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841" w:rsidRPr="00C0504A" w:rsidRDefault="00992841" w:rsidP="00992841">
      <w:pPr>
        <w:spacing w:line="360" w:lineRule="auto"/>
        <w:jc w:val="center"/>
        <w:rPr>
          <w:b/>
          <w:caps/>
          <w:sz w:val="28"/>
          <w:szCs w:val="28"/>
          <w:lang w:val="uk-UA" w:eastAsia="ar-SA"/>
        </w:rPr>
      </w:pPr>
      <w:bookmarkStart w:id="0" w:name="_GoBack"/>
      <w:bookmarkEnd w:id="0"/>
      <w:r w:rsidRPr="00C0504A">
        <w:rPr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992841" w:rsidRPr="00C0504A" w:rsidRDefault="00992841" w:rsidP="00992841">
      <w:pPr>
        <w:spacing w:line="360" w:lineRule="auto"/>
        <w:jc w:val="center"/>
        <w:rPr>
          <w:b/>
          <w:caps/>
          <w:sz w:val="26"/>
          <w:szCs w:val="26"/>
          <w:lang w:val="uk-UA" w:eastAsia="ar-SA"/>
        </w:rPr>
      </w:pPr>
      <w:r>
        <w:rPr>
          <w:b/>
          <w:caps/>
          <w:sz w:val="26"/>
          <w:szCs w:val="26"/>
          <w:lang w:val="uk-UA" w:eastAsia="ar-SA"/>
        </w:rPr>
        <w:t>НАВЧАЛЬНО-НАУКОВИЙ ЮРИДИЧНИЙ ІНСТИТУТ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C0504A">
        <w:rPr>
          <w:b/>
          <w:color w:val="000000"/>
          <w:sz w:val="28"/>
          <w:szCs w:val="28"/>
          <w:lang w:val="uk-UA" w:eastAsia="ar-SA"/>
        </w:rPr>
        <w:t>Кафедра</w:t>
      </w:r>
      <w:r>
        <w:rPr>
          <w:b/>
          <w:color w:val="000000"/>
          <w:sz w:val="28"/>
          <w:szCs w:val="28"/>
          <w:lang w:val="uk-UA" w:eastAsia="ar-SA"/>
        </w:rPr>
        <w:t xml:space="preserve"> кримінального права і процесу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b/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 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 w:eastAsia="ar-SA"/>
        </w:rPr>
      </w:pPr>
      <w:r w:rsidRPr="00C0504A">
        <w:rPr>
          <w:b/>
          <w:caps/>
          <w:color w:val="000000"/>
          <w:sz w:val="28"/>
          <w:szCs w:val="28"/>
          <w:lang w:val="uk-UA" w:eastAsia="ar-SA"/>
        </w:rPr>
        <w:t>Методичні рекомендації</w:t>
      </w:r>
      <w:r w:rsidRPr="00C0504A">
        <w:rPr>
          <w:b/>
          <w:color w:val="000000"/>
          <w:sz w:val="28"/>
          <w:szCs w:val="28"/>
          <w:lang w:val="uk-UA" w:eastAsia="ar-SA"/>
        </w:rPr>
        <w:t xml:space="preserve"> 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 w:eastAsia="ar-SA"/>
        </w:rPr>
      </w:pPr>
      <w:r w:rsidRPr="00C0504A">
        <w:rPr>
          <w:b/>
          <w:color w:val="000000"/>
          <w:sz w:val="28"/>
          <w:szCs w:val="28"/>
          <w:lang w:val="uk-UA" w:eastAsia="ar-SA"/>
        </w:rPr>
        <w:t>з виконання контрольної роботи для студентів заочної форми навчання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 w:eastAsia="ar-SA"/>
        </w:rPr>
      </w:pP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b/>
          <w:color w:val="000000"/>
          <w:sz w:val="20"/>
          <w:szCs w:val="20"/>
          <w:lang w:val="uk-UA" w:eastAsia="ar-SA"/>
        </w:rPr>
      </w:pPr>
      <w:r w:rsidRPr="00C0504A">
        <w:rPr>
          <w:b/>
          <w:color w:val="000000"/>
          <w:sz w:val="28"/>
          <w:szCs w:val="28"/>
          <w:lang w:val="uk-UA" w:eastAsia="ar-SA"/>
        </w:rPr>
        <w:t>з дисципліни «</w:t>
      </w:r>
      <w:r w:rsidR="00E329C8">
        <w:rPr>
          <w:b/>
          <w:color w:val="000000"/>
          <w:sz w:val="28"/>
          <w:szCs w:val="28"/>
          <w:lang w:val="uk-UA" w:eastAsia="ar-SA"/>
        </w:rPr>
        <w:t>Адвокатура в Україні</w:t>
      </w:r>
      <w:r w:rsidRPr="00C0504A">
        <w:rPr>
          <w:b/>
          <w:color w:val="000000"/>
          <w:sz w:val="28"/>
          <w:szCs w:val="28"/>
          <w:lang w:val="uk-UA" w:eastAsia="ar-SA"/>
        </w:rPr>
        <w:t>»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для студентів</w:t>
      </w:r>
      <w:r w:rsidR="00E82D7B">
        <w:rPr>
          <w:color w:val="000000"/>
          <w:sz w:val="28"/>
          <w:szCs w:val="28"/>
          <w:lang w:val="uk-UA" w:eastAsia="ar-SA"/>
        </w:rPr>
        <w:t xml:space="preserve"> </w:t>
      </w:r>
      <w:r w:rsidR="00E329C8">
        <w:rPr>
          <w:color w:val="000000"/>
          <w:sz w:val="28"/>
          <w:szCs w:val="28"/>
          <w:lang w:val="uk-UA" w:eastAsia="ar-SA"/>
        </w:rPr>
        <w:t>3</w:t>
      </w:r>
      <w:r w:rsidR="00E82D7B">
        <w:rPr>
          <w:color w:val="000000"/>
          <w:sz w:val="28"/>
          <w:szCs w:val="28"/>
          <w:lang w:val="uk-UA" w:eastAsia="ar-SA"/>
        </w:rPr>
        <w:t xml:space="preserve"> </w:t>
      </w:r>
      <w:r w:rsidRPr="00C0504A">
        <w:rPr>
          <w:color w:val="000000"/>
          <w:sz w:val="28"/>
          <w:szCs w:val="28"/>
          <w:lang w:val="uk-UA" w:eastAsia="ar-SA"/>
        </w:rPr>
        <w:t>курсу</w:t>
      </w:r>
    </w:p>
    <w:p w:rsidR="00992841" w:rsidRPr="00E329C8" w:rsidRDefault="00992841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u w:val="single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  <w:r w:rsidR="00E329C8" w:rsidRPr="00E329C8">
        <w:rPr>
          <w:color w:val="000000"/>
          <w:sz w:val="28"/>
          <w:szCs w:val="28"/>
          <w:u w:val="single"/>
          <w:lang w:val="uk-UA" w:eastAsia="ar-SA"/>
        </w:rPr>
        <w:t>6.030401 «Правознавство»</w:t>
      </w:r>
    </w:p>
    <w:p w:rsidR="00992841" w:rsidRPr="00C0504A" w:rsidRDefault="00E329C8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lang w:val="uk-UA" w:eastAsia="ar-SA"/>
        </w:rPr>
        <w:t xml:space="preserve"> </w:t>
      </w:r>
      <w:r w:rsidR="00992841" w:rsidRPr="00C0504A">
        <w:rPr>
          <w:color w:val="000000"/>
          <w:lang w:val="uk-UA" w:eastAsia="ar-SA"/>
        </w:rPr>
        <w:t>(шифр та назва напряму (спеціальності) підготовки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 </w:t>
      </w:r>
    </w:p>
    <w:p w:rsidR="00992841" w:rsidRPr="00C0504A" w:rsidRDefault="00E82D7B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>
        <w:rPr>
          <w:color w:val="000000"/>
          <w:sz w:val="28"/>
          <w:szCs w:val="28"/>
          <w:lang w:val="uk-UA" w:eastAsia="ar-SA"/>
        </w:rPr>
        <w:t> </w:t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  <w:t xml:space="preserve">Укладач      </w:t>
      </w:r>
      <w:r w:rsidR="00812652">
        <w:rPr>
          <w:color w:val="000000"/>
          <w:sz w:val="28"/>
          <w:szCs w:val="28"/>
          <w:u w:val="single"/>
          <w:lang w:val="uk-UA" w:eastAsia="ar-SA"/>
        </w:rPr>
        <w:t>старший викладач Тодосієнко А.О.</w:t>
      </w:r>
    </w:p>
    <w:p w:rsidR="00992841" w:rsidRPr="00C0504A" w:rsidRDefault="00992841" w:rsidP="00992841">
      <w:pPr>
        <w:shd w:val="clear" w:color="auto" w:fill="FFFFFF"/>
        <w:spacing w:line="360" w:lineRule="auto"/>
        <w:ind w:left="4956" w:firstLine="708"/>
        <w:rPr>
          <w:color w:val="000000"/>
          <w:sz w:val="16"/>
          <w:szCs w:val="16"/>
          <w:lang w:val="uk-UA" w:eastAsia="ar-SA"/>
        </w:rPr>
      </w:pPr>
      <w:r w:rsidRPr="00C0504A">
        <w:rPr>
          <w:color w:val="000000"/>
          <w:sz w:val="16"/>
          <w:szCs w:val="16"/>
          <w:lang w:val="uk-UA" w:eastAsia="ar-SA"/>
        </w:rPr>
        <w:t>(науковий ступінь, вчене звання, П.І.Б. викладача)</w:t>
      </w:r>
    </w:p>
    <w:p w:rsidR="00992841" w:rsidRPr="00C0504A" w:rsidRDefault="00992841" w:rsidP="00992841">
      <w:pPr>
        <w:shd w:val="clear" w:color="auto" w:fill="FFFFFF"/>
        <w:spacing w:line="360" w:lineRule="auto"/>
        <w:ind w:firstLine="4680"/>
        <w:rPr>
          <w:color w:val="000000"/>
          <w:sz w:val="28"/>
          <w:szCs w:val="28"/>
          <w:lang w:val="uk-UA" w:eastAsia="ar-SA"/>
        </w:rPr>
      </w:pPr>
    </w:p>
    <w:p w:rsidR="00992841" w:rsidRPr="00C0504A" w:rsidRDefault="00992841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 w:rsidRPr="00C0504A">
        <w:rPr>
          <w:sz w:val="28"/>
          <w:szCs w:val="28"/>
          <w:lang w:val="uk-UA" w:eastAsia="ar-SA"/>
        </w:rPr>
        <w:t>Розглянуто та схвалено</w:t>
      </w:r>
    </w:p>
    <w:p w:rsidR="00E82D7B" w:rsidRDefault="00992841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 w:rsidRPr="00C0504A">
        <w:rPr>
          <w:sz w:val="28"/>
          <w:szCs w:val="28"/>
          <w:lang w:val="uk-UA" w:eastAsia="ar-SA"/>
        </w:rPr>
        <w:t xml:space="preserve">на засіданні кафедри </w:t>
      </w:r>
      <w:r w:rsidR="00E82D7B">
        <w:rPr>
          <w:sz w:val="28"/>
          <w:szCs w:val="28"/>
          <w:lang w:val="uk-UA" w:eastAsia="ar-SA"/>
        </w:rPr>
        <w:t xml:space="preserve">кримінального </w:t>
      </w:r>
    </w:p>
    <w:p w:rsidR="00992841" w:rsidRPr="00C0504A" w:rsidRDefault="00E82D7B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права і процесу</w:t>
      </w:r>
    </w:p>
    <w:p w:rsidR="00992841" w:rsidRPr="00C0504A" w:rsidRDefault="00992841" w:rsidP="00992841">
      <w:pPr>
        <w:tabs>
          <w:tab w:val="left" w:pos="4860"/>
        </w:tabs>
        <w:spacing w:line="360" w:lineRule="auto"/>
        <w:rPr>
          <w:sz w:val="16"/>
          <w:szCs w:val="16"/>
          <w:lang w:val="uk-UA" w:eastAsia="ar-SA"/>
        </w:rPr>
      </w:pPr>
      <w:r w:rsidRPr="00C0504A">
        <w:rPr>
          <w:sz w:val="16"/>
          <w:szCs w:val="16"/>
          <w:lang w:val="uk-UA" w:eastAsia="ar-SA"/>
        </w:rPr>
        <w:t xml:space="preserve">                                                                        </w:t>
      </w:r>
      <w:r w:rsidRPr="00C0504A">
        <w:rPr>
          <w:sz w:val="16"/>
          <w:szCs w:val="16"/>
          <w:lang w:val="uk-UA" w:eastAsia="ar-SA"/>
        </w:rPr>
        <w:tab/>
      </w:r>
      <w:r w:rsidRPr="00C0504A">
        <w:rPr>
          <w:sz w:val="16"/>
          <w:szCs w:val="16"/>
          <w:lang w:val="uk-UA" w:eastAsia="ar-SA"/>
        </w:rPr>
        <w:tab/>
      </w:r>
      <w:r w:rsidRPr="00C0504A">
        <w:rPr>
          <w:sz w:val="16"/>
          <w:szCs w:val="16"/>
          <w:lang w:val="uk-UA" w:eastAsia="ar-SA"/>
        </w:rPr>
        <w:tab/>
      </w:r>
      <w:r w:rsidRPr="00C0504A">
        <w:rPr>
          <w:sz w:val="16"/>
          <w:szCs w:val="16"/>
          <w:lang w:val="uk-UA" w:eastAsia="ar-SA"/>
        </w:rPr>
        <w:tab/>
      </w:r>
      <w:r w:rsidRPr="00C0504A">
        <w:rPr>
          <w:sz w:val="16"/>
          <w:szCs w:val="16"/>
          <w:lang w:val="uk-UA" w:eastAsia="ar-SA"/>
        </w:rPr>
        <w:tab/>
        <w:t xml:space="preserve"> </w:t>
      </w:r>
    </w:p>
    <w:p w:rsidR="00992841" w:rsidRPr="00C0504A" w:rsidRDefault="00992841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 w:rsidRPr="00C0504A">
        <w:rPr>
          <w:sz w:val="28"/>
          <w:szCs w:val="28"/>
          <w:lang w:val="uk-UA" w:eastAsia="ar-SA"/>
        </w:rPr>
        <w:t xml:space="preserve">Протокол № </w:t>
      </w:r>
      <w:r w:rsidR="00E82D7B">
        <w:rPr>
          <w:sz w:val="28"/>
          <w:szCs w:val="28"/>
          <w:lang w:val="uk-UA" w:eastAsia="ar-SA"/>
        </w:rPr>
        <w:t xml:space="preserve">   </w:t>
      </w:r>
      <w:r w:rsidRPr="00C0504A">
        <w:rPr>
          <w:sz w:val="28"/>
          <w:szCs w:val="28"/>
          <w:lang w:val="uk-UA" w:eastAsia="ar-SA"/>
        </w:rPr>
        <w:t xml:space="preserve"> від «___»_____20__р.</w:t>
      </w:r>
    </w:p>
    <w:p w:rsidR="00C656B7" w:rsidRPr="008216A1" w:rsidRDefault="00992841" w:rsidP="00992841">
      <w:pPr>
        <w:pStyle w:val="a3"/>
        <w:spacing w:line="276" w:lineRule="auto"/>
        <w:ind w:firstLine="567"/>
        <w:jc w:val="both"/>
        <w:rPr>
          <w:b/>
          <w:lang w:val="ru-RU"/>
        </w:rPr>
      </w:pPr>
      <w:r>
        <w:rPr>
          <w:lang w:val="uk-UA" w:eastAsia="ar-SA"/>
        </w:rPr>
        <w:t xml:space="preserve">                                               </w:t>
      </w:r>
      <w:r w:rsidRPr="00C0504A">
        <w:rPr>
          <w:lang w:val="uk-UA" w:eastAsia="ar-SA"/>
        </w:rPr>
        <w:t>Завідувач кафедри</w:t>
      </w:r>
      <w:r>
        <w:rPr>
          <w:lang w:val="uk-UA" w:eastAsia="ar-SA"/>
        </w:rPr>
        <w:t xml:space="preserve"> </w:t>
      </w:r>
      <w:r w:rsidRPr="00C0504A">
        <w:rPr>
          <w:lang w:val="uk-UA" w:eastAsia="ar-SA"/>
        </w:rPr>
        <w:t>____________________</w:t>
      </w:r>
      <w:r w:rsidRPr="00C0504A">
        <w:rPr>
          <w:color w:val="000000"/>
          <w:lang w:val="uk-UA" w:eastAsia="ar-SA"/>
        </w:rPr>
        <w:t> </w:t>
      </w:r>
    </w:p>
    <w:p w:rsidR="00C656B7" w:rsidRDefault="00C656B7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992841" w:rsidRDefault="00992841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992841" w:rsidRDefault="00992841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992841" w:rsidRDefault="00992841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992841" w:rsidRDefault="00992841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992841" w:rsidRDefault="00992841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1B4BAB" w:rsidRDefault="001B4BAB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992841" w:rsidRPr="00992841" w:rsidRDefault="00992841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C656B7" w:rsidRPr="00992841" w:rsidRDefault="00C656B7" w:rsidP="00992841">
      <w:pPr>
        <w:pStyle w:val="a3"/>
        <w:spacing w:line="276" w:lineRule="auto"/>
        <w:ind w:right="104" w:firstLine="567"/>
        <w:jc w:val="both"/>
        <w:rPr>
          <w:lang w:val="ru-RU"/>
        </w:rPr>
      </w:pPr>
      <w:proofErr w:type="spellStart"/>
      <w:r w:rsidRPr="00992841">
        <w:rPr>
          <w:lang w:val="ru-RU"/>
        </w:rPr>
        <w:lastRenderedPageBreak/>
        <w:t>Контрольна</w:t>
      </w:r>
      <w:proofErr w:type="spellEnd"/>
      <w:r w:rsidRPr="00992841">
        <w:rPr>
          <w:lang w:val="ru-RU"/>
        </w:rPr>
        <w:t xml:space="preserve"> робота повинна </w:t>
      </w:r>
      <w:proofErr w:type="spellStart"/>
      <w:r w:rsidRPr="00992841">
        <w:rPr>
          <w:lang w:val="ru-RU"/>
        </w:rPr>
        <w:t>відображати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окремі</w:t>
      </w:r>
      <w:proofErr w:type="spellEnd"/>
      <w:r w:rsidRPr="00992841">
        <w:rPr>
          <w:lang w:val="ru-RU"/>
        </w:rPr>
        <w:t xml:space="preserve"> теоретико-</w:t>
      </w:r>
      <w:proofErr w:type="spellStart"/>
      <w:r w:rsidRPr="00992841">
        <w:rPr>
          <w:lang w:val="ru-RU"/>
        </w:rPr>
        <w:t>практичні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проблеми</w:t>
      </w:r>
      <w:proofErr w:type="spellEnd"/>
      <w:r w:rsidRPr="00992841">
        <w:rPr>
          <w:lang w:val="ru-RU"/>
        </w:rPr>
        <w:t xml:space="preserve"> з </w:t>
      </w:r>
      <w:proofErr w:type="spellStart"/>
      <w:r w:rsidRPr="00992841">
        <w:rPr>
          <w:lang w:val="ru-RU"/>
        </w:rPr>
        <w:t>відповідної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дисципліни</w:t>
      </w:r>
      <w:proofErr w:type="spellEnd"/>
      <w:r w:rsidRPr="00992841">
        <w:rPr>
          <w:lang w:val="ru-RU"/>
        </w:rPr>
        <w:t xml:space="preserve"> і </w:t>
      </w:r>
      <w:proofErr w:type="spellStart"/>
      <w:r w:rsidRPr="00992841">
        <w:rPr>
          <w:lang w:val="ru-RU"/>
        </w:rPr>
        <w:t>виконуватися</w:t>
      </w:r>
      <w:proofErr w:type="spellEnd"/>
      <w:r w:rsidRPr="00992841">
        <w:rPr>
          <w:lang w:val="ru-RU"/>
        </w:rPr>
        <w:t xml:space="preserve"> студентом </w:t>
      </w:r>
      <w:proofErr w:type="spellStart"/>
      <w:proofErr w:type="gramStart"/>
      <w:r w:rsidRPr="00992841">
        <w:rPr>
          <w:lang w:val="ru-RU"/>
        </w:rPr>
        <w:t>п</w:t>
      </w:r>
      <w:proofErr w:type="gramEnd"/>
      <w:r w:rsidRPr="00992841">
        <w:rPr>
          <w:lang w:val="ru-RU"/>
        </w:rPr>
        <w:t>ісля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вибору</w:t>
      </w:r>
      <w:proofErr w:type="spellEnd"/>
      <w:r w:rsidRPr="00992841">
        <w:rPr>
          <w:lang w:val="ru-RU"/>
        </w:rPr>
        <w:t xml:space="preserve"> ним </w:t>
      </w:r>
      <w:proofErr w:type="spellStart"/>
      <w:r w:rsidRPr="00992841">
        <w:rPr>
          <w:lang w:val="ru-RU"/>
        </w:rPr>
        <w:t>тієї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чи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іншої</w:t>
      </w:r>
      <w:proofErr w:type="spellEnd"/>
      <w:r w:rsidRPr="00992841">
        <w:rPr>
          <w:lang w:val="ru-RU"/>
        </w:rPr>
        <w:t xml:space="preserve"> теми (</w:t>
      </w:r>
      <w:proofErr w:type="spellStart"/>
      <w:r w:rsidRPr="00992841">
        <w:rPr>
          <w:lang w:val="ru-RU"/>
        </w:rPr>
        <w:t>завдання</w:t>
      </w:r>
      <w:proofErr w:type="spellEnd"/>
      <w:r w:rsidRPr="00992841">
        <w:rPr>
          <w:lang w:val="ru-RU"/>
        </w:rPr>
        <w:t xml:space="preserve">). </w:t>
      </w:r>
      <w:proofErr w:type="spellStart"/>
      <w:r w:rsidRPr="00992841">
        <w:rPr>
          <w:lang w:val="ru-RU"/>
        </w:rPr>
        <w:t>Виходячи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зі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специфічних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особливостей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навчальних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дисциплін</w:t>
      </w:r>
      <w:proofErr w:type="spellEnd"/>
      <w:r w:rsidRPr="00992841">
        <w:rPr>
          <w:lang w:val="ru-RU"/>
        </w:rPr>
        <w:t xml:space="preserve">, </w:t>
      </w:r>
      <w:proofErr w:type="spellStart"/>
      <w:r w:rsidRPr="00992841">
        <w:rPr>
          <w:lang w:val="ru-RU"/>
        </w:rPr>
        <w:t>контрольна</w:t>
      </w:r>
      <w:proofErr w:type="spellEnd"/>
      <w:r w:rsidRPr="00992841">
        <w:rPr>
          <w:lang w:val="ru-RU"/>
        </w:rPr>
        <w:t xml:space="preserve"> робота </w:t>
      </w:r>
      <w:proofErr w:type="spellStart"/>
      <w:r w:rsidRPr="00992841">
        <w:rPr>
          <w:lang w:val="ru-RU"/>
        </w:rPr>
        <w:t>виконується</w:t>
      </w:r>
      <w:proofErr w:type="spellEnd"/>
      <w:r w:rsidRPr="00992841">
        <w:rPr>
          <w:lang w:val="ru-RU"/>
        </w:rPr>
        <w:t xml:space="preserve"> у </w:t>
      </w:r>
      <w:proofErr w:type="spellStart"/>
      <w:r w:rsidRPr="00992841">
        <w:rPr>
          <w:lang w:val="ru-RU"/>
        </w:rPr>
        <w:t>формі</w:t>
      </w:r>
      <w:proofErr w:type="spellEnd"/>
      <w:r w:rsidRPr="00992841">
        <w:rPr>
          <w:lang w:val="ru-RU"/>
        </w:rPr>
        <w:t xml:space="preserve"> реферату </w:t>
      </w:r>
      <w:proofErr w:type="spellStart"/>
      <w:r w:rsidRPr="00992841">
        <w:rPr>
          <w:lang w:val="ru-RU"/>
        </w:rPr>
        <w:t>або</w:t>
      </w:r>
      <w:proofErr w:type="spellEnd"/>
      <w:r w:rsidRPr="00992841">
        <w:rPr>
          <w:lang w:val="ru-RU"/>
        </w:rPr>
        <w:t xml:space="preserve"> контрольного </w:t>
      </w:r>
      <w:proofErr w:type="spellStart"/>
      <w:r w:rsidRPr="00992841">
        <w:rPr>
          <w:lang w:val="ru-RU"/>
        </w:rPr>
        <w:t>завдання</w:t>
      </w:r>
      <w:proofErr w:type="spellEnd"/>
      <w:r w:rsidRPr="00992841">
        <w:rPr>
          <w:lang w:val="ru-RU"/>
        </w:rPr>
        <w:t xml:space="preserve"> (в </w:t>
      </w:r>
      <w:proofErr w:type="spellStart"/>
      <w:r w:rsidRPr="00992841">
        <w:rPr>
          <w:lang w:val="ru-RU"/>
        </w:rPr>
        <w:t>якому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розв'язується</w:t>
      </w:r>
      <w:proofErr w:type="spellEnd"/>
      <w:r w:rsidRPr="00992841">
        <w:rPr>
          <w:lang w:val="ru-RU"/>
        </w:rPr>
        <w:t xml:space="preserve"> </w:t>
      </w:r>
      <w:proofErr w:type="gramStart"/>
      <w:r w:rsidRPr="00992841">
        <w:rPr>
          <w:lang w:val="ru-RU"/>
        </w:rPr>
        <w:t>конкретна</w:t>
      </w:r>
      <w:proofErr w:type="gram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аналітична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ситуація</w:t>
      </w:r>
      <w:proofErr w:type="spellEnd"/>
      <w:r w:rsidRPr="00992841">
        <w:rPr>
          <w:lang w:val="ru-RU"/>
        </w:rPr>
        <w:t xml:space="preserve">). В </w:t>
      </w:r>
      <w:proofErr w:type="spellStart"/>
      <w:r w:rsidRPr="00992841">
        <w:rPr>
          <w:lang w:val="ru-RU"/>
        </w:rPr>
        <w:t>окремих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випадках</w:t>
      </w:r>
      <w:proofErr w:type="spellEnd"/>
      <w:r w:rsidRPr="00992841">
        <w:rPr>
          <w:lang w:val="ru-RU"/>
        </w:rPr>
        <w:t xml:space="preserve"> не </w:t>
      </w:r>
      <w:proofErr w:type="spellStart"/>
      <w:r w:rsidRPr="00992841">
        <w:rPr>
          <w:lang w:val="ru-RU"/>
        </w:rPr>
        <w:t>виключається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поєднання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вказаних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двох</w:t>
      </w:r>
      <w:proofErr w:type="spellEnd"/>
      <w:r w:rsidRPr="00992841">
        <w:rPr>
          <w:lang w:val="ru-RU"/>
        </w:rPr>
        <w:t xml:space="preserve"> форм </w:t>
      </w:r>
      <w:proofErr w:type="spellStart"/>
      <w:r w:rsidRPr="00992841">
        <w:rPr>
          <w:lang w:val="ru-RU"/>
        </w:rPr>
        <w:t>контрольної</w:t>
      </w:r>
      <w:proofErr w:type="spellEnd"/>
      <w:r w:rsidRPr="00992841">
        <w:rPr>
          <w:spacing w:val="-5"/>
          <w:lang w:val="ru-RU"/>
        </w:rPr>
        <w:t xml:space="preserve"> </w:t>
      </w:r>
      <w:proofErr w:type="spellStart"/>
      <w:r w:rsidRPr="00992841">
        <w:rPr>
          <w:lang w:val="ru-RU"/>
        </w:rPr>
        <w:t>роботи</w:t>
      </w:r>
      <w:proofErr w:type="spellEnd"/>
      <w:r w:rsidRPr="00992841">
        <w:rPr>
          <w:lang w:val="ru-RU"/>
        </w:rPr>
        <w:t>.</w:t>
      </w:r>
    </w:p>
    <w:p w:rsidR="00C656B7" w:rsidRPr="00992841" w:rsidRDefault="00C656B7" w:rsidP="00992841">
      <w:pPr>
        <w:pStyle w:val="a3"/>
        <w:spacing w:line="276" w:lineRule="auto"/>
        <w:ind w:right="106" w:firstLine="567"/>
        <w:jc w:val="both"/>
        <w:rPr>
          <w:lang w:val="ru-RU"/>
        </w:rPr>
      </w:pPr>
      <w:proofErr w:type="spellStart"/>
      <w:r w:rsidRPr="00992841">
        <w:rPr>
          <w:lang w:val="ru-RU"/>
        </w:rPr>
        <w:t>Контрольна</w:t>
      </w:r>
      <w:proofErr w:type="spellEnd"/>
      <w:r w:rsidRPr="00992841">
        <w:rPr>
          <w:lang w:val="ru-RU"/>
        </w:rPr>
        <w:t xml:space="preserve"> робота у </w:t>
      </w:r>
      <w:proofErr w:type="spellStart"/>
      <w:r w:rsidRPr="00992841">
        <w:rPr>
          <w:lang w:val="ru-RU"/>
        </w:rPr>
        <w:t>формі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завдання</w:t>
      </w:r>
      <w:proofErr w:type="spellEnd"/>
      <w:r w:rsidRPr="00992841">
        <w:rPr>
          <w:lang w:val="ru-RU"/>
        </w:rPr>
        <w:t xml:space="preserve"> з </w:t>
      </w:r>
      <w:proofErr w:type="spellStart"/>
      <w:r w:rsidRPr="00992841">
        <w:rPr>
          <w:lang w:val="ru-RU"/>
        </w:rPr>
        <w:t>відповідної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навчальної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дисципліни</w:t>
      </w:r>
      <w:proofErr w:type="spellEnd"/>
      <w:r w:rsidRPr="00992841">
        <w:rPr>
          <w:lang w:val="ru-RU"/>
        </w:rPr>
        <w:t xml:space="preserve"> є </w:t>
      </w:r>
      <w:proofErr w:type="spellStart"/>
      <w:r w:rsidRPr="00992841">
        <w:rPr>
          <w:lang w:val="ru-RU"/>
        </w:rPr>
        <w:t>логічно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сформульованим</w:t>
      </w:r>
      <w:proofErr w:type="spellEnd"/>
      <w:r w:rsidRPr="00992841">
        <w:rPr>
          <w:lang w:val="ru-RU"/>
        </w:rPr>
        <w:t xml:space="preserve"> і </w:t>
      </w:r>
      <w:proofErr w:type="spellStart"/>
      <w:r w:rsidRPr="00992841">
        <w:rPr>
          <w:lang w:val="ru-RU"/>
        </w:rPr>
        <w:t>поставленим</w:t>
      </w:r>
      <w:proofErr w:type="spellEnd"/>
      <w:r w:rsidRPr="00992841">
        <w:rPr>
          <w:lang w:val="ru-RU"/>
        </w:rPr>
        <w:t xml:space="preserve"> в </w:t>
      </w:r>
      <w:proofErr w:type="gramStart"/>
      <w:r w:rsidRPr="00992841">
        <w:rPr>
          <w:lang w:val="ru-RU"/>
        </w:rPr>
        <w:t>проблемному</w:t>
      </w:r>
      <w:proofErr w:type="gram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плані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конкретним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науковим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завданням</w:t>
      </w:r>
      <w:proofErr w:type="spellEnd"/>
      <w:r w:rsidRPr="00992841">
        <w:rPr>
          <w:lang w:val="ru-RU"/>
        </w:rPr>
        <w:t xml:space="preserve">, </w:t>
      </w:r>
      <w:proofErr w:type="spellStart"/>
      <w:r w:rsidRPr="00992841">
        <w:rPr>
          <w:lang w:val="ru-RU"/>
        </w:rPr>
        <w:t>що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виражається</w:t>
      </w:r>
      <w:proofErr w:type="spellEnd"/>
      <w:r w:rsidRPr="00992841">
        <w:rPr>
          <w:lang w:val="ru-RU"/>
        </w:rPr>
        <w:t xml:space="preserve"> в </w:t>
      </w:r>
      <w:proofErr w:type="spellStart"/>
      <w:r w:rsidRPr="00992841">
        <w:rPr>
          <w:lang w:val="ru-RU"/>
        </w:rPr>
        <w:t>пошуку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можливих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варіантів</w:t>
      </w:r>
      <w:proofErr w:type="spellEnd"/>
      <w:r w:rsidRPr="00992841">
        <w:rPr>
          <w:lang w:val="ru-RU"/>
        </w:rPr>
        <w:t xml:space="preserve"> і </w:t>
      </w:r>
      <w:proofErr w:type="spellStart"/>
      <w:r w:rsidRPr="00992841">
        <w:rPr>
          <w:lang w:val="ru-RU"/>
        </w:rPr>
        <w:t>шляхів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його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розв'язання</w:t>
      </w:r>
      <w:proofErr w:type="spellEnd"/>
      <w:r w:rsidRPr="00992841">
        <w:rPr>
          <w:lang w:val="ru-RU"/>
        </w:rPr>
        <w:t>.</w:t>
      </w:r>
    </w:p>
    <w:p w:rsidR="00C656B7" w:rsidRPr="00992841" w:rsidRDefault="00C656B7" w:rsidP="00992841">
      <w:pPr>
        <w:pStyle w:val="a3"/>
        <w:spacing w:line="276" w:lineRule="auto"/>
        <w:ind w:right="105" w:firstLine="567"/>
        <w:jc w:val="both"/>
        <w:rPr>
          <w:lang w:val="ru-RU"/>
        </w:rPr>
      </w:pPr>
      <w:proofErr w:type="spellStart"/>
      <w:r w:rsidRPr="00992841">
        <w:rPr>
          <w:lang w:val="ru-RU"/>
        </w:rPr>
        <w:t>Незважаючи</w:t>
      </w:r>
      <w:proofErr w:type="spellEnd"/>
      <w:r w:rsidRPr="00992841">
        <w:rPr>
          <w:lang w:val="ru-RU"/>
        </w:rPr>
        <w:t xml:space="preserve"> на </w:t>
      </w:r>
      <w:proofErr w:type="spellStart"/>
      <w:proofErr w:type="gramStart"/>
      <w:r w:rsidRPr="00992841">
        <w:rPr>
          <w:lang w:val="ru-RU"/>
        </w:rPr>
        <w:t>р</w:t>
      </w:r>
      <w:proofErr w:type="gramEnd"/>
      <w:r w:rsidRPr="00992841">
        <w:rPr>
          <w:lang w:val="ru-RU"/>
        </w:rPr>
        <w:t>ізноманітність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контрольних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завдань</w:t>
      </w:r>
      <w:proofErr w:type="spellEnd"/>
      <w:r w:rsidRPr="00992841">
        <w:rPr>
          <w:lang w:val="ru-RU"/>
        </w:rPr>
        <w:t xml:space="preserve">, </w:t>
      </w:r>
      <w:proofErr w:type="spellStart"/>
      <w:r w:rsidRPr="00992841">
        <w:rPr>
          <w:lang w:val="ru-RU"/>
        </w:rPr>
        <w:t>обумовлених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специфікою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відповідних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навчальних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дисциплін</w:t>
      </w:r>
      <w:proofErr w:type="spellEnd"/>
      <w:r w:rsidRPr="00992841">
        <w:rPr>
          <w:lang w:val="ru-RU"/>
        </w:rPr>
        <w:t xml:space="preserve">, алгоритм </w:t>
      </w:r>
      <w:proofErr w:type="spellStart"/>
      <w:r w:rsidRPr="00992841">
        <w:rPr>
          <w:lang w:val="ru-RU"/>
        </w:rPr>
        <w:t>їх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виконання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включає</w:t>
      </w:r>
      <w:proofErr w:type="spellEnd"/>
      <w:r w:rsidRPr="00992841">
        <w:rPr>
          <w:lang w:val="ru-RU"/>
        </w:rPr>
        <w:t>:</w:t>
      </w:r>
    </w:p>
    <w:p w:rsidR="00C656B7" w:rsidRPr="00992841" w:rsidRDefault="00C656B7" w:rsidP="00992841">
      <w:pPr>
        <w:pStyle w:val="a5"/>
        <w:numPr>
          <w:ilvl w:val="0"/>
          <w:numId w:val="1"/>
        </w:numPr>
        <w:tabs>
          <w:tab w:val="left" w:pos="1163"/>
          <w:tab w:val="left" w:pos="1164"/>
        </w:tabs>
        <w:spacing w:before="0" w:line="276" w:lineRule="auto"/>
        <w:ind w:left="0" w:firstLine="567"/>
        <w:rPr>
          <w:sz w:val="28"/>
          <w:szCs w:val="28"/>
          <w:lang w:val="ru-RU"/>
        </w:rPr>
      </w:pPr>
      <w:proofErr w:type="spellStart"/>
      <w:r w:rsidRPr="00992841">
        <w:rPr>
          <w:sz w:val="28"/>
          <w:szCs w:val="28"/>
          <w:lang w:val="ru-RU"/>
        </w:rPr>
        <w:t>уточнення</w:t>
      </w:r>
      <w:proofErr w:type="spellEnd"/>
      <w:r w:rsidRPr="00992841">
        <w:rPr>
          <w:sz w:val="28"/>
          <w:szCs w:val="28"/>
          <w:lang w:val="ru-RU"/>
        </w:rPr>
        <w:t xml:space="preserve">  </w:t>
      </w:r>
      <w:proofErr w:type="spellStart"/>
      <w:r w:rsidRPr="00992841">
        <w:rPr>
          <w:sz w:val="28"/>
          <w:szCs w:val="28"/>
          <w:lang w:val="ru-RU"/>
        </w:rPr>
        <w:t>завдання</w:t>
      </w:r>
      <w:proofErr w:type="spellEnd"/>
      <w:r w:rsidRPr="00992841">
        <w:rPr>
          <w:sz w:val="28"/>
          <w:szCs w:val="28"/>
          <w:lang w:val="ru-RU"/>
        </w:rPr>
        <w:t xml:space="preserve">,  </w:t>
      </w:r>
      <w:proofErr w:type="spellStart"/>
      <w:r w:rsidRPr="00992841">
        <w:rPr>
          <w:sz w:val="28"/>
          <w:szCs w:val="28"/>
          <w:lang w:val="ru-RU"/>
        </w:rPr>
        <w:t>виявлення</w:t>
      </w:r>
      <w:proofErr w:type="spellEnd"/>
      <w:r w:rsidRPr="00992841">
        <w:rPr>
          <w:sz w:val="28"/>
          <w:szCs w:val="28"/>
          <w:lang w:val="ru-RU"/>
        </w:rPr>
        <w:t xml:space="preserve">  </w:t>
      </w:r>
      <w:proofErr w:type="spellStart"/>
      <w:r w:rsidRPr="00992841">
        <w:rPr>
          <w:sz w:val="28"/>
          <w:szCs w:val="28"/>
          <w:lang w:val="ru-RU"/>
        </w:rPr>
        <w:t>необхідних</w:t>
      </w:r>
      <w:proofErr w:type="spellEnd"/>
      <w:r w:rsidRPr="00992841">
        <w:rPr>
          <w:sz w:val="28"/>
          <w:szCs w:val="28"/>
          <w:lang w:val="ru-RU"/>
        </w:rPr>
        <w:t xml:space="preserve">  </w:t>
      </w:r>
      <w:proofErr w:type="spellStart"/>
      <w:r w:rsidRPr="00992841">
        <w:rPr>
          <w:sz w:val="28"/>
          <w:szCs w:val="28"/>
          <w:lang w:val="ru-RU"/>
        </w:rPr>
        <w:t>джерел</w:t>
      </w:r>
      <w:proofErr w:type="spellEnd"/>
      <w:r w:rsidRPr="00992841">
        <w:rPr>
          <w:sz w:val="28"/>
          <w:szCs w:val="28"/>
          <w:lang w:val="ru-RU"/>
        </w:rPr>
        <w:t xml:space="preserve">  для  </w:t>
      </w:r>
      <w:proofErr w:type="spellStart"/>
      <w:r w:rsidRPr="00992841">
        <w:rPr>
          <w:sz w:val="28"/>
          <w:szCs w:val="28"/>
          <w:lang w:val="ru-RU"/>
        </w:rPr>
        <w:t>роботи</w:t>
      </w:r>
      <w:proofErr w:type="spellEnd"/>
      <w:r w:rsidRPr="00992841">
        <w:rPr>
          <w:spacing w:val="-23"/>
          <w:sz w:val="28"/>
          <w:szCs w:val="28"/>
          <w:lang w:val="ru-RU"/>
        </w:rPr>
        <w:t xml:space="preserve"> </w:t>
      </w:r>
      <w:r w:rsidRPr="00992841">
        <w:rPr>
          <w:sz w:val="28"/>
          <w:szCs w:val="28"/>
          <w:lang w:val="ru-RU"/>
        </w:rPr>
        <w:t>над</w:t>
      </w:r>
    </w:p>
    <w:p w:rsidR="00C656B7" w:rsidRPr="00992841" w:rsidRDefault="00C656B7" w:rsidP="00992841">
      <w:pPr>
        <w:pStyle w:val="a3"/>
        <w:spacing w:line="276" w:lineRule="auto"/>
        <w:ind w:firstLine="567"/>
      </w:pPr>
      <w:proofErr w:type="spellStart"/>
      <w:proofErr w:type="gramStart"/>
      <w:r w:rsidRPr="00992841">
        <w:t>ним</w:t>
      </w:r>
      <w:proofErr w:type="spellEnd"/>
      <w:proofErr w:type="gramEnd"/>
      <w:r w:rsidRPr="00992841">
        <w:t>;</w:t>
      </w:r>
    </w:p>
    <w:p w:rsidR="00C656B7" w:rsidRPr="00992841" w:rsidRDefault="00C656B7" w:rsidP="00992841">
      <w:pPr>
        <w:pStyle w:val="a5"/>
        <w:numPr>
          <w:ilvl w:val="0"/>
          <w:numId w:val="1"/>
        </w:numPr>
        <w:tabs>
          <w:tab w:val="left" w:pos="1050"/>
        </w:tabs>
        <w:spacing w:before="0" w:line="276" w:lineRule="auto"/>
        <w:ind w:left="0" w:firstLine="567"/>
        <w:rPr>
          <w:sz w:val="28"/>
          <w:szCs w:val="28"/>
          <w:lang w:val="ru-RU"/>
        </w:rPr>
      </w:pPr>
      <w:proofErr w:type="spellStart"/>
      <w:r w:rsidRPr="00992841">
        <w:rPr>
          <w:sz w:val="28"/>
          <w:szCs w:val="28"/>
          <w:lang w:val="ru-RU"/>
        </w:rPr>
        <w:t>виявлення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тенденцій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розвитку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процесів</w:t>
      </w:r>
      <w:proofErr w:type="spellEnd"/>
      <w:r w:rsidRPr="00992841">
        <w:rPr>
          <w:sz w:val="28"/>
          <w:szCs w:val="28"/>
          <w:lang w:val="ru-RU"/>
        </w:rPr>
        <w:t xml:space="preserve">, </w:t>
      </w:r>
      <w:proofErr w:type="spellStart"/>
      <w:r w:rsidRPr="00992841">
        <w:rPr>
          <w:sz w:val="28"/>
          <w:szCs w:val="28"/>
          <w:lang w:val="ru-RU"/>
        </w:rPr>
        <w:t>що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випливають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із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завдання</w:t>
      </w:r>
      <w:proofErr w:type="spellEnd"/>
      <w:r w:rsidRPr="00992841">
        <w:rPr>
          <w:sz w:val="28"/>
          <w:szCs w:val="28"/>
          <w:lang w:val="ru-RU"/>
        </w:rPr>
        <w:t>,</w:t>
      </w:r>
      <w:r w:rsidRPr="00992841">
        <w:rPr>
          <w:spacing w:val="-2"/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їх</w:t>
      </w:r>
      <w:proofErr w:type="spellEnd"/>
    </w:p>
    <w:p w:rsidR="00C656B7" w:rsidRPr="00992841" w:rsidRDefault="00C656B7" w:rsidP="00992841">
      <w:pPr>
        <w:pStyle w:val="a3"/>
        <w:spacing w:line="276" w:lineRule="auto"/>
        <w:ind w:firstLine="567"/>
      </w:pPr>
      <w:proofErr w:type="spellStart"/>
      <w:proofErr w:type="gramStart"/>
      <w:r w:rsidRPr="00992841">
        <w:t>теоретичне</w:t>
      </w:r>
      <w:proofErr w:type="spellEnd"/>
      <w:proofErr w:type="gramEnd"/>
      <w:r w:rsidRPr="00992841">
        <w:t xml:space="preserve"> </w:t>
      </w:r>
      <w:proofErr w:type="spellStart"/>
      <w:r w:rsidRPr="00992841">
        <w:t>обгрунтування</w:t>
      </w:r>
      <w:proofErr w:type="spellEnd"/>
      <w:r w:rsidRPr="00992841">
        <w:t xml:space="preserve"> </w:t>
      </w:r>
      <w:proofErr w:type="spellStart"/>
      <w:r w:rsidRPr="00992841">
        <w:t>та</w:t>
      </w:r>
      <w:proofErr w:type="spellEnd"/>
      <w:r w:rsidRPr="00992841">
        <w:t xml:space="preserve"> </w:t>
      </w:r>
      <w:proofErr w:type="spellStart"/>
      <w:r w:rsidRPr="00992841">
        <w:t>оцінка</w:t>
      </w:r>
      <w:proofErr w:type="spellEnd"/>
      <w:r w:rsidRPr="00992841">
        <w:t>;</w:t>
      </w:r>
    </w:p>
    <w:p w:rsidR="00C656B7" w:rsidRPr="00992841" w:rsidRDefault="00C656B7" w:rsidP="00992841">
      <w:pPr>
        <w:pStyle w:val="a5"/>
        <w:numPr>
          <w:ilvl w:val="0"/>
          <w:numId w:val="1"/>
        </w:numPr>
        <w:tabs>
          <w:tab w:val="left" w:pos="1127"/>
        </w:tabs>
        <w:spacing w:before="0" w:line="276" w:lineRule="auto"/>
        <w:ind w:left="0" w:right="112" w:firstLine="567"/>
        <w:jc w:val="both"/>
        <w:rPr>
          <w:sz w:val="28"/>
          <w:szCs w:val="28"/>
          <w:lang w:val="ru-RU"/>
        </w:rPr>
      </w:pPr>
      <w:proofErr w:type="spellStart"/>
      <w:r w:rsidRPr="00992841">
        <w:rPr>
          <w:sz w:val="28"/>
          <w:szCs w:val="28"/>
          <w:lang w:val="ru-RU"/>
        </w:rPr>
        <w:t>здійснення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gramStart"/>
      <w:r w:rsidRPr="00992841">
        <w:rPr>
          <w:sz w:val="28"/>
          <w:szCs w:val="28"/>
          <w:lang w:val="ru-RU"/>
        </w:rPr>
        <w:t>конкретного</w:t>
      </w:r>
      <w:proofErr w:type="gram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вирішення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завдання</w:t>
      </w:r>
      <w:proofErr w:type="spellEnd"/>
      <w:r w:rsidRPr="00992841">
        <w:rPr>
          <w:sz w:val="28"/>
          <w:szCs w:val="28"/>
          <w:lang w:val="ru-RU"/>
        </w:rPr>
        <w:t xml:space="preserve"> (</w:t>
      </w:r>
      <w:proofErr w:type="spellStart"/>
      <w:r w:rsidRPr="00992841">
        <w:rPr>
          <w:sz w:val="28"/>
          <w:szCs w:val="28"/>
          <w:lang w:val="ru-RU"/>
        </w:rPr>
        <w:t>власний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варіант</w:t>
      </w:r>
      <w:proofErr w:type="spellEnd"/>
      <w:r w:rsidRPr="00992841">
        <w:rPr>
          <w:sz w:val="28"/>
          <w:szCs w:val="28"/>
          <w:lang w:val="ru-RU"/>
        </w:rPr>
        <w:t xml:space="preserve">), </w:t>
      </w:r>
      <w:proofErr w:type="spellStart"/>
      <w:r w:rsidRPr="00992841">
        <w:rPr>
          <w:sz w:val="28"/>
          <w:szCs w:val="28"/>
          <w:lang w:val="ru-RU"/>
        </w:rPr>
        <w:t>його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пояснення</w:t>
      </w:r>
      <w:proofErr w:type="spellEnd"/>
      <w:r w:rsidRPr="00992841">
        <w:rPr>
          <w:sz w:val="28"/>
          <w:szCs w:val="28"/>
          <w:lang w:val="ru-RU"/>
        </w:rPr>
        <w:t xml:space="preserve"> та</w:t>
      </w:r>
      <w:r w:rsidRPr="00992841">
        <w:rPr>
          <w:spacing w:val="-10"/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інтерпретація</w:t>
      </w:r>
      <w:proofErr w:type="spellEnd"/>
      <w:r w:rsidRPr="00992841">
        <w:rPr>
          <w:sz w:val="28"/>
          <w:szCs w:val="28"/>
          <w:lang w:val="ru-RU"/>
        </w:rPr>
        <w:t>;</w:t>
      </w:r>
    </w:p>
    <w:p w:rsidR="00C656B7" w:rsidRPr="00992841" w:rsidRDefault="00C656B7" w:rsidP="00992841">
      <w:pPr>
        <w:pStyle w:val="a5"/>
        <w:numPr>
          <w:ilvl w:val="0"/>
          <w:numId w:val="1"/>
        </w:numPr>
        <w:tabs>
          <w:tab w:val="left" w:pos="1120"/>
        </w:tabs>
        <w:spacing w:before="0" w:line="276" w:lineRule="auto"/>
        <w:ind w:left="0" w:right="116" w:firstLine="567"/>
        <w:jc w:val="both"/>
        <w:rPr>
          <w:sz w:val="28"/>
          <w:szCs w:val="28"/>
          <w:lang w:val="ru-RU"/>
        </w:rPr>
      </w:pPr>
      <w:proofErr w:type="spellStart"/>
      <w:r w:rsidRPr="00992841">
        <w:rPr>
          <w:sz w:val="28"/>
          <w:szCs w:val="28"/>
          <w:lang w:val="ru-RU"/>
        </w:rPr>
        <w:t>формулювання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заключних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висновків</w:t>
      </w:r>
      <w:proofErr w:type="spellEnd"/>
      <w:r w:rsidRPr="00992841">
        <w:rPr>
          <w:sz w:val="28"/>
          <w:szCs w:val="28"/>
          <w:lang w:val="ru-RU"/>
        </w:rPr>
        <w:t xml:space="preserve"> з </w:t>
      </w:r>
      <w:proofErr w:type="spellStart"/>
      <w:r w:rsidRPr="00992841">
        <w:rPr>
          <w:sz w:val="28"/>
          <w:szCs w:val="28"/>
          <w:lang w:val="ru-RU"/>
        </w:rPr>
        <w:t>викладанням</w:t>
      </w:r>
      <w:proofErr w:type="spellEnd"/>
      <w:r w:rsidRPr="00992841">
        <w:rPr>
          <w:sz w:val="28"/>
          <w:szCs w:val="28"/>
          <w:lang w:val="ru-RU"/>
        </w:rPr>
        <w:t xml:space="preserve"> прогнозу </w:t>
      </w:r>
      <w:proofErr w:type="spellStart"/>
      <w:r w:rsidRPr="00992841">
        <w:rPr>
          <w:sz w:val="28"/>
          <w:szCs w:val="28"/>
          <w:lang w:val="ru-RU"/>
        </w:rPr>
        <w:t>розвитку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процесу</w:t>
      </w:r>
      <w:proofErr w:type="spellEnd"/>
      <w:r w:rsidRPr="00992841">
        <w:rPr>
          <w:sz w:val="28"/>
          <w:szCs w:val="28"/>
          <w:lang w:val="ru-RU"/>
        </w:rPr>
        <w:t xml:space="preserve"> (</w:t>
      </w:r>
      <w:proofErr w:type="spellStart"/>
      <w:r w:rsidRPr="00992841">
        <w:rPr>
          <w:sz w:val="28"/>
          <w:szCs w:val="28"/>
          <w:lang w:val="ru-RU"/>
        </w:rPr>
        <w:t>явища</w:t>
      </w:r>
      <w:proofErr w:type="spellEnd"/>
      <w:r w:rsidRPr="00992841">
        <w:rPr>
          <w:sz w:val="28"/>
          <w:szCs w:val="28"/>
          <w:lang w:val="ru-RU"/>
        </w:rPr>
        <w:t xml:space="preserve">) </w:t>
      </w:r>
      <w:proofErr w:type="gramStart"/>
      <w:r w:rsidRPr="00992841">
        <w:rPr>
          <w:sz w:val="28"/>
          <w:szCs w:val="28"/>
          <w:lang w:val="ru-RU"/>
        </w:rPr>
        <w:t>в</w:t>
      </w:r>
      <w:proofErr w:type="gramEnd"/>
      <w:r w:rsidRPr="00992841">
        <w:rPr>
          <w:spacing w:val="-16"/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перспективі</w:t>
      </w:r>
      <w:proofErr w:type="spellEnd"/>
      <w:r w:rsidRPr="00992841">
        <w:rPr>
          <w:sz w:val="28"/>
          <w:szCs w:val="28"/>
          <w:lang w:val="ru-RU"/>
        </w:rPr>
        <w:t>.</w:t>
      </w:r>
    </w:p>
    <w:p w:rsidR="000C227F" w:rsidRPr="00992841" w:rsidRDefault="00C656B7" w:rsidP="00992841">
      <w:pPr>
        <w:pStyle w:val="a3"/>
        <w:spacing w:line="276" w:lineRule="auto"/>
        <w:ind w:right="104" w:firstLine="567"/>
        <w:jc w:val="both"/>
        <w:rPr>
          <w:lang w:val="ru-RU"/>
        </w:rPr>
      </w:pPr>
      <w:proofErr w:type="spellStart"/>
      <w:r w:rsidRPr="00992841">
        <w:rPr>
          <w:lang w:val="ru-RU"/>
        </w:rPr>
        <w:t>Контрольна</w:t>
      </w:r>
      <w:proofErr w:type="spellEnd"/>
      <w:r w:rsidRPr="00992841">
        <w:rPr>
          <w:lang w:val="ru-RU"/>
        </w:rPr>
        <w:t xml:space="preserve"> робота </w:t>
      </w:r>
      <w:proofErr w:type="spellStart"/>
      <w:r w:rsidRPr="00992841">
        <w:rPr>
          <w:lang w:val="ru-RU"/>
        </w:rPr>
        <w:t>виконується</w:t>
      </w:r>
      <w:proofErr w:type="spellEnd"/>
      <w:r w:rsidRPr="00992841">
        <w:rPr>
          <w:lang w:val="ru-RU"/>
        </w:rPr>
        <w:t xml:space="preserve"> студентами </w:t>
      </w:r>
      <w:proofErr w:type="spellStart"/>
      <w:r w:rsidRPr="00992841">
        <w:rPr>
          <w:lang w:val="ru-RU"/>
        </w:rPr>
        <w:t>самостійно</w:t>
      </w:r>
      <w:proofErr w:type="spellEnd"/>
      <w:r w:rsidRPr="00992841">
        <w:rPr>
          <w:lang w:val="ru-RU"/>
        </w:rPr>
        <w:t xml:space="preserve">. Вона повинна бути </w:t>
      </w:r>
      <w:proofErr w:type="spellStart"/>
      <w:r w:rsidRPr="00992841">
        <w:rPr>
          <w:lang w:val="ru-RU"/>
        </w:rPr>
        <w:t>викладена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логічно</w:t>
      </w:r>
      <w:proofErr w:type="spellEnd"/>
      <w:r w:rsidRPr="00992841">
        <w:rPr>
          <w:lang w:val="ru-RU"/>
        </w:rPr>
        <w:t xml:space="preserve"> та </w:t>
      </w:r>
      <w:proofErr w:type="spellStart"/>
      <w:proofErr w:type="gramStart"/>
      <w:r w:rsidRPr="00992841">
        <w:rPr>
          <w:lang w:val="ru-RU"/>
        </w:rPr>
        <w:t>техн</w:t>
      </w:r>
      <w:proofErr w:type="gramEnd"/>
      <w:r w:rsidRPr="00992841">
        <w:rPr>
          <w:lang w:val="ru-RU"/>
        </w:rPr>
        <w:t>ічно</w:t>
      </w:r>
      <w:proofErr w:type="spellEnd"/>
      <w:r w:rsidRPr="00992841">
        <w:rPr>
          <w:lang w:val="ru-RU"/>
        </w:rPr>
        <w:t xml:space="preserve"> правильно оформлена. 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Контрольну роботу необхідно починати із з’ясування сутності змісту варіанту та ознайомлення з методичними рекомендаціями. Далі студент повинен вивчити літературу по темі його варіанту. 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Контрольна робота виконується за одним із варіантів. Правила обрання варіанту роботи такі. Студенти обирають варіант контрольної роботи за останнім номером залікової книжки.</w:t>
      </w:r>
    </w:p>
    <w:p w:rsidR="000C227F" w:rsidRPr="00992841" w:rsidRDefault="000C227F" w:rsidP="00992841">
      <w:pPr>
        <w:pStyle w:val="2"/>
        <w:spacing w:after="0" w:line="276" w:lineRule="auto"/>
        <w:ind w:left="0" w:firstLine="567"/>
        <w:rPr>
          <w:sz w:val="28"/>
          <w:szCs w:val="28"/>
          <w:lang w:val="ru-RU"/>
        </w:rPr>
      </w:pPr>
      <w:r w:rsidRPr="00992841">
        <w:rPr>
          <w:sz w:val="28"/>
          <w:szCs w:val="28"/>
          <w:lang w:val="ru-RU"/>
        </w:rPr>
        <w:t xml:space="preserve">Робота </w:t>
      </w:r>
      <w:proofErr w:type="spellStart"/>
      <w:r w:rsidRPr="00992841">
        <w:rPr>
          <w:sz w:val="28"/>
          <w:szCs w:val="28"/>
          <w:lang w:val="ru-RU"/>
        </w:rPr>
        <w:t>виконана</w:t>
      </w:r>
      <w:proofErr w:type="spellEnd"/>
      <w:r w:rsidRPr="00992841">
        <w:rPr>
          <w:sz w:val="28"/>
          <w:szCs w:val="28"/>
          <w:lang w:val="ru-RU"/>
        </w:rPr>
        <w:t xml:space="preserve"> з </w:t>
      </w:r>
      <w:proofErr w:type="spellStart"/>
      <w:r w:rsidRPr="00992841">
        <w:rPr>
          <w:sz w:val="28"/>
          <w:szCs w:val="28"/>
          <w:lang w:val="ru-RU"/>
        </w:rPr>
        <w:t>порушенням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даних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вимог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повертається</w:t>
      </w:r>
      <w:proofErr w:type="spellEnd"/>
      <w:r w:rsidRPr="00992841">
        <w:rPr>
          <w:sz w:val="28"/>
          <w:szCs w:val="28"/>
          <w:lang w:val="ru-RU"/>
        </w:rPr>
        <w:t xml:space="preserve"> студенту.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92841">
        <w:rPr>
          <w:b/>
          <w:sz w:val="28"/>
          <w:szCs w:val="28"/>
          <w:lang w:val="uk-UA"/>
        </w:rPr>
        <w:t>Вимоги до структури роботи</w:t>
      </w:r>
    </w:p>
    <w:p w:rsidR="000C227F" w:rsidRPr="00992841" w:rsidRDefault="000C227F" w:rsidP="00992841">
      <w:pPr>
        <w:pStyle w:val="a6"/>
        <w:spacing w:after="0" w:line="276" w:lineRule="auto"/>
        <w:ind w:left="0" w:firstLine="567"/>
        <w:rPr>
          <w:sz w:val="28"/>
          <w:szCs w:val="28"/>
          <w:lang w:val="ru-RU"/>
        </w:rPr>
      </w:pPr>
      <w:r w:rsidRPr="00992841">
        <w:rPr>
          <w:sz w:val="28"/>
          <w:szCs w:val="28"/>
          <w:lang w:val="ru-RU"/>
        </w:rPr>
        <w:t xml:space="preserve">Структурно роботу </w:t>
      </w:r>
      <w:proofErr w:type="spellStart"/>
      <w:r w:rsidRPr="00992841">
        <w:rPr>
          <w:sz w:val="28"/>
          <w:szCs w:val="28"/>
          <w:lang w:val="ru-RU"/>
        </w:rPr>
        <w:t>умовно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поділяють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gramStart"/>
      <w:r w:rsidRPr="00992841">
        <w:rPr>
          <w:sz w:val="28"/>
          <w:szCs w:val="28"/>
          <w:lang w:val="ru-RU"/>
        </w:rPr>
        <w:t>на</w:t>
      </w:r>
      <w:proofErr w:type="gramEnd"/>
      <w:r w:rsidRPr="00992841">
        <w:rPr>
          <w:sz w:val="28"/>
          <w:szCs w:val="28"/>
          <w:lang w:val="ru-RU"/>
        </w:rPr>
        <w:t>:</w:t>
      </w:r>
    </w:p>
    <w:p w:rsidR="000C227F" w:rsidRPr="00992841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вступну частину;</w:t>
      </w:r>
    </w:p>
    <w:p w:rsidR="000C227F" w:rsidRPr="00992841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основну частину;</w:t>
      </w:r>
    </w:p>
    <w:p w:rsidR="000C227F" w:rsidRPr="00992841" w:rsidRDefault="000C227F" w:rsidP="00992841">
      <w:pPr>
        <w:numPr>
          <w:ilvl w:val="12"/>
          <w:numId w:val="0"/>
        </w:num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Вступна частина містить такі структурні елементи:</w:t>
      </w:r>
    </w:p>
    <w:p w:rsidR="000C227F" w:rsidRPr="00992841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титульний аркуш;</w:t>
      </w:r>
    </w:p>
    <w:p w:rsidR="000C227F" w:rsidRPr="00992841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зміст;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Основна частина містить такі структурні елементи:</w:t>
      </w:r>
    </w:p>
    <w:p w:rsidR="000C227F" w:rsidRPr="00992841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суть роботи;</w:t>
      </w:r>
    </w:p>
    <w:p w:rsidR="000C227F" w:rsidRPr="00992841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список використаних джерел.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 </w:t>
      </w:r>
      <w:r w:rsidRPr="00992841">
        <w:rPr>
          <w:b/>
          <w:sz w:val="28"/>
          <w:szCs w:val="28"/>
          <w:lang w:val="uk-UA"/>
        </w:rPr>
        <w:t>Вимоги до змісту роботи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Контрольна робота повинна являти собою самостійне завершене дослідження </w:t>
      </w:r>
      <w:r w:rsidRPr="00992841">
        <w:rPr>
          <w:sz w:val="28"/>
          <w:szCs w:val="28"/>
          <w:lang w:val="uk-UA"/>
        </w:rPr>
        <w:lastRenderedPageBreak/>
        <w:t>за питаннями, що поставлені у варіанті. Варіант вважається виконаним, якщо в ньому послідовно і правильно, з використанням рекомендованої літератури та інших джерел, висвітлені всі питання та вирішені практичні завдання.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992841">
        <w:rPr>
          <w:bCs/>
          <w:sz w:val="28"/>
          <w:szCs w:val="28"/>
          <w:lang w:val="uk-UA"/>
        </w:rPr>
        <w:t>Структурні елементи вступної частини.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Титульний аркуш.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Титульний аркуш є першою сторінкою роботи і править за основне джерело бібліографічної інформації, необхідною для оброблення і пошуку документа.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Титульний аркуш містить дані, які подають у такій послідовності: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а) вимоги про назву навчального закладу (без скорочень);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б) найменування кафедри;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в) повна назва документа;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г) місце і рік складання роботи.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Слово “КОНТРОЛЬНА РОБОТА” пишуть (друкують) великими літерами посередині рядка. Номер варіанта роботи пишуть (друкують) звичайними літерами.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Переноси слів у заголовках титульного аркуша не допускаються.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Підписи осіб оформлюють таким чином: ліворуч указують шифр академгрупи студента, нижче - посади викладача, що перевіряє роботу, далі залишають вільне місце для особистих підписів і праворуч від них у відповідних рядках уміщують перші літери імен з крапкою та прізвища осіб, які підписали роботу.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Місто і рік складання роботи вміщують посередині рядка в нижній частині титульного аркуша (місто складання роботи розташовують на строку вище, ніж рік). Слово «рік» або скорочення «р» не вживаються.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Зміст.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Зміст розташовують безпосередньо після титульного аркуша, починаючи з нової сторінки.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До змісту включають: перелік умовних позначень, символів, одиниць, скорочень і термінів (за наявності); послідовно перелічені назви всіх питань суті роботи; перелік посилань; назви додатків (якщо вони є). У змісті можуть бути перелічені номери й назви ілюстрацій та таблиць з зазначенням сторінок, на яких вони вміщені.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992841">
        <w:rPr>
          <w:bCs/>
          <w:sz w:val="28"/>
          <w:szCs w:val="28"/>
          <w:lang w:val="uk-UA"/>
        </w:rPr>
        <w:t>Структурні елементи основної частини.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Суть роботи.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Суть роботи – це викладання відомостей про предмет (об’єкт) дослідження, котрі є необхідними й достатніми для розкриття сутності даного питання або вирішення практичного завдання. 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Основну структурну частину роботи складають розділи. Кожний розділ повинен висвітлювати самостійне питання або завдання. 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Список використаних джерел.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Перелік джерел, на які є посилання в основній частині роботи наводять у кінці тексту роботи, починаючи з нової сторінки. 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lastRenderedPageBreak/>
        <w:t>Бібліографічні описи в переліку посилань подають одним із таких способів: в порядку появи посилань у тексті, в алфавітному порядку прізвищ перших авторів або заголовків, в хронологічному порядку. Бібліографічні описи посилань у переліку наводять відповідно до чинних стандартів з бібліотечної та видавничої справи.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Перелік містить тільки ті джерела, на які є посилання в тексті роботи. Кількість джерел, використаних при написанні контрольної роботи, повинна бути не меншою, ніж 10.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92841">
        <w:rPr>
          <w:b/>
          <w:sz w:val="28"/>
          <w:szCs w:val="28"/>
          <w:lang w:val="uk-UA"/>
        </w:rPr>
        <w:t>Правила оформлення роботи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Загальні вимоги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Контрольні роботи з юридичних дисциплін складають у вигляді тексту. Роботи оформляють на аркушах формату А 4 (210х297 мм). Контрольні роботи виконують машинним (за допомогою комп’ютерної техніки) способом на одному боці аркуша білого паперу. Роботи пишуться українською мовою.</w:t>
      </w:r>
    </w:p>
    <w:p w:rsidR="000C227F" w:rsidRPr="00992841" w:rsidRDefault="00992841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З</w:t>
      </w:r>
      <w:r w:rsidR="000C227F" w:rsidRPr="00992841">
        <w:rPr>
          <w:sz w:val="28"/>
          <w:szCs w:val="28"/>
          <w:lang w:val="uk-UA"/>
        </w:rPr>
        <w:t>а машинного – з розрахунку не більш 30 рядків на сторінці за умови рівномірного її заповнення та висотою літер і цифр не менш ніж 1,8 мм (у випадку використання комп’ютерної програми Microsoft Word - рекомендований шрифт - Times New Roman, розмір шрифту - 14, інтервал - 1,5 строки).</w:t>
      </w:r>
    </w:p>
    <w:p w:rsidR="000C227F" w:rsidRPr="00992841" w:rsidRDefault="00992841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Обсяг контрольної роботи –</w:t>
      </w:r>
      <w:r w:rsidR="000C227F" w:rsidRPr="00992841">
        <w:rPr>
          <w:sz w:val="28"/>
          <w:szCs w:val="28"/>
          <w:lang w:val="uk-UA"/>
        </w:rPr>
        <w:t xml:space="preserve"> від 15 до 20 с.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Текст роботи слід друкувати, додержуючись такої ширини полів: верхнє, ліве і нижнє - не менш 20 мм (рекомендована ширина - верхнє і нижнє - 20 мм, ліве - 25 мм), праве - не менш 10 мм (рекомендована ширина 15 мм).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Під час виконання роботи необхідно дотримуватися рівномірної цільності, контрастності й чіткості тексту.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Заголовки структурних елементів роботи і заголовки розділів слід розташовувати посередині рядка і друкувати великими літерами без крапок в кінці, не підкреслюючи.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Абзацний відступ повинен бути однаковим впродовж усього тексту роботи.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Якщо заголовок складається з двох і більше речень, їх розділяють крапкою. Перенесення слів у заголовку розділу не допускається.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Відстань між заголовками і подальшим</w:t>
      </w:r>
      <w:r w:rsidR="00992841" w:rsidRPr="00992841">
        <w:rPr>
          <w:sz w:val="28"/>
          <w:szCs w:val="28"/>
          <w:lang w:val="uk-UA"/>
        </w:rPr>
        <w:t xml:space="preserve"> чи попереднім текстом має бути</w:t>
      </w:r>
      <w:r w:rsidRPr="00992841">
        <w:rPr>
          <w:sz w:val="28"/>
          <w:szCs w:val="28"/>
          <w:lang w:val="uk-UA"/>
        </w:rPr>
        <w:t xml:space="preserve"> не менше, ніж два рядки.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Не допускається розміщувати назву розділу, підрозділу а також пункту і підпункту в нижній частині сторінки, якщо після неї розміщено тільки один рядок тексту.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Нумерація сторінок.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Сторінки слід нумерувати арабськими цифрами, додержуючись наскрізної нумерації впродовж усього тексту роботи. Номер сторінки проставляють у правому верхньому куті сторінки без крапки в кінці.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Титульний аркуш включають до загальної нумерації сторінок роботи. Номер сторінки на титульному аркуші не проставляють.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lastRenderedPageBreak/>
        <w:t>Текст змісту також включають до загальної нумерації сторінок. Номер сторінки на ньому не проставляють.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92841">
        <w:rPr>
          <w:b/>
          <w:sz w:val="28"/>
          <w:szCs w:val="28"/>
          <w:lang w:val="uk-UA"/>
        </w:rPr>
        <w:t>Співбесіда по контрольній роботі</w:t>
      </w:r>
    </w:p>
    <w:p w:rsidR="000C227F" w:rsidRPr="00992841" w:rsidRDefault="000C227F" w:rsidP="00992841">
      <w:pPr>
        <w:pStyle w:val="a6"/>
        <w:spacing w:after="0" w:line="276" w:lineRule="auto"/>
        <w:ind w:left="0" w:firstLine="567"/>
        <w:jc w:val="both"/>
        <w:rPr>
          <w:sz w:val="28"/>
          <w:szCs w:val="28"/>
          <w:lang w:val="ru-RU"/>
        </w:rPr>
      </w:pPr>
      <w:r w:rsidRPr="00992841">
        <w:rPr>
          <w:sz w:val="28"/>
          <w:szCs w:val="28"/>
          <w:lang w:val="uk-UA"/>
        </w:rPr>
        <w:t xml:space="preserve">Співбесіда по контрольній роботі здійснюється перед заліком або перед іспитом з дисципліни. </w:t>
      </w:r>
      <w:r w:rsidRPr="00992841">
        <w:rPr>
          <w:sz w:val="28"/>
          <w:szCs w:val="28"/>
          <w:lang w:val="ru-RU"/>
        </w:rPr>
        <w:t xml:space="preserve">До </w:t>
      </w:r>
      <w:proofErr w:type="spellStart"/>
      <w:r w:rsidRPr="00992841">
        <w:rPr>
          <w:sz w:val="28"/>
          <w:szCs w:val="28"/>
          <w:lang w:val="ru-RU"/>
        </w:rPr>
        <w:t>її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проведення</w:t>
      </w:r>
      <w:proofErr w:type="spellEnd"/>
      <w:r w:rsidRPr="00992841">
        <w:rPr>
          <w:sz w:val="28"/>
          <w:szCs w:val="28"/>
          <w:lang w:val="ru-RU"/>
        </w:rPr>
        <w:t xml:space="preserve"> студент, за</w:t>
      </w:r>
      <w:r w:rsidR="00992841" w:rsidRPr="00992841">
        <w:rPr>
          <w:sz w:val="28"/>
          <w:szCs w:val="28"/>
          <w:lang w:val="ru-RU"/>
        </w:rPr>
        <w:t xml:space="preserve"> </w:t>
      </w:r>
      <w:proofErr w:type="spellStart"/>
      <w:r w:rsidR="00992841" w:rsidRPr="00992841">
        <w:rPr>
          <w:sz w:val="28"/>
          <w:szCs w:val="28"/>
          <w:lang w:val="ru-RU"/>
        </w:rPr>
        <w:t>наявності</w:t>
      </w:r>
      <w:proofErr w:type="spellEnd"/>
      <w:r w:rsidR="00992841" w:rsidRPr="00992841">
        <w:rPr>
          <w:sz w:val="28"/>
          <w:szCs w:val="28"/>
          <w:lang w:val="ru-RU"/>
        </w:rPr>
        <w:t xml:space="preserve"> </w:t>
      </w:r>
      <w:proofErr w:type="spellStart"/>
      <w:r w:rsidR="00992841" w:rsidRPr="00992841">
        <w:rPr>
          <w:sz w:val="28"/>
          <w:szCs w:val="28"/>
          <w:lang w:val="ru-RU"/>
        </w:rPr>
        <w:t>зауважень</w:t>
      </w:r>
      <w:proofErr w:type="spellEnd"/>
      <w:r w:rsidRPr="00992841">
        <w:rPr>
          <w:sz w:val="28"/>
          <w:szCs w:val="28"/>
          <w:lang w:val="ru-RU"/>
        </w:rPr>
        <w:t xml:space="preserve">, повинен </w:t>
      </w:r>
      <w:proofErr w:type="spellStart"/>
      <w:r w:rsidRPr="00992841">
        <w:rPr>
          <w:sz w:val="28"/>
          <w:szCs w:val="28"/>
          <w:lang w:val="ru-RU"/>
        </w:rPr>
        <w:t>усунути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їх</w:t>
      </w:r>
      <w:proofErr w:type="spellEnd"/>
      <w:r w:rsidRPr="00992841">
        <w:rPr>
          <w:sz w:val="28"/>
          <w:szCs w:val="28"/>
          <w:lang w:val="ru-RU"/>
        </w:rPr>
        <w:t xml:space="preserve"> шляхом </w:t>
      </w:r>
      <w:proofErr w:type="spellStart"/>
      <w:r w:rsidRPr="00992841">
        <w:rPr>
          <w:sz w:val="28"/>
          <w:szCs w:val="28"/>
          <w:lang w:val="ru-RU"/>
        </w:rPr>
        <w:t>доповнення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роботи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відповідними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поясненнями</w:t>
      </w:r>
      <w:proofErr w:type="spellEnd"/>
      <w:r w:rsidRPr="00992841">
        <w:rPr>
          <w:sz w:val="28"/>
          <w:szCs w:val="28"/>
          <w:lang w:val="ru-RU"/>
        </w:rPr>
        <w:t xml:space="preserve">. </w:t>
      </w:r>
      <w:proofErr w:type="spellStart"/>
      <w:r w:rsidRPr="00992841">
        <w:rPr>
          <w:sz w:val="28"/>
          <w:szCs w:val="28"/>
          <w:lang w:val="ru-RU"/>
        </w:rPr>
        <w:t>Викладач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кафедри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визначає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ступінь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самостійності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її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виконання</w:t>
      </w:r>
      <w:proofErr w:type="spellEnd"/>
      <w:r w:rsidRPr="00992841">
        <w:rPr>
          <w:sz w:val="28"/>
          <w:szCs w:val="28"/>
          <w:lang w:val="ru-RU"/>
        </w:rPr>
        <w:t xml:space="preserve">, ставить студенту </w:t>
      </w:r>
      <w:proofErr w:type="spellStart"/>
      <w:r w:rsidRPr="00992841">
        <w:rPr>
          <w:sz w:val="28"/>
          <w:szCs w:val="28"/>
          <w:lang w:val="ru-RU"/>
        </w:rPr>
        <w:t>уточнюючі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питання</w:t>
      </w:r>
      <w:proofErr w:type="spellEnd"/>
      <w:r w:rsidRPr="00992841">
        <w:rPr>
          <w:sz w:val="28"/>
          <w:szCs w:val="28"/>
          <w:lang w:val="ru-RU"/>
        </w:rPr>
        <w:t xml:space="preserve"> по </w:t>
      </w:r>
      <w:proofErr w:type="spellStart"/>
      <w:r w:rsidRPr="00992841">
        <w:rPr>
          <w:sz w:val="28"/>
          <w:szCs w:val="28"/>
          <w:lang w:val="ru-RU"/>
        </w:rPr>
        <w:t>контрольній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роботі</w:t>
      </w:r>
      <w:proofErr w:type="spellEnd"/>
      <w:r w:rsidRPr="00992841">
        <w:rPr>
          <w:sz w:val="28"/>
          <w:szCs w:val="28"/>
          <w:lang w:val="ru-RU"/>
        </w:rPr>
        <w:t xml:space="preserve">. </w:t>
      </w:r>
      <w:proofErr w:type="gramStart"/>
      <w:r w:rsidRPr="00992841">
        <w:rPr>
          <w:sz w:val="28"/>
          <w:szCs w:val="28"/>
          <w:lang w:val="ru-RU"/>
        </w:rPr>
        <w:t>З</w:t>
      </w:r>
      <w:proofErr w:type="gram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урахуванням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роботи</w:t>
      </w:r>
      <w:proofErr w:type="spellEnd"/>
      <w:r w:rsidRPr="00992841">
        <w:rPr>
          <w:sz w:val="28"/>
          <w:szCs w:val="28"/>
          <w:lang w:val="ru-RU"/>
        </w:rPr>
        <w:t xml:space="preserve"> і </w:t>
      </w:r>
      <w:proofErr w:type="spellStart"/>
      <w:r w:rsidRPr="00992841">
        <w:rPr>
          <w:sz w:val="28"/>
          <w:szCs w:val="28"/>
          <w:lang w:val="ru-RU"/>
        </w:rPr>
        <w:t>відповідей</w:t>
      </w:r>
      <w:proofErr w:type="spellEnd"/>
      <w:r w:rsidRPr="00992841">
        <w:rPr>
          <w:sz w:val="28"/>
          <w:szCs w:val="28"/>
          <w:lang w:val="ru-RU"/>
        </w:rPr>
        <w:t xml:space="preserve"> студента на </w:t>
      </w:r>
      <w:proofErr w:type="spellStart"/>
      <w:r w:rsidRPr="00992841">
        <w:rPr>
          <w:sz w:val="28"/>
          <w:szCs w:val="28"/>
          <w:lang w:val="ru-RU"/>
        </w:rPr>
        <w:t>поставлені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питання</w:t>
      </w:r>
      <w:proofErr w:type="spellEnd"/>
      <w:r w:rsidRPr="00992841">
        <w:rPr>
          <w:sz w:val="28"/>
          <w:szCs w:val="28"/>
          <w:lang w:val="ru-RU"/>
        </w:rPr>
        <w:t xml:space="preserve">, </w:t>
      </w:r>
      <w:proofErr w:type="spellStart"/>
      <w:r w:rsidRPr="00992841">
        <w:rPr>
          <w:sz w:val="28"/>
          <w:szCs w:val="28"/>
          <w:lang w:val="ru-RU"/>
        </w:rPr>
        <w:t>викладач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оцінює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її</w:t>
      </w:r>
      <w:proofErr w:type="spellEnd"/>
      <w:r w:rsidRPr="00992841">
        <w:rPr>
          <w:sz w:val="28"/>
          <w:szCs w:val="28"/>
          <w:lang w:val="ru-RU"/>
        </w:rPr>
        <w:t xml:space="preserve"> «</w:t>
      </w:r>
      <w:proofErr w:type="spellStart"/>
      <w:r w:rsidRPr="00992841">
        <w:rPr>
          <w:sz w:val="28"/>
          <w:szCs w:val="28"/>
          <w:lang w:val="ru-RU"/>
        </w:rPr>
        <w:t>зараховано</w:t>
      </w:r>
      <w:proofErr w:type="spellEnd"/>
      <w:r w:rsidRPr="00992841">
        <w:rPr>
          <w:sz w:val="28"/>
          <w:szCs w:val="28"/>
          <w:lang w:val="ru-RU"/>
        </w:rPr>
        <w:t xml:space="preserve">» </w:t>
      </w:r>
      <w:proofErr w:type="spellStart"/>
      <w:r w:rsidRPr="00992841">
        <w:rPr>
          <w:sz w:val="28"/>
          <w:szCs w:val="28"/>
          <w:lang w:val="ru-RU"/>
        </w:rPr>
        <w:t>або</w:t>
      </w:r>
      <w:proofErr w:type="spellEnd"/>
      <w:r w:rsidRPr="00992841">
        <w:rPr>
          <w:sz w:val="28"/>
          <w:szCs w:val="28"/>
          <w:lang w:val="ru-RU"/>
        </w:rPr>
        <w:t xml:space="preserve"> «не </w:t>
      </w:r>
      <w:proofErr w:type="spellStart"/>
      <w:r w:rsidRPr="00992841">
        <w:rPr>
          <w:sz w:val="28"/>
          <w:szCs w:val="28"/>
          <w:lang w:val="ru-RU"/>
        </w:rPr>
        <w:t>зараховано</w:t>
      </w:r>
      <w:proofErr w:type="spellEnd"/>
      <w:r w:rsidRPr="00992841">
        <w:rPr>
          <w:sz w:val="28"/>
          <w:szCs w:val="28"/>
          <w:lang w:val="ru-RU"/>
        </w:rPr>
        <w:t>».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b/>
          <w:bCs/>
          <w:sz w:val="28"/>
          <w:szCs w:val="28"/>
          <w:lang w:val="uk-UA"/>
        </w:rPr>
        <w:t xml:space="preserve">Оцінка «не зараховано» </w:t>
      </w:r>
      <w:r w:rsidRPr="00992841">
        <w:rPr>
          <w:sz w:val="28"/>
          <w:szCs w:val="28"/>
          <w:lang w:val="uk-UA"/>
        </w:rPr>
        <w:t>ставиться тоді,</w:t>
      </w:r>
      <w:r w:rsidRPr="00992841">
        <w:rPr>
          <w:b/>
          <w:bCs/>
          <w:sz w:val="28"/>
          <w:szCs w:val="28"/>
          <w:lang w:val="uk-UA"/>
        </w:rPr>
        <w:t xml:space="preserve"> </w:t>
      </w:r>
      <w:r w:rsidRPr="00992841">
        <w:rPr>
          <w:sz w:val="28"/>
          <w:szCs w:val="28"/>
          <w:lang w:val="uk-UA"/>
        </w:rPr>
        <w:t>якщо в контрольній роботі: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відсутнє розгорнуте, аргументоване вирішення практичного завдання;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вкрай обмежено коло вивченої літератури (менше 10);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простий переказ або переписування джерел без самостійної обробки матеріалу;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невірно вказані джерела, посилання на які наводяться;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зустрічаються орфографічні або граматичні помилки;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порушені правила складання бібліографічного апарату;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роботу виконано не охайно;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роботу виконано не за тим варіантом.</w:t>
      </w:r>
    </w:p>
    <w:p w:rsidR="00992841" w:rsidRPr="00992841" w:rsidRDefault="00C656B7" w:rsidP="00992841">
      <w:pPr>
        <w:pStyle w:val="a3"/>
        <w:spacing w:before="5" w:line="276" w:lineRule="auto"/>
        <w:ind w:right="107" w:firstLine="567"/>
        <w:jc w:val="both"/>
        <w:rPr>
          <w:lang w:val="ru-RU"/>
        </w:rPr>
      </w:pPr>
      <w:proofErr w:type="spellStart"/>
      <w:r w:rsidRPr="00992841">
        <w:rPr>
          <w:lang w:val="ru-RU"/>
        </w:rPr>
        <w:t>Виконана</w:t>
      </w:r>
      <w:proofErr w:type="spellEnd"/>
      <w:r w:rsidRPr="00992841">
        <w:rPr>
          <w:lang w:val="ru-RU"/>
        </w:rPr>
        <w:t xml:space="preserve"> робота повинна бути </w:t>
      </w:r>
      <w:proofErr w:type="spellStart"/>
      <w:r w:rsidR="00992841" w:rsidRPr="00992841">
        <w:rPr>
          <w:lang w:val="ru-RU"/>
        </w:rPr>
        <w:t>здана</w:t>
      </w:r>
      <w:proofErr w:type="spellEnd"/>
      <w:r w:rsidR="00992841" w:rsidRPr="00992841">
        <w:rPr>
          <w:lang w:val="ru-RU"/>
        </w:rPr>
        <w:t xml:space="preserve"> на кафедру</w:t>
      </w:r>
      <w:r w:rsidRPr="00992841">
        <w:rPr>
          <w:lang w:val="ru-RU"/>
        </w:rPr>
        <w:t xml:space="preserve"> не </w:t>
      </w:r>
      <w:proofErr w:type="spellStart"/>
      <w:proofErr w:type="gramStart"/>
      <w:r w:rsidRPr="00992841">
        <w:rPr>
          <w:lang w:val="ru-RU"/>
        </w:rPr>
        <w:t>п</w:t>
      </w:r>
      <w:proofErr w:type="gramEnd"/>
      <w:r w:rsidRPr="00992841">
        <w:rPr>
          <w:lang w:val="ru-RU"/>
        </w:rPr>
        <w:t>ізніше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ніж</w:t>
      </w:r>
      <w:proofErr w:type="spellEnd"/>
      <w:r w:rsidRPr="00992841">
        <w:rPr>
          <w:lang w:val="ru-RU"/>
        </w:rPr>
        <w:t xml:space="preserve"> за </w:t>
      </w:r>
      <w:r w:rsidR="00992841" w:rsidRPr="00992841">
        <w:rPr>
          <w:lang w:val="ru-RU"/>
        </w:rPr>
        <w:t>2</w:t>
      </w:r>
      <w:r w:rsidRPr="00992841">
        <w:rPr>
          <w:lang w:val="ru-RU"/>
        </w:rPr>
        <w:t xml:space="preserve"> </w:t>
      </w:r>
      <w:proofErr w:type="spellStart"/>
      <w:r w:rsidR="00992841" w:rsidRPr="00992841">
        <w:rPr>
          <w:lang w:val="ru-RU"/>
        </w:rPr>
        <w:t>тижні</w:t>
      </w:r>
      <w:proofErr w:type="spellEnd"/>
      <w:r w:rsidRPr="00992841">
        <w:rPr>
          <w:lang w:val="ru-RU"/>
        </w:rPr>
        <w:t xml:space="preserve"> до початку </w:t>
      </w:r>
      <w:proofErr w:type="spellStart"/>
      <w:r w:rsidRPr="00992841">
        <w:rPr>
          <w:lang w:val="ru-RU"/>
        </w:rPr>
        <w:t>сесії</w:t>
      </w:r>
      <w:proofErr w:type="spellEnd"/>
      <w:r w:rsidRPr="00992841">
        <w:rPr>
          <w:lang w:val="ru-RU"/>
        </w:rPr>
        <w:t xml:space="preserve">. </w:t>
      </w:r>
    </w:p>
    <w:p w:rsidR="00C656B7" w:rsidRPr="00992841" w:rsidRDefault="00C656B7" w:rsidP="00992841">
      <w:pPr>
        <w:pStyle w:val="a3"/>
        <w:spacing w:before="5" w:line="276" w:lineRule="auto"/>
        <w:ind w:right="107" w:firstLine="567"/>
        <w:jc w:val="both"/>
        <w:rPr>
          <w:lang w:val="ru-RU"/>
        </w:rPr>
      </w:pPr>
      <w:proofErr w:type="spellStart"/>
      <w:r w:rsidRPr="00992841">
        <w:rPr>
          <w:lang w:val="ru-RU"/>
        </w:rPr>
        <w:t>Якщо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контрольна</w:t>
      </w:r>
      <w:proofErr w:type="spellEnd"/>
      <w:r w:rsidRPr="00992841">
        <w:rPr>
          <w:lang w:val="ru-RU"/>
        </w:rPr>
        <w:t xml:space="preserve"> робота </w:t>
      </w:r>
      <w:proofErr w:type="spellStart"/>
      <w:r w:rsidRPr="00992841">
        <w:rPr>
          <w:lang w:val="ru-RU"/>
        </w:rPr>
        <w:t>виконана</w:t>
      </w:r>
      <w:proofErr w:type="spellEnd"/>
      <w:r w:rsidRPr="00992841">
        <w:rPr>
          <w:lang w:val="ru-RU"/>
        </w:rPr>
        <w:t xml:space="preserve"> без </w:t>
      </w:r>
      <w:proofErr w:type="spellStart"/>
      <w:r w:rsidRPr="00992841">
        <w:rPr>
          <w:lang w:val="ru-RU"/>
        </w:rPr>
        <w:t>дотримання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рекомендацій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або</w:t>
      </w:r>
      <w:proofErr w:type="spellEnd"/>
      <w:r w:rsidRPr="00992841">
        <w:rPr>
          <w:lang w:val="ru-RU"/>
        </w:rPr>
        <w:t xml:space="preserve"> не </w:t>
      </w:r>
      <w:proofErr w:type="spellStart"/>
      <w:r w:rsidRPr="00992841">
        <w:rPr>
          <w:lang w:val="ru-RU"/>
        </w:rPr>
        <w:t>повністю</w:t>
      </w:r>
      <w:proofErr w:type="spellEnd"/>
      <w:r w:rsidRPr="00992841">
        <w:rPr>
          <w:lang w:val="ru-RU"/>
        </w:rPr>
        <w:t xml:space="preserve">, вона </w:t>
      </w:r>
      <w:proofErr w:type="spellStart"/>
      <w:r w:rsidRPr="00992841">
        <w:rPr>
          <w:lang w:val="ru-RU"/>
        </w:rPr>
        <w:t>повертається</w:t>
      </w:r>
      <w:proofErr w:type="spellEnd"/>
      <w:r w:rsidRPr="00992841">
        <w:rPr>
          <w:lang w:val="ru-RU"/>
        </w:rPr>
        <w:t xml:space="preserve"> студенту </w:t>
      </w:r>
      <w:proofErr w:type="gramStart"/>
      <w:r w:rsidRPr="00992841">
        <w:rPr>
          <w:lang w:val="ru-RU"/>
        </w:rPr>
        <w:t>без</w:t>
      </w:r>
      <w:proofErr w:type="gram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перевірки</w:t>
      </w:r>
      <w:proofErr w:type="spellEnd"/>
      <w:r w:rsidRPr="00992841">
        <w:rPr>
          <w:lang w:val="ru-RU"/>
        </w:rPr>
        <w:t xml:space="preserve"> на </w:t>
      </w:r>
      <w:proofErr w:type="spellStart"/>
      <w:r w:rsidRPr="00992841">
        <w:rPr>
          <w:lang w:val="ru-RU"/>
        </w:rPr>
        <w:t>доопрацювання</w:t>
      </w:r>
      <w:proofErr w:type="spellEnd"/>
      <w:r w:rsidRPr="00992841">
        <w:rPr>
          <w:lang w:val="ru-RU"/>
        </w:rPr>
        <w:t>.</w:t>
      </w:r>
    </w:p>
    <w:p w:rsidR="00002CC5" w:rsidRDefault="00002CC5" w:rsidP="00002CC5">
      <w:pPr>
        <w:pStyle w:val="3"/>
        <w:tabs>
          <w:tab w:val="left" w:pos="708"/>
        </w:tabs>
        <w:spacing w:after="0"/>
        <w:jc w:val="center"/>
        <w:rPr>
          <w:b/>
          <w:sz w:val="28"/>
          <w:szCs w:val="28"/>
          <w:lang w:val="ru-RU"/>
        </w:rPr>
      </w:pPr>
    </w:p>
    <w:p w:rsidR="00002CC5" w:rsidRPr="00002CC5" w:rsidRDefault="00002CC5" w:rsidP="00002CC5">
      <w:pPr>
        <w:pStyle w:val="3"/>
        <w:tabs>
          <w:tab w:val="left" w:pos="708"/>
        </w:tabs>
        <w:spacing w:after="0"/>
        <w:jc w:val="center"/>
        <w:rPr>
          <w:b/>
          <w:bCs/>
          <w:sz w:val="28"/>
          <w:szCs w:val="28"/>
          <w:lang w:val="ru-RU"/>
        </w:rPr>
      </w:pPr>
      <w:r w:rsidRPr="00002CC5">
        <w:rPr>
          <w:b/>
          <w:sz w:val="28"/>
          <w:szCs w:val="28"/>
          <w:lang w:val="ru-RU"/>
        </w:rPr>
        <w:t>СПИСОК РЕКОМЕНДОВАНИХ ДЖЕРЕЛ</w:t>
      </w:r>
    </w:p>
    <w:p w:rsidR="00002CC5" w:rsidRPr="00002CC5" w:rsidRDefault="00002CC5" w:rsidP="00002CC5">
      <w:pPr>
        <w:spacing w:line="232" w:lineRule="auto"/>
        <w:ind w:left="567"/>
        <w:jc w:val="both"/>
        <w:rPr>
          <w:b/>
          <w:bCs/>
          <w:sz w:val="28"/>
          <w:szCs w:val="28"/>
          <w:lang w:val="ru-RU"/>
        </w:rPr>
      </w:pPr>
      <w:r w:rsidRPr="00002CC5">
        <w:rPr>
          <w:b/>
          <w:bCs/>
          <w:sz w:val="28"/>
          <w:szCs w:val="28"/>
          <w:lang w:val="ru-RU"/>
        </w:rPr>
        <w:t xml:space="preserve">1.Основні </w:t>
      </w:r>
      <w:proofErr w:type="spellStart"/>
      <w:r w:rsidRPr="00002CC5">
        <w:rPr>
          <w:b/>
          <w:bCs/>
          <w:sz w:val="28"/>
          <w:szCs w:val="28"/>
          <w:lang w:val="ru-RU"/>
        </w:rPr>
        <w:t>рекомендовані</w:t>
      </w:r>
      <w:proofErr w:type="spellEnd"/>
      <w:r w:rsidRPr="00002CC5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002CC5">
        <w:rPr>
          <w:b/>
          <w:bCs/>
          <w:sz w:val="28"/>
          <w:szCs w:val="28"/>
          <w:lang w:val="ru-RU"/>
        </w:rPr>
        <w:t>джерела</w:t>
      </w:r>
      <w:proofErr w:type="spellEnd"/>
    </w:p>
    <w:p w:rsidR="00002CC5" w:rsidRPr="00002CC5" w:rsidRDefault="00002CC5" w:rsidP="00002CC5">
      <w:pPr>
        <w:tabs>
          <w:tab w:val="left" w:pos="142"/>
        </w:tabs>
        <w:ind w:right="20" w:firstLine="567"/>
        <w:jc w:val="both"/>
        <w:rPr>
          <w:color w:val="000000"/>
          <w:sz w:val="28"/>
          <w:szCs w:val="28"/>
          <w:lang w:val="ru-RU" w:eastAsia="uk-UA"/>
        </w:rPr>
      </w:pPr>
      <w:r w:rsidRPr="00F5368D">
        <w:rPr>
          <w:bCs/>
          <w:color w:val="000000"/>
          <w:sz w:val="28"/>
          <w:szCs w:val="28"/>
          <w:lang w:val="uk"/>
        </w:rPr>
        <w:t>1.1.</w:t>
      </w:r>
      <w:r w:rsidRPr="00F5368D">
        <w:rPr>
          <w:color w:val="000000"/>
          <w:sz w:val="28"/>
          <w:szCs w:val="28"/>
          <w:lang w:eastAsia="uk-UA"/>
        </w:rPr>
        <w:t> </w:t>
      </w:r>
      <w:proofErr w:type="spellStart"/>
      <w:r w:rsidRPr="00002CC5">
        <w:rPr>
          <w:color w:val="000000"/>
          <w:sz w:val="28"/>
          <w:szCs w:val="28"/>
          <w:lang w:val="ru-RU" w:eastAsia="uk-UA"/>
        </w:rPr>
        <w:t>Хавронюк</w:t>
      </w:r>
      <w:proofErr w:type="spellEnd"/>
      <w:r w:rsidRPr="00002CC5">
        <w:rPr>
          <w:color w:val="000000"/>
          <w:sz w:val="28"/>
          <w:szCs w:val="28"/>
          <w:lang w:val="ru-RU" w:eastAsia="uk-UA"/>
        </w:rPr>
        <w:t xml:space="preserve"> М.</w:t>
      </w:r>
      <w:r w:rsidRPr="00F5368D">
        <w:rPr>
          <w:color w:val="000000"/>
          <w:sz w:val="28"/>
          <w:szCs w:val="28"/>
          <w:lang w:eastAsia="uk-UA"/>
        </w:rPr>
        <w:t> </w:t>
      </w:r>
      <w:r w:rsidRPr="00002CC5">
        <w:rPr>
          <w:color w:val="000000"/>
          <w:sz w:val="28"/>
          <w:szCs w:val="28"/>
          <w:lang w:val="ru-RU" w:eastAsia="uk-UA"/>
        </w:rPr>
        <w:t xml:space="preserve">І. </w:t>
      </w:r>
      <w:proofErr w:type="spellStart"/>
      <w:r w:rsidRPr="00002CC5">
        <w:rPr>
          <w:color w:val="000000"/>
          <w:sz w:val="28"/>
          <w:szCs w:val="28"/>
          <w:lang w:val="ru-RU" w:eastAsia="uk-UA"/>
        </w:rPr>
        <w:t>Кримінальне</w:t>
      </w:r>
      <w:proofErr w:type="spellEnd"/>
      <w:r w:rsidRPr="00002CC5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02CC5">
        <w:rPr>
          <w:color w:val="000000"/>
          <w:sz w:val="28"/>
          <w:szCs w:val="28"/>
          <w:lang w:val="ru-RU" w:eastAsia="uk-UA"/>
        </w:rPr>
        <w:t>законодавство</w:t>
      </w:r>
      <w:proofErr w:type="spellEnd"/>
      <w:r w:rsidRPr="00002CC5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02CC5">
        <w:rPr>
          <w:color w:val="000000"/>
          <w:sz w:val="28"/>
          <w:szCs w:val="28"/>
          <w:lang w:val="ru-RU" w:eastAsia="uk-UA"/>
        </w:rPr>
        <w:t>України</w:t>
      </w:r>
      <w:proofErr w:type="spellEnd"/>
      <w:r w:rsidRPr="00002CC5">
        <w:rPr>
          <w:color w:val="000000"/>
          <w:sz w:val="28"/>
          <w:szCs w:val="28"/>
          <w:lang w:val="ru-RU" w:eastAsia="uk-UA"/>
        </w:rPr>
        <w:t xml:space="preserve"> та </w:t>
      </w:r>
      <w:proofErr w:type="spellStart"/>
      <w:r w:rsidRPr="00002CC5">
        <w:rPr>
          <w:color w:val="000000"/>
          <w:sz w:val="28"/>
          <w:szCs w:val="28"/>
          <w:lang w:val="ru-RU" w:eastAsia="uk-UA"/>
        </w:rPr>
        <w:t>інших</w:t>
      </w:r>
      <w:proofErr w:type="spellEnd"/>
      <w:r w:rsidRPr="00002CC5">
        <w:rPr>
          <w:color w:val="000000"/>
          <w:sz w:val="28"/>
          <w:szCs w:val="28"/>
          <w:lang w:val="ru-RU" w:eastAsia="uk-UA"/>
        </w:rPr>
        <w:t xml:space="preserve"> держав </w:t>
      </w:r>
      <w:proofErr w:type="spellStart"/>
      <w:r w:rsidRPr="00002CC5">
        <w:rPr>
          <w:color w:val="000000"/>
          <w:sz w:val="28"/>
          <w:szCs w:val="28"/>
          <w:lang w:val="ru-RU" w:eastAsia="uk-UA"/>
        </w:rPr>
        <w:t>континентальної</w:t>
      </w:r>
      <w:proofErr w:type="spellEnd"/>
      <w:r w:rsidRPr="00002CC5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02CC5">
        <w:rPr>
          <w:color w:val="000000"/>
          <w:sz w:val="28"/>
          <w:szCs w:val="28"/>
          <w:lang w:val="ru-RU" w:eastAsia="uk-UA"/>
        </w:rPr>
        <w:t>Європи</w:t>
      </w:r>
      <w:proofErr w:type="spellEnd"/>
      <w:r w:rsidRPr="00002CC5">
        <w:rPr>
          <w:color w:val="000000"/>
          <w:sz w:val="28"/>
          <w:szCs w:val="28"/>
          <w:lang w:val="ru-RU" w:eastAsia="uk-UA"/>
        </w:rPr>
        <w:t xml:space="preserve">: </w:t>
      </w:r>
      <w:proofErr w:type="spellStart"/>
      <w:r w:rsidRPr="00002CC5">
        <w:rPr>
          <w:color w:val="000000"/>
          <w:sz w:val="28"/>
          <w:szCs w:val="28"/>
          <w:lang w:val="ru-RU" w:eastAsia="uk-UA"/>
        </w:rPr>
        <w:t>порівняльний</w:t>
      </w:r>
      <w:proofErr w:type="spellEnd"/>
      <w:r w:rsidRPr="00002CC5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02CC5">
        <w:rPr>
          <w:color w:val="000000"/>
          <w:sz w:val="28"/>
          <w:szCs w:val="28"/>
          <w:lang w:val="ru-RU" w:eastAsia="uk-UA"/>
        </w:rPr>
        <w:t>аналіз</w:t>
      </w:r>
      <w:proofErr w:type="spellEnd"/>
      <w:r w:rsidRPr="00002CC5">
        <w:rPr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002CC5">
        <w:rPr>
          <w:color w:val="000000"/>
          <w:sz w:val="28"/>
          <w:szCs w:val="28"/>
          <w:lang w:val="ru-RU" w:eastAsia="uk-UA"/>
        </w:rPr>
        <w:t>проблеми</w:t>
      </w:r>
      <w:proofErr w:type="spellEnd"/>
      <w:r w:rsidRPr="00002CC5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02CC5">
        <w:rPr>
          <w:color w:val="000000"/>
          <w:sz w:val="28"/>
          <w:szCs w:val="28"/>
          <w:lang w:val="ru-RU" w:eastAsia="uk-UA"/>
        </w:rPr>
        <w:t>гармонізації</w:t>
      </w:r>
      <w:proofErr w:type="spellEnd"/>
      <w:r w:rsidRPr="00002CC5">
        <w:rPr>
          <w:color w:val="000000"/>
          <w:sz w:val="28"/>
          <w:szCs w:val="28"/>
          <w:lang w:val="ru-RU" w:eastAsia="uk-UA"/>
        </w:rPr>
        <w:t>. – К.: Юрисконсульт, 2006. – 1048 с.</w:t>
      </w:r>
    </w:p>
    <w:p w:rsidR="00002CC5" w:rsidRPr="00002CC5" w:rsidRDefault="00002CC5" w:rsidP="00002CC5">
      <w:pPr>
        <w:tabs>
          <w:tab w:val="left" w:pos="142"/>
        </w:tabs>
        <w:ind w:right="20" w:firstLine="567"/>
        <w:jc w:val="both"/>
        <w:rPr>
          <w:color w:val="000000"/>
          <w:sz w:val="28"/>
          <w:szCs w:val="28"/>
          <w:lang w:val="ru-RU"/>
        </w:rPr>
      </w:pPr>
      <w:r w:rsidRPr="00002CC5">
        <w:rPr>
          <w:color w:val="000000"/>
          <w:sz w:val="28"/>
          <w:szCs w:val="28"/>
          <w:lang w:val="ru-RU"/>
        </w:rPr>
        <w:t>1.2.</w:t>
      </w:r>
      <w:r w:rsidRPr="00F5368D">
        <w:rPr>
          <w:color w:val="000000"/>
          <w:sz w:val="28"/>
          <w:szCs w:val="28"/>
        </w:rPr>
        <w:t> </w:t>
      </w:r>
      <w:r w:rsidRPr="00002CC5">
        <w:rPr>
          <w:color w:val="000000"/>
          <w:sz w:val="28"/>
          <w:szCs w:val="28"/>
          <w:lang w:val="ru-RU"/>
        </w:rPr>
        <w:t>Уголовное право зарубежных стран. Общая часть</w:t>
      </w:r>
      <w:r w:rsidRPr="00F5368D">
        <w:rPr>
          <w:color w:val="000000"/>
          <w:sz w:val="28"/>
          <w:szCs w:val="28"/>
        </w:rPr>
        <w:t> </w:t>
      </w:r>
      <w:r w:rsidRPr="00002CC5">
        <w:rPr>
          <w:color w:val="000000"/>
          <w:sz w:val="28"/>
          <w:szCs w:val="28"/>
          <w:lang w:val="ru-RU"/>
        </w:rPr>
        <w:t>/</w:t>
      </w:r>
      <w:r w:rsidRPr="00F5368D">
        <w:rPr>
          <w:color w:val="000000"/>
          <w:sz w:val="28"/>
          <w:szCs w:val="28"/>
        </w:rPr>
        <w:t> </w:t>
      </w:r>
      <w:r w:rsidRPr="00002CC5">
        <w:rPr>
          <w:color w:val="000000"/>
          <w:sz w:val="28"/>
          <w:szCs w:val="28"/>
          <w:lang w:val="ru-RU"/>
        </w:rPr>
        <w:t>Под</w:t>
      </w:r>
      <w:proofErr w:type="gramStart"/>
      <w:r w:rsidRPr="00002CC5">
        <w:rPr>
          <w:color w:val="000000"/>
          <w:sz w:val="28"/>
          <w:szCs w:val="28"/>
          <w:lang w:val="ru-RU"/>
        </w:rPr>
        <w:t>.</w:t>
      </w:r>
      <w:proofErr w:type="gramEnd"/>
      <w:r w:rsidRPr="00002CC5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002CC5">
        <w:rPr>
          <w:color w:val="000000"/>
          <w:sz w:val="28"/>
          <w:szCs w:val="28"/>
          <w:lang w:val="ru-RU"/>
        </w:rPr>
        <w:t>р</w:t>
      </w:r>
      <w:proofErr w:type="gramEnd"/>
      <w:r w:rsidRPr="00002CC5">
        <w:rPr>
          <w:color w:val="000000"/>
          <w:sz w:val="28"/>
          <w:szCs w:val="28"/>
          <w:lang w:val="ru-RU"/>
        </w:rPr>
        <w:t>ед. И.</w:t>
      </w:r>
      <w:r w:rsidRPr="00F5368D">
        <w:rPr>
          <w:color w:val="000000"/>
          <w:sz w:val="28"/>
          <w:szCs w:val="28"/>
        </w:rPr>
        <w:t> </w:t>
      </w:r>
      <w:r w:rsidRPr="00002CC5">
        <w:rPr>
          <w:color w:val="000000"/>
          <w:sz w:val="28"/>
          <w:szCs w:val="28"/>
          <w:lang w:val="ru-RU"/>
        </w:rPr>
        <w:t>Д.</w:t>
      </w:r>
      <w:r w:rsidRPr="00F5368D">
        <w:rPr>
          <w:color w:val="000000"/>
          <w:sz w:val="28"/>
          <w:szCs w:val="28"/>
        </w:rPr>
        <w:t> </w:t>
      </w:r>
      <w:proofErr w:type="spellStart"/>
      <w:r w:rsidRPr="00002CC5">
        <w:rPr>
          <w:color w:val="000000"/>
          <w:sz w:val="28"/>
          <w:szCs w:val="28"/>
          <w:lang w:val="ru-RU"/>
        </w:rPr>
        <w:t>Козочкина</w:t>
      </w:r>
      <w:proofErr w:type="spellEnd"/>
      <w:r w:rsidRPr="00002CC5">
        <w:rPr>
          <w:color w:val="000000"/>
          <w:sz w:val="28"/>
          <w:szCs w:val="28"/>
          <w:lang w:val="ru-RU"/>
        </w:rPr>
        <w:t>. – М.: Омега–Л, 2003. – 576 с.</w:t>
      </w:r>
    </w:p>
    <w:p w:rsidR="00002CC5" w:rsidRPr="00002CC5" w:rsidRDefault="00002CC5" w:rsidP="00002CC5">
      <w:pPr>
        <w:tabs>
          <w:tab w:val="left" w:pos="142"/>
        </w:tabs>
        <w:ind w:right="20" w:firstLine="567"/>
        <w:jc w:val="both"/>
        <w:rPr>
          <w:color w:val="000000"/>
          <w:sz w:val="28"/>
          <w:szCs w:val="28"/>
          <w:lang w:val="ru-RU"/>
        </w:rPr>
      </w:pPr>
      <w:r w:rsidRPr="00002CC5">
        <w:rPr>
          <w:color w:val="000000"/>
          <w:sz w:val="28"/>
          <w:szCs w:val="28"/>
          <w:lang w:val="ru-RU"/>
        </w:rPr>
        <w:t>1.3.</w:t>
      </w:r>
      <w:r w:rsidRPr="00F5368D">
        <w:rPr>
          <w:color w:val="000000"/>
          <w:sz w:val="28"/>
          <w:szCs w:val="28"/>
        </w:rPr>
        <w:t> </w:t>
      </w:r>
      <w:r w:rsidRPr="00002CC5">
        <w:rPr>
          <w:color w:val="000000"/>
          <w:sz w:val="28"/>
          <w:szCs w:val="28"/>
          <w:lang w:val="ru-RU"/>
        </w:rPr>
        <w:t>Уголовное право зарубежных стран. Особенная часть</w:t>
      </w:r>
      <w:r w:rsidRPr="00F5368D">
        <w:rPr>
          <w:color w:val="000000"/>
          <w:sz w:val="28"/>
          <w:szCs w:val="28"/>
        </w:rPr>
        <w:t> </w:t>
      </w:r>
      <w:r w:rsidRPr="00002CC5">
        <w:rPr>
          <w:color w:val="000000"/>
          <w:sz w:val="28"/>
          <w:szCs w:val="28"/>
          <w:lang w:val="ru-RU"/>
        </w:rPr>
        <w:t>/</w:t>
      </w:r>
      <w:r w:rsidRPr="00F5368D">
        <w:rPr>
          <w:color w:val="000000"/>
          <w:sz w:val="28"/>
          <w:szCs w:val="28"/>
        </w:rPr>
        <w:t> </w:t>
      </w:r>
      <w:r w:rsidRPr="00002CC5">
        <w:rPr>
          <w:color w:val="000000"/>
          <w:sz w:val="28"/>
          <w:szCs w:val="28"/>
          <w:lang w:val="ru-RU"/>
        </w:rPr>
        <w:t>Под</w:t>
      </w:r>
      <w:proofErr w:type="gramStart"/>
      <w:r w:rsidRPr="00002CC5">
        <w:rPr>
          <w:color w:val="000000"/>
          <w:sz w:val="28"/>
          <w:szCs w:val="28"/>
          <w:lang w:val="ru-RU"/>
        </w:rPr>
        <w:t>.</w:t>
      </w:r>
      <w:proofErr w:type="gramEnd"/>
      <w:r w:rsidRPr="00002CC5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002CC5">
        <w:rPr>
          <w:color w:val="000000"/>
          <w:sz w:val="28"/>
          <w:szCs w:val="28"/>
          <w:lang w:val="ru-RU"/>
        </w:rPr>
        <w:t>р</w:t>
      </w:r>
      <w:proofErr w:type="gramEnd"/>
      <w:r w:rsidRPr="00002CC5">
        <w:rPr>
          <w:color w:val="000000"/>
          <w:sz w:val="28"/>
          <w:szCs w:val="28"/>
          <w:lang w:val="ru-RU"/>
        </w:rPr>
        <w:t>ед. И.</w:t>
      </w:r>
      <w:r w:rsidRPr="00F5368D">
        <w:rPr>
          <w:color w:val="000000"/>
          <w:sz w:val="28"/>
          <w:szCs w:val="28"/>
        </w:rPr>
        <w:t> </w:t>
      </w:r>
      <w:r w:rsidRPr="00002CC5">
        <w:rPr>
          <w:color w:val="000000"/>
          <w:sz w:val="28"/>
          <w:szCs w:val="28"/>
          <w:lang w:val="ru-RU"/>
        </w:rPr>
        <w:t>Д.</w:t>
      </w:r>
      <w:r w:rsidRPr="00F5368D">
        <w:rPr>
          <w:color w:val="000000"/>
          <w:sz w:val="28"/>
          <w:szCs w:val="28"/>
        </w:rPr>
        <w:t> </w:t>
      </w:r>
      <w:proofErr w:type="spellStart"/>
      <w:r w:rsidRPr="00002CC5">
        <w:rPr>
          <w:color w:val="000000"/>
          <w:sz w:val="28"/>
          <w:szCs w:val="28"/>
          <w:lang w:val="ru-RU"/>
        </w:rPr>
        <w:t>Козочкина</w:t>
      </w:r>
      <w:proofErr w:type="spellEnd"/>
      <w:r w:rsidRPr="00002CC5">
        <w:rPr>
          <w:color w:val="000000"/>
          <w:sz w:val="28"/>
          <w:szCs w:val="28"/>
          <w:lang w:val="ru-RU"/>
        </w:rPr>
        <w:t>. – М.: Издательский дом «Камерон», 2004. – 528 с.</w:t>
      </w:r>
    </w:p>
    <w:p w:rsidR="00002CC5" w:rsidRPr="00002CC5" w:rsidRDefault="00002CC5" w:rsidP="00002CC5">
      <w:pPr>
        <w:tabs>
          <w:tab w:val="left" w:pos="142"/>
        </w:tabs>
        <w:ind w:right="20" w:firstLine="567"/>
        <w:jc w:val="both"/>
        <w:rPr>
          <w:color w:val="000000"/>
          <w:sz w:val="28"/>
          <w:szCs w:val="28"/>
          <w:lang w:val="ru-RU"/>
        </w:rPr>
      </w:pPr>
      <w:r w:rsidRPr="00002CC5">
        <w:rPr>
          <w:color w:val="000000"/>
          <w:sz w:val="28"/>
          <w:szCs w:val="28"/>
          <w:lang w:val="ru-RU"/>
        </w:rPr>
        <w:t>1.4.</w:t>
      </w:r>
      <w:r w:rsidRPr="00F5368D">
        <w:rPr>
          <w:color w:val="000000"/>
          <w:sz w:val="28"/>
          <w:szCs w:val="28"/>
        </w:rPr>
        <w:t> </w:t>
      </w:r>
      <w:proofErr w:type="spellStart"/>
      <w:r w:rsidRPr="00002CC5">
        <w:rPr>
          <w:color w:val="000000"/>
          <w:sz w:val="28"/>
          <w:szCs w:val="28"/>
          <w:lang w:val="ru-RU"/>
        </w:rPr>
        <w:t>Кримінальне</w:t>
      </w:r>
      <w:proofErr w:type="spellEnd"/>
      <w:r w:rsidRPr="00002CC5">
        <w:rPr>
          <w:color w:val="000000"/>
          <w:sz w:val="28"/>
          <w:szCs w:val="28"/>
          <w:lang w:val="ru-RU"/>
        </w:rPr>
        <w:t xml:space="preserve"> право </w:t>
      </w:r>
      <w:proofErr w:type="spellStart"/>
      <w:r w:rsidRPr="00002CC5">
        <w:rPr>
          <w:color w:val="000000"/>
          <w:sz w:val="28"/>
          <w:szCs w:val="28"/>
          <w:lang w:val="ru-RU"/>
        </w:rPr>
        <w:t>України</w:t>
      </w:r>
      <w:proofErr w:type="spellEnd"/>
      <w:r w:rsidRPr="00002CC5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002CC5">
        <w:rPr>
          <w:color w:val="000000"/>
          <w:sz w:val="28"/>
          <w:szCs w:val="28"/>
          <w:lang w:val="ru-RU"/>
        </w:rPr>
        <w:t>Загальна</w:t>
      </w:r>
      <w:proofErr w:type="spellEnd"/>
      <w:r w:rsidRPr="00002CC5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02CC5">
        <w:rPr>
          <w:color w:val="000000"/>
          <w:sz w:val="28"/>
          <w:szCs w:val="28"/>
          <w:lang w:val="ru-RU"/>
        </w:rPr>
        <w:t>частина</w:t>
      </w:r>
      <w:proofErr w:type="spellEnd"/>
      <w:proofErr w:type="gramStart"/>
      <w:r w:rsidRPr="00F5368D">
        <w:rPr>
          <w:color w:val="000000"/>
          <w:sz w:val="28"/>
          <w:szCs w:val="28"/>
        </w:rPr>
        <w:t> </w:t>
      </w:r>
      <w:r w:rsidRPr="00002CC5">
        <w:rPr>
          <w:color w:val="000000"/>
          <w:sz w:val="28"/>
          <w:szCs w:val="28"/>
          <w:lang w:val="ru-RU"/>
        </w:rPr>
        <w:t>/</w:t>
      </w:r>
      <w:r w:rsidRPr="00F5368D">
        <w:rPr>
          <w:color w:val="000000"/>
          <w:sz w:val="28"/>
          <w:szCs w:val="28"/>
        </w:rPr>
        <w:t> </w:t>
      </w:r>
      <w:r w:rsidRPr="00002CC5">
        <w:rPr>
          <w:color w:val="000000"/>
          <w:sz w:val="28"/>
          <w:szCs w:val="28"/>
          <w:lang w:val="ru-RU"/>
        </w:rPr>
        <w:t>З</w:t>
      </w:r>
      <w:proofErr w:type="gramEnd"/>
      <w:r w:rsidRPr="00002CC5">
        <w:rPr>
          <w:color w:val="000000"/>
          <w:sz w:val="28"/>
          <w:szCs w:val="28"/>
          <w:lang w:val="ru-RU"/>
        </w:rPr>
        <w:t xml:space="preserve">а </w:t>
      </w:r>
      <w:proofErr w:type="spellStart"/>
      <w:r w:rsidRPr="00002CC5">
        <w:rPr>
          <w:color w:val="000000"/>
          <w:sz w:val="28"/>
          <w:szCs w:val="28"/>
          <w:lang w:val="ru-RU"/>
        </w:rPr>
        <w:t>редакцією</w:t>
      </w:r>
      <w:proofErr w:type="spellEnd"/>
      <w:r w:rsidRPr="00002CC5">
        <w:rPr>
          <w:color w:val="000000"/>
          <w:sz w:val="28"/>
          <w:szCs w:val="28"/>
          <w:lang w:val="ru-RU"/>
        </w:rPr>
        <w:t xml:space="preserve"> В.</w:t>
      </w:r>
      <w:r w:rsidRPr="00F5368D">
        <w:rPr>
          <w:color w:val="000000"/>
          <w:sz w:val="28"/>
          <w:szCs w:val="28"/>
        </w:rPr>
        <w:t> </w:t>
      </w:r>
      <w:r w:rsidRPr="00002CC5">
        <w:rPr>
          <w:color w:val="000000"/>
          <w:sz w:val="28"/>
          <w:szCs w:val="28"/>
          <w:lang w:val="ru-RU"/>
        </w:rPr>
        <w:t>К.</w:t>
      </w:r>
      <w:r w:rsidRPr="00F5368D">
        <w:rPr>
          <w:color w:val="000000"/>
          <w:sz w:val="28"/>
          <w:szCs w:val="28"/>
        </w:rPr>
        <w:t> </w:t>
      </w:r>
      <w:proofErr w:type="spellStart"/>
      <w:r w:rsidRPr="00002CC5">
        <w:rPr>
          <w:color w:val="000000"/>
          <w:sz w:val="28"/>
          <w:szCs w:val="28"/>
          <w:lang w:val="ru-RU"/>
        </w:rPr>
        <w:t>Матвійчука</w:t>
      </w:r>
      <w:proofErr w:type="spellEnd"/>
      <w:r w:rsidRPr="00002CC5">
        <w:rPr>
          <w:color w:val="000000"/>
          <w:sz w:val="28"/>
          <w:szCs w:val="28"/>
          <w:lang w:val="ru-RU"/>
        </w:rPr>
        <w:t>. – К.: КНТ, 2010. – 431 с.</w:t>
      </w:r>
    </w:p>
    <w:p w:rsidR="00002CC5" w:rsidRPr="00002CC5" w:rsidRDefault="00002CC5" w:rsidP="00002CC5">
      <w:pPr>
        <w:tabs>
          <w:tab w:val="left" w:pos="142"/>
        </w:tabs>
        <w:ind w:right="20" w:firstLine="567"/>
        <w:jc w:val="both"/>
        <w:rPr>
          <w:color w:val="000000"/>
          <w:sz w:val="28"/>
          <w:szCs w:val="28"/>
          <w:lang w:val="ru-RU"/>
        </w:rPr>
      </w:pPr>
      <w:r w:rsidRPr="00002CC5">
        <w:rPr>
          <w:color w:val="000000"/>
          <w:sz w:val="28"/>
          <w:szCs w:val="28"/>
          <w:lang w:val="ru-RU"/>
        </w:rPr>
        <w:t xml:space="preserve">1.5. </w:t>
      </w:r>
      <w:proofErr w:type="spellStart"/>
      <w:r w:rsidRPr="00002CC5">
        <w:rPr>
          <w:color w:val="000000"/>
          <w:sz w:val="28"/>
          <w:szCs w:val="28"/>
          <w:lang w:val="ru-RU"/>
        </w:rPr>
        <w:t>Кримінальне</w:t>
      </w:r>
      <w:proofErr w:type="spellEnd"/>
      <w:r w:rsidRPr="00002CC5">
        <w:rPr>
          <w:color w:val="000000"/>
          <w:sz w:val="28"/>
          <w:szCs w:val="28"/>
          <w:lang w:val="ru-RU"/>
        </w:rPr>
        <w:t xml:space="preserve"> право </w:t>
      </w:r>
      <w:proofErr w:type="spellStart"/>
      <w:r w:rsidRPr="00002CC5">
        <w:rPr>
          <w:color w:val="000000"/>
          <w:sz w:val="28"/>
          <w:szCs w:val="28"/>
          <w:lang w:val="ru-RU"/>
        </w:rPr>
        <w:t>України</w:t>
      </w:r>
      <w:proofErr w:type="spellEnd"/>
      <w:r w:rsidRPr="00002CC5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002CC5">
        <w:rPr>
          <w:color w:val="000000"/>
          <w:sz w:val="28"/>
          <w:szCs w:val="28"/>
          <w:lang w:val="ru-RU"/>
        </w:rPr>
        <w:t>Особлива</w:t>
      </w:r>
      <w:proofErr w:type="spellEnd"/>
      <w:r w:rsidRPr="00002CC5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02CC5">
        <w:rPr>
          <w:color w:val="000000"/>
          <w:sz w:val="28"/>
          <w:szCs w:val="28"/>
          <w:lang w:val="ru-RU"/>
        </w:rPr>
        <w:t>частина</w:t>
      </w:r>
      <w:proofErr w:type="spellEnd"/>
      <w:proofErr w:type="gramStart"/>
      <w:r w:rsidRPr="00F5368D">
        <w:rPr>
          <w:color w:val="000000"/>
          <w:sz w:val="28"/>
          <w:szCs w:val="28"/>
        </w:rPr>
        <w:t> </w:t>
      </w:r>
      <w:r w:rsidRPr="00002CC5">
        <w:rPr>
          <w:color w:val="000000"/>
          <w:sz w:val="28"/>
          <w:szCs w:val="28"/>
          <w:lang w:val="ru-RU"/>
        </w:rPr>
        <w:t>/</w:t>
      </w:r>
      <w:r w:rsidRPr="00F5368D">
        <w:rPr>
          <w:color w:val="000000"/>
          <w:sz w:val="28"/>
          <w:szCs w:val="28"/>
        </w:rPr>
        <w:t> </w:t>
      </w:r>
      <w:r w:rsidRPr="00002CC5">
        <w:rPr>
          <w:color w:val="000000"/>
          <w:sz w:val="28"/>
          <w:szCs w:val="28"/>
          <w:lang w:val="ru-RU"/>
        </w:rPr>
        <w:t>З</w:t>
      </w:r>
      <w:proofErr w:type="gramEnd"/>
      <w:r w:rsidRPr="00002CC5">
        <w:rPr>
          <w:color w:val="000000"/>
          <w:sz w:val="28"/>
          <w:szCs w:val="28"/>
          <w:lang w:val="ru-RU"/>
        </w:rPr>
        <w:t xml:space="preserve">а </w:t>
      </w:r>
      <w:proofErr w:type="spellStart"/>
      <w:r w:rsidRPr="00002CC5">
        <w:rPr>
          <w:color w:val="000000"/>
          <w:sz w:val="28"/>
          <w:szCs w:val="28"/>
          <w:lang w:val="ru-RU"/>
        </w:rPr>
        <w:t>редакцією</w:t>
      </w:r>
      <w:proofErr w:type="spellEnd"/>
      <w:r w:rsidRPr="00002CC5">
        <w:rPr>
          <w:color w:val="000000"/>
          <w:sz w:val="28"/>
          <w:szCs w:val="28"/>
          <w:lang w:val="ru-RU"/>
        </w:rPr>
        <w:t xml:space="preserve"> В.</w:t>
      </w:r>
      <w:r w:rsidRPr="00F5368D">
        <w:rPr>
          <w:color w:val="000000"/>
          <w:sz w:val="28"/>
          <w:szCs w:val="28"/>
        </w:rPr>
        <w:t> </w:t>
      </w:r>
      <w:r w:rsidRPr="00002CC5">
        <w:rPr>
          <w:color w:val="000000"/>
          <w:sz w:val="28"/>
          <w:szCs w:val="28"/>
          <w:lang w:val="ru-RU"/>
        </w:rPr>
        <w:t xml:space="preserve">К. </w:t>
      </w:r>
      <w:proofErr w:type="spellStart"/>
      <w:r w:rsidRPr="00002CC5">
        <w:rPr>
          <w:color w:val="000000"/>
          <w:sz w:val="28"/>
          <w:szCs w:val="28"/>
          <w:lang w:val="ru-RU"/>
        </w:rPr>
        <w:t>Матвійчука</w:t>
      </w:r>
      <w:proofErr w:type="spellEnd"/>
      <w:r w:rsidRPr="00002CC5">
        <w:rPr>
          <w:color w:val="000000"/>
          <w:sz w:val="28"/>
          <w:szCs w:val="28"/>
          <w:lang w:val="ru-RU"/>
        </w:rPr>
        <w:t>. – К.: КНТ, 2010. – 252 с.</w:t>
      </w:r>
    </w:p>
    <w:p w:rsidR="00002CC5" w:rsidRPr="00002CC5" w:rsidRDefault="00002CC5" w:rsidP="00002CC5">
      <w:pPr>
        <w:tabs>
          <w:tab w:val="left" w:pos="142"/>
        </w:tabs>
        <w:ind w:right="20" w:firstLine="567"/>
        <w:jc w:val="both"/>
        <w:rPr>
          <w:color w:val="000000"/>
          <w:sz w:val="28"/>
          <w:szCs w:val="28"/>
          <w:lang w:val="ru-RU"/>
        </w:rPr>
      </w:pPr>
      <w:r w:rsidRPr="00002CC5">
        <w:rPr>
          <w:color w:val="000000"/>
          <w:sz w:val="28"/>
          <w:szCs w:val="28"/>
          <w:lang w:val="ru-RU" w:eastAsia="uk-UA"/>
        </w:rPr>
        <w:t xml:space="preserve">1.6. </w:t>
      </w:r>
      <w:proofErr w:type="spellStart"/>
      <w:r w:rsidRPr="00002CC5">
        <w:rPr>
          <w:color w:val="000000"/>
          <w:sz w:val="28"/>
          <w:szCs w:val="28"/>
          <w:lang w:val="ru-RU" w:eastAsia="uk-UA"/>
        </w:rPr>
        <w:t>Голіна</w:t>
      </w:r>
      <w:proofErr w:type="spellEnd"/>
      <w:r w:rsidRPr="00002CC5">
        <w:rPr>
          <w:color w:val="000000"/>
          <w:sz w:val="28"/>
          <w:szCs w:val="28"/>
          <w:lang w:val="ru-RU" w:eastAsia="uk-UA"/>
        </w:rPr>
        <w:t xml:space="preserve"> В. В. </w:t>
      </w:r>
      <w:proofErr w:type="spellStart"/>
      <w:r w:rsidRPr="00002CC5">
        <w:rPr>
          <w:color w:val="000000"/>
          <w:sz w:val="28"/>
          <w:szCs w:val="28"/>
          <w:lang w:val="ru-RU" w:eastAsia="uk-UA"/>
        </w:rPr>
        <w:t>Судимість</w:t>
      </w:r>
      <w:proofErr w:type="spellEnd"/>
      <w:r w:rsidRPr="00002CC5">
        <w:rPr>
          <w:color w:val="000000"/>
          <w:sz w:val="28"/>
          <w:szCs w:val="28"/>
          <w:lang w:val="ru-RU" w:eastAsia="uk-UA"/>
        </w:rPr>
        <w:t xml:space="preserve">. </w:t>
      </w:r>
      <w:proofErr w:type="spellStart"/>
      <w:r w:rsidRPr="00002CC5">
        <w:rPr>
          <w:color w:val="000000"/>
          <w:sz w:val="28"/>
          <w:szCs w:val="28"/>
          <w:lang w:val="ru-RU" w:eastAsia="uk-UA"/>
        </w:rPr>
        <w:t>Монографія</w:t>
      </w:r>
      <w:proofErr w:type="spellEnd"/>
      <w:r w:rsidRPr="00002CC5">
        <w:rPr>
          <w:color w:val="000000"/>
          <w:sz w:val="28"/>
          <w:szCs w:val="28"/>
          <w:lang w:val="ru-RU" w:eastAsia="uk-UA"/>
        </w:rPr>
        <w:t xml:space="preserve">. – </w:t>
      </w:r>
      <w:proofErr w:type="spellStart"/>
      <w:r w:rsidRPr="00002CC5">
        <w:rPr>
          <w:color w:val="000000"/>
          <w:sz w:val="28"/>
          <w:szCs w:val="28"/>
          <w:lang w:val="ru-RU" w:eastAsia="uk-UA"/>
        </w:rPr>
        <w:t>Харків</w:t>
      </w:r>
      <w:proofErr w:type="spellEnd"/>
      <w:r w:rsidRPr="00002CC5">
        <w:rPr>
          <w:color w:val="000000"/>
          <w:sz w:val="28"/>
          <w:szCs w:val="28"/>
          <w:lang w:val="ru-RU" w:eastAsia="uk-UA"/>
        </w:rPr>
        <w:t xml:space="preserve">.: </w:t>
      </w:r>
      <w:proofErr w:type="spellStart"/>
      <w:r w:rsidRPr="00002CC5">
        <w:rPr>
          <w:color w:val="000000"/>
          <w:sz w:val="28"/>
          <w:szCs w:val="28"/>
          <w:lang w:val="ru-RU" w:eastAsia="uk-UA"/>
        </w:rPr>
        <w:t>Харків</w:t>
      </w:r>
      <w:proofErr w:type="spellEnd"/>
      <w:r w:rsidRPr="00002CC5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02CC5">
        <w:rPr>
          <w:color w:val="000000"/>
          <w:sz w:val="28"/>
          <w:szCs w:val="28"/>
          <w:lang w:val="ru-RU" w:eastAsia="uk-UA"/>
        </w:rPr>
        <w:t>юридичний</w:t>
      </w:r>
      <w:proofErr w:type="spellEnd"/>
      <w:r w:rsidRPr="00002CC5">
        <w:rPr>
          <w:color w:val="000000"/>
          <w:sz w:val="28"/>
          <w:szCs w:val="28"/>
          <w:lang w:val="ru-RU" w:eastAsia="uk-UA"/>
        </w:rPr>
        <w:t>, 2006. – 384 с.</w:t>
      </w:r>
    </w:p>
    <w:p w:rsidR="00002CC5" w:rsidRPr="00002CC5" w:rsidRDefault="00002CC5" w:rsidP="00002CC5">
      <w:pPr>
        <w:tabs>
          <w:tab w:val="left" w:pos="142"/>
        </w:tabs>
        <w:ind w:firstLine="567"/>
        <w:jc w:val="both"/>
        <w:rPr>
          <w:b/>
          <w:bCs/>
          <w:sz w:val="28"/>
          <w:szCs w:val="28"/>
          <w:lang w:val="ru-RU"/>
        </w:rPr>
      </w:pPr>
    </w:p>
    <w:p w:rsidR="00002CC5" w:rsidRPr="00002CC5" w:rsidRDefault="00002CC5" w:rsidP="00002CC5">
      <w:pPr>
        <w:tabs>
          <w:tab w:val="left" w:pos="142"/>
        </w:tabs>
        <w:ind w:firstLine="567"/>
        <w:jc w:val="both"/>
        <w:rPr>
          <w:b/>
          <w:bCs/>
          <w:sz w:val="28"/>
          <w:szCs w:val="28"/>
          <w:lang w:val="ru-RU"/>
        </w:rPr>
      </w:pPr>
      <w:r w:rsidRPr="00002CC5">
        <w:rPr>
          <w:b/>
          <w:bCs/>
          <w:sz w:val="28"/>
          <w:szCs w:val="28"/>
          <w:lang w:val="ru-RU"/>
        </w:rPr>
        <w:t>2</w:t>
      </w:r>
      <w:r>
        <w:rPr>
          <w:b/>
          <w:bCs/>
          <w:sz w:val="28"/>
          <w:szCs w:val="28"/>
          <w:lang w:val="ru-RU"/>
        </w:rPr>
        <w:t>.</w:t>
      </w:r>
      <w:r w:rsidRPr="00002CC5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002CC5">
        <w:rPr>
          <w:b/>
          <w:bCs/>
          <w:sz w:val="28"/>
          <w:szCs w:val="28"/>
          <w:lang w:val="ru-RU"/>
        </w:rPr>
        <w:t>Додаткові</w:t>
      </w:r>
      <w:proofErr w:type="spellEnd"/>
      <w:r w:rsidRPr="00002CC5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002CC5">
        <w:rPr>
          <w:b/>
          <w:bCs/>
          <w:sz w:val="28"/>
          <w:szCs w:val="28"/>
          <w:lang w:val="ru-RU"/>
        </w:rPr>
        <w:t>рекомендовані</w:t>
      </w:r>
      <w:proofErr w:type="spellEnd"/>
      <w:r w:rsidRPr="00002CC5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002CC5">
        <w:rPr>
          <w:b/>
          <w:bCs/>
          <w:sz w:val="28"/>
          <w:szCs w:val="28"/>
          <w:lang w:val="ru-RU"/>
        </w:rPr>
        <w:t>джерела</w:t>
      </w:r>
      <w:proofErr w:type="spellEnd"/>
      <w:r w:rsidRPr="00002CC5">
        <w:rPr>
          <w:b/>
          <w:bCs/>
          <w:sz w:val="28"/>
          <w:szCs w:val="28"/>
          <w:lang w:val="ru-RU"/>
        </w:rPr>
        <w:t xml:space="preserve">: </w:t>
      </w:r>
    </w:p>
    <w:p w:rsidR="00002CC5" w:rsidRPr="00002CC5" w:rsidRDefault="00002CC5" w:rsidP="00002CC5">
      <w:pPr>
        <w:tabs>
          <w:tab w:val="left" w:pos="142"/>
        </w:tabs>
        <w:ind w:firstLine="567"/>
        <w:jc w:val="both"/>
        <w:rPr>
          <w:b/>
          <w:bCs/>
          <w:sz w:val="28"/>
          <w:szCs w:val="28"/>
          <w:lang w:val="ru-RU"/>
        </w:rPr>
      </w:pPr>
    </w:p>
    <w:p w:rsidR="00002CC5" w:rsidRPr="00002CC5" w:rsidRDefault="00002CC5" w:rsidP="00002CC5">
      <w:pPr>
        <w:tabs>
          <w:tab w:val="left" w:pos="142"/>
        </w:tabs>
        <w:ind w:right="20" w:firstLine="567"/>
        <w:jc w:val="both"/>
        <w:rPr>
          <w:color w:val="000000"/>
          <w:sz w:val="28"/>
          <w:szCs w:val="28"/>
          <w:lang w:val="ru-RU" w:eastAsia="uk-UA"/>
        </w:rPr>
      </w:pPr>
      <w:r w:rsidRPr="00002CC5">
        <w:rPr>
          <w:color w:val="000000"/>
          <w:sz w:val="28"/>
          <w:szCs w:val="28"/>
          <w:lang w:val="ru-RU" w:eastAsia="uk-UA"/>
        </w:rPr>
        <w:t xml:space="preserve">2.1. Грищук В. К. </w:t>
      </w:r>
      <w:proofErr w:type="spellStart"/>
      <w:r w:rsidRPr="00002CC5">
        <w:rPr>
          <w:color w:val="000000"/>
          <w:sz w:val="28"/>
          <w:szCs w:val="28"/>
          <w:lang w:val="ru-RU" w:eastAsia="uk-UA"/>
        </w:rPr>
        <w:t>Кодифікація</w:t>
      </w:r>
      <w:proofErr w:type="spellEnd"/>
      <w:r w:rsidRPr="00002CC5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02CC5">
        <w:rPr>
          <w:color w:val="000000"/>
          <w:sz w:val="28"/>
          <w:szCs w:val="28"/>
          <w:lang w:val="ru-RU" w:eastAsia="uk-UA"/>
        </w:rPr>
        <w:t>кримінального</w:t>
      </w:r>
      <w:proofErr w:type="spellEnd"/>
      <w:r w:rsidRPr="00002CC5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02CC5">
        <w:rPr>
          <w:color w:val="000000"/>
          <w:sz w:val="28"/>
          <w:szCs w:val="28"/>
          <w:lang w:val="ru-RU" w:eastAsia="uk-UA"/>
        </w:rPr>
        <w:t>законодавства</w:t>
      </w:r>
      <w:proofErr w:type="spellEnd"/>
      <w:r w:rsidRPr="00002CC5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02CC5">
        <w:rPr>
          <w:color w:val="000000"/>
          <w:sz w:val="28"/>
          <w:szCs w:val="28"/>
          <w:lang w:val="ru-RU" w:eastAsia="uk-UA"/>
        </w:rPr>
        <w:t>України</w:t>
      </w:r>
      <w:proofErr w:type="spellEnd"/>
      <w:r w:rsidRPr="00002CC5">
        <w:rPr>
          <w:color w:val="000000"/>
          <w:sz w:val="28"/>
          <w:szCs w:val="28"/>
          <w:lang w:val="ru-RU" w:eastAsia="uk-UA"/>
        </w:rPr>
        <w:t xml:space="preserve">: </w:t>
      </w:r>
      <w:proofErr w:type="spellStart"/>
      <w:r w:rsidRPr="00002CC5">
        <w:rPr>
          <w:color w:val="000000"/>
          <w:sz w:val="28"/>
          <w:szCs w:val="28"/>
          <w:lang w:val="ru-RU" w:eastAsia="uk-UA"/>
        </w:rPr>
        <w:t>проблеми</w:t>
      </w:r>
      <w:proofErr w:type="spellEnd"/>
      <w:r w:rsidRPr="00002CC5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02CC5">
        <w:rPr>
          <w:color w:val="000000"/>
          <w:sz w:val="28"/>
          <w:szCs w:val="28"/>
          <w:lang w:val="ru-RU" w:eastAsia="uk-UA"/>
        </w:rPr>
        <w:t>історії</w:t>
      </w:r>
      <w:proofErr w:type="spellEnd"/>
      <w:r w:rsidRPr="00002CC5">
        <w:rPr>
          <w:color w:val="000000"/>
          <w:sz w:val="28"/>
          <w:szCs w:val="28"/>
          <w:lang w:val="ru-RU" w:eastAsia="uk-UA"/>
        </w:rPr>
        <w:t xml:space="preserve"> і </w:t>
      </w:r>
      <w:proofErr w:type="spellStart"/>
      <w:r w:rsidRPr="00002CC5">
        <w:rPr>
          <w:color w:val="000000"/>
          <w:sz w:val="28"/>
          <w:szCs w:val="28"/>
          <w:lang w:val="ru-RU" w:eastAsia="uk-UA"/>
        </w:rPr>
        <w:t>методології</w:t>
      </w:r>
      <w:proofErr w:type="spellEnd"/>
      <w:r w:rsidRPr="00002CC5">
        <w:rPr>
          <w:color w:val="000000"/>
          <w:sz w:val="28"/>
          <w:szCs w:val="28"/>
          <w:lang w:val="ru-RU" w:eastAsia="uk-UA"/>
        </w:rPr>
        <w:t xml:space="preserve"> /  Грищук В. К. – </w:t>
      </w:r>
      <w:proofErr w:type="spellStart"/>
      <w:r w:rsidRPr="00002CC5">
        <w:rPr>
          <w:color w:val="000000"/>
          <w:sz w:val="28"/>
          <w:szCs w:val="28"/>
          <w:lang w:val="ru-RU" w:eastAsia="uk-UA"/>
        </w:rPr>
        <w:t>Львів</w:t>
      </w:r>
      <w:proofErr w:type="spellEnd"/>
      <w:r w:rsidRPr="00002CC5">
        <w:rPr>
          <w:color w:val="000000"/>
          <w:sz w:val="28"/>
          <w:szCs w:val="28"/>
          <w:lang w:val="ru-RU" w:eastAsia="uk-UA"/>
        </w:rPr>
        <w:t xml:space="preserve">: </w:t>
      </w:r>
      <w:proofErr w:type="spellStart"/>
      <w:proofErr w:type="gramStart"/>
      <w:r w:rsidRPr="00002CC5">
        <w:rPr>
          <w:color w:val="000000"/>
          <w:sz w:val="28"/>
          <w:szCs w:val="28"/>
          <w:lang w:val="ru-RU" w:eastAsia="uk-UA"/>
        </w:rPr>
        <w:t>Св</w:t>
      </w:r>
      <w:proofErr w:type="gramEnd"/>
      <w:r w:rsidRPr="00002CC5">
        <w:rPr>
          <w:color w:val="000000"/>
          <w:sz w:val="28"/>
          <w:szCs w:val="28"/>
          <w:lang w:val="ru-RU" w:eastAsia="uk-UA"/>
        </w:rPr>
        <w:t>іт</w:t>
      </w:r>
      <w:proofErr w:type="spellEnd"/>
      <w:r w:rsidRPr="00002CC5">
        <w:rPr>
          <w:color w:val="000000"/>
          <w:sz w:val="28"/>
          <w:szCs w:val="28"/>
          <w:lang w:val="ru-RU" w:eastAsia="uk-UA"/>
        </w:rPr>
        <w:t>, 1992. – 165 с.</w:t>
      </w:r>
    </w:p>
    <w:p w:rsidR="00002CC5" w:rsidRPr="00F5368D" w:rsidRDefault="00002CC5" w:rsidP="00002CC5">
      <w:pPr>
        <w:tabs>
          <w:tab w:val="left" w:pos="142"/>
        </w:tabs>
        <w:ind w:right="20" w:firstLine="567"/>
        <w:jc w:val="both"/>
        <w:rPr>
          <w:color w:val="000000"/>
          <w:sz w:val="28"/>
          <w:szCs w:val="28"/>
          <w:lang w:val="ru" w:eastAsia="uk-UA"/>
        </w:rPr>
      </w:pPr>
      <w:r w:rsidRPr="00002CC5">
        <w:rPr>
          <w:color w:val="000000"/>
          <w:sz w:val="28"/>
          <w:szCs w:val="28"/>
          <w:lang w:val="ru-RU" w:eastAsia="uk-UA"/>
        </w:rPr>
        <w:lastRenderedPageBreak/>
        <w:t>2.2.</w:t>
      </w:r>
      <w:r w:rsidRPr="00F5368D">
        <w:rPr>
          <w:color w:val="000000"/>
          <w:sz w:val="28"/>
          <w:szCs w:val="28"/>
          <w:lang w:eastAsia="uk-UA"/>
        </w:rPr>
        <w:t> </w:t>
      </w:r>
      <w:proofErr w:type="spellStart"/>
      <w:r w:rsidRPr="00002CC5">
        <w:rPr>
          <w:color w:val="000000"/>
          <w:sz w:val="28"/>
          <w:szCs w:val="28"/>
          <w:lang w:val="ru-RU" w:eastAsia="uk-UA"/>
        </w:rPr>
        <w:t>Коржанський</w:t>
      </w:r>
      <w:proofErr w:type="spellEnd"/>
      <w:r w:rsidRPr="00002CC5">
        <w:rPr>
          <w:color w:val="000000"/>
          <w:sz w:val="28"/>
          <w:szCs w:val="28"/>
          <w:lang w:val="ru-RU" w:eastAsia="uk-UA"/>
        </w:rPr>
        <w:t xml:space="preserve"> М. Й. </w:t>
      </w:r>
      <w:proofErr w:type="spellStart"/>
      <w:r w:rsidRPr="00002CC5">
        <w:rPr>
          <w:color w:val="000000"/>
          <w:sz w:val="28"/>
          <w:szCs w:val="28"/>
          <w:lang w:val="ru-RU" w:eastAsia="uk-UA"/>
        </w:rPr>
        <w:t>Нариси</w:t>
      </w:r>
      <w:proofErr w:type="spellEnd"/>
      <w:r w:rsidRPr="00002CC5">
        <w:rPr>
          <w:color w:val="000000"/>
          <w:sz w:val="28"/>
          <w:szCs w:val="28"/>
          <w:lang w:val="ru-RU" w:eastAsia="uk-UA"/>
        </w:rPr>
        <w:t xml:space="preserve"> уголовного права / </w:t>
      </w:r>
      <w:proofErr w:type="spellStart"/>
      <w:r w:rsidRPr="00002CC5">
        <w:rPr>
          <w:color w:val="000000"/>
          <w:sz w:val="28"/>
          <w:szCs w:val="28"/>
          <w:lang w:val="ru-RU" w:eastAsia="uk-UA"/>
        </w:rPr>
        <w:t>Коржанський</w:t>
      </w:r>
      <w:proofErr w:type="spellEnd"/>
      <w:r w:rsidRPr="00002CC5">
        <w:rPr>
          <w:color w:val="000000"/>
          <w:sz w:val="28"/>
          <w:szCs w:val="28"/>
          <w:lang w:val="ru-RU" w:eastAsia="uk-UA"/>
        </w:rPr>
        <w:t xml:space="preserve"> М. Й. – К.: </w:t>
      </w:r>
      <w:proofErr w:type="gramStart"/>
      <w:r w:rsidRPr="00002CC5">
        <w:rPr>
          <w:color w:val="000000"/>
          <w:sz w:val="28"/>
          <w:szCs w:val="28"/>
          <w:lang w:val="ru-RU" w:eastAsia="uk-UA"/>
        </w:rPr>
        <w:t>ТОВ</w:t>
      </w:r>
      <w:proofErr w:type="gramEnd"/>
      <w:r w:rsidRPr="00002CC5">
        <w:rPr>
          <w:color w:val="000000"/>
          <w:sz w:val="28"/>
          <w:szCs w:val="28"/>
          <w:lang w:val="ru-RU" w:eastAsia="uk-UA"/>
        </w:rPr>
        <w:t xml:space="preserve"> «Генеза». – 1999. – 208 с. </w:t>
      </w:r>
    </w:p>
    <w:p w:rsidR="00002CC5" w:rsidRPr="00002CC5" w:rsidRDefault="00002CC5" w:rsidP="00002CC5">
      <w:pPr>
        <w:tabs>
          <w:tab w:val="left" w:pos="142"/>
        </w:tabs>
        <w:ind w:firstLine="567"/>
        <w:jc w:val="both"/>
        <w:rPr>
          <w:rFonts w:eastAsia="Arial Narrow"/>
          <w:bCs/>
          <w:sz w:val="28"/>
          <w:szCs w:val="28"/>
          <w:shd w:val="clear" w:color="auto" w:fill="FFFFFF"/>
          <w:lang w:val="ru-RU"/>
        </w:rPr>
      </w:pPr>
      <w:r w:rsidRPr="00F5368D">
        <w:rPr>
          <w:rFonts w:eastAsia="Arial Narrow"/>
          <w:bCs/>
          <w:sz w:val="28"/>
          <w:szCs w:val="28"/>
          <w:shd w:val="clear" w:color="auto" w:fill="FFFFFF"/>
          <w:lang w:val="ru"/>
        </w:rPr>
        <w:t xml:space="preserve"> 2.3. </w:t>
      </w:r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 xml:space="preserve">Стан та шляхи </w:t>
      </w:r>
      <w:proofErr w:type="spellStart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>гуманізації</w:t>
      </w:r>
      <w:proofErr w:type="spellEnd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>кримінального</w:t>
      </w:r>
      <w:proofErr w:type="spellEnd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>судочинства</w:t>
      </w:r>
      <w:proofErr w:type="spellEnd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>Україні</w:t>
      </w:r>
      <w:proofErr w:type="spellEnd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 xml:space="preserve">: </w:t>
      </w:r>
      <w:proofErr w:type="spellStart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>Матеріали</w:t>
      </w:r>
      <w:proofErr w:type="spellEnd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>експертного</w:t>
      </w:r>
      <w:proofErr w:type="spellEnd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>досл</w:t>
      </w:r>
      <w:proofErr w:type="gramEnd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>ідження</w:t>
      </w:r>
      <w:proofErr w:type="spellEnd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 xml:space="preserve"> / за </w:t>
      </w:r>
      <w:proofErr w:type="spellStart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>заг</w:t>
      </w:r>
      <w:proofErr w:type="spellEnd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>редакцією</w:t>
      </w:r>
      <w:proofErr w:type="spellEnd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 xml:space="preserve"> О. В. </w:t>
      </w:r>
      <w:proofErr w:type="spellStart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>Беци</w:t>
      </w:r>
      <w:proofErr w:type="spellEnd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 xml:space="preserve">. – </w:t>
      </w:r>
      <w:proofErr w:type="spellStart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>Київ</w:t>
      </w:r>
      <w:proofErr w:type="spellEnd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 xml:space="preserve">: </w:t>
      </w:r>
      <w:proofErr w:type="spellStart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>Видавничий</w:t>
      </w:r>
      <w:proofErr w:type="spellEnd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>дім</w:t>
      </w:r>
      <w:proofErr w:type="spellEnd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 xml:space="preserve"> «</w:t>
      </w:r>
      <w:proofErr w:type="spellStart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>Георпин</w:t>
      </w:r>
      <w:proofErr w:type="spellEnd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>», 2005. – 82 с.</w:t>
      </w:r>
    </w:p>
    <w:p w:rsidR="00002CC5" w:rsidRPr="00002CC5" w:rsidRDefault="00002CC5" w:rsidP="00002CC5">
      <w:pPr>
        <w:tabs>
          <w:tab w:val="left" w:pos="142"/>
        </w:tabs>
        <w:ind w:firstLine="567"/>
        <w:jc w:val="both"/>
        <w:rPr>
          <w:rFonts w:eastAsia="Arial Narrow"/>
          <w:bCs/>
          <w:sz w:val="28"/>
          <w:szCs w:val="28"/>
          <w:shd w:val="clear" w:color="auto" w:fill="FFFFFF"/>
          <w:lang w:val="ru-RU"/>
        </w:rPr>
      </w:pPr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 xml:space="preserve"> 2.4. Додонов В. Н. Сравнительное уголовное право. Общая часть. Монография. Под</w:t>
      </w:r>
      <w:proofErr w:type="gramStart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>.</w:t>
      </w:r>
      <w:proofErr w:type="gramEnd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>о</w:t>
      </w:r>
      <w:proofErr w:type="gramEnd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 xml:space="preserve">бщ. и </w:t>
      </w:r>
      <w:proofErr w:type="spellStart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>научн</w:t>
      </w:r>
      <w:proofErr w:type="spellEnd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 xml:space="preserve">. ред. </w:t>
      </w:r>
      <w:proofErr w:type="spellStart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>д.ю.н</w:t>
      </w:r>
      <w:proofErr w:type="spellEnd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 xml:space="preserve">., профессора, заслуженного деятеля науки РФ С. П. Щербы. – М.: </w:t>
      </w:r>
      <w:proofErr w:type="spellStart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>Юрлитинформ</w:t>
      </w:r>
      <w:proofErr w:type="spellEnd"/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>, 2009. – 448 с.</w:t>
      </w:r>
    </w:p>
    <w:p w:rsidR="00002CC5" w:rsidRPr="009A20D2" w:rsidRDefault="00002CC5" w:rsidP="00002CC5">
      <w:pPr>
        <w:tabs>
          <w:tab w:val="left" w:pos="142"/>
        </w:tabs>
        <w:ind w:firstLine="567"/>
        <w:jc w:val="both"/>
        <w:rPr>
          <w:rFonts w:eastAsia="Arial Narrow"/>
          <w:bCs/>
          <w:sz w:val="28"/>
          <w:szCs w:val="28"/>
          <w:shd w:val="clear" w:color="auto" w:fill="FFFFFF"/>
          <w:lang w:val="ru-RU"/>
        </w:rPr>
      </w:pPr>
      <w:r w:rsidRPr="00002CC5">
        <w:rPr>
          <w:rFonts w:eastAsia="Arial Narrow"/>
          <w:bCs/>
          <w:sz w:val="28"/>
          <w:szCs w:val="28"/>
          <w:shd w:val="clear" w:color="auto" w:fill="FFFFFF"/>
          <w:lang w:val="ru-RU"/>
        </w:rPr>
        <w:t xml:space="preserve">2.5. Общая часть Уголовного кодекса Российской Федерации в международных аспектах: сборник / под ред. </w:t>
      </w:r>
      <w:r w:rsidRPr="009A20D2">
        <w:rPr>
          <w:rFonts w:eastAsia="Arial Narrow"/>
          <w:bCs/>
          <w:sz w:val="28"/>
          <w:szCs w:val="28"/>
          <w:shd w:val="clear" w:color="auto" w:fill="FFFFFF"/>
          <w:lang w:val="ru-RU"/>
        </w:rPr>
        <w:t>А. А. Задояна. – М.: Проспект, 2009. – 240 с.</w:t>
      </w:r>
    </w:p>
    <w:p w:rsidR="00002CC5" w:rsidRPr="00262B36" w:rsidRDefault="00002CC5" w:rsidP="00002CC5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4"/>
        <w:gridCol w:w="8088"/>
      </w:tblGrid>
      <w:tr w:rsidR="001B4BAB" w:rsidTr="00647B34"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BAB" w:rsidRDefault="001B4BAB" w:rsidP="00647B34">
            <w:pPr>
              <w:pStyle w:val="Style8"/>
              <w:widowControl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.№ варіанта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BAB" w:rsidRDefault="001B4BAB" w:rsidP="00647B34">
            <w:pPr>
              <w:pStyle w:val="Style8"/>
              <w:widowControl/>
              <w:ind w:left="3442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Завдання</w:t>
            </w:r>
          </w:p>
        </w:tc>
      </w:tr>
      <w:tr w:rsidR="001B4BAB" w:rsidTr="00647B34"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BAB" w:rsidRDefault="001B4BAB" w:rsidP="00647B34">
            <w:pPr>
              <w:pStyle w:val="Style8"/>
              <w:widowControl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Варіант 1.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BAB" w:rsidRDefault="001B4BAB" w:rsidP="00647B34">
            <w:pPr>
              <w:pStyle w:val="Style9"/>
              <w:widowControl/>
              <w:tabs>
                <w:tab w:val="left" w:pos="341"/>
              </w:tabs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1.</w:t>
            </w:r>
            <w:r>
              <w:rPr>
                <w:rStyle w:val="FontStyle21"/>
                <w:lang w:val="uk-UA" w:eastAsia="uk-UA"/>
              </w:rPr>
              <w:tab/>
              <w:t>Роль адвокатури у функціонуванні правової держави.</w:t>
            </w:r>
          </w:p>
          <w:p w:rsidR="001B4BAB" w:rsidRDefault="001B4BAB" w:rsidP="00647B34">
            <w:pPr>
              <w:pStyle w:val="Style9"/>
              <w:widowControl/>
              <w:tabs>
                <w:tab w:val="left" w:pos="341"/>
              </w:tabs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2.</w:t>
            </w:r>
            <w:r>
              <w:rPr>
                <w:rStyle w:val="FontStyle21"/>
                <w:lang w:val="uk-UA" w:eastAsia="uk-UA"/>
              </w:rPr>
              <w:tab/>
              <w:t>Консультування клієнта: поняття та завдання. Види консультування.</w:t>
            </w:r>
          </w:p>
        </w:tc>
      </w:tr>
      <w:tr w:rsidR="001B4BAB" w:rsidTr="00647B34"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BAB" w:rsidRDefault="001B4BAB" w:rsidP="00647B34">
            <w:pPr>
              <w:pStyle w:val="Style8"/>
              <w:widowControl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Варіант 2.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BAB" w:rsidRDefault="001B4BAB" w:rsidP="00647B34">
            <w:pPr>
              <w:pStyle w:val="Style9"/>
              <w:widowControl/>
              <w:tabs>
                <w:tab w:val="left" w:pos="346"/>
              </w:tabs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1.</w:t>
            </w:r>
            <w:r>
              <w:rPr>
                <w:rStyle w:val="FontStyle21"/>
                <w:lang w:val="uk-UA" w:eastAsia="uk-UA"/>
              </w:rPr>
              <w:tab/>
              <w:t>Зупинення та припинення стажування.</w:t>
            </w:r>
          </w:p>
          <w:p w:rsidR="001B4BAB" w:rsidRDefault="001B4BAB" w:rsidP="00647B34">
            <w:pPr>
              <w:pStyle w:val="Style9"/>
              <w:widowControl/>
              <w:tabs>
                <w:tab w:val="left" w:pos="346"/>
              </w:tabs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2.</w:t>
            </w:r>
            <w:r>
              <w:rPr>
                <w:rStyle w:val="FontStyle21"/>
                <w:lang w:val="uk-UA" w:eastAsia="uk-UA"/>
              </w:rPr>
              <w:tab/>
              <w:t>Поняття та зміст адвокатської етики.</w:t>
            </w:r>
          </w:p>
        </w:tc>
      </w:tr>
      <w:tr w:rsidR="001B4BAB" w:rsidTr="00647B34"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BAB" w:rsidRDefault="001B4BAB" w:rsidP="00647B34">
            <w:pPr>
              <w:pStyle w:val="Style8"/>
              <w:widowControl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Варіант 3.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BAB" w:rsidRDefault="001B4BAB" w:rsidP="00647B34">
            <w:pPr>
              <w:pStyle w:val="Style9"/>
              <w:widowControl/>
              <w:tabs>
                <w:tab w:val="left" w:pos="346"/>
              </w:tabs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1.</w:t>
            </w:r>
            <w:r>
              <w:rPr>
                <w:rStyle w:val="FontStyle21"/>
                <w:lang w:val="uk-UA" w:eastAsia="uk-UA"/>
              </w:rPr>
              <w:tab/>
              <w:t>Оплата роботи адвоката клієнтом за усне чи письмове консультування.</w:t>
            </w:r>
          </w:p>
          <w:p w:rsidR="001B4BAB" w:rsidRDefault="001B4BAB" w:rsidP="00647B34">
            <w:pPr>
              <w:pStyle w:val="Style9"/>
              <w:widowControl/>
              <w:tabs>
                <w:tab w:val="left" w:pos="346"/>
              </w:tabs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2.</w:t>
            </w:r>
            <w:r>
              <w:rPr>
                <w:rStyle w:val="FontStyle21"/>
                <w:lang w:val="uk-UA" w:eastAsia="uk-UA"/>
              </w:rPr>
              <w:tab/>
              <w:t>Зародження і розвиток інституту адвокатури в Україні після 1917 року.</w:t>
            </w:r>
          </w:p>
        </w:tc>
      </w:tr>
      <w:tr w:rsidR="001B4BAB" w:rsidTr="00647B34"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BAB" w:rsidRDefault="001B4BAB" w:rsidP="00647B34">
            <w:pPr>
              <w:pStyle w:val="Style8"/>
              <w:widowControl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Варіант 4.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BAB" w:rsidRDefault="001B4BAB" w:rsidP="00647B34">
            <w:pPr>
              <w:pStyle w:val="Style9"/>
              <w:widowControl/>
              <w:tabs>
                <w:tab w:val="left" w:pos="346"/>
              </w:tabs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1.</w:t>
            </w:r>
            <w:r>
              <w:rPr>
                <w:rStyle w:val="FontStyle21"/>
                <w:lang w:val="uk-UA" w:eastAsia="uk-UA"/>
              </w:rPr>
              <w:tab/>
              <w:t>Принципи адвокатської етики.</w:t>
            </w:r>
          </w:p>
          <w:p w:rsidR="001B4BAB" w:rsidRDefault="001B4BAB" w:rsidP="00647B34">
            <w:pPr>
              <w:pStyle w:val="Style9"/>
              <w:widowControl/>
              <w:tabs>
                <w:tab w:val="left" w:pos="346"/>
              </w:tabs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2.</w:t>
            </w:r>
            <w:r>
              <w:rPr>
                <w:rStyle w:val="FontStyle21"/>
                <w:lang w:val="uk-UA" w:eastAsia="uk-UA"/>
              </w:rPr>
              <w:tab/>
              <w:t>Звільнення від проходження стажування.</w:t>
            </w:r>
          </w:p>
        </w:tc>
      </w:tr>
      <w:tr w:rsidR="001B4BAB" w:rsidTr="00647B34"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BAB" w:rsidRDefault="001B4BAB" w:rsidP="00647B34">
            <w:pPr>
              <w:pStyle w:val="Style8"/>
              <w:widowControl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Варіант 5.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BAB" w:rsidRDefault="001B4BAB" w:rsidP="00647B34">
            <w:pPr>
              <w:pStyle w:val="Style9"/>
              <w:widowControl/>
              <w:tabs>
                <w:tab w:val="left" w:pos="350"/>
              </w:tabs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1.</w:t>
            </w:r>
            <w:r>
              <w:rPr>
                <w:rStyle w:val="FontStyle21"/>
                <w:lang w:val="uk-UA" w:eastAsia="uk-UA"/>
              </w:rPr>
              <w:tab/>
              <w:t>Вибір клієнтом позиції у справі та її обговорення.</w:t>
            </w:r>
          </w:p>
          <w:p w:rsidR="001B4BAB" w:rsidRDefault="001B4BAB" w:rsidP="00647B34">
            <w:pPr>
              <w:pStyle w:val="Style9"/>
              <w:widowControl/>
              <w:tabs>
                <w:tab w:val="left" w:pos="350"/>
              </w:tabs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2.</w:t>
            </w:r>
            <w:r>
              <w:rPr>
                <w:rStyle w:val="FontStyle21"/>
                <w:lang w:val="uk-UA" w:eastAsia="uk-UA"/>
              </w:rPr>
              <w:tab/>
              <w:t>Види адвокатської діяльності.</w:t>
            </w:r>
          </w:p>
        </w:tc>
      </w:tr>
      <w:tr w:rsidR="001B4BAB" w:rsidTr="00647B34"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BAB" w:rsidRDefault="001B4BAB" w:rsidP="00647B34">
            <w:pPr>
              <w:pStyle w:val="Style8"/>
              <w:widowControl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Варіант 6.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BAB" w:rsidRDefault="001B4BAB" w:rsidP="00647B34">
            <w:pPr>
              <w:pStyle w:val="Style9"/>
              <w:widowControl/>
              <w:tabs>
                <w:tab w:val="left" w:pos="355"/>
              </w:tabs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1.</w:t>
            </w:r>
            <w:r>
              <w:rPr>
                <w:rStyle w:val="FontStyle21"/>
                <w:lang w:val="uk-UA" w:eastAsia="uk-UA"/>
              </w:rPr>
              <w:tab/>
              <w:t>Зупинення та припинення адвокатської діяльності.</w:t>
            </w:r>
          </w:p>
          <w:p w:rsidR="001B4BAB" w:rsidRDefault="001B4BAB" w:rsidP="00647B34">
            <w:pPr>
              <w:pStyle w:val="Style9"/>
              <w:widowControl/>
              <w:tabs>
                <w:tab w:val="left" w:pos="355"/>
              </w:tabs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2.</w:t>
            </w:r>
            <w:r>
              <w:rPr>
                <w:rStyle w:val="FontStyle21"/>
                <w:lang w:val="uk-UA" w:eastAsia="uk-UA"/>
              </w:rPr>
              <w:tab/>
              <w:t>Порядок складення кваліфікаційного іспиту.</w:t>
            </w:r>
          </w:p>
        </w:tc>
      </w:tr>
      <w:tr w:rsidR="001B4BAB" w:rsidTr="00647B34"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BAB" w:rsidRDefault="001B4BAB" w:rsidP="00647B34">
            <w:pPr>
              <w:pStyle w:val="Style8"/>
              <w:widowControl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Варіант 7.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BAB" w:rsidRDefault="001B4BAB" w:rsidP="00647B34">
            <w:pPr>
              <w:pStyle w:val="Style9"/>
              <w:widowControl/>
              <w:tabs>
                <w:tab w:val="left" w:pos="350"/>
              </w:tabs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1.</w:t>
            </w:r>
            <w:r>
              <w:rPr>
                <w:rStyle w:val="FontStyle21"/>
                <w:lang w:val="uk-UA" w:eastAsia="uk-UA"/>
              </w:rPr>
              <w:tab/>
              <w:t>Дисциплінарна відповідальність адвокатів.</w:t>
            </w:r>
          </w:p>
          <w:p w:rsidR="001B4BAB" w:rsidRDefault="001B4BAB" w:rsidP="00647B34">
            <w:pPr>
              <w:pStyle w:val="Style9"/>
              <w:widowControl/>
              <w:tabs>
                <w:tab w:val="left" w:pos="480"/>
              </w:tabs>
              <w:ind w:left="14" w:hanging="14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2.</w:t>
            </w:r>
            <w:r>
              <w:rPr>
                <w:rStyle w:val="FontStyle21"/>
                <w:lang w:val="uk-UA" w:eastAsia="uk-UA"/>
              </w:rPr>
              <w:tab/>
              <w:t>Відносини адвоката з судом, представниками органів слідства та</w:t>
            </w:r>
            <w:r>
              <w:rPr>
                <w:rStyle w:val="FontStyle21"/>
                <w:lang w:val="uk-UA" w:eastAsia="uk-UA"/>
              </w:rPr>
              <w:br/>
              <w:t>прокуратури,   іншими   органами   та   особами   при   здійсненні   своєї</w:t>
            </w:r>
            <w:r>
              <w:rPr>
                <w:rStyle w:val="FontStyle21"/>
                <w:lang w:val="uk-UA" w:eastAsia="uk-UA"/>
              </w:rPr>
              <w:br/>
              <w:t>професійної діяльності у відповідності до правил адвокатської етики.</w:t>
            </w:r>
          </w:p>
        </w:tc>
      </w:tr>
      <w:tr w:rsidR="001B4BAB" w:rsidTr="00647B34"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BAB" w:rsidRDefault="001B4BAB" w:rsidP="00647B34">
            <w:pPr>
              <w:pStyle w:val="Style8"/>
              <w:widowControl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Варіант 8.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BAB" w:rsidRDefault="001B4BAB" w:rsidP="00647B34">
            <w:pPr>
              <w:pStyle w:val="Style9"/>
              <w:widowControl/>
              <w:tabs>
                <w:tab w:val="left" w:pos="360"/>
              </w:tabs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1.</w:t>
            </w:r>
            <w:r>
              <w:rPr>
                <w:rStyle w:val="FontStyle21"/>
                <w:lang w:val="uk-UA" w:eastAsia="uk-UA"/>
              </w:rPr>
              <w:tab/>
              <w:t>Порядок запрошення і призначення захисника.</w:t>
            </w:r>
          </w:p>
          <w:p w:rsidR="001B4BAB" w:rsidRDefault="001B4BAB" w:rsidP="00647B34">
            <w:pPr>
              <w:pStyle w:val="Style9"/>
              <w:widowControl/>
              <w:tabs>
                <w:tab w:val="left" w:pos="360"/>
              </w:tabs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2.</w:t>
            </w:r>
            <w:r>
              <w:rPr>
                <w:rStyle w:val="FontStyle21"/>
                <w:lang w:val="uk-UA" w:eastAsia="uk-UA"/>
              </w:rPr>
              <w:tab/>
              <w:t>Адвокатура в античній Греції.</w:t>
            </w:r>
          </w:p>
        </w:tc>
      </w:tr>
      <w:tr w:rsidR="001B4BAB" w:rsidTr="00647B34"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BAB" w:rsidRDefault="001B4BAB" w:rsidP="00647B34">
            <w:pPr>
              <w:pStyle w:val="Style8"/>
              <w:widowControl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Варіант 9.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BAB" w:rsidRDefault="001B4BAB" w:rsidP="00647B34">
            <w:pPr>
              <w:pStyle w:val="Style9"/>
              <w:widowControl/>
              <w:tabs>
                <w:tab w:val="left" w:pos="360"/>
              </w:tabs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1.</w:t>
            </w:r>
            <w:r>
              <w:rPr>
                <w:rStyle w:val="FontStyle21"/>
                <w:lang w:val="uk-UA" w:eastAsia="uk-UA"/>
              </w:rPr>
              <w:tab/>
              <w:t>Вимоги до осіб, які виявили намір займатися адвокатською діяльністю.</w:t>
            </w:r>
          </w:p>
          <w:p w:rsidR="001B4BAB" w:rsidRDefault="001B4BAB" w:rsidP="00647B34">
            <w:pPr>
              <w:pStyle w:val="Style9"/>
              <w:widowControl/>
              <w:tabs>
                <w:tab w:val="left" w:pos="360"/>
              </w:tabs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2.</w:t>
            </w:r>
            <w:r>
              <w:rPr>
                <w:rStyle w:val="FontStyle21"/>
                <w:lang w:val="uk-UA" w:eastAsia="uk-UA"/>
              </w:rPr>
              <w:tab/>
              <w:t>Правова позиція захисника.</w:t>
            </w:r>
          </w:p>
        </w:tc>
      </w:tr>
      <w:tr w:rsidR="001B4BAB" w:rsidTr="00647B34"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BAB" w:rsidRDefault="001B4BAB" w:rsidP="00647B34">
            <w:pPr>
              <w:pStyle w:val="Style8"/>
              <w:widowControl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Варіант 10.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BAB" w:rsidRDefault="001B4BAB" w:rsidP="00647B34">
            <w:pPr>
              <w:pStyle w:val="Style9"/>
              <w:widowControl/>
              <w:tabs>
                <w:tab w:val="left" w:pos="350"/>
              </w:tabs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1.</w:t>
            </w:r>
            <w:r>
              <w:rPr>
                <w:rStyle w:val="FontStyle21"/>
                <w:lang w:val="uk-UA" w:eastAsia="uk-UA"/>
              </w:rPr>
              <w:tab/>
              <w:t>Помічник адвоката.</w:t>
            </w:r>
          </w:p>
          <w:p w:rsidR="001B4BAB" w:rsidRDefault="001B4BAB" w:rsidP="00647B34">
            <w:pPr>
              <w:pStyle w:val="Style9"/>
              <w:widowControl/>
              <w:tabs>
                <w:tab w:val="left" w:pos="350"/>
              </w:tabs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2.</w:t>
            </w:r>
            <w:r>
              <w:rPr>
                <w:rStyle w:val="FontStyle21"/>
                <w:lang w:val="uk-UA" w:eastAsia="uk-UA"/>
              </w:rPr>
              <w:tab/>
              <w:t>Допуск до складення кваліфікаційного іспиту.</w:t>
            </w:r>
          </w:p>
        </w:tc>
      </w:tr>
      <w:tr w:rsidR="001B4BAB" w:rsidTr="00647B34"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BAB" w:rsidRDefault="001B4BAB" w:rsidP="00647B34">
            <w:pPr>
              <w:pStyle w:val="Style8"/>
              <w:widowControl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Варіант 11.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BAB" w:rsidRDefault="001B4BAB" w:rsidP="00647B34">
            <w:pPr>
              <w:pStyle w:val="Style9"/>
              <w:widowControl/>
              <w:tabs>
                <w:tab w:val="left" w:pos="355"/>
              </w:tabs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1.</w:t>
            </w:r>
            <w:r>
              <w:rPr>
                <w:rStyle w:val="FontStyle21"/>
                <w:lang w:val="uk-UA" w:eastAsia="uk-UA"/>
              </w:rPr>
              <w:tab/>
              <w:t>Збір інформаційних даних у справі та його види.</w:t>
            </w:r>
          </w:p>
          <w:p w:rsidR="001B4BAB" w:rsidRDefault="001B4BAB" w:rsidP="00647B34">
            <w:pPr>
              <w:pStyle w:val="Style9"/>
              <w:widowControl/>
              <w:tabs>
                <w:tab w:val="left" w:pos="355"/>
              </w:tabs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2.</w:t>
            </w:r>
            <w:r>
              <w:rPr>
                <w:rStyle w:val="FontStyle21"/>
                <w:lang w:val="uk-UA" w:eastAsia="uk-UA"/>
              </w:rPr>
              <w:tab/>
              <w:t>Організаційні форми та засади діяльності адвокатури України.</w:t>
            </w:r>
          </w:p>
        </w:tc>
      </w:tr>
      <w:tr w:rsidR="001B4BAB" w:rsidTr="00647B34"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BAB" w:rsidRDefault="001B4BAB" w:rsidP="00647B34">
            <w:pPr>
              <w:pStyle w:val="Style8"/>
              <w:widowControl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Варіант 12.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BAB" w:rsidRDefault="001B4BAB" w:rsidP="00647B34">
            <w:pPr>
              <w:pStyle w:val="Style9"/>
              <w:widowControl/>
              <w:tabs>
                <w:tab w:val="left" w:pos="360"/>
              </w:tabs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1.</w:t>
            </w:r>
            <w:r>
              <w:rPr>
                <w:rStyle w:val="FontStyle21"/>
                <w:lang w:val="uk-UA" w:eastAsia="uk-UA"/>
              </w:rPr>
              <w:tab/>
              <w:t>Професійні права та обов'язки адвоката.</w:t>
            </w:r>
          </w:p>
          <w:p w:rsidR="001B4BAB" w:rsidRDefault="001B4BAB" w:rsidP="00647B34">
            <w:pPr>
              <w:pStyle w:val="Style9"/>
              <w:widowControl/>
              <w:tabs>
                <w:tab w:val="left" w:pos="360"/>
              </w:tabs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2.</w:t>
            </w:r>
            <w:r>
              <w:rPr>
                <w:rStyle w:val="FontStyle21"/>
                <w:lang w:val="uk-UA" w:eastAsia="uk-UA"/>
              </w:rPr>
              <w:tab/>
              <w:t>Етичні правила взаємин «адвокат-клієнт» і «адвокат-колега».</w:t>
            </w:r>
          </w:p>
        </w:tc>
      </w:tr>
      <w:tr w:rsidR="001B4BAB" w:rsidTr="00647B34"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BAB" w:rsidRDefault="001B4BAB" w:rsidP="00647B34">
            <w:pPr>
              <w:pStyle w:val="Style8"/>
              <w:widowControl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Варіант 13.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BAB" w:rsidRDefault="001B4BAB" w:rsidP="00647B34">
            <w:pPr>
              <w:pStyle w:val="Style9"/>
              <w:widowControl/>
              <w:tabs>
                <w:tab w:val="left" w:pos="360"/>
              </w:tabs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1.</w:t>
            </w:r>
            <w:r>
              <w:rPr>
                <w:rStyle w:val="FontStyle21"/>
                <w:lang w:val="uk-UA" w:eastAsia="uk-UA"/>
              </w:rPr>
              <w:tab/>
              <w:t>Етика поведінки адвоката.</w:t>
            </w:r>
          </w:p>
          <w:p w:rsidR="001B4BAB" w:rsidRDefault="001B4BAB" w:rsidP="00647B34">
            <w:pPr>
              <w:pStyle w:val="Style9"/>
              <w:widowControl/>
              <w:tabs>
                <w:tab w:val="left" w:pos="360"/>
              </w:tabs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2.</w:t>
            </w:r>
            <w:r>
              <w:rPr>
                <w:rStyle w:val="FontStyle21"/>
                <w:lang w:val="uk-UA" w:eastAsia="uk-UA"/>
              </w:rPr>
              <w:tab/>
              <w:t>Оплата праці та оподаткування адвокатів.</w:t>
            </w:r>
          </w:p>
        </w:tc>
      </w:tr>
      <w:tr w:rsidR="001B4BAB" w:rsidTr="00647B34"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BAB" w:rsidRDefault="001B4BAB" w:rsidP="00647B34">
            <w:pPr>
              <w:pStyle w:val="Style8"/>
              <w:widowControl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Варіант 14.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BAB" w:rsidRDefault="001B4BAB" w:rsidP="00647B34">
            <w:pPr>
              <w:pStyle w:val="Style9"/>
              <w:widowControl/>
              <w:tabs>
                <w:tab w:val="left" w:pos="355"/>
              </w:tabs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1.</w:t>
            </w:r>
            <w:r>
              <w:rPr>
                <w:rStyle w:val="FontStyle21"/>
                <w:lang w:val="uk-UA" w:eastAsia="uk-UA"/>
              </w:rPr>
              <w:tab/>
              <w:t>Гарантії адвокатської діяльності.</w:t>
            </w:r>
          </w:p>
          <w:p w:rsidR="001B4BAB" w:rsidRDefault="001B4BAB" w:rsidP="00647B34">
            <w:pPr>
              <w:pStyle w:val="Style9"/>
              <w:widowControl/>
              <w:tabs>
                <w:tab w:val="left" w:pos="355"/>
              </w:tabs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2.</w:t>
            </w:r>
            <w:r>
              <w:rPr>
                <w:rStyle w:val="FontStyle21"/>
                <w:lang w:val="uk-UA" w:eastAsia="uk-UA"/>
              </w:rPr>
              <w:tab/>
              <w:t>Звіт про стажування та оцінка результатів стажування.</w:t>
            </w:r>
          </w:p>
        </w:tc>
      </w:tr>
      <w:tr w:rsidR="001B4BAB" w:rsidTr="00647B34"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BAB" w:rsidRDefault="001B4BAB" w:rsidP="00647B34">
            <w:pPr>
              <w:pStyle w:val="Style8"/>
              <w:widowControl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Варіант 15.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BAB" w:rsidRDefault="001B4BAB" w:rsidP="00647B34">
            <w:pPr>
              <w:pStyle w:val="Style9"/>
              <w:widowControl/>
              <w:tabs>
                <w:tab w:val="left" w:pos="355"/>
              </w:tabs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1.</w:t>
            </w:r>
            <w:r>
              <w:rPr>
                <w:rStyle w:val="FontStyle21"/>
                <w:lang w:val="uk-UA" w:eastAsia="uk-UA"/>
              </w:rPr>
              <w:tab/>
              <w:t>Мораль і моральність, їх співвідношення з адвокатською етикою.</w:t>
            </w:r>
          </w:p>
          <w:p w:rsidR="001B4BAB" w:rsidRDefault="001B4BAB" w:rsidP="00647B34">
            <w:pPr>
              <w:pStyle w:val="Style9"/>
              <w:widowControl/>
              <w:tabs>
                <w:tab w:val="left" w:pos="355"/>
              </w:tabs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2.</w:t>
            </w:r>
            <w:r>
              <w:rPr>
                <w:rStyle w:val="FontStyle21"/>
                <w:lang w:val="uk-UA" w:eastAsia="uk-UA"/>
              </w:rPr>
              <w:tab/>
              <w:t>Становлення та розвиток адвокатури у давньому Римі.</w:t>
            </w:r>
          </w:p>
        </w:tc>
      </w:tr>
    </w:tbl>
    <w:p w:rsidR="00543C9E" w:rsidRPr="009A20D2" w:rsidRDefault="00DE1033" w:rsidP="001B4BAB">
      <w:pPr>
        <w:tabs>
          <w:tab w:val="left" w:pos="0"/>
          <w:tab w:val="left" w:pos="142"/>
        </w:tabs>
        <w:spacing w:line="360" w:lineRule="auto"/>
        <w:ind w:firstLine="426"/>
        <w:jc w:val="center"/>
        <w:rPr>
          <w:lang w:val="uk-UA"/>
        </w:rPr>
      </w:pPr>
    </w:p>
    <w:sectPr w:rsidR="00543C9E" w:rsidRPr="009A20D2">
      <w:pgSz w:w="11900" w:h="16840"/>
      <w:pgMar w:top="1100" w:right="6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DBC3310"/>
    <w:lvl w:ilvl="0">
      <w:numFmt w:val="decimal"/>
      <w:lvlText w:val="*"/>
      <w:lvlJc w:val="left"/>
    </w:lvl>
  </w:abstractNum>
  <w:abstractNum w:abstractNumId="1">
    <w:nsid w:val="01472518"/>
    <w:multiLevelType w:val="hybridMultilevel"/>
    <w:tmpl w:val="DB88863A"/>
    <w:lvl w:ilvl="0" w:tplc="436AA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D4D16"/>
    <w:multiLevelType w:val="hybridMultilevel"/>
    <w:tmpl w:val="27BA7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D0498"/>
    <w:multiLevelType w:val="hybridMultilevel"/>
    <w:tmpl w:val="DB88863A"/>
    <w:lvl w:ilvl="0" w:tplc="436AA9D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3" w:hanging="360"/>
      </w:pPr>
    </w:lvl>
    <w:lvl w:ilvl="2" w:tplc="0419001B" w:tentative="1">
      <w:start w:val="1"/>
      <w:numFmt w:val="lowerRoman"/>
      <w:lvlText w:val="%3."/>
      <w:lvlJc w:val="right"/>
      <w:pPr>
        <w:ind w:left="1723" w:hanging="180"/>
      </w:pPr>
    </w:lvl>
    <w:lvl w:ilvl="3" w:tplc="0419000F" w:tentative="1">
      <w:start w:val="1"/>
      <w:numFmt w:val="decimal"/>
      <w:lvlText w:val="%4."/>
      <w:lvlJc w:val="left"/>
      <w:pPr>
        <w:ind w:left="2443" w:hanging="360"/>
      </w:pPr>
    </w:lvl>
    <w:lvl w:ilvl="4" w:tplc="04190019" w:tentative="1">
      <w:start w:val="1"/>
      <w:numFmt w:val="lowerLetter"/>
      <w:lvlText w:val="%5."/>
      <w:lvlJc w:val="left"/>
      <w:pPr>
        <w:ind w:left="3163" w:hanging="360"/>
      </w:pPr>
    </w:lvl>
    <w:lvl w:ilvl="5" w:tplc="0419001B" w:tentative="1">
      <w:start w:val="1"/>
      <w:numFmt w:val="lowerRoman"/>
      <w:lvlText w:val="%6."/>
      <w:lvlJc w:val="right"/>
      <w:pPr>
        <w:ind w:left="3883" w:hanging="180"/>
      </w:pPr>
    </w:lvl>
    <w:lvl w:ilvl="6" w:tplc="0419000F" w:tentative="1">
      <w:start w:val="1"/>
      <w:numFmt w:val="decimal"/>
      <w:lvlText w:val="%7."/>
      <w:lvlJc w:val="left"/>
      <w:pPr>
        <w:ind w:left="4603" w:hanging="360"/>
      </w:pPr>
    </w:lvl>
    <w:lvl w:ilvl="7" w:tplc="04190019" w:tentative="1">
      <w:start w:val="1"/>
      <w:numFmt w:val="lowerLetter"/>
      <w:lvlText w:val="%8."/>
      <w:lvlJc w:val="left"/>
      <w:pPr>
        <w:ind w:left="5323" w:hanging="360"/>
      </w:pPr>
    </w:lvl>
    <w:lvl w:ilvl="8" w:tplc="041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4">
    <w:nsid w:val="06814447"/>
    <w:multiLevelType w:val="hybridMultilevel"/>
    <w:tmpl w:val="22101CA2"/>
    <w:lvl w:ilvl="0" w:tplc="B28AF6E6">
      <w:start w:val="1"/>
      <w:numFmt w:val="decimal"/>
      <w:lvlText w:val="%1)"/>
      <w:lvlJc w:val="left"/>
      <w:pPr>
        <w:ind w:left="104" w:hanging="494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</w:rPr>
    </w:lvl>
    <w:lvl w:ilvl="1" w:tplc="5F0CEB4E">
      <w:numFmt w:val="bullet"/>
      <w:lvlText w:val="•"/>
      <w:lvlJc w:val="left"/>
      <w:pPr>
        <w:ind w:left="1058" w:hanging="494"/>
      </w:pPr>
      <w:rPr>
        <w:rFonts w:hint="default"/>
      </w:rPr>
    </w:lvl>
    <w:lvl w:ilvl="2" w:tplc="B2948748">
      <w:numFmt w:val="bullet"/>
      <w:lvlText w:val="•"/>
      <w:lvlJc w:val="left"/>
      <w:pPr>
        <w:ind w:left="2016" w:hanging="494"/>
      </w:pPr>
      <w:rPr>
        <w:rFonts w:hint="default"/>
      </w:rPr>
    </w:lvl>
    <w:lvl w:ilvl="3" w:tplc="4CAA6E40">
      <w:numFmt w:val="bullet"/>
      <w:lvlText w:val="•"/>
      <w:lvlJc w:val="left"/>
      <w:pPr>
        <w:ind w:left="2974" w:hanging="494"/>
      </w:pPr>
      <w:rPr>
        <w:rFonts w:hint="default"/>
      </w:rPr>
    </w:lvl>
    <w:lvl w:ilvl="4" w:tplc="E4705BE2">
      <w:numFmt w:val="bullet"/>
      <w:lvlText w:val="•"/>
      <w:lvlJc w:val="left"/>
      <w:pPr>
        <w:ind w:left="3932" w:hanging="494"/>
      </w:pPr>
      <w:rPr>
        <w:rFonts w:hint="default"/>
      </w:rPr>
    </w:lvl>
    <w:lvl w:ilvl="5" w:tplc="87FA0ACE">
      <w:numFmt w:val="bullet"/>
      <w:lvlText w:val="•"/>
      <w:lvlJc w:val="left"/>
      <w:pPr>
        <w:ind w:left="4890" w:hanging="494"/>
      </w:pPr>
      <w:rPr>
        <w:rFonts w:hint="default"/>
      </w:rPr>
    </w:lvl>
    <w:lvl w:ilvl="6" w:tplc="C1461730">
      <w:numFmt w:val="bullet"/>
      <w:lvlText w:val="•"/>
      <w:lvlJc w:val="left"/>
      <w:pPr>
        <w:ind w:left="5848" w:hanging="494"/>
      </w:pPr>
      <w:rPr>
        <w:rFonts w:hint="default"/>
      </w:rPr>
    </w:lvl>
    <w:lvl w:ilvl="7" w:tplc="D822413A">
      <w:numFmt w:val="bullet"/>
      <w:lvlText w:val="•"/>
      <w:lvlJc w:val="left"/>
      <w:pPr>
        <w:ind w:left="6806" w:hanging="494"/>
      </w:pPr>
      <w:rPr>
        <w:rFonts w:hint="default"/>
      </w:rPr>
    </w:lvl>
    <w:lvl w:ilvl="8" w:tplc="B9DCD730">
      <w:numFmt w:val="bullet"/>
      <w:lvlText w:val="•"/>
      <w:lvlJc w:val="left"/>
      <w:pPr>
        <w:ind w:left="7764" w:hanging="494"/>
      </w:pPr>
      <w:rPr>
        <w:rFonts w:hint="default"/>
      </w:rPr>
    </w:lvl>
  </w:abstractNum>
  <w:abstractNum w:abstractNumId="5">
    <w:nsid w:val="60DB0FFB"/>
    <w:multiLevelType w:val="hybridMultilevel"/>
    <w:tmpl w:val="B6708748"/>
    <w:lvl w:ilvl="0" w:tplc="92D68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4F0F95"/>
    <w:multiLevelType w:val="hybridMultilevel"/>
    <w:tmpl w:val="FC1C5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422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E3"/>
    <w:rsid w:val="00002CC5"/>
    <w:rsid w:val="000C227F"/>
    <w:rsid w:val="001B4BAB"/>
    <w:rsid w:val="00345CBE"/>
    <w:rsid w:val="00610239"/>
    <w:rsid w:val="00690C5B"/>
    <w:rsid w:val="00812652"/>
    <w:rsid w:val="008F2D22"/>
    <w:rsid w:val="00992841"/>
    <w:rsid w:val="009A20D2"/>
    <w:rsid w:val="00A95018"/>
    <w:rsid w:val="00B44623"/>
    <w:rsid w:val="00BF2CD1"/>
    <w:rsid w:val="00C656B7"/>
    <w:rsid w:val="00CE3A17"/>
    <w:rsid w:val="00DE1033"/>
    <w:rsid w:val="00E329C8"/>
    <w:rsid w:val="00E82D7B"/>
    <w:rsid w:val="00F801E3"/>
    <w:rsid w:val="00FB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56B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C656B7"/>
    <w:pPr>
      <w:ind w:left="512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656B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C656B7"/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C656B7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C656B7"/>
    <w:pPr>
      <w:spacing w:before="7"/>
      <w:ind w:left="104" w:firstLine="566"/>
    </w:pPr>
  </w:style>
  <w:style w:type="paragraph" w:styleId="2">
    <w:name w:val="Body Text Indent 2"/>
    <w:basedOn w:val="a"/>
    <w:link w:val="20"/>
    <w:uiPriority w:val="99"/>
    <w:semiHidden/>
    <w:unhideWhenUsed/>
    <w:rsid w:val="000C227F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0C227F"/>
    <w:rPr>
      <w:rFonts w:ascii="Times New Roman" w:eastAsia="Times New Roman" w:hAnsi="Times New Roman" w:cs="Times New Roman"/>
      <w:lang w:val="en-US"/>
    </w:rPr>
  </w:style>
  <w:style w:type="paragraph" w:styleId="a6">
    <w:name w:val="Body Text Indent"/>
    <w:basedOn w:val="a"/>
    <w:link w:val="a7"/>
    <w:uiPriority w:val="99"/>
    <w:semiHidden/>
    <w:unhideWhenUsed/>
    <w:rsid w:val="000C227F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uiPriority w:val="99"/>
    <w:semiHidden/>
    <w:rsid w:val="000C227F"/>
    <w:rPr>
      <w:rFonts w:ascii="Times New Roman" w:eastAsia="Times New Roman" w:hAnsi="Times New Roman" w:cs="Times New Roman"/>
      <w:lang w:val="en-US"/>
    </w:rPr>
  </w:style>
  <w:style w:type="paragraph" w:styleId="3">
    <w:name w:val="Body Text Indent 3"/>
    <w:basedOn w:val="a"/>
    <w:link w:val="30"/>
    <w:uiPriority w:val="99"/>
    <w:semiHidden/>
    <w:unhideWhenUsed/>
    <w:rsid w:val="00002CC5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002CC5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a8">
    <w:name w:val="Абзац списка"/>
    <w:basedOn w:val="a"/>
    <w:uiPriority w:val="34"/>
    <w:qFormat/>
    <w:rsid w:val="009A20D2"/>
    <w:pPr>
      <w:widowControl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  <w:style w:type="paragraph" w:customStyle="1" w:styleId="Style8">
    <w:name w:val="Style8"/>
    <w:basedOn w:val="a"/>
    <w:uiPriority w:val="99"/>
    <w:rsid w:val="001B4BAB"/>
    <w:pPr>
      <w:autoSpaceDE w:val="0"/>
      <w:autoSpaceDN w:val="0"/>
      <w:adjustRightInd w:val="0"/>
    </w:pPr>
    <w:rPr>
      <w:rFonts w:eastAsiaTheme="minorEastAsia"/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1B4BAB"/>
    <w:pPr>
      <w:autoSpaceDE w:val="0"/>
      <w:autoSpaceDN w:val="0"/>
      <w:adjustRightInd w:val="0"/>
      <w:spacing w:line="274" w:lineRule="exact"/>
    </w:pPr>
    <w:rPr>
      <w:rFonts w:eastAsiaTheme="minorEastAsia"/>
      <w:sz w:val="24"/>
      <w:szCs w:val="24"/>
      <w:lang w:val="ru-RU" w:eastAsia="ru-RU"/>
    </w:rPr>
  </w:style>
  <w:style w:type="character" w:customStyle="1" w:styleId="FontStyle21">
    <w:name w:val="Font Style21"/>
    <w:basedOn w:val="a0"/>
    <w:uiPriority w:val="99"/>
    <w:rsid w:val="001B4BAB"/>
    <w:rPr>
      <w:rFonts w:ascii="Times New Roman" w:hAnsi="Times New Roman" w:cs="Times New Roman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56B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C656B7"/>
    <w:pPr>
      <w:ind w:left="512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656B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C656B7"/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C656B7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C656B7"/>
    <w:pPr>
      <w:spacing w:before="7"/>
      <w:ind w:left="104" w:firstLine="566"/>
    </w:pPr>
  </w:style>
  <w:style w:type="paragraph" w:styleId="2">
    <w:name w:val="Body Text Indent 2"/>
    <w:basedOn w:val="a"/>
    <w:link w:val="20"/>
    <w:uiPriority w:val="99"/>
    <w:semiHidden/>
    <w:unhideWhenUsed/>
    <w:rsid w:val="000C227F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0C227F"/>
    <w:rPr>
      <w:rFonts w:ascii="Times New Roman" w:eastAsia="Times New Roman" w:hAnsi="Times New Roman" w:cs="Times New Roman"/>
      <w:lang w:val="en-US"/>
    </w:rPr>
  </w:style>
  <w:style w:type="paragraph" w:styleId="a6">
    <w:name w:val="Body Text Indent"/>
    <w:basedOn w:val="a"/>
    <w:link w:val="a7"/>
    <w:uiPriority w:val="99"/>
    <w:semiHidden/>
    <w:unhideWhenUsed/>
    <w:rsid w:val="000C227F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uiPriority w:val="99"/>
    <w:semiHidden/>
    <w:rsid w:val="000C227F"/>
    <w:rPr>
      <w:rFonts w:ascii="Times New Roman" w:eastAsia="Times New Roman" w:hAnsi="Times New Roman" w:cs="Times New Roman"/>
      <w:lang w:val="en-US"/>
    </w:rPr>
  </w:style>
  <w:style w:type="paragraph" w:styleId="3">
    <w:name w:val="Body Text Indent 3"/>
    <w:basedOn w:val="a"/>
    <w:link w:val="30"/>
    <w:uiPriority w:val="99"/>
    <w:semiHidden/>
    <w:unhideWhenUsed/>
    <w:rsid w:val="00002CC5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002CC5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a8">
    <w:name w:val="Абзац списка"/>
    <w:basedOn w:val="a"/>
    <w:uiPriority w:val="34"/>
    <w:qFormat/>
    <w:rsid w:val="009A20D2"/>
    <w:pPr>
      <w:widowControl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  <w:style w:type="paragraph" w:customStyle="1" w:styleId="Style8">
    <w:name w:val="Style8"/>
    <w:basedOn w:val="a"/>
    <w:uiPriority w:val="99"/>
    <w:rsid w:val="001B4BAB"/>
    <w:pPr>
      <w:autoSpaceDE w:val="0"/>
      <w:autoSpaceDN w:val="0"/>
      <w:adjustRightInd w:val="0"/>
    </w:pPr>
    <w:rPr>
      <w:rFonts w:eastAsiaTheme="minorEastAsia"/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1B4BAB"/>
    <w:pPr>
      <w:autoSpaceDE w:val="0"/>
      <w:autoSpaceDN w:val="0"/>
      <w:adjustRightInd w:val="0"/>
      <w:spacing w:line="274" w:lineRule="exact"/>
    </w:pPr>
    <w:rPr>
      <w:rFonts w:eastAsiaTheme="minorEastAsia"/>
      <w:sz w:val="24"/>
      <w:szCs w:val="24"/>
      <w:lang w:val="ru-RU" w:eastAsia="ru-RU"/>
    </w:rPr>
  </w:style>
  <w:style w:type="character" w:customStyle="1" w:styleId="FontStyle21">
    <w:name w:val="Font Style21"/>
    <w:basedOn w:val="a0"/>
    <w:uiPriority w:val="99"/>
    <w:rsid w:val="001B4BAB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1822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2016-09-27T08:02:00Z</dcterms:created>
  <dcterms:modified xsi:type="dcterms:W3CDTF">2016-09-27T08:02:00Z</dcterms:modified>
</cp:coreProperties>
</file>