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Pr="006E1A54" w:rsidRDefault="00C307E1" w:rsidP="00C307E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307E1" w:rsidRPr="006E1A54" w:rsidRDefault="00C307E1" w:rsidP="00C307E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307E1" w:rsidRPr="006E1A54" w:rsidRDefault="00C307E1" w:rsidP="00C307E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самостійної р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ь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ного матеріалу</w:t>
      </w:r>
    </w:p>
    <w:p w:rsidR="00C307E1" w:rsidRPr="006E1A54" w:rsidRDefault="00C307E1" w:rsidP="00C307E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Психологічні технології роботи з персоналом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307E1" w:rsidRPr="006E1A54" w:rsidRDefault="00C307E1" w:rsidP="00C307E1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C307E1" w:rsidRPr="006E1A54" w:rsidRDefault="00C307E1" w:rsidP="00C307E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C307E1" w:rsidRPr="006E1A54" w:rsidRDefault="00C307E1" w:rsidP="00C307E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C307E1" w:rsidRPr="006E1A54" w:rsidRDefault="00C307E1" w:rsidP="00C307E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Психології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В.В.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Злагодух</w:t>
      </w:r>
      <w:proofErr w:type="spellEnd"/>
    </w:p>
    <w:p w:rsidR="00C307E1" w:rsidRPr="006E1A54" w:rsidRDefault="00C307E1" w:rsidP="00C307E1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C307E1" w:rsidRPr="006E1A54" w:rsidRDefault="00C307E1" w:rsidP="00C307E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C307E1" w:rsidRPr="006E1A54" w:rsidRDefault="00C307E1" w:rsidP="00C307E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307E1" w:rsidRPr="006E1A54" w:rsidRDefault="00C307E1" w:rsidP="00C307E1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307E1" w:rsidRPr="00375CCF" w:rsidRDefault="00C307E1" w:rsidP="00C307E1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C307E1" w:rsidRPr="00B52F15" w:rsidRDefault="00C307E1" w:rsidP="00C307E1">
      <w:pPr>
        <w:rPr>
          <w:rFonts w:ascii="Times New Roman" w:hAnsi="Times New Roman"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</w:p>
    <w:p w:rsidR="00C307E1" w:rsidRPr="00B52F15" w:rsidRDefault="00C307E1" w:rsidP="00C307E1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C307E1" w:rsidRPr="00451D02" w:rsidRDefault="00C307E1" w:rsidP="00C307E1">
      <w:pPr>
        <w:rPr>
          <w:rFonts w:ascii="Times New Roman" w:hAnsi="Times New Roman"/>
          <w:lang w:val="uk-UA" w:eastAsia="ar-SA"/>
        </w:rPr>
      </w:pPr>
    </w:p>
    <w:p w:rsidR="00C307E1" w:rsidRPr="00F1284D" w:rsidRDefault="00C307E1" w:rsidP="00C307E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46AEF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F1284D">
        <w:rPr>
          <w:rFonts w:ascii="Times New Roman" w:hAnsi="Times New Roman"/>
          <w:b/>
          <w:spacing w:val="-4"/>
          <w:lang w:val="ru-RU"/>
        </w:rPr>
        <w:t xml:space="preserve">Предмет, 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задачі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,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методи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,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основні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розділи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та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звязок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з </w:t>
      </w:r>
      <w:proofErr w:type="spellStart"/>
      <w:r w:rsidRPr="00F1284D">
        <w:rPr>
          <w:rFonts w:ascii="Times New Roman" w:hAnsi="Times New Roman"/>
          <w:b/>
          <w:spacing w:val="-4"/>
          <w:lang w:val="ru-RU"/>
        </w:rPr>
        <w:t>іншими</w:t>
      </w:r>
      <w:proofErr w:type="spellEnd"/>
      <w:r w:rsidRPr="00F1284D">
        <w:rPr>
          <w:rFonts w:ascii="Times New Roman" w:hAnsi="Times New Roman"/>
          <w:b/>
          <w:spacing w:val="-4"/>
          <w:lang w:val="ru-RU"/>
        </w:rPr>
        <w:t xml:space="preserve"> науками</w:t>
      </w:r>
      <w:r w:rsidRPr="00F1284D">
        <w:rPr>
          <w:rFonts w:ascii="Times New Roman" w:hAnsi="Times New Roman"/>
          <w:b/>
          <w:spacing w:val="-2"/>
          <w:lang w:val="ru-RU"/>
        </w:rPr>
        <w:t xml:space="preserve">.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Традиція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застосування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психологічних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технологій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в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управлінській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 </w:t>
      </w:r>
      <w:proofErr w:type="spellStart"/>
      <w:r w:rsidRPr="00F1284D">
        <w:rPr>
          <w:rFonts w:ascii="Times New Roman" w:hAnsi="Times New Roman"/>
          <w:b/>
          <w:spacing w:val="-2"/>
          <w:lang w:val="ru-RU"/>
        </w:rPr>
        <w:t>практиці</w:t>
      </w:r>
      <w:proofErr w:type="spellEnd"/>
      <w:r w:rsidRPr="00F1284D">
        <w:rPr>
          <w:rFonts w:ascii="Times New Roman" w:hAnsi="Times New Roman"/>
          <w:b/>
          <w:spacing w:val="-2"/>
          <w:lang w:val="ru-RU"/>
        </w:rPr>
        <w:t xml:space="preserve">. </w:t>
      </w: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C307E1" w:rsidRPr="004E0F8A" w:rsidRDefault="00C307E1" w:rsidP="00C307E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1284D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лекції</w:t>
      </w:r>
    </w:p>
    <w:p w:rsidR="00C307E1" w:rsidRPr="00F1284D" w:rsidRDefault="00C307E1" w:rsidP="00C307E1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 xml:space="preserve">1. Предмет та  задачі </w:t>
      </w:r>
      <w:proofErr w:type="spellStart"/>
      <w:r w:rsidRPr="00F1284D">
        <w:rPr>
          <w:rFonts w:ascii="Times New Roman" w:hAnsi="Times New Roman"/>
          <w:color w:val="000000"/>
          <w:lang w:val="uk-UA"/>
        </w:rPr>
        <w:t>застосуваня</w:t>
      </w:r>
      <w:proofErr w:type="spellEnd"/>
      <w:r w:rsidRPr="00F1284D">
        <w:rPr>
          <w:rFonts w:ascii="Times New Roman" w:hAnsi="Times New Roman"/>
          <w:color w:val="000000"/>
          <w:lang w:val="uk-UA"/>
        </w:rPr>
        <w:t xml:space="preserve"> психологічних технологій в управлінській практиці.</w:t>
      </w:r>
    </w:p>
    <w:p w:rsidR="00C307E1" w:rsidRPr="00F1284D" w:rsidRDefault="00C307E1" w:rsidP="00C307E1">
      <w:pPr>
        <w:widowControl w:val="0"/>
        <w:shd w:val="clear" w:color="000000" w:fill="FFFFFF"/>
        <w:tabs>
          <w:tab w:val="left" w:pos="39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>2. Психологічні закони управління</w:t>
      </w:r>
      <w:r>
        <w:rPr>
          <w:rFonts w:ascii="Times New Roman" w:hAnsi="Times New Roman"/>
          <w:color w:val="000000"/>
          <w:lang w:val="uk-UA"/>
        </w:rPr>
        <w:tab/>
      </w:r>
    </w:p>
    <w:p w:rsidR="00C307E1" w:rsidRPr="009B1F7E" w:rsidRDefault="00C307E1" w:rsidP="00C307E1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F1284D">
        <w:rPr>
          <w:rFonts w:ascii="Times New Roman" w:hAnsi="Times New Roman"/>
          <w:color w:val="000000"/>
          <w:lang w:val="uk-UA"/>
        </w:rPr>
        <w:t xml:space="preserve">3. </w:t>
      </w:r>
      <w:r w:rsidRPr="009B1F7E">
        <w:rPr>
          <w:rFonts w:ascii="Times New Roman" w:hAnsi="Times New Roman"/>
          <w:color w:val="000000"/>
          <w:lang w:val="uk-UA"/>
        </w:rPr>
        <w:t>Основні управлінські функції</w:t>
      </w:r>
    </w:p>
    <w:p w:rsidR="00C307E1" w:rsidRPr="009B1F7E" w:rsidRDefault="00C307E1" w:rsidP="00C307E1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9B1F7E">
        <w:rPr>
          <w:rFonts w:ascii="Times New Roman" w:hAnsi="Times New Roman"/>
          <w:color w:val="000000"/>
          <w:lang w:val="uk-UA"/>
        </w:rPr>
        <w:t xml:space="preserve">4.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Методи</w:t>
      </w:r>
      <w:proofErr w:type="spellEnd"/>
      <w:r w:rsidRPr="009B1F7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9B1F7E">
        <w:rPr>
          <w:rFonts w:ascii="Times New Roman CYR" w:hAnsi="Times New Roman CYR" w:cs="Times New Roman CYR"/>
          <w:color w:val="000000"/>
          <w:lang w:val="ru-RU"/>
        </w:rPr>
        <w:t>управл</w:t>
      </w:r>
      <w:r>
        <w:rPr>
          <w:rFonts w:ascii="Times New Roman CYR" w:hAnsi="Times New Roman CYR" w:cs="Times New Roman CYR"/>
          <w:color w:val="000000"/>
          <w:lang w:val="ru-RU"/>
        </w:rPr>
        <w:t>іння</w:t>
      </w:r>
      <w:proofErr w:type="spellEnd"/>
    </w:p>
    <w:p w:rsidR="00C307E1" w:rsidRDefault="00C307E1" w:rsidP="00C307E1">
      <w:pPr>
        <w:ind w:firstLine="567"/>
        <w:jc w:val="center"/>
        <w:rPr>
          <w:rFonts w:ascii="Times New Roman" w:hAnsi="Times New Roman"/>
          <w:lang w:val="ru-RU"/>
        </w:rPr>
      </w:pPr>
    </w:p>
    <w:p w:rsidR="00C307E1" w:rsidRPr="00116EC9" w:rsidRDefault="00C307E1" w:rsidP="00C307E1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lang w:val="uk-UA"/>
        </w:rPr>
      </w:pPr>
      <w:r w:rsidRPr="00116E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C307E1" w:rsidRPr="00DA272B" w:rsidRDefault="00C307E1" w:rsidP="00C307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6EC9">
        <w:rPr>
          <w:rFonts w:ascii="Times New Roman" w:hAnsi="Times New Roman"/>
          <w:color w:val="000000"/>
          <w:lang w:val="uk-UA"/>
        </w:rPr>
        <w:t>1.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DA272B">
        <w:rPr>
          <w:rFonts w:ascii="Times New Roman" w:hAnsi="Times New Roman"/>
          <w:bCs/>
          <w:lang w:val="ru-RU"/>
        </w:rPr>
        <w:t>Базаров Т. Ю.</w:t>
      </w:r>
      <w:r w:rsidRPr="00DA272B">
        <w:rPr>
          <w:rFonts w:ascii="Times New Roman" w:hAnsi="Times New Roman"/>
          <w:b/>
          <w:bCs/>
          <w:lang w:val="ru-RU"/>
        </w:rPr>
        <w:t xml:space="preserve"> </w:t>
      </w:r>
      <w:r w:rsidRPr="00DA272B">
        <w:rPr>
          <w:rFonts w:ascii="Times New Roman" w:eastAsia="Petersburg-Regular" w:hAnsi="Times New Roman"/>
          <w:lang w:val="ru-RU"/>
        </w:rPr>
        <w:t>Психология управления персоналом. Теория и практика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учебник для</w:t>
      </w:r>
    </w:p>
    <w:p w:rsidR="00C307E1" w:rsidRPr="00DA272B" w:rsidRDefault="00C307E1" w:rsidP="00C307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бакалавров / Т. Ю. Базаров. – М.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Издательство </w:t>
      </w:r>
      <w:proofErr w:type="spellStart"/>
      <w:r w:rsidRPr="00DA272B">
        <w:rPr>
          <w:rFonts w:ascii="Times New Roman" w:eastAsia="Petersburg-Regular" w:hAnsi="Times New Roman"/>
          <w:lang w:val="ru-RU"/>
        </w:rPr>
        <w:t>Юрайт</w:t>
      </w:r>
      <w:proofErr w:type="spellEnd"/>
      <w:r w:rsidRPr="00DA272B">
        <w:rPr>
          <w:rFonts w:ascii="Times New Roman" w:eastAsia="Petersburg-Regular" w:hAnsi="Times New Roman"/>
          <w:lang w:val="ru-RU"/>
        </w:rPr>
        <w:t xml:space="preserve">, 2014. – 381 с. </w:t>
      </w:r>
    </w:p>
    <w:p w:rsidR="00C307E1" w:rsidRPr="00DA272B" w:rsidRDefault="00C307E1" w:rsidP="00C307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2.</w:t>
      </w:r>
      <w:r w:rsidRPr="00DA272B">
        <w:rPr>
          <w:rStyle w:val="ListParagraph"/>
          <w:rFonts w:ascii="Times New Roman" w:hAnsi="Times New Roman"/>
          <w:iCs/>
          <w:color w:val="000000"/>
          <w:lang w:val="ru-RU"/>
        </w:rPr>
        <w:t xml:space="preserve">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Бородатий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В.П.,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Крижко</w:t>
      </w:r>
      <w:proofErr w:type="spellEnd"/>
      <w:proofErr w:type="gram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І.</w:t>
      </w:r>
      <w:proofErr w:type="gram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Д.,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Ягодзінський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А.Й.</w:t>
      </w:r>
      <w:r w:rsidRPr="00DA272B">
        <w:rPr>
          <w:rStyle w:val="rvts41"/>
          <w:rFonts w:ascii="Times New Roman" w:hAnsi="Times New Roman"/>
          <w:color w:val="000000"/>
        </w:rPr>
        <w:t> 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Управління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 персоналом: 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Навч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. </w:t>
      </w:r>
      <w:proofErr w:type="spellStart"/>
      <w:proofErr w:type="gramStart"/>
      <w:r w:rsidRPr="00DA272B">
        <w:rPr>
          <w:rStyle w:val="rvts41"/>
          <w:rFonts w:ascii="Times New Roman" w:hAnsi="Times New Roman"/>
          <w:color w:val="000000"/>
          <w:lang w:val="ru-RU"/>
        </w:rPr>
        <w:t>пос</w:t>
      </w:r>
      <w:proofErr w:type="gramEnd"/>
      <w:r w:rsidRPr="00DA272B">
        <w:rPr>
          <w:rStyle w:val="rvts41"/>
          <w:rFonts w:ascii="Times New Roman" w:hAnsi="Times New Roman"/>
          <w:color w:val="000000"/>
          <w:lang w:val="ru-RU"/>
        </w:rPr>
        <w:t>ібник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>. – К.: ІЗМН, 1997. – 272</w:t>
      </w:r>
      <w:r w:rsidRPr="00DA272B">
        <w:rPr>
          <w:rStyle w:val="rvts41"/>
          <w:rFonts w:ascii="Times New Roman" w:hAnsi="Times New Roman"/>
          <w:color w:val="000000"/>
        </w:rPr>
        <w:t> </w:t>
      </w:r>
      <w:r w:rsidRPr="00DA272B">
        <w:rPr>
          <w:rStyle w:val="rvts41"/>
          <w:rFonts w:ascii="Times New Roman" w:hAnsi="Times New Roman"/>
          <w:color w:val="000000"/>
          <w:lang w:val="ru-RU"/>
        </w:rPr>
        <w:t>с.</w:t>
      </w:r>
    </w:p>
    <w:p w:rsidR="00C307E1" w:rsidRPr="00DA272B" w:rsidRDefault="00C307E1" w:rsidP="00C307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 xml:space="preserve">3. </w:t>
      </w:r>
      <w:r w:rsidRPr="00DA272B">
        <w:rPr>
          <w:rFonts w:ascii="Times New Roman" w:hAnsi="Times New Roman"/>
          <w:color w:val="000000"/>
          <w:lang w:val="ru-RU"/>
        </w:rPr>
        <w:t xml:space="preserve">Кабаченко Т.С. </w:t>
      </w:r>
      <w:r w:rsidRPr="00DA272B">
        <w:rPr>
          <w:rFonts w:ascii="Times New Roman" w:hAnsi="Times New Roman"/>
          <w:bCs/>
          <w:color w:val="000000"/>
          <w:lang w:val="ru-RU"/>
        </w:rPr>
        <w:t>Психология управления</w:t>
      </w:r>
      <w:r w:rsidRPr="00DA272B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proofErr w:type="gramStart"/>
      <w:r w:rsidRPr="00DA272B">
        <w:rPr>
          <w:rFonts w:ascii="Times New Roman" w:hAnsi="Times New Roman"/>
          <w:color w:val="000000"/>
          <w:lang w:val="ru-RU"/>
        </w:rPr>
        <w:t>Учеб-</w:t>
      </w:r>
      <w:proofErr w:type="spellStart"/>
      <w:r w:rsidRPr="00DA272B">
        <w:rPr>
          <w:rFonts w:ascii="Times New Roman" w:hAnsi="Times New Roman"/>
          <w:color w:val="000000"/>
          <w:lang w:val="ru-RU"/>
        </w:rPr>
        <w:t>ное</w:t>
      </w:r>
      <w:proofErr w:type="spellEnd"/>
      <w:proofErr w:type="gramEnd"/>
      <w:r w:rsidRPr="00DA272B">
        <w:rPr>
          <w:rFonts w:ascii="Times New Roman" w:hAnsi="Times New Roman"/>
          <w:color w:val="000000"/>
          <w:lang w:val="ru-RU"/>
        </w:rPr>
        <w:t xml:space="preserve"> пособие. — М.: Педагогическое общество России, 2000. - 384 с.</w:t>
      </w:r>
    </w:p>
    <w:p w:rsidR="00C307E1" w:rsidRPr="003B73E6" w:rsidRDefault="00C307E1" w:rsidP="00C307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7E1" w:rsidRPr="00B51C02" w:rsidRDefault="00C307E1" w:rsidP="00C307E1">
      <w:pPr>
        <w:jc w:val="both"/>
        <w:rPr>
          <w:rFonts w:ascii="Times New Roman" w:hAnsi="Times New Roman"/>
          <w:lang w:val="ru-RU"/>
        </w:rPr>
      </w:pPr>
      <w:r w:rsidRPr="00116EC9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Психоло</w:t>
      </w:r>
      <w:r w:rsidRPr="00B51C02">
        <w:rPr>
          <w:rFonts w:ascii="Times New Roman" w:hAnsi="Times New Roman"/>
          <w:lang w:val="uk-UA"/>
        </w:rPr>
        <w:t xml:space="preserve">гічні технології роботи з персоналом  дисципліна, яка має прикладний характер та взаємопов’язана з Загальною психологією, Соціальною психологією, Віковою та педагогічною психологією, є базою для вивчення Психології управління персоналом в екстремальних умовах. </w:t>
      </w:r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 xml:space="preserve">До початку XX століття «управління" не розглядалося як самостійна діяльність, і не було предметом особливого наукового дослідження. Вперше про механізми, закономірності, принципи управління заговорили в зв'язку з появою книги Ф. </w:t>
      </w:r>
      <w:proofErr w:type="spellStart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>Тейлора</w:t>
      </w:r>
      <w:proofErr w:type="spellEnd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 xml:space="preserve"> «Принцип</w:t>
      </w:r>
      <w:r>
        <w:rPr>
          <w:rFonts w:ascii="Times New Roman" w:hAnsi="Times New Roman"/>
          <w:color w:val="212121"/>
          <w:shd w:val="clear" w:color="auto" w:fill="FFFFFF"/>
          <w:lang w:val="uk-UA"/>
        </w:rPr>
        <w:t>и наукового менеджменту» (1911 р</w:t>
      </w:r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 xml:space="preserve">.), де виділяв основні принципи управлінської праці. У 1920-ті роки А. </w:t>
      </w:r>
      <w:proofErr w:type="spellStart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>Файоль</w:t>
      </w:r>
      <w:proofErr w:type="spellEnd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 xml:space="preserve"> описав послідовну систему принципів менеджменту, управління стали розглядати як особливу, специфічну і самостійну діяльність. Саме </w:t>
      </w:r>
      <w:proofErr w:type="spellStart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>Файоль</w:t>
      </w:r>
      <w:proofErr w:type="spellEnd"/>
      <w:r w:rsidRPr="00B51C02">
        <w:rPr>
          <w:rFonts w:ascii="Times New Roman" w:hAnsi="Times New Roman"/>
          <w:color w:val="212121"/>
          <w:shd w:val="clear" w:color="auto" w:fill="FFFFFF"/>
          <w:lang w:val="uk-UA"/>
        </w:rPr>
        <w:t xml:space="preserve"> пов'язав підвищення ефективності управлінської діяльності з її психологізації. До цього часу психологія вже сформувалася як наука в її теоретичному і прикладному аспектах.</w:t>
      </w:r>
    </w:p>
    <w:p w:rsidR="00C307E1" w:rsidRPr="00116EC9" w:rsidRDefault="00C307E1" w:rsidP="00C307E1">
      <w:pPr>
        <w:pStyle w:val="a3"/>
        <w:spacing w:line="240" w:lineRule="auto"/>
        <w:jc w:val="center"/>
        <w:rPr>
          <w:b/>
          <w:lang w:val="uk-UA"/>
        </w:rPr>
      </w:pPr>
      <w:r w:rsidRPr="00116EC9">
        <w:rPr>
          <w:b/>
          <w:lang w:val="uk-UA"/>
        </w:rPr>
        <w:t>Термінологічний словник</w:t>
      </w:r>
    </w:p>
    <w:p w:rsidR="00C307E1" w:rsidRPr="00116EC9" w:rsidRDefault="00C307E1" w:rsidP="00C307E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Менеджмент, управління, організація, функції організації, керівництво, персонал, організаційні системи, планування, моделювання, контроль, регулювання.</w:t>
      </w:r>
    </w:p>
    <w:p w:rsidR="00C307E1" w:rsidRPr="00116EC9" w:rsidRDefault="00C307E1" w:rsidP="00C307E1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ab/>
      </w:r>
    </w:p>
    <w:p w:rsidR="00C307E1" w:rsidRPr="00116EC9" w:rsidRDefault="00C307E1" w:rsidP="00C307E1">
      <w:pPr>
        <w:jc w:val="center"/>
        <w:rPr>
          <w:rFonts w:ascii="Times New Roman" w:hAnsi="Times New Roman"/>
          <w:b/>
          <w:lang w:val="uk-UA"/>
        </w:rPr>
      </w:pPr>
      <w:r w:rsidRPr="00116EC9">
        <w:rPr>
          <w:rFonts w:ascii="Times New Roman" w:hAnsi="Times New Roman"/>
          <w:b/>
          <w:lang w:val="uk-UA"/>
        </w:rPr>
        <w:t>Питання для самоперевірки</w:t>
      </w:r>
    </w:p>
    <w:p w:rsidR="00C307E1" w:rsidRPr="00941E47" w:rsidRDefault="00C307E1" w:rsidP="00C307E1">
      <w:pPr>
        <w:rPr>
          <w:rFonts w:ascii="Times New Roman" w:hAnsi="Times New Roman"/>
          <w:bCs/>
          <w:iCs/>
          <w:lang w:val="uk-UA"/>
        </w:rPr>
      </w:pPr>
      <w:r w:rsidRPr="00116EC9">
        <w:rPr>
          <w:rFonts w:ascii="Times New Roman" w:hAnsi="Times New Roman"/>
          <w:lang w:val="uk-UA"/>
        </w:rPr>
        <w:t xml:space="preserve">1. Визначте предмет, завдання та функції </w:t>
      </w:r>
      <w:r>
        <w:rPr>
          <w:rFonts w:ascii="Times New Roman" w:hAnsi="Times New Roman"/>
          <w:lang w:val="uk-UA"/>
        </w:rPr>
        <w:t>З</w:t>
      </w:r>
      <w:r w:rsidRPr="00116EC9">
        <w:rPr>
          <w:rFonts w:ascii="Times New Roman" w:hAnsi="Times New Roman"/>
          <w:lang w:val="uk-UA"/>
        </w:rPr>
        <w:t xml:space="preserve">астосування </w:t>
      </w:r>
      <w:r>
        <w:rPr>
          <w:rFonts w:ascii="Times New Roman" w:hAnsi="Times New Roman"/>
          <w:lang w:val="uk-UA"/>
        </w:rPr>
        <w:t>психологічних технологій роботи з персоналом.</w:t>
      </w:r>
    </w:p>
    <w:p w:rsidR="00C307E1" w:rsidRPr="00116EC9" w:rsidRDefault="00C307E1" w:rsidP="00C307E1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2. Назвіть основні функції управляння персоналом</w:t>
      </w:r>
    </w:p>
    <w:p w:rsidR="00C307E1" w:rsidRPr="00116EC9" w:rsidRDefault="00C307E1" w:rsidP="00C307E1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116EC9">
        <w:rPr>
          <w:b w:val="0"/>
          <w:bCs/>
          <w:iCs/>
          <w:sz w:val="24"/>
          <w:szCs w:val="24"/>
        </w:rPr>
        <w:t xml:space="preserve">4. </w:t>
      </w:r>
      <w:r>
        <w:rPr>
          <w:b w:val="0"/>
          <w:bCs/>
          <w:iCs/>
          <w:sz w:val="24"/>
          <w:szCs w:val="24"/>
        </w:rPr>
        <w:t>Охарактеризуйте емпірично визначені функції управління персоналом.</w:t>
      </w:r>
    </w:p>
    <w:p w:rsidR="00C307E1" w:rsidRDefault="00C307E1" w:rsidP="00C307E1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bCs/>
          <w:iCs/>
          <w:lang w:val="uk-UA"/>
        </w:rPr>
        <w:t>5. Визначте</w:t>
      </w:r>
      <w:r w:rsidRPr="00116EC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основні методи управління</w:t>
      </w:r>
    </w:p>
    <w:p w:rsidR="00C307E1" w:rsidRPr="00941E47" w:rsidRDefault="00C307E1" w:rsidP="00C307E1">
      <w:pPr>
        <w:jc w:val="both"/>
        <w:rPr>
          <w:b/>
          <w:lang w:val="ru-RU"/>
        </w:rPr>
      </w:pPr>
      <w:r>
        <w:rPr>
          <w:rFonts w:ascii="Times New Roman" w:hAnsi="Times New Roman"/>
          <w:lang w:val="uk-UA"/>
        </w:rPr>
        <w:t>6. Проведіть аналіз циклу управління персоналом.</w:t>
      </w:r>
    </w:p>
    <w:p w:rsidR="00C307E1" w:rsidRPr="00116EC9" w:rsidRDefault="00C307E1" w:rsidP="00C307E1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i/>
          <w:lang w:val="uk-UA"/>
        </w:rPr>
        <w:t xml:space="preserve"> </w:t>
      </w:r>
      <w:r w:rsidRPr="00116EC9">
        <w:rPr>
          <w:rFonts w:ascii="Times New Roman" w:hAnsi="Times New Roman"/>
          <w:lang w:val="uk-UA"/>
        </w:rPr>
        <w:t xml:space="preserve"> </w:t>
      </w:r>
    </w:p>
    <w:p w:rsidR="00037555" w:rsidRPr="00C307E1" w:rsidRDefault="00037555">
      <w:pPr>
        <w:rPr>
          <w:lang w:val="uk-UA"/>
        </w:rPr>
      </w:pPr>
    </w:p>
    <w:sectPr w:rsidR="00037555" w:rsidRPr="00C3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037555"/>
    <w:rsid w:val="00C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07E1"/>
    <w:pPr>
      <w:ind w:left="720"/>
    </w:pPr>
  </w:style>
  <w:style w:type="paragraph" w:customStyle="1" w:styleId="BodyText2">
    <w:name w:val="Body Text 2"/>
    <w:basedOn w:val="a"/>
    <w:rsid w:val="00C307E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C307E1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character" w:customStyle="1" w:styleId="rvts40">
    <w:name w:val="rvts40"/>
    <w:basedOn w:val="a0"/>
    <w:rsid w:val="00C307E1"/>
  </w:style>
  <w:style w:type="character" w:customStyle="1" w:styleId="rvts41">
    <w:name w:val="rvts41"/>
    <w:basedOn w:val="a0"/>
    <w:rsid w:val="00C3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07E1"/>
    <w:pPr>
      <w:ind w:left="720"/>
    </w:pPr>
  </w:style>
  <w:style w:type="paragraph" w:customStyle="1" w:styleId="BodyText2">
    <w:name w:val="Body Text 2"/>
    <w:basedOn w:val="a"/>
    <w:rsid w:val="00C307E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C307E1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  <w:style w:type="character" w:customStyle="1" w:styleId="rvts40">
    <w:name w:val="rvts40"/>
    <w:basedOn w:val="a0"/>
    <w:rsid w:val="00C307E1"/>
  </w:style>
  <w:style w:type="character" w:customStyle="1" w:styleId="rvts41">
    <w:name w:val="rvts41"/>
    <w:basedOn w:val="a0"/>
    <w:rsid w:val="00C3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2017-02-07T08:24:00Z</dcterms:created>
  <dcterms:modified xsi:type="dcterms:W3CDTF">2017-02-07T08:25:00Z</dcterms:modified>
</cp:coreProperties>
</file>