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CD" w:rsidRPr="00B52F15" w:rsidRDefault="00236DCD" w:rsidP="00236DC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36DCD" w:rsidRPr="00B52F15" w:rsidRDefault="00236DCD" w:rsidP="00236DC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236DCD" w:rsidRDefault="00236DCD" w:rsidP="00236DC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236DCD" w:rsidRDefault="00236DCD" w:rsidP="00236DC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36DCD" w:rsidRDefault="00236DCD" w:rsidP="00236DC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36DCD" w:rsidRDefault="00236DCD" w:rsidP="00236DC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36DCD" w:rsidRDefault="00236DCD" w:rsidP="00236DC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36DCD" w:rsidRPr="00B52F15" w:rsidRDefault="00236DCD" w:rsidP="00236DC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36DCD" w:rsidRDefault="00236DCD" w:rsidP="00236DC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236DCD" w:rsidRDefault="00236DCD" w:rsidP="00236DC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236DCD" w:rsidRPr="00B52F15" w:rsidRDefault="00236DCD" w:rsidP="00236DC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236DCD" w:rsidRPr="003F396D" w:rsidRDefault="00236DCD" w:rsidP="00236DC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Основи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психогенетики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236DCD" w:rsidRPr="003F396D" w:rsidRDefault="00236DCD" w:rsidP="00236DC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Default="00236DCD" w:rsidP="00236DC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Default="00236DCD" w:rsidP="00236DC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Default="00236DCD" w:rsidP="00236DC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Default="00236DCD" w:rsidP="00236DC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Default="00236DCD" w:rsidP="00236DC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Default="00236DCD" w:rsidP="00236DC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236DCD" w:rsidRPr="00F24919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психології О.М.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Долгова</w:t>
      </w:r>
      <w:proofErr w:type="spellEnd"/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Pr="003F396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236DC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bookmarkStart w:id="0" w:name="_GoBack"/>
      <w:bookmarkEnd w:id="0"/>
    </w:p>
    <w:p w:rsidR="00236DCD" w:rsidRDefault="00236DCD" w:rsidP="00236DC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36DCD" w:rsidRDefault="00236DCD" w:rsidP="00236DCD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236DCD" w:rsidRPr="00B00E83" w:rsidRDefault="00236DCD" w:rsidP="00236DCD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236DCD" w:rsidRDefault="00236DCD" w:rsidP="00236DCD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236DCD" w:rsidRDefault="00236DCD" w:rsidP="00236DCD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236DCD" w:rsidRPr="00326792" w:rsidRDefault="00236DCD" w:rsidP="00236DCD">
      <w:pPr>
        <w:jc w:val="both"/>
        <w:rPr>
          <w:rFonts w:ascii="Times New Roman" w:hAnsi="Times New Roman"/>
          <w:lang w:val="ru-RU"/>
        </w:rPr>
      </w:pPr>
      <w:r w:rsidRPr="00326792">
        <w:rPr>
          <w:rFonts w:ascii="Times New Roman" w:hAnsi="Times New Roman"/>
          <w:lang w:val="ru-RU"/>
        </w:rPr>
        <w:t xml:space="preserve">1. </w:t>
      </w:r>
      <w:proofErr w:type="spellStart"/>
      <w:r w:rsidRPr="00326792">
        <w:rPr>
          <w:rFonts w:ascii="Times New Roman" w:hAnsi="Times New Roman"/>
          <w:lang w:val="ru-RU"/>
        </w:rPr>
        <w:t>Дати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оцінку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можливостям</w:t>
      </w:r>
      <w:proofErr w:type="spellEnd"/>
      <w:r w:rsidRPr="00326792">
        <w:rPr>
          <w:rFonts w:ascii="Times New Roman" w:hAnsi="Times New Roman"/>
          <w:lang w:val="ru-RU"/>
        </w:rPr>
        <w:t xml:space="preserve">  </w:t>
      </w:r>
      <w:proofErr w:type="spellStart"/>
      <w:r w:rsidRPr="00326792">
        <w:rPr>
          <w:rFonts w:ascii="Times New Roman" w:hAnsi="Times New Roman"/>
          <w:lang w:val="ru-RU"/>
        </w:rPr>
        <w:t>класичного</w:t>
      </w:r>
      <w:proofErr w:type="spellEnd"/>
      <w:r w:rsidRPr="00326792">
        <w:rPr>
          <w:rFonts w:ascii="Times New Roman" w:hAnsi="Times New Roman"/>
          <w:lang w:val="ru-RU"/>
        </w:rPr>
        <w:t xml:space="preserve"> метода </w:t>
      </w:r>
      <w:proofErr w:type="spellStart"/>
      <w:r w:rsidRPr="00326792">
        <w:rPr>
          <w:rFonts w:ascii="Times New Roman" w:hAnsi="Times New Roman"/>
          <w:lang w:val="ru-RU"/>
        </w:rPr>
        <w:t>близнюків</w:t>
      </w:r>
      <w:proofErr w:type="spellEnd"/>
      <w:r w:rsidRPr="00326792">
        <w:rPr>
          <w:rFonts w:ascii="Times New Roman" w:hAnsi="Times New Roman"/>
          <w:lang w:val="ru-RU"/>
        </w:rPr>
        <w:t xml:space="preserve">, метода </w:t>
      </w:r>
      <w:proofErr w:type="spellStart"/>
      <w:r w:rsidRPr="00326792">
        <w:rPr>
          <w:rFonts w:ascii="Times New Roman" w:hAnsi="Times New Roman"/>
          <w:lang w:val="ru-RU"/>
        </w:rPr>
        <w:t>розлучених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близнюків</w:t>
      </w:r>
      <w:proofErr w:type="spellEnd"/>
      <w:r w:rsidRPr="00326792">
        <w:rPr>
          <w:rFonts w:ascii="Times New Roman" w:hAnsi="Times New Roman"/>
          <w:lang w:val="ru-RU"/>
        </w:rPr>
        <w:t xml:space="preserve">, метода </w:t>
      </w:r>
      <w:proofErr w:type="spellStart"/>
      <w:proofErr w:type="gramStart"/>
      <w:r w:rsidRPr="00326792">
        <w:rPr>
          <w:rFonts w:ascii="Times New Roman" w:hAnsi="Times New Roman"/>
          <w:lang w:val="ru-RU"/>
        </w:rPr>
        <w:t>сімей</w:t>
      </w:r>
      <w:proofErr w:type="spellEnd"/>
      <w:proofErr w:type="gram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близнюків</w:t>
      </w:r>
      <w:proofErr w:type="spellEnd"/>
      <w:r w:rsidRPr="00326792">
        <w:rPr>
          <w:rFonts w:ascii="Times New Roman" w:hAnsi="Times New Roman"/>
          <w:lang w:val="ru-RU"/>
        </w:rPr>
        <w:t xml:space="preserve">, метода контрольного </w:t>
      </w:r>
      <w:proofErr w:type="spellStart"/>
      <w:r w:rsidRPr="00326792">
        <w:rPr>
          <w:rFonts w:ascii="Times New Roman" w:hAnsi="Times New Roman"/>
          <w:lang w:val="ru-RU"/>
        </w:rPr>
        <w:t>близнюка</w:t>
      </w:r>
      <w:proofErr w:type="spellEnd"/>
      <w:r w:rsidRPr="00326792">
        <w:rPr>
          <w:rFonts w:ascii="Times New Roman" w:hAnsi="Times New Roman"/>
          <w:lang w:val="ru-RU"/>
        </w:rPr>
        <w:t xml:space="preserve">. </w:t>
      </w:r>
    </w:p>
    <w:p w:rsidR="00236DCD" w:rsidRPr="00326792" w:rsidRDefault="00236DCD" w:rsidP="00236DCD">
      <w:pPr>
        <w:jc w:val="both"/>
        <w:rPr>
          <w:rFonts w:ascii="Times New Roman" w:hAnsi="Times New Roman"/>
          <w:lang w:val="ru-RU"/>
        </w:rPr>
      </w:pPr>
      <w:r w:rsidRPr="00326792">
        <w:rPr>
          <w:rFonts w:ascii="Times New Roman" w:hAnsi="Times New Roman"/>
          <w:lang w:val="ru-RU"/>
        </w:rPr>
        <w:t xml:space="preserve">2.  </w:t>
      </w:r>
      <w:proofErr w:type="spellStart"/>
      <w:r w:rsidRPr="00326792">
        <w:rPr>
          <w:rFonts w:ascii="Times New Roman" w:hAnsi="Times New Roman"/>
          <w:lang w:val="ru-RU"/>
        </w:rPr>
        <w:t>Розкрити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гормональні</w:t>
      </w:r>
      <w:proofErr w:type="spellEnd"/>
      <w:r w:rsidRPr="00326792">
        <w:rPr>
          <w:rFonts w:ascii="Times New Roman" w:hAnsi="Times New Roman"/>
          <w:lang w:val="ru-RU"/>
        </w:rPr>
        <w:t xml:space="preserve"> і </w:t>
      </w:r>
      <w:proofErr w:type="spellStart"/>
      <w:r w:rsidRPr="00326792">
        <w:rPr>
          <w:rFonts w:ascii="Times New Roman" w:hAnsi="Times New Roman"/>
          <w:lang w:val="ru-RU"/>
        </w:rPr>
        <w:t>генетичні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фактори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формування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статі</w:t>
      </w:r>
      <w:proofErr w:type="spellEnd"/>
      <w:r w:rsidRPr="00326792">
        <w:rPr>
          <w:rFonts w:ascii="Times New Roman" w:hAnsi="Times New Roman"/>
          <w:lang w:val="ru-RU"/>
        </w:rPr>
        <w:t xml:space="preserve">. Роль </w:t>
      </w:r>
      <w:proofErr w:type="spellStart"/>
      <w:r w:rsidRPr="00326792">
        <w:rPr>
          <w:rFonts w:ascii="Times New Roman" w:hAnsi="Times New Roman"/>
          <w:lang w:val="ru-RU"/>
        </w:rPr>
        <w:t>спадкових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факторів</w:t>
      </w:r>
      <w:proofErr w:type="spellEnd"/>
      <w:r w:rsidRPr="00326792">
        <w:rPr>
          <w:rFonts w:ascii="Times New Roman" w:hAnsi="Times New Roman"/>
          <w:lang w:val="ru-RU"/>
        </w:rPr>
        <w:t xml:space="preserve"> і </w:t>
      </w:r>
      <w:proofErr w:type="spellStart"/>
      <w:r w:rsidRPr="00326792">
        <w:rPr>
          <w:rFonts w:ascii="Times New Roman" w:hAnsi="Times New Roman"/>
          <w:lang w:val="ru-RU"/>
        </w:rPr>
        <w:t>факторів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середовища</w:t>
      </w:r>
      <w:proofErr w:type="spellEnd"/>
      <w:r w:rsidRPr="00326792">
        <w:rPr>
          <w:rFonts w:ascii="Times New Roman" w:hAnsi="Times New Roman"/>
          <w:lang w:val="ru-RU"/>
        </w:rPr>
        <w:t xml:space="preserve"> у </w:t>
      </w:r>
      <w:proofErr w:type="spellStart"/>
      <w:r w:rsidRPr="00326792">
        <w:rPr>
          <w:rFonts w:ascii="Times New Roman" w:hAnsi="Times New Roman"/>
          <w:lang w:val="ru-RU"/>
        </w:rPr>
        <w:t>формуванні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гомосексуальності</w:t>
      </w:r>
      <w:proofErr w:type="spellEnd"/>
      <w:r w:rsidRPr="00326792">
        <w:rPr>
          <w:rFonts w:ascii="Times New Roman" w:hAnsi="Times New Roman"/>
          <w:lang w:val="ru-RU"/>
        </w:rPr>
        <w:t xml:space="preserve">, </w:t>
      </w:r>
      <w:proofErr w:type="spellStart"/>
      <w:r w:rsidRPr="00326792">
        <w:rPr>
          <w:rFonts w:ascii="Times New Roman" w:hAnsi="Times New Roman"/>
          <w:lang w:val="ru-RU"/>
        </w:rPr>
        <w:t>томбоїзму</w:t>
      </w:r>
      <w:proofErr w:type="spellEnd"/>
      <w:r w:rsidRPr="00326792">
        <w:rPr>
          <w:rFonts w:ascii="Times New Roman" w:hAnsi="Times New Roman"/>
          <w:lang w:val="ru-RU"/>
        </w:rPr>
        <w:t xml:space="preserve">, </w:t>
      </w:r>
      <w:proofErr w:type="spellStart"/>
      <w:r w:rsidRPr="00326792">
        <w:rPr>
          <w:rFonts w:ascii="Times New Roman" w:hAnsi="Times New Roman"/>
          <w:lang w:val="ru-RU"/>
        </w:rPr>
        <w:t>тестикулярної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фемінізації</w:t>
      </w:r>
      <w:proofErr w:type="spellEnd"/>
      <w:r w:rsidRPr="00326792">
        <w:rPr>
          <w:rFonts w:ascii="Times New Roman" w:hAnsi="Times New Roman"/>
          <w:lang w:val="ru-RU"/>
        </w:rPr>
        <w:t xml:space="preserve">.  </w:t>
      </w:r>
    </w:p>
    <w:p w:rsidR="00236DCD" w:rsidRPr="00326792" w:rsidRDefault="00236DCD" w:rsidP="00236DCD">
      <w:pPr>
        <w:jc w:val="both"/>
        <w:rPr>
          <w:rFonts w:ascii="Times New Roman" w:hAnsi="Times New Roman"/>
          <w:lang w:val="ru-RU"/>
        </w:rPr>
      </w:pPr>
      <w:r w:rsidRPr="00326792">
        <w:rPr>
          <w:rFonts w:ascii="Times New Roman" w:hAnsi="Times New Roman"/>
          <w:lang w:val="ru-RU"/>
        </w:rPr>
        <w:t xml:space="preserve">3. </w:t>
      </w:r>
      <w:proofErr w:type="spellStart"/>
      <w:r w:rsidRPr="00326792">
        <w:rPr>
          <w:rFonts w:ascii="Times New Roman" w:hAnsi="Times New Roman"/>
          <w:lang w:val="ru-RU"/>
        </w:rPr>
        <w:t>Сукупність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всіх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ознак</w:t>
      </w:r>
      <w:proofErr w:type="spellEnd"/>
      <w:r w:rsidRPr="00326792">
        <w:rPr>
          <w:rFonts w:ascii="Times New Roman" w:hAnsi="Times New Roman"/>
          <w:lang w:val="ru-RU"/>
        </w:rPr>
        <w:t xml:space="preserve"> і </w:t>
      </w:r>
      <w:proofErr w:type="spellStart"/>
      <w:r w:rsidRPr="00326792">
        <w:rPr>
          <w:rFonts w:ascii="Times New Roman" w:hAnsi="Times New Roman"/>
          <w:lang w:val="ru-RU"/>
        </w:rPr>
        <w:t>властивостей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організму</w:t>
      </w:r>
      <w:proofErr w:type="spellEnd"/>
      <w:r w:rsidRPr="00326792">
        <w:rPr>
          <w:rFonts w:ascii="Times New Roman" w:hAnsi="Times New Roman"/>
          <w:lang w:val="ru-RU"/>
        </w:rPr>
        <w:t xml:space="preserve"> та особливостей </w:t>
      </w:r>
      <w:proofErr w:type="spellStart"/>
      <w:r w:rsidRPr="00326792">
        <w:rPr>
          <w:rFonts w:ascii="Times New Roman" w:hAnsi="Times New Roman"/>
          <w:lang w:val="ru-RU"/>
        </w:rPr>
        <w:t>розвитку</w:t>
      </w:r>
      <w:proofErr w:type="spellEnd"/>
      <w:r w:rsidRPr="00326792">
        <w:rPr>
          <w:rFonts w:ascii="Times New Roman" w:hAnsi="Times New Roman"/>
          <w:lang w:val="ru-RU"/>
        </w:rPr>
        <w:t xml:space="preserve"> – </w:t>
      </w:r>
      <w:proofErr w:type="spellStart"/>
      <w:r w:rsidRPr="00326792">
        <w:rPr>
          <w:rFonts w:ascii="Times New Roman" w:hAnsi="Times New Roman"/>
          <w:lang w:val="ru-RU"/>
        </w:rPr>
        <w:t>це</w:t>
      </w:r>
      <w:proofErr w:type="spellEnd"/>
      <w:proofErr w:type="gramStart"/>
      <w:r w:rsidRPr="00326792">
        <w:rPr>
          <w:rFonts w:ascii="Times New Roman" w:hAnsi="Times New Roman"/>
          <w:lang w:val="ru-RU"/>
        </w:rPr>
        <w:t xml:space="preserve"> :</w:t>
      </w:r>
      <w:proofErr w:type="gramEnd"/>
      <w:r w:rsidRPr="00326792">
        <w:rPr>
          <w:rFonts w:ascii="Times New Roman" w:hAnsi="Times New Roman"/>
          <w:lang w:val="ru-RU"/>
        </w:rPr>
        <w:t xml:space="preserve"> а) фенотип, б) генотип, в) </w:t>
      </w:r>
      <w:proofErr w:type="spellStart"/>
      <w:r w:rsidRPr="00326792">
        <w:rPr>
          <w:rFonts w:ascii="Times New Roman" w:hAnsi="Times New Roman"/>
          <w:lang w:val="ru-RU"/>
        </w:rPr>
        <w:t>каріотип</w:t>
      </w:r>
      <w:proofErr w:type="spellEnd"/>
      <w:r w:rsidRPr="00326792">
        <w:rPr>
          <w:rFonts w:ascii="Times New Roman" w:hAnsi="Times New Roman"/>
          <w:lang w:val="ru-RU"/>
        </w:rPr>
        <w:t>, г) темперамент</w:t>
      </w:r>
    </w:p>
    <w:p w:rsidR="00236DCD" w:rsidRPr="00326792" w:rsidRDefault="00236DCD" w:rsidP="00236DCD">
      <w:pPr>
        <w:jc w:val="both"/>
        <w:rPr>
          <w:rFonts w:ascii="Times New Roman" w:hAnsi="Times New Roman"/>
          <w:lang w:val="ru-RU"/>
        </w:rPr>
      </w:pPr>
    </w:p>
    <w:p w:rsidR="00236DCD" w:rsidRPr="00326792" w:rsidRDefault="00236DCD" w:rsidP="00236DCD">
      <w:pPr>
        <w:jc w:val="both"/>
        <w:rPr>
          <w:rFonts w:ascii="Times New Roman" w:hAnsi="Times New Roman"/>
          <w:bCs/>
          <w:color w:val="000000"/>
          <w:lang w:val="ru-RU" w:eastAsia="ar-SA"/>
        </w:rPr>
      </w:pPr>
    </w:p>
    <w:p w:rsidR="00236DCD" w:rsidRPr="00326792" w:rsidRDefault="00236DCD" w:rsidP="00236DCD">
      <w:pPr>
        <w:jc w:val="both"/>
        <w:rPr>
          <w:rFonts w:ascii="Times New Roman" w:hAnsi="Times New Roman"/>
          <w:bCs/>
          <w:color w:val="000000"/>
          <w:lang w:val="uk-UA" w:eastAsia="ar-SA"/>
        </w:rPr>
      </w:pPr>
    </w:p>
    <w:p w:rsidR="00236DCD" w:rsidRPr="00326792" w:rsidRDefault="00236DCD" w:rsidP="00236DCD">
      <w:pPr>
        <w:jc w:val="both"/>
        <w:rPr>
          <w:rFonts w:ascii="Times New Roman" w:hAnsi="Times New Roman"/>
          <w:bCs/>
          <w:color w:val="000000"/>
          <w:lang w:val="uk-UA" w:eastAsia="ar-SA"/>
        </w:rPr>
      </w:pPr>
    </w:p>
    <w:p w:rsidR="00236DCD" w:rsidRDefault="00236DCD" w:rsidP="00236DCD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236DCD" w:rsidRDefault="00236DCD" w:rsidP="00236DCD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236DCD" w:rsidRDefault="00236DCD" w:rsidP="00236DCD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236DCD" w:rsidRDefault="00236DCD" w:rsidP="00236DCD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236DCD" w:rsidRDefault="00236DCD" w:rsidP="00236DCD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236DCD" w:rsidRDefault="00236DCD" w:rsidP="00236DCD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236DCD" w:rsidRDefault="00236DCD" w:rsidP="00236DCD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236DCD" w:rsidRDefault="00236DCD" w:rsidP="00236DCD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236DCD" w:rsidRDefault="00236DCD" w:rsidP="00236DCD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7104BE" w:rsidRPr="00236DCD" w:rsidRDefault="007104BE">
      <w:pPr>
        <w:rPr>
          <w:lang w:val="uk-UA"/>
        </w:rPr>
      </w:pPr>
    </w:p>
    <w:sectPr w:rsidR="007104BE" w:rsidRPr="0023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42"/>
    <w:rsid w:val="00236DCD"/>
    <w:rsid w:val="007104BE"/>
    <w:rsid w:val="00B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2017-02-07T12:52:00Z</dcterms:created>
  <dcterms:modified xsi:type="dcterms:W3CDTF">2017-02-07T12:55:00Z</dcterms:modified>
</cp:coreProperties>
</file>