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0A" w:rsidRDefault="002142A5" w:rsidP="0034150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ВИВЧЕННЯ ІНОЗЕМНОЇ МОВИ В СИСТЕМІ ВИЩОЇ ОСВІТИ ШЛЯХОМ МЕТОДУ ЗАНУРЕННЯ</w:t>
      </w:r>
    </w:p>
    <w:p w:rsidR="0034150A" w:rsidRDefault="0034150A" w:rsidP="0034150A">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Плетенецька</w:t>
      </w:r>
      <w:proofErr w:type="spellEnd"/>
      <w:r>
        <w:rPr>
          <w:rFonts w:ascii="Times New Roman" w:hAnsi="Times New Roman" w:cs="Times New Roman"/>
          <w:b/>
          <w:sz w:val="28"/>
          <w:szCs w:val="28"/>
          <w:lang w:val="uk-UA"/>
        </w:rPr>
        <w:t xml:space="preserve"> Ю.М.</w:t>
      </w:r>
    </w:p>
    <w:p w:rsidR="0034150A" w:rsidRDefault="0034150A" w:rsidP="0034150A">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Кандидат філологічних наук, доцент кафедри англійської філології і перекладу</w:t>
      </w:r>
    </w:p>
    <w:p w:rsidR="0034150A" w:rsidRDefault="0034150A" w:rsidP="0034150A">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Національний авіаційний університет </w:t>
      </w:r>
    </w:p>
    <w:p w:rsidR="0034150A" w:rsidRDefault="0034150A" w:rsidP="0034150A">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м. Київ, Україна</w:t>
      </w:r>
    </w:p>
    <w:p w:rsidR="0034150A" w:rsidRDefault="00002136"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розвитку вищої освіти в Україні навчання іноземних філологів потребує </w:t>
      </w:r>
      <w:r w:rsidR="00900C46">
        <w:rPr>
          <w:rFonts w:ascii="Times New Roman" w:hAnsi="Times New Roman" w:cs="Times New Roman"/>
          <w:sz w:val="28"/>
          <w:szCs w:val="28"/>
          <w:lang w:val="uk-UA"/>
        </w:rPr>
        <w:t>суттєвого оновлення та вдосконалення, яке пов’язане не лише з наявністю досвідчених, висококваліфікованих педагогів-фахівців, але й переформатуванням методологічної складової. Тому сьогодні надзвичайної актуальності набуває навчання професійно-орієнтованих дисциплін іноземною мовою</w:t>
      </w:r>
      <w:r w:rsidR="00166774">
        <w:rPr>
          <w:rFonts w:ascii="Times New Roman" w:hAnsi="Times New Roman" w:cs="Times New Roman"/>
          <w:sz w:val="28"/>
          <w:szCs w:val="28"/>
          <w:lang w:val="uk-UA"/>
        </w:rPr>
        <w:t xml:space="preserve"> та впровадження вибіркових дисциплін. Сучасні підходи до вивчення іноземної мови, а також неабияка роль методик занурення сприяють вдосконаленню професійного навчання студентів-філологів. </w:t>
      </w:r>
    </w:p>
    <w:p w:rsidR="00166774" w:rsidRDefault="00166774"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r w:rsidR="00E621DB">
        <w:rPr>
          <w:rFonts w:ascii="Times New Roman" w:hAnsi="Times New Roman" w:cs="Times New Roman"/>
          <w:sz w:val="28"/>
          <w:szCs w:val="28"/>
          <w:lang w:val="uk-UA"/>
        </w:rPr>
        <w:t>«</w:t>
      </w:r>
      <w:r>
        <w:rPr>
          <w:rFonts w:ascii="Times New Roman" w:hAnsi="Times New Roman" w:cs="Times New Roman"/>
          <w:sz w:val="28"/>
          <w:szCs w:val="28"/>
          <w:lang w:val="uk-UA"/>
        </w:rPr>
        <w:t>занурення</w:t>
      </w:r>
      <w:r w:rsidR="00E621DB">
        <w:rPr>
          <w:rFonts w:ascii="Times New Roman" w:hAnsi="Times New Roman" w:cs="Times New Roman"/>
          <w:sz w:val="28"/>
          <w:szCs w:val="28"/>
          <w:lang w:val="uk-UA"/>
        </w:rPr>
        <w:t>»</w:t>
      </w:r>
      <w:r>
        <w:rPr>
          <w:rFonts w:ascii="Times New Roman" w:hAnsi="Times New Roman" w:cs="Times New Roman"/>
          <w:sz w:val="28"/>
          <w:szCs w:val="28"/>
          <w:lang w:val="uk-UA"/>
        </w:rPr>
        <w:t xml:space="preserve"> був вперше використаний в педагогічній науці як метод навчання </w:t>
      </w:r>
      <w:r w:rsidR="00E621DB">
        <w:rPr>
          <w:rFonts w:ascii="Times New Roman" w:hAnsi="Times New Roman" w:cs="Times New Roman"/>
          <w:sz w:val="28"/>
          <w:szCs w:val="28"/>
          <w:lang w:val="uk-UA"/>
        </w:rPr>
        <w:t>іноземної мови</w:t>
      </w:r>
      <w:r w:rsidR="008D2F8D">
        <w:rPr>
          <w:rFonts w:ascii="Times New Roman" w:hAnsi="Times New Roman" w:cs="Times New Roman"/>
          <w:sz w:val="28"/>
          <w:szCs w:val="28"/>
          <w:lang w:val="uk-UA"/>
        </w:rPr>
        <w:t>,</w:t>
      </w:r>
      <w:r w:rsidR="00363ED6">
        <w:rPr>
          <w:rFonts w:ascii="Times New Roman" w:hAnsi="Times New Roman" w:cs="Times New Roman"/>
          <w:sz w:val="28"/>
          <w:szCs w:val="28"/>
          <w:lang w:val="uk-UA"/>
        </w:rPr>
        <w:t xml:space="preserve"> тобто</w:t>
      </w:r>
      <w:r w:rsidR="00291A57">
        <w:rPr>
          <w:rFonts w:ascii="Times New Roman" w:hAnsi="Times New Roman" w:cs="Times New Roman"/>
          <w:sz w:val="28"/>
          <w:szCs w:val="28"/>
          <w:lang w:val="uk-UA"/>
        </w:rPr>
        <w:t xml:space="preserve"> вихідної</w:t>
      </w:r>
      <w:r w:rsidR="00363ED6">
        <w:rPr>
          <w:rFonts w:ascii="Times New Roman" w:hAnsi="Times New Roman" w:cs="Times New Roman"/>
          <w:sz w:val="28"/>
          <w:szCs w:val="28"/>
          <w:lang w:val="uk-UA"/>
        </w:rPr>
        <w:t xml:space="preserve"> мови</w:t>
      </w:r>
      <w:r w:rsidR="00291A57">
        <w:rPr>
          <w:rFonts w:ascii="Times New Roman" w:hAnsi="Times New Roman" w:cs="Times New Roman"/>
          <w:sz w:val="28"/>
          <w:szCs w:val="28"/>
          <w:lang w:val="uk-UA"/>
        </w:rPr>
        <w:t>,</w:t>
      </w:r>
      <w:r w:rsidR="00E621DB">
        <w:rPr>
          <w:rFonts w:ascii="Times New Roman" w:hAnsi="Times New Roman" w:cs="Times New Roman"/>
          <w:sz w:val="28"/>
          <w:szCs w:val="28"/>
          <w:lang w:val="uk-UA"/>
        </w:rPr>
        <w:t xml:space="preserve"> Канадською школою науки та педагогіки. До питань вивчення занурення для навчання іноземної мови в школах США та Європи, вищих навчальних закладах Європи та деяких аспектів застосування такої методики в закладах вищої освіти України зверталися А.В. </w:t>
      </w:r>
      <w:proofErr w:type="spellStart"/>
      <w:r w:rsidR="00E621DB">
        <w:rPr>
          <w:rFonts w:ascii="Times New Roman" w:hAnsi="Times New Roman" w:cs="Times New Roman"/>
          <w:sz w:val="28"/>
          <w:szCs w:val="28"/>
          <w:lang w:val="uk-UA"/>
        </w:rPr>
        <w:t>Бузовський</w:t>
      </w:r>
      <w:proofErr w:type="spellEnd"/>
      <w:r w:rsidR="00E621DB">
        <w:rPr>
          <w:rFonts w:ascii="Times New Roman" w:hAnsi="Times New Roman" w:cs="Times New Roman"/>
          <w:sz w:val="28"/>
          <w:szCs w:val="28"/>
          <w:lang w:val="uk-UA"/>
        </w:rPr>
        <w:t xml:space="preserve">, Н.І. </w:t>
      </w:r>
      <w:proofErr w:type="spellStart"/>
      <w:r w:rsidR="00E621DB">
        <w:rPr>
          <w:rFonts w:ascii="Times New Roman" w:hAnsi="Times New Roman" w:cs="Times New Roman"/>
          <w:sz w:val="28"/>
          <w:szCs w:val="28"/>
          <w:lang w:val="uk-UA"/>
        </w:rPr>
        <w:t>Закордонець</w:t>
      </w:r>
      <w:proofErr w:type="spellEnd"/>
      <w:r w:rsidR="00E621DB">
        <w:rPr>
          <w:rFonts w:ascii="Times New Roman" w:hAnsi="Times New Roman" w:cs="Times New Roman"/>
          <w:sz w:val="28"/>
          <w:szCs w:val="28"/>
          <w:lang w:val="uk-UA"/>
        </w:rPr>
        <w:t xml:space="preserve">, З.М. Корнєва, </w:t>
      </w:r>
      <w:r w:rsidR="00BF6047">
        <w:rPr>
          <w:rFonts w:ascii="Times New Roman" w:hAnsi="Times New Roman" w:cs="Times New Roman"/>
          <w:sz w:val="28"/>
          <w:szCs w:val="28"/>
          <w:lang w:val="uk-UA"/>
        </w:rPr>
        <w:t xml:space="preserve">С.М. </w:t>
      </w:r>
      <w:proofErr w:type="spellStart"/>
      <w:r w:rsidR="00BF6047">
        <w:rPr>
          <w:rFonts w:ascii="Times New Roman" w:hAnsi="Times New Roman" w:cs="Times New Roman"/>
          <w:sz w:val="28"/>
          <w:szCs w:val="28"/>
          <w:lang w:val="uk-UA"/>
        </w:rPr>
        <w:t>Ситняківський</w:t>
      </w:r>
      <w:proofErr w:type="spellEnd"/>
      <w:r w:rsidR="00BF6047">
        <w:rPr>
          <w:rFonts w:ascii="Times New Roman" w:hAnsi="Times New Roman" w:cs="Times New Roman"/>
          <w:sz w:val="28"/>
          <w:szCs w:val="28"/>
          <w:lang w:val="uk-UA"/>
        </w:rPr>
        <w:t xml:space="preserve">. </w:t>
      </w:r>
    </w:p>
    <w:p w:rsidR="003E21D7" w:rsidRDefault="00BF6047"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розглянули використання методу занурення як для вивчення іноземної мови, М. </w:t>
      </w:r>
      <w:proofErr w:type="spellStart"/>
      <w:r>
        <w:rPr>
          <w:rFonts w:ascii="Times New Roman" w:hAnsi="Times New Roman" w:cs="Times New Roman"/>
          <w:sz w:val="28"/>
          <w:szCs w:val="28"/>
          <w:lang w:val="uk-UA"/>
        </w:rPr>
        <w:t>Сноу</w:t>
      </w:r>
      <w:proofErr w:type="spellEnd"/>
      <w:r>
        <w:rPr>
          <w:rFonts w:ascii="Times New Roman" w:hAnsi="Times New Roman" w:cs="Times New Roman"/>
          <w:sz w:val="28"/>
          <w:szCs w:val="28"/>
          <w:lang w:val="uk-UA"/>
        </w:rPr>
        <w:t xml:space="preserve">, так і для двомовного навчання Р. </w:t>
      </w:r>
      <w:proofErr w:type="spellStart"/>
      <w:r>
        <w:rPr>
          <w:rFonts w:ascii="Times New Roman" w:hAnsi="Times New Roman" w:cs="Times New Roman"/>
          <w:sz w:val="28"/>
          <w:szCs w:val="28"/>
          <w:lang w:val="uk-UA"/>
        </w:rPr>
        <w:t>Лістер</w:t>
      </w:r>
      <w:proofErr w:type="spellEnd"/>
      <w:r>
        <w:rPr>
          <w:rFonts w:ascii="Times New Roman" w:hAnsi="Times New Roman" w:cs="Times New Roman"/>
          <w:sz w:val="28"/>
          <w:szCs w:val="28"/>
          <w:lang w:val="uk-UA"/>
        </w:rPr>
        <w:t xml:space="preserve">, Д.П. </w:t>
      </w:r>
      <w:proofErr w:type="spellStart"/>
      <w:r>
        <w:rPr>
          <w:rFonts w:ascii="Times New Roman" w:hAnsi="Times New Roman" w:cs="Times New Roman"/>
          <w:sz w:val="28"/>
          <w:szCs w:val="28"/>
          <w:lang w:val="uk-UA"/>
        </w:rPr>
        <w:t>Долсон</w:t>
      </w:r>
      <w:proofErr w:type="spellEnd"/>
      <w:r>
        <w:rPr>
          <w:rFonts w:ascii="Times New Roman" w:hAnsi="Times New Roman" w:cs="Times New Roman"/>
          <w:sz w:val="28"/>
          <w:szCs w:val="28"/>
          <w:lang w:val="uk-UA"/>
        </w:rPr>
        <w:t xml:space="preserve"> тощо. Проте існує потреба вивчення та запровадження конкретних методик методу занурення на базі </w:t>
      </w:r>
      <w:r w:rsidR="003E21D7">
        <w:rPr>
          <w:rFonts w:ascii="Times New Roman" w:hAnsi="Times New Roman" w:cs="Times New Roman"/>
          <w:sz w:val="28"/>
          <w:szCs w:val="28"/>
          <w:lang w:val="uk-UA"/>
        </w:rPr>
        <w:t xml:space="preserve">певного вищого навчального закладу України в межах певної спеціалізації чи дисципліни. </w:t>
      </w:r>
    </w:p>
    <w:p w:rsidR="00964053" w:rsidRDefault="003E21D7"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дослідження є дати визначення поняттю метод занурення як навчальному методу; окреслити особливості навчання іноземної мови у ВНЗ на основі методу занурення</w:t>
      </w:r>
      <w:r w:rsidR="00964053">
        <w:rPr>
          <w:rFonts w:ascii="Times New Roman" w:hAnsi="Times New Roman" w:cs="Times New Roman"/>
          <w:sz w:val="28"/>
          <w:szCs w:val="28"/>
          <w:lang w:val="uk-UA"/>
        </w:rPr>
        <w:t>.</w:t>
      </w:r>
    </w:p>
    <w:p w:rsidR="005C63D3" w:rsidRDefault="00964053"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визначенням Канадської школи науки та педагогіки процитованим В.М. </w:t>
      </w:r>
      <w:proofErr w:type="spellStart"/>
      <w:r>
        <w:rPr>
          <w:rFonts w:ascii="Times New Roman" w:hAnsi="Times New Roman" w:cs="Times New Roman"/>
          <w:sz w:val="28"/>
          <w:szCs w:val="28"/>
          <w:lang w:val="uk-UA"/>
        </w:rPr>
        <w:t>Панкіним</w:t>
      </w:r>
      <w:proofErr w:type="spellEnd"/>
      <w:r>
        <w:rPr>
          <w:rFonts w:ascii="Times New Roman" w:hAnsi="Times New Roman" w:cs="Times New Roman"/>
          <w:sz w:val="28"/>
          <w:szCs w:val="28"/>
          <w:lang w:val="uk-UA"/>
        </w:rPr>
        <w:t xml:space="preserve"> та А.В. </w:t>
      </w:r>
      <w:proofErr w:type="spellStart"/>
      <w:r>
        <w:rPr>
          <w:rFonts w:ascii="Times New Roman" w:hAnsi="Times New Roman" w:cs="Times New Roman"/>
          <w:sz w:val="28"/>
          <w:szCs w:val="28"/>
          <w:lang w:val="uk-UA"/>
        </w:rPr>
        <w:t>Філіповим</w:t>
      </w:r>
      <w:proofErr w:type="spellEnd"/>
      <w:r>
        <w:rPr>
          <w:rFonts w:ascii="Times New Roman" w:hAnsi="Times New Roman" w:cs="Times New Roman"/>
          <w:sz w:val="28"/>
          <w:szCs w:val="28"/>
          <w:lang w:val="uk-UA"/>
        </w:rPr>
        <w:t xml:space="preserve">, </w:t>
      </w:r>
      <w:r w:rsidR="005C63D3">
        <w:rPr>
          <w:rFonts w:ascii="Times New Roman" w:hAnsi="Times New Roman" w:cs="Times New Roman"/>
          <w:sz w:val="28"/>
          <w:szCs w:val="28"/>
          <w:lang w:val="uk-UA"/>
        </w:rPr>
        <w:t>«</w:t>
      </w:r>
      <w:r>
        <w:rPr>
          <w:rFonts w:ascii="Times New Roman" w:hAnsi="Times New Roman" w:cs="Times New Roman"/>
          <w:sz w:val="28"/>
          <w:szCs w:val="28"/>
          <w:lang w:val="uk-UA"/>
        </w:rPr>
        <w:t>занурення</w:t>
      </w:r>
      <w:r w:rsidR="005C63D3">
        <w:rPr>
          <w:rFonts w:ascii="Times New Roman" w:hAnsi="Times New Roman" w:cs="Times New Roman"/>
          <w:sz w:val="28"/>
          <w:szCs w:val="28"/>
          <w:lang w:val="uk-UA"/>
        </w:rPr>
        <w:t>»</w:t>
      </w:r>
      <w:r>
        <w:rPr>
          <w:rFonts w:ascii="Times New Roman" w:hAnsi="Times New Roman" w:cs="Times New Roman"/>
          <w:sz w:val="28"/>
          <w:szCs w:val="28"/>
          <w:lang w:val="uk-UA"/>
        </w:rPr>
        <w:t xml:space="preserve"> – це довготривале перебування </w:t>
      </w:r>
      <w:r>
        <w:rPr>
          <w:rFonts w:ascii="Times New Roman" w:hAnsi="Times New Roman" w:cs="Times New Roman"/>
          <w:sz w:val="28"/>
          <w:szCs w:val="28"/>
          <w:lang w:val="uk-UA"/>
        </w:rPr>
        <w:lastRenderedPageBreak/>
        <w:t>студентів в середовищі іноземної мови, що не передбачає використання рідної мови взагалі, або допускає її незначне</w:t>
      </w:r>
      <w:r w:rsidR="00B92F03">
        <w:rPr>
          <w:rFonts w:ascii="Times New Roman" w:hAnsi="Times New Roman" w:cs="Times New Roman"/>
          <w:sz w:val="28"/>
          <w:szCs w:val="28"/>
          <w:lang w:val="uk-UA"/>
        </w:rPr>
        <w:t xml:space="preserve"> використання </w:t>
      </w:r>
      <w:r w:rsidR="00B92F03" w:rsidRPr="00B92F03">
        <w:rPr>
          <w:rFonts w:ascii="Times New Roman" w:hAnsi="Times New Roman" w:cs="Times New Roman"/>
          <w:sz w:val="28"/>
          <w:szCs w:val="28"/>
          <w:lang w:val="uk-UA"/>
        </w:rPr>
        <w:t>[</w:t>
      </w:r>
      <w:r w:rsidR="00B92F0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
    <w:p w:rsidR="00BF6047" w:rsidRDefault="00964053" w:rsidP="003415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63D3">
        <w:rPr>
          <w:rFonts w:ascii="Times New Roman" w:hAnsi="Times New Roman" w:cs="Times New Roman"/>
          <w:sz w:val="28"/>
          <w:szCs w:val="28"/>
          <w:lang w:val="uk-UA"/>
        </w:rPr>
        <w:t>Термін «занурення» у контексті вивчення</w:t>
      </w:r>
      <w:r w:rsidR="005C63D3" w:rsidRPr="005C63D3">
        <w:rPr>
          <w:rFonts w:ascii="Times New Roman" w:hAnsi="Times New Roman" w:cs="Times New Roman"/>
          <w:sz w:val="28"/>
          <w:szCs w:val="28"/>
          <w:lang w:val="uk-UA"/>
        </w:rPr>
        <w:t xml:space="preserve"> іноземних мов професійного спрямування з використанням інтегрованих спецкурсів, у сучасній зарубіжній науці має два осно</w:t>
      </w:r>
      <w:r w:rsidR="005C63D3">
        <w:rPr>
          <w:rFonts w:ascii="Times New Roman" w:hAnsi="Times New Roman" w:cs="Times New Roman"/>
          <w:sz w:val="28"/>
          <w:szCs w:val="28"/>
          <w:lang w:val="uk-UA"/>
        </w:rPr>
        <w:t xml:space="preserve">вні визначення: по- перше, це – </w:t>
      </w:r>
      <w:r w:rsidR="005C63D3" w:rsidRPr="005C63D3">
        <w:rPr>
          <w:rFonts w:ascii="Times New Roman" w:hAnsi="Times New Roman" w:cs="Times New Roman"/>
          <w:sz w:val="28"/>
          <w:szCs w:val="28"/>
          <w:lang w:val="uk-UA"/>
        </w:rPr>
        <w:t>методика навчання іноземної мови за допомогою викладання однієї чи кількох дисциплін цією мовою. По-друге, – це специфічний тип інтегрованого навчання іноземної мови, метою якого є оволодіння інозем</w:t>
      </w:r>
      <w:r w:rsidR="005C63D3">
        <w:rPr>
          <w:rFonts w:ascii="Times New Roman" w:hAnsi="Times New Roman" w:cs="Times New Roman"/>
          <w:sz w:val="28"/>
          <w:szCs w:val="28"/>
          <w:lang w:val="uk-UA"/>
        </w:rPr>
        <w:t>ною мовою для спеціальних цілей</w:t>
      </w:r>
      <w:r w:rsidR="00B92F03">
        <w:rPr>
          <w:rFonts w:ascii="Times New Roman" w:hAnsi="Times New Roman" w:cs="Times New Roman"/>
          <w:sz w:val="28"/>
          <w:szCs w:val="28"/>
          <w:lang w:val="uk-UA"/>
        </w:rPr>
        <w:t xml:space="preserve"> [5, с. 163</w:t>
      </w:r>
      <w:r w:rsidR="005C63D3" w:rsidRPr="005C63D3">
        <w:rPr>
          <w:rFonts w:ascii="Times New Roman" w:hAnsi="Times New Roman" w:cs="Times New Roman"/>
          <w:sz w:val="28"/>
          <w:szCs w:val="28"/>
          <w:lang w:val="uk-UA"/>
        </w:rPr>
        <w:t xml:space="preserve">]. </w:t>
      </w:r>
    </w:p>
    <w:p w:rsidR="005C63D3" w:rsidRDefault="005C63D3" w:rsidP="00604B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занурення</w:t>
      </w:r>
      <w:r w:rsidR="00291A57">
        <w:rPr>
          <w:rFonts w:ascii="Times New Roman" w:hAnsi="Times New Roman" w:cs="Times New Roman"/>
          <w:sz w:val="28"/>
          <w:szCs w:val="28"/>
          <w:lang w:val="uk-UA"/>
        </w:rPr>
        <w:t xml:space="preserve"> Центру прогресивних досліджень</w:t>
      </w:r>
      <w:r>
        <w:rPr>
          <w:rFonts w:ascii="Times New Roman" w:hAnsi="Times New Roman" w:cs="Times New Roman"/>
          <w:sz w:val="28"/>
          <w:szCs w:val="28"/>
          <w:lang w:val="uk-UA"/>
        </w:rPr>
        <w:t xml:space="preserve"> з оволод</w:t>
      </w:r>
      <w:r w:rsidR="00604BDA">
        <w:rPr>
          <w:rFonts w:ascii="Times New Roman" w:hAnsi="Times New Roman" w:cs="Times New Roman"/>
          <w:sz w:val="28"/>
          <w:szCs w:val="28"/>
          <w:lang w:val="uk-UA"/>
        </w:rPr>
        <w:t xml:space="preserve">іння мовою </w:t>
      </w:r>
      <w:proofErr w:type="spellStart"/>
      <w:r w:rsidR="00604BDA">
        <w:rPr>
          <w:rFonts w:ascii="Times New Roman" w:hAnsi="Times New Roman" w:cs="Times New Roman"/>
          <w:sz w:val="28"/>
          <w:szCs w:val="28"/>
          <w:lang w:val="uk-UA"/>
        </w:rPr>
        <w:t>Міннесотського</w:t>
      </w:r>
      <w:proofErr w:type="spellEnd"/>
      <w:r w:rsidR="00604BDA">
        <w:rPr>
          <w:rFonts w:ascii="Times New Roman" w:hAnsi="Times New Roman" w:cs="Times New Roman"/>
          <w:sz w:val="28"/>
          <w:szCs w:val="28"/>
          <w:lang w:val="uk-UA"/>
        </w:rPr>
        <w:t xml:space="preserve"> університету є свого роду двомовними програмами, навчальний день яких передбачає щонайменше 50 % неангломовного середовища. Викладачі використовують моделювання, підручний матеріал та пояснювальні техніки, щоб передати студентам зміст курсу іноземною мовою.</w:t>
      </w:r>
      <w:r>
        <w:rPr>
          <w:rFonts w:ascii="Times New Roman" w:hAnsi="Times New Roman" w:cs="Times New Roman"/>
          <w:sz w:val="28"/>
          <w:szCs w:val="28"/>
          <w:lang w:val="uk-UA"/>
        </w:rPr>
        <w:t xml:space="preserve"> </w:t>
      </w:r>
      <w:r w:rsidR="005724B1">
        <w:rPr>
          <w:rFonts w:ascii="Times New Roman" w:hAnsi="Times New Roman" w:cs="Times New Roman"/>
          <w:sz w:val="28"/>
          <w:szCs w:val="28"/>
          <w:lang w:val="uk-UA"/>
        </w:rPr>
        <w:t>Кінцевим результатом є двомовність, тобто здатність студента до розуміння, говоріння, читання та писання двома мовами</w:t>
      </w:r>
      <w:r w:rsidR="00B92F03" w:rsidRPr="00B92F03">
        <w:rPr>
          <w:rFonts w:ascii="Times New Roman" w:hAnsi="Times New Roman" w:cs="Times New Roman"/>
          <w:sz w:val="28"/>
          <w:szCs w:val="28"/>
        </w:rPr>
        <w:t xml:space="preserve"> [9]</w:t>
      </w:r>
      <w:r w:rsidR="005724B1">
        <w:rPr>
          <w:rFonts w:ascii="Times New Roman" w:hAnsi="Times New Roman" w:cs="Times New Roman"/>
          <w:sz w:val="28"/>
          <w:szCs w:val="28"/>
          <w:lang w:val="uk-UA"/>
        </w:rPr>
        <w:t xml:space="preserve">. </w:t>
      </w:r>
    </w:p>
    <w:p w:rsidR="00363ED6" w:rsidRDefault="00363ED6" w:rsidP="00604B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рівнем модифікації розрізняють: </w:t>
      </w:r>
      <w:r w:rsidR="00A470B7">
        <w:rPr>
          <w:rFonts w:ascii="Times New Roman" w:hAnsi="Times New Roman" w:cs="Times New Roman"/>
          <w:sz w:val="28"/>
          <w:szCs w:val="28"/>
          <w:lang w:val="uk-UA"/>
        </w:rPr>
        <w:t>«</w:t>
      </w:r>
      <w:r>
        <w:rPr>
          <w:rFonts w:ascii="Times New Roman" w:hAnsi="Times New Roman" w:cs="Times New Roman"/>
          <w:sz w:val="28"/>
          <w:szCs w:val="28"/>
          <w:lang w:val="uk-UA"/>
        </w:rPr>
        <w:t>раннє</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70B7">
        <w:rPr>
          <w:rFonts w:ascii="Times New Roman" w:hAnsi="Times New Roman" w:cs="Times New Roman"/>
          <w:sz w:val="28"/>
          <w:szCs w:val="28"/>
          <w:lang w:val="uk-UA"/>
        </w:rPr>
        <w:t>«</w:t>
      </w:r>
      <w:r>
        <w:rPr>
          <w:rFonts w:ascii="Times New Roman" w:hAnsi="Times New Roman" w:cs="Times New Roman"/>
          <w:sz w:val="28"/>
          <w:szCs w:val="28"/>
          <w:lang w:val="uk-UA"/>
        </w:rPr>
        <w:t>пізнє</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70B7">
        <w:rPr>
          <w:rFonts w:ascii="Times New Roman" w:hAnsi="Times New Roman" w:cs="Times New Roman"/>
          <w:sz w:val="28"/>
          <w:szCs w:val="28"/>
          <w:lang w:val="uk-UA"/>
        </w:rPr>
        <w:t>«</w:t>
      </w:r>
      <w:r>
        <w:rPr>
          <w:rFonts w:ascii="Times New Roman" w:hAnsi="Times New Roman" w:cs="Times New Roman"/>
          <w:sz w:val="28"/>
          <w:szCs w:val="28"/>
          <w:lang w:val="uk-UA"/>
        </w:rPr>
        <w:t>повне</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A470B7">
        <w:rPr>
          <w:rFonts w:ascii="Times New Roman" w:hAnsi="Times New Roman" w:cs="Times New Roman"/>
          <w:sz w:val="28"/>
          <w:szCs w:val="28"/>
          <w:lang w:val="uk-UA"/>
        </w:rPr>
        <w:t>«</w:t>
      </w:r>
      <w:r>
        <w:rPr>
          <w:rFonts w:ascii="Times New Roman" w:hAnsi="Times New Roman" w:cs="Times New Roman"/>
          <w:sz w:val="28"/>
          <w:szCs w:val="28"/>
          <w:lang w:val="uk-UA"/>
        </w:rPr>
        <w:t>часткове</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занурення </w:t>
      </w:r>
      <w:r w:rsidR="00B92F03">
        <w:rPr>
          <w:rFonts w:ascii="Times New Roman" w:hAnsi="Times New Roman" w:cs="Times New Roman"/>
          <w:sz w:val="28"/>
          <w:szCs w:val="28"/>
          <w:lang w:val="uk-UA"/>
        </w:rPr>
        <w:t>[</w:t>
      </w:r>
      <w:r w:rsidR="00B92F03" w:rsidRPr="00B92F03">
        <w:rPr>
          <w:rFonts w:ascii="Times New Roman" w:hAnsi="Times New Roman" w:cs="Times New Roman"/>
          <w:sz w:val="28"/>
          <w:szCs w:val="28"/>
        </w:rPr>
        <w:t>3</w:t>
      </w:r>
      <w:r w:rsidR="00B92F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70B7">
        <w:rPr>
          <w:rFonts w:ascii="Times New Roman" w:hAnsi="Times New Roman" w:cs="Times New Roman"/>
          <w:sz w:val="28"/>
          <w:szCs w:val="28"/>
          <w:lang w:val="uk-UA"/>
        </w:rPr>
        <w:t>«</w:t>
      </w:r>
      <w:r>
        <w:rPr>
          <w:rFonts w:ascii="Times New Roman" w:hAnsi="Times New Roman" w:cs="Times New Roman"/>
          <w:sz w:val="28"/>
          <w:szCs w:val="28"/>
          <w:lang w:val="uk-UA"/>
        </w:rPr>
        <w:t>Раннє</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занурення передбачає вивчення всіх предметів іноземною мовою з першого року навчання та можливість спілкування рідною мовою в позаурочний час. </w:t>
      </w:r>
      <w:r w:rsidR="00A470B7">
        <w:rPr>
          <w:rFonts w:ascii="Times New Roman" w:hAnsi="Times New Roman" w:cs="Times New Roman"/>
          <w:sz w:val="28"/>
          <w:szCs w:val="28"/>
          <w:lang w:val="uk-UA"/>
        </w:rPr>
        <w:t>«</w:t>
      </w:r>
      <w:r>
        <w:rPr>
          <w:rFonts w:ascii="Times New Roman" w:hAnsi="Times New Roman" w:cs="Times New Roman"/>
          <w:sz w:val="28"/>
          <w:szCs w:val="28"/>
          <w:lang w:val="uk-UA"/>
        </w:rPr>
        <w:t>Пізнє</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занурення передбачає вивчення другої мови як іноземної. </w:t>
      </w:r>
      <w:r w:rsidR="00A470B7">
        <w:rPr>
          <w:rFonts w:ascii="Times New Roman" w:hAnsi="Times New Roman" w:cs="Times New Roman"/>
          <w:sz w:val="28"/>
          <w:szCs w:val="28"/>
          <w:lang w:val="uk-UA"/>
        </w:rPr>
        <w:t>«</w:t>
      </w:r>
      <w:r>
        <w:rPr>
          <w:rFonts w:ascii="Times New Roman" w:hAnsi="Times New Roman" w:cs="Times New Roman"/>
          <w:sz w:val="28"/>
          <w:szCs w:val="28"/>
          <w:lang w:val="uk-UA"/>
        </w:rPr>
        <w:t>Повне</w:t>
      </w:r>
      <w:r w:rsid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занурення характеризується вивченням всіх академічних дисциплін іноземною мовою</w:t>
      </w:r>
      <w:r w:rsidR="00A470B7">
        <w:rPr>
          <w:rFonts w:ascii="Times New Roman" w:hAnsi="Times New Roman" w:cs="Times New Roman"/>
          <w:sz w:val="28"/>
          <w:szCs w:val="28"/>
          <w:lang w:val="uk-UA"/>
        </w:rPr>
        <w:t xml:space="preserve">, в той час як «часткове» – обмежує кількість дисциплін, що вивчаються іноземною мовою </w:t>
      </w:r>
      <w:r w:rsidR="00B92F03">
        <w:rPr>
          <w:rFonts w:ascii="Times New Roman" w:hAnsi="Times New Roman" w:cs="Times New Roman"/>
          <w:sz w:val="28"/>
          <w:szCs w:val="28"/>
          <w:lang w:val="uk-UA"/>
        </w:rPr>
        <w:t>[4]</w:t>
      </w:r>
      <w:r w:rsidR="00A470B7" w:rsidRPr="00A470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470B7" w:rsidRDefault="00A470B7" w:rsidP="00604B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занурення, як метод навчання іноземної мови, що передбачає трансформацію навчального процесу в </w:t>
      </w:r>
      <w:proofErr w:type="spellStart"/>
      <w:r>
        <w:rPr>
          <w:rFonts w:ascii="Times New Roman" w:hAnsi="Times New Roman" w:cs="Times New Roman"/>
          <w:sz w:val="28"/>
          <w:szCs w:val="28"/>
          <w:lang w:val="uk-UA"/>
        </w:rPr>
        <w:t>мовне</w:t>
      </w:r>
      <w:proofErr w:type="spellEnd"/>
      <w:r>
        <w:rPr>
          <w:rFonts w:ascii="Times New Roman" w:hAnsi="Times New Roman" w:cs="Times New Roman"/>
          <w:sz w:val="28"/>
          <w:szCs w:val="28"/>
          <w:lang w:val="uk-UA"/>
        </w:rPr>
        <w:t xml:space="preserve"> середовище, є дієвим як у випадку навчання одної мови, так і у випадку двомовного навчання. </w:t>
      </w:r>
    </w:p>
    <w:p w:rsidR="00A470B7" w:rsidRDefault="00A470B7" w:rsidP="00F32B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методу занурення в Гуманітарному інституті Національного авіаційного університету</w:t>
      </w:r>
      <w:r w:rsidR="00B75375">
        <w:rPr>
          <w:rFonts w:ascii="Times New Roman" w:hAnsi="Times New Roman" w:cs="Times New Roman"/>
          <w:sz w:val="28"/>
          <w:szCs w:val="28"/>
          <w:lang w:val="uk-UA"/>
        </w:rPr>
        <w:t xml:space="preserve"> під час викладання дисциплін </w:t>
      </w:r>
      <w:r w:rsidR="006852D4">
        <w:rPr>
          <w:rFonts w:ascii="Times New Roman" w:hAnsi="Times New Roman" w:cs="Times New Roman"/>
          <w:sz w:val="28"/>
          <w:szCs w:val="28"/>
          <w:lang w:val="uk-UA"/>
        </w:rPr>
        <w:t>за освітнім ступенем «Магістр», спеціальності «Філологія» є частковим. Зміст аудиторних занять узгоджено з вимогами стосовно рівня знань та вмінь студентів. Лекції</w:t>
      </w:r>
      <w:r w:rsidR="00F32BF2">
        <w:rPr>
          <w:rFonts w:ascii="Times New Roman" w:hAnsi="Times New Roman" w:cs="Times New Roman"/>
          <w:sz w:val="28"/>
          <w:szCs w:val="28"/>
          <w:lang w:val="uk-UA"/>
        </w:rPr>
        <w:t xml:space="preserve"> та семінари</w:t>
      </w:r>
      <w:r w:rsidR="006852D4">
        <w:rPr>
          <w:rFonts w:ascii="Times New Roman" w:hAnsi="Times New Roman" w:cs="Times New Roman"/>
          <w:sz w:val="28"/>
          <w:szCs w:val="28"/>
          <w:lang w:val="uk-UA"/>
        </w:rPr>
        <w:t xml:space="preserve"> викладаються англ</w:t>
      </w:r>
      <w:r w:rsidR="00291A57">
        <w:rPr>
          <w:rFonts w:ascii="Times New Roman" w:hAnsi="Times New Roman" w:cs="Times New Roman"/>
          <w:sz w:val="28"/>
          <w:szCs w:val="28"/>
          <w:lang w:val="uk-UA"/>
        </w:rPr>
        <w:t>ійською та українською</w:t>
      </w:r>
      <w:r w:rsidR="00F32BF2">
        <w:rPr>
          <w:rFonts w:ascii="Times New Roman" w:hAnsi="Times New Roman" w:cs="Times New Roman"/>
          <w:sz w:val="28"/>
          <w:szCs w:val="28"/>
          <w:lang w:val="uk-UA"/>
        </w:rPr>
        <w:t xml:space="preserve"> мовами. </w:t>
      </w:r>
      <w:r w:rsidR="006852D4">
        <w:rPr>
          <w:rFonts w:ascii="Times New Roman" w:hAnsi="Times New Roman" w:cs="Times New Roman"/>
          <w:sz w:val="28"/>
          <w:szCs w:val="28"/>
          <w:lang w:val="uk-UA"/>
        </w:rPr>
        <w:t xml:space="preserve">Вибір мови </w:t>
      </w:r>
      <w:r w:rsidR="006852D4">
        <w:rPr>
          <w:rFonts w:ascii="Times New Roman" w:hAnsi="Times New Roman" w:cs="Times New Roman"/>
          <w:sz w:val="28"/>
          <w:szCs w:val="28"/>
          <w:lang w:val="uk-UA"/>
        </w:rPr>
        <w:lastRenderedPageBreak/>
        <w:t xml:space="preserve">викладання (опитування, обговорення, відповіді тощо) залежить від конкретних цілей та завдань кожної окремо дисципліни. </w:t>
      </w:r>
      <w:r>
        <w:rPr>
          <w:rFonts w:ascii="Times New Roman" w:hAnsi="Times New Roman" w:cs="Times New Roman"/>
          <w:sz w:val="28"/>
          <w:szCs w:val="28"/>
          <w:lang w:val="uk-UA"/>
        </w:rPr>
        <w:t xml:space="preserve"> </w:t>
      </w:r>
    </w:p>
    <w:p w:rsidR="00F32BF2" w:rsidRDefault="00F32BF2" w:rsidP="00F32B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Повне занурення в англійську мову як іноземну і переклад зокрема, відбувається поступово. Щоб повністю усвідомити таке занурення, ретельно підбирається текстовий матеріал та впорядковуються завдання, а також робота на семінарах та практичних заняттях. По-перше, зміст аналізованих автентичних текстів охоплює інформацію, яка розширює професійні знання. По-друге, завдання до професійно-орієнтованих текстів згруповані згідно з принципами поступового ускладнення. По-третє, характер завдань змінюється від ілюстративних та репродуктивних до конструктивних та творчих. По-четверте, кількість завдань збільшується до максимальної.</w:t>
      </w:r>
    </w:p>
    <w:p w:rsidR="00B75375" w:rsidRDefault="00B75375" w:rsidP="00F32B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зміст матеріалів та завдань на прикладі дисципліни «Переклад галузевої літератури» для студентів 5-го курсу спеціальності «Філологія»:</w:t>
      </w:r>
    </w:p>
    <w:p w:rsidR="00B75375" w:rsidRDefault="00B75375" w:rsidP="00B92F03">
      <w:pPr>
        <w:pStyle w:val="a4"/>
        <w:numPr>
          <w:ilvl w:val="0"/>
          <w:numId w:val="1"/>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вправ (двомовний напрям), наприклад, знайти слово чи цитату в даному параграфі, яка може бути використана як заголовок до тексту; підсумувати інформацію, скоротивши кілька речень до одного; віднайти ключові слова в запропонованому тексті; виокремити основну та другорядну думку тексту; підготувати план тексту; переказати текст відповідно до теми.</w:t>
      </w:r>
    </w:p>
    <w:p w:rsidR="00B75375" w:rsidRDefault="00B75375" w:rsidP="00B92F03">
      <w:pPr>
        <w:pStyle w:val="a4"/>
        <w:numPr>
          <w:ilvl w:val="0"/>
          <w:numId w:val="1"/>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Мовні засоби анотацій, переклади анотацій (двомовний напрям), проа</w:t>
      </w:r>
      <w:r w:rsidR="00F133CF">
        <w:rPr>
          <w:rFonts w:ascii="Times New Roman" w:hAnsi="Times New Roman" w:cs="Times New Roman"/>
          <w:sz w:val="28"/>
          <w:szCs w:val="28"/>
          <w:lang w:val="uk-UA"/>
        </w:rPr>
        <w:t>налізувати стилістичну та жанро</w:t>
      </w:r>
      <w:r>
        <w:rPr>
          <w:rFonts w:ascii="Times New Roman" w:hAnsi="Times New Roman" w:cs="Times New Roman"/>
          <w:sz w:val="28"/>
          <w:szCs w:val="28"/>
          <w:lang w:val="uk-UA"/>
        </w:rPr>
        <w:t>твірну роль ідіом в анотаціях</w:t>
      </w:r>
      <w:r w:rsidR="00F133CF">
        <w:rPr>
          <w:rFonts w:ascii="Times New Roman" w:hAnsi="Times New Roman" w:cs="Times New Roman"/>
          <w:sz w:val="28"/>
          <w:szCs w:val="28"/>
          <w:lang w:val="uk-UA"/>
        </w:rPr>
        <w:t>; виписати мовні кліше, вирази, типові для жанру анотацій віднайти їм синоніми в інших жанро-стильових регістрах, перекласти їх; відредагувати анотацію, підготувати анотацію наукової статті (двомовний напрям).</w:t>
      </w:r>
    </w:p>
    <w:p w:rsidR="00F133CF" w:rsidRPr="00E50ECE" w:rsidRDefault="00F133CF" w:rsidP="00B92F03">
      <w:pPr>
        <w:pStyle w:val="a4"/>
        <w:numPr>
          <w:ilvl w:val="0"/>
          <w:numId w:val="1"/>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Креативні завдання (двомовний напрям). Організувати політичні дебати із вживанням активного вокабуляру (тема: </w:t>
      </w:r>
      <w:r w:rsidR="00E50ECE" w:rsidRPr="00E50ECE">
        <w:rPr>
          <w:rFonts w:ascii="Times New Roman" w:hAnsi="Times New Roman" w:cs="Times New Roman"/>
          <w:sz w:val="28"/>
          <w:szCs w:val="28"/>
          <w:lang w:val="uk-UA"/>
        </w:rPr>
        <w:t>“</w:t>
      </w:r>
      <w:r>
        <w:rPr>
          <w:rFonts w:ascii="Times New Roman" w:hAnsi="Times New Roman" w:cs="Times New Roman"/>
          <w:sz w:val="28"/>
          <w:szCs w:val="28"/>
          <w:lang w:val="en-US"/>
        </w:rPr>
        <w:t>Political</w:t>
      </w:r>
      <w:r w:rsidRPr="00F133CF">
        <w:rPr>
          <w:rFonts w:ascii="Times New Roman" w:hAnsi="Times New Roman" w:cs="Times New Roman"/>
          <w:sz w:val="28"/>
          <w:szCs w:val="28"/>
          <w:lang w:val="uk-UA"/>
        </w:rPr>
        <w:t xml:space="preserve"> </w:t>
      </w:r>
      <w:r>
        <w:rPr>
          <w:rFonts w:ascii="Times New Roman" w:hAnsi="Times New Roman" w:cs="Times New Roman"/>
          <w:sz w:val="28"/>
          <w:szCs w:val="28"/>
          <w:lang w:val="en-US"/>
        </w:rPr>
        <w:t>science</w:t>
      </w:r>
      <w:r w:rsidR="00E50ECE" w:rsidRPr="00E50ECE">
        <w:rPr>
          <w:rFonts w:ascii="Times New Roman" w:hAnsi="Times New Roman" w:cs="Times New Roman"/>
          <w:sz w:val="28"/>
          <w:szCs w:val="28"/>
          <w:lang w:val="uk-UA"/>
        </w:rPr>
        <w:t>”</w:t>
      </w:r>
      <w:r w:rsidR="00E50ECE">
        <w:rPr>
          <w:rFonts w:ascii="Times New Roman" w:hAnsi="Times New Roman" w:cs="Times New Roman"/>
          <w:sz w:val="28"/>
          <w:szCs w:val="28"/>
          <w:lang w:val="uk-UA"/>
        </w:rPr>
        <w:t xml:space="preserve">), публічні обговорення Декларації прав людини (тема: </w:t>
      </w:r>
      <w:r w:rsidR="00E50ECE" w:rsidRPr="00E50ECE">
        <w:rPr>
          <w:rFonts w:ascii="Times New Roman" w:hAnsi="Times New Roman" w:cs="Times New Roman"/>
          <w:sz w:val="28"/>
          <w:szCs w:val="28"/>
          <w:lang w:val="uk-UA"/>
        </w:rPr>
        <w:t>“</w:t>
      </w:r>
      <w:r w:rsidR="00E50ECE">
        <w:rPr>
          <w:rFonts w:ascii="Times New Roman" w:hAnsi="Times New Roman" w:cs="Times New Roman"/>
          <w:sz w:val="28"/>
          <w:szCs w:val="28"/>
          <w:lang w:val="en-US"/>
        </w:rPr>
        <w:t>Law</w:t>
      </w:r>
      <w:r w:rsidR="00E50ECE" w:rsidRPr="00E50ECE">
        <w:rPr>
          <w:rFonts w:ascii="Times New Roman" w:hAnsi="Times New Roman" w:cs="Times New Roman"/>
          <w:sz w:val="28"/>
          <w:szCs w:val="28"/>
          <w:lang w:val="uk-UA"/>
        </w:rPr>
        <w:t xml:space="preserve">”), </w:t>
      </w:r>
      <w:r w:rsidR="00E50ECE">
        <w:rPr>
          <w:rFonts w:ascii="Times New Roman" w:hAnsi="Times New Roman" w:cs="Times New Roman"/>
          <w:sz w:val="28"/>
          <w:szCs w:val="28"/>
          <w:lang w:val="uk-UA"/>
        </w:rPr>
        <w:t xml:space="preserve">археологічні розкопки давніх поселень (тема: </w:t>
      </w:r>
      <w:r w:rsidR="00E50ECE" w:rsidRPr="00E50ECE">
        <w:rPr>
          <w:rFonts w:ascii="Times New Roman" w:hAnsi="Times New Roman" w:cs="Times New Roman"/>
          <w:sz w:val="28"/>
          <w:szCs w:val="28"/>
          <w:lang w:val="uk-UA"/>
        </w:rPr>
        <w:t>“</w:t>
      </w:r>
      <w:r w:rsidR="00E50ECE">
        <w:rPr>
          <w:rFonts w:ascii="Times New Roman" w:hAnsi="Times New Roman" w:cs="Times New Roman"/>
          <w:sz w:val="28"/>
          <w:szCs w:val="28"/>
          <w:lang w:val="en-US"/>
        </w:rPr>
        <w:t>Archaeology</w:t>
      </w:r>
      <w:r w:rsidR="00E50ECE" w:rsidRPr="00E50ECE">
        <w:rPr>
          <w:rFonts w:ascii="Times New Roman" w:hAnsi="Times New Roman" w:cs="Times New Roman"/>
          <w:sz w:val="28"/>
          <w:szCs w:val="28"/>
          <w:lang w:val="uk-UA"/>
        </w:rPr>
        <w:t>”).</w:t>
      </w:r>
    </w:p>
    <w:p w:rsidR="00E50ECE" w:rsidRDefault="00E50ECE" w:rsidP="00E50E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Індивідуальне завдання, що передбачене навчальною дисципліною студенти виконують один раз на семестр.</w:t>
      </w:r>
    </w:p>
    <w:p w:rsidR="00E50ECE" w:rsidRDefault="00E50ECE" w:rsidP="00E50E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Приклади: </w:t>
      </w:r>
    </w:p>
    <w:p w:rsidR="00E50ECE" w:rsidRDefault="00E50ECE" w:rsidP="00B92F03">
      <w:pPr>
        <w:pStyle w:val="a4"/>
        <w:numPr>
          <w:ilvl w:val="0"/>
          <w:numId w:val="2"/>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аналітичну/інформаційну доповідь/огляд із сучасних проблем (соціальної, економічної, гуманітарної) політики України чи Об’єднаного Королівства Великої Британії та Північної Ірландії.</w:t>
      </w:r>
    </w:p>
    <w:p w:rsidR="00E50ECE" w:rsidRDefault="00E50ECE" w:rsidP="00B92F03">
      <w:pPr>
        <w:pStyle w:val="a4"/>
        <w:numPr>
          <w:ilvl w:val="0"/>
          <w:numId w:val="2"/>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Зробити огляд найбільш важливих проектів законів, що регулюють (соціальні) сфери зазначених держав.</w:t>
      </w:r>
    </w:p>
    <w:p w:rsidR="00E50ECE" w:rsidRDefault="00E50ECE" w:rsidP="00B92F03">
      <w:pPr>
        <w:pStyle w:val="a4"/>
        <w:numPr>
          <w:ilvl w:val="0"/>
          <w:numId w:val="2"/>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Підсумувати теоретичний та практичний досвід зазначених держав, пов'язаний із законодавчою підтримкою трансформаційних процесів у сфері освіти.</w:t>
      </w:r>
    </w:p>
    <w:p w:rsidR="00E50ECE" w:rsidRDefault="00E50ECE" w:rsidP="009C62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виконання індивідуального завдання застосовується метод повного занурення, оскільки студенти послуговуються мовою оригіналу задля обробки матеріалів та підготовки доповідей. Захист проектів відбувається англійською мовою у формі презентації доповіде</w:t>
      </w:r>
      <w:r w:rsidR="009C627C">
        <w:rPr>
          <w:rFonts w:ascii="Times New Roman" w:hAnsi="Times New Roman" w:cs="Times New Roman"/>
          <w:sz w:val="28"/>
          <w:szCs w:val="28"/>
          <w:lang w:val="uk-UA"/>
        </w:rPr>
        <w:t>й чи реферату з посиланнями на літературу.</w:t>
      </w:r>
    </w:p>
    <w:p w:rsidR="009C627C" w:rsidRDefault="009C627C" w:rsidP="009C62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занурення, як метод викладання іноземної мови передбачає трансформацію навчального процесу в </w:t>
      </w:r>
      <w:proofErr w:type="spellStart"/>
      <w:r>
        <w:rPr>
          <w:rFonts w:ascii="Times New Roman" w:hAnsi="Times New Roman" w:cs="Times New Roman"/>
          <w:sz w:val="28"/>
          <w:szCs w:val="28"/>
          <w:lang w:val="uk-UA"/>
        </w:rPr>
        <w:t>мовне</w:t>
      </w:r>
      <w:proofErr w:type="spellEnd"/>
      <w:r>
        <w:rPr>
          <w:rFonts w:ascii="Times New Roman" w:hAnsi="Times New Roman" w:cs="Times New Roman"/>
          <w:sz w:val="28"/>
          <w:szCs w:val="28"/>
          <w:lang w:val="uk-UA"/>
        </w:rPr>
        <w:t xml:space="preserve"> середовище. На прикладі дисципліни «Переклад галузевої літератури» для студентів Вищих навчальних закладів освітнього ступеня «Магістр» було розглянуто дію занурення та принципи його інтеграції. Ця академічна дисципліна орієнтована на підготовку філологів та перекладачів та формує певні характеристики для занурення. По-перше – використання двох або трьох мов для занурення (англійської, української, російської). По-друге, орієнтація на процес перекладу</w:t>
      </w:r>
      <w:r w:rsidR="008669B5">
        <w:rPr>
          <w:rFonts w:ascii="Times New Roman" w:hAnsi="Times New Roman" w:cs="Times New Roman"/>
          <w:sz w:val="28"/>
          <w:szCs w:val="28"/>
          <w:lang w:val="uk-UA"/>
        </w:rPr>
        <w:t xml:space="preserve"> передбачає занурення не лише в англійську мову, але й в процеси українсько-англійського та англійсько-українського перекладу.</w:t>
      </w:r>
    </w:p>
    <w:p w:rsidR="008669B5" w:rsidRDefault="008669B5" w:rsidP="009C62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методу занурення в процесі викладання відбувається згідно з такими принципами:</w:t>
      </w:r>
    </w:p>
    <w:p w:rsidR="008669B5" w:rsidRDefault="008669B5" w:rsidP="00B92F03">
      <w:pPr>
        <w:pStyle w:val="a4"/>
        <w:numPr>
          <w:ilvl w:val="0"/>
          <w:numId w:val="3"/>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гармонізація мови викладання з мовою, темами та змістом навчального матеріалу;</w:t>
      </w:r>
    </w:p>
    <w:p w:rsidR="008669B5" w:rsidRDefault="008669B5" w:rsidP="00B92F03">
      <w:pPr>
        <w:pStyle w:val="a4"/>
        <w:numPr>
          <w:ilvl w:val="0"/>
          <w:numId w:val="3"/>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поступове збільшення рівня складності завдань протягом навчального періоду;</w:t>
      </w:r>
    </w:p>
    <w:p w:rsidR="008669B5" w:rsidRDefault="008669B5" w:rsidP="00B92F03">
      <w:pPr>
        <w:pStyle w:val="a4"/>
        <w:numPr>
          <w:ilvl w:val="0"/>
          <w:numId w:val="3"/>
        </w:num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поступове збільшення кількості навчального матеріалу англійською мовою.</w:t>
      </w:r>
      <w:bookmarkStart w:id="0" w:name="_GoBack"/>
      <w:bookmarkEnd w:id="0"/>
    </w:p>
    <w:p w:rsidR="008669B5" w:rsidRDefault="008669B5" w:rsidP="008669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межах курсу часткове занурення поступово трансформується в повне занурення.</w:t>
      </w:r>
    </w:p>
    <w:p w:rsidR="008669B5" w:rsidRDefault="008669B5" w:rsidP="008669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Подальше дослідження може стосуватися аналізу методу занурення та здійснення навчального процесу на його основі в Європейських країнах, на прикладі інших мов.</w:t>
      </w:r>
    </w:p>
    <w:p w:rsidR="008669B5" w:rsidRDefault="008669B5" w:rsidP="008669B5">
      <w:pPr>
        <w:spacing w:after="0" w:line="360" w:lineRule="auto"/>
        <w:ind w:firstLine="709"/>
        <w:jc w:val="center"/>
        <w:rPr>
          <w:rFonts w:ascii="Times New Roman" w:hAnsi="Times New Roman" w:cs="Times New Roman"/>
          <w:b/>
          <w:sz w:val="28"/>
          <w:szCs w:val="28"/>
          <w:lang w:val="uk-UA"/>
        </w:rPr>
      </w:pPr>
      <w:r w:rsidRPr="008669B5">
        <w:rPr>
          <w:rFonts w:ascii="Times New Roman" w:hAnsi="Times New Roman" w:cs="Times New Roman"/>
          <w:b/>
          <w:sz w:val="28"/>
          <w:szCs w:val="28"/>
          <w:lang w:val="uk-UA"/>
        </w:rPr>
        <w:t>Література</w:t>
      </w:r>
      <w:r w:rsidR="0050168F">
        <w:rPr>
          <w:rFonts w:ascii="Times New Roman" w:hAnsi="Times New Roman" w:cs="Times New Roman"/>
          <w:b/>
          <w:sz w:val="28"/>
          <w:szCs w:val="28"/>
          <w:lang w:val="uk-UA"/>
        </w:rPr>
        <w:t>:</w:t>
      </w:r>
    </w:p>
    <w:p w:rsidR="00996AD9" w:rsidRDefault="00996AD9" w:rsidP="00996AD9">
      <w:pPr>
        <w:pStyle w:val="a4"/>
        <w:numPr>
          <w:ilvl w:val="0"/>
          <w:numId w:val="4"/>
        </w:numPr>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Бузовський</w:t>
      </w:r>
      <w:proofErr w:type="spellEnd"/>
      <w:r>
        <w:rPr>
          <w:rFonts w:ascii="Times New Roman" w:hAnsi="Times New Roman" w:cs="Times New Roman"/>
          <w:sz w:val="28"/>
          <w:szCs w:val="28"/>
          <w:lang w:val="uk-UA"/>
        </w:rPr>
        <w:t xml:space="preserve"> А.В. Двомовна освіта в школах США та Європи </w:t>
      </w:r>
      <w:r w:rsidRPr="00996AD9">
        <w:rPr>
          <w:rFonts w:ascii="Times New Roman" w:hAnsi="Times New Roman" w:cs="Times New Roman"/>
          <w:sz w:val="28"/>
          <w:szCs w:val="28"/>
          <w:lang w:val="uk-UA"/>
        </w:rPr>
        <w:t xml:space="preserve">// Науковий вісник Донбасу. – 2011. – № 2. – Режим доступу: </w:t>
      </w:r>
      <w:hyperlink r:id="rId5" w:history="1">
        <w:r w:rsidRPr="00FC5E29">
          <w:rPr>
            <w:rStyle w:val="a3"/>
            <w:rFonts w:ascii="Times New Roman" w:hAnsi="Times New Roman" w:cs="Times New Roman"/>
            <w:sz w:val="28"/>
            <w:szCs w:val="28"/>
            <w:lang w:val="uk-UA"/>
          </w:rPr>
          <w:t>http://nbuv.gov.ua/UJRN/nvd_2011_2_13</w:t>
        </w:r>
      </w:hyperlink>
    </w:p>
    <w:p w:rsidR="006D4E27" w:rsidRDefault="00996AD9" w:rsidP="00996AD9">
      <w:pPr>
        <w:pStyle w:val="a4"/>
        <w:numPr>
          <w:ilvl w:val="0"/>
          <w:numId w:val="4"/>
        </w:numPr>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Закордонець</w:t>
      </w:r>
      <w:proofErr w:type="spellEnd"/>
      <w:r>
        <w:rPr>
          <w:rFonts w:ascii="Times New Roman" w:hAnsi="Times New Roman" w:cs="Times New Roman"/>
          <w:sz w:val="28"/>
          <w:szCs w:val="28"/>
          <w:lang w:val="uk-UA"/>
        </w:rPr>
        <w:t xml:space="preserve"> Н.І. </w:t>
      </w:r>
      <w:r w:rsidR="00D56960">
        <w:rPr>
          <w:rFonts w:ascii="Times New Roman" w:hAnsi="Times New Roman" w:cs="Times New Roman"/>
          <w:sz w:val="28"/>
          <w:szCs w:val="28"/>
          <w:lang w:val="uk-UA"/>
        </w:rPr>
        <w:t xml:space="preserve">Реалізація концептів двомовного навчання в процесі вивчення професійних дисциплін у провідних країнах Європи / Н.І. </w:t>
      </w:r>
      <w:proofErr w:type="spellStart"/>
      <w:r w:rsidR="00D56960">
        <w:rPr>
          <w:rFonts w:ascii="Times New Roman" w:hAnsi="Times New Roman" w:cs="Times New Roman"/>
          <w:sz w:val="28"/>
          <w:szCs w:val="28"/>
          <w:lang w:val="uk-UA"/>
        </w:rPr>
        <w:t>Закордонець</w:t>
      </w:r>
      <w:proofErr w:type="spellEnd"/>
      <w:r w:rsidR="00D56960">
        <w:rPr>
          <w:rFonts w:ascii="Times New Roman" w:hAnsi="Times New Roman" w:cs="Times New Roman"/>
          <w:sz w:val="28"/>
          <w:szCs w:val="28"/>
          <w:lang w:val="uk-UA"/>
        </w:rPr>
        <w:t xml:space="preserve"> // Наукові записки Тернопільського національного педагогічн</w:t>
      </w:r>
      <w:r w:rsidR="006D4E27">
        <w:rPr>
          <w:rFonts w:ascii="Times New Roman" w:hAnsi="Times New Roman" w:cs="Times New Roman"/>
          <w:sz w:val="28"/>
          <w:szCs w:val="28"/>
          <w:lang w:val="uk-UA"/>
        </w:rPr>
        <w:t>ого університету ім. В. Гнатюка,</w:t>
      </w:r>
      <w:r w:rsidR="00D56960">
        <w:rPr>
          <w:rFonts w:ascii="Times New Roman" w:hAnsi="Times New Roman" w:cs="Times New Roman"/>
          <w:sz w:val="28"/>
          <w:szCs w:val="28"/>
          <w:lang w:val="uk-UA"/>
        </w:rPr>
        <w:t xml:space="preserve"> Серія: педагогіка, 1, 2013. – С.</w:t>
      </w:r>
      <w:r w:rsidR="006D4E27">
        <w:rPr>
          <w:rFonts w:ascii="Times New Roman" w:hAnsi="Times New Roman" w:cs="Times New Roman"/>
          <w:sz w:val="28"/>
          <w:szCs w:val="28"/>
          <w:lang w:val="uk-UA"/>
        </w:rPr>
        <w:t xml:space="preserve"> 108–111.</w:t>
      </w:r>
      <w:r w:rsidR="00D56960">
        <w:rPr>
          <w:rFonts w:ascii="Times New Roman" w:hAnsi="Times New Roman" w:cs="Times New Roman"/>
          <w:sz w:val="28"/>
          <w:szCs w:val="28"/>
          <w:lang w:val="uk-UA"/>
        </w:rPr>
        <w:t xml:space="preserve"> </w:t>
      </w:r>
    </w:p>
    <w:p w:rsidR="00217224" w:rsidRPr="00A073A4" w:rsidRDefault="00217224" w:rsidP="00A073A4">
      <w:pPr>
        <w:pStyle w:val="a4"/>
        <w:numPr>
          <w:ilvl w:val="0"/>
          <w:numId w:val="4"/>
        </w:numPr>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Панкин</w:t>
      </w:r>
      <w:proofErr w:type="spellEnd"/>
      <w:r>
        <w:rPr>
          <w:rFonts w:ascii="Times New Roman" w:hAnsi="Times New Roman" w:cs="Times New Roman"/>
          <w:sz w:val="28"/>
          <w:szCs w:val="28"/>
          <w:lang w:val="uk-UA"/>
        </w:rPr>
        <w:t xml:space="preserve"> В.М., </w:t>
      </w:r>
      <w:proofErr w:type="spellStart"/>
      <w:r>
        <w:rPr>
          <w:rFonts w:ascii="Times New Roman" w:hAnsi="Times New Roman" w:cs="Times New Roman"/>
          <w:sz w:val="28"/>
          <w:szCs w:val="28"/>
          <w:lang w:val="uk-UA"/>
        </w:rPr>
        <w:t>Филипов</w:t>
      </w:r>
      <w:proofErr w:type="spellEnd"/>
      <w:r>
        <w:rPr>
          <w:rFonts w:ascii="Times New Roman" w:hAnsi="Times New Roman" w:cs="Times New Roman"/>
          <w:sz w:val="28"/>
          <w:szCs w:val="28"/>
          <w:lang w:val="uk-UA"/>
        </w:rPr>
        <w:t xml:space="preserve"> А.В. Языковые </w:t>
      </w:r>
      <w:proofErr w:type="spellStart"/>
      <w:r>
        <w:rPr>
          <w:rFonts w:ascii="Times New Roman" w:hAnsi="Times New Roman" w:cs="Times New Roman"/>
          <w:sz w:val="28"/>
          <w:szCs w:val="28"/>
          <w:lang w:val="uk-UA"/>
        </w:rPr>
        <w:t>контакты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краткий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словарь</w:t>
      </w:r>
      <w:proofErr w:type="spellEnd"/>
      <w:r w:rsidR="00A073A4">
        <w:rPr>
          <w:rFonts w:ascii="Times New Roman" w:hAnsi="Times New Roman" w:cs="Times New Roman"/>
          <w:sz w:val="28"/>
          <w:szCs w:val="28"/>
          <w:lang w:val="uk-UA"/>
        </w:rPr>
        <w:t xml:space="preserve">. – Режим доступу: </w:t>
      </w:r>
      <w:hyperlink r:id="rId6" w:history="1">
        <w:r w:rsidR="00A073A4" w:rsidRPr="00FC5E29">
          <w:rPr>
            <w:rStyle w:val="a3"/>
            <w:rFonts w:ascii="Times New Roman" w:hAnsi="Times New Roman" w:cs="Times New Roman"/>
            <w:sz w:val="28"/>
            <w:szCs w:val="28"/>
            <w:lang w:val="uk-UA"/>
          </w:rPr>
          <w:t>http://www.kniga.com/books/preview_txt.asp?sku=ebooks319531</w:t>
        </w:r>
      </w:hyperlink>
      <w:r w:rsidR="00A073A4">
        <w:rPr>
          <w:rFonts w:ascii="Times New Roman" w:hAnsi="Times New Roman" w:cs="Times New Roman"/>
          <w:sz w:val="28"/>
          <w:szCs w:val="28"/>
          <w:lang w:val="uk-UA"/>
        </w:rPr>
        <w:t xml:space="preserve"> </w:t>
      </w:r>
      <w:r w:rsidR="00A073A4" w:rsidRPr="00A073A4">
        <w:rPr>
          <w:rFonts w:ascii="Times New Roman" w:hAnsi="Times New Roman" w:cs="Times New Roman"/>
          <w:sz w:val="28"/>
          <w:szCs w:val="28"/>
          <w:lang w:val="uk-UA"/>
        </w:rPr>
        <w:t xml:space="preserve"> </w:t>
      </w:r>
      <w:r w:rsidRPr="00A073A4">
        <w:rPr>
          <w:rFonts w:ascii="Times New Roman" w:hAnsi="Times New Roman" w:cs="Times New Roman"/>
          <w:sz w:val="28"/>
          <w:szCs w:val="28"/>
          <w:lang w:val="uk-UA"/>
        </w:rPr>
        <w:t xml:space="preserve">  </w:t>
      </w:r>
    </w:p>
    <w:p w:rsidR="00996AD9" w:rsidRDefault="00217224" w:rsidP="00996AD9">
      <w:pPr>
        <w:pStyle w:val="a4"/>
        <w:numPr>
          <w:ilvl w:val="0"/>
          <w:numId w:val="4"/>
        </w:numPr>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Ситняківська</w:t>
      </w:r>
      <w:proofErr w:type="spellEnd"/>
      <w:r>
        <w:rPr>
          <w:rFonts w:ascii="Times New Roman" w:hAnsi="Times New Roman" w:cs="Times New Roman"/>
          <w:sz w:val="28"/>
          <w:szCs w:val="28"/>
          <w:lang w:val="uk-UA"/>
        </w:rPr>
        <w:t xml:space="preserve"> С.М. Деякі аспекти впровадження активних методів </w:t>
      </w:r>
      <w:proofErr w:type="spellStart"/>
      <w:r>
        <w:rPr>
          <w:rFonts w:ascii="Times New Roman" w:hAnsi="Times New Roman" w:cs="Times New Roman"/>
          <w:sz w:val="28"/>
          <w:szCs w:val="28"/>
          <w:lang w:val="uk-UA"/>
        </w:rPr>
        <w:t>білінгвального</w:t>
      </w:r>
      <w:proofErr w:type="spellEnd"/>
      <w:r>
        <w:rPr>
          <w:rFonts w:ascii="Times New Roman" w:hAnsi="Times New Roman" w:cs="Times New Roman"/>
          <w:sz w:val="28"/>
          <w:szCs w:val="28"/>
          <w:lang w:val="uk-UA"/>
        </w:rPr>
        <w:t xml:space="preserve"> навчання при підготовці магістрів із соціальної педагогіки / С. М. </w:t>
      </w:r>
      <w:proofErr w:type="spellStart"/>
      <w:r>
        <w:rPr>
          <w:rFonts w:ascii="Times New Roman" w:hAnsi="Times New Roman" w:cs="Times New Roman"/>
          <w:sz w:val="28"/>
          <w:szCs w:val="28"/>
          <w:lang w:val="uk-UA"/>
        </w:rPr>
        <w:t>Ситняківська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Зб</w:t>
      </w:r>
      <w:proofErr w:type="spellEnd"/>
      <w:r>
        <w:rPr>
          <w:rFonts w:ascii="Times New Roman" w:hAnsi="Times New Roman" w:cs="Times New Roman"/>
          <w:sz w:val="28"/>
          <w:szCs w:val="28"/>
          <w:lang w:val="uk-UA"/>
        </w:rPr>
        <w:t>. наук. праць Національної академії Державної прикордонної служби України</w:t>
      </w:r>
      <w:r w:rsidR="00D56960">
        <w:rPr>
          <w:rFonts w:ascii="Times New Roman" w:hAnsi="Times New Roman" w:cs="Times New Roman"/>
          <w:sz w:val="28"/>
          <w:szCs w:val="28"/>
          <w:lang w:val="uk-UA"/>
        </w:rPr>
        <w:t xml:space="preserve"> </w:t>
      </w:r>
      <w:r>
        <w:rPr>
          <w:rFonts w:ascii="Times New Roman" w:hAnsi="Times New Roman" w:cs="Times New Roman"/>
          <w:sz w:val="28"/>
          <w:szCs w:val="28"/>
          <w:lang w:val="uk-UA"/>
        </w:rPr>
        <w:t>ім. В. Хмельницького, 2013. – 1(66), С. 257–269.</w:t>
      </w:r>
    </w:p>
    <w:p w:rsidR="007822B2" w:rsidRPr="007822B2" w:rsidRDefault="00A073A4" w:rsidP="007822B2">
      <w:pPr>
        <w:pStyle w:val="a4"/>
        <w:numPr>
          <w:ilvl w:val="0"/>
          <w:numId w:val="4"/>
        </w:numPr>
        <w:spacing w:after="0" w:line="360" w:lineRule="auto"/>
        <w:ind w:left="0"/>
        <w:jc w:val="both"/>
        <w:rPr>
          <w:rFonts w:ascii="Times New Roman" w:hAnsi="Times New Roman" w:cs="Times New Roman"/>
          <w:sz w:val="28"/>
          <w:szCs w:val="28"/>
          <w:lang w:val="uk-UA"/>
        </w:rPr>
      </w:pPr>
      <w:proofErr w:type="spellStart"/>
      <w:r w:rsidRPr="00A073A4">
        <w:rPr>
          <w:rFonts w:ascii="Times New Roman" w:hAnsi="Times New Roman" w:cs="Times New Roman"/>
          <w:sz w:val="28"/>
          <w:szCs w:val="28"/>
          <w:lang w:val="uk-UA"/>
        </w:rPr>
        <w:t>Тарнопольский</w:t>
      </w:r>
      <w:proofErr w:type="spellEnd"/>
      <w:r w:rsidRPr="00A073A4">
        <w:rPr>
          <w:rFonts w:ascii="Times New Roman" w:hAnsi="Times New Roman" w:cs="Times New Roman"/>
          <w:sz w:val="28"/>
          <w:szCs w:val="28"/>
          <w:lang w:val="uk-UA"/>
        </w:rPr>
        <w:t xml:space="preserve"> О. Б. Методика навчання англійській мові для ділового спілкування : </w:t>
      </w:r>
      <w:proofErr w:type="spellStart"/>
      <w:r w:rsidRPr="00A073A4">
        <w:rPr>
          <w:rFonts w:ascii="Times New Roman" w:hAnsi="Times New Roman" w:cs="Times New Roman"/>
          <w:sz w:val="28"/>
          <w:szCs w:val="28"/>
          <w:lang w:val="uk-UA"/>
        </w:rPr>
        <w:t>навч</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посіб</w:t>
      </w:r>
      <w:proofErr w:type="spellEnd"/>
      <w:r w:rsidRPr="00A073A4">
        <w:rPr>
          <w:rFonts w:ascii="Times New Roman" w:hAnsi="Times New Roman" w:cs="Times New Roman"/>
          <w:sz w:val="28"/>
          <w:szCs w:val="28"/>
          <w:lang w:val="uk-UA"/>
        </w:rPr>
        <w:t xml:space="preserve">. / О. Б. </w:t>
      </w:r>
      <w:proofErr w:type="spellStart"/>
      <w:r w:rsidRPr="00A073A4">
        <w:rPr>
          <w:rFonts w:ascii="Times New Roman" w:hAnsi="Times New Roman" w:cs="Times New Roman"/>
          <w:sz w:val="28"/>
          <w:szCs w:val="28"/>
          <w:lang w:val="uk-UA"/>
        </w:rPr>
        <w:t>Тарнопольский</w:t>
      </w:r>
      <w:proofErr w:type="spellEnd"/>
      <w:r w:rsidRPr="00A073A4">
        <w:rPr>
          <w:rFonts w:ascii="Times New Roman" w:hAnsi="Times New Roman" w:cs="Times New Roman"/>
          <w:sz w:val="28"/>
          <w:szCs w:val="28"/>
          <w:lang w:val="uk-UA"/>
        </w:rPr>
        <w:t xml:space="preserve">, С. П. </w:t>
      </w:r>
      <w:proofErr w:type="spellStart"/>
      <w:r w:rsidRPr="00A073A4">
        <w:rPr>
          <w:rFonts w:ascii="Times New Roman" w:hAnsi="Times New Roman" w:cs="Times New Roman"/>
          <w:sz w:val="28"/>
          <w:szCs w:val="28"/>
          <w:lang w:val="uk-UA"/>
        </w:rPr>
        <w:t>Кожушко</w:t>
      </w:r>
      <w:proofErr w:type="spellEnd"/>
      <w:r w:rsidRPr="00A073A4">
        <w:rPr>
          <w:rFonts w:ascii="Times New Roman" w:hAnsi="Times New Roman" w:cs="Times New Roman"/>
          <w:sz w:val="28"/>
          <w:szCs w:val="28"/>
          <w:lang w:val="uk-UA"/>
        </w:rPr>
        <w:t xml:space="preserve">. – К. : </w:t>
      </w:r>
      <w:proofErr w:type="spellStart"/>
      <w:r w:rsidRPr="00A073A4">
        <w:rPr>
          <w:rFonts w:ascii="Times New Roman" w:hAnsi="Times New Roman" w:cs="Times New Roman"/>
          <w:sz w:val="28"/>
          <w:szCs w:val="28"/>
          <w:lang w:val="uk-UA"/>
        </w:rPr>
        <w:t>Ленвіт</w:t>
      </w:r>
      <w:proofErr w:type="spellEnd"/>
      <w:r w:rsidRPr="00A073A4">
        <w:rPr>
          <w:rFonts w:ascii="Times New Roman" w:hAnsi="Times New Roman" w:cs="Times New Roman"/>
          <w:sz w:val="28"/>
          <w:szCs w:val="28"/>
          <w:lang w:val="uk-UA"/>
        </w:rPr>
        <w:t>, 2004. – 192 с.</w:t>
      </w:r>
    </w:p>
    <w:p w:rsidR="00A073A4" w:rsidRPr="00A073A4" w:rsidRDefault="00A073A4" w:rsidP="00A073A4">
      <w:pPr>
        <w:pStyle w:val="a4"/>
        <w:numPr>
          <w:ilvl w:val="0"/>
          <w:numId w:val="4"/>
        </w:numPr>
        <w:spacing w:after="0" w:line="360" w:lineRule="auto"/>
        <w:ind w:left="0" w:hanging="357"/>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Lyster</w:t>
      </w:r>
      <w:proofErr w:type="spellEnd"/>
      <w:r>
        <w:rPr>
          <w:rFonts w:ascii="Times New Roman" w:hAnsi="Times New Roman" w:cs="Times New Roman"/>
          <w:sz w:val="28"/>
          <w:szCs w:val="28"/>
          <w:lang w:val="en-US"/>
        </w:rPr>
        <w:t xml:space="preserve"> R. </w:t>
      </w:r>
      <w:proofErr w:type="spellStart"/>
      <w:r w:rsidRPr="00A073A4">
        <w:rPr>
          <w:rFonts w:ascii="Times New Roman" w:hAnsi="Times New Roman" w:cs="Times New Roman"/>
          <w:sz w:val="28"/>
          <w:szCs w:val="28"/>
          <w:lang w:val="uk-UA"/>
        </w:rPr>
        <w:t>Immersion</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pedagogy</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and</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implications</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for</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language</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teaching</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In</w:t>
      </w:r>
      <w:proofErr w:type="spellEnd"/>
      <w:r w:rsidRPr="00A073A4">
        <w:rPr>
          <w:rFonts w:ascii="Times New Roman" w:hAnsi="Times New Roman" w:cs="Times New Roman"/>
          <w:sz w:val="28"/>
          <w:szCs w:val="28"/>
          <w:lang w:val="uk-UA"/>
        </w:rPr>
        <w:t xml:space="preserve"> J. </w:t>
      </w:r>
      <w:proofErr w:type="spellStart"/>
      <w:r w:rsidRPr="00A073A4">
        <w:rPr>
          <w:rFonts w:ascii="Times New Roman" w:hAnsi="Times New Roman" w:cs="Times New Roman"/>
          <w:sz w:val="28"/>
          <w:szCs w:val="28"/>
          <w:lang w:val="uk-UA"/>
        </w:rPr>
        <w:t>Cenoz</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and</w:t>
      </w:r>
      <w:proofErr w:type="spellEnd"/>
      <w:r w:rsidRPr="00A073A4">
        <w:rPr>
          <w:rFonts w:ascii="Times New Roman" w:hAnsi="Times New Roman" w:cs="Times New Roman"/>
          <w:sz w:val="28"/>
          <w:szCs w:val="28"/>
          <w:lang w:val="uk-UA"/>
        </w:rPr>
        <w:t xml:space="preserve"> F. </w:t>
      </w:r>
      <w:proofErr w:type="spellStart"/>
      <w:r w:rsidRPr="00A073A4">
        <w:rPr>
          <w:rFonts w:ascii="Times New Roman" w:hAnsi="Times New Roman" w:cs="Times New Roman"/>
          <w:sz w:val="28"/>
          <w:szCs w:val="28"/>
          <w:lang w:val="uk-UA"/>
        </w:rPr>
        <w:t>Genesee</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eds</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Beyond</w:t>
      </w:r>
      <w:proofErr w:type="spellEnd"/>
      <w:r>
        <w:rPr>
          <w:rFonts w:ascii="Times New Roman" w:hAnsi="Times New Roman" w:cs="Times New Roman"/>
          <w:sz w:val="28"/>
          <w:szCs w:val="28"/>
          <w:lang w:val="en-US"/>
        </w:rPr>
        <w:t xml:space="preserve"> </w:t>
      </w:r>
      <w:proofErr w:type="spellStart"/>
      <w:r w:rsidRPr="00A073A4">
        <w:rPr>
          <w:rFonts w:ascii="Times New Roman" w:hAnsi="Times New Roman" w:cs="Times New Roman"/>
          <w:sz w:val="28"/>
          <w:szCs w:val="28"/>
          <w:lang w:val="uk-UA"/>
        </w:rPr>
        <w:t>Bilingualism</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Multilingualism</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and</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Multilingual</w:t>
      </w:r>
      <w:proofErr w:type="spellEnd"/>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Education</w:t>
      </w:r>
      <w:proofErr w:type="spellEnd"/>
      <w:r w:rsidRPr="00A073A4">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007822B2" w:rsidRPr="007822B2">
        <w:rPr>
          <w:rFonts w:ascii="Times New Roman" w:hAnsi="Times New Roman" w:cs="Times New Roman"/>
          <w:sz w:val="28"/>
          <w:szCs w:val="28"/>
          <w:lang w:val="uk-UA"/>
        </w:rPr>
        <w:t>–</w:t>
      </w:r>
      <w:r w:rsidRPr="00A073A4">
        <w:rPr>
          <w:rFonts w:ascii="Times New Roman" w:hAnsi="Times New Roman" w:cs="Times New Roman"/>
          <w:sz w:val="28"/>
          <w:szCs w:val="28"/>
          <w:lang w:val="uk-UA"/>
        </w:rPr>
        <w:t xml:space="preserve"> </w:t>
      </w:r>
      <w:proofErr w:type="spellStart"/>
      <w:r w:rsidRPr="00A073A4">
        <w:rPr>
          <w:rFonts w:ascii="Times New Roman" w:hAnsi="Times New Roman" w:cs="Times New Roman"/>
          <w:sz w:val="28"/>
          <w:szCs w:val="28"/>
          <w:lang w:val="uk-UA"/>
        </w:rPr>
        <w:t>Cle</w:t>
      </w:r>
      <w:r>
        <w:rPr>
          <w:rFonts w:ascii="Times New Roman" w:hAnsi="Times New Roman" w:cs="Times New Roman"/>
          <w:sz w:val="28"/>
          <w:szCs w:val="28"/>
          <w:lang w:val="uk-UA"/>
        </w:rPr>
        <w:t>vedon</w:t>
      </w:r>
      <w:proofErr w:type="spellEnd"/>
      <w:r>
        <w:rPr>
          <w:rFonts w:ascii="Times New Roman" w:hAnsi="Times New Roman" w:cs="Times New Roman"/>
          <w:sz w:val="28"/>
          <w:szCs w:val="28"/>
          <w:lang w:val="uk-UA"/>
        </w:rPr>
        <w:t xml:space="preserve">, UK: </w:t>
      </w:r>
      <w:proofErr w:type="spellStart"/>
      <w:r>
        <w:rPr>
          <w:rFonts w:ascii="Times New Roman" w:hAnsi="Times New Roman" w:cs="Times New Roman"/>
          <w:sz w:val="28"/>
          <w:szCs w:val="28"/>
          <w:lang w:val="uk-UA"/>
        </w:rPr>
        <w:t>Multilingual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Matters</w:t>
      </w:r>
      <w:proofErr w:type="spellEnd"/>
      <w:r>
        <w:rPr>
          <w:rFonts w:ascii="Times New Roman" w:hAnsi="Times New Roman" w:cs="Times New Roman"/>
          <w:sz w:val="28"/>
          <w:szCs w:val="28"/>
          <w:lang w:val="uk-UA"/>
        </w:rPr>
        <w:t xml:space="preserve">, 1998. – </w:t>
      </w:r>
      <w:proofErr w:type="spellStart"/>
      <w:r>
        <w:rPr>
          <w:rFonts w:ascii="Times New Roman" w:hAnsi="Times New Roman" w:cs="Times New Roman"/>
          <w:sz w:val="28"/>
          <w:szCs w:val="28"/>
          <w:lang w:val="uk-UA"/>
        </w:rPr>
        <w:t>pp</w:t>
      </w:r>
      <w:proofErr w:type="spellEnd"/>
      <w:r>
        <w:rPr>
          <w:rFonts w:ascii="Times New Roman" w:hAnsi="Times New Roman" w:cs="Times New Roman"/>
          <w:sz w:val="28"/>
          <w:szCs w:val="28"/>
          <w:lang w:val="uk-UA"/>
        </w:rPr>
        <w:t>. 64-95.</w:t>
      </w:r>
    </w:p>
    <w:p w:rsidR="007822B2" w:rsidRPr="007822B2" w:rsidRDefault="007822B2" w:rsidP="007822B2">
      <w:pPr>
        <w:pStyle w:val="a4"/>
        <w:numPr>
          <w:ilvl w:val="0"/>
          <w:numId w:val="4"/>
        </w:numPr>
        <w:spacing w:after="0" w:line="360" w:lineRule="auto"/>
        <w:ind w:left="0" w:hanging="357"/>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Snow M. </w:t>
      </w:r>
      <w:proofErr w:type="spellStart"/>
      <w:r w:rsidRPr="007822B2">
        <w:rPr>
          <w:rFonts w:ascii="Times New Roman" w:hAnsi="Times New Roman" w:cs="Times New Roman"/>
          <w:sz w:val="28"/>
          <w:szCs w:val="28"/>
          <w:lang w:val="uk-UA"/>
        </w:rPr>
        <w:t>Immersion</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Teacher</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Handbook</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Educational</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Report</w:t>
      </w:r>
      <w:proofErr w:type="spellEnd"/>
      <w:r w:rsidRPr="007822B2">
        <w:rPr>
          <w:rFonts w:ascii="Times New Roman" w:hAnsi="Times New Roman" w:cs="Times New Roman"/>
          <w:sz w:val="28"/>
          <w:szCs w:val="28"/>
          <w:lang w:val="uk-UA"/>
        </w:rPr>
        <w:t xml:space="preserve"> ER10). </w:t>
      </w:r>
      <w:proofErr w:type="spellStart"/>
      <w:r w:rsidRPr="007822B2">
        <w:rPr>
          <w:rFonts w:ascii="Times New Roman" w:hAnsi="Times New Roman" w:cs="Times New Roman"/>
          <w:sz w:val="28"/>
          <w:szCs w:val="28"/>
          <w:lang w:val="uk-UA"/>
        </w:rPr>
        <w:t>Los</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Angeles</w:t>
      </w:r>
      <w:proofErr w:type="spellEnd"/>
      <w:r w:rsidRPr="007822B2">
        <w:rPr>
          <w:rFonts w:ascii="Times New Roman" w:hAnsi="Times New Roman" w:cs="Times New Roman"/>
          <w:sz w:val="28"/>
          <w:szCs w:val="28"/>
          <w:lang w:val="uk-UA"/>
        </w:rPr>
        <w:t xml:space="preserve">, CA: </w:t>
      </w:r>
      <w:proofErr w:type="spellStart"/>
      <w:r w:rsidRPr="007822B2">
        <w:rPr>
          <w:rFonts w:ascii="Times New Roman" w:hAnsi="Times New Roman" w:cs="Times New Roman"/>
          <w:sz w:val="28"/>
          <w:szCs w:val="28"/>
          <w:lang w:val="uk-UA"/>
        </w:rPr>
        <w:t>University</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of</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California</w:t>
      </w:r>
      <w:proofErr w:type="spellEnd"/>
      <w:r>
        <w:rPr>
          <w:rFonts w:ascii="Times New Roman" w:hAnsi="Times New Roman" w:cs="Times New Roman"/>
          <w:sz w:val="28"/>
          <w:szCs w:val="28"/>
          <w:lang w:val="en-US"/>
        </w:rPr>
        <w:t xml:space="preserve"> </w:t>
      </w:r>
      <w:proofErr w:type="spellStart"/>
      <w:r w:rsidRPr="007822B2">
        <w:rPr>
          <w:rFonts w:ascii="Times New Roman" w:hAnsi="Times New Roman" w:cs="Times New Roman"/>
          <w:sz w:val="28"/>
          <w:szCs w:val="28"/>
          <w:lang w:val="uk-UA"/>
        </w:rPr>
        <w:t>Center</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for</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Language</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Education</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and</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Research</w:t>
      </w:r>
      <w:proofErr w:type="spellEnd"/>
      <w:r w:rsidRPr="007822B2">
        <w:rPr>
          <w:rFonts w:ascii="Times New Roman" w:hAnsi="Times New Roman" w:cs="Times New Roman"/>
          <w:sz w:val="28"/>
          <w:szCs w:val="28"/>
          <w:lang w:val="uk-UA"/>
        </w:rPr>
        <w:t>.</w:t>
      </w:r>
      <w:r>
        <w:rPr>
          <w:rFonts w:ascii="Times New Roman" w:hAnsi="Times New Roman" w:cs="Times New Roman"/>
          <w:sz w:val="28"/>
          <w:szCs w:val="28"/>
          <w:lang w:val="en-US"/>
        </w:rPr>
        <w:t xml:space="preserve"> 1987. –</w:t>
      </w:r>
      <w:r w:rsidRPr="007822B2">
        <w:rPr>
          <w:rFonts w:ascii="Times New Roman" w:hAnsi="Times New Roman" w:cs="Times New Roman"/>
          <w:sz w:val="28"/>
          <w:szCs w:val="28"/>
          <w:lang w:val="uk-UA"/>
        </w:rPr>
        <w:t xml:space="preserve"> (ERIC </w:t>
      </w:r>
      <w:proofErr w:type="spellStart"/>
      <w:r w:rsidRPr="007822B2">
        <w:rPr>
          <w:rFonts w:ascii="Times New Roman" w:hAnsi="Times New Roman" w:cs="Times New Roman"/>
          <w:sz w:val="28"/>
          <w:szCs w:val="28"/>
          <w:lang w:val="uk-UA"/>
        </w:rPr>
        <w:t>Document</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Reproduction</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Service</w:t>
      </w:r>
      <w:proofErr w:type="spellEnd"/>
      <w:r w:rsidRPr="007822B2">
        <w:rPr>
          <w:rFonts w:ascii="Times New Roman" w:hAnsi="Times New Roman" w:cs="Times New Roman"/>
          <w:sz w:val="28"/>
          <w:szCs w:val="28"/>
          <w:lang w:val="uk-UA"/>
        </w:rPr>
        <w:t xml:space="preserve"> </w:t>
      </w:r>
      <w:proofErr w:type="spellStart"/>
      <w:r w:rsidRPr="007822B2">
        <w:rPr>
          <w:rFonts w:ascii="Times New Roman" w:hAnsi="Times New Roman" w:cs="Times New Roman"/>
          <w:sz w:val="28"/>
          <w:szCs w:val="28"/>
          <w:lang w:val="uk-UA"/>
        </w:rPr>
        <w:t>No</w:t>
      </w:r>
      <w:proofErr w:type="spellEnd"/>
      <w:r w:rsidRPr="007822B2">
        <w:rPr>
          <w:rFonts w:ascii="Times New Roman" w:hAnsi="Times New Roman" w:cs="Times New Roman"/>
          <w:sz w:val="28"/>
          <w:szCs w:val="28"/>
          <w:lang w:val="uk-UA"/>
        </w:rPr>
        <w:t>. ED 291243).</w:t>
      </w:r>
      <w:r>
        <w:rPr>
          <w:rFonts w:ascii="Times New Roman" w:hAnsi="Times New Roman" w:cs="Times New Roman"/>
          <w:sz w:val="28"/>
          <w:szCs w:val="28"/>
          <w:lang w:val="en-US"/>
        </w:rPr>
        <w:t xml:space="preserve"> </w:t>
      </w:r>
    </w:p>
    <w:p w:rsidR="007822B2" w:rsidRDefault="007822B2" w:rsidP="007822B2">
      <w:pPr>
        <w:pStyle w:val="a4"/>
        <w:numPr>
          <w:ilvl w:val="0"/>
          <w:numId w:val="4"/>
        </w:numPr>
        <w:spacing w:after="0" w:line="360" w:lineRule="auto"/>
        <w:ind w:left="0" w:hanging="357"/>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Voyevutko</w:t>
      </w:r>
      <w:proofErr w:type="spellEnd"/>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Kuligina</w:t>
      </w:r>
      <w:proofErr w:type="spellEnd"/>
      <w:r>
        <w:rPr>
          <w:rFonts w:ascii="Times New Roman" w:hAnsi="Times New Roman" w:cs="Times New Roman"/>
          <w:sz w:val="28"/>
          <w:szCs w:val="28"/>
          <w:lang w:val="en-US"/>
        </w:rPr>
        <w:t xml:space="preserve"> O. Methods of using immersion teaching modern Greek language in a higher education / N. </w:t>
      </w:r>
      <w:proofErr w:type="spellStart"/>
      <w:r>
        <w:rPr>
          <w:rFonts w:ascii="Times New Roman" w:hAnsi="Times New Roman" w:cs="Times New Roman"/>
          <w:sz w:val="28"/>
          <w:szCs w:val="28"/>
          <w:lang w:val="en-US"/>
        </w:rPr>
        <w:t>Voyevutko</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Kuligina</w:t>
      </w:r>
      <w:proofErr w:type="spellEnd"/>
      <w:r>
        <w:rPr>
          <w:rFonts w:ascii="Times New Roman" w:hAnsi="Times New Roman" w:cs="Times New Roman"/>
          <w:sz w:val="28"/>
          <w:szCs w:val="28"/>
          <w:lang w:val="en-US"/>
        </w:rPr>
        <w:t xml:space="preserve"> // Advanced education, 2016. – Issue 5. – pp. 73-79.</w:t>
      </w:r>
      <w:r w:rsidRPr="007822B2">
        <w:rPr>
          <w:rFonts w:ascii="Helvetica" w:hAnsi="Helvetica" w:cs="Helvetica"/>
          <w:color w:val="444444"/>
          <w:sz w:val="27"/>
          <w:szCs w:val="27"/>
          <w:shd w:val="clear" w:color="auto" w:fill="F9F9F9"/>
          <w:lang w:val="en-US"/>
        </w:rPr>
        <w:t xml:space="preserve"> </w:t>
      </w:r>
      <w:r w:rsidRPr="007822B2">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Режи</w:t>
      </w:r>
      <w:proofErr w:type="spellEnd"/>
      <w:r>
        <w:rPr>
          <w:rFonts w:ascii="Times New Roman" w:hAnsi="Times New Roman" w:cs="Times New Roman"/>
          <w:sz w:val="28"/>
          <w:szCs w:val="28"/>
          <w:lang w:val="uk-UA"/>
        </w:rPr>
        <w:t xml:space="preserve">м </w:t>
      </w:r>
      <w:r w:rsidRPr="007822B2">
        <w:rPr>
          <w:rFonts w:ascii="Times New Roman" w:hAnsi="Times New Roman" w:cs="Times New Roman"/>
          <w:sz w:val="28"/>
          <w:szCs w:val="28"/>
        </w:rPr>
        <w:t>доступу</w:t>
      </w:r>
      <w:r w:rsidRPr="007822B2">
        <w:rPr>
          <w:rFonts w:ascii="Times New Roman" w:hAnsi="Times New Roman" w:cs="Times New Roman"/>
          <w:sz w:val="28"/>
          <w:szCs w:val="28"/>
          <w:lang w:val="en-US"/>
        </w:rPr>
        <w:t>: </w:t>
      </w:r>
      <w:hyperlink r:id="rId7" w:history="1">
        <w:r w:rsidRPr="007822B2">
          <w:rPr>
            <w:rStyle w:val="a3"/>
            <w:rFonts w:ascii="Times New Roman" w:hAnsi="Times New Roman" w:cs="Times New Roman"/>
            <w:sz w:val="28"/>
            <w:szCs w:val="28"/>
            <w:lang w:val="en-US"/>
          </w:rPr>
          <w:t>http://nbuv.gov.ua/UJRN/</w:t>
        </w:r>
        <w:r w:rsidRPr="007822B2">
          <w:rPr>
            <w:rStyle w:val="a3"/>
            <w:rFonts w:ascii="Times New Roman" w:hAnsi="Times New Roman" w:cs="Times New Roman"/>
            <w:b/>
            <w:bCs/>
            <w:sz w:val="28"/>
            <w:szCs w:val="28"/>
            <w:lang w:val="en-US"/>
          </w:rPr>
          <w:t>novocv</w:t>
        </w:r>
        <w:r w:rsidRPr="007822B2">
          <w:rPr>
            <w:rStyle w:val="a3"/>
            <w:rFonts w:ascii="Times New Roman" w:hAnsi="Times New Roman" w:cs="Times New Roman"/>
            <w:sz w:val="28"/>
            <w:szCs w:val="28"/>
            <w:lang w:val="en-US"/>
          </w:rPr>
          <w:t>_2016_5_13</w:t>
        </w:r>
      </w:hyperlink>
    </w:p>
    <w:p w:rsidR="00B92F03" w:rsidRPr="00B92F03" w:rsidRDefault="00B92F03" w:rsidP="00B92F03">
      <w:pPr>
        <w:pStyle w:val="a4"/>
        <w:numPr>
          <w:ilvl w:val="0"/>
          <w:numId w:val="4"/>
        </w:numPr>
        <w:spacing w:line="360" w:lineRule="auto"/>
        <w:ind w:left="0" w:hanging="357"/>
        <w:jc w:val="both"/>
        <w:rPr>
          <w:rFonts w:ascii="Times New Roman" w:hAnsi="Times New Roman" w:cs="Times New Roman"/>
          <w:bCs/>
          <w:sz w:val="28"/>
          <w:szCs w:val="28"/>
          <w:lang w:val="en-US"/>
        </w:rPr>
      </w:pPr>
      <w:r w:rsidRPr="00B92F03">
        <w:rPr>
          <w:rFonts w:ascii="Times New Roman" w:hAnsi="Times New Roman" w:cs="Times New Roman"/>
          <w:bCs/>
          <w:sz w:val="28"/>
          <w:szCs w:val="28"/>
          <w:lang w:val="en-US"/>
        </w:rPr>
        <w:t>Why Immersion May Be the Key to Foreign Language Learning</w:t>
      </w:r>
      <w:r>
        <w:rPr>
          <w:rFonts w:ascii="Times New Roman" w:hAnsi="Times New Roman" w:cs="Times New Roman"/>
          <w:bCs/>
          <w:sz w:val="28"/>
          <w:szCs w:val="28"/>
          <w:lang w:val="uk-UA"/>
        </w:rPr>
        <w:t xml:space="preserve">. – Режим доступу: </w:t>
      </w:r>
      <w:hyperlink r:id="rId8" w:history="1">
        <w:r w:rsidRPr="00B92F03">
          <w:rPr>
            <w:rStyle w:val="a3"/>
            <w:rFonts w:ascii="Times New Roman" w:hAnsi="Times New Roman" w:cs="Times New Roman"/>
            <w:bCs/>
            <w:sz w:val="28"/>
            <w:szCs w:val="28"/>
            <w:lang w:val="uk-UA"/>
          </w:rPr>
          <w:t>https://www.weareteachers.com/why-immersion-may-be-the-key-to-foreign-language-learning/</w:t>
        </w:r>
      </w:hyperlink>
      <w:r w:rsidRPr="00B92F03">
        <w:rPr>
          <w:rFonts w:ascii="Times New Roman" w:hAnsi="Times New Roman" w:cs="Times New Roman"/>
          <w:bCs/>
          <w:sz w:val="28"/>
          <w:szCs w:val="28"/>
          <w:lang w:val="uk-UA"/>
        </w:rPr>
        <w:t>.</w:t>
      </w:r>
    </w:p>
    <w:p w:rsidR="00217224" w:rsidRDefault="00217224" w:rsidP="00217224">
      <w:pPr>
        <w:spacing w:after="0" w:line="360" w:lineRule="auto"/>
        <w:jc w:val="both"/>
        <w:rPr>
          <w:rFonts w:ascii="Times New Roman" w:hAnsi="Times New Roman" w:cs="Times New Roman"/>
          <w:sz w:val="28"/>
          <w:szCs w:val="28"/>
          <w:lang w:val="uk-UA"/>
        </w:rPr>
      </w:pPr>
    </w:p>
    <w:p w:rsidR="00F133CF" w:rsidRPr="00B75375" w:rsidRDefault="00F133CF" w:rsidP="008669B5">
      <w:pPr>
        <w:pStyle w:val="a4"/>
        <w:spacing w:after="0" w:line="360" w:lineRule="auto"/>
        <w:ind w:left="0" w:firstLine="709"/>
        <w:jc w:val="both"/>
        <w:rPr>
          <w:rFonts w:ascii="Times New Roman" w:hAnsi="Times New Roman" w:cs="Times New Roman"/>
          <w:sz w:val="28"/>
          <w:szCs w:val="28"/>
          <w:lang w:val="uk-UA"/>
        </w:rPr>
      </w:pPr>
    </w:p>
    <w:p w:rsidR="005724B1" w:rsidRPr="0034150A" w:rsidRDefault="005724B1" w:rsidP="00604BDA">
      <w:pPr>
        <w:spacing w:after="0" w:line="360" w:lineRule="auto"/>
        <w:ind w:firstLine="709"/>
        <w:jc w:val="both"/>
        <w:rPr>
          <w:rFonts w:ascii="Times New Roman" w:hAnsi="Times New Roman" w:cs="Times New Roman"/>
          <w:sz w:val="28"/>
          <w:szCs w:val="28"/>
          <w:lang w:val="uk-UA"/>
        </w:rPr>
      </w:pPr>
    </w:p>
    <w:p w:rsidR="0034150A" w:rsidRDefault="0034150A" w:rsidP="0034150A">
      <w:pPr>
        <w:spacing w:after="0" w:line="360" w:lineRule="auto"/>
        <w:jc w:val="center"/>
        <w:rPr>
          <w:rFonts w:ascii="Times New Roman" w:hAnsi="Times New Roman" w:cs="Times New Roman"/>
          <w:i/>
          <w:sz w:val="28"/>
          <w:szCs w:val="28"/>
          <w:lang w:val="uk-UA"/>
        </w:rPr>
      </w:pPr>
    </w:p>
    <w:p w:rsidR="0034150A" w:rsidRPr="0034150A" w:rsidRDefault="0034150A" w:rsidP="0034150A">
      <w:pPr>
        <w:spacing w:after="0" w:line="360" w:lineRule="auto"/>
        <w:jc w:val="center"/>
        <w:rPr>
          <w:rFonts w:ascii="Times New Roman" w:hAnsi="Times New Roman" w:cs="Times New Roman"/>
          <w:i/>
          <w:sz w:val="28"/>
          <w:szCs w:val="28"/>
          <w:lang w:val="uk-UA"/>
        </w:rPr>
      </w:pPr>
    </w:p>
    <w:sectPr w:rsidR="0034150A" w:rsidRPr="0034150A" w:rsidSect="003415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81"/>
    <w:multiLevelType w:val="hybridMultilevel"/>
    <w:tmpl w:val="3102602C"/>
    <w:lvl w:ilvl="0" w:tplc="34342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10E27"/>
    <w:multiLevelType w:val="hybridMultilevel"/>
    <w:tmpl w:val="7A487836"/>
    <w:lvl w:ilvl="0" w:tplc="C17C2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091D81"/>
    <w:multiLevelType w:val="hybridMultilevel"/>
    <w:tmpl w:val="3B5C9FA8"/>
    <w:lvl w:ilvl="0" w:tplc="414E9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8905CF"/>
    <w:multiLevelType w:val="hybridMultilevel"/>
    <w:tmpl w:val="B00A17F6"/>
    <w:lvl w:ilvl="0" w:tplc="10E44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0A"/>
    <w:rsid w:val="00002136"/>
    <w:rsid w:val="00166774"/>
    <w:rsid w:val="002142A5"/>
    <w:rsid w:val="00217224"/>
    <w:rsid w:val="00291A57"/>
    <w:rsid w:val="0034150A"/>
    <w:rsid w:val="00363ED6"/>
    <w:rsid w:val="003E21D7"/>
    <w:rsid w:val="0050168F"/>
    <w:rsid w:val="005724B1"/>
    <w:rsid w:val="005C63D3"/>
    <w:rsid w:val="00604BDA"/>
    <w:rsid w:val="006852D4"/>
    <w:rsid w:val="006D4E27"/>
    <w:rsid w:val="007822B2"/>
    <w:rsid w:val="008669B5"/>
    <w:rsid w:val="008929DA"/>
    <w:rsid w:val="008D2F8D"/>
    <w:rsid w:val="00900C46"/>
    <w:rsid w:val="00964053"/>
    <w:rsid w:val="00996AD9"/>
    <w:rsid w:val="009C627C"/>
    <w:rsid w:val="00A073A4"/>
    <w:rsid w:val="00A470B7"/>
    <w:rsid w:val="00B75375"/>
    <w:rsid w:val="00B92F03"/>
    <w:rsid w:val="00BF6047"/>
    <w:rsid w:val="00D56960"/>
    <w:rsid w:val="00E50ECE"/>
    <w:rsid w:val="00E621DB"/>
    <w:rsid w:val="00F133CF"/>
    <w:rsid w:val="00F3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2B736-1622-4AEC-ABFD-F6F3DA80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4B1"/>
    <w:rPr>
      <w:color w:val="0563C1" w:themeColor="hyperlink"/>
      <w:u w:val="single"/>
    </w:rPr>
  </w:style>
  <w:style w:type="paragraph" w:styleId="a4">
    <w:name w:val="List Paragraph"/>
    <w:basedOn w:val="a"/>
    <w:uiPriority w:val="34"/>
    <w:qFormat/>
    <w:rsid w:val="00B75375"/>
    <w:pPr>
      <w:ind w:left="720"/>
      <w:contextualSpacing/>
    </w:pPr>
  </w:style>
  <w:style w:type="character" w:styleId="a5">
    <w:name w:val="FollowedHyperlink"/>
    <w:basedOn w:val="a0"/>
    <w:uiPriority w:val="99"/>
    <w:semiHidden/>
    <w:unhideWhenUsed/>
    <w:rsid w:val="00B92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eachers.com/why-immersion-may-be-the-key-to-foreign-language-learning/" TargetMode="External"/><Relationship Id="rId3" Type="http://schemas.openxmlformats.org/officeDocument/2006/relationships/settings" Target="settings.xml"/><Relationship Id="rId7" Type="http://schemas.openxmlformats.org/officeDocument/2006/relationships/hyperlink" Target="http://www.irbis-nbuv.gov.ua/cgi-bin/irbis_nbuv/cgiirbis_64.exe?I21DBN=LINK&amp;P21DBN=UJRN&amp;Z21ID=&amp;S21REF=10&amp;S21CNR=20&amp;S21STN=1&amp;S21FMT=ASP_meta&amp;C21COM=S&amp;2_S21P03=FILA=&amp;2_S21STR=novocv_2016_5_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com/books/preview_txt.asp?sku=ebooks319531" TargetMode="External"/><Relationship Id="rId5" Type="http://schemas.openxmlformats.org/officeDocument/2006/relationships/hyperlink" Target="http://nbuv.gov.ua/UJRN/nvd_2011_2_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6</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4</cp:revision>
  <dcterms:created xsi:type="dcterms:W3CDTF">2017-08-01T09:20:00Z</dcterms:created>
  <dcterms:modified xsi:type="dcterms:W3CDTF">2017-08-02T08:09:00Z</dcterms:modified>
</cp:coreProperties>
</file>