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A" w:rsidRDefault="001C3D0A" w:rsidP="001C3D0A">
      <w:pPr>
        <w:pStyle w:val="3"/>
      </w:pPr>
      <w:bookmarkStart w:id="0" w:name="_Toc443902495"/>
      <w:bookmarkStart w:id="1" w:name="_Toc443902760"/>
      <w:bookmarkStart w:id="2" w:name="_Toc443902894"/>
      <w:bookmarkStart w:id="3" w:name="_GoBack"/>
      <w:bookmarkEnd w:id="3"/>
      <w:proofErr w:type="spellStart"/>
      <w:r w:rsidRPr="00C0504A">
        <w:t>Додаток</w:t>
      </w:r>
      <w:proofErr w:type="spellEnd"/>
      <w:r w:rsidRPr="00C0504A">
        <w:t xml:space="preserve"> А</w:t>
      </w:r>
      <w:bookmarkEnd w:id="0"/>
      <w:bookmarkEnd w:id="1"/>
      <w:bookmarkEnd w:id="2"/>
    </w:p>
    <w:p w:rsidR="001C3D0A" w:rsidRPr="00145606" w:rsidRDefault="001C3D0A" w:rsidP="001C3D0A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3.1.</w:t>
      </w:r>
    </w:p>
    <w:p w:rsidR="001C3D0A" w:rsidRDefault="001C3D0A" w:rsidP="001C3D0A">
      <w:pPr>
        <w:spacing w:line="300" w:lineRule="auto"/>
        <w:jc w:val="right"/>
        <w:rPr>
          <w:rFonts w:ascii="Times New Roman" w:hAnsi="Times New Roman"/>
          <w:lang w:val="uk-UA" w:eastAsia="ar-SA"/>
        </w:rPr>
      </w:pPr>
    </w:p>
    <w:p w:rsidR="001C3D0A" w:rsidRPr="00C773CA" w:rsidRDefault="001C3D0A" w:rsidP="001C3D0A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1C3D0A" w:rsidRPr="00C0504A" w:rsidRDefault="001C3D0A" w:rsidP="001C3D0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C3D0A" w:rsidRPr="00C0504A" w:rsidRDefault="001C3D0A" w:rsidP="001C3D0A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1C3D0A" w:rsidRPr="00C0504A" w:rsidRDefault="001C72CD" w:rsidP="001C3D0A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Гуманітарний інститут</w:t>
      </w:r>
    </w:p>
    <w:p w:rsidR="001C3D0A" w:rsidRPr="00C0504A" w:rsidRDefault="001C3D0A" w:rsidP="001C3D0A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(назва інституту </w:t>
      </w:r>
      <w:r w:rsidR="001C72CD">
        <w:rPr>
          <w:rFonts w:ascii="Times New Roman" w:hAnsi="Times New Roman"/>
          <w:sz w:val="20"/>
          <w:szCs w:val="20"/>
          <w:lang w:val="uk-UA" w:eastAsia="ar-SA"/>
        </w:rPr>
        <w:t>(факультету)</w:t>
      </w: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030730" cy="1722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1C3D0A" w:rsidRPr="00C0504A" w:rsidRDefault="008F1FEB" w:rsidP="001C3D0A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lang w:val="uk-UA" w:eastAsia="ar-SA"/>
        </w:rPr>
        <w:t>Соціальна педагогіка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F1FEB" w:rsidRPr="008F1FEB" w:rsidRDefault="008F1FEB" w:rsidP="008F1FEB">
      <w:p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для галузі знань</w:t>
      </w:r>
      <w:r w:rsidRPr="008F1FEB">
        <w:rPr>
          <w:rFonts w:ascii="Times New Roman" w:hAnsi="Times New Roman"/>
          <w:sz w:val="28"/>
          <w:szCs w:val="28"/>
          <w:lang w:val="uk-UA" w:eastAsia="ru-RU" w:bidi="ar-SA"/>
        </w:rPr>
        <w:tab/>
        <w:t xml:space="preserve">23     «Соціальна робота»  </w:t>
      </w:r>
    </w:p>
    <w:p w:rsidR="008F1FEB" w:rsidRPr="008F1FEB" w:rsidRDefault="008F1FEB" w:rsidP="008F1FEB">
      <w:p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спеціальності</w:t>
      </w:r>
      <w:r w:rsidRPr="008F1FE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8F1FEB">
        <w:rPr>
          <w:rFonts w:ascii="Times New Roman" w:hAnsi="Times New Roman"/>
          <w:sz w:val="28"/>
          <w:szCs w:val="28"/>
          <w:lang w:val="uk-UA" w:eastAsia="ru-RU" w:bidi="ar-SA"/>
        </w:rPr>
        <w:tab/>
        <w:t>231  «Соціальна робота»</w:t>
      </w:r>
    </w:p>
    <w:p w:rsidR="008F1FEB" w:rsidRPr="008F1FEB" w:rsidRDefault="008F1FEB" w:rsidP="008F1FEB">
      <w:p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спеціалізації</w:t>
      </w:r>
      <w:r w:rsidRPr="008F1FEB">
        <w:rPr>
          <w:rFonts w:ascii="Times New Roman" w:hAnsi="Times New Roman"/>
          <w:sz w:val="28"/>
          <w:szCs w:val="28"/>
          <w:lang w:val="uk-UA" w:eastAsia="ru-RU" w:bidi="ar-SA"/>
        </w:rPr>
        <w:t xml:space="preserve">             «Соціальна робота»</w:t>
      </w:r>
      <w:r w:rsidRPr="008F1FEB">
        <w:rPr>
          <w:rFonts w:ascii="Times New Roman" w:hAnsi="Times New Roman"/>
          <w:sz w:val="28"/>
          <w:szCs w:val="28"/>
          <w:highlight w:val="yellow"/>
          <w:lang w:val="uk-UA" w:eastAsia="ru-RU" w:bidi="ar-SA"/>
        </w:rPr>
        <w:t xml:space="preserve">     </w:t>
      </w:r>
    </w:p>
    <w:p w:rsidR="008F1FEB" w:rsidRPr="008F1FEB" w:rsidRDefault="008F1FEB" w:rsidP="008F1FEB">
      <w:pPr>
        <w:spacing w:line="240" w:lineRule="atLeast"/>
        <w:jc w:val="both"/>
        <w:rPr>
          <w:rFonts w:ascii="Times New Roman" w:hAnsi="Times New Roman"/>
          <w:bCs/>
          <w:sz w:val="28"/>
          <w:szCs w:val="28"/>
          <w:lang w:val="uk-UA" w:eastAsia="ru-RU" w:bidi="ar-SA"/>
        </w:rPr>
      </w:pPr>
    </w:p>
    <w:p w:rsidR="007A7DEF" w:rsidRPr="00C0504A" w:rsidRDefault="007A7DEF" w:rsidP="001C3D0A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2F57EF" w:rsidP="008F1FEB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8F1FEB" w:rsidRPr="008F1FEB">
        <w:rPr>
          <w:rFonts w:ascii="Times New Roman" w:hAnsi="Times New Roman"/>
          <w:b/>
          <w:sz w:val="28"/>
          <w:szCs w:val="28"/>
          <w:lang w:val="uk-UA" w:eastAsia="ru-RU" w:bidi="ar-SA"/>
        </w:rPr>
        <w:t>12.01.</w:t>
      </w:r>
      <w:r w:rsidR="00C9772B">
        <w:rPr>
          <w:rFonts w:ascii="Times New Roman" w:hAnsi="Times New Roman"/>
          <w:b/>
          <w:sz w:val="28"/>
          <w:szCs w:val="28"/>
          <w:lang w:val="uk-UA" w:eastAsia="ru-RU" w:bidi="ar-SA"/>
        </w:rPr>
        <w:t>08</w:t>
      </w:r>
      <w:r w:rsidR="008F1FEB" w:rsidRPr="008F1FEB">
        <w:rPr>
          <w:rFonts w:ascii="Times New Roman" w:hAnsi="Times New Roman"/>
          <w:b/>
          <w:sz w:val="28"/>
          <w:szCs w:val="28"/>
          <w:lang w:val="uk-UA" w:eastAsia="ru-RU" w:bidi="ar-SA"/>
        </w:rPr>
        <w:t>-01-201</w:t>
      </w:r>
      <w:r w:rsidR="00C9772B">
        <w:rPr>
          <w:rFonts w:ascii="Times New Roman" w:hAnsi="Times New Roman"/>
          <w:b/>
          <w:sz w:val="28"/>
          <w:szCs w:val="28"/>
          <w:lang w:val="uk-UA" w:eastAsia="ru-RU" w:bidi="ar-SA"/>
        </w:rPr>
        <w:t>7</w:t>
      </w:r>
    </w:p>
    <w:p w:rsidR="001C3D0A" w:rsidRDefault="001C3D0A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A7DEF" w:rsidRDefault="007A7DEF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А</w:t>
      </w: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1C3D0A" w:rsidRDefault="001C3D0A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2F57EF" w:rsidRPr="00C0504A" w:rsidRDefault="002F57EF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896ED1" w:rsidP="001C3D0A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професор</w:t>
      </w:r>
      <w:r w:rsidR="001C3D0A" w:rsidRPr="00C0504A">
        <w:rPr>
          <w:rFonts w:ascii="Times New Roman" w:hAnsi="Times New Roman"/>
          <w:lang w:val="uk-UA" w:eastAsia="ar-SA"/>
        </w:rPr>
        <w:t>,</w:t>
      </w:r>
      <w:r>
        <w:rPr>
          <w:rFonts w:ascii="Times New Roman" w:hAnsi="Times New Roman"/>
          <w:lang w:val="uk-UA" w:eastAsia="ar-SA"/>
        </w:rPr>
        <w:t xml:space="preserve"> доктор педагогічних </w:t>
      </w:r>
      <w:r w:rsidR="002F57EF">
        <w:rPr>
          <w:rFonts w:ascii="Times New Roman" w:hAnsi="Times New Roman"/>
          <w:lang w:val="uk-UA" w:eastAsia="ar-SA"/>
        </w:rPr>
        <w:t>наук</w:t>
      </w:r>
      <w:r w:rsidR="001C3D0A" w:rsidRPr="00C0504A">
        <w:rPr>
          <w:rFonts w:ascii="Times New Roman" w:hAnsi="Times New Roman"/>
          <w:lang w:val="uk-UA" w:eastAsia="ar-SA"/>
        </w:rPr>
        <w:t xml:space="preserve">   </w:t>
      </w:r>
      <w:r w:rsidR="002F57EF">
        <w:rPr>
          <w:rFonts w:ascii="Times New Roman" w:hAnsi="Times New Roman"/>
          <w:lang w:val="uk-UA" w:eastAsia="ar-SA"/>
        </w:rPr>
        <w:t xml:space="preserve">  ___________________       </w:t>
      </w:r>
      <w:r w:rsidR="008938A5">
        <w:rPr>
          <w:rFonts w:ascii="Times New Roman" w:hAnsi="Times New Roman"/>
          <w:lang w:val="uk-UA" w:eastAsia="ar-SA"/>
        </w:rPr>
        <w:t>Котикова О.М.</w:t>
      </w:r>
    </w:p>
    <w:p w:rsidR="001C3D0A" w:rsidRPr="00C0504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 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7A7DEF" w:rsidRDefault="001C3D0A" w:rsidP="007A7DEF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>схвалено на засіданні кафедри  соціальних технологій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</w:t>
      </w:r>
      <w:r w:rsidR="008F1FEB">
        <w:rPr>
          <w:rFonts w:ascii="Times New Roman" w:hAnsi="Times New Roman"/>
          <w:sz w:val="28"/>
          <w:szCs w:val="28"/>
          <w:lang w:val="uk-UA" w:eastAsia="ar-SA"/>
        </w:rPr>
        <w:t xml:space="preserve"> 11 від « 5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="008F1FEB">
        <w:rPr>
          <w:rFonts w:ascii="Times New Roman" w:hAnsi="Times New Roman"/>
          <w:sz w:val="28"/>
          <w:szCs w:val="28"/>
          <w:lang w:val="uk-UA" w:eastAsia="ar-SA"/>
        </w:rPr>
        <w:t>вересня 2017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r w:rsidR="007A7DE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7A7DEF"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О.</w:t>
      </w:r>
      <w:r w:rsidR="007A7DE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7A7DEF"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Котикова</w:t>
      </w:r>
    </w:p>
    <w:p w:rsidR="001C3D0A" w:rsidRPr="00C0504A" w:rsidRDefault="001C3D0A" w:rsidP="001C3D0A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1C3D0A" w:rsidRPr="00C0504A" w:rsidRDefault="001C3D0A" w:rsidP="001C3D0A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1C3D0A" w:rsidRPr="00C0504A" w:rsidRDefault="001C3D0A" w:rsidP="001C3D0A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1C3D0A" w:rsidRDefault="001C3D0A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Pr="00C0504A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064751" w:rsidRPr="00064751" w:rsidRDefault="002F57EF" w:rsidP="00064751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Врахований </w:t>
      </w:r>
      <w:r w:rsidR="001C3D0A"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примірник </w:t>
      </w:r>
      <w:r>
        <w:rPr>
          <w:rFonts w:ascii="Times New Roman" w:hAnsi="Times New Roman"/>
          <w:b/>
          <w:sz w:val="26"/>
          <w:szCs w:val="26"/>
          <w:lang w:val="uk-UA" w:eastAsia="ar-SA"/>
        </w:rPr>
        <w:t>1</w:t>
      </w:r>
      <w:bookmarkStart w:id="4" w:name="_Toc443902496"/>
      <w:bookmarkStart w:id="5" w:name="_Toc443902761"/>
      <w:bookmarkStart w:id="6" w:name="_Toc443902895"/>
    </w:p>
    <w:p w:rsidR="00C9772B" w:rsidRDefault="00C9772B" w:rsidP="00C9772B">
      <w:pPr>
        <w:pStyle w:val="3"/>
        <w:jc w:val="left"/>
        <w:rPr>
          <w:lang w:val="uk-UA"/>
        </w:rPr>
      </w:pPr>
    </w:p>
    <w:p w:rsidR="00C9772B" w:rsidRDefault="00C9772B" w:rsidP="00C9772B">
      <w:pPr>
        <w:rPr>
          <w:lang w:val="uk-UA" w:eastAsia="x-none" w:bidi="ar-SA"/>
        </w:rPr>
      </w:pPr>
    </w:p>
    <w:p w:rsidR="00C9772B" w:rsidRPr="00C9772B" w:rsidRDefault="00C9772B" w:rsidP="00C9772B">
      <w:pPr>
        <w:rPr>
          <w:lang w:val="uk-UA" w:eastAsia="x-none" w:bidi="ar-SA"/>
        </w:rPr>
      </w:pPr>
    </w:p>
    <w:p w:rsidR="001C3D0A" w:rsidRPr="00AD4440" w:rsidRDefault="001C3D0A" w:rsidP="001C3D0A">
      <w:pPr>
        <w:pStyle w:val="3"/>
      </w:pPr>
      <w:proofErr w:type="spellStart"/>
      <w:r w:rsidRPr="00AD4440">
        <w:lastRenderedPageBreak/>
        <w:t>Додаток</w:t>
      </w:r>
      <w:proofErr w:type="spellEnd"/>
      <w:r w:rsidRPr="00AD4440">
        <w:t xml:space="preserve"> </w:t>
      </w:r>
      <w:r>
        <w:t>Б</w:t>
      </w:r>
      <w:bookmarkEnd w:id="4"/>
      <w:bookmarkEnd w:id="5"/>
      <w:bookmarkEnd w:id="6"/>
    </w:p>
    <w:p w:rsidR="001C3D0A" w:rsidRPr="00AD4440" w:rsidRDefault="001C3D0A" w:rsidP="001C3D0A">
      <w:pPr>
        <w:jc w:val="right"/>
        <w:rPr>
          <w:rFonts w:ascii="Times New Roman" w:hAnsi="Times New Roman"/>
          <w:lang w:val="uk-UA" w:eastAsia="ar-SA"/>
        </w:rPr>
      </w:pPr>
      <w:r w:rsidRPr="00AD4440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AD4440">
        <w:rPr>
          <w:rFonts w:ascii="Times New Roman" w:hAnsi="Times New Roman"/>
          <w:lang w:val="uk-UA" w:eastAsia="ar-SA"/>
        </w:rPr>
        <w:t>п.п</w:t>
      </w:r>
      <w:proofErr w:type="spellEnd"/>
      <w:r w:rsidRPr="00AD4440">
        <w:rPr>
          <w:rFonts w:ascii="Times New Roman" w:hAnsi="Times New Roman"/>
          <w:lang w:val="uk-UA" w:eastAsia="ar-SA"/>
        </w:rPr>
        <w:t>. 4.4</w:t>
      </w:r>
    </w:p>
    <w:p w:rsidR="001C3D0A" w:rsidRPr="00AD4440" w:rsidRDefault="001C3D0A" w:rsidP="001C3D0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1C3D0A" w:rsidRPr="007A7DEF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="007A7DEF">
        <w:rPr>
          <w:rFonts w:ascii="Times New Roman" w:hAnsi="Times New Roman"/>
          <w:color w:val="000000"/>
          <w:lang w:val="uk-UA" w:eastAsia="uk-UA"/>
        </w:rPr>
        <w:t xml:space="preserve">                      </w:t>
      </w:r>
      <w:r w:rsidR="008F1FEB">
        <w:rPr>
          <w:rFonts w:ascii="Times New Roman" w:hAnsi="Times New Roman"/>
          <w:color w:val="000000"/>
          <w:u w:val="single"/>
          <w:lang w:val="uk-UA" w:eastAsia="uk-UA"/>
        </w:rPr>
        <w:t>Соціальна педагогіка</w:t>
      </w:r>
    </w:p>
    <w:p w:rsidR="001C3D0A" w:rsidRPr="00C0504A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C3D0A" w:rsidRPr="00AD444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галузь знань</w:t>
      </w:r>
      <w:r w:rsidR="007A7DEF">
        <w:rPr>
          <w:rFonts w:ascii="Times New Roman" w:hAnsi="Times New Roman"/>
          <w:color w:val="000000"/>
          <w:lang w:val="uk-UA" w:eastAsia="uk-UA"/>
        </w:rPr>
        <w:t xml:space="preserve">                       </w:t>
      </w:r>
      <w:r w:rsidR="008F1FEB">
        <w:rPr>
          <w:rFonts w:ascii="Times New Roman" w:hAnsi="Times New Roman"/>
          <w:color w:val="000000"/>
          <w:u w:val="single"/>
          <w:lang w:val="uk-UA" w:eastAsia="uk-UA"/>
        </w:rPr>
        <w:t>23 Соціальна робота</w:t>
      </w:r>
    </w:p>
    <w:p w:rsidR="001C3D0A" w:rsidRPr="00C0504A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C3D0A" w:rsidRPr="00C0504A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</w:t>
      </w:r>
      <w:r w:rsidR="008F1FEB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</w:t>
      </w:r>
    </w:p>
    <w:p w:rsidR="001C3D0A" w:rsidRPr="00AD4440" w:rsidRDefault="008F1FEB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</w:t>
      </w:r>
      <w:r w:rsidR="008678FF">
        <w:rPr>
          <w:rFonts w:ascii="Times New Roman" w:hAnsi="Times New Roman"/>
          <w:color w:val="000000"/>
          <w:lang w:val="uk-UA" w:eastAsia="uk-UA"/>
        </w:rPr>
        <w:t>пеціальн</w:t>
      </w:r>
      <w:r>
        <w:rPr>
          <w:rFonts w:ascii="Times New Roman" w:hAnsi="Times New Roman"/>
          <w:color w:val="000000"/>
          <w:lang w:val="uk-UA" w:eastAsia="uk-UA"/>
        </w:rPr>
        <w:t xml:space="preserve">ість                  </w:t>
      </w:r>
      <w:r w:rsidR="008678FF">
        <w:rPr>
          <w:rFonts w:ascii="Times New Roman" w:hAnsi="Times New Roman"/>
          <w:color w:val="000000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lang w:val="uk-UA" w:eastAsia="uk-UA"/>
        </w:rPr>
        <w:t>231</w:t>
      </w:r>
      <w:r w:rsidR="008678FF">
        <w:rPr>
          <w:rFonts w:ascii="Times New Roman" w:hAnsi="Times New Roman"/>
          <w:color w:val="000000"/>
          <w:lang w:val="uk-UA" w:eastAsia="uk-UA"/>
        </w:rPr>
        <w:t xml:space="preserve"> </w:t>
      </w:r>
      <w:r w:rsidR="008678FF" w:rsidRPr="008678FF"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1C3D0A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C3D0A" w:rsidRPr="00AD444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lang w:val="uk-UA" w:eastAsia="uk-UA"/>
        </w:rPr>
        <w:t>спеціалізація</w:t>
      </w:r>
      <w:r w:rsidRPr="00AD4440">
        <w:rPr>
          <w:rFonts w:ascii="Times New Roman" w:hAnsi="Times New Roman"/>
          <w:color w:val="000000"/>
          <w:lang w:val="uk-UA" w:eastAsia="uk-UA"/>
        </w:rPr>
        <w:t>__________</w:t>
      </w:r>
      <w:r w:rsidR="008F1FEB">
        <w:rPr>
          <w:rFonts w:ascii="Times New Roman" w:hAnsi="Times New Roman"/>
          <w:color w:val="000000"/>
          <w:lang w:val="uk-UA" w:eastAsia="uk-UA"/>
        </w:rPr>
        <w:t>Соціаль</w:t>
      </w:r>
      <w:proofErr w:type="spellEnd"/>
      <w:r w:rsidR="008F1FEB">
        <w:rPr>
          <w:rFonts w:ascii="Times New Roman" w:hAnsi="Times New Roman"/>
          <w:color w:val="000000"/>
          <w:lang w:val="uk-UA" w:eastAsia="uk-UA"/>
        </w:rPr>
        <w:t>на робота</w:t>
      </w:r>
      <w:r w:rsidRPr="00AD4440">
        <w:rPr>
          <w:rFonts w:ascii="Times New Roman" w:hAnsi="Times New Roman"/>
          <w:color w:val="000000"/>
          <w:lang w:val="uk-UA" w:eastAsia="uk-UA"/>
        </w:rPr>
        <w:t>___________________</w:t>
      </w:r>
      <w:r w:rsidR="008F1FEB">
        <w:rPr>
          <w:rFonts w:ascii="Times New Roman" w:hAnsi="Times New Roman"/>
          <w:color w:val="000000"/>
          <w:lang w:val="uk-UA" w:eastAsia="uk-UA"/>
        </w:rPr>
        <w:t>_________________</w:t>
      </w:r>
    </w:p>
    <w:p w:rsidR="001C3D0A" w:rsidRPr="00C0504A" w:rsidRDefault="001C3D0A" w:rsidP="001C3D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1C3D0A" w:rsidRPr="00097031" w:rsidTr="00D10842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1C3D0A" w:rsidRPr="00097031" w:rsidTr="00D10842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?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?</w:t>
            </w: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 w:rsidR="001C3D0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для заліку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16_СП</w:t>
            </w:r>
            <w:r w:rsidR="001C3D0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8F1FEB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1C3D0A" w:rsidRPr="00097031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C3D0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1C3D0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1C3D0A" w:rsidRPr="002425B9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1C3D0A" w:rsidRPr="004873FC" w:rsidRDefault="001C3D0A" w:rsidP="001C3D0A">
      <w:pPr>
        <w:pStyle w:val="3"/>
        <w:rPr>
          <w:lang w:val="uk-UA"/>
        </w:rPr>
        <w:sectPr w:rsidR="001C3D0A" w:rsidRPr="004873FC" w:rsidSect="00D10842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7" w:name="_Toc443902497"/>
      <w:bookmarkStart w:id="8" w:name="_Toc443902762"/>
      <w:bookmarkStart w:id="9" w:name="_Toc443902896"/>
    </w:p>
    <w:p w:rsidR="001C3D0A" w:rsidRDefault="001C3D0A" w:rsidP="001C3D0A">
      <w:pPr>
        <w:pStyle w:val="3"/>
      </w:pPr>
      <w:proofErr w:type="spellStart"/>
      <w:r w:rsidRPr="00C0504A">
        <w:lastRenderedPageBreak/>
        <w:t>Додаток</w:t>
      </w:r>
      <w:proofErr w:type="spellEnd"/>
      <w:r w:rsidRPr="00C0504A">
        <w:t xml:space="preserve"> </w:t>
      </w:r>
      <w:r>
        <w:t>В</w:t>
      </w:r>
      <w:bookmarkEnd w:id="7"/>
      <w:bookmarkEnd w:id="8"/>
      <w:bookmarkEnd w:id="9"/>
    </w:p>
    <w:p w:rsidR="001C3D0A" w:rsidRPr="00145606" w:rsidRDefault="001C3D0A" w:rsidP="001C3D0A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п.п</w:t>
      </w:r>
      <w:proofErr w:type="spellEnd"/>
      <w:r>
        <w:rPr>
          <w:rFonts w:ascii="Times New Roman" w:hAnsi="Times New Roman"/>
          <w:lang w:val="uk-UA"/>
        </w:rPr>
        <w:t>. 3.5.</w:t>
      </w:r>
    </w:p>
    <w:p w:rsidR="001C3D0A" w:rsidRDefault="001C3D0A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1C3D0A" w:rsidRPr="00C0504A" w:rsidRDefault="001C3D0A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1C3D0A" w:rsidRPr="00464CF9" w:rsidTr="00D10842">
        <w:trPr>
          <w:trHeight w:val="313"/>
        </w:trPr>
        <w:tc>
          <w:tcPr>
            <w:tcW w:w="4983" w:type="dxa"/>
            <w:gridSpan w:val="2"/>
          </w:tcPr>
          <w:p w:rsidR="001C3D0A" w:rsidRPr="00E71D91" w:rsidRDefault="001C3D0A" w:rsidP="00D10842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10" w:name="_Toc443897912"/>
            <w:bookmarkStart w:id="11" w:name="_Toc443902498"/>
            <w:bookmarkStart w:id="12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10"/>
            <w:bookmarkEnd w:id="11"/>
            <w:bookmarkEnd w:id="12"/>
          </w:p>
        </w:tc>
      </w:tr>
      <w:tr w:rsidR="001C3D0A" w:rsidRPr="00E05085" w:rsidTr="00D10842">
        <w:trPr>
          <w:trHeight w:val="313"/>
        </w:trPr>
        <w:tc>
          <w:tcPr>
            <w:tcW w:w="4983" w:type="dxa"/>
            <w:gridSpan w:val="2"/>
          </w:tcPr>
          <w:p w:rsidR="001C3D0A" w:rsidRPr="00464CF9" w:rsidRDefault="00E05085" w:rsidP="000878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</w:t>
            </w:r>
            <w:r w:rsidR="000878B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афедри соціальних технологій</w:t>
            </w:r>
          </w:p>
        </w:tc>
      </w:tr>
      <w:tr w:rsidR="001C3D0A" w:rsidRPr="00E05085" w:rsidTr="00D10842">
        <w:trPr>
          <w:trHeight w:val="278"/>
        </w:trPr>
        <w:tc>
          <w:tcPr>
            <w:tcW w:w="4983" w:type="dxa"/>
            <w:gridSpan w:val="2"/>
          </w:tcPr>
          <w:p w:rsidR="001C3D0A" w:rsidRPr="00464CF9" w:rsidRDefault="000878BA" w:rsidP="000878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1C3D0A" w:rsidRPr="00E05085" w:rsidTr="00D108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C3D0A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8678FF" w:rsidRPr="00464CF9" w:rsidRDefault="00695991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1C3D0A" w:rsidRPr="00E05085" w:rsidTr="00D108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695991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1C3D0A" w:rsidRPr="00E05085" w:rsidTr="00D108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C3D0A" w:rsidRPr="00464CF9" w:rsidRDefault="00695991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51</w:t>
            </w:r>
          </w:p>
        </w:tc>
      </w:tr>
      <w:tr w:rsidR="001C3D0A" w:rsidRPr="00464CF9" w:rsidTr="00D108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1C3D0A" w:rsidRPr="00464CF9" w:rsidTr="00D108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695991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65</w:t>
            </w:r>
          </w:p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1C3D0A" w:rsidRPr="005A55A2" w:rsidTr="00D108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1C3D0A" w:rsidRPr="00464CF9" w:rsidRDefault="001C3D0A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695991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ДЗ 8</w:t>
            </w:r>
          </w:p>
        </w:tc>
      </w:tr>
      <w:tr w:rsidR="001C3D0A" w:rsidRPr="00464CF9" w:rsidTr="00D108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695991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150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C3D0A" w:rsidRPr="005A55A2" w:rsidTr="00D10842">
        <w:trPr>
          <w:trHeight w:val="266"/>
        </w:trPr>
        <w:tc>
          <w:tcPr>
            <w:tcW w:w="6048" w:type="dxa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1C3D0A" w:rsidRPr="00464CF9" w:rsidRDefault="001C3D0A" w:rsidP="008678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</w:t>
            </w:r>
            <w:r w:rsidR="008678F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Гуманітарний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інститут </w:t>
            </w:r>
          </w:p>
        </w:tc>
      </w:tr>
      <w:tr w:rsidR="001C3D0A" w:rsidRPr="00C9772B" w:rsidTr="00D10842">
        <w:trPr>
          <w:trHeight w:val="299"/>
        </w:trPr>
        <w:tc>
          <w:tcPr>
            <w:tcW w:w="6048" w:type="dxa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 w:rsidR="008678FF" w:rsidRPr="008678FF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695991" w:rsidRPr="00464CF9" w:rsidTr="00D10842">
        <w:trPr>
          <w:trHeight w:val="260"/>
        </w:trPr>
        <w:tc>
          <w:tcPr>
            <w:tcW w:w="5920" w:type="dxa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695991" w:rsidRPr="00C9772B" w:rsidTr="00D10842">
        <w:trPr>
          <w:trHeight w:val="292"/>
        </w:trPr>
        <w:tc>
          <w:tcPr>
            <w:tcW w:w="5920" w:type="dxa"/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</w:t>
            </w:r>
            <w:r w:rsidR="008F1FEB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 "Бакалавр" галузі знань  23 Соціальна </w:t>
            </w:r>
            <w:proofErr w:type="spellStart"/>
            <w:r w:rsidR="008F1FEB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роботс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1C3D0A" w:rsidRPr="00464CF9" w:rsidRDefault="00695991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спеціальності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«Соціальна робота»</w:t>
            </w:r>
          </w:p>
          <w:p w:rsidR="001C3D0A" w:rsidRPr="00464CF9" w:rsidRDefault="00695991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1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гр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упа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1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695991" w:rsidRPr="008F1FEB" w:rsidTr="00D10842">
        <w:trPr>
          <w:trHeight w:val="260"/>
        </w:trPr>
        <w:tc>
          <w:tcPr>
            <w:tcW w:w="5920" w:type="dxa"/>
          </w:tcPr>
          <w:p w:rsidR="001C3D0A" w:rsidRPr="00464CF9" w:rsidRDefault="00695991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«Соціальна педагогіка</w:t>
            </w:r>
          </w:p>
        </w:tc>
      </w:tr>
      <w:tr w:rsidR="00695991" w:rsidRPr="00695991" w:rsidTr="00D10842">
        <w:trPr>
          <w:trHeight w:val="292"/>
        </w:trPr>
        <w:tc>
          <w:tcPr>
            <w:tcW w:w="5920" w:type="dxa"/>
          </w:tcPr>
          <w:p w:rsidR="001C3D0A" w:rsidRPr="00464CF9" w:rsidRDefault="00695991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семестр 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17-2018 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навчальний рік  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1C3D0A" w:rsidRPr="00464CF9" w:rsidTr="00D10842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1C3D0A" w:rsidRPr="00464CF9" w:rsidTr="000878BA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695991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695991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695991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695991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55</w:t>
            </w:r>
          </w:p>
        </w:tc>
      </w:tr>
      <w:tr w:rsidR="001C3D0A" w:rsidRPr="00464CF9" w:rsidTr="00D10842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C3D0A" w:rsidRPr="00C0504A" w:rsidRDefault="001C3D0A" w:rsidP="001C3D0A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</w:t>
      </w:r>
      <w:r w:rsidR="00896ED1">
        <w:rPr>
          <w:rFonts w:ascii="Times New Roman" w:hAnsi="Times New Roman"/>
          <w:b/>
          <w:sz w:val="20"/>
          <w:szCs w:val="20"/>
          <w:lang w:val="uk-UA" w:eastAsia="ar-SA"/>
        </w:rPr>
        <w:t>працівник  ______________ (О.Котикова</w:t>
      </w: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)</w:t>
      </w:r>
      <w:bookmarkStart w:id="13" w:name="_Toc443902499"/>
      <w:bookmarkStart w:id="14" w:name="_Toc443902764"/>
      <w:bookmarkStart w:id="15" w:name="_Toc443902897"/>
    </w:p>
    <w:p w:rsidR="001C3D0A" w:rsidRDefault="001C3D0A" w:rsidP="001C3D0A">
      <w:pPr>
        <w:pStyle w:val="3"/>
        <w:rPr>
          <w:b w:val="0"/>
          <w:sz w:val="20"/>
          <w:szCs w:val="20"/>
          <w:lang w:val="uk-UA" w:eastAsia="ar-SA"/>
        </w:rPr>
        <w:sectPr w:rsidR="001C3D0A" w:rsidSect="00D10842">
          <w:headerReference w:type="first" r:id="rId12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C3D0A" w:rsidRPr="005B5B76" w:rsidRDefault="001C3D0A" w:rsidP="001C3D0A">
      <w:pPr>
        <w:pStyle w:val="3"/>
      </w:pPr>
      <w:proofErr w:type="spellStart"/>
      <w:r w:rsidRPr="005B5B76">
        <w:lastRenderedPageBreak/>
        <w:t>Додаток</w:t>
      </w:r>
      <w:proofErr w:type="spellEnd"/>
      <w:r w:rsidRPr="005B5B76">
        <w:t xml:space="preserve"> Г</w:t>
      </w:r>
      <w:bookmarkEnd w:id="13"/>
      <w:bookmarkEnd w:id="14"/>
      <w:bookmarkEnd w:id="15"/>
    </w:p>
    <w:p w:rsidR="001C3D0A" w:rsidRPr="00172588" w:rsidRDefault="001C3D0A" w:rsidP="00172588">
      <w:pPr>
        <w:ind w:firstLine="709"/>
        <w:jc w:val="right"/>
        <w:rPr>
          <w:rFonts w:ascii="Times New Roman" w:hAnsi="Times New Roman"/>
          <w:lang w:val="uk-UA" w:eastAsia="ar-SA"/>
        </w:rPr>
      </w:pPr>
      <w:r w:rsidRPr="00145606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145606">
        <w:rPr>
          <w:rFonts w:ascii="Times New Roman" w:hAnsi="Times New Roman"/>
          <w:lang w:val="uk-UA" w:eastAsia="ar-SA"/>
        </w:rPr>
        <w:t>п.</w:t>
      </w:r>
      <w:r w:rsidR="00172588">
        <w:rPr>
          <w:rFonts w:ascii="Times New Roman" w:hAnsi="Times New Roman"/>
          <w:lang w:val="uk-UA" w:eastAsia="ar-SA"/>
        </w:rPr>
        <w:t>п</w:t>
      </w:r>
      <w:proofErr w:type="spellEnd"/>
      <w:r w:rsidR="00172588">
        <w:rPr>
          <w:rFonts w:ascii="Times New Roman" w:hAnsi="Times New Roman"/>
          <w:lang w:val="uk-UA" w:eastAsia="ar-SA"/>
        </w:rPr>
        <w:t>. 3.6</w:t>
      </w:r>
    </w:p>
    <w:p w:rsidR="001C3D0A" w:rsidRPr="00AD4440" w:rsidRDefault="001C3D0A" w:rsidP="001C3D0A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678FF" w:rsidRDefault="008678FF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E57AE5" w:rsidRDefault="00E57AE5" w:rsidP="001C3D0A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="008678FF"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695991">
        <w:rPr>
          <w:rFonts w:ascii="Times New Roman" w:hAnsi="Times New Roman"/>
          <w:sz w:val="28"/>
          <w:szCs w:val="28"/>
          <w:lang w:val="uk-UA" w:eastAsia="ar-SA"/>
        </w:rPr>
        <w:t>Соціальна робота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C3D0A" w:rsidRPr="00C0504A" w:rsidRDefault="00695991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 23</w:t>
      </w:r>
      <w:r w:rsidR="008938A5"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Соціальна робота</w:t>
      </w:r>
      <w:r w:rsidR="008938A5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695991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Укладач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  <w:r w:rsidR="00896ED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896ED1">
        <w:rPr>
          <w:rFonts w:ascii="Times New Roman" w:hAnsi="Times New Roman"/>
          <w:sz w:val="28"/>
          <w:szCs w:val="28"/>
          <w:lang w:val="uk-UA" w:eastAsia="ar-SA"/>
        </w:rPr>
        <w:t>д.пед.наук</w:t>
      </w:r>
      <w:proofErr w:type="spellEnd"/>
      <w:r w:rsidR="00896ED1">
        <w:rPr>
          <w:rFonts w:ascii="Times New Roman" w:hAnsi="Times New Roman"/>
          <w:sz w:val="28"/>
          <w:szCs w:val="28"/>
          <w:lang w:val="uk-UA" w:eastAsia="ar-SA"/>
        </w:rPr>
        <w:t xml:space="preserve"> Котикова О.М.</w:t>
      </w:r>
    </w:p>
    <w:p w:rsidR="001C3D0A" w:rsidRPr="00C0504A" w:rsidRDefault="001C3D0A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E57AE5" w:rsidRDefault="001C3D0A" w:rsidP="00E57AE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</w:p>
    <w:p w:rsidR="001C3D0A" w:rsidRPr="00C0504A" w:rsidRDefault="00E57AE5" w:rsidP="00E57AE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соціальних технологій</w:t>
      </w:r>
      <w:r w:rsidR="001C3D0A"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1C3D0A" w:rsidRPr="00C0504A" w:rsidRDefault="00E57AE5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 w:rsidR="00695991">
        <w:rPr>
          <w:rFonts w:ascii="Times New Roman" w:hAnsi="Times New Roman"/>
          <w:sz w:val="28"/>
          <w:szCs w:val="28"/>
          <w:u w:val="single"/>
          <w:lang w:val="uk-UA" w:eastAsia="ar-SA"/>
        </w:rPr>
        <w:t>11</w:t>
      </w:r>
      <w:r w:rsidR="001C3D0A" w:rsidRPr="00E57AE5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_ від «_</w:t>
      </w:r>
      <w:r w:rsidR="00695991">
        <w:rPr>
          <w:rFonts w:ascii="Times New Roman" w:hAnsi="Times New Roman"/>
          <w:sz w:val="28"/>
          <w:szCs w:val="28"/>
          <w:u w:val="single"/>
          <w:lang w:val="uk-UA" w:eastAsia="ar-SA"/>
        </w:rPr>
        <w:t>05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»_</w:t>
      </w:r>
      <w:r w:rsidR="00695991">
        <w:rPr>
          <w:rFonts w:ascii="Times New Roman" w:hAnsi="Times New Roman"/>
          <w:sz w:val="28"/>
          <w:szCs w:val="28"/>
          <w:lang w:val="uk-UA" w:eastAsia="ar-SA"/>
        </w:rPr>
        <w:t>09__2017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1C3D0A" w:rsidRPr="00C0504A" w:rsidRDefault="001C3D0A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О.Котикова</w:t>
      </w:r>
    </w:p>
    <w:p w:rsidR="00E57AE5" w:rsidRDefault="00E57AE5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695991" w:rsidRDefault="00695991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E57AE5" w:rsidRDefault="00E57AE5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1C3D0A" w:rsidRPr="001852BF" w:rsidRDefault="001C3D0A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  <w:r w:rsidRPr="001852BF">
        <w:rPr>
          <w:rFonts w:ascii="Times New Roman" w:hAnsi="Times New Roman"/>
          <w:lang w:val="uk-UA" w:eastAsia="ar-SA"/>
        </w:rPr>
        <w:lastRenderedPageBreak/>
        <w:t>Продовження Додатку Г</w:t>
      </w:r>
    </w:p>
    <w:p w:rsidR="001C3D0A" w:rsidRPr="00C0504A" w:rsidRDefault="00172588" w:rsidP="001C3D0A">
      <w:pPr>
        <w:spacing w:line="360" w:lineRule="auto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Модуль 1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 w:rsidR="00E57AE5">
        <w:rPr>
          <w:rFonts w:ascii="Times New Roman" w:hAnsi="Times New Roman"/>
          <w:b/>
          <w:sz w:val="28"/>
          <w:szCs w:val="28"/>
          <w:lang w:val="uk-UA" w:eastAsia="ar-SA"/>
        </w:rPr>
        <w:t>1</w:t>
      </w:r>
    </w:p>
    <w:p w:rsidR="00695991" w:rsidRPr="00695991" w:rsidRDefault="001C3D0A" w:rsidP="0069599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 w:rsidR="005D693F" w:rsidRPr="005D693F">
        <w:rPr>
          <w:rFonts w:ascii="Times New Roman" w:hAnsi="Times New Roman"/>
          <w:b/>
          <w:sz w:val="28"/>
          <w:szCs w:val="28"/>
          <w:lang w:val="uk-UA" w:eastAsia="uk-UA" w:bidi="ar-SA"/>
        </w:rPr>
        <w:t xml:space="preserve"> </w:t>
      </w:r>
      <w:r w:rsidR="00695991" w:rsidRPr="00695991">
        <w:rPr>
          <w:rFonts w:ascii="Times New Roman" w:hAnsi="Times New Roman"/>
          <w:b/>
          <w:sz w:val="27"/>
          <w:lang w:val="uk-UA" w:eastAsia="ru-RU" w:bidi="ar-SA"/>
        </w:rPr>
        <w:t>Предмет та завдання соціальної педагогіки.</w:t>
      </w:r>
      <w:r w:rsidR="00695991" w:rsidRPr="00695991">
        <w:rPr>
          <w:rFonts w:ascii="Times New Roman" w:hAnsi="Times New Roman"/>
          <w:sz w:val="27"/>
          <w:lang w:val="uk-UA" w:eastAsia="ru-RU" w:bidi="ar-SA"/>
        </w:rPr>
        <w:t xml:space="preserve"> </w:t>
      </w:r>
    </w:p>
    <w:p w:rsidR="005D693F" w:rsidRDefault="005D693F" w:rsidP="005D69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5D693F" w:rsidRPr="005D693F" w:rsidRDefault="005D693F" w:rsidP="005D69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5D693F" w:rsidRPr="005D693F" w:rsidRDefault="00822CEB" w:rsidP="0077606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Соціальна педагогіка як наука</w:t>
      </w:r>
    </w:p>
    <w:p w:rsidR="005D693F" w:rsidRPr="005D693F" w:rsidRDefault="00822CEB" w:rsidP="0077606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Завдання соціальної педагогіки</w:t>
      </w:r>
    </w:p>
    <w:p w:rsidR="005D693F" w:rsidRPr="005D693F" w:rsidRDefault="00822CEB" w:rsidP="0077606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Соціальна педагогіка та соціальна робота</w:t>
      </w:r>
    </w:p>
    <w:p w:rsidR="005D693F" w:rsidRPr="005D693F" w:rsidRDefault="005D693F" w:rsidP="005D693F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5D693F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2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>палько О. В. – К. : Альма-матер, 2014. – 312 с.</w:t>
      </w:r>
    </w:p>
    <w:p w:rsidR="00B9383A" w:rsidRPr="00B9383A" w:rsidRDefault="00B9383A" w:rsidP="0077606A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Богданова. – К. : Знання, 2008. – 345 с.</w:t>
      </w:r>
    </w:p>
    <w:p w:rsidR="00B9383A" w:rsidRPr="00B9383A" w:rsidRDefault="00B9383A" w:rsidP="0077606A">
      <w:pPr>
        <w:numPr>
          <w:ilvl w:val="0"/>
          <w:numId w:val="2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Видавничий дім «Слово», 2011. – 240 с.</w:t>
      </w:r>
    </w:p>
    <w:p w:rsidR="00B9383A" w:rsidRDefault="00B9383A" w:rsidP="0077606A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А. Й. Соціальна робота: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/ А. Й.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>. – К. : Центр навчальної літератури, 2005. – 293 с.</w:t>
      </w:r>
    </w:p>
    <w:p w:rsidR="00B9383A" w:rsidRPr="00B9383A" w:rsidRDefault="00B9383A" w:rsidP="0077606A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изд</w:t>
      </w:r>
      <w:proofErr w:type="spellEnd"/>
      <w:r w:rsidRPr="00B9383A">
        <w:rPr>
          <w:rFonts w:ascii="Times New Roman" w:hAnsi="Times New Roman"/>
          <w:lang w:val="uk-UA"/>
        </w:rPr>
        <w:t xml:space="preserve">. центр ВЛАДОС, 2008. – 260 c. </w:t>
      </w:r>
    </w:p>
    <w:p w:rsidR="00B9383A" w:rsidRPr="00B9383A" w:rsidRDefault="00B9383A" w:rsidP="00B9383A">
      <w:pPr>
        <w:widowControl w:val="0"/>
        <w:ind w:left="72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B9383A">
      <w:pPr>
        <w:widowControl w:val="0"/>
        <w:ind w:left="72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BB5366" w:rsidRPr="00BB5366" w:rsidRDefault="00165190" w:rsidP="0019397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Сутність соціальної педагогіки як науки. Завдання соціальної педагогіки. Поняття соціально-педагогічної діяльності, її структура. Характеристика суб’єктів та об’єктів соціально-педагогічної роботи. Зв’язок соціальної педагогіки з іншими науками та галузями суспільної практики. Соціальна </w:t>
      </w:r>
      <w:r w:rsidR="00BB5366">
        <w:rPr>
          <w:rFonts w:ascii="Times New Roman" w:hAnsi="Times New Roman"/>
          <w:sz w:val="27"/>
          <w:lang w:val="uk-UA" w:eastAsia="ru-RU" w:bidi="ar-SA"/>
        </w:rPr>
        <w:t>педагогіка та соціальна робота.</w:t>
      </w:r>
    </w:p>
    <w:p w:rsidR="00E57AE5" w:rsidRPr="00C0504A" w:rsidRDefault="00E57AE5" w:rsidP="00E57AE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</w:p>
    <w:p w:rsidR="00172588" w:rsidRPr="00172588" w:rsidRDefault="00E57AE5" w:rsidP="001725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 w:rsidR="00695991">
        <w:rPr>
          <w:rFonts w:ascii="Times New Roman" w:hAnsi="Times New Roman"/>
          <w:b/>
          <w:sz w:val="28"/>
          <w:szCs w:val="28"/>
          <w:lang w:val="uk-UA" w:eastAsia="uk-UA" w:bidi="ar-SA"/>
        </w:rPr>
        <w:t xml:space="preserve"> </w:t>
      </w:r>
      <w:r w:rsidR="00695991" w:rsidRPr="00BC7673">
        <w:rPr>
          <w:rFonts w:ascii="Times New Roman" w:hAnsi="Times New Roman"/>
          <w:b/>
          <w:sz w:val="27"/>
          <w:lang w:val="uk-UA" w:eastAsia="ru-RU"/>
        </w:rPr>
        <w:t>Кваліфікаційна характеристика соціального педагога.</w:t>
      </w:r>
      <w:r w:rsidR="00695991" w:rsidRPr="00BC7673">
        <w:rPr>
          <w:rFonts w:ascii="Times New Roman" w:hAnsi="Times New Roman"/>
          <w:sz w:val="27"/>
          <w:lang w:val="uk-UA" w:eastAsia="ru-RU"/>
        </w:rPr>
        <w:t xml:space="preserve">         </w:t>
      </w:r>
    </w:p>
    <w:p w:rsidR="00172588" w:rsidRPr="00172588" w:rsidRDefault="00172588" w:rsidP="001725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8938A5" w:rsidRPr="00822CEB" w:rsidRDefault="00822CEB" w:rsidP="0077606A">
      <w:pPr>
        <w:pStyle w:val="a8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822CEB">
        <w:rPr>
          <w:rFonts w:ascii="Times New Roman" w:hAnsi="Times New Roman"/>
          <w:sz w:val="28"/>
          <w:szCs w:val="28"/>
          <w:lang w:val="uk-UA" w:eastAsia="uk-UA" w:bidi="ar-SA"/>
        </w:rPr>
        <w:t>Обов’язки соціального педагога</w:t>
      </w:r>
    </w:p>
    <w:p w:rsidR="008938A5" w:rsidRPr="00822CEB" w:rsidRDefault="00822CEB" w:rsidP="0077606A">
      <w:pPr>
        <w:pStyle w:val="a8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822CEB">
        <w:rPr>
          <w:rFonts w:ascii="Times New Roman" w:hAnsi="Times New Roman"/>
          <w:sz w:val="28"/>
          <w:szCs w:val="28"/>
          <w:lang w:val="uk-UA" w:eastAsia="ru-RU" w:bidi="ar-SA"/>
        </w:rPr>
        <w:t>Функції соціально-педагогічної діяльності</w:t>
      </w:r>
    </w:p>
    <w:p w:rsidR="00822CEB" w:rsidRPr="00822CEB" w:rsidRDefault="00822CEB" w:rsidP="0077606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822CEB">
        <w:rPr>
          <w:rFonts w:ascii="Times New Roman" w:hAnsi="Times New Roman"/>
          <w:sz w:val="28"/>
          <w:szCs w:val="28"/>
          <w:lang w:val="uk-UA" w:eastAsia="ru-RU" w:bidi="ar-SA"/>
        </w:rPr>
        <w:t>Сфери діяльності соціального педагога.</w:t>
      </w:r>
    </w:p>
    <w:p w:rsidR="00172588" w:rsidRPr="00822CEB" w:rsidRDefault="00172588" w:rsidP="00822CEB">
      <w:pPr>
        <w:spacing w:line="360" w:lineRule="auto"/>
        <w:ind w:left="720"/>
        <w:rPr>
          <w:rFonts w:ascii="Times New Roman" w:hAnsi="Times New Roman"/>
          <w:sz w:val="28"/>
          <w:szCs w:val="28"/>
          <w:lang w:val="uk-UA" w:eastAsia="uk-UA" w:bidi="ar-SA"/>
        </w:rPr>
      </w:pPr>
    </w:p>
    <w:p w:rsidR="00172588" w:rsidRPr="00172588" w:rsidRDefault="00172588" w:rsidP="00172588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172588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37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lastRenderedPageBreak/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>палько О. В. –</w:t>
      </w:r>
      <w:r w:rsidR="006F6358">
        <w:rPr>
          <w:rFonts w:ascii="Times New Roman" w:hAnsi="Times New Roman"/>
          <w:lang w:val="uk-UA"/>
        </w:rPr>
        <w:t xml:space="preserve"> К. : Альма-матер, 2014. – С</w:t>
      </w:r>
      <w:r w:rsidRPr="00B9383A">
        <w:rPr>
          <w:rFonts w:ascii="Times New Roman" w:hAnsi="Times New Roman"/>
          <w:lang w:val="uk-UA"/>
        </w:rPr>
        <w:t>.</w:t>
      </w:r>
      <w:r w:rsidR="006F6358">
        <w:rPr>
          <w:rFonts w:ascii="Times New Roman" w:hAnsi="Times New Roman"/>
          <w:lang w:val="uk-UA"/>
        </w:rPr>
        <w:t>4-12.</w:t>
      </w:r>
    </w:p>
    <w:p w:rsidR="00B9383A" w:rsidRPr="00B9383A" w:rsidRDefault="00B9383A" w:rsidP="0077606A">
      <w:pPr>
        <w:pStyle w:val="a8"/>
        <w:numPr>
          <w:ilvl w:val="0"/>
          <w:numId w:val="37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Богданова. – К.</w:t>
      </w:r>
      <w:r w:rsidR="006F6358">
        <w:rPr>
          <w:rFonts w:ascii="Times New Roman" w:hAnsi="Times New Roman"/>
          <w:lang w:val="uk-UA" w:eastAsia="ru-RU" w:bidi="ar-SA"/>
        </w:rPr>
        <w:t xml:space="preserve"> : Знання, 2008. – С. 6-10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numPr>
          <w:ilvl w:val="0"/>
          <w:numId w:val="37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</w:t>
      </w:r>
      <w:r w:rsidR="006F6358">
        <w:rPr>
          <w:rFonts w:ascii="Times New Roman" w:hAnsi="Times New Roman"/>
          <w:lang w:val="uk-UA"/>
        </w:rPr>
        <w:t>ничий дім «Слово», 2011. – С. 5-16</w:t>
      </w:r>
      <w:r w:rsidRPr="00B9383A">
        <w:rPr>
          <w:rFonts w:ascii="Times New Roman" w:hAnsi="Times New Roman"/>
          <w:lang w:val="uk-UA"/>
        </w:rPr>
        <w:t>.</w:t>
      </w:r>
    </w:p>
    <w:p w:rsidR="00E57AE5" w:rsidRDefault="00B9383A" w:rsidP="0077606A">
      <w:pPr>
        <w:pStyle w:val="a8"/>
        <w:numPr>
          <w:ilvl w:val="0"/>
          <w:numId w:val="37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="006F6358">
        <w:rPr>
          <w:rFonts w:ascii="Times New Roman" w:hAnsi="Times New Roman"/>
          <w:lang w:val="uk-UA"/>
        </w:rPr>
        <w:t>изд</w:t>
      </w:r>
      <w:proofErr w:type="spellEnd"/>
      <w:r w:rsidR="006F6358">
        <w:rPr>
          <w:rFonts w:ascii="Times New Roman" w:hAnsi="Times New Roman"/>
          <w:lang w:val="uk-UA"/>
        </w:rPr>
        <w:t>. центр ВЛАДОС, 2008. – С. 3-17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BB5366" w:rsidRPr="00BB5366" w:rsidRDefault="00BB5366" w:rsidP="00BB5366">
      <w:pPr>
        <w:pStyle w:val="a8"/>
        <w:jc w:val="both"/>
        <w:rPr>
          <w:rFonts w:ascii="Times New Roman" w:hAnsi="Times New Roman"/>
          <w:lang w:val="uk-UA" w:eastAsia="ru-RU" w:bidi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165190" w:rsidRPr="00165190" w:rsidRDefault="00165190" w:rsidP="00165190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>Посадові обов’язки соціального педагога. Професійні знання та вміння спеціаліста соціально-педагогічної роботи. Функції соціально-педагогічної діяльності, їх характеристика. Психологічні характеристики, морально-етичні та педагогічні якості соціального педагога. Сфери діяльності соціального педагога.</w:t>
      </w:r>
    </w:p>
    <w:p w:rsidR="00165190" w:rsidRDefault="00165190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Pr="00C0504A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</w:p>
    <w:p w:rsidR="00172588" w:rsidRPr="00FF2541" w:rsidRDefault="00D10842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 w:rsidR="00FF2541">
        <w:rPr>
          <w:rFonts w:ascii="Times New Roman" w:hAnsi="Times New Roman"/>
          <w:sz w:val="27"/>
          <w:szCs w:val="27"/>
          <w:lang w:val="uk-UA" w:eastAsia="uk-UA" w:bidi="ar-SA"/>
        </w:rPr>
        <w:t xml:space="preserve"> </w:t>
      </w:r>
      <w:r w:rsidR="00695991" w:rsidRPr="00695991">
        <w:rPr>
          <w:rFonts w:ascii="Times New Roman" w:hAnsi="Times New Roman"/>
          <w:b/>
          <w:sz w:val="27"/>
          <w:lang w:val="uk-UA" w:eastAsia="ru-RU" w:bidi="ar-SA"/>
        </w:rPr>
        <w:t>Виникнення та становлення соціально-педагогічної практики.</w:t>
      </w:r>
      <w:r w:rsidR="00695991" w:rsidRPr="00695991">
        <w:rPr>
          <w:rFonts w:ascii="Times New Roman" w:hAnsi="Times New Roman"/>
          <w:sz w:val="27"/>
          <w:lang w:val="uk-UA" w:eastAsia="ru-RU" w:bidi="ar-SA"/>
        </w:rPr>
        <w:t xml:space="preserve"> </w:t>
      </w:r>
    </w:p>
    <w:p w:rsidR="00172588" w:rsidRDefault="00172588" w:rsidP="00172588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822CEB" w:rsidRDefault="00822CEB" w:rsidP="0077606A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>Культурно-історичні передумови зародження благодійництва в Київській Русі</w:t>
      </w:r>
      <w:r w:rsidRPr="00172588">
        <w:rPr>
          <w:rFonts w:ascii="Times New Roman" w:hAnsi="Times New Roman"/>
          <w:sz w:val="28"/>
          <w:szCs w:val="28"/>
          <w:lang w:val="uk-UA" w:eastAsia="uk-UA" w:bidi="ar-SA"/>
        </w:rPr>
        <w:t xml:space="preserve"> </w:t>
      </w:r>
    </w:p>
    <w:p w:rsidR="00822CEB" w:rsidRPr="00822CEB" w:rsidRDefault="00822CEB" w:rsidP="0077606A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>Традиції соціальної підтримки за часів козацтва</w:t>
      </w:r>
    </w:p>
    <w:p w:rsidR="00822CEB" w:rsidRPr="00822CEB" w:rsidRDefault="00822CEB" w:rsidP="0077606A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>Соціально-благодійна</w:t>
      </w:r>
      <w:r>
        <w:rPr>
          <w:rFonts w:ascii="Times New Roman" w:hAnsi="Times New Roman"/>
          <w:sz w:val="27"/>
          <w:lang w:val="uk-UA" w:eastAsia="ru-RU" w:bidi="ar-SA"/>
        </w:rPr>
        <w:t xml:space="preserve"> діяльність українських братств</w:t>
      </w:r>
    </w:p>
    <w:p w:rsidR="00172588" w:rsidRPr="00172588" w:rsidRDefault="00172588" w:rsidP="00172588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172588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4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>палько О. В. –</w:t>
      </w:r>
      <w:r w:rsidR="006F6358">
        <w:rPr>
          <w:rFonts w:ascii="Times New Roman" w:hAnsi="Times New Roman"/>
          <w:lang w:val="uk-UA"/>
        </w:rPr>
        <w:t xml:space="preserve"> К. : Альма-матер, 2014. – С.13-25</w:t>
      </w:r>
      <w:r w:rsidRPr="00B9383A">
        <w:rPr>
          <w:rFonts w:ascii="Times New Roman" w:hAnsi="Times New Roman"/>
          <w:lang w:val="uk-U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Богданова. – К. : Зна</w:t>
      </w:r>
      <w:r w:rsidR="006F6358">
        <w:rPr>
          <w:rFonts w:ascii="Times New Roman" w:hAnsi="Times New Roman"/>
          <w:lang w:val="uk-UA" w:eastAsia="ru-RU" w:bidi="ar-SA"/>
        </w:rPr>
        <w:t>ння, 2008. – С.11-28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numPr>
          <w:ilvl w:val="0"/>
          <w:numId w:val="4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</w:t>
      </w:r>
      <w:r w:rsidR="006F6358">
        <w:rPr>
          <w:rFonts w:ascii="Times New Roman" w:hAnsi="Times New Roman"/>
          <w:lang w:val="uk-UA"/>
        </w:rPr>
        <w:t>ничий дім «Слово», 2011. – С. 17-30</w:t>
      </w:r>
      <w:r w:rsidRPr="00B9383A">
        <w:rPr>
          <w:rFonts w:ascii="Times New Roman" w:hAnsi="Times New Roman"/>
          <w:lang w:val="uk-UA"/>
        </w:rPr>
        <w:t>.</w:t>
      </w:r>
    </w:p>
    <w:p w:rsidR="00172588" w:rsidRPr="00193978" w:rsidRDefault="00B9383A" w:rsidP="0077606A">
      <w:pPr>
        <w:pStyle w:val="a8"/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="006F6358">
        <w:rPr>
          <w:rFonts w:ascii="Times New Roman" w:hAnsi="Times New Roman"/>
          <w:lang w:val="uk-UA"/>
        </w:rPr>
        <w:t>изд</w:t>
      </w:r>
      <w:proofErr w:type="spellEnd"/>
      <w:r w:rsidR="006F6358">
        <w:rPr>
          <w:rFonts w:ascii="Times New Roman" w:hAnsi="Times New Roman"/>
          <w:lang w:val="uk-UA"/>
        </w:rPr>
        <w:t>. центр ВЛАДОС, 2008. – С. 18-28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172588" w:rsidRDefault="00172588" w:rsidP="00172588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Зміст лекції</w:t>
      </w:r>
    </w:p>
    <w:p w:rsidR="00D10842" w:rsidRDefault="00165190" w:rsidP="0019397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Культурно-історичні передумови зародження благодійництва в Київській Русі. Князь Володимир як засновник системи соціальної опіки. “Руська правда” Ярослава Мудрого – прообраз сучасних соціальних програм. Питання соціальної підтримки в «Духовній» Володимира Мономаха. Традиції соціальної </w:t>
      </w:r>
      <w:r w:rsidRPr="00165190">
        <w:rPr>
          <w:rFonts w:ascii="Times New Roman" w:hAnsi="Times New Roman"/>
          <w:sz w:val="27"/>
          <w:lang w:val="uk-UA" w:eastAsia="ru-RU" w:bidi="ar-SA"/>
        </w:rPr>
        <w:lastRenderedPageBreak/>
        <w:t>підтримки за часів козацтва. Соціально-благодійна діяльність українських братств. Сільська громада як осередок соціально</w:t>
      </w:r>
      <w:r w:rsidR="00193978">
        <w:rPr>
          <w:rFonts w:ascii="Times New Roman" w:hAnsi="Times New Roman"/>
          <w:sz w:val="27"/>
          <w:lang w:val="uk-UA" w:eastAsia="ru-RU" w:bidi="ar-SA"/>
        </w:rPr>
        <w:t xml:space="preserve">го захисту нужденних. </w:t>
      </w:r>
    </w:p>
    <w:p w:rsidR="00193978" w:rsidRPr="00193978" w:rsidRDefault="00193978" w:rsidP="0019397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</w:p>
    <w:p w:rsidR="00D10842" w:rsidRPr="00165190" w:rsidRDefault="00D10842" w:rsidP="00D10842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4.</w:t>
      </w:r>
      <w:r w:rsidRPr="00165190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695991" w:rsidRPr="00695991" w:rsidRDefault="00D10842" w:rsidP="00695991">
      <w:pPr>
        <w:pStyle w:val="2"/>
        <w:jc w:val="center"/>
        <w:rPr>
          <w:rFonts w:ascii="Times New Roman" w:hAnsi="Times New Roman"/>
          <w:sz w:val="28"/>
          <w:szCs w:val="20"/>
          <w:lang w:val="uk-UA" w:eastAsia="ru-RU" w:bidi="ar-SA"/>
        </w:rPr>
      </w:pPr>
      <w:r w:rsidRPr="008938A5">
        <w:rPr>
          <w:rFonts w:ascii="Times New Roman" w:hAnsi="Times New Roman"/>
          <w:b w:val="0"/>
          <w:color w:val="auto"/>
          <w:sz w:val="28"/>
          <w:szCs w:val="28"/>
          <w:lang w:val="uk-UA" w:eastAsia="ar-SA"/>
        </w:rPr>
        <w:t>Тема лекції:</w:t>
      </w:r>
      <w:r w:rsidR="00172588" w:rsidRPr="008938A5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 w:bidi="ar-SA"/>
        </w:rPr>
        <w:t xml:space="preserve"> </w:t>
      </w:r>
      <w:bookmarkStart w:id="16" w:name="_Toc159317384"/>
      <w:r w:rsidR="00695991" w:rsidRPr="00FF2541">
        <w:rPr>
          <w:rFonts w:ascii="Times New Roman" w:hAnsi="Times New Roman"/>
          <w:color w:val="auto"/>
          <w:sz w:val="28"/>
          <w:szCs w:val="20"/>
          <w:lang w:val="uk-UA" w:eastAsia="ru-RU" w:bidi="ar-SA"/>
        </w:rPr>
        <w:t xml:space="preserve">Основні поняття соціальної педагогіки. </w:t>
      </w:r>
    </w:p>
    <w:bookmarkEnd w:id="16"/>
    <w:p w:rsidR="00172588" w:rsidRPr="00172588" w:rsidRDefault="00172588" w:rsidP="00172588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172588">
        <w:rPr>
          <w:rFonts w:ascii="Times New Roman" w:hAnsi="Times New Roman"/>
          <w:b/>
          <w:sz w:val="28"/>
          <w:szCs w:val="28"/>
          <w:lang w:val="uk-UA" w:eastAsia="ru-RU" w:bidi="ar-SA"/>
        </w:rPr>
        <w:t>План лекції</w:t>
      </w:r>
    </w:p>
    <w:p w:rsidR="00172588" w:rsidRPr="00172588" w:rsidRDefault="00172588" w:rsidP="00172588">
      <w:pPr>
        <w:rPr>
          <w:rFonts w:ascii="Times New Roman" w:hAnsi="Times New Roman"/>
          <w:lang w:val="uk-UA" w:eastAsia="ru-RU" w:bidi="ar-SA"/>
        </w:rPr>
      </w:pPr>
    </w:p>
    <w:p w:rsidR="00822CEB" w:rsidRDefault="00822CEB" w:rsidP="0077606A">
      <w:pPr>
        <w:numPr>
          <w:ilvl w:val="0"/>
          <w:numId w:val="5"/>
        </w:numPr>
        <w:shd w:val="clear" w:color="auto" w:fill="FFFFFF"/>
        <w:tabs>
          <w:tab w:val="left" w:pos="763"/>
        </w:tabs>
        <w:jc w:val="both"/>
        <w:rPr>
          <w:rFonts w:ascii="Times New Roman" w:hAnsi="Times New Roman"/>
          <w:color w:val="000000"/>
          <w:sz w:val="27"/>
          <w:szCs w:val="27"/>
          <w:lang w:val="uk-UA" w:eastAsia="uk-UA" w:bidi="ar-SA"/>
        </w:rPr>
      </w:pPr>
      <w:r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Поняття «соціалізація»</w:t>
      </w:r>
    </w:p>
    <w:p w:rsidR="00172588" w:rsidRPr="00172588" w:rsidRDefault="00822CEB" w:rsidP="0077606A">
      <w:pPr>
        <w:numPr>
          <w:ilvl w:val="0"/>
          <w:numId w:val="5"/>
        </w:numPr>
        <w:shd w:val="clear" w:color="auto" w:fill="FFFFFF"/>
        <w:tabs>
          <w:tab w:val="left" w:pos="763"/>
        </w:tabs>
        <w:jc w:val="both"/>
        <w:rPr>
          <w:rFonts w:ascii="Times New Roman" w:hAnsi="Times New Roman"/>
          <w:color w:val="000000"/>
          <w:sz w:val="27"/>
          <w:szCs w:val="27"/>
          <w:lang w:val="uk-UA" w:eastAsia="uk-UA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Характеристика соціального виховання. </w:t>
      </w:r>
      <w:r w:rsidR="00172588" w:rsidRPr="00172588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Біографічний нарис З.</w:t>
      </w:r>
      <w:proofErr w:type="spellStart"/>
      <w:r w:rsidR="00172588" w:rsidRPr="00172588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Фройда</w:t>
      </w:r>
      <w:proofErr w:type="spellEnd"/>
    </w:p>
    <w:p w:rsidR="00172588" w:rsidRPr="00172588" w:rsidRDefault="00822CEB" w:rsidP="0077606A">
      <w:pPr>
        <w:numPr>
          <w:ilvl w:val="0"/>
          <w:numId w:val="5"/>
        </w:numPr>
        <w:shd w:val="clear" w:color="auto" w:fill="FFFFFF"/>
        <w:tabs>
          <w:tab w:val="left" w:pos="763"/>
        </w:tabs>
        <w:jc w:val="both"/>
        <w:rPr>
          <w:rFonts w:ascii="Times New Roman" w:hAnsi="Times New Roman"/>
          <w:color w:val="000000"/>
          <w:sz w:val="27"/>
          <w:szCs w:val="27"/>
          <w:lang w:val="uk-UA" w:eastAsia="uk-UA" w:bidi="ar-SA"/>
        </w:rPr>
      </w:pPr>
      <w:r>
        <w:rPr>
          <w:rFonts w:ascii="Times New Roman" w:hAnsi="Times New Roman"/>
          <w:sz w:val="27"/>
          <w:lang w:val="uk-UA" w:eastAsia="ru-RU" w:bidi="ar-SA"/>
        </w:rPr>
        <w:t xml:space="preserve">Сутність соціальної профілактики, соціальної реабілітації,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ресоціалізації</w:t>
      </w:r>
      <w:proofErr w:type="spellEnd"/>
    </w:p>
    <w:p w:rsidR="00172588" w:rsidRPr="00172588" w:rsidRDefault="00172588" w:rsidP="00172588">
      <w:pPr>
        <w:shd w:val="clear" w:color="auto" w:fill="FFFFFF"/>
        <w:tabs>
          <w:tab w:val="left" w:pos="763"/>
        </w:tabs>
        <w:ind w:left="1440"/>
        <w:jc w:val="center"/>
        <w:rPr>
          <w:rFonts w:ascii="Times New Roman" w:hAnsi="Times New Roman"/>
          <w:b/>
          <w:color w:val="000000"/>
          <w:lang w:val="uk-UA" w:eastAsia="uk-UA" w:bidi="ar-SA"/>
        </w:rPr>
      </w:pPr>
      <w:r w:rsidRPr="00172588">
        <w:rPr>
          <w:rFonts w:ascii="Times New Roman" w:hAnsi="Times New Roman"/>
          <w:b/>
          <w:color w:val="000000"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6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 xml:space="preserve">палько О. В. – </w:t>
      </w:r>
      <w:r w:rsidR="006F6358">
        <w:rPr>
          <w:rFonts w:ascii="Times New Roman" w:hAnsi="Times New Roman"/>
          <w:lang w:val="uk-UA"/>
        </w:rPr>
        <w:t>К. : Альма-матер, 2014. – С.26-35.</w:t>
      </w:r>
    </w:p>
    <w:p w:rsidR="00B9383A" w:rsidRPr="00B9383A" w:rsidRDefault="00B9383A" w:rsidP="0077606A">
      <w:pPr>
        <w:pStyle w:val="a8"/>
        <w:numPr>
          <w:ilvl w:val="0"/>
          <w:numId w:val="6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</w:t>
      </w:r>
      <w:r w:rsidR="006F6358">
        <w:rPr>
          <w:rFonts w:ascii="Times New Roman" w:hAnsi="Times New Roman"/>
          <w:lang w:val="uk-UA" w:eastAsia="ru-RU" w:bidi="ar-SA"/>
        </w:rPr>
        <w:t>ва. – К. : Знання, 2008. – С.30-42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numPr>
          <w:ilvl w:val="0"/>
          <w:numId w:val="6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</w:t>
      </w:r>
      <w:r w:rsidR="006F6358">
        <w:rPr>
          <w:rFonts w:ascii="Times New Roman" w:hAnsi="Times New Roman"/>
          <w:lang w:val="uk-UA"/>
        </w:rPr>
        <w:t>ничий дім «Слово», 2011. – С.31-43</w:t>
      </w:r>
      <w:r w:rsidRPr="00B9383A">
        <w:rPr>
          <w:rFonts w:ascii="Times New Roman" w:hAnsi="Times New Roman"/>
          <w:lang w:val="uk-U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6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="006F6358">
        <w:rPr>
          <w:rFonts w:ascii="Times New Roman" w:hAnsi="Times New Roman"/>
          <w:lang w:val="uk-UA"/>
        </w:rPr>
        <w:t>изд</w:t>
      </w:r>
      <w:proofErr w:type="spellEnd"/>
      <w:r w:rsidR="006F6358">
        <w:rPr>
          <w:rFonts w:ascii="Times New Roman" w:hAnsi="Times New Roman"/>
          <w:lang w:val="uk-UA"/>
        </w:rPr>
        <w:t>. центр ВЛАДОС, 2008. – С. 28-38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165190" w:rsidRPr="00193978" w:rsidRDefault="00165190" w:rsidP="0019397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Поняття тезаурусу соціальної педагогіки. Соціалізація – провідна дефініція соціальної педагогіки. Характеристика соціального виховання. Соціальне середовище як необхідна умова соціалізації особистості. Соціальна адаптація, її види. Зміст та види соціальної профілактики. Сутність соціальної реабілітації. Характеристика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ресоціалізації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 xml:space="preserve">. Соціальна допомога та соціальні послуги в структурі соціального </w:t>
      </w:r>
      <w:r w:rsidR="00193978">
        <w:rPr>
          <w:rFonts w:ascii="Times New Roman" w:hAnsi="Times New Roman"/>
          <w:sz w:val="27"/>
          <w:lang w:val="uk-UA" w:eastAsia="ru-RU" w:bidi="ar-SA"/>
        </w:rPr>
        <w:t>обслуговування.</w:t>
      </w:r>
    </w:p>
    <w:p w:rsidR="00193978" w:rsidRDefault="00193978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0842" w:rsidRDefault="00D10842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5.</w:t>
      </w:r>
    </w:p>
    <w:p w:rsidR="002B5561" w:rsidRPr="002B5561" w:rsidRDefault="00D10842" w:rsidP="002B55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 w:rsidR="002B5561" w:rsidRPr="002B5561">
        <w:rPr>
          <w:rFonts w:ascii="Times New Roman" w:hAnsi="Times New Roman"/>
          <w:b/>
          <w:sz w:val="28"/>
          <w:szCs w:val="28"/>
          <w:lang w:val="uk-UA" w:eastAsia="uk-UA" w:bidi="ar-SA"/>
        </w:rPr>
        <w:t xml:space="preserve"> </w:t>
      </w:r>
      <w:r w:rsidR="00FF2541" w:rsidRPr="00BC7673">
        <w:rPr>
          <w:rFonts w:ascii="Times New Roman" w:hAnsi="Times New Roman"/>
          <w:b/>
          <w:sz w:val="27"/>
          <w:lang w:val="uk-UA" w:eastAsia="ru-RU"/>
        </w:rPr>
        <w:t>Принципи та методи соціально-педагогічної діяльності.</w:t>
      </w:r>
      <w:r w:rsidR="00FF2541" w:rsidRPr="00BC7673">
        <w:rPr>
          <w:rFonts w:ascii="Times New Roman" w:hAnsi="Times New Roman"/>
          <w:sz w:val="27"/>
          <w:lang w:val="uk-UA" w:eastAsia="ru-RU"/>
        </w:rPr>
        <w:t xml:space="preserve"> </w:t>
      </w:r>
    </w:p>
    <w:p w:rsidR="002B5561" w:rsidRPr="002B5561" w:rsidRDefault="002B5561" w:rsidP="002B55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2B5561" w:rsidRPr="002B5561" w:rsidRDefault="00822CEB" w:rsidP="0077606A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Класифікація принципів соціально-педагогічної діяльності</w:t>
      </w:r>
    </w:p>
    <w:p w:rsidR="00822CEB" w:rsidRDefault="00822CEB" w:rsidP="0077606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822CEB">
        <w:rPr>
          <w:rFonts w:ascii="Times New Roman" w:hAnsi="Times New Roman"/>
          <w:sz w:val="27"/>
          <w:lang w:val="uk-UA" w:eastAsia="ru-RU" w:bidi="ar-SA"/>
        </w:rPr>
        <w:t xml:space="preserve">Соціально-політичні принципи. </w:t>
      </w:r>
    </w:p>
    <w:p w:rsidR="00822CEB" w:rsidRDefault="00822CEB" w:rsidP="0077606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sz w:val="27"/>
          <w:lang w:val="uk-UA" w:eastAsia="ru-RU" w:bidi="ar-SA"/>
        </w:rPr>
        <w:t xml:space="preserve">Характеристика </w:t>
      </w:r>
      <w:r w:rsidRPr="00822CEB">
        <w:rPr>
          <w:rFonts w:ascii="Times New Roman" w:hAnsi="Times New Roman"/>
          <w:sz w:val="27"/>
          <w:lang w:val="uk-UA" w:eastAsia="ru-RU" w:bidi="ar-SA"/>
        </w:rPr>
        <w:t xml:space="preserve">психологічних принципів. </w:t>
      </w:r>
    </w:p>
    <w:p w:rsidR="00822CEB" w:rsidRDefault="00822CEB" w:rsidP="0077606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822CEB">
        <w:rPr>
          <w:rFonts w:ascii="Times New Roman" w:hAnsi="Times New Roman"/>
          <w:sz w:val="27"/>
          <w:lang w:val="uk-UA" w:eastAsia="ru-RU" w:bidi="ar-SA"/>
        </w:rPr>
        <w:t xml:space="preserve">Роль організаційних принципів. </w:t>
      </w:r>
    </w:p>
    <w:p w:rsidR="00822CEB" w:rsidRPr="00822CEB" w:rsidRDefault="00822CEB" w:rsidP="0077606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822CEB">
        <w:rPr>
          <w:rFonts w:ascii="Times New Roman" w:hAnsi="Times New Roman"/>
          <w:sz w:val="27"/>
          <w:lang w:val="uk-UA" w:eastAsia="ru-RU" w:bidi="ar-SA"/>
        </w:rPr>
        <w:t xml:space="preserve">Специфічні принципи соціально-педагогічної діяльності. </w:t>
      </w:r>
    </w:p>
    <w:p w:rsidR="002B5561" w:rsidRPr="002B5561" w:rsidRDefault="002B5561" w:rsidP="002B5561">
      <w:pPr>
        <w:spacing w:line="360" w:lineRule="auto"/>
        <w:ind w:left="786"/>
        <w:jc w:val="center"/>
        <w:rPr>
          <w:rFonts w:ascii="Times New Roman" w:hAnsi="Times New Roman"/>
          <w:b/>
          <w:lang w:val="uk-UA" w:eastAsia="uk-UA" w:bidi="ar-SA"/>
        </w:rPr>
      </w:pPr>
      <w:r w:rsidRPr="002B5561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8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</w:t>
      </w:r>
      <w:r w:rsidR="006F6358">
        <w:rPr>
          <w:rFonts w:ascii="Times New Roman" w:hAnsi="Times New Roman"/>
          <w:lang w:val="uk-UA"/>
        </w:rPr>
        <w:t>ничий дім «Слово», 2011. – С.44-54</w:t>
      </w:r>
      <w:r w:rsidRPr="00B9383A">
        <w:rPr>
          <w:rFonts w:ascii="Times New Roman" w:hAnsi="Times New Roman"/>
          <w:lang w:val="uk-UA"/>
        </w:rPr>
        <w:t>.</w:t>
      </w:r>
    </w:p>
    <w:p w:rsidR="00B9383A" w:rsidRDefault="00B9383A" w:rsidP="007760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 w:eastAsia="ru-RU" w:bidi="ar-SA"/>
        </w:rPr>
        <w:lastRenderedPageBreak/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А. Й. Соціальна робота: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/ А. Й.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>. – К. : Центр навч</w:t>
      </w:r>
      <w:r w:rsidR="006F6358">
        <w:rPr>
          <w:rFonts w:ascii="Times New Roman" w:hAnsi="Times New Roman"/>
          <w:lang w:val="uk-UA" w:eastAsia="ru-RU" w:bidi="ar-SA"/>
        </w:rPr>
        <w:t>альної літератури, 2005. – С. 14-23.</w:t>
      </w:r>
    </w:p>
    <w:p w:rsidR="00B9383A" w:rsidRPr="00B9383A" w:rsidRDefault="00B9383A" w:rsidP="007760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="006F6358">
        <w:rPr>
          <w:rFonts w:ascii="Times New Roman" w:hAnsi="Times New Roman"/>
          <w:lang w:val="uk-UA"/>
        </w:rPr>
        <w:t>изд</w:t>
      </w:r>
      <w:proofErr w:type="spellEnd"/>
      <w:r w:rsidR="006F6358">
        <w:rPr>
          <w:rFonts w:ascii="Times New Roman" w:hAnsi="Times New Roman"/>
          <w:lang w:val="uk-UA"/>
        </w:rPr>
        <w:t>. центр ВЛАДОС, 2008. – С.28-38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961CD7" w:rsidRPr="00D10842" w:rsidRDefault="00961CD7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165190" w:rsidRPr="00165190" w:rsidRDefault="00165190" w:rsidP="00165190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Поняття принципів соціально-педагогічної діяльності, їх класифікація. Соціально-політичні принципи. Характеристика групи психологічних принципів. Роль організаційних принципів. Специфічні принципи соціально-педагогічної діяльності. </w:t>
      </w:r>
    </w:p>
    <w:p w:rsidR="00165190" w:rsidRDefault="00165190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10842" w:rsidRDefault="00D10842" w:rsidP="00D10842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6. </w:t>
      </w:r>
    </w:p>
    <w:p w:rsidR="00FF2541" w:rsidRDefault="00D10842" w:rsidP="002B5561">
      <w:pPr>
        <w:pStyle w:val="10"/>
        <w:shd w:val="clear" w:color="auto" w:fill="auto"/>
        <w:ind w:right="240"/>
        <w:rPr>
          <w:sz w:val="28"/>
          <w:szCs w:val="28"/>
          <w:lang w:val="uk-UA"/>
        </w:rPr>
      </w:pPr>
      <w:r w:rsidRPr="002B5561">
        <w:rPr>
          <w:b w:val="0"/>
          <w:sz w:val="28"/>
          <w:szCs w:val="28"/>
          <w:lang w:val="uk-UA" w:eastAsia="ar-SA"/>
        </w:rPr>
        <w:t>Тема лекції:</w:t>
      </w:r>
      <w:bookmarkStart w:id="17" w:name="bookmark0"/>
      <w:r w:rsidR="002B5561" w:rsidRPr="00165190">
        <w:rPr>
          <w:sz w:val="28"/>
          <w:szCs w:val="28"/>
          <w:lang w:val="uk-UA"/>
        </w:rPr>
        <w:t xml:space="preserve"> </w:t>
      </w:r>
      <w:r w:rsidR="00FF2541" w:rsidRPr="00165190">
        <w:rPr>
          <w:sz w:val="28"/>
          <w:szCs w:val="28"/>
          <w:lang w:val="uk-UA"/>
        </w:rPr>
        <w:t xml:space="preserve">Методи соціально-педагогічної діяльності. </w:t>
      </w:r>
    </w:p>
    <w:p w:rsidR="00FF2541" w:rsidRPr="00FF2541" w:rsidRDefault="00FF2541" w:rsidP="002B5561">
      <w:pPr>
        <w:pStyle w:val="10"/>
        <w:shd w:val="clear" w:color="auto" w:fill="auto"/>
        <w:ind w:right="240"/>
        <w:rPr>
          <w:sz w:val="28"/>
          <w:szCs w:val="28"/>
          <w:lang w:val="uk-UA"/>
        </w:rPr>
      </w:pPr>
    </w:p>
    <w:bookmarkEnd w:id="17"/>
    <w:p w:rsidR="002B5561" w:rsidRPr="002B5561" w:rsidRDefault="002B5561" w:rsidP="002B5561">
      <w:pPr>
        <w:pStyle w:val="10"/>
        <w:shd w:val="clear" w:color="auto" w:fill="auto"/>
        <w:ind w:right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лекції</w:t>
      </w:r>
    </w:p>
    <w:p w:rsidR="002B5561" w:rsidRDefault="00822CEB" w:rsidP="0077606A">
      <w:pPr>
        <w:pStyle w:val="10"/>
        <w:numPr>
          <w:ilvl w:val="0"/>
          <w:numId w:val="35"/>
        </w:numPr>
        <w:shd w:val="clear" w:color="auto" w:fill="auto"/>
        <w:ind w:right="240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Методи соціальної педагогіки.</w:t>
      </w:r>
    </w:p>
    <w:p w:rsidR="00822CEB" w:rsidRDefault="00196120" w:rsidP="0077606A">
      <w:pPr>
        <w:pStyle w:val="10"/>
        <w:numPr>
          <w:ilvl w:val="0"/>
          <w:numId w:val="35"/>
        </w:numPr>
        <w:shd w:val="clear" w:color="auto" w:fill="auto"/>
        <w:ind w:right="240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Педагогічні методи соціальної педагогіки.</w:t>
      </w:r>
    </w:p>
    <w:p w:rsidR="00196120" w:rsidRDefault="00196120" w:rsidP="0077606A">
      <w:pPr>
        <w:pStyle w:val="10"/>
        <w:numPr>
          <w:ilvl w:val="0"/>
          <w:numId w:val="35"/>
        </w:numPr>
        <w:shd w:val="clear" w:color="auto" w:fill="auto"/>
        <w:ind w:right="240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Соціологічні методи соціальної педагогіки.</w:t>
      </w:r>
    </w:p>
    <w:p w:rsidR="00196120" w:rsidRPr="00822CEB" w:rsidRDefault="00196120" w:rsidP="00196120">
      <w:pPr>
        <w:pStyle w:val="10"/>
        <w:shd w:val="clear" w:color="auto" w:fill="auto"/>
        <w:ind w:left="720" w:right="240"/>
        <w:jc w:val="left"/>
        <w:rPr>
          <w:b w:val="0"/>
          <w:sz w:val="28"/>
          <w:szCs w:val="28"/>
          <w:lang w:val="uk-UA"/>
        </w:rPr>
      </w:pPr>
    </w:p>
    <w:p w:rsidR="002B5561" w:rsidRDefault="002B5561" w:rsidP="002B5561">
      <w:pPr>
        <w:pStyle w:val="10"/>
        <w:shd w:val="clear" w:color="auto" w:fill="auto"/>
        <w:ind w:right="240"/>
        <w:rPr>
          <w:sz w:val="28"/>
          <w:szCs w:val="28"/>
        </w:rPr>
      </w:pPr>
      <w:bookmarkStart w:id="18" w:name="bookmark1"/>
      <w:proofErr w:type="spellStart"/>
      <w:r w:rsidRPr="00984470">
        <w:rPr>
          <w:sz w:val="28"/>
          <w:szCs w:val="28"/>
        </w:rPr>
        <w:t>Література</w:t>
      </w:r>
      <w:proofErr w:type="spellEnd"/>
      <w:r w:rsidRPr="00984470">
        <w:rPr>
          <w:sz w:val="28"/>
          <w:szCs w:val="28"/>
        </w:rPr>
        <w:t>:</w:t>
      </w:r>
      <w:bookmarkEnd w:id="18"/>
    </w:p>
    <w:p w:rsidR="00B9383A" w:rsidRDefault="00B9383A" w:rsidP="0077606A">
      <w:pPr>
        <w:pStyle w:val="a8"/>
        <w:numPr>
          <w:ilvl w:val="0"/>
          <w:numId w:val="9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А. Й. Соціальна робота: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/ А. Й.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>. – К. : Центр навчальн</w:t>
      </w:r>
      <w:r w:rsidR="006F6358">
        <w:rPr>
          <w:rFonts w:ascii="Times New Roman" w:hAnsi="Times New Roman"/>
          <w:lang w:val="uk-UA" w:eastAsia="ru-RU" w:bidi="ar-SA"/>
        </w:rPr>
        <w:t>ої літератури, 2005. – С. 24-30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9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изд</w:t>
      </w:r>
      <w:proofErr w:type="spellEnd"/>
      <w:r w:rsidRPr="00B9383A">
        <w:rPr>
          <w:rFonts w:ascii="Times New Roman" w:hAnsi="Times New Roman"/>
          <w:lang w:val="uk-UA"/>
        </w:rPr>
        <w:t>. центр ВЛАДОС, 2</w:t>
      </w:r>
      <w:r w:rsidR="006F6358">
        <w:rPr>
          <w:rFonts w:ascii="Times New Roman" w:hAnsi="Times New Roman"/>
          <w:lang w:val="uk-UA"/>
        </w:rPr>
        <w:t>008. – С.39-51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D10842" w:rsidRPr="00193978" w:rsidRDefault="00165190" w:rsidP="0019397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>Поняття методів соціальної педагогіки. Характеристика педагогічних, психологічних, соціологічних методів, які використовуються в соц</w:t>
      </w:r>
      <w:r w:rsidR="00193978">
        <w:rPr>
          <w:rFonts w:ascii="Times New Roman" w:hAnsi="Times New Roman"/>
          <w:sz w:val="27"/>
          <w:lang w:val="uk-UA" w:eastAsia="ru-RU" w:bidi="ar-SA"/>
        </w:rPr>
        <w:t>іально-педагогічній діяльності.</w:t>
      </w:r>
    </w:p>
    <w:p w:rsidR="00D10842" w:rsidRDefault="00D10842" w:rsidP="00D10842">
      <w:pPr>
        <w:jc w:val="center"/>
        <w:rPr>
          <w:sz w:val="28"/>
          <w:szCs w:val="28"/>
          <w:lang w:val="uk-UA"/>
        </w:rPr>
      </w:pPr>
    </w:p>
    <w:p w:rsidR="00D10842" w:rsidRDefault="00D10842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7. </w:t>
      </w:r>
    </w:p>
    <w:p w:rsidR="00FF2541" w:rsidRPr="00FF2541" w:rsidRDefault="00D10842" w:rsidP="00FF2541">
      <w:pPr>
        <w:ind w:firstLine="709"/>
        <w:jc w:val="both"/>
        <w:rPr>
          <w:rFonts w:ascii="Times New Roman" w:hAnsi="Times New Roman"/>
          <w:b/>
          <w:sz w:val="27"/>
          <w:szCs w:val="28"/>
          <w:lang w:val="uk-UA" w:eastAsia="ru-RU" w:bidi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 w:rsidR="002B5561" w:rsidRPr="002B5561">
        <w:rPr>
          <w:rFonts w:ascii="Times New Roman" w:hAnsi="Times New Roman"/>
          <w:b/>
          <w:sz w:val="28"/>
          <w:szCs w:val="28"/>
          <w:lang w:val="uk-UA" w:eastAsia="uk-UA" w:bidi="ar-SA"/>
        </w:rPr>
        <w:t xml:space="preserve"> </w:t>
      </w:r>
      <w:r w:rsidR="00FF2541" w:rsidRPr="00FF2541">
        <w:rPr>
          <w:rFonts w:ascii="Times New Roman" w:hAnsi="Times New Roman"/>
          <w:b/>
          <w:sz w:val="27"/>
          <w:szCs w:val="28"/>
          <w:lang w:val="uk-UA" w:eastAsia="ru-RU" w:bidi="ar-SA"/>
        </w:rPr>
        <w:t xml:space="preserve">Організаційні моделі соціально-педагогічної діяльності соціального педагога закордоном. </w:t>
      </w:r>
    </w:p>
    <w:p w:rsidR="002B5561" w:rsidRPr="002B5561" w:rsidRDefault="002B5561" w:rsidP="002B55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6120" w:rsidRDefault="00196120" w:rsidP="0077606A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>
        <w:rPr>
          <w:rFonts w:ascii="Times New Roman" w:hAnsi="Times New Roman"/>
          <w:sz w:val="27"/>
          <w:szCs w:val="28"/>
          <w:lang w:val="uk-UA" w:eastAsia="ru-RU" w:bidi="ar-SA"/>
        </w:rPr>
        <w:t xml:space="preserve">Моделі 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соціальної та соціально-педагогічної роботи </w:t>
      </w:r>
      <w:r>
        <w:rPr>
          <w:rFonts w:ascii="Times New Roman" w:hAnsi="Times New Roman"/>
          <w:sz w:val="27"/>
          <w:szCs w:val="28"/>
          <w:lang w:val="uk-UA" w:eastAsia="ru-RU" w:bidi="ar-SA"/>
        </w:rPr>
        <w:t>з дітьми та молоддю в Німеччині.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 </w:t>
      </w:r>
    </w:p>
    <w:p w:rsidR="00196120" w:rsidRDefault="00196120" w:rsidP="0077606A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>
        <w:rPr>
          <w:rFonts w:ascii="Times New Roman" w:hAnsi="Times New Roman"/>
          <w:sz w:val="27"/>
          <w:szCs w:val="28"/>
          <w:lang w:val="uk-UA" w:eastAsia="ru-RU" w:bidi="ar-SA"/>
        </w:rPr>
        <w:lastRenderedPageBreak/>
        <w:t xml:space="preserve">Моделі 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соціальної та соціально-педагогічної роботи </w:t>
      </w:r>
      <w:r>
        <w:rPr>
          <w:rFonts w:ascii="Times New Roman" w:hAnsi="Times New Roman"/>
          <w:sz w:val="27"/>
          <w:szCs w:val="28"/>
          <w:lang w:val="uk-UA" w:eastAsia="ru-RU" w:bidi="ar-SA"/>
        </w:rPr>
        <w:t>з дітьми та молоддю Великій Британії.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 </w:t>
      </w:r>
    </w:p>
    <w:p w:rsidR="00196120" w:rsidRDefault="00196120" w:rsidP="0077606A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>
        <w:rPr>
          <w:rFonts w:ascii="Times New Roman" w:hAnsi="Times New Roman"/>
          <w:sz w:val="27"/>
          <w:szCs w:val="28"/>
          <w:lang w:val="uk-UA" w:eastAsia="ru-RU" w:bidi="ar-SA"/>
        </w:rPr>
        <w:t xml:space="preserve">Моделі 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соціальної та соціально-педагогічної роботи </w:t>
      </w:r>
      <w:r>
        <w:rPr>
          <w:rFonts w:ascii="Times New Roman" w:hAnsi="Times New Roman"/>
          <w:sz w:val="27"/>
          <w:szCs w:val="28"/>
          <w:lang w:val="uk-UA" w:eastAsia="ru-RU" w:bidi="ar-SA"/>
        </w:rPr>
        <w:t>з дітьми та молоддю США.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 </w:t>
      </w:r>
    </w:p>
    <w:p w:rsidR="00196120" w:rsidRPr="00196120" w:rsidRDefault="00196120" w:rsidP="0077606A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>
        <w:rPr>
          <w:rFonts w:ascii="Times New Roman" w:hAnsi="Times New Roman"/>
          <w:sz w:val="27"/>
          <w:szCs w:val="28"/>
          <w:lang w:val="uk-UA" w:eastAsia="ru-RU" w:bidi="ar-SA"/>
        </w:rPr>
        <w:t xml:space="preserve">Моделі 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соціальної та соціально-педагогічної роботи </w:t>
      </w:r>
      <w:r>
        <w:rPr>
          <w:rFonts w:ascii="Times New Roman" w:hAnsi="Times New Roman"/>
          <w:sz w:val="27"/>
          <w:szCs w:val="28"/>
          <w:lang w:val="uk-UA" w:eastAsia="ru-RU" w:bidi="ar-SA"/>
        </w:rPr>
        <w:t xml:space="preserve">з дітьми та молоддю 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країнах Скандинавії. </w:t>
      </w:r>
    </w:p>
    <w:p w:rsidR="002B5561" w:rsidRPr="002B5561" w:rsidRDefault="002B5561" w:rsidP="002B5561">
      <w:pPr>
        <w:ind w:left="720"/>
        <w:jc w:val="center"/>
        <w:rPr>
          <w:rFonts w:ascii="Times New Roman" w:hAnsi="Times New Roman"/>
          <w:b/>
          <w:lang w:val="uk-UA" w:eastAsia="uk-UA" w:bidi="ar-SA"/>
        </w:rPr>
      </w:pPr>
    </w:p>
    <w:p w:rsidR="002B5561" w:rsidRPr="002B5561" w:rsidRDefault="002B5561" w:rsidP="002B5561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2B5561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10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>палько О. В. –</w:t>
      </w:r>
      <w:r w:rsidR="00123461">
        <w:rPr>
          <w:rFonts w:ascii="Times New Roman" w:hAnsi="Times New Roman"/>
          <w:lang w:val="uk-UA"/>
        </w:rPr>
        <w:t xml:space="preserve"> К. : Альма-матер, 2014. – С.50-68</w:t>
      </w:r>
      <w:r w:rsidRPr="00B9383A">
        <w:rPr>
          <w:rFonts w:ascii="Times New Roman" w:hAnsi="Times New Roman"/>
          <w:lang w:val="uk-U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10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</w:t>
      </w:r>
      <w:r w:rsidR="00123461">
        <w:rPr>
          <w:rFonts w:ascii="Times New Roman" w:hAnsi="Times New Roman"/>
          <w:lang w:val="uk-UA" w:eastAsia="ru-RU" w:bidi="ar-SA"/>
        </w:rPr>
        <w:t>ва. – К. : Знання, 2008. – С.42-54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numPr>
          <w:ilvl w:val="0"/>
          <w:numId w:val="10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</w:t>
      </w:r>
      <w:r w:rsidR="00123461">
        <w:rPr>
          <w:rFonts w:ascii="Times New Roman" w:hAnsi="Times New Roman"/>
          <w:lang w:val="uk-UA"/>
        </w:rPr>
        <w:t>ничий дім «Слово», 2011. – С.55-70</w:t>
      </w:r>
      <w:r w:rsidRPr="00B9383A">
        <w:rPr>
          <w:rFonts w:ascii="Times New Roman" w:hAnsi="Times New Roman"/>
          <w:lang w:val="uk-UA"/>
        </w:rPr>
        <w:t>.</w:t>
      </w: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165190" w:rsidRPr="00193978" w:rsidRDefault="00165190" w:rsidP="00193978">
      <w:pPr>
        <w:ind w:firstLine="709"/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>Характеристика основних моделей соціальної та соціально-педагогічної роботи з дітьми та мол</w:t>
      </w:r>
      <w:r w:rsidR="00196120">
        <w:rPr>
          <w:rFonts w:ascii="Times New Roman" w:hAnsi="Times New Roman"/>
          <w:sz w:val="27"/>
          <w:szCs w:val="28"/>
          <w:lang w:val="uk-UA" w:eastAsia="ru-RU" w:bidi="ar-SA"/>
        </w:rPr>
        <w:t>оддю в Німеччині, Великій Британії</w:t>
      </w:r>
      <w:r w:rsidR="00193978">
        <w:rPr>
          <w:rFonts w:ascii="Times New Roman" w:hAnsi="Times New Roman"/>
          <w:sz w:val="27"/>
          <w:szCs w:val="28"/>
          <w:lang w:val="uk-UA" w:eastAsia="ru-RU" w:bidi="ar-SA"/>
        </w:rPr>
        <w:t xml:space="preserve">, США, країнах Скандинавії. </w:t>
      </w:r>
    </w:p>
    <w:p w:rsidR="00D10842" w:rsidRDefault="00D10842" w:rsidP="00D10842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D10842" w:rsidRDefault="00D10842" w:rsidP="00D10842">
      <w:pPr>
        <w:ind w:left="75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8.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FF2541" w:rsidRDefault="00D10842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 w:rsidR="00FF2541" w:rsidRPr="00FF2541">
        <w:rPr>
          <w:rFonts w:ascii="Times New Roman" w:hAnsi="Times New Roman"/>
          <w:sz w:val="27"/>
          <w:lang w:val="uk-UA" w:eastAsia="ru-RU" w:bidi="ar-SA"/>
        </w:rPr>
        <w:t xml:space="preserve"> </w:t>
      </w:r>
      <w:r w:rsidR="00FF2541" w:rsidRPr="00FF2541">
        <w:rPr>
          <w:rFonts w:ascii="Times New Roman" w:hAnsi="Times New Roman"/>
          <w:b/>
          <w:sz w:val="27"/>
          <w:lang w:val="uk-UA" w:eastAsia="ru-RU" w:bidi="ar-SA"/>
        </w:rPr>
        <w:t>Ресурси соціально-педагогічної роботи.</w:t>
      </w:r>
      <w:r w:rsidR="00FF2541" w:rsidRPr="00FF2541">
        <w:rPr>
          <w:rFonts w:ascii="Times New Roman" w:hAnsi="Times New Roman"/>
          <w:sz w:val="27"/>
          <w:lang w:val="uk-UA" w:eastAsia="ru-RU" w:bidi="ar-SA"/>
        </w:rPr>
        <w:t xml:space="preserve"> </w:t>
      </w:r>
    </w:p>
    <w:p w:rsidR="00FF2541" w:rsidRPr="00FF2541" w:rsidRDefault="00FF2541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</w:p>
    <w:p w:rsidR="007B7D63" w:rsidRPr="007B7D63" w:rsidRDefault="007B7D63" w:rsidP="007B7D6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7B7D63"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8938A5" w:rsidRDefault="00196120" w:rsidP="0077606A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Поняття «ресурси соціально-педагогічної роботи».</w:t>
      </w:r>
    </w:p>
    <w:p w:rsidR="00196120" w:rsidRDefault="00196120" w:rsidP="0077606A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Внутрішні та зовнішні ресурси соціально-педагогічної роботи.</w:t>
      </w:r>
    </w:p>
    <w:p w:rsidR="007B7D63" w:rsidRPr="00196120" w:rsidRDefault="00196120" w:rsidP="0077606A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Сім’я як ресурс соціально-педагогічної роботи. </w:t>
      </w:r>
    </w:p>
    <w:p w:rsidR="007B7D63" w:rsidRPr="007B7D63" w:rsidRDefault="007B7D63" w:rsidP="007B7D63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7B7D63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Default="00B9383A" w:rsidP="0077606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А. Й. Соціальна робота: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/ А. Й.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>. – К. : Центр навч</w:t>
      </w:r>
      <w:r w:rsidR="00123461">
        <w:rPr>
          <w:rFonts w:ascii="Times New Roman" w:hAnsi="Times New Roman"/>
          <w:lang w:val="uk-UA" w:eastAsia="ru-RU" w:bidi="ar-SA"/>
        </w:rPr>
        <w:t>альної літератури, 2005. – С. 71-91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="00123461">
        <w:rPr>
          <w:rFonts w:ascii="Times New Roman" w:hAnsi="Times New Roman"/>
          <w:lang w:val="uk-UA"/>
        </w:rPr>
        <w:t>изд</w:t>
      </w:r>
      <w:proofErr w:type="spellEnd"/>
      <w:r w:rsidR="00123461">
        <w:rPr>
          <w:rFonts w:ascii="Times New Roman" w:hAnsi="Times New Roman"/>
          <w:lang w:val="uk-UA"/>
        </w:rPr>
        <w:t>. центр ВЛАДОС, 2008. – С. 95-111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165190" w:rsidRPr="00193978" w:rsidRDefault="00165190" w:rsidP="0019397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Ресурси як умова забезпечення діяльності. Класифікація ресурсів соціально-педагогічної роботи. Характеристика внутрішніх та зовнішніх ресурсів. Сім’я як ресурс соціально-педагогічної роботи. Використання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міжсекторної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 xml:space="preserve"> взаємодії в ресурсному забезпеченні соц</w:t>
      </w:r>
      <w:r w:rsidR="00193978">
        <w:rPr>
          <w:rFonts w:ascii="Times New Roman" w:hAnsi="Times New Roman"/>
          <w:sz w:val="27"/>
          <w:lang w:val="uk-UA" w:eastAsia="ru-RU" w:bidi="ar-SA"/>
        </w:rPr>
        <w:t>іально-педагогічної діяльності.</w:t>
      </w:r>
    </w:p>
    <w:p w:rsidR="007B7D63" w:rsidRDefault="007B7D63" w:rsidP="007B7D63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FF2541" w:rsidRDefault="00FF2541" w:rsidP="00FF2541">
      <w:pPr>
        <w:ind w:firstLine="709"/>
        <w:jc w:val="center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>
        <w:rPr>
          <w:rFonts w:ascii="Times New Roman" w:hAnsi="Times New Roman"/>
          <w:b/>
          <w:sz w:val="27"/>
          <w:szCs w:val="27"/>
          <w:lang w:val="uk-UA" w:eastAsia="ru-RU" w:bidi="ar-SA"/>
        </w:rPr>
        <w:t>Модуль №2</w:t>
      </w:r>
    </w:p>
    <w:p w:rsidR="00FF2541" w:rsidRPr="00FF2541" w:rsidRDefault="00FF2541" w:rsidP="00FF2541">
      <w:pPr>
        <w:ind w:firstLine="709"/>
        <w:jc w:val="center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b/>
          <w:sz w:val="27"/>
          <w:szCs w:val="27"/>
          <w:lang w:val="uk-UA" w:eastAsia="ru-RU" w:bidi="ar-SA"/>
        </w:rPr>
        <w:lastRenderedPageBreak/>
        <w:t>Лекція 1.</w:t>
      </w:r>
    </w:p>
    <w:p w:rsidR="00FF2541" w:rsidRPr="00FF2541" w:rsidRDefault="00FF2541" w:rsidP="00FF2541">
      <w:pPr>
        <w:ind w:firstLine="709"/>
        <w:jc w:val="both"/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</w:pPr>
      <w:r w:rsidRPr="007B7D63"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>Тема лекції:</w:t>
      </w:r>
      <w:r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 xml:space="preserve"> </w:t>
      </w:r>
      <w:r w:rsidRPr="00FF2541">
        <w:rPr>
          <w:rFonts w:ascii="Times New Roman" w:hAnsi="Times New Roman"/>
          <w:sz w:val="27"/>
          <w:lang w:val="uk-UA" w:eastAsia="ru-RU" w:bidi="ar-SA"/>
        </w:rPr>
        <w:t xml:space="preserve"> </w:t>
      </w:r>
      <w:r w:rsidRPr="00FF2541">
        <w:rPr>
          <w:rFonts w:ascii="Times New Roman" w:hAnsi="Times New Roman"/>
          <w:b/>
          <w:sz w:val="27"/>
          <w:szCs w:val="28"/>
          <w:lang w:val="uk-UA" w:eastAsia="ru-RU" w:bidi="ar-SA"/>
        </w:rPr>
        <w:t xml:space="preserve">Застосування проектно-технологічного підходу в соціальній педагогіці. </w:t>
      </w:r>
    </w:p>
    <w:p w:rsidR="007B7D63" w:rsidRDefault="007B7D63" w:rsidP="007B7D63">
      <w:pPr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7B7D63" w:rsidRDefault="007B7D63" w:rsidP="007B7D63">
      <w:pPr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196120" w:rsidRPr="00196120" w:rsidRDefault="00196120" w:rsidP="0077606A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7"/>
          <w:szCs w:val="28"/>
          <w:lang w:val="uk-UA" w:eastAsia="ru-RU" w:bidi="ar-SA"/>
        </w:rPr>
        <w:t>Проектна діяльність у</w:t>
      </w:r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 xml:space="preserve"> сфері соціально-педагогічної діяльності з дітьми та молоддю. </w:t>
      </w:r>
    </w:p>
    <w:p w:rsidR="00196120" w:rsidRDefault="00196120" w:rsidP="0077606A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>Основні етапи роботи над соціально-педагогічним проектом.</w:t>
      </w:r>
    </w:p>
    <w:p w:rsidR="00196120" w:rsidRDefault="00196120" w:rsidP="0077606A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 Характеристика основних видів проектів.</w:t>
      </w:r>
    </w:p>
    <w:p w:rsidR="00196120" w:rsidRPr="00196120" w:rsidRDefault="00196120" w:rsidP="0077606A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 Презентація проектів та їх </w:t>
      </w:r>
      <w:r w:rsidRPr="00196120">
        <w:rPr>
          <w:rFonts w:ascii="Times New Roman" w:hAnsi="Times New Roman"/>
          <w:sz w:val="27"/>
          <w:szCs w:val="28"/>
          <w:lang w:eastAsia="ru-RU" w:bidi="ar-SA"/>
        </w:rPr>
        <w:t>PR</w:t>
      </w: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>-підтримка.</w:t>
      </w:r>
    </w:p>
    <w:p w:rsidR="00641D20" w:rsidRPr="008938A5" w:rsidRDefault="00641D20" w:rsidP="00196120">
      <w:pPr>
        <w:pStyle w:val="a8"/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</w:p>
    <w:p w:rsidR="00641D20" w:rsidRPr="00641D20" w:rsidRDefault="00641D20" w:rsidP="00641D20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641D20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12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 xml:space="preserve">палько О. В. – К. : Альма-матер, 2014. </w:t>
      </w:r>
      <w:r w:rsidR="00123461">
        <w:rPr>
          <w:rFonts w:ascii="Times New Roman" w:hAnsi="Times New Roman"/>
          <w:lang w:val="uk-UA"/>
        </w:rPr>
        <w:t>– С. 69-82</w:t>
      </w:r>
      <w:r w:rsidRPr="00B9383A">
        <w:rPr>
          <w:rFonts w:ascii="Times New Roman" w:hAnsi="Times New Roman"/>
          <w:lang w:val="uk-UA"/>
        </w:rPr>
        <w:t>.</w:t>
      </w:r>
    </w:p>
    <w:p w:rsidR="00B9383A" w:rsidRPr="00B9383A" w:rsidRDefault="00B9383A" w:rsidP="0077606A">
      <w:pPr>
        <w:numPr>
          <w:ilvl w:val="0"/>
          <w:numId w:val="12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</w:t>
      </w:r>
      <w:r w:rsidR="00123461">
        <w:rPr>
          <w:rFonts w:ascii="Times New Roman" w:hAnsi="Times New Roman"/>
          <w:lang w:val="uk-UA"/>
        </w:rPr>
        <w:t>ничий дім «Слово», 2011. – С. 71-94</w:t>
      </w:r>
      <w:r w:rsidRPr="00B9383A">
        <w:rPr>
          <w:rFonts w:ascii="Times New Roman" w:hAnsi="Times New Roman"/>
          <w:lang w:val="uk-UA"/>
        </w:rPr>
        <w:t>.</w:t>
      </w:r>
    </w:p>
    <w:p w:rsidR="00B9383A" w:rsidRDefault="00B9383A" w:rsidP="0077606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А. Й. Соціальна робота: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/ А. Й.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>. – К. : Центр н</w:t>
      </w:r>
      <w:r w:rsidR="00123461">
        <w:rPr>
          <w:rFonts w:ascii="Times New Roman" w:hAnsi="Times New Roman"/>
          <w:lang w:val="uk-UA" w:eastAsia="ru-RU" w:bidi="ar-SA"/>
        </w:rPr>
        <w:t xml:space="preserve">авчальної літератури, 2005. – С. 113-123. </w:t>
      </w:r>
    </w:p>
    <w:p w:rsidR="007B7D63" w:rsidRDefault="00641D20" w:rsidP="007B7D63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  <w:t>Зміст лекції</w:t>
      </w:r>
    </w:p>
    <w:p w:rsidR="00165190" w:rsidRPr="00165190" w:rsidRDefault="00165190" w:rsidP="00165190">
      <w:pPr>
        <w:ind w:firstLine="709"/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 xml:space="preserve">Зміст та структура проектної діяльності в сфері соціально-педагогічної діяльності з дітьми та молоддю. Основні етапи роботи над соціально-педагогічним проектом. Характеристика основних видів проектів. Презентація проектів та їх </w:t>
      </w:r>
      <w:r w:rsidRPr="00165190">
        <w:rPr>
          <w:rFonts w:ascii="Times New Roman" w:hAnsi="Times New Roman"/>
          <w:sz w:val="27"/>
          <w:szCs w:val="28"/>
          <w:lang w:eastAsia="ru-RU" w:bidi="ar-SA"/>
        </w:rPr>
        <w:t>PR</w:t>
      </w:r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>-підтримка.</w:t>
      </w:r>
    </w:p>
    <w:p w:rsidR="00165190" w:rsidRPr="007B7D63" w:rsidRDefault="00165190" w:rsidP="007B7D63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FF2541" w:rsidRPr="0018667D" w:rsidRDefault="0018667D" w:rsidP="00641D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18667D">
        <w:rPr>
          <w:rFonts w:ascii="Times New Roman" w:hAnsi="Times New Roman"/>
          <w:b/>
          <w:sz w:val="28"/>
          <w:szCs w:val="28"/>
          <w:lang w:val="uk-UA" w:eastAsia="uk-UA" w:bidi="ar-SA"/>
        </w:rPr>
        <w:t>Лекція 2.</w:t>
      </w:r>
    </w:p>
    <w:p w:rsidR="00641D20" w:rsidRPr="00193978" w:rsidRDefault="00FF2541" w:rsidP="0019397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8667D">
        <w:rPr>
          <w:rFonts w:ascii="Times New Roman" w:hAnsi="Times New Roman"/>
          <w:sz w:val="28"/>
          <w:szCs w:val="28"/>
          <w:lang w:val="uk-UA" w:eastAsia="uk-UA" w:bidi="ar-SA"/>
        </w:rPr>
        <w:t>Тема лекції:</w:t>
      </w:r>
      <w:r>
        <w:rPr>
          <w:rFonts w:ascii="Times New Roman" w:hAnsi="Times New Roman"/>
          <w:b/>
          <w:sz w:val="28"/>
          <w:szCs w:val="28"/>
          <w:lang w:val="uk-UA" w:eastAsia="uk-UA" w:bidi="ar-SA"/>
        </w:rPr>
        <w:t xml:space="preserve"> </w:t>
      </w:r>
      <w:r w:rsidRPr="00FF2541">
        <w:rPr>
          <w:rFonts w:ascii="Times New Roman" w:hAnsi="Times New Roman"/>
          <w:b/>
          <w:sz w:val="27"/>
          <w:lang w:val="uk-UA" w:eastAsia="ru-RU" w:bidi="ar-SA"/>
        </w:rPr>
        <w:t>Сім’я як провідний фактор соціалізації особистості.</w:t>
      </w:r>
      <w:r w:rsidR="00193978">
        <w:rPr>
          <w:rFonts w:ascii="Times New Roman" w:hAnsi="Times New Roman"/>
          <w:sz w:val="27"/>
          <w:lang w:val="uk-UA" w:eastAsia="ru-RU" w:bidi="ar-SA"/>
        </w:rPr>
        <w:t xml:space="preserve"> </w:t>
      </w:r>
    </w:p>
    <w:p w:rsidR="00641D20" w:rsidRPr="00641D20" w:rsidRDefault="00641D20" w:rsidP="0019397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196120" w:rsidRPr="00196120" w:rsidRDefault="00196120" w:rsidP="0077606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196120">
        <w:rPr>
          <w:rFonts w:ascii="Times New Roman" w:hAnsi="Times New Roman"/>
          <w:sz w:val="27"/>
          <w:lang w:val="uk-UA" w:eastAsia="ru-RU" w:bidi="ar-SA"/>
        </w:rPr>
        <w:t xml:space="preserve">Сім’я як мала група та соціальний інститут. </w:t>
      </w:r>
    </w:p>
    <w:p w:rsidR="00196120" w:rsidRDefault="00196120" w:rsidP="0077606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196120">
        <w:rPr>
          <w:rFonts w:ascii="Times New Roman" w:hAnsi="Times New Roman"/>
          <w:sz w:val="27"/>
          <w:lang w:val="uk-UA" w:eastAsia="ru-RU" w:bidi="ar-SA"/>
        </w:rPr>
        <w:t xml:space="preserve">Функції сім’ї як соціального інституту. </w:t>
      </w:r>
    </w:p>
    <w:p w:rsidR="00641D20" w:rsidRPr="00196120" w:rsidRDefault="00196120" w:rsidP="0077606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196120">
        <w:rPr>
          <w:rFonts w:ascii="Times New Roman" w:hAnsi="Times New Roman"/>
          <w:sz w:val="27"/>
          <w:lang w:val="uk-UA" w:eastAsia="ru-RU" w:bidi="ar-SA"/>
        </w:rPr>
        <w:t>Зміст та форми соціально-педагогічної роботи з сім’єю.</w:t>
      </w:r>
    </w:p>
    <w:p w:rsidR="00641D20" w:rsidRPr="00641D20" w:rsidRDefault="00641D20" w:rsidP="00641D20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641D20" w:rsidRPr="00641D20" w:rsidRDefault="00641D20" w:rsidP="00641D20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641D20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13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>палько О. В. –</w:t>
      </w:r>
      <w:r w:rsidR="00123461">
        <w:rPr>
          <w:rFonts w:ascii="Times New Roman" w:hAnsi="Times New Roman"/>
          <w:lang w:val="uk-UA"/>
        </w:rPr>
        <w:t xml:space="preserve"> К. : Альма-матер, 2014. – С. 90-100</w:t>
      </w:r>
      <w:r w:rsidRPr="00B9383A">
        <w:rPr>
          <w:rFonts w:ascii="Times New Roman" w:hAnsi="Times New Roman"/>
          <w:lang w:val="uk-U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13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</w:t>
      </w:r>
      <w:r w:rsidR="00123461">
        <w:rPr>
          <w:rFonts w:ascii="Times New Roman" w:hAnsi="Times New Roman"/>
          <w:lang w:val="uk-UA" w:eastAsia="ru-RU" w:bidi="ar-SA"/>
        </w:rPr>
        <w:t>ва. – К. : Знання, 2008. – С. 61-79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13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="00123461">
        <w:rPr>
          <w:rFonts w:ascii="Times New Roman" w:hAnsi="Times New Roman"/>
          <w:lang w:val="uk-UA"/>
        </w:rPr>
        <w:t>изд</w:t>
      </w:r>
      <w:proofErr w:type="spellEnd"/>
      <w:r w:rsidR="00123461">
        <w:rPr>
          <w:rFonts w:ascii="Times New Roman" w:hAnsi="Times New Roman"/>
          <w:lang w:val="uk-UA"/>
        </w:rPr>
        <w:t>. центр ВЛАДОС, 2008. – С. 113-123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641D20" w:rsidRDefault="00641D20" w:rsidP="00641D20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641D2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Зміст лекції</w:t>
      </w:r>
    </w:p>
    <w:p w:rsidR="00165190" w:rsidRPr="00193978" w:rsidRDefault="00165190" w:rsidP="0019397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lastRenderedPageBreak/>
        <w:t xml:space="preserve">Сім’я як мала група та соціальний інститут.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Соціалізуючі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 xml:space="preserve"> функції сім’ї. Параметри сім’ї. Функції сім’ї як соціального інституту. Типологія сімей. Характеристика партнерської та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домінаторної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 xml:space="preserve"> сімей. Поняття батьківства та батьківської позиції. Стилі виховання в сім’ї: авторитарний, ліберальний, авторитетний. Принципи батьківства. Зміст та форми соціальн</w:t>
      </w:r>
      <w:r w:rsidR="00193978">
        <w:rPr>
          <w:rFonts w:ascii="Times New Roman" w:hAnsi="Times New Roman"/>
          <w:sz w:val="27"/>
          <w:lang w:val="uk-UA" w:eastAsia="ru-RU" w:bidi="ar-SA"/>
        </w:rPr>
        <w:t>о-педагогічної роботи з сім’єю.</w:t>
      </w:r>
    </w:p>
    <w:p w:rsidR="00FF2541" w:rsidRPr="0018667D" w:rsidRDefault="0018667D" w:rsidP="0018667D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3</w:t>
      </w:r>
      <w:r w:rsidR="00222469"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.</w:t>
      </w:r>
    </w:p>
    <w:p w:rsidR="00FF2541" w:rsidRPr="00FF2541" w:rsidRDefault="0018667D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sz w:val="27"/>
          <w:szCs w:val="27"/>
          <w:lang w:val="uk-UA" w:eastAsia="uk-UA" w:bidi="ar-SA"/>
        </w:rPr>
        <w:t xml:space="preserve">Тема лекції: </w:t>
      </w:r>
      <w:r w:rsidR="00FF2541" w:rsidRPr="00FF2541">
        <w:rPr>
          <w:rFonts w:ascii="Times New Roman" w:hAnsi="Times New Roman"/>
          <w:b/>
          <w:sz w:val="27"/>
          <w:lang w:val="uk-UA" w:eastAsia="ru-RU" w:bidi="ar-SA"/>
        </w:rPr>
        <w:t>Соціально-педагогічна діяльність з дітьми, що залишилися без піклування батьків.</w:t>
      </w:r>
      <w:r w:rsidR="00FF2541" w:rsidRPr="00FF2541">
        <w:rPr>
          <w:rFonts w:ascii="Times New Roman" w:hAnsi="Times New Roman"/>
          <w:sz w:val="27"/>
          <w:lang w:val="uk-UA" w:eastAsia="ru-RU" w:bidi="ar-SA"/>
        </w:rPr>
        <w:t xml:space="preserve"> </w:t>
      </w:r>
    </w:p>
    <w:p w:rsidR="0018667D" w:rsidRDefault="0018667D" w:rsidP="00222469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222469" w:rsidRPr="00193978" w:rsidRDefault="00222469" w:rsidP="00193978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222469"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196120" w:rsidRPr="00196120" w:rsidRDefault="00196120" w:rsidP="0077606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Поняття сирітства. </w:t>
      </w:r>
    </w:p>
    <w:p w:rsidR="00196120" w:rsidRPr="00196120" w:rsidRDefault="00196120" w:rsidP="0077606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>Форми опікування дітей сиріт в Україні: усиновлення, опіка, піклування, прийомна сім’я,</w:t>
      </w:r>
      <w:r>
        <w:rPr>
          <w:rFonts w:ascii="Times New Roman" w:hAnsi="Times New Roman"/>
          <w:sz w:val="27"/>
          <w:lang w:val="uk-UA" w:eastAsia="ru-RU" w:bidi="ar-SA"/>
        </w:rPr>
        <w:t xml:space="preserve"> дитячі будинки сімейного типу., їх характеристика.</w:t>
      </w:r>
    </w:p>
    <w:p w:rsidR="00222469" w:rsidRPr="00196120" w:rsidRDefault="00196120" w:rsidP="0077606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Особливості соціалізації дітей в закладах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інтернатного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 xml:space="preserve"> типу. </w:t>
      </w:r>
    </w:p>
    <w:p w:rsidR="00222469" w:rsidRPr="00222469" w:rsidRDefault="00222469" w:rsidP="00222469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222469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14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</w:t>
      </w:r>
      <w:r w:rsidR="00123461">
        <w:rPr>
          <w:rFonts w:ascii="Times New Roman" w:hAnsi="Times New Roman"/>
          <w:lang w:val="uk-UA"/>
        </w:rPr>
        <w:t>ничий дім «Слово», 2011. – 95-120</w:t>
      </w:r>
      <w:r w:rsidRPr="00B9383A">
        <w:rPr>
          <w:rFonts w:ascii="Times New Roman" w:hAnsi="Times New Roman"/>
          <w:lang w:val="uk-UA"/>
        </w:rPr>
        <w:t>.</w:t>
      </w:r>
    </w:p>
    <w:p w:rsidR="00B9383A" w:rsidRDefault="00B9383A" w:rsidP="0077606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А. Й. Соціальна робота: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/ А. Й.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Капська</w:t>
      </w:r>
      <w:proofErr w:type="spellEnd"/>
      <w:r w:rsidRPr="00B9383A">
        <w:rPr>
          <w:rFonts w:ascii="Times New Roman" w:hAnsi="Times New Roman"/>
          <w:lang w:val="uk-UA" w:eastAsia="ru-RU" w:bidi="ar-SA"/>
        </w:rPr>
        <w:t>. – К. : Центр навч</w:t>
      </w:r>
      <w:r w:rsidR="00123461">
        <w:rPr>
          <w:rFonts w:ascii="Times New Roman" w:hAnsi="Times New Roman"/>
          <w:lang w:val="uk-UA" w:eastAsia="ru-RU" w:bidi="ar-SA"/>
        </w:rPr>
        <w:t>альної літератури, 2005. – С. 124-131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222469" w:rsidRPr="00222469" w:rsidRDefault="00222469" w:rsidP="00222469">
      <w:pPr>
        <w:widowControl w:val="0"/>
        <w:spacing w:after="200" w:line="276" w:lineRule="auto"/>
        <w:ind w:left="171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222469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Зміст лекції</w:t>
      </w:r>
    </w:p>
    <w:p w:rsidR="00165190" w:rsidRPr="00165190" w:rsidRDefault="00165190" w:rsidP="00165190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Поняття сирітства. Форми опікування дітей сиріт в Україні: усиновлення, опіка, піклування, прийомна сім’я, дитячі будинки сімейного типу. Їх характеристика. Види закладів державної системи піклування. Поняття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госпіталізму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 xml:space="preserve">, його характеристики. Особливості соціалізації дітей в закладах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інтернатного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 xml:space="preserve"> типу. Соціальне сирітство. Причини соціального сирітства в Україні. Групи неповнолітніх, що відносяться до “дітей вулиці ”.</w:t>
      </w:r>
    </w:p>
    <w:p w:rsidR="00222469" w:rsidRPr="00641D20" w:rsidRDefault="00222469" w:rsidP="00641D20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FF2541" w:rsidRPr="0018667D" w:rsidRDefault="0018667D" w:rsidP="0018667D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4.</w:t>
      </w:r>
    </w:p>
    <w:p w:rsidR="00FF2541" w:rsidRPr="00FF2541" w:rsidRDefault="0018667D" w:rsidP="00FF2541">
      <w:pPr>
        <w:ind w:firstLine="709"/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>
        <w:rPr>
          <w:rFonts w:ascii="Times New Roman" w:hAnsi="Times New Roman"/>
          <w:sz w:val="27"/>
          <w:szCs w:val="27"/>
          <w:lang w:val="uk-UA" w:eastAsia="uk-UA" w:bidi="ar-SA"/>
        </w:rPr>
        <w:t xml:space="preserve">Тема лекції: </w:t>
      </w:r>
      <w:r w:rsidR="00FF2541" w:rsidRPr="00FF2541">
        <w:rPr>
          <w:rFonts w:ascii="Times New Roman" w:hAnsi="Times New Roman"/>
          <w:b/>
          <w:sz w:val="27"/>
          <w:szCs w:val="28"/>
          <w:lang w:val="uk-UA" w:eastAsia="ru-RU" w:bidi="ar-SA"/>
        </w:rPr>
        <w:t>Особливості соціально-педагогічної підтримки дітей та молоді з обмеженими функціональними можливостями.</w:t>
      </w:r>
      <w:r w:rsidR="00FF2541" w:rsidRPr="00FF2541">
        <w:rPr>
          <w:rFonts w:ascii="Times New Roman" w:hAnsi="Times New Roman"/>
          <w:sz w:val="27"/>
          <w:szCs w:val="28"/>
          <w:lang w:val="uk-UA" w:eastAsia="ru-RU" w:bidi="ar-SA"/>
        </w:rPr>
        <w:t xml:space="preserve"> </w:t>
      </w:r>
    </w:p>
    <w:p w:rsidR="00222469" w:rsidRDefault="00222469" w:rsidP="00222469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222469" w:rsidRPr="00222469" w:rsidRDefault="00222469" w:rsidP="0019397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196120" w:rsidRDefault="00196120" w:rsidP="0077606A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Зміст соціально-педагогічної реабілітації дітей з функціональними обмеженнями. </w:t>
      </w:r>
    </w:p>
    <w:p w:rsidR="00196120" w:rsidRDefault="00196120" w:rsidP="0077606A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 xml:space="preserve">Соціальний патронаж дітей та молоді з функціональними обмеженнями. </w:t>
      </w:r>
    </w:p>
    <w:p w:rsidR="00196120" w:rsidRPr="00196120" w:rsidRDefault="00196120" w:rsidP="0077606A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96120">
        <w:rPr>
          <w:rFonts w:ascii="Times New Roman" w:hAnsi="Times New Roman"/>
          <w:sz w:val="27"/>
          <w:szCs w:val="28"/>
          <w:lang w:val="uk-UA" w:eastAsia="ru-RU" w:bidi="ar-SA"/>
        </w:rPr>
        <w:t>Основні форми і методи роботи з соціальної інтеграції дітей та молоді з функціональними обмеженнями.</w:t>
      </w:r>
    </w:p>
    <w:p w:rsidR="00222469" w:rsidRPr="00222469" w:rsidRDefault="00222469" w:rsidP="00222469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222469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15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lastRenderedPageBreak/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>палько О. В. – К. : Альма-мат</w:t>
      </w:r>
      <w:r w:rsidR="00123461">
        <w:rPr>
          <w:rFonts w:ascii="Times New Roman" w:hAnsi="Times New Roman"/>
          <w:lang w:val="uk-UA"/>
        </w:rPr>
        <w:t>ер, 2014. – С. 101-114</w:t>
      </w:r>
      <w:r w:rsidRPr="00B9383A">
        <w:rPr>
          <w:rFonts w:ascii="Times New Roman" w:hAnsi="Times New Roman"/>
          <w:lang w:val="uk-U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15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</w:t>
      </w:r>
      <w:r w:rsidR="00123461">
        <w:rPr>
          <w:rFonts w:ascii="Times New Roman" w:hAnsi="Times New Roman"/>
          <w:lang w:val="uk-UA" w:eastAsia="ru-RU" w:bidi="ar-SA"/>
        </w:rPr>
        <w:t>ва. – К. : Знання, 2008. – С. 71-83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15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и</w:t>
      </w:r>
      <w:r w:rsidR="00123461">
        <w:rPr>
          <w:rFonts w:ascii="Times New Roman" w:hAnsi="Times New Roman"/>
          <w:lang w:val="uk-UA"/>
        </w:rPr>
        <w:t>зд</w:t>
      </w:r>
      <w:proofErr w:type="spellEnd"/>
      <w:r w:rsidR="00123461">
        <w:rPr>
          <w:rFonts w:ascii="Times New Roman" w:hAnsi="Times New Roman"/>
          <w:lang w:val="uk-UA"/>
        </w:rPr>
        <w:t>. центр ВЛАДОС, 2008. – С. 124-139.</w:t>
      </w:r>
      <w:r w:rsidRPr="00B9383A">
        <w:rPr>
          <w:rFonts w:ascii="Times New Roman" w:hAnsi="Times New Roman"/>
          <w:lang w:val="uk-UA"/>
        </w:rPr>
        <w:t xml:space="preserve"> </w:t>
      </w:r>
    </w:p>
    <w:p w:rsidR="00165190" w:rsidRPr="00165190" w:rsidRDefault="00165190" w:rsidP="00165190">
      <w:pPr>
        <w:pStyle w:val="a8"/>
        <w:widowControl w:val="0"/>
        <w:spacing w:after="200" w:line="276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16519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Зміст лекції</w:t>
      </w:r>
    </w:p>
    <w:p w:rsidR="00165190" w:rsidRPr="00165190" w:rsidRDefault="00165190" w:rsidP="00165190">
      <w:pPr>
        <w:ind w:firstLine="709"/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>Зміст соціально-педагогічної реабілітації дітей з функціональними обмеженнями. Соціальний патронаж дітей та молоді з функціональними обмеженнями. Основні форми і методи роботи з соціальної інтеграції дітей та молоді з функціональними обмеженнями.</w:t>
      </w:r>
    </w:p>
    <w:p w:rsidR="00222469" w:rsidRDefault="00222469" w:rsidP="00193978">
      <w:pPr>
        <w:widowControl w:val="0"/>
        <w:jc w:val="both"/>
        <w:rPr>
          <w:rFonts w:ascii="Times New Roman" w:hAnsi="Times New Roman"/>
          <w:sz w:val="27"/>
          <w:szCs w:val="27"/>
          <w:lang w:val="uk-UA" w:eastAsia="uk-UA" w:bidi="ar-SA"/>
        </w:rPr>
      </w:pPr>
    </w:p>
    <w:p w:rsidR="00FF2541" w:rsidRPr="0018667D" w:rsidRDefault="0018667D" w:rsidP="0018667D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5</w:t>
      </w:r>
      <w:r w:rsidR="00222469"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.</w:t>
      </w:r>
    </w:p>
    <w:p w:rsidR="00FF2541" w:rsidRPr="00FF2541" w:rsidRDefault="00FF2541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sz w:val="27"/>
          <w:szCs w:val="27"/>
          <w:lang w:val="uk-UA" w:eastAsia="uk-UA" w:bidi="ar-SA"/>
        </w:rPr>
        <w:t xml:space="preserve">Тема лекції: </w:t>
      </w:r>
      <w:r w:rsidRPr="00FF2541">
        <w:rPr>
          <w:rFonts w:ascii="Times New Roman" w:hAnsi="Times New Roman"/>
          <w:b/>
          <w:sz w:val="27"/>
          <w:lang w:val="uk-UA" w:eastAsia="ru-RU" w:bidi="ar-SA"/>
        </w:rPr>
        <w:t>Соціально-педагогічна робота з молоддю.</w:t>
      </w:r>
      <w:r w:rsidRPr="00FF2541">
        <w:rPr>
          <w:rFonts w:ascii="Times New Roman" w:hAnsi="Times New Roman"/>
          <w:sz w:val="27"/>
          <w:lang w:val="uk-UA" w:eastAsia="ru-RU" w:bidi="ar-SA"/>
        </w:rPr>
        <w:t xml:space="preserve"> </w:t>
      </w:r>
    </w:p>
    <w:p w:rsidR="00222469" w:rsidRDefault="00222469" w:rsidP="00222469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222469" w:rsidRPr="00222469" w:rsidRDefault="00222469" w:rsidP="00222469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222469" w:rsidRPr="00222469" w:rsidRDefault="00222469" w:rsidP="0022246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6120" w:rsidRDefault="00196120" w:rsidP="0077606A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sz w:val="27"/>
          <w:lang w:val="uk-UA" w:eastAsia="ru-RU" w:bidi="ar-SA"/>
        </w:rPr>
        <w:t>Характеристика молоді як</w:t>
      </w:r>
      <w:r w:rsidRPr="00196120">
        <w:rPr>
          <w:rFonts w:ascii="Times New Roman" w:hAnsi="Times New Roman"/>
          <w:sz w:val="27"/>
          <w:lang w:val="uk-UA" w:eastAsia="ru-RU" w:bidi="ar-SA"/>
        </w:rPr>
        <w:t xml:space="preserve"> соціально-демографі</w:t>
      </w:r>
      <w:r>
        <w:rPr>
          <w:rFonts w:ascii="Times New Roman" w:hAnsi="Times New Roman"/>
          <w:sz w:val="27"/>
          <w:lang w:val="uk-UA" w:eastAsia="ru-RU" w:bidi="ar-SA"/>
        </w:rPr>
        <w:t>чної групи</w:t>
      </w:r>
      <w:r w:rsidRPr="00196120">
        <w:rPr>
          <w:rFonts w:ascii="Times New Roman" w:hAnsi="Times New Roman"/>
          <w:sz w:val="27"/>
          <w:lang w:val="uk-UA" w:eastAsia="ru-RU" w:bidi="ar-SA"/>
        </w:rPr>
        <w:t>.</w:t>
      </w:r>
    </w:p>
    <w:p w:rsidR="00064751" w:rsidRDefault="00196120" w:rsidP="0077606A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196120">
        <w:rPr>
          <w:rFonts w:ascii="Times New Roman" w:hAnsi="Times New Roman"/>
          <w:sz w:val="27"/>
          <w:lang w:val="uk-UA" w:eastAsia="ru-RU" w:bidi="ar-SA"/>
        </w:rPr>
        <w:t xml:space="preserve"> Провідні </w:t>
      </w:r>
      <w:proofErr w:type="spellStart"/>
      <w:r w:rsidRPr="00196120">
        <w:rPr>
          <w:rFonts w:ascii="Times New Roman" w:hAnsi="Times New Roman"/>
          <w:sz w:val="27"/>
          <w:lang w:val="uk-UA" w:eastAsia="ru-RU" w:bidi="ar-SA"/>
        </w:rPr>
        <w:t>соціал</w:t>
      </w:r>
      <w:r w:rsidR="00064751">
        <w:rPr>
          <w:rFonts w:ascii="Times New Roman" w:hAnsi="Times New Roman"/>
          <w:sz w:val="27"/>
          <w:lang w:val="uk-UA" w:eastAsia="ru-RU" w:bidi="ar-SA"/>
        </w:rPr>
        <w:t>ізуючі</w:t>
      </w:r>
      <w:proofErr w:type="spellEnd"/>
      <w:r w:rsidR="00064751">
        <w:rPr>
          <w:rFonts w:ascii="Times New Roman" w:hAnsi="Times New Roman"/>
          <w:sz w:val="27"/>
          <w:lang w:val="uk-UA" w:eastAsia="ru-RU" w:bidi="ar-SA"/>
        </w:rPr>
        <w:t xml:space="preserve"> чинники молоді.  </w:t>
      </w:r>
    </w:p>
    <w:p w:rsidR="00064751" w:rsidRDefault="00196120" w:rsidP="0077606A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196120">
        <w:rPr>
          <w:rFonts w:ascii="Times New Roman" w:hAnsi="Times New Roman"/>
          <w:sz w:val="27"/>
          <w:lang w:val="uk-UA" w:eastAsia="ru-RU" w:bidi="ar-SA"/>
        </w:rPr>
        <w:t xml:space="preserve"> Типові п</w:t>
      </w:r>
      <w:r w:rsidR="00064751">
        <w:rPr>
          <w:rFonts w:ascii="Times New Roman" w:hAnsi="Times New Roman"/>
          <w:sz w:val="27"/>
          <w:lang w:val="uk-UA" w:eastAsia="ru-RU" w:bidi="ar-SA"/>
        </w:rPr>
        <w:t xml:space="preserve">роблеми сучасної молоді. </w:t>
      </w:r>
    </w:p>
    <w:p w:rsidR="00196120" w:rsidRPr="00196120" w:rsidRDefault="00196120" w:rsidP="0077606A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196120">
        <w:rPr>
          <w:rFonts w:ascii="Times New Roman" w:hAnsi="Times New Roman"/>
          <w:sz w:val="27"/>
          <w:lang w:val="uk-UA" w:eastAsia="ru-RU" w:bidi="ar-SA"/>
        </w:rPr>
        <w:t>Провідні напрями державної молодіжної політики в Україні та шляхи її реалізації.</w:t>
      </w:r>
    </w:p>
    <w:p w:rsidR="00222469" w:rsidRPr="00222469" w:rsidRDefault="00222469" w:rsidP="00222469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222469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B5366" w:rsidRPr="00BB5366" w:rsidRDefault="00BB5366" w:rsidP="0077606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BB5366">
        <w:rPr>
          <w:rFonts w:ascii="Times New Roman" w:hAnsi="Times New Roman"/>
          <w:sz w:val="27"/>
          <w:lang w:val="uk-UA" w:eastAsia="ru-RU" w:bidi="ar-SA"/>
        </w:rPr>
        <w:t>Звєрєва І. Д. Соціально-педагогічна робота з дітьми та молоддю в Україні: теорія і практика / І. Д.</w:t>
      </w:r>
      <w:r>
        <w:rPr>
          <w:rFonts w:ascii="Times New Roman" w:hAnsi="Times New Roman"/>
          <w:sz w:val="27"/>
          <w:lang w:val="uk-UA" w:eastAsia="ru-RU" w:bidi="ar-SA"/>
        </w:rPr>
        <w:t xml:space="preserve"> Звєрєва. – К. : , 2008. – С.24-37</w:t>
      </w:r>
      <w:r w:rsidRPr="00BB5366">
        <w:rPr>
          <w:rFonts w:ascii="Times New Roman" w:hAnsi="Times New Roman"/>
          <w:sz w:val="27"/>
          <w:lang w:val="uk-UA" w:eastAsia="ru-RU" w:bidi="ar-SA"/>
        </w:rPr>
        <w:t>.</w:t>
      </w:r>
    </w:p>
    <w:p w:rsidR="00BB5366" w:rsidRPr="00BB5366" w:rsidRDefault="00BB5366" w:rsidP="0077606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proofErr w:type="spellStart"/>
      <w:r w:rsidRPr="00BB5366">
        <w:rPr>
          <w:rFonts w:ascii="Times New Roman" w:hAnsi="Times New Roman"/>
          <w:sz w:val="27"/>
          <w:lang w:val="uk-UA" w:eastAsia="ru-RU" w:bidi="ar-SA"/>
        </w:rPr>
        <w:t>Капська</w:t>
      </w:r>
      <w:proofErr w:type="spellEnd"/>
      <w:r w:rsidRPr="00BB5366">
        <w:rPr>
          <w:rFonts w:ascii="Times New Roman" w:hAnsi="Times New Roman"/>
          <w:sz w:val="27"/>
          <w:lang w:val="uk-UA" w:eastAsia="ru-RU" w:bidi="ar-SA"/>
        </w:rPr>
        <w:t xml:space="preserve"> А. Й. Соціальна робота: деякі аспекти роботи з дітьми та молоддю / А. </w:t>
      </w:r>
      <w:r>
        <w:rPr>
          <w:rFonts w:ascii="Times New Roman" w:hAnsi="Times New Roman"/>
          <w:sz w:val="27"/>
          <w:lang w:val="uk-UA" w:eastAsia="ru-RU" w:bidi="ar-SA"/>
        </w:rPr>
        <w:t xml:space="preserve">Й. </w:t>
      </w:r>
      <w:proofErr w:type="spellStart"/>
      <w:r>
        <w:rPr>
          <w:rFonts w:ascii="Times New Roman" w:hAnsi="Times New Roman"/>
          <w:sz w:val="27"/>
          <w:lang w:val="uk-UA" w:eastAsia="ru-RU" w:bidi="ar-SA"/>
        </w:rPr>
        <w:t>Капська</w:t>
      </w:r>
      <w:proofErr w:type="spellEnd"/>
      <w:r>
        <w:rPr>
          <w:rFonts w:ascii="Times New Roman" w:hAnsi="Times New Roman"/>
          <w:sz w:val="27"/>
          <w:lang w:val="uk-UA" w:eastAsia="ru-RU" w:bidi="ar-SA"/>
        </w:rPr>
        <w:t>. – К. : 2001. – С. 48-59</w:t>
      </w:r>
      <w:r w:rsidRPr="00BB5366">
        <w:rPr>
          <w:rFonts w:ascii="Times New Roman" w:hAnsi="Times New Roman"/>
          <w:sz w:val="27"/>
          <w:lang w:val="uk-UA" w:eastAsia="ru-RU" w:bidi="ar-S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="00BB5366">
        <w:rPr>
          <w:rFonts w:ascii="Times New Roman" w:hAnsi="Times New Roman"/>
          <w:lang w:val="uk-UA"/>
        </w:rPr>
        <w:t>изд</w:t>
      </w:r>
      <w:proofErr w:type="spellEnd"/>
      <w:r w:rsidR="00BB5366">
        <w:rPr>
          <w:rFonts w:ascii="Times New Roman" w:hAnsi="Times New Roman"/>
          <w:lang w:val="uk-UA"/>
        </w:rPr>
        <w:t>. центр ВЛАДОС, 2008. – С. 140-157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165190" w:rsidRPr="00165190" w:rsidRDefault="00165190" w:rsidP="00165190">
      <w:pPr>
        <w:pStyle w:val="a8"/>
        <w:widowControl w:val="0"/>
        <w:spacing w:after="200" w:line="276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16519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Зміст лекції</w:t>
      </w:r>
    </w:p>
    <w:p w:rsidR="00165190" w:rsidRPr="00165190" w:rsidRDefault="00165190" w:rsidP="00165190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Молодь як особлива соціально-демографічна група. Провідні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соціалізуючі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 xml:space="preserve"> чинники молоді. Роль груп однолітків у становленні молодої людини. Їх характеристика. Особливості молодіжної субкультури. Соціально-психологічні проблеми впливу сучасного масового мистецтва на спосіб життя молодих людей. Типові проблеми сучасної молоді. Сутність поняття “молодіжна політика”. Провідні напрями державної молодіжної політики в Україні та шляхи її реалізації.</w:t>
      </w:r>
    </w:p>
    <w:p w:rsidR="00222469" w:rsidRPr="00222469" w:rsidRDefault="00222469" w:rsidP="00222469">
      <w:pPr>
        <w:spacing w:line="360" w:lineRule="auto"/>
        <w:rPr>
          <w:rFonts w:ascii="Times New Roman" w:hAnsi="Times New Roman"/>
          <w:sz w:val="28"/>
          <w:szCs w:val="28"/>
          <w:highlight w:val="yellow"/>
          <w:lang w:val="uk-UA" w:eastAsia="uk-UA" w:bidi="ar-SA"/>
        </w:rPr>
      </w:pPr>
    </w:p>
    <w:p w:rsidR="00FF2541" w:rsidRPr="0018667D" w:rsidRDefault="0018667D" w:rsidP="0018667D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18667D">
        <w:rPr>
          <w:rFonts w:ascii="Times New Roman" w:hAnsi="Times New Roman"/>
          <w:b/>
          <w:sz w:val="28"/>
          <w:szCs w:val="28"/>
          <w:lang w:val="uk-UA" w:eastAsia="uk-UA" w:bidi="ar-SA"/>
        </w:rPr>
        <w:lastRenderedPageBreak/>
        <w:t>Лекція 6</w:t>
      </w:r>
      <w:r w:rsidR="00222469" w:rsidRPr="0018667D">
        <w:rPr>
          <w:rFonts w:ascii="Times New Roman" w:hAnsi="Times New Roman"/>
          <w:b/>
          <w:sz w:val="28"/>
          <w:szCs w:val="28"/>
          <w:lang w:val="uk-UA" w:eastAsia="uk-UA" w:bidi="ar-SA"/>
        </w:rPr>
        <w:t>.</w:t>
      </w:r>
    </w:p>
    <w:p w:rsidR="00FF2541" w:rsidRPr="00FF2541" w:rsidRDefault="00FF2541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sz w:val="27"/>
          <w:szCs w:val="27"/>
          <w:lang w:val="uk-UA" w:eastAsia="uk-UA" w:bidi="ar-SA"/>
        </w:rPr>
        <w:t xml:space="preserve">Тема лекції: </w:t>
      </w:r>
      <w:r w:rsidRPr="00FF2541">
        <w:rPr>
          <w:rFonts w:ascii="Times New Roman" w:hAnsi="Times New Roman"/>
          <w:b/>
          <w:sz w:val="27"/>
          <w:lang w:val="uk-UA" w:eastAsia="ru-RU" w:bidi="ar-SA"/>
        </w:rPr>
        <w:t xml:space="preserve">Девіантна поведінка дітей та молоді як форма соціальної </w:t>
      </w:r>
      <w:proofErr w:type="spellStart"/>
      <w:r w:rsidRPr="00FF2541">
        <w:rPr>
          <w:rFonts w:ascii="Times New Roman" w:hAnsi="Times New Roman"/>
          <w:b/>
          <w:sz w:val="27"/>
          <w:lang w:val="uk-UA" w:eastAsia="ru-RU" w:bidi="ar-SA"/>
        </w:rPr>
        <w:t>дезадаптації</w:t>
      </w:r>
      <w:proofErr w:type="spellEnd"/>
      <w:r w:rsidRPr="00FF2541">
        <w:rPr>
          <w:rFonts w:ascii="Times New Roman" w:hAnsi="Times New Roman"/>
          <w:b/>
          <w:sz w:val="27"/>
          <w:lang w:val="uk-UA" w:eastAsia="ru-RU" w:bidi="ar-SA"/>
        </w:rPr>
        <w:t xml:space="preserve">. </w:t>
      </w:r>
    </w:p>
    <w:p w:rsidR="00222469" w:rsidRDefault="00222469" w:rsidP="00222469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222469" w:rsidRPr="00222469" w:rsidRDefault="00222469" w:rsidP="00222469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064751" w:rsidRDefault="00064751" w:rsidP="0077606A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 xml:space="preserve">Поняття девіантної поведінки. </w:t>
      </w:r>
    </w:p>
    <w:p w:rsidR="00064751" w:rsidRDefault="00064751" w:rsidP="0077606A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sz w:val="27"/>
          <w:lang w:val="uk-UA" w:eastAsia="ru-RU" w:bidi="ar-SA"/>
        </w:rPr>
        <w:t>Характеристика</w:t>
      </w:r>
      <w:r w:rsidRPr="00064751">
        <w:rPr>
          <w:rFonts w:ascii="Times New Roman" w:hAnsi="Times New Roman"/>
          <w:sz w:val="27"/>
          <w:lang w:val="uk-UA" w:eastAsia="ru-RU" w:bidi="ar-SA"/>
        </w:rPr>
        <w:t xml:space="preserve"> девіантної пове</w:t>
      </w:r>
      <w:r>
        <w:rPr>
          <w:rFonts w:ascii="Times New Roman" w:hAnsi="Times New Roman"/>
          <w:sz w:val="27"/>
          <w:lang w:val="uk-UA" w:eastAsia="ru-RU" w:bidi="ar-SA"/>
        </w:rPr>
        <w:t xml:space="preserve">дінки та її види. </w:t>
      </w:r>
    </w:p>
    <w:p w:rsidR="00064751" w:rsidRDefault="00064751" w:rsidP="0077606A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 xml:space="preserve">Характеристика профілактичних програм попередження негативних явищ в молодіжному середовищі. </w:t>
      </w:r>
    </w:p>
    <w:p w:rsidR="00064751" w:rsidRPr="00064751" w:rsidRDefault="00064751" w:rsidP="0077606A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>Форми соціально-педагогічної роботи з дітьми та молоддю, схильними до девіантної поведінки.</w:t>
      </w:r>
    </w:p>
    <w:p w:rsidR="00064751" w:rsidRPr="00064751" w:rsidRDefault="00064751" w:rsidP="00064751">
      <w:pPr>
        <w:widowControl w:val="0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222469" w:rsidRPr="00222469" w:rsidRDefault="00222469" w:rsidP="00222469">
      <w:pPr>
        <w:ind w:left="567" w:firstLine="426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222469">
        <w:rPr>
          <w:rFonts w:ascii="Times New Roman" w:hAnsi="Times New Roman"/>
          <w:b/>
          <w:sz w:val="28"/>
          <w:szCs w:val="28"/>
          <w:lang w:val="uk-UA" w:eastAsia="uk-UA" w:bidi="ar-SA"/>
        </w:rPr>
        <w:t>Література:</w:t>
      </w:r>
    </w:p>
    <w:p w:rsidR="00BB5366" w:rsidRDefault="00BB5366" w:rsidP="0077606A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proofErr w:type="spellStart"/>
      <w:r w:rsidRPr="00BB5366">
        <w:rPr>
          <w:rFonts w:ascii="Times New Roman" w:hAnsi="Times New Roman"/>
          <w:sz w:val="27"/>
          <w:lang w:val="uk-UA" w:eastAsia="ru-RU" w:bidi="ar-SA"/>
        </w:rPr>
        <w:t>Капська</w:t>
      </w:r>
      <w:proofErr w:type="spellEnd"/>
      <w:r w:rsidRPr="00BB5366">
        <w:rPr>
          <w:rFonts w:ascii="Times New Roman" w:hAnsi="Times New Roman"/>
          <w:sz w:val="27"/>
          <w:lang w:val="uk-UA" w:eastAsia="ru-RU" w:bidi="ar-SA"/>
        </w:rPr>
        <w:t xml:space="preserve"> А. Й. Соціальна робота: деякі аспекти роботи з дітьми та молоддю / А. </w:t>
      </w:r>
      <w:r>
        <w:rPr>
          <w:rFonts w:ascii="Times New Roman" w:hAnsi="Times New Roman"/>
          <w:sz w:val="27"/>
          <w:lang w:val="uk-UA" w:eastAsia="ru-RU" w:bidi="ar-SA"/>
        </w:rPr>
        <w:t xml:space="preserve">Й. </w:t>
      </w:r>
      <w:proofErr w:type="spellStart"/>
      <w:r>
        <w:rPr>
          <w:rFonts w:ascii="Times New Roman" w:hAnsi="Times New Roman"/>
          <w:sz w:val="27"/>
          <w:lang w:val="uk-UA" w:eastAsia="ru-RU" w:bidi="ar-SA"/>
        </w:rPr>
        <w:t>Капська</w:t>
      </w:r>
      <w:proofErr w:type="spellEnd"/>
      <w:r>
        <w:rPr>
          <w:rFonts w:ascii="Times New Roman" w:hAnsi="Times New Roman"/>
          <w:sz w:val="27"/>
          <w:lang w:val="uk-UA" w:eastAsia="ru-RU" w:bidi="ar-SA"/>
        </w:rPr>
        <w:t>. – К. : 2001. – С. 60-75</w:t>
      </w:r>
      <w:r w:rsidRPr="00BB5366">
        <w:rPr>
          <w:rFonts w:ascii="Times New Roman" w:hAnsi="Times New Roman"/>
          <w:sz w:val="27"/>
          <w:lang w:val="uk-UA" w:eastAsia="ru-RU" w:bidi="ar-SA"/>
        </w:rPr>
        <w:t>.</w:t>
      </w:r>
    </w:p>
    <w:p w:rsidR="00BB5366" w:rsidRPr="00BB5366" w:rsidRDefault="00BB5366" w:rsidP="0077606A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proofErr w:type="spellStart"/>
      <w:r w:rsidRPr="00BB5366">
        <w:rPr>
          <w:rFonts w:ascii="Times New Roman" w:hAnsi="Times New Roman"/>
          <w:sz w:val="27"/>
          <w:szCs w:val="28"/>
          <w:lang w:val="uk-UA" w:eastAsia="ru-RU" w:bidi="ar-SA"/>
        </w:rPr>
        <w:t>Трубавіна</w:t>
      </w:r>
      <w:proofErr w:type="spellEnd"/>
      <w:r w:rsidRPr="00BB5366">
        <w:rPr>
          <w:rFonts w:ascii="Times New Roman" w:hAnsi="Times New Roman"/>
          <w:sz w:val="27"/>
          <w:szCs w:val="28"/>
          <w:lang w:val="uk-UA" w:eastAsia="ru-RU" w:bidi="ar-SA"/>
        </w:rPr>
        <w:t xml:space="preserve"> І. М. Соціально-педагогічна робота з неблагополучною сім’єю : </w:t>
      </w:r>
      <w:proofErr w:type="spellStart"/>
      <w:r w:rsidRPr="00BB5366">
        <w:rPr>
          <w:rFonts w:ascii="Times New Roman" w:hAnsi="Times New Roman"/>
          <w:sz w:val="27"/>
          <w:szCs w:val="28"/>
          <w:lang w:val="uk-UA" w:eastAsia="ru-RU" w:bidi="ar-SA"/>
        </w:rPr>
        <w:t>навч.посіб</w:t>
      </w:r>
      <w:proofErr w:type="spellEnd"/>
      <w:r w:rsidRPr="00BB5366">
        <w:rPr>
          <w:rFonts w:ascii="Times New Roman" w:hAnsi="Times New Roman"/>
          <w:sz w:val="27"/>
          <w:szCs w:val="28"/>
          <w:lang w:val="uk-UA" w:eastAsia="ru-RU" w:bidi="ar-SA"/>
        </w:rPr>
        <w:t xml:space="preserve"> / І. М. </w:t>
      </w:r>
      <w:proofErr w:type="spellStart"/>
      <w:r w:rsidRPr="00BB5366">
        <w:rPr>
          <w:rFonts w:ascii="Times New Roman" w:hAnsi="Times New Roman"/>
          <w:sz w:val="27"/>
          <w:szCs w:val="28"/>
          <w:lang w:val="uk-UA" w:eastAsia="ru-RU" w:bidi="ar-SA"/>
        </w:rPr>
        <w:t>Труба</w:t>
      </w:r>
      <w:r>
        <w:rPr>
          <w:rFonts w:ascii="Times New Roman" w:hAnsi="Times New Roman"/>
          <w:sz w:val="27"/>
          <w:szCs w:val="28"/>
          <w:lang w:val="uk-UA" w:eastAsia="ru-RU" w:bidi="ar-SA"/>
        </w:rPr>
        <w:t>віна</w:t>
      </w:r>
      <w:proofErr w:type="spellEnd"/>
      <w:r>
        <w:rPr>
          <w:rFonts w:ascii="Times New Roman" w:hAnsi="Times New Roman"/>
          <w:sz w:val="27"/>
          <w:szCs w:val="28"/>
          <w:lang w:val="uk-UA" w:eastAsia="ru-RU" w:bidi="ar-SA"/>
        </w:rPr>
        <w:t>. – К : ДЦССМ, 2002. – С. 78-90</w:t>
      </w:r>
      <w:r w:rsidRPr="00BB5366">
        <w:rPr>
          <w:rFonts w:ascii="Times New Roman" w:hAnsi="Times New Roman"/>
          <w:sz w:val="27"/>
          <w:szCs w:val="28"/>
          <w:lang w:val="uk-UA" w:eastAsia="ru-RU" w:bidi="ar-SA"/>
        </w:rPr>
        <w:t xml:space="preserve">. </w:t>
      </w:r>
    </w:p>
    <w:p w:rsidR="00E15B1A" w:rsidRPr="00BB5366" w:rsidRDefault="00E15B1A" w:rsidP="00BB5366">
      <w:pPr>
        <w:pStyle w:val="a8"/>
        <w:ind w:left="1353"/>
        <w:jc w:val="center"/>
        <w:rPr>
          <w:rFonts w:ascii="Times New Roman" w:hAnsi="Times New Roman"/>
          <w:sz w:val="27"/>
          <w:lang w:val="uk-UA" w:eastAsia="ru-RU" w:bidi="ar-SA"/>
        </w:rPr>
      </w:pPr>
      <w:r w:rsidRPr="00BB5366">
        <w:rPr>
          <w:rFonts w:ascii="Times New Roman" w:hAnsi="Times New Roman"/>
          <w:b/>
          <w:sz w:val="28"/>
          <w:szCs w:val="28"/>
          <w:lang w:val="uk-UA" w:eastAsia="uk-UA" w:bidi="ar-SA"/>
        </w:rPr>
        <w:t>Зміст лекції</w:t>
      </w:r>
    </w:p>
    <w:p w:rsidR="00165190" w:rsidRPr="00165190" w:rsidRDefault="00165190" w:rsidP="00165190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165190">
        <w:rPr>
          <w:rFonts w:ascii="Times New Roman" w:hAnsi="Times New Roman"/>
          <w:sz w:val="27"/>
          <w:lang w:val="uk-UA" w:eastAsia="ru-RU" w:bidi="ar-SA"/>
        </w:rPr>
        <w:t xml:space="preserve">Поняття девіантної поведінки. Теорії </w:t>
      </w:r>
      <w:proofErr w:type="spellStart"/>
      <w:r w:rsidRPr="00165190">
        <w:rPr>
          <w:rFonts w:ascii="Times New Roman" w:hAnsi="Times New Roman"/>
          <w:sz w:val="27"/>
          <w:lang w:val="uk-UA" w:eastAsia="ru-RU" w:bidi="ar-SA"/>
        </w:rPr>
        <w:t>девіації</w:t>
      </w:r>
      <w:proofErr w:type="spellEnd"/>
      <w:r w:rsidRPr="00165190">
        <w:rPr>
          <w:rFonts w:ascii="Times New Roman" w:hAnsi="Times New Roman"/>
          <w:sz w:val="27"/>
          <w:lang w:val="uk-UA" w:eastAsia="ru-RU" w:bidi="ar-SA"/>
        </w:rPr>
        <w:t>. Характеристики девіантної поведінки. Види девіантної поведінки. Фактори ризику девіантної поведінки дітей та молоді. Характеристика профілактичних програм попередження негативних явищ в молодіжному середовищі. Форми соціально-педагогічної роботи з дітьми та молоддю, схильними до девіантної поведінки.</w:t>
      </w:r>
    </w:p>
    <w:p w:rsidR="00165190" w:rsidRDefault="00165190" w:rsidP="00E15B1A">
      <w:pPr>
        <w:widowControl w:val="0"/>
        <w:ind w:left="1353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FF2541" w:rsidRPr="0018667D" w:rsidRDefault="0018667D" w:rsidP="0018667D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7</w:t>
      </w:r>
      <w:r w:rsidR="00E15B1A"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.</w:t>
      </w:r>
    </w:p>
    <w:p w:rsidR="00E15B1A" w:rsidRDefault="00FF2541" w:rsidP="00E15B1A">
      <w:pPr>
        <w:widowControl w:val="0"/>
        <w:ind w:firstLine="709"/>
        <w:jc w:val="both"/>
        <w:rPr>
          <w:rFonts w:ascii="Times New Roman" w:hAnsi="Times New Roman"/>
          <w:b/>
          <w:sz w:val="27"/>
          <w:szCs w:val="28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uk-UA" w:bidi="ar-SA"/>
        </w:rPr>
        <w:t xml:space="preserve">Тема лекції: </w:t>
      </w:r>
      <w:r w:rsidRPr="00BC7673">
        <w:rPr>
          <w:rFonts w:ascii="Times New Roman" w:hAnsi="Times New Roman"/>
          <w:b/>
          <w:sz w:val="27"/>
          <w:szCs w:val="28"/>
          <w:lang w:val="uk-UA" w:eastAsia="ru-RU"/>
        </w:rPr>
        <w:t xml:space="preserve">Характеристика різних форм </w:t>
      </w:r>
      <w:proofErr w:type="spellStart"/>
      <w:r w:rsidRPr="00BC7673">
        <w:rPr>
          <w:rFonts w:ascii="Times New Roman" w:hAnsi="Times New Roman"/>
          <w:b/>
          <w:sz w:val="27"/>
          <w:szCs w:val="28"/>
          <w:lang w:val="uk-UA" w:eastAsia="ru-RU"/>
        </w:rPr>
        <w:t>девіації</w:t>
      </w:r>
      <w:proofErr w:type="spellEnd"/>
      <w:r w:rsidRPr="00BC7673">
        <w:rPr>
          <w:rFonts w:ascii="Times New Roman" w:hAnsi="Times New Roman"/>
          <w:b/>
          <w:sz w:val="27"/>
          <w:szCs w:val="28"/>
          <w:lang w:val="uk-UA" w:eastAsia="ru-RU"/>
        </w:rPr>
        <w:t xml:space="preserve"> неповнолітніх. </w:t>
      </w:r>
    </w:p>
    <w:p w:rsidR="0018667D" w:rsidRDefault="0018667D" w:rsidP="00E15B1A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E15B1A" w:rsidRDefault="00E15B1A" w:rsidP="00E15B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064751" w:rsidRDefault="00064751" w:rsidP="0077606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 xml:space="preserve">Характеристика причин, що призводять до різних форм </w:t>
      </w:r>
      <w:proofErr w:type="spellStart"/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>девіацій</w:t>
      </w:r>
      <w:proofErr w:type="spellEnd"/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 xml:space="preserve">: соціально-економічні, соціально-педагогічні, соціально-культурні, психологічні. </w:t>
      </w:r>
    </w:p>
    <w:p w:rsidR="00064751" w:rsidRPr="00064751" w:rsidRDefault="00064751" w:rsidP="0077606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 xml:space="preserve">Особливості прояву </w:t>
      </w:r>
      <w:proofErr w:type="spellStart"/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>делі</w:t>
      </w:r>
      <w:r>
        <w:rPr>
          <w:rFonts w:ascii="Times New Roman" w:hAnsi="Times New Roman"/>
          <w:sz w:val="27"/>
          <w:szCs w:val="28"/>
          <w:lang w:val="uk-UA" w:eastAsia="ru-RU" w:bidi="ar-SA"/>
        </w:rPr>
        <w:t>н</w:t>
      </w:r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>квентної</w:t>
      </w:r>
      <w:proofErr w:type="spellEnd"/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 xml:space="preserve"> та </w:t>
      </w:r>
      <w:proofErr w:type="spellStart"/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>адиктивної</w:t>
      </w:r>
      <w:proofErr w:type="spellEnd"/>
      <w:r w:rsidRPr="00064751">
        <w:rPr>
          <w:rFonts w:ascii="Times New Roman" w:hAnsi="Times New Roman"/>
          <w:sz w:val="27"/>
          <w:szCs w:val="28"/>
          <w:lang w:val="uk-UA" w:eastAsia="ru-RU" w:bidi="ar-SA"/>
        </w:rPr>
        <w:t xml:space="preserve"> поведінки.</w:t>
      </w:r>
    </w:p>
    <w:p w:rsidR="00E15B1A" w:rsidRPr="00E15B1A" w:rsidRDefault="00E15B1A" w:rsidP="00E15B1A">
      <w:pPr>
        <w:widowControl w:val="0"/>
        <w:ind w:left="126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E15B1A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Література:</w:t>
      </w:r>
    </w:p>
    <w:p w:rsidR="00BB5366" w:rsidRPr="00BB5366" w:rsidRDefault="00BB5366" w:rsidP="0077606A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proofErr w:type="spellStart"/>
      <w:r w:rsidRPr="00BB5366">
        <w:rPr>
          <w:rFonts w:ascii="Times New Roman" w:hAnsi="Times New Roman"/>
          <w:sz w:val="27"/>
          <w:lang w:val="uk-UA" w:eastAsia="ru-RU" w:bidi="ar-SA"/>
        </w:rPr>
        <w:t>Капська</w:t>
      </w:r>
      <w:proofErr w:type="spellEnd"/>
      <w:r w:rsidRPr="00BB5366">
        <w:rPr>
          <w:rFonts w:ascii="Times New Roman" w:hAnsi="Times New Roman"/>
          <w:sz w:val="27"/>
          <w:lang w:val="uk-UA" w:eastAsia="ru-RU" w:bidi="ar-SA"/>
        </w:rPr>
        <w:t xml:space="preserve"> А. Й. Соціальна робота: деякі аспекти роботи з дітьми та молоддю / А. </w:t>
      </w:r>
      <w:r>
        <w:rPr>
          <w:rFonts w:ascii="Times New Roman" w:hAnsi="Times New Roman"/>
          <w:sz w:val="27"/>
          <w:lang w:val="uk-UA" w:eastAsia="ru-RU" w:bidi="ar-SA"/>
        </w:rPr>
        <w:t xml:space="preserve">Й. </w:t>
      </w:r>
      <w:proofErr w:type="spellStart"/>
      <w:r>
        <w:rPr>
          <w:rFonts w:ascii="Times New Roman" w:hAnsi="Times New Roman"/>
          <w:sz w:val="27"/>
          <w:lang w:val="uk-UA" w:eastAsia="ru-RU" w:bidi="ar-SA"/>
        </w:rPr>
        <w:t>Капська</w:t>
      </w:r>
      <w:proofErr w:type="spellEnd"/>
      <w:r>
        <w:rPr>
          <w:rFonts w:ascii="Times New Roman" w:hAnsi="Times New Roman"/>
          <w:sz w:val="27"/>
          <w:lang w:val="uk-UA" w:eastAsia="ru-RU" w:bidi="ar-SA"/>
        </w:rPr>
        <w:t>. – К. : 2001. – С. 80-98</w:t>
      </w:r>
      <w:r w:rsidRPr="00BB5366">
        <w:rPr>
          <w:rFonts w:ascii="Times New Roman" w:hAnsi="Times New Roman"/>
          <w:sz w:val="27"/>
          <w:lang w:val="uk-UA" w:eastAsia="ru-RU" w:bidi="ar-SA"/>
        </w:rPr>
        <w:t>.</w:t>
      </w:r>
    </w:p>
    <w:p w:rsidR="00B9383A" w:rsidRPr="00B9383A" w:rsidRDefault="00BB5366" w:rsidP="0077606A">
      <w:pPr>
        <w:pStyle w:val="a8"/>
        <w:numPr>
          <w:ilvl w:val="0"/>
          <w:numId w:val="20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E429C3">
        <w:rPr>
          <w:rFonts w:ascii="Times New Roman" w:hAnsi="Times New Roman"/>
          <w:sz w:val="27"/>
          <w:szCs w:val="28"/>
          <w:lang w:val="uk-UA" w:eastAsia="ru-RU" w:bidi="ar-SA"/>
        </w:rPr>
        <w:t>Трубавіна</w:t>
      </w:r>
      <w:proofErr w:type="spellEnd"/>
      <w:r w:rsidRPr="00E429C3">
        <w:rPr>
          <w:rFonts w:ascii="Times New Roman" w:hAnsi="Times New Roman"/>
          <w:sz w:val="27"/>
          <w:szCs w:val="28"/>
          <w:lang w:val="uk-UA" w:eastAsia="ru-RU" w:bidi="ar-SA"/>
        </w:rPr>
        <w:t xml:space="preserve"> І. М. Соціально-педагогічна робота з неблагополучною сім’єю : </w:t>
      </w:r>
      <w:proofErr w:type="spellStart"/>
      <w:r w:rsidRPr="00E429C3">
        <w:rPr>
          <w:rFonts w:ascii="Times New Roman" w:hAnsi="Times New Roman"/>
          <w:sz w:val="27"/>
          <w:szCs w:val="28"/>
          <w:lang w:val="uk-UA" w:eastAsia="ru-RU" w:bidi="ar-SA"/>
        </w:rPr>
        <w:t>навч.посіб</w:t>
      </w:r>
      <w:proofErr w:type="spellEnd"/>
      <w:r w:rsidRPr="00E429C3">
        <w:rPr>
          <w:rFonts w:ascii="Times New Roman" w:hAnsi="Times New Roman"/>
          <w:sz w:val="27"/>
          <w:szCs w:val="28"/>
          <w:lang w:val="uk-UA" w:eastAsia="ru-RU" w:bidi="ar-SA"/>
        </w:rPr>
        <w:t xml:space="preserve"> / І. М. </w:t>
      </w:r>
      <w:proofErr w:type="spellStart"/>
      <w:r w:rsidRPr="00E429C3">
        <w:rPr>
          <w:rFonts w:ascii="Times New Roman" w:hAnsi="Times New Roman"/>
          <w:sz w:val="27"/>
          <w:szCs w:val="28"/>
          <w:lang w:val="uk-UA" w:eastAsia="ru-RU" w:bidi="ar-SA"/>
        </w:rPr>
        <w:t>Труба</w:t>
      </w:r>
      <w:r>
        <w:rPr>
          <w:rFonts w:ascii="Times New Roman" w:hAnsi="Times New Roman"/>
          <w:sz w:val="27"/>
          <w:szCs w:val="28"/>
          <w:lang w:val="uk-UA" w:eastAsia="ru-RU" w:bidi="ar-SA"/>
        </w:rPr>
        <w:t>віна</w:t>
      </w:r>
      <w:proofErr w:type="spellEnd"/>
      <w:r>
        <w:rPr>
          <w:rFonts w:ascii="Times New Roman" w:hAnsi="Times New Roman"/>
          <w:sz w:val="27"/>
          <w:szCs w:val="28"/>
          <w:lang w:val="uk-UA" w:eastAsia="ru-RU" w:bidi="ar-SA"/>
        </w:rPr>
        <w:t>. – К : ДЦССМ, 2002. – С.123-140</w:t>
      </w:r>
      <w:r w:rsidRPr="00E429C3">
        <w:rPr>
          <w:rFonts w:ascii="Times New Roman" w:hAnsi="Times New Roman"/>
          <w:sz w:val="27"/>
          <w:szCs w:val="28"/>
          <w:lang w:val="uk-UA" w:eastAsia="ru-RU" w:bidi="ar-SA"/>
        </w:rPr>
        <w:t xml:space="preserve">. </w:t>
      </w:r>
    </w:p>
    <w:p w:rsidR="00E15B1A" w:rsidRDefault="00E15B1A" w:rsidP="00E15B1A">
      <w:pPr>
        <w:widowControl w:val="0"/>
        <w:spacing w:line="360" w:lineRule="auto"/>
        <w:ind w:left="1263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E15B1A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Зміст лекції</w:t>
      </w:r>
    </w:p>
    <w:p w:rsidR="00165190" w:rsidRPr="00165190" w:rsidRDefault="00165190" w:rsidP="00165190">
      <w:pPr>
        <w:ind w:firstLine="709"/>
        <w:jc w:val="both"/>
        <w:rPr>
          <w:rFonts w:ascii="Times New Roman" w:hAnsi="Times New Roman"/>
          <w:sz w:val="27"/>
          <w:szCs w:val="28"/>
          <w:lang w:val="uk-UA" w:eastAsia="ru-RU" w:bidi="ar-SA"/>
        </w:rPr>
      </w:pPr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 xml:space="preserve">Характеристика причин, що призводять до різних форм </w:t>
      </w:r>
      <w:proofErr w:type="spellStart"/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>девіацій</w:t>
      </w:r>
      <w:proofErr w:type="spellEnd"/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 xml:space="preserve">: соціально-економічні, соціально-педагогічні, соціально-культурні, психологічні. Особливості прояву </w:t>
      </w:r>
      <w:proofErr w:type="spellStart"/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>делі</w:t>
      </w:r>
      <w:r w:rsidR="00064751">
        <w:rPr>
          <w:rFonts w:ascii="Times New Roman" w:hAnsi="Times New Roman"/>
          <w:sz w:val="27"/>
          <w:szCs w:val="28"/>
          <w:lang w:val="uk-UA" w:eastAsia="ru-RU" w:bidi="ar-SA"/>
        </w:rPr>
        <w:t>н</w:t>
      </w:r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>квентної</w:t>
      </w:r>
      <w:proofErr w:type="spellEnd"/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 xml:space="preserve"> та </w:t>
      </w:r>
      <w:proofErr w:type="spellStart"/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>адиктивної</w:t>
      </w:r>
      <w:proofErr w:type="spellEnd"/>
      <w:r w:rsidRPr="00165190">
        <w:rPr>
          <w:rFonts w:ascii="Times New Roman" w:hAnsi="Times New Roman"/>
          <w:sz w:val="27"/>
          <w:szCs w:val="28"/>
          <w:lang w:val="uk-UA" w:eastAsia="ru-RU" w:bidi="ar-SA"/>
        </w:rPr>
        <w:t xml:space="preserve"> поведінки.</w:t>
      </w:r>
    </w:p>
    <w:p w:rsidR="00165190" w:rsidRDefault="00165190" w:rsidP="00E15B1A">
      <w:pPr>
        <w:widowControl w:val="0"/>
        <w:spacing w:line="360" w:lineRule="auto"/>
        <w:ind w:left="1263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</w:p>
    <w:p w:rsidR="00FF2541" w:rsidRPr="0018667D" w:rsidRDefault="0018667D" w:rsidP="0018667D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8</w:t>
      </w:r>
      <w:r w:rsidR="00E15B1A"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.</w:t>
      </w:r>
    </w:p>
    <w:p w:rsidR="00FF2541" w:rsidRPr="00FF2541" w:rsidRDefault="00FF2541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sz w:val="27"/>
          <w:szCs w:val="27"/>
          <w:lang w:val="uk-UA" w:eastAsia="uk-UA" w:bidi="ar-SA"/>
        </w:rPr>
        <w:t xml:space="preserve">Тема лекції: </w:t>
      </w:r>
      <w:r w:rsidRPr="00FF2541">
        <w:rPr>
          <w:rFonts w:ascii="Times New Roman" w:hAnsi="Times New Roman"/>
          <w:b/>
          <w:sz w:val="27"/>
          <w:lang w:val="uk-UA" w:eastAsia="ru-RU" w:bidi="ar-SA"/>
        </w:rPr>
        <w:t xml:space="preserve">Соціально-педагогічна діяльність у загальноосвітніх закладах. </w:t>
      </w:r>
    </w:p>
    <w:p w:rsidR="00E15B1A" w:rsidRPr="00E15B1A" w:rsidRDefault="00193978" w:rsidP="00193978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064751" w:rsidRDefault="00064751" w:rsidP="0077606A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 xml:space="preserve">Функціональні обов’язки соціального педагога у загальноосвітніх закладах. </w:t>
      </w:r>
    </w:p>
    <w:p w:rsidR="00064751" w:rsidRDefault="00064751" w:rsidP="0077606A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 xml:space="preserve">Зміст соціально-педагогічної діяльності в </w:t>
      </w:r>
      <w:r>
        <w:rPr>
          <w:rFonts w:ascii="Times New Roman" w:hAnsi="Times New Roman"/>
          <w:sz w:val="27"/>
          <w:lang w:val="uk-UA" w:eastAsia="ru-RU" w:bidi="ar-SA"/>
        </w:rPr>
        <w:t xml:space="preserve">школі. </w:t>
      </w:r>
    </w:p>
    <w:p w:rsidR="00064751" w:rsidRPr="00064751" w:rsidRDefault="00064751" w:rsidP="0077606A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>Форми роботи соціального педагога в загальноосвітніх закладах.</w:t>
      </w:r>
    </w:p>
    <w:p w:rsidR="00E15B1A" w:rsidRPr="00E15B1A" w:rsidRDefault="00E15B1A" w:rsidP="00E15B1A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E15B1A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383A" w:rsidRPr="00B9383A" w:rsidRDefault="00B9383A" w:rsidP="0077606A">
      <w:pPr>
        <w:numPr>
          <w:ilvl w:val="0"/>
          <w:numId w:val="21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Безп</w:t>
      </w:r>
      <w:proofErr w:type="spellEnd"/>
      <w:r w:rsidRPr="00B9383A">
        <w:rPr>
          <w:rFonts w:ascii="Times New Roman" w:hAnsi="Times New Roman"/>
          <w:lang w:val="uk-UA"/>
        </w:rPr>
        <w:t xml:space="preserve">алько О.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Без</w:t>
      </w:r>
      <w:proofErr w:type="spellEnd"/>
      <w:r w:rsidRPr="00B9383A">
        <w:rPr>
          <w:rFonts w:ascii="Times New Roman" w:hAnsi="Times New Roman"/>
          <w:lang w:val="uk-UA"/>
        </w:rPr>
        <w:t>палько О. В. –</w:t>
      </w:r>
      <w:r w:rsidR="00BB5366">
        <w:rPr>
          <w:rFonts w:ascii="Times New Roman" w:hAnsi="Times New Roman"/>
          <w:lang w:val="uk-UA"/>
        </w:rPr>
        <w:t xml:space="preserve"> К. : Альма-матер, 2014. – С.120-132</w:t>
      </w:r>
      <w:r w:rsidRPr="00B9383A">
        <w:rPr>
          <w:rFonts w:ascii="Times New Roman" w:hAnsi="Times New Roman"/>
          <w:lang w:val="uk-U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21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</w:t>
      </w:r>
      <w:r w:rsidR="00BB5366">
        <w:rPr>
          <w:rFonts w:ascii="Times New Roman" w:hAnsi="Times New Roman"/>
          <w:lang w:val="uk-UA" w:eastAsia="ru-RU" w:bidi="ar-SA"/>
        </w:rPr>
        <w:t>ва. – К. : Знання, 2008. – С. 203-218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numPr>
          <w:ilvl w:val="0"/>
          <w:numId w:val="21"/>
        </w:numPr>
        <w:rPr>
          <w:rFonts w:ascii="Times New Roman" w:hAnsi="Times New Roman"/>
          <w:lang w:val="uk-UA"/>
        </w:rPr>
      </w:pPr>
      <w:proofErr w:type="spellStart"/>
      <w:r w:rsidRPr="00B9383A">
        <w:rPr>
          <w:rFonts w:ascii="Times New Roman" w:hAnsi="Times New Roman"/>
          <w:lang w:val="uk-UA"/>
        </w:rPr>
        <w:t>Заве</w:t>
      </w:r>
      <w:proofErr w:type="spellEnd"/>
      <w:r w:rsidRPr="00B9383A">
        <w:rPr>
          <w:rFonts w:ascii="Times New Roman" w:hAnsi="Times New Roman"/>
          <w:lang w:val="uk-UA"/>
        </w:rPr>
        <w:t xml:space="preserve">рико Н. В. Соціальна педагогіка : </w:t>
      </w:r>
      <w:proofErr w:type="spellStart"/>
      <w:r w:rsidRPr="00B9383A">
        <w:rPr>
          <w:rFonts w:ascii="Times New Roman" w:hAnsi="Times New Roman"/>
          <w:lang w:val="uk-UA"/>
        </w:rPr>
        <w:t>навч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посіб</w:t>
      </w:r>
      <w:proofErr w:type="spellEnd"/>
      <w:r w:rsidRPr="00B9383A">
        <w:rPr>
          <w:rFonts w:ascii="Times New Roman" w:hAnsi="Times New Roman"/>
          <w:lang w:val="uk-UA"/>
        </w:rPr>
        <w:t>. /</w:t>
      </w:r>
      <w:proofErr w:type="spellStart"/>
      <w:r w:rsidRPr="00B9383A">
        <w:rPr>
          <w:rFonts w:ascii="Times New Roman" w:hAnsi="Times New Roman"/>
          <w:lang w:val="uk-UA"/>
        </w:rPr>
        <w:t> Н. В. Заве</w:t>
      </w:r>
      <w:proofErr w:type="spellEnd"/>
      <w:r w:rsidRPr="00B9383A">
        <w:rPr>
          <w:rFonts w:ascii="Times New Roman" w:hAnsi="Times New Roman"/>
          <w:lang w:val="uk-UA"/>
        </w:rPr>
        <w:t>рико. – К. : Видав</w:t>
      </w:r>
      <w:r w:rsidR="00BB5366">
        <w:rPr>
          <w:rFonts w:ascii="Times New Roman" w:hAnsi="Times New Roman"/>
          <w:lang w:val="uk-UA"/>
        </w:rPr>
        <w:t>ничий дім «Слово», 2011. – 210-228</w:t>
      </w:r>
      <w:r w:rsidRPr="00B9383A">
        <w:rPr>
          <w:rFonts w:ascii="Times New Roman" w:hAnsi="Times New Roman"/>
          <w:lang w:val="uk-UA"/>
        </w:rPr>
        <w:t>.</w:t>
      </w:r>
    </w:p>
    <w:p w:rsidR="00E15B1A" w:rsidRDefault="00E15B1A" w:rsidP="00E15B1A">
      <w:pPr>
        <w:widowControl w:val="0"/>
        <w:ind w:left="720" w:right="24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E15B1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Зміст</w:t>
      </w:r>
      <w:proofErr w:type="spellEnd"/>
      <w:r w:rsidRPr="00E15B1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E15B1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лекції</w:t>
      </w:r>
      <w:proofErr w:type="spellEnd"/>
    </w:p>
    <w:p w:rsidR="00D170B8" w:rsidRPr="00D170B8" w:rsidRDefault="00D170B8" w:rsidP="00D170B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D170B8">
        <w:rPr>
          <w:rFonts w:ascii="Times New Roman" w:hAnsi="Times New Roman"/>
          <w:sz w:val="27"/>
          <w:lang w:val="uk-UA" w:eastAsia="ru-RU" w:bidi="ar-SA"/>
        </w:rPr>
        <w:t>Функціональні обов’язки соціального педагога у загальноосвітніх закладах. Зміст соціально-педагогічної діяльності в школі. Структура соціального паспорту класу. Форми роботи соціального педагога в загальноосвітніх закладах.</w:t>
      </w:r>
    </w:p>
    <w:p w:rsidR="00D170B8" w:rsidRDefault="00D170B8" w:rsidP="00E15B1A">
      <w:pPr>
        <w:widowControl w:val="0"/>
        <w:ind w:left="720" w:right="24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FF2541" w:rsidRPr="0018667D" w:rsidRDefault="0018667D" w:rsidP="0018667D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9</w:t>
      </w:r>
      <w:r w:rsidR="00E15B1A" w:rsidRPr="0018667D">
        <w:rPr>
          <w:rFonts w:ascii="Times New Roman" w:hAnsi="Times New Roman"/>
          <w:b/>
          <w:sz w:val="27"/>
          <w:szCs w:val="27"/>
          <w:lang w:val="uk-UA" w:eastAsia="uk-UA" w:bidi="ar-SA"/>
        </w:rPr>
        <w:t>.</w:t>
      </w:r>
    </w:p>
    <w:p w:rsidR="00FF2541" w:rsidRDefault="0018667D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>
        <w:rPr>
          <w:rFonts w:ascii="Times New Roman" w:hAnsi="Times New Roman"/>
          <w:sz w:val="27"/>
          <w:szCs w:val="27"/>
          <w:lang w:val="uk-UA" w:eastAsia="uk-UA" w:bidi="ar-SA"/>
        </w:rPr>
        <w:t>Тема лекції:</w:t>
      </w:r>
      <w:r w:rsidR="00FF2541" w:rsidRPr="00FF2541">
        <w:rPr>
          <w:rFonts w:ascii="Times New Roman" w:hAnsi="Times New Roman"/>
          <w:sz w:val="27"/>
          <w:lang w:val="uk-UA" w:eastAsia="ru-RU" w:bidi="ar-SA"/>
        </w:rPr>
        <w:t xml:space="preserve"> </w:t>
      </w:r>
      <w:r w:rsidR="00FF2541" w:rsidRPr="00FF2541">
        <w:rPr>
          <w:rFonts w:ascii="Times New Roman" w:hAnsi="Times New Roman"/>
          <w:b/>
          <w:sz w:val="27"/>
          <w:lang w:val="uk-UA" w:eastAsia="ru-RU" w:bidi="ar-SA"/>
        </w:rPr>
        <w:t>Соціально-педагогічна робота з пенсіонерами та з бездоглядними дорослими людьми.</w:t>
      </w:r>
      <w:r w:rsidR="00FF2541" w:rsidRPr="00FF2541">
        <w:rPr>
          <w:rFonts w:ascii="Times New Roman" w:hAnsi="Times New Roman"/>
          <w:sz w:val="27"/>
          <w:lang w:val="uk-UA" w:eastAsia="ru-RU" w:bidi="ar-SA"/>
        </w:rPr>
        <w:t xml:space="preserve"> </w:t>
      </w:r>
    </w:p>
    <w:p w:rsidR="0018667D" w:rsidRPr="00FF2541" w:rsidRDefault="0018667D" w:rsidP="00FF2541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</w:p>
    <w:p w:rsidR="00E15B1A" w:rsidRDefault="00193978" w:rsidP="00193978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лекції</w:t>
      </w:r>
      <w:proofErr w:type="spellEnd"/>
    </w:p>
    <w:p w:rsidR="00064751" w:rsidRDefault="00064751" w:rsidP="0077606A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 xml:space="preserve">Особливості соціально-педагогічного патронату людей похилого віку. </w:t>
      </w:r>
    </w:p>
    <w:p w:rsidR="00064751" w:rsidRDefault="00064751" w:rsidP="0077606A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>Шляхи та засоби реалізації інформаційної,</w:t>
      </w:r>
      <w:r>
        <w:rPr>
          <w:rFonts w:ascii="Times New Roman" w:hAnsi="Times New Roman"/>
          <w:sz w:val="27"/>
          <w:lang w:val="uk-UA" w:eastAsia="ru-RU" w:bidi="ar-SA"/>
        </w:rPr>
        <w:t xml:space="preserve"> </w:t>
      </w:r>
      <w:r w:rsidRPr="00064751">
        <w:rPr>
          <w:rFonts w:ascii="Times New Roman" w:hAnsi="Times New Roman"/>
          <w:sz w:val="27"/>
          <w:lang w:val="uk-UA" w:eastAsia="ru-RU" w:bidi="ar-SA"/>
        </w:rPr>
        <w:t xml:space="preserve">психотерапевтичної, педагогічної та організаційної функцій соціально-педагогічного спілкування з людьми похилого віку. </w:t>
      </w:r>
    </w:p>
    <w:p w:rsidR="00064751" w:rsidRPr="00064751" w:rsidRDefault="00064751" w:rsidP="0077606A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7"/>
          <w:lang w:val="uk-UA" w:eastAsia="ru-RU" w:bidi="ar-SA"/>
        </w:rPr>
      </w:pPr>
      <w:r w:rsidRPr="00064751">
        <w:rPr>
          <w:rFonts w:ascii="Times New Roman" w:hAnsi="Times New Roman"/>
          <w:sz w:val="27"/>
          <w:lang w:val="uk-UA" w:eastAsia="ru-RU" w:bidi="ar-SA"/>
        </w:rPr>
        <w:t>Соціально-педагогічна підтримка безпритульних дорослих людей.</w:t>
      </w:r>
    </w:p>
    <w:p w:rsidR="00E15B1A" w:rsidRPr="00064751" w:rsidRDefault="00E15B1A" w:rsidP="00064751">
      <w:pPr>
        <w:widowControl w:val="0"/>
        <w:spacing w:line="360" w:lineRule="auto"/>
        <w:ind w:left="903"/>
        <w:rPr>
          <w:rFonts w:ascii="Times New Roman" w:eastAsia="Arial Unicode MS" w:hAnsi="Times New Roman"/>
          <w:b/>
          <w:color w:val="000000"/>
          <w:lang w:val="uk-UA" w:eastAsia="uk-UA" w:bidi="ar-SA"/>
        </w:rPr>
      </w:pPr>
    </w:p>
    <w:p w:rsidR="00E15B1A" w:rsidRPr="00E15B1A" w:rsidRDefault="00F802BB" w:rsidP="00F802BB">
      <w:pPr>
        <w:widowControl w:val="0"/>
        <w:spacing w:line="360" w:lineRule="auto"/>
        <w:ind w:firstLine="543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Література:</w:t>
      </w:r>
    </w:p>
    <w:p w:rsidR="00B9383A" w:rsidRPr="00B9383A" w:rsidRDefault="00B9383A" w:rsidP="0077606A">
      <w:pPr>
        <w:pStyle w:val="a8"/>
        <w:numPr>
          <w:ilvl w:val="0"/>
          <w:numId w:val="23"/>
        </w:numPr>
        <w:jc w:val="both"/>
        <w:rPr>
          <w:rFonts w:ascii="Times New Roman" w:hAnsi="Times New Roman"/>
          <w:lang w:val="uk-UA" w:eastAsia="ru-RU" w:bidi="ar-SA"/>
        </w:rPr>
      </w:pPr>
      <w:r w:rsidRPr="00B9383A">
        <w:rPr>
          <w:rFonts w:ascii="Times New Roman" w:hAnsi="Times New Roman"/>
          <w:lang w:val="uk-UA" w:eastAsia="ru-RU" w:bidi="ar-SA"/>
        </w:rPr>
        <w:t xml:space="preserve">Богданова І. М. Соціальна педагогіка :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навч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. </w:t>
      </w:r>
      <w:proofErr w:type="spellStart"/>
      <w:r w:rsidRPr="00B9383A">
        <w:rPr>
          <w:rFonts w:ascii="Times New Roman" w:hAnsi="Times New Roman"/>
          <w:lang w:val="uk-UA" w:eastAsia="ru-RU" w:bidi="ar-SA"/>
        </w:rPr>
        <w:t>посіб</w:t>
      </w:r>
      <w:proofErr w:type="spellEnd"/>
      <w:r w:rsidRPr="00B9383A">
        <w:rPr>
          <w:rFonts w:ascii="Times New Roman" w:hAnsi="Times New Roman"/>
          <w:lang w:val="uk-UA" w:eastAsia="ru-RU" w:bidi="ar-SA"/>
        </w:rPr>
        <w:t xml:space="preserve"> / І. М. Богдано</w:t>
      </w:r>
      <w:r w:rsidR="00BB5366">
        <w:rPr>
          <w:rFonts w:ascii="Times New Roman" w:hAnsi="Times New Roman"/>
          <w:lang w:val="uk-UA" w:eastAsia="ru-RU" w:bidi="ar-SA"/>
        </w:rPr>
        <w:t>ва. – К. : Знання, 2008. – С. 310-328</w:t>
      </w:r>
      <w:r w:rsidRPr="00B9383A">
        <w:rPr>
          <w:rFonts w:ascii="Times New Roman" w:hAnsi="Times New Roman"/>
          <w:lang w:val="uk-UA" w:eastAsia="ru-RU" w:bidi="ar-SA"/>
        </w:rPr>
        <w:t>.</w:t>
      </w:r>
    </w:p>
    <w:p w:rsidR="00B9383A" w:rsidRPr="00B9383A" w:rsidRDefault="00B9383A" w:rsidP="0077606A">
      <w:pPr>
        <w:pStyle w:val="a8"/>
        <w:numPr>
          <w:ilvl w:val="0"/>
          <w:numId w:val="23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B9383A">
        <w:rPr>
          <w:rFonts w:ascii="Times New Roman" w:hAnsi="Times New Roman"/>
          <w:lang w:val="uk-UA"/>
        </w:rPr>
        <w:t>Штин</w:t>
      </w:r>
      <w:proofErr w:type="spellEnd"/>
      <w:r w:rsidRPr="00B9383A">
        <w:rPr>
          <w:rFonts w:ascii="Times New Roman" w:hAnsi="Times New Roman"/>
          <w:lang w:val="uk-UA"/>
        </w:rPr>
        <w:t xml:space="preserve">ова Г. Н. </w:t>
      </w:r>
      <w:proofErr w:type="spellStart"/>
      <w:r w:rsidRPr="00B9383A">
        <w:rPr>
          <w:rFonts w:ascii="Times New Roman" w:hAnsi="Times New Roman"/>
          <w:lang w:val="uk-UA"/>
        </w:rPr>
        <w:t>Социальная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 : </w:t>
      </w:r>
      <w:proofErr w:type="spellStart"/>
      <w:r w:rsidRPr="00B9383A">
        <w:rPr>
          <w:rFonts w:ascii="Times New Roman" w:hAnsi="Times New Roman"/>
          <w:lang w:val="uk-UA"/>
        </w:rPr>
        <w:t>учеб</w:t>
      </w:r>
      <w:proofErr w:type="spellEnd"/>
      <w:r w:rsidRPr="00B9383A">
        <w:rPr>
          <w:rFonts w:ascii="Times New Roman" w:hAnsi="Times New Roman"/>
          <w:lang w:val="uk-UA"/>
        </w:rPr>
        <w:t xml:space="preserve">. для </w:t>
      </w:r>
      <w:proofErr w:type="spellStart"/>
      <w:r w:rsidRPr="00B9383A">
        <w:rPr>
          <w:rFonts w:ascii="Times New Roman" w:hAnsi="Times New Roman"/>
          <w:lang w:val="uk-UA"/>
        </w:rPr>
        <w:t>студ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Pr="00B9383A">
        <w:rPr>
          <w:rFonts w:ascii="Times New Roman" w:hAnsi="Times New Roman"/>
          <w:lang w:val="uk-UA"/>
        </w:rPr>
        <w:t>вузов</w:t>
      </w:r>
      <w:proofErr w:type="spellEnd"/>
      <w:r w:rsidRPr="00B9383A">
        <w:rPr>
          <w:rFonts w:ascii="Times New Roman" w:hAnsi="Times New Roman"/>
          <w:lang w:val="uk-UA"/>
        </w:rPr>
        <w:t xml:space="preserve">, </w:t>
      </w:r>
      <w:proofErr w:type="spellStart"/>
      <w:r w:rsidRPr="00B9383A">
        <w:rPr>
          <w:rFonts w:ascii="Times New Roman" w:hAnsi="Times New Roman"/>
          <w:lang w:val="uk-UA"/>
        </w:rPr>
        <w:t>обучающихся</w:t>
      </w:r>
      <w:proofErr w:type="spellEnd"/>
      <w:r w:rsidRPr="00B9383A">
        <w:rPr>
          <w:rFonts w:ascii="Times New Roman" w:hAnsi="Times New Roman"/>
          <w:lang w:val="uk-UA"/>
        </w:rPr>
        <w:t xml:space="preserve"> по спец. «Соц. </w:t>
      </w:r>
      <w:proofErr w:type="spellStart"/>
      <w:r w:rsidRPr="00B9383A">
        <w:rPr>
          <w:rFonts w:ascii="Times New Roman" w:hAnsi="Times New Roman"/>
          <w:lang w:val="uk-UA"/>
        </w:rPr>
        <w:t>педагогика</w:t>
      </w:r>
      <w:proofErr w:type="spellEnd"/>
      <w:r w:rsidRPr="00B9383A">
        <w:rPr>
          <w:rFonts w:ascii="Times New Roman" w:hAnsi="Times New Roman"/>
          <w:lang w:val="uk-UA"/>
        </w:rPr>
        <w:t xml:space="preserve">» </w:t>
      </w:r>
      <w:r w:rsidRPr="00B9383A">
        <w:rPr>
          <w:rFonts w:ascii="Times New Roman" w:hAnsi="Times New Roman"/>
          <w:bCs/>
          <w:lang w:val="uk-UA"/>
        </w:rPr>
        <w:t xml:space="preserve"> </w:t>
      </w:r>
      <w:r w:rsidRPr="00B9383A">
        <w:rPr>
          <w:rFonts w:ascii="Times New Roman" w:hAnsi="Times New Roman"/>
          <w:lang w:val="uk-UA"/>
        </w:rPr>
        <w:t>/</w:t>
      </w:r>
      <w:proofErr w:type="spellStart"/>
      <w:r w:rsidRPr="00B9383A">
        <w:rPr>
          <w:rFonts w:ascii="Times New Roman" w:hAnsi="Times New Roman"/>
          <w:lang w:val="uk-UA"/>
        </w:rPr>
        <w:t> Г. Н. Шти</w:t>
      </w:r>
      <w:proofErr w:type="spellEnd"/>
      <w:r w:rsidRPr="00B9383A">
        <w:rPr>
          <w:rFonts w:ascii="Times New Roman" w:hAnsi="Times New Roman"/>
          <w:lang w:val="uk-UA"/>
        </w:rPr>
        <w:t xml:space="preserve">нова, </w:t>
      </w:r>
      <w:proofErr w:type="spellStart"/>
      <w:r w:rsidRPr="00B9383A">
        <w:rPr>
          <w:rFonts w:ascii="Times New Roman" w:hAnsi="Times New Roman"/>
          <w:lang w:val="uk-UA"/>
        </w:rPr>
        <w:t>М. А.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ова, </w:t>
      </w:r>
      <w:proofErr w:type="spellStart"/>
      <w:r w:rsidRPr="00B9383A">
        <w:rPr>
          <w:rFonts w:ascii="Times New Roman" w:hAnsi="Times New Roman"/>
          <w:lang w:val="uk-UA"/>
        </w:rPr>
        <w:t>Ю. Н. Галагуз</w:t>
      </w:r>
      <w:proofErr w:type="spellEnd"/>
      <w:r w:rsidRPr="00B9383A">
        <w:rPr>
          <w:rFonts w:ascii="Times New Roman" w:hAnsi="Times New Roman"/>
          <w:lang w:val="uk-UA"/>
        </w:rPr>
        <w:t xml:space="preserve">ова ; </w:t>
      </w:r>
      <w:proofErr w:type="spellStart"/>
      <w:r w:rsidRPr="00B9383A">
        <w:rPr>
          <w:rFonts w:ascii="Times New Roman" w:hAnsi="Times New Roman"/>
          <w:lang w:val="uk-UA"/>
        </w:rPr>
        <w:t>под</w:t>
      </w:r>
      <w:proofErr w:type="spellEnd"/>
      <w:r w:rsidRPr="00B9383A">
        <w:rPr>
          <w:rFonts w:ascii="Times New Roman" w:hAnsi="Times New Roman"/>
          <w:lang w:val="uk-UA"/>
        </w:rPr>
        <w:t xml:space="preserve"> </w:t>
      </w:r>
      <w:proofErr w:type="spellStart"/>
      <w:r w:rsidRPr="00B9383A">
        <w:rPr>
          <w:rFonts w:ascii="Times New Roman" w:hAnsi="Times New Roman"/>
          <w:lang w:val="uk-UA"/>
        </w:rPr>
        <w:t>общ</w:t>
      </w:r>
      <w:proofErr w:type="spellEnd"/>
      <w:r w:rsidRPr="00B9383A">
        <w:rPr>
          <w:rFonts w:ascii="Times New Roman" w:hAnsi="Times New Roman"/>
          <w:lang w:val="uk-UA"/>
        </w:rPr>
        <w:t xml:space="preserve">. ред. </w:t>
      </w:r>
      <w:proofErr w:type="spellStart"/>
      <w:r w:rsidRPr="00B9383A">
        <w:rPr>
          <w:rFonts w:ascii="Times New Roman" w:hAnsi="Times New Roman"/>
          <w:lang w:val="uk-UA"/>
        </w:rPr>
        <w:t>М. А. Галагузо</w:t>
      </w:r>
      <w:proofErr w:type="spellEnd"/>
      <w:r w:rsidRPr="00B9383A">
        <w:rPr>
          <w:rFonts w:ascii="Times New Roman" w:hAnsi="Times New Roman"/>
          <w:lang w:val="uk-UA"/>
        </w:rPr>
        <w:t xml:space="preserve">вой. – М. : </w:t>
      </w:r>
      <w:proofErr w:type="spellStart"/>
      <w:r w:rsidRPr="00B9383A">
        <w:rPr>
          <w:rFonts w:ascii="Times New Roman" w:hAnsi="Times New Roman"/>
          <w:lang w:val="uk-UA"/>
        </w:rPr>
        <w:t>Гуманитар</w:t>
      </w:r>
      <w:proofErr w:type="spellEnd"/>
      <w:r w:rsidRPr="00B9383A">
        <w:rPr>
          <w:rFonts w:ascii="Times New Roman" w:hAnsi="Times New Roman"/>
          <w:lang w:val="uk-UA"/>
        </w:rPr>
        <w:t xml:space="preserve">. </w:t>
      </w:r>
      <w:proofErr w:type="spellStart"/>
      <w:r w:rsidR="00BB5366">
        <w:rPr>
          <w:rFonts w:ascii="Times New Roman" w:hAnsi="Times New Roman"/>
          <w:lang w:val="uk-UA"/>
        </w:rPr>
        <w:t>изд</w:t>
      </w:r>
      <w:proofErr w:type="spellEnd"/>
      <w:r w:rsidR="00BB5366">
        <w:rPr>
          <w:rFonts w:ascii="Times New Roman" w:hAnsi="Times New Roman"/>
          <w:lang w:val="uk-UA"/>
        </w:rPr>
        <w:t>. центр ВЛАДОС, 2008. – С. 160-165</w:t>
      </w:r>
      <w:r w:rsidRPr="00B9383A">
        <w:rPr>
          <w:rFonts w:ascii="Times New Roman" w:hAnsi="Times New Roman"/>
          <w:lang w:val="uk-UA"/>
        </w:rPr>
        <w:t xml:space="preserve">. </w:t>
      </w:r>
    </w:p>
    <w:p w:rsidR="00C643B0" w:rsidRDefault="00C643B0" w:rsidP="00C643B0">
      <w:pPr>
        <w:widowControl w:val="0"/>
        <w:spacing w:line="360" w:lineRule="auto"/>
        <w:ind w:left="1263"/>
        <w:jc w:val="center"/>
        <w:rPr>
          <w:rFonts w:ascii="Times New Roman" w:eastAsia="Arial Unicode MS" w:hAnsi="Times New Roman"/>
          <w:b/>
          <w:color w:val="000000"/>
          <w:lang w:val="uk-UA"/>
        </w:rPr>
      </w:pPr>
      <w:r w:rsidRPr="00C71510">
        <w:rPr>
          <w:rFonts w:ascii="Times New Roman" w:eastAsia="Arial Unicode MS" w:hAnsi="Times New Roman"/>
          <w:b/>
          <w:color w:val="000000"/>
          <w:lang w:val="uk-UA"/>
        </w:rPr>
        <w:t>Зміст лекції</w:t>
      </w:r>
    </w:p>
    <w:p w:rsidR="00D170B8" w:rsidRPr="00D170B8" w:rsidRDefault="00D170B8" w:rsidP="00D170B8">
      <w:pPr>
        <w:ind w:firstLine="709"/>
        <w:jc w:val="both"/>
        <w:rPr>
          <w:rFonts w:ascii="Times New Roman" w:hAnsi="Times New Roman"/>
          <w:sz w:val="27"/>
          <w:lang w:val="uk-UA" w:eastAsia="ru-RU" w:bidi="ar-SA"/>
        </w:rPr>
      </w:pPr>
      <w:r w:rsidRPr="00D170B8">
        <w:rPr>
          <w:rFonts w:ascii="Times New Roman" w:hAnsi="Times New Roman"/>
          <w:sz w:val="27"/>
          <w:lang w:val="uk-UA" w:eastAsia="ru-RU" w:bidi="ar-SA"/>
        </w:rPr>
        <w:lastRenderedPageBreak/>
        <w:t>Особливості соціально-педагогічного патронату людей похилого віку. Шляхи та засоби реалізації інформаційної,психотерапевтичної, педагогічної та організаційної функцій соціально-педагогічного спілкування з людьми похилого віку. Соціально-педагогічна підтримка безпритульних дорослих людей.</w:t>
      </w:r>
    </w:p>
    <w:p w:rsidR="00D170B8" w:rsidRPr="00E15B1A" w:rsidRDefault="00D170B8" w:rsidP="00C643B0">
      <w:pPr>
        <w:widowControl w:val="0"/>
        <w:spacing w:line="360" w:lineRule="auto"/>
        <w:ind w:left="1263"/>
        <w:jc w:val="center"/>
        <w:rPr>
          <w:rFonts w:ascii="Times New Roman" w:eastAsia="Arial Unicode MS" w:hAnsi="Times New Roman"/>
          <w:b/>
          <w:color w:val="000000"/>
          <w:lang w:val="uk-UA" w:eastAsia="uk-UA" w:bidi="ar-SA"/>
        </w:rPr>
      </w:pPr>
    </w:p>
    <w:p w:rsidR="00222469" w:rsidRPr="00222469" w:rsidRDefault="00222469" w:rsidP="00F802BB">
      <w:pPr>
        <w:ind w:left="1353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641D20" w:rsidRDefault="00641D20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193978" w:rsidRPr="00E15B1A" w:rsidRDefault="00193978" w:rsidP="00E15B1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7B7D63" w:rsidRPr="00222469" w:rsidRDefault="007B7D63" w:rsidP="0022246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097031" w:rsidRDefault="001C3D0A" w:rsidP="001C3D0A">
      <w:pPr>
        <w:pStyle w:val="3"/>
      </w:pPr>
      <w:bookmarkStart w:id="19" w:name="_Toc443902500"/>
      <w:bookmarkStart w:id="20" w:name="_Toc443902765"/>
      <w:bookmarkStart w:id="21" w:name="_Toc443902898"/>
      <w:proofErr w:type="spellStart"/>
      <w:r w:rsidRPr="00097031">
        <w:t>Додаток</w:t>
      </w:r>
      <w:proofErr w:type="spellEnd"/>
      <w:r w:rsidRPr="00097031">
        <w:t xml:space="preserve"> </w:t>
      </w:r>
      <w:r>
        <w:t>Д</w:t>
      </w:r>
      <w:bookmarkEnd w:id="19"/>
      <w:bookmarkEnd w:id="20"/>
      <w:bookmarkEnd w:id="21"/>
    </w:p>
    <w:p w:rsidR="001C3D0A" w:rsidRPr="00097031" w:rsidRDefault="001C3D0A" w:rsidP="001C3D0A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097031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097031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097031">
        <w:rPr>
          <w:rFonts w:ascii="Times New Roman" w:hAnsi="Times New Roman"/>
          <w:bCs/>
          <w:color w:val="000000"/>
          <w:lang w:val="uk-UA" w:eastAsia="ar-SA"/>
        </w:rPr>
        <w:t>. 3.1</w:t>
      </w:r>
      <w:r>
        <w:rPr>
          <w:rFonts w:ascii="Times New Roman" w:hAnsi="Times New Roman"/>
          <w:bCs/>
          <w:color w:val="000000"/>
          <w:lang w:val="uk-UA" w:eastAsia="ar-SA"/>
        </w:rPr>
        <w:t>2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</w:t>
      </w:r>
      <w:r w:rsidR="00C71510">
        <w:rPr>
          <w:rFonts w:ascii="Times New Roman" w:hAnsi="Times New Roman"/>
          <w:b/>
          <w:sz w:val="32"/>
          <w:szCs w:val="32"/>
          <w:lang w:val="uk-UA" w:eastAsia="ar-SA"/>
        </w:rPr>
        <w:t>рмлення Типових ситуаційних задач</w:t>
      </w:r>
    </w:p>
    <w:p w:rsidR="00E57AE5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7AE5" w:rsidRPr="00C0504A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1C3D0A" w:rsidRPr="00C0504A" w:rsidRDefault="0018667D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ТЕСТОВІ ЗАВДАННЯ</w:t>
      </w:r>
    </w:p>
    <w:p w:rsidR="001C3D0A" w:rsidRPr="00C0504A" w:rsidRDefault="00207BE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з дисципліни </w:t>
      </w:r>
      <w:r w:rsidR="0018667D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«Соціальна педагогіка</w:t>
      </w:r>
      <w:r w:rsidR="001C3D0A"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C71510" w:rsidRDefault="00C71510" w:rsidP="006F0E08">
      <w:p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71510">
        <w:rPr>
          <w:rFonts w:ascii="Times New Roman" w:hAnsi="Times New Roman"/>
          <w:b/>
          <w:sz w:val="28"/>
          <w:szCs w:val="28"/>
          <w:lang w:val="uk-UA" w:eastAsia="ru-RU" w:bidi="ar-SA"/>
        </w:rPr>
        <w:t>Приклад 1.</w:t>
      </w:r>
      <w:r w:rsidR="002F6956">
        <w:rPr>
          <w:rFonts w:ascii="Times New Roman" w:hAnsi="Times New Roman"/>
          <w:sz w:val="28"/>
          <w:szCs w:val="28"/>
          <w:lang w:val="uk-UA" w:eastAsia="ru-RU" w:bidi="ar-SA"/>
        </w:rPr>
        <w:t xml:space="preserve"> Оберіть одну правильну відповідь:</w:t>
      </w:r>
    </w:p>
    <w:p w:rsidR="002F6956" w:rsidRPr="00B87003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2F6956" w:rsidRPr="00193978" w:rsidRDefault="002F6956" w:rsidP="0077606A">
      <w:pPr>
        <w:pStyle w:val="a8"/>
        <w:numPr>
          <w:ilvl w:val="0"/>
          <w:numId w:val="34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proofErr w:type="spellStart"/>
      <w:r w:rsidRPr="00193978">
        <w:rPr>
          <w:rFonts w:ascii="Times New Roman" w:hAnsi="Times New Roman"/>
          <w:lang w:val="ru-RU" w:eastAsia="ru-RU"/>
        </w:rPr>
        <w:t>Уперше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поняття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"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соціальна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педагогіка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" </w:t>
      </w:r>
      <w:proofErr w:type="spellStart"/>
      <w:r w:rsidRPr="00193978">
        <w:rPr>
          <w:rFonts w:ascii="Times New Roman" w:hAnsi="Times New Roman"/>
          <w:lang w:val="ru-RU" w:eastAsia="ru-RU"/>
        </w:rPr>
        <w:t>було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запропоновано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: 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ind w:left="1080"/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а) Ф. </w:t>
      </w:r>
      <w:proofErr w:type="spellStart"/>
      <w:r w:rsidRPr="00193978">
        <w:rPr>
          <w:rFonts w:ascii="Times New Roman" w:hAnsi="Times New Roman"/>
          <w:lang w:val="ru-RU" w:eastAsia="ru-RU"/>
        </w:rPr>
        <w:t>Ді</w:t>
      </w:r>
      <w:r w:rsidR="006F0E08" w:rsidRPr="00193978">
        <w:rPr>
          <w:rFonts w:ascii="Times New Roman" w:hAnsi="Times New Roman"/>
          <w:lang w:val="ru-RU" w:eastAsia="ru-RU"/>
        </w:rPr>
        <w:t>стервегом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б)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Д.Дьюї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>в</w:t>
      </w:r>
      <w:r w:rsidR="00193978" w:rsidRPr="00193978">
        <w:rPr>
          <w:rFonts w:ascii="Times New Roman" w:hAnsi="Times New Roman"/>
          <w:lang w:val="ru-RU" w:eastAsia="ru-RU"/>
        </w:rPr>
        <w:t>) Р. Штайнером.</w:t>
      </w:r>
    </w:p>
    <w:p w:rsidR="002F6956" w:rsidRPr="00193978" w:rsidRDefault="002F6956" w:rsidP="006F0E08">
      <w:pPr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2.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Соціальна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педагогіка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охоплює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весь спектр: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а)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виховання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допомоги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підтримки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захисту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роботи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з </w:t>
      </w:r>
      <w:proofErr w:type="spellStart"/>
      <w:r w:rsidRPr="00193978">
        <w:rPr>
          <w:rFonts w:ascii="Times New Roman" w:hAnsi="Times New Roman"/>
          <w:lang w:val="ru-RU" w:eastAsia="ru-RU"/>
        </w:rPr>
        <w:t>різними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верствами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населення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у </w:t>
      </w:r>
      <w:proofErr w:type="spellStart"/>
      <w:r w:rsidRPr="00193978">
        <w:rPr>
          <w:rFonts w:ascii="Times New Roman" w:hAnsi="Times New Roman"/>
          <w:lang w:val="ru-RU" w:eastAsia="ru-RU"/>
        </w:rPr>
        <w:t>певних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мікрос</w:t>
      </w:r>
      <w:r w:rsidR="006F0E08" w:rsidRPr="00193978">
        <w:rPr>
          <w:rFonts w:ascii="Times New Roman" w:hAnsi="Times New Roman"/>
          <w:lang w:val="ru-RU" w:eastAsia="ru-RU"/>
        </w:rPr>
        <w:t>оціумах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соціального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середовища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б)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роботи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з </w:t>
      </w:r>
      <w:proofErr w:type="spellStart"/>
      <w:r w:rsidRPr="00193978">
        <w:rPr>
          <w:rFonts w:ascii="Times New Roman" w:hAnsi="Times New Roman"/>
          <w:lang w:val="ru-RU" w:eastAsia="ru-RU"/>
        </w:rPr>
        <w:t>різними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верствами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населення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у </w:t>
      </w:r>
      <w:proofErr w:type="spellStart"/>
      <w:r w:rsidRPr="00193978">
        <w:rPr>
          <w:rFonts w:ascii="Times New Roman" w:hAnsi="Times New Roman"/>
          <w:lang w:val="ru-RU" w:eastAsia="ru-RU"/>
        </w:rPr>
        <w:t>певних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мікрос</w:t>
      </w:r>
      <w:r w:rsidR="006F0E08" w:rsidRPr="00193978">
        <w:rPr>
          <w:rFonts w:ascii="Times New Roman" w:hAnsi="Times New Roman"/>
          <w:lang w:val="ru-RU" w:eastAsia="ru-RU"/>
        </w:rPr>
        <w:t>оціумах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соціального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середовища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в)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виховання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та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допомоги</w:t>
      </w:r>
      <w:proofErr w:type="spellEnd"/>
      <w:r w:rsidRPr="00193978">
        <w:rPr>
          <w:rFonts w:ascii="Times New Roman" w:hAnsi="Times New Roman"/>
          <w:lang w:val="ru-RU" w:eastAsia="ru-RU"/>
        </w:rPr>
        <w:t>.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3. </w:t>
      </w:r>
      <w:proofErr w:type="spellStart"/>
      <w:r w:rsidRPr="00193978">
        <w:rPr>
          <w:rFonts w:ascii="Times New Roman" w:hAnsi="Times New Roman"/>
          <w:lang w:val="ru-RU" w:eastAsia="ru-RU"/>
        </w:rPr>
        <w:t>Поняття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що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трактується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як </w:t>
      </w:r>
      <w:proofErr w:type="spellStart"/>
      <w:r w:rsidRPr="00193978">
        <w:rPr>
          <w:rFonts w:ascii="Times New Roman" w:hAnsi="Times New Roman"/>
          <w:lang w:val="ru-RU" w:eastAsia="ru-RU"/>
        </w:rPr>
        <w:t>створення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умов та </w:t>
      </w:r>
      <w:proofErr w:type="spellStart"/>
      <w:r w:rsidRPr="00193978">
        <w:rPr>
          <w:rFonts w:ascii="Times New Roman" w:hAnsi="Times New Roman"/>
          <w:lang w:val="ru-RU" w:eastAsia="ru-RU"/>
        </w:rPr>
        <w:t>заходів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спрямованих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на </w:t>
      </w:r>
      <w:proofErr w:type="spellStart"/>
      <w:r w:rsidRPr="00193978">
        <w:rPr>
          <w:rFonts w:ascii="Times New Roman" w:hAnsi="Times New Roman"/>
          <w:lang w:val="ru-RU" w:eastAsia="ru-RU"/>
        </w:rPr>
        <w:t>оволодіння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і </w:t>
      </w:r>
      <w:proofErr w:type="spellStart"/>
      <w:r w:rsidRPr="00193978">
        <w:rPr>
          <w:rFonts w:ascii="Times New Roman" w:hAnsi="Times New Roman"/>
          <w:lang w:val="ru-RU" w:eastAsia="ru-RU"/>
        </w:rPr>
        <w:t>засвоєння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підростаючим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поколінням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загальнолюдських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і </w:t>
      </w:r>
      <w:proofErr w:type="spellStart"/>
      <w:r w:rsidRPr="00193978">
        <w:rPr>
          <w:rFonts w:ascii="Times New Roman" w:hAnsi="Times New Roman"/>
          <w:lang w:val="ru-RU" w:eastAsia="ru-RU"/>
        </w:rPr>
        <w:t>спеціальних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знань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досвіду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з метою </w:t>
      </w:r>
      <w:proofErr w:type="spellStart"/>
      <w:r w:rsidRPr="00193978">
        <w:rPr>
          <w:rFonts w:ascii="Times New Roman" w:hAnsi="Times New Roman"/>
          <w:lang w:val="ru-RU" w:eastAsia="ru-RU"/>
        </w:rPr>
        <w:t>формування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в </w:t>
      </w:r>
      <w:proofErr w:type="spellStart"/>
      <w:r w:rsidRPr="00193978">
        <w:rPr>
          <w:rFonts w:ascii="Times New Roman" w:hAnsi="Times New Roman"/>
          <w:lang w:val="ru-RU" w:eastAsia="ru-RU"/>
        </w:rPr>
        <w:t>нього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соціально-позитивних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ціннісних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орієнтацій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означає</w:t>
      </w:r>
      <w:proofErr w:type="spellEnd"/>
      <w:r w:rsidRPr="00193978">
        <w:rPr>
          <w:rFonts w:ascii="Times New Roman" w:hAnsi="Times New Roman"/>
          <w:lang w:val="ru-RU" w:eastAsia="ru-RU"/>
        </w:rPr>
        <w:t>:</w:t>
      </w:r>
      <w:r w:rsidRPr="00193978">
        <w:rPr>
          <w:rFonts w:ascii="Times New Roman" w:hAnsi="Times New Roman"/>
          <w:lang w:val="ru-RU" w:eastAsia="ru-RU"/>
        </w:rPr>
        <w:cr/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>а</w:t>
      </w:r>
      <w:r w:rsidR="006F0E08" w:rsidRPr="00193978">
        <w:rPr>
          <w:rFonts w:ascii="Times New Roman" w:hAnsi="Times New Roman"/>
          <w:lang w:val="ru-RU" w:eastAsia="ru-RU"/>
        </w:rPr>
        <w:t xml:space="preserve">)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соціальне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виховання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б)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допомогу</w:t>
      </w:r>
      <w:proofErr w:type="spellEnd"/>
      <w:r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6F0E08" w:rsidP="006F0E08">
      <w:pPr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         в</w:t>
      </w:r>
      <w:r w:rsidR="002F6956" w:rsidRPr="00193978">
        <w:rPr>
          <w:rFonts w:ascii="Times New Roman" w:hAnsi="Times New Roman"/>
          <w:lang w:val="ru-RU" w:eastAsia="ru-RU"/>
        </w:rPr>
        <w:t xml:space="preserve">) </w:t>
      </w:r>
      <w:proofErr w:type="spellStart"/>
      <w:r w:rsidR="002F6956" w:rsidRPr="00193978">
        <w:rPr>
          <w:rFonts w:ascii="Times New Roman" w:hAnsi="Times New Roman"/>
          <w:lang w:val="ru-RU" w:eastAsia="ru-RU"/>
        </w:rPr>
        <w:t>соціальну</w:t>
      </w:r>
      <w:proofErr w:type="spellEnd"/>
      <w:r w:rsidR="002F6956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2F6956" w:rsidRPr="00193978">
        <w:rPr>
          <w:rFonts w:ascii="Times New Roman" w:hAnsi="Times New Roman"/>
          <w:lang w:val="ru-RU" w:eastAsia="ru-RU"/>
        </w:rPr>
        <w:t>адаптацію</w:t>
      </w:r>
      <w:proofErr w:type="spellEnd"/>
      <w:r w:rsidR="002F6956" w:rsidRPr="00193978">
        <w:rPr>
          <w:rFonts w:ascii="Times New Roman" w:hAnsi="Times New Roman"/>
          <w:lang w:val="ru-RU" w:eastAsia="ru-RU"/>
        </w:rPr>
        <w:t>.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lastRenderedPageBreak/>
        <w:t xml:space="preserve">4.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Соціалізація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— </w:t>
      </w:r>
      <w:proofErr w:type="spellStart"/>
      <w:r w:rsidRPr="00193978">
        <w:rPr>
          <w:rFonts w:ascii="Times New Roman" w:hAnsi="Times New Roman"/>
          <w:lang w:val="ru-RU" w:eastAsia="ru-RU"/>
        </w:rPr>
        <w:t>це</w:t>
      </w:r>
      <w:proofErr w:type="spellEnd"/>
      <w:r w:rsidRPr="00193978">
        <w:rPr>
          <w:rFonts w:ascii="Times New Roman" w:hAnsi="Times New Roman"/>
          <w:lang w:val="ru-RU" w:eastAsia="ru-RU"/>
        </w:rPr>
        <w:t>: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а) </w:t>
      </w:r>
      <w:proofErr w:type="spellStart"/>
      <w:r w:rsidRPr="00193978">
        <w:rPr>
          <w:rFonts w:ascii="Times New Roman" w:hAnsi="Times New Roman"/>
          <w:lang w:val="ru-RU" w:eastAsia="ru-RU"/>
        </w:rPr>
        <w:t>формування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умотивованої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повед</w:t>
      </w:r>
      <w:r w:rsidR="006F0E08" w:rsidRPr="00193978">
        <w:rPr>
          <w:rFonts w:ascii="Times New Roman" w:hAnsi="Times New Roman"/>
          <w:lang w:val="ru-RU" w:eastAsia="ru-RU"/>
        </w:rPr>
        <w:t>інки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особистості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у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суспільстві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б) </w:t>
      </w:r>
      <w:proofErr w:type="spellStart"/>
      <w:r w:rsidRPr="00193978">
        <w:rPr>
          <w:rFonts w:ascii="Times New Roman" w:hAnsi="Times New Roman"/>
          <w:lang w:val="ru-RU" w:eastAsia="ru-RU"/>
        </w:rPr>
        <w:t>розвиток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здатностей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особистості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та </w:t>
      </w:r>
      <w:proofErr w:type="spellStart"/>
      <w:r w:rsidRPr="00193978">
        <w:rPr>
          <w:rFonts w:ascii="Times New Roman" w:hAnsi="Times New Roman"/>
          <w:lang w:val="ru-RU" w:eastAsia="ru-RU"/>
        </w:rPr>
        <w:t>загальнолюдських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цінностей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притаманних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певному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суспіл</w:t>
      </w:r>
      <w:r w:rsidR="006F0E08" w:rsidRPr="00193978">
        <w:rPr>
          <w:rFonts w:ascii="Times New Roman" w:hAnsi="Times New Roman"/>
          <w:lang w:val="ru-RU" w:eastAsia="ru-RU"/>
        </w:rPr>
        <w:t>ьству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в) </w:t>
      </w:r>
      <w:proofErr w:type="spellStart"/>
      <w:r w:rsidRPr="00193978">
        <w:rPr>
          <w:rFonts w:ascii="Times New Roman" w:hAnsi="Times New Roman"/>
          <w:lang w:val="ru-RU" w:eastAsia="ru-RU"/>
        </w:rPr>
        <w:t>історично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зумовлений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процес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розвитку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особистості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надання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та </w:t>
      </w:r>
      <w:proofErr w:type="spellStart"/>
      <w:r w:rsidRPr="00193978">
        <w:rPr>
          <w:rFonts w:ascii="Times New Roman" w:hAnsi="Times New Roman"/>
          <w:lang w:val="ru-RU" w:eastAsia="ru-RU"/>
        </w:rPr>
        <w:t>засвоєння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індивідом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цінностей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норм, установок, </w:t>
      </w:r>
      <w:proofErr w:type="spellStart"/>
      <w:r w:rsidRPr="00193978">
        <w:rPr>
          <w:rFonts w:ascii="Times New Roman" w:hAnsi="Times New Roman"/>
          <w:lang w:val="ru-RU" w:eastAsia="ru-RU"/>
        </w:rPr>
        <w:t>зразків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поведінки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що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притаманні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певному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суспільству</w:t>
      </w:r>
      <w:proofErr w:type="spellEnd"/>
      <w:r w:rsidRPr="00193978">
        <w:rPr>
          <w:rFonts w:ascii="Times New Roman" w:hAnsi="Times New Roman"/>
          <w:lang w:val="ru-RU" w:eastAsia="ru-RU"/>
        </w:rPr>
        <w:t>.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193978">
        <w:rPr>
          <w:rFonts w:ascii="Times New Roman" w:hAnsi="Times New Roman"/>
          <w:b/>
          <w:sz w:val="28"/>
          <w:szCs w:val="28"/>
          <w:lang w:val="uk-UA" w:eastAsia="ru-RU" w:bidi="ar-SA"/>
        </w:rPr>
        <w:t>Приклад 2.</w:t>
      </w:r>
      <w:r w:rsidRPr="00193978">
        <w:rPr>
          <w:rFonts w:ascii="Times New Roman" w:hAnsi="Times New Roman"/>
          <w:sz w:val="28"/>
          <w:szCs w:val="28"/>
          <w:lang w:val="uk-UA" w:eastAsia="ru-RU" w:bidi="ar-SA"/>
        </w:rPr>
        <w:t xml:space="preserve"> Оберіть одну правильну відповідь: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uk-UA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1. Вид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діяльності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спрямований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на </w:t>
      </w:r>
      <w:proofErr w:type="spellStart"/>
      <w:r w:rsidRPr="00193978">
        <w:rPr>
          <w:rFonts w:ascii="Times New Roman" w:hAnsi="Times New Roman"/>
          <w:lang w:val="ru-RU" w:eastAsia="ru-RU"/>
        </w:rPr>
        <w:t>підтримку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осіб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і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груп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що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знаходяться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в </w:t>
      </w:r>
      <w:proofErr w:type="spellStart"/>
      <w:r w:rsidRPr="00193978">
        <w:rPr>
          <w:rFonts w:ascii="Times New Roman" w:hAnsi="Times New Roman"/>
          <w:lang w:val="ru-RU" w:eastAsia="ru-RU"/>
        </w:rPr>
        <w:t>кризовій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ситуації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— </w:t>
      </w:r>
      <w:proofErr w:type="spellStart"/>
      <w:r w:rsidRPr="00193978">
        <w:rPr>
          <w:rFonts w:ascii="Times New Roman" w:hAnsi="Times New Roman"/>
          <w:lang w:val="ru-RU" w:eastAsia="ru-RU"/>
        </w:rPr>
        <w:t>це</w:t>
      </w:r>
      <w:proofErr w:type="spellEnd"/>
      <w:r w:rsidRPr="00193978">
        <w:rPr>
          <w:rFonts w:ascii="Times New Roman" w:hAnsi="Times New Roman"/>
          <w:lang w:val="ru-RU" w:eastAsia="ru-RU"/>
        </w:rPr>
        <w:t>: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>а</w:t>
      </w:r>
      <w:r w:rsidR="006F0E08" w:rsidRPr="00193978">
        <w:rPr>
          <w:rFonts w:ascii="Times New Roman" w:hAnsi="Times New Roman"/>
          <w:lang w:val="ru-RU" w:eastAsia="ru-RU"/>
        </w:rPr>
        <w:t xml:space="preserve">)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соціальні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послуги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>б</w:t>
      </w:r>
      <w:r w:rsidR="006F0E08" w:rsidRPr="00193978">
        <w:rPr>
          <w:rFonts w:ascii="Times New Roman" w:hAnsi="Times New Roman"/>
          <w:lang w:val="ru-RU" w:eastAsia="ru-RU"/>
        </w:rPr>
        <w:t xml:space="preserve">)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соціальна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допомога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в)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соціальна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реабілітація</w:t>
      </w:r>
      <w:proofErr w:type="spellEnd"/>
      <w:r w:rsidRPr="00193978">
        <w:rPr>
          <w:rFonts w:ascii="Times New Roman" w:hAnsi="Times New Roman"/>
          <w:lang w:val="ru-RU" w:eastAsia="ru-RU"/>
        </w:rPr>
        <w:t>.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2. </w:t>
      </w:r>
      <w:proofErr w:type="spellStart"/>
      <w:r w:rsidRPr="00193978">
        <w:rPr>
          <w:rFonts w:ascii="Times New Roman" w:hAnsi="Times New Roman"/>
          <w:lang w:val="ru-RU" w:eastAsia="ru-RU"/>
        </w:rPr>
        <w:t>Розрізняють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такі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види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допомоги</w:t>
      </w:r>
      <w:proofErr w:type="spellEnd"/>
      <w:r w:rsidRPr="00193978">
        <w:rPr>
          <w:rFonts w:ascii="Times New Roman" w:hAnsi="Times New Roman"/>
          <w:lang w:val="ru-RU" w:eastAsia="ru-RU"/>
        </w:rPr>
        <w:t>: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а) </w:t>
      </w:r>
      <w:proofErr w:type="spellStart"/>
      <w:r w:rsidRPr="00193978">
        <w:rPr>
          <w:rFonts w:ascii="Times New Roman" w:hAnsi="Times New Roman"/>
          <w:lang w:val="ru-RU" w:eastAsia="ru-RU"/>
        </w:rPr>
        <w:t>матеріальна</w:t>
      </w:r>
      <w:proofErr w:type="spellEnd"/>
      <w:r w:rsidRPr="00193978">
        <w:rPr>
          <w:rFonts w:ascii="Times New Roman" w:hAnsi="Times New Roman"/>
          <w:lang w:val="ru-RU" w:eastAsia="ru-RU"/>
        </w:rPr>
        <w:t>, медико-</w:t>
      </w:r>
      <w:proofErr w:type="spellStart"/>
      <w:r w:rsidRPr="00193978">
        <w:rPr>
          <w:rFonts w:ascii="Times New Roman" w:hAnsi="Times New Roman"/>
          <w:lang w:val="ru-RU" w:eastAsia="ru-RU"/>
        </w:rPr>
        <w:t>со</w:t>
      </w:r>
      <w:r w:rsidR="006F0E08" w:rsidRPr="00193978">
        <w:rPr>
          <w:rFonts w:ascii="Times New Roman" w:hAnsi="Times New Roman"/>
          <w:lang w:val="ru-RU" w:eastAsia="ru-RU"/>
        </w:rPr>
        <w:t>ціальна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, психолого-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педагогічна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>б</w:t>
      </w:r>
      <w:r w:rsidR="006F0E08" w:rsidRPr="00193978">
        <w:rPr>
          <w:rFonts w:ascii="Times New Roman" w:hAnsi="Times New Roman"/>
          <w:lang w:val="ru-RU" w:eastAsia="ru-RU"/>
        </w:rPr>
        <w:t xml:space="preserve">)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суспільна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="006F0E08" w:rsidRPr="00193978">
        <w:rPr>
          <w:rFonts w:ascii="Times New Roman" w:hAnsi="Times New Roman"/>
          <w:lang w:val="ru-RU" w:eastAsia="ru-RU"/>
        </w:rPr>
        <w:t>релігійна</w:t>
      </w:r>
      <w:proofErr w:type="spellEnd"/>
      <w:r w:rsidR="006F0E08" w:rsidRPr="00193978">
        <w:rPr>
          <w:rFonts w:ascii="Times New Roman" w:hAnsi="Times New Roman"/>
          <w:lang w:val="ru-RU" w:eastAsia="ru-RU"/>
        </w:rPr>
        <w:t>;</w:t>
      </w:r>
    </w:p>
    <w:p w:rsidR="002F6956" w:rsidRPr="00193978" w:rsidRDefault="002F6956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в) духовна, </w:t>
      </w:r>
      <w:proofErr w:type="spellStart"/>
      <w:r w:rsidRPr="00193978">
        <w:rPr>
          <w:rFonts w:ascii="Times New Roman" w:hAnsi="Times New Roman"/>
          <w:lang w:val="ru-RU" w:eastAsia="ru-RU"/>
        </w:rPr>
        <w:t>культурологічна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193978">
        <w:rPr>
          <w:rFonts w:ascii="Times New Roman" w:hAnsi="Times New Roman"/>
          <w:lang w:val="ru-RU" w:eastAsia="ru-RU"/>
        </w:rPr>
        <w:t>фізична</w:t>
      </w:r>
      <w:proofErr w:type="spellEnd"/>
      <w:r w:rsidRPr="00193978">
        <w:rPr>
          <w:rFonts w:ascii="Times New Roman" w:hAnsi="Times New Roman"/>
          <w:lang w:val="ru-RU" w:eastAsia="ru-RU"/>
        </w:rPr>
        <w:t>.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3. </w:t>
      </w:r>
      <w:proofErr w:type="spellStart"/>
      <w:r w:rsidRPr="00193978">
        <w:rPr>
          <w:rFonts w:ascii="Times New Roman" w:hAnsi="Times New Roman"/>
          <w:lang w:val="ru-RU" w:eastAsia="ru-RU"/>
        </w:rPr>
        <w:t>Узагальнена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назва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принципів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соціально-педагогічної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діяльності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до </w:t>
      </w:r>
      <w:proofErr w:type="spellStart"/>
      <w:r w:rsidRPr="00193978">
        <w:rPr>
          <w:rFonts w:ascii="Times New Roman" w:hAnsi="Times New Roman"/>
          <w:lang w:val="ru-RU" w:eastAsia="ru-RU"/>
        </w:rPr>
        <w:t>яких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належать: принцип </w:t>
      </w:r>
      <w:proofErr w:type="spellStart"/>
      <w:r w:rsidRPr="00193978">
        <w:rPr>
          <w:rFonts w:ascii="Times New Roman" w:hAnsi="Times New Roman"/>
          <w:lang w:val="ru-RU" w:eastAsia="ru-RU"/>
        </w:rPr>
        <w:t>спрямування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самореалізації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дітей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та </w:t>
      </w:r>
      <w:proofErr w:type="spellStart"/>
      <w:r w:rsidRPr="00193978">
        <w:rPr>
          <w:rFonts w:ascii="Times New Roman" w:hAnsi="Times New Roman"/>
          <w:lang w:val="ru-RU" w:eastAsia="ru-RU"/>
        </w:rPr>
        <w:t>молоді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у </w:t>
      </w:r>
      <w:proofErr w:type="spellStart"/>
      <w:r w:rsidRPr="00193978">
        <w:rPr>
          <w:rFonts w:ascii="Times New Roman" w:hAnsi="Times New Roman"/>
          <w:lang w:val="ru-RU" w:eastAsia="ru-RU"/>
        </w:rPr>
        <w:t>всіх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сферах </w:t>
      </w:r>
      <w:proofErr w:type="spellStart"/>
      <w:r w:rsidRPr="00193978">
        <w:rPr>
          <w:rFonts w:ascii="Times New Roman" w:hAnsi="Times New Roman"/>
          <w:lang w:val="ru-RU" w:eastAsia="ru-RU"/>
        </w:rPr>
        <w:t>їх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життєдіяльності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; принцип </w:t>
      </w:r>
      <w:proofErr w:type="spellStart"/>
      <w:r w:rsidRPr="00193978">
        <w:rPr>
          <w:rFonts w:ascii="Times New Roman" w:hAnsi="Times New Roman"/>
          <w:lang w:val="ru-RU" w:eastAsia="ru-RU"/>
        </w:rPr>
        <w:t>диференційованого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та </w:t>
      </w:r>
      <w:proofErr w:type="spellStart"/>
      <w:r w:rsidRPr="00193978">
        <w:rPr>
          <w:rFonts w:ascii="Times New Roman" w:hAnsi="Times New Roman"/>
          <w:lang w:val="ru-RU" w:eastAsia="ru-RU"/>
        </w:rPr>
        <w:t>індивідуального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підходу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; принцип </w:t>
      </w:r>
      <w:proofErr w:type="spellStart"/>
      <w:r w:rsidRPr="00193978">
        <w:rPr>
          <w:rFonts w:ascii="Times New Roman" w:hAnsi="Times New Roman"/>
          <w:lang w:val="ru-RU" w:eastAsia="ru-RU"/>
        </w:rPr>
        <w:t>цілеспрямованості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; принцип </w:t>
      </w:r>
      <w:proofErr w:type="spellStart"/>
      <w:r w:rsidRPr="00193978">
        <w:rPr>
          <w:rFonts w:ascii="Times New Roman" w:hAnsi="Times New Roman"/>
          <w:lang w:val="ru-RU" w:eastAsia="ru-RU"/>
        </w:rPr>
        <w:t>системності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це</w:t>
      </w:r>
      <w:proofErr w:type="spellEnd"/>
      <w:r w:rsidRPr="00193978">
        <w:rPr>
          <w:rFonts w:ascii="Times New Roman" w:hAnsi="Times New Roman"/>
          <w:lang w:val="ru-RU" w:eastAsia="ru-RU"/>
        </w:rPr>
        <w:t>: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а)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соціально-педагогічні</w:t>
      </w:r>
      <w:proofErr w:type="spellEnd"/>
      <w:r w:rsidRPr="00193978">
        <w:rPr>
          <w:rFonts w:ascii="Times New Roman" w:hAnsi="Times New Roman"/>
          <w:lang w:val="ru-RU" w:eastAsia="ru-RU"/>
        </w:rPr>
        <w:t>;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>б) психолого-</w:t>
      </w:r>
      <w:proofErr w:type="spellStart"/>
      <w:r w:rsidRPr="00193978">
        <w:rPr>
          <w:rFonts w:ascii="Times New Roman" w:hAnsi="Times New Roman"/>
          <w:lang w:val="ru-RU" w:eastAsia="ru-RU"/>
        </w:rPr>
        <w:t>педагогічні</w:t>
      </w:r>
      <w:proofErr w:type="spellEnd"/>
      <w:r w:rsidRPr="00193978">
        <w:rPr>
          <w:rFonts w:ascii="Times New Roman" w:hAnsi="Times New Roman"/>
          <w:lang w:val="ru-RU" w:eastAsia="ru-RU"/>
        </w:rPr>
        <w:t>;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>в) морально-</w:t>
      </w:r>
      <w:proofErr w:type="spellStart"/>
      <w:r w:rsidRPr="00193978">
        <w:rPr>
          <w:rFonts w:ascii="Times New Roman" w:hAnsi="Times New Roman"/>
          <w:lang w:val="ru-RU" w:eastAsia="ru-RU"/>
        </w:rPr>
        <w:t>педагогічні</w:t>
      </w:r>
      <w:proofErr w:type="spellEnd"/>
      <w:r w:rsidRPr="00193978">
        <w:rPr>
          <w:rFonts w:ascii="Times New Roman" w:hAnsi="Times New Roman"/>
          <w:lang w:val="ru-RU" w:eastAsia="ru-RU"/>
        </w:rPr>
        <w:t>.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4. До </w:t>
      </w:r>
      <w:proofErr w:type="spellStart"/>
      <w:r w:rsidRPr="00193978">
        <w:rPr>
          <w:rFonts w:ascii="Times New Roman" w:hAnsi="Times New Roman"/>
          <w:lang w:val="ru-RU" w:eastAsia="ru-RU"/>
        </w:rPr>
        <w:t>організаційних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принципів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соціально-педагогічної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діяльності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належать: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а) принцип </w:t>
      </w:r>
      <w:proofErr w:type="spellStart"/>
      <w:r w:rsidRPr="00193978">
        <w:rPr>
          <w:rFonts w:ascii="Times New Roman" w:hAnsi="Times New Roman"/>
          <w:lang w:val="ru-RU" w:eastAsia="ru-RU"/>
        </w:rPr>
        <w:t>компетентності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кадрів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принцип </w:t>
      </w:r>
      <w:proofErr w:type="spellStart"/>
      <w:r w:rsidRPr="00193978">
        <w:rPr>
          <w:rFonts w:ascii="Times New Roman" w:hAnsi="Times New Roman"/>
          <w:lang w:val="ru-RU" w:eastAsia="ru-RU"/>
        </w:rPr>
        <w:t>інтеграції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принцип контролю та </w:t>
      </w:r>
      <w:proofErr w:type="spellStart"/>
      <w:r w:rsidRPr="00193978">
        <w:rPr>
          <w:rFonts w:ascii="Times New Roman" w:hAnsi="Times New Roman"/>
          <w:lang w:val="ru-RU" w:eastAsia="ru-RU"/>
        </w:rPr>
        <w:t>перевірки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виконання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заходів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щодо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захисту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різних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груп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населення</w:t>
      </w:r>
      <w:proofErr w:type="spellEnd"/>
      <w:r w:rsidRPr="00193978">
        <w:rPr>
          <w:rFonts w:ascii="Times New Roman" w:hAnsi="Times New Roman"/>
          <w:lang w:val="ru-RU" w:eastAsia="ru-RU"/>
        </w:rPr>
        <w:t>;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б) принцип контролю та </w:t>
      </w:r>
      <w:proofErr w:type="spellStart"/>
      <w:r w:rsidRPr="00193978">
        <w:rPr>
          <w:rFonts w:ascii="Times New Roman" w:hAnsi="Times New Roman"/>
          <w:lang w:val="ru-RU" w:eastAsia="ru-RU"/>
        </w:rPr>
        <w:t>перевірки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виконання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заходів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щодо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соціального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захисту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різних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груп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населення</w:t>
      </w:r>
      <w:proofErr w:type="spellEnd"/>
      <w:r w:rsidRPr="00193978">
        <w:rPr>
          <w:rFonts w:ascii="Times New Roman" w:hAnsi="Times New Roman"/>
          <w:lang w:val="ru-RU" w:eastAsia="ru-RU"/>
        </w:rPr>
        <w:t>;</w:t>
      </w:r>
    </w:p>
    <w:p w:rsidR="006F0E08" w:rsidRPr="00193978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lang w:val="ru-RU" w:eastAsia="ru-RU"/>
        </w:rPr>
      </w:pPr>
      <w:r w:rsidRPr="00193978">
        <w:rPr>
          <w:rFonts w:ascii="Times New Roman" w:hAnsi="Times New Roman"/>
          <w:lang w:val="ru-RU" w:eastAsia="ru-RU"/>
        </w:rPr>
        <w:t xml:space="preserve">в) принцип </w:t>
      </w:r>
      <w:proofErr w:type="spellStart"/>
      <w:r w:rsidRPr="00193978">
        <w:rPr>
          <w:rFonts w:ascii="Times New Roman" w:hAnsi="Times New Roman"/>
          <w:lang w:val="ru-RU" w:eastAsia="ru-RU"/>
        </w:rPr>
        <w:t>компетентності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93978">
        <w:rPr>
          <w:rFonts w:ascii="Times New Roman" w:hAnsi="Times New Roman"/>
          <w:lang w:val="ru-RU" w:eastAsia="ru-RU"/>
        </w:rPr>
        <w:t>кадрів</w:t>
      </w:r>
      <w:proofErr w:type="spellEnd"/>
      <w:r w:rsidRPr="00193978">
        <w:rPr>
          <w:rFonts w:ascii="Times New Roman" w:hAnsi="Times New Roman"/>
          <w:lang w:val="ru-RU" w:eastAsia="ru-RU"/>
        </w:rPr>
        <w:t xml:space="preserve">, принцип </w:t>
      </w:r>
      <w:proofErr w:type="spellStart"/>
      <w:r w:rsidRPr="00193978">
        <w:rPr>
          <w:rFonts w:ascii="Times New Roman" w:hAnsi="Times New Roman"/>
          <w:lang w:val="ru-RU" w:eastAsia="ru-RU"/>
        </w:rPr>
        <w:t>інтеграції</w:t>
      </w:r>
      <w:proofErr w:type="spellEnd"/>
      <w:r w:rsidRPr="00193978">
        <w:rPr>
          <w:rFonts w:ascii="Times New Roman" w:hAnsi="Times New Roman"/>
          <w:lang w:val="ru-RU" w:eastAsia="ru-RU"/>
        </w:rPr>
        <w:t>.</w:t>
      </w:r>
    </w:p>
    <w:p w:rsidR="006F0E08" w:rsidRPr="002F6956" w:rsidRDefault="006F0E08" w:rsidP="006F0E08">
      <w:pPr>
        <w:pStyle w:val="a8"/>
        <w:shd w:val="clear" w:color="auto" w:fill="FFFFFF"/>
        <w:tabs>
          <w:tab w:val="left" w:pos="504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F6956" w:rsidRPr="002F6956" w:rsidRDefault="002F6956" w:rsidP="002F6956">
      <w:pPr>
        <w:pStyle w:val="a8"/>
        <w:shd w:val="clear" w:color="auto" w:fill="FFFFFF"/>
        <w:tabs>
          <w:tab w:val="left" w:pos="504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57AE5" w:rsidRPr="00E57AE5" w:rsidRDefault="001C3D0A" w:rsidP="00E57AE5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C71510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д-р пед. наук Котикова О.М.</w:t>
      </w:r>
    </w:p>
    <w:p w:rsidR="001C3D0A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6F0E08" w:rsidRDefault="006F0E08" w:rsidP="0019397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F0E08" w:rsidRDefault="006F0E08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F0E08" w:rsidRDefault="006F0E08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F0E08" w:rsidRDefault="006F0E08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F0E08" w:rsidRDefault="006F0E08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F0E08" w:rsidRDefault="006F0E08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F0E08" w:rsidRDefault="006F0E08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F0E08" w:rsidRDefault="006F0E08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1C3D0A" w:rsidRDefault="001C3D0A" w:rsidP="001C3D0A">
      <w:pPr>
        <w:pStyle w:val="3"/>
      </w:pPr>
      <w:bookmarkStart w:id="22" w:name="_Toc443902501"/>
      <w:bookmarkStart w:id="23" w:name="_Toc443902766"/>
      <w:bookmarkStart w:id="24" w:name="_Toc443902899"/>
      <w:proofErr w:type="spellStart"/>
      <w:r w:rsidRPr="00C0504A">
        <w:t>Додаток</w:t>
      </w:r>
      <w:proofErr w:type="spellEnd"/>
      <w:r w:rsidRPr="00C0504A">
        <w:t xml:space="preserve"> </w:t>
      </w:r>
      <w:r>
        <w:t>Е</w:t>
      </w:r>
      <w:bookmarkEnd w:id="22"/>
      <w:bookmarkEnd w:id="23"/>
      <w:bookmarkEnd w:id="24"/>
    </w:p>
    <w:p w:rsidR="001C3D0A" w:rsidRPr="00C0504A" w:rsidRDefault="001C3D0A" w:rsidP="001C3D0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1C3D0A" w:rsidRPr="00C0504A" w:rsidRDefault="001C3D0A" w:rsidP="001C3D0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П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>ерелік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у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теоретичних питань та типов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их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завдан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ь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для розв’язку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1C3D0A" w:rsidRPr="00C0504A" w:rsidRDefault="00E57AE5" w:rsidP="00E931E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1C3D0A" w:rsidRPr="00E931EB" w:rsidRDefault="00E57AE5" w:rsidP="00E931E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961CD7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="00961CD7" w:rsidRPr="00961CD7">
        <w:rPr>
          <w:rFonts w:ascii="Times New Roman" w:hAnsi="Times New Roman"/>
          <w:sz w:val="28"/>
          <w:szCs w:val="28"/>
          <w:u w:val="single"/>
          <w:lang w:val="uk-UA" w:eastAsia="ar-SA"/>
        </w:rPr>
        <w:t>О. Котикова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1C3D0A" w:rsidRPr="00E931EB" w:rsidRDefault="001C3D0A" w:rsidP="00E931EB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1C3D0A" w:rsidRPr="00C0504A" w:rsidRDefault="001C3D0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="00961C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 1</w:t>
      </w:r>
    </w:p>
    <w:p w:rsidR="001C3D0A" w:rsidRDefault="00961CD7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6F0E08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Соціальна педагогіка</w:t>
      </w:r>
      <w:r w:rsidR="001C3D0A"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036E00" w:rsidRPr="00036E00" w:rsidRDefault="00036E00" w:rsidP="0077606A">
      <w:pPr>
        <w:numPr>
          <w:ilvl w:val="3"/>
          <w:numId w:val="32"/>
        </w:numPr>
        <w:spacing w:line="276" w:lineRule="auto"/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36E00">
        <w:rPr>
          <w:rFonts w:ascii="Times New Roman" w:eastAsia="Calibri" w:hAnsi="Times New Roman"/>
          <w:sz w:val="28"/>
          <w:szCs w:val="28"/>
          <w:lang w:val="uk-UA"/>
        </w:rPr>
        <w:t>Зазначте провідні фактори соціального становлення особистості.</w:t>
      </w:r>
    </w:p>
    <w:p w:rsidR="00036E00" w:rsidRPr="00036E00" w:rsidRDefault="00036E00" w:rsidP="0077606A">
      <w:pPr>
        <w:numPr>
          <w:ilvl w:val="0"/>
          <w:numId w:val="32"/>
        </w:numPr>
        <w:spacing w:after="200" w:line="276" w:lineRule="auto"/>
        <w:rPr>
          <w:rFonts w:ascii="Times New Roman" w:eastAsiaTheme="minorHAnsi" w:hAnsi="Times New Roman"/>
          <w:sz w:val="28"/>
          <w:szCs w:val="28"/>
          <w:lang w:val="uk-UA" w:bidi="uk-UA"/>
        </w:rPr>
      </w:pPr>
      <w:r w:rsidRPr="00036E00">
        <w:rPr>
          <w:rFonts w:ascii="Times New Roman" w:eastAsiaTheme="minorHAnsi" w:hAnsi="Times New Roman"/>
          <w:sz w:val="28"/>
          <w:szCs w:val="28"/>
          <w:lang w:val="uk-UA" w:bidi="uk-UA"/>
        </w:rPr>
        <w:t>Опишіть загальні принципи соціально-педагогічної діяльності.</w:t>
      </w:r>
    </w:p>
    <w:p w:rsidR="00036E00" w:rsidRPr="00036E00" w:rsidRDefault="00036E00" w:rsidP="0077606A">
      <w:pPr>
        <w:numPr>
          <w:ilvl w:val="0"/>
          <w:numId w:val="32"/>
        </w:numPr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val="uk-UA" w:bidi="uk-UA"/>
        </w:rPr>
      </w:pPr>
      <w:r w:rsidRPr="00036E00">
        <w:rPr>
          <w:rFonts w:ascii="Times New Roman" w:hAnsi="Times New Roman"/>
          <w:sz w:val="28"/>
          <w:szCs w:val="28"/>
          <w:lang w:val="uk-UA" w:eastAsia="ru-RU"/>
        </w:rPr>
        <w:t xml:space="preserve">Схарактеризуйте культурно-історичні передумови зародження благодійництва в Київській Русі. </w:t>
      </w:r>
    </w:p>
    <w:p w:rsidR="00E931EB" w:rsidRPr="00E931EB" w:rsidRDefault="00E931EB" w:rsidP="0077606A">
      <w:pPr>
        <w:numPr>
          <w:ilvl w:val="0"/>
          <w:numId w:val="32"/>
        </w:numPr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val="uk-UA" w:bidi="uk-UA"/>
        </w:rPr>
      </w:pPr>
      <w:r w:rsidRPr="00E931EB">
        <w:rPr>
          <w:rFonts w:ascii="Times New Roman" w:eastAsiaTheme="minorHAnsi" w:hAnsi="Times New Roman"/>
          <w:b/>
          <w:sz w:val="28"/>
          <w:szCs w:val="28"/>
          <w:lang w:val="uk-UA" w:bidi="uk-UA"/>
        </w:rPr>
        <w:t>МОДУЛЬНА КОНТРОЛЬНА РОБОТА № 2</w:t>
      </w:r>
    </w:p>
    <w:p w:rsidR="00036E00" w:rsidRPr="00193978" w:rsidRDefault="00036E00" w:rsidP="0077606A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3978">
        <w:rPr>
          <w:rFonts w:ascii="Times New Roman" w:hAnsi="Times New Roman"/>
          <w:sz w:val="28"/>
          <w:szCs w:val="28"/>
          <w:lang w:val="uk-UA" w:eastAsia="ru-RU"/>
        </w:rPr>
        <w:t>Опишіть зміст та форми соціально-педагогічної роботи з сім’єю.</w:t>
      </w:r>
    </w:p>
    <w:p w:rsidR="00036E00" w:rsidRPr="00193978" w:rsidRDefault="00036E00" w:rsidP="0077606A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3978">
        <w:rPr>
          <w:rFonts w:ascii="Times New Roman" w:hAnsi="Times New Roman"/>
          <w:sz w:val="28"/>
          <w:szCs w:val="28"/>
          <w:lang w:val="uk-UA" w:eastAsia="ru-RU"/>
        </w:rPr>
        <w:t>Надайте характеристику основних форм і методів роботи з соціальної інтеграції дітей та молоді з функціональними обмеженнями.</w:t>
      </w:r>
    </w:p>
    <w:p w:rsidR="00036E00" w:rsidRPr="00193978" w:rsidRDefault="00036E00" w:rsidP="0077606A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3978">
        <w:rPr>
          <w:rFonts w:ascii="Times New Roman" w:hAnsi="Times New Roman"/>
          <w:sz w:val="28"/>
          <w:szCs w:val="28"/>
          <w:lang w:val="uk-UA" w:eastAsia="ru-RU"/>
        </w:rPr>
        <w:t>Поясніть, як здійснюється соціально-педагогічна підтримка безпритульних дорослих людей.</w:t>
      </w: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Pr="00E57AE5" w:rsidRDefault="001C3D0A" w:rsidP="001C3D0A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E57AE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C71510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д-р пед. наук Котикова О.М.</w:t>
      </w:r>
    </w:p>
    <w:p w:rsidR="001C3D0A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1C3D0A" w:rsidRPr="005B5B76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0213FC" w:rsidRDefault="001C3D0A" w:rsidP="00E931EB">
      <w:pPr>
        <w:shd w:val="clear" w:color="auto" w:fill="FFFFFF"/>
        <w:ind w:left="2829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  <w:br w:type="page"/>
      </w:r>
      <w:bookmarkStart w:id="25" w:name="_Toc443902502"/>
      <w:bookmarkStart w:id="26" w:name="_Toc443902767"/>
      <w:bookmarkStart w:id="27" w:name="_Toc443902900"/>
    </w:p>
    <w:p w:rsidR="000213FC" w:rsidRPr="000213FC" w:rsidRDefault="000213FC" w:rsidP="000213FC">
      <w:pPr>
        <w:pStyle w:val="3"/>
        <w:rPr>
          <w:highlight w:val="yellow"/>
          <w:lang w:val="uk-UA"/>
        </w:rPr>
      </w:pPr>
      <w:proofErr w:type="spellStart"/>
      <w:r w:rsidRPr="000213FC">
        <w:rPr>
          <w:highlight w:val="yellow"/>
        </w:rPr>
        <w:lastRenderedPageBreak/>
        <w:t>Додаток</w:t>
      </w:r>
      <w:proofErr w:type="spellEnd"/>
      <w:r w:rsidRPr="000213FC">
        <w:rPr>
          <w:highlight w:val="yellow"/>
        </w:rPr>
        <w:t xml:space="preserve"> </w:t>
      </w:r>
      <w:r>
        <w:rPr>
          <w:highlight w:val="yellow"/>
          <w:lang w:val="uk-UA"/>
        </w:rPr>
        <w:t>Є</w:t>
      </w:r>
    </w:p>
    <w:p w:rsidR="000213FC" w:rsidRDefault="000213FC" w:rsidP="000213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3.15</w:t>
      </w:r>
    </w:p>
    <w:p w:rsidR="000213FC" w:rsidRPr="000213FC" w:rsidRDefault="000213FC" w:rsidP="000213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213FC" w:rsidRPr="004E6F1A" w:rsidRDefault="000213FC" w:rsidP="000213FC">
      <w:pPr>
        <w:shd w:val="clear" w:color="auto" w:fill="FFFFFF"/>
        <w:ind w:left="282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  <w:r w:rsidRPr="004E6F1A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Зразок оформлення комплексної контрольної роботи</w:t>
      </w:r>
    </w:p>
    <w:p w:rsidR="000213FC" w:rsidRPr="00C0504A" w:rsidRDefault="000213FC" w:rsidP="000213FC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213FC" w:rsidRDefault="000213FC" w:rsidP="000213F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213FC" w:rsidRPr="00C0504A" w:rsidRDefault="000213FC" w:rsidP="000213F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0213FC" w:rsidRPr="00C0504A" w:rsidRDefault="000213FC" w:rsidP="000213F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0213FC" w:rsidRPr="00C0504A" w:rsidRDefault="000213FC" w:rsidP="000213FC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213FC" w:rsidRPr="00C0504A" w:rsidRDefault="000213FC" w:rsidP="000213FC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213FC" w:rsidRPr="00C0504A" w:rsidRDefault="000213FC" w:rsidP="000213FC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0213FC" w:rsidRPr="00C0504A" w:rsidRDefault="000213FC" w:rsidP="000213FC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>
        <w:rPr>
          <w:rFonts w:ascii="Times New Roman" w:hAnsi="Times New Roman"/>
          <w:sz w:val="28"/>
          <w:szCs w:val="28"/>
          <w:lang w:val="uk-UA" w:eastAsia="ar-SA"/>
        </w:rPr>
        <w:t>О.Котикова</w:t>
      </w:r>
    </w:p>
    <w:p w:rsidR="000213FC" w:rsidRPr="00C0504A" w:rsidRDefault="000213FC" w:rsidP="000213FC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0213FC" w:rsidRPr="00C0504A" w:rsidRDefault="000213FC" w:rsidP="000213FC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0213FC" w:rsidRDefault="000213FC" w:rsidP="000213FC">
      <w:pPr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6F1A">
        <w:rPr>
          <w:rFonts w:ascii="Times New Roman" w:hAnsi="Times New Roman"/>
          <w:b/>
          <w:sz w:val="28"/>
          <w:szCs w:val="28"/>
          <w:lang w:val="uk-UA" w:eastAsia="ar-SA"/>
        </w:rPr>
        <w:t>КОМПЛЕКСНА КОНТРОЛЬНА РОБОТА</w:t>
      </w:r>
    </w:p>
    <w:p w:rsidR="000213FC" w:rsidRDefault="000213FC" w:rsidP="000213FC">
      <w:pPr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Варіант № 3</w:t>
      </w:r>
    </w:p>
    <w:p w:rsidR="000213FC" w:rsidRPr="00193978" w:rsidRDefault="000213FC" w:rsidP="000213FC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1.</w:t>
      </w:r>
      <w:r w:rsidR="00193978" w:rsidRPr="00193978">
        <w:rPr>
          <w:rFonts w:ascii="Times New Roman" w:hAnsi="Times New Roman"/>
          <w:sz w:val="28"/>
          <w:szCs w:val="28"/>
          <w:lang w:val="uk-UA" w:eastAsia="ru-RU"/>
        </w:rPr>
        <w:t>Встановіть роль с</w:t>
      </w:r>
      <w:r w:rsidRPr="00193978">
        <w:rPr>
          <w:rFonts w:ascii="Times New Roman" w:hAnsi="Times New Roman"/>
          <w:sz w:val="28"/>
          <w:szCs w:val="28"/>
          <w:lang w:val="uk-UA" w:eastAsia="ru-RU"/>
        </w:rPr>
        <w:t>оціально-благодійної діяльності українських братств.</w:t>
      </w:r>
    </w:p>
    <w:p w:rsidR="000213FC" w:rsidRPr="00193978" w:rsidRDefault="000213FC" w:rsidP="000213FC">
      <w:p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193978">
        <w:rPr>
          <w:rFonts w:ascii="Times New Roman" w:eastAsia="Calibri" w:hAnsi="Times New Roman"/>
          <w:sz w:val="28"/>
          <w:szCs w:val="28"/>
          <w:lang w:val="uk-UA" w:bidi="ar-SA"/>
        </w:rPr>
        <w:t>2. </w:t>
      </w:r>
      <w:r w:rsidR="00193978" w:rsidRPr="00193978">
        <w:rPr>
          <w:rFonts w:ascii="Times New Roman" w:eastAsia="Calibri" w:hAnsi="Times New Roman"/>
          <w:sz w:val="28"/>
          <w:szCs w:val="28"/>
          <w:lang w:val="uk-UA" w:bidi="ar-SA"/>
        </w:rPr>
        <w:t>Надайте загальну характеристику с</w:t>
      </w:r>
      <w:r w:rsidRPr="00193978">
        <w:rPr>
          <w:rFonts w:ascii="Times New Roman" w:hAnsi="Times New Roman"/>
          <w:sz w:val="28"/>
          <w:szCs w:val="28"/>
          <w:lang w:val="uk-UA" w:eastAsia="ru-RU"/>
        </w:rPr>
        <w:t>оціального виховання</w:t>
      </w:r>
      <w:r w:rsidRPr="00193978">
        <w:rPr>
          <w:rFonts w:ascii="Times New Roman" w:eastAsia="Calibri" w:hAnsi="Times New Roman"/>
          <w:sz w:val="28"/>
          <w:szCs w:val="28"/>
          <w:lang w:val="uk-UA" w:bidi="ar-SA"/>
        </w:rPr>
        <w:t>.</w:t>
      </w:r>
    </w:p>
    <w:p w:rsidR="000213FC" w:rsidRPr="00193978" w:rsidRDefault="000213FC" w:rsidP="000213FC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193978">
        <w:rPr>
          <w:rFonts w:ascii="Times New Roman" w:hAnsi="Times New Roman"/>
          <w:sz w:val="28"/>
          <w:szCs w:val="28"/>
          <w:lang w:val="uk-UA" w:eastAsia="ru-RU" w:bidi="ar-SA"/>
        </w:rPr>
        <w:t xml:space="preserve">3. Наведіть приклад застосування проектно-технологічного підходу в соціальній педагогіці. </w:t>
      </w:r>
    </w:p>
    <w:p w:rsidR="000213FC" w:rsidRPr="00193978" w:rsidRDefault="000213FC" w:rsidP="000213FC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Pr="000213FC" w:rsidRDefault="000213FC" w:rsidP="000213FC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0213FC" w:rsidRDefault="000213FC" w:rsidP="00E931EB">
      <w:pPr>
        <w:shd w:val="clear" w:color="auto" w:fill="FFFFFF"/>
        <w:ind w:left="2829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0213FC" w:rsidRDefault="000213FC" w:rsidP="00E931EB">
      <w:pPr>
        <w:shd w:val="clear" w:color="auto" w:fill="FFFFFF"/>
        <w:ind w:left="2829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1C3D0A" w:rsidRPr="001C3D0A" w:rsidRDefault="001C3D0A" w:rsidP="00E931EB">
      <w:pPr>
        <w:shd w:val="clear" w:color="auto" w:fill="FFFFFF"/>
        <w:ind w:left="2829"/>
        <w:rPr>
          <w:rFonts w:ascii="Times New Roman" w:hAnsi="Times New Roman"/>
          <w:b/>
          <w:lang w:val="ru-RU"/>
        </w:rPr>
      </w:pPr>
      <w:proofErr w:type="spellStart"/>
      <w:r w:rsidRPr="001C3D0A">
        <w:rPr>
          <w:rFonts w:ascii="Times New Roman" w:hAnsi="Times New Roman"/>
          <w:b/>
          <w:lang w:val="ru-RU"/>
        </w:rPr>
        <w:t>Додаток</w:t>
      </w:r>
      <w:proofErr w:type="spellEnd"/>
      <w:r w:rsidRPr="001C3D0A">
        <w:rPr>
          <w:rFonts w:ascii="Times New Roman" w:hAnsi="Times New Roman"/>
          <w:b/>
          <w:lang w:val="ru-RU"/>
        </w:rPr>
        <w:t xml:space="preserve"> </w:t>
      </w:r>
      <w:bookmarkEnd w:id="25"/>
      <w:bookmarkEnd w:id="26"/>
      <w:bookmarkEnd w:id="27"/>
      <w:r w:rsidR="000213FC">
        <w:rPr>
          <w:rFonts w:ascii="Times New Roman" w:hAnsi="Times New Roman"/>
          <w:b/>
          <w:lang w:val="ru-RU"/>
        </w:rPr>
        <w:t>Ж</w:t>
      </w:r>
    </w:p>
    <w:p w:rsidR="001C3D0A" w:rsidRPr="001852BF" w:rsidRDefault="00A43976" w:rsidP="001C3D0A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lang w:val="uk-UA" w:eastAsia="ar-SA"/>
        </w:rPr>
        <w:t>. 3.16</w:t>
      </w:r>
    </w:p>
    <w:p w:rsidR="001C3D0A" w:rsidRDefault="00F53A06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Питання до заліку</w:t>
      </w:r>
    </w:p>
    <w:p w:rsidR="00F53A06" w:rsidRPr="00C0504A" w:rsidRDefault="00F53A06" w:rsidP="00F53A06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Дисципліна «</w:t>
      </w:r>
      <w:r>
        <w:rPr>
          <w:rFonts w:ascii="Times New Roman" w:hAnsi="Times New Roman"/>
          <w:sz w:val="28"/>
          <w:szCs w:val="28"/>
          <w:lang w:val="uk-UA" w:eastAsia="ar-SA"/>
        </w:rPr>
        <w:t>Соціальна педагогіка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F53A06" w:rsidRPr="00C0504A" w:rsidRDefault="00F53A06" w:rsidP="001C3D0A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57AE5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7AE5" w:rsidRPr="00C0504A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О.Котикова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978" w:rsidRPr="00C9772B" w:rsidRDefault="00F53A06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uk-UA" w:bidi="ar-SA"/>
        </w:rPr>
      </w:pPr>
      <w:r w:rsidRPr="00C9772B">
        <w:rPr>
          <w:rFonts w:ascii="Times New Roman" w:hAnsi="Times New Roman"/>
          <w:bCs/>
          <w:lang w:val="uk-UA" w:bidi="ar-SA"/>
        </w:rPr>
        <w:t>1</w:t>
      </w:r>
      <w:r w:rsidR="00193978" w:rsidRPr="00C9772B">
        <w:rPr>
          <w:rFonts w:ascii="Times New Roman" w:hAnsi="Times New Roman"/>
          <w:bCs/>
          <w:lang w:val="uk-UA" w:bidi="ar-SA"/>
        </w:rPr>
        <w:t xml:space="preserve">. Місце соціальної роботи в системі соціальних відносин і </w:t>
      </w:r>
      <w:proofErr w:type="spellStart"/>
      <w:r w:rsidR="00193978" w:rsidRPr="00C9772B">
        <w:rPr>
          <w:rFonts w:ascii="Times New Roman" w:hAnsi="Times New Roman"/>
          <w:bCs/>
          <w:lang w:val="uk-UA" w:bidi="ar-SA"/>
        </w:rPr>
        <w:t>соціаль-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proofErr w:type="gramStart"/>
      <w:r w:rsidRPr="00672333">
        <w:rPr>
          <w:rFonts w:ascii="Times New Roman" w:hAnsi="Times New Roman"/>
          <w:bCs/>
          <w:lang w:val="ru-RU" w:bidi="ar-SA"/>
        </w:rPr>
        <w:t>п</w:t>
      </w:r>
      <w:proofErr w:type="gramEnd"/>
      <w:r w:rsidRPr="00672333">
        <w:rPr>
          <w:rFonts w:ascii="Times New Roman" w:hAnsi="Times New Roman"/>
          <w:bCs/>
          <w:lang w:val="ru-RU" w:bidi="ar-SA"/>
        </w:rPr>
        <w:t>ізнання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робота в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Україні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робота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світі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Сутність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понять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чинники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становлення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як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галузі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знан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Соціалізація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як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соціально-педагогічне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явище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7.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Історія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становлення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категорії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“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соціалізація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>”.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8.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Вікові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етапи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механізми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соціалізації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9. Структура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10.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Підходи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до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поняття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“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компетентність</w:t>
      </w:r>
      <w:proofErr w:type="spellEnd"/>
      <w:r w:rsidRPr="00672333">
        <w:rPr>
          <w:rFonts w:ascii="Times New Roman" w:hAnsi="Times New Roman"/>
          <w:bCs/>
          <w:lang w:val="ru-RU" w:bidi="ar-SA"/>
        </w:rPr>
        <w:t>”.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11.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Ціннісна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позиція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12. Роль і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значення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ціннісних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орієнтацій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Етична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природа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ціннісних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орієнтацій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13.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Етичний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кодекс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14.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Базові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цінності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15. Система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знань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16.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уміння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навички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17.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стратегії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втручання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18. Система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допомоги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в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Україні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19.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цілі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і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функції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20.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Змістовний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аспект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21. Роль і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значення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ціннісних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орієнтацій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22.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Етичний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кодекс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його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значення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ній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lastRenderedPageBreak/>
        <w:t xml:space="preserve">23. Система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знань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24.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уміння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навички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25.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Зміст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взаємодії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і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клієнта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26.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види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напрями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27.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Поняття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“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”.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28.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Види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29.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Завдання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30.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психолого-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педагогічного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консультування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31. Причини,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типи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шляхи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усунення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педагогічних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конфліктів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32.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використання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ігрових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технік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соціально-педагогічній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>39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33.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Специфіка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ігрової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в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системі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соціально-педагогічної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34.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Класифікація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ігор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ігрової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>35. Психолого-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педагогічні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умови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організації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гри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процесі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педагогічної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36.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Поняття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тренінгу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його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використання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для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підготовки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практичних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робітників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37.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Специфіка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проведення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тренінгів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підготовці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педагогічних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працівників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38.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Зміст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і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принципи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індивідуальної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39.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Огляд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різних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моделей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40.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Зміст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і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види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групою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41.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етапи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становлення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в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общині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42. Характеристика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категорій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клієнтів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43. Мета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різними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категоріями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клієнтів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44.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Значення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індивідуального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підходу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45.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Врахування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вікових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індивідуальних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особливостей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людей.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46. Характеристика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тестових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методик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виявлення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характе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рологічних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особливостей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темпераменту людей.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47.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Тестування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людей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девіантною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поведінкою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48. Характеристика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життєвих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сценаріїв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людини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49.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Тренінги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практикуми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різних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напрямів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50.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дітьми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молоддю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особливими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потребами.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51.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функції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як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спосіб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оптимізації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процесу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со-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ціалізації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дітей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молоді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особливими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потребами.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52.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Напрями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дітьми-інвалідами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53. Мета і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завдання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патронажу.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54.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дітьми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-сиротами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прийомній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сім’ї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55.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функції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педагога при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соціальному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супро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воді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прийомної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сім’ї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56.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педагога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різними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типами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сімей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57.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виховного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впливу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сім’ї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залежно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від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її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типу та стилю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сімейних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стосунків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на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різних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етапах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розвитку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особистості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58.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Техніка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сімейної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терапії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59.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Зміст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форми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й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методи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служб для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молоді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лодою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сім’єю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lastRenderedPageBreak/>
        <w:t xml:space="preserve">60.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педагога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різними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типами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сімей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>: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неповною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багатодітною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асоціальною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тощо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>40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61.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педагога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щодо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профілактики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адиктивної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поведінки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дітей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молоді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62.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Вимоги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до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професійного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використання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антинаркогенної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пропаганди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63.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Зміст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формування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позитивної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життєстійкості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особистості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64.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Профілактика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алкоголізму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наркоманії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токсикоманії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65. Робота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служб для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молоді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“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дітьми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вулиці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”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важко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виховуваними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підлітками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66.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діяльність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дитячих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садках.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67.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Індивідуальна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і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колективна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діяльність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вищих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закладах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освіти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68.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побудови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поза-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шкільних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закладах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освіти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виховання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69.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робота в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інтернатах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дитячих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будинках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>,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виховних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колоніях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для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неповнолітніх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70.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робота в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загальноосвітньому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навчальному</w:t>
      </w:r>
      <w:proofErr w:type="spellEnd"/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proofErr w:type="spellStart"/>
      <w:r w:rsidRPr="00672333">
        <w:rPr>
          <w:rFonts w:ascii="Times New Roman" w:hAnsi="Times New Roman"/>
          <w:bCs/>
          <w:lang w:val="ru-RU" w:bidi="ar-SA"/>
        </w:rPr>
        <w:t>закладі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71.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робота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обдарованою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дитиною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72.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Волонтерство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в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соціально-педагогічній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73.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дитячими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юнацьки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ми,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молодіжними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організаціями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України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74.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Технологія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соціально-педагогічної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спрямована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на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твор</w:t>
      </w:r>
      <w:proofErr w:type="spellEnd"/>
      <w:r w:rsidRPr="00672333">
        <w:rPr>
          <w:rFonts w:ascii="Times New Roman" w:hAnsi="Times New Roman"/>
          <w:bCs/>
          <w:lang w:val="ru-RU" w:bidi="ar-SA"/>
        </w:rPr>
        <w:t>-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чий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розвиток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особистості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75.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напрями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педагога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людьми,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що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мають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функціональні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обмеження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76.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Основні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напрями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та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особливості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діяльності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соціального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педагога</w:t>
      </w:r>
    </w:p>
    <w:p w:rsidR="00193978" w:rsidRPr="00672333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  <w:r w:rsidRPr="00672333">
        <w:rPr>
          <w:rFonts w:ascii="Times New Roman" w:hAnsi="Times New Roman"/>
          <w:bCs/>
          <w:lang w:val="ru-RU" w:bidi="ar-SA"/>
        </w:rPr>
        <w:t xml:space="preserve">у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роботі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з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клієнтами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зрілого</w:t>
      </w:r>
      <w:proofErr w:type="spellEnd"/>
      <w:r w:rsidRPr="00672333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Pr="00672333">
        <w:rPr>
          <w:rFonts w:ascii="Times New Roman" w:hAnsi="Times New Roman"/>
          <w:bCs/>
          <w:lang w:val="ru-RU" w:bidi="ar-SA"/>
        </w:rPr>
        <w:t>віку</w:t>
      </w:r>
      <w:proofErr w:type="spellEnd"/>
      <w:r w:rsidRPr="00672333">
        <w:rPr>
          <w:rFonts w:ascii="Times New Roman" w:hAnsi="Times New Roman"/>
          <w:bCs/>
          <w:lang w:val="ru-RU" w:bidi="ar-SA"/>
        </w:rPr>
        <w:t>.</w:t>
      </w:r>
    </w:p>
    <w:p w:rsidR="00193978" w:rsidRDefault="00193978" w:rsidP="00193978">
      <w:pPr>
        <w:widowControl w:val="0"/>
        <w:ind w:left="720" w:right="240"/>
        <w:outlineLvl w:val="0"/>
        <w:rPr>
          <w:rFonts w:ascii="Times New Roman" w:hAnsi="Times New Roman"/>
          <w:bCs/>
          <w:lang w:val="ru-RU" w:bidi="ar-SA"/>
        </w:rPr>
      </w:pP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rPr>
          <w:rFonts w:ascii="Times New Roman" w:hAnsi="Times New Roman"/>
          <w:sz w:val="22"/>
          <w:szCs w:val="22"/>
          <w:lang w:val="uk-UA"/>
        </w:rPr>
      </w:pPr>
    </w:p>
    <w:p w:rsidR="001C3D0A" w:rsidRPr="00DE10FC" w:rsidRDefault="001C3D0A" w:rsidP="001C3D0A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Затверджено на засіданні кафедри</w:t>
      </w:r>
    </w:p>
    <w:p w:rsidR="001C3D0A" w:rsidRPr="00DE10FC" w:rsidRDefault="001C3D0A" w:rsidP="001C3D0A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Протокол №____  від „____” ________________ 20____року</w:t>
      </w:r>
    </w:p>
    <w:p w:rsidR="001C3D0A" w:rsidRPr="00F36583" w:rsidRDefault="001C3D0A" w:rsidP="001C3D0A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val="uk-UA" w:eastAsia="ar-SA"/>
        </w:rPr>
      </w:pPr>
    </w:p>
    <w:p w:rsidR="001C3D0A" w:rsidRPr="005B5B76" w:rsidRDefault="001C3D0A" w:rsidP="001C3D0A">
      <w:pPr>
        <w:rPr>
          <w:rFonts w:ascii="Times New Roman" w:hAnsi="Times New Roman"/>
          <w:lang w:val="uk-UA" w:eastAsia="ar-SA"/>
        </w:rPr>
      </w:pPr>
    </w:p>
    <w:p w:rsidR="001C3D0A" w:rsidRPr="00E57AE5" w:rsidRDefault="001C3D0A" w:rsidP="001C3D0A">
      <w:pPr>
        <w:ind w:firstLine="708"/>
        <w:rPr>
          <w:rFonts w:ascii="Times New Roman" w:hAnsi="Times New Roman"/>
          <w:color w:val="000000"/>
          <w:u w:val="single"/>
          <w:lang w:val="uk-UA" w:eastAsia="ar-SA"/>
        </w:rPr>
      </w:pPr>
      <w:r w:rsidRPr="005B5B76">
        <w:rPr>
          <w:rFonts w:ascii="Times New Roman" w:hAnsi="Times New Roman"/>
          <w:lang w:val="uk-UA" w:eastAsia="ar-SA"/>
        </w:rPr>
        <w:t xml:space="preserve">Викладач </w:t>
      </w:r>
      <w:r w:rsidR="00E57AE5">
        <w:rPr>
          <w:rFonts w:ascii="Times New Roman" w:hAnsi="Times New Roman"/>
          <w:color w:val="000000"/>
          <w:lang w:val="uk-UA" w:eastAsia="ar-SA"/>
        </w:rPr>
        <w:t xml:space="preserve">_______________                        </w:t>
      </w:r>
      <w:r w:rsidR="00A43976">
        <w:rPr>
          <w:rFonts w:ascii="Times New Roman" w:hAnsi="Times New Roman"/>
          <w:color w:val="000000"/>
          <w:u w:val="single"/>
          <w:lang w:val="uk-UA" w:eastAsia="ar-SA"/>
        </w:rPr>
        <w:t>Котикова О.М.</w:t>
      </w:r>
    </w:p>
    <w:p w:rsidR="001C3D0A" w:rsidRDefault="001C3D0A" w:rsidP="001C3D0A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  <w:r w:rsidRPr="005B5B76">
        <w:rPr>
          <w:rFonts w:ascii="Times New Roman" w:hAnsi="Times New Roman"/>
          <w:bCs/>
          <w:vertAlign w:val="superscript"/>
          <w:lang w:val="uk-UA" w:eastAsia="ar-SA"/>
        </w:rPr>
        <w:t xml:space="preserve">                                              (підпис)                                                                  (П.І.Б)</w:t>
      </w:r>
    </w:p>
    <w:p w:rsidR="001C3D0A" w:rsidRPr="005B5B76" w:rsidRDefault="001C3D0A" w:rsidP="001C3D0A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31681D" w:rsidRPr="001C3D0A" w:rsidRDefault="0031681D">
      <w:pPr>
        <w:rPr>
          <w:lang w:val="uk-UA"/>
        </w:rPr>
      </w:pPr>
    </w:p>
    <w:sectPr w:rsidR="0031681D" w:rsidRPr="001C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DD" w:rsidRDefault="009449DD">
      <w:r>
        <w:separator/>
      </w:r>
    </w:p>
  </w:endnote>
  <w:endnote w:type="continuationSeparator" w:id="0">
    <w:p w:rsidR="009449DD" w:rsidRDefault="009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DD" w:rsidRDefault="009449DD">
      <w:r>
        <w:separator/>
      </w:r>
    </w:p>
  </w:footnote>
  <w:footnote w:type="continuationSeparator" w:id="0">
    <w:p w:rsidR="009449DD" w:rsidRDefault="0094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3A" w:rsidRDefault="00B9383A" w:rsidP="00D108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83A" w:rsidRDefault="00B9383A" w:rsidP="00D108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B9383A" w:rsidRPr="00C9772B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83A" w:rsidRPr="00464CF9" w:rsidRDefault="00B9383A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4FF269A" wp14:editId="6B78B5A3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A" w:rsidRPr="001C3D0A" w:rsidRDefault="00B9383A" w:rsidP="00D10842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1C3D0A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1C3D0A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1C3D0A">
            <w:rPr>
              <w:rFonts w:ascii="Times New Roman" w:hAnsi="Times New Roman"/>
              <w:lang w:bidi="en-US"/>
            </w:rPr>
            <w:t>.</w:t>
          </w:r>
        </w:p>
        <w:p w:rsidR="00B9383A" w:rsidRPr="00C9772B" w:rsidRDefault="00B9383A" w:rsidP="00D10842">
          <w:pPr>
            <w:pStyle w:val="a3"/>
            <w:jc w:val="center"/>
            <w:rPr>
              <w:rFonts w:ascii="Times New Roman" w:hAnsi="Times New Roman"/>
              <w:caps/>
              <w:lang w:val="uk-UA" w:bidi="en-US"/>
            </w:rPr>
          </w:pPr>
          <w:r w:rsidRPr="00C9772B">
            <w:rPr>
              <w:rFonts w:ascii="Times New Roman" w:hAnsi="Times New Roman"/>
              <w:caps/>
              <w:lang w:val="uk-UA" w:bidi="en-US"/>
            </w:rPr>
            <w:t>навчально-методичний комплекс</w:t>
          </w:r>
        </w:p>
        <w:p w:rsidR="00B9383A" w:rsidRPr="00464CF9" w:rsidRDefault="00B9383A" w:rsidP="0055672F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uk-UA" w:bidi="en-US"/>
            </w:rPr>
            <w:t>з навчальної дисципліни</w:t>
          </w:r>
          <w:r w:rsidR="00C9772B">
            <w:rPr>
              <w:rFonts w:ascii="Times New Roman" w:hAnsi="Times New Roman"/>
              <w:lang w:val="uk-UA" w:bidi="en-US"/>
            </w:rPr>
            <w:t xml:space="preserve"> «Соціальна педагогіка»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9383A" w:rsidRPr="00464CF9" w:rsidRDefault="00B9383A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B9383A" w:rsidRPr="00464CF9" w:rsidRDefault="00B9383A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9383A" w:rsidRPr="00C9772B" w:rsidRDefault="00B9383A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bidi="en-US"/>
            </w:rPr>
          </w:pPr>
          <w:r w:rsidRPr="00C9772B">
            <w:rPr>
              <w:rFonts w:ascii="Times New Roman" w:hAnsi="Times New Roman"/>
              <w:b/>
              <w:smallCaps/>
              <w:lang w:bidi="en-US"/>
            </w:rPr>
            <w:t xml:space="preserve">СМЯ НАУ </w:t>
          </w:r>
        </w:p>
        <w:p w:rsidR="00B9383A" w:rsidRPr="00464CF9" w:rsidRDefault="00C9772B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12.01.08.-01-2017</w:t>
          </w:r>
        </w:p>
      </w:tc>
    </w:tr>
    <w:tr w:rsidR="00B9383A" w:rsidRPr="00C9772B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A" w:rsidRPr="00C9772B" w:rsidRDefault="00B9383A" w:rsidP="00D10842">
          <w:pPr>
            <w:rPr>
              <w:lang w:val="ru-RU"/>
            </w:rPr>
          </w:pPr>
        </w:p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A" w:rsidRPr="00C9772B" w:rsidRDefault="00B9383A" w:rsidP="00D10842">
          <w:pPr>
            <w:rPr>
              <w:b/>
              <w:sz w:val="20"/>
              <w:szCs w:val="20"/>
              <w:lang w:val="ru-RU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A" w:rsidRPr="00464CF9" w:rsidRDefault="00B9383A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>C</w:t>
          </w:r>
          <w:r w:rsidRPr="00C9772B">
            <w:rPr>
              <w:rFonts w:ascii="Times New Roman" w:hAnsi="Times New Roman"/>
              <w:lang w:bidi="en-US"/>
            </w:rPr>
            <w:t xml:space="preserve">тор.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C9772B">
            <w:rPr>
              <w:rStyle w:val="a5"/>
              <w:rFonts w:ascii="Times New Roman" w:hAnsi="Times New Roman"/>
              <w:lang w:bidi="en-US"/>
            </w:rPr>
            <w:instrText xml:space="preserve">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>PAGE</w:instrText>
          </w:r>
          <w:r w:rsidRPr="00C9772B">
            <w:rPr>
              <w:rStyle w:val="a5"/>
              <w:rFonts w:ascii="Times New Roman" w:hAnsi="Times New Roman"/>
              <w:lang w:bidi="en-US"/>
            </w:rPr>
            <w:instrText xml:space="preserve">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5672F">
            <w:rPr>
              <w:rStyle w:val="a5"/>
              <w:rFonts w:ascii="Times New Roman" w:hAnsi="Times New Roman"/>
              <w:noProof/>
              <w:lang w:val="en-US" w:bidi="en-US"/>
            </w:rPr>
            <w:t>7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C9772B">
            <w:rPr>
              <w:rFonts w:ascii="Times New Roman" w:hAnsi="Times New Roman"/>
              <w:lang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C9772B">
            <w:rPr>
              <w:rFonts w:ascii="Times New Roman" w:hAnsi="Times New Roman"/>
              <w:lang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C9772B">
            <w:rPr>
              <w:rStyle w:val="a5"/>
              <w:rFonts w:ascii="Times New Roman" w:hAnsi="Times New Roman"/>
              <w:lang w:bidi="en-US"/>
            </w:rPr>
            <w:instrText xml:space="preserve">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>NUMPAGES</w:instrText>
          </w:r>
          <w:r w:rsidRPr="00C9772B">
            <w:rPr>
              <w:rStyle w:val="a5"/>
              <w:rFonts w:ascii="Times New Roman" w:hAnsi="Times New Roman"/>
              <w:lang w:bidi="en-US"/>
            </w:rPr>
            <w:instrText xml:space="preserve">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5672F">
            <w:rPr>
              <w:rStyle w:val="a5"/>
              <w:rFonts w:ascii="Times New Roman" w:hAnsi="Times New Roman"/>
              <w:noProof/>
              <w:lang w:val="en-US" w:bidi="en-US"/>
            </w:rPr>
            <w:t>23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B9383A" w:rsidRDefault="00B938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C9772B" w:rsidRPr="00464CF9" w:rsidTr="00D10842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772B" w:rsidRPr="00464CF9" w:rsidRDefault="00C9772B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3F2BABFA" wp14:editId="097165EC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772B" w:rsidRPr="001C3D0A" w:rsidRDefault="00C9772B" w:rsidP="00F941FA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1C3D0A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1C3D0A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1C3D0A">
            <w:rPr>
              <w:rFonts w:ascii="Times New Roman" w:hAnsi="Times New Roman"/>
              <w:lang w:bidi="en-US"/>
            </w:rPr>
            <w:t>.</w:t>
          </w:r>
        </w:p>
        <w:p w:rsidR="00C9772B" w:rsidRPr="00C9772B" w:rsidRDefault="00C9772B" w:rsidP="00F941FA">
          <w:pPr>
            <w:pStyle w:val="a3"/>
            <w:jc w:val="center"/>
            <w:rPr>
              <w:rFonts w:ascii="Times New Roman" w:hAnsi="Times New Roman"/>
              <w:caps/>
              <w:lang w:val="uk-UA" w:bidi="en-US"/>
            </w:rPr>
          </w:pPr>
          <w:r w:rsidRPr="00C9772B">
            <w:rPr>
              <w:rFonts w:ascii="Times New Roman" w:hAnsi="Times New Roman"/>
              <w:caps/>
              <w:lang w:val="uk-UA" w:bidi="en-US"/>
            </w:rPr>
            <w:t>навчально-методичний комплекс</w:t>
          </w:r>
        </w:p>
        <w:p w:rsidR="00C9772B" w:rsidRPr="00464CF9" w:rsidRDefault="00C9772B" w:rsidP="00F941F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uk-UA" w:bidi="en-US"/>
            </w:rPr>
            <w:t>з навчальної дисципліни</w:t>
          </w:r>
          <w:r w:rsidR="0055672F">
            <w:rPr>
              <w:rFonts w:ascii="Times New Roman" w:hAnsi="Times New Roman"/>
              <w:lang w:val="uk-UA" w:bidi="en-US"/>
            </w:rPr>
            <w:t xml:space="preserve"> «Соціальна педагогі</w:t>
          </w:r>
          <w:r>
            <w:rPr>
              <w:rFonts w:ascii="Times New Roman" w:hAnsi="Times New Roman"/>
              <w:lang w:val="uk-UA" w:bidi="en-US"/>
            </w:rPr>
            <w:t>ка»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772B" w:rsidRPr="00464CF9" w:rsidRDefault="00C9772B" w:rsidP="00F941FA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C9772B" w:rsidRPr="00464CF9" w:rsidRDefault="00C9772B" w:rsidP="00F941FA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772B" w:rsidRPr="00C9772B" w:rsidRDefault="00C9772B" w:rsidP="00F941FA">
          <w:pPr>
            <w:pStyle w:val="a3"/>
            <w:jc w:val="center"/>
            <w:rPr>
              <w:rFonts w:ascii="Times New Roman" w:hAnsi="Times New Roman"/>
              <w:b/>
              <w:smallCaps/>
              <w:lang w:bidi="en-US"/>
            </w:rPr>
          </w:pPr>
          <w:r w:rsidRPr="00C9772B">
            <w:rPr>
              <w:rFonts w:ascii="Times New Roman" w:hAnsi="Times New Roman"/>
              <w:b/>
              <w:smallCaps/>
              <w:lang w:bidi="en-US"/>
            </w:rPr>
            <w:t xml:space="preserve">СМЯ НАУ </w:t>
          </w:r>
        </w:p>
        <w:p w:rsidR="00C9772B" w:rsidRPr="00464CF9" w:rsidRDefault="00C9772B" w:rsidP="00F941F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12.01.08.-01-2017</w:t>
          </w:r>
        </w:p>
      </w:tc>
    </w:tr>
    <w:tr w:rsidR="00B9383A" w:rsidRPr="00464CF9" w:rsidTr="00D10842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A" w:rsidRPr="00464CF9" w:rsidRDefault="00B9383A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A" w:rsidRPr="00464CF9" w:rsidRDefault="00B9383A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A" w:rsidRPr="00464CF9" w:rsidRDefault="00B9383A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5672F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5672F">
            <w:rPr>
              <w:rStyle w:val="a5"/>
              <w:rFonts w:ascii="Times New Roman" w:hAnsi="Times New Roman"/>
              <w:noProof/>
              <w:lang w:val="en-US" w:bidi="en-US"/>
            </w:rPr>
            <w:t>23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B9383A" w:rsidRDefault="00B938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0F0"/>
    <w:multiLevelType w:val="hybridMultilevel"/>
    <w:tmpl w:val="582ACE92"/>
    <w:lvl w:ilvl="0" w:tplc="D1DEC0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FF03B3"/>
    <w:multiLevelType w:val="hybridMultilevel"/>
    <w:tmpl w:val="BB2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78D"/>
    <w:multiLevelType w:val="hybridMultilevel"/>
    <w:tmpl w:val="6A6C3B78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AAB7958"/>
    <w:multiLevelType w:val="hybridMultilevel"/>
    <w:tmpl w:val="B9904B58"/>
    <w:lvl w:ilvl="0" w:tplc="C1705E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290A0C"/>
    <w:multiLevelType w:val="hybridMultilevel"/>
    <w:tmpl w:val="4CB4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13BC8"/>
    <w:multiLevelType w:val="hybridMultilevel"/>
    <w:tmpl w:val="3F2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31E"/>
    <w:multiLevelType w:val="hybridMultilevel"/>
    <w:tmpl w:val="0A4EC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C47E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57E70"/>
    <w:multiLevelType w:val="hybridMultilevel"/>
    <w:tmpl w:val="BD46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13A6"/>
    <w:multiLevelType w:val="hybridMultilevel"/>
    <w:tmpl w:val="0A4EC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C47E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727DA"/>
    <w:multiLevelType w:val="hybridMultilevel"/>
    <w:tmpl w:val="D72E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6EDE"/>
    <w:multiLevelType w:val="hybridMultilevel"/>
    <w:tmpl w:val="65D05EF2"/>
    <w:lvl w:ilvl="0" w:tplc="610EC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796E"/>
    <w:multiLevelType w:val="hybridMultilevel"/>
    <w:tmpl w:val="6E6E0770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2">
    <w:nsid w:val="38E154E0"/>
    <w:multiLevelType w:val="hybridMultilevel"/>
    <w:tmpl w:val="BD42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1BD1"/>
    <w:multiLevelType w:val="hybridMultilevel"/>
    <w:tmpl w:val="C9AECA36"/>
    <w:lvl w:ilvl="0" w:tplc="16B21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213DE"/>
    <w:multiLevelType w:val="hybridMultilevel"/>
    <w:tmpl w:val="ECC6E62E"/>
    <w:lvl w:ilvl="0" w:tplc="32F42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222342"/>
    <w:multiLevelType w:val="hybridMultilevel"/>
    <w:tmpl w:val="2B1C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A5955"/>
    <w:multiLevelType w:val="hybridMultilevel"/>
    <w:tmpl w:val="B4F6B9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004BA3"/>
    <w:multiLevelType w:val="hybridMultilevel"/>
    <w:tmpl w:val="D606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03AB0"/>
    <w:multiLevelType w:val="hybridMultilevel"/>
    <w:tmpl w:val="5CDA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0584C"/>
    <w:multiLevelType w:val="hybridMultilevel"/>
    <w:tmpl w:val="1332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A660FF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15DF3"/>
    <w:multiLevelType w:val="hybridMultilevel"/>
    <w:tmpl w:val="E9526F7E"/>
    <w:lvl w:ilvl="0" w:tplc="24B6B2E6">
      <w:start w:val="1"/>
      <w:numFmt w:val="decimal"/>
      <w:lvlText w:val="%1."/>
      <w:lvlJc w:val="left"/>
      <w:pPr>
        <w:ind w:left="1714" w:hanging="1005"/>
      </w:pPr>
      <w:rPr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C1271"/>
    <w:multiLevelType w:val="hybridMultilevel"/>
    <w:tmpl w:val="568E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24498"/>
    <w:multiLevelType w:val="hybridMultilevel"/>
    <w:tmpl w:val="BA8E90C2"/>
    <w:lvl w:ilvl="0" w:tplc="C3228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85A51"/>
    <w:multiLevelType w:val="hybridMultilevel"/>
    <w:tmpl w:val="2A9A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C47E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E0758"/>
    <w:multiLevelType w:val="hybridMultilevel"/>
    <w:tmpl w:val="C33E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12B0F"/>
    <w:multiLevelType w:val="hybridMultilevel"/>
    <w:tmpl w:val="44FA9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00128"/>
    <w:multiLevelType w:val="hybridMultilevel"/>
    <w:tmpl w:val="7C4608B8"/>
    <w:lvl w:ilvl="0" w:tplc="A0BE13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E3D63B5"/>
    <w:multiLevelType w:val="hybridMultilevel"/>
    <w:tmpl w:val="E6BC7FDA"/>
    <w:lvl w:ilvl="0" w:tplc="35FA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367445"/>
    <w:multiLevelType w:val="hybridMultilevel"/>
    <w:tmpl w:val="7772C3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B90DD4"/>
    <w:multiLevelType w:val="hybridMultilevel"/>
    <w:tmpl w:val="18C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2549B"/>
    <w:multiLevelType w:val="hybridMultilevel"/>
    <w:tmpl w:val="7652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956D1"/>
    <w:multiLevelType w:val="hybridMultilevel"/>
    <w:tmpl w:val="C34CC918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>
    <w:nsid w:val="754A66F7"/>
    <w:multiLevelType w:val="hybridMultilevel"/>
    <w:tmpl w:val="4CC0AFB0"/>
    <w:lvl w:ilvl="0" w:tplc="83B428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8F69C5"/>
    <w:multiLevelType w:val="hybridMultilevel"/>
    <w:tmpl w:val="067E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F7A7D"/>
    <w:multiLevelType w:val="hybridMultilevel"/>
    <w:tmpl w:val="D870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7A43B7"/>
    <w:multiLevelType w:val="hybridMultilevel"/>
    <w:tmpl w:val="2826B6C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23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"/>
  </w:num>
  <w:num w:numId="6">
    <w:abstractNumId w:val="7"/>
  </w:num>
  <w:num w:numId="7">
    <w:abstractNumId w:val="16"/>
  </w:num>
  <w:num w:numId="8">
    <w:abstractNumId w:val="28"/>
  </w:num>
  <w:num w:numId="9">
    <w:abstractNumId w:val="13"/>
  </w:num>
  <w:num w:numId="10">
    <w:abstractNumId w:val="33"/>
  </w:num>
  <w:num w:numId="11">
    <w:abstractNumId w:val="17"/>
  </w:num>
  <w:num w:numId="12">
    <w:abstractNumId w:val="25"/>
  </w:num>
  <w:num w:numId="13">
    <w:abstractNumId w:val="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0"/>
  </w:num>
  <w:num w:numId="18">
    <w:abstractNumId w:val="26"/>
  </w:num>
  <w:num w:numId="19">
    <w:abstractNumId w:val="11"/>
  </w:num>
  <w:num w:numId="20">
    <w:abstractNumId w:val="35"/>
  </w:num>
  <w:num w:numId="21">
    <w:abstractNumId w:val="34"/>
  </w:num>
  <w:num w:numId="22">
    <w:abstractNumId w:val="31"/>
  </w:num>
  <w:num w:numId="23">
    <w:abstractNumId w:val="2"/>
  </w:num>
  <w:num w:numId="24">
    <w:abstractNumId w:val="14"/>
  </w:num>
  <w:num w:numId="25">
    <w:abstractNumId w:val="15"/>
  </w:num>
  <w:num w:numId="26">
    <w:abstractNumId w:val="12"/>
  </w:num>
  <w:num w:numId="27">
    <w:abstractNumId w:val="30"/>
  </w:num>
  <w:num w:numId="28">
    <w:abstractNumId w:val="5"/>
  </w:num>
  <w:num w:numId="29">
    <w:abstractNumId w:val="9"/>
  </w:num>
  <w:num w:numId="30">
    <w:abstractNumId w:val="10"/>
  </w:num>
  <w:num w:numId="31">
    <w:abstractNumId w:val="29"/>
  </w:num>
  <w:num w:numId="32">
    <w:abstractNumId w:val="19"/>
  </w:num>
  <w:num w:numId="33">
    <w:abstractNumId w:val="27"/>
  </w:num>
  <w:num w:numId="34">
    <w:abstractNumId w:val="22"/>
  </w:num>
  <w:num w:numId="35">
    <w:abstractNumId w:val="1"/>
  </w:num>
  <w:num w:numId="36">
    <w:abstractNumId w:val="32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0A"/>
    <w:rsid w:val="000213FC"/>
    <w:rsid w:val="00036E00"/>
    <w:rsid w:val="00064751"/>
    <w:rsid w:val="000878BA"/>
    <w:rsid w:val="00123461"/>
    <w:rsid w:val="00165190"/>
    <w:rsid w:val="001670CB"/>
    <w:rsid w:val="00172588"/>
    <w:rsid w:val="0018667D"/>
    <w:rsid w:val="00193978"/>
    <w:rsid w:val="00196120"/>
    <w:rsid w:val="001A1323"/>
    <w:rsid w:val="001C3D0A"/>
    <w:rsid w:val="001C72CD"/>
    <w:rsid w:val="00207BEA"/>
    <w:rsid w:val="002126B9"/>
    <w:rsid w:val="00222469"/>
    <w:rsid w:val="002B5561"/>
    <w:rsid w:val="002F57EF"/>
    <w:rsid w:val="002F6956"/>
    <w:rsid w:val="0031681D"/>
    <w:rsid w:val="004231CB"/>
    <w:rsid w:val="004D7CF8"/>
    <w:rsid w:val="004E0F78"/>
    <w:rsid w:val="00505567"/>
    <w:rsid w:val="0055672F"/>
    <w:rsid w:val="005A1BE8"/>
    <w:rsid w:val="005A55A2"/>
    <w:rsid w:val="005D343B"/>
    <w:rsid w:val="005D693F"/>
    <w:rsid w:val="00641D20"/>
    <w:rsid w:val="00653271"/>
    <w:rsid w:val="00695991"/>
    <w:rsid w:val="006F0E08"/>
    <w:rsid w:val="006F6358"/>
    <w:rsid w:val="0077606A"/>
    <w:rsid w:val="007A7DEF"/>
    <w:rsid w:val="007B7D63"/>
    <w:rsid w:val="00822CEB"/>
    <w:rsid w:val="008678FF"/>
    <w:rsid w:val="00882419"/>
    <w:rsid w:val="008938A5"/>
    <w:rsid w:val="00896ED1"/>
    <w:rsid w:val="008F1FEB"/>
    <w:rsid w:val="009449DD"/>
    <w:rsid w:val="00961CD7"/>
    <w:rsid w:val="00995851"/>
    <w:rsid w:val="00A3773F"/>
    <w:rsid w:val="00A43976"/>
    <w:rsid w:val="00AC0BEF"/>
    <w:rsid w:val="00AD3B46"/>
    <w:rsid w:val="00B87003"/>
    <w:rsid w:val="00B9383A"/>
    <w:rsid w:val="00BB5366"/>
    <w:rsid w:val="00C416D3"/>
    <w:rsid w:val="00C643B0"/>
    <w:rsid w:val="00C71510"/>
    <w:rsid w:val="00C9772B"/>
    <w:rsid w:val="00D10842"/>
    <w:rsid w:val="00D170B8"/>
    <w:rsid w:val="00D77337"/>
    <w:rsid w:val="00E05085"/>
    <w:rsid w:val="00E15B1A"/>
    <w:rsid w:val="00E44A6A"/>
    <w:rsid w:val="00E57AE5"/>
    <w:rsid w:val="00E71A3C"/>
    <w:rsid w:val="00E931EB"/>
    <w:rsid w:val="00EA43CF"/>
    <w:rsid w:val="00F53A06"/>
    <w:rsid w:val="00F802BB"/>
    <w:rsid w:val="00FC44F3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C3D0A"/>
    <w:pPr>
      <w:keepNext/>
      <w:spacing w:before="120"/>
      <w:jc w:val="right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D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1C3D0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1C3D0A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1C3D0A"/>
  </w:style>
  <w:style w:type="paragraph" w:styleId="a6">
    <w:name w:val="Balloon Text"/>
    <w:basedOn w:val="a"/>
    <w:link w:val="a7"/>
    <w:uiPriority w:val="99"/>
    <w:semiHidden/>
    <w:unhideWhenUsed/>
    <w:rsid w:val="001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A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D108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21">
    <w:name w:val="Основной текст (2)_"/>
    <w:basedOn w:val="a0"/>
    <w:link w:val="22"/>
    <w:rsid w:val="002B55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B556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61"/>
    <w:pPr>
      <w:widowControl w:val="0"/>
      <w:shd w:val="clear" w:color="auto" w:fill="FFFFFF"/>
      <w:spacing w:line="331" w:lineRule="exact"/>
      <w:ind w:hanging="240"/>
      <w:jc w:val="center"/>
    </w:pPr>
    <w:rPr>
      <w:rFonts w:ascii="Times New Roman" w:hAnsi="Times New Roman"/>
      <w:sz w:val="19"/>
      <w:szCs w:val="19"/>
      <w:lang w:val="ru-RU" w:bidi="ar-SA"/>
    </w:rPr>
  </w:style>
  <w:style w:type="paragraph" w:customStyle="1" w:styleId="10">
    <w:name w:val="Заголовок №1"/>
    <w:basedOn w:val="a"/>
    <w:link w:val="1"/>
    <w:rsid w:val="002B5561"/>
    <w:pPr>
      <w:widowControl w:val="0"/>
      <w:shd w:val="clear" w:color="auto" w:fill="FFFFFF"/>
      <w:spacing w:line="331" w:lineRule="exact"/>
      <w:jc w:val="center"/>
      <w:outlineLvl w:val="0"/>
    </w:pPr>
    <w:rPr>
      <w:rFonts w:ascii="Times New Roman" w:hAnsi="Times New Roman"/>
      <w:b/>
      <w:bCs/>
      <w:sz w:val="19"/>
      <w:szCs w:val="19"/>
      <w:lang w:val="ru-RU" w:bidi="ar-SA"/>
    </w:rPr>
  </w:style>
  <w:style w:type="paragraph" w:styleId="a9">
    <w:name w:val="footer"/>
    <w:basedOn w:val="a"/>
    <w:link w:val="aa"/>
    <w:uiPriority w:val="99"/>
    <w:unhideWhenUsed/>
    <w:rsid w:val="00C977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772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C3D0A"/>
    <w:pPr>
      <w:keepNext/>
      <w:spacing w:before="120"/>
      <w:jc w:val="right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D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1C3D0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1C3D0A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1C3D0A"/>
  </w:style>
  <w:style w:type="paragraph" w:styleId="a6">
    <w:name w:val="Balloon Text"/>
    <w:basedOn w:val="a"/>
    <w:link w:val="a7"/>
    <w:uiPriority w:val="99"/>
    <w:semiHidden/>
    <w:unhideWhenUsed/>
    <w:rsid w:val="001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A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D108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21">
    <w:name w:val="Основной текст (2)_"/>
    <w:basedOn w:val="a0"/>
    <w:link w:val="22"/>
    <w:rsid w:val="002B55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B556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61"/>
    <w:pPr>
      <w:widowControl w:val="0"/>
      <w:shd w:val="clear" w:color="auto" w:fill="FFFFFF"/>
      <w:spacing w:line="331" w:lineRule="exact"/>
      <w:ind w:hanging="240"/>
      <w:jc w:val="center"/>
    </w:pPr>
    <w:rPr>
      <w:rFonts w:ascii="Times New Roman" w:hAnsi="Times New Roman"/>
      <w:sz w:val="19"/>
      <w:szCs w:val="19"/>
      <w:lang w:val="ru-RU" w:bidi="ar-SA"/>
    </w:rPr>
  </w:style>
  <w:style w:type="paragraph" w:customStyle="1" w:styleId="10">
    <w:name w:val="Заголовок №1"/>
    <w:basedOn w:val="a"/>
    <w:link w:val="1"/>
    <w:rsid w:val="002B5561"/>
    <w:pPr>
      <w:widowControl w:val="0"/>
      <w:shd w:val="clear" w:color="auto" w:fill="FFFFFF"/>
      <w:spacing w:line="331" w:lineRule="exact"/>
      <w:jc w:val="center"/>
      <w:outlineLvl w:val="0"/>
    </w:pPr>
    <w:rPr>
      <w:rFonts w:ascii="Times New Roman" w:hAnsi="Times New Roman"/>
      <w:b/>
      <w:bCs/>
      <w:sz w:val="19"/>
      <w:szCs w:val="19"/>
      <w:lang w:val="ru-RU" w:bidi="ar-SA"/>
    </w:rPr>
  </w:style>
  <w:style w:type="paragraph" w:styleId="a9">
    <w:name w:val="footer"/>
    <w:basedOn w:val="a"/>
    <w:link w:val="aa"/>
    <w:uiPriority w:val="99"/>
    <w:unhideWhenUsed/>
    <w:rsid w:val="00C977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772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E696-3D37-49D8-A629-BF56547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2016-07-08T09:01:00Z</cp:lastPrinted>
  <dcterms:created xsi:type="dcterms:W3CDTF">2016-06-10T12:16:00Z</dcterms:created>
  <dcterms:modified xsi:type="dcterms:W3CDTF">2017-10-31T13:51:00Z</dcterms:modified>
</cp:coreProperties>
</file>