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CC" w:rsidRPr="00DC37F1" w:rsidRDefault="00A73ECC" w:rsidP="00A73ECC">
      <w:pPr>
        <w:spacing w:after="144" w:line="259" w:lineRule="auto"/>
        <w:ind w:left="10" w:right="850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(Ф 03.02 – 96) </w:t>
      </w:r>
    </w:p>
    <w:p w:rsidR="00A73ECC" w:rsidRPr="00DC37F1" w:rsidRDefault="00A73ECC" w:rsidP="00A73ECC">
      <w:pPr>
        <w:spacing w:after="195" w:line="259" w:lineRule="auto"/>
        <w:ind w:left="664" w:right="1504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A73ECC" w:rsidRPr="00DC37F1" w:rsidRDefault="00A73ECC" w:rsidP="00A73ECC">
      <w:pPr>
        <w:spacing w:after="104" w:line="259" w:lineRule="auto"/>
        <w:ind w:left="10" w:right="849" w:hanging="10"/>
        <w:jc w:val="center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Національний авіаційний університет </w:t>
      </w:r>
    </w:p>
    <w:p w:rsidR="00A73ECC" w:rsidRPr="00DA230F" w:rsidRDefault="00A73ECC" w:rsidP="00A73ECC">
      <w:pPr>
        <w:spacing w:after="104" w:line="259" w:lineRule="auto"/>
        <w:ind w:left="10" w:right="849" w:hanging="10"/>
        <w:jc w:val="center"/>
        <w:rPr>
          <w:b/>
          <w:sz w:val="28"/>
          <w:szCs w:val="28"/>
          <w:lang w:val="uk-UA"/>
        </w:rPr>
      </w:pPr>
      <w:r w:rsidRPr="00DA230F">
        <w:rPr>
          <w:b/>
          <w:sz w:val="28"/>
          <w:szCs w:val="28"/>
          <w:lang w:val="uk-UA"/>
        </w:rPr>
        <w:t xml:space="preserve">Навчально-науковий інститут аеропортів </w:t>
      </w:r>
    </w:p>
    <w:p w:rsidR="00A73ECC" w:rsidRPr="00DC37F1" w:rsidRDefault="00A73ECC" w:rsidP="00A73ECC">
      <w:pPr>
        <w:spacing w:after="151" w:line="259" w:lineRule="auto"/>
        <w:ind w:left="665" w:right="1506" w:hanging="10"/>
        <w:jc w:val="center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45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771" w:firstLine="0"/>
        <w:jc w:val="center"/>
        <w:rPr>
          <w:sz w:val="28"/>
          <w:szCs w:val="28"/>
          <w:lang w:val="uk-UA"/>
        </w:rPr>
      </w:pPr>
      <w:r w:rsidRPr="00DC37F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033270" cy="1718945"/>
            <wp:effectExtent l="0" t="0" r="0" b="0"/>
            <wp:docPr id="3097" name="Picture 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CC" w:rsidRPr="00DC37F1" w:rsidRDefault="00A73ECC" w:rsidP="00A73ECC">
      <w:pPr>
        <w:spacing w:after="6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126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59" w:line="259" w:lineRule="auto"/>
        <w:ind w:left="10" w:right="85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Система менеджменту якості </w:t>
      </w:r>
    </w:p>
    <w:p w:rsidR="00A73ECC" w:rsidRPr="00DC37F1" w:rsidRDefault="00A73ECC" w:rsidP="00A73ECC">
      <w:pPr>
        <w:spacing w:after="125" w:line="259" w:lineRule="auto"/>
        <w:ind w:left="0" w:right="770" w:firstLine="0"/>
        <w:jc w:val="center"/>
        <w:rPr>
          <w:sz w:val="28"/>
          <w:szCs w:val="28"/>
          <w:lang w:val="uk-UA"/>
        </w:rPr>
      </w:pPr>
    </w:p>
    <w:p w:rsidR="00DA44DB" w:rsidRPr="00DC37F1" w:rsidRDefault="00A73ECC" w:rsidP="00A73ECC">
      <w:pPr>
        <w:spacing w:after="59" w:line="259" w:lineRule="auto"/>
        <w:ind w:left="10" w:right="851" w:hanging="10"/>
        <w:jc w:val="center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НАВЧАЛЬНО-МЕТОДИЧНИЙ КОМПЛЕКС  </w:t>
      </w:r>
    </w:p>
    <w:p w:rsidR="00981B29" w:rsidRPr="00DC37F1" w:rsidRDefault="00A73ECC" w:rsidP="00981B2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навчальної дисципліни </w:t>
      </w:r>
    </w:p>
    <w:p w:rsidR="00981B29" w:rsidRPr="00DC37F1" w:rsidRDefault="00981B29" w:rsidP="00981B29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uk-UA"/>
        </w:rPr>
      </w:pPr>
      <w:r w:rsidRPr="00DC37F1">
        <w:rPr>
          <w:b/>
          <w:bCs/>
          <w:sz w:val="28"/>
          <w:szCs w:val="28"/>
          <w:lang w:val="uk-UA"/>
        </w:rPr>
        <w:t>«</w:t>
      </w:r>
      <w:r w:rsidRPr="00DC37F1"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bCs/>
          <w:sz w:val="28"/>
          <w:szCs w:val="28"/>
          <w:lang w:val="uk-UA"/>
        </w:rPr>
        <w:t>»</w:t>
      </w:r>
    </w:p>
    <w:p w:rsidR="00A73ECC" w:rsidRPr="00DC37F1" w:rsidRDefault="00A73ECC" w:rsidP="00981B29">
      <w:pPr>
        <w:spacing w:after="59" w:line="259" w:lineRule="auto"/>
        <w:ind w:left="10" w:right="851" w:hanging="10"/>
        <w:jc w:val="center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144" w:line="259" w:lineRule="auto"/>
        <w:ind w:left="0" w:right="800" w:firstLine="0"/>
        <w:jc w:val="center"/>
        <w:rPr>
          <w:sz w:val="28"/>
          <w:szCs w:val="28"/>
          <w:lang w:val="uk-UA"/>
        </w:rPr>
      </w:pPr>
    </w:p>
    <w:p w:rsidR="00B147C1" w:rsidRPr="00C47453" w:rsidRDefault="00B147C1" w:rsidP="00B147C1">
      <w:pPr>
        <w:keepNext/>
        <w:spacing w:after="0" w:line="360" w:lineRule="auto"/>
        <w:ind w:left="0" w:right="0" w:firstLine="0"/>
        <w:jc w:val="left"/>
        <w:outlineLvl w:val="2"/>
        <w:rPr>
          <w:color w:val="auto"/>
          <w:sz w:val="28"/>
          <w:szCs w:val="28"/>
          <w:lang w:val="uk-UA"/>
        </w:rPr>
      </w:pPr>
      <w:r w:rsidRPr="00C47453">
        <w:rPr>
          <w:color w:val="auto"/>
          <w:sz w:val="28"/>
          <w:szCs w:val="28"/>
          <w:lang w:val="uk-UA"/>
        </w:rPr>
        <w:t>Галузь знань:            0202 «Мистецтво»</w:t>
      </w:r>
      <w:r w:rsidRPr="00C47453">
        <w:rPr>
          <w:color w:val="auto"/>
          <w:sz w:val="28"/>
          <w:szCs w:val="28"/>
          <w:lang w:val="uk-UA"/>
        </w:rPr>
        <w:tab/>
      </w:r>
    </w:p>
    <w:p w:rsidR="00A73ECC" w:rsidRPr="00DC37F1" w:rsidRDefault="00B147C1" w:rsidP="00B147C1">
      <w:pPr>
        <w:spacing w:after="15" w:line="360" w:lineRule="auto"/>
        <w:ind w:left="-5" w:right="1319" w:hanging="10"/>
        <w:jc w:val="left"/>
        <w:rPr>
          <w:sz w:val="28"/>
          <w:szCs w:val="28"/>
          <w:lang w:val="uk-UA"/>
        </w:rPr>
      </w:pPr>
      <w:r w:rsidRPr="00C47453">
        <w:rPr>
          <w:color w:val="auto"/>
          <w:sz w:val="28"/>
          <w:szCs w:val="28"/>
          <w:lang w:val="uk-UA"/>
        </w:rPr>
        <w:t>Напрям підготовки:  6.020207 «Дизайн»</w:t>
      </w:r>
    </w:p>
    <w:p w:rsidR="00BF482E" w:rsidRPr="00DC37F1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BF482E" w:rsidRPr="00DC37F1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BF482E" w:rsidRPr="00DC37F1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BF482E" w:rsidRPr="00DC37F1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36" w:line="259" w:lineRule="auto"/>
        <w:ind w:left="0" w:right="800" w:firstLine="0"/>
        <w:jc w:val="center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160" w:line="259" w:lineRule="auto"/>
        <w:ind w:left="0" w:right="800" w:firstLine="0"/>
        <w:jc w:val="center"/>
        <w:rPr>
          <w:sz w:val="28"/>
          <w:szCs w:val="28"/>
          <w:lang w:val="uk-UA"/>
        </w:rPr>
      </w:pPr>
    </w:p>
    <w:p w:rsidR="00A73ECC" w:rsidRPr="00DC37F1" w:rsidRDefault="00DF1E0E" w:rsidP="006F65F9">
      <w:pPr>
        <w:spacing w:after="52" w:line="259" w:lineRule="auto"/>
        <w:ind w:left="664" w:right="1504" w:hanging="10"/>
        <w:jc w:val="center"/>
        <w:rPr>
          <w:b/>
          <w:sz w:val="28"/>
          <w:szCs w:val="28"/>
          <w:lang w:val="uk-UA"/>
        </w:rPr>
      </w:pPr>
      <w:r w:rsidRPr="00DF1E0E">
        <w:rPr>
          <w:b/>
          <w:sz w:val="28"/>
          <w:szCs w:val="28"/>
          <w:lang w:val="uk-UA"/>
        </w:rPr>
        <w:t>СМЯ НАУ НМК 10.01.03-01-201</w:t>
      </w:r>
      <w:r w:rsidR="00F22CB5">
        <w:rPr>
          <w:b/>
          <w:sz w:val="28"/>
          <w:szCs w:val="28"/>
          <w:lang w:val="uk-UA"/>
        </w:rPr>
        <w:t>8</w:t>
      </w:r>
    </w:p>
    <w:p w:rsidR="00A73ECC" w:rsidRPr="00DC37F1" w:rsidRDefault="00A73ECC" w:rsidP="00A73ECC">
      <w:pPr>
        <w:spacing w:after="107" w:line="259" w:lineRule="auto"/>
        <w:ind w:left="0" w:right="781" w:firstLine="0"/>
        <w:jc w:val="center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131" w:line="259" w:lineRule="auto"/>
        <w:ind w:left="664" w:right="1505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КИЇВ </w:t>
      </w:r>
    </w:p>
    <w:p w:rsidR="00A73ECC" w:rsidRPr="00DC37F1" w:rsidRDefault="00A73ECC" w:rsidP="00A73ECC">
      <w:pPr>
        <w:spacing w:after="0" w:line="259" w:lineRule="auto"/>
        <w:ind w:left="0" w:right="780" w:firstLine="0"/>
        <w:jc w:val="right"/>
        <w:rPr>
          <w:sz w:val="28"/>
          <w:szCs w:val="28"/>
          <w:lang w:val="uk-UA"/>
        </w:rPr>
      </w:pPr>
    </w:p>
    <w:p w:rsidR="00BF482E" w:rsidRPr="00DC37F1" w:rsidRDefault="00BF482E" w:rsidP="00A73ECC">
      <w:pPr>
        <w:spacing w:after="0" w:line="259" w:lineRule="auto"/>
        <w:ind w:left="0" w:right="780" w:firstLine="0"/>
        <w:jc w:val="righ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6C03BF" w:rsidRPr="00DC37F1" w:rsidRDefault="006C03BF" w:rsidP="00DA44DB">
      <w:pPr>
        <w:spacing w:after="131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DA44DB">
      <w:pPr>
        <w:spacing w:after="0" w:line="269" w:lineRule="auto"/>
        <w:ind w:left="0" w:right="21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Навчально-методичний комплекс розроби</w:t>
      </w:r>
      <w:r w:rsidR="00DA44DB" w:rsidRPr="00DC37F1">
        <w:rPr>
          <w:sz w:val="28"/>
          <w:szCs w:val="28"/>
          <w:lang w:val="uk-UA"/>
        </w:rPr>
        <w:t>ли</w:t>
      </w:r>
      <w:r w:rsidRPr="00DC37F1">
        <w:rPr>
          <w:sz w:val="28"/>
          <w:szCs w:val="28"/>
          <w:lang w:val="uk-UA"/>
        </w:rPr>
        <w:t xml:space="preserve">: </w:t>
      </w:r>
    </w:p>
    <w:p w:rsidR="008A1188" w:rsidRPr="00DC37F1" w:rsidRDefault="00BF482E" w:rsidP="006C03BF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д-р технічних наук, проф</w:t>
      </w:r>
      <w:r w:rsidR="008A1188" w:rsidRPr="00DC37F1">
        <w:rPr>
          <w:sz w:val="28"/>
          <w:szCs w:val="28"/>
          <w:lang w:val="uk-UA"/>
        </w:rPr>
        <w:t xml:space="preserve">, </w:t>
      </w:r>
    </w:p>
    <w:p w:rsidR="008A1188" w:rsidRPr="00DC37F1" w:rsidRDefault="008A1188" w:rsidP="006C03BF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 w:rsidR="00981B29" w:rsidRPr="00DC37F1"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</w:t>
      </w:r>
    </w:p>
    <w:p w:rsidR="00BF482E" w:rsidRPr="00DC37F1" w:rsidRDefault="008A1188" w:rsidP="006C03BF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дизайну і графіки                                                                             Ковальов Ю.М.</w:t>
      </w:r>
    </w:p>
    <w:p w:rsidR="00DA44DB" w:rsidRPr="00DC37F1" w:rsidRDefault="00DA44DB" w:rsidP="00DA44DB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DC37F1">
        <w:rPr>
          <w:bCs/>
          <w:sz w:val="28"/>
          <w:szCs w:val="28"/>
          <w:lang w:val="uk-UA"/>
        </w:rPr>
        <w:t xml:space="preserve">Старший викладач </w:t>
      </w:r>
      <w:r w:rsidRPr="00DC37F1">
        <w:rPr>
          <w:sz w:val="28"/>
          <w:szCs w:val="28"/>
          <w:lang w:val="uk-UA"/>
        </w:rPr>
        <w:t xml:space="preserve">кафедри комп’ютерних технологій </w:t>
      </w:r>
    </w:p>
    <w:p w:rsidR="00DA44DB" w:rsidRPr="00DC37F1" w:rsidRDefault="00DA44DB" w:rsidP="00DA44DB">
      <w:pPr>
        <w:spacing w:after="0" w:line="240" w:lineRule="auto"/>
        <w:ind w:left="0" w:right="0" w:firstLine="0"/>
        <w:rPr>
          <w:bCs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дизайну і графіки</w:t>
      </w:r>
      <w:r w:rsidR="00D8404C">
        <w:rPr>
          <w:sz w:val="28"/>
          <w:szCs w:val="28"/>
          <w:lang w:val="uk-UA"/>
        </w:rPr>
        <w:t xml:space="preserve">                                                                        </w:t>
      </w:r>
      <w:r w:rsidR="00981B29" w:rsidRPr="00DC37F1">
        <w:rPr>
          <w:bCs/>
          <w:sz w:val="28"/>
          <w:szCs w:val="28"/>
          <w:lang w:val="uk-UA"/>
        </w:rPr>
        <w:t>Калініченко В.В.</w:t>
      </w:r>
    </w:p>
    <w:p w:rsidR="00A73ECC" w:rsidRPr="00DC37F1" w:rsidRDefault="00A73ECC" w:rsidP="00A73ECC">
      <w:pPr>
        <w:spacing w:after="41" w:line="243" w:lineRule="auto"/>
        <w:ind w:left="-5" w:right="1091" w:hanging="10"/>
        <w:jc w:val="left"/>
        <w:rPr>
          <w:sz w:val="28"/>
          <w:szCs w:val="28"/>
          <w:lang w:val="uk-UA"/>
        </w:rPr>
      </w:pPr>
    </w:p>
    <w:p w:rsidR="00BF482E" w:rsidRPr="00DC37F1" w:rsidRDefault="00BF482E" w:rsidP="00BF482E">
      <w:pPr>
        <w:spacing w:after="41" w:line="243" w:lineRule="auto"/>
        <w:ind w:left="-5" w:right="1091" w:hanging="10"/>
        <w:jc w:val="left"/>
        <w:rPr>
          <w:sz w:val="28"/>
          <w:szCs w:val="28"/>
          <w:lang w:val="uk-UA"/>
        </w:rPr>
      </w:pPr>
    </w:p>
    <w:p w:rsidR="008A1188" w:rsidRPr="00DC37F1" w:rsidRDefault="00A73ECC" w:rsidP="008A1188">
      <w:pPr>
        <w:spacing w:after="11" w:line="269" w:lineRule="auto"/>
        <w:ind w:left="-15" w:right="21" w:firstLine="708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 w:rsidR="00BF482E" w:rsidRPr="00DC37F1">
        <w:rPr>
          <w:sz w:val="28"/>
          <w:szCs w:val="28"/>
          <w:lang w:val="uk-UA"/>
        </w:rPr>
        <w:t>Комп’ютерних технологій дизайну і графіки</w:t>
      </w:r>
      <w:r w:rsidRPr="00DC37F1">
        <w:rPr>
          <w:sz w:val="28"/>
          <w:szCs w:val="28"/>
          <w:lang w:val="uk-UA"/>
        </w:rPr>
        <w:t xml:space="preserve">, </w:t>
      </w:r>
    </w:p>
    <w:p w:rsidR="00A73ECC" w:rsidRPr="00DC37F1" w:rsidRDefault="00A73ECC" w:rsidP="008A1188">
      <w:pPr>
        <w:spacing w:after="11" w:line="269" w:lineRule="auto"/>
        <w:ind w:left="0" w:right="21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протокол №____  від «___»____________ 20___р. </w:t>
      </w:r>
    </w:p>
    <w:p w:rsidR="00A73ECC" w:rsidRPr="00DC37F1" w:rsidRDefault="00A73ECC" w:rsidP="00A73ECC">
      <w:pPr>
        <w:spacing w:after="11" w:line="259" w:lineRule="auto"/>
        <w:ind w:left="0" w:right="780" w:firstLine="0"/>
        <w:jc w:val="right"/>
        <w:rPr>
          <w:sz w:val="28"/>
          <w:szCs w:val="28"/>
          <w:lang w:val="uk-UA"/>
        </w:rPr>
      </w:pPr>
    </w:p>
    <w:p w:rsidR="008A1188" w:rsidRPr="00DC37F1" w:rsidRDefault="00A73ECC" w:rsidP="00A73ECC">
      <w:pPr>
        <w:spacing w:after="67" w:line="271" w:lineRule="auto"/>
        <w:ind w:left="-5" w:right="610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Завідувач  кафедри</w:t>
      </w:r>
      <w:r w:rsidR="00981B29" w:rsidRPr="00DC37F1">
        <w:rPr>
          <w:sz w:val="28"/>
          <w:szCs w:val="28"/>
          <w:lang w:val="uk-UA"/>
        </w:rPr>
        <w:t>к</w:t>
      </w:r>
      <w:r w:rsidR="008A1188" w:rsidRPr="00DC37F1">
        <w:rPr>
          <w:sz w:val="28"/>
          <w:szCs w:val="28"/>
          <w:lang w:val="uk-UA"/>
        </w:rPr>
        <w:t xml:space="preserve">омп’ютерних технологій </w:t>
      </w:r>
    </w:p>
    <w:p w:rsidR="00A73ECC" w:rsidRPr="00DC37F1" w:rsidRDefault="008A1188" w:rsidP="00A73ECC">
      <w:pPr>
        <w:spacing w:after="67" w:line="271" w:lineRule="auto"/>
        <w:ind w:left="-5" w:right="610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дизайну і графіки</w:t>
      </w:r>
      <w:r w:rsidR="00D8404C">
        <w:rPr>
          <w:sz w:val="28"/>
          <w:szCs w:val="28"/>
          <w:lang w:val="uk-UA"/>
        </w:rPr>
        <w:t xml:space="preserve"> </w:t>
      </w:r>
      <w:r w:rsidR="00BF482E" w:rsidRPr="00DC37F1">
        <w:rPr>
          <w:sz w:val="28"/>
          <w:szCs w:val="28"/>
          <w:lang w:val="uk-UA"/>
        </w:rPr>
        <w:t>Ковальов Ю.М.</w:t>
      </w: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28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5" w:line="269" w:lineRule="auto"/>
        <w:ind w:left="-15" w:right="21" w:firstLine="708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Навчально-методичний комплекс обговорено та схвалено на засіданні НМРР ________, протокол № ____  від «___» ____________ 20___р. </w:t>
      </w:r>
    </w:p>
    <w:p w:rsidR="008A1188" w:rsidRPr="00DC37F1" w:rsidRDefault="008A1188" w:rsidP="008A1188">
      <w:pPr>
        <w:spacing w:after="14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8A1188">
      <w:pPr>
        <w:spacing w:after="14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Голова НМРР   </w:t>
      </w:r>
      <w:r w:rsidR="00BF482E" w:rsidRPr="00DC37F1">
        <w:rPr>
          <w:sz w:val="28"/>
          <w:szCs w:val="28"/>
          <w:lang w:val="uk-UA"/>
        </w:rPr>
        <w:t>Б</w:t>
      </w:r>
      <w:r w:rsidR="00F22CB5">
        <w:rPr>
          <w:sz w:val="28"/>
          <w:szCs w:val="28"/>
          <w:lang w:val="uk-UA"/>
        </w:rPr>
        <w:t>є</w:t>
      </w:r>
      <w:r w:rsidR="00BF482E" w:rsidRPr="00DC37F1">
        <w:rPr>
          <w:sz w:val="28"/>
          <w:szCs w:val="28"/>
          <w:lang w:val="uk-UA"/>
        </w:rPr>
        <w:t>лятинський А.О.</w:t>
      </w: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BF482E" w:rsidRPr="00DC37F1" w:rsidRDefault="00BF482E" w:rsidP="00A73ECC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BF482E" w:rsidRPr="00DC37F1" w:rsidRDefault="00BF482E" w:rsidP="00A73ECC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BF482E" w:rsidRPr="00DC37F1" w:rsidRDefault="00BF482E" w:rsidP="00A73ECC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BF482E" w:rsidRPr="00DC37F1" w:rsidRDefault="00BF482E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DC37F1" w:rsidRDefault="00A73ECC" w:rsidP="00A73ECC">
      <w:pPr>
        <w:spacing w:after="15"/>
        <w:ind w:left="-5" w:right="1319" w:hanging="1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Рівень документа – 3б </w:t>
      </w:r>
    </w:p>
    <w:p w:rsidR="00A73ECC" w:rsidRPr="00DC37F1" w:rsidRDefault="00A73ECC" w:rsidP="00A73ECC">
      <w:pPr>
        <w:spacing w:after="15"/>
        <w:ind w:left="-5" w:right="1319" w:hanging="1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Плановий термін між ревізіями – 1 рік </w:t>
      </w:r>
    </w:p>
    <w:p w:rsidR="00A73ECC" w:rsidRPr="00DC37F1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Контрольний примірник  </w:t>
      </w:r>
    </w:p>
    <w:p w:rsidR="006C03BF" w:rsidRPr="00DC37F1" w:rsidRDefault="006C03BF">
      <w:pPr>
        <w:rPr>
          <w:sz w:val="28"/>
          <w:szCs w:val="28"/>
          <w:lang w:val="uk-UA"/>
        </w:rPr>
      </w:pPr>
    </w:p>
    <w:p w:rsidR="006C03BF" w:rsidRPr="00DC37F1" w:rsidRDefault="006C03BF">
      <w:pPr>
        <w:rPr>
          <w:sz w:val="28"/>
          <w:szCs w:val="28"/>
          <w:lang w:val="uk-UA"/>
        </w:rPr>
      </w:pPr>
    </w:p>
    <w:p w:rsidR="006C03BF" w:rsidRPr="00DC37F1" w:rsidRDefault="006C03BF" w:rsidP="00BE7B40">
      <w:pPr>
        <w:pStyle w:val="2"/>
        <w:spacing w:after="75" w:line="259" w:lineRule="auto"/>
        <w:ind w:left="0" w:right="851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37F1">
        <w:rPr>
          <w:rFonts w:ascii="Times New Roman" w:hAnsi="Times New Roman" w:cs="Times New Roman"/>
          <w:color w:val="auto"/>
          <w:sz w:val="28"/>
          <w:szCs w:val="28"/>
          <w:lang w:val="uk-UA"/>
        </w:rPr>
        <w:t>ЗМІСТ НАВЧАЛЬНО-</w:t>
      </w:r>
      <w:r w:rsidR="00BE7B40" w:rsidRPr="00DC37F1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Pr="00DC37F1">
        <w:rPr>
          <w:rFonts w:ascii="Times New Roman" w:hAnsi="Times New Roman" w:cs="Times New Roman"/>
          <w:color w:val="auto"/>
          <w:sz w:val="28"/>
          <w:szCs w:val="28"/>
          <w:lang w:val="uk-UA"/>
        </w:rPr>
        <w:t>ЕТОДИЧНОГО КОМПЛЕКСУ</w:t>
      </w:r>
    </w:p>
    <w:p w:rsidR="009A398D" w:rsidRPr="00DC37F1" w:rsidRDefault="006C03BF" w:rsidP="009A398D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Дисципліна    </w:t>
      </w:r>
      <w:r w:rsidR="009A398D" w:rsidRPr="00DC37F1">
        <w:rPr>
          <w:b/>
          <w:bCs/>
          <w:sz w:val="28"/>
          <w:szCs w:val="28"/>
          <w:lang w:val="uk-UA"/>
        </w:rPr>
        <w:t>«</w:t>
      </w:r>
      <w:r w:rsidR="009A398D" w:rsidRPr="00DC37F1"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="009A398D" w:rsidRPr="00DC37F1">
        <w:rPr>
          <w:b/>
          <w:bCs/>
          <w:sz w:val="28"/>
          <w:szCs w:val="28"/>
          <w:lang w:val="uk-UA"/>
        </w:rPr>
        <w:t>»</w:t>
      </w:r>
    </w:p>
    <w:p w:rsidR="00B147C1" w:rsidRPr="00C47453" w:rsidRDefault="00B147C1" w:rsidP="00B147C1">
      <w:pPr>
        <w:keepNext/>
        <w:spacing w:after="0" w:line="276" w:lineRule="auto"/>
        <w:ind w:left="0" w:right="0" w:firstLine="0"/>
        <w:jc w:val="left"/>
        <w:outlineLvl w:val="2"/>
        <w:rPr>
          <w:color w:val="auto"/>
          <w:sz w:val="28"/>
          <w:szCs w:val="28"/>
          <w:lang w:val="uk-UA"/>
        </w:rPr>
      </w:pPr>
      <w:r w:rsidRPr="00C47453">
        <w:rPr>
          <w:color w:val="auto"/>
          <w:sz w:val="28"/>
          <w:szCs w:val="28"/>
          <w:lang w:val="uk-UA"/>
        </w:rPr>
        <w:t>Галузь знань:            0202 «Мистецтво»</w:t>
      </w:r>
      <w:r w:rsidRPr="00C47453">
        <w:rPr>
          <w:color w:val="auto"/>
          <w:sz w:val="28"/>
          <w:szCs w:val="28"/>
          <w:lang w:val="uk-UA"/>
        </w:rPr>
        <w:tab/>
      </w:r>
    </w:p>
    <w:p w:rsidR="006C03BF" w:rsidRDefault="00B147C1" w:rsidP="00B147C1">
      <w:pPr>
        <w:spacing w:after="0" w:line="276" w:lineRule="auto"/>
        <w:ind w:left="-5" w:right="0" w:hanging="10"/>
        <w:jc w:val="left"/>
        <w:rPr>
          <w:color w:val="auto"/>
          <w:sz w:val="28"/>
          <w:szCs w:val="28"/>
          <w:lang w:val="uk-UA"/>
        </w:rPr>
      </w:pPr>
      <w:r w:rsidRPr="00C47453">
        <w:rPr>
          <w:color w:val="auto"/>
          <w:sz w:val="28"/>
          <w:szCs w:val="28"/>
          <w:lang w:val="uk-UA"/>
        </w:rPr>
        <w:t>Напрям підготовки:  6.020207 «Дизайн»</w:t>
      </w:r>
    </w:p>
    <w:p w:rsidR="00B147C1" w:rsidRPr="00DC37F1" w:rsidRDefault="00B147C1" w:rsidP="00B147C1">
      <w:pPr>
        <w:spacing w:after="0" w:line="259" w:lineRule="auto"/>
        <w:ind w:left="-5" w:right="0" w:hanging="10"/>
        <w:jc w:val="left"/>
        <w:rPr>
          <w:sz w:val="28"/>
          <w:szCs w:val="28"/>
          <w:lang w:val="uk-UA"/>
        </w:rPr>
      </w:pPr>
    </w:p>
    <w:tbl>
      <w:tblPr>
        <w:tblStyle w:val="TableGrid"/>
        <w:tblW w:w="9410" w:type="dxa"/>
        <w:tblInd w:w="-28" w:type="dxa"/>
        <w:tblCellMar>
          <w:top w:w="43" w:type="dxa"/>
          <w:left w:w="26" w:type="dxa"/>
        </w:tblCellMar>
        <w:tblLook w:val="04A0"/>
      </w:tblPr>
      <w:tblGrid>
        <w:gridCol w:w="349"/>
        <w:gridCol w:w="3243"/>
        <w:gridCol w:w="2470"/>
        <w:gridCol w:w="1764"/>
        <w:gridCol w:w="1584"/>
      </w:tblGrid>
      <w:tr w:rsidR="006C03BF" w:rsidRPr="00DC37F1" w:rsidTr="00F22CB5">
        <w:trPr>
          <w:trHeight w:val="44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DC37F1" w:rsidRDefault="006C03BF" w:rsidP="006C03BF">
            <w:pPr>
              <w:spacing w:after="0" w:line="259" w:lineRule="auto"/>
              <w:ind w:left="48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DC37F1" w:rsidRDefault="006C03BF" w:rsidP="006C03BF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Складова комплексу 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DC37F1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Позначення  електронного файлу 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DC37F1" w:rsidRDefault="006C03BF" w:rsidP="006C03BF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 </w:t>
            </w:r>
          </w:p>
        </w:tc>
      </w:tr>
      <w:tr w:rsidR="006C03BF" w:rsidRPr="00DC37F1" w:rsidTr="00F22CB5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друкований  </w:t>
            </w:r>
          </w:p>
          <w:p w:rsidR="006C03BF" w:rsidRPr="00DC37F1" w:rsidRDefault="006C03BF" w:rsidP="006C03BF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вигляд</w:t>
            </w:r>
            <w:r w:rsidRPr="00DC37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електронний  </w:t>
            </w:r>
          </w:p>
          <w:p w:rsidR="006C03BF" w:rsidRPr="00DC37F1" w:rsidRDefault="006C03BF" w:rsidP="006C03BF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вигляд</w:t>
            </w:r>
            <w:r w:rsidRPr="00DC37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***</w:t>
            </w:r>
          </w:p>
        </w:tc>
      </w:tr>
      <w:tr w:rsidR="006C03BF" w:rsidRPr="00DC37F1" w:rsidTr="00F22CB5">
        <w:trPr>
          <w:trHeight w:val="42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DC37F1" w:rsidRDefault="00F22CB5" w:rsidP="00BE7B4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 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DC37F1" w:rsidRDefault="00F22CB5" w:rsidP="00DA230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01_О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_НП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DC37F1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2CB5" w:rsidRPr="00DC37F1" w:rsidTr="00F22CB5">
        <w:trPr>
          <w:trHeight w:val="42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94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Робоча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навчальної дисципліни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B5" w:rsidRPr="00DC37F1" w:rsidRDefault="00F22CB5" w:rsidP="00F22CB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НП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F22CB5" w:rsidRPr="00DC37F1" w:rsidTr="00F22CB5">
        <w:trPr>
          <w:trHeight w:val="35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Календарно-тематичний план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_КТП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F22CB5" w:rsidRPr="00DC37F1" w:rsidTr="00F22CB5">
        <w:trPr>
          <w:trHeight w:val="36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Конспект (матеріали) лекційного курсу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_КЛ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F22CB5" w:rsidRPr="00DC37F1" w:rsidTr="00F22CB5">
        <w:trPr>
          <w:trHeight w:val="85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з 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ДЗ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14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_МР_ДЗ </w:t>
            </w:r>
          </w:p>
          <w:p w:rsidR="00F22CB5" w:rsidRPr="00DC37F1" w:rsidRDefault="00F22CB5" w:rsidP="00F22CB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F22CB5" w:rsidRPr="00DC37F1" w:rsidTr="00F22CB5">
        <w:trPr>
          <w:trHeight w:val="81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7B53B8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Типові тестові питання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7B53B8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7B53B8">
              <w:rPr>
                <w:rFonts w:ascii="Times New Roman" w:hAnsi="Times New Roman"/>
                <w:sz w:val="28"/>
                <w:szCs w:val="28"/>
                <w:lang w:val="uk-UA"/>
              </w:rPr>
              <w:t>ТТП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F22CB5" w:rsidRPr="00DC37F1" w:rsidTr="00F22CB5">
        <w:trPr>
          <w:trHeight w:val="58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Модульна контрольна робота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18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_МКР_1 </w:t>
            </w:r>
          </w:p>
          <w:p w:rsidR="00F22CB5" w:rsidRPr="00DC37F1" w:rsidRDefault="00F22CB5" w:rsidP="00F22CB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F22CB5" w:rsidRPr="00DC37F1" w:rsidTr="00F22CB5">
        <w:trPr>
          <w:trHeight w:val="35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Пакет комплексної контрольної роботи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_ККР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F22CB5" w:rsidRPr="00DC37F1" w:rsidTr="00F22CB5">
        <w:trPr>
          <w:trHeight w:val="38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Затверджені екзаменаційні білети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>_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ТКМ</w:t>
            </w: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_ЕБ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B5" w:rsidRPr="00DC37F1" w:rsidRDefault="00F22CB5" w:rsidP="00F22CB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3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 </w:t>
            </w:r>
          </w:p>
        </w:tc>
      </w:tr>
    </w:tbl>
    <w:p w:rsidR="006C03BF" w:rsidRPr="00DC37F1" w:rsidRDefault="006C03BF" w:rsidP="002C561A">
      <w:pPr>
        <w:rPr>
          <w:sz w:val="28"/>
          <w:szCs w:val="28"/>
          <w:lang w:val="uk-UA"/>
        </w:rPr>
      </w:pPr>
      <w:bookmarkStart w:id="0" w:name="_GoBack"/>
      <w:bookmarkEnd w:id="0"/>
    </w:p>
    <w:sectPr w:rsidR="006C03BF" w:rsidRPr="00DC37F1" w:rsidSect="002C561A">
      <w:headerReference w:type="even" r:id="rId7"/>
      <w:headerReference w:type="default" r:id="rId8"/>
      <w:headerReference w:type="first" r:id="rId9"/>
      <w:pgSz w:w="11906" w:h="16838"/>
      <w:pgMar w:top="1196" w:right="567" w:bottom="117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D1" w:rsidRDefault="004A54D1">
      <w:pPr>
        <w:spacing w:after="0" w:line="240" w:lineRule="auto"/>
      </w:pPr>
      <w:r>
        <w:separator/>
      </w:r>
    </w:p>
  </w:endnote>
  <w:endnote w:type="continuationSeparator" w:id="1">
    <w:p w:rsidR="004A54D1" w:rsidRDefault="004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D1" w:rsidRDefault="004A54D1">
      <w:pPr>
        <w:spacing w:after="0" w:line="240" w:lineRule="auto"/>
      </w:pPr>
      <w:r>
        <w:separator/>
      </w:r>
    </w:p>
  </w:footnote>
  <w:footnote w:type="continuationSeparator" w:id="1">
    <w:p w:rsidR="004A54D1" w:rsidRDefault="004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EF" w:rsidRDefault="00EF30E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578" w:tblpY="714"/>
      <w:tblOverlap w:val="never"/>
      <w:tblW w:w="9602" w:type="dxa"/>
      <w:tblInd w:w="0" w:type="dxa"/>
      <w:tblCellMar>
        <w:top w:w="8" w:type="dxa"/>
        <w:left w:w="28" w:type="dxa"/>
        <w:right w:w="57" w:type="dxa"/>
      </w:tblCellMar>
      <w:tblLook w:val="04A0"/>
    </w:tblPr>
    <w:tblGrid>
      <w:gridCol w:w="1781"/>
      <w:gridCol w:w="3786"/>
      <w:gridCol w:w="1663"/>
      <w:gridCol w:w="2372"/>
    </w:tblGrid>
    <w:tr w:rsidR="00EF30EF" w:rsidTr="00DA44DB">
      <w:trPr>
        <w:trHeight w:val="634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EF30EF" w:rsidP="00605419">
          <w:pPr>
            <w:tabs>
              <w:tab w:val="center" w:pos="905"/>
            </w:tabs>
            <w:spacing w:after="0" w:line="259" w:lineRule="auto"/>
            <w:ind w:left="0" w:right="0" w:firstLine="0"/>
            <w:jc w:val="left"/>
          </w:pPr>
          <w:r>
            <w:rPr>
              <w:sz w:val="18"/>
            </w:rPr>
            <w:tab/>
          </w:r>
          <w:r>
            <w:rPr>
              <w:noProof/>
              <w:lang w:val="uk-UA" w:eastAsia="uk-UA"/>
            </w:rPr>
            <w:drawing>
              <wp:inline distT="0" distB="0" distL="0" distR="0">
                <wp:extent cx="675640" cy="572135"/>
                <wp:effectExtent l="0" t="0" r="0" b="0"/>
                <wp:docPr id="6" name="Picture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7C3012" w:rsidRDefault="00EF30EF" w:rsidP="007C3012">
          <w:pPr>
            <w:spacing w:after="18" w:line="259" w:lineRule="auto"/>
            <w:ind w:left="26" w:right="0" w:firstLine="0"/>
            <w:jc w:val="center"/>
            <w:rPr>
              <w:sz w:val="20"/>
              <w:lang w:val="uk-UA"/>
            </w:rPr>
          </w:pPr>
          <w:r w:rsidRPr="007C3012">
            <w:rPr>
              <w:sz w:val="20"/>
              <w:lang w:val="uk-UA"/>
            </w:rPr>
            <w:t>Система менеджменту якості</w:t>
          </w:r>
        </w:p>
        <w:p w:rsidR="00EF30EF" w:rsidRPr="007C3012" w:rsidRDefault="00EF30EF" w:rsidP="007C3012">
          <w:pPr>
            <w:spacing w:after="18" w:line="259" w:lineRule="auto"/>
            <w:ind w:left="26" w:right="0" w:firstLine="0"/>
            <w:jc w:val="center"/>
            <w:rPr>
              <w:sz w:val="20"/>
              <w:lang w:val="uk-UA"/>
            </w:rPr>
          </w:pPr>
          <w:r w:rsidRPr="007C3012">
            <w:rPr>
              <w:sz w:val="20"/>
              <w:lang w:val="uk-UA"/>
            </w:rPr>
            <w:t>Навчально-методичний комплекс</w:t>
          </w:r>
        </w:p>
        <w:p w:rsidR="00EF30EF" w:rsidRPr="007C3012" w:rsidRDefault="00EF30EF" w:rsidP="007C3012">
          <w:pPr>
            <w:spacing w:after="18" w:line="259" w:lineRule="auto"/>
            <w:ind w:left="26" w:right="0" w:firstLine="0"/>
            <w:jc w:val="center"/>
            <w:rPr>
              <w:sz w:val="20"/>
              <w:lang w:val="uk-UA"/>
            </w:rPr>
          </w:pPr>
          <w:r w:rsidRPr="007C3012">
            <w:rPr>
              <w:sz w:val="20"/>
              <w:lang w:val="uk-UA"/>
            </w:rPr>
            <w:t>навчальної дисципліни</w:t>
          </w:r>
        </w:p>
        <w:p w:rsidR="00EF30EF" w:rsidRDefault="00EF30EF" w:rsidP="007C3012">
          <w:pPr>
            <w:spacing w:after="0" w:line="259" w:lineRule="auto"/>
            <w:ind w:left="0" w:right="113" w:firstLine="269"/>
            <w:jc w:val="center"/>
          </w:pPr>
          <w:r w:rsidRPr="007C3012">
            <w:rPr>
              <w:sz w:val="20"/>
              <w:lang w:val="uk-UA"/>
            </w:rPr>
            <w:t>«Основи тривимірного комп’ютерного моделювання»</w:t>
          </w:r>
        </w:p>
      </w:tc>
      <w:tc>
        <w:tcPr>
          <w:tcW w:w="1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EF30EF" w:rsidP="00605419">
          <w:pPr>
            <w:spacing w:after="16" w:line="259" w:lineRule="auto"/>
            <w:ind w:left="27" w:right="0" w:firstLine="0"/>
            <w:jc w:val="center"/>
          </w:pPr>
          <w:r>
            <w:rPr>
              <w:sz w:val="20"/>
            </w:rPr>
            <w:t xml:space="preserve">Шифр </w:t>
          </w:r>
        </w:p>
        <w:p w:rsidR="00EF30EF" w:rsidRDefault="00EF30EF" w:rsidP="00605419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EF30EF" w:rsidP="007C3012">
          <w:pPr>
            <w:spacing w:after="0" w:line="259" w:lineRule="auto"/>
            <w:ind w:left="78" w:right="0" w:firstLine="0"/>
            <w:jc w:val="center"/>
            <w:rPr>
              <w:rFonts w:ascii="Times New Roman" w:hAnsi="Times New Roman"/>
              <w:b/>
              <w:sz w:val="18"/>
              <w:lang w:val="uk-UA"/>
            </w:rPr>
          </w:pPr>
          <w:r w:rsidRPr="007C3012">
            <w:rPr>
              <w:rFonts w:ascii="Times New Roman" w:hAnsi="Times New Roman"/>
              <w:b/>
              <w:sz w:val="18"/>
              <w:lang w:val="uk-UA"/>
            </w:rPr>
            <w:t xml:space="preserve">СМЯ НАУ НМК </w:t>
          </w:r>
        </w:p>
        <w:p w:rsidR="00EF30EF" w:rsidRPr="007C3012" w:rsidRDefault="00EF30EF" w:rsidP="007C3012">
          <w:pPr>
            <w:spacing w:after="0" w:line="259" w:lineRule="auto"/>
            <w:ind w:left="78" w:right="0" w:firstLine="0"/>
            <w:jc w:val="center"/>
            <w:rPr>
              <w:rFonts w:ascii="Times New Roman" w:hAnsi="Times New Roman"/>
            </w:rPr>
          </w:pPr>
          <w:r w:rsidRPr="007C3012">
            <w:rPr>
              <w:rFonts w:ascii="Times New Roman" w:hAnsi="Times New Roman"/>
              <w:b/>
              <w:sz w:val="18"/>
              <w:lang w:val="uk-UA"/>
            </w:rPr>
            <w:t>10.01.03-01-2017</w:t>
          </w:r>
        </w:p>
      </w:tc>
    </w:tr>
    <w:tr w:rsidR="00EF30EF" w:rsidTr="00DA44DB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EF30EF" w:rsidP="0060541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EF30EF" w:rsidP="0060541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EF30EF" w:rsidP="00605419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Cтор. </w:t>
          </w:r>
          <w:r w:rsidR="006D0F4B" w:rsidRPr="006D0F4B">
            <w:rPr>
              <w:sz w:val="24"/>
            </w:rPr>
            <w:fldChar w:fldCharType="begin"/>
          </w:r>
          <w:r>
            <w:instrText xml:space="preserve"> PAGE   \* MERGEFORMAT </w:instrText>
          </w:r>
          <w:r w:rsidR="006D0F4B" w:rsidRPr="006D0F4B">
            <w:rPr>
              <w:rFonts w:ascii="Times New Roman" w:hAnsi="Times New Roman"/>
              <w:sz w:val="24"/>
            </w:rPr>
            <w:fldChar w:fldCharType="separate"/>
          </w:r>
          <w:r w:rsidR="00D8404C" w:rsidRPr="00D8404C">
            <w:rPr>
              <w:noProof/>
              <w:sz w:val="20"/>
            </w:rPr>
            <w:t>3</w:t>
          </w:r>
          <w:r w:rsidR="006D0F4B"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="00D8404C" w:rsidRPr="00D8404C">
              <w:rPr>
                <w:noProof/>
                <w:sz w:val="20"/>
              </w:rPr>
              <w:t>3</w:t>
            </w:r>
          </w:fldSimple>
        </w:p>
      </w:tc>
    </w:tr>
  </w:tbl>
  <w:p w:rsidR="00EF30EF" w:rsidRDefault="00EF30EF" w:rsidP="0060541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EF" w:rsidRDefault="00EF30EF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3ECC"/>
    <w:rsid w:val="00056118"/>
    <w:rsid w:val="00065A9D"/>
    <w:rsid w:val="00082641"/>
    <w:rsid w:val="000854AC"/>
    <w:rsid w:val="00091F19"/>
    <w:rsid w:val="000E1F8B"/>
    <w:rsid w:val="001026DD"/>
    <w:rsid w:val="00130F1C"/>
    <w:rsid w:val="00145DD2"/>
    <w:rsid w:val="00180292"/>
    <w:rsid w:val="00184898"/>
    <w:rsid w:val="001B102B"/>
    <w:rsid w:val="001B425E"/>
    <w:rsid w:val="002368E9"/>
    <w:rsid w:val="00242157"/>
    <w:rsid w:val="00256243"/>
    <w:rsid w:val="00262C16"/>
    <w:rsid w:val="002A3AFD"/>
    <w:rsid w:val="002C4637"/>
    <w:rsid w:val="002C561A"/>
    <w:rsid w:val="002E24EA"/>
    <w:rsid w:val="002E671C"/>
    <w:rsid w:val="00320140"/>
    <w:rsid w:val="00336734"/>
    <w:rsid w:val="00361778"/>
    <w:rsid w:val="00387FD7"/>
    <w:rsid w:val="00394A95"/>
    <w:rsid w:val="003B7D5D"/>
    <w:rsid w:val="003C0128"/>
    <w:rsid w:val="003C2D65"/>
    <w:rsid w:val="003E1CC4"/>
    <w:rsid w:val="003F5B21"/>
    <w:rsid w:val="00454C21"/>
    <w:rsid w:val="0045590B"/>
    <w:rsid w:val="004770E5"/>
    <w:rsid w:val="00495AD4"/>
    <w:rsid w:val="004A54D1"/>
    <w:rsid w:val="004C5B20"/>
    <w:rsid w:val="0051213A"/>
    <w:rsid w:val="00532F6E"/>
    <w:rsid w:val="00546385"/>
    <w:rsid w:val="0058083E"/>
    <w:rsid w:val="00583E74"/>
    <w:rsid w:val="005A2074"/>
    <w:rsid w:val="005A4EEB"/>
    <w:rsid w:val="005C1709"/>
    <w:rsid w:val="005D4B14"/>
    <w:rsid w:val="00605419"/>
    <w:rsid w:val="00627EDD"/>
    <w:rsid w:val="006715F0"/>
    <w:rsid w:val="00674F3D"/>
    <w:rsid w:val="00684F5C"/>
    <w:rsid w:val="006B167B"/>
    <w:rsid w:val="006C03BF"/>
    <w:rsid w:val="006C15F7"/>
    <w:rsid w:val="006D0F4B"/>
    <w:rsid w:val="006D6867"/>
    <w:rsid w:val="006E7185"/>
    <w:rsid w:val="006F65F9"/>
    <w:rsid w:val="00737716"/>
    <w:rsid w:val="00742D5F"/>
    <w:rsid w:val="007620A9"/>
    <w:rsid w:val="00767EDA"/>
    <w:rsid w:val="007709A9"/>
    <w:rsid w:val="00771D07"/>
    <w:rsid w:val="007B53B8"/>
    <w:rsid w:val="007B5B85"/>
    <w:rsid w:val="007C3012"/>
    <w:rsid w:val="007E4FB7"/>
    <w:rsid w:val="0082132A"/>
    <w:rsid w:val="00870CC3"/>
    <w:rsid w:val="00876786"/>
    <w:rsid w:val="008859DE"/>
    <w:rsid w:val="008A1188"/>
    <w:rsid w:val="008B3FAF"/>
    <w:rsid w:val="008B668B"/>
    <w:rsid w:val="008D6005"/>
    <w:rsid w:val="00937F0C"/>
    <w:rsid w:val="00952B01"/>
    <w:rsid w:val="00962C25"/>
    <w:rsid w:val="00972EC7"/>
    <w:rsid w:val="00981B29"/>
    <w:rsid w:val="009A398D"/>
    <w:rsid w:val="009F5478"/>
    <w:rsid w:val="00A221DD"/>
    <w:rsid w:val="00A43111"/>
    <w:rsid w:val="00A50FE3"/>
    <w:rsid w:val="00A62518"/>
    <w:rsid w:val="00A73ECC"/>
    <w:rsid w:val="00A96A65"/>
    <w:rsid w:val="00B147C1"/>
    <w:rsid w:val="00B1760C"/>
    <w:rsid w:val="00B40CDA"/>
    <w:rsid w:val="00B50BA6"/>
    <w:rsid w:val="00B51BAD"/>
    <w:rsid w:val="00BB4C46"/>
    <w:rsid w:val="00BE7B40"/>
    <w:rsid w:val="00BF482E"/>
    <w:rsid w:val="00BF79DA"/>
    <w:rsid w:val="00C109DF"/>
    <w:rsid w:val="00C471AA"/>
    <w:rsid w:val="00C47453"/>
    <w:rsid w:val="00C57388"/>
    <w:rsid w:val="00C6600D"/>
    <w:rsid w:val="00C758F0"/>
    <w:rsid w:val="00C95E97"/>
    <w:rsid w:val="00CB698E"/>
    <w:rsid w:val="00CE108E"/>
    <w:rsid w:val="00CE4888"/>
    <w:rsid w:val="00CF22F4"/>
    <w:rsid w:val="00D12996"/>
    <w:rsid w:val="00D24F26"/>
    <w:rsid w:val="00D3173F"/>
    <w:rsid w:val="00D366EB"/>
    <w:rsid w:val="00D8404C"/>
    <w:rsid w:val="00DA22E0"/>
    <w:rsid w:val="00DA230F"/>
    <w:rsid w:val="00DA44DB"/>
    <w:rsid w:val="00DA450C"/>
    <w:rsid w:val="00DC37F1"/>
    <w:rsid w:val="00DE6F02"/>
    <w:rsid w:val="00DF1E0E"/>
    <w:rsid w:val="00E07244"/>
    <w:rsid w:val="00E350D2"/>
    <w:rsid w:val="00E90481"/>
    <w:rsid w:val="00ED290E"/>
    <w:rsid w:val="00EE1D75"/>
    <w:rsid w:val="00EF30EF"/>
    <w:rsid w:val="00EF374B"/>
    <w:rsid w:val="00F058BA"/>
    <w:rsid w:val="00F13AF7"/>
    <w:rsid w:val="00F21A94"/>
    <w:rsid w:val="00F22CB5"/>
    <w:rsid w:val="00F22E33"/>
    <w:rsid w:val="00F30389"/>
    <w:rsid w:val="00F71A15"/>
    <w:rsid w:val="00F80E0A"/>
    <w:rsid w:val="00FC16D4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CC"/>
    <w:pPr>
      <w:spacing w:after="12" w:line="268" w:lineRule="auto"/>
      <w:ind w:left="4536" w:right="1200" w:firstLine="700"/>
      <w:jc w:val="both"/>
    </w:pPr>
    <w:rPr>
      <w:rFonts w:eastAsia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0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482E"/>
    <w:pPr>
      <w:keepNext/>
      <w:spacing w:after="0" w:line="240" w:lineRule="auto"/>
      <w:ind w:left="0" w:right="0" w:firstLine="0"/>
      <w:jc w:val="left"/>
      <w:outlineLvl w:val="2"/>
    </w:pPr>
    <w:rPr>
      <w:color w:val="auto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8D60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3ECC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BF482E"/>
    <w:rPr>
      <w:rFonts w:eastAsia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C03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3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6054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5419"/>
    <w:rPr>
      <w:rFonts w:eastAsia="Times New Roman" w:cs="Times New Roman"/>
      <w:color w:val="000000"/>
      <w:lang w:eastAsia="ru-RU"/>
    </w:rPr>
  </w:style>
  <w:style w:type="paragraph" w:styleId="31">
    <w:name w:val="Body Text 3"/>
    <w:basedOn w:val="a"/>
    <w:link w:val="32"/>
    <w:rsid w:val="007B5B85"/>
    <w:pPr>
      <w:spacing w:after="120" w:line="240" w:lineRule="auto"/>
      <w:ind w:left="0" w:right="0" w:firstLine="0"/>
      <w:jc w:val="left"/>
    </w:pPr>
    <w:rPr>
      <w:color w:val="auto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7B5B85"/>
    <w:rPr>
      <w:rFonts w:eastAsia="Times New Roman" w:cs="Times New Roman"/>
      <w:sz w:val="16"/>
      <w:szCs w:val="16"/>
      <w:lang w:val="uk-UA" w:eastAsia="ru-RU"/>
    </w:rPr>
  </w:style>
  <w:style w:type="paragraph" w:customStyle="1" w:styleId="a5">
    <w:name w:val="Таблиця"/>
    <w:basedOn w:val="a"/>
    <w:rsid w:val="007B5B85"/>
    <w:pPr>
      <w:spacing w:after="0" w:line="240" w:lineRule="auto"/>
      <w:ind w:left="0" w:right="0" w:firstLine="0"/>
    </w:pPr>
    <w:rPr>
      <w:color w:val="auto"/>
      <w:szCs w:val="20"/>
      <w:lang w:val="uk-UA"/>
    </w:rPr>
  </w:style>
  <w:style w:type="paragraph" w:customStyle="1" w:styleId="12">
    <w:name w:val="Стиль таблица + 12 пт"/>
    <w:basedOn w:val="a"/>
    <w:rsid w:val="007B5B85"/>
    <w:pPr>
      <w:spacing w:after="0" w:line="240" w:lineRule="auto"/>
      <w:ind w:left="0" w:right="0" w:firstLine="0"/>
    </w:pPr>
    <w:rPr>
      <w:color w:val="auto"/>
      <w:szCs w:val="24"/>
      <w:lang w:val="uk-UA"/>
    </w:rPr>
  </w:style>
  <w:style w:type="character" w:styleId="a6">
    <w:name w:val="Strong"/>
    <w:basedOn w:val="a0"/>
    <w:uiPriority w:val="22"/>
    <w:qFormat/>
    <w:rsid w:val="003C2D65"/>
    <w:rPr>
      <w:b/>
      <w:bCs/>
    </w:rPr>
  </w:style>
  <w:style w:type="character" w:styleId="a7">
    <w:name w:val="Hyperlink"/>
    <w:basedOn w:val="a0"/>
    <w:rsid w:val="00A43111"/>
    <w:rPr>
      <w:color w:val="0000FF"/>
      <w:u w:val="single"/>
    </w:rPr>
  </w:style>
  <w:style w:type="character" w:customStyle="1" w:styleId="rvts23">
    <w:name w:val="rvts23"/>
    <w:basedOn w:val="a0"/>
    <w:rsid w:val="00A43111"/>
  </w:style>
  <w:style w:type="character" w:customStyle="1" w:styleId="rvts44">
    <w:name w:val="rvts44"/>
    <w:basedOn w:val="a0"/>
    <w:rsid w:val="00A43111"/>
  </w:style>
  <w:style w:type="character" w:customStyle="1" w:styleId="apple-converted-space">
    <w:name w:val="apple-converted-space"/>
    <w:basedOn w:val="a0"/>
    <w:rsid w:val="00A43111"/>
  </w:style>
  <w:style w:type="character" w:customStyle="1" w:styleId="rvts9">
    <w:name w:val="rvts9"/>
    <w:basedOn w:val="a0"/>
    <w:rsid w:val="00A43111"/>
  </w:style>
  <w:style w:type="character" w:customStyle="1" w:styleId="6">
    <w:name w:val="Основной текст (6)_"/>
    <w:basedOn w:val="a0"/>
    <w:link w:val="60"/>
    <w:rsid w:val="007E4FB7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FB7"/>
    <w:pPr>
      <w:shd w:val="clear" w:color="auto" w:fill="FFFFFF"/>
      <w:spacing w:before="360" w:after="0" w:line="326" w:lineRule="exact"/>
      <w:ind w:left="0" w:right="0" w:hanging="460"/>
    </w:pPr>
    <w:rPr>
      <w:rFonts w:eastAsiaTheme="minorHAnsi" w:cstheme="minorBidi"/>
      <w:color w:val="auto"/>
      <w:sz w:val="25"/>
      <w:szCs w:val="25"/>
      <w:lang w:eastAsia="en-US"/>
    </w:rPr>
  </w:style>
  <w:style w:type="paragraph" w:styleId="a8">
    <w:name w:val="Normal (Web)"/>
    <w:basedOn w:val="a"/>
    <w:uiPriority w:val="99"/>
    <w:unhideWhenUsed/>
    <w:rsid w:val="007E4F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7E4FB7"/>
    <w:pPr>
      <w:ind w:left="720"/>
      <w:contextualSpacing/>
    </w:pPr>
  </w:style>
  <w:style w:type="paragraph" w:styleId="21">
    <w:name w:val="Body Text 2"/>
    <w:basedOn w:val="a"/>
    <w:link w:val="22"/>
    <w:rsid w:val="00981B29"/>
    <w:pPr>
      <w:spacing w:after="120" w:line="480" w:lineRule="auto"/>
      <w:ind w:left="0" w:right="0" w:firstLine="0"/>
      <w:jc w:val="left"/>
    </w:pPr>
    <w:rPr>
      <w:color w:val="auto"/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81B29"/>
    <w:rPr>
      <w:rFonts w:eastAsia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rsid w:val="00F21A94"/>
    <w:pPr>
      <w:spacing w:after="120" w:line="480" w:lineRule="auto"/>
      <w:ind w:left="283" w:right="0" w:firstLine="0"/>
      <w:jc w:val="left"/>
    </w:pPr>
    <w:rPr>
      <w:color w:val="auto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F21A94"/>
    <w:rPr>
      <w:rFonts w:eastAsia="Times New Roman" w:cs="Times New Roman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8D600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04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User</cp:lastModifiedBy>
  <cp:revision>6</cp:revision>
  <dcterms:created xsi:type="dcterms:W3CDTF">2018-04-22T20:22:00Z</dcterms:created>
  <dcterms:modified xsi:type="dcterms:W3CDTF">2018-04-23T07:46:00Z</dcterms:modified>
</cp:coreProperties>
</file>