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0F" w:rsidRPr="00EC3332" w:rsidRDefault="00E0640F" w:rsidP="00EC3332">
      <w:pPr>
        <w:tabs>
          <w:tab w:val="left" w:pos="2410"/>
        </w:tabs>
        <w:spacing w:after="0" w:line="240" w:lineRule="auto"/>
        <w:jc w:val="center"/>
        <w:rPr>
          <w:rFonts w:ascii="Times New Roman" w:hAnsi="Times New Roman" w:cs="Times New Roman"/>
          <w:b/>
          <w:caps/>
          <w:sz w:val="28"/>
          <w:szCs w:val="28"/>
          <w:lang w:eastAsia="ar-SA"/>
        </w:rPr>
      </w:pPr>
      <w:r w:rsidRPr="00EC3332">
        <w:rPr>
          <w:rFonts w:ascii="Times New Roman" w:hAnsi="Times New Roman" w:cs="Times New Roman"/>
          <w:b/>
          <w:caps/>
          <w:sz w:val="28"/>
          <w:szCs w:val="28"/>
          <w:lang w:eastAsia="ar-SA"/>
        </w:rPr>
        <w:t>Міністерство освіти і науки України</w:t>
      </w:r>
    </w:p>
    <w:p w:rsidR="00E0640F" w:rsidRPr="00EC3332" w:rsidRDefault="00E0640F" w:rsidP="00EC3332">
      <w:pPr>
        <w:tabs>
          <w:tab w:val="left" w:pos="2410"/>
        </w:tabs>
        <w:spacing w:after="0" w:line="240" w:lineRule="auto"/>
        <w:jc w:val="center"/>
        <w:rPr>
          <w:rFonts w:ascii="Times New Roman" w:hAnsi="Times New Roman" w:cs="Times New Roman"/>
          <w:b/>
          <w:caps/>
          <w:sz w:val="28"/>
          <w:szCs w:val="28"/>
          <w:lang w:eastAsia="ar-SA"/>
        </w:rPr>
      </w:pPr>
      <w:r w:rsidRPr="00EC3332">
        <w:rPr>
          <w:rFonts w:ascii="Times New Roman" w:hAnsi="Times New Roman" w:cs="Times New Roman"/>
          <w:b/>
          <w:caps/>
          <w:sz w:val="28"/>
          <w:szCs w:val="28"/>
          <w:lang w:eastAsia="ar-SA"/>
        </w:rPr>
        <w:t>Національний авіаційний університет</w:t>
      </w:r>
    </w:p>
    <w:p w:rsidR="00E0640F" w:rsidRPr="00EC3332" w:rsidRDefault="00E0640F" w:rsidP="00EC3332">
      <w:pPr>
        <w:tabs>
          <w:tab w:val="left" w:pos="2410"/>
        </w:tabs>
        <w:spacing w:after="0" w:line="240" w:lineRule="auto"/>
        <w:jc w:val="center"/>
        <w:rPr>
          <w:rFonts w:ascii="Times New Roman" w:hAnsi="Times New Roman" w:cs="Times New Roman"/>
          <w:b/>
          <w:caps/>
          <w:sz w:val="28"/>
          <w:szCs w:val="28"/>
          <w:lang w:eastAsia="ar-SA"/>
        </w:rPr>
      </w:pPr>
      <w:r w:rsidRPr="00EC3332">
        <w:rPr>
          <w:rFonts w:ascii="Times New Roman" w:hAnsi="Times New Roman" w:cs="Times New Roman"/>
          <w:b/>
          <w:caps/>
          <w:sz w:val="28"/>
          <w:szCs w:val="28"/>
          <w:lang w:eastAsia="ar-SA"/>
        </w:rPr>
        <w:t>навчально-науковий юридичний інститут</w:t>
      </w:r>
    </w:p>
    <w:p w:rsidR="00E0640F" w:rsidRPr="00EC3332" w:rsidRDefault="00E0640F" w:rsidP="00EC3332">
      <w:pPr>
        <w:tabs>
          <w:tab w:val="left" w:pos="2410"/>
        </w:tabs>
        <w:spacing w:after="0" w:line="240" w:lineRule="auto"/>
        <w:jc w:val="center"/>
        <w:rPr>
          <w:rFonts w:ascii="Times New Roman" w:hAnsi="Times New Roman" w:cs="Times New Roman"/>
          <w:caps/>
          <w:sz w:val="28"/>
          <w:szCs w:val="28"/>
          <w:lang w:eastAsia="ar-SA"/>
        </w:rPr>
      </w:pPr>
      <w:r w:rsidRPr="00EC3332">
        <w:rPr>
          <w:rFonts w:ascii="Times New Roman" w:hAnsi="Times New Roman" w:cs="Times New Roman"/>
          <w:b/>
          <w:caps/>
          <w:sz w:val="28"/>
          <w:szCs w:val="28"/>
          <w:lang w:eastAsia="ar-SA"/>
        </w:rPr>
        <w:t xml:space="preserve">Кафедра </w:t>
      </w:r>
      <w:r w:rsidR="008F1553" w:rsidRPr="00EC3332">
        <w:rPr>
          <w:rFonts w:ascii="Times New Roman" w:hAnsi="Times New Roman" w:cs="Times New Roman"/>
          <w:b/>
          <w:caps/>
          <w:sz w:val="28"/>
          <w:szCs w:val="28"/>
          <w:lang w:val="ru-RU" w:eastAsia="ar-SA"/>
        </w:rPr>
        <w:t>КОНСТИТУЦІЙНОГО І АДМІНІСТРАТИВНОГО ПРАВА</w:t>
      </w:r>
    </w:p>
    <w:p w:rsidR="00E0640F" w:rsidRPr="00EC3332" w:rsidRDefault="00E0640F" w:rsidP="00EC3332">
      <w:pPr>
        <w:tabs>
          <w:tab w:val="left" w:pos="2410"/>
        </w:tabs>
        <w:spacing w:after="0" w:line="240" w:lineRule="auto"/>
        <w:ind w:firstLine="709"/>
        <w:jc w:val="center"/>
        <w:rPr>
          <w:rFonts w:ascii="Times New Roman" w:hAnsi="Times New Roman" w:cs="Times New Roman"/>
          <w:sz w:val="28"/>
          <w:szCs w:val="28"/>
          <w:lang w:eastAsia="ar-SA"/>
        </w:rPr>
      </w:pPr>
    </w:p>
    <w:p w:rsidR="00E0640F" w:rsidRPr="00EC3332" w:rsidRDefault="00E0640F" w:rsidP="00EC3332">
      <w:pPr>
        <w:tabs>
          <w:tab w:val="left" w:pos="2410"/>
        </w:tabs>
        <w:spacing w:after="0" w:line="240" w:lineRule="auto"/>
        <w:ind w:firstLine="709"/>
        <w:jc w:val="center"/>
        <w:rPr>
          <w:rFonts w:ascii="Times New Roman" w:hAnsi="Times New Roman" w:cs="Times New Roman"/>
          <w:sz w:val="28"/>
          <w:szCs w:val="28"/>
          <w:lang w:eastAsia="ar-SA"/>
        </w:rPr>
      </w:pPr>
    </w:p>
    <w:p w:rsidR="00E0640F" w:rsidRPr="00EC3332" w:rsidRDefault="00E0640F"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C07C8E" w:rsidRPr="00EC3332" w:rsidRDefault="00C07C8E" w:rsidP="00EC3332">
      <w:pPr>
        <w:tabs>
          <w:tab w:val="left" w:pos="2410"/>
        </w:tabs>
        <w:spacing w:after="0" w:line="240" w:lineRule="auto"/>
        <w:ind w:firstLine="709"/>
        <w:jc w:val="center"/>
        <w:rPr>
          <w:rFonts w:ascii="Times New Roman" w:hAnsi="Times New Roman" w:cs="Times New Roman"/>
          <w:sz w:val="28"/>
          <w:szCs w:val="28"/>
          <w:lang w:eastAsia="ar-SA"/>
        </w:rPr>
      </w:pPr>
    </w:p>
    <w:p w:rsidR="008F1553" w:rsidRPr="00EC3332" w:rsidRDefault="008F1553" w:rsidP="00EC3332">
      <w:pPr>
        <w:tabs>
          <w:tab w:val="left" w:pos="2410"/>
        </w:tabs>
        <w:spacing w:after="0" w:line="240" w:lineRule="auto"/>
        <w:ind w:firstLine="709"/>
        <w:jc w:val="center"/>
        <w:rPr>
          <w:rFonts w:ascii="Times New Roman" w:hAnsi="Times New Roman" w:cs="Times New Roman"/>
          <w:sz w:val="28"/>
          <w:szCs w:val="28"/>
          <w:lang w:eastAsia="ar-SA"/>
        </w:rPr>
      </w:pPr>
    </w:p>
    <w:p w:rsidR="00E0640F" w:rsidRPr="00EC3332" w:rsidRDefault="00E0640F" w:rsidP="00EC3332">
      <w:pPr>
        <w:tabs>
          <w:tab w:val="left" w:pos="2410"/>
        </w:tabs>
        <w:spacing w:after="0" w:line="240" w:lineRule="auto"/>
        <w:ind w:firstLine="709"/>
        <w:jc w:val="center"/>
        <w:rPr>
          <w:rFonts w:ascii="Times New Roman" w:hAnsi="Times New Roman" w:cs="Times New Roman"/>
          <w:b/>
          <w:caps/>
          <w:sz w:val="28"/>
          <w:szCs w:val="28"/>
          <w:lang w:eastAsia="ar-SA"/>
        </w:rPr>
      </w:pPr>
      <w:r w:rsidRPr="00EC3332">
        <w:rPr>
          <w:rFonts w:ascii="Times New Roman" w:hAnsi="Times New Roman" w:cs="Times New Roman"/>
          <w:b/>
          <w:caps/>
          <w:sz w:val="28"/>
          <w:szCs w:val="28"/>
          <w:lang w:eastAsia="ar-SA"/>
        </w:rPr>
        <w:t xml:space="preserve">Конспект лекцій </w:t>
      </w:r>
    </w:p>
    <w:p w:rsidR="00E0640F" w:rsidRPr="00EC3332" w:rsidRDefault="00E0640F" w:rsidP="00EC3332">
      <w:pPr>
        <w:tabs>
          <w:tab w:val="left" w:pos="2410"/>
        </w:tabs>
        <w:spacing w:after="0" w:line="240" w:lineRule="auto"/>
        <w:ind w:firstLine="709"/>
        <w:jc w:val="center"/>
        <w:rPr>
          <w:rFonts w:ascii="Times New Roman" w:hAnsi="Times New Roman" w:cs="Times New Roman"/>
          <w:sz w:val="28"/>
          <w:szCs w:val="28"/>
          <w:lang w:eastAsia="ar-SA"/>
        </w:rPr>
      </w:pPr>
      <w:r w:rsidRPr="00EC3332">
        <w:rPr>
          <w:rFonts w:ascii="Times New Roman" w:hAnsi="Times New Roman" w:cs="Times New Roman"/>
          <w:sz w:val="28"/>
          <w:szCs w:val="28"/>
          <w:lang w:eastAsia="ar-SA"/>
        </w:rPr>
        <w:t>з дисципліни «</w:t>
      </w:r>
      <w:r w:rsidR="00287425" w:rsidRPr="00EC3332">
        <w:rPr>
          <w:rFonts w:ascii="Times New Roman" w:hAnsi="Times New Roman" w:cs="Times New Roman"/>
          <w:bCs/>
          <w:sz w:val="28"/>
          <w:szCs w:val="28"/>
        </w:rPr>
        <w:t>Міжнародно-правові стандарти захисту</w:t>
      </w:r>
      <w:r w:rsidR="00287425" w:rsidRPr="00EC3332">
        <w:rPr>
          <w:rFonts w:ascii="Times New Roman" w:hAnsi="Times New Roman" w:cs="Times New Roman"/>
          <w:bCs/>
          <w:sz w:val="28"/>
          <w:szCs w:val="28"/>
          <w:lang w:val="ru-RU"/>
        </w:rPr>
        <w:t xml:space="preserve"> прав </w:t>
      </w:r>
      <w:proofErr w:type="spellStart"/>
      <w:r w:rsidR="00287425" w:rsidRPr="00EC3332">
        <w:rPr>
          <w:rFonts w:ascii="Times New Roman" w:hAnsi="Times New Roman" w:cs="Times New Roman"/>
          <w:bCs/>
          <w:sz w:val="28"/>
          <w:szCs w:val="28"/>
          <w:lang w:val="ru-RU"/>
        </w:rPr>
        <w:t>людини</w:t>
      </w:r>
      <w:proofErr w:type="spellEnd"/>
      <w:r w:rsidR="00287425" w:rsidRPr="00EC3332">
        <w:rPr>
          <w:rFonts w:ascii="Times New Roman" w:hAnsi="Times New Roman" w:cs="Times New Roman"/>
          <w:bCs/>
          <w:sz w:val="28"/>
          <w:szCs w:val="28"/>
          <w:lang w:val="ru-RU"/>
        </w:rPr>
        <w:t xml:space="preserve"> в </w:t>
      </w:r>
      <w:proofErr w:type="spellStart"/>
      <w:r w:rsidR="00287425" w:rsidRPr="00EC3332">
        <w:rPr>
          <w:rFonts w:ascii="Times New Roman" w:hAnsi="Times New Roman" w:cs="Times New Roman"/>
          <w:bCs/>
          <w:sz w:val="28"/>
          <w:szCs w:val="28"/>
          <w:lang w:val="ru-RU"/>
        </w:rPr>
        <w:t>діяльності</w:t>
      </w:r>
      <w:proofErr w:type="spellEnd"/>
      <w:r w:rsidR="00287425" w:rsidRPr="00EC3332">
        <w:rPr>
          <w:rFonts w:ascii="Times New Roman" w:hAnsi="Times New Roman" w:cs="Times New Roman"/>
          <w:bCs/>
          <w:sz w:val="28"/>
          <w:szCs w:val="28"/>
          <w:lang w:val="ru-RU"/>
        </w:rPr>
        <w:t xml:space="preserve"> </w:t>
      </w:r>
      <w:proofErr w:type="spellStart"/>
      <w:r w:rsidR="00287425" w:rsidRPr="00EC3332">
        <w:rPr>
          <w:rFonts w:ascii="Times New Roman" w:hAnsi="Times New Roman" w:cs="Times New Roman"/>
          <w:bCs/>
          <w:sz w:val="28"/>
          <w:szCs w:val="28"/>
          <w:lang w:val="ru-RU"/>
        </w:rPr>
        <w:t>органів</w:t>
      </w:r>
      <w:proofErr w:type="spellEnd"/>
      <w:r w:rsidR="00287425" w:rsidRPr="00EC3332">
        <w:rPr>
          <w:rFonts w:ascii="Times New Roman" w:hAnsi="Times New Roman" w:cs="Times New Roman"/>
          <w:bCs/>
          <w:sz w:val="28"/>
          <w:szCs w:val="28"/>
          <w:lang w:val="ru-RU"/>
        </w:rPr>
        <w:t xml:space="preserve"> </w:t>
      </w:r>
      <w:proofErr w:type="spellStart"/>
      <w:r w:rsidR="00287425" w:rsidRPr="00EC3332">
        <w:rPr>
          <w:rFonts w:ascii="Times New Roman" w:hAnsi="Times New Roman" w:cs="Times New Roman"/>
          <w:bCs/>
          <w:sz w:val="28"/>
          <w:szCs w:val="28"/>
          <w:lang w:val="ru-RU"/>
        </w:rPr>
        <w:t>влади</w:t>
      </w:r>
      <w:proofErr w:type="spellEnd"/>
      <w:r w:rsidRPr="00EC3332">
        <w:rPr>
          <w:rFonts w:ascii="Times New Roman" w:hAnsi="Times New Roman" w:cs="Times New Roman"/>
          <w:sz w:val="28"/>
          <w:szCs w:val="28"/>
          <w:lang w:eastAsia="ar-SA"/>
        </w:rPr>
        <w:t>»</w:t>
      </w:r>
    </w:p>
    <w:p w:rsidR="00E0640F" w:rsidRPr="00EC3332" w:rsidRDefault="00A006FC" w:rsidP="00EC3332">
      <w:pPr>
        <w:tabs>
          <w:tab w:val="left" w:pos="2410"/>
        </w:tabs>
        <w:spacing w:after="0" w:line="240" w:lineRule="auto"/>
        <w:ind w:firstLine="709"/>
        <w:jc w:val="center"/>
        <w:rPr>
          <w:rFonts w:ascii="Times New Roman" w:hAnsi="Times New Roman" w:cs="Times New Roman"/>
          <w:sz w:val="28"/>
          <w:szCs w:val="28"/>
          <w:lang w:eastAsia="ar-SA"/>
        </w:rPr>
      </w:pPr>
      <w:r w:rsidRPr="00EC3332">
        <w:rPr>
          <w:rFonts w:ascii="Times New Roman" w:hAnsi="Times New Roman" w:cs="Times New Roman"/>
          <w:sz w:val="28"/>
          <w:szCs w:val="28"/>
          <w:lang w:val="ru-RU" w:eastAsia="ar-SA"/>
        </w:rPr>
        <w:t xml:space="preserve">для </w:t>
      </w:r>
      <w:proofErr w:type="spellStart"/>
      <w:r w:rsidRPr="00EC3332">
        <w:rPr>
          <w:rFonts w:ascii="Times New Roman" w:hAnsi="Times New Roman" w:cs="Times New Roman"/>
          <w:sz w:val="28"/>
          <w:szCs w:val="28"/>
          <w:lang w:val="ru-RU" w:eastAsia="ar-SA"/>
        </w:rPr>
        <w:t>галузі</w:t>
      </w:r>
      <w:proofErr w:type="spellEnd"/>
      <w:r w:rsidRPr="00EC3332">
        <w:rPr>
          <w:rFonts w:ascii="Times New Roman" w:hAnsi="Times New Roman" w:cs="Times New Roman"/>
          <w:sz w:val="28"/>
          <w:szCs w:val="28"/>
          <w:lang w:val="ru-RU" w:eastAsia="ar-SA"/>
        </w:rPr>
        <w:t xml:space="preserve"> </w:t>
      </w:r>
      <w:proofErr w:type="spellStart"/>
      <w:r w:rsidRPr="00EC3332">
        <w:rPr>
          <w:rFonts w:ascii="Times New Roman" w:hAnsi="Times New Roman" w:cs="Times New Roman"/>
          <w:sz w:val="28"/>
          <w:szCs w:val="28"/>
          <w:lang w:val="ru-RU" w:eastAsia="ar-SA"/>
        </w:rPr>
        <w:t>знань</w:t>
      </w:r>
      <w:proofErr w:type="spellEnd"/>
      <w:r w:rsidRPr="00EC3332">
        <w:rPr>
          <w:rFonts w:ascii="Times New Roman" w:hAnsi="Times New Roman" w:cs="Times New Roman"/>
          <w:sz w:val="28"/>
          <w:szCs w:val="28"/>
          <w:lang w:val="ru-RU" w:eastAsia="ar-SA"/>
        </w:rPr>
        <w:t xml:space="preserve"> 08 «</w:t>
      </w:r>
      <w:r w:rsidRPr="00EC3332">
        <w:rPr>
          <w:rFonts w:ascii="Times New Roman" w:hAnsi="Times New Roman" w:cs="Times New Roman"/>
          <w:sz w:val="28"/>
          <w:szCs w:val="28"/>
          <w:lang w:eastAsia="ar-SA"/>
        </w:rPr>
        <w:t xml:space="preserve">Право», </w:t>
      </w:r>
      <w:proofErr w:type="gramStart"/>
      <w:r w:rsidRPr="00EC3332">
        <w:rPr>
          <w:rFonts w:ascii="Times New Roman" w:hAnsi="Times New Roman" w:cs="Times New Roman"/>
          <w:sz w:val="28"/>
          <w:szCs w:val="28"/>
          <w:lang w:eastAsia="ar-SA"/>
        </w:rPr>
        <w:t>спец</w:t>
      </w:r>
      <w:proofErr w:type="gramEnd"/>
      <w:r w:rsidRPr="00EC3332">
        <w:rPr>
          <w:rFonts w:ascii="Times New Roman" w:hAnsi="Times New Roman" w:cs="Times New Roman"/>
          <w:sz w:val="28"/>
          <w:szCs w:val="28"/>
          <w:lang w:eastAsia="ar-SA"/>
        </w:rPr>
        <w:t>іальності 081 «Право», спеціалізації «Правознавство»</w:t>
      </w:r>
    </w:p>
    <w:p w:rsidR="00E0640F" w:rsidRPr="00EC3332" w:rsidRDefault="00E0640F" w:rsidP="00EC3332">
      <w:pPr>
        <w:tabs>
          <w:tab w:val="left" w:pos="2410"/>
        </w:tabs>
        <w:spacing w:after="0" w:line="240" w:lineRule="auto"/>
        <w:ind w:firstLine="709"/>
        <w:jc w:val="center"/>
        <w:rPr>
          <w:rFonts w:ascii="Times New Roman" w:hAnsi="Times New Roman" w:cs="Times New Roman"/>
          <w:sz w:val="28"/>
          <w:szCs w:val="28"/>
          <w:lang w:eastAsia="ar-SA"/>
        </w:rPr>
      </w:pPr>
      <w:r w:rsidRPr="00EC3332">
        <w:rPr>
          <w:rFonts w:ascii="Times New Roman" w:hAnsi="Times New Roman" w:cs="Times New Roman"/>
          <w:sz w:val="28"/>
          <w:szCs w:val="28"/>
          <w:lang w:eastAsia="ar-SA"/>
        </w:rPr>
        <w:t xml:space="preserve">                                                                                      </w:t>
      </w:r>
    </w:p>
    <w:p w:rsidR="00E0640F" w:rsidRPr="00EC3332" w:rsidRDefault="00E0640F" w:rsidP="00EC3332">
      <w:pPr>
        <w:tabs>
          <w:tab w:val="left" w:pos="2410"/>
        </w:tabs>
        <w:spacing w:after="0" w:line="240" w:lineRule="auto"/>
        <w:ind w:firstLine="709"/>
        <w:jc w:val="center"/>
        <w:rPr>
          <w:rFonts w:ascii="Times New Roman" w:hAnsi="Times New Roman" w:cs="Times New Roman"/>
          <w:sz w:val="28"/>
          <w:szCs w:val="28"/>
          <w:lang w:eastAsia="ar-SA"/>
        </w:rPr>
      </w:pPr>
    </w:p>
    <w:p w:rsidR="00E0640F" w:rsidRPr="00EC3332" w:rsidRDefault="00E0640F" w:rsidP="00EC3332">
      <w:pPr>
        <w:tabs>
          <w:tab w:val="left" w:pos="2410"/>
        </w:tabs>
        <w:spacing w:after="0" w:line="240" w:lineRule="auto"/>
        <w:ind w:firstLine="709"/>
        <w:jc w:val="center"/>
        <w:rPr>
          <w:rFonts w:ascii="Times New Roman" w:hAnsi="Times New Roman" w:cs="Times New Roman"/>
          <w:sz w:val="28"/>
          <w:szCs w:val="28"/>
          <w:lang w:eastAsia="ar-SA"/>
        </w:rPr>
      </w:pPr>
    </w:p>
    <w:p w:rsidR="00C07C8E" w:rsidRPr="00EC3332" w:rsidRDefault="00C07C8E" w:rsidP="00EC3332">
      <w:pPr>
        <w:tabs>
          <w:tab w:val="left" w:pos="2410"/>
        </w:tabs>
        <w:spacing w:after="0" w:line="240" w:lineRule="auto"/>
        <w:ind w:firstLine="709"/>
        <w:jc w:val="center"/>
        <w:rPr>
          <w:rFonts w:ascii="Times New Roman" w:hAnsi="Times New Roman" w:cs="Times New Roman"/>
          <w:sz w:val="28"/>
          <w:szCs w:val="28"/>
          <w:lang w:eastAsia="ar-SA"/>
        </w:rPr>
      </w:pPr>
    </w:p>
    <w:p w:rsidR="00C07C8E" w:rsidRPr="00EC3332" w:rsidRDefault="00C07C8E" w:rsidP="00EC3332">
      <w:pPr>
        <w:tabs>
          <w:tab w:val="left" w:pos="2410"/>
        </w:tabs>
        <w:spacing w:after="0" w:line="240" w:lineRule="auto"/>
        <w:ind w:firstLine="709"/>
        <w:jc w:val="center"/>
        <w:rPr>
          <w:rFonts w:ascii="Times New Roman" w:hAnsi="Times New Roman" w:cs="Times New Roman"/>
          <w:sz w:val="28"/>
          <w:szCs w:val="28"/>
          <w:lang w:eastAsia="ar-SA"/>
        </w:rPr>
      </w:pPr>
    </w:p>
    <w:p w:rsidR="00C07C8E" w:rsidRPr="00EC3332" w:rsidRDefault="00C07C8E" w:rsidP="00EC3332">
      <w:pPr>
        <w:tabs>
          <w:tab w:val="left" w:pos="2410"/>
        </w:tabs>
        <w:spacing w:after="0" w:line="240" w:lineRule="auto"/>
        <w:ind w:firstLine="709"/>
        <w:jc w:val="center"/>
        <w:rPr>
          <w:rFonts w:ascii="Times New Roman" w:hAnsi="Times New Roman" w:cs="Times New Roman"/>
          <w:sz w:val="28"/>
          <w:szCs w:val="28"/>
          <w:lang w:eastAsia="ar-SA"/>
        </w:rPr>
      </w:pPr>
    </w:p>
    <w:p w:rsidR="00C07C8E" w:rsidRPr="00EC3332" w:rsidRDefault="00C07C8E" w:rsidP="00EC3332">
      <w:pPr>
        <w:tabs>
          <w:tab w:val="left" w:pos="2410"/>
        </w:tabs>
        <w:spacing w:after="0" w:line="240" w:lineRule="auto"/>
        <w:ind w:firstLine="709"/>
        <w:jc w:val="center"/>
        <w:rPr>
          <w:rFonts w:ascii="Times New Roman" w:hAnsi="Times New Roman" w:cs="Times New Roman"/>
          <w:sz w:val="28"/>
          <w:szCs w:val="28"/>
          <w:lang w:eastAsia="ar-SA"/>
        </w:rPr>
      </w:pPr>
    </w:p>
    <w:p w:rsidR="00C07C8E" w:rsidRPr="00EC3332" w:rsidRDefault="00C07C8E" w:rsidP="00EC3332">
      <w:pPr>
        <w:tabs>
          <w:tab w:val="left" w:pos="2410"/>
        </w:tabs>
        <w:spacing w:after="0" w:line="240" w:lineRule="auto"/>
        <w:ind w:firstLine="709"/>
        <w:jc w:val="center"/>
        <w:rPr>
          <w:rFonts w:ascii="Times New Roman" w:hAnsi="Times New Roman" w:cs="Times New Roman"/>
          <w:sz w:val="28"/>
          <w:szCs w:val="28"/>
          <w:lang w:eastAsia="ar-SA"/>
        </w:rPr>
      </w:pPr>
    </w:p>
    <w:p w:rsidR="00C07C8E" w:rsidRPr="00EC3332" w:rsidRDefault="00C07C8E" w:rsidP="00EC3332">
      <w:pPr>
        <w:tabs>
          <w:tab w:val="left" w:pos="2410"/>
        </w:tabs>
        <w:spacing w:after="0" w:line="240" w:lineRule="auto"/>
        <w:ind w:firstLine="709"/>
        <w:jc w:val="center"/>
        <w:rPr>
          <w:rFonts w:ascii="Times New Roman" w:hAnsi="Times New Roman" w:cs="Times New Roman"/>
          <w:sz w:val="28"/>
          <w:szCs w:val="28"/>
          <w:lang w:eastAsia="ar-SA"/>
        </w:rPr>
      </w:pPr>
    </w:p>
    <w:p w:rsidR="00E0640F" w:rsidRPr="00EC3332" w:rsidRDefault="00E0640F" w:rsidP="00EC3332">
      <w:pPr>
        <w:tabs>
          <w:tab w:val="left" w:pos="2410"/>
        </w:tabs>
        <w:spacing w:after="0" w:line="240" w:lineRule="auto"/>
        <w:ind w:firstLine="709"/>
        <w:jc w:val="center"/>
        <w:rPr>
          <w:rFonts w:ascii="Times New Roman" w:hAnsi="Times New Roman" w:cs="Times New Roman"/>
          <w:sz w:val="28"/>
          <w:szCs w:val="28"/>
          <w:lang w:eastAsia="ar-SA"/>
        </w:rPr>
      </w:pPr>
    </w:p>
    <w:p w:rsidR="00E0640F" w:rsidRPr="00EC3332" w:rsidRDefault="00E0640F" w:rsidP="00EC3332">
      <w:pPr>
        <w:tabs>
          <w:tab w:val="left" w:pos="2410"/>
        </w:tabs>
        <w:spacing w:after="0" w:line="240" w:lineRule="auto"/>
        <w:ind w:firstLine="709"/>
        <w:jc w:val="center"/>
        <w:rPr>
          <w:rFonts w:ascii="Times New Roman" w:hAnsi="Times New Roman" w:cs="Times New Roman"/>
          <w:sz w:val="28"/>
          <w:szCs w:val="28"/>
          <w:lang w:eastAsia="ar-SA"/>
        </w:rPr>
      </w:pPr>
    </w:p>
    <w:p w:rsidR="00E0640F" w:rsidRPr="00EC3332" w:rsidRDefault="00E0640F" w:rsidP="00EC3332">
      <w:pPr>
        <w:tabs>
          <w:tab w:val="left" w:pos="2410"/>
        </w:tabs>
        <w:spacing w:after="0" w:line="240" w:lineRule="auto"/>
        <w:rPr>
          <w:rFonts w:ascii="Times New Roman" w:hAnsi="Times New Roman" w:cs="Times New Roman"/>
          <w:sz w:val="28"/>
          <w:szCs w:val="28"/>
          <w:lang w:eastAsia="ar-SA"/>
        </w:rPr>
      </w:pPr>
    </w:p>
    <w:p w:rsidR="00E0640F" w:rsidRPr="00EC3332" w:rsidRDefault="00E0640F" w:rsidP="00EC3332">
      <w:pPr>
        <w:tabs>
          <w:tab w:val="left" w:pos="2410"/>
          <w:tab w:val="left" w:pos="4860"/>
        </w:tabs>
        <w:spacing w:after="0" w:line="240" w:lineRule="auto"/>
        <w:ind w:firstLine="4140"/>
        <w:rPr>
          <w:rFonts w:ascii="Times New Roman" w:hAnsi="Times New Roman" w:cs="Times New Roman"/>
          <w:sz w:val="28"/>
          <w:szCs w:val="28"/>
          <w:lang w:eastAsia="ar-SA"/>
        </w:rPr>
      </w:pPr>
      <w:r w:rsidRPr="00EC3332">
        <w:rPr>
          <w:rFonts w:ascii="Times New Roman" w:hAnsi="Times New Roman" w:cs="Times New Roman"/>
          <w:sz w:val="28"/>
          <w:szCs w:val="28"/>
          <w:lang w:eastAsia="ar-SA"/>
        </w:rPr>
        <w:t xml:space="preserve">Укладач: </w:t>
      </w:r>
      <w:r w:rsidR="00127813" w:rsidRPr="00EC3332">
        <w:rPr>
          <w:rFonts w:ascii="Times New Roman" w:hAnsi="Times New Roman" w:cs="Times New Roman"/>
          <w:sz w:val="28"/>
          <w:szCs w:val="28"/>
          <w:lang w:eastAsia="ar-SA"/>
        </w:rPr>
        <w:t xml:space="preserve">старший викладач </w:t>
      </w:r>
      <w:proofErr w:type="spellStart"/>
      <w:r w:rsidR="00127813" w:rsidRPr="00EC3332">
        <w:rPr>
          <w:rFonts w:ascii="Times New Roman" w:hAnsi="Times New Roman" w:cs="Times New Roman"/>
          <w:sz w:val="28"/>
          <w:szCs w:val="28"/>
          <w:lang w:eastAsia="ar-SA"/>
        </w:rPr>
        <w:t>Миронець</w:t>
      </w:r>
      <w:proofErr w:type="spellEnd"/>
      <w:r w:rsidR="00127813" w:rsidRPr="00EC3332">
        <w:rPr>
          <w:rFonts w:ascii="Times New Roman" w:hAnsi="Times New Roman" w:cs="Times New Roman"/>
          <w:sz w:val="28"/>
          <w:szCs w:val="28"/>
          <w:lang w:eastAsia="ar-SA"/>
        </w:rPr>
        <w:t xml:space="preserve"> О.М.</w:t>
      </w:r>
    </w:p>
    <w:p w:rsidR="00E0640F" w:rsidRPr="00EC3332" w:rsidRDefault="00E0640F" w:rsidP="00EC3332">
      <w:pPr>
        <w:tabs>
          <w:tab w:val="left" w:pos="2410"/>
          <w:tab w:val="left" w:pos="4860"/>
        </w:tabs>
        <w:spacing w:after="0" w:line="240" w:lineRule="auto"/>
        <w:ind w:firstLine="4140"/>
        <w:rPr>
          <w:rFonts w:ascii="Times New Roman" w:hAnsi="Times New Roman" w:cs="Times New Roman"/>
          <w:sz w:val="28"/>
          <w:szCs w:val="28"/>
          <w:lang w:eastAsia="ar-SA"/>
        </w:rPr>
      </w:pPr>
      <w:r w:rsidRPr="00EC3332">
        <w:rPr>
          <w:rFonts w:ascii="Times New Roman" w:hAnsi="Times New Roman" w:cs="Times New Roman"/>
          <w:sz w:val="28"/>
          <w:szCs w:val="28"/>
          <w:lang w:eastAsia="ar-SA"/>
        </w:rPr>
        <w:t>Конспект лекцій розглянутий та схвалений</w:t>
      </w:r>
    </w:p>
    <w:p w:rsidR="00127813" w:rsidRPr="00EC3332" w:rsidRDefault="00E0640F" w:rsidP="00EC3332">
      <w:pPr>
        <w:tabs>
          <w:tab w:val="left" w:pos="2410"/>
          <w:tab w:val="left" w:pos="4860"/>
        </w:tabs>
        <w:spacing w:after="0" w:line="240" w:lineRule="auto"/>
        <w:ind w:left="4111"/>
        <w:rPr>
          <w:rFonts w:ascii="Times New Roman" w:hAnsi="Times New Roman" w:cs="Times New Roman"/>
          <w:sz w:val="28"/>
          <w:szCs w:val="28"/>
          <w:lang w:eastAsia="ar-SA"/>
        </w:rPr>
      </w:pPr>
      <w:r w:rsidRPr="00EC3332">
        <w:rPr>
          <w:rFonts w:ascii="Times New Roman" w:hAnsi="Times New Roman" w:cs="Times New Roman"/>
          <w:sz w:val="28"/>
          <w:szCs w:val="28"/>
          <w:lang w:eastAsia="ar-SA"/>
        </w:rPr>
        <w:t>на засіданні кафедри</w:t>
      </w:r>
      <w:r w:rsidR="00127813" w:rsidRPr="00EC3332">
        <w:rPr>
          <w:rFonts w:ascii="Times New Roman" w:hAnsi="Times New Roman" w:cs="Times New Roman"/>
          <w:sz w:val="28"/>
          <w:szCs w:val="28"/>
          <w:lang w:eastAsia="ar-SA"/>
        </w:rPr>
        <w:t xml:space="preserve"> конституційного</w:t>
      </w:r>
    </w:p>
    <w:p w:rsidR="00E0640F" w:rsidRPr="00EC3332" w:rsidRDefault="00127813" w:rsidP="00EC3332">
      <w:pPr>
        <w:tabs>
          <w:tab w:val="left" w:pos="2410"/>
          <w:tab w:val="left" w:pos="4860"/>
        </w:tabs>
        <w:spacing w:after="0" w:line="240" w:lineRule="auto"/>
        <w:ind w:left="4111"/>
        <w:rPr>
          <w:rFonts w:ascii="Times New Roman" w:hAnsi="Times New Roman" w:cs="Times New Roman"/>
          <w:sz w:val="28"/>
          <w:szCs w:val="28"/>
          <w:lang w:eastAsia="ar-SA"/>
        </w:rPr>
      </w:pPr>
      <w:r w:rsidRPr="00EC3332">
        <w:rPr>
          <w:rFonts w:ascii="Times New Roman" w:hAnsi="Times New Roman" w:cs="Times New Roman"/>
          <w:sz w:val="28"/>
          <w:szCs w:val="28"/>
          <w:lang w:eastAsia="ar-SA"/>
        </w:rPr>
        <w:t>і адміністративного</w:t>
      </w:r>
      <w:r w:rsidR="00E0640F" w:rsidRPr="00EC3332">
        <w:rPr>
          <w:rFonts w:ascii="Times New Roman" w:hAnsi="Times New Roman" w:cs="Times New Roman"/>
          <w:sz w:val="28"/>
          <w:szCs w:val="28"/>
          <w:lang w:eastAsia="ar-SA"/>
        </w:rPr>
        <w:t xml:space="preserve"> права</w:t>
      </w:r>
    </w:p>
    <w:p w:rsidR="00E0640F" w:rsidRPr="00EC3332" w:rsidRDefault="00E0640F" w:rsidP="00EC3332">
      <w:pPr>
        <w:tabs>
          <w:tab w:val="left" w:pos="2410"/>
          <w:tab w:val="left" w:pos="4860"/>
        </w:tabs>
        <w:spacing w:after="0" w:line="240" w:lineRule="auto"/>
        <w:ind w:firstLine="4140"/>
        <w:rPr>
          <w:rFonts w:ascii="Times New Roman" w:hAnsi="Times New Roman" w:cs="Times New Roman"/>
          <w:sz w:val="28"/>
          <w:szCs w:val="28"/>
          <w:lang w:eastAsia="ar-SA"/>
        </w:rPr>
      </w:pPr>
      <w:r w:rsidRPr="00EC3332">
        <w:rPr>
          <w:rFonts w:ascii="Times New Roman" w:hAnsi="Times New Roman" w:cs="Times New Roman"/>
          <w:sz w:val="28"/>
          <w:szCs w:val="28"/>
          <w:lang w:eastAsia="ar-SA"/>
        </w:rPr>
        <w:t xml:space="preserve">Протокол </w:t>
      </w:r>
      <w:bookmarkStart w:id="0" w:name="_GoBack"/>
      <w:r w:rsidRPr="00EC3332">
        <w:rPr>
          <w:rFonts w:ascii="Times New Roman" w:hAnsi="Times New Roman" w:cs="Times New Roman"/>
          <w:sz w:val="28"/>
          <w:szCs w:val="28"/>
          <w:lang w:eastAsia="ar-SA"/>
        </w:rPr>
        <w:t xml:space="preserve">№ </w:t>
      </w:r>
      <w:r w:rsidR="006C4ADB" w:rsidRPr="00EC3332">
        <w:rPr>
          <w:rFonts w:ascii="Times New Roman" w:hAnsi="Times New Roman" w:cs="Times New Roman"/>
          <w:sz w:val="28"/>
          <w:szCs w:val="28"/>
          <w:lang w:val="ru-RU" w:eastAsia="ar-SA"/>
        </w:rPr>
        <w:t>15</w:t>
      </w:r>
      <w:r w:rsidRPr="00EC3332">
        <w:rPr>
          <w:rFonts w:ascii="Times New Roman" w:hAnsi="Times New Roman" w:cs="Times New Roman"/>
          <w:sz w:val="28"/>
          <w:szCs w:val="28"/>
          <w:lang w:eastAsia="ar-SA"/>
        </w:rPr>
        <w:t xml:space="preserve"> від «</w:t>
      </w:r>
      <w:r w:rsidR="006C4ADB" w:rsidRPr="00EC3332">
        <w:rPr>
          <w:rFonts w:ascii="Times New Roman" w:hAnsi="Times New Roman" w:cs="Times New Roman"/>
          <w:sz w:val="28"/>
          <w:szCs w:val="28"/>
          <w:lang w:val="ru-RU" w:eastAsia="ar-SA"/>
        </w:rPr>
        <w:t>28</w:t>
      </w:r>
      <w:r w:rsidRPr="00EC3332">
        <w:rPr>
          <w:rFonts w:ascii="Times New Roman" w:hAnsi="Times New Roman" w:cs="Times New Roman"/>
          <w:sz w:val="28"/>
          <w:szCs w:val="28"/>
          <w:lang w:eastAsia="ar-SA"/>
        </w:rPr>
        <w:t>»</w:t>
      </w:r>
      <w:r w:rsidR="006C4ADB" w:rsidRPr="00EC3332">
        <w:rPr>
          <w:rFonts w:ascii="Times New Roman" w:hAnsi="Times New Roman" w:cs="Times New Roman"/>
          <w:sz w:val="28"/>
          <w:szCs w:val="28"/>
          <w:lang w:val="ru-RU" w:eastAsia="ar-SA"/>
        </w:rPr>
        <w:t xml:space="preserve"> </w:t>
      </w:r>
      <w:proofErr w:type="spellStart"/>
      <w:r w:rsidR="006C4ADB" w:rsidRPr="00EC3332">
        <w:rPr>
          <w:rFonts w:ascii="Times New Roman" w:hAnsi="Times New Roman" w:cs="Times New Roman"/>
          <w:sz w:val="28"/>
          <w:szCs w:val="28"/>
          <w:lang w:val="ru-RU" w:eastAsia="ar-SA"/>
        </w:rPr>
        <w:t>серпня</w:t>
      </w:r>
      <w:proofErr w:type="spellEnd"/>
      <w:r w:rsidR="006C4ADB" w:rsidRPr="00EC3332">
        <w:rPr>
          <w:rFonts w:ascii="Times New Roman" w:hAnsi="Times New Roman" w:cs="Times New Roman"/>
          <w:sz w:val="28"/>
          <w:szCs w:val="28"/>
          <w:lang w:val="ru-RU" w:eastAsia="ar-SA"/>
        </w:rPr>
        <w:t xml:space="preserve"> </w:t>
      </w:r>
      <w:r w:rsidRPr="00EC3332">
        <w:rPr>
          <w:rFonts w:ascii="Times New Roman" w:hAnsi="Times New Roman" w:cs="Times New Roman"/>
          <w:sz w:val="28"/>
          <w:szCs w:val="28"/>
          <w:lang w:eastAsia="ar-SA"/>
        </w:rPr>
        <w:t>20</w:t>
      </w:r>
      <w:r w:rsidR="00FD1B04" w:rsidRPr="00EC3332">
        <w:rPr>
          <w:rFonts w:ascii="Times New Roman" w:hAnsi="Times New Roman" w:cs="Times New Roman"/>
          <w:sz w:val="28"/>
          <w:szCs w:val="28"/>
          <w:lang w:val="ru-RU" w:eastAsia="ar-SA"/>
        </w:rPr>
        <w:t xml:space="preserve">17 </w:t>
      </w:r>
      <w:r w:rsidRPr="00EC3332">
        <w:rPr>
          <w:rFonts w:ascii="Times New Roman" w:hAnsi="Times New Roman" w:cs="Times New Roman"/>
          <w:sz w:val="28"/>
          <w:szCs w:val="28"/>
          <w:lang w:eastAsia="ar-SA"/>
        </w:rPr>
        <w:t>р.</w:t>
      </w:r>
    </w:p>
    <w:bookmarkEnd w:id="0"/>
    <w:p w:rsidR="00E0640F" w:rsidRPr="00EC3332" w:rsidRDefault="00E0640F" w:rsidP="00EC3332">
      <w:pPr>
        <w:tabs>
          <w:tab w:val="left" w:pos="2410"/>
          <w:tab w:val="left" w:pos="4860"/>
        </w:tabs>
        <w:spacing w:after="0" w:line="240" w:lineRule="auto"/>
        <w:ind w:firstLine="4140"/>
        <w:rPr>
          <w:rFonts w:ascii="Times New Roman" w:hAnsi="Times New Roman" w:cs="Times New Roman"/>
          <w:sz w:val="28"/>
          <w:szCs w:val="28"/>
          <w:lang w:eastAsia="ar-SA"/>
        </w:rPr>
      </w:pPr>
      <w:r w:rsidRPr="00EC3332">
        <w:rPr>
          <w:rFonts w:ascii="Times New Roman" w:hAnsi="Times New Roman" w:cs="Times New Roman"/>
          <w:sz w:val="28"/>
          <w:szCs w:val="28"/>
          <w:lang w:eastAsia="ar-SA"/>
        </w:rPr>
        <w:t xml:space="preserve">Завідувач кафедри                 </w:t>
      </w:r>
      <w:r w:rsidR="00127813" w:rsidRPr="00EC3332">
        <w:rPr>
          <w:rFonts w:ascii="Times New Roman" w:hAnsi="Times New Roman" w:cs="Times New Roman"/>
          <w:sz w:val="28"/>
          <w:szCs w:val="28"/>
          <w:lang w:eastAsia="ar-SA"/>
        </w:rPr>
        <w:t>Пивовар Ю.І</w:t>
      </w:r>
      <w:r w:rsidRPr="00EC3332">
        <w:rPr>
          <w:rFonts w:ascii="Times New Roman" w:hAnsi="Times New Roman" w:cs="Times New Roman"/>
          <w:sz w:val="28"/>
          <w:szCs w:val="28"/>
          <w:lang w:eastAsia="ar-SA"/>
        </w:rPr>
        <w:t>.</w:t>
      </w:r>
    </w:p>
    <w:p w:rsidR="00E0640F" w:rsidRPr="00EC3332" w:rsidRDefault="00E0640F" w:rsidP="00EC3332">
      <w:pPr>
        <w:tabs>
          <w:tab w:val="left" w:pos="2410"/>
          <w:tab w:val="left" w:pos="4860"/>
        </w:tabs>
        <w:spacing w:after="0" w:line="240" w:lineRule="auto"/>
        <w:ind w:firstLine="4140"/>
        <w:rPr>
          <w:rFonts w:ascii="Times New Roman" w:hAnsi="Times New Roman" w:cs="Times New Roman"/>
          <w:sz w:val="28"/>
          <w:szCs w:val="28"/>
          <w:lang w:eastAsia="ar-SA"/>
        </w:rPr>
      </w:pPr>
    </w:p>
    <w:p w:rsidR="00127813" w:rsidRPr="00EC3332" w:rsidRDefault="00127813" w:rsidP="00EC3332">
      <w:pPr>
        <w:tabs>
          <w:tab w:val="left" w:pos="2410"/>
        </w:tabs>
        <w:spacing w:after="0" w:line="240" w:lineRule="auto"/>
        <w:ind w:firstLine="709"/>
        <w:jc w:val="right"/>
        <w:rPr>
          <w:rFonts w:ascii="Times New Roman" w:hAnsi="Times New Roman" w:cs="Times New Roman"/>
          <w:sz w:val="28"/>
          <w:szCs w:val="28"/>
          <w:lang w:eastAsia="ar-SA"/>
        </w:rPr>
      </w:pPr>
    </w:p>
    <w:p w:rsidR="00127813" w:rsidRPr="00EC3332" w:rsidRDefault="00127813" w:rsidP="00EC3332">
      <w:pPr>
        <w:tabs>
          <w:tab w:val="left" w:pos="2410"/>
        </w:tabs>
        <w:spacing w:after="0" w:line="240" w:lineRule="auto"/>
        <w:ind w:firstLine="709"/>
        <w:jc w:val="right"/>
        <w:rPr>
          <w:rFonts w:ascii="Times New Roman" w:hAnsi="Times New Roman" w:cs="Times New Roman"/>
          <w:sz w:val="28"/>
          <w:szCs w:val="28"/>
          <w:lang w:eastAsia="ar-SA"/>
        </w:rPr>
      </w:pPr>
    </w:p>
    <w:p w:rsidR="00127813" w:rsidRPr="00EC3332" w:rsidRDefault="00127813" w:rsidP="00EC3332">
      <w:pPr>
        <w:tabs>
          <w:tab w:val="left" w:pos="2410"/>
        </w:tabs>
        <w:spacing w:after="0" w:line="240" w:lineRule="auto"/>
        <w:ind w:firstLine="709"/>
        <w:jc w:val="right"/>
        <w:rPr>
          <w:rFonts w:ascii="Times New Roman" w:hAnsi="Times New Roman" w:cs="Times New Roman"/>
          <w:sz w:val="28"/>
          <w:szCs w:val="28"/>
          <w:lang w:eastAsia="ar-SA"/>
        </w:rPr>
      </w:pP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lastRenderedPageBreak/>
        <w:t>Лекція № 1.1.</w:t>
      </w:r>
    </w:p>
    <w:p w:rsidR="00E0640F" w:rsidRPr="00EC3332" w:rsidRDefault="00E0640F" w:rsidP="00EC3332">
      <w:pPr>
        <w:spacing w:after="0" w:line="240" w:lineRule="auto"/>
        <w:jc w:val="center"/>
        <w:rPr>
          <w:rFonts w:ascii="Times New Roman" w:hAnsi="Times New Roman" w:cs="Times New Roman"/>
          <w:b/>
          <w:sz w:val="28"/>
          <w:szCs w:val="28"/>
          <w:lang w:eastAsia="ar-SA"/>
        </w:rPr>
      </w:pPr>
    </w:p>
    <w:p w:rsidR="00E0640F" w:rsidRPr="00EC3332" w:rsidRDefault="00E0640F" w:rsidP="00EC3332">
      <w:pPr>
        <w:spacing w:after="0" w:line="240" w:lineRule="auto"/>
        <w:jc w:val="both"/>
        <w:rPr>
          <w:rFonts w:ascii="Times New Roman" w:hAnsi="Times New Roman" w:cs="Times New Roman"/>
          <w:b/>
          <w:sz w:val="28"/>
          <w:szCs w:val="28"/>
          <w:lang w:eastAsia="ar-SA"/>
        </w:rPr>
      </w:pPr>
      <w:r w:rsidRPr="00EC3332">
        <w:rPr>
          <w:rFonts w:ascii="Times New Roman" w:hAnsi="Times New Roman" w:cs="Times New Roman"/>
          <w:sz w:val="28"/>
          <w:szCs w:val="28"/>
          <w:lang w:eastAsia="ar-SA"/>
        </w:rPr>
        <w:t>Тема лекції:</w:t>
      </w:r>
      <w:r w:rsidRPr="00EC3332">
        <w:rPr>
          <w:rFonts w:ascii="Times New Roman" w:hAnsi="Times New Roman" w:cs="Times New Roman"/>
          <w:b/>
          <w:sz w:val="28"/>
          <w:szCs w:val="28"/>
          <w:lang w:eastAsia="ar-SA"/>
        </w:rPr>
        <w:t xml:space="preserve"> </w:t>
      </w:r>
      <w:r w:rsidR="008978AC" w:rsidRPr="00EC3332">
        <w:rPr>
          <w:rFonts w:ascii="Times New Roman" w:hAnsi="Times New Roman" w:cs="Times New Roman"/>
          <w:b/>
          <w:sz w:val="28"/>
          <w:szCs w:val="28"/>
        </w:rPr>
        <w:t>Особливості діяльності правоохоронних та правозахисних органів України з захисту прав людини відповідно до міжнародно-правових стандартів</w:t>
      </w:r>
    </w:p>
    <w:p w:rsidR="00E0640F" w:rsidRPr="00EC3332" w:rsidRDefault="00E0640F" w:rsidP="00EC3332">
      <w:pPr>
        <w:spacing w:after="0" w:line="240" w:lineRule="auto"/>
        <w:rPr>
          <w:rFonts w:ascii="Times New Roman" w:hAnsi="Times New Roman" w:cs="Times New Roman"/>
          <w:sz w:val="28"/>
          <w:szCs w:val="28"/>
          <w:lang w:eastAsia="ar-SA"/>
        </w:rPr>
      </w:pPr>
      <w:r w:rsidRPr="00EC3332">
        <w:rPr>
          <w:rFonts w:ascii="Times New Roman" w:hAnsi="Times New Roman" w:cs="Times New Roman"/>
          <w:sz w:val="28"/>
          <w:szCs w:val="28"/>
          <w:lang w:eastAsia="ar-SA"/>
        </w:rPr>
        <w:t xml:space="preserve"> </w:t>
      </w: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План лекції</w:t>
      </w:r>
    </w:p>
    <w:p w:rsidR="00E0640F" w:rsidRPr="00EC3332" w:rsidRDefault="00E0640F" w:rsidP="00EC3332">
      <w:pPr>
        <w:spacing w:after="0" w:line="240" w:lineRule="auto"/>
        <w:jc w:val="center"/>
        <w:rPr>
          <w:rFonts w:ascii="Times New Roman" w:hAnsi="Times New Roman" w:cs="Times New Roman"/>
          <w:b/>
          <w:sz w:val="28"/>
          <w:szCs w:val="28"/>
          <w:lang w:eastAsia="ar-SA"/>
        </w:rPr>
      </w:pPr>
    </w:p>
    <w:p w:rsidR="00444638" w:rsidRPr="00EC3332" w:rsidRDefault="00444638" w:rsidP="00EC3332">
      <w:pPr>
        <w:pStyle w:val="BodyText21"/>
        <w:ind w:firstLine="0"/>
        <w:rPr>
          <w:spacing w:val="5"/>
          <w:lang w:val="uk-UA"/>
        </w:rPr>
      </w:pPr>
      <w:r w:rsidRPr="00EC3332">
        <w:rPr>
          <w:spacing w:val="5"/>
          <w:lang w:val="uk-UA"/>
        </w:rPr>
        <w:t xml:space="preserve">1. </w:t>
      </w:r>
      <w:r w:rsidR="00F115F9" w:rsidRPr="00EC3332">
        <w:rPr>
          <w:spacing w:val="5"/>
          <w:lang w:val="uk-UA"/>
        </w:rPr>
        <w:t xml:space="preserve">Специфіка роботи органів Національної поліції України по захисту прав людини за міжнародно-правовими стандартами. </w:t>
      </w:r>
    </w:p>
    <w:p w:rsidR="00444638" w:rsidRPr="00EC3332" w:rsidRDefault="00444638" w:rsidP="00EC3332">
      <w:pPr>
        <w:pStyle w:val="BodyText21"/>
        <w:ind w:firstLine="0"/>
        <w:rPr>
          <w:spacing w:val="5"/>
          <w:lang w:val="uk-UA"/>
        </w:rPr>
      </w:pPr>
      <w:r w:rsidRPr="00EC3332">
        <w:rPr>
          <w:spacing w:val="5"/>
          <w:lang w:val="uk-UA"/>
        </w:rPr>
        <w:t xml:space="preserve">2. </w:t>
      </w:r>
      <w:r w:rsidR="00F115F9" w:rsidRPr="00EC3332">
        <w:rPr>
          <w:spacing w:val="5"/>
          <w:lang w:val="uk-UA"/>
        </w:rPr>
        <w:t xml:space="preserve">Особливості правозахисної діяльності з захисту прав людини відповідно до світових юридичних стандартів. </w:t>
      </w:r>
    </w:p>
    <w:p w:rsidR="00444638" w:rsidRPr="00EC3332" w:rsidRDefault="00444638" w:rsidP="00EC3332">
      <w:pPr>
        <w:pStyle w:val="BodyText21"/>
        <w:ind w:firstLine="0"/>
        <w:rPr>
          <w:spacing w:val="5"/>
          <w:lang w:val="uk-UA"/>
        </w:rPr>
      </w:pPr>
      <w:r w:rsidRPr="00EC3332">
        <w:rPr>
          <w:spacing w:val="5"/>
          <w:lang w:val="uk-UA"/>
        </w:rPr>
        <w:t xml:space="preserve">3. </w:t>
      </w:r>
      <w:r w:rsidR="00F115F9" w:rsidRPr="00EC3332">
        <w:rPr>
          <w:spacing w:val="5"/>
          <w:lang w:val="uk-UA"/>
        </w:rPr>
        <w:t xml:space="preserve">Специфіка взаємодії адвоката іноземної держави з органами влади України. </w:t>
      </w:r>
    </w:p>
    <w:p w:rsidR="00F115F9" w:rsidRPr="00EC3332" w:rsidRDefault="00A11C3F" w:rsidP="00EC3332">
      <w:pPr>
        <w:pStyle w:val="BodyText21"/>
        <w:ind w:firstLine="0"/>
        <w:rPr>
          <w:spacing w:val="5"/>
          <w:lang w:val="uk-UA"/>
        </w:rPr>
      </w:pPr>
      <w:r>
        <w:rPr>
          <w:spacing w:val="5"/>
          <w:lang w:val="uk-UA"/>
        </w:rPr>
        <w:t>4</w:t>
      </w:r>
      <w:r w:rsidR="00444638" w:rsidRPr="00EC3332">
        <w:rPr>
          <w:spacing w:val="5"/>
          <w:lang w:val="uk-UA"/>
        </w:rPr>
        <w:t xml:space="preserve">. </w:t>
      </w:r>
      <w:r w:rsidR="00F115F9" w:rsidRPr="00EC3332">
        <w:rPr>
          <w:spacing w:val="5"/>
          <w:lang w:val="uk-UA"/>
        </w:rPr>
        <w:t xml:space="preserve">Особливості співробітництва та діяльності вітчизняного адвоката з органами влади іноземної держави для захисту прав людини відповідно до міжнародних стандартів. </w:t>
      </w:r>
    </w:p>
    <w:p w:rsidR="00F115F9" w:rsidRPr="00EC3332" w:rsidRDefault="00F115F9" w:rsidP="00EC3332">
      <w:pPr>
        <w:spacing w:after="0" w:line="240" w:lineRule="auto"/>
        <w:rPr>
          <w:rFonts w:ascii="Times New Roman" w:hAnsi="Times New Roman" w:cs="Times New Roman"/>
          <w:sz w:val="28"/>
          <w:szCs w:val="28"/>
          <w:lang w:eastAsia="ar-SA"/>
        </w:rPr>
      </w:pPr>
    </w:p>
    <w:p w:rsidR="00F115F9" w:rsidRPr="00EC3332" w:rsidRDefault="00F115F9" w:rsidP="00EC3332">
      <w:pPr>
        <w:spacing w:after="0" w:line="240" w:lineRule="auto"/>
        <w:rPr>
          <w:rFonts w:ascii="Times New Roman" w:hAnsi="Times New Roman" w:cs="Times New Roman"/>
          <w:sz w:val="28"/>
          <w:szCs w:val="28"/>
          <w:lang w:eastAsia="ar-SA"/>
        </w:rPr>
      </w:pPr>
    </w:p>
    <w:p w:rsidR="00E0640F" w:rsidRPr="00EC3332" w:rsidRDefault="00E0640F" w:rsidP="00EC3332">
      <w:pPr>
        <w:spacing w:after="0" w:line="240" w:lineRule="auto"/>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Література</w:t>
      </w:r>
    </w:p>
    <w:p w:rsidR="00310AA5" w:rsidRPr="00EC3332" w:rsidRDefault="00310AA5"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1. </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А.А. </w:t>
      </w:r>
      <w:proofErr w:type="spellStart"/>
      <w:r w:rsidRPr="00EC3332">
        <w:rPr>
          <w:rFonts w:ascii="Times New Roman" w:hAnsi="Times New Roman" w:cs="Times New Roman"/>
        </w:rPr>
        <w:t>Механизмы</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гарантий</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защиты</w:t>
      </w:r>
      <w:proofErr w:type="spellEnd"/>
      <w:r w:rsidRPr="00EC3332">
        <w:rPr>
          <w:rFonts w:ascii="Times New Roman" w:hAnsi="Times New Roman" w:cs="Times New Roman"/>
        </w:rPr>
        <w:t xml:space="preserve"> прав и свобод </w:t>
      </w:r>
      <w:proofErr w:type="spellStart"/>
      <w:r w:rsidRPr="00EC3332">
        <w:rPr>
          <w:rFonts w:ascii="Times New Roman" w:hAnsi="Times New Roman" w:cs="Times New Roman"/>
        </w:rPr>
        <w:t>человека</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гражданина</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Украина</w:t>
      </w:r>
      <w:proofErr w:type="spellEnd"/>
      <w:r w:rsidRPr="00EC3332">
        <w:rPr>
          <w:rFonts w:ascii="Times New Roman" w:hAnsi="Times New Roman" w:cs="Times New Roman"/>
        </w:rPr>
        <w:t xml:space="preserve"> в </w:t>
      </w:r>
      <w:proofErr w:type="spellStart"/>
      <w:r w:rsidRPr="00EC3332">
        <w:rPr>
          <w:rFonts w:ascii="Times New Roman" w:hAnsi="Times New Roman" w:cs="Times New Roman"/>
        </w:rPr>
        <w:t>контексте</w:t>
      </w:r>
      <w:proofErr w:type="spellEnd"/>
      <w:r w:rsidRPr="00EC3332">
        <w:rPr>
          <w:rFonts w:ascii="Times New Roman" w:hAnsi="Times New Roman" w:cs="Times New Roman"/>
        </w:rPr>
        <w:t xml:space="preserve"> мирового </w:t>
      </w:r>
      <w:proofErr w:type="spellStart"/>
      <w:r w:rsidRPr="00EC3332">
        <w:rPr>
          <w:rFonts w:ascii="Times New Roman" w:hAnsi="Times New Roman" w:cs="Times New Roman"/>
        </w:rPr>
        <w:t>опыта</w:t>
      </w:r>
      <w:proofErr w:type="spellEnd"/>
      <w:r w:rsidRPr="00EC3332">
        <w:rPr>
          <w:rFonts w:ascii="Times New Roman" w:hAnsi="Times New Roman" w:cs="Times New Roman"/>
        </w:rPr>
        <w:t xml:space="preserve"> / А.А.</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 Актуальні проблеми політики: Збірник наукових праць / </w:t>
      </w:r>
      <w:proofErr w:type="spellStart"/>
      <w:r w:rsidRPr="00EC3332">
        <w:rPr>
          <w:rFonts w:ascii="Times New Roman" w:hAnsi="Times New Roman" w:cs="Times New Roman"/>
        </w:rPr>
        <w:t>Голов</w:t>
      </w:r>
      <w:proofErr w:type="spellEnd"/>
      <w:r w:rsidRPr="00EC3332">
        <w:rPr>
          <w:rFonts w:ascii="Times New Roman" w:hAnsi="Times New Roman" w:cs="Times New Roman"/>
        </w:rPr>
        <w:t xml:space="preserve">. ред. С.В. </w:t>
      </w:r>
      <w:proofErr w:type="spellStart"/>
      <w:r w:rsidRPr="00EC3332">
        <w:rPr>
          <w:rFonts w:ascii="Times New Roman" w:hAnsi="Times New Roman" w:cs="Times New Roman"/>
        </w:rPr>
        <w:t>Ківалов</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відп</w:t>
      </w:r>
      <w:proofErr w:type="spellEnd"/>
      <w:r w:rsidRPr="00EC3332">
        <w:rPr>
          <w:rFonts w:ascii="Times New Roman" w:hAnsi="Times New Roman" w:cs="Times New Roman"/>
        </w:rPr>
        <w:t>. за вип. Л.І.</w:t>
      </w:r>
      <w:proofErr w:type="spellStart"/>
      <w:r w:rsidRPr="00EC3332">
        <w:rPr>
          <w:rFonts w:ascii="Times New Roman" w:hAnsi="Times New Roman" w:cs="Times New Roman"/>
        </w:rPr>
        <w:t>Кормич</w:t>
      </w:r>
      <w:proofErr w:type="spellEnd"/>
      <w:r w:rsidRPr="00EC3332">
        <w:rPr>
          <w:rFonts w:ascii="Times New Roman" w:hAnsi="Times New Roman" w:cs="Times New Roman"/>
        </w:rPr>
        <w:t>. – Одеса: «Фенікс», 2008. – Вип. 34. – С. 81-95.</w:t>
      </w:r>
    </w:p>
    <w:p w:rsidR="00310AA5" w:rsidRPr="00EC3332" w:rsidRDefault="00310AA5"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2. Климович О. Система національних засобів захисту прав людини (в контексті положень Конвенції про захист прав і основних свобод людини) / О. Климович // Право України. – 2001. – № 1. – С. 34-49.</w:t>
      </w:r>
    </w:p>
    <w:p w:rsidR="00310AA5" w:rsidRPr="00EC3332" w:rsidRDefault="00310AA5"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3. Карпачова Н. Міжнародні стандарти у галузі прав і свобод людини та проблеми їх реалізації в Україні / Н. Карпачова // Право України. – 2009. – № 4. – С. 4-21.</w:t>
      </w:r>
    </w:p>
    <w:p w:rsidR="00310AA5" w:rsidRPr="00EC3332" w:rsidRDefault="00310AA5"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4. Сіренко В. Сучасний стан реалізації основних прав і свобод людини та громадянина в Україні / В. Сіренко // Право України. – 2009. – № 4. – С. 22-28.</w:t>
      </w:r>
    </w:p>
    <w:p w:rsidR="00310AA5" w:rsidRPr="00EC3332" w:rsidRDefault="00310AA5"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5.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М. Проблеми забезпечення прав людини в Україні: від Загальної декларації прав людини – до сьогодення / М.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 Право України. – 2009. – № 4. – С. 29-35.</w:t>
      </w:r>
    </w:p>
    <w:p w:rsidR="00310AA5" w:rsidRPr="00EC3332" w:rsidRDefault="00310AA5"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6. Посібник з прав людини для </w:t>
      </w:r>
      <w:proofErr w:type="spellStart"/>
      <w:r w:rsidRPr="00EC3332">
        <w:rPr>
          <w:rFonts w:ascii="Times New Roman" w:hAnsi="Times New Roman" w:cs="Times New Roman"/>
        </w:rPr>
        <w:t>інтернет-користувачів</w:t>
      </w:r>
      <w:proofErr w:type="spellEnd"/>
      <w:r w:rsidRPr="00EC3332">
        <w:rPr>
          <w:rFonts w:ascii="Times New Roman" w:hAnsi="Times New Roman" w:cs="Times New Roman"/>
        </w:rPr>
        <w:t xml:space="preserve"> та пояснювальний меморандум [Електронний ресурс]. – Режим доступу: </w:t>
      </w:r>
      <w:hyperlink r:id="rId5" w:history="1">
        <w:r w:rsidRPr="00EC3332">
          <w:rPr>
            <w:rStyle w:val="ad"/>
            <w:rFonts w:ascii="Times New Roman" w:hAnsi="Times New Roman" w:cs="Times New Roman"/>
            <w:color w:val="auto"/>
            <w:u w:val="none"/>
          </w:rPr>
          <w:t>https://rm.coe.int/16802e3e96</w:t>
        </w:r>
      </w:hyperlink>
    </w:p>
    <w:p w:rsidR="00310AA5" w:rsidRPr="00EC3332" w:rsidRDefault="00310AA5" w:rsidP="00EC3332">
      <w:pPr>
        <w:spacing w:after="0" w:line="240" w:lineRule="auto"/>
        <w:jc w:val="both"/>
        <w:rPr>
          <w:rFonts w:ascii="Times New Roman" w:hAnsi="Times New Roman" w:cs="Times New Roman"/>
          <w:sz w:val="28"/>
          <w:szCs w:val="28"/>
        </w:rPr>
      </w:pPr>
      <w:r w:rsidRPr="00EC3332">
        <w:rPr>
          <w:rFonts w:ascii="Times New Roman" w:hAnsi="Times New Roman" w:cs="Times New Roman"/>
          <w:sz w:val="28"/>
          <w:szCs w:val="28"/>
        </w:rPr>
        <w:t xml:space="preserve">7. Генезис прав людини [Електронний ресурс] / – Режим доступу: </w:t>
      </w:r>
      <w:hyperlink r:id="rId6" w:history="1">
        <w:r w:rsidRPr="00EC3332">
          <w:rPr>
            <w:rStyle w:val="ad"/>
            <w:rFonts w:ascii="Times New Roman" w:hAnsi="Times New Roman" w:cs="Times New Roman"/>
            <w:color w:val="auto"/>
            <w:sz w:val="28"/>
            <w:szCs w:val="28"/>
            <w:u w:val="none"/>
          </w:rPr>
          <w:t>http://www.ombudsman.gov.ua/ua/page/secretariat/history/genesis/</w:t>
        </w:r>
      </w:hyperlink>
    </w:p>
    <w:p w:rsidR="007B0E20" w:rsidRPr="00EC3332" w:rsidRDefault="007B0E20" w:rsidP="00EC3332">
      <w:pPr>
        <w:spacing w:after="0" w:line="240" w:lineRule="auto"/>
        <w:jc w:val="both"/>
        <w:rPr>
          <w:rFonts w:ascii="Times New Roman" w:eastAsia="Times New Roman" w:hAnsi="Times New Roman" w:cs="Times New Roman"/>
          <w:sz w:val="28"/>
          <w:szCs w:val="28"/>
          <w:bdr w:val="none" w:sz="0" w:space="0" w:color="auto" w:frame="1"/>
          <w:lang w:eastAsia="ru-RU"/>
        </w:rPr>
      </w:pPr>
      <w:r w:rsidRPr="00EC3332">
        <w:rPr>
          <w:rFonts w:ascii="Times New Roman" w:hAnsi="Times New Roman" w:cs="Times New Roman"/>
          <w:sz w:val="28"/>
          <w:szCs w:val="28"/>
        </w:rPr>
        <w:t xml:space="preserve">8. Закон України </w:t>
      </w:r>
      <w:r w:rsidR="00CF59B0" w:rsidRPr="00EC3332">
        <w:rPr>
          <w:rFonts w:ascii="Times New Roman" w:hAnsi="Times New Roman" w:cs="Times New Roman"/>
          <w:sz w:val="28"/>
          <w:szCs w:val="28"/>
        </w:rPr>
        <w:t xml:space="preserve">від </w:t>
      </w:r>
      <w:r w:rsidR="00CF59B0" w:rsidRPr="00EC3332">
        <w:rPr>
          <w:rFonts w:ascii="Times New Roman" w:eastAsia="Times New Roman" w:hAnsi="Times New Roman" w:cs="Times New Roman"/>
          <w:bCs/>
          <w:sz w:val="28"/>
          <w:szCs w:val="28"/>
          <w:bdr w:val="none" w:sz="0" w:space="0" w:color="auto" w:frame="1"/>
          <w:lang w:eastAsia="ru-RU"/>
        </w:rPr>
        <w:t>2 липня 2015 року </w:t>
      </w:r>
      <w:r w:rsidR="00CF59B0" w:rsidRPr="00EC3332">
        <w:rPr>
          <w:rFonts w:ascii="Times New Roman" w:eastAsia="Times New Roman" w:hAnsi="Times New Roman" w:cs="Times New Roman"/>
          <w:sz w:val="28"/>
          <w:szCs w:val="28"/>
          <w:lang w:eastAsia="ru-RU"/>
        </w:rPr>
        <w:br/>
      </w:r>
      <w:r w:rsidR="00CF59B0" w:rsidRPr="00EC3332">
        <w:rPr>
          <w:rFonts w:ascii="Times New Roman" w:eastAsia="Times New Roman" w:hAnsi="Times New Roman" w:cs="Times New Roman"/>
          <w:bCs/>
          <w:sz w:val="28"/>
          <w:szCs w:val="28"/>
          <w:bdr w:val="none" w:sz="0" w:space="0" w:color="auto" w:frame="1"/>
          <w:lang w:eastAsia="ru-RU"/>
        </w:rPr>
        <w:t>№ 580-VIII</w:t>
      </w:r>
      <w:r w:rsidR="00CF59B0" w:rsidRPr="00EC3332">
        <w:rPr>
          <w:rFonts w:ascii="Times New Roman" w:hAnsi="Times New Roman" w:cs="Times New Roman"/>
          <w:sz w:val="28"/>
          <w:szCs w:val="28"/>
        </w:rPr>
        <w:t xml:space="preserve"> </w:t>
      </w:r>
      <w:r w:rsidRPr="00EC3332">
        <w:rPr>
          <w:rFonts w:ascii="Times New Roman" w:hAnsi="Times New Roman" w:cs="Times New Roman"/>
          <w:sz w:val="28"/>
          <w:szCs w:val="28"/>
        </w:rPr>
        <w:t>«</w:t>
      </w:r>
      <w:r w:rsidRPr="00EC3332">
        <w:rPr>
          <w:rFonts w:ascii="Times New Roman" w:eastAsia="Times New Roman" w:hAnsi="Times New Roman" w:cs="Times New Roman"/>
          <w:bCs/>
          <w:sz w:val="28"/>
          <w:szCs w:val="28"/>
          <w:bdr w:val="none" w:sz="0" w:space="0" w:color="auto" w:frame="1"/>
          <w:lang w:eastAsia="ru-RU"/>
        </w:rPr>
        <w:t>Про Національну поліцію» Відомості Верховної Ради (ВВР), 2015, № 40-41, ст.379</w:t>
      </w: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Зміст лекції</w:t>
      </w:r>
    </w:p>
    <w:p w:rsidR="007B0E20" w:rsidRPr="00366CE2" w:rsidRDefault="007B0E20" w:rsidP="00366CE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Національна поліція України </w:t>
      </w:r>
      <w:r w:rsidR="00366CE2" w:rsidRPr="00366CE2">
        <w:rPr>
          <w:rFonts w:ascii="Times New Roman" w:eastAsia="Times New Roman" w:hAnsi="Times New Roman" w:cs="Times New Roman"/>
          <w:sz w:val="28"/>
          <w:szCs w:val="28"/>
          <w:bdr w:val="none" w:sz="0" w:space="0" w:color="auto" w:frame="1"/>
          <w:lang w:eastAsia="ru-RU"/>
        </w:rPr>
        <w:t>–</w:t>
      </w:r>
      <w:r w:rsidRPr="00EC3332">
        <w:rPr>
          <w:rFonts w:ascii="Times New Roman" w:eastAsia="Times New Roman" w:hAnsi="Times New Roman" w:cs="Times New Roman"/>
          <w:sz w:val="28"/>
          <w:szCs w:val="28"/>
          <w:bdr w:val="none" w:sz="0" w:space="0" w:color="auto" w:frame="1"/>
          <w:lang w:eastAsia="ru-RU"/>
        </w:rPr>
        <w:t xml:space="preserve">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w:t>
      </w:r>
    </w:p>
    <w:p w:rsidR="007B0E20" w:rsidRPr="00EC3332" w:rsidRDefault="007B0E20"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lastRenderedPageBreak/>
        <w:t>Завданнями поліції є надання поліцейських послуг у сферах:</w:t>
      </w:r>
    </w:p>
    <w:p w:rsidR="007B0E20" w:rsidRPr="00EC3332" w:rsidRDefault="007B0E20"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 забезпечення публічної безпеки і порядку;</w:t>
      </w:r>
    </w:p>
    <w:p w:rsidR="007B0E20" w:rsidRPr="00EC3332" w:rsidRDefault="007B0E20"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 охорони прав і свобод людини, а також інтересів суспільства і держави;</w:t>
      </w:r>
    </w:p>
    <w:p w:rsidR="007B0E20" w:rsidRPr="00EC3332" w:rsidRDefault="007B0E20"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 протидії злочинності;</w:t>
      </w:r>
    </w:p>
    <w:p w:rsidR="007B0E20" w:rsidRPr="00EC3332" w:rsidRDefault="007B0E20"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4)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rsidR="006643F1" w:rsidRPr="00EC3332" w:rsidRDefault="006643F1"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Під час виконання своїх завдань поліція забезпечує дотримання прав і свобод людини, гарантованих </w:t>
      </w:r>
      <w:hyperlink r:id="rId7" w:tgtFrame="_blank" w:history="1">
        <w:r w:rsidRPr="00EC3332">
          <w:rPr>
            <w:rFonts w:ascii="Times New Roman" w:eastAsia="Times New Roman" w:hAnsi="Times New Roman" w:cs="Times New Roman"/>
            <w:sz w:val="28"/>
            <w:szCs w:val="28"/>
            <w:bdr w:val="none" w:sz="0" w:space="0" w:color="auto" w:frame="1"/>
            <w:lang w:eastAsia="ru-RU"/>
          </w:rPr>
          <w:t>Конституцією</w:t>
        </w:r>
      </w:hyperlink>
      <w:r w:rsidRPr="00EC3332">
        <w:rPr>
          <w:rFonts w:ascii="Times New Roman" w:eastAsia="Times New Roman" w:hAnsi="Times New Roman" w:cs="Times New Roman"/>
          <w:sz w:val="28"/>
          <w:szCs w:val="28"/>
          <w:bdr w:val="none" w:sz="0" w:space="0" w:color="auto" w:frame="1"/>
          <w:lang w:eastAsia="ru-RU"/>
        </w:rPr>
        <w:t> та законами України, а також міжнародними договорами України, згода на обов’язковість яких надана Верховною Радою України, і сприяє їх реалізації.</w:t>
      </w:r>
    </w:p>
    <w:p w:rsidR="006643F1" w:rsidRPr="00EC3332" w:rsidRDefault="006643F1"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Обмеження прав і свобод людини допускається виключно на підставах та в порядку, визначених </w:t>
      </w:r>
      <w:hyperlink r:id="rId8" w:tgtFrame="_blank" w:history="1">
        <w:r w:rsidRPr="00EC3332">
          <w:rPr>
            <w:rFonts w:ascii="Times New Roman" w:eastAsia="Times New Roman" w:hAnsi="Times New Roman" w:cs="Times New Roman"/>
            <w:sz w:val="28"/>
            <w:szCs w:val="28"/>
            <w:bdr w:val="none" w:sz="0" w:space="0" w:color="auto" w:frame="1"/>
            <w:lang w:eastAsia="ru-RU"/>
          </w:rPr>
          <w:t>Конституцією</w:t>
        </w:r>
      </w:hyperlink>
      <w:r w:rsidRPr="00EC3332">
        <w:rPr>
          <w:rFonts w:ascii="Times New Roman" w:eastAsia="Times New Roman" w:hAnsi="Times New Roman" w:cs="Times New Roman"/>
          <w:sz w:val="28"/>
          <w:szCs w:val="28"/>
          <w:bdr w:val="none" w:sz="0" w:space="0" w:color="auto" w:frame="1"/>
          <w:lang w:eastAsia="ru-RU"/>
        </w:rPr>
        <w:t> і законами України, за нагальної необхідності і в обсязі, необхідному для виконання завдань поліції.</w:t>
      </w:r>
    </w:p>
    <w:p w:rsidR="006643F1" w:rsidRPr="00EC3332" w:rsidRDefault="006643F1"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Здійснення заходів, що обмежують права та свободи людини, має бути негайно припинене, якщо мета застосування таких заходів досягнута або немає необхідності подальшого їх застосування.</w:t>
      </w:r>
    </w:p>
    <w:p w:rsidR="006643F1" w:rsidRPr="00EC3332" w:rsidRDefault="006643F1"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Поліцейським за будь-яких обставин заборонено сприяти, здійснювати, підбурювати або терпимо ставитися до будь-яких форм катування, жорстокого, нелюдського або такого, що принижує гідність, поводження чи покарання.</w:t>
      </w:r>
    </w:p>
    <w:p w:rsidR="006643F1" w:rsidRPr="00EC3332" w:rsidRDefault="006643F1"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У разі виявлення таких дій кожен поліцейський зобов’язаний негайно вжити всіх можливих заходів щодо їх припинення та обов’язково доповісти безпосередньому керівництву про факти катування та наміри їх застосування. У разі приховування фактів катування або інших видів неналежного поводження поліцейськими керівник органу протягом доби з моменту отримання відомостей про такі факти зобов’язаний ініціювати проведення службового розслідування та притягнення винних до відповідальності.</w:t>
      </w:r>
    </w:p>
    <w:p w:rsidR="006643F1" w:rsidRPr="00EC3332" w:rsidRDefault="006643F1"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У разі виявлення таких дій поліцейський зобов’язаний повідомити про це орган досудового розслідування, уповноважений на розслідування відповідних злочинів, вчинених поліцейськими.</w:t>
      </w:r>
    </w:p>
    <w:p w:rsidR="006643F1" w:rsidRPr="00EC3332" w:rsidRDefault="006643F1"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У діяльності поліції забороняються будь-які привілеї чи обмеження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мовною або іншими ознаками.</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bCs/>
          <w:sz w:val="28"/>
          <w:szCs w:val="28"/>
          <w:bdr w:val="none" w:sz="0" w:space="0" w:color="auto" w:frame="1"/>
          <w:lang w:val="ru-RU" w:eastAsia="ru-RU"/>
        </w:rPr>
      </w:pPr>
      <w:r w:rsidRPr="00EC3332">
        <w:rPr>
          <w:rFonts w:ascii="Times New Roman" w:eastAsia="Times New Roman" w:hAnsi="Times New Roman" w:cs="Times New Roman"/>
          <w:bCs/>
          <w:sz w:val="28"/>
          <w:szCs w:val="28"/>
          <w:bdr w:val="none" w:sz="0" w:space="0" w:color="auto" w:frame="1"/>
          <w:lang w:val="ru-RU" w:eastAsia="ru-RU"/>
        </w:rPr>
        <w:t xml:space="preserve">До </w:t>
      </w:r>
      <w:proofErr w:type="spellStart"/>
      <w:r w:rsidRPr="00EC3332">
        <w:rPr>
          <w:rFonts w:ascii="Times New Roman" w:eastAsia="Times New Roman" w:hAnsi="Times New Roman" w:cs="Times New Roman"/>
          <w:bCs/>
          <w:sz w:val="28"/>
          <w:szCs w:val="28"/>
          <w:bdr w:val="none" w:sz="0" w:space="0" w:color="auto" w:frame="1"/>
          <w:lang w:val="ru-RU" w:eastAsia="ru-RU"/>
        </w:rPr>
        <w:t>повноважень</w:t>
      </w:r>
      <w:proofErr w:type="spellEnd"/>
      <w:r w:rsidRPr="00EC3332">
        <w:rPr>
          <w:rFonts w:ascii="Times New Roman" w:eastAsia="Times New Roman" w:hAnsi="Times New Roman" w:cs="Times New Roman"/>
          <w:bCs/>
          <w:sz w:val="28"/>
          <w:szCs w:val="28"/>
          <w:bdr w:val="none" w:sz="0" w:space="0" w:color="auto" w:frame="1"/>
          <w:lang w:val="ru-RU" w:eastAsia="ru-RU"/>
        </w:rPr>
        <w:t xml:space="preserve"> </w:t>
      </w:r>
      <w:proofErr w:type="spellStart"/>
      <w:r w:rsidRPr="00EC3332">
        <w:rPr>
          <w:rFonts w:ascii="Times New Roman" w:eastAsia="Times New Roman" w:hAnsi="Times New Roman" w:cs="Times New Roman"/>
          <w:bCs/>
          <w:sz w:val="28"/>
          <w:szCs w:val="28"/>
          <w:bdr w:val="none" w:sz="0" w:space="0" w:color="auto" w:frame="1"/>
          <w:lang w:val="ru-RU" w:eastAsia="ru-RU"/>
        </w:rPr>
        <w:t>Національної</w:t>
      </w:r>
      <w:proofErr w:type="spellEnd"/>
      <w:r w:rsidRPr="00EC3332">
        <w:rPr>
          <w:rFonts w:ascii="Times New Roman" w:eastAsia="Times New Roman" w:hAnsi="Times New Roman" w:cs="Times New Roman"/>
          <w:bCs/>
          <w:sz w:val="28"/>
          <w:szCs w:val="28"/>
          <w:bdr w:val="none" w:sz="0" w:space="0" w:color="auto" w:frame="1"/>
          <w:lang w:val="ru-RU" w:eastAsia="ru-RU"/>
        </w:rPr>
        <w:t xml:space="preserve"> </w:t>
      </w:r>
      <w:proofErr w:type="spellStart"/>
      <w:r w:rsidRPr="00EC3332">
        <w:rPr>
          <w:rFonts w:ascii="Times New Roman" w:eastAsia="Times New Roman" w:hAnsi="Times New Roman" w:cs="Times New Roman"/>
          <w:bCs/>
          <w:sz w:val="28"/>
          <w:szCs w:val="28"/>
          <w:bdr w:val="none" w:sz="0" w:space="0" w:color="auto" w:frame="1"/>
          <w:lang w:val="ru-RU" w:eastAsia="ru-RU"/>
        </w:rPr>
        <w:t>поліції</w:t>
      </w:r>
      <w:proofErr w:type="spellEnd"/>
      <w:r w:rsidRPr="00EC3332">
        <w:rPr>
          <w:rFonts w:ascii="Times New Roman" w:eastAsia="Times New Roman" w:hAnsi="Times New Roman" w:cs="Times New Roman"/>
          <w:bCs/>
          <w:sz w:val="28"/>
          <w:szCs w:val="28"/>
          <w:bdr w:val="none" w:sz="0" w:space="0" w:color="auto" w:frame="1"/>
          <w:lang w:val="ru-RU" w:eastAsia="ru-RU"/>
        </w:rPr>
        <w:t xml:space="preserve"> </w:t>
      </w:r>
      <w:proofErr w:type="spellStart"/>
      <w:r w:rsidRPr="00EC3332">
        <w:rPr>
          <w:rFonts w:ascii="Times New Roman" w:eastAsia="Times New Roman" w:hAnsi="Times New Roman" w:cs="Times New Roman"/>
          <w:bCs/>
          <w:sz w:val="28"/>
          <w:szCs w:val="28"/>
          <w:bdr w:val="none" w:sz="0" w:space="0" w:color="auto" w:frame="1"/>
          <w:lang w:val="ru-RU" w:eastAsia="ru-RU"/>
        </w:rPr>
        <w:t>України</w:t>
      </w:r>
      <w:proofErr w:type="spellEnd"/>
      <w:r w:rsidRPr="00EC3332">
        <w:rPr>
          <w:rFonts w:ascii="Times New Roman" w:eastAsia="Times New Roman" w:hAnsi="Times New Roman" w:cs="Times New Roman"/>
          <w:bCs/>
          <w:sz w:val="28"/>
          <w:szCs w:val="28"/>
          <w:bdr w:val="none" w:sz="0" w:space="0" w:color="auto" w:frame="1"/>
          <w:lang w:val="ru-RU" w:eastAsia="ru-RU"/>
        </w:rPr>
        <w:t xml:space="preserve"> </w:t>
      </w:r>
      <w:proofErr w:type="spellStart"/>
      <w:r w:rsidRPr="00EC3332">
        <w:rPr>
          <w:rFonts w:ascii="Times New Roman" w:eastAsia="Times New Roman" w:hAnsi="Times New Roman" w:cs="Times New Roman"/>
          <w:bCs/>
          <w:sz w:val="28"/>
          <w:szCs w:val="28"/>
          <w:bdr w:val="none" w:sz="0" w:space="0" w:color="auto" w:frame="1"/>
          <w:lang w:val="ru-RU" w:eastAsia="ru-RU"/>
        </w:rPr>
        <w:t>належить</w:t>
      </w:r>
      <w:proofErr w:type="spellEnd"/>
      <w:r w:rsidRPr="00EC3332">
        <w:rPr>
          <w:rFonts w:ascii="Times New Roman" w:eastAsia="Times New Roman" w:hAnsi="Times New Roman" w:cs="Times New Roman"/>
          <w:bCs/>
          <w:sz w:val="28"/>
          <w:szCs w:val="28"/>
          <w:bdr w:val="none" w:sz="0" w:space="0" w:color="auto" w:frame="1"/>
          <w:lang w:val="ru-RU" w:eastAsia="ru-RU"/>
        </w:rPr>
        <w:t>:</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 w:name="n164"/>
      <w:bookmarkEnd w:id="1"/>
      <w:r w:rsidRPr="00EC3332">
        <w:rPr>
          <w:rFonts w:ascii="Times New Roman" w:eastAsia="Times New Roman" w:hAnsi="Times New Roman" w:cs="Times New Roman"/>
          <w:sz w:val="28"/>
          <w:szCs w:val="28"/>
          <w:bdr w:val="none" w:sz="0" w:space="0" w:color="auto" w:frame="1"/>
          <w:lang w:eastAsia="ru-RU"/>
        </w:rPr>
        <w:t>1) здійснює превентивну та профілактичну діяльність, спрямовану на запобігання вчиненню правопорушень;</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 w:name="n165"/>
      <w:bookmarkEnd w:id="2"/>
      <w:r w:rsidRPr="00EC3332">
        <w:rPr>
          <w:rFonts w:ascii="Times New Roman" w:eastAsia="Times New Roman" w:hAnsi="Times New Roman" w:cs="Times New Roman"/>
          <w:sz w:val="28"/>
          <w:szCs w:val="28"/>
          <w:bdr w:val="none" w:sz="0" w:space="0" w:color="auto" w:frame="1"/>
          <w:lang w:eastAsia="ru-RU"/>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 w:name="n166"/>
      <w:bookmarkEnd w:id="3"/>
      <w:r w:rsidRPr="00EC3332">
        <w:rPr>
          <w:rFonts w:ascii="Times New Roman" w:eastAsia="Times New Roman" w:hAnsi="Times New Roman" w:cs="Times New Roman"/>
          <w:sz w:val="28"/>
          <w:szCs w:val="28"/>
          <w:bdr w:val="none" w:sz="0" w:space="0" w:color="auto" w:frame="1"/>
          <w:lang w:eastAsia="ru-RU"/>
        </w:rPr>
        <w:t>3)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 w:name="n167"/>
      <w:bookmarkEnd w:id="4"/>
      <w:r w:rsidRPr="00EC3332">
        <w:rPr>
          <w:rFonts w:ascii="Times New Roman" w:eastAsia="Times New Roman" w:hAnsi="Times New Roman" w:cs="Times New Roman"/>
          <w:sz w:val="28"/>
          <w:szCs w:val="28"/>
          <w:bdr w:val="none" w:sz="0" w:space="0" w:color="auto" w:frame="1"/>
          <w:lang w:eastAsia="ru-RU"/>
        </w:rPr>
        <w:t>4) вживає заходів, спрямованих на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5" w:name="n168"/>
      <w:bookmarkEnd w:id="5"/>
      <w:r w:rsidRPr="00EC3332">
        <w:rPr>
          <w:rFonts w:ascii="Times New Roman" w:eastAsia="Times New Roman" w:hAnsi="Times New Roman" w:cs="Times New Roman"/>
          <w:sz w:val="28"/>
          <w:szCs w:val="28"/>
          <w:bdr w:val="none" w:sz="0" w:space="0" w:color="auto" w:frame="1"/>
          <w:lang w:eastAsia="ru-RU"/>
        </w:rPr>
        <w:lastRenderedPageBreak/>
        <w:t>5) здійснює своєчасне реагування на заяви та повідомлення про кримінальні, адміністративні правопорушення або події;</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6" w:name="n169"/>
      <w:bookmarkEnd w:id="6"/>
      <w:r w:rsidRPr="00EC3332">
        <w:rPr>
          <w:rFonts w:ascii="Times New Roman" w:eastAsia="Times New Roman" w:hAnsi="Times New Roman" w:cs="Times New Roman"/>
          <w:sz w:val="28"/>
          <w:szCs w:val="28"/>
          <w:bdr w:val="none" w:sz="0" w:space="0" w:color="auto" w:frame="1"/>
          <w:lang w:eastAsia="ru-RU"/>
        </w:rPr>
        <w:t>6) здійснює досудове розслідування кримінальних правопорушень у межах визначеної підслідності;</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7" w:name="n170"/>
      <w:bookmarkEnd w:id="7"/>
      <w:r w:rsidRPr="00EC3332">
        <w:rPr>
          <w:rFonts w:ascii="Times New Roman" w:eastAsia="Times New Roman" w:hAnsi="Times New Roman" w:cs="Times New Roman"/>
          <w:sz w:val="28"/>
          <w:szCs w:val="28"/>
          <w:bdr w:val="none" w:sz="0" w:space="0" w:color="auto" w:frame="1"/>
          <w:lang w:eastAsia="ru-RU"/>
        </w:rPr>
        <w:t>7) розшукує осіб, які переховуються від органів досудового розслідування, слідчого судді, суду, ухиляються від виконання кримінального покарання, пропали безвісти, та інших осіб у випадках, визначених законом;</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8" w:name="n171"/>
      <w:bookmarkEnd w:id="8"/>
      <w:r w:rsidRPr="00EC3332">
        <w:rPr>
          <w:rFonts w:ascii="Times New Roman" w:eastAsia="Times New Roman" w:hAnsi="Times New Roman" w:cs="Times New Roman"/>
          <w:sz w:val="28"/>
          <w:szCs w:val="28"/>
          <w:bdr w:val="none" w:sz="0" w:space="0" w:color="auto" w:frame="1"/>
          <w:lang w:eastAsia="ru-RU"/>
        </w:rPr>
        <w:t>8) у випадках, визначених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9" w:name="n172"/>
      <w:bookmarkEnd w:id="9"/>
      <w:r w:rsidRPr="00EC3332">
        <w:rPr>
          <w:rFonts w:ascii="Times New Roman" w:eastAsia="Times New Roman" w:hAnsi="Times New Roman" w:cs="Times New Roman"/>
          <w:sz w:val="28"/>
          <w:szCs w:val="28"/>
          <w:bdr w:val="none" w:sz="0" w:space="0" w:color="auto" w:frame="1"/>
          <w:lang w:eastAsia="ru-RU"/>
        </w:rPr>
        <w:t>9) доставляє у випадках і порядку, визначених законом, затриманих осіб, підозрюваних у вчиненні кримінального правопорушення, та осіб, які вчинили адміністративне правопорушення;</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0" w:name="n173"/>
      <w:bookmarkEnd w:id="10"/>
      <w:r w:rsidRPr="00EC3332">
        <w:rPr>
          <w:rFonts w:ascii="Times New Roman" w:eastAsia="Times New Roman" w:hAnsi="Times New Roman" w:cs="Times New Roman"/>
          <w:sz w:val="28"/>
          <w:szCs w:val="28"/>
          <w:bdr w:val="none" w:sz="0" w:space="0" w:color="auto" w:frame="1"/>
          <w:lang w:eastAsia="ru-RU"/>
        </w:rPr>
        <w:t>10)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1" w:name="n174"/>
      <w:bookmarkEnd w:id="11"/>
      <w:r w:rsidRPr="00EC3332">
        <w:rPr>
          <w:rFonts w:ascii="Times New Roman" w:eastAsia="Times New Roman" w:hAnsi="Times New Roman" w:cs="Times New Roman"/>
          <w:sz w:val="28"/>
          <w:szCs w:val="28"/>
          <w:bdr w:val="none" w:sz="0" w:space="0" w:color="auto" w:frame="1"/>
          <w:lang w:eastAsia="ru-RU"/>
        </w:rPr>
        <w:t>11) регулює дорожній рух та здійснює контроль за дотриманням </w:t>
      </w:r>
      <w:hyperlink r:id="rId9" w:anchor="n16" w:tgtFrame="_blank" w:history="1">
        <w:r w:rsidRPr="00EC3332">
          <w:rPr>
            <w:rFonts w:ascii="Times New Roman" w:eastAsia="Times New Roman" w:hAnsi="Times New Roman" w:cs="Times New Roman"/>
            <w:sz w:val="28"/>
            <w:szCs w:val="28"/>
            <w:bdr w:val="none" w:sz="0" w:space="0" w:color="auto" w:frame="1"/>
            <w:lang w:eastAsia="ru-RU"/>
          </w:rPr>
          <w:t xml:space="preserve">Правил дорожнього </w:t>
        </w:r>
        <w:proofErr w:type="spellStart"/>
        <w:r w:rsidRPr="00EC3332">
          <w:rPr>
            <w:rFonts w:ascii="Times New Roman" w:eastAsia="Times New Roman" w:hAnsi="Times New Roman" w:cs="Times New Roman"/>
            <w:sz w:val="28"/>
            <w:szCs w:val="28"/>
            <w:bdr w:val="none" w:sz="0" w:space="0" w:color="auto" w:frame="1"/>
            <w:lang w:eastAsia="ru-RU"/>
          </w:rPr>
          <w:t>руху</w:t>
        </w:r>
      </w:hyperlink>
      <w:r w:rsidRPr="00EC3332">
        <w:rPr>
          <w:rFonts w:ascii="Times New Roman" w:eastAsia="Times New Roman" w:hAnsi="Times New Roman" w:cs="Times New Roman"/>
          <w:sz w:val="28"/>
          <w:szCs w:val="28"/>
          <w:bdr w:val="none" w:sz="0" w:space="0" w:color="auto" w:frame="1"/>
          <w:lang w:eastAsia="ru-RU"/>
        </w:rPr>
        <w:t>його</w:t>
      </w:r>
      <w:proofErr w:type="spellEnd"/>
      <w:r w:rsidRPr="00EC3332">
        <w:rPr>
          <w:rFonts w:ascii="Times New Roman" w:eastAsia="Times New Roman" w:hAnsi="Times New Roman" w:cs="Times New Roman"/>
          <w:sz w:val="28"/>
          <w:szCs w:val="28"/>
          <w:bdr w:val="none" w:sz="0" w:space="0" w:color="auto" w:frame="1"/>
          <w:lang w:eastAsia="ru-RU"/>
        </w:rPr>
        <w:t xml:space="preserve"> учасниками та за правомірністю експлуатації транспортних засобів на вулично-дорожній мережі;</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2" w:name="n175"/>
      <w:bookmarkEnd w:id="12"/>
      <w:r w:rsidRPr="00EC3332">
        <w:rPr>
          <w:rFonts w:ascii="Times New Roman" w:eastAsia="Times New Roman" w:hAnsi="Times New Roman" w:cs="Times New Roman"/>
          <w:sz w:val="28"/>
          <w:szCs w:val="28"/>
          <w:bdr w:val="none" w:sz="0" w:space="0" w:color="auto" w:frame="1"/>
          <w:lang w:eastAsia="ru-RU"/>
        </w:rPr>
        <w:t>12) здійснює супроводження транспортних засобів у випадках, визначених законом;</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3" w:name="n176"/>
      <w:bookmarkEnd w:id="13"/>
      <w:r w:rsidRPr="00EC3332">
        <w:rPr>
          <w:rFonts w:ascii="Times New Roman" w:eastAsia="Times New Roman" w:hAnsi="Times New Roman" w:cs="Times New Roman"/>
          <w:sz w:val="28"/>
          <w:szCs w:val="28"/>
          <w:bdr w:val="none" w:sz="0" w:space="0" w:color="auto" w:frame="1"/>
          <w:lang w:eastAsia="ru-RU"/>
        </w:rPr>
        <w:t>13) видає відповідно до закону дозволи на рух окремих категорій транспортних засобів; у випадках, визначених законом, видає та погоджує дозвільні документи у сфері безпеки дорожнього руху;</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4" w:name="n177"/>
      <w:bookmarkEnd w:id="14"/>
      <w:r w:rsidRPr="00EC3332">
        <w:rPr>
          <w:rFonts w:ascii="Times New Roman" w:eastAsia="Times New Roman" w:hAnsi="Times New Roman" w:cs="Times New Roman"/>
          <w:sz w:val="28"/>
          <w:szCs w:val="28"/>
          <w:bdr w:val="none" w:sz="0" w:space="0" w:color="auto" w:frame="1"/>
          <w:lang w:eastAsia="ru-RU"/>
        </w:rPr>
        <w:t xml:space="preserve">14) вживає всіх можливих заходів для надання невідкладної, зокрема </w:t>
      </w:r>
      <w:proofErr w:type="spellStart"/>
      <w:r w:rsidRPr="00EC3332">
        <w:rPr>
          <w:rFonts w:ascii="Times New Roman" w:eastAsia="Times New Roman" w:hAnsi="Times New Roman" w:cs="Times New Roman"/>
          <w:sz w:val="28"/>
          <w:szCs w:val="28"/>
          <w:bdr w:val="none" w:sz="0" w:space="0" w:color="auto" w:frame="1"/>
          <w:lang w:eastAsia="ru-RU"/>
        </w:rPr>
        <w:t>домедичної</w:t>
      </w:r>
      <w:proofErr w:type="spellEnd"/>
      <w:r w:rsidRPr="00EC3332">
        <w:rPr>
          <w:rFonts w:ascii="Times New Roman" w:eastAsia="Times New Roman" w:hAnsi="Times New Roman" w:cs="Times New Roman"/>
          <w:sz w:val="28"/>
          <w:szCs w:val="28"/>
          <w:bdr w:val="none" w:sz="0" w:space="0" w:color="auto" w:frame="1"/>
          <w:lang w:eastAsia="ru-RU"/>
        </w:rPr>
        <w:t xml:space="preserve"> і медичної, допомоги особам, які постраждали внаслідок кримінальних чи адміністративних правопорушень, нещасних випадків, а також особам, які опинилися в ситуації, небезпечній для їхнього життя чи здоров’я;</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5" w:name="n178"/>
      <w:bookmarkEnd w:id="15"/>
      <w:r w:rsidRPr="00EC3332">
        <w:rPr>
          <w:rFonts w:ascii="Times New Roman" w:eastAsia="Times New Roman" w:hAnsi="Times New Roman" w:cs="Times New Roman"/>
          <w:sz w:val="28"/>
          <w:szCs w:val="28"/>
          <w:bdr w:val="none" w:sz="0" w:space="0" w:color="auto" w:frame="1"/>
          <w:lang w:eastAsia="ru-RU"/>
        </w:rPr>
        <w:t>15) вживає заходів для визначення осіб, які не здатні через стан здоров’я, вік або інші обставини повідомити інформацію про себе; встановлює особу за невпізнаним трупом;</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6" w:name="n179"/>
      <w:bookmarkEnd w:id="16"/>
      <w:r w:rsidRPr="00EC3332">
        <w:rPr>
          <w:rFonts w:ascii="Times New Roman" w:eastAsia="Times New Roman" w:hAnsi="Times New Roman" w:cs="Times New Roman"/>
          <w:sz w:val="28"/>
          <w:szCs w:val="28"/>
          <w:bdr w:val="none" w:sz="0" w:space="0" w:color="auto" w:frame="1"/>
          <w:lang w:eastAsia="ru-RU"/>
        </w:rPr>
        <w:t>16) забезпечує безпеку взятих під захист осіб на підставах та в порядку, визначених законом;</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7" w:name="n180"/>
      <w:bookmarkEnd w:id="17"/>
      <w:r w:rsidRPr="00EC3332">
        <w:rPr>
          <w:rFonts w:ascii="Times New Roman" w:eastAsia="Times New Roman" w:hAnsi="Times New Roman" w:cs="Times New Roman"/>
          <w:sz w:val="28"/>
          <w:szCs w:val="28"/>
          <w:bdr w:val="none" w:sz="0" w:space="0" w:color="auto" w:frame="1"/>
          <w:lang w:eastAsia="ru-RU"/>
        </w:rPr>
        <w:t>17) у межах своєї компетенції, визначеної законом, здійснює контроль за дотриманням вимог законів та інших нормативно-правових актів щодо опіки, піклування над дітьми-сиротами та дітьми, позбавленими батьківського піклування, вживає заходів щодо запобігання дитячій бездоглядності, правопорушенням серед дітей, а також соціального патронажу щодо дітей, які відбували покарання у виді позбавлення волі;</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8" w:name="n181"/>
      <w:bookmarkEnd w:id="18"/>
      <w:r w:rsidRPr="00EC3332">
        <w:rPr>
          <w:rFonts w:ascii="Times New Roman" w:eastAsia="Times New Roman" w:hAnsi="Times New Roman" w:cs="Times New Roman"/>
          <w:sz w:val="28"/>
          <w:szCs w:val="28"/>
          <w:bdr w:val="none" w:sz="0" w:space="0" w:color="auto" w:frame="1"/>
          <w:lang w:eastAsia="ru-RU"/>
        </w:rPr>
        <w:t>18) вживає заходів для запобігання та протидії домашньому насильству або насильству за ознакою статі;</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9" w:name="n1207"/>
      <w:bookmarkStart w:id="20" w:name="n182"/>
      <w:bookmarkEnd w:id="19"/>
      <w:bookmarkEnd w:id="20"/>
      <w:r w:rsidRPr="00EC3332">
        <w:rPr>
          <w:rFonts w:ascii="Times New Roman" w:eastAsia="Times New Roman" w:hAnsi="Times New Roman" w:cs="Times New Roman"/>
          <w:sz w:val="28"/>
          <w:szCs w:val="28"/>
          <w:bdr w:val="none" w:sz="0" w:space="0" w:color="auto" w:frame="1"/>
          <w:lang w:eastAsia="ru-RU"/>
        </w:rPr>
        <w:t>19) здійснює охорону об’єктів права державної власності у випадках та порядку, визначених законом та іншими нормативно-правовими актами, а також бере участь у здійсненні державної охорони;</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1" w:name="n183"/>
      <w:bookmarkEnd w:id="21"/>
      <w:r w:rsidRPr="00EC3332">
        <w:rPr>
          <w:rFonts w:ascii="Times New Roman" w:eastAsia="Times New Roman" w:hAnsi="Times New Roman" w:cs="Times New Roman"/>
          <w:sz w:val="28"/>
          <w:szCs w:val="28"/>
          <w:bdr w:val="none" w:sz="0" w:space="0" w:color="auto" w:frame="1"/>
          <w:lang w:eastAsia="ru-RU"/>
        </w:rPr>
        <w:t>20) здійснює на договірних засадах охорону фізичних осіб та об’єктів права приватної і комунальної власності;</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2" w:name="n184"/>
      <w:bookmarkEnd w:id="22"/>
      <w:r w:rsidRPr="00EC3332">
        <w:rPr>
          <w:rFonts w:ascii="Times New Roman" w:eastAsia="Times New Roman" w:hAnsi="Times New Roman" w:cs="Times New Roman"/>
          <w:sz w:val="28"/>
          <w:szCs w:val="28"/>
          <w:bdr w:val="none" w:sz="0" w:space="0" w:color="auto" w:frame="1"/>
          <w:lang w:eastAsia="ru-RU"/>
        </w:rPr>
        <w:lastRenderedPageBreak/>
        <w:t>21) здійснює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та речовин, на які поширюється дозвільна система органів внутрішніх справ;</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3" w:name="n185"/>
      <w:bookmarkEnd w:id="23"/>
      <w:r w:rsidRPr="00EC3332">
        <w:rPr>
          <w:rFonts w:ascii="Times New Roman" w:eastAsia="Times New Roman" w:hAnsi="Times New Roman" w:cs="Times New Roman"/>
          <w:sz w:val="28"/>
          <w:szCs w:val="28"/>
          <w:bdr w:val="none" w:sz="0" w:space="0" w:color="auto" w:frame="1"/>
          <w:lang w:eastAsia="ru-RU"/>
        </w:rPr>
        <w:t>22) здійснює у визначеному законом порядку приймання, зберігання та знищення вилученої, добровільно зданої або знайденої вогнепальної, газової, холодної та іншої зброї, боєприпасів, набоїв, вибухових речовин та пристроїв, наркотичних засобів або психотропних речовин;</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4" w:name="n186"/>
      <w:bookmarkEnd w:id="24"/>
      <w:r w:rsidRPr="00EC3332">
        <w:rPr>
          <w:rFonts w:ascii="Times New Roman" w:eastAsia="Times New Roman" w:hAnsi="Times New Roman" w:cs="Times New Roman"/>
          <w:sz w:val="28"/>
          <w:szCs w:val="28"/>
          <w:bdr w:val="none" w:sz="0" w:space="0" w:color="auto" w:frame="1"/>
          <w:lang w:eastAsia="ru-RU"/>
        </w:rPr>
        <w:t>23) здійснює контроль у межах своєї компетенції, визначеної законом, за дотриманням вимог режиму радіаційної безпеки у спеціально визначеній зоні радіоактивного забруднення;</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5" w:name="n187"/>
      <w:bookmarkEnd w:id="25"/>
      <w:r w:rsidRPr="00EC3332">
        <w:rPr>
          <w:rFonts w:ascii="Times New Roman" w:eastAsia="Times New Roman" w:hAnsi="Times New Roman" w:cs="Times New Roman"/>
          <w:sz w:val="28"/>
          <w:szCs w:val="28"/>
          <w:bdr w:val="none" w:sz="0" w:space="0" w:color="auto" w:frame="1"/>
          <w:lang w:eastAsia="ru-RU"/>
        </w:rPr>
        <w:t>24) сприяє забезпеченню відповідно до закону правового режиму воєнного або надзвичайного стану, зони надзвичайної екологічної ситуації у разі їх оголошення на всій території України або в окремій місцевості;</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6" w:name="n188"/>
      <w:bookmarkEnd w:id="26"/>
      <w:r w:rsidRPr="00EC3332">
        <w:rPr>
          <w:rFonts w:ascii="Times New Roman" w:eastAsia="Times New Roman" w:hAnsi="Times New Roman" w:cs="Times New Roman"/>
          <w:sz w:val="28"/>
          <w:szCs w:val="28"/>
          <w:bdr w:val="none" w:sz="0" w:space="0" w:color="auto" w:frame="1"/>
          <w:lang w:eastAsia="ru-RU"/>
        </w:rPr>
        <w:t>25) виконує в межах компетенції запити органів правопорядку (правоохоронних органів) інших держав або міжнародних організацій поліції відповідно до закону та міжнародних договорів України;</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7" w:name="n1181"/>
      <w:bookmarkEnd w:id="27"/>
      <w:r w:rsidRPr="00EC3332">
        <w:rPr>
          <w:rFonts w:ascii="Times New Roman" w:eastAsia="Times New Roman" w:hAnsi="Times New Roman" w:cs="Times New Roman"/>
          <w:sz w:val="28"/>
          <w:szCs w:val="28"/>
          <w:bdr w:val="none" w:sz="0" w:space="0" w:color="auto" w:frame="1"/>
          <w:lang w:eastAsia="ru-RU"/>
        </w:rPr>
        <w:t>26) здійснює оперативно-розшукову діяльність відповідно до закону;</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8" w:name="n1180"/>
      <w:bookmarkStart w:id="29" w:name="n1188"/>
      <w:bookmarkEnd w:id="28"/>
      <w:bookmarkEnd w:id="29"/>
      <w:r w:rsidRPr="00EC3332">
        <w:rPr>
          <w:rFonts w:ascii="Times New Roman" w:eastAsia="Times New Roman" w:hAnsi="Times New Roman" w:cs="Times New Roman"/>
          <w:sz w:val="28"/>
          <w:szCs w:val="28"/>
          <w:bdr w:val="none" w:sz="0" w:space="0" w:color="auto" w:frame="1"/>
          <w:lang w:eastAsia="ru-RU"/>
        </w:rPr>
        <w:t>27) вживає заходів для забезпечення публічної безпеки і порядку під час примусового виконання судових рішень і рішень інших органів (посадових осіб), а також вживає заходів, спрямованих на усунення загроз життю та здоров’ю державних виконавців, приватних виконавців та інших осіб, які беруть участь у вчиненні виконавчих дій, здійснює привід у виконавчому провадженні, здійснює розшук боржника чи дитини у виконавчому провадженні у випадках, передбачених законом або рішенням суду.</w:t>
      </w:r>
    </w:p>
    <w:p w:rsidR="00593194" w:rsidRPr="00EC3332" w:rsidRDefault="00593194"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0" w:name="n1208"/>
      <w:bookmarkStart w:id="31" w:name="n1189"/>
      <w:bookmarkEnd w:id="30"/>
      <w:bookmarkEnd w:id="31"/>
      <w:r w:rsidRPr="00EC3332">
        <w:rPr>
          <w:rFonts w:ascii="Times New Roman" w:eastAsia="Times New Roman" w:hAnsi="Times New Roman" w:cs="Times New Roman"/>
          <w:sz w:val="28"/>
          <w:szCs w:val="28"/>
          <w:bdr w:val="none" w:sz="0" w:space="0" w:color="auto" w:frame="1"/>
          <w:lang w:eastAsia="ru-RU"/>
        </w:rPr>
        <w:t>Залучення для проведення виконавчих дій працівників поліції здійснюється за вмотивованою постановою виконавця, яка надсилається керівнику територіального органу поліції за місцем проведення відповідної виконавчої дії. Відмова у залученні поліції для проведення виконавчих дій допускається лише з підстав залучення особового складу даного територіального органу поліції до припинення групового порушення громадської безпеки і порядку чи масових заворушень, а також для подолання наслідків масштабних аварій чи інших масштабних надзвичайних ситуацій.</w:t>
      </w:r>
    </w:p>
    <w:p w:rsidR="007B0E20" w:rsidRPr="00EC3332" w:rsidRDefault="007B0E20"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Взаємовідносини у сферах діяльності поліції з відповідними органами інших держав та міжнародними організаціями базуються на міжнародних договорах, а також на установчих актах та правилах міжнародних організацій, членом яких є Україна.</w:t>
      </w:r>
    </w:p>
    <w:p w:rsidR="007B0E20" w:rsidRPr="00EC3332" w:rsidRDefault="007B0E20"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Поліцейські можуть направлятися до міжнародних організацій, іноземних держав як представники поліції з метою забезпечення координації співробітництва з питань, що належать до повноважень поліції.</w:t>
      </w:r>
    </w:p>
    <w:p w:rsidR="007B0E20" w:rsidRPr="00EC3332" w:rsidRDefault="007B0E20"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Поліцейські можуть залучатися до участі в міжнародних операціях з підтримання миру і безпеки.</w:t>
      </w:r>
    </w:p>
    <w:p w:rsidR="00404210" w:rsidRDefault="00404210" w:rsidP="00EC3332">
      <w:pPr>
        <w:pStyle w:val="af4"/>
        <w:ind w:firstLine="567"/>
        <w:jc w:val="both"/>
        <w:rPr>
          <w:rFonts w:ascii="Times New Roman" w:hAnsi="Times New Roman"/>
          <w:sz w:val="28"/>
          <w:szCs w:val="28"/>
          <w:lang w:val="uk-UA"/>
        </w:rPr>
      </w:pPr>
    </w:p>
    <w:p w:rsidR="009A46DA" w:rsidRDefault="009A46DA" w:rsidP="00EC3332">
      <w:pPr>
        <w:spacing w:after="0" w:line="240" w:lineRule="auto"/>
        <w:jc w:val="center"/>
        <w:rPr>
          <w:rFonts w:ascii="Times New Roman" w:hAnsi="Times New Roman" w:cs="Times New Roman"/>
          <w:b/>
          <w:sz w:val="28"/>
          <w:szCs w:val="28"/>
          <w:lang w:val="ru-RU" w:eastAsia="ar-SA"/>
        </w:rPr>
      </w:pPr>
    </w:p>
    <w:p w:rsidR="009A46DA" w:rsidRDefault="009A46DA" w:rsidP="00EC3332">
      <w:pPr>
        <w:spacing w:after="0" w:line="240" w:lineRule="auto"/>
        <w:jc w:val="center"/>
        <w:rPr>
          <w:rFonts w:ascii="Times New Roman" w:hAnsi="Times New Roman" w:cs="Times New Roman"/>
          <w:b/>
          <w:sz w:val="28"/>
          <w:szCs w:val="28"/>
          <w:lang w:val="ru-RU" w:eastAsia="ar-SA"/>
        </w:rPr>
      </w:pPr>
    </w:p>
    <w:p w:rsidR="009A46DA" w:rsidRDefault="009A46DA" w:rsidP="00EC3332">
      <w:pPr>
        <w:spacing w:after="0" w:line="240" w:lineRule="auto"/>
        <w:jc w:val="center"/>
        <w:rPr>
          <w:rFonts w:ascii="Times New Roman" w:hAnsi="Times New Roman" w:cs="Times New Roman"/>
          <w:b/>
          <w:sz w:val="28"/>
          <w:szCs w:val="28"/>
          <w:lang w:val="ru-RU" w:eastAsia="ar-SA"/>
        </w:rPr>
      </w:pP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lastRenderedPageBreak/>
        <w:t>Лекція № 1.2.</w:t>
      </w:r>
    </w:p>
    <w:p w:rsidR="00E0640F" w:rsidRPr="00EC3332" w:rsidRDefault="00E0640F" w:rsidP="00EC3332">
      <w:pPr>
        <w:spacing w:after="0" w:line="240" w:lineRule="auto"/>
        <w:jc w:val="center"/>
        <w:rPr>
          <w:rFonts w:ascii="Times New Roman" w:hAnsi="Times New Roman" w:cs="Times New Roman"/>
          <w:b/>
          <w:sz w:val="28"/>
          <w:szCs w:val="28"/>
          <w:lang w:eastAsia="ar-SA"/>
        </w:rPr>
      </w:pPr>
    </w:p>
    <w:p w:rsidR="00E0640F" w:rsidRPr="00EC3332" w:rsidRDefault="00E0640F" w:rsidP="00EC3332">
      <w:pPr>
        <w:spacing w:after="0" w:line="240" w:lineRule="auto"/>
        <w:jc w:val="both"/>
        <w:rPr>
          <w:rFonts w:ascii="Times New Roman" w:hAnsi="Times New Roman" w:cs="Times New Roman"/>
          <w:b/>
          <w:sz w:val="28"/>
          <w:szCs w:val="28"/>
          <w:lang w:eastAsia="ar-SA"/>
        </w:rPr>
      </w:pPr>
      <w:r w:rsidRPr="00EC3332">
        <w:rPr>
          <w:rFonts w:ascii="Times New Roman" w:hAnsi="Times New Roman" w:cs="Times New Roman"/>
          <w:sz w:val="28"/>
          <w:szCs w:val="28"/>
          <w:lang w:eastAsia="ar-SA"/>
        </w:rPr>
        <w:t>Тема лекції:</w:t>
      </w:r>
      <w:r w:rsidRPr="00EC3332">
        <w:rPr>
          <w:rFonts w:ascii="Times New Roman" w:hAnsi="Times New Roman" w:cs="Times New Roman"/>
          <w:b/>
          <w:sz w:val="28"/>
          <w:szCs w:val="28"/>
          <w:lang w:eastAsia="ar-SA"/>
        </w:rPr>
        <w:t xml:space="preserve"> </w:t>
      </w:r>
      <w:r w:rsidR="001257D0" w:rsidRPr="00EC3332">
        <w:rPr>
          <w:rFonts w:ascii="Times New Roman" w:hAnsi="Times New Roman" w:cs="Times New Roman"/>
          <w:b/>
          <w:spacing w:val="5"/>
          <w:sz w:val="28"/>
          <w:szCs w:val="28"/>
        </w:rPr>
        <w:t>Міжнародно-правові стандарти здійснення державної міграційної політики України</w:t>
      </w:r>
    </w:p>
    <w:p w:rsidR="00E0640F" w:rsidRPr="00EC3332" w:rsidRDefault="00E0640F" w:rsidP="00EC3332">
      <w:pPr>
        <w:spacing w:after="0" w:line="240" w:lineRule="auto"/>
        <w:rPr>
          <w:rFonts w:ascii="Times New Roman" w:hAnsi="Times New Roman" w:cs="Times New Roman"/>
          <w:sz w:val="28"/>
          <w:szCs w:val="28"/>
          <w:lang w:eastAsia="ar-SA"/>
        </w:rPr>
      </w:pPr>
      <w:r w:rsidRPr="00EC3332">
        <w:rPr>
          <w:rFonts w:ascii="Times New Roman" w:hAnsi="Times New Roman" w:cs="Times New Roman"/>
          <w:sz w:val="28"/>
          <w:szCs w:val="28"/>
          <w:lang w:eastAsia="ar-SA"/>
        </w:rPr>
        <w:t xml:space="preserve"> </w:t>
      </w: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План лекції</w:t>
      </w:r>
    </w:p>
    <w:p w:rsidR="009932D9" w:rsidRPr="00EC3332" w:rsidRDefault="009932D9" w:rsidP="00EC3332">
      <w:pPr>
        <w:pStyle w:val="af4"/>
        <w:jc w:val="both"/>
        <w:rPr>
          <w:rFonts w:ascii="Times New Roman" w:hAnsi="Times New Roman"/>
          <w:spacing w:val="5"/>
          <w:sz w:val="28"/>
          <w:szCs w:val="28"/>
          <w:lang w:val="uk-UA"/>
        </w:rPr>
      </w:pPr>
      <w:r w:rsidRPr="00EC3332">
        <w:rPr>
          <w:rFonts w:ascii="Times New Roman" w:hAnsi="Times New Roman"/>
          <w:sz w:val="28"/>
          <w:szCs w:val="28"/>
          <w:lang w:val="uk-UA" w:eastAsia="ar-SA"/>
        </w:rPr>
        <w:t xml:space="preserve">1. </w:t>
      </w:r>
      <w:r w:rsidR="00704883" w:rsidRPr="00EC3332">
        <w:rPr>
          <w:rFonts w:ascii="Times New Roman" w:hAnsi="Times New Roman"/>
          <w:spacing w:val="5"/>
          <w:sz w:val="28"/>
          <w:szCs w:val="28"/>
          <w:lang w:val="uk-UA"/>
        </w:rPr>
        <w:t xml:space="preserve">Поняття діяльності органів влади по захисту прав людини відповідно до міжнародно-правових стандартів з реалізації державної політики у сфері міграції (імміграції та еміграції), у тому числі протидії нелегальній міграції, громадянства, реєстрації фізичних осіб, біженців та інших передбачених законом мігрантів. </w:t>
      </w:r>
    </w:p>
    <w:p w:rsidR="009932D9" w:rsidRPr="00EC3332" w:rsidRDefault="009932D9" w:rsidP="00EC3332">
      <w:pPr>
        <w:pStyle w:val="af4"/>
        <w:jc w:val="both"/>
        <w:rPr>
          <w:rFonts w:ascii="Times New Roman" w:hAnsi="Times New Roman"/>
          <w:spacing w:val="5"/>
          <w:sz w:val="28"/>
          <w:szCs w:val="28"/>
          <w:lang w:val="uk-UA"/>
        </w:rPr>
      </w:pPr>
      <w:r w:rsidRPr="00EC3332">
        <w:rPr>
          <w:rFonts w:ascii="Times New Roman" w:hAnsi="Times New Roman"/>
          <w:spacing w:val="5"/>
          <w:sz w:val="28"/>
          <w:szCs w:val="28"/>
          <w:lang w:val="uk-UA"/>
        </w:rPr>
        <w:t xml:space="preserve">2. </w:t>
      </w:r>
      <w:r w:rsidR="00704883" w:rsidRPr="00EC3332">
        <w:rPr>
          <w:rFonts w:ascii="Times New Roman" w:hAnsi="Times New Roman"/>
          <w:spacing w:val="5"/>
          <w:sz w:val="28"/>
          <w:szCs w:val="28"/>
          <w:lang w:val="uk-UA"/>
        </w:rPr>
        <w:t xml:space="preserve">Повноваження Держаної міграційної служби України (ДМС). </w:t>
      </w:r>
    </w:p>
    <w:p w:rsidR="009932D9" w:rsidRPr="00EC3332" w:rsidRDefault="009932D9" w:rsidP="00EC3332">
      <w:pPr>
        <w:pStyle w:val="af4"/>
        <w:jc w:val="both"/>
        <w:rPr>
          <w:rFonts w:ascii="Times New Roman" w:hAnsi="Times New Roman"/>
          <w:spacing w:val="5"/>
          <w:sz w:val="28"/>
          <w:szCs w:val="28"/>
          <w:lang w:val="uk-UA"/>
        </w:rPr>
      </w:pPr>
      <w:r w:rsidRPr="00EC3332">
        <w:rPr>
          <w:rFonts w:ascii="Times New Roman" w:hAnsi="Times New Roman"/>
          <w:spacing w:val="5"/>
          <w:sz w:val="28"/>
          <w:szCs w:val="28"/>
          <w:lang w:val="uk-UA"/>
        </w:rPr>
        <w:t xml:space="preserve">3. </w:t>
      </w:r>
      <w:r w:rsidR="00704883" w:rsidRPr="00EC3332">
        <w:rPr>
          <w:rFonts w:ascii="Times New Roman" w:hAnsi="Times New Roman"/>
          <w:spacing w:val="5"/>
          <w:sz w:val="28"/>
          <w:szCs w:val="28"/>
          <w:lang w:val="uk-UA"/>
        </w:rPr>
        <w:t xml:space="preserve">Особливості діяльності ДМС по захисту прав людини за стандартами міжнародного права при здійсненні державної міграційної політики. </w:t>
      </w:r>
    </w:p>
    <w:p w:rsidR="00704883" w:rsidRPr="00EC3332" w:rsidRDefault="009932D9" w:rsidP="00EC3332">
      <w:pPr>
        <w:pStyle w:val="af4"/>
        <w:jc w:val="both"/>
        <w:rPr>
          <w:rFonts w:ascii="Times New Roman" w:hAnsi="Times New Roman"/>
          <w:spacing w:val="5"/>
          <w:sz w:val="28"/>
          <w:szCs w:val="28"/>
          <w:lang w:val="uk-UA"/>
        </w:rPr>
      </w:pPr>
      <w:r w:rsidRPr="00EC3332">
        <w:rPr>
          <w:rFonts w:ascii="Times New Roman" w:hAnsi="Times New Roman"/>
          <w:spacing w:val="5"/>
          <w:sz w:val="28"/>
          <w:szCs w:val="28"/>
          <w:lang w:val="uk-UA"/>
        </w:rPr>
        <w:t xml:space="preserve">4. </w:t>
      </w:r>
      <w:r w:rsidR="00704883" w:rsidRPr="00EC3332">
        <w:rPr>
          <w:rFonts w:ascii="Times New Roman" w:hAnsi="Times New Roman"/>
          <w:spacing w:val="5"/>
          <w:sz w:val="28"/>
          <w:szCs w:val="28"/>
          <w:lang w:val="uk-UA"/>
        </w:rPr>
        <w:t>Специфіка міжнародного співробітництва ДМС у сфері міграції (імміграції та еміграції), у тому числі протидії нелегальній міграції, громадянства, реєстрації фізичних осіб, біженців та інших передбачених законом мігрантів.</w:t>
      </w:r>
    </w:p>
    <w:p w:rsidR="00704883" w:rsidRPr="00EC3332" w:rsidRDefault="00704883" w:rsidP="00EC3332">
      <w:pPr>
        <w:pStyle w:val="af4"/>
        <w:jc w:val="both"/>
        <w:rPr>
          <w:rFonts w:ascii="Times New Roman" w:hAnsi="Times New Roman"/>
          <w:sz w:val="28"/>
          <w:szCs w:val="28"/>
          <w:highlight w:val="yellow"/>
          <w:lang w:val="uk-UA"/>
        </w:rPr>
      </w:pPr>
    </w:p>
    <w:p w:rsidR="00704883" w:rsidRPr="00EC3332" w:rsidRDefault="00704883" w:rsidP="00EC3332">
      <w:pPr>
        <w:pStyle w:val="af4"/>
        <w:jc w:val="both"/>
        <w:rPr>
          <w:rFonts w:ascii="Times New Roman" w:hAnsi="Times New Roman"/>
          <w:sz w:val="28"/>
          <w:szCs w:val="28"/>
          <w:highlight w:val="yellow"/>
          <w:lang w:val="uk-UA"/>
        </w:rPr>
      </w:pPr>
    </w:p>
    <w:p w:rsidR="00E0640F" w:rsidRPr="00EC3332" w:rsidRDefault="00E0640F" w:rsidP="00EC3332">
      <w:pPr>
        <w:spacing w:after="0" w:line="240" w:lineRule="auto"/>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Література</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1. </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А.А. </w:t>
      </w:r>
      <w:proofErr w:type="spellStart"/>
      <w:r w:rsidRPr="00EC3332">
        <w:rPr>
          <w:rFonts w:ascii="Times New Roman" w:hAnsi="Times New Roman" w:cs="Times New Roman"/>
        </w:rPr>
        <w:t>Механизмы</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гарантий</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защиты</w:t>
      </w:r>
      <w:proofErr w:type="spellEnd"/>
      <w:r w:rsidRPr="00EC3332">
        <w:rPr>
          <w:rFonts w:ascii="Times New Roman" w:hAnsi="Times New Roman" w:cs="Times New Roman"/>
        </w:rPr>
        <w:t xml:space="preserve"> прав и свобод </w:t>
      </w:r>
      <w:proofErr w:type="spellStart"/>
      <w:r w:rsidRPr="00EC3332">
        <w:rPr>
          <w:rFonts w:ascii="Times New Roman" w:hAnsi="Times New Roman" w:cs="Times New Roman"/>
        </w:rPr>
        <w:t>человека</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гражданина</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Украина</w:t>
      </w:r>
      <w:proofErr w:type="spellEnd"/>
      <w:r w:rsidRPr="00EC3332">
        <w:rPr>
          <w:rFonts w:ascii="Times New Roman" w:hAnsi="Times New Roman" w:cs="Times New Roman"/>
        </w:rPr>
        <w:t xml:space="preserve"> в </w:t>
      </w:r>
      <w:proofErr w:type="spellStart"/>
      <w:r w:rsidRPr="00EC3332">
        <w:rPr>
          <w:rFonts w:ascii="Times New Roman" w:hAnsi="Times New Roman" w:cs="Times New Roman"/>
        </w:rPr>
        <w:t>контексте</w:t>
      </w:r>
      <w:proofErr w:type="spellEnd"/>
      <w:r w:rsidRPr="00EC3332">
        <w:rPr>
          <w:rFonts w:ascii="Times New Roman" w:hAnsi="Times New Roman" w:cs="Times New Roman"/>
        </w:rPr>
        <w:t xml:space="preserve"> мирового </w:t>
      </w:r>
      <w:proofErr w:type="spellStart"/>
      <w:r w:rsidRPr="00EC3332">
        <w:rPr>
          <w:rFonts w:ascii="Times New Roman" w:hAnsi="Times New Roman" w:cs="Times New Roman"/>
        </w:rPr>
        <w:t>опыта</w:t>
      </w:r>
      <w:proofErr w:type="spellEnd"/>
      <w:r w:rsidRPr="00EC3332">
        <w:rPr>
          <w:rFonts w:ascii="Times New Roman" w:hAnsi="Times New Roman" w:cs="Times New Roman"/>
        </w:rPr>
        <w:t xml:space="preserve"> / А.А.</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 Актуальні проблеми політики: Збірник наукових праць / </w:t>
      </w:r>
      <w:proofErr w:type="spellStart"/>
      <w:r w:rsidRPr="00EC3332">
        <w:rPr>
          <w:rFonts w:ascii="Times New Roman" w:hAnsi="Times New Roman" w:cs="Times New Roman"/>
        </w:rPr>
        <w:t>Голов</w:t>
      </w:r>
      <w:proofErr w:type="spellEnd"/>
      <w:r w:rsidRPr="00EC3332">
        <w:rPr>
          <w:rFonts w:ascii="Times New Roman" w:hAnsi="Times New Roman" w:cs="Times New Roman"/>
        </w:rPr>
        <w:t xml:space="preserve">. ред. С.В. </w:t>
      </w:r>
      <w:proofErr w:type="spellStart"/>
      <w:r w:rsidRPr="00EC3332">
        <w:rPr>
          <w:rFonts w:ascii="Times New Roman" w:hAnsi="Times New Roman" w:cs="Times New Roman"/>
        </w:rPr>
        <w:t>Ківалов</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відп</w:t>
      </w:r>
      <w:proofErr w:type="spellEnd"/>
      <w:r w:rsidRPr="00EC3332">
        <w:rPr>
          <w:rFonts w:ascii="Times New Roman" w:hAnsi="Times New Roman" w:cs="Times New Roman"/>
        </w:rPr>
        <w:t>. за вип. Л.І.</w:t>
      </w:r>
      <w:proofErr w:type="spellStart"/>
      <w:r w:rsidRPr="00EC3332">
        <w:rPr>
          <w:rFonts w:ascii="Times New Roman" w:hAnsi="Times New Roman" w:cs="Times New Roman"/>
        </w:rPr>
        <w:t>Кормич</w:t>
      </w:r>
      <w:proofErr w:type="spellEnd"/>
      <w:r w:rsidRPr="00EC3332">
        <w:rPr>
          <w:rFonts w:ascii="Times New Roman" w:hAnsi="Times New Roman" w:cs="Times New Roman"/>
        </w:rPr>
        <w:t>. – Одеса: «Фенікс», 2008. – Вип. 34. – С. 81-95.</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2. Климович О. Система національних засобів захисту прав людини (в контексті положень Конвенції про захист прав і основних свобод людини) / О. Климович // Право України. – 2001. – № 1. – С. 34-49.</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3. Карпачова Н. Міжнародні стандарти у галузі прав і свобод людини та проблеми їх реалізації в Україні / Н. Карпачова /</w:t>
      </w:r>
      <w:r w:rsidR="009A46DA">
        <w:rPr>
          <w:rFonts w:ascii="Times New Roman" w:hAnsi="Times New Roman" w:cs="Times New Roman"/>
        </w:rPr>
        <w:t>/ Право України. – 2009. – № 4.</w:t>
      </w:r>
      <w:r w:rsidR="009A46DA">
        <w:rPr>
          <w:rFonts w:ascii="Times New Roman" w:hAnsi="Times New Roman" w:cs="Times New Roman"/>
          <w:lang w:val="ru-RU"/>
        </w:rPr>
        <w:t> </w:t>
      </w:r>
      <w:r w:rsidRPr="00EC3332">
        <w:rPr>
          <w:rFonts w:ascii="Times New Roman" w:hAnsi="Times New Roman" w:cs="Times New Roman"/>
        </w:rPr>
        <w:t>– С. 4-21.</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4. Сіренко В. Сучасний стан реалізації основних прав і свобод людини та громадянина в Україні / В. Сіренко // Право України. – 2009. – № 4. – С. 22-28.</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5.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М. Проблеми забезпечення прав людини в Україні: від Загальної декларації прав людини – до сьогодення / М.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 Право України. – 2009. – № 4. – С. 29-35.</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6. Посібник з прав людини для </w:t>
      </w:r>
      <w:proofErr w:type="spellStart"/>
      <w:r w:rsidRPr="00EC3332">
        <w:rPr>
          <w:rFonts w:ascii="Times New Roman" w:hAnsi="Times New Roman" w:cs="Times New Roman"/>
        </w:rPr>
        <w:t>інтернет-користувачів</w:t>
      </w:r>
      <w:proofErr w:type="spellEnd"/>
      <w:r w:rsidRPr="00EC3332">
        <w:rPr>
          <w:rFonts w:ascii="Times New Roman" w:hAnsi="Times New Roman" w:cs="Times New Roman"/>
        </w:rPr>
        <w:t xml:space="preserve"> та пояснювальний меморандум [Електронний ресурс]. – Режим доступу: </w:t>
      </w:r>
      <w:hyperlink r:id="rId10" w:history="1">
        <w:r w:rsidRPr="00EC3332">
          <w:rPr>
            <w:rStyle w:val="ad"/>
            <w:rFonts w:ascii="Times New Roman" w:hAnsi="Times New Roman" w:cs="Times New Roman"/>
            <w:color w:val="auto"/>
            <w:u w:val="none"/>
          </w:rPr>
          <w:t>https://rm.coe.int/16802e3e96</w:t>
        </w:r>
      </w:hyperlink>
    </w:p>
    <w:p w:rsidR="00CA37F3" w:rsidRPr="00EC3332" w:rsidRDefault="00CA37F3" w:rsidP="001E460A">
      <w:pPr>
        <w:spacing w:after="0" w:line="240" w:lineRule="auto"/>
        <w:jc w:val="both"/>
        <w:rPr>
          <w:rFonts w:ascii="Times New Roman" w:hAnsi="Times New Roman" w:cs="Times New Roman"/>
          <w:sz w:val="28"/>
          <w:szCs w:val="28"/>
        </w:rPr>
      </w:pPr>
      <w:r w:rsidRPr="00EC3332">
        <w:rPr>
          <w:rFonts w:ascii="Times New Roman" w:hAnsi="Times New Roman" w:cs="Times New Roman"/>
          <w:sz w:val="28"/>
          <w:szCs w:val="28"/>
        </w:rPr>
        <w:t xml:space="preserve">7. Генезис прав людини [Електронний ресурс] / – Режим доступу: </w:t>
      </w:r>
      <w:hyperlink r:id="rId11" w:history="1">
        <w:r w:rsidRPr="00EC3332">
          <w:rPr>
            <w:rStyle w:val="ad"/>
            <w:rFonts w:ascii="Times New Roman" w:hAnsi="Times New Roman" w:cs="Times New Roman"/>
            <w:color w:val="auto"/>
            <w:sz w:val="28"/>
            <w:szCs w:val="28"/>
            <w:u w:val="none"/>
          </w:rPr>
          <w:t>http://www.ombudsman.gov.ua/ua/page/secretariat/history/genesis/</w:t>
        </w:r>
      </w:hyperlink>
    </w:p>
    <w:p w:rsidR="000A096C" w:rsidRPr="00EC3332" w:rsidRDefault="00542BE8" w:rsidP="001E460A">
      <w:pPr>
        <w:spacing w:after="0" w:line="240" w:lineRule="auto"/>
        <w:jc w:val="both"/>
        <w:textAlignment w:val="baseline"/>
        <w:rPr>
          <w:rFonts w:ascii="Times New Roman" w:eastAsia="Times New Roman" w:hAnsi="Times New Roman" w:cs="Times New Roman"/>
          <w:sz w:val="28"/>
          <w:szCs w:val="28"/>
          <w:lang w:eastAsia="ru-RU"/>
        </w:rPr>
      </w:pPr>
      <w:r w:rsidRPr="00EC3332">
        <w:rPr>
          <w:rFonts w:ascii="Times New Roman" w:hAnsi="Times New Roman" w:cs="Times New Roman"/>
          <w:sz w:val="28"/>
          <w:szCs w:val="28"/>
        </w:rPr>
        <w:t xml:space="preserve">8. </w:t>
      </w:r>
      <w:r w:rsidR="005D51D6" w:rsidRPr="00EC3332">
        <w:rPr>
          <w:rFonts w:ascii="Times New Roman" w:hAnsi="Times New Roman" w:cs="Times New Roman"/>
          <w:sz w:val="28"/>
          <w:szCs w:val="28"/>
        </w:rPr>
        <w:t xml:space="preserve">Постанова Кабінету Міністрів України </w:t>
      </w:r>
      <w:r w:rsidR="000A096C" w:rsidRPr="001E460A">
        <w:rPr>
          <w:rFonts w:ascii="Times New Roman" w:eastAsia="Times New Roman" w:hAnsi="Times New Roman" w:cs="Times New Roman"/>
          <w:bCs/>
          <w:sz w:val="28"/>
          <w:szCs w:val="28"/>
          <w:bdr w:val="none" w:sz="0" w:space="0" w:color="auto" w:frame="1"/>
          <w:lang w:eastAsia="ru-RU"/>
        </w:rPr>
        <w:t>від 20 серпня 2014 р. № 360</w:t>
      </w:r>
      <w:r w:rsidR="000A096C" w:rsidRPr="001E460A">
        <w:rPr>
          <w:rFonts w:ascii="Times New Roman" w:eastAsia="Times New Roman" w:hAnsi="Times New Roman" w:cs="Times New Roman"/>
          <w:sz w:val="28"/>
          <w:szCs w:val="28"/>
          <w:lang w:eastAsia="ru-RU"/>
        </w:rPr>
        <w:t> </w:t>
      </w:r>
      <w:r w:rsidR="005D51D6" w:rsidRPr="001E460A">
        <w:rPr>
          <w:rFonts w:ascii="Times New Roman" w:hAnsi="Times New Roman" w:cs="Times New Roman"/>
          <w:sz w:val="28"/>
          <w:szCs w:val="28"/>
        </w:rPr>
        <w:t>«</w:t>
      </w:r>
      <w:r w:rsidR="000A096C" w:rsidRPr="001E460A">
        <w:rPr>
          <w:rFonts w:ascii="Times New Roman" w:eastAsia="Times New Roman" w:hAnsi="Times New Roman" w:cs="Times New Roman"/>
          <w:bCs/>
          <w:sz w:val="28"/>
          <w:szCs w:val="28"/>
          <w:bdr w:val="none" w:sz="0" w:space="0" w:color="auto" w:frame="1"/>
          <w:lang w:eastAsia="ru-RU"/>
        </w:rPr>
        <w:t>Про затвердження Положення про Державну міграційну службу України</w:t>
      </w:r>
      <w:r w:rsidR="005D51D6" w:rsidRPr="001E460A">
        <w:rPr>
          <w:rFonts w:ascii="Times New Roman" w:eastAsia="Times New Roman" w:hAnsi="Times New Roman" w:cs="Times New Roman"/>
          <w:bCs/>
          <w:sz w:val="28"/>
          <w:szCs w:val="28"/>
          <w:bdr w:val="none" w:sz="0" w:space="0" w:color="auto" w:frame="1"/>
          <w:lang w:eastAsia="ru-RU"/>
        </w:rPr>
        <w:t xml:space="preserve">» // </w:t>
      </w:r>
      <w:r w:rsidR="000A096C" w:rsidRPr="001E460A">
        <w:rPr>
          <w:rFonts w:ascii="Times New Roman" w:eastAsia="Times New Roman" w:hAnsi="Times New Roman" w:cs="Times New Roman"/>
          <w:bCs/>
          <w:sz w:val="28"/>
          <w:szCs w:val="28"/>
          <w:bdr w:val="none" w:sz="0" w:space="0" w:color="auto" w:frame="1"/>
          <w:lang w:eastAsia="ru-RU"/>
        </w:rPr>
        <w:t>Офіційний вісник України</w:t>
      </w:r>
      <w:r w:rsidR="000A096C" w:rsidRPr="00EC3332">
        <w:rPr>
          <w:rFonts w:ascii="Times New Roman" w:eastAsia="Times New Roman" w:hAnsi="Times New Roman" w:cs="Times New Roman"/>
          <w:sz w:val="28"/>
          <w:szCs w:val="28"/>
          <w:lang w:eastAsia="ru-RU"/>
        </w:rPr>
        <w:t> від 05.09.2014 — 2014 р., № 69, стор. 23, стаття 1923, код акта 73661/2014</w:t>
      </w:r>
    </w:p>
    <w:p w:rsidR="000A096C" w:rsidRDefault="000A096C" w:rsidP="001E460A">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1E460A" w:rsidRPr="00EC3332" w:rsidRDefault="001E460A" w:rsidP="001E460A">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lastRenderedPageBreak/>
        <w:t>Зміст лекції</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Державна міграційна служба України (ДМС) є центральним органом виконавчої влади,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ДМС у своїй діяльності керується </w:t>
      </w:r>
      <w:hyperlink r:id="rId12" w:tgtFrame="_blank" w:history="1">
        <w:r w:rsidRPr="00EC3332">
          <w:rPr>
            <w:rFonts w:ascii="Times New Roman" w:eastAsia="Times New Roman" w:hAnsi="Times New Roman" w:cs="Times New Roman"/>
            <w:sz w:val="28"/>
            <w:szCs w:val="28"/>
            <w:bdr w:val="none" w:sz="0" w:space="0" w:color="auto" w:frame="1"/>
            <w:lang w:eastAsia="ru-RU"/>
          </w:rPr>
          <w:t>Конституцією</w:t>
        </w:r>
      </w:hyperlink>
      <w:r w:rsidRPr="00EC3332">
        <w:rPr>
          <w:rFonts w:ascii="Times New Roman" w:eastAsia="Times New Roman" w:hAnsi="Times New Roman" w:cs="Times New Roman"/>
          <w:sz w:val="28"/>
          <w:szCs w:val="28"/>
          <w:bdr w:val="none" w:sz="0" w:space="0" w:color="auto" w:frame="1"/>
          <w:lang w:eastAsia="ru-RU"/>
        </w:rPr>
        <w:t>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Основними завданнями ДМС є:</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 реалізація державної політики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 внесення на розгляд Міністра внутрішніх справ пропозицій щодо забезпечення формування державної політики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ДМС відповідно до покладених на неї завдань:</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та Кабінету Міністрів України, нормативно-правових актів міністерств та в установленому порядку подає їх Міністрові внутрішніх справ;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 проводить аналіз міграційної ситуації в Україні, проблем біженців та інших категорій мігрантів, розробляє поточні та довгострокові прогнози із зазначених питань;</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 здійснює у межах компетенції провадження з питань прийняття до громадянства України і про припинення громадянства України та подає відповідні документи на розгляд Комісії при Президентові України з питань громадянства, а також забезпечує виконання рішень Президента України з питань громадянства;</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4) приймає відповідно до законодавства рішення про встановлення належності до громадянства України, оформлення набуття громадянства України та їх скасування;</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5) готує пропозиції щодо визначення квоти імміграції на календарний рік;</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6) приймає рішення про видачу дозволу на імміграцію, відмову в його видачі та скасування такого дозволу;</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7) бере участь у межах, визначених законодавством, у вирішенні питань трудової міграції та питань, пов’язаних із навчанням в Україні іноземців та осіб без громадянства;</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8) здійснює оформлення і видачу документів для тимчасового або постійного проживання в Україні, а також виїзду за її межі, вилучає такі документи та проставляє в документах, що посвідчують особу іноземців та осіб </w:t>
      </w:r>
      <w:r w:rsidRPr="00EC3332">
        <w:rPr>
          <w:rFonts w:ascii="Times New Roman" w:eastAsia="Times New Roman" w:hAnsi="Times New Roman" w:cs="Times New Roman"/>
          <w:sz w:val="28"/>
          <w:szCs w:val="28"/>
          <w:bdr w:val="none" w:sz="0" w:space="0" w:color="auto" w:frame="1"/>
          <w:lang w:eastAsia="ru-RU"/>
        </w:rPr>
        <w:lastRenderedPageBreak/>
        <w:t>без громадянства, відмітки про заборону в’їзду в Україну в передбачених законодавством випадках;</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9) приймає рішення про продовження (скорочення) строку тимчасового перебування іноземців та осіб без громадянства на території України, про добровільне повернення або примусове повернення іноземців та осіб без громадянства до країн їх громадянської належності або країн походження, звертається до судів з позовами про примусове видворення іноземців та осіб без громадянства, здійснює заходи, пов’язані з примусовим видворенням іноземців та осіб без громадянства з України;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10) здійснює оформлення і видачу громадянам України документів, що посвідчують особу та підтверджують громадянство, тимчасово затримує та вилучає такі документи у передбачених законодавством випадках;</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11) здійснює ідентифікацію осіб, в тому числі тих, які звернулися із заявами про визнання біженцем або особою, яка потребує додаткового захисту в Україні, а також іноземців та осіб без громадянства, які втратили документи, що посвідчують особу, та підлягають видворенню або </w:t>
      </w:r>
      <w:proofErr w:type="spellStart"/>
      <w:r w:rsidRPr="00EC3332">
        <w:rPr>
          <w:rFonts w:ascii="Times New Roman" w:eastAsia="Times New Roman" w:hAnsi="Times New Roman" w:cs="Times New Roman"/>
          <w:sz w:val="28"/>
          <w:szCs w:val="28"/>
          <w:bdr w:val="none" w:sz="0" w:space="0" w:color="auto" w:frame="1"/>
          <w:lang w:eastAsia="ru-RU"/>
        </w:rPr>
        <w:t>реадмісії</w:t>
      </w:r>
      <w:proofErr w:type="spellEnd"/>
      <w:r w:rsidRPr="00EC3332">
        <w:rPr>
          <w:rFonts w:ascii="Times New Roman" w:eastAsia="Times New Roman" w:hAnsi="Times New Roman" w:cs="Times New Roman"/>
          <w:sz w:val="28"/>
          <w:szCs w:val="28"/>
          <w:bdr w:val="none" w:sz="0" w:space="0" w:color="auto" w:frame="1"/>
          <w:lang w:eastAsia="ru-RU"/>
        </w:rPr>
        <w:t>;</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12) виконує функції замовника з виготовлення та постачання бланків документів, що посвідчують особу та підтверджують громадянство України, і документів, що посвідчують особу та підтверджують її спеціальний статус, а також товарів, робіт і послуг для забезпечення створення і функціонування Єдиного державного демографічного реєстру;</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13) здійснює розроблення зразків заяв про визнання біженцем або особою, яка потребує додаткового захисту, та довідки про звернення за захистом в Україні;</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14) приймає рішення про визнання іноземців та осіб без громадянства біженцем або особою, яка потребує додаткового захисту, про втрату, позбавлення статусу біженця або додаткового захисту і про скасування рішення про визнання біженцем або особою, яка потребує додаткового захисту;</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15) збирає та аналізує інформацію про наявність у країнах походження біженців та осіб, які потребують додаткового та тимчасового захисту в Україні, умов, за яких такий захист надається;</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16) надсилає компетентним органам влади інших держав запити щодо наявності в таких державах членів сім’ї осіб, які подали заяви про визнання біженцями або особами, які потребують додаткового захисту, чи яких було визнано біженцями або особами, які потребують додаткового захисту, і правових підстав для возз’єднання сімей;</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17) розглядає скарги на рішення про відмову у прийнятті заяви про визнання біженцем або особою, яка потребує додаткового захисту, про відмову в оформленні документів для вирішення питання щодо визнання біженцем або особою, яка потребує додаткового захисту, і скасування зазначених рішень, якщо вони були прийняті з порушенням законодавства;</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18) вживає у межах компетенції заходів для сприяння реалізації прав біженців та інших категорій мігрантів;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19) здійснює оформлення і видачу посвідчення біженця, посвідчення особи, якій надано додатковий захист в Україні, а також інших документів, передбачених законодавством для даних категорій осіб;</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lastRenderedPageBreak/>
        <w:t>20) видає проїзні документи іноземцям та особам без громадянства, яких було визнано біженцями іншими країнами - учасниками </w:t>
      </w:r>
      <w:hyperlink r:id="rId13" w:tgtFrame="_blank" w:history="1">
        <w:r w:rsidRPr="00EC3332">
          <w:rPr>
            <w:rFonts w:ascii="Times New Roman" w:eastAsia="Times New Roman" w:hAnsi="Times New Roman" w:cs="Times New Roman"/>
            <w:sz w:val="28"/>
            <w:szCs w:val="28"/>
            <w:bdr w:val="none" w:sz="0" w:space="0" w:color="auto" w:frame="1"/>
            <w:lang w:eastAsia="ru-RU"/>
          </w:rPr>
          <w:t>Конвенції про статус біженців</w:t>
        </w:r>
      </w:hyperlink>
      <w:r w:rsidRPr="00EC3332">
        <w:rPr>
          <w:rFonts w:ascii="Times New Roman" w:eastAsia="Times New Roman" w:hAnsi="Times New Roman" w:cs="Times New Roman"/>
          <w:sz w:val="28"/>
          <w:szCs w:val="28"/>
          <w:bdr w:val="none" w:sz="0" w:space="0" w:color="auto" w:frame="1"/>
          <w:lang w:eastAsia="ru-RU"/>
        </w:rPr>
        <w:t> 1951 року та/або </w:t>
      </w:r>
      <w:hyperlink r:id="rId14" w:tgtFrame="_blank" w:history="1">
        <w:r w:rsidRPr="00EC3332">
          <w:rPr>
            <w:rFonts w:ascii="Times New Roman" w:eastAsia="Times New Roman" w:hAnsi="Times New Roman" w:cs="Times New Roman"/>
            <w:sz w:val="28"/>
            <w:szCs w:val="28"/>
            <w:bdr w:val="none" w:sz="0" w:space="0" w:color="auto" w:frame="1"/>
            <w:lang w:eastAsia="ru-RU"/>
          </w:rPr>
          <w:t>Протоколу щодо статусу біженців</w:t>
        </w:r>
      </w:hyperlink>
      <w:r w:rsidRPr="00EC3332">
        <w:rPr>
          <w:rFonts w:ascii="Times New Roman" w:eastAsia="Times New Roman" w:hAnsi="Times New Roman" w:cs="Times New Roman"/>
          <w:sz w:val="28"/>
          <w:szCs w:val="28"/>
          <w:bdr w:val="none" w:sz="0" w:space="0" w:color="auto" w:frame="1"/>
          <w:lang w:eastAsia="ru-RU"/>
        </w:rPr>
        <w:t> 1967 року;</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21) забезпечує функціонування пунктів тимчасового розміщення біженців та пунктів тимчасового перебування іноземців та осіб без громадянства, які незаконно перебувають в Україні;</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22) бере участь у реалізації державної політики у сфері волонтерської діяльності щодо надання допомоги біженцям;</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23) подає МВС для подальшого внесення Кабінетові Міністрів України пропозиції щодо необхідності прийняття рішення про тимчасовий захист (припинення тимчасового захисту), веде реєстрацію осіб, яким надано такий захист;</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24) контролює дотримання органами реєстрації законодавства з питань реєстрації місця проживання фізичних осіб;</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24</w:t>
      </w:r>
      <w:r w:rsidRPr="00EC3332">
        <w:rPr>
          <w:rFonts w:ascii="Times New Roman" w:eastAsia="Times New Roman" w:hAnsi="Times New Roman" w:cs="Times New Roman"/>
          <w:b/>
          <w:bCs/>
          <w:sz w:val="28"/>
          <w:szCs w:val="28"/>
          <w:bdr w:val="none" w:sz="0" w:space="0" w:color="auto" w:frame="1"/>
          <w:lang w:eastAsia="ru-RU"/>
        </w:rPr>
        <w:t>-</w:t>
      </w:r>
      <w:r w:rsidRPr="00EC3332">
        <w:rPr>
          <w:rFonts w:ascii="Times New Roman" w:eastAsia="Times New Roman" w:hAnsi="Times New Roman" w:cs="Times New Roman"/>
          <w:b/>
          <w:bCs/>
          <w:sz w:val="28"/>
          <w:szCs w:val="28"/>
          <w:bdr w:val="none" w:sz="0" w:space="0" w:color="auto" w:frame="1"/>
          <w:vertAlign w:val="superscript"/>
          <w:lang w:eastAsia="ru-RU"/>
        </w:rPr>
        <w:t>1</w:t>
      </w:r>
      <w:r w:rsidRPr="00EC3332">
        <w:rPr>
          <w:rFonts w:ascii="Times New Roman" w:eastAsia="Times New Roman" w:hAnsi="Times New Roman" w:cs="Times New Roman"/>
          <w:sz w:val="28"/>
          <w:szCs w:val="28"/>
          <w:bdr w:val="none" w:sz="0" w:space="0" w:color="auto" w:frame="1"/>
          <w:lang w:eastAsia="ru-RU"/>
        </w:rPr>
        <w:t>) надає органам реєстрації методологічну та технічну допомогу у забезпеченні взаємодії між реєстрами територіальних громад;</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25) веде облік осіб, які отримали або які претендували на отримання статусу біженця чи особи, яка потребує додаткового захисту, осіб, які набули (припинили) громадянство України, та осіб, яким надано (скасовано) дозвіл на імміграцію в Україну, на всіх етапах проведення відповідних процедур;</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26) здійснює розгляд звернень громадян з питань, пов’язаних з діяльністю ДМС, її територіальних органів та територіальних підрозділів, підприємств, установ та організацій, що належать до сфери її управління;</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27) надає в установленому законодавством порядку органам ведення Державного реєстру виборців та іншим органам виконавчої влади передбачені законодавством відомості;</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28) забезпечує створення, удосконалення, розвиток, супроводження та підтримку функціонування Єдиного державного демографічного реєстру, Єдиної інформаційно-аналітичної системи управління міграційними процесами, Національної системи біометричної верифікації та ідентифікації громадян України, іноземців та осіб без громадянства, розпорядником яких є ДМС, а також здійснює заходи із захисту інформації в них;</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29</w:t>
      </w:r>
      <w:r w:rsidRPr="00EC3332">
        <w:rPr>
          <w:rFonts w:ascii="Times New Roman" w:eastAsia="Times New Roman" w:hAnsi="Times New Roman" w:cs="Times New Roman"/>
          <w:b/>
          <w:bCs/>
          <w:sz w:val="28"/>
          <w:szCs w:val="28"/>
          <w:bdr w:val="none" w:sz="0" w:space="0" w:color="auto" w:frame="1"/>
          <w:lang w:eastAsia="ru-RU"/>
        </w:rPr>
        <w:t>-</w:t>
      </w:r>
      <w:r w:rsidRPr="00EC3332">
        <w:rPr>
          <w:rFonts w:ascii="Times New Roman" w:eastAsia="Times New Roman" w:hAnsi="Times New Roman" w:cs="Times New Roman"/>
          <w:b/>
          <w:bCs/>
          <w:sz w:val="28"/>
          <w:szCs w:val="28"/>
          <w:bdr w:val="none" w:sz="0" w:space="0" w:color="auto" w:frame="1"/>
          <w:vertAlign w:val="superscript"/>
          <w:lang w:eastAsia="ru-RU"/>
        </w:rPr>
        <w:t>1</w:t>
      </w:r>
      <w:r w:rsidRPr="00EC3332">
        <w:rPr>
          <w:rFonts w:ascii="Times New Roman" w:eastAsia="Times New Roman" w:hAnsi="Times New Roman" w:cs="Times New Roman"/>
          <w:sz w:val="28"/>
          <w:szCs w:val="28"/>
          <w:bdr w:val="none" w:sz="0" w:space="0" w:color="auto" w:frame="1"/>
          <w:lang w:eastAsia="ru-RU"/>
        </w:rPr>
        <w:t>) надає послуги з видачі засобів електронного цифрового підпису в установленому законодавством порядку;</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30) забезпечує у межах повноважень, передбачених законом, формування інформаційних ресурсів (баз, банків даних) щодо персональних даних фізичних осіб (у тому числі їх біометричних даних, параметрів), інших інформаційних ресурсів, необхідних для виконання покладених на ДМС завдань;</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31) здійснює відповідно до закону заходи щодо запобігання та протидії нелегальній (незаконній) міграції, іншим порушенням міграційного законодавства;</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32) здійснює міжнародне співробітництво, бере участь у розробленні проектів та укладенні міжнародних договорів України з питань громадянства, міграції, біженців, осіб, які потребують інших форм захисту, реєстрації фізичних осіб та </w:t>
      </w:r>
      <w:proofErr w:type="spellStart"/>
      <w:r w:rsidRPr="00EC3332">
        <w:rPr>
          <w:rFonts w:ascii="Times New Roman" w:eastAsia="Times New Roman" w:hAnsi="Times New Roman" w:cs="Times New Roman"/>
          <w:sz w:val="28"/>
          <w:szCs w:val="28"/>
          <w:bdr w:val="none" w:sz="0" w:space="0" w:color="auto" w:frame="1"/>
          <w:lang w:eastAsia="ru-RU"/>
        </w:rPr>
        <w:t>реадмісії</w:t>
      </w:r>
      <w:proofErr w:type="spellEnd"/>
      <w:r w:rsidRPr="00EC3332">
        <w:rPr>
          <w:rFonts w:ascii="Times New Roman" w:eastAsia="Times New Roman" w:hAnsi="Times New Roman" w:cs="Times New Roman"/>
          <w:sz w:val="28"/>
          <w:szCs w:val="28"/>
          <w:bdr w:val="none" w:sz="0" w:space="0" w:color="auto" w:frame="1"/>
          <w:lang w:eastAsia="ru-RU"/>
        </w:rPr>
        <w:t>, забезпечує в межах своїх повноважень виконання укладених міжнародних договорів України;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lastRenderedPageBreak/>
        <w:t>33) здійснює відповідно до закону державний контроль за дотриманням законодавства у сферах міграції (імміграції та еміграції), у тому числі протидії нелегальній (незаконній) міграції, громадянства, біженців та інших визначених законодавством категорій мігрантів у передбачених законодавством випадках, притягає порушників до адміністративної відповідальності;</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34) оформлює, видає, обмінює, пересилає, вилучає, повертає державі, знищує документи з безконтактним електронним носієм;</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35) здійснює управління об’єктами державної власності, що належать до сфери управління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36) надає адміністративні послуги відповідно до закону;</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36</w:t>
      </w:r>
      <w:r w:rsidRPr="00EC3332">
        <w:rPr>
          <w:rFonts w:ascii="Times New Roman" w:eastAsia="Times New Roman" w:hAnsi="Times New Roman" w:cs="Times New Roman"/>
          <w:b/>
          <w:bCs/>
          <w:sz w:val="28"/>
          <w:szCs w:val="28"/>
          <w:bdr w:val="none" w:sz="0" w:space="0" w:color="auto" w:frame="1"/>
          <w:lang w:eastAsia="ru-RU"/>
        </w:rPr>
        <w:t>-</w:t>
      </w:r>
      <w:r w:rsidRPr="00EC3332">
        <w:rPr>
          <w:rFonts w:ascii="Times New Roman" w:eastAsia="Times New Roman" w:hAnsi="Times New Roman" w:cs="Times New Roman"/>
          <w:b/>
          <w:bCs/>
          <w:sz w:val="28"/>
          <w:szCs w:val="28"/>
          <w:bdr w:val="none" w:sz="0" w:space="0" w:color="auto" w:frame="1"/>
          <w:vertAlign w:val="superscript"/>
          <w:lang w:eastAsia="ru-RU"/>
        </w:rPr>
        <w:t>1</w:t>
      </w:r>
      <w:r w:rsidRPr="00EC3332">
        <w:rPr>
          <w:rFonts w:ascii="Times New Roman" w:eastAsia="Times New Roman" w:hAnsi="Times New Roman" w:cs="Times New Roman"/>
          <w:sz w:val="28"/>
          <w:szCs w:val="28"/>
          <w:bdr w:val="none" w:sz="0" w:space="0" w:color="auto" w:frame="1"/>
          <w:lang w:eastAsia="ru-RU"/>
        </w:rPr>
        <w:t>) удосконалює процедури надання адміністративних послуг, у тому числі шляхом впровадження електронних сервісів, зокрема електронної черги, оплати вартості адміністративних послуг платіжними картками;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36</w:t>
      </w:r>
      <w:r w:rsidRPr="00EC3332">
        <w:rPr>
          <w:rFonts w:ascii="Times New Roman" w:eastAsia="Times New Roman" w:hAnsi="Times New Roman" w:cs="Times New Roman"/>
          <w:b/>
          <w:bCs/>
          <w:sz w:val="28"/>
          <w:szCs w:val="28"/>
          <w:bdr w:val="none" w:sz="0" w:space="0" w:color="auto" w:frame="1"/>
          <w:lang w:eastAsia="ru-RU"/>
        </w:rPr>
        <w:t>-</w:t>
      </w:r>
      <w:r w:rsidRPr="00EC3332">
        <w:rPr>
          <w:rFonts w:ascii="Times New Roman" w:eastAsia="Times New Roman" w:hAnsi="Times New Roman" w:cs="Times New Roman"/>
          <w:b/>
          <w:bCs/>
          <w:sz w:val="28"/>
          <w:szCs w:val="28"/>
          <w:bdr w:val="none" w:sz="0" w:space="0" w:color="auto" w:frame="1"/>
          <w:vertAlign w:val="superscript"/>
          <w:lang w:eastAsia="ru-RU"/>
        </w:rPr>
        <w:t>2</w:t>
      </w:r>
      <w:r w:rsidRPr="00EC3332">
        <w:rPr>
          <w:rFonts w:ascii="Times New Roman" w:eastAsia="Times New Roman" w:hAnsi="Times New Roman" w:cs="Times New Roman"/>
          <w:sz w:val="28"/>
          <w:szCs w:val="28"/>
          <w:bdr w:val="none" w:sz="0" w:space="0" w:color="auto" w:frame="1"/>
          <w:lang w:eastAsia="ru-RU"/>
        </w:rPr>
        <w:t>) взаємодіє з адміністратором Єдиного державного демографічного реєстру, у тому числі з питань, пов’язаних із забезпеченням належного функціонування та адміністрування Єдиного державного демографічного реєстру;</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37) формує державне замовлення на підготовку фахівців у відповідній сфері;</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38) виконує у межах повноважень, передбачених законом, правозастосовні і правоохоронні функції;</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39) здійснює інші повноваження, визначені законом.</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ДМС з метою організації своєї діяльності:</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 забезпечує в межах повноважень, передбачених законом, здійснення заходів щодо запобігання корупції і контроль за їх реалізацією в апараті ДМС, її територіальних органах та територіальних підрозділах, на підприємствах, в установах та організаціях, що належать до сфери її управління;</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 організовує проведення конкурсу на зайняття вакантних посад державної служби в апараті ДМС, керівників територіальних органів ДМС та їх заступників, керівників територіальних підрозділів ДМС, в установленому порядку призначає керівників підприємств, установ та організацій, що належать до сфери її управління, забезпечує в межах повноважень, визначених законом, організацію підвищення рівня професійної компетенції державних службовців і працівників апарату ДМС, її територіальних органів;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 контролює та координує діяльність територіальних органів та територіальних підрозділів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4) надає територіальним органам та територіальним підрозділам методичну і практичну допомогу, проводить перевірки їх діяльності;</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5) організовує планово-фінансову роботу в апараті ДМС, її територіальних органах та територіальних підрозділах, пунктах тимчасового розміщення біженців, пунктах тимчасового перебування іноземців та осіб без громадянства, які незаконно перебувають в Україні, на підприємствах, в установах та організаціях, що належать до сфери її управління, здійснює контроль за використанням фінансових і матеріальних ресурсів, забезпечує організацію та вдосконалення бухгалтерського обліку в установленому законодавством порядку;</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lastRenderedPageBreak/>
        <w:t>6) взаємодіє з громадськими об’єднаннями та міжнародними неурядовими організаціями, в тому числі тими, що надають гуманітарну та інші види допомоги біженцям та іншим категоріям мігрантів, шляхом реалізації спільних проектів (програм);</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7) забезпечує у межах повноважень, передбачених законом, виконання завдань мобілізаційної підготовки та мобілізаційної готовності держави;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8) організовує ведення діловодства та архівне зберігання документів в апараті ДМС відповідно до встановлених правил.</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ДМС для виконання покладених на неї завдань має право:</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 залучати в установленому порядку до виконання окремих робіт, участі у вивченні окремих питань вчених і фахівців, працівників центральних та місцевих органів виконавчої влади, органів місцевого самоврядування, а також підприємств, установ та організацій (за погодженням з їх керівниками);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 одержувати безоплатно від державних органів та органів місцевого самоврядування, підприємств, установ та організацій незалежно від форми власності та їх посадових осіб, а також від громадян та їх об’єднань інформацію, документи і матеріали, необхідні для виконання покладених на ДМС завдань;</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 скликати наради, утворювати комісії та робочі групи, проводити наукові конференції, семінари з питань, що належать до її компетенції;</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4) користуватися відповідними інформаційними базами даних державних органів, державною системою урядового зв’язку та іншими технічними засобами;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5) проводити перевірки стану додержання органами виконавчої влади, громадянами, органами реєстрації, підприємствами, установами та організаціями вимог законодавства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і вносити пропозиції щодо усунення причин порушення таких вимог;</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6) ініціювати проведення спільних перевірок з правоохоронними органами та іншими центральними органами виконавчої влади у межах повноважень, передбачених законом;</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7) створювати умови для тимчасового тримання іноземців та осіб без громадянства, затриманих за незаконне перебування на території України, до вирішення питання щодо їх примусового видворення або поміщення до пункту тимчасового перебування іноземців та осіб без громадянства, які незаконно перебувають в Україні, шляхом виділення приміщень в територіальних органах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ДМС здійснює свої повноваження безпосередньо і через утворені в установленому порядку територіальні органи та територіальні підрозділи, у тому числі </w:t>
      </w:r>
      <w:proofErr w:type="spellStart"/>
      <w:r w:rsidRPr="00EC3332">
        <w:rPr>
          <w:rFonts w:ascii="Times New Roman" w:eastAsia="Times New Roman" w:hAnsi="Times New Roman" w:cs="Times New Roman"/>
          <w:sz w:val="28"/>
          <w:szCs w:val="28"/>
          <w:bdr w:val="none" w:sz="0" w:space="0" w:color="auto" w:frame="1"/>
          <w:lang w:eastAsia="ru-RU"/>
        </w:rPr>
        <w:t>міжрегіональні.</w:t>
      </w:r>
      <w:r w:rsidR="005D3BDC" w:rsidRPr="00EC3332">
        <w:rPr>
          <w:rFonts w:ascii="Times New Roman" w:eastAsia="Times New Roman" w:hAnsi="Times New Roman" w:cs="Times New Roman"/>
          <w:sz w:val="28"/>
          <w:szCs w:val="28"/>
          <w:bdr w:val="none" w:sz="0" w:space="0" w:color="auto" w:frame="1"/>
          <w:lang w:eastAsia="ru-RU"/>
        </w:rPr>
        <w:t>\</w:t>
      </w:r>
      <w:proofErr w:type="spellEnd"/>
      <w:r w:rsidR="005D3BDC" w:rsidRPr="00EC3332">
        <w:rPr>
          <w:rFonts w:ascii="Times New Roman" w:eastAsia="Times New Roman" w:hAnsi="Times New Roman" w:cs="Times New Roman"/>
          <w:sz w:val="28"/>
          <w:szCs w:val="28"/>
          <w:bdr w:val="none" w:sz="0" w:space="0" w:color="auto" w:frame="1"/>
          <w:lang w:eastAsia="ru-RU"/>
        </w:rPr>
        <w:t xml:space="preserve"> </w:t>
      </w:r>
      <w:r w:rsidRPr="00EC3332">
        <w:rPr>
          <w:rFonts w:ascii="Times New Roman" w:eastAsia="Times New Roman" w:hAnsi="Times New Roman" w:cs="Times New Roman"/>
          <w:sz w:val="28"/>
          <w:szCs w:val="28"/>
          <w:bdr w:val="none" w:sz="0" w:space="0" w:color="auto" w:frame="1"/>
          <w:lang w:eastAsia="ru-RU"/>
        </w:rPr>
        <w:t>На утворені територіальні органи та територіальні підрозділи ДМС може покладатися виконання окремих завдань за міжрегіональним принципом.</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ДМС під час виконання покладених на неї завдань 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w:t>
      </w:r>
      <w:r w:rsidRPr="00EC3332">
        <w:rPr>
          <w:rFonts w:ascii="Times New Roman" w:eastAsia="Times New Roman" w:hAnsi="Times New Roman" w:cs="Times New Roman"/>
          <w:sz w:val="28"/>
          <w:szCs w:val="28"/>
          <w:bdr w:val="none" w:sz="0" w:space="0" w:color="auto" w:frame="1"/>
          <w:lang w:eastAsia="ru-RU"/>
        </w:rPr>
        <w:lastRenderedPageBreak/>
        <w:t>Кабінетом Міністрів України, органами місцевого самоврядування, об’єднаннями громадян, громадськими спілками, профспілками та організаціями роботодавців, відповідними органами іноземних держав і міжнародних організацій, а також підприємствами, установами та організаціями.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ДМС у межах повноважень, передбачених законом, на основі та на виконання </w:t>
      </w:r>
      <w:hyperlink r:id="rId15" w:tgtFrame="_blank" w:history="1">
        <w:r w:rsidRPr="00EC3332">
          <w:rPr>
            <w:rFonts w:ascii="Times New Roman" w:eastAsia="Times New Roman" w:hAnsi="Times New Roman" w:cs="Times New Roman"/>
            <w:sz w:val="28"/>
            <w:szCs w:val="28"/>
            <w:bdr w:val="none" w:sz="0" w:space="0" w:color="auto" w:frame="1"/>
            <w:lang w:eastAsia="ru-RU"/>
          </w:rPr>
          <w:t>Конституції</w:t>
        </w:r>
      </w:hyperlink>
      <w:r w:rsidRPr="00EC3332">
        <w:rPr>
          <w:rFonts w:ascii="Times New Roman" w:eastAsia="Times New Roman" w:hAnsi="Times New Roman" w:cs="Times New Roman"/>
          <w:sz w:val="28"/>
          <w:szCs w:val="28"/>
          <w:bdr w:val="none" w:sz="0" w:space="0" w:color="auto" w:frame="1"/>
          <w:lang w:eastAsia="ru-RU"/>
        </w:rPr>
        <w:t> та законів України, актів Президента України, постанов Верховної Ради України, прийнятими відповідно до Конституції та законів України, актів Кабінету Міністрів України, наказів МВС видає накази організаційно-розпорядчого характеру, організовує і контролює їх виконання.</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ДМС очолює Голова, який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Голова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 очолює ДМС, здійснює керівництво її діяльністю, представляє ДМС у відносинах з іншими органами, підприємствами, установами та організаціями в Україні та за її межами, здійснює повноваження керівника державної служби в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 вносить на розгляд Міністра внутрішніх справ пропозиції щодо забезпечення формування державної політики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розроблені ДМС проекти законів, актів Президента України та Кабінету Міністрів України, а також позицію щодо проектів, розробниками яких є інші міністерства;</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 вносить на розгляд Міністра внутрішніх справ проекти нормативно-правових актів МВС з питань, що належать до компетенції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4) у межах повноважень, передбачених законом, організовує і контролює виконання в апараті ДМС, її територіальних органах та територіальних підрозділах Конституції та законів України, актів Президента України і Кабінету Міністрів України, наказів МВС з питань, що належать до сфери діяльності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5) подає на затвердження Міністрові внутрішніх справ плани роботи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6) звітує перед Міністром внутрішніх справ про виконання планів роботи ДМС та покладених на неї завдань, про усунення порушень і недоліків, виявлених під час проведення перевірок діяльності ДМС, її територіальних органів та територіальних підрозділів, а також про притягнення до відповідальності посадових осіб, винних у допущених порушеннях;</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7) вносить на розгляд Міністра внутрішніх справ пропозиції щодо утворення в межах граничної чисельності державних службовців та працівників ДМС і коштів, передбачених на її утримання, територіальних органів, у тому числі міжрегіональних, які є юридичними особами публічного права, а також щодо ліквідації, реорганізації Кабінетом Міністрів України таких органів;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8) затверджує положення про самостійні структурні підрозділи апарату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9) призначає на посаду та звільняє з посади за погодженням з Міністром внутрішніх справ керівників і заступників керівників самостійних структурних </w:t>
      </w:r>
      <w:r w:rsidRPr="00EC3332">
        <w:rPr>
          <w:rFonts w:ascii="Times New Roman" w:eastAsia="Times New Roman" w:hAnsi="Times New Roman" w:cs="Times New Roman"/>
          <w:sz w:val="28"/>
          <w:szCs w:val="28"/>
          <w:bdr w:val="none" w:sz="0" w:space="0" w:color="auto" w:frame="1"/>
          <w:lang w:eastAsia="ru-RU"/>
        </w:rPr>
        <w:lastRenderedPageBreak/>
        <w:t>підрозділів апарату ДМС, призначає на посади та звільняє з посад інших державних службовців і працівників апарату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10) затверджує штатний розпис та кошторис територіальних органів;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11) затверджує за погодженням з Міністром внутрішніх справ структуру територіальних органів;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12) призначає на посаду за погодженням з Міністром внутрішніх справ та головами відповідних місцевих держадміністрацій та звільняє з посади керівників територіальних органів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13) призначає на посаду за погодженням з Міністром внутрішніх справ заступників керівників територіальних органів ДМС та звільняє їх з посади;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14) призначає на посаду та звільняє з посади керівників територіальних підрозділів ДМС та їх заступників у порядку, передбаченому законодавством про державну службу;</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15) утворює, ліквідовує, реорганізовує підприємства, установи та організації, що належать до сфери управління ДМС, затверджує їх положення (статути), в установленому порядку призначає на посади та звільняє з посади їх керівників;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16) розподіляє обов’язки між своїми заступниками;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17) забезпечує взаємодію ДМС з визначеним Міністром внутрішніх справ структурним підрозділом МВС;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18) скасовує повністю або в окремій частині акти територіальних органів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19) забезпечує дотримання встановленого Міністром внутрішніх справ порядку обміну інформацією між МВС і ДМС та своєчасність її подання;</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20) вирішує в установленому порядку питання щодо заохочення та притягнення до відповідальності державних службовців та працівників апарату ДМС, керівників територіальних органів та територіальних підрозділів ДМС, присвоює їм ранги державних службовців;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21) вносить в установленому порядку подання щодо представлення державних службовців та працівників апарату ДМС, її територіальних органів та територіальних підрозділів до відзначення державними нагородами;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22) утворює комісії, робочі та експертні групи;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23) скликає та проводить наради з питань, що належать до його компетенції;</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24) вживає заходів для забезпечення режиму секретності та здійснює постійний контроль за станом охорони державної таємниці в апараті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25) підписує накази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26) дає у межах повноважень обов’язкові до виконання державними службовцями і працівниками апарату ДМС, її територіальними органами та територіальними підрозділами доручення;</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27) затверджує граничну чисельність працівників пунктів тимчасового розміщення біженців і пунктів тимчасового перебування іноземців та осіб без громадянства, які незаконно перебувають в Україні, а також їх структуру, штатний розпис і кошторис у межах коштів, передбачених на утримання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28) здійснює інші повноваження, визначені законом.</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Голова ДМС має двох заступників, у тому числі одного першого, які призначаються та звільняються з посади Кабінетом Міністрів України за </w:t>
      </w:r>
      <w:r w:rsidRPr="00EC3332">
        <w:rPr>
          <w:rFonts w:ascii="Times New Roman" w:eastAsia="Times New Roman" w:hAnsi="Times New Roman" w:cs="Times New Roman"/>
          <w:sz w:val="28"/>
          <w:szCs w:val="28"/>
          <w:bdr w:val="none" w:sz="0" w:space="0" w:color="auto" w:frame="1"/>
          <w:lang w:eastAsia="ru-RU"/>
        </w:rPr>
        <w:lastRenderedPageBreak/>
        <w:t>пропозицією Комісії з питань вищого корпусу державної служби відповідно до законодавства про державну службу.</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Для погодженого вирішення питань, що належать до компетенції ДМС, обговорення найважливіших напрямів її діяльності у ДМС може утворюватися колегія.</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Рішення колегії можуть бути реалізовані шляхом видання наказу.</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Для розгляду наукових рекомендацій та проведення фахових консультацій з основних питань діяльності у ДМС можуть утворюватися інші постійні або тимчасові консультативні, дорадчі та інші допоміжні органи.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Рішення про утворення чи ліквідацію колегії, інших постійних або тимчасових консультативних, дорадчих та інших допоміжних органів, їх кількісний та персональний склад, положення про них затверджує Голова ДМС.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ДМС використовує транспортні засоби спеціалізованого призначення, у тому числі із символікою ДМС, обладнані спеціальними світловими та звуковими сигнальними пристроями.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Працівники ДМС користуються медичним обслуговуванням у закладах охорони здоров’я МВС на умовах і в порядку, передбачених для працівників МВС.</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Гранична чисельність державних службовців та працівників ДМС затверджується Кабінетом Міністрів України.</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Структуру апарату ДМС затверджує її Голова за погодженням з Міністром внутрішніх справ.</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Штатний розпис та кошторис апарату ДМС затверджує Голова ДМС за погодженням із Мінфіном.</w:t>
      </w:r>
    </w:p>
    <w:p w:rsidR="000A096C" w:rsidRPr="00EC3332" w:rsidRDefault="000A096C"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ДМС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w:t>
      </w:r>
    </w:p>
    <w:p w:rsidR="00E0640F" w:rsidRPr="00EC3332" w:rsidRDefault="00E0640F" w:rsidP="00EC3332">
      <w:pPr>
        <w:spacing w:after="0" w:line="240" w:lineRule="auto"/>
        <w:jc w:val="center"/>
        <w:rPr>
          <w:rFonts w:ascii="Times New Roman" w:hAnsi="Times New Roman" w:cs="Times New Roman"/>
          <w:b/>
          <w:sz w:val="28"/>
          <w:szCs w:val="28"/>
          <w:lang w:eastAsia="ar-SA"/>
        </w:rPr>
      </w:pP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Лекція № 1.3.</w:t>
      </w:r>
    </w:p>
    <w:p w:rsidR="00E0640F" w:rsidRPr="00EC3332" w:rsidRDefault="00E0640F" w:rsidP="00EC3332">
      <w:pPr>
        <w:spacing w:after="0" w:line="240" w:lineRule="auto"/>
        <w:jc w:val="both"/>
        <w:rPr>
          <w:rFonts w:ascii="Times New Roman" w:hAnsi="Times New Roman" w:cs="Times New Roman"/>
          <w:b/>
          <w:sz w:val="28"/>
          <w:szCs w:val="28"/>
          <w:lang w:eastAsia="ar-SA"/>
        </w:rPr>
      </w:pPr>
      <w:r w:rsidRPr="00EC3332">
        <w:rPr>
          <w:rFonts w:ascii="Times New Roman" w:hAnsi="Times New Roman" w:cs="Times New Roman"/>
          <w:sz w:val="28"/>
          <w:szCs w:val="28"/>
          <w:lang w:eastAsia="ar-SA"/>
        </w:rPr>
        <w:t>Тема лекції:</w:t>
      </w:r>
      <w:r w:rsidRPr="00EC3332">
        <w:rPr>
          <w:rFonts w:ascii="Times New Roman" w:hAnsi="Times New Roman" w:cs="Times New Roman"/>
          <w:b/>
          <w:sz w:val="28"/>
          <w:szCs w:val="28"/>
          <w:lang w:eastAsia="ar-SA"/>
        </w:rPr>
        <w:t xml:space="preserve"> </w:t>
      </w:r>
      <w:r w:rsidR="00FD2ED5" w:rsidRPr="00EC3332">
        <w:rPr>
          <w:rFonts w:ascii="Times New Roman" w:hAnsi="Times New Roman" w:cs="Times New Roman"/>
          <w:b/>
          <w:spacing w:val="5"/>
          <w:sz w:val="28"/>
          <w:szCs w:val="28"/>
        </w:rPr>
        <w:t>Специфіка діяльності органу влади з лікарських засобів та контролю за наркотиками при захисті прав людини за міжнародно-правовими стандартами</w:t>
      </w:r>
    </w:p>
    <w:p w:rsidR="00E0640F" w:rsidRPr="00EC3332" w:rsidRDefault="00E0640F" w:rsidP="00EC3332">
      <w:pPr>
        <w:spacing w:after="0" w:line="240" w:lineRule="auto"/>
        <w:rPr>
          <w:rFonts w:ascii="Times New Roman" w:hAnsi="Times New Roman" w:cs="Times New Roman"/>
          <w:sz w:val="28"/>
          <w:szCs w:val="28"/>
          <w:lang w:eastAsia="ar-SA"/>
        </w:rPr>
      </w:pPr>
      <w:r w:rsidRPr="00EC3332">
        <w:rPr>
          <w:rFonts w:ascii="Times New Roman" w:hAnsi="Times New Roman" w:cs="Times New Roman"/>
          <w:sz w:val="28"/>
          <w:szCs w:val="28"/>
          <w:lang w:eastAsia="ar-SA"/>
        </w:rPr>
        <w:t xml:space="preserve"> </w:t>
      </w: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План лекції</w:t>
      </w:r>
    </w:p>
    <w:p w:rsidR="007B1A06" w:rsidRPr="00EC3332" w:rsidRDefault="007B1A06" w:rsidP="00EC3332">
      <w:pPr>
        <w:pStyle w:val="BodyText21"/>
        <w:ind w:firstLine="0"/>
        <w:rPr>
          <w:spacing w:val="5"/>
          <w:lang w:val="uk-UA"/>
        </w:rPr>
      </w:pPr>
      <w:r w:rsidRPr="00EC3332">
        <w:rPr>
          <w:spacing w:val="5"/>
          <w:lang w:val="uk-UA"/>
        </w:rPr>
        <w:t xml:space="preserve">1. </w:t>
      </w:r>
      <w:r w:rsidR="00F8460D" w:rsidRPr="00EC3332">
        <w:rPr>
          <w:spacing w:val="5"/>
          <w:lang w:val="uk-UA"/>
        </w:rPr>
        <w:t xml:space="preserve">Поняття діяльності органів влади з захисту прав людини згідно зі світовими юридичними стандартами у сфері  контролю якості та безпеки лікарських засобів, медичних виробів та обігу наркотичних засобів. </w:t>
      </w:r>
    </w:p>
    <w:p w:rsidR="007B1A06" w:rsidRPr="00EC3332" w:rsidRDefault="007B1A06" w:rsidP="00EC3332">
      <w:pPr>
        <w:pStyle w:val="BodyText21"/>
        <w:ind w:firstLine="0"/>
        <w:rPr>
          <w:spacing w:val="5"/>
          <w:lang w:val="uk-UA"/>
        </w:rPr>
      </w:pPr>
      <w:r w:rsidRPr="00EC3332">
        <w:rPr>
          <w:spacing w:val="5"/>
          <w:lang w:val="uk-UA"/>
        </w:rPr>
        <w:t xml:space="preserve">2. </w:t>
      </w:r>
      <w:r w:rsidR="00F8460D" w:rsidRPr="00EC3332">
        <w:rPr>
          <w:spacing w:val="5"/>
          <w:lang w:val="uk-UA"/>
        </w:rPr>
        <w:t>Повноваження Державної служби України з лікарських засобів та контролю за наркотиками (</w:t>
      </w:r>
      <w:proofErr w:type="spellStart"/>
      <w:r w:rsidR="00F8460D" w:rsidRPr="00EC3332">
        <w:rPr>
          <w:spacing w:val="5"/>
          <w:lang w:val="uk-UA"/>
        </w:rPr>
        <w:t>Держлікслужба</w:t>
      </w:r>
      <w:proofErr w:type="spellEnd"/>
      <w:r w:rsidR="00F8460D" w:rsidRPr="00EC3332">
        <w:rPr>
          <w:spacing w:val="5"/>
          <w:lang w:val="uk-UA"/>
        </w:rPr>
        <w:t xml:space="preserve">). </w:t>
      </w:r>
    </w:p>
    <w:p w:rsidR="007B1A06" w:rsidRPr="00EC3332" w:rsidRDefault="007B1A06" w:rsidP="00EC3332">
      <w:pPr>
        <w:pStyle w:val="BodyText21"/>
        <w:ind w:firstLine="0"/>
        <w:rPr>
          <w:spacing w:val="5"/>
          <w:lang w:val="uk-UA"/>
        </w:rPr>
      </w:pPr>
      <w:r w:rsidRPr="00EC3332">
        <w:rPr>
          <w:spacing w:val="5"/>
          <w:lang w:val="uk-UA"/>
        </w:rPr>
        <w:t xml:space="preserve">3. </w:t>
      </w:r>
      <w:r w:rsidR="00F8460D" w:rsidRPr="00EC3332">
        <w:rPr>
          <w:spacing w:val="5"/>
          <w:lang w:val="uk-UA"/>
        </w:rPr>
        <w:t xml:space="preserve">Захист прав людини за міжнародно-правовими вимогами при реалізації державної політики у сфері контролю якості та безпеки лікарських засобів, медичних виробів та обігу наркотичних засобів, психотропних речовин і прекурсорів, протидії їх незаконному обігу. </w:t>
      </w:r>
    </w:p>
    <w:p w:rsidR="00F8460D" w:rsidRPr="00EC3332" w:rsidRDefault="007B1A06" w:rsidP="00EC3332">
      <w:pPr>
        <w:pStyle w:val="BodyText21"/>
        <w:ind w:firstLine="0"/>
        <w:rPr>
          <w:spacing w:val="5"/>
          <w:lang w:val="uk-UA"/>
        </w:rPr>
      </w:pPr>
      <w:r w:rsidRPr="00EC3332">
        <w:rPr>
          <w:spacing w:val="5"/>
          <w:lang w:val="uk-UA"/>
        </w:rPr>
        <w:t xml:space="preserve">4. </w:t>
      </w:r>
      <w:r w:rsidR="00F8460D" w:rsidRPr="00EC3332">
        <w:rPr>
          <w:spacing w:val="5"/>
          <w:lang w:val="uk-UA"/>
        </w:rPr>
        <w:t xml:space="preserve">Особливості взаємодії та обміну інформацією </w:t>
      </w:r>
      <w:proofErr w:type="spellStart"/>
      <w:r w:rsidR="00F8460D" w:rsidRPr="00EC3332">
        <w:rPr>
          <w:spacing w:val="5"/>
          <w:lang w:val="uk-UA"/>
        </w:rPr>
        <w:t>Держлікслужби</w:t>
      </w:r>
      <w:proofErr w:type="spellEnd"/>
      <w:r w:rsidR="00F8460D" w:rsidRPr="00EC3332">
        <w:rPr>
          <w:spacing w:val="5"/>
          <w:lang w:val="uk-UA"/>
        </w:rPr>
        <w:t xml:space="preserve"> з міжнародними організаціями з питань здійснення контролю за обігом наркотичних засобів, психотропних речовин і прекурсорів. </w:t>
      </w:r>
    </w:p>
    <w:p w:rsidR="00E0640F" w:rsidRPr="00EC3332" w:rsidRDefault="00E0640F" w:rsidP="00EC3332">
      <w:pPr>
        <w:pStyle w:val="af4"/>
        <w:jc w:val="both"/>
        <w:rPr>
          <w:rFonts w:ascii="Times New Roman" w:hAnsi="Times New Roman"/>
          <w:sz w:val="28"/>
          <w:szCs w:val="28"/>
          <w:highlight w:val="yellow"/>
          <w:lang w:val="uk-UA"/>
        </w:rPr>
      </w:pPr>
    </w:p>
    <w:p w:rsidR="00F71104" w:rsidRPr="00EC3332" w:rsidRDefault="00F71104" w:rsidP="00EC3332">
      <w:pPr>
        <w:spacing w:after="0" w:line="240" w:lineRule="auto"/>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lastRenderedPageBreak/>
        <w:t>Література</w:t>
      </w:r>
    </w:p>
    <w:p w:rsidR="00E07E56" w:rsidRPr="00EC3332" w:rsidRDefault="00E07E56"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1. </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А.А. </w:t>
      </w:r>
      <w:proofErr w:type="spellStart"/>
      <w:r w:rsidRPr="00EC3332">
        <w:rPr>
          <w:rFonts w:ascii="Times New Roman" w:hAnsi="Times New Roman" w:cs="Times New Roman"/>
        </w:rPr>
        <w:t>Механизмы</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гарантий</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защиты</w:t>
      </w:r>
      <w:proofErr w:type="spellEnd"/>
      <w:r w:rsidRPr="00EC3332">
        <w:rPr>
          <w:rFonts w:ascii="Times New Roman" w:hAnsi="Times New Roman" w:cs="Times New Roman"/>
        </w:rPr>
        <w:t xml:space="preserve"> прав и свобод </w:t>
      </w:r>
      <w:proofErr w:type="spellStart"/>
      <w:r w:rsidRPr="00EC3332">
        <w:rPr>
          <w:rFonts w:ascii="Times New Roman" w:hAnsi="Times New Roman" w:cs="Times New Roman"/>
        </w:rPr>
        <w:t>человека</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гражданина</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Украина</w:t>
      </w:r>
      <w:proofErr w:type="spellEnd"/>
      <w:r w:rsidRPr="00EC3332">
        <w:rPr>
          <w:rFonts w:ascii="Times New Roman" w:hAnsi="Times New Roman" w:cs="Times New Roman"/>
        </w:rPr>
        <w:t xml:space="preserve"> в </w:t>
      </w:r>
      <w:proofErr w:type="spellStart"/>
      <w:r w:rsidRPr="00EC3332">
        <w:rPr>
          <w:rFonts w:ascii="Times New Roman" w:hAnsi="Times New Roman" w:cs="Times New Roman"/>
        </w:rPr>
        <w:t>контексте</w:t>
      </w:r>
      <w:proofErr w:type="spellEnd"/>
      <w:r w:rsidRPr="00EC3332">
        <w:rPr>
          <w:rFonts w:ascii="Times New Roman" w:hAnsi="Times New Roman" w:cs="Times New Roman"/>
        </w:rPr>
        <w:t xml:space="preserve"> мирового </w:t>
      </w:r>
      <w:proofErr w:type="spellStart"/>
      <w:r w:rsidRPr="00EC3332">
        <w:rPr>
          <w:rFonts w:ascii="Times New Roman" w:hAnsi="Times New Roman" w:cs="Times New Roman"/>
        </w:rPr>
        <w:t>опыта</w:t>
      </w:r>
      <w:proofErr w:type="spellEnd"/>
      <w:r w:rsidRPr="00EC3332">
        <w:rPr>
          <w:rFonts w:ascii="Times New Roman" w:hAnsi="Times New Roman" w:cs="Times New Roman"/>
        </w:rPr>
        <w:t xml:space="preserve"> / А.А.</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 Актуальні проблеми політики: Збірник наукових праць / </w:t>
      </w:r>
      <w:proofErr w:type="spellStart"/>
      <w:r w:rsidRPr="00EC3332">
        <w:rPr>
          <w:rFonts w:ascii="Times New Roman" w:hAnsi="Times New Roman" w:cs="Times New Roman"/>
        </w:rPr>
        <w:t>Голов</w:t>
      </w:r>
      <w:proofErr w:type="spellEnd"/>
      <w:r w:rsidRPr="00EC3332">
        <w:rPr>
          <w:rFonts w:ascii="Times New Roman" w:hAnsi="Times New Roman" w:cs="Times New Roman"/>
        </w:rPr>
        <w:t xml:space="preserve">. ред. С.В. </w:t>
      </w:r>
      <w:proofErr w:type="spellStart"/>
      <w:r w:rsidRPr="00EC3332">
        <w:rPr>
          <w:rFonts w:ascii="Times New Roman" w:hAnsi="Times New Roman" w:cs="Times New Roman"/>
        </w:rPr>
        <w:t>Ківалов</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відп</w:t>
      </w:r>
      <w:proofErr w:type="spellEnd"/>
      <w:r w:rsidRPr="00EC3332">
        <w:rPr>
          <w:rFonts w:ascii="Times New Roman" w:hAnsi="Times New Roman" w:cs="Times New Roman"/>
        </w:rPr>
        <w:t>. за вип. Л.І.</w:t>
      </w:r>
      <w:proofErr w:type="spellStart"/>
      <w:r w:rsidRPr="00EC3332">
        <w:rPr>
          <w:rFonts w:ascii="Times New Roman" w:hAnsi="Times New Roman" w:cs="Times New Roman"/>
        </w:rPr>
        <w:t>Кормич</w:t>
      </w:r>
      <w:proofErr w:type="spellEnd"/>
      <w:r w:rsidRPr="00EC3332">
        <w:rPr>
          <w:rFonts w:ascii="Times New Roman" w:hAnsi="Times New Roman" w:cs="Times New Roman"/>
        </w:rPr>
        <w:t>. – Одеса: «Фенікс», 2008. – Вип. 34. – С. 81-95.</w:t>
      </w:r>
    </w:p>
    <w:p w:rsidR="00E07E56" w:rsidRPr="00EC3332" w:rsidRDefault="00E07E56"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2. Климович О. Система національних засобів захисту прав людини (в контексті положень Конвенції про захист прав і основних свобод людини) / О. Климович // Право України. – 2001. – № 1. – С. 34-49.</w:t>
      </w:r>
    </w:p>
    <w:p w:rsidR="00E07E56" w:rsidRPr="00EC3332" w:rsidRDefault="00E07E56"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3. Карпачова Н. Міжнародні стандарти у галузі прав і свобод людини та проблеми їх реалізації в Україні / Н. Карпачова // Право України. – 2009. – № 4. – С. 4-21.</w:t>
      </w:r>
    </w:p>
    <w:p w:rsidR="00E07E56" w:rsidRPr="00EC3332" w:rsidRDefault="00E07E56"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4. Сіренко В. Сучасний стан реалізації основних прав і свобод людини та громадянина в Україні / В. Сіренко // Право України. – 2009. – № 4. – С. 22-28.</w:t>
      </w:r>
    </w:p>
    <w:p w:rsidR="00E07E56" w:rsidRPr="00EC3332" w:rsidRDefault="00E07E56"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5.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М. Проблеми забезпечення прав людини в Україні: від Загальної декларації прав людини – до сьогодення / М.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 Право України. – 2009. – № 4. – С. 29-35.</w:t>
      </w:r>
    </w:p>
    <w:p w:rsidR="00E07E56" w:rsidRPr="00EC3332" w:rsidRDefault="00E07E56"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6. Посібник з прав людини для </w:t>
      </w:r>
      <w:proofErr w:type="spellStart"/>
      <w:r w:rsidRPr="00EC3332">
        <w:rPr>
          <w:rFonts w:ascii="Times New Roman" w:hAnsi="Times New Roman" w:cs="Times New Roman"/>
        </w:rPr>
        <w:t>інтернет-користувачів</w:t>
      </w:r>
      <w:proofErr w:type="spellEnd"/>
      <w:r w:rsidRPr="00EC3332">
        <w:rPr>
          <w:rFonts w:ascii="Times New Roman" w:hAnsi="Times New Roman" w:cs="Times New Roman"/>
        </w:rPr>
        <w:t xml:space="preserve"> та пояснювальний меморандум [Електронний ресурс]. – Режим доступу: </w:t>
      </w:r>
      <w:hyperlink r:id="rId16" w:history="1">
        <w:r w:rsidRPr="00EC3332">
          <w:rPr>
            <w:rStyle w:val="ad"/>
            <w:rFonts w:ascii="Times New Roman" w:hAnsi="Times New Roman" w:cs="Times New Roman"/>
            <w:color w:val="auto"/>
            <w:u w:val="none"/>
          </w:rPr>
          <w:t>https://rm.coe.int/16802e3e96</w:t>
        </w:r>
      </w:hyperlink>
    </w:p>
    <w:p w:rsidR="00E07E56" w:rsidRPr="00EC3332" w:rsidRDefault="00E07E56" w:rsidP="00927FE1">
      <w:pPr>
        <w:spacing w:after="0" w:line="240" w:lineRule="auto"/>
        <w:jc w:val="both"/>
        <w:rPr>
          <w:rFonts w:ascii="Times New Roman" w:hAnsi="Times New Roman" w:cs="Times New Roman"/>
          <w:sz w:val="28"/>
          <w:szCs w:val="28"/>
        </w:rPr>
      </w:pPr>
      <w:r w:rsidRPr="00EC3332">
        <w:rPr>
          <w:rFonts w:ascii="Times New Roman" w:hAnsi="Times New Roman" w:cs="Times New Roman"/>
          <w:sz w:val="28"/>
          <w:szCs w:val="28"/>
        </w:rPr>
        <w:t xml:space="preserve">7. Генезис прав людини [Електронний ресурс] / – Режим доступу: </w:t>
      </w:r>
      <w:hyperlink r:id="rId17" w:history="1">
        <w:r w:rsidRPr="00EC3332">
          <w:rPr>
            <w:rStyle w:val="ad"/>
            <w:rFonts w:ascii="Times New Roman" w:hAnsi="Times New Roman" w:cs="Times New Roman"/>
            <w:color w:val="auto"/>
            <w:sz w:val="28"/>
            <w:szCs w:val="28"/>
            <w:u w:val="none"/>
          </w:rPr>
          <w:t>http://www.ombudsman.gov.ua/ua/page/secretariat/history/genesis/</w:t>
        </w:r>
      </w:hyperlink>
    </w:p>
    <w:p w:rsidR="00E07E56" w:rsidRPr="00EC3332" w:rsidRDefault="00E07E56" w:rsidP="00927FE1">
      <w:pPr>
        <w:spacing w:after="0" w:line="240" w:lineRule="auto"/>
        <w:jc w:val="both"/>
        <w:textAlignment w:val="baseline"/>
        <w:rPr>
          <w:rFonts w:ascii="Times New Roman" w:eastAsia="Times New Roman" w:hAnsi="Times New Roman" w:cs="Times New Roman"/>
          <w:sz w:val="28"/>
          <w:szCs w:val="28"/>
          <w:lang w:eastAsia="ru-RU"/>
        </w:rPr>
      </w:pPr>
      <w:r w:rsidRPr="00EC3332">
        <w:rPr>
          <w:rFonts w:ascii="Times New Roman" w:hAnsi="Times New Roman" w:cs="Times New Roman"/>
          <w:sz w:val="28"/>
          <w:szCs w:val="28"/>
        </w:rPr>
        <w:t xml:space="preserve">8. Постанова Кабінету Міністрів України </w:t>
      </w:r>
      <w:r w:rsidRPr="00927FE1">
        <w:rPr>
          <w:rFonts w:ascii="Times New Roman" w:eastAsia="Times New Roman" w:hAnsi="Times New Roman" w:cs="Times New Roman"/>
          <w:bCs/>
          <w:sz w:val="28"/>
          <w:szCs w:val="28"/>
          <w:bdr w:val="none" w:sz="0" w:space="0" w:color="auto" w:frame="1"/>
          <w:lang w:eastAsia="ru-RU"/>
        </w:rPr>
        <w:t>від 12 серпня 2015 р. № 647</w:t>
      </w:r>
      <w:r w:rsidRPr="00927FE1">
        <w:rPr>
          <w:rFonts w:ascii="Times New Roman" w:eastAsia="Times New Roman" w:hAnsi="Times New Roman" w:cs="Times New Roman"/>
          <w:sz w:val="28"/>
          <w:szCs w:val="28"/>
          <w:lang w:eastAsia="ru-RU"/>
        </w:rPr>
        <w:t> </w:t>
      </w:r>
      <w:r w:rsidRPr="00927FE1">
        <w:rPr>
          <w:rFonts w:ascii="Times New Roman" w:hAnsi="Times New Roman" w:cs="Times New Roman"/>
          <w:sz w:val="28"/>
          <w:szCs w:val="28"/>
        </w:rPr>
        <w:t xml:space="preserve"> «</w:t>
      </w:r>
      <w:r w:rsidRPr="00927FE1">
        <w:rPr>
          <w:rFonts w:ascii="Times New Roman" w:eastAsia="Times New Roman" w:hAnsi="Times New Roman" w:cs="Times New Roman"/>
          <w:bCs/>
          <w:sz w:val="28"/>
          <w:szCs w:val="28"/>
          <w:bdr w:val="none" w:sz="0" w:space="0" w:color="auto" w:frame="1"/>
          <w:lang w:eastAsia="ru-RU"/>
        </w:rPr>
        <w:t>Про затвердження Положення про Державну службу України з лікарських засобів та контролю за наркотиками» // Офіційний вісник України</w:t>
      </w:r>
      <w:r w:rsidRPr="00EC3332">
        <w:rPr>
          <w:rFonts w:ascii="Times New Roman" w:eastAsia="Times New Roman" w:hAnsi="Times New Roman" w:cs="Times New Roman"/>
          <w:sz w:val="28"/>
          <w:szCs w:val="28"/>
          <w:lang w:eastAsia="ru-RU"/>
        </w:rPr>
        <w:t> від 18.09.2015 — 2015 р., № 72, стор. 32, стаття 2354, код акта 78452/2015</w:t>
      </w:r>
    </w:p>
    <w:p w:rsidR="00E07E56" w:rsidRPr="00EC3332" w:rsidRDefault="00E07E56" w:rsidP="00EC3332">
      <w:pPr>
        <w:spacing w:after="0" w:line="240" w:lineRule="auto"/>
        <w:jc w:val="center"/>
        <w:rPr>
          <w:rFonts w:ascii="Times New Roman" w:hAnsi="Times New Roman" w:cs="Times New Roman"/>
          <w:b/>
          <w:sz w:val="28"/>
          <w:szCs w:val="28"/>
          <w:lang w:eastAsia="ar-SA"/>
        </w:rPr>
      </w:pPr>
    </w:p>
    <w:p w:rsidR="00E07E56" w:rsidRPr="00EC3332" w:rsidRDefault="00E07E56"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Зміст лекції</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Державна служба України з лікарських засобів та контролю за наркотиками (</w:t>
      </w:r>
      <w:proofErr w:type="spellStart"/>
      <w:r w:rsidRPr="00EC3332">
        <w:rPr>
          <w:rFonts w:ascii="Times New Roman" w:eastAsia="Times New Roman" w:hAnsi="Times New Roman" w:cs="Times New Roman"/>
          <w:sz w:val="28"/>
          <w:szCs w:val="28"/>
          <w:bdr w:val="none" w:sz="0" w:space="0" w:color="auto" w:frame="1"/>
          <w:lang w:eastAsia="ru-RU"/>
        </w:rPr>
        <w:t>Держлікслужба</w:t>
      </w:r>
      <w:proofErr w:type="spellEnd"/>
      <w:r w:rsidRPr="00EC3332">
        <w:rPr>
          <w:rFonts w:ascii="Times New Roman" w:eastAsia="Times New Roman" w:hAnsi="Times New Roman" w:cs="Times New Roman"/>
          <w:sz w:val="28"/>
          <w:szCs w:val="28"/>
          <w:bdr w:val="none" w:sz="0" w:space="0" w:color="auto" w:frame="1"/>
          <w:lang w:eastAsia="ru-RU"/>
        </w:rPr>
        <w:t>) є центральним органом виконавчої влади, діяльність якого спрямовується і координується Кабінетом Міністрів України через Міністра охорони здоров’я, який реалізує державну політику у сферах контролю якості та безпеки лікарських засобів, у тому числі медичних імунобіологічних препаратів (далі - лікарські засоби), медичної техніки і виробів медичного призначення (далі - медичні вироби), та обігу наркотичних засобів, психотропних речовин і прекурсорів, протидії їх незаконному обігу.</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2" w:name="n10"/>
      <w:bookmarkEnd w:id="32"/>
      <w:proofErr w:type="spellStart"/>
      <w:r w:rsidRPr="00EC3332">
        <w:rPr>
          <w:rFonts w:ascii="Times New Roman" w:eastAsia="Times New Roman" w:hAnsi="Times New Roman" w:cs="Times New Roman"/>
          <w:sz w:val="28"/>
          <w:szCs w:val="28"/>
          <w:bdr w:val="none" w:sz="0" w:space="0" w:color="auto" w:frame="1"/>
          <w:lang w:eastAsia="ru-RU"/>
        </w:rPr>
        <w:t>Держлікслужба</w:t>
      </w:r>
      <w:proofErr w:type="spellEnd"/>
      <w:r w:rsidRPr="00EC3332">
        <w:rPr>
          <w:rFonts w:ascii="Times New Roman" w:eastAsia="Times New Roman" w:hAnsi="Times New Roman" w:cs="Times New Roman"/>
          <w:sz w:val="28"/>
          <w:szCs w:val="28"/>
          <w:bdr w:val="none" w:sz="0" w:space="0" w:color="auto" w:frame="1"/>
          <w:lang w:eastAsia="ru-RU"/>
        </w:rPr>
        <w:t xml:space="preserve"> у своїй діяльності керується </w:t>
      </w:r>
      <w:hyperlink r:id="rId18" w:tgtFrame="_blank" w:history="1">
        <w:r w:rsidRPr="00EC3332">
          <w:rPr>
            <w:rFonts w:ascii="Times New Roman" w:eastAsia="Times New Roman" w:hAnsi="Times New Roman" w:cs="Times New Roman"/>
            <w:sz w:val="28"/>
            <w:szCs w:val="28"/>
            <w:bdr w:val="none" w:sz="0" w:space="0" w:color="auto" w:frame="1"/>
            <w:lang w:eastAsia="ru-RU"/>
          </w:rPr>
          <w:t>Конституцією</w:t>
        </w:r>
      </w:hyperlink>
      <w:r w:rsidRPr="00EC3332">
        <w:rPr>
          <w:rFonts w:ascii="Times New Roman" w:eastAsia="Times New Roman" w:hAnsi="Times New Roman" w:cs="Times New Roman"/>
          <w:sz w:val="28"/>
          <w:szCs w:val="28"/>
          <w:bdr w:val="none" w:sz="0" w:space="0" w:color="auto" w:frame="1"/>
          <w:lang w:eastAsia="ru-RU"/>
        </w:rPr>
        <w:t>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3" w:name="n11"/>
      <w:bookmarkEnd w:id="33"/>
      <w:r w:rsidRPr="00EC3332">
        <w:rPr>
          <w:rFonts w:ascii="Times New Roman" w:eastAsia="Times New Roman" w:hAnsi="Times New Roman" w:cs="Times New Roman"/>
          <w:sz w:val="28"/>
          <w:szCs w:val="28"/>
          <w:bdr w:val="none" w:sz="0" w:space="0" w:color="auto" w:frame="1"/>
          <w:lang w:eastAsia="ru-RU"/>
        </w:rPr>
        <w:t xml:space="preserve">Основними завданнями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є:</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4" w:name="n12"/>
      <w:bookmarkEnd w:id="34"/>
      <w:r w:rsidRPr="00EC3332">
        <w:rPr>
          <w:rFonts w:ascii="Times New Roman" w:eastAsia="Times New Roman" w:hAnsi="Times New Roman" w:cs="Times New Roman"/>
          <w:sz w:val="28"/>
          <w:szCs w:val="28"/>
          <w:bdr w:val="none" w:sz="0" w:space="0" w:color="auto" w:frame="1"/>
          <w:lang w:eastAsia="ru-RU"/>
        </w:rPr>
        <w:t>реалізація державної політики у сферах контролю якості та безпеки лікарських засобів, медичних виробів та обігу наркотичних засобів, психотропних речовин і прекурсорів, протидії їх незаконному обігу, а також внесення Міністрові охорони здоров’я пропозицій щодо формування державної політики у зазначених сферах;</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5" w:name="n13"/>
      <w:bookmarkEnd w:id="35"/>
      <w:r w:rsidRPr="00EC3332">
        <w:rPr>
          <w:rFonts w:ascii="Times New Roman" w:eastAsia="Times New Roman" w:hAnsi="Times New Roman" w:cs="Times New Roman"/>
          <w:sz w:val="28"/>
          <w:szCs w:val="28"/>
          <w:bdr w:val="none" w:sz="0" w:space="0" w:color="auto" w:frame="1"/>
          <w:lang w:eastAsia="ru-RU"/>
        </w:rPr>
        <w:t xml:space="preserve">ліцензування господарської діяльності з виробництва лікарських засобів, імпорту лікарських засобів (крім активних фармацевтичних інгредієнтів), </w:t>
      </w:r>
      <w:r w:rsidRPr="00EC3332">
        <w:rPr>
          <w:rFonts w:ascii="Times New Roman" w:eastAsia="Times New Roman" w:hAnsi="Times New Roman" w:cs="Times New Roman"/>
          <w:sz w:val="28"/>
          <w:szCs w:val="28"/>
          <w:bdr w:val="none" w:sz="0" w:space="0" w:color="auto" w:frame="1"/>
          <w:lang w:eastAsia="ru-RU"/>
        </w:rPr>
        <w:lastRenderedPageBreak/>
        <w:t>оптової та роздрібної торгівлі лікарськими засобами, обігу наркотичних засобів, психотропних речовин і прекурсорів;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6" w:name="n14"/>
      <w:bookmarkEnd w:id="36"/>
      <w:r w:rsidRPr="00EC3332">
        <w:rPr>
          <w:rFonts w:ascii="Times New Roman" w:eastAsia="Times New Roman" w:hAnsi="Times New Roman" w:cs="Times New Roman"/>
          <w:sz w:val="28"/>
          <w:szCs w:val="28"/>
          <w:bdr w:val="none" w:sz="0" w:space="0" w:color="auto" w:frame="1"/>
          <w:lang w:eastAsia="ru-RU"/>
        </w:rPr>
        <w:t>технічне регулювання у визначених сферах;</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7" w:name="n15"/>
      <w:bookmarkEnd w:id="37"/>
      <w:r w:rsidRPr="00EC3332">
        <w:rPr>
          <w:rFonts w:ascii="Times New Roman" w:eastAsia="Times New Roman" w:hAnsi="Times New Roman" w:cs="Times New Roman"/>
          <w:sz w:val="28"/>
          <w:szCs w:val="28"/>
          <w:bdr w:val="none" w:sz="0" w:space="0" w:color="auto" w:frame="1"/>
          <w:lang w:eastAsia="ru-RU"/>
        </w:rPr>
        <w:t>здійснення державного регулювання і контролю у сферах обігу наркотичних засобів, психотропних речовин і прекурсорів та протидії їх незаконному обігу.</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8" w:name="n16"/>
      <w:bookmarkEnd w:id="38"/>
      <w:proofErr w:type="spellStart"/>
      <w:r w:rsidRPr="00EC3332">
        <w:rPr>
          <w:rFonts w:ascii="Times New Roman" w:eastAsia="Times New Roman" w:hAnsi="Times New Roman" w:cs="Times New Roman"/>
          <w:sz w:val="28"/>
          <w:szCs w:val="28"/>
          <w:bdr w:val="none" w:sz="0" w:space="0" w:color="auto" w:frame="1"/>
          <w:lang w:eastAsia="ru-RU"/>
        </w:rPr>
        <w:t>Держлікслужба</w:t>
      </w:r>
      <w:proofErr w:type="spellEnd"/>
      <w:r w:rsidRPr="00EC3332">
        <w:rPr>
          <w:rFonts w:ascii="Times New Roman" w:eastAsia="Times New Roman" w:hAnsi="Times New Roman" w:cs="Times New Roman"/>
          <w:sz w:val="28"/>
          <w:szCs w:val="28"/>
          <w:bdr w:val="none" w:sz="0" w:space="0" w:color="auto" w:frame="1"/>
          <w:lang w:eastAsia="ru-RU"/>
        </w:rPr>
        <w:t xml:space="preserve"> відповідно до покладених на неї завдань:</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Кабінету Міністрів України, нормативно-правових актів міністерств та в установленому порядку подає їх Міністрові охорони здоров’я;</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2) розробляє проекти державних цільових програм з питань здійснення контролю якості лікарських засобів і медичних виробів та здійснення контролю у сферах обігу наркотичних засобів, психотропних речовин і прекурсорів, протидії їх незаконному обігу, бере участь у забезпеченні виконання таких програм;</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3) проводить галузеву атестацію лабораторій із здійснення контролю якості лікарських засобів;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4) проводить атестацію провізорів і фармацевтів;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5) формує та веде Реєстр осіб, відповідальних за введення в обіг медичних виробів, активних медичних виробів, які імплантують, та медичних виробів для діагностики </w:t>
      </w:r>
      <w:proofErr w:type="spellStart"/>
      <w:r w:rsidRPr="00EC3332">
        <w:rPr>
          <w:rFonts w:ascii="Times New Roman" w:eastAsia="Times New Roman" w:hAnsi="Times New Roman" w:cs="Times New Roman"/>
          <w:sz w:val="28"/>
          <w:szCs w:val="28"/>
          <w:bdr w:val="none" w:sz="0" w:space="0" w:color="auto" w:frame="1"/>
          <w:lang w:eastAsia="ru-RU"/>
        </w:rPr>
        <w:t>in</w:t>
      </w:r>
      <w:proofErr w:type="spellEnd"/>
      <w:r w:rsidRPr="00EC3332">
        <w:rPr>
          <w:rFonts w:ascii="Times New Roman" w:eastAsia="Times New Roman" w:hAnsi="Times New Roman" w:cs="Times New Roman"/>
          <w:sz w:val="28"/>
          <w:szCs w:val="28"/>
          <w:bdr w:val="none" w:sz="0" w:space="0" w:color="auto" w:frame="1"/>
          <w:lang w:eastAsia="ru-RU"/>
        </w:rPr>
        <w:t xml:space="preserve"> </w:t>
      </w:r>
      <w:proofErr w:type="spellStart"/>
      <w:r w:rsidRPr="00EC3332">
        <w:rPr>
          <w:rFonts w:ascii="Times New Roman" w:eastAsia="Times New Roman" w:hAnsi="Times New Roman" w:cs="Times New Roman"/>
          <w:sz w:val="28"/>
          <w:szCs w:val="28"/>
          <w:bdr w:val="none" w:sz="0" w:space="0" w:color="auto" w:frame="1"/>
          <w:lang w:eastAsia="ru-RU"/>
        </w:rPr>
        <w:t>vitro</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6) видає суб’єктам господарювання ліцензії на виробництво лікарських засобів, імпорт таких засобів (крім активних фармацевтичних інгредієнтів), оптову та роздрібну торгівлю лікарськими засобами;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7) формує і веде ліцензійний реєстр видів господарської діяльності з виробництва лікарських засобів, імпорту лікарських засобів (крім активних фармацевтичних інгредієнтів), оптової та роздрібної торгівлі лікарських засобів та забезпечує передачу відомостей до Єдиного ліцензійного реєстру;</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9" w:name="n24"/>
      <w:bookmarkEnd w:id="39"/>
      <w:r w:rsidRPr="00EC3332">
        <w:rPr>
          <w:rFonts w:ascii="Times New Roman" w:eastAsia="Times New Roman" w:hAnsi="Times New Roman" w:cs="Times New Roman"/>
          <w:sz w:val="28"/>
          <w:szCs w:val="28"/>
          <w:bdr w:val="none" w:sz="0" w:space="0" w:color="auto" w:frame="1"/>
          <w:lang w:eastAsia="ru-RU"/>
        </w:rPr>
        <w:t>8) відбирає в установленому порядку зразки лікарських засобів і медичних виробів для перевірки їх якості;</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0" w:name="n25"/>
      <w:bookmarkEnd w:id="40"/>
      <w:r w:rsidRPr="00EC3332">
        <w:rPr>
          <w:rFonts w:ascii="Times New Roman" w:eastAsia="Times New Roman" w:hAnsi="Times New Roman" w:cs="Times New Roman"/>
          <w:sz w:val="28"/>
          <w:szCs w:val="28"/>
          <w:bdr w:val="none" w:sz="0" w:space="0" w:color="auto" w:frame="1"/>
          <w:lang w:eastAsia="ru-RU"/>
        </w:rPr>
        <w:t>9) здійснює державний контроль за дотриманням вимог законодавства щодо забезпечення якості та безпеки лікарських засобів і медичних виробів на всіх етапах обігу, у тому числі правил здійснення належних практик (виробничої, дистриб’юторської, зберігання, аптечної);</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10) здійснює контроль за дотриманням суб’єктами господарювання ліцензійних умов провадження господарської діяльності з виробництва лікарських засобів, імпорту лікарських засобів (крім активних фармацевтичних інгредієнтів), оптової та роздрібної торгівлі лікарськими засобами;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11) здійснює державний ринковий нагляд у межах сфери своєї відповідальності;</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12) здійснює державний контроль за ввезенням на митну територію України лікарських засобів;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13) складає протоколи про адміністративні правопорушення та розглядає справи про адміністративні правопорушення у передбачених законом випадках;</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lastRenderedPageBreak/>
        <w:t>14) надає обов’язкові для виконання приписи про усунення порушень стандартів і технічних умов, фармакопейних статей і технологічних регламентів, а також про усунення порушень під час виробництва, зберігання, транспортування та реалізації лікарських засобів;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1" w:name="n31"/>
      <w:bookmarkEnd w:id="41"/>
      <w:r w:rsidRPr="00EC3332">
        <w:rPr>
          <w:rFonts w:ascii="Times New Roman" w:eastAsia="Times New Roman" w:hAnsi="Times New Roman" w:cs="Times New Roman"/>
          <w:sz w:val="28"/>
          <w:szCs w:val="28"/>
          <w:bdr w:val="none" w:sz="0" w:space="0" w:color="auto" w:frame="1"/>
          <w:lang w:eastAsia="ru-RU"/>
        </w:rPr>
        <w:t>15) приймає в установленому порядку рішення про вилучення з обігу та заборону (зупинення) виробництва, реалізації та застосування лікарських засобів і медичних виробів, що не відповідають вимогам, визначеним нормативно-правовими актами, а також тих, що ввозяться на територію України та вивозяться з території України з порушенням установленого законодавством порядку;</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2" w:name="n32"/>
      <w:bookmarkEnd w:id="42"/>
      <w:r w:rsidRPr="00EC3332">
        <w:rPr>
          <w:rFonts w:ascii="Times New Roman" w:eastAsia="Times New Roman" w:hAnsi="Times New Roman" w:cs="Times New Roman"/>
          <w:sz w:val="28"/>
          <w:szCs w:val="28"/>
          <w:bdr w:val="none" w:sz="0" w:space="0" w:color="auto" w:frame="1"/>
          <w:lang w:eastAsia="ru-RU"/>
        </w:rPr>
        <w:t>16) видає суб’єктам господарювання ліцензії на провадження господарської діяльності з культивування рослин, включених до таблиці I Переліку наркотичних засобів, психотропних речовин і прекурсорів, та з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та знищення наркотичних засобів, психотропних речовин і прекурсорів, включених до зазначеного Переліку;</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3" w:name="n33"/>
      <w:bookmarkEnd w:id="43"/>
      <w:r w:rsidRPr="00EC3332">
        <w:rPr>
          <w:rFonts w:ascii="Times New Roman" w:eastAsia="Times New Roman" w:hAnsi="Times New Roman" w:cs="Times New Roman"/>
          <w:sz w:val="28"/>
          <w:szCs w:val="28"/>
          <w:bdr w:val="none" w:sz="0" w:space="0" w:color="auto" w:frame="1"/>
          <w:lang w:eastAsia="ru-RU"/>
        </w:rPr>
        <w:t>17) здійснює контроль за дотриманням суб’єктами господарювання ліцензійних умов провадження господарської діяльності у сфері обігу наркотичних засобів, психотропних речовин і прекурсорів;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4" w:name="n34"/>
      <w:bookmarkEnd w:id="44"/>
      <w:r w:rsidRPr="00EC3332">
        <w:rPr>
          <w:rFonts w:ascii="Times New Roman" w:eastAsia="Times New Roman" w:hAnsi="Times New Roman" w:cs="Times New Roman"/>
          <w:sz w:val="28"/>
          <w:szCs w:val="28"/>
          <w:bdr w:val="none" w:sz="0" w:space="0" w:color="auto" w:frame="1"/>
          <w:lang w:eastAsia="ru-RU"/>
        </w:rPr>
        <w:t>18) приймає в установленому порядку рішення про анулювання ліцензій на провадження господарської діяльності з культивування рослин, включених до таблиці I Переліку наркотичних засобів, психотропних речовин і прекурсорів, та з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та знищення наркотичних засобів, психотропних речовин і прекурсорів, включених до зазначеного Переліку;</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5" w:name="n35"/>
      <w:bookmarkEnd w:id="45"/>
      <w:r w:rsidRPr="00EC3332">
        <w:rPr>
          <w:rFonts w:ascii="Times New Roman" w:eastAsia="Times New Roman" w:hAnsi="Times New Roman" w:cs="Times New Roman"/>
          <w:sz w:val="28"/>
          <w:szCs w:val="28"/>
          <w:bdr w:val="none" w:sz="0" w:space="0" w:color="auto" w:frame="1"/>
          <w:lang w:eastAsia="ru-RU"/>
        </w:rPr>
        <w:t>19) видає суб’єктам господарювання дозволи на право ввезення (вивезення) та на право транзиту через територію України наркотичних засобів, психотропних речовин і прекурсорів;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6" w:name="n36"/>
      <w:bookmarkEnd w:id="46"/>
      <w:r w:rsidRPr="00EC3332">
        <w:rPr>
          <w:rFonts w:ascii="Times New Roman" w:eastAsia="Times New Roman" w:hAnsi="Times New Roman" w:cs="Times New Roman"/>
          <w:sz w:val="28"/>
          <w:szCs w:val="28"/>
          <w:bdr w:val="none" w:sz="0" w:space="0" w:color="auto" w:frame="1"/>
          <w:lang w:eastAsia="ru-RU"/>
        </w:rPr>
        <w:t>20) проводить щорічні розрахунки та попередньо визначає потребу України в наркотичних засобах, психотропних речовинах;</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7" w:name="n37"/>
      <w:bookmarkEnd w:id="47"/>
      <w:r w:rsidRPr="00EC3332">
        <w:rPr>
          <w:rFonts w:ascii="Times New Roman" w:eastAsia="Times New Roman" w:hAnsi="Times New Roman" w:cs="Times New Roman"/>
          <w:sz w:val="28"/>
          <w:szCs w:val="28"/>
          <w:bdr w:val="none" w:sz="0" w:space="0" w:color="auto" w:frame="1"/>
          <w:lang w:eastAsia="ru-RU"/>
        </w:rPr>
        <w:t>21) готує пропозиції щодо визначення квот, у межах яких здійснюється обіг наркотичних засобів, психотропних речовин;</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8" w:name="n38"/>
      <w:bookmarkEnd w:id="48"/>
      <w:r w:rsidRPr="00EC3332">
        <w:rPr>
          <w:rFonts w:ascii="Times New Roman" w:eastAsia="Times New Roman" w:hAnsi="Times New Roman" w:cs="Times New Roman"/>
          <w:sz w:val="28"/>
          <w:szCs w:val="28"/>
          <w:bdr w:val="none" w:sz="0" w:space="0" w:color="auto" w:frame="1"/>
          <w:lang w:eastAsia="ru-RU"/>
        </w:rPr>
        <w:t>22) здійснює обстеження складських, торговельних та інших приміщень, що перебувають у користуванні юридичної особи та які використовуються у сфері обігу наркотичних засобів, психотропних речовин і прекурсорів;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9" w:name="n39"/>
      <w:bookmarkEnd w:id="49"/>
      <w:r w:rsidRPr="00EC3332">
        <w:rPr>
          <w:rFonts w:ascii="Times New Roman" w:eastAsia="Times New Roman" w:hAnsi="Times New Roman" w:cs="Times New Roman"/>
          <w:sz w:val="28"/>
          <w:szCs w:val="28"/>
          <w:bdr w:val="none" w:sz="0" w:space="0" w:color="auto" w:frame="1"/>
          <w:lang w:eastAsia="ru-RU"/>
        </w:rPr>
        <w:t>23) вживає відповідних заходів до усунення порушень, виявлених під час здійснення контролю у сфері обігу наркотичних засобів, психотропних речовин і прекурсорів;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50" w:name="n40"/>
      <w:bookmarkEnd w:id="50"/>
      <w:r w:rsidRPr="00EC3332">
        <w:rPr>
          <w:rFonts w:ascii="Times New Roman" w:eastAsia="Times New Roman" w:hAnsi="Times New Roman" w:cs="Times New Roman"/>
          <w:sz w:val="28"/>
          <w:szCs w:val="28"/>
          <w:bdr w:val="none" w:sz="0" w:space="0" w:color="auto" w:frame="1"/>
          <w:lang w:eastAsia="ru-RU"/>
        </w:rPr>
        <w:t>24) взаємодіє з правоохоронними органами, громадянами, громадськими та міжнародними організаціями у сфері протидії незаконному обігу наркотичних засобів, психотропних речовин і прекурсорів;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51" w:name="n41"/>
      <w:bookmarkEnd w:id="51"/>
      <w:r w:rsidRPr="00EC3332">
        <w:rPr>
          <w:rFonts w:ascii="Times New Roman" w:eastAsia="Times New Roman" w:hAnsi="Times New Roman" w:cs="Times New Roman"/>
          <w:sz w:val="28"/>
          <w:szCs w:val="28"/>
          <w:bdr w:val="none" w:sz="0" w:space="0" w:color="auto" w:frame="1"/>
          <w:lang w:eastAsia="ru-RU"/>
        </w:rPr>
        <w:t>25) здійснює згідно з міжнародними договорами України взаємодію та обмін інформацією з відповідними міжнародними організаціями з питань здійснення контролю за обігом наркотичних засобів, психотропних речовин і прекурсорів, а саме:</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52" w:name="n42"/>
      <w:bookmarkEnd w:id="52"/>
      <w:r w:rsidRPr="00EC3332">
        <w:rPr>
          <w:rFonts w:ascii="Times New Roman" w:eastAsia="Times New Roman" w:hAnsi="Times New Roman" w:cs="Times New Roman"/>
          <w:sz w:val="28"/>
          <w:szCs w:val="28"/>
          <w:bdr w:val="none" w:sz="0" w:space="0" w:color="auto" w:frame="1"/>
          <w:lang w:eastAsia="ru-RU"/>
        </w:rPr>
        <w:lastRenderedPageBreak/>
        <w:t>інформує відповідно до міжнародних договорів, згода на обов’язковість яких надана Верховною Радою України, компетентні органи інших держав про вивезення з території України або транзит через територію України наркотичних засобів, психотропних речовин і прекурсорів, а також повідомляє про виконання таких операцій Міжнародному комітетові з контролю за наркотиками ООН;</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53" w:name="n43"/>
      <w:bookmarkEnd w:id="53"/>
      <w:r w:rsidRPr="00EC3332">
        <w:rPr>
          <w:rFonts w:ascii="Times New Roman" w:eastAsia="Times New Roman" w:hAnsi="Times New Roman" w:cs="Times New Roman"/>
          <w:sz w:val="28"/>
          <w:szCs w:val="28"/>
          <w:bdr w:val="none" w:sz="0" w:space="0" w:color="auto" w:frame="1"/>
          <w:lang w:eastAsia="ru-RU"/>
        </w:rPr>
        <w:t>готує та в установленому порядку подає Міжнародному комітетові з контролю за наркотиками ООН статистичні звіти про обіг в Україні наркотичних засобів, психотропних речовин і прекурсорів;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54" w:name="n44"/>
      <w:bookmarkEnd w:id="54"/>
      <w:r w:rsidRPr="00EC3332">
        <w:rPr>
          <w:rFonts w:ascii="Times New Roman" w:eastAsia="Times New Roman" w:hAnsi="Times New Roman" w:cs="Times New Roman"/>
          <w:sz w:val="28"/>
          <w:szCs w:val="28"/>
          <w:bdr w:val="none" w:sz="0" w:space="0" w:color="auto" w:frame="1"/>
          <w:lang w:eastAsia="ru-RU"/>
        </w:rPr>
        <w:t>26) забезпечує інформування громадськості з питань здійснення контролю за введенням в обіг медичних виробів та обігом наркотичних засобів, психотропних речовин і прекурсорів;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55" w:name="n45"/>
      <w:bookmarkEnd w:id="55"/>
      <w:r w:rsidRPr="00EC3332">
        <w:rPr>
          <w:rFonts w:ascii="Times New Roman" w:eastAsia="Times New Roman" w:hAnsi="Times New Roman" w:cs="Times New Roman"/>
          <w:sz w:val="28"/>
          <w:szCs w:val="28"/>
          <w:bdr w:val="none" w:sz="0" w:space="0" w:color="auto" w:frame="1"/>
          <w:lang w:eastAsia="ru-RU"/>
        </w:rPr>
        <w:t xml:space="preserve">27) організовує розгляд звернень громадян з питань, пов’язаних з діяльністю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її територіальних органів, підприємств, установ та організацій, що належать до сфери її управління;</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56" w:name="n46"/>
      <w:bookmarkEnd w:id="56"/>
      <w:r w:rsidRPr="00EC3332">
        <w:rPr>
          <w:rFonts w:ascii="Times New Roman" w:eastAsia="Times New Roman" w:hAnsi="Times New Roman" w:cs="Times New Roman"/>
          <w:sz w:val="28"/>
          <w:szCs w:val="28"/>
          <w:bdr w:val="none" w:sz="0" w:space="0" w:color="auto" w:frame="1"/>
          <w:lang w:eastAsia="ru-RU"/>
        </w:rPr>
        <w:t>28) здійснює інші повноваження, визначені законом.</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57" w:name="n47"/>
      <w:bookmarkEnd w:id="57"/>
      <w:proofErr w:type="spellStart"/>
      <w:r w:rsidRPr="00EC3332">
        <w:rPr>
          <w:rFonts w:ascii="Times New Roman" w:eastAsia="Times New Roman" w:hAnsi="Times New Roman" w:cs="Times New Roman"/>
          <w:sz w:val="28"/>
          <w:szCs w:val="28"/>
          <w:bdr w:val="none" w:sz="0" w:space="0" w:color="auto" w:frame="1"/>
          <w:lang w:eastAsia="ru-RU"/>
        </w:rPr>
        <w:t>Держлікслужба</w:t>
      </w:r>
      <w:proofErr w:type="spellEnd"/>
      <w:r w:rsidRPr="00EC3332">
        <w:rPr>
          <w:rFonts w:ascii="Times New Roman" w:eastAsia="Times New Roman" w:hAnsi="Times New Roman" w:cs="Times New Roman"/>
          <w:sz w:val="28"/>
          <w:szCs w:val="28"/>
          <w:bdr w:val="none" w:sz="0" w:space="0" w:color="auto" w:frame="1"/>
          <w:lang w:eastAsia="ru-RU"/>
        </w:rPr>
        <w:t xml:space="preserve"> з метою організації своєї діяльності:</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58" w:name="n48"/>
      <w:bookmarkEnd w:id="58"/>
      <w:r w:rsidRPr="00EC3332">
        <w:rPr>
          <w:rFonts w:ascii="Times New Roman" w:eastAsia="Times New Roman" w:hAnsi="Times New Roman" w:cs="Times New Roman"/>
          <w:sz w:val="28"/>
          <w:szCs w:val="28"/>
          <w:bdr w:val="none" w:sz="0" w:space="0" w:color="auto" w:frame="1"/>
          <w:lang w:eastAsia="ru-RU"/>
        </w:rPr>
        <w:t xml:space="preserve">1) забезпечує в межах повноважень, передбачених законом, здійснення заходів щодо запобігання корупції і контроль за їх здійсненням в апараті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її територіальних органах, на підприємствах, в установах та організаціях, що належать до сфери її управління;</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59" w:name="n49"/>
      <w:bookmarkEnd w:id="59"/>
      <w:r w:rsidRPr="00EC3332">
        <w:rPr>
          <w:rFonts w:ascii="Times New Roman" w:eastAsia="Times New Roman" w:hAnsi="Times New Roman" w:cs="Times New Roman"/>
          <w:sz w:val="28"/>
          <w:szCs w:val="28"/>
          <w:bdr w:val="none" w:sz="0" w:space="0" w:color="auto" w:frame="1"/>
          <w:lang w:eastAsia="ru-RU"/>
        </w:rPr>
        <w:t xml:space="preserve">2) здійснює в установленому порядку добір кадрів в апарат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та на керівні посади в її територіальних органах, на підприємствах, в установах та організаціях, що належать до сфери її управління, формує в установленому порядку кадровий резерв на відповідні посади, організовує роботу з підготовки, перепідготовки і підвищення кваліфікації державних службовців та працівників апарату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та її територіальних органів;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60" w:name="n50"/>
      <w:bookmarkEnd w:id="60"/>
      <w:r w:rsidRPr="00EC3332">
        <w:rPr>
          <w:rFonts w:ascii="Times New Roman" w:eastAsia="Times New Roman" w:hAnsi="Times New Roman" w:cs="Times New Roman"/>
          <w:sz w:val="28"/>
          <w:szCs w:val="28"/>
          <w:bdr w:val="none" w:sz="0" w:space="0" w:color="auto" w:frame="1"/>
          <w:lang w:eastAsia="ru-RU"/>
        </w:rPr>
        <w:t xml:space="preserve">3) контролює діяльність територіальних органів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61" w:name="n51"/>
      <w:bookmarkEnd w:id="61"/>
      <w:r w:rsidRPr="00EC3332">
        <w:rPr>
          <w:rFonts w:ascii="Times New Roman" w:eastAsia="Times New Roman" w:hAnsi="Times New Roman" w:cs="Times New Roman"/>
          <w:sz w:val="28"/>
          <w:szCs w:val="28"/>
          <w:bdr w:val="none" w:sz="0" w:space="0" w:color="auto" w:frame="1"/>
          <w:lang w:eastAsia="ru-RU"/>
        </w:rPr>
        <w:t xml:space="preserve">4) організовує планово-фінансову роботу в апараті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її територіальних органах, на підприємствах, в установах та організаціях, що належать до сфери її управління, здійснює контроль за використанням фінансових та матеріальних ресурсів;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62" w:name="n52"/>
      <w:bookmarkEnd w:id="62"/>
      <w:r w:rsidRPr="00EC3332">
        <w:rPr>
          <w:rFonts w:ascii="Times New Roman" w:eastAsia="Times New Roman" w:hAnsi="Times New Roman" w:cs="Times New Roman"/>
          <w:sz w:val="28"/>
          <w:szCs w:val="28"/>
          <w:bdr w:val="none" w:sz="0" w:space="0" w:color="auto" w:frame="1"/>
          <w:lang w:eastAsia="ru-RU"/>
        </w:rPr>
        <w:t xml:space="preserve">5) забезпечує у межах повноважень, передбачених законом, реалізацію державної політики щодо державної таємниці, її збереження в апараті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63" w:name="n53"/>
      <w:bookmarkEnd w:id="63"/>
      <w:r w:rsidRPr="00EC3332">
        <w:rPr>
          <w:rFonts w:ascii="Times New Roman" w:eastAsia="Times New Roman" w:hAnsi="Times New Roman" w:cs="Times New Roman"/>
          <w:sz w:val="28"/>
          <w:szCs w:val="28"/>
          <w:bdr w:val="none" w:sz="0" w:space="0" w:color="auto" w:frame="1"/>
          <w:lang w:eastAsia="ru-RU"/>
        </w:rPr>
        <w:t>6) забезпечує у межах повноважень, передбачених законом,  виконання завдань мобілізаційної підготовки та мобілізаційної готовності держави;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64" w:name="n54"/>
      <w:bookmarkEnd w:id="64"/>
      <w:r w:rsidRPr="00EC3332">
        <w:rPr>
          <w:rFonts w:ascii="Times New Roman" w:eastAsia="Times New Roman" w:hAnsi="Times New Roman" w:cs="Times New Roman"/>
          <w:sz w:val="28"/>
          <w:szCs w:val="28"/>
          <w:bdr w:val="none" w:sz="0" w:space="0" w:color="auto" w:frame="1"/>
          <w:lang w:eastAsia="ru-RU"/>
        </w:rPr>
        <w:t xml:space="preserve">7) організовує ведення діловодства та архіву в апараті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відповідно до встановлених правил.</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65" w:name="n55"/>
      <w:bookmarkEnd w:id="65"/>
      <w:proofErr w:type="spellStart"/>
      <w:r w:rsidRPr="00EC3332">
        <w:rPr>
          <w:rFonts w:ascii="Times New Roman" w:eastAsia="Times New Roman" w:hAnsi="Times New Roman" w:cs="Times New Roman"/>
          <w:sz w:val="28"/>
          <w:szCs w:val="28"/>
          <w:bdr w:val="none" w:sz="0" w:space="0" w:color="auto" w:frame="1"/>
          <w:lang w:eastAsia="ru-RU"/>
        </w:rPr>
        <w:t>Держлікслужба</w:t>
      </w:r>
      <w:proofErr w:type="spellEnd"/>
      <w:r w:rsidRPr="00EC3332">
        <w:rPr>
          <w:rFonts w:ascii="Times New Roman" w:eastAsia="Times New Roman" w:hAnsi="Times New Roman" w:cs="Times New Roman"/>
          <w:sz w:val="28"/>
          <w:szCs w:val="28"/>
          <w:bdr w:val="none" w:sz="0" w:space="0" w:color="auto" w:frame="1"/>
          <w:lang w:eastAsia="ru-RU"/>
        </w:rPr>
        <w:t xml:space="preserve"> для виконання покладених на неї завдань має право:</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66" w:name="n56"/>
      <w:bookmarkEnd w:id="66"/>
      <w:r w:rsidRPr="00EC3332">
        <w:rPr>
          <w:rFonts w:ascii="Times New Roman" w:eastAsia="Times New Roman" w:hAnsi="Times New Roman" w:cs="Times New Roman"/>
          <w:sz w:val="28"/>
          <w:szCs w:val="28"/>
          <w:bdr w:val="none" w:sz="0" w:space="0" w:color="auto" w:frame="1"/>
          <w:lang w:eastAsia="ru-RU"/>
        </w:rPr>
        <w:t>1) залучати до виконання окремих робіт, участі у вивченні окремих питань учених і фахівців (за їх згодою), працівників центральних та місцевих органів виконавчої влади, а також підприємств, установ та організацій (за погодженням з їх керівниками);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67" w:name="n57"/>
      <w:bookmarkEnd w:id="67"/>
      <w:r w:rsidRPr="00EC3332">
        <w:rPr>
          <w:rFonts w:ascii="Times New Roman" w:eastAsia="Times New Roman" w:hAnsi="Times New Roman" w:cs="Times New Roman"/>
          <w:sz w:val="28"/>
          <w:szCs w:val="28"/>
          <w:bdr w:val="none" w:sz="0" w:space="0" w:color="auto" w:frame="1"/>
          <w:lang w:eastAsia="ru-RU"/>
        </w:rPr>
        <w:t xml:space="preserve">2) одержувати безоплатно від державних органів та органів місцевого самоврядування, підприємств, установ та організацій незалежно від форми власності, їх посадових осіб, а також громадян та громадських об’єднань </w:t>
      </w:r>
      <w:r w:rsidRPr="00EC3332">
        <w:rPr>
          <w:rFonts w:ascii="Times New Roman" w:eastAsia="Times New Roman" w:hAnsi="Times New Roman" w:cs="Times New Roman"/>
          <w:sz w:val="28"/>
          <w:szCs w:val="28"/>
          <w:bdr w:val="none" w:sz="0" w:space="0" w:color="auto" w:frame="1"/>
          <w:lang w:eastAsia="ru-RU"/>
        </w:rPr>
        <w:lastRenderedPageBreak/>
        <w:t>інформацію, документи і матеріали, необхідні для виконання покладених на неї завдань;</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68" w:name="n58"/>
      <w:bookmarkEnd w:id="68"/>
      <w:r w:rsidRPr="00EC3332">
        <w:rPr>
          <w:rFonts w:ascii="Times New Roman" w:eastAsia="Times New Roman" w:hAnsi="Times New Roman" w:cs="Times New Roman"/>
          <w:sz w:val="28"/>
          <w:szCs w:val="28"/>
          <w:bdr w:val="none" w:sz="0" w:space="0" w:color="auto" w:frame="1"/>
          <w:lang w:eastAsia="ru-RU"/>
        </w:rPr>
        <w:t>3) скликати наради, утворювати комісії та робочі групи;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69" w:name="n59"/>
      <w:bookmarkEnd w:id="69"/>
      <w:r w:rsidRPr="00EC3332">
        <w:rPr>
          <w:rFonts w:ascii="Times New Roman" w:eastAsia="Times New Roman" w:hAnsi="Times New Roman" w:cs="Times New Roman"/>
          <w:sz w:val="28"/>
          <w:szCs w:val="28"/>
          <w:bdr w:val="none" w:sz="0" w:space="0" w:color="auto" w:frame="1"/>
          <w:lang w:eastAsia="ru-RU"/>
        </w:rPr>
        <w:t>4) користуватися відповідними інформаційними базами даних державних органів, державною системою урядового зв’язку та іншими технічними засобами.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70" w:name="n60"/>
      <w:bookmarkEnd w:id="70"/>
      <w:proofErr w:type="spellStart"/>
      <w:r w:rsidRPr="00EC3332">
        <w:rPr>
          <w:rFonts w:ascii="Times New Roman" w:eastAsia="Times New Roman" w:hAnsi="Times New Roman" w:cs="Times New Roman"/>
          <w:sz w:val="28"/>
          <w:szCs w:val="28"/>
          <w:bdr w:val="none" w:sz="0" w:space="0" w:color="auto" w:frame="1"/>
          <w:lang w:eastAsia="ru-RU"/>
        </w:rPr>
        <w:t>Держлікслужба</w:t>
      </w:r>
      <w:proofErr w:type="spellEnd"/>
      <w:r w:rsidRPr="00EC3332">
        <w:rPr>
          <w:rFonts w:ascii="Times New Roman" w:eastAsia="Times New Roman" w:hAnsi="Times New Roman" w:cs="Times New Roman"/>
          <w:sz w:val="28"/>
          <w:szCs w:val="28"/>
          <w:bdr w:val="none" w:sz="0" w:space="0" w:color="auto" w:frame="1"/>
          <w:lang w:eastAsia="ru-RU"/>
        </w:rPr>
        <w:t xml:space="preserve"> здійснює свої повноваження безпосередньо та через свої територіальні органи.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71" w:name="n61"/>
      <w:bookmarkEnd w:id="71"/>
      <w:proofErr w:type="spellStart"/>
      <w:r w:rsidRPr="00EC3332">
        <w:rPr>
          <w:rFonts w:ascii="Times New Roman" w:eastAsia="Times New Roman" w:hAnsi="Times New Roman" w:cs="Times New Roman"/>
          <w:sz w:val="28"/>
          <w:szCs w:val="28"/>
          <w:bdr w:val="none" w:sz="0" w:space="0" w:color="auto" w:frame="1"/>
          <w:lang w:eastAsia="ru-RU"/>
        </w:rPr>
        <w:t>Держлікслужба</w:t>
      </w:r>
      <w:proofErr w:type="spellEnd"/>
      <w:r w:rsidRPr="00EC3332">
        <w:rPr>
          <w:rFonts w:ascii="Times New Roman" w:eastAsia="Times New Roman" w:hAnsi="Times New Roman" w:cs="Times New Roman"/>
          <w:sz w:val="28"/>
          <w:szCs w:val="28"/>
          <w:bdr w:val="none" w:sz="0" w:space="0" w:color="auto" w:frame="1"/>
          <w:lang w:eastAsia="ru-RU"/>
        </w:rPr>
        <w:t xml:space="preserve"> під час виконання покладених на неї завдань 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громадськими об’єднаннями, громадськими спілками, відповідними органами іноземних держав і міжнародних організацій, профспілками та організаціями роботодавців,  а також підприємствами, установами та організаціями.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72" w:name="n62"/>
      <w:bookmarkEnd w:id="72"/>
      <w:proofErr w:type="spellStart"/>
      <w:r w:rsidRPr="00EC3332">
        <w:rPr>
          <w:rFonts w:ascii="Times New Roman" w:eastAsia="Times New Roman" w:hAnsi="Times New Roman" w:cs="Times New Roman"/>
          <w:sz w:val="28"/>
          <w:szCs w:val="28"/>
          <w:bdr w:val="none" w:sz="0" w:space="0" w:color="auto" w:frame="1"/>
          <w:lang w:eastAsia="ru-RU"/>
        </w:rPr>
        <w:t>Держлікслужба</w:t>
      </w:r>
      <w:proofErr w:type="spellEnd"/>
      <w:r w:rsidRPr="00EC3332">
        <w:rPr>
          <w:rFonts w:ascii="Times New Roman" w:eastAsia="Times New Roman" w:hAnsi="Times New Roman" w:cs="Times New Roman"/>
          <w:sz w:val="28"/>
          <w:szCs w:val="28"/>
          <w:bdr w:val="none" w:sz="0" w:space="0" w:color="auto" w:frame="1"/>
          <w:lang w:eastAsia="ru-RU"/>
        </w:rPr>
        <w:t xml:space="preserve"> у межах своїх повноважень, передбачених законом, на основі та на виконання </w:t>
      </w:r>
      <w:hyperlink r:id="rId19" w:tgtFrame="_blank" w:history="1">
        <w:r w:rsidRPr="00EC3332">
          <w:rPr>
            <w:rFonts w:ascii="Times New Roman" w:eastAsia="Times New Roman" w:hAnsi="Times New Roman" w:cs="Times New Roman"/>
            <w:sz w:val="28"/>
            <w:szCs w:val="28"/>
            <w:bdr w:val="none" w:sz="0" w:space="0" w:color="auto" w:frame="1"/>
            <w:lang w:eastAsia="ru-RU"/>
          </w:rPr>
          <w:t>Конституції</w:t>
        </w:r>
      </w:hyperlink>
      <w:r w:rsidRPr="00EC3332">
        <w:rPr>
          <w:rFonts w:ascii="Times New Roman" w:eastAsia="Times New Roman" w:hAnsi="Times New Roman" w:cs="Times New Roman"/>
          <w:sz w:val="28"/>
          <w:szCs w:val="28"/>
          <w:bdr w:val="none" w:sz="0" w:space="0" w:color="auto" w:frame="1"/>
          <w:lang w:eastAsia="ru-RU"/>
        </w:rPr>
        <w:t> та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 і наказів міністерств видає накази організаційно-розпорядчого характеру, організовує та контролює їх виконання.</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73" w:name="n63"/>
      <w:bookmarkEnd w:id="73"/>
      <w:proofErr w:type="spellStart"/>
      <w:r w:rsidRPr="00EC3332">
        <w:rPr>
          <w:rFonts w:ascii="Times New Roman" w:eastAsia="Times New Roman" w:hAnsi="Times New Roman" w:cs="Times New Roman"/>
          <w:sz w:val="28"/>
          <w:szCs w:val="28"/>
          <w:bdr w:val="none" w:sz="0" w:space="0" w:color="auto" w:frame="1"/>
          <w:lang w:eastAsia="ru-RU"/>
        </w:rPr>
        <w:t>Держлікслужбу</w:t>
      </w:r>
      <w:proofErr w:type="spellEnd"/>
      <w:r w:rsidRPr="00EC3332">
        <w:rPr>
          <w:rFonts w:ascii="Times New Roman" w:eastAsia="Times New Roman" w:hAnsi="Times New Roman" w:cs="Times New Roman"/>
          <w:sz w:val="28"/>
          <w:szCs w:val="28"/>
          <w:bdr w:val="none" w:sz="0" w:space="0" w:color="auto" w:frame="1"/>
          <w:lang w:eastAsia="ru-RU"/>
        </w:rPr>
        <w:t xml:space="preserve"> очолює Голова, який призначається на посаду та звільняється з посади Кабінетом Міністрів України за поданням Прем’єр-міністра України, внесеним на підставі пропозицій Міністра охорони здоров’я.</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74" w:name="n64"/>
      <w:bookmarkEnd w:id="74"/>
      <w:r w:rsidRPr="00EC3332">
        <w:rPr>
          <w:rFonts w:ascii="Times New Roman" w:eastAsia="Times New Roman" w:hAnsi="Times New Roman" w:cs="Times New Roman"/>
          <w:sz w:val="28"/>
          <w:szCs w:val="28"/>
          <w:bdr w:val="none" w:sz="0" w:space="0" w:color="auto" w:frame="1"/>
          <w:lang w:eastAsia="ru-RU"/>
        </w:rPr>
        <w:t xml:space="preserve">Голова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за посадою є Головним державним інспектором України з контролю якості лікарських засобів.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75" w:name="n65"/>
      <w:bookmarkEnd w:id="75"/>
      <w:r w:rsidRPr="00EC3332">
        <w:rPr>
          <w:rFonts w:ascii="Times New Roman" w:eastAsia="Times New Roman" w:hAnsi="Times New Roman" w:cs="Times New Roman"/>
          <w:sz w:val="28"/>
          <w:szCs w:val="28"/>
          <w:bdr w:val="none" w:sz="0" w:space="0" w:color="auto" w:frame="1"/>
          <w:lang w:eastAsia="ru-RU"/>
        </w:rPr>
        <w:t xml:space="preserve"> Голова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76" w:name="n66"/>
      <w:bookmarkEnd w:id="76"/>
      <w:r w:rsidRPr="00EC3332">
        <w:rPr>
          <w:rFonts w:ascii="Times New Roman" w:eastAsia="Times New Roman" w:hAnsi="Times New Roman" w:cs="Times New Roman"/>
          <w:sz w:val="28"/>
          <w:szCs w:val="28"/>
          <w:bdr w:val="none" w:sz="0" w:space="0" w:color="auto" w:frame="1"/>
          <w:lang w:eastAsia="ru-RU"/>
        </w:rPr>
        <w:t xml:space="preserve">1) очолює </w:t>
      </w:r>
      <w:proofErr w:type="spellStart"/>
      <w:r w:rsidRPr="00EC3332">
        <w:rPr>
          <w:rFonts w:ascii="Times New Roman" w:eastAsia="Times New Roman" w:hAnsi="Times New Roman" w:cs="Times New Roman"/>
          <w:sz w:val="28"/>
          <w:szCs w:val="28"/>
          <w:bdr w:val="none" w:sz="0" w:space="0" w:color="auto" w:frame="1"/>
          <w:lang w:eastAsia="ru-RU"/>
        </w:rPr>
        <w:t>Держлікслужбу</w:t>
      </w:r>
      <w:proofErr w:type="spellEnd"/>
      <w:r w:rsidRPr="00EC3332">
        <w:rPr>
          <w:rFonts w:ascii="Times New Roman" w:eastAsia="Times New Roman" w:hAnsi="Times New Roman" w:cs="Times New Roman"/>
          <w:sz w:val="28"/>
          <w:szCs w:val="28"/>
          <w:bdr w:val="none" w:sz="0" w:space="0" w:color="auto" w:frame="1"/>
          <w:lang w:eastAsia="ru-RU"/>
        </w:rPr>
        <w:t xml:space="preserve">, здійснює керівництво її діяльністю,  представляє </w:t>
      </w:r>
      <w:proofErr w:type="spellStart"/>
      <w:r w:rsidRPr="00EC3332">
        <w:rPr>
          <w:rFonts w:ascii="Times New Roman" w:eastAsia="Times New Roman" w:hAnsi="Times New Roman" w:cs="Times New Roman"/>
          <w:sz w:val="28"/>
          <w:szCs w:val="28"/>
          <w:bdr w:val="none" w:sz="0" w:space="0" w:color="auto" w:frame="1"/>
          <w:lang w:eastAsia="ru-RU"/>
        </w:rPr>
        <w:t>Держлікслужбу</w:t>
      </w:r>
      <w:proofErr w:type="spellEnd"/>
      <w:r w:rsidRPr="00EC3332">
        <w:rPr>
          <w:rFonts w:ascii="Times New Roman" w:eastAsia="Times New Roman" w:hAnsi="Times New Roman" w:cs="Times New Roman"/>
          <w:sz w:val="28"/>
          <w:szCs w:val="28"/>
          <w:bdr w:val="none" w:sz="0" w:space="0" w:color="auto" w:frame="1"/>
          <w:lang w:eastAsia="ru-RU"/>
        </w:rPr>
        <w:t xml:space="preserve"> у відносинах з іншими органами, підприємствами, установами та організаціями в Україні та за її межами;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77" w:name="n67"/>
      <w:bookmarkEnd w:id="77"/>
      <w:r w:rsidRPr="00EC3332">
        <w:rPr>
          <w:rFonts w:ascii="Times New Roman" w:eastAsia="Times New Roman" w:hAnsi="Times New Roman" w:cs="Times New Roman"/>
          <w:sz w:val="28"/>
          <w:szCs w:val="28"/>
          <w:bdr w:val="none" w:sz="0" w:space="0" w:color="auto" w:frame="1"/>
          <w:lang w:eastAsia="ru-RU"/>
        </w:rPr>
        <w:t xml:space="preserve">2) організовує і контролює виконання в апараті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та її територіальних органах Конституції та законів України, актів Президента України, актів Кабінету Міністрів України, наказів міністерств та доручень Міністра охорони здоров’я з питань, що належать до сфери діяльності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78" w:name="n68"/>
      <w:bookmarkEnd w:id="78"/>
      <w:r w:rsidRPr="00EC3332">
        <w:rPr>
          <w:rFonts w:ascii="Times New Roman" w:eastAsia="Times New Roman" w:hAnsi="Times New Roman" w:cs="Times New Roman"/>
          <w:sz w:val="28"/>
          <w:szCs w:val="28"/>
          <w:bdr w:val="none" w:sz="0" w:space="0" w:color="auto" w:frame="1"/>
          <w:lang w:eastAsia="ru-RU"/>
        </w:rPr>
        <w:t xml:space="preserve">3) вносить на розгляд Міністра охорони здоров’я пропозиції щодо забезпечення формування державної політики у відповідній сфері, зокрема розроблені </w:t>
      </w:r>
      <w:proofErr w:type="spellStart"/>
      <w:r w:rsidRPr="00EC3332">
        <w:rPr>
          <w:rFonts w:ascii="Times New Roman" w:eastAsia="Times New Roman" w:hAnsi="Times New Roman" w:cs="Times New Roman"/>
          <w:sz w:val="28"/>
          <w:szCs w:val="28"/>
          <w:bdr w:val="none" w:sz="0" w:space="0" w:color="auto" w:frame="1"/>
          <w:lang w:eastAsia="ru-RU"/>
        </w:rPr>
        <w:t>Держлікслужбою</w:t>
      </w:r>
      <w:proofErr w:type="spellEnd"/>
      <w:r w:rsidRPr="00EC3332">
        <w:rPr>
          <w:rFonts w:ascii="Times New Roman" w:eastAsia="Times New Roman" w:hAnsi="Times New Roman" w:cs="Times New Roman"/>
          <w:sz w:val="28"/>
          <w:szCs w:val="28"/>
          <w:bdr w:val="none" w:sz="0" w:space="0" w:color="auto" w:frame="1"/>
          <w:lang w:eastAsia="ru-RU"/>
        </w:rPr>
        <w:t xml:space="preserve"> проекти законів, актів Президента України та Кабінету Міністрів України, наказів МОЗ, а також визначає позицію щодо проектів, розробниками яких є інші міністерства;</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79" w:name="n69"/>
      <w:bookmarkEnd w:id="79"/>
      <w:r w:rsidRPr="00EC3332">
        <w:rPr>
          <w:rFonts w:ascii="Times New Roman" w:eastAsia="Times New Roman" w:hAnsi="Times New Roman" w:cs="Times New Roman"/>
          <w:sz w:val="28"/>
          <w:szCs w:val="28"/>
          <w:bdr w:val="none" w:sz="0" w:space="0" w:color="auto" w:frame="1"/>
          <w:lang w:eastAsia="ru-RU"/>
        </w:rPr>
        <w:t xml:space="preserve">4) подає на затвердження Міністрові охорони здоров’я плани роботи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80" w:name="n70"/>
      <w:bookmarkEnd w:id="80"/>
      <w:r w:rsidRPr="00EC3332">
        <w:rPr>
          <w:rFonts w:ascii="Times New Roman" w:eastAsia="Times New Roman" w:hAnsi="Times New Roman" w:cs="Times New Roman"/>
          <w:sz w:val="28"/>
          <w:szCs w:val="28"/>
          <w:bdr w:val="none" w:sz="0" w:space="0" w:color="auto" w:frame="1"/>
          <w:lang w:eastAsia="ru-RU"/>
        </w:rPr>
        <w:t xml:space="preserve">5) звітує перед Міністром охорони здоров’я про виконання планів роботи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та покладених на неї завдань, про усунення порушень і недоліків, виявлених під час проведення перевірок діяльності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w:t>
      </w:r>
      <w:r w:rsidRPr="00EC3332">
        <w:rPr>
          <w:rFonts w:ascii="Times New Roman" w:eastAsia="Times New Roman" w:hAnsi="Times New Roman" w:cs="Times New Roman"/>
          <w:sz w:val="28"/>
          <w:szCs w:val="28"/>
          <w:bdr w:val="none" w:sz="0" w:space="0" w:color="auto" w:frame="1"/>
          <w:lang w:eastAsia="ru-RU"/>
        </w:rPr>
        <w:lastRenderedPageBreak/>
        <w:t>її територіальних органів, а також про притягнення до відповідальності посадових осіб, винних у допущених порушеннях;</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81" w:name="n71"/>
      <w:bookmarkEnd w:id="81"/>
      <w:r w:rsidRPr="00EC3332">
        <w:rPr>
          <w:rFonts w:ascii="Times New Roman" w:eastAsia="Times New Roman" w:hAnsi="Times New Roman" w:cs="Times New Roman"/>
          <w:sz w:val="28"/>
          <w:szCs w:val="28"/>
          <w:bdr w:val="none" w:sz="0" w:space="0" w:color="auto" w:frame="1"/>
          <w:lang w:eastAsia="ru-RU"/>
        </w:rPr>
        <w:t xml:space="preserve">6) призначає на посаду та звільняє з посади за погодженням з Міністром охорони здоров’я керівників і заступників керівників самостійних структурних підрозділів апарату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присвоює їм в установленому порядку ранги державних службовців;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82" w:name="n72"/>
      <w:bookmarkEnd w:id="82"/>
      <w:r w:rsidRPr="00EC3332">
        <w:rPr>
          <w:rFonts w:ascii="Times New Roman" w:eastAsia="Times New Roman" w:hAnsi="Times New Roman" w:cs="Times New Roman"/>
          <w:sz w:val="28"/>
          <w:szCs w:val="28"/>
          <w:bdr w:val="none" w:sz="0" w:space="0" w:color="auto" w:frame="1"/>
          <w:lang w:eastAsia="ru-RU"/>
        </w:rPr>
        <w:t xml:space="preserve">7) призначає на посаду та звільняє з посади у порядку, передбаченому законодавством про державну службу, державних службовців апарату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83" w:name="n73"/>
      <w:bookmarkEnd w:id="83"/>
      <w:r w:rsidRPr="00EC3332">
        <w:rPr>
          <w:rFonts w:ascii="Times New Roman" w:eastAsia="Times New Roman" w:hAnsi="Times New Roman" w:cs="Times New Roman"/>
          <w:sz w:val="28"/>
          <w:szCs w:val="28"/>
          <w:bdr w:val="none" w:sz="0" w:space="0" w:color="auto" w:frame="1"/>
          <w:lang w:eastAsia="ru-RU"/>
        </w:rPr>
        <w:t xml:space="preserve">8) приймає на роботу та звільняє з роботи в порядку, передбаченому законодавством про працю, працівників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84" w:name="n74"/>
      <w:bookmarkEnd w:id="84"/>
      <w:r w:rsidRPr="00EC3332">
        <w:rPr>
          <w:rFonts w:ascii="Times New Roman" w:eastAsia="Times New Roman" w:hAnsi="Times New Roman" w:cs="Times New Roman"/>
          <w:sz w:val="28"/>
          <w:szCs w:val="28"/>
          <w:bdr w:val="none" w:sz="0" w:space="0" w:color="auto" w:frame="1"/>
          <w:lang w:eastAsia="ru-RU"/>
        </w:rPr>
        <w:t xml:space="preserve">9) вносить Міністрові охорони здоров’я пропозиції щодо утворення в межах граничної чисельності державних службовців і працівників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та коштів, передбачених на її утримання, територіальних органів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які є юридичними особами публічного права, а також щодо ліквідації, реорганізації Кабінетом Міністрів України таких органів;</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85" w:name="n75"/>
      <w:bookmarkEnd w:id="85"/>
      <w:r w:rsidRPr="00EC3332">
        <w:rPr>
          <w:rFonts w:ascii="Times New Roman" w:eastAsia="Times New Roman" w:hAnsi="Times New Roman" w:cs="Times New Roman"/>
          <w:sz w:val="28"/>
          <w:szCs w:val="28"/>
          <w:bdr w:val="none" w:sz="0" w:space="0" w:color="auto" w:frame="1"/>
          <w:lang w:eastAsia="ru-RU"/>
        </w:rPr>
        <w:t xml:space="preserve">10) утворює в межах граничної чисельності державних службовців та працівників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і коштів, передбачених на утримання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ліквідовує, реорганізовує за погодженням з Кабінетом Міністрів України та Міністром охорони здоров’я територіальні органи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як структурні підрозділи апарату Служби;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86" w:name="n76"/>
      <w:bookmarkEnd w:id="86"/>
      <w:r w:rsidRPr="00EC3332">
        <w:rPr>
          <w:rFonts w:ascii="Times New Roman" w:eastAsia="Times New Roman" w:hAnsi="Times New Roman" w:cs="Times New Roman"/>
          <w:sz w:val="28"/>
          <w:szCs w:val="28"/>
          <w:bdr w:val="none" w:sz="0" w:space="0" w:color="auto" w:frame="1"/>
          <w:lang w:eastAsia="ru-RU"/>
        </w:rPr>
        <w:t xml:space="preserve">11) призначає на посаду за погодженням з Міністром охорони здоров’я та головами відповідних місцевих держадміністрацій та звільняє з посади за погодженням з Міністром керівників територіальних органів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призначає на посаду та звільняє з посади за погодженням з Міністром охорони здоров’я заступників керівників територіальних органів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87" w:name="n77"/>
      <w:bookmarkEnd w:id="87"/>
      <w:r w:rsidRPr="00EC3332">
        <w:rPr>
          <w:rFonts w:ascii="Times New Roman" w:eastAsia="Times New Roman" w:hAnsi="Times New Roman" w:cs="Times New Roman"/>
          <w:sz w:val="28"/>
          <w:szCs w:val="28"/>
          <w:bdr w:val="none" w:sz="0" w:space="0" w:color="auto" w:frame="1"/>
          <w:lang w:eastAsia="ru-RU"/>
        </w:rPr>
        <w:t xml:space="preserve">12) скасовує повністю чи в окремій частині акти територіальних органів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88" w:name="n78"/>
      <w:bookmarkEnd w:id="88"/>
      <w:r w:rsidRPr="00EC3332">
        <w:rPr>
          <w:rFonts w:ascii="Times New Roman" w:eastAsia="Times New Roman" w:hAnsi="Times New Roman" w:cs="Times New Roman"/>
          <w:sz w:val="28"/>
          <w:szCs w:val="28"/>
          <w:bdr w:val="none" w:sz="0" w:space="0" w:color="auto" w:frame="1"/>
          <w:lang w:eastAsia="ru-RU"/>
        </w:rPr>
        <w:t>13) розподіляє обов’язки між своїми заступниками;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89" w:name="n79"/>
      <w:bookmarkEnd w:id="89"/>
      <w:r w:rsidRPr="00EC3332">
        <w:rPr>
          <w:rFonts w:ascii="Times New Roman" w:eastAsia="Times New Roman" w:hAnsi="Times New Roman" w:cs="Times New Roman"/>
          <w:sz w:val="28"/>
          <w:szCs w:val="28"/>
          <w:bdr w:val="none" w:sz="0" w:space="0" w:color="auto" w:frame="1"/>
          <w:lang w:eastAsia="ru-RU"/>
        </w:rPr>
        <w:t xml:space="preserve">14) забезпечує взаємодію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із структурним підрозділом апарату МОЗ, визначеним Міністром охорони здоров’я;</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90" w:name="n80"/>
      <w:bookmarkEnd w:id="90"/>
      <w:r w:rsidRPr="00EC3332">
        <w:rPr>
          <w:rFonts w:ascii="Times New Roman" w:eastAsia="Times New Roman" w:hAnsi="Times New Roman" w:cs="Times New Roman"/>
          <w:sz w:val="28"/>
          <w:szCs w:val="28"/>
          <w:bdr w:val="none" w:sz="0" w:space="0" w:color="auto" w:frame="1"/>
          <w:lang w:eastAsia="ru-RU"/>
        </w:rPr>
        <w:t xml:space="preserve">15) забезпечує додержання встановленого Міністром охорони здоров’я порядку обміну інформацією між МОЗ і </w:t>
      </w:r>
      <w:proofErr w:type="spellStart"/>
      <w:r w:rsidRPr="00EC3332">
        <w:rPr>
          <w:rFonts w:ascii="Times New Roman" w:eastAsia="Times New Roman" w:hAnsi="Times New Roman" w:cs="Times New Roman"/>
          <w:sz w:val="28"/>
          <w:szCs w:val="28"/>
          <w:bdr w:val="none" w:sz="0" w:space="0" w:color="auto" w:frame="1"/>
          <w:lang w:eastAsia="ru-RU"/>
        </w:rPr>
        <w:t>Держлікслужбою</w:t>
      </w:r>
      <w:proofErr w:type="spellEnd"/>
      <w:r w:rsidRPr="00EC3332">
        <w:rPr>
          <w:rFonts w:ascii="Times New Roman" w:eastAsia="Times New Roman" w:hAnsi="Times New Roman" w:cs="Times New Roman"/>
          <w:sz w:val="28"/>
          <w:szCs w:val="28"/>
          <w:bdr w:val="none" w:sz="0" w:space="0" w:color="auto" w:frame="1"/>
          <w:lang w:eastAsia="ru-RU"/>
        </w:rPr>
        <w:t xml:space="preserve"> та своєчасність її подання;</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91" w:name="n81"/>
      <w:bookmarkEnd w:id="91"/>
      <w:r w:rsidRPr="00EC3332">
        <w:rPr>
          <w:rFonts w:ascii="Times New Roman" w:eastAsia="Times New Roman" w:hAnsi="Times New Roman" w:cs="Times New Roman"/>
          <w:sz w:val="28"/>
          <w:szCs w:val="28"/>
          <w:bdr w:val="none" w:sz="0" w:space="0" w:color="auto" w:frame="1"/>
          <w:lang w:eastAsia="ru-RU"/>
        </w:rPr>
        <w:t xml:space="preserve">16) скликає та проводить наради з питань, що належать до компетенції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17) дає обов’язкові для виконання державними службовцями і працівниками апарату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та її територіальних органів доручення;</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18) вирішує в установленому порядку питання щодо заохочення та притягнення до дисциплінарної відповідальності державних службовців та працівників апарату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керівників територіальних органів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присвоює їм ранги державних службовців (якщо інше не передбачено законом);</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92" w:name="n84"/>
      <w:bookmarkEnd w:id="92"/>
      <w:r w:rsidRPr="00EC3332">
        <w:rPr>
          <w:rFonts w:ascii="Times New Roman" w:eastAsia="Times New Roman" w:hAnsi="Times New Roman" w:cs="Times New Roman"/>
          <w:sz w:val="28"/>
          <w:szCs w:val="28"/>
          <w:bdr w:val="none" w:sz="0" w:space="0" w:color="auto" w:frame="1"/>
          <w:lang w:eastAsia="ru-RU"/>
        </w:rPr>
        <w:t xml:space="preserve">19) утворює, ліквідовує, реорганізовує підприємства, установи та організації, затверджує положення (статути) про них, в установленому порядку призначає на посаду та звільняє з посади їх керівників, що належать до сфери управління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93" w:name="n85"/>
      <w:bookmarkEnd w:id="93"/>
      <w:r w:rsidRPr="00EC3332">
        <w:rPr>
          <w:rFonts w:ascii="Times New Roman" w:eastAsia="Times New Roman" w:hAnsi="Times New Roman" w:cs="Times New Roman"/>
          <w:sz w:val="28"/>
          <w:szCs w:val="28"/>
          <w:bdr w:val="none" w:sz="0" w:space="0" w:color="auto" w:frame="1"/>
          <w:lang w:eastAsia="ru-RU"/>
        </w:rPr>
        <w:lastRenderedPageBreak/>
        <w:t xml:space="preserve">20) виконує інші функції з управління об’єктами державної власності, що належать до сфери управління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94" w:name="n86"/>
      <w:bookmarkEnd w:id="94"/>
      <w:r w:rsidRPr="00EC3332">
        <w:rPr>
          <w:rFonts w:ascii="Times New Roman" w:eastAsia="Times New Roman" w:hAnsi="Times New Roman" w:cs="Times New Roman"/>
          <w:sz w:val="28"/>
          <w:szCs w:val="28"/>
          <w:bdr w:val="none" w:sz="0" w:space="0" w:color="auto" w:frame="1"/>
          <w:lang w:eastAsia="ru-RU"/>
        </w:rPr>
        <w:t>21) проводить особистий прийом громадян;</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95" w:name="n87"/>
      <w:bookmarkEnd w:id="95"/>
      <w:r w:rsidRPr="00EC3332">
        <w:rPr>
          <w:rFonts w:ascii="Times New Roman" w:eastAsia="Times New Roman" w:hAnsi="Times New Roman" w:cs="Times New Roman"/>
          <w:sz w:val="28"/>
          <w:szCs w:val="28"/>
          <w:bdr w:val="none" w:sz="0" w:space="0" w:color="auto" w:frame="1"/>
          <w:lang w:eastAsia="ru-RU"/>
        </w:rPr>
        <w:t>22) інформує та надає у межах своїх повноважень роз’яснення щодо реалізації державної політики;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96" w:name="n88"/>
      <w:bookmarkEnd w:id="96"/>
      <w:r w:rsidRPr="00EC3332">
        <w:rPr>
          <w:rFonts w:ascii="Times New Roman" w:eastAsia="Times New Roman" w:hAnsi="Times New Roman" w:cs="Times New Roman"/>
          <w:sz w:val="28"/>
          <w:szCs w:val="28"/>
          <w:bdr w:val="none" w:sz="0" w:space="0" w:color="auto" w:frame="1"/>
          <w:lang w:eastAsia="ru-RU"/>
        </w:rPr>
        <w:t>23) здійснює інші повноваження, визначені законом.</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97" w:name="n89"/>
      <w:bookmarkEnd w:id="97"/>
      <w:r w:rsidRPr="00EC3332">
        <w:rPr>
          <w:rFonts w:ascii="Times New Roman" w:eastAsia="Times New Roman" w:hAnsi="Times New Roman" w:cs="Times New Roman"/>
          <w:sz w:val="28"/>
          <w:szCs w:val="28"/>
          <w:bdr w:val="none" w:sz="0" w:space="0" w:color="auto" w:frame="1"/>
          <w:lang w:eastAsia="ru-RU"/>
        </w:rPr>
        <w:t xml:space="preserve">Голова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має двох заступників, у тому числі одного першого, які призначаються на посаду та звільняються з посади Кабінетом Міністрів України за поданням Прем’єр-міністра України, внесеним Міністром охорони здоров’я на підставі пропозицій Голови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98" w:name="n90"/>
      <w:bookmarkEnd w:id="98"/>
      <w:r w:rsidRPr="00EC3332">
        <w:rPr>
          <w:rFonts w:ascii="Times New Roman" w:eastAsia="Times New Roman" w:hAnsi="Times New Roman" w:cs="Times New Roman"/>
          <w:sz w:val="28"/>
          <w:szCs w:val="28"/>
          <w:bdr w:val="none" w:sz="0" w:space="0" w:color="auto" w:frame="1"/>
          <w:lang w:eastAsia="ru-RU"/>
        </w:rPr>
        <w:t xml:space="preserve">Для погодженого вирішення питань, що належать до компетенції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обговорення основних напрямів її діяльності у </w:t>
      </w:r>
      <w:proofErr w:type="spellStart"/>
      <w:r w:rsidRPr="00EC3332">
        <w:rPr>
          <w:rFonts w:ascii="Times New Roman" w:eastAsia="Times New Roman" w:hAnsi="Times New Roman" w:cs="Times New Roman"/>
          <w:sz w:val="28"/>
          <w:szCs w:val="28"/>
          <w:bdr w:val="none" w:sz="0" w:space="0" w:color="auto" w:frame="1"/>
          <w:lang w:eastAsia="ru-RU"/>
        </w:rPr>
        <w:t>Держлікслужбі</w:t>
      </w:r>
      <w:proofErr w:type="spellEnd"/>
      <w:r w:rsidRPr="00EC3332">
        <w:rPr>
          <w:rFonts w:ascii="Times New Roman" w:eastAsia="Times New Roman" w:hAnsi="Times New Roman" w:cs="Times New Roman"/>
          <w:sz w:val="28"/>
          <w:szCs w:val="28"/>
          <w:bdr w:val="none" w:sz="0" w:space="0" w:color="auto" w:frame="1"/>
          <w:lang w:eastAsia="ru-RU"/>
        </w:rPr>
        <w:t xml:space="preserve"> може утворюватися колегія.</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99" w:name="n91"/>
      <w:bookmarkEnd w:id="99"/>
      <w:r w:rsidRPr="00EC3332">
        <w:rPr>
          <w:rFonts w:ascii="Times New Roman" w:eastAsia="Times New Roman" w:hAnsi="Times New Roman" w:cs="Times New Roman"/>
          <w:sz w:val="28"/>
          <w:szCs w:val="28"/>
          <w:bdr w:val="none" w:sz="0" w:space="0" w:color="auto" w:frame="1"/>
          <w:lang w:eastAsia="ru-RU"/>
        </w:rPr>
        <w:t xml:space="preserve">Рішення колегії можуть бути реалізовані шляхом видання наказу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00" w:name="n92"/>
      <w:bookmarkEnd w:id="100"/>
      <w:r w:rsidRPr="00EC3332">
        <w:rPr>
          <w:rFonts w:ascii="Times New Roman" w:eastAsia="Times New Roman" w:hAnsi="Times New Roman" w:cs="Times New Roman"/>
          <w:sz w:val="28"/>
          <w:szCs w:val="28"/>
          <w:bdr w:val="none" w:sz="0" w:space="0" w:color="auto" w:frame="1"/>
          <w:lang w:eastAsia="ru-RU"/>
        </w:rPr>
        <w:t xml:space="preserve">Для розгляду наукових рекомендацій та проведення фахових консультацій з основних питань діяльності у </w:t>
      </w:r>
      <w:proofErr w:type="spellStart"/>
      <w:r w:rsidRPr="00EC3332">
        <w:rPr>
          <w:rFonts w:ascii="Times New Roman" w:eastAsia="Times New Roman" w:hAnsi="Times New Roman" w:cs="Times New Roman"/>
          <w:sz w:val="28"/>
          <w:szCs w:val="28"/>
          <w:bdr w:val="none" w:sz="0" w:space="0" w:color="auto" w:frame="1"/>
          <w:lang w:eastAsia="ru-RU"/>
        </w:rPr>
        <w:t>Держлікслужбі</w:t>
      </w:r>
      <w:proofErr w:type="spellEnd"/>
      <w:r w:rsidRPr="00EC3332">
        <w:rPr>
          <w:rFonts w:ascii="Times New Roman" w:eastAsia="Times New Roman" w:hAnsi="Times New Roman" w:cs="Times New Roman"/>
          <w:sz w:val="28"/>
          <w:szCs w:val="28"/>
          <w:bdr w:val="none" w:sz="0" w:space="0" w:color="auto" w:frame="1"/>
          <w:lang w:eastAsia="ru-RU"/>
        </w:rPr>
        <w:t xml:space="preserve"> можуть утворюватися постійні або тимчасові консультативні, дорадчі та інші допоміжні органи.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01" w:name="n93"/>
      <w:bookmarkEnd w:id="101"/>
      <w:r w:rsidRPr="00EC3332">
        <w:rPr>
          <w:rFonts w:ascii="Times New Roman" w:eastAsia="Times New Roman" w:hAnsi="Times New Roman" w:cs="Times New Roman"/>
          <w:sz w:val="28"/>
          <w:szCs w:val="28"/>
          <w:bdr w:val="none" w:sz="0" w:space="0" w:color="auto" w:frame="1"/>
          <w:lang w:eastAsia="ru-RU"/>
        </w:rPr>
        <w:t xml:space="preserve">Рішення про утворення чи ліквідацію колегії, постійних або тимчасових консультативних, дорадчих та інших допоміжних органів приймає Голова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Кількісний та персональний склад колегії, постійних або тимчасових консультативних, дорадчих та інших допоміжних органів, положення про них затверджує Голова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02" w:name="n94"/>
      <w:bookmarkEnd w:id="102"/>
      <w:r w:rsidRPr="00EC3332">
        <w:rPr>
          <w:rFonts w:ascii="Times New Roman" w:eastAsia="Times New Roman" w:hAnsi="Times New Roman" w:cs="Times New Roman"/>
          <w:sz w:val="28"/>
          <w:szCs w:val="28"/>
          <w:bdr w:val="none" w:sz="0" w:space="0" w:color="auto" w:frame="1"/>
          <w:lang w:eastAsia="ru-RU"/>
        </w:rPr>
        <w:t xml:space="preserve">Граничну чисельність державних службовців та працівників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затверджує Кабінет Міністрів України.</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Структуру апарату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затверджує Голова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за погодженням з Міністром охорони здоров’я.</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Штатний розпис, кошторис апарату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затверджує Голова </w:t>
      </w:r>
      <w:proofErr w:type="spellStart"/>
      <w:r w:rsidRPr="00EC3332">
        <w:rPr>
          <w:rFonts w:ascii="Times New Roman" w:eastAsia="Times New Roman" w:hAnsi="Times New Roman" w:cs="Times New Roman"/>
          <w:sz w:val="28"/>
          <w:szCs w:val="28"/>
          <w:bdr w:val="none" w:sz="0" w:space="0" w:color="auto" w:frame="1"/>
          <w:lang w:eastAsia="ru-RU"/>
        </w:rPr>
        <w:t>Держлікслужби</w:t>
      </w:r>
      <w:proofErr w:type="spellEnd"/>
      <w:r w:rsidRPr="00EC3332">
        <w:rPr>
          <w:rFonts w:ascii="Times New Roman" w:eastAsia="Times New Roman" w:hAnsi="Times New Roman" w:cs="Times New Roman"/>
          <w:sz w:val="28"/>
          <w:szCs w:val="28"/>
          <w:bdr w:val="none" w:sz="0" w:space="0" w:color="auto" w:frame="1"/>
          <w:lang w:eastAsia="ru-RU"/>
        </w:rPr>
        <w:t xml:space="preserve"> за погодженням з Мінфіном.</w:t>
      </w:r>
    </w:p>
    <w:p w:rsidR="00E07E56" w:rsidRPr="00EC3332" w:rsidRDefault="00E07E56"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proofErr w:type="spellStart"/>
      <w:r w:rsidRPr="00EC3332">
        <w:rPr>
          <w:rFonts w:ascii="Times New Roman" w:eastAsia="Times New Roman" w:hAnsi="Times New Roman" w:cs="Times New Roman"/>
          <w:sz w:val="28"/>
          <w:szCs w:val="28"/>
          <w:bdr w:val="none" w:sz="0" w:space="0" w:color="auto" w:frame="1"/>
          <w:lang w:eastAsia="ru-RU"/>
        </w:rPr>
        <w:t>Держлікслужба</w:t>
      </w:r>
      <w:proofErr w:type="spellEnd"/>
      <w:r w:rsidRPr="00EC3332">
        <w:rPr>
          <w:rFonts w:ascii="Times New Roman" w:eastAsia="Times New Roman" w:hAnsi="Times New Roman" w:cs="Times New Roman"/>
          <w:sz w:val="28"/>
          <w:szCs w:val="28"/>
          <w:bdr w:val="none" w:sz="0" w:space="0" w:color="auto" w:frame="1"/>
          <w:lang w:eastAsia="ru-RU"/>
        </w:rPr>
        <w:t xml:space="preserve">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w:t>
      </w:r>
    </w:p>
    <w:p w:rsidR="00E0640F" w:rsidRPr="00EC3332" w:rsidRDefault="00E0640F" w:rsidP="00EC3332">
      <w:pPr>
        <w:pStyle w:val="af4"/>
        <w:ind w:firstLine="567"/>
        <w:jc w:val="both"/>
        <w:rPr>
          <w:rFonts w:ascii="Times New Roman" w:hAnsi="Times New Roman"/>
          <w:b/>
          <w:sz w:val="28"/>
          <w:szCs w:val="28"/>
          <w:lang w:val="uk-UA" w:eastAsia="ar-SA"/>
        </w:rPr>
      </w:pP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Лекція № 1.4.</w:t>
      </w:r>
    </w:p>
    <w:p w:rsidR="00E0640F" w:rsidRPr="00EC3332" w:rsidRDefault="00E0640F" w:rsidP="00EC3332">
      <w:pPr>
        <w:spacing w:after="0" w:line="240" w:lineRule="auto"/>
        <w:jc w:val="both"/>
        <w:rPr>
          <w:rFonts w:ascii="Times New Roman" w:hAnsi="Times New Roman" w:cs="Times New Roman"/>
          <w:b/>
          <w:sz w:val="28"/>
          <w:szCs w:val="28"/>
        </w:rPr>
      </w:pPr>
      <w:r w:rsidRPr="00EC3332">
        <w:rPr>
          <w:rFonts w:ascii="Times New Roman" w:hAnsi="Times New Roman" w:cs="Times New Roman"/>
          <w:sz w:val="28"/>
          <w:szCs w:val="28"/>
          <w:lang w:eastAsia="ar-SA"/>
        </w:rPr>
        <w:t>Тема лекції:</w:t>
      </w:r>
      <w:r w:rsidRPr="00EC3332">
        <w:rPr>
          <w:rFonts w:ascii="Times New Roman" w:hAnsi="Times New Roman" w:cs="Times New Roman"/>
          <w:b/>
          <w:sz w:val="28"/>
          <w:szCs w:val="28"/>
          <w:lang w:eastAsia="ar-SA"/>
        </w:rPr>
        <w:t xml:space="preserve"> </w:t>
      </w:r>
      <w:r w:rsidR="00552091" w:rsidRPr="00EC3332">
        <w:rPr>
          <w:rFonts w:ascii="Times New Roman" w:hAnsi="Times New Roman" w:cs="Times New Roman"/>
          <w:b/>
          <w:spacing w:val="5"/>
          <w:sz w:val="28"/>
          <w:szCs w:val="28"/>
        </w:rPr>
        <w:t>Діяльність органі влади при реалізації державної політики у сфері протидії торгівлею людьми згідно з міжнародними правовими стандартами</w:t>
      </w:r>
    </w:p>
    <w:p w:rsidR="00410EE3" w:rsidRPr="00EC3332" w:rsidRDefault="00410EE3" w:rsidP="00EC3332">
      <w:pPr>
        <w:spacing w:after="0" w:line="240" w:lineRule="auto"/>
        <w:rPr>
          <w:rFonts w:ascii="Times New Roman" w:hAnsi="Times New Roman" w:cs="Times New Roman"/>
          <w:b/>
          <w:sz w:val="28"/>
          <w:szCs w:val="28"/>
          <w:lang w:eastAsia="ar-SA"/>
        </w:rPr>
      </w:pP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План лекції</w:t>
      </w:r>
    </w:p>
    <w:p w:rsidR="00EF4319" w:rsidRPr="00EC3332" w:rsidRDefault="007B1A06" w:rsidP="00EC3332">
      <w:pPr>
        <w:pStyle w:val="BodyText21"/>
        <w:ind w:firstLine="0"/>
        <w:rPr>
          <w:spacing w:val="5"/>
          <w:lang w:val="uk-UA"/>
        </w:rPr>
      </w:pPr>
      <w:r w:rsidRPr="00EC3332">
        <w:rPr>
          <w:spacing w:val="5"/>
          <w:lang w:val="uk-UA"/>
        </w:rPr>
        <w:t xml:space="preserve">1. </w:t>
      </w:r>
      <w:r w:rsidR="00FB75BB" w:rsidRPr="00EC3332">
        <w:rPr>
          <w:spacing w:val="5"/>
          <w:lang w:val="uk-UA"/>
        </w:rPr>
        <w:t xml:space="preserve">Поняття діяльності органів влади при реалізації державної політики у сфері протидії торгівлею людьми, нелегальною міграцією, правопорушеннями у сфері суспільної моралі. </w:t>
      </w:r>
    </w:p>
    <w:p w:rsidR="00EF4319" w:rsidRPr="00EC3332" w:rsidRDefault="00EF4319" w:rsidP="00EC3332">
      <w:pPr>
        <w:pStyle w:val="BodyText21"/>
        <w:ind w:firstLine="0"/>
        <w:rPr>
          <w:spacing w:val="5"/>
          <w:lang w:val="uk-UA"/>
        </w:rPr>
      </w:pPr>
      <w:r w:rsidRPr="00EC3332">
        <w:rPr>
          <w:spacing w:val="5"/>
          <w:lang w:val="uk-UA"/>
        </w:rPr>
        <w:t xml:space="preserve">2. </w:t>
      </w:r>
      <w:r w:rsidR="00FB75BB" w:rsidRPr="00EC3332">
        <w:rPr>
          <w:spacing w:val="5"/>
          <w:lang w:val="uk-UA"/>
        </w:rPr>
        <w:t xml:space="preserve">Особливості запобігання вчиненню, виявлення, припинення та розкриття злочинів у сфері протидії торгівлею людьми, нелегальною міграцією, правопорушеннями у сфері суспільної моралі. </w:t>
      </w:r>
    </w:p>
    <w:p w:rsidR="00EF4319" w:rsidRPr="00EC3332" w:rsidRDefault="00EF4319" w:rsidP="00EC3332">
      <w:pPr>
        <w:pStyle w:val="BodyText21"/>
        <w:ind w:firstLine="0"/>
        <w:rPr>
          <w:spacing w:val="5"/>
          <w:lang w:val="uk-UA"/>
        </w:rPr>
      </w:pPr>
      <w:r w:rsidRPr="00EC3332">
        <w:rPr>
          <w:spacing w:val="5"/>
          <w:lang w:val="uk-UA"/>
        </w:rPr>
        <w:t xml:space="preserve">3. </w:t>
      </w:r>
      <w:r w:rsidR="00FB75BB" w:rsidRPr="00EC3332">
        <w:rPr>
          <w:spacing w:val="5"/>
          <w:lang w:val="uk-UA"/>
        </w:rPr>
        <w:t xml:space="preserve">Повноваження Департаменту боротьби зі злочинами, пов’язаними з торгівлею людьми Національної поліції України (БЗПТЛ). </w:t>
      </w:r>
    </w:p>
    <w:p w:rsidR="00EF4319" w:rsidRPr="00EC3332" w:rsidRDefault="00EF4319" w:rsidP="00EC3332">
      <w:pPr>
        <w:pStyle w:val="BodyText21"/>
        <w:ind w:firstLine="0"/>
        <w:rPr>
          <w:spacing w:val="5"/>
          <w:lang w:val="uk-UA"/>
        </w:rPr>
      </w:pPr>
      <w:r w:rsidRPr="00EC3332">
        <w:rPr>
          <w:spacing w:val="5"/>
          <w:lang w:val="uk-UA"/>
        </w:rPr>
        <w:lastRenderedPageBreak/>
        <w:t xml:space="preserve">4. </w:t>
      </w:r>
      <w:r w:rsidR="00FB75BB" w:rsidRPr="00EC3332">
        <w:rPr>
          <w:spacing w:val="5"/>
          <w:lang w:val="uk-UA"/>
        </w:rPr>
        <w:t xml:space="preserve">Особливості міжнародного співробітництва у сфері протидії торгівлею людьми, нелегальною міграцією, правопорушеннями у сфері суспільної моралі. </w:t>
      </w:r>
    </w:p>
    <w:p w:rsidR="00FB75BB" w:rsidRPr="00EC3332" w:rsidRDefault="00EF4319" w:rsidP="00EC3332">
      <w:pPr>
        <w:pStyle w:val="BodyText21"/>
        <w:ind w:firstLine="0"/>
        <w:rPr>
          <w:spacing w:val="5"/>
          <w:lang w:val="uk-UA"/>
        </w:rPr>
      </w:pPr>
      <w:r w:rsidRPr="00EC3332">
        <w:rPr>
          <w:spacing w:val="5"/>
          <w:lang w:val="uk-UA"/>
        </w:rPr>
        <w:t xml:space="preserve">5. </w:t>
      </w:r>
      <w:r w:rsidR="00FB75BB" w:rsidRPr="00EC3332">
        <w:rPr>
          <w:spacing w:val="5"/>
          <w:lang w:val="uk-UA"/>
        </w:rPr>
        <w:t>Специфіка співпраці БЗПТЛ з органами правопорядку (правоохоронними органами) інших держав або міжнародних організацій з метою захисту прав людини від «рабства» відповідно до міжнародно-правових вимог.</w:t>
      </w:r>
    </w:p>
    <w:p w:rsidR="00E0640F" w:rsidRPr="00EC3332" w:rsidRDefault="00E0640F" w:rsidP="00EC3332">
      <w:pPr>
        <w:pStyle w:val="af4"/>
        <w:jc w:val="both"/>
        <w:rPr>
          <w:rFonts w:ascii="Times New Roman" w:hAnsi="Times New Roman"/>
          <w:sz w:val="28"/>
          <w:szCs w:val="28"/>
          <w:highlight w:val="green"/>
          <w:lang w:val="uk-UA"/>
        </w:rPr>
      </w:pPr>
    </w:p>
    <w:p w:rsidR="00F71104" w:rsidRPr="00EC3332" w:rsidRDefault="00F71104" w:rsidP="00EC3332">
      <w:pPr>
        <w:spacing w:after="0" w:line="240" w:lineRule="auto"/>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Література</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1. </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А.А. </w:t>
      </w:r>
      <w:proofErr w:type="spellStart"/>
      <w:r w:rsidRPr="00EC3332">
        <w:rPr>
          <w:rFonts w:ascii="Times New Roman" w:hAnsi="Times New Roman" w:cs="Times New Roman"/>
        </w:rPr>
        <w:t>Механизмы</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гарантий</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защиты</w:t>
      </w:r>
      <w:proofErr w:type="spellEnd"/>
      <w:r w:rsidRPr="00EC3332">
        <w:rPr>
          <w:rFonts w:ascii="Times New Roman" w:hAnsi="Times New Roman" w:cs="Times New Roman"/>
        </w:rPr>
        <w:t xml:space="preserve"> прав и свобод </w:t>
      </w:r>
      <w:proofErr w:type="spellStart"/>
      <w:r w:rsidRPr="00EC3332">
        <w:rPr>
          <w:rFonts w:ascii="Times New Roman" w:hAnsi="Times New Roman" w:cs="Times New Roman"/>
        </w:rPr>
        <w:t>человека</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гражданина</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Украина</w:t>
      </w:r>
      <w:proofErr w:type="spellEnd"/>
      <w:r w:rsidRPr="00EC3332">
        <w:rPr>
          <w:rFonts w:ascii="Times New Roman" w:hAnsi="Times New Roman" w:cs="Times New Roman"/>
        </w:rPr>
        <w:t xml:space="preserve"> в </w:t>
      </w:r>
      <w:proofErr w:type="spellStart"/>
      <w:r w:rsidRPr="00EC3332">
        <w:rPr>
          <w:rFonts w:ascii="Times New Roman" w:hAnsi="Times New Roman" w:cs="Times New Roman"/>
        </w:rPr>
        <w:t>контексте</w:t>
      </w:r>
      <w:proofErr w:type="spellEnd"/>
      <w:r w:rsidRPr="00EC3332">
        <w:rPr>
          <w:rFonts w:ascii="Times New Roman" w:hAnsi="Times New Roman" w:cs="Times New Roman"/>
        </w:rPr>
        <w:t xml:space="preserve"> мирового </w:t>
      </w:r>
      <w:proofErr w:type="spellStart"/>
      <w:r w:rsidRPr="00EC3332">
        <w:rPr>
          <w:rFonts w:ascii="Times New Roman" w:hAnsi="Times New Roman" w:cs="Times New Roman"/>
        </w:rPr>
        <w:t>опыта</w:t>
      </w:r>
      <w:proofErr w:type="spellEnd"/>
      <w:r w:rsidRPr="00EC3332">
        <w:rPr>
          <w:rFonts w:ascii="Times New Roman" w:hAnsi="Times New Roman" w:cs="Times New Roman"/>
        </w:rPr>
        <w:t xml:space="preserve"> / А.А.</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 Актуальні проблеми політики: Збірник наукових праць / </w:t>
      </w:r>
      <w:proofErr w:type="spellStart"/>
      <w:r w:rsidRPr="00EC3332">
        <w:rPr>
          <w:rFonts w:ascii="Times New Roman" w:hAnsi="Times New Roman" w:cs="Times New Roman"/>
        </w:rPr>
        <w:t>Голов</w:t>
      </w:r>
      <w:proofErr w:type="spellEnd"/>
      <w:r w:rsidRPr="00EC3332">
        <w:rPr>
          <w:rFonts w:ascii="Times New Roman" w:hAnsi="Times New Roman" w:cs="Times New Roman"/>
        </w:rPr>
        <w:t xml:space="preserve">. ред. С.В. </w:t>
      </w:r>
      <w:proofErr w:type="spellStart"/>
      <w:r w:rsidRPr="00EC3332">
        <w:rPr>
          <w:rFonts w:ascii="Times New Roman" w:hAnsi="Times New Roman" w:cs="Times New Roman"/>
        </w:rPr>
        <w:t>Ківалов</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відп</w:t>
      </w:r>
      <w:proofErr w:type="spellEnd"/>
      <w:r w:rsidRPr="00EC3332">
        <w:rPr>
          <w:rFonts w:ascii="Times New Roman" w:hAnsi="Times New Roman" w:cs="Times New Roman"/>
        </w:rPr>
        <w:t>. за вип. Л.І.</w:t>
      </w:r>
      <w:proofErr w:type="spellStart"/>
      <w:r w:rsidRPr="00EC3332">
        <w:rPr>
          <w:rFonts w:ascii="Times New Roman" w:hAnsi="Times New Roman" w:cs="Times New Roman"/>
        </w:rPr>
        <w:t>Кормич</w:t>
      </w:r>
      <w:proofErr w:type="spellEnd"/>
      <w:r w:rsidRPr="00EC3332">
        <w:rPr>
          <w:rFonts w:ascii="Times New Roman" w:hAnsi="Times New Roman" w:cs="Times New Roman"/>
        </w:rPr>
        <w:t>. – Одеса: «Фенікс», 2008. – Вип. 34. – С. 81-95.</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2. Климович О. Система національних засобів захисту прав людини (в контексті положень Конвенції про захист прав і основних свобод людини) / О. Климович // Право України. – 2001. – № 1. – С. 34-49.</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3. Карпачова Н. Міжнародні стандарти у галузі прав і свобод людини та проблеми їх реалізації в Україні / Н. Карпачова // Право України. – 2009. – № 4. – С. 4-21.</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4. Сіренко В. Сучасний стан реалізації основних прав і свобод людини та громадянина в Україні / В. Сіренко // Право України. – 2009. – № 4. – С. 22-28.</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5.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М. Проблеми забезпечення прав людини в Україні: від Загальної декларації прав людини – до сьогодення / М.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 Право України. – 2009. – № 4. – С. 29-35.</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6. Посібник з прав людини для </w:t>
      </w:r>
      <w:proofErr w:type="spellStart"/>
      <w:r w:rsidRPr="00EC3332">
        <w:rPr>
          <w:rFonts w:ascii="Times New Roman" w:hAnsi="Times New Roman" w:cs="Times New Roman"/>
        </w:rPr>
        <w:t>інтернет-користувачів</w:t>
      </w:r>
      <w:proofErr w:type="spellEnd"/>
      <w:r w:rsidRPr="00EC3332">
        <w:rPr>
          <w:rFonts w:ascii="Times New Roman" w:hAnsi="Times New Roman" w:cs="Times New Roman"/>
        </w:rPr>
        <w:t xml:space="preserve"> та пояснювальний меморандум [Електронний ресурс]. – Режим доступу: </w:t>
      </w:r>
      <w:hyperlink r:id="rId20" w:history="1">
        <w:r w:rsidRPr="00EC3332">
          <w:rPr>
            <w:rStyle w:val="ad"/>
            <w:rFonts w:ascii="Times New Roman" w:hAnsi="Times New Roman" w:cs="Times New Roman"/>
            <w:color w:val="auto"/>
            <w:u w:val="none"/>
          </w:rPr>
          <w:t>https://rm.coe.int/16802e3e96</w:t>
        </w:r>
      </w:hyperlink>
    </w:p>
    <w:p w:rsidR="00CA37F3" w:rsidRPr="00F93ADB" w:rsidRDefault="00CA37F3" w:rsidP="00F93ADB">
      <w:pPr>
        <w:spacing w:after="0" w:line="240" w:lineRule="auto"/>
        <w:jc w:val="both"/>
        <w:rPr>
          <w:rFonts w:ascii="Times New Roman" w:hAnsi="Times New Roman" w:cs="Times New Roman"/>
          <w:sz w:val="28"/>
          <w:szCs w:val="28"/>
        </w:rPr>
      </w:pPr>
      <w:r w:rsidRPr="00EC3332">
        <w:rPr>
          <w:rFonts w:ascii="Times New Roman" w:hAnsi="Times New Roman" w:cs="Times New Roman"/>
          <w:sz w:val="28"/>
          <w:szCs w:val="28"/>
        </w:rPr>
        <w:t>7. Генезис прав людини [</w:t>
      </w:r>
      <w:r w:rsidRPr="00F93ADB">
        <w:rPr>
          <w:rFonts w:ascii="Times New Roman" w:hAnsi="Times New Roman" w:cs="Times New Roman"/>
          <w:sz w:val="28"/>
          <w:szCs w:val="28"/>
        </w:rPr>
        <w:t xml:space="preserve">Електронний ресурс] / – Режим доступу: </w:t>
      </w:r>
      <w:hyperlink r:id="rId21" w:history="1">
        <w:r w:rsidRPr="00F93ADB">
          <w:rPr>
            <w:rStyle w:val="ad"/>
            <w:rFonts w:ascii="Times New Roman" w:hAnsi="Times New Roman" w:cs="Times New Roman"/>
            <w:color w:val="auto"/>
            <w:sz w:val="28"/>
            <w:szCs w:val="28"/>
            <w:u w:val="none"/>
          </w:rPr>
          <w:t>http://www.ombudsman.gov.ua/ua/page/secretariat/history/genesis/</w:t>
        </w:r>
      </w:hyperlink>
    </w:p>
    <w:p w:rsidR="00F4451B" w:rsidRPr="00F93ADB" w:rsidRDefault="00F4451B" w:rsidP="00F93ADB">
      <w:pPr>
        <w:spacing w:after="0" w:line="240" w:lineRule="auto"/>
        <w:ind w:right="450"/>
        <w:jc w:val="both"/>
        <w:textAlignment w:val="baseline"/>
        <w:rPr>
          <w:rFonts w:ascii="Times New Roman" w:hAnsi="Times New Roman" w:cs="Times New Roman"/>
          <w:sz w:val="28"/>
          <w:szCs w:val="28"/>
        </w:rPr>
      </w:pPr>
      <w:r w:rsidRPr="00F93ADB">
        <w:rPr>
          <w:rFonts w:ascii="Times New Roman" w:hAnsi="Times New Roman" w:cs="Times New Roman"/>
          <w:sz w:val="28"/>
          <w:szCs w:val="28"/>
        </w:rPr>
        <w:t>8. Закон України «</w:t>
      </w:r>
      <w:r w:rsidRPr="00F93ADB">
        <w:rPr>
          <w:rFonts w:ascii="Times New Roman" w:eastAsia="Times New Roman" w:hAnsi="Times New Roman" w:cs="Times New Roman"/>
          <w:bCs/>
          <w:sz w:val="28"/>
          <w:szCs w:val="28"/>
          <w:bdr w:val="none" w:sz="0" w:space="0" w:color="auto" w:frame="1"/>
          <w:lang w:eastAsia="ru-RU"/>
        </w:rPr>
        <w:t>Про протидію торгівлі людьми» 20 вересня 2011 року № 3739-VI // Відомості Верховної Ради України (ВВР), 2012, № 19-20, ст.173</w:t>
      </w:r>
    </w:p>
    <w:p w:rsidR="00E0640F" w:rsidRPr="00EC3332" w:rsidRDefault="00E0640F" w:rsidP="00EC3332">
      <w:pPr>
        <w:spacing w:after="0" w:line="240" w:lineRule="auto"/>
        <w:jc w:val="center"/>
        <w:rPr>
          <w:rFonts w:ascii="Times New Roman" w:hAnsi="Times New Roman" w:cs="Times New Roman"/>
          <w:b/>
          <w:sz w:val="28"/>
          <w:szCs w:val="28"/>
          <w:highlight w:val="yellow"/>
          <w:lang w:eastAsia="ar-SA"/>
        </w:rPr>
      </w:pP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Зміст лекції</w:t>
      </w:r>
    </w:p>
    <w:p w:rsidR="006C1ECF" w:rsidRPr="00EC3332" w:rsidRDefault="006C1ECF" w:rsidP="00EC3332">
      <w:pPr>
        <w:pStyle w:val="af4"/>
        <w:ind w:firstLine="567"/>
        <w:jc w:val="both"/>
        <w:rPr>
          <w:rFonts w:ascii="Times New Roman" w:hAnsi="Times New Roman"/>
          <w:sz w:val="28"/>
          <w:szCs w:val="28"/>
          <w:lang w:val="uk-UA"/>
        </w:rPr>
      </w:pPr>
      <w:r w:rsidRPr="00EC3332">
        <w:rPr>
          <w:rFonts w:ascii="Times New Roman" w:hAnsi="Times New Roman"/>
          <w:sz w:val="28"/>
          <w:szCs w:val="28"/>
          <w:lang w:val="uk-UA"/>
        </w:rPr>
        <w:t xml:space="preserve">Департамент боротьби зі злочинами, пов’язаним  з торгівлею людьми функціонує у складі Національної поліції України. </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Департамент боротьби зі злочинами, пов’язаними з торгівлею людьми, Національної поліції України є структурним підрозділом Національної поліції України, який функціонує у складі кримінальної поліції та відповідно до законодавства України забезпечує реалізацію державної політики у сфері протидії торгівлі людьми, запобігання вчиненню, виявлення, припинення та розкриття кримінальних правопорушень, пов’язаних з нелегальною міграцією, а також правопорушень у сфері суспільної моралі.</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 xml:space="preserve"> Завдання Департаменту:</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Основними завданнями ДБЗПТЛ є:</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 xml:space="preserve">1) участь у реалізації державної політики у сфері протидії кримінальним правопорушенням, пов’язаним з торгівлею людьми, нелегальною міграцією,  правопорушеннями у сфері суспільної моралі, а також внесення на розгляд </w:t>
      </w:r>
      <w:r w:rsidRPr="00EC3332">
        <w:rPr>
          <w:rFonts w:ascii="Times New Roman" w:hAnsi="Times New Roman"/>
          <w:sz w:val="28"/>
          <w:szCs w:val="28"/>
          <w:lang w:val="uk-UA" w:eastAsia="ar-SA"/>
        </w:rPr>
        <w:lastRenderedPageBreak/>
        <w:t>Голови Національної поліції України та Міністра внутрішніх справ пропозицій щодо формування державної політики в зазначених сферах;</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2) запобігання вчиненню, виявлення, припинення та розкриття кримінальних правопорушень, пов’язаних з торгівлею людьми, нелегальною міграцією, а також правопорушень у сфері суспільної моралі;</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3) моніторинг, вивчення, аналіз і узагальнення ефективності заходів щодо стану боротьби з кримінальними правопорушеннями, пов’язаними з торгівлею людьми, нелегальною міграцією, а також правопорушеннями у сфері суспільної моралі, у межах компетенції прогнозування криміногенної ситуації в державі і своєчасне інформування керівництва Національної поліції України та інших органів державної влади із зазначених питань.</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 xml:space="preserve"> Функції Департаменту:</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ДБЗПТЛ відповідно до покладених на нього завдань:</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 xml:space="preserve">1) організовує і координує роботу Департаменту та підрозділів БЗПТЛ територіальних органів Національної поліції із запобігання вчиненню, виявлення, припинення і розкриття кримінальних правопорушень, пов’язаних з торгівлею людьми, учиненням незаконних дій щодо усиновлення (удочеріння), порушенням установленого законом порядку трансплантації органів або тканин людини, створенням або утриманням місць розпусти і звідництва, сутенерством, утягненням особи в заняття проституцією, виготовленням, збутом і розповсюдженням продукції порнографічного характеру, дитячої порнографії, предметів та творів, що пропагують культ насильства і жорстокості, у тому числі в </w:t>
      </w:r>
      <w:proofErr w:type="spellStart"/>
      <w:r w:rsidRPr="00EC3332">
        <w:rPr>
          <w:rFonts w:ascii="Times New Roman" w:hAnsi="Times New Roman"/>
          <w:sz w:val="28"/>
          <w:szCs w:val="28"/>
          <w:lang w:val="uk-UA" w:eastAsia="ar-SA"/>
        </w:rPr>
        <w:t>інтернет-мережі</w:t>
      </w:r>
      <w:proofErr w:type="spellEnd"/>
      <w:r w:rsidRPr="00EC3332">
        <w:rPr>
          <w:rFonts w:ascii="Times New Roman" w:hAnsi="Times New Roman"/>
          <w:sz w:val="28"/>
          <w:szCs w:val="28"/>
          <w:lang w:val="uk-UA" w:eastAsia="ar-SA"/>
        </w:rPr>
        <w:t>, нелегальною міграцією в державі під виглядом туризму, навчання, працевлаштування;</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2) аналізує і узагальнює результати та ефективність діяльності підрозділів БЗПТЛ із запобігання вчиненню, виявлення, припинення і розкриття кримінальних правопорушень, пов’язаних з  торгівлею людьми, нелегальною міграцією, а також правопорушень у сфері суспільної моралі шляхом збирання, узагальнення, систематизації наявної інформації, вивчення чинників, що їх обумовлюють, прогнозує криміногенну ситуацію на загальнодержавному та регіональному рівнях; розробляє та вносить за їх результатами пропозиції керівництву Національної поліції України щодо підвищення ефективності організації діяльності підрозділів БЗПТЛ, зокрема  оперативно-розшукової діяльності, роботи з джерелами оперативної інформації та за оперативно-розшуковими справами;</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3) виявляє причини і умови, які сприяють учиненню кримінальних правопорушень, пов’язаних з торгівлею людьми, нелегальною міграцією, а також правопорушень у сфері суспільної моралі, уживає заходів щодо їх усунення;</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 xml:space="preserve">4) у встановленому порядку здійснює взаємодію зі структурними  підрозділами центрального органу управління Національної поліції, органами досудового розслідування, науково-дослідними установами МВС, іншими органами державної влади, а також співпрацю з правоохоронними органами іноземних держав і міжнародними організаціями в розв’язанні питань протидії кримінальним правопорушенням, пов’язаним з торгівлею людьми, нелегальною міграцією (підроблення документів, печаток, штампів та бланків, а також збут чи використання підроблених документів, печаток, штампів, зловживання </w:t>
      </w:r>
      <w:r w:rsidRPr="00EC3332">
        <w:rPr>
          <w:rFonts w:ascii="Times New Roman" w:hAnsi="Times New Roman"/>
          <w:sz w:val="28"/>
          <w:szCs w:val="28"/>
          <w:lang w:val="uk-UA" w:eastAsia="ar-SA"/>
        </w:rPr>
        <w:lastRenderedPageBreak/>
        <w:t>владою або службовим становищем, службове підроблення. Статті 358, 364, 366 КК України), та правопорушенням у сфері суспільної моралі.</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5) звертається в межах своєї компетенції із запитами до органів правопорядку (правоохоронних органів) інших держав або міжнародних організацій поліції відповідно до закону, міжнародних договорів України, установчих актів та правил міжнародних організацій поліції, членом яких є Україна, та виконує запити зазначених вище органів;</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6) забезпечує надання підрозділам БЗПТЛ та територіальними (у тому числі міжрегіональним) органами Національної поліції України практичної, методичної та консультативної допомоги в організації діяльності із запобігання вчиненню, припинення і розкриття кримінальних правопорушень, пов’язаних з торгівлею людьми, нелегальною міграцією, та правопорушень у сфері суспільної моралі, а також у виконанні інших службових завдань;</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7) здійснює узагальнення позитивного досвіду протидії торгівлі людьми, кримінальним правопорушенням, пов’язаним з нелегальною міграцією, а також правопорушенням у сфері суспільної моралі, розробляє методичні рекомендації і посібники;</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8) бере участь у підготовці матеріалів до засідань колегії та оперативних нарад керівництва Національної поліції України з актуальних питань діяльності підрозділів БЗПТЛ;</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9) організовує та забезпечує заслуховування на оперативних нарадах керівників підрозділів БЗПТЛ, оперативних груп з питань організації оперативно-розшукової діяльності з розкриття кримінальних правопорушень, пов’язаних з торгівлею людьми, нелегальною міграцією, а також правопорушень у сфері суспільної моралі;</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10) здійснює організаційно-розпорядчу діяльність в ДБЗПТЛ з питань протидії кримінальним правопорушенням у сферах торгівлі людьми, нелегальної міграції та захисту суспільної моралі, а також підвищення ефективності роботи працівників БЗПТЛ; ведення систематизованого обліку нормативно-правових актів МВС з питань діяльності БЗПТЛ та міжнародних договорів України в зазначених сферах;</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11) уживає заходів із забезпечення відбору, розстановки і виховання працівників ДБЗПТЛ та його територіальних підрозділів, організовує їх професійне навчання. Вносить пропозиції керівництву Національної поліції України щодо формування резерву кадрів для висування на посади номенклатури Національної поліції;</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12) забезпечує контроль за діяльністю підрозділів БЗПТЛ щодо виконання вимог нормативно-правових актів з питань організації боротьби з кримінальними правопорушеннями. Бере участь у комплексних перевірках службової і оперативно-розшукової діяльності цих підрозділів, уживає організаційних та практичних заходів щодо усунення виявлених недоліків;</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 xml:space="preserve">13) організовує та здійснює оперативно-розшукову діяльність, спрямовану на виявлення та припинення кримінальних правопорушень, пов’язаних з торгівлею людьми, нелегальною міграцією, а також правопорушень у сфері суспільної моралі, та комплексне використання джерел оперативної інформації, можливостей оперативних підрозділів та застосування оперативно-технічних </w:t>
      </w:r>
      <w:r w:rsidRPr="00EC3332">
        <w:rPr>
          <w:rFonts w:ascii="Times New Roman" w:hAnsi="Times New Roman"/>
          <w:sz w:val="28"/>
          <w:szCs w:val="28"/>
          <w:lang w:val="uk-UA" w:eastAsia="ar-SA"/>
        </w:rPr>
        <w:lastRenderedPageBreak/>
        <w:t>засобів під час провадження в оперативно-розшукових справах, контролює використання коштів, призначених для проведення цієї роботи;</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14) розробляє і реалізовує програми, комплексні і цільові оперативно-профілактичні операції та інші заходи з протидії злочинності у визначених пріоритетних напрямках діяльності. Бере участь у міжнародних операціях за запрошенням;</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15) організовує та здійснює діловодство, у тому числі за матеріалами негласних заходів оперативно-розшукової діяльності. Забезпечує дотриманням правил криптографічного захисту інформації, яка є власністю держави, або інформації з обмеженим доступом, вимога щодо захисту якої визначена законом;</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16) відповідно до законодавства України користується базами (банками) даних Національної поліції України та МВС, а також інших державних органів, надає пропозиції щодо створення нових та вдосконалення діючих автоматизованих інформаційних систем; забезпечує своєчасне поповнення та належне використання оперативно-пошукових обліків;</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17) здійснює розгляд запитів і звернень народних депутатів України, заяв і повідомлень громадян, підприємств, установ та організацій, реагує на критичні публікації і повідомлення в засобах масової інформації про вчинені кримінальні правопорушення та інші події, що належать до компетенції ДБЗПТЛ;</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18) здійснює в межах повноважень, передбачених законом, міжнародне співробітництво, готує матеріали до міжнародних зустрічей, конференцій з питань, що належать до компетенції служби;</w:t>
      </w:r>
    </w:p>
    <w:p w:rsidR="006C1ECF" w:rsidRPr="00EC3332" w:rsidRDefault="006C1ECF" w:rsidP="00EC3332">
      <w:pPr>
        <w:pStyle w:val="af4"/>
        <w:ind w:firstLine="567"/>
        <w:jc w:val="both"/>
        <w:rPr>
          <w:rFonts w:ascii="Times New Roman" w:hAnsi="Times New Roman"/>
          <w:sz w:val="28"/>
          <w:szCs w:val="28"/>
          <w:lang w:val="uk-UA" w:eastAsia="ar-SA"/>
        </w:rPr>
      </w:pPr>
      <w:r w:rsidRPr="00EC3332">
        <w:rPr>
          <w:rFonts w:ascii="Times New Roman" w:hAnsi="Times New Roman"/>
          <w:sz w:val="28"/>
          <w:szCs w:val="28"/>
          <w:lang w:val="uk-UA" w:eastAsia="ar-SA"/>
        </w:rPr>
        <w:t>19) у встановленому порядку взаємодіє із засобами масової інформації з питань діяльності Департаменту.</w:t>
      </w:r>
    </w:p>
    <w:p w:rsidR="006C1ECF" w:rsidRPr="00EC3332" w:rsidRDefault="006C1ECF" w:rsidP="00EC3332">
      <w:pPr>
        <w:pStyle w:val="af4"/>
        <w:ind w:firstLine="567"/>
        <w:jc w:val="both"/>
        <w:rPr>
          <w:rFonts w:ascii="Times New Roman" w:hAnsi="Times New Roman"/>
          <w:sz w:val="28"/>
          <w:szCs w:val="28"/>
          <w:lang w:val="uk-UA" w:eastAsia="ar-SA"/>
        </w:rPr>
      </w:pPr>
    </w:p>
    <w:p w:rsidR="00E0640F" w:rsidRPr="00EC3332" w:rsidRDefault="00E0640F" w:rsidP="00EC3332">
      <w:pPr>
        <w:pStyle w:val="af4"/>
        <w:jc w:val="center"/>
        <w:rPr>
          <w:rFonts w:ascii="Times New Roman" w:hAnsi="Times New Roman"/>
          <w:sz w:val="28"/>
          <w:szCs w:val="28"/>
          <w:lang w:val="uk-UA" w:eastAsia="ar-SA"/>
        </w:rPr>
      </w:pPr>
      <w:r w:rsidRPr="00EC3332">
        <w:rPr>
          <w:rFonts w:ascii="Times New Roman" w:hAnsi="Times New Roman"/>
          <w:b/>
          <w:sz w:val="28"/>
          <w:szCs w:val="28"/>
          <w:lang w:val="uk-UA" w:eastAsia="ar-SA"/>
        </w:rPr>
        <w:t>Лекція № 1.</w:t>
      </w:r>
      <w:r w:rsidR="00856C4D" w:rsidRPr="00EC3332">
        <w:rPr>
          <w:rFonts w:ascii="Times New Roman" w:hAnsi="Times New Roman"/>
          <w:b/>
          <w:sz w:val="28"/>
          <w:szCs w:val="28"/>
          <w:lang w:val="uk-UA" w:eastAsia="ar-SA"/>
        </w:rPr>
        <w:t>5</w:t>
      </w:r>
      <w:r w:rsidRPr="00EC3332">
        <w:rPr>
          <w:rFonts w:ascii="Times New Roman" w:hAnsi="Times New Roman"/>
          <w:b/>
          <w:sz w:val="28"/>
          <w:szCs w:val="28"/>
          <w:lang w:val="uk-UA" w:eastAsia="ar-SA"/>
        </w:rPr>
        <w:t>.</w:t>
      </w:r>
    </w:p>
    <w:p w:rsidR="00E0640F" w:rsidRPr="00EC3332" w:rsidRDefault="00E0640F" w:rsidP="00EC3332">
      <w:pPr>
        <w:spacing w:after="0" w:line="240" w:lineRule="auto"/>
        <w:jc w:val="center"/>
        <w:rPr>
          <w:rFonts w:ascii="Times New Roman" w:hAnsi="Times New Roman" w:cs="Times New Roman"/>
          <w:b/>
          <w:sz w:val="28"/>
          <w:szCs w:val="28"/>
          <w:lang w:eastAsia="ar-SA"/>
        </w:rPr>
      </w:pPr>
    </w:p>
    <w:p w:rsidR="00E0640F" w:rsidRPr="00EC3332" w:rsidRDefault="00E0640F" w:rsidP="00EC3332">
      <w:pPr>
        <w:spacing w:after="0" w:line="240" w:lineRule="auto"/>
        <w:jc w:val="both"/>
        <w:rPr>
          <w:rFonts w:ascii="Times New Roman" w:hAnsi="Times New Roman" w:cs="Times New Roman"/>
          <w:b/>
          <w:sz w:val="28"/>
          <w:szCs w:val="28"/>
          <w:lang w:eastAsia="ar-SA"/>
        </w:rPr>
      </w:pPr>
      <w:r w:rsidRPr="00EC3332">
        <w:rPr>
          <w:rFonts w:ascii="Times New Roman" w:hAnsi="Times New Roman" w:cs="Times New Roman"/>
          <w:sz w:val="28"/>
          <w:szCs w:val="28"/>
          <w:lang w:eastAsia="ar-SA"/>
        </w:rPr>
        <w:t>Тема лекції:</w:t>
      </w:r>
      <w:r w:rsidRPr="00EC3332">
        <w:rPr>
          <w:rFonts w:ascii="Times New Roman" w:hAnsi="Times New Roman" w:cs="Times New Roman"/>
          <w:b/>
          <w:sz w:val="28"/>
          <w:szCs w:val="28"/>
          <w:lang w:eastAsia="ar-SA"/>
        </w:rPr>
        <w:t xml:space="preserve"> </w:t>
      </w:r>
      <w:r w:rsidR="009A4B44" w:rsidRPr="00EC3332">
        <w:rPr>
          <w:rFonts w:ascii="Times New Roman" w:hAnsi="Times New Roman" w:cs="Times New Roman"/>
          <w:b/>
          <w:spacing w:val="5"/>
          <w:sz w:val="28"/>
          <w:szCs w:val="28"/>
        </w:rPr>
        <w:t>Парламентський контроль за додержанням прав і свобод людини в Україні за стандартами міжнародного права</w:t>
      </w:r>
    </w:p>
    <w:p w:rsidR="00E0640F" w:rsidRPr="00EC3332" w:rsidRDefault="00E0640F" w:rsidP="00EC3332">
      <w:pPr>
        <w:spacing w:after="0" w:line="240" w:lineRule="auto"/>
        <w:rPr>
          <w:rFonts w:ascii="Times New Roman" w:hAnsi="Times New Roman" w:cs="Times New Roman"/>
          <w:sz w:val="28"/>
          <w:szCs w:val="28"/>
          <w:lang w:eastAsia="ar-SA"/>
        </w:rPr>
      </w:pPr>
      <w:r w:rsidRPr="00EC3332">
        <w:rPr>
          <w:rFonts w:ascii="Times New Roman" w:hAnsi="Times New Roman" w:cs="Times New Roman"/>
          <w:sz w:val="28"/>
          <w:szCs w:val="28"/>
          <w:highlight w:val="yellow"/>
          <w:lang w:eastAsia="ar-SA"/>
        </w:rPr>
        <w:t xml:space="preserve"> </w:t>
      </w:r>
    </w:p>
    <w:p w:rsidR="007E75B6"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План лекції</w:t>
      </w:r>
    </w:p>
    <w:p w:rsidR="007E75B6" w:rsidRPr="00EC3332" w:rsidRDefault="007E75B6" w:rsidP="00EC3332">
      <w:pPr>
        <w:spacing w:after="0" w:line="240" w:lineRule="auto"/>
        <w:jc w:val="center"/>
        <w:rPr>
          <w:rFonts w:ascii="Times New Roman" w:hAnsi="Times New Roman" w:cs="Times New Roman"/>
          <w:b/>
          <w:sz w:val="28"/>
          <w:szCs w:val="28"/>
          <w:lang w:eastAsia="ar-SA"/>
        </w:rPr>
      </w:pPr>
    </w:p>
    <w:p w:rsidR="00EF4319" w:rsidRPr="00EC3332" w:rsidRDefault="00EF4319" w:rsidP="00EC3332">
      <w:pPr>
        <w:pStyle w:val="BodyText21"/>
        <w:ind w:firstLine="0"/>
        <w:rPr>
          <w:spacing w:val="5"/>
          <w:lang w:val="uk-UA"/>
        </w:rPr>
      </w:pPr>
      <w:r w:rsidRPr="00EC3332">
        <w:rPr>
          <w:spacing w:val="5"/>
          <w:lang w:val="uk-UA"/>
        </w:rPr>
        <w:t xml:space="preserve">1. </w:t>
      </w:r>
      <w:r w:rsidR="00FB75BB" w:rsidRPr="00EC3332">
        <w:rPr>
          <w:spacing w:val="5"/>
          <w:lang w:val="uk-UA"/>
        </w:rPr>
        <w:t xml:space="preserve">Поняття та особливості здійснення парламентського контролю за дотриманням та захистом конституційних прав і свобод людини на території України і в межах її юрисдикції відповідно до міжнародно-правових стандартів. </w:t>
      </w:r>
    </w:p>
    <w:p w:rsidR="00EF4319" w:rsidRPr="00EC3332" w:rsidRDefault="00EF4319" w:rsidP="00EC3332">
      <w:pPr>
        <w:pStyle w:val="BodyText21"/>
        <w:ind w:firstLine="0"/>
        <w:rPr>
          <w:spacing w:val="5"/>
          <w:lang w:val="uk-UA"/>
        </w:rPr>
      </w:pPr>
      <w:r w:rsidRPr="00EC3332">
        <w:rPr>
          <w:spacing w:val="5"/>
          <w:lang w:val="uk-UA"/>
        </w:rPr>
        <w:t xml:space="preserve">2. </w:t>
      </w:r>
      <w:r w:rsidR="00FB75BB" w:rsidRPr="00EC3332">
        <w:rPr>
          <w:spacing w:val="5"/>
          <w:lang w:val="uk-UA"/>
        </w:rPr>
        <w:t xml:space="preserve">Специфіка діяльності Уповноваженого Верховної Ради України з прав людини та їх захисту згідно з вимогами світових юридичних вимог. </w:t>
      </w:r>
    </w:p>
    <w:p w:rsidR="00EF4319" w:rsidRPr="00EC3332" w:rsidRDefault="00EF4319" w:rsidP="00EC3332">
      <w:pPr>
        <w:pStyle w:val="BodyText21"/>
        <w:ind w:firstLine="0"/>
        <w:rPr>
          <w:spacing w:val="5"/>
          <w:lang w:val="uk-UA"/>
        </w:rPr>
      </w:pPr>
      <w:r w:rsidRPr="00EC3332">
        <w:rPr>
          <w:spacing w:val="5"/>
          <w:lang w:val="uk-UA"/>
        </w:rPr>
        <w:t xml:space="preserve">3. </w:t>
      </w:r>
      <w:r w:rsidR="00FB75BB" w:rsidRPr="00EC3332">
        <w:rPr>
          <w:spacing w:val="5"/>
          <w:lang w:val="uk-UA"/>
        </w:rPr>
        <w:t xml:space="preserve">Особливості та проблеми здійснення парламентського контролю в умовах євроінтеграції. </w:t>
      </w:r>
    </w:p>
    <w:p w:rsidR="00EF4319" w:rsidRPr="00EC3332" w:rsidRDefault="00EF4319" w:rsidP="00EC3332">
      <w:pPr>
        <w:pStyle w:val="BodyText21"/>
        <w:ind w:firstLine="0"/>
        <w:rPr>
          <w:spacing w:val="5"/>
          <w:lang w:val="uk-UA"/>
        </w:rPr>
      </w:pPr>
      <w:r w:rsidRPr="00EC3332">
        <w:rPr>
          <w:spacing w:val="5"/>
          <w:lang w:val="uk-UA"/>
        </w:rPr>
        <w:t xml:space="preserve">4. </w:t>
      </w:r>
      <w:r w:rsidR="00FB75BB" w:rsidRPr="00EC3332">
        <w:rPr>
          <w:spacing w:val="5"/>
          <w:lang w:val="uk-UA"/>
        </w:rPr>
        <w:t xml:space="preserve">Сприяння омбудсмена у приведенні законодавства України про права і свободи людини у відповідність з міжнародними стандартами у цій сфері. </w:t>
      </w:r>
    </w:p>
    <w:p w:rsidR="00FB75BB" w:rsidRPr="00EC3332" w:rsidRDefault="00EF4319" w:rsidP="00EC3332">
      <w:pPr>
        <w:pStyle w:val="BodyText21"/>
        <w:ind w:firstLine="0"/>
        <w:rPr>
          <w:spacing w:val="5"/>
          <w:lang w:val="uk-UA"/>
        </w:rPr>
      </w:pPr>
      <w:r w:rsidRPr="00EC3332">
        <w:rPr>
          <w:spacing w:val="5"/>
          <w:lang w:val="uk-UA"/>
        </w:rPr>
        <w:t xml:space="preserve">5. </w:t>
      </w:r>
      <w:r w:rsidR="00FB75BB" w:rsidRPr="00EC3332">
        <w:rPr>
          <w:spacing w:val="5"/>
          <w:lang w:val="uk-UA"/>
        </w:rPr>
        <w:t>Поліпшення і розвиток міжнародного співробітництва в галузі захисту прав людини в сучасних умовах.</w:t>
      </w:r>
    </w:p>
    <w:p w:rsidR="00FB75BB" w:rsidRPr="00EC3332" w:rsidRDefault="00FB75BB" w:rsidP="00EC3332">
      <w:pPr>
        <w:spacing w:after="0" w:line="240" w:lineRule="auto"/>
        <w:rPr>
          <w:rFonts w:ascii="Times New Roman" w:hAnsi="Times New Roman" w:cs="Times New Roman"/>
          <w:sz w:val="28"/>
          <w:szCs w:val="28"/>
          <w:highlight w:val="yellow"/>
          <w:lang w:eastAsia="ar-SA"/>
        </w:rPr>
      </w:pPr>
    </w:p>
    <w:p w:rsidR="00F71104" w:rsidRPr="00EC3332" w:rsidRDefault="00F71104" w:rsidP="00EC3332">
      <w:pPr>
        <w:spacing w:after="0" w:line="240" w:lineRule="auto"/>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Література</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lastRenderedPageBreak/>
        <w:t xml:space="preserve">1. </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А.А. </w:t>
      </w:r>
      <w:proofErr w:type="spellStart"/>
      <w:r w:rsidRPr="00EC3332">
        <w:rPr>
          <w:rFonts w:ascii="Times New Roman" w:hAnsi="Times New Roman" w:cs="Times New Roman"/>
        </w:rPr>
        <w:t>Механизмы</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гарантий</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защиты</w:t>
      </w:r>
      <w:proofErr w:type="spellEnd"/>
      <w:r w:rsidRPr="00EC3332">
        <w:rPr>
          <w:rFonts w:ascii="Times New Roman" w:hAnsi="Times New Roman" w:cs="Times New Roman"/>
        </w:rPr>
        <w:t xml:space="preserve"> прав и свобод </w:t>
      </w:r>
      <w:proofErr w:type="spellStart"/>
      <w:r w:rsidRPr="00EC3332">
        <w:rPr>
          <w:rFonts w:ascii="Times New Roman" w:hAnsi="Times New Roman" w:cs="Times New Roman"/>
        </w:rPr>
        <w:t>человека</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гражданина</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Украина</w:t>
      </w:r>
      <w:proofErr w:type="spellEnd"/>
      <w:r w:rsidRPr="00EC3332">
        <w:rPr>
          <w:rFonts w:ascii="Times New Roman" w:hAnsi="Times New Roman" w:cs="Times New Roman"/>
        </w:rPr>
        <w:t xml:space="preserve"> в </w:t>
      </w:r>
      <w:proofErr w:type="spellStart"/>
      <w:r w:rsidRPr="00EC3332">
        <w:rPr>
          <w:rFonts w:ascii="Times New Roman" w:hAnsi="Times New Roman" w:cs="Times New Roman"/>
        </w:rPr>
        <w:t>контексте</w:t>
      </w:r>
      <w:proofErr w:type="spellEnd"/>
      <w:r w:rsidRPr="00EC3332">
        <w:rPr>
          <w:rFonts w:ascii="Times New Roman" w:hAnsi="Times New Roman" w:cs="Times New Roman"/>
        </w:rPr>
        <w:t xml:space="preserve"> мирового </w:t>
      </w:r>
      <w:proofErr w:type="spellStart"/>
      <w:r w:rsidRPr="00EC3332">
        <w:rPr>
          <w:rFonts w:ascii="Times New Roman" w:hAnsi="Times New Roman" w:cs="Times New Roman"/>
        </w:rPr>
        <w:t>опыта</w:t>
      </w:r>
      <w:proofErr w:type="spellEnd"/>
      <w:r w:rsidRPr="00EC3332">
        <w:rPr>
          <w:rFonts w:ascii="Times New Roman" w:hAnsi="Times New Roman" w:cs="Times New Roman"/>
        </w:rPr>
        <w:t xml:space="preserve"> / А.А.</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 Актуальні проблеми політики: Збірник наукових праць / </w:t>
      </w:r>
      <w:proofErr w:type="spellStart"/>
      <w:r w:rsidRPr="00EC3332">
        <w:rPr>
          <w:rFonts w:ascii="Times New Roman" w:hAnsi="Times New Roman" w:cs="Times New Roman"/>
        </w:rPr>
        <w:t>Голов</w:t>
      </w:r>
      <w:proofErr w:type="spellEnd"/>
      <w:r w:rsidRPr="00EC3332">
        <w:rPr>
          <w:rFonts w:ascii="Times New Roman" w:hAnsi="Times New Roman" w:cs="Times New Roman"/>
        </w:rPr>
        <w:t xml:space="preserve">. ред. С.В. </w:t>
      </w:r>
      <w:proofErr w:type="spellStart"/>
      <w:r w:rsidRPr="00EC3332">
        <w:rPr>
          <w:rFonts w:ascii="Times New Roman" w:hAnsi="Times New Roman" w:cs="Times New Roman"/>
        </w:rPr>
        <w:t>Ківалов</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відп</w:t>
      </w:r>
      <w:proofErr w:type="spellEnd"/>
      <w:r w:rsidRPr="00EC3332">
        <w:rPr>
          <w:rFonts w:ascii="Times New Roman" w:hAnsi="Times New Roman" w:cs="Times New Roman"/>
        </w:rPr>
        <w:t>. за вип. Л.І.</w:t>
      </w:r>
      <w:proofErr w:type="spellStart"/>
      <w:r w:rsidRPr="00EC3332">
        <w:rPr>
          <w:rFonts w:ascii="Times New Roman" w:hAnsi="Times New Roman" w:cs="Times New Roman"/>
        </w:rPr>
        <w:t>Кормич</w:t>
      </w:r>
      <w:proofErr w:type="spellEnd"/>
      <w:r w:rsidRPr="00EC3332">
        <w:rPr>
          <w:rFonts w:ascii="Times New Roman" w:hAnsi="Times New Roman" w:cs="Times New Roman"/>
        </w:rPr>
        <w:t>. – Одеса: «Фенікс», 2008. – Вип. 34. – С. 81-95.</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2. Климович О. Система національних засобів захисту прав людини (в контексті положень Конвенції про захист прав і основних свобод людини) / О. Климович // Право України. – 2001. – № 1. – С. 34-49.</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3. Карпачова Н. Міжнародні стандарти у галузі прав і свобод людини та проблеми їх реалізації в Україні / Н. Карпачова // Право України. – 2009. – № 4. – С. 4-21.</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4. Сіренко В. Сучасний стан реалізації основних прав і свобод людини та громадянина в Україні / В. Сіренко // Право України. – 2009. – № 4. – С. 22-28.</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5.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М. Проблеми забезпечення прав людини в Україні: від Загальної декларації прав людини – до сьогодення / М.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 Право України. – 2009. – № 4. – С. 29-35.</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6. Посібник з прав людини для </w:t>
      </w:r>
      <w:proofErr w:type="spellStart"/>
      <w:r w:rsidRPr="00EC3332">
        <w:rPr>
          <w:rFonts w:ascii="Times New Roman" w:hAnsi="Times New Roman" w:cs="Times New Roman"/>
        </w:rPr>
        <w:t>інтернет-користувачів</w:t>
      </w:r>
      <w:proofErr w:type="spellEnd"/>
      <w:r w:rsidRPr="00EC3332">
        <w:rPr>
          <w:rFonts w:ascii="Times New Roman" w:hAnsi="Times New Roman" w:cs="Times New Roman"/>
        </w:rPr>
        <w:t xml:space="preserve"> та пояснювальний меморандум [Електронний ресурс]. – Режим доступу: </w:t>
      </w:r>
      <w:hyperlink r:id="rId22" w:history="1">
        <w:r w:rsidRPr="00EC3332">
          <w:rPr>
            <w:rStyle w:val="ad"/>
            <w:rFonts w:ascii="Times New Roman" w:hAnsi="Times New Roman" w:cs="Times New Roman"/>
            <w:color w:val="auto"/>
            <w:u w:val="none"/>
          </w:rPr>
          <w:t>https://rm.coe.int/16802e3e96</w:t>
        </w:r>
      </w:hyperlink>
    </w:p>
    <w:p w:rsidR="00AC60A3" w:rsidRPr="00EC3332" w:rsidRDefault="00CA37F3" w:rsidP="00EC3332">
      <w:pPr>
        <w:spacing w:after="0" w:line="240" w:lineRule="auto"/>
        <w:jc w:val="both"/>
        <w:rPr>
          <w:rFonts w:ascii="Times New Roman" w:hAnsi="Times New Roman" w:cs="Times New Roman"/>
          <w:sz w:val="28"/>
          <w:szCs w:val="28"/>
        </w:rPr>
      </w:pPr>
      <w:r w:rsidRPr="00EC3332">
        <w:rPr>
          <w:rFonts w:ascii="Times New Roman" w:hAnsi="Times New Roman" w:cs="Times New Roman"/>
          <w:sz w:val="28"/>
          <w:szCs w:val="28"/>
        </w:rPr>
        <w:t xml:space="preserve">7. Генезис прав людини [Електронний ресурс] / – Режим доступу: </w:t>
      </w:r>
      <w:hyperlink r:id="rId23" w:history="1">
        <w:r w:rsidRPr="00EC3332">
          <w:rPr>
            <w:rStyle w:val="ad"/>
            <w:rFonts w:ascii="Times New Roman" w:hAnsi="Times New Roman" w:cs="Times New Roman"/>
            <w:color w:val="auto"/>
            <w:sz w:val="28"/>
            <w:szCs w:val="28"/>
            <w:u w:val="none"/>
          </w:rPr>
          <w:t>http://www.ombudsman.gov.ua/ua/page/secretariat/history/genesis/</w:t>
        </w:r>
      </w:hyperlink>
    </w:p>
    <w:p w:rsidR="00AC60A3" w:rsidRPr="001A2FE0" w:rsidRDefault="00AC60A3" w:rsidP="00EC3332">
      <w:pPr>
        <w:spacing w:after="0" w:line="240" w:lineRule="auto"/>
        <w:jc w:val="both"/>
        <w:rPr>
          <w:rFonts w:ascii="Times New Roman" w:hAnsi="Times New Roman" w:cs="Times New Roman"/>
          <w:sz w:val="28"/>
          <w:szCs w:val="28"/>
        </w:rPr>
      </w:pPr>
      <w:r w:rsidRPr="00EC3332">
        <w:rPr>
          <w:rFonts w:ascii="Times New Roman" w:hAnsi="Times New Roman" w:cs="Times New Roman"/>
          <w:sz w:val="28"/>
          <w:szCs w:val="28"/>
        </w:rPr>
        <w:t>8. Закон України «</w:t>
      </w:r>
      <w:r w:rsidRPr="001A2FE0">
        <w:rPr>
          <w:rFonts w:ascii="Times New Roman" w:eastAsia="Times New Roman" w:hAnsi="Times New Roman" w:cs="Times New Roman"/>
          <w:bCs/>
          <w:sz w:val="28"/>
          <w:szCs w:val="28"/>
          <w:bdr w:val="none" w:sz="0" w:space="0" w:color="auto" w:frame="1"/>
          <w:lang w:eastAsia="ru-RU"/>
        </w:rPr>
        <w:t xml:space="preserve">Про Уповноваженого Верховної Ради України з прав людини» </w:t>
      </w:r>
      <w:r w:rsidR="00572A6B" w:rsidRPr="001A2FE0">
        <w:rPr>
          <w:rFonts w:ascii="Times New Roman" w:eastAsia="Times New Roman" w:hAnsi="Times New Roman" w:cs="Times New Roman"/>
          <w:bCs/>
          <w:sz w:val="28"/>
          <w:szCs w:val="28"/>
          <w:bdr w:val="none" w:sz="0" w:space="0" w:color="auto" w:frame="1"/>
          <w:lang w:eastAsia="ru-RU"/>
        </w:rPr>
        <w:t>23 грудня 1997 року </w:t>
      </w:r>
      <w:r w:rsidR="00572A6B" w:rsidRPr="001A2FE0">
        <w:rPr>
          <w:rFonts w:ascii="Times New Roman" w:eastAsia="Times New Roman" w:hAnsi="Times New Roman" w:cs="Times New Roman"/>
          <w:sz w:val="28"/>
          <w:szCs w:val="28"/>
          <w:lang w:eastAsia="ru-RU"/>
        </w:rPr>
        <w:br/>
      </w:r>
      <w:r w:rsidR="00572A6B" w:rsidRPr="001A2FE0">
        <w:rPr>
          <w:rFonts w:ascii="Times New Roman" w:eastAsia="Times New Roman" w:hAnsi="Times New Roman" w:cs="Times New Roman"/>
          <w:bCs/>
          <w:sz w:val="28"/>
          <w:szCs w:val="28"/>
          <w:bdr w:val="none" w:sz="0" w:space="0" w:color="auto" w:frame="1"/>
          <w:lang w:eastAsia="ru-RU"/>
        </w:rPr>
        <w:t xml:space="preserve">№ 776/97-ВР // </w:t>
      </w:r>
      <w:r w:rsidRPr="001A2FE0">
        <w:rPr>
          <w:rFonts w:ascii="Times New Roman" w:eastAsia="Times New Roman" w:hAnsi="Times New Roman" w:cs="Times New Roman"/>
          <w:bCs/>
          <w:sz w:val="28"/>
          <w:szCs w:val="28"/>
          <w:bdr w:val="none" w:sz="0" w:space="0" w:color="auto" w:frame="1"/>
          <w:lang w:eastAsia="ru-RU"/>
        </w:rPr>
        <w:t>Відомості Верховної Ради України (ВВР), 1998, № 20, ст.99</w:t>
      </w:r>
    </w:p>
    <w:p w:rsidR="00FB0A25" w:rsidRPr="00EC3332" w:rsidRDefault="00FB0A25" w:rsidP="00EC3332">
      <w:pPr>
        <w:spacing w:after="0" w:line="240" w:lineRule="auto"/>
        <w:jc w:val="center"/>
        <w:rPr>
          <w:rFonts w:ascii="Times New Roman" w:hAnsi="Times New Roman" w:cs="Times New Roman"/>
          <w:b/>
          <w:sz w:val="28"/>
          <w:szCs w:val="28"/>
          <w:lang w:eastAsia="ar-SA"/>
        </w:rPr>
      </w:pP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Зміст лекції</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Парламентський контроль за додержанням конституційних прав і свобод людини і громадянина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03" w:name="n9"/>
      <w:bookmarkEnd w:id="103"/>
      <w:r w:rsidRPr="00EC3332">
        <w:rPr>
          <w:rFonts w:ascii="Times New Roman" w:eastAsia="Times New Roman" w:hAnsi="Times New Roman" w:cs="Times New Roman"/>
          <w:sz w:val="28"/>
          <w:szCs w:val="28"/>
          <w:bdr w:val="none" w:sz="0" w:space="0" w:color="auto" w:frame="1"/>
          <w:lang w:eastAsia="ru-RU"/>
        </w:rPr>
        <w:t>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(далі - Уповноважений), який у своїй діяльності керується </w:t>
      </w:r>
      <w:hyperlink r:id="rId24" w:tgtFrame="_blank" w:history="1">
        <w:r w:rsidRPr="00EC3332">
          <w:rPr>
            <w:rFonts w:ascii="Times New Roman" w:eastAsia="Times New Roman" w:hAnsi="Times New Roman" w:cs="Times New Roman"/>
            <w:sz w:val="28"/>
            <w:szCs w:val="28"/>
            <w:bdr w:val="none" w:sz="0" w:space="0" w:color="auto" w:frame="1"/>
            <w:lang w:eastAsia="ru-RU"/>
          </w:rPr>
          <w:t>Конституцією України</w:t>
        </w:r>
      </w:hyperlink>
      <w:r w:rsidRPr="00EC3332">
        <w:rPr>
          <w:rFonts w:ascii="Times New Roman" w:eastAsia="Times New Roman" w:hAnsi="Times New Roman" w:cs="Times New Roman"/>
          <w:sz w:val="28"/>
          <w:szCs w:val="28"/>
          <w:bdr w:val="none" w:sz="0" w:space="0" w:color="auto" w:frame="1"/>
          <w:lang w:eastAsia="ru-RU"/>
        </w:rPr>
        <w:t>, законами України, чинними міжнародними договорами, згода на обов'язковість яких надана Верховною Радою України.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Метою парламентського контролю, який здійснює Уповноважений, є:</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04" w:name="n17"/>
      <w:bookmarkEnd w:id="104"/>
      <w:r w:rsidRPr="00EC3332">
        <w:rPr>
          <w:rFonts w:ascii="Times New Roman" w:eastAsia="Times New Roman" w:hAnsi="Times New Roman" w:cs="Times New Roman"/>
          <w:sz w:val="28"/>
          <w:szCs w:val="28"/>
          <w:bdr w:val="none" w:sz="0" w:space="0" w:color="auto" w:frame="1"/>
          <w:lang w:eastAsia="ru-RU"/>
        </w:rPr>
        <w:t>1) захист прав і свобод людини і громадянина, проголошених Конституцією України, законами України та міжнародними договорами України;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05" w:name="n18"/>
      <w:bookmarkEnd w:id="105"/>
      <w:r w:rsidRPr="00EC3332">
        <w:rPr>
          <w:rFonts w:ascii="Times New Roman" w:eastAsia="Times New Roman" w:hAnsi="Times New Roman" w:cs="Times New Roman"/>
          <w:sz w:val="28"/>
          <w:szCs w:val="28"/>
          <w:bdr w:val="none" w:sz="0" w:space="0" w:color="auto" w:frame="1"/>
          <w:lang w:eastAsia="ru-RU"/>
        </w:rPr>
        <w:t>2) додержання та повага до прав і свобод людини і громадянина суб'єктами, зазначеними у статті 2 цього Закону;</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06" w:name="n19"/>
      <w:bookmarkEnd w:id="106"/>
      <w:r w:rsidRPr="00EC3332">
        <w:rPr>
          <w:rFonts w:ascii="Times New Roman" w:eastAsia="Times New Roman" w:hAnsi="Times New Roman" w:cs="Times New Roman"/>
          <w:sz w:val="28"/>
          <w:szCs w:val="28"/>
          <w:bdr w:val="none" w:sz="0" w:space="0" w:color="auto" w:frame="1"/>
          <w:lang w:eastAsia="ru-RU"/>
        </w:rPr>
        <w:t>3) запобігання порушенням прав і свобод людини і громадянина або сприяння їх поновленню;</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07" w:name="n20"/>
      <w:bookmarkEnd w:id="107"/>
      <w:r w:rsidRPr="00EC3332">
        <w:rPr>
          <w:rFonts w:ascii="Times New Roman" w:eastAsia="Times New Roman" w:hAnsi="Times New Roman" w:cs="Times New Roman"/>
          <w:sz w:val="28"/>
          <w:szCs w:val="28"/>
          <w:bdr w:val="none" w:sz="0" w:space="0" w:color="auto" w:frame="1"/>
          <w:lang w:eastAsia="ru-RU"/>
        </w:rPr>
        <w:t>4) сприяння приведенню законодавства України про права і свободи людини і громадянина у відповідність з Конституцією України, міжнародними стандартами у цій галузі;</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08" w:name="n21"/>
      <w:bookmarkEnd w:id="108"/>
      <w:r w:rsidRPr="00EC3332">
        <w:rPr>
          <w:rFonts w:ascii="Times New Roman" w:eastAsia="Times New Roman" w:hAnsi="Times New Roman" w:cs="Times New Roman"/>
          <w:sz w:val="28"/>
          <w:szCs w:val="28"/>
          <w:bdr w:val="none" w:sz="0" w:space="0" w:color="auto" w:frame="1"/>
          <w:lang w:eastAsia="ru-RU"/>
        </w:rPr>
        <w:t>5) поліпшення і подальший розвиток міжнародного співробітництва в галузі захисту прав і свобод людини і громадянина;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09" w:name="n22"/>
      <w:bookmarkEnd w:id="109"/>
      <w:r w:rsidRPr="00EC3332">
        <w:rPr>
          <w:rFonts w:ascii="Times New Roman" w:eastAsia="Times New Roman" w:hAnsi="Times New Roman" w:cs="Times New Roman"/>
          <w:sz w:val="28"/>
          <w:szCs w:val="28"/>
          <w:bdr w:val="none" w:sz="0" w:space="0" w:color="auto" w:frame="1"/>
          <w:lang w:eastAsia="ru-RU"/>
        </w:rPr>
        <w:t>6) запобігання будь-яким формам дискримінації щодо реалізації людиною своїх прав і свобод;</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10" w:name="n23"/>
      <w:bookmarkEnd w:id="110"/>
      <w:r w:rsidRPr="00EC3332">
        <w:rPr>
          <w:rFonts w:ascii="Times New Roman" w:eastAsia="Times New Roman" w:hAnsi="Times New Roman" w:cs="Times New Roman"/>
          <w:sz w:val="28"/>
          <w:szCs w:val="28"/>
          <w:bdr w:val="none" w:sz="0" w:space="0" w:color="auto" w:frame="1"/>
          <w:lang w:eastAsia="ru-RU"/>
        </w:rPr>
        <w:lastRenderedPageBreak/>
        <w:t>7) сприяння правовій інформованості населення та захист конфіденційної інформації про особу.</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Уповноважений є посадовою особою, статус якої визначається Конституцією України, цим та іншими законами України.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11" w:name="n26"/>
      <w:bookmarkStart w:id="112" w:name="n27"/>
      <w:bookmarkEnd w:id="111"/>
      <w:bookmarkEnd w:id="112"/>
      <w:r w:rsidRPr="00EC3332">
        <w:rPr>
          <w:rFonts w:ascii="Times New Roman" w:eastAsia="Times New Roman" w:hAnsi="Times New Roman" w:cs="Times New Roman"/>
          <w:sz w:val="28"/>
          <w:szCs w:val="28"/>
          <w:bdr w:val="none" w:sz="0" w:space="0" w:color="auto" w:frame="1"/>
          <w:lang w:eastAsia="ru-RU"/>
        </w:rPr>
        <w:t>Уповноважений здійснює свою діяльність незалежно від інших державних органів та посадових осіб. Діяльність Уповноваженого доповнює існуючі засоби захисту конституційних прав і свобод людини і громадянина, не відміняє їх і не тягне перегляду компетенції державних органів, які забезпечують захист і поновлення порушених прав і свобод.</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13" w:name="n28"/>
      <w:bookmarkEnd w:id="113"/>
      <w:r w:rsidRPr="00EC3332">
        <w:rPr>
          <w:rFonts w:ascii="Times New Roman" w:eastAsia="Times New Roman" w:hAnsi="Times New Roman" w:cs="Times New Roman"/>
          <w:sz w:val="28"/>
          <w:szCs w:val="28"/>
          <w:bdr w:val="none" w:sz="0" w:space="0" w:color="auto" w:frame="1"/>
          <w:lang w:eastAsia="ru-RU"/>
        </w:rPr>
        <w:t>Повноваження Уповноваженого не можуть бути припинені чи обмежені у разі закінчення строку повноважень Верховної Ради України або її розпуску (саморозпуску), введення воєнного або надзвичайного стану в Україні чи в окремих її місцевостях.</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14" w:name="n29"/>
      <w:bookmarkEnd w:id="114"/>
      <w:r w:rsidRPr="00EC3332">
        <w:rPr>
          <w:rFonts w:ascii="Times New Roman" w:eastAsia="Times New Roman" w:hAnsi="Times New Roman" w:cs="Times New Roman"/>
          <w:sz w:val="28"/>
          <w:szCs w:val="28"/>
          <w:bdr w:val="none" w:sz="0" w:space="0" w:color="auto" w:frame="1"/>
          <w:lang w:eastAsia="ru-RU"/>
        </w:rPr>
        <w:t>Уповноважений має печатку із зображенням малого Державного Герба України та своїм найменуванням.</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15" w:name="n30"/>
      <w:bookmarkEnd w:id="115"/>
      <w:r w:rsidRPr="00EC3332">
        <w:rPr>
          <w:rFonts w:ascii="Times New Roman" w:eastAsia="Times New Roman" w:hAnsi="Times New Roman" w:cs="Times New Roman"/>
          <w:sz w:val="28"/>
          <w:szCs w:val="28"/>
          <w:bdr w:val="none" w:sz="0" w:space="0" w:color="auto" w:frame="1"/>
          <w:lang w:eastAsia="ru-RU"/>
        </w:rPr>
        <w:t>Місцезнаходженням Уповноваженого є столиця України - місто Київ.</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16" w:name="633"/>
      <w:r w:rsidRPr="00EC3332">
        <w:rPr>
          <w:rFonts w:ascii="Times New Roman" w:eastAsia="Times New Roman" w:hAnsi="Times New Roman" w:cs="Times New Roman"/>
          <w:sz w:val="28"/>
          <w:szCs w:val="28"/>
          <w:bdr w:val="none" w:sz="0" w:space="0" w:color="auto" w:frame="1"/>
          <w:lang w:eastAsia="ru-RU"/>
        </w:rPr>
        <w:t>Для забезпечення діяльності Уповноваженого утворюється секретаріат, який є юридичною особою, має свій рахунок у банку та печатку встановленого зразка.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17" w:name="n82"/>
      <w:bookmarkEnd w:id="117"/>
      <w:r w:rsidRPr="00EC3332">
        <w:rPr>
          <w:rFonts w:ascii="Times New Roman" w:eastAsia="Times New Roman" w:hAnsi="Times New Roman" w:cs="Times New Roman"/>
          <w:sz w:val="28"/>
          <w:szCs w:val="28"/>
          <w:bdr w:val="none" w:sz="0" w:space="0" w:color="auto" w:frame="1"/>
          <w:lang w:eastAsia="ru-RU"/>
        </w:rPr>
        <w:t>Структура секретаріату, розподіл обов'язків та інші питання щодо організації його роботи регулюються Положенням про секретаріат Уповноваженого Верховної Ради України з прав людини (далі - Положення). На працівників секретаріату поширюється дія Закону України "Про державну службу". Положення та кошторис секретаріату затверджуються Уповноваженим у межах кошторису витрат, пов'язаних із діяльністю Уповноваженого. Призначення на посаду та звільнення працівників секретаріату здійснюються Уповноваженим.</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18" w:name="n83"/>
      <w:bookmarkEnd w:id="118"/>
      <w:r w:rsidRPr="00EC3332">
        <w:rPr>
          <w:rFonts w:ascii="Times New Roman" w:eastAsia="Times New Roman" w:hAnsi="Times New Roman" w:cs="Times New Roman"/>
          <w:sz w:val="28"/>
          <w:szCs w:val="28"/>
          <w:bdr w:val="none" w:sz="0" w:space="0" w:color="auto" w:frame="1"/>
          <w:lang w:eastAsia="ru-RU"/>
        </w:rPr>
        <w:t>При Уповноваженому з метою надання консультаційної підтримки, проведення наукових досліджень, а також вивчення пропозицій щодо поліпшення стану захисту прав і свобод людини і громадянина може створюватися консультативна рада (яка може діяти і на громадських засадах) із осіб, що мають досвід роботи в галузі захисту прав і свобод людини і громадянина.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Уповноважений має право:</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19" w:name="n95"/>
      <w:bookmarkEnd w:id="119"/>
      <w:r w:rsidRPr="00EC3332">
        <w:rPr>
          <w:rFonts w:ascii="Times New Roman" w:eastAsia="Times New Roman" w:hAnsi="Times New Roman" w:cs="Times New Roman"/>
          <w:sz w:val="28"/>
          <w:szCs w:val="28"/>
          <w:bdr w:val="none" w:sz="0" w:space="0" w:color="auto" w:frame="1"/>
          <w:lang w:eastAsia="ru-RU"/>
        </w:rPr>
        <w:t>1) невідкладного прийому Президентом України, Головою Верховної Ради України, Прем'єр-міністром України, головами Конституційного Суду України, Верховного Суду України та вищих спеціалізованих судів України, Генеральним прокурором, керівниками інших державних органів, органів місцевого самоврядування, об'єднань громадян, підприємств, установ, організацій незалежно від форми власності, їх посадовими та службовими особами;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20" w:name="n219"/>
      <w:bookmarkStart w:id="121" w:name="n96"/>
      <w:bookmarkEnd w:id="120"/>
      <w:bookmarkEnd w:id="121"/>
      <w:r w:rsidRPr="00EC3332">
        <w:rPr>
          <w:rFonts w:ascii="Times New Roman" w:eastAsia="Times New Roman" w:hAnsi="Times New Roman" w:cs="Times New Roman"/>
          <w:sz w:val="28"/>
          <w:szCs w:val="28"/>
          <w:bdr w:val="none" w:sz="0" w:space="0" w:color="auto" w:frame="1"/>
          <w:lang w:eastAsia="ru-RU"/>
        </w:rPr>
        <w:t>2) бути присутнім на засіданнях Верховної Ради України, Кабінету Міністрів України, Конституційного Суду України, Верховного Суду України та вищих спеціалізованих судів України, колегії прокуратури України та інших колегіальних органів;</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22" w:name="n97"/>
      <w:bookmarkEnd w:id="122"/>
      <w:r w:rsidRPr="00EC3332">
        <w:rPr>
          <w:rFonts w:ascii="Times New Roman" w:eastAsia="Times New Roman" w:hAnsi="Times New Roman" w:cs="Times New Roman"/>
          <w:sz w:val="28"/>
          <w:szCs w:val="28"/>
          <w:bdr w:val="none" w:sz="0" w:space="0" w:color="auto" w:frame="1"/>
          <w:lang w:eastAsia="ru-RU"/>
        </w:rPr>
        <w:t>3) звертатися до Конституційного Суду України з поданням:</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23" w:name="n98"/>
      <w:bookmarkEnd w:id="123"/>
      <w:r w:rsidRPr="00EC3332">
        <w:rPr>
          <w:rFonts w:ascii="Times New Roman" w:eastAsia="Times New Roman" w:hAnsi="Times New Roman" w:cs="Times New Roman"/>
          <w:sz w:val="28"/>
          <w:szCs w:val="28"/>
          <w:bdr w:val="none" w:sz="0" w:space="0" w:color="auto" w:frame="1"/>
          <w:lang w:eastAsia="ru-RU"/>
        </w:rPr>
        <w:lastRenderedPageBreak/>
        <w:t>про відповідність </w:t>
      </w:r>
      <w:hyperlink r:id="rId25" w:tgtFrame="_blank" w:history="1">
        <w:r w:rsidRPr="00EC3332">
          <w:rPr>
            <w:rFonts w:ascii="Times New Roman" w:eastAsia="Times New Roman" w:hAnsi="Times New Roman" w:cs="Times New Roman"/>
            <w:sz w:val="28"/>
            <w:szCs w:val="28"/>
            <w:bdr w:val="none" w:sz="0" w:space="0" w:color="auto" w:frame="1"/>
            <w:lang w:eastAsia="ru-RU"/>
          </w:rPr>
          <w:t>Конституції України</w:t>
        </w:r>
      </w:hyperlink>
      <w:r w:rsidRPr="00EC3332">
        <w:rPr>
          <w:rFonts w:ascii="Times New Roman" w:eastAsia="Times New Roman" w:hAnsi="Times New Roman" w:cs="Times New Roman"/>
          <w:sz w:val="28"/>
          <w:szCs w:val="28"/>
          <w:bdr w:val="none" w:sz="0" w:space="0" w:color="auto" w:frame="1"/>
          <w:lang w:eastAsia="ru-RU"/>
        </w:rPr>
        <w:t>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які стосуються прав і свобод людини і громадянина;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24" w:name="n99"/>
      <w:bookmarkEnd w:id="124"/>
      <w:r w:rsidRPr="00EC3332">
        <w:rPr>
          <w:rFonts w:ascii="Times New Roman" w:eastAsia="Times New Roman" w:hAnsi="Times New Roman" w:cs="Times New Roman"/>
          <w:sz w:val="28"/>
          <w:szCs w:val="28"/>
          <w:bdr w:val="none" w:sz="0" w:space="0" w:color="auto" w:frame="1"/>
          <w:lang w:eastAsia="ru-RU"/>
        </w:rPr>
        <w:t>про офіційне тлумачення Конституції України;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25" w:name="n224"/>
      <w:bookmarkStart w:id="126" w:name="n100"/>
      <w:bookmarkEnd w:id="125"/>
      <w:bookmarkEnd w:id="126"/>
      <w:r w:rsidRPr="00EC3332">
        <w:rPr>
          <w:rFonts w:ascii="Times New Roman" w:eastAsia="Times New Roman" w:hAnsi="Times New Roman" w:cs="Times New Roman"/>
          <w:sz w:val="28"/>
          <w:szCs w:val="28"/>
          <w:bdr w:val="none" w:sz="0" w:space="0" w:color="auto" w:frame="1"/>
          <w:lang w:eastAsia="ru-RU"/>
        </w:rPr>
        <w:t>3</w:t>
      </w:r>
      <w:r w:rsidRPr="00EC3332">
        <w:rPr>
          <w:rFonts w:ascii="Times New Roman" w:eastAsia="Times New Roman" w:hAnsi="Times New Roman" w:cs="Times New Roman"/>
          <w:b/>
          <w:bCs/>
          <w:sz w:val="28"/>
          <w:szCs w:val="28"/>
          <w:bdr w:val="none" w:sz="0" w:space="0" w:color="auto" w:frame="1"/>
          <w:lang w:eastAsia="ru-RU"/>
        </w:rPr>
        <w:t>-</w:t>
      </w:r>
      <w:r w:rsidRPr="00EC3332">
        <w:rPr>
          <w:rFonts w:ascii="Times New Roman" w:eastAsia="Times New Roman" w:hAnsi="Times New Roman" w:cs="Times New Roman"/>
          <w:b/>
          <w:bCs/>
          <w:sz w:val="28"/>
          <w:szCs w:val="28"/>
          <w:bdr w:val="none" w:sz="0" w:space="0" w:color="auto" w:frame="1"/>
          <w:vertAlign w:val="superscript"/>
          <w:lang w:eastAsia="ru-RU"/>
        </w:rPr>
        <w:t>1</w:t>
      </w:r>
      <w:r w:rsidRPr="00EC3332">
        <w:rPr>
          <w:rFonts w:ascii="Times New Roman" w:eastAsia="Times New Roman" w:hAnsi="Times New Roman" w:cs="Times New Roman"/>
          <w:sz w:val="28"/>
          <w:szCs w:val="28"/>
          <w:bdr w:val="none" w:sz="0" w:space="0" w:color="auto" w:frame="1"/>
          <w:lang w:eastAsia="ru-RU"/>
        </w:rPr>
        <w:t>) вносити в установленому порядку пропозиції щодо вдосконалення законодавства України у сфері захисту прав і свобод людини і громадянина;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27" w:name="n101"/>
      <w:bookmarkStart w:id="128" w:name="n102"/>
      <w:bookmarkEnd w:id="127"/>
      <w:bookmarkEnd w:id="128"/>
      <w:r w:rsidRPr="00EC3332">
        <w:rPr>
          <w:rFonts w:ascii="Times New Roman" w:eastAsia="Times New Roman" w:hAnsi="Times New Roman" w:cs="Times New Roman"/>
          <w:sz w:val="28"/>
          <w:szCs w:val="28"/>
          <w:bdr w:val="none" w:sz="0" w:space="0" w:color="auto" w:frame="1"/>
          <w:lang w:eastAsia="ru-RU"/>
        </w:rPr>
        <w:t>4) безперешкодно відвідувати органи державної влади, органи місцевого самоврядування, підприємства, установи, організації незалежно від форми власності, бути присутнім на їх засіданнях;</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29" w:name="n103"/>
      <w:bookmarkEnd w:id="129"/>
      <w:r w:rsidRPr="00EC3332">
        <w:rPr>
          <w:rFonts w:ascii="Times New Roman" w:eastAsia="Times New Roman" w:hAnsi="Times New Roman" w:cs="Times New Roman"/>
          <w:sz w:val="28"/>
          <w:szCs w:val="28"/>
          <w:bdr w:val="none" w:sz="0" w:space="0" w:color="auto" w:frame="1"/>
          <w:lang w:eastAsia="ru-RU"/>
        </w:rPr>
        <w:t>5) на ознайомлення з документами, у тому числі тими, що містять інформацію з обмеженим доступом, та отримання їх копій в органах державної влади, органах місцевого самоврядування, об’єднаннях громадян, на підприємствах, в установах, організаціях незалежно від форми власності, органах прокуратури, включаючи справи, які знаходяться в судах.</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30" w:name="n104"/>
      <w:bookmarkEnd w:id="130"/>
      <w:r w:rsidRPr="00EC3332">
        <w:rPr>
          <w:rFonts w:ascii="Times New Roman" w:eastAsia="Times New Roman" w:hAnsi="Times New Roman" w:cs="Times New Roman"/>
          <w:sz w:val="28"/>
          <w:szCs w:val="28"/>
          <w:bdr w:val="none" w:sz="0" w:space="0" w:color="auto" w:frame="1"/>
          <w:lang w:eastAsia="ru-RU"/>
        </w:rPr>
        <w:t>Доступ до інформації з обмеженим доступом здійснюється в порядку, встановленому законом;</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31" w:name="n105"/>
      <w:bookmarkStart w:id="132" w:name="n106"/>
      <w:bookmarkEnd w:id="131"/>
      <w:bookmarkEnd w:id="132"/>
      <w:r w:rsidRPr="00EC3332">
        <w:rPr>
          <w:rFonts w:ascii="Times New Roman" w:eastAsia="Times New Roman" w:hAnsi="Times New Roman" w:cs="Times New Roman"/>
          <w:sz w:val="28"/>
          <w:szCs w:val="28"/>
          <w:bdr w:val="none" w:sz="0" w:space="0" w:color="auto" w:frame="1"/>
          <w:lang w:eastAsia="ru-RU"/>
        </w:rPr>
        <w:t>6) 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діяльності підконтрольних і підпорядкованих їм підприємств, установ, організацій, виділення спеціалістів для участі у проведенні перевірок, експертиз і надання відповідних висновків;</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33" w:name="n107"/>
      <w:bookmarkEnd w:id="133"/>
      <w:r w:rsidRPr="00EC3332">
        <w:rPr>
          <w:rFonts w:ascii="Times New Roman" w:eastAsia="Times New Roman" w:hAnsi="Times New Roman" w:cs="Times New Roman"/>
          <w:sz w:val="28"/>
          <w:szCs w:val="28"/>
          <w:bdr w:val="none" w:sz="0" w:space="0" w:color="auto" w:frame="1"/>
          <w:lang w:eastAsia="ru-RU"/>
        </w:rPr>
        <w:t>7) запрошувати посадових і службових осіб, громадян України, іноземців та осіб без громадянства для отримання від них усних або письмових пояснень щодо обставин, які перевіряються по справі;</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34" w:name="n108"/>
      <w:bookmarkEnd w:id="134"/>
      <w:r w:rsidRPr="00EC3332">
        <w:rPr>
          <w:rFonts w:ascii="Times New Roman" w:eastAsia="Times New Roman" w:hAnsi="Times New Roman" w:cs="Times New Roman"/>
          <w:sz w:val="28"/>
          <w:szCs w:val="28"/>
          <w:bdr w:val="none" w:sz="0" w:space="0" w:color="auto" w:frame="1"/>
          <w:lang w:eastAsia="ru-RU"/>
        </w:rPr>
        <w:t>8) відвідувати без попереднього повідомлення про час і мету відвідування такі місця:</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35" w:name="n109"/>
      <w:bookmarkEnd w:id="135"/>
      <w:r w:rsidRPr="00EC3332">
        <w:rPr>
          <w:rFonts w:ascii="Times New Roman" w:eastAsia="Times New Roman" w:hAnsi="Times New Roman" w:cs="Times New Roman"/>
          <w:sz w:val="28"/>
          <w:szCs w:val="28"/>
          <w:bdr w:val="none" w:sz="0" w:space="0" w:color="auto" w:frame="1"/>
          <w:lang w:eastAsia="ru-RU"/>
        </w:rPr>
        <w:t>місця, в яких особи примусово тримаються за судовим рішенням або рішенням адміністративного органу відповідно до закону, в тому числі ізолятори тимчасового тримання, кімнати для затриманих та доставлених чергових частин органів Національної поліції, пункти тимчасового перебування іноземців та осіб без громадянства, які незаконно перебувають в Україні, кімнати для перебування тимчасово затриманих військовослужбовців, слідчі ізолятори, арештні доми, кримінально-виконавчі установи, приймальники-розподільники для дітей, загальноосвітні школи та професійні училища соціальної реабілітації, центри медико-соціальної реабілітації дітей, спеціальні виховні установи, військові частини, гауптвахти, дисциплінарні батальйони, спеціальні приймальники для тримання осіб, підданих адміністративному арешту, міські, районні управління та відділи, лінійні управління, відділи, відділення, пункти органів Національної поліції, спеціалізовані автомобілі (у тому числі спеціалізовані автомобілі з конвоєм), приміщення (кімнати) для тримання підсудних (засуджених) у судах, заклади примусового лікування;</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36" w:name="n218"/>
      <w:bookmarkStart w:id="137" w:name="n110"/>
      <w:bookmarkEnd w:id="136"/>
      <w:bookmarkEnd w:id="137"/>
      <w:r w:rsidRPr="00EC3332">
        <w:rPr>
          <w:rFonts w:ascii="Times New Roman" w:eastAsia="Times New Roman" w:hAnsi="Times New Roman" w:cs="Times New Roman"/>
          <w:sz w:val="28"/>
          <w:szCs w:val="28"/>
          <w:bdr w:val="none" w:sz="0" w:space="0" w:color="auto" w:frame="1"/>
          <w:lang w:eastAsia="ru-RU"/>
        </w:rPr>
        <w:t>психіатричні заклади;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38" w:name="n111"/>
      <w:bookmarkEnd w:id="138"/>
      <w:r w:rsidRPr="00EC3332">
        <w:rPr>
          <w:rFonts w:ascii="Times New Roman" w:eastAsia="Times New Roman" w:hAnsi="Times New Roman" w:cs="Times New Roman"/>
          <w:sz w:val="28"/>
          <w:szCs w:val="28"/>
          <w:bdr w:val="none" w:sz="0" w:space="0" w:color="auto" w:frame="1"/>
          <w:lang w:eastAsia="ru-RU"/>
        </w:rPr>
        <w:t>пункти тимчасового розміщення біженців;</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39" w:name="n112"/>
      <w:bookmarkEnd w:id="139"/>
      <w:r w:rsidRPr="00EC3332">
        <w:rPr>
          <w:rFonts w:ascii="Times New Roman" w:eastAsia="Times New Roman" w:hAnsi="Times New Roman" w:cs="Times New Roman"/>
          <w:sz w:val="28"/>
          <w:szCs w:val="28"/>
          <w:bdr w:val="none" w:sz="0" w:space="0" w:color="auto" w:frame="1"/>
          <w:lang w:eastAsia="ru-RU"/>
        </w:rPr>
        <w:t>приміщення для транзитних пасажирів у пунктах пропуску через державний кордон;</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40" w:name="n113"/>
      <w:bookmarkEnd w:id="140"/>
      <w:r w:rsidRPr="00EC3332">
        <w:rPr>
          <w:rFonts w:ascii="Times New Roman" w:eastAsia="Times New Roman" w:hAnsi="Times New Roman" w:cs="Times New Roman"/>
          <w:sz w:val="28"/>
          <w:szCs w:val="28"/>
          <w:bdr w:val="none" w:sz="0" w:space="0" w:color="auto" w:frame="1"/>
          <w:lang w:eastAsia="ru-RU"/>
        </w:rPr>
        <w:lastRenderedPageBreak/>
        <w:t>будинки дитини, дитячі будинки-інтернати, притулки для дітей, дитячі будинки, загальноосвітні школи-інтернати для дітей-сиріт і дітей, позбавлених батьківського піклування, центри соціальної реабілітації дітей-інвалідів, центри соціально-психологічної реабілітації дітей;</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41" w:name="n114"/>
      <w:bookmarkEnd w:id="141"/>
      <w:r w:rsidRPr="00EC3332">
        <w:rPr>
          <w:rFonts w:ascii="Times New Roman" w:eastAsia="Times New Roman" w:hAnsi="Times New Roman" w:cs="Times New Roman"/>
          <w:sz w:val="28"/>
          <w:szCs w:val="28"/>
          <w:bdr w:val="none" w:sz="0" w:space="0" w:color="auto" w:frame="1"/>
          <w:lang w:eastAsia="ru-RU"/>
        </w:rPr>
        <w:t>психоневрологічні інтернати;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42" w:name="n115"/>
      <w:bookmarkEnd w:id="142"/>
      <w:r w:rsidRPr="00EC3332">
        <w:rPr>
          <w:rFonts w:ascii="Times New Roman" w:eastAsia="Times New Roman" w:hAnsi="Times New Roman" w:cs="Times New Roman"/>
          <w:sz w:val="28"/>
          <w:szCs w:val="28"/>
          <w:bdr w:val="none" w:sz="0" w:space="0" w:color="auto" w:frame="1"/>
          <w:lang w:eastAsia="ru-RU"/>
        </w:rPr>
        <w:t>геріатричні пансіонати, будинки-інтернати для громадян похилого віку та інвалідів;</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43" w:name="n116"/>
      <w:bookmarkEnd w:id="143"/>
      <w:r w:rsidRPr="00EC3332">
        <w:rPr>
          <w:rFonts w:ascii="Times New Roman" w:eastAsia="Times New Roman" w:hAnsi="Times New Roman" w:cs="Times New Roman"/>
          <w:sz w:val="28"/>
          <w:szCs w:val="28"/>
          <w:bdr w:val="none" w:sz="0" w:space="0" w:color="auto" w:frame="1"/>
          <w:lang w:eastAsia="ru-RU"/>
        </w:rPr>
        <w:t>пансіонати для ветеранів війни і праці;</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44" w:name="n117"/>
      <w:bookmarkEnd w:id="144"/>
      <w:r w:rsidRPr="00EC3332">
        <w:rPr>
          <w:rFonts w:ascii="Times New Roman" w:eastAsia="Times New Roman" w:hAnsi="Times New Roman" w:cs="Times New Roman"/>
          <w:sz w:val="28"/>
          <w:szCs w:val="28"/>
          <w:bdr w:val="none" w:sz="0" w:space="0" w:color="auto" w:frame="1"/>
          <w:lang w:eastAsia="ru-RU"/>
        </w:rPr>
        <w:t>соціально-реабілітаційні центри.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45" w:name="n118"/>
      <w:bookmarkEnd w:id="145"/>
      <w:r w:rsidRPr="00EC3332">
        <w:rPr>
          <w:rFonts w:ascii="Times New Roman" w:eastAsia="Times New Roman" w:hAnsi="Times New Roman" w:cs="Times New Roman"/>
          <w:sz w:val="28"/>
          <w:szCs w:val="28"/>
          <w:bdr w:val="none" w:sz="0" w:space="0" w:color="auto" w:frame="1"/>
          <w:lang w:eastAsia="ru-RU"/>
        </w:rPr>
        <w:t>Наведений перелік не є вичерпним;</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46" w:name="n119"/>
      <w:bookmarkStart w:id="147" w:name="n120"/>
      <w:bookmarkEnd w:id="146"/>
      <w:bookmarkEnd w:id="147"/>
      <w:r w:rsidRPr="00EC3332">
        <w:rPr>
          <w:rFonts w:ascii="Times New Roman" w:eastAsia="Times New Roman" w:hAnsi="Times New Roman" w:cs="Times New Roman"/>
          <w:sz w:val="28"/>
          <w:szCs w:val="28"/>
          <w:bdr w:val="none" w:sz="0" w:space="0" w:color="auto" w:frame="1"/>
          <w:lang w:eastAsia="ru-RU"/>
        </w:rPr>
        <w:t>8</w:t>
      </w:r>
      <w:r w:rsidRPr="00EC3332">
        <w:rPr>
          <w:rFonts w:ascii="Times New Roman" w:eastAsia="Times New Roman" w:hAnsi="Times New Roman" w:cs="Times New Roman"/>
          <w:b/>
          <w:bCs/>
          <w:sz w:val="28"/>
          <w:szCs w:val="28"/>
          <w:bdr w:val="none" w:sz="0" w:space="0" w:color="auto" w:frame="1"/>
          <w:lang w:eastAsia="ru-RU"/>
        </w:rPr>
        <w:t>-</w:t>
      </w:r>
      <w:r w:rsidRPr="00EC3332">
        <w:rPr>
          <w:rFonts w:ascii="Times New Roman" w:eastAsia="Times New Roman" w:hAnsi="Times New Roman" w:cs="Times New Roman"/>
          <w:b/>
          <w:bCs/>
          <w:sz w:val="28"/>
          <w:szCs w:val="28"/>
          <w:bdr w:val="none" w:sz="0" w:space="0" w:color="auto" w:frame="1"/>
          <w:vertAlign w:val="superscript"/>
          <w:lang w:eastAsia="ru-RU"/>
        </w:rPr>
        <w:t>1</w:t>
      </w:r>
      <w:r w:rsidRPr="00EC3332">
        <w:rPr>
          <w:rFonts w:ascii="Times New Roman" w:eastAsia="Times New Roman" w:hAnsi="Times New Roman" w:cs="Times New Roman"/>
          <w:sz w:val="28"/>
          <w:szCs w:val="28"/>
          <w:bdr w:val="none" w:sz="0" w:space="0" w:color="auto" w:frame="1"/>
          <w:lang w:eastAsia="ru-RU"/>
        </w:rPr>
        <w:t>) опитувати осіб, які перебувають у місцях, зазначених у пункті 8 цієї статті, та отримувати інформацію стосовно поводження з цими особами і умов їх тримання;</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48" w:name="n121"/>
      <w:bookmarkStart w:id="149" w:name="n122"/>
      <w:bookmarkEnd w:id="148"/>
      <w:bookmarkEnd w:id="149"/>
      <w:r w:rsidRPr="00EC3332">
        <w:rPr>
          <w:rFonts w:ascii="Times New Roman" w:eastAsia="Times New Roman" w:hAnsi="Times New Roman" w:cs="Times New Roman"/>
          <w:sz w:val="28"/>
          <w:szCs w:val="28"/>
          <w:bdr w:val="none" w:sz="0" w:space="0" w:color="auto" w:frame="1"/>
          <w:lang w:eastAsia="ru-RU"/>
        </w:rPr>
        <w:t>9) бути присутнім на засіданнях судів усіх інстанцій, у тому числі на закритих судових засіданнях, за умови згоди суб'єкта права, в інтересах якого судовий розгляд оголошено закритим;</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50" w:name="n123"/>
      <w:bookmarkEnd w:id="150"/>
      <w:r w:rsidRPr="00EC3332">
        <w:rPr>
          <w:rFonts w:ascii="Times New Roman" w:eastAsia="Times New Roman" w:hAnsi="Times New Roman" w:cs="Times New Roman"/>
          <w:sz w:val="28"/>
          <w:szCs w:val="28"/>
          <w:bdr w:val="none" w:sz="0" w:space="0" w:color="auto" w:frame="1"/>
          <w:lang w:eastAsia="ru-RU"/>
        </w:rPr>
        <w:t>10) з метою захисту прав і свобод людини і громадянина особисто або через свого представника в установленому законом порядку:</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51" w:name="n124"/>
      <w:bookmarkEnd w:id="151"/>
      <w:r w:rsidRPr="00EC3332">
        <w:rPr>
          <w:rFonts w:ascii="Times New Roman" w:eastAsia="Times New Roman" w:hAnsi="Times New Roman" w:cs="Times New Roman"/>
          <w:sz w:val="28"/>
          <w:szCs w:val="28"/>
          <w:bdr w:val="none" w:sz="0" w:space="0" w:color="auto" w:frame="1"/>
          <w:lang w:eastAsia="ru-RU"/>
        </w:rPr>
        <w:t>звертатися до суду про захист прав і свобод осіб, які через фізичний стан, недосягнення повноліття, похилий вік, недієздатність або обмежену дієздатність неспроможні самостійно захистити свої права і свободи; брати участь у судовому розгляді справ, провадження в яких відкрито за його позовами (заявами, клопотаннями (поданнями);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52" w:name="n125"/>
      <w:bookmarkEnd w:id="152"/>
      <w:r w:rsidRPr="00EC3332">
        <w:rPr>
          <w:rFonts w:ascii="Times New Roman" w:eastAsia="Times New Roman" w:hAnsi="Times New Roman" w:cs="Times New Roman"/>
          <w:sz w:val="28"/>
          <w:szCs w:val="28"/>
          <w:bdr w:val="none" w:sz="0" w:space="0" w:color="auto" w:frame="1"/>
          <w:lang w:eastAsia="ru-RU"/>
        </w:rPr>
        <w:t>вступати у справи, провадження в яких відкрито за позовами (заявами, клопотаннями (поданнями) інших осіб, на будь-якій стадії їх судового розгляду;</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53" w:name="n126"/>
      <w:bookmarkEnd w:id="153"/>
      <w:r w:rsidRPr="00EC3332">
        <w:rPr>
          <w:rFonts w:ascii="Times New Roman" w:eastAsia="Times New Roman" w:hAnsi="Times New Roman" w:cs="Times New Roman"/>
          <w:sz w:val="28"/>
          <w:szCs w:val="28"/>
          <w:bdr w:val="none" w:sz="0" w:space="0" w:color="auto" w:frame="1"/>
          <w:lang w:eastAsia="ru-RU"/>
        </w:rPr>
        <w:t>ініціювати незалежно від його участі у судовому провадженні перегляд судових рішень;</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54" w:name="n127"/>
      <w:bookmarkStart w:id="155" w:name="n128"/>
      <w:bookmarkEnd w:id="154"/>
      <w:bookmarkEnd w:id="155"/>
      <w:r w:rsidRPr="00EC3332">
        <w:rPr>
          <w:rFonts w:ascii="Times New Roman" w:eastAsia="Times New Roman" w:hAnsi="Times New Roman" w:cs="Times New Roman"/>
          <w:sz w:val="28"/>
          <w:szCs w:val="28"/>
          <w:bdr w:val="none" w:sz="0" w:space="0" w:color="auto" w:frame="1"/>
          <w:lang w:eastAsia="ru-RU"/>
        </w:rPr>
        <w:t>11) направляти у відповідні органи акти реагування Уповноваженого у разі виявлення порушень прав і свобод людини і громадянина для вжиття цими органами заходів;</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56" w:name="n129"/>
      <w:bookmarkEnd w:id="156"/>
      <w:r w:rsidRPr="00EC3332">
        <w:rPr>
          <w:rFonts w:ascii="Times New Roman" w:eastAsia="Times New Roman" w:hAnsi="Times New Roman" w:cs="Times New Roman"/>
          <w:sz w:val="28"/>
          <w:szCs w:val="28"/>
          <w:bdr w:val="none" w:sz="0" w:space="0" w:color="auto" w:frame="1"/>
          <w:lang w:eastAsia="ru-RU"/>
        </w:rPr>
        <w:t>12) перевіряти стан додержання встановлених прав і свобод людини і громадянина відповідними державними органами, в тому числі тими, що здійснюють оперативно-розшукову діяльність, здійснюють виконання судових рішень, вносити в установленому порядку пропозиції щодо поліпшення діяльності таких органів у цій сфері;</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57" w:name="n130"/>
      <w:bookmarkStart w:id="158" w:name="n131"/>
      <w:bookmarkEnd w:id="157"/>
      <w:bookmarkEnd w:id="158"/>
      <w:r w:rsidRPr="00EC3332">
        <w:rPr>
          <w:rFonts w:ascii="Times New Roman" w:eastAsia="Times New Roman" w:hAnsi="Times New Roman" w:cs="Times New Roman"/>
          <w:sz w:val="28"/>
          <w:szCs w:val="28"/>
          <w:bdr w:val="none" w:sz="0" w:space="0" w:color="auto" w:frame="1"/>
          <w:lang w:eastAsia="ru-RU"/>
        </w:rPr>
        <w:t>13) здійснювати контроль за забезпеченням рівних прав та можливостей жінок і чоловіків;</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59" w:name="n132"/>
      <w:bookmarkStart w:id="160" w:name="n133"/>
      <w:bookmarkEnd w:id="159"/>
      <w:bookmarkEnd w:id="160"/>
      <w:r w:rsidRPr="00EC3332">
        <w:rPr>
          <w:rFonts w:ascii="Times New Roman" w:eastAsia="Times New Roman" w:hAnsi="Times New Roman" w:cs="Times New Roman"/>
          <w:sz w:val="28"/>
          <w:szCs w:val="28"/>
          <w:bdr w:val="none" w:sz="0" w:space="0" w:color="auto" w:frame="1"/>
          <w:lang w:eastAsia="ru-RU"/>
        </w:rPr>
        <w:t>14) здійснювати інші повноваження, визначені законом.</w:t>
      </w:r>
      <w:bookmarkStart w:id="161" w:name="n134"/>
      <w:bookmarkEnd w:id="161"/>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62" w:name="n135"/>
      <w:bookmarkStart w:id="163" w:name="n136"/>
      <w:bookmarkEnd w:id="162"/>
      <w:bookmarkEnd w:id="163"/>
      <w:r w:rsidRPr="00EC3332">
        <w:rPr>
          <w:rFonts w:ascii="Times New Roman" w:eastAsia="Times New Roman" w:hAnsi="Times New Roman" w:cs="Times New Roman"/>
          <w:sz w:val="28"/>
          <w:szCs w:val="28"/>
          <w:bdr w:val="none" w:sz="0" w:space="0" w:color="auto" w:frame="1"/>
          <w:lang w:eastAsia="ru-RU"/>
        </w:rPr>
        <w:t>Уповноважений зобов'язаний додержуватися Конституції України і законів України, інших правових актів, прав та охоронюваних законом інтересів людини і громадянина, забезпечувати виконання покладених на нього функцій та повною мірою використовувати надані йому права.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64" w:name="n137"/>
      <w:bookmarkEnd w:id="164"/>
      <w:r w:rsidRPr="00EC3332">
        <w:rPr>
          <w:rFonts w:ascii="Times New Roman" w:eastAsia="Times New Roman" w:hAnsi="Times New Roman" w:cs="Times New Roman"/>
          <w:sz w:val="28"/>
          <w:szCs w:val="28"/>
          <w:bdr w:val="none" w:sz="0" w:space="0" w:color="auto" w:frame="1"/>
          <w:lang w:eastAsia="ru-RU"/>
        </w:rPr>
        <w:t>Уповноважений зобов'язаний зберігати конфіденційну інформацію. Це зобов'язання діє і після припинення його повноважень.</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65" w:name="n138"/>
      <w:bookmarkEnd w:id="165"/>
      <w:r w:rsidRPr="00EC3332">
        <w:rPr>
          <w:rFonts w:ascii="Times New Roman" w:eastAsia="Times New Roman" w:hAnsi="Times New Roman" w:cs="Times New Roman"/>
          <w:sz w:val="28"/>
          <w:szCs w:val="28"/>
          <w:bdr w:val="none" w:sz="0" w:space="0" w:color="auto" w:frame="1"/>
          <w:lang w:eastAsia="ru-RU"/>
        </w:rPr>
        <w:t>У разі розголошення таких відомостей Уповноважений несе відповідальність у встановленому законодавством порядку.</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66" w:name="n139"/>
      <w:bookmarkEnd w:id="166"/>
      <w:r w:rsidRPr="00EC3332">
        <w:rPr>
          <w:rFonts w:ascii="Times New Roman" w:eastAsia="Times New Roman" w:hAnsi="Times New Roman" w:cs="Times New Roman"/>
          <w:sz w:val="28"/>
          <w:szCs w:val="28"/>
          <w:bdr w:val="none" w:sz="0" w:space="0" w:color="auto" w:frame="1"/>
          <w:lang w:eastAsia="ru-RU"/>
        </w:rPr>
        <w:lastRenderedPageBreak/>
        <w:t>Уповноважений не має права розголошувати отримані відомості про особисте життя заявника та інших причетних до заяви осіб без їхньої згоди.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67" w:name="n140"/>
      <w:bookmarkEnd w:id="167"/>
      <w:r w:rsidRPr="00EC3332">
        <w:rPr>
          <w:rFonts w:ascii="Times New Roman" w:eastAsia="Times New Roman" w:hAnsi="Times New Roman" w:cs="Times New Roman"/>
          <w:sz w:val="28"/>
          <w:szCs w:val="28"/>
          <w:bdr w:val="none" w:sz="0" w:space="0" w:color="auto" w:frame="1"/>
          <w:lang w:eastAsia="ru-RU"/>
        </w:rPr>
        <w:t>Уповноважений здійснює парламентський контроль за дотриманням права на доступ до публічної інформації.</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68" w:name="n141"/>
      <w:bookmarkStart w:id="169" w:name="n142"/>
      <w:bookmarkEnd w:id="168"/>
      <w:bookmarkEnd w:id="169"/>
      <w:r w:rsidRPr="00EC3332">
        <w:rPr>
          <w:rFonts w:ascii="Times New Roman" w:eastAsia="Times New Roman" w:hAnsi="Times New Roman" w:cs="Times New Roman"/>
          <w:sz w:val="28"/>
          <w:szCs w:val="28"/>
          <w:bdr w:val="none" w:sz="0" w:space="0" w:color="auto" w:frame="1"/>
          <w:lang w:eastAsia="ru-RU"/>
        </w:rPr>
        <w:t>Секретаріат Уповноваженого з прав людини за дорученням Уповноваженого забезпечує оприлюднення та надання інформації за запитами, адресованими Уповноваженому з прав людини, відповідно до </w:t>
      </w:r>
      <w:hyperlink r:id="rId26" w:tgtFrame="_blank" w:history="1">
        <w:r w:rsidRPr="00EC3332">
          <w:rPr>
            <w:rFonts w:ascii="Times New Roman" w:eastAsia="Times New Roman" w:hAnsi="Times New Roman" w:cs="Times New Roman"/>
            <w:sz w:val="28"/>
            <w:szCs w:val="28"/>
            <w:bdr w:val="none" w:sz="0" w:space="0" w:color="auto" w:frame="1"/>
            <w:lang w:eastAsia="ru-RU"/>
          </w:rPr>
          <w:t>Закону України</w:t>
        </w:r>
      </w:hyperlink>
      <w:r w:rsidRPr="00EC3332">
        <w:rPr>
          <w:rFonts w:ascii="Times New Roman" w:eastAsia="Times New Roman" w:hAnsi="Times New Roman" w:cs="Times New Roman"/>
          <w:sz w:val="28"/>
          <w:szCs w:val="28"/>
          <w:bdr w:val="none" w:sz="0" w:space="0" w:color="auto" w:frame="1"/>
          <w:lang w:eastAsia="ru-RU"/>
        </w:rPr>
        <w:t> "Про доступ до публічної інформації".</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70" w:name="n143"/>
      <w:bookmarkStart w:id="171" w:name="n144"/>
      <w:bookmarkStart w:id="172" w:name="n145"/>
      <w:bookmarkEnd w:id="170"/>
      <w:bookmarkEnd w:id="171"/>
      <w:bookmarkEnd w:id="172"/>
      <w:r w:rsidRPr="00EC3332">
        <w:rPr>
          <w:rFonts w:ascii="Times New Roman" w:eastAsia="Times New Roman" w:hAnsi="Times New Roman" w:cs="Times New Roman"/>
          <w:sz w:val="28"/>
          <w:szCs w:val="28"/>
          <w:bdr w:val="none" w:sz="0" w:space="0" w:color="auto" w:frame="1"/>
          <w:lang w:eastAsia="ru-RU"/>
        </w:rPr>
        <w:t>Актами реагування Уповноваженого щодо порушень положень Конституції України, законів України, міжнародних договорів України стосовно прав і свобод людини і громадянина є конституційне подання Уповноваженого та подання Уповноваженого до органів державної влади, органів місцевого самоврядування, об'єднань громадян, підприємств, установ, організацій незалежно від форми власності та їх посадових і службових осіб.</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73" w:name="n146"/>
      <w:bookmarkEnd w:id="173"/>
      <w:r w:rsidRPr="00EC3332">
        <w:rPr>
          <w:rFonts w:ascii="Times New Roman" w:eastAsia="Times New Roman" w:hAnsi="Times New Roman" w:cs="Times New Roman"/>
          <w:sz w:val="28"/>
          <w:szCs w:val="28"/>
          <w:bdr w:val="none" w:sz="0" w:space="0" w:color="auto" w:frame="1"/>
          <w:lang w:eastAsia="ru-RU"/>
        </w:rPr>
        <w:t>Конституційне подання Уповноваженого - акт реагування до Конституційного Суду України щодо вирішення питання про відповідність Конституції України (конституційності) закону України чи іншого правового акта Верховної Ради України, акта Президента України та Кабінету Міністрів України, правового акта Автономної Республіки Крим; офіційного тлумачення Конституції України.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74" w:name="n225"/>
      <w:bookmarkStart w:id="175" w:name="n147"/>
      <w:bookmarkEnd w:id="174"/>
      <w:bookmarkEnd w:id="175"/>
      <w:r w:rsidRPr="00EC3332">
        <w:rPr>
          <w:rFonts w:ascii="Times New Roman" w:eastAsia="Times New Roman" w:hAnsi="Times New Roman" w:cs="Times New Roman"/>
          <w:sz w:val="28"/>
          <w:szCs w:val="28"/>
          <w:bdr w:val="none" w:sz="0" w:space="0" w:color="auto" w:frame="1"/>
          <w:lang w:eastAsia="ru-RU"/>
        </w:rPr>
        <w:t>Подання Уповноваженого - акт, який вноситься Уповноваженим до органів державної влади, органів місцевого самоврядування, об'єднань громадян, підприємств, установ, організацій незалежно від форми власності, їх посадовим і службовим особам для вжиття відповідних заходів у місячний строк щодо усунення виявлених порушень прав і свобод людини і громадянина.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76" w:name="n148"/>
      <w:bookmarkStart w:id="177" w:name="n149"/>
      <w:bookmarkEnd w:id="176"/>
      <w:bookmarkEnd w:id="177"/>
      <w:r w:rsidRPr="00EC3332">
        <w:rPr>
          <w:rFonts w:ascii="Times New Roman" w:eastAsia="Times New Roman" w:hAnsi="Times New Roman" w:cs="Times New Roman"/>
          <w:sz w:val="28"/>
          <w:szCs w:val="28"/>
          <w:bdr w:val="none" w:sz="0" w:space="0" w:color="auto" w:frame="1"/>
          <w:lang w:eastAsia="ru-RU"/>
        </w:rPr>
        <w:t>Уповноважений здійснює свою діяльність на підставі відомостей про порушення прав і свобод людини і громадянина, які отримує:</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78" w:name="n150"/>
      <w:bookmarkEnd w:id="178"/>
      <w:r w:rsidRPr="00EC3332">
        <w:rPr>
          <w:rFonts w:ascii="Times New Roman" w:eastAsia="Times New Roman" w:hAnsi="Times New Roman" w:cs="Times New Roman"/>
          <w:sz w:val="28"/>
          <w:szCs w:val="28"/>
          <w:bdr w:val="none" w:sz="0" w:space="0" w:color="auto" w:frame="1"/>
          <w:lang w:eastAsia="ru-RU"/>
        </w:rPr>
        <w:t>1) за зверненнями громадян України, іноземців, осіб без громадянства чи їх представників;</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79" w:name="n151"/>
      <w:bookmarkEnd w:id="179"/>
      <w:r w:rsidRPr="00EC3332">
        <w:rPr>
          <w:rFonts w:ascii="Times New Roman" w:eastAsia="Times New Roman" w:hAnsi="Times New Roman" w:cs="Times New Roman"/>
          <w:sz w:val="28"/>
          <w:szCs w:val="28"/>
          <w:bdr w:val="none" w:sz="0" w:space="0" w:color="auto" w:frame="1"/>
          <w:lang w:eastAsia="ru-RU"/>
        </w:rPr>
        <w:t>2) за зверненнями народних депутатів України;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80" w:name="n152"/>
      <w:bookmarkEnd w:id="180"/>
      <w:r w:rsidRPr="00EC3332">
        <w:rPr>
          <w:rFonts w:ascii="Times New Roman" w:eastAsia="Times New Roman" w:hAnsi="Times New Roman" w:cs="Times New Roman"/>
          <w:sz w:val="28"/>
          <w:szCs w:val="28"/>
          <w:bdr w:val="none" w:sz="0" w:space="0" w:color="auto" w:frame="1"/>
          <w:lang w:eastAsia="ru-RU"/>
        </w:rPr>
        <w:t>3) за власною ініціативою.</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81" w:name="n153"/>
      <w:bookmarkStart w:id="182" w:name="n154"/>
      <w:bookmarkEnd w:id="181"/>
      <w:bookmarkEnd w:id="182"/>
      <w:r w:rsidRPr="00EC3332">
        <w:rPr>
          <w:rFonts w:ascii="Times New Roman" w:eastAsia="Times New Roman" w:hAnsi="Times New Roman" w:cs="Times New Roman"/>
          <w:sz w:val="28"/>
          <w:szCs w:val="28"/>
          <w:bdr w:val="none" w:sz="0" w:space="0" w:color="auto" w:frame="1"/>
          <w:lang w:eastAsia="ru-RU"/>
        </w:rPr>
        <w:t>Уповноважений приймає та розглядає звернення громадян України, іноземців, осіб без громадянства або осіб, які діють в їхніх інтересах, відповідно до </w:t>
      </w:r>
      <w:hyperlink r:id="rId27" w:tgtFrame="_blank" w:history="1">
        <w:r w:rsidRPr="00EC3332">
          <w:rPr>
            <w:rFonts w:ascii="Times New Roman" w:eastAsia="Times New Roman" w:hAnsi="Times New Roman" w:cs="Times New Roman"/>
            <w:sz w:val="28"/>
            <w:szCs w:val="28"/>
            <w:bdr w:val="none" w:sz="0" w:space="0" w:color="auto" w:frame="1"/>
            <w:lang w:eastAsia="ru-RU"/>
          </w:rPr>
          <w:t>Закону України</w:t>
        </w:r>
      </w:hyperlink>
      <w:r w:rsidRPr="00EC3332">
        <w:rPr>
          <w:rFonts w:ascii="Times New Roman" w:eastAsia="Times New Roman" w:hAnsi="Times New Roman" w:cs="Times New Roman"/>
          <w:sz w:val="28"/>
          <w:szCs w:val="28"/>
          <w:bdr w:val="none" w:sz="0" w:space="0" w:color="auto" w:frame="1"/>
          <w:lang w:eastAsia="ru-RU"/>
        </w:rPr>
        <w:t> "Про звернення громадян".</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83" w:name="n155"/>
      <w:bookmarkEnd w:id="183"/>
      <w:r w:rsidRPr="00EC3332">
        <w:rPr>
          <w:rFonts w:ascii="Times New Roman" w:eastAsia="Times New Roman" w:hAnsi="Times New Roman" w:cs="Times New Roman"/>
          <w:sz w:val="28"/>
          <w:szCs w:val="28"/>
          <w:bdr w:val="none" w:sz="0" w:space="0" w:color="auto" w:frame="1"/>
          <w:lang w:eastAsia="ru-RU"/>
        </w:rPr>
        <w:t>Звернення подаються Уповноваженому в письмовій формі протягом року після виявлення порушення прав і свобод людини і громадянина. За наявності виняткових обставин цей строк може бути подовжений Уповноваженим, але не більше ніж до двох років.</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84" w:name="n156"/>
      <w:bookmarkEnd w:id="184"/>
      <w:r w:rsidRPr="00EC3332">
        <w:rPr>
          <w:rFonts w:ascii="Times New Roman" w:eastAsia="Times New Roman" w:hAnsi="Times New Roman" w:cs="Times New Roman"/>
          <w:sz w:val="28"/>
          <w:szCs w:val="28"/>
          <w:bdr w:val="none" w:sz="0" w:space="0" w:color="auto" w:frame="1"/>
          <w:lang w:eastAsia="ru-RU"/>
        </w:rPr>
        <w:t>При розгляді звернення Уповноважений:</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85" w:name="n157"/>
      <w:bookmarkEnd w:id="185"/>
      <w:r w:rsidRPr="00EC3332">
        <w:rPr>
          <w:rFonts w:ascii="Times New Roman" w:eastAsia="Times New Roman" w:hAnsi="Times New Roman" w:cs="Times New Roman"/>
          <w:sz w:val="28"/>
          <w:szCs w:val="28"/>
          <w:bdr w:val="none" w:sz="0" w:space="0" w:color="auto" w:frame="1"/>
          <w:lang w:eastAsia="ru-RU"/>
        </w:rPr>
        <w:t>1) відкриває провадження у справі про порушення прав і свобод людини і громадянина;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86" w:name="n158"/>
      <w:bookmarkEnd w:id="186"/>
      <w:r w:rsidRPr="00EC3332">
        <w:rPr>
          <w:rFonts w:ascii="Times New Roman" w:eastAsia="Times New Roman" w:hAnsi="Times New Roman" w:cs="Times New Roman"/>
          <w:sz w:val="28"/>
          <w:szCs w:val="28"/>
          <w:bdr w:val="none" w:sz="0" w:space="0" w:color="auto" w:frame="1"/>
          <w:lang w:eastAsia="ru-RU"/>
        </w:rPr>
        <w:t>2) роз'яснює заходи, що їх має вжити особа, яка подала звернення Уповноваженому;</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87" w:name="n159"/>
      <w:bookmarkEnd w:id="187"/>
      <w:r w:rsidRPr="00EC3332">
        <w:rPr>
          <w:rFonts w:ascii="Times New Roman" w:eastAsia="Times New Roman" w:hAnsi="Times New Roman" w:cs="Times New Roman"/>
          <w:sz w:val="28"/>
          <w:szCs w:val="28"/>
          <w:bdr w:val="none" w:sz="0" w:space="0" w:color="auto" w:frame="1"/>
          <w:lang w:eastAsia="ru-RU"/>
        </w:rPr>
        <w:t>3) направляє звернення за належністю в орган, до компетенції якого належить розгляд справи, та контролює розгляд цього звернення;</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88" w:name="n160"/>
      <w:bookmarkEnd w:id="188"/>
      <w:r w:rsidRPr="00EC3332">
        <w:rPr>
          <w:rFonts w:ascii="Times New Roman" w:eastAsia="Times New Roman" w:hAnsi="Times New Roman" w:cs="Times New Roman"/>
          <w:sz w:val="28"/>
          <w:szCs w:val="28"/>
          <w:bdr w:val="none" w:sz="0" w:space="0" w:color="auto" w:frame="1"/>
          <w:lang w:eastAsia="ru-RU"/>
        </w:rPr>
        <w:t>4) відмовляє в розгляді звернення.</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89" w:name="n161"/>
      <w:bookmarkEnd w:id="189"/>
      <w:r w:rsidRPr="00EC3332">
        <w:rPr>
          <w:rFonts w:ascii="Times New Roman" w:eastAsia="Times New Roman" w:hAnsi="Times New Roman" w:cs="Times New Roman"/>
          <w:sz w:val="28"/>
          <w:szCs w:val="28"/>
          <w:bdr w:val="none" w:sz="0" w:space="0" w:color="auto" w:frame="1"/>
          <w:lang w:eastAsia="ru-RU"/>
        </w:rPr>
        <w:lastRenderedPageBreak/>
        <w:t>Уповноважений не розглядає тих звернень, які розглядаються судами, зупиняє вже розпочатий розгляд, якщо заінтересована особа подала позов, заяву або скаргу до суду.</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90" w:name="n162"/>
      <w:bookmarkEnd w:id="190"/>
      <w:r w:rsidRPr="00EC3332">
        <w:rPr>
          <w:rFonts w:ascii="Times New Roman" w:eastAsia="Times New Roman" w:hAnsi="Times New Roman" w:cs="Times New Roman"/>
          <w:sz w:val="28"/>
          <w:szCs w:val="28"/>
          <w:bdr w:val="none" w:sz="0" w:space="0" w:color="auto" w:frame="1"/>
          <w:lang w:eastAsia="ru-RU"/>
        </w:rPr>
        <w:t>Повідомлення про прийняття звернення до розгляду або відмову у прийнятті звернення до розгляду надсилається в письмовій формі особі, яка його подала. Відмова у прийнятті звернення до розгляду повинна бути вмотивованою.</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91" w:name="n163"/>
      <w:bookmarkEnd w:id="191"/>
      <w:r w:rsidRPr="00EC3332">
        <w:rPr>
          <w:rFonts w:ascii="Times New Roman" w:eastAsia="Times New Roman" w:hAnsi="Times New Roman" w:cs="Times New Roman"/>
          <w:sz w:val="28"/>
          <w:szCs w:val="28"/>
          <w:bdr w:val="none" w:sz="0" w:space="0" w:color="auto" w:frame="1"/>
          <w:lang w:eastAsia="ru-RU"/>
        </w:rPr>
        <w:t>Протягом першого кварталу кожного року Уповноважений представляє Верховній Раді України щорічну доповідь про стан додержання та захисту прав і свобод людини і громадянина в Україні органами державної влади, органами місцевого самоврядування, об'єднаннями громадян, підприємствами, установами, організаціями незалежно від форми власності та їх посадовими і службовими особами, які порушували своїми діями (бездіяльністю) права і свободи людини і громадянина, та про виявлені недоліки в законодавстві щодо захисту прав і свобод людини і громадянина.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Щорічна доповідь повинна містити посилання на випадки порушень прав і свобод людини і громадянина, щодо яких Уповноважений уживав необхідних заходів, на результати перевірок, що здійснювалися протягом року, висновки та рекомендації, спрямовані на поліпшення стану забезпечення прав і свобод людини і громадянина.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У разі необхідності Уповноважений може представити Верховній Раді України спеціальну доповідь (доповіді) з окремих питань додержання в Україні прав і свобод людини і громадянина.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За щорічною та спеціальною (спеціальними) доповідями Уповноваженого Верховна Рада України приймає постанову.</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Щорічні та спеціальні доповіді разом з прийнятою постановою Верховної Ради України публікуються в офіційних виданнях Верховної Ради України.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Уповноважений бере участь у підготовці доповідей з прав людини, які подаються Україною в міжнародні організації згідно з чинними міжнародними договорами, згода на обов'язковість яких надана Верховною Радою України.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На Уповноваженого покладаються функції національного превентивного механізму відповідно до </w:t>
      </w:r>
      <w:hyperlink r:id="rId28" w:tgtFrame="_blank" w:history="1">
        <w:r w:rsidRPr="00EC3332">
          <w:rPr>
            <w:rFonts w:ascii="Times New Roman" w:eastAsia="Times New Roman" w:hAnsi="Times New Roman" w:cs="Times New Roman"/>
            <w:sz w:val="28"/>
            <w:szCs w:val="28"/>
            <w:bdr w:val="none" w:sz="0" w:space="0" w:color="auto" w:frame="1"/>
            <w:lang w:eastAsia="ru-RU"/>
          </w:rPr>
          <w:t>Факультативного протоколу до Конвенції проти катувань та інших жорстоких, нелюдських або таких, що принижують гідність, видів поводження та покарання</w:t>
        </w:r>
      </w:hyperlink>
      <w:r w:rsidRPr="00EC3332">
        <w:rPr>
          <w:rFonts w:ascii="Times New Roman" w:eastAsia="Times New Roman" w:hAnsi="Times New Roman" w:cs="Times New Roman"/>
          <w:sz w:val="28"/>
          <w:szCs w:val="28"/>
          <w:bdr w:val="none" w:sz="0" w:space="0" w:color="auto" w:frame="1"/>
          <w:lang w:eastAsia="ru-RU"/>
        </w:rPr>
        <w:t>.</w:t>
      </w:r>
    </w:p>
    <w:p w:rsidR="003972B4" w:rsidRPr="003972B4" w:rsidRDefault="003972B4" w:rsidP="003972B4">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3972B4">
        <w:rPr>
          <w:rFonts w:ascii="Times New Roman" w:eastAsia="Times New Roman" w:hAnsi="Times New Roman" w:cs="Times New Roman"/>
          <w:sz w:val="28"/>
          <w:szCs w:val="28"/>
          <w:bdr w:val="none" w:sz="0" w:space="0" w:color="auto" w:frame="1"/>
          <w:lang w:eastAsia="ru-RU"/>
        </w:rPr>
        <w:t>1) здійснює регулярні</w:t>
      </w:r>
      <w:r w:rsidRPr="003972B4">
        <w:rPr>
          <w:rFonts w:ascii="Times New Roman" w:hAnsi="Times New Roman" w:cs="Times New Roman"/>
          <w:sz w:val="28"/>
          <w:szCs w:val="28"/>
          <w:bdr w:val="none" w:sz="0" w:space="0" w:color="auto" w:frame="1"/>
        </w:rPr>
        <w:t xml:space="preserve"> відвідування місць потенційно можливого обмеження/порушення прав людини </w:t>
      </w:r>
      <w:r w:rsidRPr="003972B4">
        <w:rPr>
          <w:rFonts w:ascii="Times New Roman" w:eastAsia="Times New Roman" w:hAnsi="Times New Roman" w:cs="Times New Roman"/>
          <w:sz w:val="28"/>
          <w:szCs w:val="28"/>
          <w:bdr w:val="none" w:sz="0" w:space="0" w:color="auto" w:frame="1"/>
          <w:lang w:eastAsia="ru-RU"/>
        </w:rPr>
        <w:t>без попереднього повідомлення про час і мету відвідувань та без обмеження їх кількості;</w:t>
      </w:r>
    </w:p>
    <w:p w:rsidR="003972B4" w:rsidRPr="003972B4" w:rsidRDefault="003972B4" w:rsidP="003972B4">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3972B4">
        <w:rPr>
          <w:rFonts w:ascii="Times New Roman" w:eastAsia="Times New Roman" w:hAnsi="Times New Roman" w:cs="Times New Roman"/>
          <w:sz w:val="28"/>
          <w:szCs w:val="28"/>
          <w:bdr w:val="none" w:sz="0" w:space="0" w:color="auto" w:frame="1"/>
          <w:lang w:eastAsia="ru-RU"/>
        </w:rPr>
        <w:t xml:space="preserve">2) проводить опитування </w:t>
      </w:r>
      <w:r w:rsidRPr="003972B4">
        <w:rPr>
          <w:rFonts w:ascii="Times New Roman" w:hAnsi="Times New Roman" w:cs="Times New Roman"/>
          <w:sz w:val="28"/>
          <w:szCs w:val="28"/>
          <w:bdr w:val="none" w:sz="0" w:space="0" w:color="auto" w:frame="1"/>
        </w:rPr>
        <w:t>осіб, які перебувають у місцях потенційно можливого обмеження/порушення прав людини</w:t>
      </w:r>
      <w:r w:rsidRPr="003972B4">
        <w:rPr>
          <w:rFonts w:ascii="Times New Roman" w:eastAsia="Times New Roman" w:hAnsi="Times New Roman" w:cs="Times New Roman"/>
          <w:sz w:val="28"/>
          <w:szCs w:val="28"/>
          <w:bdr w:val="none" w:sz="0" w:space="0" w:color="auto" w:frame="1"/>
          <w:lang w:eastAsia="ru-RU"/>
        </w:rPr>
        <w:t xml:space="preserve"> з метою отримання інформації стосовно поводження з цими особами і умов їх тримання, а також опитування інших осіб, які можуть надати таку інформацію;</w:t>
      </w:r>
    </w:p>
    <w:p w:rsidR="003972B4" w:rsidRPr="003972B4" w:rsidRDefault="003972B4" w:rsidP="003972B4">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3972B4">
        <w:rPr>
          <w:rFonts w:ascii="Times New Roman" w:eastAsia="Times New Roman" w:hAnsi="Times New Roman" w:cs="Times New Roman"/>
          <w:sz w:val="28"/>
          <w:szCs w:val="28"/>
          <w:bdr w:val="none" w:sz="0" w:space="0" w:color="auto" w:frame="1"/>
          <w:lang w:eastAsia="ru-RU"/>
        </w:rPr>
        <w:t xml:space="preserve">3) вносить органам державної влади, державним органам, підприємствам, установам, організаціям незалежно від форми власності, у тому числі </w:t>
      </w:r>
      <w:r w:rsidRPr="003972B4">
        <w:rPr>
          <w:rFonts w:ascii="Times New Roman" w:hAnsi="Times New Roman" w:cs="Times New Roman"/>
          <w:sz w:val="28"/>
          <w:szCs w:val="28"/>
          <w:bdr w:val="none" w:sz="0" w:space="0" w:color="auto" w:frame="1"/>
        </w:rPr>
        <w:t xml:space="preserve">потенційно можливого обмеження/порушення прав людини </w:t>
      </w:r>
      <w:r w:rsidRPr="003972B4">
        <w:rPr>
          <w:rFonts w:ascii="Times New Roman" w:eastAsia="Times New Roman" w:hAnsi="Times New Roman" w:cs="Times New Roman"/>
          <w:sz w:val="28"/>
          <w:szCs w:val="28"/>
          <w:bdr w:val="none" w:sz="0" w:space="0" w:color="auto" w:frame="1"/>
          <w:lang w:eastAsia="ru-RU"/>
        </w:rPr>
        <w:t>пропозиції щодо попередження катувань та інших жорстоких, нелюдських або таких, що принижують гідність, видів поводження та покарання;</w:t>
      </w:r>
    </w:p>
    <w:p w:rsidR="003972B4" w:rsidRPr="003972B4" w:rsidRDefault="003972B4" w:rsidP="003972B4">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3972B4">
        <w:rPr>
          <w:rFonts w:ascii="Times New Roman" w:eastAsia="Times New Roman" w:hAnsi="Times New Roman" w:cs="Times New Roman"/>
          <w:sz w:val="28"/>
          <w:szCs w:val="28"/>
          <w:bdr w:val="none" w:sz="0" w:space="0" w:color="auto" w:frame="1"/>
          <w:lang w:eastAsia="ru-RU"/>
        </w:rPr>
        <w:lastRenderedPageBreak/>
        <w:t>4) залучає на договірних засадах (на платній або безоплатній основі) до регулярних відвіду</w:t>
      </w:r>
      <w:r w:rsidRPr="003972B4">
        <w:rPr>
          <w:rFonts w:ascii="Times New Roman" w:hAnsi="Times New Roman" w:cs="Times New Roman"/>
          <w:sz w:val="28"/>
          <w:szCs w:val="28"/>
          <w:bdr w:val="none" w:sz="0" w:space="0" w:color="auto" w:frame="1"/>
        </w:rPr>
        <w:t>вань місць</w:t>
      </w:r>
      <w:r w:rsidRPr="003972B4">
        <w:rPr>
          <w:rFonts w:ascii="Times New Roman" w:eastAsia="Times New Roman" w:hAnsi="Times New Roman" w:cs="Times New Roman"/>
          <w:sz w:val="28"/>
          <w:szCs w:val="28"/>
          <w:bdr w:val="none" w:sz="0" w:space="0" w:color="auto" w:frame="1"/>
          <w:lang w:eastAsia="ru-RU"/>
        </w:rPr>
        <w:t xml:space="preserve"> </w:t>
      </w:r>
      <w:r w:rsidRPr="003972B4">
        <w:rPr>
          <w:rFonts w:ascii="Times New Roman" w:hAnsi="Times New Roman" w:cs="Times New Roman"/>
          <w:sz w:val="28"/>
          <w:szCs w:val="28"/>
          <w:bdr w:val="none" w:sz="0" w:space="0" w:color="auto" w:frame="1"/>
        </w:rPr>
        <w:t xml:space="preserve">потенційно можливого обмеження/порушення прав людини </w:t>
      </w:r>
      <w:r w:rsidRPr="003972B4">
        <w:rPr>
          <w:rFonts w:ascii="Times New Roman" w:eastAsia="Times New Roman" w:hAnsi="Times New Roman" w:cs="Times New Roman"/>
          <w:sz w:val="28"/>
          <w:szCs w:val="28"/>
          <w:bdr w:val="none" w:sz="0" w:space="0" w:color="auto" w:frame="1"/>
          <w:lang w:eastAsia="ru-RU"/>
        </w:rPr>
        <w:t>представників громадських організацій, експертів, учених та фахівців, у тому числі іноземних;</w:t>
      </w:r>
    </w:p>
    <w:p w:rsidR="003972B4" w:rsidRPr="003972B4" w:rsidRDefault="003972B4" w:rsidP="003972B4">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3972B4">
        <w:rPr>
          <w:rFonts w:ascii="Times New Roman" w:eastAsia="Times New Roman" w:hAnsi="Times New Roman" w:cs="Times New Roman"/>
          <w:sz w:val="28"/>
          <w:szCs w:val="28"/>
          <w:bdr w:val="none" w:sz="0" w:space="0" w:color="auto" w:frame="1"/>
          <w:lang w:eastAsia="ru-RU"/>
        </w:rPr>
        <w:t>5) реалізує інші повноваження, передбачені цим Законом.</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Опитування осіб, зазначене у пункті 2 частини другої цієї статті, здійснюється Уповноваженим за відсутності третіх осіб та за умов, що виключають можливість прослуховування чи підслуховування. На вимогу Уповноваженого в разі потреби таке опитування може здійснюватися у присутності перекладача, лікаря, працівників установ, зазначених у </w:t>
      </w:r>
      <w:hyperlink r:id="rId29" w:anchor="n108" w:history="1">
        <w:r w:rsidRPr="00EC3332">
          <w:rPr>
            <w:rFonts w:ascii="Times New Roman" w:eastAsia="Times New Roman" w:hAnsi="Times New Roman" w:cs="Times New Roman"/>
            <w:sz w:val="28"/>
            <w:szCs w:val="28"/>
            <w:bdr w:val="none" w:sz="0" w:space="0" w:color="auto" w:frame="1"/>
            <w:lang w:eastAsia="ru-RU"/>
          </w:rPr>
          <w:t>пункті 8</w:t>
        </w:r>
      </w:hyperlink>
      <w:r w:rsidRPr="00EC3332">
        <w:rPr>
          <w:rFonts w:ascii="Times New Roman" w:eastAsia="Times New Roman" w:hAnsi="Times New Roman" w:cs="Times New Roman"/>
          <w:sz w:val="28"/>
          <w:szCs w:val="28"/>
          <w:bdr w:val="none" w:sz="0" w:space="0" w:color="auto" w:frame="1"/>
          <w:lang w:eastAsia="ru-RU"/>
        </w:rPr>
        <w:t> статті 13 Закону</w:t>
      </w:r>
      <w:r w:rsidR="00572A6B" w:rsidRPr="00EC3332">
        <w:rPr>
          <w:rFonts w:ascii="Times New Roman" w:hAnsi="Times New Roman" w:cs="Times New Roman"/>
          <w:sz w:val="28"/>
          <w:szCs w:val="28"/>
        </w:rPr>
        <w:t xml:space="preserve"> України «</w:t>
      </w:r>
      <w:r w:rsidR="00572A6B" w:rsidRPr="007D25C1">
        <w:rPr>
          <w:rFonts w:ascii="Times New Roman" w:eastAsia="Times New Roman" w:hAnsi="Times New Roman" w:cs="Times New Roman"/>
          <w:bCs/>
          <w:sz w:val="28"/>
          <w:szCs w:val="28"/>
          <w:bdr w:val="none" w:sz="0" w:space="0" w:color="auto" w:frame="1"/>
          <w:lang w:eastAsia="ru-RU"/>
        </w:rPr>
        <w:t xml:space="preserve">Про Уповноваженого Верховної Ради України з прав людини» </w:t>
      </w:r>
      <w:r w:rsidR="007D25C1">
        <w:rPr>
          <w:rFonts w:ascii="Times New Roman" w:eastAsia="Times New Roman" w:hAnsi="Times New Roman" w:cs="Times New Roman"/>
          <w:bCs/>
          <w:sz w:val="28"/>
          <w:szCs w:val="28"/>
          <w:bdr w:val="none" w:sz="0" w:space="0" w:color="auto" w:frame="1"/>
          <w:lang w:eastAsia="ru-RU"/>
        </w:rPr>
        <w:t xml:space="preserve">від </w:t>
      </w:r>
      <w:r w:rsidR="00572A6B" w:rsidRPr="007D25C1">
        <w:rPr>
          <w:rFonts w:ascii="Times New Roman" w:eastAsia="Times New Roman" w:hAnsi="Times New Roman" w:cs="Times New Roman"/>
          <w:bCs/>
          <w:sz w:val="28"/>
          <w:szCs w:val="28"/>
          <w:bdr w:val="none" w:sz="0" w:space="0" w:color="auto" w:frame="1"/>
          <w:lang w:eastAsia="ru-RU"/>
        </w:rPr>
        <w:t>23 грудня 1997 року </w:t>
      </w:r>
      <w:r w:rsidR="00572A6B" w:rsidRPr="007D25C1">
        <w:rPr>
          <w:rFonts w:ascii="Times New Roman" w:eastAsia="Times New Roman" w:hAnsi="Times New Roman" w:cs="Times New Roman"/>
          <w:sz w:val="28"/>
          <w:szCs w:val="28"/>
          <w:lang w:eastAsia="ru-RU"/>
        </w:rPr>
        <w:br/>
      </w:r>
      <w:r w:rsidR="00572A6B" w:rsidRPr="007D25C1">
        <w:rPr>
          <w:rFonts w:ascii="Times New Roman" w:eastAsia="Times New Roman" w:hAnsi="Times New Roman" w:cs="Times New Roman"/>
          <w:bCs/>
          <w:sz w:val="28"/>
          <w:szCs w:val="28"/>
          <w:bdr w:val="none" w:sz="0" w:space="0" w:color="auto" w:frame="1"/>
          <w:lang w:eastAsia="ru-RU"/>
        </w:rPr>
        <w:t>№ 776/97-ВР</w:t>
      </w:r>
      <w:r w:rsidRPr="007D25C1">
        <w:rPr>
          <w:rFonts w:ascii="Times New Roman" w:eastAsia="Times New Roman" w:hAnsi="Times New Roman" w:cs="Times New Roman"/>
          <w:sz w:val="28"/>
          <w:szCs w:val="28"/>
          <w:bdr w:val="none" w:sz="0" w:space="0" w:color="auto" w:frame="1"/>
          <w:lang w:eastAsia="ru-RU"/>
        </w:rPr>
        <w:t>,</w:t>
      </w:r>
      <w:r w:rsidRPr="00EC3332">
        <w:rPr>
          <w:rFonts w:ascii="Times New Roman" w:eastAsia="Times New Roman" w:hAnsi="Times New Roman" w:cs="Times New Roman"/>
          <w:sz w:val="28"/>
          <w:szCs w:val="28"/>
          <w:bdr w:val="none" w:sz="0" w:space="0" w:color="auto" w:frame="1"/>
          <w:lang w:eastAsia="ru-RU"/>
        </w:rPr>
        <w:t xml:space="preserve"> а у разі опитування неповнолітньої особи - її законного представника, педагога або психолога.</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Представники громадських організацій, експерти, учені та фахівці, залучені Уповноваженим на договірних засадах до виконання функцій національного превентивного механізму, відвідують на підставі окремого письмового доручення Уповноваженого місця, зазначені у пункті 8 статті 13 цього Закону, та з додержанням вимог частини третьої цієї статті можуть опитувати осіб, які перебувають у таких місцях, з метою отримання інформації стосовно поводження з цими особами та щодо умов їх тримання.</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Інформація з обмеженим доступом, у тому числі конфіденційна, одержана Уповноваженим, представниками громадських організацій, експертами, ученими та фахівцями, залученими Уповноваженим до виконання функцій національного превентивного механізму, під час опитування осіб, які перебувають у місцях, зазначених у пункті 8 статті 13 цього Закону, використовується з додержанням законодавства України про інформацію.</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За запитом Уповноваженого органи державної влади, державні органи, підприємства, установи та організації незалежно від форми власності повинні надавати інформацію про чисельність осіб, які перебувають у місцях, зазначених у пункті 8 статті 13 цього Закону, про кількість таких місць та їх місцезнаходження, а також будь-яку іншу інформацію стосовно поводження з особами та умов їх тримання.</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У секретаріаті Уповноваженого утворюється окремий структурний підрозділ з питань недопущення катувань та інших жорстоких, нелюдських або таких, що принижують гідність, видів поводження та покарання. До роботи в цьому структурному підрозділі з додержанням рівного представництва чоловіків і жінок та представництва національних меншин залучаються фахівці різних спеціальностей, які мають належну професійну підготовку.</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Уповноважений щороку готує спеціальну доповідь про стан справ щодо недопущення в Україні катувань та інших жорстоких, нелюдських або таких, що принижують гідність, видів поводження та покарання. Така доповідь оприлюднюється в засобах масової інформації та надсилається Президентові України, Верховній Раді України і Кабінету Міністрів України з додержанням законодавства України про інформацію.</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Під час виконання функцій національного превентивного механізму Уповноважений взаємодіє з Підкомітетом з недопущення катувань та інших </w:t>
      </w:r>
      <w:r w:rsidRPr="00EC3332">
        <w:rPr>
          <w:rFonts w:ascii="Times New Roman" w:eastAsia="Times New Roman" w:hAnsi="Times New Roman" w:cs="Times New Roman"/>
          <w:sz w:val="28"/>
          <w:szCs w:val="28"/>
          <w:bdr w:val="none" w:sz="0" w:space="0" w:color="auto" w:frame="1"/>
          <w:lang w:eastAsia="ru-RU"/>
        </w:rPr>
        <w:lastRenderedPageBreak/>
        <w:t>жорстоких, нелюдських або таких, що принижують гідність, видів поводження та покарання Комітету проти катувань, утвореним відповідно до Факультативного протоколу до Конвенції проти катувань та інших жорстоких, нелюдських або таких, що принижують гідність, видів поводження та покарання, а також з міжнародними організаціями і відповідними органами іноземних держав, діяльність яких пов'язана з цією сферою.</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Видатки на фінансування національного превентивного механізму передбачаються в Державному бюджеті України.</w:t>
      </w:r>
    </w:p>
    <w:p w:rsidR="00AC60A3" w:rsidRPr="00EC3332" w:rsidRDefault="00AC60A3"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p>
    <w:bookmarkEnd w:id="116"/>
    <w:p w:rsidR="00E0640F" w:rsidRPr="00EC3332" w:rsidRDefault="00E0640F" w:rsidP="00EC3332">
      <w:pPr>
        <w:pStyle w:val="af4"/>
        <w:jc w:val="center"/>
        <w:rPr>
          <w:rFonts w:ascii="Times New Roman" w:hAnsi="Times New Roman"/>
          <w:b/>
          <w:sz w:val="28"/>
          <w:szCs w:val="28"/>
          <w:lang w:eastAsia="ar-SA"/>
        </w:rPr>
      </w:pPr>
      <w:proofErr w:type="spellStart"/>
      <w:r w:rsidRPr="00EC3332">
        <w:rPr>
          <w:rFonts w:ascii="Times New Roman" w:hAnsi="Times New Roman"/>
          <w:b/>
          <w:sz w:val="28"/>
          <w:szCs w:val="28"/>
          <w:lang w:eastAsia="ar-SA"/>
        </w:rPr>
        <w:t>Лекція</w:t>
      </w:r>
      <w:proofErr w:type="spellEnd"/>
      <w:r w:rsidRPr="00EC3332">
        <w:rPr>
          <w:rFonts w:ascii="Times New Roman" w:hAnsi="Times New Roman"/>
          <w:b/>
          <w:sz w:val="28"/>
          <w:szCs w:val="28"/>
          <w:lang w:eastAsia="ar-SA"/>
        </w:rPr>
        <w:t xml:space="preserve"> № 1.</w:t>
      </w:r>
      <w:r w:rsidR="00856C4D" w:rsidRPr="00EC3332">
        <w:rPr>
          <w:rFonts w:ascii="Times New Roman" w:hAnsi="Times New Roman"/>
          <w:b/>
          <w:sz w:val="28"/>
          <w:szCs w:val="28"/>
          <w:lang w:val="uk-UA" w:eastAsia="ar-SA"/>
        </w:rPr>
        <w:t>6</w:t>
      </w:r>
      <w:r w:rsidRPr="00EC3332">
        <w:rPr>
          <w:rFonts w:ascii="Times New Roman" w:hAnsi="Times New Roman"/>
          <w:b/>
          <w:sz w:val="28"/>
          <w:szCs w:val="28"/>
          <w:lang w:eastAsia="ar-SA"/>
        </w:rPr>
        <w:t>.</w:t>
      </w:r>
    </w:p>
    <w:p w:rsidR="00E0640F" w:rsidRPr="00EC3332" w:rsidRDefault="00E0640F" w:rsidP="00EC3332">
      <w:pPr>
        <w:spacing w:after="0" w:line="240" w:lineRule="auto"/>
        <w:jc w:val="center"/>
        <w:rPr>
          <w:rFonts w:ascii="Times New Roman" w:hAnsi="Times New Roman" w:cs="Times New Roman"/>
          <w:b/>
          <w:sz w:val="28"/>
          <w:szCs w:val="28"/>
          <w:lang w:eastAsia="ar-SA"/>
        </w:rPr>
      </w:pPr>
    </w:p>
    <w:p w:rsidR="00E0640F" w:rsidRPr="00EC3332" w:rsidRDefault="00E0640F" w:rsidP="00EC3332">
      <w:pPr>
        <w:spacing w:after="0" w:line="240" w:lineRule="auto"/>
        <w:jc w:val="both"/>
        <w:rPr>
          <w:rFonts w:ascii="Times New Roman" w:hAnsi="Times New Roman" w:cs="Times New Roman"/>
          <w:b/>
          <w:sz w:val="28"/>
          <w:szCs w:val="28"/>
          <w:lang w:eastAsia="ar-SA"/>
        </w:rPr>
      </w:pPr>
      <w:r w:rsidRPr="00EC3332">
        <w:rPr>
          <w:rFonts w:ascii="Times New Roman" w:hAnsi="Times New Roman" w:cs="Times New Roman"/>
          <w:sz w:val="28"/>
          <w:szCs w:val="28"/>
          <w:lang w:eastAsia="ar-SA"/>
        </w:rPr>
        <w:t>Тема лекції:</w:t>
      </w:r>
      <w:r w:rsidRPr="00EC3332">
        <w:rPr>
          <w:rFonts w:ascii="Times New Roman" w:hAnsi="Times New Roman" w:cs="Times New Roman"/>
          <w:b/>
          <w:sz w:val="28"/>
          <w:szCs w:val="28"/>
          <w:lang w:eastAsia="ar-SA"/>
        </w:rPr>
        <w:t xml:space="preserve"> </w:t>
      </w:r>
      <w:r w:rsidR="00E02DD1" w:rsidRPr="00EC3332">
        <w:rPr>
          <w:rFonts w:ascii="Times New Roman" w:hAnsi="Times New Roman" w:cs="Times New Roman"/>
          <w:b/>
          <w:spacing w:val="5"/>
          <w:sz w:val="28"/>
          <w:szCs w:val="28"/>
        </w:rPr>
        <w:t>Особливості здійснення функцій прокуратури з захисту прав людини відповідно до міжнародно-правових стандартів</w:t>
      </w:r>
    </w:p>
    <w:p w:rsidR="00E0640F" w:rsidRPr="00EC3332" w:rsidRDefault="00E0640F" w:rsidP="00EC3332">
      <w:pPr>
        <w:spacing w:after="0" w:line="240" w:lineRule="auto"/>
        <w:rPr>
          <w:rFonts w:ascii="Times New Roman" w:hAnsi="Times New Roman" w:cs="Times New Roman"/>
          <w:sz w:val="28"/>
          <w:szCs w:val="28"/>
          <w:lang w:eastAsia="ar-SA"/>
        </w:rPr>
      </w:pPr>
      <w:r w:rsidRPr="00EC3332">
        <w:rPr>
          <w:rFonts w:ascii="Times New Roman" w:hAnsi="Times New Roman" w:cs="Times New Roman"/>
          <w:sz w:val="28"/>
          <w:szCs w:val="28"/>
          <w:lang w:eastAsia="ar-SA"/>
        </w:rPr>
        <w:t xml:space="preserve"> </w:t>
      </w: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План лекції</w:t>
      </w:r>
    </w:p>
    <w:p w:rsidR="00EF4319" w:rsidRPr="00EC3332" w:rsidRDefault="00EF4319" w:rsidP="00EC3332">
      <w:pPr>
        <w:pStyle w:val="BodyText21"/>
        <w:ind w:firstLine="0"/>
        <w:rPr>
          <w:spacing w:val="5"/>
          <w:lang w:val="uk-UA"/>
        </w:rPr>
      </w:pPr>
      <w:r w:rsidRPr="00EC3332">
        <w:rPr>
          <w:spacing w:val="5"/>
          <w:lang w:val="uk-UA"/>
        </w:rPr>
        <w:t xml:space="preserve">1. </w:t>
      </w:r>
      <w:r w:rsidR="00DD1D7F" w:rsidRPr="00EC3332">
        <w:rPr>
          <w:spacing w:val="5"/>
          <w:lang w:val="uk-UA"/>
        </w:rPr>
        <w:t xml:space="preserve">Поняття та види функцій прокуратури з захисту прав людини за стандартами світових правових вимог. </w:t>
      </w:r>
    </w:p>
    <w:p w:rsidR="00EF4319" w:rsidRPr="00EC3332" w:rsidRDefault="00EF4319" w:rsidP="00EC3332">
      <w:pPr>
        <w:pStyle w:val="BodyText21"/>
        <w:ind w:firstLine="0"/>
        <w:rPr>
          <w:spacing w:val="5"/>
          <w:lang w:val="uk-UA"/>
        </w:rPr>
      </w:pPr>
      <w:r w:rsidRPr="00EC3332">
        <w:rPr>
          <w:spacing w:val="5"/>
          <w:lang w:val="uk-UA"/>
        </w:rPr>
        <w:t xml:space="preserve">2. </w:t>
      </w:r>
      <w:r w:rsidR="00DD1D7F" w:rsidRPr="00EC3332">
        <w:rPr>
          <w:spacing w:val="5"/>
          <w:lang w:val="uk-UA"/>
        </w:rPr>
        <w:t xml:space="preserve">Особливості здійснення підтримання державного обвинувачення в суді, а також представництва інтересів громадян або держави в суді у справах про злочини проти миру та безпеки. </w:t>
      </w:r>
    </w:p>
    <w:p w:rsidR="00EF4319" w:rsidRPr="00EC3332" w:rsidRDefault="00EF4319" w:rsidP="00EC3332">
      <w:pPr>
        <w:pStyle w:val="BodyText21"/>
        <w:ind w:firstLine="0"/>
        <w:rPr>
          <w:spacing w:val="5"/>
          <w:lang w:val="uk-UA"/>
        </w:rPr>
      </w:pPr>
      <w:r w:rsidRPr="00EC3332">
        <w:rPr>
          <w:spacing w:val="5"/>
          <w:lang w:val="uk-UA"/>
        </w:rPr>
        <w:t xml:space="preserve">3. </w:t>
      </w:r>
      <w:r w:rsidR="00DD1D7F" w:rsidRPr="00EC3332">
        <w:rPr>
          <w:spacing w:val="5"/>
          <w:lang w:val="uk-UA"/>
        </w:rPr>
        <w:t xml:space="preserve">Нагляд прокуратури за додержанням законів органами, що проводять оперативно-розшукову діяльність, дізнання, досудове слідство з метою захисту прав людини відповідно до міжнародних стандартів. </w:t>
      </w:r>
    </w:p>
    <w:p w:rsidR="00EF4319" w:rsidRPr="00EC3332" w:rsidRDefault="00EF4319" w:rsidP="00EC3332">
      <w:pPr>
        <w:pStyle w:val="BodyText21"/>
        <w:ind w:firstLine="0"/>
        <w:rPr>
          <w:spacing w:val="5"/>
          <w:lang w:val="uk-UA"/>
        </w:rPr>
      </w:pPr>
      <w:r w:rsidRPr="00EC3332">
        <w:rPr>
          <w:spacing w:val="5"/>
          <w:lang w:val="uk-UA"/>
        </w:rPr>
        <w:t xml:space="preserve">4. </w:t>
      </w:r>
      <w:r w:rsidR="00DD1D7F" w:rsidRPr="00EC3332">
        <w:rPr>
          <w:spacing w:val="5"/>
          <w:lang w:val="uk-UA"/>
        </w:rPr>
        <w:t xml:space="preserve">Особливості здійснення прокурорського нагляду за дотриманням законів при виконання судових рішень у кримінальних справах та застосування заходів примусового характеру з обмеженням свободи людини.  </w:t>
      </w:r>
    </w:p>
    <w:p w:rsidR="00DD1D7F" w:rsidRPr="00EC3332" w:rsidRDefault="00EF4319" w:rsidP="00EC3332">
      <w:pPr>
        <w:pStyle w:val="BodyText21"/>
        <w:ind w:firstLine="0"/>
        <w:rPr>
          <w:spacing w:val="5"/>
          <w:lang w:val="uk-UA"/>
        </w:rPr>
      </w:pPr>
      <w:r w:rsidRPr="00EC3332">
        <w:rPr>
          <w:spacing w:val="5"/>
          <w:lang w:val="uk-UA"/>
        </w:rPr>
        <w:t xml:space="preserve">5. </w:t>
      </w:r>
      <w:r w:rsidR="00DD1D7F" w:rsidRPr="00EC3332">
        <w:rPr>
          <w:spacing w:val="5"/>
          <w:lang w:val="uk-UA"/>
        </w:rPr>
        <w:t>Специфіка здійснення міжнародного співробітництва прокуратури для захисту прав людини за міжнародно-правовими стандартами.</w:t>
      </w:r>
    </w:p>
    <w:p w:rsidR="00E0640F" w:rsidRPr="00EC3332" w:rsidRDefault="00E0640F" w:rsidP="00EC3332">
      <w:pPr>
        <w:spacing w:after="0" w:line="240" w:lineRule="auto"/>
        <w:rPr>
          <w:rFonts w:ascii="Times New Roman" w:hAnsi="Times New Roman" w:cs="Times New Roman"/>
          <w:sz w:val="28"/>
          <w:szCs w:val="28"/>
          <w:highlight w:val="yellow"/>
          <w:lang w:eastAsia="ar-SA"/>
        </w:rPr>
      </w:pPr>
    </w:p>
    <w:p w:rsidR="00CA37F3" w:rsidRPr="00EC3332" w:rsidRDefault="00FB0A25" w:rsidP="00EC3332">
      <w:pPr>
        <w:spacing w:after="0" w:line="240" w:lineRule="auto"/>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Література</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1. </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А.А. </w:t>
      </w:r>
      <w:proofErr w:type="spellStart"/>
      <w:r w:rsidRPr="00EC3332">
        <w:rPr>
          <w:rFonts w:ascii="Times New Roman" w:hAnsi="Times New Roman" w:cs="Times New Roman"/>
        </w:rPr>
        <w:t>Механизмы</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гарантий</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защиты</w:t>
      </w:r>
      <w:proofErr w:type="spellEnd"/>
      <w:r w:rsidRPr="00EC3332">
        <w:rPr>
          <w:rFonts w:ascii="Times New Roman" w:hAnsi="Times New Roman" w:cs="Times New Roman"/>
        </w:rPr>
        <w:t xml:space="preserve"> прав и свобод </w:t>
      </w:r>
      <w:proofErr w:type="spellStart"/>
      <w:r w:rsidRPr="00EC3332">
        <w:rPr>
          <w:rFonts w:ascii="Times New Roman" w:hAnsi="Times New Roman" w:cs="Times New Roman"/>
        </w:rPr>
        <w:t>человека</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гражданина</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Украина</w:t>
      </w:r>
      <w:proofErr w:type="spellEnd"/>
      <w:r w:rsidRPr="00EC3332">
        <w:rPr>
          <w:rFonts w:ascii="Times New Roman" w:hAnsi="Times New Roman" w:cs="Times New Roman"/>
        </w:rPr>
        <w:t xml:space="preserve"> в </w:t>
      </w:r>
      <w:proofErr w:type="spellStart"/>
      <w:r w:rsidRPr="00EC3332">
        <w:rPr>
          <w:rFonts w:ascii="Times New Roman" w:hAnsi="Times New Roman" w:cs="Times New Roman"/>
        </w:rPr>
        <w:t>контексте</w:t>
      </w:r>
      <w:proofErr w:type="spellEnd"/>
      <w:r w:rsidRPr="00EC3332">
        <w:rPr>
          <w:rFonts w:ascii="Times New Roman" w:hAnsi="Times New Roman" w:cs="Times New Roman"/>
        </w:rPr>
        <w:t xml:space="preserve"> мирового </w:t>
      </w:r>
      <w:proofErr w:type="spellStart"/>
      <w:r w:rsidRPr="00EC3332">
        <w:rPr>
          <w:rFonts w:ascii="Times New Roman" w:hAnsi="Times New Roman" w:cs="Times New Roman"/>
        </w:rPr>
        <w:t>опыта</w:t>
      </w:r>
      <w:proofErr w:type="spellEnd"/>
      <w:r w:rsidRPr="00EC3332">
        <w:rPr>
          <w:rFonts w:ascii="Times New Roman" w:hAnsi="Times New Roman" w:cs="Times New Roman"/>
        </w:rPr>
        <w:t xml:space="preserve"> / А.А.</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 Актуальні проблеми політики: Збірник наукових праць / </w:t>
      </w:r>
      <w:proofErr w:type="spellStart"/>
      <w:r w:rsidRPr="00EC3332">
        <w:rPr>
          <w:rFonts w:ascii="Times New Roman" w:hAnsi="Times New Roman" w:cs="Times New Roman"/>
        </w:rPr>
        <w:t>Голов</w:t>
      </w:r>
      <w:proofErr w:type="spellEnd"/>
      <w:r w:rsidRPr="00EC3332">
        <w:rPr>
          <w:rFonts w:ascii="Times New Roman" w:hAnsi="Times New Roman" w:cs="Times New Roman"/>
        </w:rPr>
        <w:t xml:space="preserve">. ред. С.В. </w:t>
      </w:r>
      <w:proofErr w:type="spellStart"/>
      <w:r w:rsidRPr="00EC3332">
        <w:rPr>
          <w:rFonts w:ascii="Times New Roman" w:hAnsi="Times New Roman" w:cs="Times New Roman"/>
        </w:rPr>
        <w:t>Ківалов</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відп</w:t>
      </w:r>
      <w:proofErr w:type="spellEnd"/>
      <w:r w:rsidRPr="00EC3332">
        <w:rPr>
          <w:rFonts w:ascii="Times New Roman" w:hAnsi="Times New Roman" w:cs="Times New Roman"/>
        </w:rPr>
        <w:t>. за вип. Л.І.</w:t>
      </w:r>
      <w:proofErr w:type="spellStart"/>
      <w:r w:rsidRPr="00EC3332">
        <w:rPr>
          <w:rFonts w:ascii="Times New Roman" w:hAnsi="Times New Roman" w:cs="Times New Roman"/>
        </w:rPr>
        <w:t>Кормич</w:t>
      </w:r>
      <w:proofErr w:type="spellEnd"/>
      <w:r w:rsidRPr="00EC3332">
        <w:rPr>
          <w:rFonts w:ascii="Times New Roman" w:hAnsi="Times New Roman" w:cs="Times New Roman"/>
        </w:rPr>
        <w:t>. – Одеса: «Фенікс», 2008. – Вип. 34. – С. 81-95.</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2. Климович О. Система національних засобів захисту прав людини (в контексті положень Конвенції про захист прав і основних свобод людини) / О. Климович // Право України. – 2001. – № 1. – С. 34-49.</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3. Карпачова Н. Міжнародні стандарти у галузі прав і свобод людини та проблеми їх реалізації в Україні / Н. Карпачова // Право України. – 2009. – № 4. – С. 4-21.</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4. Сіренко В. Сучасний стан реалізації основних прав і свобод людини та громадянина в Україні / В. Сіренко // Право України. – 2009. – № 4. – С. 22-28.</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5.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М. Проблеми забезпечення прав людини в Україні: від Загальної декларації прав людини – до сьогодення / М.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 Право України. – 2009. – № 4. – С. 29-35.</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6. Посібник з прав людини для </w:t>
      </w:r>
      <w:proofErr w:type="spellStart"/>
      <w:r w:rsidRPr="00EC3332">
        <w:rPr>
          <w:rFonts w:ascii="Times New Roman" w:hAnsi="Times New Roman" w:cs="Times New Roman"/>
        </w:rPr>
        <w:t>інтернет-користувачів</w:t>
      </w:r>
      <w:proofErr w:type="spellEnd"/>
      <w:r w:rsidRPr="00EC3332">
        <w:rPr>
          <w:rFonts w:ascii="Times New Roman" w:hAnsi="Times New Roman" w:cs="Times New Roman"/>
        </w:rPr>
        <w:t xml:space="preserve"> та пояснювальний меморандум [Електронний ресурс]. – Режим доступу: </w:t>
      </w:r>
      <w:hyperlink r:id="rId30" w:history="1">
        <w:r w:rsidRPr="00EC3332">
          <w:rPr>
            <w:rStyle w:val="ad"/>
            <w:rFonts w:ascii="Times New Roman" w:hAnsi="Times New Roman" w:cs="Times New Roman"/>
            <w:color w:val="auto"/>
            <w:u w:val="none"/>
          </w:rPr>
          <w:t>https://rm.coe.int/16802e3e96</w:t>
        </w:r>
      </w:hyperlink>
    </w:p>
    <w:p w:rsidR="00CA37F3" w:rsidRPr="00EC3332" w:rsidRDefault="00CA37F3" w:rsidP="00EE4D38">
      <w:pPr>
        <w:spacing w:after="0" w:line="240" w:lineRule="auto"/>
        <w:jc w:val="both"/>
        <w:rPr>
          <w:rFonts w:ascii="Times New Roman" w:hAnsi="Times New Roman" w:cs="Times New Roman"/>
          <w:sz w:val="28"/>
          <w:szCs w:val="28"/>
        </w:rPr>
      </w:pPr>
      <w:r w:rsidRPr="00EC3332">
        <w:rPr>
          <w:rFonts w:ascii="Times New Roman" w:hAnsi="Times New Roman" w:cs="Times New Roman"/>
          <w:sz w:val="28"/>
          <w:szCs w:val="28"/>
        </w:rPr>
        <w:t xml:space="preserve">7. Генезис прав людини [Електронний ресурс] / – Режим доступу: </w:t>
      </w:r>
      <w:hyperlink r:id="rId31" w:history="1">
        <w:r w:rsidRPr="00EC3332">
          <w:rPr>
            <w:rStyle w:val="ad"/>
            <w:rFonts w:ascii="Times New Roman" w:hAnsi="Times New Roman" w:cs="Times New Roman"/>
            <w:color w:val="auto"/>
            <w:sz w:val="28"/>
            <w:szCs w:val="28"/>
            <w:u w:val="none"/>
          </w:rPr>
          <w:t>http://www.ombudsman.gov.ua/ua/page/secretariat/history/genesis/</w:t>
        </w:r>
      </w:hyperlink>
    </w:p>
    <w:p w:rsidR="00564FE4" w:rsidRPr="00EC3332" w:rsidRDefault="00CA37F3" w:rsidP="00EE4D38">
      <w:pPr>
        <w:spacing w:after="0" w:line="240" w:lineRule="auto"/>
        <w:jc w:val="both"/>
        <w:rPr>
          <w:rFonts w:ascii="Times New Roman" w:eastAsia="Times New Roman" w:hAnsi="Times New Roman" w:cs="Times New Roman"/>
          <w:sz w:val="28"/>
          <w:szCs w:val="28"/>
        </w:rPr>
      </w:pPr>
      <w:r w:rsidRPr="00EE4D38">
        <w:rPr>
          <w:rFonts w:ascii="Times New Roman" w:hAnsi="Times New Roman" w:cs="Times New Roman"/>
          <w:sz w:val="28"/>
          <w:szCs w:val="28"/>
          <w:lang w:eastAsia="ar-SA"/>
        </w:rPr>
        <w:t>8.</w:t>
      </w:r>
      <w:r w:rsidRPr="00EC3332">
        <w:rPr>
          <w:rFonts w:ascii="Times New Roman" w:hAnsi="Times New Roman" w:cs="Times New Roman"/>
          <w:b/>
          <w:sz w:val="28"/>
          <w:szCs w:val="28"/>
          <w:lang w:eastAsia="ar-SA"/>
        </w:rPr>
        <w:t xml:space="preserve"> </w:t>
      </w:r>
      <w:r w:rsidR="00564FE4" w:rsidRPr="00EC3332">
        <w:rPr>
          <w:rFonts w:ascii="Times New Roman" w:eastAsia="Times New Roman" w:hAnsi="Times New Roman" w:cs="Times New Roman"/>
          <w:sz w:val="28"/>
          <w:szCs w:val="28"/>
        </w:rPr>
        <w:t xml:space="preserve">Конституція України: Прийнята на п’ятій сесії Верховної Ради України 28 червня 1996 року. – К.: </w:t>
      </w:r>
      <w:proofErr w:type="spellStart"/>
      <w:r w:rsidR="00564FE4" w:rsidRPr="00EC3332">
        <w:rPr>
          <w:rFonts w:ascii="Times New Roman" w:eastAsia="Times New Roman" w:hAnsi="Times New Roman" w:cs="Times New Roman"/>
          <w:sz w:val="28"/>
          <w:szCs w:val="28"/>
        </w:rPr>
        <w:t>Юрінком</w:t>
      </w:r>
      <w:proofErr w:type="spellEnd"/>
      <w:r w:rsidR="00564FE4" w:rsidRPr="00EC3332">
        <w:rPr>
          <w:rFonts w:ascii="Times New Roman" w:eastAsia="Times New Roman" w:hAnsi="Times New Roman" w:cs="Times New Roman"/>
          <w:sz w:val="28"/>
          <w:szCs w:val="28"/>
        </w:rPr>
        <w:t>, 1996. – 80 с.</w:t>
      </w:r>
    </w:p>
    <w:p w:rsidR="00310AA5" w:rsidRPr="00EC3332" w:rsidRDefault="00310AA5" w:rsidP="00EE4D38">
      <w:pPr>
        <w:spacing w:after="0" w:line="240" w:lineRule="auto"/>
        <w:jc w:val="both"/>
        <w:rPr>
          <w:rFonts w:ascii="Times New Roman" w:eastAsia="Times New Roman" w:hAnsi="Times New Roman" w:cs="Times New Roman"/>
          <w:b/>
          <w:sz w:val="28"/>
          <w:szCs w:val="28"/>
          <w:lang w:eastAsia="ar-SA"/>
        </w:rPr>
      </w:pPr>
      <w:r w:rsidRPr="00EC3332">
        <w:rPr>
          <w:rFonts w:ascii="Times New Roman" w:hAnsi="Times New Roman" w:cs="Times New Roman"/>
          <w:sz w:val="28"/>
          <w:szCs w:val="28"/>
        </w:rPr>
        <w:t>9. Закон України «Про прокуратуру» № 578-VIII від 02.07.2015 р. // Відомості Верховної Ради (ВВР), 2015, № 2-3, ст.12</w:t>
      </w:r>
    </w:p>
    <w:p w:rsidR="00E0640F" w:rsidRPr="00EC3332" w:rsidRDefault="00E0640F" w:rsidP="00EC3332">
      <w:pPr>
        <w:pStyle w:val="af4"/>
        <w:ind w:firstLine="567"/>
        <w:jc w:val="right"/>
        <w:rPr>
          <w:rFonts w:ascii="Times New Roman" w:hAnsi="Times New Roman"/>
          <w:sz w:val="28"/>
          <w:szCs w:val="28"/>
          <w:lang w:val="uk-UA" w:eastAsia="uk-UA"/>
        </w:rPr>
      </w:pPr>
    </w:p>
    <w:p w:rsidR="00E0640F" w:rsidRPr="00EC3332" w:rsidRDefault="00E0640F"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Зміст лекції</w:t>
      </w:r>
    </w:p>
    <w:p w:rsidR="0005088C" w:rsidRPr="00EC3332" w:rsidRDefault="0005088C" w:rsidP="00EC3332">
      <w:pPr>
        <w:spacing w:after="0" w:line="240" w:lineRule="auto"/>
        <w:ind w:firstLine="709"/>
        <w:jc w:val="both"/>
        <w:rPr>
          <w:rFonts w:ascii="Times New Roman" w:eastAsia="Times New Roman" w:hAnsi="Times New Roman" w:cs="Times New Roman"/>
          <w:sz w:val="28"/>
          <w:szCs w:val="28"/>
        </w:rPr>
      </w:pPr>
      <w:r w:rsidRPr="00EC3332">
        <w:rPr>
          <w:rFonts w:ascii="Times New Roman" w:eastAsia="Times New Roman" w:hAnsi="Times New Roman" w:cs="Times New Roman"/>
          <w:sz w:val="28"/>
          <w:szCs w:val="28"/>
        </w:rPr>
        <w:t>На органи прокуратури, у тому числі і у сфері забезпечення реалізації прав, свобод та обов’язків людини і громадянина, покладаються такі повноваження:</w:t>
      </w:r>
    </w:p>
    <w:p w:rsidR="002B079C"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1) підтримання публічного обвинувачення в суді;</w:t>
      </w:r>
    </w:p>
    <w:p w:rsidR="002B079C"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3) представництво інтересів держави в суді у виключних випадках і в</w:t>
      </w:r>
      <w:r w:rsidR="000440C9" w:rsidRPr="00EC3332">
        <w:rPr>
          <w:rFonts w:ascii="Times New Roman" w:eastAsia="Times New Roman" w:hAnsi="Times New Roman" w:cs="Times New Roman"/>
          <w:sz w:val="28"/>
          <w:szCs w:val="28"/>
          <w:lang w:eastAsia="ru-RU"/>
        </w:rPr>
        <w:t xml:space="preserve"> порядку, що визначені законом.</w:t>
      </w:r>
    </w:p>
    <w:p w:rsidR="00A244D9"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Організація та порядок діяльності прокуратури визначаються законом.</w:t>
      </w:r>
      <w:r w:rsidRPr="00EC3332">
        <w:rPr>
          <w:rFonts w:ascii="Times New Roman" w:eastAsia="Times New Roman" w:hAnsi="Times New Roman" w:cs="Times New Roman"/>
          <w:sz w:val="28"/>
          <w:szCs w:val="28"/>
          <w:lang w:eastAsia="ru-RU"/>
        </w:rPr>
        <w:br/>
        <w:t xml:space="preserve">Прокуратуру в Україні очолює Генеральний прокурор, якого призначає на посаду та звільняє з посади за згодою Верховної </w:t>
      </w:r>
      <w:r w:rsidR="00A244D9">
        <w:rPr>
          <w:rFonts w:ascii="Times New Roman" w:eastAsia="Times New Roman" w:hAnsi="Times New Roman" w:cs="Times New Roman"/>
          <w:sz w:val="28"/>
          <w:szCs w:val="28"/>
          <w:lang w:eastAsia="ru-RU"/>
        </w:rPr>
        <w:t>Ради України Президент України.</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Строк повноважень Генерального прокурора становить шість років. Одна й та ж особа не може обіймати посаду Генеральног</w:t>
      </w:r>
      <w:r w:rsidR="00A244D9">
        <w:rPr>
          <w:rFonts w:ascii="Times New Roman" w:eastAsia="Times New Roman" w:hAnsi="Times New Roman" w:cs="Times New Roman"/>
          <w:sz w:val="28"/>
          <w:szCs w:val="28"/>
          <w:lang w:eastAsia="ru-RU"/>
        </w:rPr>
        <w:t xml:space="preserve">о прокурора два строки поспіль. </w:t>
      </w:r>
      <w:r w:rsidRPr="00EC3332">
        <w:rPr>
          <w:rFonts w:ascii="Times New Roman" w:eastAsia="Times New Roman" w:hAnsi="Times New Roman" w:cs="Times New Roman"/>
          <w:sz w:val="28"/>
          <w:szCs w:val="28"/>
          <w:lang w:eastAsia="ru-RU"/>
        </w:rPr>
        <w:t xml:space="preserve">Дострокове звільнення з посади Генерального прокурора здійснюється виключно у випадках і з підстав, визначених цією Конституцією та </w:t>
      </w:r>
      <w:proofErr w:type="spellStart"/>
      <w:r w:rsidRPr="00EC3332">
        <w:rPr>
          <w:rFonts w:ascii="Times New Roman" w:eastAsia="Times New Roman" w:hAnsi="Times New Roman" w:cs="Times New Roman"/>
          <w:sz w:val="28"/>
          <w:szCs w:val="28"/>
          <w:lang w:eastAsia="ru-RU"/>
        </w:rPr>
        <w:t>законом.Прокуратура</w:t>
      </w:r>
      <w:proofErr w:type="spellEnd"/>
      <w:r w:rsidRPr="00EC3332">
        <w:rPr>
          <w:rFonts w:ascii="Times New Roman" w:eastAsia="Times New Roman" w:hAnsi="Times New Roman" w:cs="Times New Roman"/>
          <w:sz w:val="28"/>
          <w:szCs w:val="28"/>
          <w:lang w:eastAsia="ru-RU"/>
        </w:rPr>
        <w:t xml:space="preserve"> України становить єдину систему, яка в порядку, передбаченому цим Законом, здійснює встановлені Конституцією України функції з метою захисту прав і свобод людини, загальних інтересів</w:t>
      </w:r>
      <w:r w:rsidR="000440C9" w:rsidRPr="00EC3332">
        <w:rPr>
          <w:rFonts w:ascii="Times New Roman" w:eastAsia="Times New Roman" w:hAnsi="Times New Roman" w:cs="Times New Roman"/>
          <w:sz w:val="28"/>
          <w:szCs w:val="28"/>
          <w:lang w:eastAsia="ru-RU"/>
        </w:rPr>
        <w:t xml:space="preserve"> суспільства та держави.</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На прокуратуру покладаються такі функції: 1) підтримання державного обвинувачення в суді; 2) представництво інтересів громадянина або держави в суді у випадках, визначених цим Законом; 3) нагляд за додержанням законів органами, що провадять оперативно-розшукову діяльність, дізнання, досудове слідство; 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w:t>
      </w:r>
      <w:r w:rsidR="000440C9" w:rsidRPr="00EC3332">
        <w:rPr>
          <w:rFonts w:ascii="Times New Roman" w:eastAsia="Times New Roman" w:hAnsi="Times New Roman" w:cs="Times New Roman"/>
          <w:sz w:val="28"/>
          <w:szCs w:val="28"/>
          <w:lang w:eastAsia="ru-RU"/>
        </w:rPr>
        <w:t xml:space="preserve"> особистої свободи громадян.</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З метою реалізації своїх функцій прокуратура здійснює</w:t>
      </w:r>
      <w:r w:rsidR="000440C9" w:rsidRPr="00EC3332">
        <w:rPr>
          <w:rFonts w:ascii="Times New Roman" w:eastAsia="Times New Roman" w:hAnsi="Times New Roman" w:cs="Times New Roman"/>
          <w:sz w:val="28"/>
          <w:szCs w:val="28"/>
          <w:lang w:eastAsia="ru-RU"/>
        </w:rPr>
        <w:t xml:space="preserve"> міжнародне співробітництво.</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На прокуратуру не можуть покладатися функції, не пе</w:t>
      </w:r>
      <w:r w:rsidR="000440C9" w:rsidRPr="00EC3332">
        <w:rPr>
          <w:rFonts w:ascii="Times New Roman" w:eastAsia="Times New Roman" w:hAnsi="Times New Roman" w:cs="Times New Roman"/>
          <w:sz w:val="28"/>
          <w:szCs w:val="28"/>
          <w:lang w:eastAsia="ru-RU"/>
        </w:rPr>
        <w:t>редбачені Конституцією України.</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Діяльність прокуратури ґрунтується на засадах:</w:t>
      </w:r>
      <w:r w:rsidRPr="00EC3332">
        <w:rPr>
          <w:rFonts w:ascii="Times New Roman" w:eastAsia="Times New Roman" w:hAnsi="Times New Roman" w:cs="Times New Roman"/>
          <w:sz w:val="28"/>
          <w:szCs w:val="28"/>
          <w:lang w:eastAsia="ru-RU"/>
        </w:rPr>
        <w:br/>
        <w:t>1) верховенства права та визнання людини, її життя і здоров’я, честі і гідності, недоторканності і безпеки найвищою соціальною цінністю;</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2) законності, справедливості, неупередженості та об’єктивності;</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 xml:space="preserve">3) </w:t>
      </w:r>
      <w:proofErr w:type="spellStart"/>
      <w:r w:rsidRPr="00EC3332">
        <w:rPr>
          <w:rFonts w:ascii="Times New Roman" w:eastAsia="Times New Roman" w:hAnsi="Times New Roman" w:cs="Times New Roman"/>
          <w:sz w:val="28"/>
          <w:szCs w:val="28"/>
          <w:lang w:eastAsia="ru-RU"/>
        </w:rPr>
        <w:t>територіальності</w:t>
      </w:r>
      <w:proofErr w:type="spellEnd"/>
      <w:r w:rsidRPr="00EC3332">
        <w:rPr>
          <w:rFonts w:ascii="Times New Roman" w:eastAsia="Times New Roman" w:hAnsi="Times New Roman" w:cs="Times New Roman"/>
          <w:sz w:val="28"/>
          <w:szCs w:val="28"/>
          <w:lang w:eastAsia="ru-RU"/>
        </w:rPr>
        <w:t>;</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lastRenderedPageBreak/>
        <w:t>4) презумпції невинуватості;</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5) незалежності прокурорів, що передбачає існування гарантій від незаконного політичного, матеріального чи іншого впливу на прокурора щодо прийняття ним рішень при виконанні службових обов’язків;</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6) політичної нейтральності прокуратури;</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7) недопустимості незаконного втручання прокуратури в діяльність органів законодавчої, виконавчої і судової влади;</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 xml:space="preserve">8) поваги до незалежності суддів, що передбачає заборону публічного висловлювання сумнівів щодо </w:t>
      </w:r>
      <w:proofErr w:type="spellStart"/>
      <w:r w:rsidRPr="00EC3332">
        <w:rPr>
          <w:rFonts w:ascii="Times New Roman" w:eastAsia="Times New Roman" w:hAnsi="Times New Roman" w:cs="Times New Roman"/>
          <w:sz w:val="28"/>
          <w:szCs w:val="28"/>
          <w:lang w:eastAsia="ru-RU"/>
        </w:rPr>
        <w:t>правосудності</w:t>
      </w:r>
      <w:proofErr w:type="spellEnd"/>
      <w:r w:rsidRPr="00EC3332">
        <w:rPr>
          <w:rFonts w:ascii="Times New Roman" w:eastAsia="Times New Roman" w:hAnsi="Times New Roman" w:cs="Times New Roman"/>
          <w:sz w:val="28"/>
          <w:szCs w:val="28"/>
          <w:lang w:eastAsia="ru-RU"/>
        </w:rPr>
        <w:t xml:space="preserve"> судових рішень поза межами процедури їх оскарження у порядку, передбаченому процесуальним законом;</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9) прозорості діяльності прокуратури, що забезпечується відкритим і конкурсним зайняттям посади прокурора, вільним доступом до інформації довідкового характеру, наданням на запити інформації, якщо законом не встановлено обмежень щодо її надання;</w:t>
      </w:r>
    </w:p>
    <w:p w:rsidR="004C155F" w:rsidRDefault="00564FE4" w:rsidP="004C15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 xml:space="preserve">10) неухильного дотримання вимог </w:t>
      </w:r>
      <w:r w:rsidR="004C155F">
        <w:rPr>
          <w:rFonts w:ascii="Times New Roman" w:eastAsia="Times New Roman" w:hAnsi="Times New Roman" w:cs="Times New Roman"/>
          <w:sz w:val="28"/>
          <w:szCs w:val="28"/>
          <w:lang w:eastAsia="ru-RU"/>
        </w:rPr>
        <w:t>професійної етики та поведінки.</w:t>
      </w:r>
    </w:p>
    <w:p w:rsidR="004C155F" w:rsidRDefault="00564FE4" w:rsidP="004C15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 xml:space="preserve">Організація та діяльність прокуратури України, статус прокурорів визначаються Конституцією України, цим та іншими законами України, чинними міжнародними договорами, згода на обов’язковість яких </w:t>
      </w:r>
      <w:r w:rsidR="000440C9" w:rsidRPr="00EC3332">
        <w:rPr>
          <w:rFonts w:ascii="Times New Roman" w:eastAsia="Times New Roman" w:hAnsi="Times New Roman" w:cs="Times New Roman"/>
          <w:sz w:val="28"/>
          <w:szCs w:val="28"/>
          <w:lang w:eastAsia="ru-RU"/>
        </w:rPr>
        <w:t>надана Верховною Радою України.</w:t>
      </w:r>
    </w:p>
    <w:p w:rsidR="000440C9" w:rsidRPr="00EC3332" w:rsidRDefault="00564FE4" w:rsidP="004C15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Функції прокуратури України здійснюються виключно прокурорами. Делегування функцій прокуратури, а також привласнення цих функцій іншими органами чи посадовими особами не допускається.</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 xml:space="preserve">Органи прокуратури не менш як двічі на рік інформують суспільство про свою діяльність шляхом повідомлень </w:t>
      </w:r>
      <w:r w:rsidR="000440C9" w:rsidRPr="00EC3332">
        <w:rPr>
          <w:rFonts w:ascii="Times New Roman" w:eastAsia="Times New Roman" w:hAnsi="Times New Roman" w:cs="Times New Roman"/>
          <w:sz w:val="28"/>
          <w:szCs w:val="28"/>
          <w:lang w:eastAsia="ru-RU"/>
        </w:rPr>
        <w:t>у засобах масової інформації.</w:t>
      </w:r>
      <w:r w:rsidRPr="00EC3332">
        <w:rPr>
          <w:rFonts w:ascii="Times New Roman" w:eastAsia="Times New Roman" w:hAnsi="Times New Roman" w:cs="Times New Roman"/>
          <w:sz w:val="28"/>
          <w:szCs w:val="28"/>
          <w:lang w:eastAsia="ru-RU"/>
        </w:rPr>
        <w:t xml:space="preserve"> Генеральний прокурор особисто не менше одного разу на рік звітує перед Верховною Радою України на пленарному засіданні про діяльність органів прокуратури шляхом надання узагальнених статис</w:t>
      </w:r>
      <w:r w:rsidR="000440C9" w:rsidRPr="00EC3332">
        <w:rPr>
          <w:rFonts w:ascii="Times New Roman" w:eastAsia="Times New Roman" w:hAnsi="Times New Roman" w:cs="Times New Roman"/>
          <w:sz w:val="28"/>
          <w:szCs w:val="28"/>
          <w:lang w:eastAsia="ru-RU"/>
        </w:rPr>
        <w:t>тичних та аналітичних даних.</w:t>
      </w:r>
    </w:p>
    <w:p w:rsidR="000440C9"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Керівники регіональних та місцевих прокуратур на відкритому пленарному засіданні відповідної ради, на яке запрошуються представники засобів масової інформації, не менш як двічі на рік інформують населення відповідної адміністративно-територіальної одиниці про результати діяльності на цій території шляхом надання узагальнених стати</w:t>
      </w:r>
      <w:r w:rsidR="000440C9" w:rsidRPr="00EC3332">
        <w:rPr>
          <w:rFonts w:ascii="Times New Roman" w:eastAsia="Times New Roman" w:hAnsi="Times New Roman" w:cs="Times New Roman"/>
          <w:sz w:val="28"/>
          <w:szCs w:val="28"/>
          <w:lang w:eastAsia="ru-RU"/>
        </w:rPr>
        <w:t>стичних та аналітичних даних.</w:t>
      </w:r>
      <w:r w:rsidRPr="00EC3332">
        <w:rPr>
          <w:rFonts w:ascii="Times New Roman" w:eastAsia="Times New Roman" w:hAnsi="Times New Roman" w:cs="Times New Roman"/>
          <w:sz w:val="28"/>
          <w:szCs w:val="28"/>
          <w:lang w:eastAsia="ru-RU"/>
        </w:rPr>
        <w:t xml:space="preserve"> Інформація про діяльність прокуратури оприлюднюється в загальнодержавних та місцевих друкованих засобах масової інформації і на офіційних </w:t>
      </w:r>
      <w:proofErr w:type="spellStart"/>
      <w:r w:rsidRPr="00EC3332">
        <w:rPr>
          <w:rFonts w:ascii="Times New Roman" w:eastAsia="Times New Roman" w:hAnsi="Times New Roman" w:cs="Times New Roman"/>
          <w:sz w:val="28"/>
          <w:szCs w:val="28"/>
          <w:lang w:eastAsia="ru-RU"/>
        </w:rPr>
        <w:t>веб</w:t>
      </w:r>
      <w:r w:rsidR="000440C9" w:rsidRPr="00EC3332">
        <w:rPr>
          <w:rFonts w:ascii="Times New Roman" w:eastAsia="Times New Roman" w:hAnsi="Times New Roman" w:cs="Times New Roman"/>
          <w:sz w:val="28"/>
          <w:szCs w:val="28"/>
          <w:lang w:eastAsia="ru-RU"/>
        </w:rPr>
        <w:t>-сайтах</w:t>
      </w:r>
      <w:proofErr w:type="spellEnd"/>
      <w:r w:rsidR="000440C9" w:rsidRPr="00EC3332">
        <w:rPr>
          <w:rFonts w:ascii="Times New Roman" w:eastAsia="Times New Roman" w:hAnsi="Times New Roman" w:cs="Times New Roman"/>
          <w:sz w:val="28"/>
          <w:szCs w:val="28"/>
          <w:lang w:eastAsia="ru-RU"/>
        </w:rPr>
        <w:t xml:space="preserve"> органів прокуратури.</w:t>
      </w:r>
    </w:p>
    <w:p w:rsidR="00564FE4" w:rsidRPr="00EC3332" w:rsidRDefault="00564FE4" w:rsidP="00EC3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332">
        <w:rPr>
          <w:rFonts w:ascii="Times New Roman" w:eastAsia="Times New Roman" w:hAnsi="Times New Roman" w:cs="Times New Roman"/>
          <w:sz w:val="28"/>
          <w:szCs w:val="28"/>
          <w:lang w:eastAsia="ru-RU"/>
        </w:rPr>
        <w:t>Органи прокуратури оприлюднюють видані ними нормативно-правові акти з питань організації та діяльності прокуратури України в порядку, встановленому законом.</w:t>
      </w:r>
    </w:p>
    <w:p w:rsidR="00C174AC" w:rsidRPr="00EC3332" w:rsidRDefault="0005088C" w:rsidP="00EC3332">
      <w:pPr>
        <w:spacing w:after="0" w:line="240" w:lineRule="auto"/>
        <w:ind w:firstLine="709"/>
        <w:jc w:val="both"/>
        <w:rPr>
          <w:rFonts w:ascii="Times New Roman" w:hAnsi="Times New Roman" w:cs="Times New Roman"/>
          <w:b/>
          <w:sz w:val="28"/>
          <w:szCs w:val="28"/>
          <w:lang w:eastAsia="ar-SA"/>
        </w:rPr>
      </w:pPr>
      <w:r w:rsidRPr="00EC3332">
        <w:rPr>
          <w:rFonts w:ascii="Times New Roman" w:eastAsia="Times New Roman" w:hAnsi="Times New Roman" w:cs="Times New Roman"/>
          <w:bCs/>
          <w:sz w:val="28"/>
          <w:szCs w:val="28"/>
        </w:rPr>
        <w:br w:type="page"/>
      </w:r>
    </w:p>
    <w:p w:rsidR="00A80636" w:rsidRPr="00EC3332" w:rsidRDefault="00A80636"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lastRenderedPageBreak/>
        <w:t>Лекція № 1.</w:t>
      </w:r>
      <w:r w:rsidR="00156F14" w:rsidRPr="00EC3332">
        <w:rPr>
          <w:rFonts w:ascii="Times New Roman" w:hAnsi="Times New Roman" w:cs="Times New Roman"/>
          <w:b/>
          <w:sz w:val="28"/>
          <w:szCs w:val="28"/>
          <w:lang w:eastAsia="ar-SA"/>
        </w:rPr>
        <w:t>7</w:t>
      </w:r>
      <w:r w:rsidRPr="00EC3332">
        <w:rPr>
          <w:rFonts w:ascii="Times New Roman" w:hAnsi="Times New Roman" w:cs="Times New Roman"/>
          <w:b/>
          <w:sz w:val="28"/>
          <w:szCs w:val="28"/>
          <w:lang w:eastAsia="ar-SA"/>
        </w:rPr>
        <w:t>.</w:t>
      </w:r>
    </w:p>
    <w:p w:rsidR="00A80636" w:rsidRPr="00EC3332" w:rsidRDefault="00A80636" w:rsidP="00EC3332">
      <w:pPr>
        <w:spacing w:after="0" w:line="240" w:lineRule="auto"/>
        <w:jc w:val="center"/>
        <w:rPr>
          <w:rFonts w:ascii="Times New Roman" w:hAnsi="Times New Roman" w:cs="Times New Roman"/>
          <w:b/>
          <w:sz w:val="28"/>
          <w:szCs w:val="28"/>
          <w:lang w:eastAsia="ar-SA"/>
        </w:rPr>
      </w:pPr>
    </w:p>
    <w:p w:rsidR="00A80636" w:rsidRPr="00EC3332" w:rsidRDefault="00A80636" w:rsidP="00EC3332">
      <w:pPr>
        <w:pStyle w:val="af4"/>
        <w:ind w:firstLine="567"/>
        <w:jc w:val="both"/>
        <w:rPr>
          <w:rFonts w:ascii="Times New Roman" w:hAnsi="Times New Roman"/>
          <w:b/>
          <w:sz w:val="28"/>
          <w:szCs w:val="28"/>
          <w:lang w:val="uk-UA" w:eastAsia="ar-SA"/>
        </w:rPr>
      </w:pPr>
      <w:r w:rsidRPr="00EC3332">
        <w:rPr>
          <w:rFonts w:ascii="Times New Roman" w:hAnsi="Times New Roman"/>
          <w:sz w:val="28"/>
          <w:szCs w:val="28"/>
          <w:lang w:eastAsia="ar-SA"/>
        </w:rPr>
        <w:t xml:space="preserve">Тема </w:t>
      </w:r>
      <w:proofErr w:type="spellStart"/>
      <w:r w:rsidRPr="00EC3332">
        <w:rPr>
          <w:rFonts w:ascii="Times New Roman" w:hAnsi="Times New Roman"/>
          <w:sz w:val="28"/>
          <w:szCs w:val="28"/>
          <w:lang w:eastAsia="ar-SA"/>
        </w:rPr>
        <w:t>лекції</w:t>
      </w:r>
      <w:proofErr w:type="spellEnd"/>
      <w:r w:rsidRPr="00EC3332">
        <w:rPr>
          <w:rFonts w:ascii="Times New Roman" w:hAnsi="Times New Roman"/>
          <w:sz w:val="28"/>
          <w:szCs w:val="28"/>
          <w:lang w:eastAsia="ar-SA"/>
        </w:rPr>
        <w:t>:</w:t>
      </w:r>
      <w:r w:rsidRPr="00EC3332">
        <w:rPr>
          <w:rFonts w:ascii="Times New Roman" w:hAnsi="Times New Roman"/>
          <w:b/>
          <w:sz w:val="28"/>
          <w:szCs w:val="28"/>
          <w:lang w:eastAsia="ar-SA"/>
        </w:rPr>
        <w:t xml:space="preserve"> </w:t>
      </w:r>
      <w:proofErr w:type="spellStart"/>
      <w:r w:rsidR="00156F14" w:rsidRPr="00EC3332">
        <w:rPr>
          <w:rFonts w:ascii="Times New Roman" w:hAnsi="Times New Roman"/>
          <w:b/>
          <w:spacing w:val="5"/>
          <w:sz w:val="28"/>
          <w:szCs w:val="28"/>
        </w:rPr>
        <w:t>Діяльність</w:t>
      </w:r>
      <w:proofErr w:type="spellEnd"/>
      <w:r w:rsidR="00156F14" w:rsidRPr="00EC3332">
        <w:rPr>
          <w:rFonts w:ascii="Times New Roman" w:hAnsi="Times New Roman"/>
          <w:b/>
          <w:spacing w:val="5"/>
          <w:sz w:val="28"/>
          <w:szCs w:val="28"/>
        </w:rPr>
        <w:t xml:space="preserve"> </w:t>
      </w:r>
      <w:proofErr w:type="spellStart"/>
      <w:r w:rsidR="00156F14" w:rsidRPr="00EC3332">
        <w:rPr>
          <w:rFonts w:ascii="Times New Roman" w:hAnsi="Times New Roman"/>
          <w:b/>
          <w:spacing w:val="5"/>
          <w:sz w:val="28"/>
          <w:szCs w:val="28"/>
        </w:rPr>
        <w:t>місцевих</w:t>
      </w:r>
      <w:proofErr w:type="spellEnd"/>
      <w:r w:rsidR="00156F14" w:rsidRPr="00EC3332">
        <w:rPr>
          <w:rFonts w:ascii="Times New Roman" w:hAnsi="Times New Roman"/>
          <w:b/>
          <w:spacing w:val="5"/>
          <w:sz w:val="28"/>
          <w:szCs w:val="28"/>
        </w:rPr>
        <w:t xml:space="preserve"> </w:t>
      </w:r>
      <w:proofErr w:type="spellStart"/>
      <w:r w:rsidR="00156F14" w:rsidRPr="00EC3332">
        <w:rPr>
          <w:rFonts w:ascii="Times New Roman" w:hAnsi="Times New Roman"/>
          <w:b/>
          <w:spacing w:val="5"/>
          <w:sz w:val="28"/>
          <w:szCs w:val="28"/>
        </w:rPr>
        <w:t>органів</w:t>
      </w:r>
      <w:proofErr w:type="spellEnd"/>
      <w:r w:rsidR="00156F14" w:rsidRPr="00EC3332">
        <w:rPr>
          <w:rFonts w:ascii="Times New Roman" w:hAnsi="Times New Roman"/>
          <w:b/>
          <w:spacing w:val="5"/>
          <w:sz w:val="28"/>
          <w:szCs w:val="28"/>
        </w:rPr>
        <w:t xml:space="preserve"> </w:t>
      </w:r>
      <w:proofErr w:type="spellStart"/>
      <w:r w:rsidR="00156F14" w:rsidRPr="00EC3332">
        <w:rPr>
          <w:rFonts w:ascii="Times New Roman" w:hAnsi="Times New Roman"/>
          <w:b/>
          <w:spacing w:val="5"/>
          <w:sz w:val="28"/>
          <w:szCs w:val="28"/>
        </w:rPr>
        <w:t>виконавчої</w:t>
      </w:r>
      <w:proofErr w:type="spellEnd"/>
      <w:r w:rsidR="00156F14" w:rsidRPr="00EC3332">
        <w:rPr>
          <w:rFonts w:ascii="Times New Roman" w:hAnsi="Times New Roman"/>
          <w:b/>
          <w:spacing w:val="5"/>
          <w:sz w:val="28"/>
          <w:szCs w:val="28"/>
        </w:rPr>
        <w:t xml:space="preserve"> </w:t>
      </w:r>
      <w:proofErr w:type="spellStart"/>
      <w:r w:rsidR="00156F14" w:rsidRPr="00EC3332">
        <w:rPr>
          <w:rFonts w:ascii="Times New Roman" w:hAnsi="Times New Roman"/>
          <w:b/>
          <w:spacing w:val="5"/>
          <w:sz w:val="28"/>
          <w:szCs w:val="28"/>
        </w:rPr>
        <w:t>влади</w:t>
      </w:r>
      <w:proofErr w:type="spellEnd"/>
      <w:r w:rsidR="00156F14" w:rsidRPr="00EC3332">
        <w:rPr>
          <w:rFonts w:ascii="Times New Roman" w:hAnsi="Times New Roman"/>
          <w:b/>
          <w:spacing w:val="5"/>
          <w:sz w:val="28"/>
          <w:szCs w:val="28"/>
        </w:rPr>
        <w:t xml:space="preserve"> по </w:t>
      </w:r>
      <w:proofErr w:type="spellStart"/>
      <w:r w:rsidR="00156F14" w:rsidRPr="00EC3332">
        <w:rPr>
          <w:rFonts w:ascii="Times New Roman" w:hAnsi="Times New Roman"/>
          <w:b/>
          <w:spacing w:val="5"/>
          <w:sz w:val="28"/>
          <w:szCs w:val="28"/>
        </w:rPr>
        <w:t>забезпеченню</w:t>
      </w:r>
      <w:proofErr w:type="spellEnd"/>
      <w:r w:rsidR="00156F14" w:rsidRPr="00EC3332">
        <w:rPr>
          <w:rFonts w:ascii="Times New Roman" w:hAnsi="Times New Roman"/>
          <w:b/>
          <w:spacing w:val="5"/>
          <w:sz w:val="28"/>
          <w:szCs w:val="28"/>
        </w:rPr>
        <w:t xml:space="preserve"> прав </w:t>
      </w:r>
      <w:proofErr w:type="spellStart"/>
      <w:r w:rsidR="00156F14" w:rsidRPr="00EC3332">
        <w:rPr>
          <w:rFonts w:ascii="Times New Roman" w:hAnsi="Times New Roman"/>
          <w:b/>
          <w:spacing w:val="5"/>
          <w:sz w:val="28"/>
          <w:szCs w:val="28"/>
        </w:rPr>
        <w:t>людини</w:t>
      </w:r>
      <w:proofErr w:type="spellEnd"/>
      <w:r w:rsidR="00156F14" w:rsidRPr="00EC3332">
        <w:rPr>
          <w:rFonts w:ascii="Times New Roman" w:hAnsi="Times New Roman"/>
          <w:b/>
          <w:spacing w:val="5"/>
          <w:sz w:val="28"/>
          <w:szCs w:val="28"/>
        </w:rPr>
        <w:t xml:space="preserve"> </w:t>
      </w:r>
      <w:proofErr w:type="spellStart"/>
      <w:r w:rsidR="00156F14" w:rsidRPr="00EC3332">
        <w:rPr>
          <w:rFonts w:ascii="Times New Roman" w:hAnsi="Times New Roman"/>
          <w:b/>
          <w:spacing w:val="5"/>
          <w:sz w:val="28"/>
          <w:szCs w:val="28"/>
        </w:rPr>
        <w:t>відповідно</w:t>
      </w:r>
      <w:proofErr w:type="spellEnd"/>
      <w:r w:rsidR="00156F14" w:rsidRPr="00EC3332">
        <w:rPr>
          <w:rFonts w:ascii="Times New Roman" w:hAnsi="Times New Roman"/>
          <w:b/>
          <w:spacing w:val="5"/>
          <w:sz w:val="28"/>
          <w:szCs w:val="28"/>
        </w:rPr>
        <w:t xml:space="preserve"> до </w:t>
      </w:r>
      <w:proofErr w:type="spellStart"/>
      <w:r w:rsidR="00156F14" w:rsidRPr="00EC3332">
        <w:rPr>
          <w:rFonts w:ascii="Times New Roman" w:hAnsi="Times New Roman"/>
          <w:b/>
          <w:spacing w:val="5"/>
          <w:sz w:val="28"/>
          <w:szCs w:val="28"/>
        </w:rPr>
        <w:t>міжнародних</w:t>
      </w:r>
      <w:proofErr w:type="spellEnd"/>
      <w:r w:rsidR="00156F14" w:rsidRPr="00EC3332">
        <w:rPr>
          <w:rFonts w:ascii="Times New Roman" w:hAnsi="Times New Roman"/>
          <w:b/>
          <w:spacing w:val="5"/>
          <w:sz w:val="28"/>
          <w:szCs w:val="28"/>
        </w:rPr>
        <w:t xml:space="preserve"> </w:t>
      </w:r>
      <w:proofErr w:type="spellStart"/>
      <w:r w:rsidR="00156F14" w:rsidRPr="00EC3332">
        <w:rPr>
          <w:rFonts w:ascii="Times New Roman" w:hAnsi="Times New Roman"/>
          <w:b/>
          <w:spacing w:val="5"/>
          <w:sz w:val="28"/>
          <w:szCs w:val="28"/>
        </w:rPr>
        <w:t>стандарті</w:t>
      </w:r>
      <w:proofErr w:type="gramStart"/>
      <w:r w:rsidR="00156F14" w:rsidRPr="00EC3332">
        <w:rPr>
          <w:rFonts w:ascii="Times New Roman" w:hAnsi="Times New Roman"/>
          <w:b/>
          <w:spacing w:val="5"/>
          <w:sz w:val="28"/>
          <w:szCs w:val="28"/>
        </w:rPr>
        <w:t>в</w:t>
      </w:r>
      <w:proofErr w:type="spellEnd"/>
      <w:proofErr w:type="gramEnd"/>
    </w:p>
    <w:p w:rsidR="00A80636" w:rsidRPr="00EC3332" w:rsidRDefault="00A80636" w:rsidP="00EC3332">
      <w:pPr>
        <w:spacing w:after="0" w:line="240" w:lineRule="auto"/>
        <w:rPr>
          <w:rFonts w:ascii="Times New Roman" w:hAnsi="Times New Roman" w:cs="Times New Roman"/>
          <w:sz w:val="28"/>
          <w:szCs w:val="28"/>
          <w:lang w:eastAsia="ar-SA"/>
        </w:rPr>
      </w:pPr>
    </w:p>
    <w:p w:rsidR="00A80636" w:rsidRPr="00EC3332" w:rsidRDefault="00A80636"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План лекції</w:t>
      </w:r>
    </w:p>
    <w:p w:rsidR="00A80636" w:rsidRPr="00EC3332" w:rsidRDefault="00A80636" w:rsidP="00EC3332">
      <w:pPr>
        <w:spacing w:after="0" w:line="240" w:lineRule="auto"/>
        <w:jc w:val="center"/>
        <w:rPr>
          <w:rFonts w:ascii="Times New Roman" w:hAnsi="Times New Roman" w:cs="Times New Roman"/>
          <w:b/>
          <w:sz w:val="28"/>
          <w:szCs w:val="28"/>
          <w:lang w:eastAsia="ar-SA"/>
        </w:rPr>
      </w:pPr>
    </w:p>
    <w:p w:rsidR="00D61928" w:rsidRPr="00EC3332" w:rsidRDefault="00EF4319" w:rsidP="00EC3332">
      <w:pPr>
        <w:pStyle w:val="BodyText21"/>
        <w:ind w:firstLine="0"/>
        <w:rPr>
          <w:b/>
          <w:bCs/>
        </w:rPr>
      </w:pPr>
      <w:r w:rsidRPr="00EC3332">
        <w:rPr>
          <w:spacing w:val="5"/>
          <w:lang w:val="uk-UA"/>
        </w:rPr>
        <w:t xml:space="preserve">1. </w:t>
      </w:r>
      <w:r w:rsidR="00D61928" w:rsidRPr="00EC3332">
        <w:rPr>
          <w:spacing w:val="5"/>
          <w:lang w:val="uk-UA"/>
        </w:rPr>
        <w:t xml:space="preserve">Поняття видів діяльності місцевих органів виконавчої влади з забезпечення прав людини відповідно до міжнародно-правових стандартів. </w:t>
      </w:r>
      <w:r w:rsidRPr="00EC3332">
        <w:rPr>
          <w:spacing w:val="5"/>
          <w:lang w:val="uk-UA"/>
        </w:rPr>
        <w:t xml:space="preserve">2. </w:t>
      </w:r>
      <w:r w:rsidR="00D61928" w:rsidRPr="00EC3332">
        <w:rPr>
          <w:spacing w:val="5"/>
          <w:lang w:val="uk-UA"/>
        </w:rPr>
        <w:t xml:space="preserve">Особливості забезпечення прав людини місцевими органами виконавчої влади у сфері побутового та торгівельного обслуговування, транспорту, зв’язку, житлово-комунального господарства, будівництва, освіти, охорони здоров’я, культури, фізкультури та спорту, земельних відносин, охорони навколишнього природного середовища, соціального захисту населення, зовнішньоекономічної діяльності, оборони згідно зі світовими стандартами. </w:t>
      </w:r>
    </w:p>
    <w:p w:rsidR="00A80636" w:rsidRPr="00EC3332" w:rsidRDefault="00A80636" w:rsidP="00EC3332">
      <w:pPr>
        <w:spacing w:after="0" w:line="240" w:lineRule="auto"/>
        <w:rPr>
          <w:rFonts w:ascii="Times New Roman" w:hAnsi="Times New Roman" w:cs="Times New Roman"/>
          <w:sz w:val="28"/>
          <w:szCs w:val="28"/>
          <w:highlight w:val="yellow"/>
          <w:lang w:val="ru-RU" w:eastAsia="ar-SA"/>
        </w:rPr>
      </w:pPr>
    </w:p>
    <w:p w:rsidR="00F60783" w:rsidRPr="00EC3332" w:rsidRDefault="00F60783" w:rsidP="00EC3332">
      <w:pPr>
        <w:spacing w:after="0" w:line="240" w:lineRule="auto"/>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Література</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1. </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А.А. </w:t>
      </w:r>
      <w:proofErr w:type="spellStart"/>
      <w:r w:rsidRPr="00EC3332">
        <w:rPr>
          <w:rFonts w:ascii="Times New Roman" w:hAnsi="Times New Roman" w:cs="Times New Roman"/>
        </w:rPr>
        <w:t>Механизмы</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гарантий</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защиты</w:t>
      </w:r>
      <w:proofErr w:type="spellEnd"/>
      <w:r w:rsidRPr="00EC3332">
        <w:rPr>
          <w:rFonts w:ascii="Times New Roman" w:hAnsi="Times New Roman" w:cs="Times New Roman"/>
        </w:rPr>
        <w:t xml:space="preserve"> прав и свобод </w:t>
      </w:r>
      <w:proofErr w:type="spellStart"/>
      <w:r w:rsidRPr="00EC3332">
        <w:rPr>
          <w:rFonts w:ascii="Times New Roman" w:hAnsi="Times New Roman" w:cs="Times New Roman"/>
        </w:rPr>
        <w:t>человека</w:t>
      </w:r>
      <w:proofErr w:type="spellEnd"/>
      <w:r w:rsidRPr="00EC3332">
        <w:rPr>
          <w:rFonts w:ascii="Times New Roman" w:hAnsi="Times New Roman" w:cs="Times New Roman"/>
        </w:rPr>
        <w:t xml:space="preserve"> и </w:t>
      </w:r>
      <w:proofErr w:type="spellStart"/>
      <w:r w:rsidRPr="00EC3332">
        <w:rPr>
          <w:rFonts w:ascii="Times New Roman" w:hAnsi="Times New Roman" w:cs="Times New Roman"/>
        </w:rPr>
        <w:t>гражданина</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Украина</w:t>
      </w:r>
      <w:proofErr w:type="spellEnd"/>
      <w:r w:rsidRPr="00EC3332">
        <w:rPr>
          <w:rFonts w:ascii="Times New Roman" w:hAnsi="Times New Roman" w:cs="Times New Roman"/>
        </w:rPr>
        <w:t xml:space="preserve"> в </w:t>
      </w:r>
      <w:proofErr w:type="spellStart"/>
      <w:r w:rsidRPr="00EC3332">
        <w:rPr>
          <w:rFonts w:ascii="Times New Roman" w:hAnsi="Times New Roman" w:cs="Times New Roman"/>
        </w:rPr>
        <w:t>контексте</w:t>
      </w:r>
      <w:proofErr w:type="spellEnd"/>
      <w:r w:rsidRPr="00EC3332">
        <w:rPr>
          <w:rFonts w:ascii="Times New Roman" w:hAnsi="Times New Roman" w:cs="Times New Roman"/>
        </w:rPr>
        <w:t xml:space="preserve"> мирового </w:t>
      </w:r>
      <w:proofErr w:type="spellStart"/>
      <w:r w:rsidRPr="00EC3332">
        <w:rPr>
          <w:rFonts w:ascii="Times New Roman" w:hAnsi="Times New Roman" w:cs="Times New Roman"/>
        </w:rPr>
        <w:t>опыта</w:t>
      </w:r>
      <w:proofErr w:type="spellEnd"/>
      <w:r w:rsidRPr="00EC3332">
        <w:rPr>
          <w:rFonts w:ascii="Times New Roman" w:hAnsi="Times New Roman" w:cs="Times New Roman"/>
        </w:rPr>
        <w:t xml:space="preserve"> / А.А.</w:t>
      </w:r>
      <w:proofErr w:type="spellStart"/>
      <w:r w:rsidRPr="00EC3332">
        <w:rPr>
          <w:rFonts w:ascii="Times New Roman" w:hAnsi="Times New Roman" w:cs="Times New Roman"/>
        </w:rPr>
        <w:t>Силенко</w:t>
      </w:r>
      <w:proofErr w:type="spellEnd"/>
      <w:r w:rsidRPr="00EC3332">
        <w:rPr>
          <w:rFonts w:ascii="Times New Roman" w:hAnsi="Times New Roman" w:cs="Times New Roman"/>
        </w:rPr>
        <w:t xml:space="preserve"> // Актуальні проблеми політики: Збірник наукових праць / </w:t>
      </w:r>
      <w:proofErr w:type="spellStart"/>
      <w:r w:rsidRPr="00EC3332">
        <w:rPr>
          <w:rFonts w:ascii="Times New Roman" w:hAnsi="Times New Roman" w:cs="Times New Roman"/>
        </w:rPr>
        <w:t>Голов</w:t>
      </w:r>
      <w:proofErr w:type="spellEnd"/>
      <w:r w:rsidRPr="00EC3332">
        <w:rPr>
          <w:rFonts w:ascii="Times New Roman" w:hAnsi="Times New Roman" w:cs="Times New Roman"/>
        </w:rPr>
        <w:t xml:space="preserve">. ред. С.В. </w:t>
      </w:r>
      <w:proofErr w:type="spellStart"/>
      <w:r w:rsidRPr="00EC3332">
        <w:rPr>
          <w:rFonts w:ascii="Times New Roman" w:hAnsi="Times New Roman" w:cs="Times New Roman"/>
        </w:rPr>
        <w:t>Ківалов</w:t>
      </w:r>
      <w:proofErr w:type="spellEnd"/>
      <w:r w:rsidRPr="00EC3332">
        <w:rPr>
          <w:rFonts w:ascii="Times New Roman" w:hAnsi="Times New Roman" w:cs="Times New Roman"/>
        </w:rPr>
        <w:t xml:space="preserve">; </w:t>
      </w:r>
      <w:proofErr w:type="spellStart"/>
      <w:r w:rsidRPr="00EC3332">
        <w:rPr>
          <w:rFonts w:ascii="Times New Roman" w:hAnsi="Times New Roman" w:cs="Times New Roman"/>
        </w:rPr>
        <w:t>відп</w:t>
      </w:r>
      <w:proofErr w:type="spellEnd"/>
      <w:r w:rsidRPr="00EC3332">
        <w:rPr>
          <w:rFonts w:ascii="Times New Roman" w:hAnsi="Times New Roman" w:cs="Times New Roman"/>
        </w:rPr>
        <w:t>. за вип. Л.І.</w:t>
      </w:r>
      <w:proofErr w:type="spellStart"/>
      <w:r w:rsidRPr="00EC3332">
        <w:rPr>
          <w:rFonts w:ascii="Times New Roman" w:hAnsi="Times New Roman" w:cs="Times New Roman"/>
        </w:rPr>
        <w:t>Кормич</w:t>
      </w:r>
      <w:proofErr w:type="spellEnd"/>
      <w:r w:rsidRPr="00EC3332">
        <w:rPr>
          <w:rFonts w:ascii="Times New Roman" w:hAnsi="Times New Roman" w:cs="Times New Roman"/>
        </w:rPr>
        <w:t>. – Одеса: «Фенікс», 2008. – Вип. 34. – С. 81-95.</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2. Климович О. Система національних засобів захисту прав людини (в контексті положень Конвенції про захист прав і основних свобод людини) / О. Климович // Право України. – 2001. – № 1. – С. 34-49.</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3. Карпачова Н. Міжнародні стандарти у галузі прав і свобод людини та проблеми їх реалізації в Україні / Н. Карпачова // Право України. – 2009. – № 4. – С. 4-21.</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4. Сіренко В. Сучасний стан реалізації основних прав і свобод людини та громадянина в Україні / В. Сіренко // Право України. – 2009. – № 4. – С. 22-28.</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5.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М. Проблеми забезпечення прав людини в Україні: від Загальної декларації прав людини – до сьогодення / М. </w:t>
      </w:r>
      <w:proofErr w:type="spellStart"/>
      <w:r w:rsidRPr="00EC3332">
        <w:rPr>
          <w:rFonts w:ascii="Times New Roman" w:hAnsi="Times New Roman" w:cs="Times New Roman"/>
        </w:rPr>
        <w:t>Оніщук</w:t>
      </w:r>
      <w:proofErr w:type="spellEnd"/>
      <w:r w:rsidRPr="00EC3332">
        <w:rPr>
          <w:rFonts w:ascii="Times New Roman" w:hAnsi="Times New Roman" w:cs="Times New Roman"/>
        </w:rPr>
        <w:t xml:space="preserve"> // Право України. – 2009. – № 4. – С. 29-35.</w:t>
      </w:r>
    </w:p>
    <w:p w:rsidR="00CA37F3" w:rsidRPr="00EC3332" w:rsidRDefault="00CA37F3" w:rsidP="00EC3332">
      <w:pPr>
        <w:pStyle w:val="21"/>
        <w:shd w:val="clear" w:color="auto" w:fill="auto"/>
        <w:tabs>
          <w:tab w:val="left" w:pos="1307"/>
        </w:tabs>
        <w:spacing w:line="240" w:lineRule="auto"/>
        <w:rPr>
          <w:rFonts w:ascii="Times New Roman" w:hAnsi="Times New Roman" w:cs="Times New Roman"/>
        </w:rPr>
      </w:pPr>
      <w:r w:rsidRPr="00EC3332">
        <w:rPr>
          <w:rFonts w:ascii="Times New Roman" w:hAnsi="Times New Roman" w:cs="Times New Roman"/>
        </w:rPr>
        <w:t xml:space="preserve">6. Посібник з прав людини для </w:t>
      </w:r>
      <w:proofErr w:type="spellStart"/>
      <w:r w:rsidRPr="00EC3332">
        <w:rPr>
          <w:rFonts w:ascii="Times New Roman" w:hAnsi="Times New Roman" w:cs="Times New Roman"/>
        </w:rPr>
        <w:t>інтернет-користувачів</w:t>
      </w:r>
      <w:proofErr w:type="spellEnd"/>
      <w:r w:rsidRPr="00EC3332">
        <w:rPr>
          <w:rFonts w:ascii="Times New Roman" w:hAnsi="Times New Roman" w:cs="Times New Roman"/>
        </w:rPr>
        <w:t xml:space="preserve"> та пояснювальний меморандум [Електронний ресурс]. – Режим доступу: </w:t>
      </w:r>
      <w:hyperlink r:id="rId32" w:history="1">
        <w:r w:rsidRPr="00EC3332">
          <w:rPr>
            <w:rStyle w:val="ad"/>
            <w:rFonts w:ascii="Times New Roman" w:hAnsi="Times New Roman" w:cs="Times New Roman"/>
            <w:color w:val="auto"/>
            <w:u w:val="none"/>
          </w:rPr>
          <w:t>https://rm.coe.int/16802e3e96</w:t>
        </w:r>
      </w:hyperlink>
    </w:p>
    <w:p w:rsidR="005828CA" w:rsidRPr="00EC3332" w:rsidRDefault="00CA37F3" w:rsidP="00EC3332">
      <w:pPr>
        <w:spacing w:after="0" w:line="240" w:lineRule="auto"/>
        <w:jc w:val="both"/>
        <w:rPr>
          <w:rFonts w:ascii="Times New Roman" w:hAnsi="Times New Roman" w:cs="Times New Roman"/>
          <w:sz w:val="28"/>
          <w:szCs w:val="28"/>
        </w:rPr>
      </w:pPr>
      <w:r w:rsidRPr="00EC3332">
        <w:rPr>
          <w:rFonts w:ascii="Times New Roman" w:hAnsi="Times New Roman" w:cs="Times New Roman"/>
          <w:sz w:val="28"/>
          <w:szCs w:val="28"/>
        </w:rPr>
        <w:t xml:space="preserve">7. Генезис прав людини [Електронний ресурс] / – Режим доступу: </w:t>
      </w:r>
      <w:hyperlink r:id="rId33" w:history="1">
        <w:r w:rsidRPr="00EC3332">
          <w:rPr>
            <w:rStyle w:val="ad"/>
            <w:rFonts w:ascii="Times New Roman" w:hAnsi="Times New Roman" w:cs="Times New Roman"/>
            <w:color w:val="auto"/>
            <w:sz w:val="28"/>
            <w:szCs w:val="28"/>
            <w:u w:val="none"/>
          </w:rPr>
          <w:t>http://www.ombudsman.gov.ua/ua/page/secretariat/history/genesis/</w:t>
        </w:r>
      </w:hyperlink>
    </w:p>
    <w:p w:rsidR="00A80636" w:rsidRPr="00A244D9" w:rsidRDefault="005828CA" w:rsidP="00EC3332">
      <w:pPr>
        <w:spacing w:after="0" w:line="240" w:lineRule="auto"/>
        <w:jc w:val="both"/>
        <w:rPr>
          <w:rFonts w:ascii="Times New Roman" w:hAnsi="Times New Roman" w:cs="Times New Roman"/>
          <w:sz w:val="28"/>
          <w:szCs w:val="28"/>
        </w:rPr>
      </w:pPr>
      <w:r w:rsidRPr="00EC3332">
        <w:rPr>
          <w:rFonts w:ascii="Times New Roman" w:hAnsi="Times New Roman" w:cs="Times New Roman"/>
          <w:sz w:val="28"/>
          <w:szCs w:val="28"/>
        </w:rPr>
        <w:t>8.</w:t>
      </w:r>
      <w:r w:rsidRPr="00EC3332">
        <w:rPr>
          <w:rFonts w:ascii="Times New Roman" w:eastAsia="Times New Roman" w:hAnsi="Times New Roman" w:cs="Times New Roman"/>
          <w:b/>
          <w:bCs/>
          <w:sz w:val="28"/>
          <w:szCs w:val="28"/>
          <w:bdr w:val="none" w:sz="0" w:space="0" w:color="auto" w:frame="1"/>
          <w:lang w:eastAsia="ru-RU"/>
        </w:rPr>
        <w:t xml:space="preserve"> </w:t>
      </w:r>
      <w:r w:rsidRPr="00A244D9">
        <w:rPr>
          <w:rFonts w:ascii="Times New Roman" w:eastAsia="Times New Roman" w:hAnsi="Times New Roman" w:cs="Times New Roman"/>
          <w:bCs/>
          <w:sz w:val="28"/>
          <w:szCs w:val="28"/>
          <w:bdr w:val="none" w:sz="0" w:space="0" w:color="auto" w:frame="1"/>
          <w:lang w:eastAsia="ru-RU"/>
        </w:rPr>
        <w:t xml:space="preserve">Закон України «Про місцеве самоврядування в Україні» </w:t>
      </w:r>
      <w:r w:rsidRPr="00A244D9">
        <w:rPr>
          <w:rFonts w:ascii="Times New Roman" w:hAnsi="Times New Roman" w:cs="Times New Roman"/>
          <w:sz w:val="28"/>
          <w:szCs w:val="28"/>
        </w:rPr>
        <w:t xml:space="preserve"> </w:t>
      </w:r>
      <w:r w:rsidRPr="00A244D9">
        <w:rPr>
          <w:rFonts w:ascii="Times New Roman" w:eastAsia="Times New Roman" w:hAnsi="Times New Roman" w:cs="Times New Roman"/>
          <w:bCs/>
          <w:sz w:val="28"/>
          <w:szCs w:val="28"/>
          <w:bdr w:val="none" w:sz="0" w:space="0" w:color="auto" w:frame="1"/>
          <w:lang w:eastAsia="ru-RU"/>
        </w:rPr>
        <w:t>21 травня 1997 року </w:t>
      </w:r>
      <w:r w:rsidRPr="00A244D9">
        <w:rPr>
          <w:rFonts w:ascii="Times New Roman" w:eastAsia="Times New Roman" w:hAnsi="Times New Roman" w:cs="Times New Roman"/>
          <w:sz w:val="28"/>
          <w:szCs w:val="28"/>
          <w:lang w:eastAsia="ru-RU"/>
        </w:rPr>
        <w:br/>
      </w:r>
      <w:r w:rsidRPr="00A244D9">
        <w:rPr>
          <w:rFonts w:ascii="Times New Roman" w:eastAsia="Times New Roman" w:hAnsi="Times New Roman" w:cs="Times New Roman"/>
          <w:bCs/>
          <w:sz w:val="28"/>
          <w:szCs w:val="28"/>
          <w:bdr w:val="none" w:sz="0" w:space="0" w:color="auto" w:frame="1"/>
          <w:lang w:eastAsia="ru-RU"/>
        </w:rPr>
        <w:t>№ 280/97-ВР // Відомості Верховної Ради України (ВВР), 1997, № 24, ст.170</w:t>
      </w:r>
    </w:p>
    <w:p w:rsidR="00A244D9" w:rsidRDefault="00A244D9" w:rsidP="00EC3332">
      <w:pPr>
        <w:spacing w:after="0" w:line="240" w:lineRule="auto"/>
        <w:jc w:val="center"/>
        <w:rPr>
          <w:rFonts w:ascii="Times New Roman" w:hAnsi="Times New Roman" w:cs="Times New Roman"/>
          <w:b/>
          <w:sz w:val="28"/>
          <w:szCs w:val="28"/>
          <w:lang w:eastAsia="ar-SA"/>
        </w:rPr>
      </w:pPr>
    </w:p>
    <w:p w:rsidR="00A80636" w:rsidRPr="00EC3332" w:rsidRDefault="00A80636" w:rsidP="00EC3332">
      <w:pPr>
        <w:spacing w:after="0" w:line="240" w:lineRule="auto"/>
        <w:jc w:val="center"/>
        <w:rPr>
          <w:rFonts w:ascii="Times New Roman" w:hAnsi="Times New Roman" w:cs="Times New Roman"/>
          <w:b/>
          <w:sz w:val="28"/>
          <w:szCs w:val="28"/>
          <w:lang w:eastAsia="ar-SA"/>
        </w:rPr>
      </w:pPr>
      <w:r w:rsidRPr="00EC3332">
        <w:rPr>
          <w:rFonts w:ascii="Times New Roman" w:hAnsi="Times New Roman" w:cs="Times New Roman"/>
          <w:b/>
          <w:sz w:val="28"/>
          <w:szCs w:val="28"/>
          <w:lang w:eastAsia="ar-SA"/>
        </w:rPr>
        <w:t>Зміст лекції</w:t>
      </w:r>
    </w:p>
    <w:p w:rsidR="00A80636" w:rsidRPr="00EC3332" w:rsidRDefault="00A80636" w:rsidP="00EC3332">
      <w:pPr>
        <w:pStyle w:val="af4"/>
        <w:ind w:firstLine="567"/>
        <w:jc w:val="both"/>
        <w:rPr>
          <w:rFonts w:ascii="Times New Roman" w:hAnsi="Times New Roman"/>
          <w:sz w:val="28"/>
          <w:szCs w:val="28"/>
          <w:lang w:val="uk-UA" w:eastAsia="ar-SA"/>
        </w:rPr>
      </w:pPr>
    </w:p>
    <w:p w:rsidR="006118BA" w:rsidRPr="00EC3332" w:rsidRDefault="006118BA" w:rsidP="00A544BA">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t xml:space="preserve">Місцеве самоврядування в Україні </w:t>
      </w:r>
      <w:r w:rsidR="00A544BA">
        <w:rPr>
          <w:rFonts w:ascii="Times New Roman" w:eastAsia="Times New Roman" w:hAnsi="Times New Roman" w:cs="Times New Roman"/>
          <w:sz w:val="28"/>
          <w:szCs w:val="28"/>
          <w:bdr w:val="none" w:sz="0" w:space="0" w:color="auto" w:frame="1"/>
          <w:lang w:eastAsia="ru-RU"/>
        </w:rPr>
        <w:t>–</w:t>
      </w:r>
      <w:r w:rsidRPr="00EC3332">
        <w:rPr>
          <w:rFonts w:ascii="Times New Roman" w:eastAsia="Times New Roman" w:hAnsi="Times New Roman" w:cs="Times New Roman"/>
          <w:sz w:val="28"/>
          <w:szCs w:val="28"/>
          <w:bdr w:val="none" w:sz="0" w:space="0" w:color="auto" w:frame="1"/>
          <w:lang w:eastAsia="ru-RU"/>
        </w:rPr>
        <w:t xml:space="preserve"> це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r w:rsidRPr="00EC3332">
        <w:rPr>
          <w:rFonts w:ascii="Times New Roman" w:eastAsia="Times New Roman" w:hAnsi="Times New Roman" w:cs="Times New Roman"/>
          <w:sz w:val="28"/>
          <w:szCs w:val="28"/>
          <w:bdr w:val="none" w:sz="0" w:space="0" w:color="auto" w:frame="1"/>
          <w:lang w:eastAsia="ru-RU"/>
        </w:rPr>
        <w:lastRenderedPageBreak/>
        <w:t>До відання виконавчих органів сільських, селищних, міських рад належать: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92" w:name="n269"/>
      <w:bookmarkEnd w:id="192"/>
      <w:r w:rsidRPr="00EC3332">
        <w:rPr>
          <w:rFonts w:ascii="Times New Roman" w:eastAsia="Times New Roman" w:hAnsi="Times New Roman" w:cs="Times New Roman"/>
          <w:sz w:val="28"/>
          <w:szCs w:val="28"/>
          <w:bdr w:val="none" w:sz="0" w:space="0" w:color="auto" w:frame="1"/>
          <w:lang w:eastAsia="ru-RU"/>
        </w:rPr>
        <w:t>а) власні (самоврядні)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93" w:name="n270"/>
      <w:bookmarkEnd w:id="193"/>
      <w:r w:rsidRPr="00EC3332">
        <w:rPr>
          <w:rFonts w:ascii="Times New Roman" w:eastAsia="Times New Roman" w:hAnsi="Times New Roman" w:cs="Times New Roman"/>
          <w:sz w:val="28"/>
          <w:szCs w:val="28"/>
          <w:bdr w:val="none" w:sz="0" w:space="0" w:color="auto" w:frame="1"/>
          <w:lang w:eastAsia="ru-RU"/>
        </w:rPr>
        <w:t>1) підготовка програм соціально-економічного та культурного розвитку сіл, селищ, міст, цільових програм з інших питань самоврядування, подання їх на затвердження ради, організація їх виконання; подання раді звітів про хід і результати виконання цих програм;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94" w:name="n271"/>
      <w:bookmarkEnd w:id="194"/>
      <w:r w:rsidRPr="00EC3332">
        <w:rPr>
          <w:rFonts w:ascii="Times New Roman" w:eastAsia="Times New Roman" w:hAnsi="Times New Roman" w:cs="Times New Roman"/>
          <w:sz w:val="28"/>
          <w:szCs w:val="28"/>
          <w:bdr w:val="none" w:sz="0" w:space="0" w:color="auto" w:frame="1"/>
          <w:lang w:eastAsia="ru-RU"/>
        </w:rPr>
        <w:t>2) забезпечення збалансованого економічного та соціального розвитку відповідної території, ефективного використання природних, трудових і фінансових ресурсів;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95" w:name="n272"/>
      <w:bookmarkEnd w:id="195"/>
      <w:r w:rsidRPr="00EC3332">
        <w:rPr>
          <w:rFonts w:ascii="Times New Roman" w:eastAsia="Times New Roman" w:hAnsi="Times New Roman" w:cs="Times New Roman"/>
          <w:sz w:val="28"/>
          <w:szCs w:val="28"/>
          <w:bdr w:val="none" w:sz="0" w:space="0" w:color="auto" w:frame="1"/>
          <w:lang w:eastAsia="ru-RU"/>
        </w:rPr>
        <w:t>3) забезпечення складання балансів фінансових, трудових ресурсів, грошових доходів і видатків, необхідних для управління соціально-економічним і культурним розвитком відповідної території, а також визначення потреби у місцевих будівельних матеріалах, паливі;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96" w:name="n273"/>
      <w:bookmarkEnd w:id="196"/>
      <w:r w:rsidRPr="00EC3332">
        <w:rPr>
          <w:rFonts w:ascii="Times New Roman" w:eastAsia="Times New Roman" w:hAnsi="Times New Roman" w:cs="Times New Roman"/>
          <w:sz w:val="28"/>
          <w:szCs w:val="28"/>
          <w:bdr w:val="none" w:sz="0" w:space="0" w:color="auto" w:frame="1"/>
          <w:lang w:eastAsia="ru-RU"/>
        </w:rPr>
        <w:t>4) розгляд проектів планів підприємств і організацій, які належать до комунальної власності відповідних територіальних громад, внесення до них зауважень і пропозицій, здійснення контролю за їх виконанням;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97" w:name="n274"/>
      <w:bookmarkEnd w:id="197"/>
      <w:r w:rsidRPr="00EC3332">
        <w:rPr>
          <w:rFonts w:ascii="Times New Roman" w:eastAsia="Times New Roman" w:hAnsi="Times New Roman" w:cs="Times New Roman"/>
          <w:sz w:val="28"/>
          <w:szCs w:val="28"/>
          <w:bdr w:val="none" w:sz="0" w:space="0" w:color="auto" w:frame="1"/>
          <w:lang w:eastAsia="ru-RU"/>
        </w:rPr>
        <w:t>5) попередній розгляд планів використання природних ресурсів місцевого значення на відповідній території, пропозицій щодо розміщення, спеціалізації та розвитку підприємств і організацій незалежно від форм власності, внесення у разі потреби до відповідних органів виконавчої влади пропозицій з цих питань;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98" w:name="n275"/>
      <w:bookmarkEnd w:id="198"/>
      <w:r w:rsidRPr="00EC3332">
        <w:rPr>
          <w:rFonts w:ascii="Times New Roman" w:eastAsia="Times New Roman" w:hAnsi="Times New Roman" w:cs="Times New Roman"/>
          <w:sz w:val="28"/>
          <w:szCs w:val="28"/>
          <w:bdr w:val="none" w:sz="0" w:space="0" w:color="auto" w:frame="1"/>
          <w:lang w:eastAsia="ru-RU"/>
        </w:rPr>
        <w:t>6) подання до районних, обласних рад необхідних показників та внесення пропозицій до програм соціально-економічного та культурного розвитку відповідно районів і областей, а також до планів підприємств, установ та організацій незалежно від форм власності, розташованих на відповідній території, з питань, пов'язаних із соціально-економічним та культурним розвитком території, задоволенням потреб населення;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199" w:name="n276"/>
      <w:bookmarkEnd w:id="199"/>
      <w:r w:rsidRPr="00EC3332">
        <w:rPr>
          <w:rFonts w:ascii="Times New Roman" w:eastAsia="Times New Roman" w:hAnsi="Times New Roman" w:cs="Times New Roman"/>
          <w:sz w:val="28"/>
          <w:szCs w:val="28"/>
          <w:bdr w:val="none" w:sz="0" w:space="0" w:color="auto" w:frame="1"/>
          <w:lang w:eastAsia="ru-RU"/>
        </w:rPr>
        <w:t>7) залучення на договірних засадах підприємств, установ та організацій незалежно від форм власності до участі в комплексному соціально-економічному розвитку сіл, селищ, міст, координація цієї роботи на відповідній території;</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00" w:name="n277"/>
      <w:bookmarkEnd w:id="200"/>
      <w:r w:rsidRPr="00EC3332">
        <w:rPr>
          <w:rFonts w:ascii="Times New Roman" w:eastAsia="Times New Roman" w:hAnsi="Times New Roman" w:cs="Times New Roman"/>
          <w:sz w:val="28"/>
          <w:szCs w:val="28"/>
          <w:bdr w:val="none" w:sz="0" w:space="0" w:color="auto" w:frame="1"/>
          <w:lang w:eastAsia="ru-RU"/>
        </w:rPr>
        <w:t>8) 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01" w:name="n278"/>
      <w:bookmarkEnd w:id="201"/>
      <w:r w:rsidRPr="00EC3332">
        <w:rPr>
          <w:rFonts w:ascii="Times New Roman" w:eastAsia="Times New Roman" w:hAnsi="Times New Roman" w:cs="Times New Roman"/>
          <w:sz w:val="28"/>
          <w:szCs w:val="28"/>
          <w:bdr w:val="none" w:sz="0" w:space="0" w:color="auto" w:frame="1"/>
          <w:lang w:eastAsia="ru-RU"/>
        </w:rPr>
        <w:t>9) утворення цільових фондів соціальної допомоги інвалідам, визначення порядку і умов витрачання коштів цих фондів;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02" w:name="n279"/>
      <w:bookmarkStart w:id="203" w:name="n280"/>
      <w:bookmarkEnd w:id="202"/>
      <w:bookmarkEnd w:id="203"/>
      <w:r w:rsidRPr="00EC3332">
        <w:rPr>
          <w:rFonts w:ascii="Times New Roman" w:eastAsia="Times New Roman" w:hAnsi="Times New Roman" w:cs="Times New Roman"/>
          <w:sz w:val="28"/>
          <w:szCs w:val="28"/>
          <w:bdr w:val="none" w:sz="0" w:space="0" w:color="auto" w:frame="1"/>
          <w:lang w:eastAsia="ru-RU"/>
        </w:rPr>
        <w:t>б) делеговані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04" w:name="n281"/>
      <w:bookmarkEnd w:id="204"/>
      <w:r w:rsidRPr="00EC3332">
        <w:rPr>
          <w:rFonts w:ascii="Times New Roman" w:eastAsia="Times New Roman" w:hAnsi="Times New Roman" w:cs="Times New Roman"/>
          <w:sz w:val="28"/>
          <w:szCs w:val="28"/>
          <w:bdr w:val="none" w:sz="0" w:space="0" w:color="auto" w:frame="1"/>
          <w:lang w:eastAsia="ru-RU"/>
        </w:rPr>
        <w:t>1) участь у здійсненні державної регуляторної політики в межах та у спосіб, встановлені </w:t>
      </w:r>
      <w:hyperlink r:id="rId34" w:tgtFrame="_blank" w:history="1">
        <w:r w:rsidRPr="00EC3332">
          <w:rPr>
            <w:rFonts w:ascii="Times New Roman" w:eastAsia="Times New Roman" w:hAnsi="Times New Roman" w:cs="Times New Roman"/>
            <w:sz w:val="28"/>
            <w:szCs w:val="28"/>
            <w:bdr w:val="none" w:sz="0" w:space="0" w:color="auto" w:frame="1"/>
            <w:lang w:eastAsia="ru-RU"/>
          </w:rPr>
          <w:t>Законом України "Про засади державної регуляторної політики у сфері господарської діяльності"</w:t>
        </w:r>
      </w:hyperlink>
      <w:r w:rsidRPr="00EC3332">
        <w:rPr>
          <w:rFonts w:ascii="Times New Roman" w:eastAsia="Times New Roman" w:hAnsi="Times New Roman" w:cs="Times New Roman"/>
          <w:sz w:val="28"/>
          <w:szCs w:val="28"/>
          <w:bdr w:val="none" w:sz="0" w:space="0" w:color="auto" w:frame="1"/>
          <w:lang w:eastAsia="ru-RU"/>
        </w:rPr>
        <w:t>;</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05" w:name="n282"/>
      <w:bookmarkStart w:id="206" w:name="n283"/>
      <w:bookmarkEnd w:id="205"/>
      <w:bookmarkEnd w:id="206"/>
      <w:r w:rsidRPr="00EC3332">
        <w:rPr>
          <w:rFonts w:ascii="Times New Roman" w:eastAsia="Times New Roman" w:hAnsi="Times New Roman" w:cs="Times New Roman"/>
          <w:sz w:val="28"/>
          <w:szCs w:val="28"/>
          <w:bdr w:val="none" w:sz="0" w:space="0" w:color="auto" w:frame="1"/>
          <w:lang w:eastAsia="ru-RU"/>
        </w:rPr>
        <w:t>2) розгляд і узгодження планів підприємств, установ та організацій, що не належать до комунальної власності відповідних територіальних громад,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07" w:name="n284"/>
      <w:bookmarkEnd w:id="207"/>
      <w:r w:rsidRPr="00EC3332">
        <w:rPr>
          <w:rFonts w:ascii="Times New Roman" w:eastAsia="Times New Roman" w:hAnsi="Times New Roman" w:cs="Times New Roman"/>
          <w:sz w:val="28"/>
          <w:szCs w:val="28"/>
          <w:bdr w:val="none" w:sz="0" w:space="0" w:color="auto" w:frame="1"/>
          <w:lang w:eastAsia="ru-RU"/>
        </w:rPr>
        <w:t>3) статистичний облік громадян, які постійно або тимчасово проживають на відповідній території;</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08" w:name="n285"/>
      <w:bookmarkEnd w:id="208"/>
      <w:r w:rsidRPr="00EC3332">
        <w:rPr>
          <w:rFonts w:ascii="Times New Roman" w:eastAsia="Times New Roman" w:hAnsi="Times New Roman" w:cs="Times New Roman"/>
          <w:sz w:val="28"/>
          <w:szCs w:val="28"/>
          <w:bdr w:val="none" w:sz="0" w:space="0" w:color="auto" w:frame="1"/>
          <w:lang w:eastAsia="ru-RU"/>
        </w:rPr>
        <w:lastRenderedPageBreak/>
        <w:t>4) організаційне забезпечення надання адміністративних послуг органів виконавчої влади через центри надання адміністративних послуг.</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09" w:name="n286"/>
      <w:bookmarkStart w:id="210" w:name="n288"/>
      <w:bookmarkEnd w:id="209"/>
      <w:bookmarkEnd w:id="210"/>
      <w:r w:rsidRPr="00EC3332">
        <w:rPr>
          <w:rFonts w:ascii="Times New Roman" w:eastAsia="Times New Roman" w:hAnsi="Times New Roman" w:cs="Times New Roman"/>
          <w:sz w:val="28"/>
          <w:szCs w:val="28"/>
          <w:bdr w:val="none" w:sz="0" w:space="0" w:color="auto" w:frame="1"/>
          <w:lang w:eastAsia="ru-RU"/>
        </w:rPr>
        <w:t>До відання виконавчих органів сільських, селищних, міських рад належать: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11" w:name="n289"/>
      <w:bookmarkEnd w:id="211"/>
      <w:r w:rsidRPr="00EC3332">
        <w:rPr>
          <w:rFonts w:ascii="Times New Roman" w:eastAsia="Times New Roman" w:hAnsi="Times New Roman" w:cs="Times New Roman"/>
          <w:sz w:val="28"/>
          <w:szCs w:val="28"/>
          <w:bdr w:val="none" w:sz="0" w:space="0" w:color="auto" w:frame="1"/>
          <w:lang w:eastAsia="ru-RU"/>
        </w:rPr>
        <w:t>а) власні (самоврядні)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12" w:name="n290"/>
      <w:bookmarkEnd w:id="212"/>
      <w:r w:rsidRPr="00EC3332">
        <w:rPr>
          <w:rFonts w:ascii="Times New Roman" w:eastAsia="Times New Roman" w:hAnsi="Times New Roman" w:cs="Times New Roman"/>
          <w:sz w:val="28"/>
          <w:szCs w:val="28"/>
          <w:bdr w:val="none" w:sz="0" w:space="0" w:color="auto" w:frame="1"/>
          <w:lang w:eastAsia="ru-RU"/>
        </w:rPr>
        <w:t>1) складання проекту місцевого бюджету, подання його на затвердження відповідної ради, забезпечення виконання бюджету; щоквартальне подання раді письмових звітів про хід і результати виконання бюджету; підготовка і подання відповідно до районних, обласних рад необхідних фінансових показників і пропозицій щодо складання проектів районних і обласних бюджетів;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13" w:name="n291"/>
      <w:bookmarkEnd w:id="213"/>
      <w:r w:rsidRPr="00EC3332">
        <w:rPr>
          <w:rFonts w:ascii="Times New Roman" w:eastAsia="Times New Roman" w:hAnsi="Times New Roman" w:cs="Times New Roman"/>
          <w:sz w:val="28"/>
          <w:szCs w:val="28"/>
          <w:bdr w:val="none" w:sz="0" w:space="0" w:color="auto" w:frame="1"/>
          <w:lang w:eastAsia="ru-RU"/>
        </w:rPr>
        <w:t xml:space="preserve">2) встановлення в порядку і межах, визначених законом,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w:t>
      </w:r>
      <w:proofErr w:type="spellStart"/>
      <w:r w:rsidRPr="00EC3332">
        <w:rPr>
          <w:rFonts w:ascii="Times New Roman" w:eastAsia="Times New Roman" w:hAnsi="Times New Roman" w:cs="Times New Roman"/>
          <w:sz w:val="28"/>
          <w:szCs w:val="28"/>
          <w:bdr w:val="none" w:sz="0" w:space="0" w:color="auto" w:frame="1"/>
          <w:lang w:eastAsia="ru-RU"/>
        </w:rPr>
        <w:t>внутрішньобудинкових</w:t>
      </w:r>
      <w:proofErr w:type="spellEnd"/>
      <w:r w:rsidRPr="00EC3332">
        <w:rPr>
          <w:rFonts w:ascii="Times New Roman" w:eastAsia="Times New Roman" w:hAnsi="Times New Roman" w:cs="Times New Roman"/>
          <w:sz w:val="28"/>
          <w:szCs w:val="28"/>
          <w:bdr w:val="none" w:sz="0" w:space="0" w:color="auto" w:frame="1"/>
          <w:lang w:eastAsia="ru-RU"/>
        </w:rPr>
        <w:t xml:space="preserve"> систем),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14" w:name="n292"/>
      <w:bookmarkStart w:id="215" w:name="n293"/>
      <w:bookmarkEnd w:id="214"/>
      <w:bookmarkEnd w:id="215"/>
      <w:r w:rsidRPr="00EC3332">
        <w:rPr>
          <w:rFonts w:ascii="Times New Roman" w:eastAsia="Times New Roman" w:hAnsi="Times New Roman" w:cs="Times New Roman"/>
          <w:sz w:val="28"/>
          <w:szCs w:val="28"/>
          <w:bdr w:val="none" w:sz="0" w:space="0" w:color="auto" w:frame="1"/>
          <w:lang w:eastAsia="ru-RU"/>
        </w:rPr>
        <w:t>3) встановлення за узгодженим рішенням відповідних рад порядку використання коштів та іншого майна, що перебувають у спільній власності територіальних громад;</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16" w:name="n294"/>
      <w:bookmarkEnd w:id="216"/>
      <w:r w:rsidRPr="00EC3332">
        <w:rPr>
          <w:rFonts w:ascii="Times New Roman" w:eastAsia="Times New Roman" w:hAnsi="Times New Roman" w:cs="Times New Roman"/>
          <w:sz w:val="28"/>
          <w:szCs w:val="28"/>
          <w:bdr w:val="none" w:sz="0" w:space="0" w:color="auto" w:frame="1"/>
          <w:lang w:eastAsia="ru-RU"/>
        </w:rPr>
        <w:t>4) здійснення в установленому порядку фінансування видатків з місцевого бюджету;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17" w:name="n295"/>
      <w:bookmarkEnd w:id="217"/>
      <w:r w:rsidRPr="00EC3332">
        <w:rPr>
          <w:rFonts w:ascii="Times New Roman" w:eastAsia="Times New Roman" w:hAnsi="Times New Roman" w:cs="Times New Roman"/>
          <w:sz w:val="28"/>
          <w:szCs w:val="28"/>
          <w:bdr w:val="none" w:sz="0" w:space="0" w:color="auto" w:frame="1"/>
          <w:lang w:eastAsia="ru-RU"/>
        </w:rPr>
        <w:t>5) залучення на договірних засадах коштів підприємств, установ та організацій незалежно від форм власності, розташованих на відповідній території, та коштів населення, а також бюджетних коштів на будівництво, розширення, ремонт і утримання на пайових засадах об'єктів соціальної і виробничої інфраструктури та на заходи щодо охорони навколишнього природного середовища;</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18" w:name="n296"/>
      <w:bookmarkEnd w:id="218"/>
      <w:r w:rsidRPr="00EC3332">
        <w:rPr>
          <w:rFonts w:ascii="Times New Roman" w:eastAsia="Times New Roman" w:hAnsi="Times New Roman" w:cs="Times New Roman"/>
          <w:sz w:val="28"/>
          <w:szCs w:val="28"/>
          <w:bdr w:val="none" w:sz="0" w:space="0" w:color="auto" w:frame="1"/>
          <w:lang w:eastAsia="ru-RU"/>
        </w:rPr>
        <w:t>6) об'єднання на договірних засадах коштів відповідного місцевого бюджету та інших місцевих бюджетів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19" w:name="n297"/>
      <w:bookmarkEnd w:id="219"/>
      <w:r w:rsidRPr="00EC3332">
        <w:rPr>
          <w:rFonts w:ascii="Times New Roman" w:eastAsia="Times New Roman" w:hAnsi="Times New Roman" w:cs="Times New Roman"/>
          <w:sz w:val="28"/>
          <w:szCs w:val="28"/>
          <w:bdr w:val="none" w:sz="0" w:space="0" w:color="auto" w:frame="1"/>
          <w:lang w:eastAsia="ru-RU"/>
        </w:rPr>
        <w:t>7) укладення з юридичними і фізичними особами договорів на справляння місцевих зборів, обов'язковість укладення яких установлена законодавством;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20" w:name="n298"/>
      <w:bookmarkStart w:id="221" w:name="n299"/>
      <w:bookmarkEnd w:id="220"/>
      <w:bookmarkEnd w:id="221"/>
      <w:r w:rsidRPr="00EC3332">
        <w:rPr>
          <w:rFonts w:ascii="Times New Roman" w:eastAsia="Times New Roman" w:hAnsi="Times New Roman" w:cs="Times New Roman"/>
          <w:sz w:val="28"/>
          <w:szCs w:val="28"/>
          <w:bdr w:val="none" w:sz="0" w:space="0" w:color="auto" w:frame="1"/>
          <w:lang w:eastAsia="ru-RU"/>
        </w:rPr>
        <w:t>8) підготовка та затвердження переліку спеціально відведених місць для паркування транспортних засобів;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22" w:name="n300"/>
      <w:bookmarkStart w:id="223" w:name="n301"/>
      <w:bookmarkEnd w:id="222"/>
      <w:bookmarkEnd w:id="223"/>
      <w:r w:rsidRPr="00EC3332">
        <w:rPr>
          <w:rFonts w:ascii="Times New Roman" w:eastAsia="Times New Roman" w:hAnsi="Times New Roman" w:cs="Times New Roman"/>
          <w:sz w:val="28"/>
          <w:szCs w:val="28"/>
          <w:bdr w:val="none" w:sz="0" w:space="0" w:color="auto" w:frame="1"/>
          <w:lang w:eastAsia="ru-RU"/>
        </w:rPr>
        <w:t>б) делеговані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24" w:name="n302"/>
      <w:bookmarkEnd w:id="224"/>
      <w:r w:rsidRPr="00EC3332">
        <w:rPr>
          <w:rFonts w:ascii="Times New Roman" w:eastAsia="Times New Roman" w:hAnsi="Times New Roman" w:cs="Times New Roman"/>
          <w:sz w:val="28"/>
          <w:szCs w:val="28"/>
          <w:bdr w:val="none" w:sz="0" w:space="0" w:color="auto" w:frame="1"/>
          <w:lang w:eastAsia="ru-RU"/>
        </w:rPr>
        <w:t>1) здійснення відповідно до закону контролю за дотриманням зобов'язань щодо платежів до місцевого бюджету на підприємствах і в організаціях незалежно від форм власності;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25" w:name="n303"/>
      <w:bookmarkEnd w:id="225"/>
      <w:r w:rsidRPr="00EC3332">
        <w:rPr>
          <w:rFonts w:ascii="Times New Roman" w:eastAsia="Times New Roman" w:hAnsi="Times New Roman" w:cs="Times New Roman"/>
          <w:sz w:val="28"/>
          <w:szCs w:val="28"/>
          <w:bdr w:val="none" w:sz="0" w:space="0" w:color="auto" w:frame="1"/>
          <w:lang w:eastAsia="ru-RU"/>
        </w:rPr>
        <w:t>2) здійснення відповідно до закону контролю за дотриманням цін і тарифів;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26" w:name="n304"/>
      <w:bookmarkEnd w:id="226"/>
      <w:r w:rsidRPr="00EC3332">
        <w:rPr>
          <w:rFonts w:ascii="Times New Roman" w:eastAsia="Times New Roman" w:hAnsi="Times New Roman" w:cs="Times New Roman"/>
          <w:sz w:val="28"/>
          <w:szCs w:val="28"/>
          <w:bdr w:val="none" w:sz="0" w:space="0" w:color="auto" w:frame="1"/>
          <w:lang w:eastAsia="ru-RU"/>
        </w:rPr>
        <w:t>3) сприяння здійсненню інвестиційної діяльності на відповідній території.</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27" w:name="n305"/>
      <w:bookmarkStart w:id="228" w:name="n306"/>
      <w:bookmarkEnd w:id="227"/>
      <w:bookmarkEnd w:id="228"/>
      <w:r w:rsidRPr="00EC3332">
        <w:rPr>
          <w:rFonts w:ascii="Times New Roman" w:eastAsia="Times New Roman" w:hAnsi="Times New Roman" w:cs="Times New Roman"/>
          <w:sz w:val="28"/>
          <w:szCs w:val="28"/>
          <w:bdr w:val="none" w:sz="0" w:space="0" w:color="auto" w:frame="1"/>
          <w:lang w:eastAsia="ru-RU"/>
        </w:rPr>
        <w:t>До відання виконавчих органів сільських, селищних, міських рад належать: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29" w:name="n307"/>
      <w:bookmarkEnd w:id="229"/>
      <w:r w:rsidRPr="00EC3332">
        <w:rPr>
          <w:rFonts w:ascii="Times New Roman" w:eastAsia="Times New Roman" w:hAnsi="Times New Roman" w:cs="Times New Roman"/>
          <w:sz w:val="28"/>
          <w:szCs w:val="28"/>
          <w:bdr w:val="none" w:sz="0" w:space="0" w:color="auto" w:frame="1"/>
          <w:lang w:eastAsia="ru-RU"/>
        </w:rPr>
        <w:t>а) власні (самоврядні)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30" w:name="n308"/>
      <w:bookmarkEnd w:id="230"/>
      <w:r w:rsidRPr="00EC3332">
        <w:rPr>
          <w:rFonts w:ascii="Times New Roman" w:eastAsia="Times New Roman" w:hAnsi="Times New Roman" w:cs="Times New Roman"/>
          <w:sz w:val="28"/>
          <w:szCs w:val="28"/>
          <w:bdr w:val="none" w:sz="0" w:space="0" w:color="auto" w:frame="1"/>
          <w:lang w:eastAsia="ru-RU"/>
        </w:rPr>
        <w:t>1) управління в межах, визначених радою, майном, що належить до комунальної власності відповідних територіальних громад;</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31" w:name="n309"/>
      <w:bookmarkEnd w:id="231"/>
      <w:r w:rsidRPr="00EC3332">
        <w:rPr>
          <w:rFonts w:ascii="Times New Roman" w:eastAsia="Times New Roman" w:hAnsi="Times New Roman" w:cs="Times New Roman"/>
          <w:sz w:val="28"/>
          <w:szCs w:val="28"/>
          <w:bdr w:val="none" w:sz="0" w:space="0" w:color="auto" w:frame="1"/>
          <w:lang w:eastAsia="ru-RU"/>
        </w:rPr>
        <w:lastRenderedPageBreak/>
        <w:t>2) встановлення порядку та здійснення контролю за використанням прибутків підприємств, установ та організацій комунальної власності відповідних територіальних громад;</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32" w:name="n310"/>
      <w:bookmarkEnd w:id="232"/>
      <w:r w:rsidRPr="00EC3332">
        <w:rPr>
          <w:rFonts w:ascii="Times New Roman" w:eastAsia="Times New Roman" w:hAnsi="Times New Roman" w:cs="Times New Roman"/>
          <w:sz w:val="28"/>
          <w:szCs w:val="28"/>
          <w:bdr w:val="none" w:sz="0" w:space="0" w:color="auto" w:frame="1"/>
          <w:lang w:eastAsia="ru-RU"/>
        </w:rPr>
        <w:t>3) заслуховування звітів про роботу керівників підприємств, установ та організацій комунальної власності відповідних територіальних громад;</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33" w:name="n311"/>
      <w:bookmarkEnd w:id="233"/>
      <w:r w:rsidRPr="00EC3332">
        <w:rPr>
          <w:rFonts w:ascii="Times New Roman" w:eastAsia="Times New Roman" w:hAnsi="Times New Roman" w:cs="Times New Roman"/>
          <w:sz w:val="28"/>
          <w:szCs w:val="28"/>
          <w:bdr w:val="none" w:sz="0" w:space="0" w:color="auto" w:frame="1"/>
          <w:lang w:eastAsia="ru-RU"/>
        </w:rPr>
        <w:t>4) підготовка і внесення на розгляд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організація виконання цих програм; підготовка і внесення на розгляд ради пропозицій щодо визначення сфер господарської діяльності та переліку об'єктів, які можуть надаватися у концесію, подання раді письмових звітів про хід та результати відчуження комунального майна;</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34" w:name="n312"/>
      <w:bookmarkStart w:id="235" w:name="n313"/>
      <w:bookmarkEnd w:id="234"/>
      <w:bookmarkEnd w:id="235"/>
      <w:r w:rsidRPr="00EC3332">
        <w:rPr>
          <w:rFonts w:ascii="Times New Roman" w:eastAsia="Times New Roman" w:hAnsi="Times New Roman" w:cs="Times New Roman"/>
          <w:sz w:val="28"/>
          <w:szCs w:val="28"/>
          <w:bdr w:val="none" w:sz="0" w:space="0" w:color="auto" w:frame="1"/>
          <w:lang w:eastAsia="ru-RU"/>
        </w:rPr>
        <w:t>б) делеговане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36" w:name="n314"/>
      <w:bookmarkEnd w:id="236"/>
      <w:r w:rsidRPr="00EC3332">
        <w:rPr>
          <w:rFonts w:ascii="Times New Roman" w:eastAsia="Times New Roman" w:hAnsi="Times New Roman" w:cs="Times New Roman"/>
          <w:sz w:val="28"/>
          <w:szCs w:val="28"/>
          <w:bdr w:val="none" w:sz="0" w:space="0" w:color="auto" w:frame="1"/>
          <w:lang w:eastAsia="ru-RU"/>
        </w:rPr>
        <w:t>погодження в установленому порядку кандидатур для призначення на посаду керівників підприємств, установ та організацій, розташованих на відповідній території, які перебувають у державній власності.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37" w:name="n315"/>
      <w:bookmarkStart w:id="238" w:name="n316"/>
      <w:bookmarkEnd w:id="237"/>
      <w:bookmarkEnd w:id="238"/>
      <w:r w:rsidRPr="00EC3332">
        <w:rPr>
          <w:rFonts w:ascii="Times New Roman" w:eastAsia="Times New Roman" w:hAnsi="Times New Roman" w:cs="Times New Roman"/>
          <w:sz w:val="28"/>
          <w:szCs w:val="28"/>
          <w:bdr w:val="none" w:sz="0" w:space="0" w:color="auto" w:frame="1"/>
          <w:lang w:eastAsia="ru-RU"/>
        </w:rPr>
        <w:t>До відання виконавчих органів сільських, селищних, міських рад належать: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39" w:name="n317"/>
      <w:bookmarkEnd w:id="239"/>
      <w:r w:rsidRPr="00EC3332">
        <w:rPr>
          <w:rFonts w:ascii="Times New Roman" w:eastAsia="Times New Roman" w:hAnsi="Times New Roman" w:cs="Times New Roman"/>
          <w:sz w:val="28"/>
          <w:szCs w:val="28"/>
          <w:bdr w:val="none" w:sz="0" w:space="0" w:color="auto" w:frame="1"/>
          <w:lang w:eastAsia="ru-RU"/>
        </w:rPr>
        <w:t>а) власні (самоврядні)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40" w:name="n318"/>
      <w:bookmarkEnd w:id="240"/>
      <w:r w:rsidRPr="00EC3332">
        <w:rPr>
          <w:rFonts w:ascii="Times New Roman" w:eastAsia="Times New Roman" w:hAnsi="Times New Roman" w:cs="Times New Roman"/>
          <w:sz w:val="28"/>
          <w:szCs w:val="28"/>
          <w:bdr w:val="none" w:sz="0" w:space="0" w:color="auto" w:frame="1"/>
          <w:lang w:eastAsia="ru-RU"/>
        </w:rPr>
        <w:t>1) управління об'єктами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забезпечення їх належного утримання та ефективної експлуатації, необхідного рівня та якості послуг населенню;</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41" w:name="n319"/>
      <w:bookmarkEnd w:id="241"/>
      <w:r w:rsidRPr="00EC3332">
        <w:rPr>
          <w:rFonts w:ascii="Times New Roman" w:eastAsia="Times New Roman" w:hAnsi="Times New Roman" w:cs="Times New Roman"/>
          <w:sz w:val="28"/>
          <w:szCs w:val="28"/>
          <w:bdr w:val="none" w:sz="0" w:space="0" w:color="auto" w:frame="1"/>
          <w:lang w:eastAsia="ru-RU"/>
        </w:rPr>
        <w:t>2) облік громадян, які відповідно до законодавства потребують поліпшення житлових умов; розподіл та надання відповідно до законодавства житла, що належить до комунальної власності; вирішення питань щодо використання нежилих приміщень, будинків і споруд, що належать до комунальної власності;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42" w:name="n320"/>
      <w:bookmarkEnd w:id="242"/>
      <w:r w:rsidRPr="00EC3332">
        <w:rPr>
          <w:rFonts w:ascii="Times New Roman" w:eastAsia="Times New Roman" w:hAnsi="Times New Roman" w:cs="Times New Roman"/>
          <w:sz w:val="28"/>
          <w:szCs w:val="28"/>
          <w:bdr w:val="none" w:sz="0" w:space="0" w:color="auto" w:frame="1"/>
          <w:lang w:eastAsia="ru-RU"/>
        </w:rPr>
        <w:t>3) сприяння розширенню житлового будівництва, подання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 подання допомоги власникам квартир (будинків) в їх обслуговуванні та ремонті; сприяння створенню об'єднань співвласників багатоквартирних будинків;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43" w:name="n321"/>
      <w:bookmarkStart w:id="244" w:name="n322"/>
      <w:bookmarkEnd w:id="243"/>
      <w:bookmarkEnd w:id="244"/>
      <w:r w:rsidRPr="00EC3332">
        <w:rPr>
          <w:rFonts w:ascii="Times New Roman" w:eastAsia="Times New Roman" w:hAnsi="Times New Roman" w:cs="Times New Roman"/>
          <w:sz w:val="28"/>
          <w:szCs w:val="28"/>
          <w:bdr w:val="none" w:sz="0" w:space="0" w:color="auto" w:frame="1"/>
          <w:lang w:eastAsia="ru-RU"/>
        </w:rPr>
        <w:t>4) прийняття рішень про організацію громадських вбиралень, стоянок та майданчиків для паркування автомобільного транспорту, здійснення контролю за їх діяльністю відповідно до закону;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45" w:name="n323"/>
      <w:bookmarkStart w:id="246" w:name="n324"/>
      <w:bookmarkEnd w:id="245"/>
      <w:bookmarkEnd w:id="246"/>
      <w:r w:rsidRPr="00EC3332">
        <w:rPr>
          <w:rFonts w:ascii="Times New Roman" w:eastAsia="Times New Roman" w:hAnsi="Times New Roman" w:cs="Times New Roman"/>
          <w:sz w:val="28"/>
          <w:szCs w:val="28"/>
          <w:bdr w:val="none" w:sz="0" w:space="0" w:color="auto" w:frame="1"/>
          <w:lang w:eastAsia="ru-RU"/>
        </w:rPr>
        <w:t>5) забезпечення соціально-культурних закладів, які належать до комунальної власності відповідних територіальних громад,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47" w:name="n325"/>
      <w:bookmarkEnd w:id="247"/>
      <w:r w:rsidRPr="00EC3332">
        <w:rPr>
          <w:rFonts w:ascii="Times New Roman" w:eastAsia="Times New Roman" w:hAnsi="Times New Roman" w:cs="Times New Roman"/>
          <w:sz w:val="28"/>
          <w:szCs w:val="28"/>
          <w:bdr w:val="none" w:sz="0" w:space="0" w:color="auto" w:frame="1"/>
          <w:lang w:eastAsia="ru-RU"/>
        </w:rPr>
        <w:t>6) вирішення питань збирання, транспортування, утилізації та знешкодження побутових відходів, знешкодження та захоронення трупів тварин;</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48" w:name="n326"/>
      <w:bookmarkEnd w:id="248"/>
      <w:r w:rsidRPr="00EC3332">
        <w:rPr>
          <w:rFonts w:ascii="Times New Roman" w:eastAsia="Times New Roman" w:hAnsi="Times New Roman" w:cs="Times New Roman"/>
          <w:sz w:val="28"/>
          <w:szCs w:val="28"/>
          <w:bdr w:val="none" w:sz="0" w:space="0" w:color="auto" w:frame="1"/>
          <w:lang w:eastAsia="ru-RU"/>
        </w:rPr>
        <w:t xml:space="preserve">7) 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w:t>
      </w:r>
      <w:r w:rsidRPr="00EC3332">
        <w:rPr>
          <w:rFonts w:ascii="Times New Roman" w:eastAsia="Times New Roman" w:hAnsi="Times New Roman" w:cs="Times New Roman"/>
          <w:sz w:val="28"/>
          <w:szCs w:val="28"/>
          <w:bdr w:val="none" w:sz="0" w:space="0" w:color="auto" w:frame="1"/>
          <w:lang w:eastAsia="ru-RU"/>
        </w:rPr>
        <w:lastRenderedPageBreak/>
        <w:t>населення; здійснення контролю за станом благоустрою населених пунктів, організації озеленення, охорони зелених насаджень і водойм, створення місць відпочинку громадян;</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49" w:name="n327"/>
      <w:bookmarkStart w:id="250" w:name="n1134"/>
      <w:bookmarkEnd w:id="249"/>
      <w:bookmarkEnd w:id="250"/>
      <w:r w:rsidRPr="00EC3332">
        <w:rPr>
          <w:rFonts w:ascii="Times New Roman" w:eastAsia="Times New Roman" w:hAnsi="Times New Roman" w:cs="Times New Roman"/>
          <w:sz w:val="28"/>
          <w:szCs w:val="28"/>
          <w:bdr w:val="none" w:sz="0" w:space="0" w:color="auto" w:frame="1"/>
          <w:lang w:eastAsia="ru-RU"/>
        </w:rPr>
        <w:t>7</w:t>
      </w:r>
      <w:r w:rsidRPr="00EC3332">
        <w:rPr>
          <w:rFonts w:ascii="Times New Roman" w:eastAsia="Times New Roman" w:hAnsi="Times New Roman" w:cs="Times New Roman"/>
          <w:b/>
          <w:bCs/>
          <w:sz w:val="28"/>
          <w:szCs w:val="28"/>
          <w:bdr w:val="none" w:sz="0" w:space="0" w:color="auto" w:frame="1"/>
          <w:lang w:eastAsia="ru-RU"/>
        </w:rPr>
        <w:t>-</w:t>
      </w:r>
      <w:r w:rsidRPr="00EC3332">
        <w:rPr>
          <w:rFonts w:ascii="Times New Roman" w:eastAsia="Times New Roman" w:hAnsi="Times New Roman" w:cs="Times New Roman"/>
          <w:b/>
          <w:bCs/>
          <w:sz w:val="28"/>
          <w:szCs w:val="28"/>
          <w:bdr w:val="none" w:sz="0" w:space="0" w:color="auto" w:frame="1"/>
          <w:vertAlign w:val="superscript"/>
          <w:lang w:eastAsia="ru-RU"/>
        </w:rPr>
        <w:t>1</w:t>
      </w:r>
      <w:r w:rsidRPr="00EC3332">
        <w:rPr>
          <w:rFonts w:ascii="Times New Roman" w:eastAsia="Times New Roman" w:hAnsi="Times New Roman" w:cs="Times New Roman"/>
          <w:sz w:val="28"/>
          <w:szCs w:val="28"/>
          <w:bdr w:val="none" w:sz="0" w:space="0" w:color="auto" w:frame="1"/>
          <w:lang w:eastAsia="ru-RU"/>
        </w:rPr>
        <w:t>)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51" w:name="n1133"/>
      <w:bookmarkStart w:id="252" w:name="n328"/>
      <w:bookmarkEnd w:id="251"/>
      <w:bookmarkEnd w:id="252"/>
      <w:r w:rsidRPr="00EC3332">
        <w:rPr>
          <w:rFonts w:ascii="Times New Roman" w:eastAsia="Times New Roman" w:hAnsi="Times New Roman" w:cs="Times New Roman"/>
          <w:sz w:val="28"/>
          <w:szCs w:val="28"/>
          <w:bdr w:val="none" w:sz="0" w:space="0" w:color="auto" w:frame="1"/>
          <w:lang w:eastAsia="ru-RU"/>
        </w:rPr>
        <w:t>8) організація місцевих ринків, ярмарків, сприяння розвитку всіх форм торгівлі;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53" w:name="n329"/>
      <w:bookmarkEnd w:id="253"/>
      <w:r w:rsidRPr="00EC3332">
        <w:rPr>
          <w:rFonts w:ascii="Times New Roman" w:eastAsia="Times New Roman" w:hAnsi="Times New Roman" w:cs="Times New Roman"/>
          <w:sz w:val="28"/>
          <w:szCs w:val="28"/>
          <w:bdr w:val="none" w:sz="0" w:space="0" w:color="auto" w:frame="1"/>
          <w:lang w:eastAsia="ru-RU"/>
        </w:rPr>
        <w:t>9) 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54" w:name="n330"/>
      <w:bookmarkEnd w:id="254"/>
      <w:r w:rsidRPr="00EC3332">
        <w:rPr>
          <w:rFonts w:ascii="Times New Roman" w:eastAsia="Times New Roman" w:hAnsi="Times New Roman" w:cs="Times New Roman"/>
          <w:sz w:val="28"/>
          <w:szCs w:val="28"/>
          <w:bdr w:val="none" w:sz="0" w:space="0" w:color="auto" w:frame="1"/>
          <w:lang w:eastAsia="ru-RU"/>
        </w:rPr>
        <w:t>10) затвердження маршрутів і графіків руху, правил користування міським пасажирським транспортом незалежно від форм власності, узгодження цих питань стосовно транзитного пасажирського транспорту у випадках, передбачених законодавством;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55" w:name="n1275"/>
      <w:bookmarkStart w:id="256" w:name="n1277"/>
      <w:bookmarkEnd w:id="255"/>
      <w:bookmarkEnd w:id="256"/>
      <w:r w:rsidRPr="00EC3332">
        <w:rPr>
          <w:rFonts w:ascii="Times New Roman" w:eastAsia="Times New Roman" w:hAnsi="Times New Roman" w:cs="Times New Roman"/>
          <w:sz w:val="28"/>
          <w:szCs w:val="28"/>
          <w:bdr w:val="none" w:sz="0" w:space="0" w:color="auto" w:frame="1"/>
          <w:lang w:eastAsia="ru-RU"/>
        </w:rPr>
        <w:t>10</w:t>
      </w:r>
      <w:r w:rsidRPr="00EC3332">
        <w:rPr>
          <w:rFonts w:ascii="Times New Roman" w:eastAsia="Times New Roman" w:hAnsi="Times New Roman" w:cs="Times New Roman"/>
          <w:b/>
          <w:bCs/>
          <w:sz w:val="28"/>
          <w:szCs w:val="28"/>
          <w:bdr w:val="none" w:sz="0" w:space="0" w:color="auto" w:frame="1"/>
          <w:lang w:eastAsia="ru-RU"/>
        </w:rPr>
        <w:t>-</w:t>
      </w:r>
      <w:r w:rsidRPr="00EC3332">
        <w:rPr>
          <w:rFonts w:ascii="Times New Roman" w:eastAsia="Times New Roman" w:hAnsi="Times New Roman" w:cs="Times New Roman"/>
          <w:b/>
          <w:bCs/>
          <w:sz w:val="28"/>
          <w:szCs w:val="28"/>
          <w:bdr w:val="none" w:sz="0" w:space="0" w:color="auto" w:frame="1"/>
          <w:vertAlign w:val="superscript"/>
          <w:lang w:eastAsia="ru-RU"/>
        </w:rPr>
        <w:t>1</w:t>
      </w:r>
      <w:r w:rsidRPr="00EC3332">
        <w:rPr>
          <w:rFonts w:ascii="Times New Roman" w:eastAsia="Times New Roman" w:hAnsi="Times New Roman" w:cs="Times New Roman"/>
          <w:sz w:val="28"/>
          <w:szCs w:val="28"/>
          <w:bdr w:val="none" w:sz="0" w:space="0" w:color="auto" w:frame="1"/>
          <w:lang w:eastAsia="ru-RU"/>
        </w:rPr>
        <w:t>) прийняття рішення про впровадження автоматизованої системи обліку оплати проїзду в міському пасажирському транспорті незалежно від форм власності та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57" w:name="n1279"/>
      <w:bookmarkStart w:id="258" w:name="n1278"/>
      <w:bookmarkEnd w:id="257"/>
      <w:bookmarkEnd w:id="258"/>
      <w:r w:rsidRPr="00EC3332">
        <w:rPr>
          <w:rFonts w:ascii="Times New Roman" w:eastAsia="Times New Roman" w:hAnsi="Times New Roman" w:cs="Times New Roman"/>
          <w:sz w:val="28"/>
          <w:szCs w:val="28"/>
          <w:bdr w:val="none" w:sz="0" w:space="0" w:color="auto" w:frame="1"/>
          <w:lang w:eastAsia="ru-RU"/>
        </w:rPr>
        <w:t>10</w:t>
      </w:r>
      <w:r w:rsidRPr="00EC3332">
        <w:rPr>
          <w:rFonts w:ascii="Times New Roman" w:eastAsia="Times New Roman" w:hAnsi="Times New Roman" w:cs="Times New Roman"/>
          <w:b/>
          <w:bCs/>
          <w:sz w:val="28"/>
          <w:szCs w:val="28"/>
          <w:bdr w:val="none" w:sz="0" w:space="0" w:color="auto" w:frame="1"/>
          <w:lang w:eastAsia="ru-RU"/>
        </w:rPr>
        <w:t>-</w:t>
      </w:r>
      <w:r w:rsidRPr="00EC3332">
        <w:rPr>
          <w:rFonts w:ascii="Times New Roman" w:eastAsia="Times New Roman" w:hAnsi="Times New Roman" w:cs="Times New Roman"/>
          <w:b/>
          <w:bCs/>
          <w:sz w:val="28"/>
          <w:szCs w:val="28"/>
          <w:bdr w:val="none" w:sz="0" w:space="0" w:color="auto" w:frame="1"/>
          <w:vertAlign w:val="superscript"/>
          <w:lang w:eastAsia="ru-RU"/>
        </w:rPr>
        <w:t>2</w:t>
      </w:r>
      <w:r w:rsidRPr="00EC3332">
        <w:rPr>
          <w:rFonts w:ascii="Times New Roman" w:eastAsia="Times New Roman" w:hAnsi="Times New Roman" w:cs="Times New Roman"/>
          <w:sz w:val="28"/>
          <w:szCs w:val="28"/>
          <w:bdr w:val="none" w:sz="0" w:space="0" w:color="auto" w:frame="1"/>
          <w:lang w:eastAsia="ru-RU"/>
        </w:rPr>
        <w:t>) встановлення порядку функціонування та вимог до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59" w:name="n1276"/>
      <w:bookmarkStart w:id="260" w:name="n331"/>
      <w:bookmarkEnd w:id="259"/>
      <w:bookmarkEnd w:id="260"/>
      <w:r w:rsidRPr="00EC3332">
        <w:rPr>
          <w:rFonts w:ascii="Times New Roman" w:eastAsia="Times New Roman" w:hAnsi="Times New Roman" w:cs="Times New Roman"/>
          <w:sz w:val="28"/>
          <w:szCs w:val="28"/>
          <w:bdr w:val="none" w:sz="0" w:space="0" w:color="auto" w:frame="1"/>
          <w:lang w:eastAsia="ru-RU"/>
        </w:rPr>
        <w:t>11) забезпечення утримання в належному стані кладовищ, інших місць поховання та їх охорони;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61" w:name="n332"/>
      <w:bookmarkEnd w:id="261"/>
      <w:r w:rsidRPr="00EC3332">
        <w:rPr>
          <w:rFonts w:ascii="Times New Roman" w:eastAsia="Times New Roman" w:hAnsi="Times New Roman" w:cs="Times New Roman"/>
          <w:sz w:val="28"/>
          <w:szCs w:val="28"/>
          <w:bdr w:val="none" w:sz="0" w:space="0" w:color="auto" w:frame="1"/>
          <w:lang w:eastAsia="ru-RU"/>
        </w:rPr>
        <w:t>12) залучення на договірних засадах підприємств,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62" w:name="n333"/>
      <w:bookmarkEnd w:id="262"/>
      <w:r w:rsidRPr="00EC3332">
        <w:rPr>
          <w:rFonts w:ascii="Times New Roman" w:eastAsia="Times New Roman" w:hAnsi="Times New Roman" w:cs="Times New Roman"/>
          <w:sz w:val="28"/>
          <w:szCs w:val="28"/>
          <w:bdr w:val="none" w:sz="0" w:space="0" w:color="auto" w:frame="1"/>
          <w:lang w:eastAsia="ru-RU"/>
        </w:rPr>
        <w:t>13) надання дозволу в порядку, встановленому законодавством, на розміщення реклами;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63" w:name="n334"/>
      <w:bookmarkEnd w:id="263"/>
      <w:r w:rsidRPr="00EC3332">
        <w:rPr>
          <w:rFonts w:ascii="Times New Roman" w:eastAsia="Times New Roman" w:hAnsi="Times New Roman" w:cs="Times New Roman"/>
          <w:sz w:val="28"/>
          <w:szCs w:val="28"/>
          <w:bdr w:val="none" w:sz="0" w:space="0" w:color="auto" w:frame="1"/>
          <w:lang w:eastAsia="ru-RU"/>
        </w:rPr>
        <w:t>14) сприяння діяльності Державної служби спеціального зв'язку та захисту інформації України;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64" w:name="n335"/>
      <w:bookmarkStart w:id="265" w:name="n336"/>
      <w:bookmarkEnd w:id="264"/>
      <w:bookmarkEnd w:id="265"/>
      <w:r w:rsidRPr="00EC3332">
        <w:rPr>
          <w:rFonts w:ascii="Times New Roman" w:eastAsia="Times New Roman" w:hAnsi="Times New Roman" w:cs="Times New Roman"/>
          <w:sz w:val="28"/>
          <w:szCs w:val="28"/>
          <w:bdr w:val="none" w:sz="0" w:space="0" w:color="auto" w:frame="1"/>
          <w:lang w:eastAsia="ru-RU"/>
        </w:rPr>
        <w:t>15) затвердження схем санітарного очищення населених пунктів та впровадження систем роздільного збирання побутових відходів;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66" w:name="n337"/>
      <w:bookmarkStart w:id="267" w:name="n338"/>
      <w:bookmarkEnd w:id="266"/>
      <w:bookmarkEnd w:id="267"/>
      <w:r w:rsidRPr="00EC3332">
        <w:rPr>
          <w:rFonts w:ascii="Times New Roman" w:eastAsia="Times New Roman" w:hAnsi="Times New Roman" w:cs="Times New Roman"/>
          <w:sz w:val="28"/>
          <w:szCs w:val="28"/>
          <w:bdr w:val="none" w:sz="0" w:space="0" w:color="auto" w:frame="1"/>
          <w:lang w:eastAsia="ru-RU"/>
        </w:rPr>
        <w:t>16) затвердження норм надання послуг з вивезення побутових відходів;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68" w:name="n339"/>
      <w:bookmarkStart w:id="269" w:name="n340"/>
      <w:bookmarkEnd w:id="268"/>
      <w:bookmarkEnd w:id="269"/>
      <w:r w:rsidRPr="00EC3332">
        <w:rPr>
          <w:rFonts w:ascii="Times New Roman" w:eastAsia="Times New Roman" w:hAnsi="Times New Roman" w:cs="Times New Roman"/>
          <w:sz w:val="28"/>
          <w:szCs w:val="28"/>
          <w:bdr w:val="none" w:sz="0" w:space="0" w:color="auto" w:frame="1"/>
          <w:lang w:eastAsia="ru-RU"/>
        </w:rPr>
        <w:t>17) видача дозволу на порушення об’єктів благоустрою у випадках та порядку, передбачених законом;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70" w:name="n341"/>
      <w:bookmarkStart w:id="271" w:name="n1336"/>
      <w:bookmarkEnd w:id="270"/>
      <w:bookmarkEnd w:id="271"/>
      <w:r w:rsidRPr="00EC3332">
        <w:rPr>
          <w:rFonts w:ascii="Times New Roman" w:eastAsia="Times New Roman" w:hAnsi="Times New Roman" w:cs="Times New Roman"/>
          <w:sz w:val="28"/>
          <w:szCs w:val="28"/>
          <w:bdr w:val="none" w:sz="0" w:space="0" w:color="auto" w:frame="1"/>
          <w:lang w:eastAsia="ru-RU"/>
        </w:rPr>
        <w:t xml:space="preserve">18) організація недискримінаційного доступу операторів та провайдерів </w:t>
      </w:r>
      <w:proofErr w:type="spellStart"/>
      <w:r w:rsidRPr="00EC3332">
        <w:rPr>
          <w:rFonts w:ascii="Times New Roman" w:eastAsia="Times New Roman" w:hAnsi="Times New Roman" w:cs="Times New Roman"/>
          <w:sz w:val="28"/>
          <w:szCs w:val="28"/>
          <w:bdr w:val="none" w:sz="0" w:space="0" w:color="auto" w:frame="1"/>
          <w:lang w:eastAsia="ru-RU"/>
        </w:rPr>
        <w:t>телекомунікацій</w:t>
      </w:r>
      <w:proofErr w:type="spellEnd"/>
      <w:r w:rsidRPr="00EC3332">
        <w:rPr>
          <w:rFonts w:ascii="Times New Roman" w:eastAsia="Times New Roman" w:hAnsi="Times New Roman" w:cs="Times New Roman"/>
          <w:sz w:val="28"/>
          <w:szCs w:val="28"/>
          <w:bdr w:val="none" w:sz="0" w:space="0" w:color="auto" w:frame="1"/>
          <w:lang w:eastAsia="ru-RU"/>
        </w:rPr>
        <w:t>,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на договірній основі з підприємствами, на балансі яких перебуває ця інфраструктура;</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72" w:name="n1335"/>
      <w:bookmarkStart w:id="273" w:name="n1342"/>
      <w:bookmarkEnd w:id="272"/>
      <w:bookmarkEnd w:id="273"/>
      <w:r w:rsidRPr="00EC3332">
        <w:rPr>
          <w:rFonts w:ascii="Times New Roman" w:eastAsia="Times New Roman" w:hAnsi="Times New Roman" w:cs="Times New Roman"/>
          <w:sz w:val="28"/>
          <w:szCs w:val="28"/>
          <w:bdr w:val="none" w:sz="0" w:space="0" w:color="auto" w:frame="1"/>
          <w:lang w:eastAsia="ru-RU"/>
        </w:rPr>
        <w:lastRenderedPageBreak/>
        <w:t>19) визначення розміру внесків за встановлення, обслуговування та заміну будинкових вузлів обліку споживачам комунальних послуг відповідної територіальної громади;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74" w:name="n1341"/>
      <w:bookmarkStart w:id="275" w:name="n342"/>
      <w:bookmarkEnd w:id="274"/>
      <w:bookmarkEnd w:id="275"/>
      <w:r w:rsidRPr="00EC3332">
        <w:rPr>
          <w:rFonts w:ascii="Times New Roman" w:eastAsia="Times New Roman" w:hAnsi="Times New Roman" w:cs="Times New Roman"/>
          <w:sz w:val="28"/>
          <w:szCs w:val="28"/>
          <w:bdr w:val="none" w:sz="0" w:space="0" w:color="auto" w:frame="1"/>
          <w:lang w:eastAsia="ru-RU"/>
        </w:rPr>
        <w:t>б) делеговані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76" w:name="n343"/>
      <w:bookmarkEnd w:id="276"/>
      <w:r w:rsidRPr="00EC3332">
        <w:rPr>
          <w:rFonts w:ascii="Times New Roman" w:eastAsia="Times New Roman" w:hAnsi="Times New Roman" w:cs="Times New Roman"/>
          <w:sz w:val="28"/>
          <w:szCs w:val="28"/>
          <w:bdr w:val="none" w:sz="0" w:space="0" w:color="auto" w:frame="1"/>
          <w:lang w:eastAsia="ru-RU"/>
        </w:rPr>
        <w:t>1) здійснення заходів щодо розширення та вдосконалення мережі підприємств житлово-комунального господарства, торгівлі, громадського харчування, побутового обслуговування, розвитку транспорту і зв'язку;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77" w:name="n344"/>
      <w:bookmarkEnd w:id="277"/>
      <w:r w:rsidRPr="00EC3332">
        <w:rPr>
          <w:rFonts w:ascii="Times New Roman" w:eastAsia="Times New Roman" w:hAnsi="Times New Roman" w:cs="Times New Roman"/>
          <w:sz w:val="28"/>
          <w:szCs w:val="28"/>
          <w:bdr w:val="none" w:sz="0" w:space="0" w:color="auto" w:frame="1"/>
          <w:lang w:eastAsia="ru-RU"/>
        </w:rPr>
        <w:t>2)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торгівлі та громадського харчування, побутового обслуговування, транспорту, зв'язку, за технічним станом, використанням та утриманням інших об'єктів нерухомого майна усіх форм власності, за належними, безпечними і здоровими умовами праці на цих підприємствах і об'єктах; прийняття рішень про скасування даного ними дозволу на експлуатацію об'єктів у разі порушення нормативно-правових актів з охорони праці, екологічних, санітарних правил, інших вимог законодавства;</w:t>
      </w:r>
      <w:bookmarkStart w:id="278" w:name="n345"/>
      <w:bookmarkEnd w:id="278"/>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79" w:name="n346"/>
      <w:bookmarkEnd w:id="279"/>
      <w:r w:rsidRPr="00EC3332">
        <w:rPr>
          <w:rFonts w:ascii="Times New Roman" w:eastAsia="Times New Roman" w:hAnsi="Times New Roman" w:cs="Times New Roman"/>
          <w:sz w:val="28"/>
          <w:szCs w:val="28"/>
          <w:bdr w:val="none" w:sz="0" w:space="0" w:color="auto" w:frame="1"/>
          <w:lang w:eastAsia="ru-RU"/>
        </w:rPr>
        <w:t>3) здійснення контролю за дотриманням законодавства щодо захисту прав споживачів;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80" w:name="n347"/>
      <w:bookmarkEnd w:id="280"/>
      <w:r w:rsidRPr="00EC3332">
        <w:rPr>
          <w:rFonts w:ascii="Times New Roman" w:eastAsia="Times New Roman" w:hAnsi="Times New Roman" w:cs="Times New Roman"/>
          <w:sz w:val="28"/>
          <w:szCs w:val="28"/>
          <w:bdr w:val="none" w:sz="0" w:space="0" w:color="auto" w:frame="1"/>
          <w:lang w:eastAsia="ru-RU"/>
        </w:rPr>
        <w:t>4) 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81" w:name="n348"/>
      <w:bookmarkEnd w:id="281"/>
      <w:r w:rsidRPr="00EC3332">
        <w:rPr>
          <w:rFonts w:ascii="Times New Roman" w:eastAsia="Times New Roman" w:hAnsi="Times New Roman" w:cs="Times New Roman"/>
          <w:sz w:val="28"/>
          <w:szCs w:val="28"/>
          <w:bdr w:val="none" w:sz="0" w:space="0" w:color="auto" w:frame="1"/>
          <w:lang w:eastAsia="ru-RU"/>
        </w:rPr>
        <w:t>5) облік відповідно до закону житлового фонду, здійснення контролю за його використанням;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82" w:name="n349"/>
      <w:bookmarkEnd w:id="282"/>
      <w:r w:rsidRPr="00EC3332">
        <w:rPr>
          <w:rFonts w:ascii="Times New Roman" w:eastAsia="Times New Roman" w:hAnsi="Times New Roman" w:cs="Times New Roman"/>
          <w:sz w:val="28"/>
          <w:szCs w:val="28"/>
          <w:bdr w:val="none" w:sz="0" w:space="0" w:color="auto" w:frame="1"/>
          <w:lang w:eastAsia="ru-RU"/>
        </w:rPr>
        <w:t>6) надання відповідно до закону громадянам, які потребують соціального захисту, безоплатного житла або за доступну для них плату;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83" w:name="n350"/>
      <w:bookmarkEnd w:id="283"/>
      <w:r w:rsidRPr="00EC3332">
        <w:rPr>
          <w:rFonts w:ascii="Times New Roman" w:eastAsia="Times New Roman" w:hAnsi="Times New Roman" w:cs="Times New Roman"/>
          <w:sz w:val="28"/>
          <w:szCs w:val="28"/>
          <w:bdr w:val="none" w:sz="0" w:space="0" w:color="auto" w:frame="1"/>
          <w:lang w:eastAsia="ru-RU"/>
        </w:rPr>
        <w:t>7)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відповідній території, незалежно від форм власності;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84" w:name="n351"/>
      <w:bookmarkEnd w:id="284"/>
      <w:r w:rsidRPr="00EC3332">
        <w:rPr>
          <w:rFonts w:ascii="Times New Roman" w:eastAsia="Times New Roman" w:hAnsi="Times New Roman" w:cs="Times New Roman"/>
          <w:sz w:val="28"/>
          <w:szCs w:val="28"/>
          <w:bdr w:val="none" w:sz="0" w:space="0" w:color="auto" w:frame="1"/>
          <w:lang w:eastAsia="ru-RU"/>
        </w:rPr>
        <w:t>8) видача ордерів на заселення жилої площі в будинках державних та комунальних організацій;</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85" w:name="n352"/>
      <w:bookmarkEnd w:id="285"/>
      <w:r w:rsidRPr="00EC3332">
        <w:rPr>
          <w:rFonts w:ascii="Times New Roman" w:eastAsia="Times New Roman" w:hAnsi="Times New Roman" w:cs="Times New Roman"/>
          <w:sz w:val="28"/>
          <w:szCs w:val="28"/>
          <w:bdr w:val="none" w:sz="0" w:space="0" w:color="auto" w:frame="1"/>
          <w:lang w:eastAsia="ru-RU"/>
        </w:rPr>
        <w:t>9) облік нежилих приміщень на відповідній території незалежно від форм власності, внесення пропозицій їх власникам щодо використання таких приміщень для задоволення потреб територіальної громади;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86" w:name="n353"/>
      <w:bookmarkEnd w:id="286"/>
      <w:r w:rsidRPr="00EC3332">
        <w:rPr>
          <w:rFonts w:ascii="Times New Roman" w:eastAsia="Times New Roman" w:hAnsi="Times New Roman" w:cs="Times New Roman"/>
          <w:sz w:val="28"/>
          <w:szCs w:val="28"/>
          <w:bdr w:val="none" w:sz="0" w:space="0" w:color="auto" w:frame="1"/>
          <w:lang w:eastAsia="ru-RU"/>
        </w:rPr>
        <w:t>10) облік відповідно до закону об'єктів нерухомого майна незалежно від форм власності;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87" w:name="n354"/>
      <w:bookmarkStart w:id="288" w:name="n355"/>
      <w:bookmarkEnd w:id="287"/>
      <w:bookmarkEnd w:id="288"/>
      <w:r w:rsidRPr="00EC3332">
        <w:rPr>
          <w:rFonts w:ascii="Times New Roman" w:eastAsia="Times New Roman" w:hAnsi="Times New Roman" w:cs="Times New Roman"/>
          <w:sz w:val="28"/>
          <w:szCs w:val="28"/>
          <w:bdr w:val="none" w:sz="0" w:space="0" w:color="auto" w:frame="1"/>
          <w:lang w:eastAsia="ru-RU"/>
        </w:rPr>
        <w:t>11) вирішення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 та інших об'єктів, житлово-комунальних послуг; здійснення контролю за їх використанням та наданням послуг;</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89" w:name="n356"/>
      <w:bookmarkStart w:id="290" w:name="n357"/>
      <w:bookmarkEnd w:id="289"/>
      <w:bookmarkEnd w:id="290"/>
      <w:r w:rsidRPr="00EC3332">
        <w:rPr>
          <w:rFonts w:ascii="Times New Roman" w:eastAsia="Times New Roman" w:hAnsi="Times New Roman" w:cs="Times New Roman"/>
          <w:sz w:val="28"/>
          <w:szCs w:val="28"/>
          <w:bdr w:val="none" w:sz="0" w:space="0" w:color="auto" w:frame="1"/>
          <w:lang w:eastAsia="ru-RU"/>
        </w:rPr>
        <w:t>12) здійснення заходів щодо ведення в установленому порядку єдиного державного реєстру громадян, які потребують поліпшення житлових умов;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91" w:name="n358"/>
      <w:bookmarkStart w:id="292" w:name="n1338"/>
      <w:bookmarkEnd w:id="291"/>
      <w:bookmarkEnd w:id="292"/>
      <w:r w:rsidRPr="00EC3332">
        <w:rPr>
          <w:rFonts w:ascii="Times New Roman" w:eastAsia="Times New Roman" w:hAnsi="Times New Roman" w:cs="Times New Roman"/>
          <w:sz w:val="28"/>
          <w:szCs w:val="28"/>
          <w:bdr w:val="none" w:sz="0" w:space="0" w:color="auto" w:frame="1"/>
          <w:lang w:eastAsia="ru-RU"/>
        </w:rPr>
        <w:t xml:space="preserve">13) здійснення контролю за дотриманням підприємствами комунальної власності вимог законодавства щодо забезпечення на договірній основі безперешкодного доступу операторів та провайдерів </w:t>
      </w:r>
      <w:proofErr w:type="spellStart"/>
      <w:r w:rsidRPr="00EC3332">
        <w:rPr>
          <w:rFonts w:ascii="Times New Roman" w:eastAsia="Times New Roman" w:hAnsi="Times New Roman" w:cs="Times New Roman"/>
          <w:sz w:val="28"/>
          <w:szCs w:val="28"/>
          <w:bdr w:val="none" w:sz="0" w:space="0" w:color="auto" w:frame="1"/>
          <w:lang w:eastAsia="ru-RU"/>
        </w:rPr>
        <w:t>телекомунікацій</w:t>
      </w:r>
      <w:proofErr w:type="spellEnd"/>
      <w:r w:rsidRPr="00EC3332">
        <w:rPr>
          <w:rFonts w:ascii="Times New Roman" w:eastAsia="Times New Roman" w:hAnsi="Times New Roman" w:cs="Times New Roman"/>
          <w:sz w:val="28"/>
          <w:szCs w:val="28"/>
          <w:bdr w:val="none" w:sz="0" w:space="0" w:color="auto" w:frame="1"/>
          <w:lang w:eastAsia="ru-RU"/>
        </w:rPr>
        <w:t xml:space="preserve">, уповноважених ними осіб до інфраструктури об’єктів будівництва, транспорту, енергетики, кабельної каналізації електрозв’язку, будинкової розподільної </w:t>
      </w:r>
      <w:r w:rsidRPr="00EC3332">
        <w:rPr>
          <w:rFonts w:ascii="Times New Roman" w:eastAsia="Times New Roman" w:hAnsi="Times New Roman" w:cs="Times New Roman"/>
          <w:sz w:val="28"/>
          <w:szCs w:val="28"/>
          <w:bdr w:val="none" w:sz="0" w:space="0" w:color="auto" w:frame="1"/>
          <w:lang w:eastAsia="ru-RU"/>
        </w:rPr>
        <w:lastRenderedPageBreak/>
        <w:t>мережі, що перебуває у них на балансі, а також за правильністю обрахування плати за доступ. Виконавчим органам сільських, селищних, міських рад забороняється делегування цих повноважень з контролю суб’єктам господарювання.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93" w:name="n1337"/>
      <w:bookmarkStart w:id="294" w:name="n360"/>
      <w:bookmarkEnd w:id="293"/>
      <w:bookmarkEnd w:id="294"/>
      <w:r w:rsidRPr="00EC3332">
        <w:rPr>
          <w:rFonts w:ascii="Times New Roman" w:eastAsia="Times New Roman" w:hAnsi="Times New Roman" w:cs="Times New Roman"/>
          <w:sz w:val="28"/>
          <w:szCs w:val="28"/>
          <w:bdr w:val="none" w:sz="0" w:space="0" w:color="auto" w:frame="1"/>
          <w:lang w:eastAsia="ru-RU"/>
        </w:rPr>
        <w:t>До відання виконавчих органів сільських, селищних, міських рад належать: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95" w:name="n361"/>
      <w:bookmarkEnd w:id="295"/>
      <w:r w:rsidRPr="00EC3332">
        <w:rPr>
          <w:rFonts w:ascii="Times New Roman" w:eastAsia="Times New Roman" w:hAnsi="Times New Roman" w:cs="Times New Roman"/>
          <w:sz w:val="28"/>
          <w:szCs w:val="28"/>
          <w:bdr w:val="none" w:sz="0" w:space="0" w:color="auto" w:frame="1"/>
          <w:lang w:eastAsia="ru-RU"/>
        </w:rPr>
        <w:t>а) власні (самоврядні)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96" w:name="n362"/>
      <w:bookmarkEnd w:id="296"/>
      <w:r w:rsidRPr="00EC3332">
        <w:rPr>
          <w:rFonts w:ascii="Times New Roman" w:eastAsia="Times New Roman" w:hAnsi="Times New Roman" w:cs="Times New Roman"/>
          <w:sz w:val="28"/>
          <w:szCs w:val="28"/>
          <w:bdr w:val="none" w:sz="0" w:space="0" w:color="auto" w:frame="1"/>
          <w:lang w:eastAsia="ru-RU"/>
        </w:rPr>
        <w:t xml:space="preserve">1) організація за рахунок власних коштів і на пайових засадах будівництва, реконструкції і ремонту об'єктів комунального господарства та соціально-культурного призначення, жилих будинків, шляхів місцевого значення, а також капітального та поточного ремонту вулиць і доріг населених пунктів та інших доріг, які є складовими автомобільних доріг державного значення (як </w:t>
      </w:r>
      <w:proofErr w:type="spellStart"/>
      <w:r w:rsidRPr="00EC3332">
        <w:rPr>
          <w:rFonts w:ascii="Times New Roman" w:eastAsia="Times New Roman" w:hAnsi="Times New Roman" w:cs="Times New Roman"/>
          <w:sz w:val="28"/>
          <w:szCs w:val="28"/>
          <w:bdr w:val="none" w:sz="0" w:space="0" w:color="auto" w:frame="1"/>
          <w:lang w:eastAsia="ru-RU"/>
        </w:rPr>
        <w:t>співфінансування</w:t>
      </w:r>
      <w:proofErr w:type="spellEnd"/>
      <w:r w:rsidRPr="00EC3332">
        <w:rPr>
          <w:rFonts w:ascii="Times New Roman" w:eastAsia="Times New Roman" w:hAnsi="Times New Roman" w:cs="Times New Roman"/>
          <w:sz w:val="28"/>
          <w:szCs w:val="28"/>
          <w:bdr w:val="none" w:sz="0" w:space="0" w:color="auto" w:frame="1"/>
          <w:lang w:eastAsia="ru-RU"/>
        </w:rPr>
        <w:t xml:space="preserve"> на договірних засадах);</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97" w:name="n1182"/>
      <w:bookmarkStart w:id="298" w:name="n363"/>
      <w:bookmarkEnd w:id="297"/>
      <w:bookmarkEnd w:id="298"/>
      <w:r w:rsidRPr="00EC3332">
        <w:rPr>
          <w:rFonts w:ascii="Times New Roman" w:eastAsia="Times New Roman" w:hAnsi="Times New Roman" w:cs="Times New Roman"/>
          <w:sz w:val="28"/>
          <w:szCs w:val="28"/>
          <w:bdr w:val="none" w:sz="0" w:space="0" w:color="auto" w:frame="1"/>
          <w:lang w:eastAsia="ru-RU"/>
        </w:rPr>
        <w:t>2) виконання або делегування на конкурсній основі генеральній будівельній організації (підрядній організації) функцій замовника на будівництво, реконструкцію і ремонт житла, інших об'єктів соціальної та виробничої інфраструктури комунальної власності;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299" w:name="n364"/>
      <w:bookmarkEnd w:id="299"/>
      <w:r w:rsidRPr="00EC3332">
        <w:rPr>
          <w:rFonts w:ascii="Times New Roman" w:eastAsia="Times New Roman" w:hAnsi="Times New Roman" w:cs="Times New Roman"/>
          <w:sz w:val="28"/>
          <w:szCs w:val="28"/>
          <w:bdr w:val="none" w:sz="0" w:space="0" w:color="auto" w:frame="1"/>
          <w:lang w:eastAsia="ru-RU"/>
        </w:rPr>
        <w:t>3) розгляд і внесення до відповідних органів виконавчої влади пропозицій до планів і програм будівництва та реконструкції об'єктів на відповідній території;</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00" w:name="n365"/>
      <w:bookmarkEnd w:id="300"/>
      <w:r w:rsidRPr="00EC3332">
        <w:rPr>
          <w:rFonts w:ascii="Times New Roman" w:eastAsia="Times New Roman" w:hAnsi="Times New Roman" w:cs="Times New Roman"/>
          <w:sz w:val="28"/>
          <w:szCs w:val="28"/>
          <w:bdr w:val="none" w:sz="0" w:space="0" w:color="auto" w:frame="1"/>
          <w:lang w:eastAsia="ru-RU"/>
        </w:rPr>
        <w:t>4) залучення на договірних засадах підприємств, установ та організацій незалежно від форм власності до участі в розвитку потужностей будівельної індустрії і промисловості будівельних матеріалів, у створенні, розвитку та реконструкції об'єктів інженерного забезпечення і транспортного обслуговування;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01" w:name="n366"/>
      <w:bookmarkEnd w:id="301"/>
      <w:r w:rsidRPr="00EC3332">
        <w:rPr>
          <w:rFonts w:ascii="Times New Roman" w:eastAsia="Times New Roman" w:hAnsi="Times New Roman" w:cs="Times New Roman"/>
          <w:sz w:val="28"/>
          <w:szCs w:val="28"/>
          <w:bdr w:val="none" w:sz="0" w:space="0" w:color="auto" w:frame="1"/>
          <w:lang w:eastAsia="ru-RU"/>
        </w:rPr>
        <w:t>5) визначення у встановленому законодавством порядку відповідно до рішень ради території, вибір, вилучення (викуп) і надання землі для містобудівних потреб, визначених містобудівною документацією;</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02" w:name="n367"/>
      <w:bookmarkEnd w:id="302"/>
      <w:r w:rsidRPr="00EC3332">
        <w:rPr>
          <w:rFonts w:ascii="Times New Roman" w:eastAsia="Times New Roman" w:hAnsi="Times New Roman" w:cs="Times New Roman"/>
          <w:sz w:val="28"/>
          <w:szCs w:val="28"/>
          <w:bdr w:val="none" w:sz="0" w:space="0" w:color="auto" w:frame="1"/>
          <w:lang w:eastAsia="ru-RU"/>
        </w:rPr>
        <w:t>6) підготовка і подання на затвердження ради відповідних місцевих містобудівних програм, генеральних планів забудови населених пунктів, іншої містобудівної документації;</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03" w:name="n368"/>
      <w:bookmarkEnd w:id="303"/>
      <w:r w:rsidRPr="00EC3332">
        <w:rPr>
          <w:rFonts w:ascii="Times New Roman" w:eastAsia="Times New Roman" w:hAnsi="Times New Roman" w:cs="Times New Roman"/>
          <w:sz w:val="28"/>
          <w:szCs w:val="28"/>
          <w:bdr w:val="none" w:sz="0" w:space="0" w:color="auto" w:frame="1"/>
          <w:lang w:eastAsia="ru-RU"/>
        </w:rPr>
        <w:t>7) встановлення на відповідній території режиму використання та забудови земель, на яких передбачена перспективна містобудівна діяльність;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04" w:name="n369"/>
      <w:bookmarkEnd w:id="304"/>
      <w:r w:rsidRPr="00EC3332">
        <w:rPr>
          <w:rFonts w:ascii="Times New Roman" w:eastAsia="Times New Roman" w:hAnsi="Times New Roman" w:cs="Times New Roman"/>
          <w:sz w:val="28"/>
          <w:szCs w:val="28"/>
          <w:bdr w:val="none" w:sz="0" w:space="0" w:color="auto" w:frame="1"/>
          <w:lang w:eastAsia="ru-RU"/>
        </w:rPr>
        <w:t>8) координація на відповідній території діяльності суб'єктів містобудування щодо комплексної забудови населених пунктів;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05" w:name="n370"/>
      <w:bookmarkEnd w:id="305"/>
      <w:r w:rsidRPr="00EC3332">
        <w:rPr>
          <w:rFonts w:ascii="Times New Roman" w:eastAsia="Times New Roman" w:hAnsi="Times New Roman" w:cs="Times New Roman"/>
          <w:sz w:val="28"/>
          <w:szCs w:val="28"/>
          <w:bdr w:val="none" w:sz="0" w:space="0" w:color="auto" w:frame="1"/>
          <w:lang w:eastAsia="ru-RU"/>
        </w:rPr>
        <w:t>9) надання відповідно до закону містобудівних умов і обмежень забудови земельних ділянок;</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06" w:name="n371"/>
      <w:bookmarkStart w:id="307" w:name="n372"/>
      <w:bookmarkEnd w:id="306"/>
      <w:bookmarkEnd w:id="307"/>
      <w:r w:rsidRPr="00EC3332">
        <w:rPr>
          <w:rFonts w:ascii="Times New Roman" w:eastAsia="Times New Roman" w:hAnsi="Times New Roman" w:cs="Times New Roman"/>
          <w:sz w:val="28"/>
          <w:szCs w:val="28"/>
          <w:bdr w:val="none" w:sz="0" w:space="0" w:color="auto" w:frame="1"/>
          <w:lang w:eastAsia="ru-RU"/>
        </w:rPr>
        <w:t>10) проведення громадського обговорення містобудівної документації;</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08" w:name="n373"/>
      <w:bookmarkStart w:id="309" w:name="n1175"/>
      <w:bookmarkEnd w:id="308"/>
      <w:bookmarkEnd w:id="309"/>
      <w:r w:rsidRPr="00EC3332">
        <w:rPr>
          <w:rFonts w:ascii="Times New Roman" w:eastAsia="Times New Roman" w:hAnsi="Times New Roman" w:cs="Times New Roman"/>
          <w:sz w:val="28"/>
          <w:szCs w:val="28"/>
          <w:bdr w:val="none" w:sz="0" w:space="0" w:color="auto" w:frame="1"/>
          <w:lang w:eastAsia="ru-RU"/>
        </w:rPr>
        <w:t>11) організація роботи, пов’язаної із завершенням будівництва багатоквартирних житлових будинків, що споруджувалися із залученням коштів фізичних осіб, у разі неспроможності забудовників продовжувати таке будівництво;</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10" w:name="n1174"/>
      <w:bookmarkStart w:id="311" w:name="n1340"/>
      <w:bookmarkEnd w:id="310"/>
      <w:bookmarkEnd w:id="311"/>
      <w:r w:rsidRPr="00EC3332">
        <w:rPr>
          <w:rFonts w:ascii="Times New Roman" w:eastAsia="Times New Roman" w:hAnsi="Times New Roman" w:cs="Times New Roman"/>
          <w:sz w:val="28"/>
          <w:szCs w:val="28"/>
          <w:bdr w:val="none" w:sz="0" w:space="0" w:color="auto" w:frame="1"/>
          <w:lang w:eastAsia="ru-RU"/>
        </w:rPr>
        <w:t xml:space="preserve">12) організація розвитку інфраструктури об’єктів будівництва, транспорту комунальної власності для розміщення технічних засобів </w:t>
      </w:r>
      <w:proofErr w:type="spellStart"/>
      <w:r w:rsidRPr="00EC3332">
        <w:rPr>
          <w:rFonts w:ascii="Times New Roman" w:eastAsia="Times New Roman" w:hAnsi="Times New Roman" w:cs="Times New Roman"/>
          <w:sz w:val="28"/>
          <w:szCs w:val="28"/>
          <w:bdr w:val="none" w:sz="0" w:space="0" w:color="auto" w:frame="1"/>
          <w:lang w:eastAsia="ru-RU"/>
        </w:rPr>
        <w:t>телекомунікацій</w:t>
      </w:r>
      <w:proofErr w:type="spellEnd"/>
      <w:r w:rsidRPr="00EC3332">
        <w:rPr>
          <w:rFonts w:ascii="Times New Roman" w:eastAsia="Times New Roman" w:hAnsi="Times New Roman" w:cs="Times New Roman"/>
          <w:sz w:val="28"/>
          <w:szCs w:val="28"/>
          <w:bdr w:val="none" w:sz="0" w:space="0" w:color="auto" w:frame="1"/>
          <w:lang w:eastAsia="ru-RU"/>
        </w:rPr>
        <w:t xml:space="preserve"> з метою задоволення потреб населення у телекомунікаційних послугах;</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12" w:name="n1339"/>
      <w:bookmarkStart w:id="313" w:name="n374"/>
      <w:bookmarkEnd w:id="312"/>
      <w:bookmarkEnd w:id="313"/>
      <w:r w:rsidRPr="00EC3332">
        <w:rPr>
          <w:rFonts w:ascii="Times New Roman" w:eastAsia="Times New Roman" w:hAnsi="Times New Roman" w:cs="Times New Roman"/>
          <w:sz w:val="28"/>
          <w:szCs w:val="28"/>
          <w:bdr w:val="none" w:sz="0" w:space="0" w:color="auto" w:frame="1"/>
          <w:lang w:eastAsia="ru-RU"/>
        </w:rPr>
        <w:t>б) делеговані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14" w:name="n375"/>
      <w:bookmarkEnd w:id="314"/>
      <w:r w:rsidRPr="00EC3332">
        <w:rPr>
          <w:rFonts w:ascii="Times New Roman" w:eastAsia="Times New Roman" w:hAnsi="Times New Roman" w:cs="Times New Roman"/>
          <w:sz w:val="28"/>
          <w:szCs w:val="28"/>
          <w:bdr w:val="none" w:sz="0" w:space="0" w:color="auto" w:frame="1"/>
          <w:lang w:eastAsia="ru-RU"/>
        </w:rPr>
        <w:t xml:space="preserve">1) надання (отримання, реєстрація) документів, що дають право на виконання підготовчих та будівельних робіт, здійснення державного </w:t>
      </w:r>
      <w:r w:rsidRPr="00EC3332">
        <w:rPr>
          <w:rFonts w:ascii="Times New Roman" w:eastAsia="Times New Roman" w:hAnsi="Times New Roman" w:cs="Times New Roman"/>
          <w:sz w:val="28"/>
          <w:szCs w:val="28"/>
          <w:bdr w:val="none" w:sz="0" w:space="0" w:color="auto" w:frame="1"/>
          <w:lang w:eastAsia="ru-RU"/>
        </w:rPr>
        <w:lastRenderedPageBreak/>
        <w:t>архітектурно-будівельного контролю та прийняття в експлуатацію закінчених будівництвом об’єктів у випадках та відповідно до вимог, встановлених </w:t>
      </w:r>
      <w:hyperlink r:id="rId35" w:tgtFrame="_blank" w:history="1">
        <w:r w:rsidRPr="00EC3332">
          <w:rPr>
            <w:rFonts w:ascii="Times New Roman" w:eastAsia="Times New Roman" w:hAnsi="Times New Roman" w:cs="Times New Roman"/>
            <w:sz w:val="28"/>
            <w:szCs w:val="28"/>
            <w:bdr w:val="none" w:sz="0" w:space="0" w:color="auto" w:frame="1"/>
            <w:lang w:eastAsia="ru-RU"/>
          </w:rPr>
          <w:t>Законом України</w:t>
        </w:r>
      </w:hyperlink>
      <w:r w:rsidRPr="00EC3332">
        <w:rPr>
          <w:rFonts w:ascii="Times New Roman" w:eastAsia="Times New Roman" w:hAnsi="Times New Roman" w:cs="Times New Roman"/>
          <w:sz w:val="28"/>
          <w:szCs w:val="28"/>
          <w:bdr w:val="none" w:sz="0" w:space="0" w:color="auto" w:frame="1"/>
          <w:lang w:eastAsia="ru-RU"/>
        </w:rPr>
        <w:t> "Про регулювання містобудівної діяльності";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15" w:name="n376"/>
      <w:bookmarkStart w:id="316" w:name="n377"/>
      <w:bookmarkEnd w:id="315"/>
      <w:bookmarkEnd w:id="316"/>
      <w:r w:rsidRPr="00EC3332">
        <w:rPr>
          <w:rFonts w:ascii="Times New Roman" w:eastAsia="Times New Roman" w:hAnsi="Times New Roman" w:cs="Times New Roman"/>
          <w:sz w:val="28"/>
          <w:szCs w:val="28"/>
          <w:bdr w:val="none" w:sz="0" w:space="0" w:color="auto" w:frame="1"/>
          <w:lang w:eastAsia="ru-RU"/>
        </w:rPr>
        <w:t>2) організація роботи, пов'язаної зі створенням і веденням містобудівного кадастру населених пунктів;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17" w:name="n378"/>
      <w:bookmarkEnd w:id="317"/>
      <w:r w:rsidRPr="00EC3332">
        <w:rPr>
          <w:rFonts w:ascii="Times New Roman" w:eastAsia="Times New Roman" w:hAnsi="Times New Roman" w:cs="Times New Roman"/>
          <w:sz w:val="28"/>
          <w:szCs w:val="28"/>
          <w:bdr w:val="none" w:sz="0" w:space="0" w:color="auto" w:frame="1"/>
          <w:lang w:eastAsia="ru-RU"/>
        </w:rPr>
        <w:t>3)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 а також може заподіяти шкоди навколишньому природному середовищу;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18" w:name="n379"/>
      <w:bookmarkEnd w:id="318"/>
      <w:r w:rsidRPr="00EC3332">
        <w:rPr>
          <w:rFonts w:ascii="Times New Roman" w:eastAsia="Times New Roman" w:hAnsi="Times New Roman" w:cs="Times New Roman"/>
          <w:sz w:val="28"/>
          <w:szCs w:val="28"/>
          <w:bdr w:val="none" w:sz="0" w:space="0" w:color="auto" w:frame="1"/>
          <w:lang w:eastAsia="ru-RU"/>
        </w:rPr>
        <w:t>4) здійснення контролю за забезпеченням надійності та безпечності будинків і споруд незалежно від форм власності в районах, що зазнають впливу небезпечних природних і техногенних явищ та процесів;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19" w:name="n380"/>
      <w:bookmarkEnd w:id="319"/>
      <w:r w:rsidRPr="00EC3332">
        <w:rPr>
          <w:rFonts w:ascii="Times New Roman" w:eastAsia="Times New Roman" w:hAnsi="Times New Roman" w:cs="Times New Roman"/>
          <w:sz w:val="28"/>
          <w:szCs w:val="28"/>
          <w:bdr w:val="none" w:sz="0" w:space="0" w:color="auto" w:frame="1"/>
          <w:lang w:eastAsia="ru-RU"/>
        </w:rPr>
        <w:t>5) організація охорони, реставрації та використання пам'яток історії і культури, архітектури та містобудування, палацово-паркових, паркових і садибних комплексів, природних заповідників;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20" w:name="n381"/>
      <w:bookmarkEnd w:id="320"/>
      <w:r w:rsidRPr="00EC3332">
        <w:rPr>
          <w:rFonts w:ascii="Times New Roman" w:eastAsia="Times New Roman" w:hAnsi="Times New Roman" w:cs="Times New Roman"/>
          <w:sz w:val="28"/>
          <w:szCs w:val="28"/>
          <w:bdr w:val="none" w:sz="0" w:space="0" w:color="auto" w:frame="1"/>
          <w:lang w:eastAsia="ru-RU"/>
        </w:rPr>
        <w:t>6) вирішення відповідно до законодавства спорів з питань містобудування;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21" w:name="n1177"/>
      <w:bookmarkEnd w:id="321"/>
      <w:r w:rsidRPr="00EC3332">
        <w:rPr>
          <w:rFonts w:ascii="Times New Roman" w:eastAsia="Times New Roman" w:hAnsi="Times New Roman" w:cs="Times New Roman"/>
          <w:sz w:val="28"/>
          <w:szCs w:val="28"/>
          <w:bdr w:val="none" w:sz="0" w:space="0" w:color="auto" w:frame="1"/>
          <w:lang w:eastAsia="ru-RU"/>
        </w:rPr>
        <w:t>7) здійснення державного контролю за дотриманням договірних зобов’язань забудовниками, діяльність яких пов’язана із залученням коштів фізичних осіб у будівництво багатоквартирних житлових будинків.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22" w:name="n1176"/>
      <w:bookmarkStart w:id="323" w:name="n383"/>
      <w:bookmarkStart w:id="324" w:name="n384"/>
      <w:bookmarkEnd w:id="322"/>
      <w:bookmarkEnd w:id="323"/>
      <w:bookmarkEnd w:id="324"/>
      <w:r w:rsidRPr="00EC3332">
        <w:rPr>
          <w:rFonts w:ascii="Times New Roman" w:eastAsia="Times New Roman" w:hAnsi="Times New Roman" w:cs="Times New Roman"/>
          <w:sz w:val="28"/>
          <w:szCs w:val="28"/>
          <w:bdr w:val="none" w:sz="0" w:space="0" w:color="auto" w:frame="1"/>
          <w:lang w:eastAsia="ru-RU"/>
        </w:rPr>
        <w:t>До відання виконавчих органів сільських, селищних, міських рад належать: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25" w:name="n385"/>
      <w:bookmarkEnd w:id="325"/>
      <w:r w:rsidRPr="00EC3332">
        <w:rPr>
          <w:rFonts w:ascii="Times New Roman" w:eastAsia="Times New Roman" w:hAnsi="Times New Roman" w:cs="Times New Roman"/>
          <w:sz w:val="28"/>
          <w:szCs w:val="28"/>
          <w:bdr w:val="none" w:sz="0" w:space="0" w:color="auto" w:frame="1"/>
          <w:lang w:eastAsia="ru-RU"/>
        </w:rPr>
        <w:t>а) власні (самоврядні)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26" w:name="n386"/>
      <w:bookmarkEnd w:id="326"/>
      <w:r w:rsidRPr="00EC3332">
        <w:rPr>
          <w:rFonts w:ascii="Times New Roman" w:eastAsia="Times New Roman" w:hAnsi="Times New Roman" w:cs="Times New Roman"/>
          <w:sz w:val="28"/>
          <w:szCs w:val="28"/>
          <w:bdr w:val="none" w:sz="0" w:space="0" w:color="auto" w:frame="1"/>
          <w:lang w:eastAsia="ru-RU"/>
        </w:rPr>
        <w:t>1) управління закладами освіти, охорони здоров'я, культури, фізкультури і спорту, оздоровчими закладами, які належать територіальним громадам або передані їм, молодіжними підлітковими закладами за місцем проживання, організація їх матеріально-технічного та фінансового забезпечення;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27" w:name="n387"/>
      <w:bookmarkEnd w:id="327"/>
      <w:r w:rsidRPr="00EC3332">
        <w:rPr>
          <w:rFonts w:ascii="Times New Roman" w:eastAsia="Times New Roman" w:hAnsi="Times New Roman" w:cs="Times New Roman"/>
          <w:sz w:val="28"/>
          <w:szCs w:val="28"/>
          <w:bdr w:val="none" w:sz="0" w:space="0" w:color="auto" w:frame="1"/>
          <w:lang w:eastAsia="ru-RU"/>
        </w:rPr>
        <w:t>2) забезпечення здобуття повної загальної середньої, професійно-технічної освіти у державних і комунальних загальноосвітніх, професійно-технічних навчальних закладах, вищої освіти у комунальних вищих навчальних закладах,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28" w:name="n1241"/>
      <w:bookmarkStart w:id="329" w:name="n388"/>
      <w:bookmarkEnd w:id="328"/>
      <w:bookmarkEnd w:id="329"/>
      <w:r w:rsidRPr="00EC3332">
        <w:rPr>
          <w:rFonts w:ascii="Times New Roman" w:eastAsia="Times New Roman" w:hAnsi="Times New Roman" w:cs="Times New Roman"/>
          <w:sz w:val="28"/>
          <w:szCs w:val="28"/>
          <w:bdr w:val="none" w:sz="0" w:space="0" w:color="auto" w:frame="1"/>
          <w:lang w:eastAsia="ru-RU"/>
        </w:rPr>
        <w:t>3) створення при загальноосвітніх навчальних закладах комунальної власності фонду загальнообов'язкового навчання за рахунок коштів місцевого бюджету, залучених з цією метою на договірних засадах коштів підприємств, установ та організацій незалежно від форм власності, а також коштів населення, інших джерел; контроль за використанням коштів цього фонду за призначенням;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30" w:name="n389"/>
      <w:bookmarkEnd w:id="330"/>
      <w:r w:rsidRPr="00EC3332">
        <w:rPr>
          <w:rFonts w:ascii="Times New Roman" w:eastAsia="Times New Roman" w:hAnsi="Times New Roman" w:cs="Times New Roman"/>
          <w:sz w:val="28"/>
          <w:szCs w:val="28"/>
          <w:bdr w:val="none" w:sz="0" w:space="0" w:color="auto" w:frame="1"/>
          <w:lang w:eastAsia="ru-RU"/>
        </w:rPr>
        <w:t>4) забезпечення пільгового проїзду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за рахунок видатків відповідних місцевих бюджетів;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31" w:name="n1152"/>
      <w:bookmarkStart w:id="332" w:name="n390"/>
      <w:bookmarkEnd w:id="331"/>
      <w:bookmarkEnd w:id="332"/>
      <w:r w:rsidRPr="00EC3332">
        <w:rPr>
          <w:rFonts w:ascii="Times New Roman" w:eastAsia="Times New Roman" w:hAnsi="Times New Roman" w:cs="Times New Roman"/>
          <w:sz w:val="28"/>
          <w:szCs w:val="28"/>
          <w:bdr w:val="none" w:sz="0" w:space="0" w:color="auto" w:frame="1"/>
          <w:lang w:eastAsia="ru-RU"/>
        </w:rPr>
        <w:t>5) вирішення питань про надання професійним творчим працівникам на пільгових умовах у користування приміщень під майстерні, студії та лабораторії, необхідних для їх творчої діяльності;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33" w:name="n391"/>
      <w:bookmarkEnd w:id="333"/>
      <w:r w:rsidRPr="00EC3332">
        <w:rPr>
          <w:rFonts w:ascii="Times New Roman" w:eastAsia="Times New Roman" w:hAnsi="Times New Roman" w:cs="Times New Roman"/>
          <w:sz w:val="28"/>
          <w:szCs w:val="28"/>
          <w:bdr w:val="none" w:sz="0" w:space="0" w:color="auto" w:frame="1"/>
          <w:lang w:eastAsia="ru-RU"/>
        </w:rPr>
        <w:lastRenderedPageBreak/>
        <w:t>6) організація медичного обслуговування та харчування у закладах освіти, культури, фізкультури і спорту, оздоровчих закладах, які належать територіальним громадам або передані їм;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34" w:name="n392"/>
      <w:bookmarkEnd w:id="334"/>
      <w:r w:rsidRPr="00EC3332">
        <w:rPr>
          <w:rFonts w:ascii="Times New Roman" w:eastAsia="Times New Roman" w:hAnsi="Times New Roman" w:cs="Times New Roman"/>
          <w:sz w:val="28"/>
          <w:szCs w:val="28"/>
          <w:bdr w:val="none" w:sz="0" w:space="0" w:color="auto" w:frame="1"/>
          <w:lang w:eastAsia="ru-RU"/>
        </w:rPr>
        <w:t>7)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35" w:name="n393"/>
      <w:bookmarkEnd w:id="335"/>
      <w:r w:rsidRPr="00EC3332">
        <w:rPr>
          <w:rFonts w:ascii="Times New Roman" w:eastAsia="Times New Roman" w:hAnsi="Times New Roman" w:cs="Times New Roman"/>
          <w:sz w:val="28"/>
          <w:szCs w:val="28"/>
          <w:bdr w:val="none" w:sz="0" w:space="0" w:color="auto" w:frame="1"/>
          <w:lang w:eastAsia="ru-RU"/>
        </w:rPr>
        <w:t>8) сприяння роботі творчих спілок, національно-культурних товариств, асоціацій, інших громадських та неприбуткових організацій, які діють у сфері охорони здоров'я, культури, фізкультури і спорту, роботи з молоддю;</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36" w:name="n394"/>
      <w:bookmarkEnd w:id="336"/>
      <w:r w:rsidRPr="00EC3332">
        <w:rPr>
          <w:rFonts w:ascii="Times New Roman" w:eastAsia="Times New Roman" w:hAnsi="Times New Roman" w:cs="Times New Roman"/>
          <w:sz w:val="28"/>
          <w:szCs w:val="28"/>
          <w:bdr w:val="none" w:sz="0" w:space="0" w:color="auto" w:frame="1"/>
          <w:lang w:eastAsia="ru-RU"/>
        </w:rPr>
        <w:t>9) створення умов для занять фізичною культурою і спортом за місцем проживання населення та в місцях масового відпочинку;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37" w:name="n395"/>
      <w:bookmarkEnd w:id="337"/>
      <w:r w:rsidRPr="00EC3332">
        <w:rPr>
          <w:rFonts w:ascii="Times New Roman" w:eastAsia="Times New Roman" w:hAnsi="Times New Roman" w:cs="Times New Roman"/>
          <w:sz w:val="28"/>
          <w:szCs w:val="28"/>
          <w:bdr w:val="none" w:sz="0" w:space="0" w:color="auto" w:frame="1"/>
          <w:lang w:eastAsia="ru-RU"/>
        </w:rPr>
        <w:t>б) делеговані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38" w:name="n396"/>
      <w:bookmarkEnd w:id="338"/>
      <w:r w:rsidRPr="00EC3332">
        <w:rPr>
          <w:rFonts w:ascii="Times New Roman" w:eastAsia="Times New Roman" w:hAnsi="Times New Roman" w:cs="Times New Roman"/>
          <w:sz w:val="28"/>
          <w:szCs w:val="28"/>
          <w:bdr w:val="none" w:sz="0" w:space="0" w:color="auto" w:frame="1"/>
          <w:lang w:eastAsia="ru-RU"/>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 а в межах території, на якій поширена регіональна мова, - цією регіональною мовою або мовою меншини згідно з нормами </w:t>
      </w:r>
      <w:hyperlink r:id="rId36" w:anchor="n112" w:tgtFrame="_blank" w:history="1">
        <w:r w:rsidRPr="00EC3332">
          <w:rPr>
            <w:rFonts w:ascii="Times New Roman" w:eastAsia="Times New Roman" w:hAnsi="Times New Roman" w:cs="Times New Roman"/>
            <w:sz w:val="28"/>
            <w:szCs w:val="28"/>
            <w:bdr w:val="none" w:sz="0" w:space="0" w:color="auto" w:frame="1"/>
            <w:lang w:eastAsia="ru-RU"/>
          </w:rPr>
          <w:t>статті 20 Закону України</w:t>
        </w:r>
      </w:hyperlink>
      <w:r w:rsidRPr="00EC3332">
        <w:rPr>
          <w:rFonts w:ascii="Times New Roman" w:eastAsia="Times New Roman" w:hAnsi="Times New Roman" w:cs="Times New Roman"/>
          <w:sz w:val="28"/>
          <w:szCs w:val="28"/>
          <w:bdr w:val="none" w:sz="0" w:space="0" w:color="auto" w:frame="1"/>
          <w:lang w:eastAsia="ru-RU"/>
        </w:rPr>
        <w:t> "Про засади державної мовної політики";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39" w:name="n397"/>
      <w:bookmarkStart w:id="340" w:name="n398"/>
      <w:bookmarkEnd w:id="339"/>
      <w:bookmarkEnd w:id="340"/>
      <w:r w:rsidRPr="00EC3332">
        <w:rPr>
          <w:rFonts w:ascii="Times New Roman" w:eastAsia="Times New Roman" w:hAnsi="Times New Roman" w:cs="Times New Roman"/>
          <w:sz w:val="28"/>
          <w:szCs w:val="28"/>
          <w:bdr w:val="none" w:sz="0" w:space="0" w:color="auto" w:frame="1"/>
          <w:lang w:eastAsia="ru-RU"/>
        </w:rPr>
        <w:t>2) забезпечення відповідно до закону розвитку всіх видів освіти і медичного обслуговування, розвитку і вдосконалення мережі освітніх і лікувальних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організація роботи щодо удосконалення кваліфікації кадрів, залучення роботодавців до надання місць для проходження виробничої практики учнями професійно-технічних навчальних закладів;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41" w:name="n399"/>
      <w:bookmarkStart w:id="342" w:name="n400"/>
      <w:bookmarkEnd w:id="341"/>
      <w:bookmarkEnd w:id="342"/>
      <w:r w:rsidRPr="00EC3332">
        <w:rPr>
          <w:rFonts w:ascii="Times New Roman" w:eastAsia="Times New Roman" w:hAnsi="Times New Roman" w:cs="Times New Roman"/>
          <w:sz w:val="28"/>
          <w:szCs w:val="28"/>
          <w:bdr w:val="none" w:sz="0" w:space="0" w:color="auto" w:frame="1"/>
          <w:lang w:eastAsia="ru-RU"/>
        </w:rPr>
        <w:t>3) забезпечення відповідно до законодавства пільгових категорій населення лікарськими засобами та виробами медичного призначення;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43" w:name="n401"/>
      <w:bookmarkEnd w:id="343"/>
      <w:r w:rsidRPr="00EC3332">
        <w:rPr>
          <w:rFonts w:ascii="Times New Roman" w:eastAsia="Times New Roman" w:hAnsi="Times New Roman" w:cs="Times New Roman"/>
          <w:sz w:val="28"/>
          <w:szCs w:val="28"/>
          <w:bdr w:val="none" w:sz="0" w:space="0" w:color="auto" w:frame="1"/>
          <w:lang w:eastAsia="ru-RU"/>
        </w:rPr>
        <w:t>4) організація обліку дітей дошкільного та шкільного віку;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44" w:name="n402"/>
      <w:bookmarkEnd w:id="344"/>
      <w:r w:rsidRPr="00EC3332">
        <w:rPr>
          <w:rFonts w:ascii="Times New Roman" w:eastAsia="Times New Roman" w:hAnsi="Times New Roman" w:cs="Times New Roman"/>
          <w:sz w:val="28"/>
          <w:szCs w:val="28"/>
          <w:bdr w:val="none" w:sz="0" w:space="0" w:color="auto" w:frame="1"/>
          <w:lang w:eastAsia="ru-RU"/>
        </w:rPr>
        <w:t>5) надання допомоги випускникам загальноосвітніх та професійно-технічних навчальних закладів державної або комунальної форми власності у працевлаштуванні;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45" w:name="n403"/>
      <w:bookmarkStart w:id="346" w:name="n404"/>
      <w:bookmarkEnd w:id="345"/>
      <w:bookmarkEnd w:id="346"/>
      <w:r w:rsidRPr="00EC3332">
        <w:rPr>
          <w:rFonts w:ascii="Times New Roman" w:eastAsia="Times New Roman" w:hAnsi="Times New Roman" w:cs="Times New Roman"/>
          <w:sz w:val="28"/>
          <w:szCs w:val="28"/>
          <w:bdr w:val="none" w:sz="0" w:space="0" w:color="auto" w:frame="1"/>
          <w:lang w:eastAsia="ru-RU"/>
        </w:rPr>
        <w:t>6) забезпечення школярів із числа дітей-сиріт, дітей-інвалідів/інвалідів I-III групи, дітей, позбавлених батьківського піклування, та дітей із сімей, які отримують допомогу відповідно до </w:t>
      </w:r>
      <w:hyperlink r:id="rId37" w:tgtFrame="_blank" w:history="1">
        <w:r w:rsidRPr="00EC3332">
          <w:rPr>
            <w:rFonts w:ascii="Times New Roman" w:eastAsia="Times New Roman" w:hAnsi="Times New Roman" w:cs="Times New Roman"/>
            <w:sz w:val="28"/>
            <w:szCs w:val="28"/>
            <w:bdr w:val="none" w:sz="0" w:space="0" w:color="auto" w:frame="1"/>
            <w:lang w:eastAsia="ru-RU"/>
          </w:rPr>
          <w:t>Закону України</w:t>
        </w:r>
      </w:hyperlink>
      <w:r w:rsidRPr="00EC3332">
        <w:rPr>
          <w:rFonts w:ascii="Times New Roman" w:eastAsia="Times New Roman" w:hAnsi="Times New Roman" w:cs="Times New Roman"/>
          <w:sz w:val="28"/>
          <w:szCs w:val="28"/>
          <w:bdr w:val="none" w:sz="0" w:space="0" w:color="auto" w:frame="1"/>
          <w:lang w:eastAsia="ru-RU"/>
        </w:rPr>
        <w:t> "Про державну соціальну допомогу малозабезпеченим сім’ям", які навчаються в державних і комунальних навчальних закладах, безоплатними підручниками, створення умов для самоосвіти;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47" w:name="n1153"/>
      <w:bookmarkStart w:id="348" w:name="n405"/>
      <w:bookmarkEnd w:id="347"/>
      <w:bookmarkEnd w:id="348"/>
      <w:r w:rsidRPr="00EC3332">
        <w:rPr>
          <w:rFonts w:ascii="Times New Roman" w:eastAsia="Times New Roman" w:hAnsi="Times New Roman" w:cs="Times New Roman"/>
          <w:sz w:val="28"/>
          <w:szCs w:val="28"/>
          <w:bdr w:val="none" w:sz="0" w:space="0" w:color="auto" w:frame="1"/>
          <w:lang w:eastAsia="ru-RU"/>
        </w:rPr>
        <w:t>7) організація роботи щодо запобігання бездоглядності неповнолітніх;</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49" w:name="n406"/>
      <w:bookmarkEnd w:id="349"/>
      <w:r w:rsidRPr="00EC3332">
        <w:rPr>
          <w:rFonts w:ascii="Times New Roman" w:eastAsia="Times New Roman" w:hAnsi="Times New Roman" w:cs="Times New Roman"/>
          <w:sz w:val="28"/>
          <w:szCs w:val="28"/>
          <w:bdr w:val="none" w:sz="0" w:space="0" w:color="auto" w:frame="1"/>
          <w:lang w:eastAsia="ru-RU"/>
        </w:rPr>
        <w:t>8) вирішення відповідно до законодавства питань про повне державне утримання дітей-сиріт і дітей, які залишилися без піклування батьків, у школах-інтернатах, дитячих будинках, у тому числі сімейного типу, професійно-технічних навчальних закладах та утримання за рахунок держави осіб, які мають вади у фізичному чи розумовому розвитку і не можуть навчатися в масових навчальних закладах, у спеціальних навчальних закладах, про надання громадянам пільг на утримання дітей у школах-інтернатах, інтернатах при школах, а також щодо оплати харчування дітей у школах (групах з подовженим днем);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50" w:name="n407"/>
      <w:bookmarkStart w:id="351" w:name="n408"/>
      <w:bookmarkEnd w:id="350"/>
      <w:bookmarkEnd w:id="351"/>
      <w:r w:rsidRPr="00EC3332">
        <w:rPr>
          <w:rFonts w:ascii="Times New Roman" w:eastAsia="Times New Roman" w:hAnsi="Times New Roman" w:cs="Times New Roman"/>
          <w:sz w:val="28"/>
          <w:szCs w:val="28"/>
          <w:bdr w:val="none" w:sz="0" w:space="0" w:color="auto" w:frame="1"/>
          <w:lang w:eastAsia="ru-RU"/>
        </w:rPr>
        <w:lastRenderedPageBreak/>
        <w:t>9) вирішення питань про надання неповнолітнім, учням, студентам, пенсіонерам та інвалідам права на безкоштовне і пільгове користування об'єктами культури, фізкультури і спорту, а також визначення порядку компенсації цим закладам вартості послуг, наданих безкоштовно або на пільгових умовах;</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52" w:name="n409"/>
      <w:bookmarkStart w:id="353" w:name="n410"/>
      <w:bookmarkEnd w:id="352"/>
      <w:bookmarkEnd w:id="353"/>
      <w:r w:rsidRPr="00EC3332">
        <w:rPr>
          <w:rFonts w:ascii="Times New Roman" w:eastAsia="Times New Roman" w:hAnsi="Times New Roman" w:cs="Times New Roman"/>
          <w:sz w:val="28"/>
          <w:szCs w:val="28"/>
          <w:bdr w:val="none" w:sz="0" w:space="0" w:color="auto" w:frame="1"/>
          <w:lang w:eastAsia="ru-RU"/>
        </w:rPr>
        <w:t>10) забезпечення охорони пам'яток історії та культури, збереження та використання культурного надбання;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54" w:name="n411"/>
      <w:bookmarkEnd w:id="354"/>
      <w:r w:rsidRPr="00EC3332">
        <w:rPr>
          <w:rFonts w:ascii="Times New Roman" w:eastAsia="Times New Roman" w:hAnsi="Times New Roman" w:cs="Times New Roman"/>
          <w:sz w:val="28"/>
          <w:szCs w:val="28"/>
          <w:bdr w:val="none" w:sz="0" w:space="0" w:color="auto" w:frame="1"/>
          <w:lang w:eastAsia="ru-RU"/>
        </w:rPr>
        <w:t>11) внесення пропозицій до відповідних органів про ліцензування індивідуальної підприємницької діяльності у сфері охорони здоров'я.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55" w:name="n412"/>
      <w:bookmarkEnd w:id="355"/>
      <w:r w:rsidRPr="00EC3332">
        <w:rPr>
          <w:rFonts w:ascii="Times New Roman" w:eastAsia="Times New Roman" w:hAnsi="Times New Roman" w:cs="Times New Roman"/>
          <w:sz w:val="28"/>
          <w:szCs w:val="28"/>
          <w:bdr w:val="none" w:sz="0" w:space="0" w:color="auto" w:frame="1"/>
          <w:lang w:eastAsia="ru-RU"/>
        </w:rPr>
        <w:t>До відання виконавчих органів сільських, селищних, міських рад належать: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56" w:name="n415"/>
      <w:bookmarkEnd w:id="356"/>
      <w:r w:rsidRPr="00EC3332">
        <w:rPr>
          <w:rFonts w:ascii="Times New Roman" w:eastAsia="Times New Roman" w:hAnsi="Times New Roman" w:cs="Times New Roman"/>
          <w:sz w:val="28"/>
          <w:szCs w:val="28"/>
          <w:bdr w:val="none" w:sz="0" w:space="0" w:color="auto" w:frame="1"/>
          <w:lang w:eastAsia="ru-RU"/>
        </w:rPr>
        <w:t>а) власні (самоврядні)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57" w:name="n416"/>
      <w:bookmarkEnd w:id="357"/>
      <w:r w:rsidRPr="00EC3332">
        <w:rPr>
          <w:rFonts w:ascii="Times New Roman" w:eastAsia="Times New Roman" w:hAnsi="Times New Roman" w:cs="Times New Roman"/>
          <w:sz w:val="28"/>
          <w:szCs w:val="28"/>
          <w:bdr w:val="none" w:sz="0" w:space="0" w:color="auto" w:frame="1"/>
          <w:lang w:eastAsia="ru-RU"/>
        </w:rPr>
        <w:t>1) підготовка і внесення на розгляд ради пропозицій щодо встановлення ставки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власності територіальних громад; визначення в установленому порядку розмірів відшкодувань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відповідних населених пунктів;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58" w:name="n417"/>
      <w:bookmarkEnd w:id="358"/>
      <w:r w:rsidRPr="00EC3332">
        <w:rPr>
          <w:rFonts w:ascii="Times New Roman" w:eastAsia="Times New Roman" w:hAnsi="Times New Roman" w:cs="Times New Roman"/>
          <w:sz w:val="28"/>
          <w:szCs w:val="28"/>
          <w:bdr w:val="none" w:sz="0" w:space="0" w:color="auto" w:frame="1"/>
          <w:lang w:eastAsia="ru-RU"/>
        </w:rPr>
        <w:t>2) 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59" w:name="n418"/>
      <w:bookmarkEnd w:id="359"/>
      <w:r w:rsidRPr="00EC3332">
        <w:rPr>
          <w:rFonts w:ascii="Times New Roman" w:eastAsia="Times New Roman" w:hAnsi="Times New Roman" w:cs="Times New Roman"/>
          <w:sz w:val="28"/>
          <w:szCs w:val="28"/>
          <w:bdr w:val="none" w:sz="0" w:space="0" w:color="auto" w:frame="1"/>
          <w:lang w:eastAsia="ru-RU"/>
        </w:rPr>
        <w:t>3) підготовка і внесення на розгляд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60" w:name="n1179"/>
      <w:bookmarkStart w:id="361" w:name="n419"/>
      <w:bookmarkEnd w:id="360"/>
      <w:bookmarkEnd w:id="361"/>
      <w:r w:rsidRPr="00EC3332">
        <w:rPr>
          <w:rFonts w:ascii="Times New Roman" w:eastAsia="Times New Roman" w:hAnsi="Times New Roman" w:cs="Times New Roman"/>
          <w:sz w:val="28"/>
          <w:szCs w:val="28"/>
          <w:bdr w:val="none" w:sz="0" w:space="0" w:color="auto" w:frame="1"/>
          <w:lang w:eastAsia="ru-RU"/>
        </w:rPr>
        <w:t>4) справляння плати за землю;</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62" w:name="n420"/>
      <w:bookmarkEnd w:id="362"/>
      <w:r w:rsidRPr="00EC3332">
        <w:rPr>
          <w:rFonts w:ascii="Times New Roman" w:eastAsia="Times New Roman" w:hAnsi="Times New Roman" w:cs="Times New Roman"/>
          <w:sz w:val="28"/>
          <w:szCs w:val="28"/>
          <w:bdr w:val="none" w:sz="0" w:space="0" w:color="auto" w:frame="1"/>
          <w:lang w:eastAsia="ru-RU"/>
        </w:rPr>
        <w:t>б) делеговані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63" w:name="n421"/>
      <w:bookmarkEnd w:id="363"/>
      <w:r w:rsidRPr="00EC3332">
        <w:rPr>
          <w:rFonts w:ascii="Times New Roman" w:eastAsia="Times New Roman" w:hAnsi="Times New Roman" w:cs="Times New Roman"/>
          <w:sz w:val="28"/>
          <w:szCs w:val="28"/>
          <w:bdr w:val="none" w:sz="0" w:space="0" w:color="auto" w:frame="1"/>
          <w:lang w:eastAsia="ru-RU"/>
        </w:rPr>
        <w:t>1) 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64" w:name="n422"/>
      <w:bookmarkStart w:id="365" w:name="n423"/>
      <w:bookmarkEnd w:id="364"/>
      <w:bookmarkEnd w:id="365"/>
      <w:r w:rsidRPr="00EC3332">
        <w:rPr>
          <w:rFonts w:ascii="Times New Roman" w:eastAsia="Times New Roman" w:hAnsi="Times New Roman" w:cs="Times New Roman"/>
          <w:sz w:val="28"/>
          <w:szCs w:val="28"/>
          <w:bdr w:val="none" w:sz="0" w:space="0" w:color="auto" w:frame="1"/>
          <w:lang w:eastAsia="ru-RU"/>
        </w:rPr>
        <w:t>3) координація діяльності місцевих органів земельних ресурсів;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66" w:name="n424"/>
      <w:bookmarkStart w:id="367" w:name="n425"/>
      <w:bookmarkEnd w:id="366"/>
      <w:bookmarkEnd w:id="367"/>
      <w:r w:rsidRPr="00EC3332">
        <w:rPr>
          <w:rFonts w:ascii="Times New Roman" w:eastAsia="Times New Roman" w:hAnsi="Times New Roman" w:cs="Times New Roman"/>
          <w:sz w:val="28"/>
          <w:szCs w:val="28"/>
          <w:bdr w:val="none" w:sz="0" w:space="0" w:color="auto" w:frame="1"/>
          <w:lang w:eastAsia="ru-RU"/>
        </w:rPr>
        <w:t>4) погодження клопотань про надання дозволу на спеціальне використання природних ресурсів загальнодержавного значення;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68" w:name="n426"/>
      <w:bookmarkStart w:id="369" w:name="n427"/>
      <w:bookmarkEnd w:id="368"/>
      <w:bookmarkEnd w:id="369"/>
      <w:r w:rsidRPr="00EC3332">
        <w:rPr>
          <w:rFonts w:ascii="Times New Roman" w:eastAsia="Times New Roman" w:hAnsi="Times New Roman" w:cs="Times New Roman"/>
          <w:sz w:val="28"/>
          <w:szCs w:val="28"/>
          <w:bdr w:val="none" w:sz="0" w:space="0" w:color="auto" w:frame="1"/>
          <w:lang w:eastAsia="ru-RU"/>
        </w:rPr>
        <w:t>5) вирішення земельних спорів у порядку, встановленому законом;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70" w:name="n428"/>
      <w:bookmarkEnd w:id="370"/>
      <w:r w:rsidRPr="00EC3332">
        <w:rPr>
          <w:rFonts w:ascii="Times New Roman" w:eastAsia="Times New Roman" w:hAnsi="Times New Roman" w:cs="Times New Roman"/>
          <w:sz w:val="28"/>
          <w:szCs w:val="28"/>
          <w:bdr w:val="none" w:sz="0" w:space="0" w:color="auto" w:frame="1"/>
          <w:lang w:eastAsia="ru-RU"/>
        </w:rPr>
        <w:t>6) 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71" w:name="n429"/>
      <w:bookmarkStart w:id="372" w:name="n430"/>
      <w:bookmarkEnd w:id="371"/>
      <w:bookmarkEnd w:id="372"/>
      <w:r w:rsidRPr="00EC3332">
        <w:rPr>
          <w:rFonts w:ascii="Times New Roman" w:eastAsia="Times New Roman" w:hAnsi="Times New Roman" w:cs="Times New Roman"/>
          <w:sz w:val="28"/>
          <w:szCs w:val="28"/>
          <w:bdr w:val="none" w:sz="0" w:space="0" w:color="auto" w:frame="1"/>
          <w:lang w:eastAsia="ru-RU"/>
        </w:rPr>
        <w:t>7) визначення території для розміщення відходів відповідно до законодавства;</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73" w:name="n431"/>
      <w:bookmarkStart w:id="374" w:name="n432"/>
      <w:bookmarkEnd w:id="373"/>
      <w:bookmarkEnd w:id="374"/>
      <w:r w:rsidRPr="00EC3332">
        <w:rPr>
          <w:rFonts w:ascii="Times New Roman" w:eastAsia="Times New Roman" w:hAnsi="Times New Roman" w:cs="Times New Roman"/>
          <w:sz w:val="28"/>
          <w:szCs w:val="28"/>
          <w:bdr w:val="none" w:sz="0" w:space="0" w:color="auto" w:frame="1"/>
          <w:lang w:eastAsia="ru-RU"/>
        </w:rPr>
        <w:lastRenderedPageBreak/>
        <w:t>7</w:t>
      </w:r>
      <w:r w:rsidRPr="00EC3332">
        <w:rPr>
          <w:rFonts w:ascii="Times New Roman" w:eastAsia="Times New Roman" w:hAnsi="Times New Roman" w:cs="Times New Roman"/>
          <w:b/>
          <w:bCs/>
          <w:sz w:val="28"/>
          <w:szCs w:val="28"/>
          <w:bdr w:val="none" w:sz="0" w:space="0" w:color="auto" w:frame="1"/>
          <w:lang w:eastAsia="ru-RU"/>
        </w:rPr>
        <w:t>-</w:t>
      </w:r>
      <w:r w:rsidRPr="00EC3332">
        <w:rPr>
          <w:rFonts w:ascii="Times New Roman" w:eastAsia="Times New Roman" w:hAnsi="Times New Roman" w:cs="Times New Roman"/>
          <w:b/>
          <w:bCs/>
          <w:sz w:val="28"/>
          <w:szCs w:val="28"/>
          <w:bdr w:val="none" w:sz="0" w:space="0" w:color="auto" w:frame="1"/>
          <w:vertAlign w:val="superscript"/>
          <w:lang w:eastAsia="ru-RU"/>
        </w:rPr>
        <w:t>1</w:t>
      </w:r>
      <w:r w:rsidRPr="00EC3332">
        <w:rPr>
          <w:rFonts w:ascii="Times New Roman" w:eastAsia="Times New Roman" w:hAnsi="Times New Roman" w:cs="Times New Roman"/>
          <w:sz w:val="28"/>
          <w:szCs w:val="28"/>
          <w:bdr w:val="none" w:sz="0" w:space="0" w:color="auto" w:frame="1"/>
          <w:lang w:eastAsia="ru-RU"/>
        </w:rPr>
        <w:t>) здійснення контролю за діяльністю суб'єктів підприємницької діяльності у сфері поводження з відходами;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75" w:name="n433"/>
      <w:bookmarkStart w:id="376" w:name="n434"/>
      <w:bookmarkEnd w:id="375"/>
      <w:bookmarkEnd w:id="376"/>
      <w:r w:rsidRPr="00EC3332">
        <w:rPr>
          <w:rFonts w:ascii="Times New Roman" w:eastAsia="Times New Roman" w:hAnsi="Times New Roman" w:cs="Times New Roman"/>
          <w:sz w:val="28"/>
          <w:szCs w:val="28"/>
          <w:bdr w:val="none" w:sz="0" w:space="0" w:color="auto" w:frame="1"/>
          <w:lang w:eastAsia="ru-RU"/>
        </w:rPr>
        <w:t>8) підготовка висновків щодо надання або вилучення в установленому законом порядку земельних ділянок, що проводиться органами виконавчої влади та органами місцевого самоврядування;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77" w:name="n435"/>
      <w:bookmarkEnd w:id="377"/>
      <w:r w:rsidRPr="00EC3332">
        <w:rPr>
          <w:rFonts w:ascii="Times New Roman" w:eastAsia="Times New Roman" w:hAnsi="Times New Roman" w:cs="Times New Roman"/>
          <w:sz w:val="28"/>
          <w:szCs w:val="28"/>
          <w:bdr w:val="none" w:sz="0" w:space="0" w:color="auto" w:frame="1"/>
          <w:lang w:eastAsia="ru-RU"/>
        </w:rPr>
        <w:t>9) організація і здійснення землеустрою, погодження проектів землеустрою;</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78" w:name="n436"/>
      <w:bookmarkStart w:id="379" w:name="n437"/>
      <w:bookmarkEnd w:id="378"/>
      <w:bookmarkEnd w:id="379"/>
      <w:r w:rsidRPr="00EC3332">
        <w:rPr>
          <w:rFonts w:ascii="Times New Roman" w:eastAsia="Times New Roman" w:hAnsi="Times New Roman" w:cs="Times New Roman"/>
          <w:sz w:val="28"/>
          <w:szCs w:val="28"/>
          <w:bdr w:val="none" w:sz="0" w:space="0" w:color="auto" w:frame="1"/>
          <w:lang w:eastAsia="ru-RU"/>
        </w:rPr>
        <w:t>10) здійснення контролю за впровадженням заходів, передбачених документацією із землеустрою;</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80" w:name="n438"/>
      <w:bookmarkStart w:id="381" w:name="n439"/>
      <w:bookmarkEnd w:id="380"/>
      <w:bookmarkEnd w:id="381"/>
      <w:r w:rsidRPr="00EC3332">
        <w:rPr>
          <w:rFonts w:ascii="Times New Roman" w:eastAsia="Times New Roman" w:hAnsi="Times New Roman" w:cs="Times New Roman"/>
          <w:sz w:val="28"/>
          <w:szCs w:val="28"/>
          <w:bdr w:val="none" w:sz="0" w:space="0" w:color="auto" w:frame="1"/>
          <w:lang w:eastAsia="ru-RU"/>
        </w:rPr>
        <w:t>11) створення та забезпечення функціонування місцевих екологічних автоматизованих інформаційно-аналітичних систем, які є складовою мережі загальнодержавної екологічної автоматизованої інформаційно-аналітичної системи забезпечення доступу до екологічної інформації;</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82" w:name="n440"/>
      <w:bookmarkStart w:id="383" w:name="n441"/>
      <w:bookmarkEnd w:id="382"/>
      <w:bookmarkEnd w:id="383"/>
      <w:r w:rsidRPr="00EC3332">
        <w:rPr>
          <w:rFonts w:ascii="Times New Roman" w:eastAsia="Times New Roman" w:hAnsi="Times New Roman" w:cs="Times New Roman"/>
          <w:sz w:val="28"/>
          <w:szCs w:val="28"/>
          <w:bdr w:val="none" w:sz="0" w:space="0" w:color="auto" w:frame="1"/>
          <w:lang w:eastAsia="ru-RU"/>
        </w:rPr>
        <w:t>12) 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84" w:name="n442"/>
      <w:bookmarkStart w:id="385" w:name="n1243"/>
      <w:bookmarkEnd w:id="384"/>
      <w:bookmarkEnd w:id="385"/>
      <w:r w:rsidRPr="00EC3332">
        <w:rPr>
          <w:rFonts w:ascii="Times New Roman" w:eastAsia="Times New Roman" w:hAnsi="Times New Roman" w:cs="Times New Roman"/>
          <w:sz w:val="28"/>
          <w:szCs w:val="28"/>
          <w:bdr w:val="none" w:sz="0" w:space="0" w:color="auto" w:frame="1"/>
          <w:lang w:eastAsia="ru-RU"/>
        </w:rPr>
        <w:t>13) надання відомостей з Державного земельного кадастру відповідно до закону.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86" w:name="n1242"/>
      <w:bookmarkStart w:id="387" w:name="n443"/>
      <w:bookmarkEnd w:id="386"/>
      <w:bookmarkEnd w:id="387"/>
      <w:r w:rsidRPr="00EC3332">
        <w:rPr>
          <w:rFonts w:ascii="Times New Roman" w:eastAsia="Times New Roman" w:hAnsi="Times New Roman" w:cs="Times New Roman"/>
          <w:sz w:val="28"/>
          <w:szCs w:val="28"/>
          <w:bdr w:val="none" w:sz="0" w:space="0" w:color="auto" w:frame="1"/>
          <w:lang w:eastAsia="ru-RU"/>
        </w:rPr>
        <w:t>2. До відання виконавчих органів міських (за винятком міст районного значення) рад, крім повноважень, зазначених у </w:t>
      </w:r>
      <w:hyperlink r:id="rId38" w:anchor="n420" w:history="1">
        <w:r w:rsidRPr="00EC3332">
          <w:rPr>
            <w:rFonts w:ascii="Times New Roman" w:eastAsia="Times New Roman" w:hAnsi="Times New Roman" w:cs="Times New Roman"/>
            <w:sz w:val="28"/>
            <w:szCs w:val="28"/>
            <w:bdr w:val="none" w:sz="0" w:space="0" w:color="auto" w:frame="1"/>
            <w:lang w:eastAsia="ru-RU"/>
          </w:rPr>
          <w:t>пункті "б" частини першої</w:t>
        </w:r>
      </w:hyperlink>
      <w:r w:rsidRPr="00EC3332">
        <w:rPr>
          <w:rFonts w:ascii="Times New Roman" w:eastAsia="Times New Roman" w:hAnsi="Times New Roman" w:cs="Times New Roman"/>
          <w:sz w:val="28"/>
          <w:szCs w:val="28"/>
          <w:bdr w:val="none" w:sz="0" w:space="0" w:color="auto" w:frame="1"/>
          <w:lang w:eastAsia="ru-RU"/>
        </w:rPr>
        <w:t> цієї статті, належить координація на відповідній території діяльності спеціально уповноважених державних органів управління з охорони природи.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88" w:name="n444"/>
      <w:bookmarkEnd w:id="388"/>
      <w:r w:rsidRPr="00EC3332">
        <w:rPr>
          <w:rFonts w:ascii="Times New Roman" w:eastAsia="Times New Roman" w:hAnsi="Times New Roman" w:cs="Times New Roman"/>
          <w:sz w:val="28"/>
          <w:szCs w:val="28"/>
          <w:bdr w:val="none" w:sz="0" w:space="0" w:color="auto" w:frame="1"/>
          <w:lang w:eastAsia="ru-RU"/>
        </w:rPr>
        <w:t>До відання виконавчих органів сільських, селищних, міських рад належать: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89" w:name="n447"/>
      <w:bookmarkEnd w:id="389"/>
      <w:r w:rsidRPr="00EC3332">
        <w:rPr>
          <w:rFonts w:ascii="Times New Roman" w:eastAsia="Times New Roman" w:hAnsi="Times New Roman" w:cs="Times New Roman"/>
          <w:sz w:val="28"/>
          <w:szCs w:val="28"/>
          <w:bdr w:val="none" w:sz="0" w:space="0" w:color="auto" w:frame="1"/>
          <w:lang w:eastAsia="ru-RU"/>
        </w:rPr>
        <w:t>а) власні (самоврядні)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90" w:name="n448"/>
      <w:bookmarkEnd w:id="390"/>
      <w:r w:rsidRPr="00EC3332">
        <w:rPr>
          <w:rFonts w:ascii="Times New Roman" w:eastAsia="Times New Roman" w:hAnsi="Times New Roman" w:cs="Times New Roman"/>
          <w:sz w:val="28"/>
          <w:szCs w:val="28"/>
          <w:bdr w:val="none" w:sz="0" w:space="0" w:color="auto" w:frame="1"/>
          <w:lang w:eastAsia="ru-RU"/>
        </w:rPr>
        <w:t>1)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91" w:name="n449"/>
      <w:bookmarkEnd w:id="391"/>
      <w:r w:rsidRPr="00EC3332">
        <w:rPr>
          <w:rFonts w:ascii="Times New Roman" w:eastAsia="Times New Roman" w:hAnsi="Times New Roman" w:cs="Times New Roman"/>
          <w:sz w:val="28"/>
          <w:szCs w:val="28"/>
          <w:bdr w:val="none" w:sz="0" w:space="0" w:color="auto" w:frame="1"/>
          <w:lang w:eastAsia="ru-RU"/>
        </w:rPr>
        <w:t>2) вирішення відповідно до законодавства питань про подання допомоги інвалідам,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інвалідам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92" w:name="n1154"/>
      <w:bookmarkStart w:id="393" w:name="n450"/>
      <w:bookmarkEnd w:id="392"/>
      <w:bookmarkEnd w:id="393"/>
      <w:r w:rsidRPr="00EC3332">
        <w:rPr>
          <w:rFonts w:ascii="Times New Roman" w:eastAsia="Times New Roman" w:hAnsi="Times New Roman" w:cs="Times New Roman"/>
          <w:sz w:val="28"/>
          <w:szCs w:val="28"/>
          <w:bdr w:val="none" w:sz="0" w:space="0" w:color="auto" w:frame="1"/>
          <w:lang w:eastAsia="ru-RU"/>
        </w:rPr>
        <w:t>3) організація для малозабезпечених громадян похилого віку, інвалідів будинків-інтернатів,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94" w:name="n451"/>
      <w:bookmarkEnd w:id="394"/>
      <w:r w:rsidRPr="00EC3332">
        <w:rPr>
          <w:rFonts w:ascii="Times New Roman" w:eastAsia="Times New Roman" w:hAnsi="Times New Roman" w:cs="Times New Roman"/>
          <w:sz w:val="28"/>
          <w:szCs w:val="28"/>
          <w:bdr w:val="none" w:sz="0" w:space="0" w:color="auto" w:frame="1"/>
          <w:lang w:eastAsia="ru-RU"/>
        </w:rPr>
        <w:t>4)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95" w:name="n452"/>
      <w:bookmarkEnd w:id="395"/>
      <w:r w:rsidRPr="00EC3332">
        <w:rPr>
          <w:rFonts w:ascii="Times New Roman" w:eastAsia="Times New Roman" w:hAnsi="Times New Roman" w:cs="Times New Roman"/>
          <w:sz w:val="28"/>
          <w:szCs w:val="28"/>
          <w:bdr w:val="none" w:sz="0" w:space="0" w:color="auto" w:frame="1"/>
          <w:lang w:eastAsia="ru-RU"/>
        </w:rPr>
        <w:lastRenderedPageBreak/>
        <w:t>б) делеговані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96" w:name="n453"/>
      <w:bookmarkEnd w:id="396"/>
      <w:r w:rsidRPr="00EC3332">
        <w:rPr>
          <w:rFonts w:ascii="Times New Roman" w:eastAsia="Times New Roman" w:hAnsi="Times New Roman" w:cs="Times New Roman"/>
          <w:sz w:val="28"/>
          <w:szCs w:val="28"/>
          <w:bdr w:val="none" w:sz="0" w:space="0" w:color="auto" w:frame="1"/>
          <w:lang w:eastAsia="ru-RU"/>
        </w:rPr>
        <w:t>1) підготовка і подання на затвердження ради цільових місцевих програм поліпшення стану безпеки і умов праці та виробничого середовища, територіальних програм зайнятості та заходів щодо соціальної захищеності різних груп населення від безробіття, організація їх виконання; участь у розробленні цільових регіональних програм поліпшення стану безпеки і умов праці та виробничого середовища, зайнятості населення, що затверджуються відповідно районними, обласними радами;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97" w:name="n454"/>
      <w:bookmarkStart w:id="398" w:name="n455"/>
      <w:bookmarkEnd w:id="397"/>
      <w:bookmarkEnd w:id="398"/>
      <w:r w:rsidRPr="00EC3332">
        <w:rPr>
          <w:rFonts w:ascii="Times New Roman" w:eastAsia="Times New Roman" w:hAnsi="Times New Roman" w:cs="Times New Roman"/>
          <w:sz w:val="28"/>
          <w:szCs w:val="28"/>
          <w:bdr w:val="none" w:sz="0" w:space="0" w:color="auto" w:frame="1"/>
          <w:lang w:eastAsia="ru-RU"/>
        </w:rPr>
        <w:t>2) забезпечення здійснення передбачених законодавством заходів щодо поліпшення житлових і матеріально-побутових умов інвалідів, ветеранів війни та праці, громадян, реабілітованих як жертви політичних репресій, військовослужбовців, а також військовослужбовців, звільнених у запас або відставку, сімей, які втратили годувальника, багатодітних сімей, громадян похилого віку, які потребують обслуговування вдома, до влаштування в будинки інвалідів і громадян похилого віку, які мають потребу в цьому, дітей, що залишилися без піклування батьків, на виховання в сім'ї громадян;</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399" w:name="n1259"/>
      <w:bookmarkEnd w:id="399"/>
      <w:r w:rsidRPr="00EC3332">
        <w:rPr>
          <w:rFonts w:ascii="Times New Roman" w:eastAsia="Times New Roman" w:hAnsi="Times New Roman" w:cs="Times New Roman"/>
          <w:sz w:val="28"/>
          <w:szCs w:val="28"/>
          <w:bdr w:val="none" w:sz="0" w:space="0" w:color="auto" w:frame="1"/>
          <w:lang w:eastAsia="ru-RU"/>
        </w:rPr>
        <w:t>2</w:t>
      </w:r>
      <w:r w:rsidRPr="00EC3332">
        <w:rPr>
          <w:rFonts w:ascii="Times New Roman" w:eastAsia="Times New Roman" w:hAnsi="Times New Roman" w:cs="Times New Roman"/>
          <w:b/>
          <w:bCs/>
          <w:sz w:val="28"/>
          <w:szCs w:val="28"/>
          <w:bdr w:val="none" w:sz="0" w:space="0" w:color="auto" w:frame="1"/>
          <w:lang w:eastAsia="ru-RU"/>
        </w:rPr>
        <w:t>-</w:t>
      </w:r>
      <w:r w:rsidRPr="00EC3332">
        <w:rPr>
          <w:rFonts w:ascii="Times New Roman" w:eastAsia="Times New Roman" w:hAnsi="Times New Roman" w:cs="Times New Roman"/>
          <w:b/>
          <w:bCs/>
          <w:sz w:val="28"/>
          <w:szCs w:val="28"/>
          <w:bdr w:val="none" w:sz="0" w:space="0" w:color="auto" w:frame="1"/>
          <w:vertAlign w:val="superscript"/>
          <w:lang w:eastAsia="ru-RU"/>
        </w:rPr>
        <w:t>1</w:t>
      </w:r>
      <w:r w:rsidRPr="00EC3332">
        <w:rPr>
          <w:rFonts w:ascii="Times New Roman" w:eastAsia="Times New Roman" w:hAnsi="Times New Roman" w:cs="Times New Roman"/>
          <w:sz w:val="28"/>
          <w:szCs w:val="28"/>
          <w:bdr w:val="none" w:sz="0" w:space="0" w:color="auto" w:frame="1"/>
          <w:lang w:eastAsia="ru-RU"/>
        </w:rPr>
        <w:t>) вирішення відповідно до законодавства питань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00" w:name="n1258"/>
      <w:bookmarkStart w:id="401" w:name="n456"/>
      <w:bookmarkEnd w:id="400"/>
      <w:bookmarkEnd w:id="401"/>
      <w:r w:rsidRPr="00EC3332">
        <w:rPr>
          <w:rFonts w:ascii="Times New Roman" w:eastAsia="Times New Roman" w:hAnsi="Times New Roman" w:cs="Times New Roman"/>
          <w:sz w:val="28"/>
          <w:szCs w:val="28"/>
          <w:bdr w:val="none" w:sz="0" w:space="0" w:color="auto" w:frame="1"/>
          <w:lang w:eastAsia="ru-RU"/>
        </w:rPr>
        <w:t>3) вирішення відповідно до законодавства питань про надання пільг і допомоги, пов'язаних з охороною материнства і дитинства;</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02" w:name="n457"/>
      <w:bookmarkEnd w:id="402"/>
      <w:r w:rsidRPr="00EC3332">
        <w:rPr>
          <w:rFonts w:ascii="Times New Roman" w:eastAsia="Times New Roman" w:hAnsi="Times New Roman" w:cs="Times New Roman"/>
          <w:sz w:val="28"/>
          <w:szCs w:val="28"/>
          <w:bdr w:val="none" w:sz="0" w:space="0" w:color="auto" w:frame="1"/>
          <w:lang w:eastAsia="ru-RU"/>
        </w:rPr>
        <w:t>4) вирішення у встановленому законодавством порядку питань опіки і піклування;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03" w:name="n458"/>
      <w:bookmarkEnd w:id="403"/>
      <w:r w:rsidRPr="00EC3332">
        <w:rPr>
          <w:rFonts w:ascii="Times New Roman" w:eastAsia="Times New Roman" w:hAnsi="Times New Roman" w:cs="Times New Roman"/>
          <w:sz w:val="28"/>
          <w:szCs w:val="28"/>
          <w:bdr w:val="none" w:sz="0" w:space="0" w:color="auto" w:frame="1"/>
          <w:lang w:eastAsia="ru-RU"/>
        </w:rPr>
        <w:t>5) подання відповідно до законодавства одноразової допомоги громадянам, які постраждали від стихійного лиха;</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04" w:name="n459"/>
      <w:bookmarkEnd w:id="404"/>
      <w:r w:rsidRPr="00EC3332">
        <w:rPr>
          <w:rFonts w:ascii="Times New Roman" w:eastAsia="Times New Roman" w:hAnsi="Times New Roman" w:cs="Times New Roman"/>
          <w:sz w:val="28"/>
          <w:szCs w:val="28"/>
          <w:bdr w:val="none" w:sz="0" w:space="0" w:color="auto" w:frame="1"/>
          <w:lang w:eastAsia="ru-RU"/>
        </w:rPr>
        <w:t>6) вирішення відповідно до законодавства питань про надання компенсацій і пільг громадянам, які постраждали внаслідок Чорнобильської катастрофи, в інших випадках, передбачених законодавством;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05" w:name="n460"/>
      <w:bookmarkEnd w:id="405"/>
      <w:r w:rsidRPr="00EC3332">
        <w:rPr>
          <w:rFonts w:ascii="Times New Roman" w:eastAsia="Times New Roman" w:hAnsi="Times New Roman" w:cs="Times New Roman"/>
          <w:sz w:val="28"/>
          <w:szCs w:val="28"/>
          <w:bdr w:val="none" w:sz="0" w:space="0" w:color="auto" w:frame="1"/>
          <w:lang w:eastAsia="ru-RU"/>
        </w:rPr>
        <w:t>7) організація проведення громадських та тимчасових робіт для осіб, зареєстрованих як безробітні, а також учнівської та студентської молоді у вільний від занять час на підприємствах, в установах та організаціях, що належать до комунальної власності, а також за договорами - на підприємствах, в установах та організаціях, що належать до інших форм власності;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06" w:name="n461"/>
      <w:bookmarkStart w:id="407" w:name="n462"/>
      <w:bookmarkEnd w:id="406"/>
      <w:bookmarkEnd w:id="407"/>
      <w:r w:rsidRPr="00EC3332">
        <w:rPr>
          <w:rFonts w:ascii="Times New Roman" w:eastAsia="Times New Roman" w:hAnsi="Times New Roman" w:cs="Times New Roman"/>
          <w:sz w:val="28"/>
          <w:szCs w:val="28"/>
          <w:bdr w:val="none" w:sz="0" w:space="0" w:color="auto" w:frame="1"/>
          <w:lang w:eastAsia="ru-RU"/>
        </w:rPr>
        <w:t>8)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08" w:name="n463"/>
      <w:bookmarkStart w:id="409" w:name="n464"/>
      <w:bookmarkEnd w:id="408"/>
      <w:bookmarkEnd w:id="409"/>
      <w:r w:rsidRPr="00EC3332">
        <w:rPr>
          <w:rFonts w:ascii="Times New Roman" w:eastAsia="Times New Roman" w:hAnsi="Times New Roman" w:cs="Times New Roman"/>
          <w:sz w:val="28"/>
          <w:szCs w:val="28"/>
          <w:bdr w:val="none" w:sz="0" w:space="0" w:color="auto" w:frame="1"/>
          <w:lang w:eastAsia="ru-RU"/>
        </w:rPr>
        <w:t>9)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повідомна реєстрація в установленому порядку колективних договорів і територіальних угод відповідного рівня;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10" w:name="n465"/>
      <w:bookmarkStart w:id="411" w:name="n466"/>
      <w:bookmarkEnd w:id="410"/>
      <w:bookmarkEnd w:id="411"/>
      <w:r w:rsidRPr="00EC3332">
        <w:rPr>
          <w:rFonts w:ascii="Times New Roman" w:eastAsia="Times New Roman" w:hAnsi="Times New Roman" w:cs="Times New Roman"/>
          <w:sz w:val="28"/>
          <w:szCs w:val="28"/>
          <w:bdr w:val="none" w:sz="0" w:space="0" w:color="auto" w:frame="1"/>
          <w:lang w:eastAsia="ru-RU"/>
        </w:rPr>
        <w:lastRenderedPageBreak/>
        <w:t>10) встановлення відповідно до законодавства розмірів і порядку виплати щомісячної допомоги особам, які здійснюють догляд за самотніми громадянами, які за висновком медичних закладів потребують постійного стороннього догляду;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12" w:name="n467"/>
      <w:bookmarkEnd w:id="412"/>
      <w:r w:rsidRPr="00EC3332">
        <w:rPr>
          <w:rFonts w:ascii="Times New Roman" w:eastAsia="Times New Roman" w:hAnsi="Times New Roman" w:cs="Times New Roman"/>
          <w:sz w:val="28"/>
          <w:szCs w:val="28"/>
          <w:bdr w:val="none" w:sz="0" w:space="0" w:color="auto" w:frame="1"/>
          <w:lang w:eastAsia="ru-RU"/>
        </w:rPr>
        <w:t>11) здійснення контролю за поданням відповідно до закону підприємствами, установами та організаціями всіх форм власності відомостей про наявність вільних робочих місць (посад); організація інформування населення про потребу підприємств, установ та організацій усіх форм власності у працівниках;</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13" w:name="n468"/>
      <w:bookmarkEnd w:id="413"/>
      <w:r w:rsidRPr="00EC3332">
        <w:rPr>
          <w:rFonts w:ascii="Times New Roman" w:eastAsia="Times New Roman" w:hAnsi="Times New Roman" w:cs="Times New Roman"/>
          <w:sz w:val="28"/>
          <w:szCs w:val="28"/>
          <w:bdr w:val="none" w:sz="0" w:space="0" w:color="auto" w:frame="1"/>
          <w:lang w:eastAsia="ru-RU"/>
        </w:rPr>
        <w:t>12) прийняття рішень про створення на підприємствах, в установах та організаціях спеціальних робочих місць для осіб з обмеженою працездатністю, організація їх професійної підготовки, а також погодження ліквідації таких робочих місць;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14" w:name="n469"/>
      <w:bookmarkStart w:id="415" w:name="n470"/>
      <w:bookmarkStart w:id="416" w:name="n471"/>
      <w:bookmarkEnd w:id="414"/>
      <w:bookmarkEnd w:id="415"/>
      <w:bookmarkEnd w:id="416"/>
      <w:r w:rsidRPr="00EC3332">
        <w:rPr>
          <w:rFonts w:ascii="Times New Roman" w:eastAsia="Times New Roman" w:hAnsi="Times New Roman" w:cs="Times New Roman"/>
          <w:sz w:val="28"/>
          <w:szCs w:val="28"/>
          <w:bdr w:val="none" w:sz="0" w:space="0" w:color="auto" w:frame="1"/>
          <w:lang w:eastAsia="ru-RU"/>
        </w:rPr>
        <w:t xml:space="preserve">14) здійснення згідно із законодавством заходів соціального патронажу щодо осіб, які відбували покарання у виді обмеження волі або позбавлення волі на певний строк, а також осіб, до яких застосовано </w:t>
      </w:r>
      <w:proofErr w:type="spellStart"/>
      <w:r w:rsidRPr="00EC3332">
        <w:rPr>
          <w:rFonts w:ascii="Times New Roman" w:eastAsia="Times New Roman" w:hAnsi="Times New Roman" w:cs="Times New Roman"/>
          <w:sz w:val="28"/>
          <w:szCs w:val="28"/>
          <w:bdr w:val="none" w:sz="0" w:space="0" w:color="auto" w:frame="1"/>
          <w:lang w:eastAsia="ru-RU"/>
        </w:rPr>
        <w:t>пробацію</w:t>
      </w:r>
      <w:proofErr w:type="spellEnd"/>
      <w:r w:rsidRPr="00EC3332">
        <w:rPr>
          <w:rFonts w:ascii="Times New Roman" w:eastAsia="Times New Roman" w:hAnsi="Times New Roman" w:cs="Times New Roman"/>
          <w:sz w:val="28"/>
          <w:szCs w:val="28"/>
          <w:bdr w:val="none" w:sz="0" w:space="0" w:color="auto" w:frame="1"/>
          <w:lang w:eastAsia="ru-RU"/>
        </w:rPr>
        <w:t>;</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17" w:name="n472"/>
      <w:bookmarkStart w:id="418" w:name="n473"/>
      <w:bookmarkEnd w:id="417"/>
      <w:bookmarkEnd w:id="418"/>
      <w:r w:rsidRPr="00EC3332">
        <w:rPr>
          <w:rFonts w:ascii="Times New Roman" w:eastAsia="Times New Roman" w:hAnsi="Times New Roman" w:cs="Times New Roman"/>
          <w:sz w:val="28"/>
          <w:szCs w:val="28"/>
          <w:bdr w:val="none" w:sz="0" w:space="0" w:color="auto" w:frame="1"/>
          <w:lang w:eastAsia="ru-RU"/>
        </w:rPr>
        <w:t>15) організація надання соціальних послуг бездомним особам;</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19" w:name="n474"/>
      <w:bookmarkStart w:id="420" w:name="n475"/>
      <w:bookmarkEnd w:id="419"/>
      <w:bookmarkEnd w:id="420"/>
      <w:r w:rsidRPr="00EC3332">
        <w:rPr>
          <w:rFonts w:ascii="Times New Roman" w:eastAsia="Times New Roman" w:hAnsi="Times New Roman" w:cs="Times New Roman"/>
          <w:sz w:val="28"/>
          <w:szCs w:val="28"/>
          <w:bdr w:val="none" w:sz="0" w:space="0" w:color="auto" w:frame="1"/>
          <w:lang w:eastAsia="ru-RU"/>
        </w:rPr>
        <w:t>16) здійснення відповідно до закону заходів, спрямованих на запобігання бездомності осіб;</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21" w:name="n476"/>
      <w:bookmarkStart w:id="422" w:name="n1266"/>
      <w:bookmarkEnd w:id="421"/>
      <w:bookmarkEnd w:id="422"/>
      <w:r w:rsidRPr="00EC3332">
        <w:rPr>
          <w:rFonts w:ascii="Times New Roman" w:eastAsia="Times New Roman" w:hAnsi="Times New Roman" w:cs="Times New Roman"/>
          <w:sz w:val="28"/>
          <w:szCs w:val="28"/>
          <w:bdr w:val="none" w:sz="0" w:space="0" w:color="auto" w:frame="1"/>
          <w:lang w:eastAsia="ru-RU"/>
        </w:rPr>
        <w:t>17) визначення видів безоплатних суспільно корисних робіт для осіб, яким призначено покарання у виді громадських робіт.</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23" w:name="n1265"/>
      <w:bookmarkStart w:id="424" w:name="n477"/>
      <w:bookmarkStart w:id="425" w:name="n479"/>
      <w:bookmarkEnd w:id="423"/>
      <w:bookmarkEnd w:id="424"/>
      <w:bookmarkEnd w:id="425"/>
      <w:r w:rsidRPr="00EC3332">
        <w:rPr>
          <w:rFonts w:ascii="Times New Roman" w:eastAsia="Times New Roman" w:hAnsi="Times New Roman" w:cs="Times New Roman"/>
          <w:sz w:val="28"/>
          <w:szCs w:val="28"/>
          <w:bdr w:val="none" w:sz="0" w:space="0" w:color="auto" w:frame="1"/>
          <w:lang w:eastAsia="ru-RU"/>
        </w:rPr>
        <w:t>До відання виконавчих органів сільських, селищних, міських рад належать: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26" w:name="n480"/>
      <w:bookmarkEnd w:id="426"/>
      <w:r w:rsidRPr="00EC3332">
        <w:rPr>
          <w:rFonts w:ascii="Times New Roman" w:eastAsia="Times New Roman" w:hAnsi="Times New Roman" w:cs="Times New Roman"/>
          <w:sz w:val="28"/>
          <w:szCs w:val="28"/>
          <w:bdr w:val="none" w:sz="0" w:space="0" w:color="auto" w:frame="1"/>
          <w:lang w:eastAsia="ru-RU"/>
        </w:rPr>
        <w:t>а) власні (самоврядні)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27" w:name="n481"/>
      <w:bookmarkEnd w:id="427"/>
      <w:r w:rsidRPr="00EC3332">
        <w:rPr>
          <w:rFonts w:ascii="Times New Roman" w:eastAsia="Times New Roman" w:hAnsi="Times New Roman" w:cs="Times New Roman"/>
          <w:sz w:val="28"/>
          <w:szCs w:val="28"/>
          <w:bdr w:val="none" w:sz="0" w:space="0" w:color="auto" w:frame="1"/>
          <w:lang w:eastAsia="ru-RU"/>
        </w:rPr>
        <w:t>1) 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28" w:name="n482"/>
      <w:bookmarkEnd w:id="428"/>
      <w:r w:rsidRPr="00EC3332">
        <w:rPr>
          <w:rFonts w:ascii="Times New Roman" w:eastAsia="Times New Roman" w:hAnsi="Times New Roman" w:cs="Times New Roman"/>
          <w:sz w:val="28"/>
          <w:szCs w:val="28"/>
          <w:bdr w:val="none" w:sz="0" w:space="0" w:color="auto" w:frame="1"/>
          <w:lang w:eastAsia="ru-RU"/>
        </w:rPr>
        <w:t>2) сприяння зовнішньоекономічним зв'язкам підприємств, установ та організацій, розташованих на відповідній території, незалежно від форм власності;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29" w:name="n483"/>
      <w:bookmarkEnd w:id="429"/>
      <w:r w:rsidRPr="00EC3332">
        <w:rPr>
          <w:rFonts w:ascii="Times New Roman" w:eastAsia="Times New Roman" w:hAnsi="Times New Roman" w:cs="Times New Roman"/>
          <w:sz w:val="28"/>
          <w:szCs w:val="28"/>
          <w:bdr w:val="none" w:sz="0" w:space="0" w:color="auto" w:frame="1"/>
          <w:lang w:eastAsia="ru-RU"/>
        </w:rPr>
        <w:t>3)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30" w:name="n484"/>
      <w:bookmarkEnd w:id="430"/>
      <w:r w:rsidRPr="00EC3332">
        <w:rPr>
          <w:rFonts w:ascii="Times New Roman" w:eastAsia="Times New Roman" w:hAnsi="Times New Roman" w:cs="Times New Roman"/>
          <w:sz w:val="28"/>
          <w:szCs w:val="28"/>
          <w:bdr w:val="none" w:sz="0" w:space="0" w:color="auto" w:frame="1"/>
          <w:lang w:eastAsia="ru-RU"/>
        </w:rPr>
        <w:t>б) делеговані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31" w:name="n485"/>
      <w:bookmarkEnd w:id="431"/>
      <w:r w:rsidRPr="00EC3332">
        <w:rPr>
          <w:rFonts w:ascii="Times New Roman" w:eastAsia="Times New Roman" w:hAnsi="Times New Roman" w:cs="Times New Roman"/>
          <w:sz w:val="28"/>
          <w:szCs w:val="28"/>
          <w:bdr w:val="none" w:sz="0" w:space="0" w:color="auto" w:frame="1"/>
          <w:lang w:eastAsia="ru-RU"/>
        </w:rPr>
        <w:t>1) організація та контроль прикордонної і прибережної торгівлі;</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32" w:name="n486"/>
      <w:bookmarkEnd w:id="432"/>
      <w:r w:rsidRPr="00EC3332">
        <w:rPr>
          <w:rFonts w:ascii="Times New Roman" w:eastAsia="Times New Roman" w:hAnsi="Times New Roman" w:cs="Times New Roman"/>
          <w:sz w:val="28"/>
          <w:szCs w:val="28"/>
          <w:bdr w:val="none" w:sz="0" w:space="0" w:color="auto" w:frame="1"/>
          <w:lang w:eastAsia="ru-RU"/>
        </w:rPr>
        <w:t>2) створення умов для належного функціонування органів доходів і зборів, сприяння їх діяльності;</w:t>
      </w:r>
      <w:bookmarkStart w:id="433" w:name="n487"/>
      <w:bookmarkEnd w:id="433"/>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34" w:name="n490"/>
      <w:bookmarkEnd w:id="434"/>
      <w:r w:rsidRPr="00EC3332">
        <w:rPr>
          <w:rFonts w:ascii="Times New Roman" w:eastAsia="Times New Roman" w:hAnsi="Times New Roman" w:cs="Times New Roman"/>
          <w:sz w:val="28"/>
          <w:szCs w:val="28"/>
          <w:bdr w:val="none" w:sz="0" w:space="0" w:color="auto" w:frame="1"/>
          <w:lang w:eastAsia="ru-RU"/>
        </w:rPr>
        <w:t>До відання виконавчих органів сільських, селищних, міських рад належать такі делеговані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35" w:name="n491"/>
      <w:bookmarkEnd w:id="435"/>
      <w:r w:rsidRPr="00EC3332">
        <w:rPr>
          <w:rFonts w:ascii="Times New Roman" w:eastAsia="Times New Roman" w:hAnsi="Times New Roman" w:cs="Times New Roman"/>
          <w:sz w:val="28"/>
          <w:szCs w:val="28"/>
          <w:bdr w:val="none" w:sz="0" w:space="0" w:color="auto" w:frame="1"/>
          <w:lang w:eastAsia="ru-RU"/>
        </w:rPr>
        <w:t>1) 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36" w:name="n1155"/>
      <w:bookmarkStart w:id="437" w:name="n492"/>
      <w:bookmarkEnd w:id="436"/>
      <w:bookmarkEnd w:id="437"/>
      <w:r w:rsidRPr="00EC3332">
        <w:rPr>
          <w:rFonts w:ascii="Times New Roman" w:eastAsia="Times New Roman" w:hAnsi="Times New Roman" w:cs="Times New Roman"/>
          <w:sz w:val="28"/>
          <w:szCs w:val="28"/>
          <w:bdr w:val="none" w:sz="0" w:space="0" w:color="auto" w:frame="1"/>
          <w:lang w:eastAsia="ru-RU"/>
        </w:rPr>
        <w:t>2) бронювання робочих місць для військовозобов'язаних на підприємствах, в установах та організаціях відповідно до законодавства;</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38" w:name="n493"/>
      <w:bookmarkEnd w:id="438"/>
      <w:r w:rsidRPr="00EC3332">
        <w:rPr>
          <w:rFonts w:ascii="Times New Roman" w:eastAsia="Times New Roman" w:hAnsi="Times New Roman" w:cs="Times New Roman"/>
          <w:sz w:val="28"/>
          <w:szCs w:val="28"/>
          <w:bdr w:val="none" w:sz="0" w:space="0" w:color="auto" w:frame="1"/>
          <w:lang w:eastAsia="ru-RU"/>
        </w:rPr>
        <w:lastRenderedPageBreak/>
        <w:t>3) організація та участь у здійсненні заходів, пов'язаних з мобілізаційною підготовкою та цивільним захистом, на відповідній території;</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39" w:name="n494"/>
      <w:bookmarkStart w:id="440" w:name="n495"/>
      <w:bookmarkEnd w:id="439"/>
      <w:bookmarkEnd w:id="440"/>
      <w:r w:rsidRPr="00EC3332">
        <w:rPr>
          <w:rFonts w:ascii="Times New Roman" w:eastAsia="Times New Roman" w:hAnsi="Times New Roman" w:cs="Times New Roman"/>
          <w:sz w:val="28"/>
          <w:szCs w:val="28"/>
          <w:bdr w:val="none" w:sz="0" w:space="0" w:color="auto" w:frame="1"/>
          <w:lang w:eastAsia="ru-RU"/>
        </w:rPr>
        <w:t>4) вирішення відповідно до законодавства питань, пов'язаних з наданням військовим частинам, установам, навчальним закладам Збройних Сил України службових приміщень і жилої площі, інших об'єктів, комунально-побутових послуг; здійснення контролю за їх використанням, наданням послуг;</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41" w:name="n496"/>
      <w:bookmarkEnd w:id="441"/>
      <w:r w:rsidRPr="00EC3332">
        <w:rPr>
          <w:rFonts w:ascii="Times New Roman" w:eastAsia="Times New Roman" w:hAnsi="Times New Roman" w:cs="Times New Roman"/>
          <w:sz w:val="28"/>
          <w:szCs w:val="28"/>
          <w:bdr w:val="none" w:sz="0" w:space="0" w:color="auto" w:frame="1"/>
          <w:lang w:eastAsia="ru-RU"/>
        </w:rPr>
        <w:t>5) 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42" w:name="n497"/>
      <w:bookmarkEnd w:id="442"/>
      <w:r w:rsidRPr="00EC3332">
        <w:rPr>
          <w:rFonts w:ascii="Times New Roman" w:eastAsia="Times New Roman" w:hAnsi="Times New Roman" w:cs="Times New Roman"/>
          <w:sz w:val="28"/>
          <w:szCs w:val="28"/>
          <w:bdr w:val="none" w:sz="0" w:space="0" w:color="auto" w:frame="1"/>
          <w:lang w:eastAsia="ru-RU"/>
        </w:rPr>
        <w:t>6) здійснення заходів щодо створення належних умов для функціонування пунктів пропуску через Державний кордон України;</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43" w:name="n498"/>
      <w:bookmarkEnd w:id="443"/>
      <w:r w:rsidRPr="00EC3332">
        <w:rPr>
          <w:rFonts w:ascii="Times New Roman" w:eastAsia="Times New Roman" w:hAnsi="Times New Roman" w:cs="Times New Roman"/>
          <w:sz w:val="28"/>
          <w:szCs w:val="28"/>
          <w:bdr w:val="none" w:sz="0" w:space="0" w:color="auto" w:frame="1"/>
          <w:lang w:eastAsia="ru-RU"/>
        </w:rPr>
        <w:t>7) сприяння Державній прикордонній службі України у підтриманні відповідного режиму на державному кордоні;</w:t>
      </w:r>
      <w:bookmarkStart w:id="444" w:name="n499"/>
      <w:bookmarkEnd w:id="444"/>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45" w:name="n500"/>
      <w:bookmarkEnd w:id="445"/>
      <w:r w:rsidRPr="00EC3332">
        <w:rPr>
          <w:rFonts w:ascii="Times New Roman" w:eastAsia="Times New Roman" w:hAnsi="Times New Roman" w:cs="Times New Roman"/>
          <w:sz w:val="28"/>
          <w:szCs w:val="28"/>
          <w:bdr w:val="none" w:sz="0" w:space="0" w:color="auto" w:frame="1"/>
          <w:lang w:eastAsia="ru-RU"/>
        </w:rPr>
        <w:t>8) здійснення заходів щодо військово-патріотичного виховання населення.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46" w:name="n501"/>
      <w:bookmarkStart w:id="447" w:name="n502"/>
      <w:bookmarkEnd w:id="446"/>
      <w:bookmarkEnd w:id="447"/>
      <w:r w:rsidRPr="00EC3332">
        <w:rPr>
          <w:rFonts w:ascii="Times New Roman" w:eastAsia="Times New Roman" w:hAnsi="Times New Roman" w:cs="Times New Roman"/>
          <w:sz w:val="28"/>
          <w:szCs w:val="28"/>
          <w:bdr w:val="none" w:sz="0" w:space="0" w:color="auto" w:frame="1"/>
          <w:lang w:eastAsia="ru-RU"/>
        </w:rPr>
        <w:t>До відання виконавчих органів сільських, селищних, міських рад належать такі власні (самоврядні) повноваження:</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48" w:name="n503"/>
      <w:bookmarkEnd w:id="448"/>
      <w:r w:rsidRPr="00EC3332">
        <w:rPr>
          <w:rFonts w:ascii="Times New Roman" w:eastAsia="Times New Roman" w:hAnsi="Times New Roman" w:cs="Times New Roman"/>
          <w:sz w:val="28"/>
          <w:szCs w:val="28"/>
          <w:bdr w:val="none" w:sz="0" w:space="0" w:color="auto" w:frame="1"/>
          <w:lang w:eastAsia="ru-RU"/>
        </w:rPr>
        <w:t>1) підготовка і внесення на розгляд ради питань щодо найменування (перейменування) вулиць, провулків, проспектів, площ, парків, скверів, мостів та інших споруд, розташованих на території відповідного населеного пункту;</w:t>
      </w:r>
    </w:p>
    <w:p w:rsidR="006118BA" w:rsidRPr="00EC3332" w:rsidRDefault="006118BA" w:rsidP="00EC3332">
      <w:pPr>
        <w:spacing w:after="0" w:line="240" w:lineRule="auto"/>
        <w:ind w:firstLine="450"/>
        <w:jc w:val="both"/>
        <w:textAlignment w:val="baseline"/>
        <w:rPr>
          <w:rFonts w:ascii="Times New Roman" w:eastAsia="Times New Roman" w:hAnsi="Times New Roman" w:cs="Times New Roman"/>
          <w:sz w:val="28"/>
          <w:szCs w:val="28"/>
          <w:bdr w:val="none" w:sz="0" w:space="0" w:color="auto" w:frame="1"/>
          <w:lang w:eastAsia="ru-RU"/>
        </w:rPr>
      </w:pPr>
      <w:bookmarkStart w:id="449" w:name="n504"/>
      <w:bookmarkEnd w:id="449"/>
      <w:r w:rsidRPr="00EC3332">
        <w:rPr>
          <w:rFonts w:ascii="Times New Roman" w:eastAsia="Times New Roman" w:hAnsi="Times New Roman" w:cs="Times New Roman"/>
          <w:sz w:val="28"/>
          <w:szCs w:val="28"/>
          <w:bdr w:val="none" w:sz="0" w:space="0" w:color="auto" w:frame="1"/>
          <w:lang w:eastAsia="ru-RU"/>
        </w:rPr>
        <w:t>2) підготовка і внесення на розгляд ради пропозицій щодо питань адміністративно-територіального устрою в порядку і межах повноважень, визначених законом.</w:t>
      </w:r>
    </w:p>
    <w:p w:rsidR="00430AD1" w:rsidRPr="00EC3332" w:rsidRDefault="00430AD1" w:rsidP="00EC3332">
      <w:pPr>
        <w:pStyle w:val="af4"/>
        <w:ind w:firstLine="709"/>
        <w:jc w:val="both"/>
        <w:rPr>
          <w:rFonts w:ascii="Times New Roman" w:hAnsi="Times New Roman"/>
          <w:sz w:val="28"/>
          <w:szCs w:val="28"/>
          <w:lang w:val="uk-UA"/>
        </w:rPr>
      </w:pPr>
    </w:p>
    <w:sectPr w:rsidR="00430AD1" w:rsidRPr="00EC3332" w:rsidSect="0027005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308C"/>
    <w:multiLevelType w:val="hybridMultilevel"/>
    <w:tmpl w:val="520C1B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8F1695"/>
    <w:multiLevelType w:val="hybridMultilevel"/>
    <w:tmpl w:val="A12A54FC"/>
    <w:lvl w:ilvl="0" w:tplc="ED94DD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B5F66FA"/>
    <w:multiLevelType w:val="hybridMultilevel"/>
    <w:tmpl w:val="947CF4BA"/>
    <w:lvl w:ilvl="0" w:tplc="1FD23844">
      <w:start w:val="1"/>
      <w:numFmt w:val="bullet"/>
      <w:lvlText w:val="•"/>
      <w:lvlJc w:val="left"/>
      <w:pPr>
        <w:tabs>
          <w:tab w:val="num" w:pos="720"/>
        </w:tabs>
        <w:ind w:left="720" w:hanging="360"/>
      </w:pPr>
      <w:rPr>
        <w:rFonts w:ascii="Arial" w:hAnsi="Arial" w:hint="default"/>
      </w:rPr>
    </w:lvl>
    <w:lvl w:ilvl="1" w:tplc="D2629E64" w:tentative="1">
      <w:start w:val="1"/>
      <w:numFmt w:val="bullet"/>
      <w:lvlText w:val="•"/>
      <w:lvlJc w:val="left"/>
      <w:pPr>
        <w:tabs>
          <w:tab w:val="num" w:pos="1440"/>
        </w:tabs>
        <w:ind w:left="1440" w:hanging="360"/>
      </w:pPr>
      <w:rPr>
        <w:rFonts w:ascii="Arial" w:hAnsi="Arial" w:hint="default"/>
      </w:rPr>
    </w:lvl>
    <w:lvl w:ilvl="2" w:tplc="DDBE63AC" w:tentative="1">
      <w:start w:val="1"/>
      <w:numFmt w:val="bullet"/>
      <w:lvlText w:val="•"/>
      <w:lvlJc w:val="left"/>
      <w:pPr>
        <w:tabs>
          <w:tab w:val="num" w:pos="2160"/>
        </w:tabs>
        <w:ind w:left="2160" w:hanging="360"/>
      </w:pPr>
      <w:rPr>
        <w:rFonts w:ascii="Arial" w:hAnsi="Arial" w:hint="default"/>
      </w:rPr>
    </w:lvl>
    <w:lvl w:ilvl="3" w:tplc="43382C88" w:tentative="1">
      <w:start w:val="1"/>
      <w:numFmt w:val="bullet"/>
      <w:lvlText w:val="•"/>
      <w:lvlJc w:val="left"/>
      <w:pPr>
        <w:tabs>
          <w:tab w:val="num" w:pos="2880"/>
        </w:tabs>
        <w:ind w:left="2880" w:hanging="360"/>
      </w:pPr>
      <w:rPr>
        <w:rFonts w:ascii="Arial" w:hAnsi="Arial" w:hint="default"/>
      </w:rPr>
    </w:lvl>
    <w:lvl w:ilvl="4" w:tplc="CA3CD396" w:tentative="1">
      <w:start w:val="1"/>
      <w:numFmt w:val="bullet"/>
      <w:lvlText w:val="•"/>
      <w:lvlJc w:val="left"/>
      <w:pPr>
        <w:tabs>
          <w:tab w:val="num" w:pos="3600"/>
        </w:tabs>
        <w:ind w:left="3600" w:hanging="360"/>
      </w:pPr>
      <w:rPr>
        <w:rFonts w:ascii="Arial" w:hAnsi="Arial" w:hint="default"/>
      </w:rPr>
    </w:lvl>
    <w:lvl w:ilvl="5" w:tplc="9AF0936C" w:tentative="1">
      <w:start w:val="1"/>
      <w:numFmt w:val="bullet"/>
      <w:lvlText w:val="•"/>
      <w:lvlJc w:val="left"/>
      <w:pPr>
        <w:tabs>
          <w:tab w:val="num" w:pos="4320"/>
        </w:tabs>
        <w:ind w:left="4320" w:hanging="360"/>
      </w:pPr>
      <w:rPr>
        <w:rFonts w:ascii="Arial" w:hAnsi="Arial" w:hint="default"/>
      </w:rPr>
    </w:lvl>
    <w:lvl w:ilvl="6" w:tplc="12F82216" w:tentative="1">
      <w:start w:val="1"/>
      <w:numFmt w:val="bullet"/>
      <w:lvlText w:val="•"/>
      <w:lvlJc w:val="left"/>
      <w:pPr>
        <w:tabs>
          <w:tab w:val="num" w:pos="5040"/>
        </w:tabs>
        <w:ind w:left="5040" w:hanging="360"/>
      </w:pPr>
      <w:rPr>
        <w:rFonts w:ascii="Arial" w:hAnsi="Arial" w:hint="default"/>
      </w:rPr>
    </w:lvl>
    <w:lvl w:ilvl="7" w:tplc="F962D240" w:tentative="1">
      <w:start w:val="1"/>
      <w:numFmt w:val="bullet"/>
      <w:lvlText w:val="•"/>
      <w:lvlJc w:val="left"/>
      <w:pPr>
        <w:tabs>
          <w:tab w:val="num" w:pos="5760"/>
        </w:tabs>
        <w:ind w:left="5760" w:hanging="360"/>
      </w:pPr>
      <w:rPr>
        <w:rFonts w:ascii="Arial" w:hAnsi="Arial" w:hint="default"/>
      </w:rPr>
    </w:lvl>
    <w:lvl w:ilvl="8" w:tplc="973E8FE0" w:tentative="1">
      <w:start w:val="1"/>
      <w:numFmt w:val="bullet"/>
      <w:lvlText w:val="•"/>
      <w:lvlJc w:val="left"/>
      <w:pPr>
        <w:tabs>
          <w:tab w:val="num" w:pos="6480"/>
        </w:tabs>
        <w:ind w:left="6480" w:hanging="360"/>
      </w:pPr>
      <w:rPr>
        <w:rFonts w:ascii="Arial" w:hAnsi="Arial" w:hint="default"/>
      </w:rPr>
    </w:lvl>
  </w:abstractNum>
  <w:abstractNum w:abstractNumId="3">
    <w:nsid w:val="0EA34814"/>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AB4B5D"/>
    <w:multiLevelType w:val="hybridMultilevel"/>
    <w:tmpl w:val="989AE154"/>
    <w:lvl w:ilvl="0" w:tplc="0422000F">
      <w:start w:val="3"/>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6218A4"/>
    <w:multiLevelType w:val="hybridMultilevel"/>
    <w:tmpl w:val="60D07846"/>
    <w:lvl w:ilvl="0" w:tplc="F7EEEE08">
      <w:start w:val="1"/>
      <w:numFmt w:val="decimal"/>
      <w:lvlText w:val="%1."/>
      <w:lvlJc w:val="left"/>
      <w:pPr>
        <w:ind w:left="720" w:hanging="360"/>
      </w:pPr>
      <w:rPr>
        <w:rFonts w:hint="default"/>
        <w:b w:val="0"/>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141BD8"/>
    <w:multiLevelType w:val="hybridMultilevel"/>
    <w:tmpl w:val="96E2DC2E"/>
    <w:lvl w:ilvl="0" w:tplc="9EEA14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5CD7C02"/>
    <w:multiLevelType w:val="hybridMultilevel"/>
    <w:tmpl w:val="5508AA38"/>
    <w:lvl w:ilvl="0" w:tplc="FAECB6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68E72F0"/>
    <w:multiLevelType w:val="hybridMultilevel"/>
    <w:tmpl w:val="B6820A18"/>
    <w:lvl w:ilvl="0" w:tplc="7690CE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9463A86"/>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B80B88"/>
    <w:multiLevelType w:val="hybridMultilevel"/>
    <w:tmpl w:val="323232A2"/>
    <w:lvl w:ilvl="0" w:tplc="FC4A4F7C">
      <w:start w:val="3"/>
      <w:numFmt w:val="lowerLetter"/>
      <w:lvlText w:val="%1)"/>
      <w:lvlJc w:val="left"/>
      <w:pPr>
        <w:tabs>
          <w:tab w:val="num" w:pos="1070"/>
        </w:tabs>
        <w:ind w:left="1070" w:hanging="360"/>
      </w:pPr>
    </w:lvl>
    <w:lvl w:ilvl="1" w:tplc="C3366128" w:tentative="1">
      <w:start w:val="1"/>
      <w:numFmt w:val="lowerLetter"/>
      <w:lvlText w:val="%2)"/>
      <w:lvlJc w:val="left"/>
      <w:pPr>
        <w:tabs>
          <w:tab w:val="num" w:pos="1790"/>
        </w:tabs>
        <w:ind w:left="1790" w:hanging="360"/>
      </w:pPr>
    </w:lvl>
    <w:lvl w:ilvl="2" w:tplc="BADE4966" w:tentative="1">
      <w:start w:val="1"/>
      <w:numFmt w:val="lowerLetter"/>
      <w:lvlText w:val="%3)"/>
      <w:lvlJc w:val="left"/>
      <w:pPr>
        <w:tabs>
          <w:tab w:val="num" w:pos="2510"/>
        </w:tabs>
        <w:ind w:left="2510" w:hanging="360"/>
      </w:pPr>
    </w:lvl>
    <w:lvl w:ilvl="3" w:tplc="524809D6" w:tentative="1">
      <w:start w:val="1"/>
      <w:numFmt w:val="lowerLetter"/>
      <w:lvlText w:val="%4)"/>
      <w:lvlJc w:val="left"/>
      <w:pPr>
        <w:tabs>
          <w:tab w:val="num" w:pos="3230"/>
        </w:tabs>
        <w:ind w:left="3230" w:hanging="360"/>
      </w:pPr>
    </w:lvl>
    <w:lvl w:ilvl="4" w:tplc="9E72E698" w:tentative="1">
      <w:start w:val="1"/>
      <w:numFmt w:val="lowerLetter"/>
      <w:lvlText w:val="%5)"/>
      <w:lvlJc w:val="left"/>
      <w:pPr>
        <w:tabs>
          <w:tab w:val="num" w:pos="3950"/>
        </w:tabs>
        <w:ind w:left="3950" w:hanging="360"/>
      </w:pPr>
    </w:lvl>
    <w:lvl w:ilvl="5" w:tplc="FE7CA96C" w:tentative="1">
      <w:start w:val="1"/>
      <w:numFmt w:val="lowerLetter"/>
      <w:lvlText w:val="%6)"/>
      <w:lvlJc w:val="left"/>
      <w:pPr>
        <w:tabs>
          <w:tab w:val="num" w:pos="4670"/>
        </w:tabs>
        <w:ind w:left="4670" w:hanging="360"/>
      </w:pPr>
    </w:lvl>
    <w:lvl w:ilvl="6" w:tplc="06FEB76A" w:tentative="1">
      <w:start w:val="1"/>
      <w:numFmt w:val="lowerLetter"/>
      <w:lvlText w:val="%7)"/>
      <w:lvlJc w:val="left"/>
      <w:pPr>
        <w:tabs>
          <w:tab w:val="num" w:pos="5390"/>
        </w:tabs>
        <w:ind w:left="5390" w:hanging="360"/>
      </w:pPr>
    </w:lvl>
    <w:lvl w:ilvl="7" w:tplc="DE90D30E" w:tentative="1">
      <w:start w:val="1"/>
      <w:numFmt w:val="lowerLetter"/>
      <w:lvlText w:val="%8)"/>
      <w:lvlJc w:val="left"/>
      <w:pPr>
        <w:tabs>
          <w:tab w:val="num" w:pos="6110"/>
        </w:tabs>
        <w:ind w:left="6110" w:hanging="360"/>
      </w:pPr>
    </w:lvl>
    <w:lvl w:ilvl="8" w:tplc="6506F996" w:tentative="1">
      <w:start w:val="1"/>
      <w:numFmt w:val="lowerLetter"/>
      <w:lvlText w:val="%9)"/>
      <w:lvlJc w:val="left"/>
      <w:pPr>
        <w:tabs>
          <w:tab w:val="num" w:pos="6830"/>
        </w:tabs>
        <w:ind w:left="6830" w:hanging="360"/>
      </w:pPr>
    </w:lvl>
  </w:abstractNum>
  <w:abstractNum w:abstractNumId="11">
    <w:nsid w:val="258B0683"/>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E20BD8"/>
    <w:multiLevelType w:val="hybridMultilevel"/>
    <w:tmpl w:val="347E1FCE"/>
    <w:lvl w:ilvl="0" w:tplc="F2E022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A0D637F"/>
    <w:multiLevelType w:val="hybridMultilevel"/>
    <w:tmpl w:val="62EC8C9C"/>
    <w:lvl w:ilvl="0" w:tplc="07C2EF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E535B2A"/>
    <w:multiLevelType w:val="hybridMultilevel"/>
    <w:tmpl w:val="5C546F76"/>
    <w:lvl w:ilvl="0" w:tplc="992E149C">
      <w:start w:val="1"/>
      <w:numFmt w:val="bullet"/>
      <w:lvlText w:val="•"/>
      <w:lvlJc w:val="left"/>
      <w:pPr>
        <w:tabs>
          <w:tab w:val="num" w:pos="720"/>
        </w:tabs>
        <w:ind w:left="720" w:hanging="360"/>
      </w:pPr>
      <w:rPr>
        <w:rFonts w:ascii="Arial" w:hAnsi="Arial" w:hint="default"/>
      </w:rPr>
    </w:lvl>
    <w:lvl w:ilvl="1" w:tplc="F0AEE8CE" w:tentative="1">
      <w:start w:val="1"/>
      <w:numFmt w:val="bullet"/>
      <w:lvlText w:val="•"/>
      <w:lvlJc w:val="left"/>
      <w:pPr>
        <w:tabs>
          <w:tab w:val="num" w:pos="1440"/>
        </w:tabs>
        <w:ind w:left="1440" w:hanging="360"/>
      </w:pPr>
      <w:rPr>
        <w:rFonts w:ascii="Arial" w:hAnsi="Arial" w:hint="default"/>
      </w:rPr>
    </w:lvl>
    <w:lvl w:ilvl="2" w:tplc="DC9497C6" w:tentative="1">
      <w:start w:val="1"/>
      <w:numFmt w:val="bullet"/>
      <w:lvlText w:val="•"/>
      <w:lvlJc w:val="left"/>
      <w:pPr>
        <w:tabs>
          <w:tab w:val="num" w:pos="2160"/>
        </w:tabs>
        <w:ind w:left="2160" w:hanging="360"/>
      </w:pPr>
      <w:rPr>
        <w:rFonts w:ascii="Arial" w:hAnsi="Arial" w:hint="default"/>
      </w:rPr>
    </w:lvl>
    <w:lvl w:ilvl="3" w:tplc="F1808134" w:tentative="1">
      <w:start w:val="1"/>
      <w:numFmt w:val="bullet"/>
      <w:lvlText w:val="•"/>
      <w:lvlJc w:val="left"/>
      <w:pPr>
        <w:tabs>
          <w:tab w:val="num" w:pos="2880"/>
        </w:tabs>
        <w:ind w:left="2880" w:hanging="360"/>
      </w:pPr>
      <w:rPr>
        <w:rFonts w:ascii="Arial" w:hAnsi="Arial" w:hint="default"/>
      </w:rPr>
    </w:lvl>
    <w:lvl w:ilvl="4" w:tplc="0BDC61B4" w:tentative="1">
      <w:start w:val="1"/>
      <w:numFmt w:val="bullet"/>
      <w:lvlText w:val="•"/>
      <w:lvlJc w:val="left"/>
      <w:pPr>
        <w:tabs>
          <w:tab w:val="num" w:pos="3600"/>
        </w:tabs>
        <w:ind w:left="3600" w:hanging="360"/>
      </w:pPr>
      <w:rPr>
        <w:rFonts w:ascii="Arial" w:hAnsi="Arial" w:hint="default"/>
      </w:rPr>
    </w:lvl>
    <w:lvl w:ilvl="5" w:tplc="9B3A99E8" w:tentative="1">
      <w:start w:val="1"/>
      <w:numFmt w:val="bullet"/>
      <w:lvlText w:val="•"/>
      <w:lvlJc w:val="left"/>
      <w:pPr>
        <w:tabs>
          <w:tab w:val="num" w:pos="4320"/>
        </w:tabs>
        <w:ind w:left="4320" w:hanging="360"/>
      </w:pPr>
      <w:rPr>
        <w:rFonts w:ascii="Arial" w:hAnsi="Arial" w:hint="default"/>
      </w:rPr>
    </w:lvl>
    <w:lvl w:ilvl="6" w:tplc="C6401734" w:tentative="1">
      <w:start w:val="1"/>
      <w:numFmt w:val="bullet"/>
      <w:lvlText w:val="•"/>
      <w:lvlJc w:val="left"/>
      <w:pPr>
        <w:tabs>
          <w:tab w:val="num" w:pos="5040"/>
        </w:tabs>
        <w:ind w:left="5040" w:hanging="360"/>
      </w:pPr>
      <w:rPr>
        <w:rFonts w:ascii="Arial" w:hAnsi="Arial" w:hint="default"/>
      </w:rPr>
    </w:lvl>
    <w:lvl w:ilvl="7" w:tplc="9F9CB50C" w:tentative="1">
      <w:start w:val="1"/>
      <w:numFmt w:val="bullet"/>
      <w:lvlText w:val="•"/>
      <w:lvlJc w:val="left"/>
      <w:pPr>
        <w:tabs>
          <w:tab w:val="num" w:pos="5760"/>
        </w:tabs>
        <w:ind w:left="5760" w:hanging="360"/>
      </w:pPr>
      <w:rPr>
        <w:rFonts w:ascii="Arial" w:hAnsi="Arial" w:hint="default"/>
      </w:rPr>
    </w:lvl>
    <w:lvl w:ilvl="8" w:tplc="02608DFC" w:tentative="1">
      <w:start w:val="1"/>
      <w:numFmt w:val="bullet"/>
      <w:lvlText w:val="•"/>
      <w:lvlJc w:val="left"/>
      <w:pPr>
        <w:tabs>
          <w:tab w:val="num" w:pos="6480"/>
        </w:tabs>
        <w:ind w:left="6480" w:hanging="360"/>
      </w:pPr>
      <w:rPr>
        <w:rFonts w:ascii="Arial" w:hAnsi="Arial" w:hint="default"/>
      </w:rPr>
    </w:lvl>
  </w:abstractNum>
  <w:abstractNum w:abstractNumId="15">
    <w:nsid w:val="302C5136"/>
    <w:multiLevelType w:val="hybridMultilevel"/>
    <w:tmpl w:val="880A8FC8"/>
    <w:lvl w:ilvl="0" w:tplc="7310AC1C">
      <w:start w:val="1"/>
      <w:numFmt w:val="bullet"/>
      <w:lvlText w:val="•"/>
      <w:lvlJc w:val="left"/>
      <w:pPr>
        <w:tabs>
          <w:tab w:val="num" w:pos="720"/>
        </w:tabs>
        <w:ind w:left="720" w:hanging="360"/>
      </w:pPr>
      <w:rPr>
        <w:rFonts w:ascii="Arial" w:hAnsi="Arial" w:hint="default"/>
      </w:rPr>
    </w:lvl>
    <w:lvl w:ilvl="1" w:tplc="504A7684" w:tentative="1">
      <w:start w:val="1"/>
      <w:numFmt w:val="bullet"/>
      <w:lvlText w:val="•"/>
      <w:lvlJc w:val="left"/>
      <w:pPr>
        <w:tabs>
          <w:tab w:val="num" w:pos="1440"/>
        </w:tabs>
        <w:ind w:left="1440" w:hanging="360"/>
      </w:pPr>
      <w:rPr>
        <w:rFonts w:ascii="Arial" w:hAnsi="Arial" w:hint="default"/>
      </w:rPr>
    </w:lvl>
    <w:lvl w:ilvl="2" w:tplc="2CC62A50" w:tentative="1">
      <w:start w:val="1"/>
      <w:numFmt w:val="bullet"/>
      <w:lvlText w:val="•"/>
      <w:lvlJc w:val="left"/>
      <w:pPr>
        <w:tabs>
          <w:tab w:val="num" w:pos="2160"/>
        </w:tabs>
        <w:ind w:left="2160" w:hanging="360"/>
      </w:pPr>
      <w:rPr>
        <w:rFonts w:ascii="Arial" w:hAnsi="Arial" w:hint="default"/>
      </w:rPr>
    </w:lvl>
    <w:lvl w:ilvl="3" w:tplc="8B467F06" w:tentative="1">
      <w:start w:val="1"/>
      <w:numFmt w:val="bullet"/>
      <w:lvlText w:val="•"/>
      <w:lvlJc w:val="left"/>
      <w:pPr>
        <w:tabs>
          <w:tab w:val="num" w:pos="2880"/>
        </w:tabs>
        <w:ind w:left="2880" w:hanging="360"/>
      </w:pPr>
      <w:rPr>
        <w:rFonts w:ascii="Arial" w:hAnsi="Arial" w:hint="default"/>
      </w:rPr>
    </w:lvl>
    <w:lvl w:ilvl="4" w:tplc="AE8A71AE" w:tentative="1">
      <w:start w:val="1"/>
      <w:numFmt w:val="bullet"/>
      <w:lvlText w:val="•"/>
      <w:lvlJc w:val="left"/>
      <w:pPr>
        <w:tabs>
          <w:tab w:val="num" w:pos="3600"/>
        </w:tabs>
        <w:ind w:left="3600" w:hanging="360"/>
      </w:pPr>
      <w:rPr>
        <w:rFonts w:ascii="Arial" w:hAnsi="Arial" w:hint="default"/>
      </w:rPr>
    </w:lvl>
    <w:lvl w:ilvl="5" w:tplc="85FA6F12" w:tentative="1">
      <w:start w:val="1"/>
      <w:numFmt w:val="bullet"/>
      <w:lvlText w:val="•"/>
      <w:lvlJc w:val="left"/>
      <w:pPr>
        <w:tabs>
          <w:tab w:val="num" w:pos="4320"/>
        </w:tabs>
        <w:ind w:left="4320" w:hanging="360"/>
      </w:pPr>
      <w:rPr>
        <w:rFonts w:ascii="Arial" w:hAnsi="Arial" w:hint="default"/>
      </w:rPr>
    </w:lvl>
    <w:lvl w:ilvl="6" w:tplc="A6A819DE" w:tentative="1">
      <w:start w:val="1"/>
      <w:numFmt w:val="bullet"/>
      <w:lvlText w:val="•"/>
      <w:lvlJc w:val="left"/>
      <w:pPr>
        <w:tabs>
          <w:tab w:val="num" w:pos="5040"/>
        </w:tabs>
        <w:ind w:left="5040" w:hanging="360"/>
      </w:pPr>
      <w:rPr>
        <w:rFonts w:ascii="Arial" w:hAnsi="Arial" w:hint="default"/>
      </w:rPr>
    </w:lvl>
    <w:lvl w:ilvl="7" w:tplc="D876E5D0" w:tentative="1">
      <w:start w:val="1"/>
      <w:numFmt w:val="bullet"/>
      <w:lvlText w:val="•"/>
      <w:lvlJc w:val="left"/>
      <w:pPr>
        <w:tabs>
          <w:tab w:val="num" w:pos="5760"/>
        </w:tabs>
        <w:ind w:left="5760" w:hanging="360"/>
      </w:pPr>
      <w:rPr>
        <w:rFonts w:ascii="Arial" w:hAnsi="Arial" w:hint="default"/>
      </w:rPr>
    </w:lvl>
    <w:lvl w:ilvl="8" w:tplc="1E5E408E" w:tentative="1">
      <w:start w:val="1"/>
      <w:numFmt w:val="bullet"/>
      <w:lvlText w:val="•"/>
      <w:lvlJc w:val="left"/>
      <w:pPr>
        <w:tabs>
          <w:tab w:val="num" w:pos="6480"/>
        </w:tabs>
        <w:ind w:left="6480" w:hanging="360"/>
      </w:pPr>
      <w:rPr>
        <w:rFonts w:ascii="Arial" w:hAnsi="Arial" w:hint="default"/>
      </w:rPr>
    </w:lvl>
  </w:abstractNum>
  <w:abstractNum w:abstractNumId="16">
    <w:nsid w:val="32133AB2"/>
    <w:multiLevelType w:val="hybridMultilevel"/>
    <w:tmpl w:val="8996DDAA"/>
    <w:lvl w:ilvl="0" w:tplc="07A45CE0">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25C3E80"/>
    <w:multiLevelType w:val="hybridMultilevel"/>
    <w:tmpl w:val="DD547D3A"/>
    <w:lvl w:ilvl="0" w:tplc="7E88CA76">
      <w:start w:val="4"/>
      <w:numFmt w:val="decimal"/>
      <w:lvlText w:val="%1."/>
      <w:lvlJc w:val="left"/>
      <w:pPr>
        <w:tabs>
          <w:tab w:val="num" w:pos="720"/>
        </w:tabs>
        <w:ind w:left="720" w:hanging="360"/>
      </w:pPr>
    </w:lvl>
    <w:lvl w:ilvl="1" w:tplc="C2247406" w:tentative="1">
      <w:start w:val="1"/>
      <w:numFmt w:val="decimal"/>
      <w:lvlText w:val="%2."/>
      <w:lvlJc w:val="left"/>
      <w:pPr>
        <w:tabs>
          <w:tab w:val="num" w:pos="1440"/>
        </w:tabs>
        <w:ind w:left="1440" w:hanging="360"/>
      </w:pPr>
    </w:lvl>
    <w:lvl w:ilvl="2" w:tplc="74FEA186" w:tentative="1">
      <w:start w:val="1"/>
      <w:numFmt w:val="decimal"/>
      <w:lvlText w:val="%3."/>
      <w:lvlJc w:val="left"/>
      <w:pPr>
        <w:tabs>
          <w:tab w:val="num" w:pos="2160"/>
        </w:tabs>
        <w:ind w:left="2160" w:hanging="360"/>
      </w:pPr>
    </w:lvl>
    <w:lvl w:ilvl="3" w:tplc="1AC67FC0" w:tentative="1">
      <w:start w:val="1"/>
      <w:numFmt w:val="decimal"/>
      <w:lvlText w:val="%4."/>
      <w:lvlJc w:val="left"/>
      <w:pPr>
        <w:tabs>
          <w:tab w:val="num" w:pos="2880"/>
        </w:tabs>
        <w:ind w:left="2880" w:hanging="360"/>
      </w:pPr>
    </w:lvl>
    <w:lvl w:ilvl="4" w:tplc="759ECD4E" w:tentative="1">
      <w:start w:val="1"/>
      <w:numFmt w:val="decimal"/>
      <w:lvlText w:val="%5."/>
      <w:lvlJc w:val="left"/>
      <w:pPr>
        <w:tabs>
          <w:tab w:val="num" w:pos="3600"/>
        </w:tabs>
        <w:ind w:left="3600" w:hanging="360"/>
      </w:pPr>
    </w:lvl>
    <w:lvl w:ilvl="5" w:tplc="A0BCD250" w:tentative="1">
      <w:start w:val="1"/>
      <w:numFmt w:val="decimal"/>
      <w:lvlText w:val="%6."/>
      <w:lvlJc w:val="left"/>
      <w:pPr>
        <w:tabs>
          <w:tab w:val="num" w:pos="4320"/>
        </w:tabs>
        <w:ind w:left="4320" w:hanging="360"/>
      </w:pPr>
    </w:lvl>
    <w:lvl w:ilvl="6" w:tplc="D8EEB5F4" w:tentative="1">
      <w:start w:val="1"/>
      <w:numFmt w:val="decimal"/>
      <w:lvlText w:val="%7."/>
      <w:lvlJc w:val="left"/>
      <w:pPr>
        <w:tabs>
          <w:tab w:val="num" w:pos="5040"/>
        </w:tabs>
        <w:ind w:left="5040" w:hanging="360"/>
      </w:pPr>
    </w:lvl>
    <w:lvl w:ilvl="7" w:tplc="D23A7F06" w:tentative="1">
      <w:start w:val="1"/>
      <w:numFmt w:val="decimal"/>
      <w:lvlText w:val="%8."/>
      <w:lvlJc w:val="left"/>
      <w:pPr>
        <w:tabs>
          <w:tab w:val="num" w:pos="5760"/>
        </w:tabs>
        <w:ind w:left="5760" w:hanging="360"/>
      </w:pPr>
    </w:lvl>
    <w:lvl w:ilvl="8" w:tplc="76AE700E" w:tentative="1">
      <w:start w:val="1"/>
      <w:numFmt w:val="decimal"/>
      <w:lvlText w:val="%9."/>
      <w:lvlJc w:val="left"/>
      <w:pPr>
        <w:tabs>
          <w:tab w:val="num" w:pos="6480"/>
        </w:tabs>
        <w:ind w:left="6480" w:hanging="360"/>
      </w:pPr>
    </w:lvl>
  </w:abstractNum>
  <w:abstractNum w:abstractNumId="18">
    <w:nsid w:val="3311523C"/>
    <w:multiLevelType w:val="hybridMultilevel"/>
    <w:tmpl w:val="0BD8A3BE"/>
    <w:lvl w:ilvl="0" w:tplc="07A45CE0">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355C3F5F"/>
    <w:multiLevelType w:val="hybridMultilevel"/>
    <w:tmpl w:val="8996DDAA"/>
    <w:lvl w:ilvl="0" w:tplc="07A45CE0">
      <w:start w:val="1"/>
      <w:numFmt w:val="decimal"/>
      <w:lvlText w:val="%1."/>
      <w:lvlJc w:val="left"/>
      <w:pPr>
        <w:ind w:left="982"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36F20FA4"/>
    <w:multiLevelType w:val="hybridMultilevel"/>
    <w:tmpl w:val="97D06ADA"/>
    <w:lvl w:ilvl="0" w:tplc="B9B60E02">
      <w:start w:val="1"/>
      <w:numFmt w:val="lowerLetter"/>
      <w:lvlText w:val="%1)"/>
      <w:lvlJc w:val="left"/>
      <w:pPr>
        <w:tabs>
          <w:tab w:val="num" w:pos="720"/>
        </w:tabs>
        <w:ind w:left="720" w:hanging="360"/>
      </w:pPr>
    </w:lvl>
    <w:lvl w:ilvl="1" w:tplc="E8B4EDFA" w:tentative="1">
      <w:start w:val="1"/>
      <w:numFmt w:val="lowerLetter"/>
      <w:lvlText w:val="%2)"/>
      <w:lvlJc w:val="left"/>
      <w:pPr>
        <w:tabs>
          <w:tab w:val="num" w:pos="1440"/>
        </w:tabs>
        <w:ind w:left="1440" w:hanging="360"/>
      </w:pPr>
    </w:lvl>
    <w:lvl w:ilvl="2" w:tplc="557AB10C" w:tentative="1">
      <w:start w:val="1"/>
      <w:numFmt w:val="lowerLetter"/>
      <w:lvlText w:val="%3)"/>
      <w:lvlJc w:val="left"/>
      <w:pPr>
        <w:tabs>
          <w:tab w:val="num" w:pos="2160"/>
        </w:tabs>
        <w:ind w:left="2160" w:hanging="360"/>
      </w:pPr>
    </w:lvl>
    <w:lvl w:ilvl="3" w:tplc="CB32C9F8" w:tentative="1">
      <w:start w:val="1"/>
      <w:numFmt w:val="lowerLetter"/>
      <w:lvlText w:val="%4)"/>
      <w:lvlJc w:val="left"/>
      <w:pPr>
        <w:tabs>
          <w:tab w:val="num" w:pos="2880"/>
        </w:tabs>
        <w:ind w:left="2880" w:hanging="360"/>
      </w:pPr>
    </w:lvl>
    <w:lvl w:ilvl="4" w:tplc="D63C4FCA" w:tentative="1">
      <w:start w:val="1"/>
      <w:numFmt w:val="lowerLetter"/>
      <w:lvlText w:val="%5)"/>
      <w:lvlJc w:val="left"/>
      <w:pPr>
        <w:tabs>
          <w:tab w:val="num" w:pos="3600"/>
        </w:tabs>
        <w:ind w:left="3600" w:hanging="360"/>
      </w:pPr>
    </w:lvl>
    <w:lvl w:ilvl="5" w:tplc="775204C2" w:tentative="1">
      <w:start w:val="1"/>
      <w:numFmt w:val="lowerLetter"/>
      <w:lvlText w:val="%6)"/>
      <w:lvlJc w:val="left"/>
      <w:pPr>
        <w:tabs>
          <w:tab w:val="num" w:pos="4320"/>
        </w:tabs>
        <w:ind w:left="4320" w:hanging="360"/>
      </w:pPr>
    </w:lvl>
    <w:lvl w:ilvl="6" w:tplc="090C7F9C" w:tentative="1">
      <w:start w:val="1"/>
      <w:numFmt w:val="lowerLetter"/>
      <w:lvlText w:val="%7)"/>
      <w:lvlJc w:val="left"/>
      <w:pPr>
        <w:tabs>
          <w:tab w:val="num" w:pos="5040"/>
        </w:tabs>
        <w:ind w:left="5040" w:hanging="360"/>
      </w:pPr>
    </w:lvl>
    <w:lvl w:ilvl="7" w:tplc="E48A4904" w:tentative="1">
      <w:start w:val="1"/>
      <w:numFmt w:val="lowerLetter"/>
      <w:lvlText w:val="%8)"/>
      <w:lvlJc w:val="left"/>
      <w:pPr>
        <w:tabs>
          <w:tab w:val="num" w:pos="5760"/>
        </w:tabs>
        <w:ind w:left="5760" w:hanging="360"/>
      </w:pPr>
    </w:lvl>
    <w:lvl w:ilvl="8" w:tplc="7CAE93DA" w:tentative="1">
      <w:start w:val="1"/>
      <w:numFmt w:val="lowerLetter"/>
      <w:lvlText w:val="%9)"/>
      <w:lvlJc w:val="left"/>
      <w:pPr>
        <w:tabs>
          <w:tab w:val="num" w:pos="6480"/>
        </w:tabs>
        <w:ind w:left="6480" w:hanging="360"/>
      </w:pPr>
    </w:lvl>
  </w:abstractNum>
  <w:abstractNum w:abstractNumId="21">
    <w:nsid w:val="3E504B3D"/>
    <w:multiLevelType w:val="multilevel"/>
    <w:tmpl w:val="47980582"/>
    <w:lvl w:ilvl="0">
      <w:start w:val="3"/>
      <w:numFmt w:val="decimal"/>
      <w:lvlText w:val="%1."/>
      <w:lvlJc w:val="left"/>
      <w:pPr>
        <w:tabs>
          <w:tab w:val="num" w:pos="645"/>
        </w:tabs>
        <w:ind w:left="645" w:hanging="64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3FE316FE"/>
    <w:multiLevelType w:val="hybridMultilevel"/>
    <w:tmpl w:val="9B4E73A6"/>
    <w:lvl w:ilvl="0" w:tplc="0A0CDE98">
      <w:start w:val="6"/>
      <w:numFmt w:val="decimal"/>
      <w:lvlText w:val="%1."/>
      <w:lvlJc w:val="left"/>
      <w:pPr>
        <w:tabs>
          <w:tab w:val="num" w:pos="786"/>
        </w:tabs>
        <w:ind w:left="786" w:hanging="360"/>
      </w:pPr>
    </w:lvl>
    <w:lvl w:ilvl="1" w:tplc="30B269E2" w:tentative="1">
      <w:start w:val="1"/>
      <w:numFmt w:val="decimal"/>
      <w:lvlText w:val="%2."/>
      <w:lvlJc w:val="left"/>
      <w:pPr>
        <w:tabs>
          <w:tab w:val="num" w:pos="1506"/>
        </w:tabs>
        <w:ind w:left="1506" w:hanging="360"/>
      </w:pPr>
    </w:lvl>
    <w:lvl w:ilvl="2" w:tplc="8E222FCC" w:tentative="1">
      <w:start w:val="1"/>
      <w:numFmt w:val="decimal"/>
      <w:lvlText w:val="%3."/>
      <w:lvlJc w:val="left"/>
      <w:pPr>
        <w:tabs>
          <w:tab w:val="num" w:pos="2226"/>
        </w:tabs>
        <w:ind w:left="2226" w:hanging="360"/>
      </w:pPr>
    </w:lvl>
    <w:lvl w:ilvl="3" w:tplc="1494FA36" w:tentative="1">
      <w:start w:val="1"/>
      <w:numFmt w:val="decimal"/>
      <w:lvlText w:val="%4."/>
      <w:lvlJc w:val="left"/>
      <w:pPr>
        <w:tabs>
          <w:tab w:val="num" w:pos="2946"/>
        </w:tabs>
        <w:ind w:left="2946" w:hanging="360"/>
      </w:pPr>
    </w:lvl>
    <w:lvl w:ilvl="4" w:tplc="9E709FFA" w:tentative="1">
      <w:start w:val="1"/>
      <w:numFmt w:val="decimal"/>
      <w:lvlText w:val="%5."/>
      <w:lvlJc w:val="left"/>
      <w:pPr>
        <w:tabs>
          <w:tab w:val="num" w:pos="3666"/>
        </w:tabs>
        <w:ind w:left="3666" w:hanging="360"/>
      </w:pPr>
    </w:lvl>
    <w:lvl w:ilvl="5" w:tplc="D0CCE1C2" w:tentative="1">
      <w:start w:val="1"/>
      <w:numFmt w:val="decimal"/>
      <w:lvlText w:val="%6."/>
      <w:lvlJc w:val="left"/>
      <w:pPr>
        <w:tabs>
          <w:tab w:val="num" w:pos="4386"/>
        </w:tabs>
        <w:ind w:left="4386" w:hanging="360"/>
      </w:pPr>
    </w:lvl>
    <w:lvl w:ilvl="6" w:tplc="69705CC8" w:tentative="1">
      <w:start w:val="1"/>
      <w:numFmt w:val="decimal"/>
      <w:lvlText w:val="%7."/>
      <w:lvlJc w:val="left"/>
      <w:pPr>
        <w:tabs>
          <w:tab w:val="num" w:pos="5106"/>
        </w:tabs>
        <w:ind w:left="5106" w:hanging="360"/>
      </w:pPr>
    </w:lvl>
    <w:lvl w:ilvl="7" w:tplc="C3B0E46C" w:tentative="1">
      <w:start w:val="1"/>
      <w:numFmt w:val="decimal"/>
      <w:lvlText w:val="%8."/>
      <w:lvlJc w:val="left"/>
      <w:pPr>
        <w:tabs>
          <w:tab w:val="num" w:pos="5826"/>
        </w:tabs>
        <w:ind w:left="5826" w:hanging="360"/>
      </w:pPr>
    </w:lvl>
    <w:lvl w:ilvl="8" w:tplc="8ADECA56" w:tentative="1">
      <w:start w:val="1"/>
      <w:numFmt w:val="decimal"/>
      <w:lvlText w:val="%9."/>
      <w:lvlJc w:val="left"/>
      <w:pPr>
        <w:tabs>
          <w:tab w:val="num" w:pos="6546"/>
        </w:tabs>
        <w:ind w:left="6546" w:hanging="360"/>
      </w:pPr>
    </w:lvl>
  </w:abstractNum>
  <w:abstractNum w:abstractNumId="23">
    <w:nsid w:val="41CA282C"/>
    <w:multiLevelType w:val="hybridMultilevel"/>
    <w:tmpl w:val="CC381CB6"/>
    <w:lvl w:ilvl="0" w:tplc="2F2647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46957DD5"/>
    <w:multiLevelType w:val="hybridMultilevel"/>
    <w:tmpl w:val="711483DC"/>
    <w:lvl w:ilvl="0" w:tplc="F7C4AC8E">
      <w:start w:val="1"/>
      <w:numFmt w:val="decimal"/>
      <w:lvlText w:val="%1."/>
      <w:lvlJc w:val="left"/>
      <w:pPr>
        <w:tabs>
          <w:tab w:val="num" w:pos="720"/>
        </w:tabs>
        <w:ind w:left="720" w:hanging="360"/>
      </w:pPr>
    </w:lvl>
    <w:lvl w:ilvl="1" w:tplc="725CAA68" w:tentative="1">
      <w:start w:val="1"/>
      <w:numFmt w:val="decimal"/>
      <w:lvlText w:val="%2."/>
      <w:lvlJc w:val="left"/>
      <w:pPr>
        <w:tabs>
          <w:tab w:val="num" w:pos="1440"/>
        </w:tabs>
        <w:ind w:left="1440" w:hanging="360"/>
      </w:pPr>
    </w:lvl>
    <w:lvl w:ilvl="2" w:tplc="FB8CC9CE" w:tentative="1">
      <w:start w:val="1"/>
      <w:numFmt w:val="decimal"/>
      <w:lvlText w:val="%3."/>
      <w:lvlJc w:val="left"/>
      <w:pPr>
        <w:tabs>
          <w:tab w:val="num" w:pos="2160"/>
        </w:tabs>
        <w:ind w:left="2160" w:hanging="360"/>
      </w:pPr>
    </w:lvl>
    <w:lvl w:ilvl="3" w:tplc="74E290FE" w:tentative="1">
      <w:start w:val="1"/>
      <w:numFmt w:val="decimal"/>
      <w:lvlText w:val="%4."/>
      <w:lvlJc w:val="left"/>
      <w:pPr>
        <w:tabs>
          <w:tab w:val="num" w:pos="2880"/>
        </w:tabs>
        <w:ind w:left="2880" w:hanging="360"/>
      </w:pPr>
    </w:lvl>
    <w:lvl w:ilvl="4" w:tplc="D40C72E8" w:tentative="1">
      <w:start w:val="1"/>
      <w:numFmt w:val="decimal"/>
      <w:lvlText w:val="%5."/>
      <w:lvlJc w:val="left"/>
      <w:pPr>
        <w:tabs>
          <w:tab w:val="num" w:pos="3600"/>
        </w:tabs>
        <w:ind w:left="3600" w:hanging="360"/>
      </w:pPr>
    </w:lvl>
    <w:lvl w:ilvl="5" w:tplc="D1067C92" w:tentative="1">
      <w:start w:val="1"/>
      <w:numFmt w:val="decimal"/>
      <w:lvlText w:val="%6."/>
      <w:lvlJc w:val="left"/>
      <w:pPr>
        <w:tabs>
          <w:tab w:val="num" w:pos="4320"/>
        </w:tabs>
        <w:ind w:left="4320" w:hanging="360"/>
      </w:pPr>
    </w:lvl>
    <w:lvl w:ilvl="6" w:tplc="890C355A" w:tentative="1">
      <w:start w:val="1"/>
      <w:numFmt w:val="decimal"/>
      <w:lvlText w:val="%7."/>
      <w:lvlJc w:val="left"/>
      <w:pPr>
        <w:tabs>
          <w:tab w:val="num" w:pos="5040"/>
        </w:tabs>
        <w:ind w:left="5040" w:hanging="360"/>
      </w:pPr>
    </w:lvl>
    <w:lvl w:ilvl="7" w:tplc="411E708E" w:tentative="1">
      <w:start w:val="1"/>
      <w:numFmt w:val="decimal"/>
      <w:lvlText w:val="%8."/>
      <w:lvlJc w:val="left"/>
      <w:pPr>
        <w:tabs>
          <w:tab w:val="num" w:pos="5760"/>
        </w:tabs>
        <w:ind w:left="5760" w:hanging="360"/>
      </w:pPr>
    </w:lvl>
    <w:lvl w:ilvl="8" w:tplc="8D90607E" w:tentative="1">
      <w:start w:val="1"/>
      <w:numFmt w:val="decimal"/>
      <w:lvlText w:val="%9."/>
      <w:lvlJc w:val="left"/>
      <w:pPr>
        <w:tabs>
          <w:tab w:val="num" w:pos="6480"/>
        </w:tabs>
        <w:ind w:left="6480" w:hanging="360"/>
      </w:pPr>
    </w:lvl>
  </w:abstractNum>
  <w:abstractNum w:abstractNumId="25">
    <w:nsid w:val="518107F5"/>
    <w:multiLevelType w:val="multilevel"/>
    <w:tmpl w:val="F54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8F344A"/>
    <w:multiLevelType w:val="hybridMultilevel"/>
    <w:tmpl w:val="B7666F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77D21DD"/>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8614748"/>
    <w:multiLevelType w:val="hybridMultilevel"/>
    <w:tmpl w:val="D158C784"/>
    <w:lvl w:ilvl="0" w:tplc="9DE61618">
      <w:start w:val="1"/>
      <w:numFmt w:val="bullet"/>
      <w:lvlText w:val="•"/>
      <w:lvlJc w:val="left"/>
      <w:pPr>
        <w:tabs>
          <w:tab w:val="num" w:pos="720"/>
        </w:tabs>
        <w:ind w:left="720" w:hanging="360"/>
      </w:pPr>
      <w:rPr>
        <w:rFonts w:ascii="Arial" w:hAnsi="Arial" w:hint="default"/>
      </w:rPr>
    </w:lvl>
    <w:lvl w:ilvl="1" w:tplc="E26E482E" w:tentative="1">
      <w:start w:val="1"/>
      <w:numFmt w:val="bullet"/>
      <w:lvlText w:val="•"/>
      <w:lvlJc w:val="left"/>
      <w:pPr>
        <w:tabs>
          <w:tab w:val="num" w:pos="1440"/>
        </w:tabs>
        <w:ind w:left="1440" w:hanging="360"/>
      </w:pPr>
      <w:rPr>
        <w:rFonts w:ascii="Arial" w:hAnsi="Arial" w:hint="default"/>
      </w:rPr>
    </w:lvl>
    <w:lvl w:ilvl="2" w:tplc="7048E628" w:tentative="1">
      <w:start w:val="1"/>
      <w:numFmt w:val="bullet"/>
      <w:lvlText w:val="•"/>
      <w:lvlJc w:val="left"/>
      <w:pPr>
        <w:tabs>
          <w:tab w:val="num" w:pos="2160"/>
        </w:tabs>
        <w:ind w:left="2160" w:hanging="360"/>
      </w:pPr>
      <w:rPr>
        <w:rFonts w:ascii="Arial" w:hAnsi="Arial" w:hint="default"/>
      </w:rPr>
    </w:lvl>
    <w:lvl w:ilvl="3" w:tplc="3DF65528" w:tentative="1">
      <w:start w:val="1"/>
      <w:numFmt w:val="bullet"/>
      <w:lvlText w:val="•"/>
      <w:lvlJc w:val="left"/>
      <w:pPr>
        <w:tabs>
          <w:tab w:val="num" w:pos="2880"/>
        </w:tabs>
        <w:ind w:left="2880" w:hanging="360"/>
      </w:pPr>
      <w:rPr>
        <w:rFonts w:ascii="Arial" w:hAnsi="Arial" w:hint="default"/>
      </w:rPr>
    </w:lvl>
    <w:lvl w:ilvl="4" w:tplc="4ED6E53E" w:tentative="1">
      <w:start w:val="1"/>
      <w:numFmt w:val="bullet"/>
      <w:lvlText w:val="•"/>
      <w:lvlJc w:val="left"/>
      <w:pPr>
        <w:tabs>
          <w:tab w:val="num" w:pos="3600"/>
        </w:tabs>
        <w:ind w:left="3600" w:hanging="360"/>
      </w:pPr>
      <w:rPr>
        <w:rFonts w:ascii="Arial" w:hAnsi="Arial" w:hint="default"/>
      </w:rPr>
    </w:lvl>
    <w:lvl w:ilvl="5" w:tplc="2FBEE128" w:tentative="1">
      <w:start w:val="1"/>
      <w:numFmt w:val="bullet"/>
      <w:lvlText w:val="•"/>
      <w:lvlJc w:val="left"/>
      <w:pPr>
        <w:tabs>
          <w:tab w:val="num" w:pos="4320"/>
        </w:tabs>
        <w:ind w:left="4320" w:hanging="360"/>
      </w:pPr>
      <w:rPr>
        <w:rFonts w:ascii="Arial" w:hAnsi="Arial" w:hint="default"/>
      </w:rPr>
    </w:lvl>
    <w:lvl w:ilvl="6" w:tplc="55341932" w:tentative="1">
      <w:start w:val="1"/>
      <w:numFmt w:val="bullet"/>
      <w:lvlText w:val="•"/>
      <w:lvlJc w:val="left"/>
      <w:pPr>
        <w:tabs>
          <w:tab w:val="num" w:pos="5040"/>
        </w:tabs>
        <w:ind w:left="5040" w:hanging="360"/>
      </w:pPr>
      <w:rPr>
        <w:rFonts w:ascii="Arial" w:hAnsi="Arial" w:hint="default"/>
      </w:rPr>
    </w:lvl>
    <w:lvl w:ilvl="7" w:tplc="D78EDE60" w:tentative="1">
      <w:start w:val="1"/>
      <w:numFmt w:val="bullet"/>
      <w:lvlText w:val="•"/>
      <w:lvlJc w:val="left"/>
      <w:pPr>
        <w:tabs>
          <w:tab w:val="num" w:pos="5760"/>
        </w:tabs>
        <w:ind w:left="5760" w:hanging="360"/>
      </w:pPr>
      <w:rPr>
        <w:rFonts w:ascii="Arial" w:hAnsi="Arial" w:hint="default"/>
      </w:rPr>
    </w:lvl>
    <w:lvl w:ilvl="8" w:tplc="A49A13A8" w:tentative="1">
      <w:start w:val="1"/>
      <w:numFmt w:val="bullet"/>
      <w:lvlText w:val="•"/>
      <w:lvlJc w:val="left"/>
      <w:pPr>
        <w:tabs>
          <w:tab w:val="num" w:pos="6480"/>
        </w:tabs>
        <w:ind w:left="6480" w:hanging="360"/>
      </w:pPr>
      <w:rPr>
        <w:rFonts w:ascii="Arial" w:hAnsi="Arial" w:hint="default"/>
      </w:rPr>
    </w:lvl>
  </w:abstractNum>
  <w:abstractNum w:abstractNumId="29">
    <w:nsid w:val="603F1E36"/>
    <w:multiLevelType w:val="hybridMultilevel"/>
    <w:tmpl w:val="8996DDAA"/>
    <w:lvl w:ilvl="0" w:tplc="07A45CE0">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63050779"/>
    <w:multiLevelType w:val="hybridMultilevel"/>
    <w:tmpl w:val="892AA288"/>
    <w:lvl w:ilvl="0" w:tplc="CBAC0880">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63DA7703"/>
    <w:multiLevelType w:val="hybridMultilevel"/>
    <w:tmpl w:val="A01258FC"/>
    <w:lvl w:ilvl="0" w:tplc="407C3A8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nsid w:val="6640742F"/>
    <w:multiLevelType w:val="hybridMultilevel"/>
    <w:tmpl w:val="99D048B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2E294F"/>
    <w:multiLevelType w:val="multilevel"/>
    <w:tmpl w:val="0050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EB3F49"/>
    <w:multiLevelType w:val="hybridMultilevel"/>
    <w:tmpl w:val="03400D9A"/>
    <w:lvl w:ilvl="0" w:tplc="4874EA24">
      <w:start w:val="1"/>
      <w:numFmt w:val="bullet"/>
      <w:lvlText w:val="•"/>
      <w:lvlJc w:val="left"/>
      <w:pPr>
        <w:tabs>
          <w:tab w:val="num" w:pos="720"/>
        </w:tabs>
        <w:ind w:left="720" w:hanging="360"/>
      </w:pPr>
      <w:rPr>
        <w:rFonts w:ascii="Arial" w:hAnsi="Arial" w:hint="default"/>
      </w:rPr>
    </w:lvl>
    <w:lvl w:ilvl="1" w:tplc="049404DC" w:tentative="1">
      <w:start w:val="1"/>
      <w:numFmt w:val="bullet"/>
      <w:lvlText w:val="•"/>
      <w:lvlJc w:val="left"/>
      <w:pPr>
        <w:tabs>
          <w:tab w:val="num" w:pos="1440"/>
        </w:tabs>
        <w:ind w:left="1440" w:hanging="360"/>
      </w:pPr>
      <w:rPr>
        <w:rFonts w:ascii="Arial" w:hAnsi="Arial" w:hint="default"/>
      </w:rPr>
    </w:lvl>
    <w:lvl w:ilvl="2" w:tplc="B4747DFA" w:tentative="1">
      <w:start w:val="1"/>
      <w:numFmt w:val="bullet"/>
      <w:lvlText w:val="•"/>
      <w:lvlJc w:val="left"/>
      <w:pPr>
        <w:tabs>
          <w:tab w:val="num" w:pos="2160"/>
        </w:tabs>
        <w:ind w:left="2160" w:hanging="360"/>
      </w:pPr>
      <w:rPr>
        <w:rFonts w:ascii="Arial" w:hAnsi="Arial" w:hint="default"/>
      </w:rPr>
    </w:lvl>
    <w:lvl w:ilvl="3" w:tplc="7898F228" w:tentative="1">
      <w:start w:val="1"/>
      <w:numFmt w:val="bullet"/>
      <w:lvlText w:val="•"/>
      <w:lvlJc w:val="left"/>
      <w:pPr>
        <w:tabs>
          <w:tab w:val="num" w:pos="2880"/>
        </w:tabs>
        <w:ind w:left="2880" w:hanging="360"/>
      </w:pPr>
      <w:rPr>
        <w:rFonts w:ascii="Arial" w:hAnsi="Arial" w:hint="default"/>
      </w:rPr>
    </w:lvl>
    <w:lvl w:ilvl="4" w:tplc="67C8008E" w:tentative="1">
      <w:start w:val="1"/>
      <w:numFmt w:val="bullet"/>
      <w:lvlText w:val="•"/>
      <w:lvlJc w:val="left"/>
      <w:pPr>
        <w:tabs>
          <w:tab w:val="num" w:pos="3600"/>
        </w:tabs>
        <w:ind w:left="3600" w:hanging="360"/>
      </w:pPr>
      <w:rPr>
        <w:rFonts w:ascii="Arial" w:hAnsi="Arial" w:hint="default"/>
      </w:rPr>
    </w:lvl>
    <w:lvl w:ilvl="5" w:tplc="9532438C" w:tentative="1">
      <w:start w:val="1"/>
      <w:numFmt w:val="bullet"/>
      <w:lvlText w:val="•"/>
      <w:lvlJc w:val="left"/>
      <w:pPr>
        <w:tabs>
          <w:tab w:val="num" w:pos="4320"/>
        </w:tabs>
        <w:ind w:left="4320" w:hanging="360"/>
      </w:pPr>
      <w:rPr>
        <w:rFonts w:ascii="Arial" w:hAnsi="Arial" w:hint="default"/>
      </w:rPr>
    </w:lvl>
    <w:lvl w:ilvl="6" w:tplc="E6DC130C" w:tentative="1">
      <w:start w:val="1"/>
      <w:numFmt w:val="bullet"/>
      <w:lvlText w:val="•"/>
      <w:lvlJc w:val="left"/>
      <w:pPr>
        <w:tabs>
          <w:tab w:val="num" w:pos="5040"/>
        </w:tabs>
        <w:ind w:left="5040" w:hanging="360"/>
      </w:pPr>
      <w:rPr>
        <w:rFonts w:ascii="Arial" w:hAnsi="Arial" w:hint="default"/>
      </w:rPr>
    </w:lvl>
    <w:lvl w:ilvl="7" w:tplc="0578325A" w:tentative="1">
      <w:start w:val="1"/>
      <w:numFmt w:val="bullet"/>
      <w:lvlText w:val="•"/>
      <w:lvlJc w:val="left"/>
      <w:pPr>
        <w:tabs>
          <w:tab w:val="num" w:pos="5760"/>
        </w:tabs>
        <w:ind w:left="5760" w:hanging="360"/>
      </w:pPr>
      <w:rPr>
        <w:rFonts w:ascii="Arial" w:hAnsi="Arial" w:hint="default"/>
      </w:rPr>
    </w:lvl>
    <w:lvl w:ilvl="8" w:tplc="1DD24704" w:tentative="1">
      <w:start w:val="1"/>
      <w:numFmt w:val="bullet"/>
      <w:lvlText w:val="•"/>
      <w:lvlJc w:val="left"/>
      <w:pPr>
        <w:tabs>
          <w:tab w:val="num" w:pos="6480"/>
        </w:tabs>
        <w:ind w:left="6480" w:hanging="360"/>
      </w:pPr>
      <w:rPr>
        <w:rFonts w:ascii="Arial" w:hAnsi="Arial" w:hint="default"/>
      </w:rPr>
    </w:lvl>
  </w:abstractNum>
  <w:abstractNum w:abstractNumId="35">
    <w:nsid w:val="6CD62674"/>
    <w:multiLevelType w:val="hybridMultilevel"/>
    <w:tmpl w:val="C45697B2"/>
    <w:lvl w:ilvl="0" w:tplc="1F4620F6">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E312FD2"/>
    <w:multiLevelType w:val="hybridMultilevel"/>
    <w:tmpl w:val="90E2D320"/>
    <w:lvl w:ilvl="0" w:tplc="EFF2CFC0">
      <w:start w:val="1"/>
      <w:numFmt w:val="bullet"/>
      <w:lvlText w:val="•"/>
      <w:lvlJc w:val="left"/>
      <w:pPr>
        <w:tabs>
          <w:tab w:val="num" w:pos="720"/>
        </w:tabs>
        <w:ind w:left="720" w:hanging="360"/>
      </w:pPr>
      <w:rPr>
        <w:rFonts w:ascii="Arial" w:hAnsi="Arial" w:hint="default"/>
      </w:rPr>
    </w:lvl>
    <w:lvl w:ilvl="1" w:tplc="7B74A408" w:tentative="1">
      <w:start w:val="1"/>
      <w:numFmt w:val="bullet"/>
      <w:lvlText w:val="•"/>
      <w:lvlJc w:val="left"/>
      <w:pPr>
        <w:tabs>
          <w:tab w:val="num" w:pos="1440"/>
        </w:tabs>
        <w:ind w:left="1440" w:hanging="360"/>
      </w:pPr>
      <w:rPr>
        <w:rFonts w:ascii="Arial" w:hAnsi="Arial" w:hint="default"/>
      </w:rPr>
    </w:lvl>
    <w:lvl w:ilvl="2" w:tplc="5492CAD4" w:tentative="1">
      <w:start w:val="1"/>
      <w:numFmt w:val="bullet"/>
      <w:lvlText w:val="•"/>
      <w:lvlJc w:val="left"/>
      <w:pPr>
        <w:tabs>
          <w:tab w:val="num" w:pos="2160"/>
        </w:tabs>
        <w:ind w:left="2160" w:hanging="360"/>
      </w:pPr>
      <w:rPr>
        <w:rFonts w:ascii="Arial" w:hAnsi="Arial" w:hint="default"/>
      </w:rPr>
    </w:lvl>
    <w:lvl w:ilvl="3" w:tplc="C37E4BA8" w:tentative="1">
      <w:start w:val="1"/>
      <w:numFmt w:val="bullet"/>
      <w:lvlText w:val="•"/>
      <w:lvlJc w:val="left"/>
      <w:pPr>
        <w:tabs>
          <w:tab w:val="num" w:pos="2880"/>
        </w:tabs>
        <w:ind w:left="2880" w:hanging="360"/>
      </w:pPr>
      <w:rPr>
        <w:rFonts w:ascii="Arial" w:hAnsi="Arial" w:hint="default"/>
      </w:rPr>
    </w:lvl>
    <w:lvl w:ilvl="4" w:tplc="CEDC4242" w:tentative="1">
      <w:start w:val="1"/>
      <w:numFmt w:val="bullet"/>
      <w:lvlText w:val="•"/>
      <w:lvlJc w:val="left"/>
      <w:pPr>
        <w:tabs>
          <w:tab w:val="num" w:pos="3600"/>
        </w:tabs>
        <w:ind w:left="3600" w:hanging="360"/>
      </w:pPr>
      <w:rPr>
        <w:rFonts w:ascii="Arial" w:hAnsi="Arial" w:hint="default"/>
      </w:rPr>
    </w:lvl>
    <w:lvl w:ilvl="5" w:tplc="6B80A2EA" w:tentative="1">
      <w:start w:val="1"/>
      <w:numFmt w:val="bullet"/>
      <w:lvlText w:val="•"/>
      <w:lvlJc w:val="left"/>
      <w:pPr>
        <w:tabs>
          <w:tab w:val="num" w:pos="4320"/>
        </w:tabs>
        <w:ind w:left="4320" w:hanging="360"/>
      </w:pPr>
      <w:rPr>
        <w:rFonts w:ascii="Arial" w:hAnsi="Arial" w:hint="default"/>
      </w:rPr>
    </w:lvl>
    <w:lvl w:ilvl="6" w:tplc="9A66D9FC" w:tentative="1">
      <w:start w:val="1"/>
      <w:numFmt w:val="bullet"/>
      <w:lvlText w:val="•"/>
      <w:lvlJc w:val="left"/>
      <w:pPr>
        <w:tabs>
          <w:tab w:val="num" w:pos="5040"/>
        </w:tabs>
        <w:ind w:left="5040" w:hanging="360"/>
      </w:pPr>
      <w:rPr>
        <w:rFonts w:ascii="Arial" w:hAnsi="Arial" w:hint="default"/>
      </w:rPr>
    </w:lvl>
    <w:lvl w:ilvl="7" w:tplc="15CA67D8" w:tentative="1">
      <w:start w:val="1"/>
      <w:numFmt w:val="bullet"/>
      <w:lvlText w:val="•"/>
      <w:lvlJc w:val="left"/>
      <w:pPr>
        <w:tabs>
          <w:tab w:val="num" w:pos="5760"/>
        </w:tabs>
        <w:ind w:left="5760" w:hanging="360"/>
      </w:pPr>
      <w:rPr>
        <w:rFonts w:ascii="Arial" w:hAnsi="Arial" w:hint="default"/>
      </w:rPr>
    </w:lvl>
    <w:lvl w:ilvl="8" w:tplc="2646BE3C" w:tentative="1">
      <w:start w:val="1"/>
      <w:numFmt w:val="bullet"/>
      <w:lvlText w:val="•"/>
      <w:lvlJc w:val="left"/>
      <w:pPr>
        <w:tabs>
          <w:tab w:val="num" w:pos="6480"/>
        </w:tabs>
        <w:ind w:left="6480" w:hanging="360"/>
      </w:pPr>
      <w:rPr>
        <w:rFonts w:ascii="Arial" w:hAnsi="Arial" w:hint="default"/>
      </w:rPr>
    </w:lvl>
  </w:abstractNum>
  <w:abstractNum w:abstractNumId="37">
    <w:nsid w:val="7E182D30"/>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7FCD2BC3"/>
    <w:multiLevelType w:val="hybridMultilevel"/>
    <w:tmpl w:val="18E6A8A0"/>
    <w:lvl w:ilvl="0" w:tplc="A514777A">
      <w:start w:val="4"/>
      <w:numFmt w:val="lowerLetter"/>
      <w:lvlText w:val="%1)"/>
      <w:lvlJc w:val="left"/>
      <w:pPr>
        <w:tabs>
          <w:tab w:val="num" w:pos="720"/>
        </w:tabs>
        <w:ind w:left="720" w:hanging="360"/>
      </w:pPr>
    </w:lvl>
    <w:lvl w:ilvl="1" w:tplc="F29AC730" w:tentative="1">
      <w:start w:val="1"/>
      <w:numFmt w:val="lowerLetter"/>
      <w:lvlText w:val="%2)"/>
      <w:lvlJc w:val="left"/>
      <w:pPr>
        <w:tabs>
          <w:tab w:val="num" w:pos="1440"/>
        </w:tabs>
        <w:ind w:left="1440" w:hanging="360"/>
      </w:pPr>
    </w:lvl>
    <w:lvl w:ilvl="2" w:tplc="3842B218" w:tentative="1">
      <w:start w:val="1"/>
      <w:numFmt w:val="lowerLetter"/>
      <w:lvlText w:val="%3)"/>
      <w:lvlJc w:val="left"/>
      <w:pPr>
        <w:tabs>
          <w:tab w:val="num" w:pos="2160"/>
        </w:tabs>
        <w:ind w:left="2160" w:hanging="360"/>
      </w:pPr>
    </w:lvl>
    <w:lvl w:ilvl="3" w:tplc="EEB8A124" w:tentative="1">
      <w:start w:val="1"/>
      <w:numFmt w:val="lowerLetter"/>
      <w:lvlText w:val="%4)"/>
      <w:lvlJc w:val="left"/>
      <w:pPr>
        <w:tabs>
          <w:tab w:val="num" w:pos="2880"/>
        </w:tabs>
        <w:ind w:left="2880" w:hanging="360"/>
      </w:pPr>
    </w:lvl>
    <w:lvl w:ilvl="4" w:tplc="4AB429BE" w:tentative="1">
      <w:start w:val="1"/>
      <w:numFmt w:val="lowerLetter"/>
      <w:lvlText w:val="%5)"/>
      <w:lvlJc w:val="left"/>
      <w:pPr>
        <w:tabs>
          <w:tab w:val="num" w:pos="3600"/>
        </w:tabs>
        <w:ind w:left="3600" w:hanging="360"/>
      </w:pPr>
    </w:lvl>
    <w:lvl w:ilvl="5" w:tplc="E51A93A4" w:tentative="1">
      <w:start w:val="1"/>
      <w:numFmt w:val="lowerLetter"/>
      <w:lvlText w:val="%6)"/>
      <w:lvlJc w:val="left"/>
      <w:pPr>
        <w:tabs>
          <w:tab w:val="num" w:pos="4320"/>
        </w:tabs>
        <w:ind w:left="4320" w:hanging="360"/>
      </w:pPr>
    </w:lvl>
    <w:lvl w:ilvl="6" w:tplc="6FBE4FBE" w:tentative="1">
      <w:start w:val="1"/>
      <w:numFmt w:val="lowerLetter"/>
      <w:lvlText w:val="%7)"/>
      <w:lvlJc w:val="left"/>
      <w:pPr>
        <w:tabs>
          <w:tab w:val="num" w:pos="5040"/>
        </w:tabs>
        <w:ind w:left="5040" w:hanging="360"/>
      </w:pPr>
    </w:lvl>
    <w:lvl w:ilvl="7" w:tplc="B9020612" w:tentative="1">
      <w:start w:val="1"/>
      <w:numFmt w:val="lowerLetter"/>
      <w:lvlText w:val="%8)"/>
      <w:lvlJc w:val="left"/>
      <w:pPr>
        <w:tabs>
          <w:tab w:val="num" w:pos="5760"/>
        </w:tabs>
        <w:ind w:left="5760" w:hanging="360"/>
      </w:pPr>
    </w:lvl>
    <w:lvl w:ilvl="8" w:tplc="2E54D7E8" w:tentative="1">
      <w:start w:val="1"/>
      <w:numFmt w:val="lowerLetter"/>
      <w:lvlText w:val="%9)"/>
      <w:lvlJc w:val="left"/>
      <w:pPr>
        <w:tabs>
          <w:tab w:val="num" w:pos="6480"/>
        </w:tabs>
        <w:ind w:left="6480" w:hanging="360"/>
      </w:pPr>
    </w:lvl>
  </w:abstractNum>
  <w:num w:numId="1">
    <w:abstractNumId w:val="29"/>
  </w:num>
  <w:num w:numId="2">
    <w:abstractNumId w:val="0"/>
  </w:num>
  <w:num w:numId="3">
    <w:abstractNumId w:val="35"/>
  </w:num>
  <w:num w:numId="4">
    <w:abstractNumId w:val="11"/>
  </w:num>
  <w:num w:numId="5">
    <w:abstractNumId w:val="3"/>
  </w:num>
  <w:num w:numId="6">
    <w:abstractNumId w:val="27"/>
  </w:num>
  <w:num w:numId="7">
    <w:abstractNumId w:val="4"/>
  </w:num>
  <w:num w:numId="8">
    <w:abstractNumId w:val="30"/>
  </w:num>
  <w:num w:numId="9">
    <w:abstractNumId w:val="31"/>
  </w:num>
  <w:num w:numId="10">
    <w:abstractNumId w:val="8"/>
  </w:num>
  <w:num w:numId="11">
    <w:abstractNumId w:val="1"/>
  </w:num>
  <w:num w:numId="12">
    <w:abstractNumId w:val="23"/>
  </w:num>
  <w:num w:numId="13">
    <w:abstractNumId w:val="6"/>
  </w:num>
  <w:num w:numId="14">
    <w:abstractNumId w:val="7"/>
  </w:num>
  <w:num w:numId="15">
    <w:abstractNumId w:val="12"/>
  </w:num>
  <w:num w:numId="16">
    <w:abstractNumId w:val="5"/>
  </w:num>
  <w:num w:numId="17">
    <w:abstractNumId w:val="26"/>
  </w:num>
  <w:num w:numId="18">
    <w:abstractNumId w:val="13"/>
  </w:num>
  <w:num w:numId="19">
    <w:abstractNumId w:val="37"/>
  </w:num>
  <w:num w:numId="20">
    <w:abstractNumId w:val="24"/>
  </w:num>
  <w:num w:numId="21">
    <w:abstractNumId w:val="17"/>
  </w:num>
  <w:num w:numId="22">
    <w:abstractNumId w:val="22"/>
  </w:num>
  <w:num w:numId="23">
    <w:abstractNumId w:val="2"/>
  </w:num>
  <w:num w:numId="24">
    <w:abstractNumId w:val="10"/>
  </w:num>
  <w:num w:numId="25">
    <w:abstractNumId w:val="38"/>
  </w:num>
  <w:num w:numId="26">
    <w:abstractNumId w:val="20"/>
  </w:num>
  <w:num w:numId="27">
    <w:abstractNumId w:val="14"/>
  </w:num>
  <w:num w:numId="28">
    <w:abstractNumId w:val="36"/>
  </w:num>
  <w:num w:numId="29">
    <w:abstractNumId w:val="34"/>
  </w:num>
  <w:num w:numId="30">
    <w:abstractNumId w:val="28"/>
  </w:num>
  <w:num w:numId="31">
    <w:abstractNumId w:val="15"/>
  </w:num>
  <w:num w:numId="32">
    <w:abstractNumId w:val="9"/>
  </w:num>
  <w:num w:numId="33">
    <w:abstractNumId w:val="18"/>
  </w:num>
  <w:num w:numId="34">
    <w:abstractNumId w:val="16"/>
  </w:num>
  <w:num w:numId="35">
    <w:abstractNumId w:val="19"/>
  </w:num>
  <w:num w:numId="36">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5"/>
  </w:num>
  <w:num w:numId="39">
    <w:abstractNumId w:val="3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spelling="clean" w:grammar="clean"/>
  <w:defaultTabStop w:val="708"/>
  <w:hyphenationZone w:val="425"/>
  <w:characterSpacingControl w:val="doNotCompress"/>
  <w:compat>
    <w:useFELayout/>
  </w:compat>
  <w:rsids>
    <w:rsidRoot w:val="00E0640F"/>
    <w:rsid w:val="000440C9"/>
    <w:rsid w:val="0005088C"/>
    <w:rsid w:val="00063838"/>
    <w:rsid w:val="00082DCD"/>
    <w:rsid w:val="000A096C"/>
    <w:rsid w:val="000F1114"/>
    <w:rsid w:val="001257D0"/>
    <w:rsid w:val="00127813"/>
    <w:rsid w:val="001538B4"/>
    <w:rsid w:val="00156F14"/>
    <w:rsid w:val="00180990"/>
    <w:rsid w:val="001A2FE0"/>
    <w:rsid w:val="001E460A"/>
    <w:rsid w:val="0020778C"/>
    <w:rsid w:val="00210573"/>
    <w:rsid w:val="002445B4"/>
    <w:rsid w:val="00265EDF"/>
    <w:rsid w:val="00270052"/>
    <w:rsid w:val="00287425"/>
    <w:rsid w:val="002B079C"/>
    <w:rsid w:val="002E4FD4"/>
    <w:rsid w:val="00310AA5"/>
    <w:rsid w:val="00335039"/>
    <w:rsid w:val="00366CE2"/>
    <w:rsid w:val="003745F6"/>
    <w:rsid w:val="00374AA9"/>
    <w:rsid w:val="003972B4"/>
    <w:rsid w:val="003A1E54"/>
    <w:rsid w:val="003F397B"/>
    <w:rsid w:val="00404210"/>
    <w:rsid w:val="00404E63"/>
    <w:rsid w:val="00410EE3"/>
    <w:rsid w:val="004162E7"/>
    <w:rsid w:val="004255AD"/>
    <w:rsid w:val="00430AD1"/>
    <w:rsid w:val="00437115"/>
    <w:rsid w:val="00437B2E"/>
    <w:rsid w:val="00443D96"/>
    <w:rsid w:val="00444638"/>
    <w:rsid w:val="004C155F"/>
    <w:rsid w:val="004C2EA9"/>
    <w:rsid w:val="004D0377"/>
    <w:rsid w:val="004F3050"/>
    <w:rsid w:val="00515784"/>
    <w:rsid w:val="005306BA"/>
    <w:rsid w:val="00541BFF"/>
    <w:rsid w:val="00542BE8"/>
    <w:rsid w:val="00542F59"/>
    <w:rsid w:val="00550D15"/>
    <w:rsid w:val="00552091"/>
    <w:rsid w:val="00564FE4"/>
    <w:rsid w:val="00572A6B"/>
    <w:rsid w:val="005828CA"/>
    <w:rsid w:val="0058615C"/>
    <w:rsid w:val="00593194"/>
    <w:rsid w:val="00594947"/>
    <w:rsid w:val="005D3BDC"/>
    <w:rsid w:val="005D51D6"/>
    <w:rsid w:val="006118BA"/>
    <w:rsid w:val="00612E7B"/>
    <w:rsid w:val="006643F1"/>
    <w:rsid w:val="00676580"/>
    <w:rsid w:val="006A2C71"/>
    <w:rsid w:val="006C1ECF"/>
    <w:rsid w:val="006C4ADB"/>
    <w:rsid w:val="00704883"/>
    <w:rsid w:val="00742D2D"/>
    <w:rsid w:val="00793596"/>
    <w:rsid w:val="007B0E20"/>
    <w:rsid w:val="007B1A06"/>
    <w:rsid w:val="007D25C1"/>
    <w:rsid w:val="007E75B6"/>
    <w:rsid w:val="00853913"/>
    <w:rsid w:val="00856C4D"/>
    <w:rsid w:val="00862430"/>
    <w:rsid w:val="008978AC"/>
    <w:rsid w:val="00897F2E"/>
    <w:rsid w:val="008A0B67"/>
    <w:rsid w:val="008F1553"/>
    <w:rsid w:val="00907451"/>
    <w:rsid w:val="00920655"/>
    <w:rsid w:val="00927FE1"/>
    <w:rsid w:val="009332D0"/>
    <w:rsid w:val="009360FC"/>
    <w:rsid w:val="009459EA"/>
    <w:rsid w:val="00981C55"/>
    <w:rsid w:val="00984A8C"/>
    <w:rsid w:val="009932D9"/>
    <w:rsid w:val="009A46DA"/>
    <w:rsid w:val="009A4B44"/>
    <w:rsid w:val="009A72A1"/>
    <w:rsid w:val="00A006FC"/>
    <w:rsid w:val="00A03071"/>
    <w:rsid w:val="00A11C3F"/>
    <w:rsid w:val="00A152A2"/>
    <w:rsid w:val="00A244D9"/>
    <w:rsid w:val="00A53DBD"/>
    <w:rsid w:val="00A544BA"/>
    <w:rsid w:val="00A80636"/>
    <w:rsid w:val="00A90320"/>
    <w:rsid w:val="00AC4060"/>
    <w:rsid w:val="00AC60A3"/>
    <w:rsid w:val="00AE5EAB"/>
    <w:rsid w:val="00B13E2A"/>
    <w:rsid w:val="00B3785C"/>
    <w:rsid w:val="00B55BA7"/>
    <w:rsid w:val="00BD7D06"/>
    <w:rsid w:val="00C04BAE"/>
    <w:rsid w:val="00C07C8E"/>
    <w:rsid w:val="00C174AC"/>
    <w:rsid w:val="00C267DF"/>
    <w:rsid w:val="00C61C65"/>
    <w:rsid w:val="00C66CAC"/>
    <w:rsid w:val="00CA25AD"/>
    <w:rsid w:val="00CA37F3"/>
    <w:rsid w:val="00CB1765"/>
    <w:rsid w:val="00CD6E7E"/>
    <w:rsid w:val="00CF1D7D"/>
    <w:rsid w:val="00CF3655"/>
    <w:rsid w:val="00CF59B0"/>
    <w:rsid w:val="00D61928"/>
    <w:rsid w:val="00DB3BBD"/>
    <w:rsid w:val="00DD1D7F"/>
    <w:rsid w:val="00DF31C5"/>
    <w:rsid w:val="00DF6FC5"/>
    <w:rsid w:val="00E02DD1"/>
    <w:rsid w:val="00E0640F"/>
    <w:rsid w:val="00E06AD3"/>
    <w:rsid w:val="00E07E56"/>
    <w:rsid w:val="00E47518"/>
    <w:rsid w:val="00E50996"/>
    <w:rsid w:val="00E57996"/>
    <w:rsid w:val="00E85D10"/>
    <w:rsid w:val="00E86950"/>
    <w:rsid w:val="00EC3332"/>
    <w:rsid w:val="00EE4D38"/>
    <w:rsid w:val="00EE77A4"/>
    <w:rsid w:val="00EF4319"/>
    <w:rsid w:val="00F115F9"/>
    <w:rsid w:val="00F2012F"/>
    <w:rsid w:val="00F4451B"/>
    <w:rsid w:val="00F60783"/>
    <w:rsid w:val="00F618C4"/>
    <w:rsid w:val="00F6220D"/>
    <w:rsid w:val="00F71104"/>
    <w:rsid w:val="00F8460D"/>
    <w:rsid w:val="00F93ADB"/>
    <w:rsid w:val="00FA008E"/>
    <w:rsid w:val="00FB0A25"/>
    <w:rsid w:val="00FB75BB"/>
    <w:rsid w:val="00FC6C38"/>
    <w:rsid w:val="00FD1B04"/>
    <w:rsid w:val="00FD2ED5"/>
    <w:rsid w:val="00FE0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52"/>
  </w:style>
  <w:style w:type="paragraph" w:styleId="1">
    <w:name w:val="heading 1"/>
    <w:basedOn w:val="a"/>
    <w:next w:val="a"/>
    <w:link w:val="10"/>
    <w:qFormat/>
    <w:rsid w:val="00E0640F"/>
    <w:pPr>
      <w:keepNext/>
      <w:spacing w:before="240" w:after="60"/>
      <w:outlineLvl w:val="0"/>
    </w:pPr>
    <w:rPr>
      <w:rFonts w:ascii="Cambria" w:eastAsia="Times New Roman" w:hAnsi="Cambria" w:cs="Times New Roman"/>
      <w:b/>
      <w:bCs/>
      <w:kern w:val="32"/>
      <w:sz w:val="32"/>
      <w:szCs w:val="32"/>
      <w:lang w:val="ru-RU" w:eastAsia="ru-RU"/>
    </w:rPr>
  </w:style>
  <w:style w:type="paragraph" w:styleId="3">
    <w:name w:val="heading 3"/>
    <w:basedOn w:val="a"/>
    <w:next w:val="a"/>
    <w:link w:val="30"/>
    <w:qFormat/>
    <w:rsid w:val="00E0640F"/>
    <w:pPr>
      <w:keepNext/>
      <w:spacing w:before="240" w:after="60"/>
      <w:outlineLvl w:val="2"/>
    </w:pPr>
    <w:rPr>
      <w:rFonts w:ascii="Arial" w:eastAsia="Times New Roman" w:hAnsi="Arial" w:cs="Arial"/>
      <w:b/>
      <w:bCs/>
      <w:sz w:val="26"/>
      <w:szCs w:val="26"/>
      <w:lang w:val="ru-RU" w:eastAsia="ru-RU"/>
    </w:rPr>
  </w:style>
  <w:style w:type="paragraph" w:styleId="7">
    <w:name w:val="heading 7"/>
    <w:basedOn w:val="a"/>
    <w:next w:val="a"/>
    <w:link w:val="70"/>
    <w:qFormat/>
    <w:rsid w:val="00E0640F"/>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0F"/>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rsid w:val="00E0640F"/>
    <w:rPr>
      <w:rFonts w:ascii="Arial" w:eastAsia="Times New Roman" w:hAnsi="Arial" w:cs="Arial"/>
      <w:b/>
      <w:bCs/>
      <w:sz w:val="26"/>
      <w:szCs w:val="26"/>
      <w:lang w:val="ru-RU" w:eastAsia="ru-RU"/>
    </w:rPr>
  </w:style>
  <w:style w:type="character" w:customStyle="1" w:styleId="70">
    <w:name w:val="Заголовок 7 Знак"/>
    <w:basedOn w:val="a0"/>
    <w:link w:val="7"/>
    <w:rsid w:val="00E0640F"/>
    <w:rPr>
      <w:rFonts w:ascii="Times New Roman" w:eastAsia="Times New Roman" w:hAnsi="Times New Roman" w:cs="Times New Roman"/>
      <w:sz w:val="24"/>
      <w:szCs w:val="24"/>
      <w:lang w:val="ru-RU" w:eastAsia="ru-RU"/>
    </w:rPr>
  </w:style>
  <w:style w:type="paragraph" w:customStyle="1" w:styleId="11">
    <w:name w:val="Абзац списка1"/>
    <w:basedOn w:val="a"/>
    <w:rsid w:val="00E0640F"/>
    <w:pPr>
      <w:ind w:left="720"/>
    </w:pPr>
    <w:rPr>
      <w:rFonts w:ascii="Calibri" w:eastAsia="Times New Roman" w:hAnsi="Calibri" w:cs="Times New Roman"/>
      <w:lang w:val="ru-RU" w:eastAsia="ru-RU"/>
    </w:rPr>
  </w:style>
  <w:style w:type="paragraph" w:styleId="a3">
    <w:name w:val="Body Text"/>
    <w:basedOn w:val="a"/>
    <w:link w:val="a4"/>
    <w:rsid w:val="00E0640F"/>
    <w:pPr>
      <w:spacing w:after="0" w:line="240" w:lineRule="auto"/>
      <w:jc w:val="both"/>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E0640F"/>
    <w:rPr>
      <w:rFonts w:ascii="Times New Roman" w:eastAsia="Times New Roman" w:hAnsi="Times New Roman" w:cs="Times New Roman"/>
      <w:sz w:val="24"/>
      <w:szCs w:val="24"/>
      <w:lang w:val="ru-RU" w:eastAsia="ru-RU"/>
    </w:rPr>
  </w:style>
  <w:style w:type="paragraph" w:styleId="a5">
    <w:name w:val="header"/>
    <w:basedOn w:val="a"/>
    <w:link w:val="a6"/>
    <w:rsid w:val="00E0640F"/>
    <w:pPr>
      <w:tabs>
        <w:tab w:val="center" w:pos="4677"/>
        <w:tab w:val="right" w:pos="9355"/>
      </w:tabs>
      <w:spacing w:after="0" w:line="240" w:lineRule="auto"/>
    </w:pPr>
    <w:rPr>
      <w:rFonts w:ascii="Times New Roman" w:eastAsia="Times New Roman" w:hAnsi="Times New Roman" w:cs="Times New Roman"/>
      <w:sz w:val="20"/>
      <w:szCs w:val="20"/>
      <w:lang w:val="ru-RU" w:eastAsia="ar-SA"/>
    </w:rPr>
  </w:style>
  <w:style w:type="character" w:customStyle="1" w:styleId="a6">
    <w:name w:val="Верхний колонтитул Знак"/>
    <w:basedOn w:val="a0"/>
    <w:link w:val="a5"/>
    <w:rsid w:val="00E0640F"/>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E0640F"/>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a8">
    <w:name w:val="Normal (Web)"/>
    <w:basedOn w:val="a"/>
    <w:uiPriority w:val="99"/>
    <w:rsid w:val="00E0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writer">
    <w:name w:val="Typewriter"/>
    <w:rsid w:val="00E0640F"/>
    <w:rPr>
      <w:rFonts w:ascii="Courier New" w:hAnsi="Courier New"/>
      <w:sz w:val="20"/>
    </w:rPr>
  </w:style>
  <w:style w:type="character" w:customStyle="1" w:styleId="apple-converted-space">
    <w:name w:val="apple-converted-space"/>
    <w:basedOn w:val="a0"/>
    <w:rsid w:val="00E0640F"/>
  </w:style>
  <w:style w:type="paragraph" w:styleId="a9">
    <w:name w:val="footer"/>
    <w:basedOn w:val="a"/>
    <w:link w:val="aa"/>
    <w:rsid w:val="00E0640F"/>
    <w:pPr>
      <w:tabs>
        <w:tab w:val="center" w:pos="4819"/>
        <w:tab w:val="right" w:pos="9639"/>
      </w:tabs>
    </w:pPr>
    <w:rPr>
      <w:rFonts w:ascii="Calibri" w:eastAsia="Times New Roman" w:hAnsi="Calibri" w:cs="Times New Roman"/>
      <w:lang w:val="ru-RU" w:eastAsia="ru-RU"/>
    </w:rPr>
  </w:style>
  <w:style w:type="character" w:customStyle="1" w:styleId="aa">
    <w:name w:val="Нижний колонтитул Знак"/>
    <w:basedOn w:val="a0"/>
    <w:link w:val="a9"/>
    <w:rsid w:val="00E0640F"/>
    <w:rPr>
      <w:rFonts w:ascii="Calibri" w:eastAsia="Times New Roman" w:hAnsi="Calibri" w:cs="Times New Roman"/>
      <w:lang w:val="ru-RU" w:eastAsia="ru-RU"/>
    </w:rPr>
  </w:style>
  <w:style w:type="character" w:styleId="ab">
    <w:name w:val="Strong"/>
    <w:uiPriority w:val="22"/>
    <w:qFormat/>
    <w:rsid w:val="00E0640F"/>
    <w:rPr>
      <w:b/>
      <w:bCs/>
    </w:rPr>
  </w:style>
  <w:style w:type="character" w:styleId="ac">
    <w:name w:val="Emphasis"/>
    <w:qFormat/>
    <w:rsid w:val="00E0640F"/>
    <w:rPr>
      <w:i/>
      <w:iCs/>
    </w:rPr>
  </w:style>
  <w:style w:type="paragraph" w:customStyle="1" w:styleId="100">
    <w:name w:val="10"/>
    <w:basedOn w:val="a"/>
    <w:rsid w:val="00E0640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rsid w:val="00E0640F"/>
    <w:rPr>
      <w:color w:val="0000FF"/>
      <w:u w:val="single"/>
    </w:rPr>
  </w:style>
  <w:style w:type="paragraph" w:customStyle="1" w:styleId="TableContents">
    <w:name w:val="Table Contents"/>
    <w:basedOn w:val="a"/>
    <w:rsid w:val="00E0640F"/>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31">
    <w:name w:val="Body Text Indent 3"/>
    <w:basedOn w:val="a"/>
    <w:link w:val="32"/>
    <w:rsid w:val="00E0640F"/>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0640F"/>
    <w:rPr>
      <w:rFonts w:ascii="Times New Roman" w:eastAsia="Times New Roman" w:hAnsi="Times New Roman" w:cs="Times New Roman"/>
      <w:sz w:val="16"/>
      <w:szCs w:val="16"/>
    </w:rPr>
  </w:style>
  <w:style w:type="paragraph" w:styleId="ae">
    <w:name w:val="List Paragraph"/>
    <w:basedOn w:val="a"/>
    <w:uiPriority w:val="34"/>
    <w:qFormat/>
    <w:rsid w:val="00E0640F"/>
    <w:pPr>
      <w:spacing w:after="0" w:line="240" w:lineRule="auto"/>
      <w:ind w:left="720"/>
      <w:contextualSpacing/>
    </w:pPr>
    <w:rPr>
      <w:rFonts w:ascii="Times New Roman" w:eastAsia="Times New Roman" w:hAnsi="Times New Roman" w:cs="Times New Roman"/>
      <w:sz w:val="20"/>
      <w:szCs w:val="20"/>
      <w:lang w:val="ru-RU"/>
    </w:rPr>
  </w:style>
  <w:style w:type="character" w:styleId="af">
    <w:name w:val="page number"/>
    <w:basedOn w:val="a0"/>
    <w:rsid w:val="00E0640F"/>
  </w:style>
  <w:style w:type="paragraph" w:styleId="af0">
    <w:name w:val="Title"/>
    <w:basedOn w:val="a"/>
    <w:link w:val="af1"/>
    <w:qFormat/>
    <w:rsid w:val="00E0640F"/>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E0640F"/>
    <w:rPr>
      <w:rFonts w:ascii="Times New Roman" w:eastAsia="Times New Roman" w:hAnsi="Times New Roman" w:cs="Times New Roman"/>
      <w:sz w:val="28"/>
      <w:szCs w:val="24"/>
      <w:lang w:eastAsia="ru-RU"/>
    </w:rPr>
  </w:style>
  <w:style w:type="paragraph" w:styleId="af2">
    <w:name w:val="Body Text Indent"/>
    <w:basedOn w:val="a"/>
    <w:link w:val="af3"/>
    <w:rsid w:val="00E0640F"/>
    <w:pPr>
      <w:spacing w:after="0" w:line="240" w:lineRule="auto"/>
      <w:ind w:firstLine="708"/>
    </w:pPr>
    <w:rPr>
      <w:rFonts w:ascii="Times New Roman" w:eastAsia="Times New Roman" w:hAnsi="Times New Roman" w:cs="Times New Roman"/>
      <w:bCs/>
      <w:sz w:val="28"/>
      <w:szCs w:val="24"/>
      <w:lang w:eastAsia="ru-RU"/>
    </w:rPr>
  </w:style>
  <w:style w:type="character" w:customStyle="1" w:styleId="af3">
    <w:name w:val="Основной текст с отступом Знак"/>
    <w:basedOn w:val="a0"/>
    <w:link w:val="af2"/>
    <w:rsid w:val="00E0640F"/>
    <w:rPr>
      <w:rFonts w:ascii="Times New Roman" w:eastAsia="Times New Roman" w:hAnsi="Times New Roman" w:cs="Times New Roman"/>
      <w:bCs/>
      <w:sz w:val="28"/>
      <w:szCs w:val="24"/>
      <w:lang w:eastAsia="ru-RU"/>
    </w:rPr>
  </w:style>
  <w:style w:type="paragraph" w:customStyle="1" w:styleId="western">
    <w:name w:val="western"/>
    <w:basedOn w:val="a"/>
    <w:rsid w:val="00E06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footnote-western">
    <w:name w:val="sdfootnote-western"/>
    <w:basedOn w:val="a"/>
    <w:rsid w:val="00E0640F"/>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uiPriority w:val="1"/>
    <w:qFormat/>
    <w:rsid w:val="00E0640F"/>
    <w:pPr>
      <w:spacing w:after="0" w:line="240" w:lineRule="auto"/>
    </w:pPr>
    <w:rPr>
      <w:rFonts w:ascii="Calibri" w:eastAsia="Times New Roman" w:hAnsi="Calibri" w:cs="Times New Roman"/>
      <w:lang w:val="ru-RU" w:eastAsia="ru-RU"/>
    </w:rPr>
  </w:style>
  <w:style w:type="paragraph" w:styleId="HTML">
    <w:name w:val="HTML Preformatted"/>
    <w:basedOn w:val="a"/>
    <w:link w:val="HTML0"/>
    <w:uiPriority w:val="99"/>
    <w:unhideWhenUsed/>
    <w:rsid w:val="00E06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640F"/>
    <w:rPr>
      <w:rFonts w:ascii="Courier New" w:eastAsia="Times New Roman" w:hAnsi="Courier New" w:cs="Courier New"/>
      <w:sz w:val="20"/>
      <w:szCs w:val="20"/>
    </w:rPr>
  </w:style>
  <w:style w:type="paragraph" w:customStyle="1" w:styleId="ConsPlusNormal">
    <w:name w:val="ConsPlusNormal"/>
    <w:rsid w:val="00B55BA7"/>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styleId="HTML1">
    <w:name w:val="HTML Typewriter"/>
    <w:rsid w:val="00793596"/>
    <w:rPr>
      <w:sz w:val="20"/>
    </w:rPr>
  </w:style>
  <w:style w:type="paragraph" w:customStyle="1" w:styleId="BodyText21">
    <w:name w:val="Body Text 21"/>
    <w:basedOn w:val="a"/>
    <w:rsid w:val="00F115F9"/>
    <w:pPr>
      <w:widowControl w:val="0"/>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2">
    <w:name w:val="Абзац списка2"/>
    <w:basedOn w:val="a"/>
    <w:rsid w:val="00897F2E"/>
    <w:pPr>
      <w:spacing w:after="0" w:line="240" w:lineRule="auto"/>
      <w:ind w:left="720"/>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897F2E"/>
    <w:rPr>
      <w:sz w:val="28"/>
      <w:szCs w:val="28"/>
      <w:shd w:val="clear" w:color="auto" w:fill="FFFFFF"/>
    </w:rPr>
  </w:style>
  <w:style w:type="paragraph" w:customStyle="1" w:styleId="21">
    <w:name w:val="Основной текст (2)"/>
    <w:basedOn w:val="a"/>
    <w:link w:val="20"/>
    <w:rsid w:val="00897F2E"/>
    <w:pPr>
      <w:widowControl w:val="0"/>
      <w:shd w:val="clear" w:color="auto" w:fill="FFFFFF"/>
      <w:spacing w:after="0" w:line="312" w:lineRule="exact"/>
      <w:jc w:val="both"/>
    </w:pPr>
    <w:rPr>
      <w:sz w:val="28"/>
      <w:szCs w:val="28"/>
    </w:rPr>
  </w:style>
  <w:style w:type="paragraph" w:customStyle="1" w:styleId="Default">
    <w:name w:val="Default"/>
    <w:rsid w:val="00F6220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3195">
      <w:bodyDiv w:val="1"/>
      <w:marLeft w:val="0"/>
      <w:marRight w:val="0"/>
      <w:marTop w:val="0"/>
      <w:marBottom w:val="0"/>
      <w:divBdr>
        <w:top w:val="none" w:sz="0" w:space="0" w:color="auto"/>
        <w:left w:val="none" w:sz="0" w:space="0" w:color="auto"/>
        <w:bottom w:val="none" w:sz="0" w:space="0" w:color="auto"/>
        <w:right w:val="none" w:sz="0" w:space="0" w:color="auto"/>
      </w:divBdr>
    </w:div>
    <w:div w:id="75253619">
      <w:bodyDiv w:val="1"/>
      <w:marLeft w:val="0"/>
      <w:marRight w:val="0"/>
      <w:marTop w:val="0"/>
      <w:marBottom w:val="0"/>
      <w:divBdr>
        <w:top w:val="none" w:sz="0" w:space="0" w:color="auto"/>
        <w:left w:val="none" w:sz="0" w:space="0" w:color="auto"/>
        <w:bottom w:val="none" w:sz="0" w:space="0" w:color="auto"/>
        <w:right w:val="none" w:sz="0" w:space="0" w:color="auto"/>
      </w:divBdr>
    </w:div>
    <w:div w:id="143276071">
      <w:bodyDiv w:val="1"/>
      <w:marLeft w:val="0"/>
      <w:marRight w:val="0"/>
      <w:marTop w:val="0"/>
      <w:marBottom w:val="0"/>
      <w:divBdr>
        <w:top w:val="none" w:sz="0" w:space="0" w:color="auto"/>
        <w:left w:val="none" w:sz="0" w:space="0" w:color="auto"/>
        <w:bottom w:val="none" w:sz="0" w:space="0" w:color="auto"/>
        <w:right w:val="none" w:sz="0" w:space="0" w:color="auto"/>
      </w:divBdr>
    </w:div>
    <w:div w:id="178081218">
      <w:bodyDiv w:val="1"/>
      <w:marLeft w:val="0"/>
      <w:marRight w:val="0"/>
      <w:marTop w:val="0"/>
      <w:marBottom w:val="0"/>
      <w:divBdr>
        <w:top w:val="none" w:sz="0" w:space="0" w:color="auto"/>
        <w:left w:val="none" w:sz="0" w:space="0" w:color="auto"/>
        <w:bottom w:val="none" w:sz="0" w:space="0" w:color="auto"/>
        <w:right w:val="none" w:sz="0" w:space="0" w:color="auto"/>
      </w:divBdr>
      <w:divsChild>
        <w:div w:id="1316762172">
          <w:marLeft w:val="547"/>
          <w:marRight w:val="0"/>
          <w:marTop w:val="115"/>
          <w:marBottom w:val="0"/>
          <w:divBdr>
            <w:top w:val="none" w:sz="0" w:space="0" w:color="auto"/>
            <w:left w:val="none" w:sz="0" w:space="0" w:color="auto"/>
            <w:bottom w:val="none" w:sz="0" w:space="0" w:color="auto"/>
            <w:right w:val="none" w:sz="0" w:space="0" w:color="auto"/>
          </w:divBdr>
        </w:div>
        <w:div w:id="899824955">
          <w:marLeft w:val="547"/>
          <w:marRight w:val="0"/>
          <w:marTop w:val="115"/>
          <w:marBottom w:val="0"/>
          <w:divBdr>
            <w:top w:val="none" w:sz="0" w:space="0" w:color="auto"/>
            <w:left w:val="none" w:sz="0" w:space="0" w:color="auto"/>
            <w:bottom w:val="none" w:sz="0" w:space="0" w:color="auto"/>
            <w:right w:val="none" w:sz="0" w:space="0" w:color="auto"/>
          </w:divBdr>
        </w:div>
        <w:div w:id="200823210">
          <w:marLeft w:val="547"/>
          <w:marRight w:val="0"/>
          <w:marTop w:val="115"/>
          <w:marBottom w:val="0"/>
          <w:divBdr>
            <w:top w:val="none" w:sz="0" w:space="0" w:color="auto"/>
            <w:left w:val="none" w:sz="0" w:space="0" w:color="auto"/>
            <w:bottom w:val="none" w:sz="0" w:space="0" w:color="auto"/>
            <w:right w:val="none" w:sz="0" w:space="0" w:color="auto"/>
          </w:divBdr>
        </w:div>
        <w:div w:id="373315470">
          <w:marLeft w:val="547"/>
          <w:marRight w:val="0"/>
          <w:marTop w:val="115"/>
          <w:marBottom w:val="0"/>
          <w:divBdr>
            <w:top w:val="none" w:sz="0" w:space="0" w:color="auto"/>
            <w:left w:val="none" w:sz="0" w:space="0" w:color="auto"/>
            <w:bottom w:val="none" w:sz="0" w:space="0" w:color="auto"/>
            <w:right w:val="none" w:sz="0" w:space="0" w:color="auto"/>
          </w:divBdr>
        </w:div>
      </w:divsChild>
    </w:div>
    <w:div w:id="211042406">
      <w:bodyDiv w:val="1"/>
      <w:marLeft w:val="0"/>
      <w:marRight w:val="0"/>
      <w:marTop w:val="0"/>
      <w:marBottom w:val="0"/>
      <w:divBdr>
        <w:top w:val="none" w:sz="0" w:space="0" w:color="auto"/>
        <w:left w:val="none" w:sz="0" w:space="0" w:color="auto"/>
        <w:bottom w:val="none" w:sz="0" w:space="0" w:color="auto"/>
        <w:right w:val="none" w:sz="0" w:space="0" w:color="auto"/>
      </w:divBdr>
    </w:div>
    <w:div w:id="278099880">
      <w:bodyDiv w:val="1"/>
      <w:marLeft w:val="0"/>
      <w:marRight w:val="0"/>
      <w:marTop w:val="0"/>
      <w:marBottom w:val="0"/>
      <w:divBdr>
        <w:top w:val="none" w:sz="0" w:space="0" w:color="auto"/>
        <w:left w:val="none" w:sz="0" w:space="0" w:color="auto"/>
        <w:bottom w:val="none" w:sz="0" w:space="0" w:color="auto"/>
        <w:right w:val="none" w:sz="0" w:space="0" w:color="auto"/>
      </w:divBdr>
      <w:divsChild>
        <w:div w:id="761337750">
          <w:marLeft w:val="1166"/>
          <w:marRight w:val="0"/>
          <w:marTop w:val="134"/>
          <w:marBottom w:val="0"/>
          <w:divBdr>
            <w:top w:val="none" w:sz="0" w:space="0" w:color="auto"/>
            <w:left w:val="none" w:sz="0" w:space="0" w:color="auto"/>
            <w:bottom w:val="none" w:sz="0" w:space="0" w:color="auto"/>
            <w:right w:val="none" w:sz="0" w:space="0" w:color="auto"/>
          </w:divBdr>
        </w:div>
        <w:div w:id="1912932556">
          <w:marLeft w:val="1166"/>
          <w:marRight w:val="0"/>
          <w:marTop w:val="134"/>
          <w:marBottom w:val="0"/>
          <w:divBdr>
            <w:top w:val="none" w:sz="0" w:space="0" w:color="auto"/>
            <w:left w:val="none" w:sz="0" w:space="0" w:color="auto"/>
            <w:bottom w:val="none" w:sz="0" w:space="0" w:color="auto"/>
            <w:right w:val="none" w:sz="0" w:space="0" w:color="auto"/>
          </w:divBdr>
        </w:div>
      </w:divsChild>
    </w:div>
    <w:div w:id="315183274">
      <w:bodyDiv w:val="1"/>
      <w:marLeft w:val="0"/>
      <w:marRight w:val="0"/>
      <w:marTop w:val="0"/>
      <w:marBottom w:val="0"/>
      <w:divBdr>
        <w:top w:val="none" w:sz="0" w:space="0" w:color="auto"/>
        <w:left w:val="none" w:sz="0" w:space="0" w:color="auto"/>
        <w:bottom w:val="none" w:sz="0" w:space="0" w:color="auto"/>
        <w:right w:val="none" w:sz="0" w:space="0" w:color="auto"/>
      </w:divBdr>
    </w:div>
    <w:div w:id="323364483">
      <w:bodyDiv w:val="1"/>
      <w:marLeft w:val="0"/>
      <w:marRight w:val="0"/>
      <w:marTop w:val="0"/>
      <w:marBottom w:val="0"/>
      <w:divBdr>
        <w:top w:val="none" w:sz="0" w:space="0" w:color="auto"/>
        <w:left w:val="none" w:sz="0" w:space="0" w:color="auto"/>
        <w:bottom w:val="none" w:sz="0" w:space="0" w:color="auto"/>
        <w:right w:val="none" w:sz="0" w:space="0" w:color="auto"/>
      </w:divBdr>
    </w:div>
    <w:div w:id="328363676">
      <w:bodyDiv w:val="1"/>
      <w:marLeft w:val="0"/>
      <w:marRight w:val="0"/>
      <w:marTop w:val="0"/>
      <w:marBottom w:val="0"/>
      <w:divBdr>
        <w:top w:val="none" w:sz="0" w:space="0" w:color="auto"/>
        <w:left w:val="none" w:sz="0" w:space="0" w:color="auto"/>
        <w:bottom w:val="none" w:sz="0" w:space="0" w:color="auto"/>
        <w:right w:val="none" w:sz="0" w:space="0" w:color="auto"/>
      </w:divBdr>
    </w:div>
    <w:div w:id="344750860">
      <w:bodyDiv w:val="1"/>
      <w:marLeft w:val="0"/>
      <w:marRight w:val="0"/>
      <w:marTop w:val="0"/>
      <w:marBottom w:val="0"/>
      <w:divBdr>
        <w:top w:val="none" w:sz="0" w:space="0" w:color="auto"/>
        <w:left w:val="none" w:sz="0" w:space="0" w:color="auto"/>
        <w:bottom w:val="none" w:sz="0" w:space="0" w:color="auto"/>
        <w:right w:val="none" w:sz="0" w:space="0" w:color="auto"/>
      </w:divBdr>
    </w:div>
    <w:div w:id="363483796">
      <w:bodyDiv w:val="1"/>
      <w:marLeft w:val="0"/>
      <w:marRight w:val="0"/>
      <w:marTop w:val="0"/>
      <w:marBottom w:val="0"/>
      <w:divBdr>
        <w:top w:val="none" w:sz="0" w:space="0" w:color="auto"/>
        <w:left w:val="none" w:sz="0" w:space="0" w:color="auto"/>
        <w:bottom w:val="none" w:sz="0" w:space="0" w:color="auto"/>
        <w:right w:val="none" w:sz="0" w:space="0" w:color="auto"/>
      </w:divBdr>
    </w:div>
    <w:div w:id="567351082">
      <w:bodyDiv w:val="1"/>
      <w:marLeft w:val="0"/>
      <w:marRight w:val="0"/>
      <w:marTop w:val="0"/>
      <w:marBottom w:val="0"/>
      <w:divBdr>
        <w:top w:val="none" w:sz="0" w:space="0" w:color="auto"/>
        <w:left w:val="none" w:sz="0" w:space="0" w:color="auto"/>
        <w:bottom w:val="none" w:sz="0" w:space="0" w:color="auto"/>
        <w:right w:val="none" w:sz="0" w:space="0" w:color="auto"/>
      </w:divBdr>
    </w:div>
    <w:div w:id="769593688">
      <w:bodyDiv w:val="1"/>
      <w:marLeft w:val="0"/>
      <w:marRight w:val="0"/>
      <w:marTop w:val="0"/>
      <w:marBottom w:val="0"/>
      <w:divBdr>
        <w:top w:val="none" w:sz="0" w:space="0" w:color="auto"/>
        <w:left w:val="none" w:sz="0" w:space="0" w:color="auto"/>
        <w:bottom w:val="none" w:sz="0" w:space="0" w:color="auto"/>
        <w:right w:val="none" w:sz="0" w:space="0" w:color="auto"/>
      </w:divBdr>
    </w:div>
    <w:div w:id="891620656">
      <w:bodyDiv w:val="1"/>
      <w:marLeft w:val="0"/>
      <w:marRight w:val="0"/>
      <w:marTop w:val="0"/>
      <w:marBottom w:val="0"/>
      <w:divBdr>
        <w:top w:val="none" w:sz="0" w:space="0" w:color="auto"/>
        <w:left w:val="none" w:sz="0" w:space="0" w:color="auto"/>
        <w:bottom w:val="none" w:sz="0" w:space="0" w:color="auto"/>
        <w:right w:val="none" w:sz="0" w:space="0" w:color="auto"/>
      </w:divBdr>
    </w:div>
    <w:div w:id="955063686">
      <w:bodyDiv w:val="1"/>
      <w:marLeft w:val="0"/>
      <w:marRight w:val="0"/>
      <w:marTop w:val="0"/>
      <w:marBottom w:val="0"/>
      <w:divBdr>
        <w:top w:val="none" w:sz="0" w:space="0" w:color="auto"/>
        <w:left w:val="none" w:sz="0" w:space="0" w:color="auto"/>
        <w:bottom w:val="none" w:sz="0" w:space="0" w:color="auto"/>
        <w:right w:val="none" w:sz="0" w:space="0" w:color="auto"/>
      </w:divBdr>
      <w:divsChild>
        <w:div w:id="1983998917">
          <w:marLeft w:val="806"/>
          <w:marRight w:val="0"/>
          <w:marTop w:val="134"/>
          <w:marBottom w:val="0"/>
          <w:divBdr>
            <w:top w:val="none" w:sz="0" w:space="0" w:color="auto"/>
            <w:left w:val="none" w:sz="0" w:space="0" w:color="auto"/>
            <w:bottom w:val="none" w:sz="0" w:space="0" w:color="auto"/>
            <w:right w:val="none" w:sz="0" w:space="0" w:color="auto"/>
          </w:divBdr>
        </w:div>
        <w:div w:id="2139639541">
          <w:marLeft w:val="806"/>
          <w:marRight w:val="0"/>
          <w:marTop w:val="134"/>
          <w:marBottom w:val="0"/>
          <w:divBdr>
            <w:top w:val="none" w:sz="0" w:space="0" w:color="auto"/>
            <w:left w:val="none" w:sz="0" w:space="0" w:color="auto"/>
            <w:bottom w:val="none" w:sz="0" w:space="0" w:color="auto"/>
            <w:right w:val="none" w:sz="0" w:space="0" w:color="auto"/>
          </w:divBdr>
        </w:div>
        <w:div w:id="487282850">
          <w:marLeft w:val="806"/>
          <w:marRight w:val="0"/>
          <w:marTop w:val="134"/>
          <w:marBottom w:val="0"/>
          <w:divBdr>
            <w:top w:val="none" w:sz="0" w:space="0" w:color="auto"/>
            <w:left w:val="none" w:sz="0" w:space="0" w:color="auto"/>
            <w:bottom w:val="none" w:sz="0" w:space="0" w:color="auto"/>
            <w:right w:val="none" w:sz="0" w:space="0" w:color="auto"/>
          </w:divBdr>
        </w:div>
        <w:div w:id="1532374078">
          <w:marLeft w:val="806"/>
          <w:marRight w:val="0"/>
          <w:marTop w:val="134"/>
          <w:marBottom w:val="0"/>
          <w:divBdr>
            <w:top w:val="none" w:sz="0" w:space="0" w:color="auto"/>
            <w:left w:val="none" w:sz="0" w:space="0" w:color="auto"/>
            <w:bottom w:val="none" w:sz="0" w:space="0" w:color="auto"/>
            <w:right w:val="none" w:sz="0" w:space="0" w:color="auto"/>
          </w:divBdr>
        </w:div>
        <w:div w:id="1656375646">
          <w:marLeft w:val="806"/>
          <w:marRight w:val="0"/>
          <w:marTop w:val="134"/>
          <w:marBottom w:val="0"/>
          <w:divBdr>
            <w:top w:val="none" w:sz="0" w:space="0" w:color="auto"/>
            <w:left w:val="none" w:sz="0" w:space="0" w:color="auto"/>
            <w:bottom w:val="none" w:sz="0" w:space="0" w:color="auto"/>
            <w:right w:val="none" w:sz="0" w:space="0" w:color="auto"/>
          </w:divBdr>
        </w:div>
      </w:divsChild>
    </w:div>
    <w:div w:id="1036002128">
      <w:bodyDiv w:val="1"/>
      <w:marLeft w:val="0"/>
      <w:marRight w:val="0"/>
      <w:marTop w:val="0"/>
      <w:marBottom w:val="0"/>
      <w:divBdr>
        <w:top w:val="none" w:sz="0" w:space="0" w:color="auto"/>
        <w:left w:val="none" w:sz="0" w:space="0" w:color="auto"/>
        <w:bottom w:val="none" w:sz="0" w:space="0" w:color="auto"/>
        <w:right w:val="none" w:sz="0" w:space="0" w:color="auto"/>
      </w:divBdr>
      <w:divsChild>
        <w:div w:id="803500419">
          <w:marLeft w:val="1166"/>
          <w:marRight w:val="0"/>
          <w:marTop w:val="125"/>
          <w:marBottom w:val="0"/>
          <w:divBdr>
            <w:top w:val="none" w:sz="0" w:space="0" w:color="auto"/>
            <w:left w:val="none" w:sz="0" w:space="0" w:color="auto"/>
            <w:bottom w:val="none" w:sz="0" w:space="0" w:color="auto"/>
            <w:right w:val="none" w:sz="0" w:space="0" w:color="auto"/>
          </w:divBdr>
        </w:div>
        <w:div w:id="1728920925">
          <w:marLeft w:val="1166"/>
          <w:marRight w:val="0"/>
          <w:marTop w:val="125"/>
          <w:marBottom w:val="0"/>
          <w:divBdr>
            <w:top w:val="none" w:sz="0" w:space="0" w:color="auto"/>
            <w:left w:val="none" w:sz="0" w:space="0" w:color="auto"/>
            <w:bottom w:val="none" w:sz="0" w:space="0" w:color="auto"/>
            <w:right w:val="none" w:sz="0" w:space="0" w:color="auto"/>
          </w:divBdr>
        </w:div>
      </w:divsChild>
    </w:div>
    <w:div w:id="1067269187">
      <w:bodyDiv w:val="1"/>
      <w:marLeft w:val="0"/>
      <w:marRight w:val="0"/>
      <w:marTop w:val="0"/>
      <w:marBottom w:val="0"/>
      <w:divBdr>
        <w:top w:val="none" w:sz="0" w:space="0" w:color="auto"/>
        <w:left w:val="none" w:sz="0" w:space="0" w:color="auto"/>
        <w:bottom w:val="none" w:sz="0" w:space="0" w:color="auto"/>
        <w:right w:val="none" w:sz="0" w:space="0" w:color="auto"/>
      </w:divBdr>
      <w:divsChild>
        <w:div w:id="1406996539">
          <w:marLeft w:val="1166"/>
          <w:marRight w:val="0"/>
          <w:marTop w:val="173"/>
          <w:marBottom w:val="0"/>
          <w:divBdr>
            <w:top w:val="none" w:sz="0" w:space="0" w:color="auto"/>
            <w:left w:val="none" w:sz="0" w:space="0" w:color="auto"/>
            <w:bottom w:val="none" w:sz="0" w:space="0" w:color="auto"/>
            <w:right w:val="none" w:sz="0" w:space="0" w:color="auto"/>
          </w:divBdr>
        </w:div>
      </w:divsChild>
    </w:div>
    <w:div w:id="1067918616">
      <w:bodyDiv w:val="1"/>
      <w:marLeft w:val="0"/>
      <w:marRight w:val="0"/>
      <w:marTop w:val="0"/>
      <w:marBottom w:val="0"/>
      <w:divBdr>
        <w:top w:val="none" w:sz="0" w:space="0" w:color="auto"/>
        <w:left w:val="none" w:sz="0" w:space="0" w:color="auto"/>
        <w:bottom w:val="none" w:sz="0" w:space="0" w:color="auto"/>
        <w:right w:val="none" w:sz="0" w:space="0" w:color="auto"/>
      </w:divBdr>
    </w:div>
    <w:div w:id="1195462904">
      <w:bodyDiv w:val="1"/>
      <w:marLeft w:val="0"/>
      <w:marRight w:val="0"/>
      <w:marTop w:val="0"/>
      <w:marBottom w:val="0"/>
      <w:divBdr>
        <w:top w:val="none" w:sz="0" w:space="0" w:color="auto"/>
        <w:left w:val="none" w:sz="0" w:space="0" w:color="auto"/>
        <w:bottom w:val="none" w:sz="0" w:space="0" w:color="auto"/>
        <w:right w:val="none" w:sz="0" w:space="0" w:color="auto"/>
      </w:divBdr>
      <w:divsChild>
        <w:div w:id="885727119">
          <w:marLeft w:val="547"/>
          <w:marRight w:val="0"/>
          <w:marTop w:val="115"/>
          <w:marBottom w:val="0"/>
          <w:divBdr>
            <w:top w:val="none" w:sz="0" w:space="0" w:color="auto"/>
            <w:left w:val="none" w:sz="0" w:space="0" w:color="auto"/>
            <w:bottom w:val="none" w:sz="0" w:space="0" w:color="auto"/>
            <w:right w:val="none" w:sz="0" w:space="0" w:color="auto"/>
          </w:divBdr>
        </w:div>
        <w:div w:id="796874703">
          <w:marLeft w:val="547"/>
          <w:marRight w:val="0"/>
          <w:marTop w:val="115"/>
          <w:marBottom w:val="0"/>
          <w:divBdr>
            <w:top w:val="none" w:sz="0" w:space="0" w:color="auto"/>
            <w:left w:val="none" w:sz="0" w:space="0" w:color="auto"/>
            <w:bottom w:val="none" w:sz="0" w:space="0" w:color="auto"/>
            <w:right w:val="none" w:sz="0" w:space="0" w:color="auto"/>
          </w:divBdr>
        </w:div>
      </w:divsChild>
    </w:div>
    <w:div w:id="1316059451">
      <w:bodyDiv w:val="1"/>
      <w:marLeft w:val="0"/>
      <w:marRight w:val="0"/>
      <w:marTop w:val="0"/>
      <w:marBottom w:val="0"/>
      <w:divBdr>
        <w:top w:val="none" w:sz="0" w:space="0" w:color="auto"/>
        <w:left w:val="none" w:sz="0" w:space="0" w:color="auto"/>
        <w:bottom w:val="none" w:sz="0" w:space="0" w:color="auto"/>
        <w:right w:val="none" w:sz="0" w:space="0" w:color="auto"/>
      </w:divBdr>
    </w:div>
    <w:div w:id="1346518148">
      <w:bodyDiv w:val="1"/>
      <w:marLeft w:val="0"/>
      <w:marRight w:val="0"/>
      <w:marTop w:val="0"/>
      <w:marBottom w:val="0"/>
      <w:divBdr>
        <w:top w:val="none" w:sz="0" w:space="0" w:color="auto"/>
        <w:left w:val="none" w:sz="0" w:space="0" w:color="auto"/>
        <w:bottom w:val="none" w:sz="0" w:space="0" w:color="auto"/>
        <w:right w:val="none" w:sz="0" w:space="0" w:color="auto"/>
      </w:divBdr>
    </w:div>
    <w:div w:id="1382166582">
      <w:bodyDiv w:val="1"/>
      <w:marLeft w:val="0"/>
      <w:marRight w:val="0"/>
      <w:marTop w:val="0"/>
      <w:marBottom w:val="0"/>
      <w:divBdr>
        <w:top w:val="none" w:sz="0" w:space="0" w:color="auto"/>
        <w:left w:val="none" w:sz="0" w:space="0" w:color="auto"/>
        <w:bottom w:val="none" w:sz="0" w:space="0" w:color="auto"/>
        <w:right w:val="none" w:sz="0" w:space="0" w:color="auto"/>
      </w:divBdr>
    </w:div>
    <w:div w:id="1479105019">
      <w:bodyDiv w:val="1"/>
      <w:marLeft w:val="0"/>
      <w:marRight w:val="0"/>
      <w:marTop w:val="0"/>
      <w:marBottom w:val="0"/>
      <w:divBdr>
        <w:top w:val="none" w:sz="0" w:space="0" w:color="auto"/>
        <w:left w:val="none" w:sz="0" w:space="0" w:color="auto"/>
        <w:bottom w:val="none" w:sz="0" w:space="0" w:color="auto"/>
        <w:right w:val="none" w:sz="0" w:space="0" w:color="auto"/>
      </w:divBdr>
    </w:div>
    <w:div w:id="1516116928">
      <w:bodyDiv w:val="1"/>
      <w:marLeft w:val="0"/>
      <w:marRight w:val="0"/>
      <w:marTop w:val="0"/>
      <w:marBottom w:val="0"/>
      <w:divBdr>
        <w:top w:val="none" w:sz="0" w:space="0" w:color="auto"/>
        <w:left w:val="none" w:sz="0" w:space="0" w:color="auto"/>
        <w:bottom w:val="none" w:sz="0" w:space="0" w:color="auto"/>
        <w:right w:val="none" w:sz="0" w:space="0" w:color="auto"/>
      </w:divBdr>
    </w:div>
    <w:div w:id="1542790202">
      <w:bodyDiv w:val="1"/>
      <w:marLeft w:val="0"/>
      <w:marRight w:val="0"/>
      <w:marTop w:val="0"/>
      <w:marBottom w:val="0"/>
      <w:divBdr>
        <w:top w:val="none" w:sz="0" w:space="0" w:color="auto"/>
        <w:left w:val="none" w:sz="0" w:space="0" w:color="auto"/>
        <w:bottom w:val="none" w:sz="0" w:space="0" w:color="auto"/>
        <w:right w:val="none" w:sz="0" w:space="0" w:color="auto"/>
      </w:divBdr>
    </w:div>
    <w:div w:id="1621885706">
      <w:bodyDiv w:val="1"/>
      <w:marLeft w:val="0"/>
      <w:marRight w:val="0"/>
      <w:marTop w:val="0"/>
      <w:marBottom w:val="0"/>
      <w:divBdr>
        <w:top w:val="none" w:sz="0" w:space="0" w:color="auto"/>
        <w:left w:val="none" w:sz="0" w:space="0" w:color="auto"/>
        <w:bottom w:val="none" w:sz="0" w:space="0" w:color="auto"/>
        <w:right w:val="none" w:sz="0" w:space="0" w:color="auto"/>
      </w:divBdr>
      <w:divsChild>
        <w:div w:id="1551334175">
          <w:marLeft w:val="1166"/>
          <w:marRight w:val="0"/>
          <w:marTop w:val="115"/>
          <w:marBottom w:val="0"/>
          <w:divBdr>
            <w:top w:val="none" w:sz="0" w:space="0" w:color="auto"/>
            <w:left w:val="none" w:sz="0" w:space="0" w:color="auto"/>
            <w:bottom w:val="none" w:sz="0" w:space="0" w:color="auto"/>
            <w:right w:val="none" w:sz="0" w:space="0" w:color="auto"/>
          </w:divBdr>
        </w:div>
        <w:div w:id="1129473437">
          <w:marLeft w:val="1166"/>
          <w:marRight w:val="0"/>
          <w:marTop w:val="115"/>
          <w:marBottom w:val="0"/>
          <w:divBdr>
            <w:top w:val="none" w:sz="0" w:space="0" w:color="auto"/>
            <w:left w:val="none" w:sz="0" w:space="0" w:color="auto"/>
            <w:bottom w:val="none" w:sz="0" w:space="0" w:color="auto"/>
            <w:right w:val="none" w:sz="0" w:space="0" w:color="auto"/>
          </w:divBdr>
        </w:div>
      </w:divsChild>
    </w:div>
    <w:div w:id="1627587134">
      <w:bodyDiv w:val="1"/>
      <w:marLeft w:val="0"/>
      <w:marRight w:val="0"/>
      <w:marTop w:val="0"/>
      <w:marBottom w:val="0"/>
      <w:divBdr>
        <w:top w:val="none" w:sz="0" w:space="0" w:color="auto"/>
        <w:left w:val="none" w:sz="0" w:space="0" w:color="auto"/>
        <w:bottom w:val="none" w:sz="0" w:space="0" w:color="auto"/>
        <w:right w:val="none" w:sz="0" w:space="0" w:color="auto"/>
      </w:divBdr>
    </w:div>
    <w:div w:id="1630431382">
      <w:bodyDiv w:val="1"/>
      <w:marLeft w:val="0"/>
      <w:marRight w:val="0"/>
      <w:marTop w:val="0"/>
      <w:marBottom w:val="0"/>
      <w:divBdr>
        <w:top w:val="none" w:sz="0" w:space="0" w:color="auto"/>
        <w:left w:val="none" w:sz="0" w:space="0" w:color="auto"/>
        <w:bottom w:val="none" w:sz="0" w:space="0" w:color="auto"/>
        <w:right w:val="none" w:sz="0" w:space="0" w:color="auto"/>
      </w:divBdr>
    </w:div>
    <w:div w:id="1684165212">
      <w:bodyDiv w:val="1"/>
      <w:marLeft w:val="0"/>
      <w:marRight w:val="0"/>
      <w:marTop w:val="0"/>
      <w:marBottom w:val="0"/>
      <w:divBdr>
        <w:top w:val="none" w:sz="0" w:space="0" w:color="auto"/>
        <w:left w:val="none" w:sz="0" w:space="0" w:color="auto"/>
        <w:bottom w:val="none" w:sz="0" w:space="0" w:color="auto"/>
        <w:right w:val="none" w:sz="0" w:space="0" w:color="auto"/>
      </w:divBdr>
    </w:div>
    <w:div w:id="1710954436">
      <w:bodyDiv w:val="1"/>
      <w:marLeft w:val="0"/>
      <w:marRight w:val="0"/>
      <w:marTop w:val="0"/>
      <w:marBottom w:val="0"/>
      <w:divBdr>
        <w:top w:val="none" w:sz="0" w:space="0" w:color="auto"/>
        <w:left w:val="none" w:sz="0" w:space="0" w:color="auto"/>
        <w:bottom w:val="none" w:sz="0" w:space="0" w:color="auto"/>
        <w:right w:val="none" w:sz="0" w:space="0" w:color="auto"/>
      </w:divBdr>
      <w:divsChild>
        <w:div w:id="1290474441">
          <w:marLeft w:val="547"/>
          <w:marRight w:val="0"/>
          <w:marTop w:val="115"/>
          <w:marBottom w:val="0"/>
          <w:divBdr>
            <w:top w:val="none" w:sz="0" w:space="0" w:color="auto"/>
            <w:left w:val="none" w:sz="0" w:space="0" w:color="auto"/>
            <w:bottom w:val="none" w:sz="0" w:space="0" w:color="auto"/>
            <w:right w:val="none" w:sz="0" w:space="0" w:color="auto"/>
          </w:divBdr>
        </w:div>
        <w:div w:id="91824033">
          <w:marLeft w:val="547"/>
          <w:marRight w:val="0"/>
          <w:marTop w:val="115"/>
          <w:marBottom w:val="0"/>
          <w:divBdr>
            <w:top w:val="none" w:sz="0" w:space="0" w:color="auto"/>
            <w:left w:val="none" w:sz="0" w:space="0" w:color="auto"/>
            <w:bottom w:val="none" w:sz="0" w:space="0" w:color="auto"/>
            <w:right w:val="none" w:sz="0" w:space="0" w:color="auto"/>
          </w:divBdr>
        </w:div>
        <w:div w:id="1705906135">
          <w:marLeft w:val="547"/>
          <w:marRight w:val="0"/>
          <w:marTop w:val="115"/>
          <w:marBottom w:val="0"/>
          <w:divBdr>
            <w:top w:val="none" w:sz="0" w:space="0" w:color="auto"/>
            <w:left w:val="none" w:sz="0" w:space="0" w:color="auto"/>
            <w:bottom w:val="none" w:sz="0" w:space="0" w:color="auto"/>
            <w:right w:val="none" w:sz="0" w:space="0" w:color="auto"/>
          </w:divBdr>
        </w:div>
        <w:div w:id="1039623344">
          <w:marLeft w:val="547"/>
          <w:marRight w:val="0"/>
          <w:marTop w:val="115"/>
          <w:marBottom w:val="0"/>
          <w:divBdr>
            <w:top w:val="none" w:sz="0" w:space="0" w:color="auto"/>
            <w:left w:val="none" w:sz="0" w:space="0" w:color="auto"/>
            <w:bottom w:val="none" w:sz="0" w:space="0" w:color="auto"/>
            <w:right w:val="none" w:sz="0" w:space="0" w:color="auto"/>
          </w:divBdr>
        </w:div>
      </w:divsChild>
    </w:div>
    <w:div w:id="1735857168">
      <w:bodyDiv w:val="1"/>
      <w:marLeft w:val="0"/>
      <w:marRight w:val="0"/>
      <w:marTop w:val="0"/>
      <w:marBottom w:val="0"/>
      <w:divBdr>
        <w:top w:val="none" w:sz="0" w:space="0" w:color="auto"/>
        <w:left w:val="none" w:sz="0" w:space="0" w:color="auto"/>
        <w:bottom w:val="none" w:sz="0" w:space="0" w:color="auto"/>
        <w:right w:val="none" w:sz="0" w:space="0" w:color="auto"/>
      </w:divBdr>
      <w:divsChild>
        <w:div w:id="1709722217">
          <w:marLeft w:val="547"/>
          <w:marRight w:val="0"/>
          <w:marTop w:val="115"/>
          <w:marBottom w:val="0"/>
          <w:divBdr>
            <w:top w:val="none" w:sz="0" w:space="0" w:color="auto"/>
            <w:left w:val="none" w:sz="0" w:space="0" w:color="auto"/>
            <w:bottom w:val="none" w:sz="0" w:space="0" w:color="auto"/>
            <w:right w:val="none" w:sz="0" w:space="0" w:color="auto"/>
          </w:divBdr>
        </w:div>
        <w:div w:id="1103958573">
          <w:marLeft w:val="547"/>
          <w:marRight w:val="0"/>
          <w:marTop w:val="115"/>
          <w:marBottom w:val="0"/>
          <w:divBdr>
            <w:top w:val="none" w:sz="0" w:space="0" w:color="auto"/>
            <w:left w:val="none" w:sz="0" w:space="0" w:color="auto"/>
            <w:bottom w:val="none" w:sz="0" w:space="0" w:color="auto"/>
            <w:right w:val="none" w:sz="0" w:space="0" w:color="auto"/>
          </w:divBdr>
        </w:div>
      </w:divsChild>
    </w:div>
    <w:div w:id="1802267284">
      <w:bodyDiv w:val="1"/>
      <w:marLeft w:val="0"/>
      <w:marRight w:val="0"/>
      <w:marTop w:val="0"/>
      <w:marBottom w:val="0"/>
      <w:divBdr>
        <w:top w:val="none" w:sz="0" w:space="0" w:color="auto"/>
        <w:left w:val="none" w:sz="0" w:space="0" w:color="auto"/>
        <w:bottom w:val="none" w:sz="0" w:space="0" w:color="auto"/>
        <w:right w:val="none" w:sz="0" w:space="0" w:color="auto"/>
      </w:divBdr>
    </w:div>
    <w:div w:id="1919636511">
      <w:bodyDiv w:val="1"/>
      <w:marLeft w:val="0"/>
      <w:marRight w:val="0"/>
      <w:marTop w:val="0"/>
      <w:marBottom w:val="0"/>
      <w:divBdr>
        <w:top w:val="none" w:sz="0" w:space="0" w:color="auto"/>
        <w:left w:val="none" w:sz="0" w:space="0" w:color="auto"/>
        <w:bottom w:val="none" w:sz="0" w:space="0" w:color="auto"/>
        <w:right w:val="none" w:sz="0" w:space="0" w:color="auto"/>
      </w:divBdr>
    </w:div>
    <w:div w:id="1937397961">
      <w:bodyDiv w:val="1"/>
      <w:marLeft w:val="0"/>
      <w:marRight w:val="0"/>
      <w:marTop w:val="0"/>
      <w:marBottom w:val="0"/>
      <w:divBdr>
        <w:top w:val="none" w:sz="0" w:space="0" w:color="auto"/>
        <w:left w:val="none" w:sz="0" w:space="0" w:color="auto"/>
        <w:bottom w:val="none" w:sz="0" w:space="0" w:color="auto"/>
        <w:right w:val="none" w:sz="0" w:space="0" w:color="auto"/>
      </w:divBdr>
    </w:div>
    <w:div w:id="1958415085">
      <w:bodyDiv w:val="1"/>
      <w:marLeft w:val="0"/>
      <w:marRight w:val="0"/>
      <w:marTop w:val="0"/>
      <w:marBottom w:val="0"/>
      <w:divBdr>
        <w:top w:val="none" w:sz="0" w:space="0" w:color="auto"/>
        <w:left w:val="none" w:sz="0" w:space="0" w:color="auto"/>
        <w:bottom w:val="none" w:sz="0" w:space="0" w:color="auto"/>
        <w:right w:val="none" w:sz="0" w:space="0" w:color="auto"/>
      </w:divBdr>
      <w:divsChild>
        <w:div w:id="210155834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hyperlink" Target="http://zakon2.rada.gov.ua/laws/show/995_011" TargetMode="External"/><Relationship Id="rId18" Type="http://schemas.openxmlformats.org/officeDocument/2006/relationships/hyperlink" Target="http://zakon5.rada.gov.ua/laws/show/254%D0%BA/96-%D0%B2%D1%80" TargetMode="External"/><Relationship Id="rId26" Type="http://schemas.openxmlformats.org/officeDocument/2006/relationships/hyperlink" Target="http://zakon5.rada.gov.ua/laws/show/2939-17" TargetMode="External"/><Relationship Id="rId39" Type="http://schemas.openxmlformats.org/officeDocument/2006/relationships/fontTable" Target="fontTable.xml"/><Relationship Id="rId51"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ombudsman.gov.ua/ua/page/secretariat/history/genesis/" TargetMode="External"/><Relationship Id="rId34" Type="http://schemas.openxmlformats.org/officeDocument/2006/relationships/hyperlink" Target="http://zakon5.rada.gov.ua/laws/show/ru/1160-15" TargetMode="External"/><Relationship Id="rId7" Type="http://schemas.openxmlformats.org/officeDocument/2006/relationships/hyperlink" Target="http://zakon3.rada.gov.ua/laws/show/254%D0%BA/96-%D0%B2%D1%80" TargetMode="External"/><Relationship Id="rId12" Type="http://schemas.openxmlformats.org/officeDocument/2006/relationships/hyperlink" Target="http://zakon2.rada.gov.ua/laws/show/254%D0%BA/96-%D0%B2%D1%80" TargetMode="External"/><Relationship Id="rId17" Type="http://schemas.openxmlformats.org/officeDocument/2006/relationships/hyperlink" Target="http://www.ombudsman.gov.ua/ua/page/secretariat/history/genesis/" TargetMode="External"/><Relationship Id="rId25" Type="http://schemas.openxmlformats.org/officeDocument/2006/relationships/hyperlink" Target="http://zakon5.rada.gov.ua/laws/show/254%D0%BA/96-%D0%B2%D1%80" TargetMode="External"/><Relationship Id="rId33" Type="http://schemas.openxmlformats.org/officeDocument/2006/relationships/hyperlink" Target="http://www.ombudsman.gov.ua/ua/page/secretariat/history/genesis/" TargetMode="External"/><Relationship Id="rId38" Type="http://schemas.openxmlformats.org/officeDocument/2006/relationships/hyperlink" Target="http://zakon5.rada.gov.ua/laws/show/ru/280/97-%D0%B2%D1%80/print1487845351898972" TargetMode="External"/><Relationship Id="rId2" Type="http://schemas.openxmlformats.org/officeDocument/2006/relationships/styles" Target="styles.xml"/><Relationship Id="rId16" Type="http://schemas.openxmlformats.org/officeDocument/2006/relationships/hyperlink" Target="https://rm.coe.int/16802e3e96" TargetMode="External"/><Relationship Id="rId20" Type="http://schemas.openxmlformats.org/officeDocument/2006/relationships/hyperlink" Target="https://rm.coe.int/16802e3e96" TargetMode="External"/><Relationship Id="rId29" Type="http://schemas.openxmlformats.org/officeDocument/2006/relationships/hyperlink" Target="http://zakon5.rada.gov.ua/laws/show/776/97-%D0%B2%D1%80/print1487845351898972" TargetMode="External"/><Relationship Id="rId1" Type="http://schemas.openxmlformats.org/officeDocument/2006/relationships/numbering" Target="numbering.xml"/><Relationship Id="rId6" Type="http://schemas.openxmlformats.org/officeDocument/2006/relationships/hyperlink" Target="http://www.ombudsman.gov.ua/ua/page/secretariat/history/genesis/" TargetMode="External"/><Relationship Id="rId11" Type="http://schemas.openxmlformats.org/officeDocument/2006/relationships/hyperlink" Target="http://www.ombudsman.gov.ua/ua/page/secretariat/history/genesis/" TargetMode="External"/><Relationship Id="rId24" Type="http://schemas.openxmlformats.org/officeDocument/2006/relationships/hyperlink" Target="http://zakon5.rada.gov.ua/laws/show/254%D0%BA/96-%D0%B2%D1%80" TargetMode="External"/><Relationship Id="rId32" Type="http://schemas.openxmlformats.org/officeDocument/2006/relationships/hyperlink" Target="https://rm.coe.int/16802e3e96" TargetMode="External"/><Relationship Id="rId37" Type="http://schemas.openxmlformats.org/officeDocument/2006/relationships/hyperlink" Target="http://zakon5.rada.gov.ua/laws/show/ru/1768-14" TargetMode="External"/><Relationship Id="rId40" Type="http://schemas.openxmlformats.org/officeDocument/2006/relationships/theme" Target="theme/theme1.xml"/><Relationship Id="rId5" Type="http://schemas.openxmlformats.org/officeDocument/2006/relationships/hyperlink" Target="https://rm.coe.int/16802e3e96" TargetMode="External"/><Relationship Id="rId15" Type="http://schemas.openxmlformats.org/officeDocument/2006/relationships/hyperlink" Target="http://zakon2.rada.gov.ua/laws/show/254%D0%BA/96-%D0%B2%D1%80" TargetMode="External"/><Relationship Id="rId23" Type="http://schemas.openxmlformats.org/officeDocument/2006/relationships/hyperlink" Target="http://www.ombudsman.gov.ua/ua/page/secretariat/history/genesis/" TargetMode="External"/><Relationship Id="rId28" Type="http://schemas.openxmlformats.org/officeDocument/2006/relationships/hyperlink" Target="http://zakon5.rada.gov.ua/laws/show/995_f48" TargetMode="External"/><Relationship Id="rId36" Type="http://schemas.openxmlformats.org/officeDocument/2006/relationships/hyperlink" Target="http://zakon5.rada.gov.ua/laws/show/ru/5029-17/paran112" TargetMode="External"/><Relationship Id="rId10" Type="http://schemas.openxmlformats.org/officeDocument/2006/relationships/hyperlink" Target="https://rm.coe.int/16802e3e96" TargetMode="External"/><Relationship Id="rId19" Type="http://schemas.openxmlformats.org/officeDocument/2006/relationships/hyperlink" Target="http://zakon5.rada.gov.ua/laws/show/254%D0%BA/96-%D0%B2%D1%80" TargetMode="External"/><Relationship Id="rId31" Type="http://schemas.openxmlformats.org/officeDocument/2006/relationships/hyperlink" Target="http://www.ombudsman.gov.ua/ua/page/secretariat/history/genesis/" TargetMode="External"/><Relationship Id="rId4" Type="http://schemas.openxmlformats.org/officeDocument/2006/relationships/webSettings" Target="webSettings.xml"/><Relationship Id="rId9" Type="http://schemas.openxmlformats.org/officeDocument/2006/relationships/hyperlink" Target="http://zakon3.rada.gov.ua/laws/show/1306-2001-%D0%BF/paran16" TargetMode="External"/><Relationship Id="rId14" Type="http://schemas.openxmlformats.org/officeDocument/2006/relationships/hyperlink" Target="http://zakon2.rada.gov.ua/laws/show/995_363" TargetMode="External"/><Relationship Id="rId22" Type="http://schemas.openxmlformats.org/officeDocument/2006/relationships/hyperlink" Target="https://rm.coe.int/16802e3e96" TargetMode="External"/><Relationship Id="rId27" Type="http://schemas.openxmlformats.org/officeDocument/2006/relationships/hyperlink" Target="http://zakon5.rada.gov.ua/laws/show/393/96-%D0%B2%D1%80" TargetMode="External"/><Relationship Id="rId30" Type="http://schemas.openxmlformats.org/officeDocument/2006/relationships/hyperlink" Target="https://rm.coe.int/16802e3e96" TargetMode="External"/><Relationship Id="rId35" Type="http://schemas.openxmlformats.org/officeDocument/2006/relationships/hyperlink" Target="http://zakon5.rada.gov.ua/laws/show/ru/30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20211</Words>
  <Characters>115204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Оксана</cp:lastModifiedBy>
  <cp:revision>162</cp:revision>
  <dcterms:created xsi:type="dcterms:W3CDTF">2016-11-17T18:46:00Z</dcterms:created>
  <dcterms:modified xsi:type="dcterms:W3CDTF">2018-07-08T22:58:00Z</dcterms:modified>
</cp:coreProperties>
</file>