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F65" w:rsidRPr="00A9233C" w:rsidRDefault="00192F65" w:rsidP="00192F65">
      <w:pPr>
        <w:pStyle w:val="31"/>
        <w:jc w:val="right"/>
      </w:pPr>
      <w:r w:rsidRPr="00A9233C">
        <w:t xml:space="preserve">  (Ф 03.02</w:t>
      </w:r>
      <w:r w:rsidRPr="007C18DC">
        <w:rPr>
          <w:lang w:val="en-US"/>
        </w:rPr>
        <w:t xml:space="preserve"> </w:t>
      </w:r>
      <w:r w:rsidRPr="00A9233C">
        <w:t>–</w:t>
      </w:r>
      <w:r w:rsidRPr="007C18DC">
        <w:rPr>
          <w:lang w:val="en-US"/>
        </w:rPr>
        <w:t xml:space="preserve"> </w:t>
      </w:r>
      <w:r w:rsidRPr="00A9233C">
        <w:t>9</w:t>
      </w:r>
      <w:r w:rsidRPr="007C18DC">
        <w:rPr>
          <w:lang w:val="en-US"/>
        </w:rPr>
        <w:t>1</w:t>
      </w:r>
      <w:r w:rsidRPr="00A9233C">
        <w:t>)</w:t>
      </w:r>
    </w:p>
    <w:p w:rsidR="00192F65" w:rsidRPr="007C18DC" w:rsidRDefault="00192F65" w:rsidP="00192F65">
      <w:pPr>
        <w:pStyle w:val="a5"/>
        <w:jc w:val="left"/>
        <w:rPr>
          <w:szCs w:val="28"/>
          <w:lang w:val="en-US"/>
        </w:rPr>
      </w:pPr>
    </w:p>
    <w:p w:rsidR="00192F65" w:rsidRPr="00387B4E" w:rsidRDefault="00ED5E05" w:rsidP="00192F65">
      <w:pPr>
        <w:pStyle w:val="a5"/>
        <w:rPr>
          <w:szCs w:val="28"/>
        </w:rPr>
      </w:pPr>
      <w:r w:rsidRPr="00ED5E05">
        <w:rPr>
          <w:szCs w:val="28"/>
        </w:rPr>
        <w:t>MINISTRY OF EDUCATION AND SCIENCE OF UKRAINE</w:t>
      </w:r>
    </w:p>
    <w:p w:rsidR="00ED5E05" w:rsidRPr="00380611" w:rsidRDefault="00ED5E05" w:rsidP="00ED5E05">
      <w:pPr>
        <w:tabs>
          <w:tab w:val="left" w:pos="2977"/>
        </w:tabs>
        <w:ind w:left="-57" w:right="-57"/>
        <w:jc w:val="center"/>
        <w:rPr>
          <w:bCs/>
          <w:sz w:val="28"/>
          <w:szCs w:val="28"/>
          <w:lang w:val="en-US"/>
        </w:rPr>
      </w:pPr>
      <w:r w:rsidRPr="00380611">
        <w:rPr>
          <w:bCs/>
          <w:sz w:val="28"/>
          <w:szCs w:val="28"/>
          <w:lang w:val="en-US"/>
        </w:rPr>
        <w:t>NATIONAL AVIATION UNIVERSITY</w:t>
      </w:r>
    </w:p>
    <w:p w:rsidR="00ED5E05" w:rsidRPr="00380611" w:rsidRDefault="00367960" w:rsidP="00ED5E05">
      <w:pPr>
        <w:ind w:left="-360" w:firstLine="120"/>
        <w:jc w:val="center"/>
        <w:rPr>
          <w:sz w:val="28"/>
          <w:szCs w:val="28"/>
          <w:shd w:val="clear" w:color="auto" w:fill="FFFFFF"/>
          <w:lang w:val="en-US"/>
        </w:rPr>
      </w:pPr>
      <w:hyperlink r:id="rId7" w:history="1">
        <w:r w:rsidR="00ED5E05" w:rsidRPr="00380611">
          <w:rPr>
            <w:sz w:val="28"/>
            <w:szCs w:val="28"/>
            <w:shd w:val="clear" w:color="auto" w:fill="FFFFFF"/>
            <w:lang w:val="en-US"/>
          </w:rPr>
          <w:t xml:space="preserve">Educational and </w:t>
        </w:r>
        <w:r w:rsidR="009A259D" w:rsidRPr="00380611">
          <w:rPr>
            <w:sz w:val="28"/>
            <w:szCs w:val="28"/>
            <w:shd w:val="clear" w:color="auto" w:fill="FFFFFF"/>
            <w:lang w:val="en-US"/>
          </w:rPr>
          <w:t>Research</w:t>
        </w:r>
        <w:r w:rsidR="00ED5E05" w:rsidRPr="00380611">
          <w:rPr>
            <w:sz w:val="28"/>
            <w:szCs w:val="28"/>
            <w:shd w:val="clear" w:color="auto" w:fill="FFFFFF"/>
            <w:lang w:val="en-US"/>
          </w:rPr>
          <w:t xml:space="preserve"> </w:t>
        </w:r>
        <w:r w:rsidR="009A259D" w:rsidRPr="00380611">
          <w:rPr>
            <w:sz w:val="28"/>
            <w:szCs w:val="28"/>
            <w:shd w:val="clear" w:color="auto" w:fill="FFFFFF"/>
            <w:lang w:val="en-US"/>
          </w:rPr>
          <w:t xml:space="preserve">Institute of </w:t>
        </w:r>
        <w:r w:rsidR="00ED5E05" w:rsidRPr="00380611">
          <w:rPr>
            <w:sz w:val="28"/>
            <w:szCs w:val="28"/>
            <w:shd w:val="clear" w:color="auto" w:fill="FFFFFF"/>
            <w:lang w:val="en-US"/>
          </w:rPr>
          <w:t xml:space="preserve">Law </w:t>
        </w:r>
      </w:hyperlink>
    </w:p>
    <w:p w:rsidR="00ED5E05" w:rsidRPr="00380611" w:rsidRDefault="00B35665" w:rsidP="00ED5E05">
      <w:pPr>
        <w:ind w:left="-360" w:firstLine="120"/>
        <w:jc w:val="center"/>
        <w:rPr>
          <w:sz w:val="28"/>
          <w:szCs w:val="28"/>
          <w:lang w:val="en-US"/>
        </w:rPr>
      </w:pPr>
      <w:r w:rsidRPr="00380611">
        <w:rPr>
          <w:sz w:val="28"/>
          <w:szCs w:val="28"/>
          <w:shd w:val="clear" w:color="auto" w:fill="FFFFFF"/>
          <w:lang w:val="en-US"/>
        </w:rPr>
        <w:t xml:space="preserve">Department </w:t>
      </w:r>
      <w:r>
        <w:rPr>
          <w:sz w:val="28"/>
          <w:szCs w:val="28"/>
          <w:shd w:val="clear" w:color="auto" w:fill="FFFFFF"/>
          <w:lang w:val="en-US"/>
        </w:rPr>
        <w:t xml:space="preserve">of </w:t>
      </w:r>
      <w:r w:rsidR="00ED5E05" w:rsidRPr="00380611">
        <w:rPr>
          <w:sz w:val="28"/>
          <w:szCs w:val="28"/>
          <w:shd w:val="clear" w:color="auto" w:fill="FFFFFF"/>
          <w:lang w:val="en-US"/>
        </w:rPr>
        <w:t xml:space="preserve">Constitutional and Administrative Law </w:t>
      </w:r>
    </w:p>
    <w:p w:rsidR="00ED5E05" w:rsidRDefault="00ED5E05" w:rsidP="00192F65">
      <w:pPr>
        <w:pStyle w:val="a5"/>
        <w:rPr>
          <w:szCs w:val="28"/>
        </w:rPr>
      </w:pPr>
    </w:p>
    <w:p w:rsidR="00192F65" w:rsidRPr="00387B4E" w:rsidRDefault="00192F65" w:rsidP="00192F65">
      <w:pPr>
        <w:jc w:val="center"/>
        <w:rPr>
          <w:sz w:val="28"/>
          <w:szCs w:val="28"/>
        </w:rPr>
      </w:pPr>
    </w:p>
    <w:p w:rsidR="00192F65" w:rsidRPr="00387B4E" w:rsidRDefault="00192F65" w:rsidP="00192F65">
      <w:pPr>
        <w:jc w:val="center"/>
        <w:rPr>
          <w:sz w:val="28"/>
          <w:szCs w:val="28"/>
        </w:rPr>
      </w:pPr>
    </w:p>
    <w:p w:rsidR="00ED5E05" w:rsidRDefault="00ED5E05" w:rsidP="00ED5E05">
      <w:pPr>
        <w:pStyle w:val="a3"/>
        <w:jc w:val="left"/>
        <w:rPr>
          <w:sz w:val="28"/>
          <w:szCs w:val="28"/>
        </w:rPr>
      </w:pPr>
      <w:r>
        <w:rPr>
          <w:sz w:val="28"/>
          <w:szCs w:val="28"/>
        </w:rPr>
        <w:t xml:space="preserve">                                                                                         </w:t>
      </w:r>
      <w:r w:rsidRPr="00ED5E05">
        <w:rPr>
          <w:sz w:val="28"/>
          <w:szCs w:val="28"/>
        </w:rPr>
        <w:t>APPROVED</w:t>
      </w:r>
    </w:p>
    <w:p w:rsidR="00192F65" w:rsidRPr="00ED5E05" w:rsidRDefault="00ED5E05" w:rsidP="00ED5E05">
      <w:pPr>
        <w:pStyle w:val="a3"/>
        <w:jc w:val="left"/>
        <w:rPr>
          <w:sz w:val="28"/>
          <w:szCs w:val="28"/>
        </w:rPr>
      </w:pPr>
      <w:r>
        <w:rPr>
          <w:sz w:val="28"/>
          <w:szCs w:val="28"/>
        </w:rPr>
        <w:t xml:space="preserve">                                                                                         </w:t>
      </w:r>
      <w:r w:rsidRPr="00ED5E05">
        <w:rPr>
          <w:sz w:val="28"/>
          <w:szCs w:val="28"/>
        </w:rPr>
        <w:t>Rector</w:t>
      </w:r>
    </w:p>
    <w:p w:rsidR="00192F65" w:rsidRPr="00387B4E" w:rsidRDefault="00192F65" w:rsidP="00192F65">
      <w:pPr>
        <w:ind w:left="6237"/>
        <w:rPr>
          <w:sz w:val="28"/>
          <w:szCs w:val="28"/>
        </w:rPr>
      </w:pPr>
      <w:r w:rsidRPr="00387B4E">
        <w:rPr>
          <w:sz w:val="28"/>
          <w:szCs w:val="28"/>
        </w:rPr>
        <w:t xml:space="preserve"> ____________</w:t>
      </w:r>
      <w:r w:rsidRPr="007C18DC">
        <w:rPr>
          <w:sz w:val="28"/>
          <w:szCs w:val="28"/>
          <w:lang w:val="en-US"/>
        </w:rPr>
        <w:t xml:space="preserve">_ </w:t>
      </w:r>
    </w:p>
    <w:p w:rsidR="00B35665" w:rsidRPr="00B35665" w:rsidRDefault="00F7556C" w:rsidP="003B1FE0">
      <w:pPr>
        <w:ind w:left="6237"/>
        <w:rPr>
          <w:sz w:val="28"/>
          <w:szCs w:val="28"/>
          <w:lang w:val="en-US"/>
        </w:rPr>
      </w:pPr>
      <w:r>
        <w:rPr>
          <w:sz w:val="28"/>
          <w:szCs w:val="28"/>
          <w:lang w:val="en-US"/>
        </w:rPr>
        <w:t>“</w:t>
      </w:r>
      <w:r w:rsidR="00192F65" w:rsidRPr="00387B4E">
        <w:rPr>
          <w:sz w:val="28"/>
          <w:szCs w:val="28"/>
        </w:rPr>
        <w:t>___</w:t>
      </w:r>
      <w:r>
        <w:rPr>
          <w:sz w:val="28"/>
          <w:szCs w:val="28"/>
          <w:lang w:val="en-US"/>
        </w:rPr>
        <w:t>”</w:t>
      </w:r>
      <w:r w:rsidR="00192F65" w:rsidRPr="00387B4E">
        <w:rPr>
          <w:sz w:val="28"/>
          <w:szCs w:val="28"/>
        </w:rPr>
        <w:t>__________201</w:t>
      </w:r>
      <w:r w:rsidR="009A259D">
        <w:rPr>
          <w:sz w:val="28"/>
          <w:szCs w:val="28"/>
          <w:lang w:val="en-US"/>
        </w:rPr>
        <w:t>8</w:t>
      </w:r>
      <w:r w:rsidR="00213412">
        <w:rPr>
          <w:sz w:val="28"/>
          <w:szCs w:val="28"/>
        </w:rPr>
        <w:t xml:space="preserve"> </w:t>
      </w:r>
    </w:p>
    <w:p w:rsidR="00192F65" w:rsidRPr="00387B4E" w:rsidRDefault="00367960" w:rsidP="00192F65">
      <w:pPr>
        <w:jc w:val="right"/>
        <w:rPr>
          <w:sz w:val="28"/>
          <w:szCs w:val="28"/>
        </w:rPr>
      </w:pPr>
      <w:r>
        <w:rPr>
          <w:noProof/>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1pt;margin-top:4pt;width:86.45pt;height:90pt;z-index:251658240" wrapcoords="-223 0 -223 21386 21600 21386 21600 0 -223 0" fillcolor="window">
            <v:imagedata r:id="rId8" o:title=""/>
            <w10:wrap type="through"/>
          </v:shape>
          <o:OLEObject Type="Embed" ProgID="Word.Picture.8" ShapeID="_x0000_s1026" DrawAspect="Content" ObjectID="_1604172398" r:id="rId9"/>
        </w:pict>
      </w:r>
    </w:p>
    <w:p w:rsidR="00192F65" w:rsidRPr="00387B4E" w:rsidRDefault="00192F65" w:rsidP="00192F65">
      <w:pPr>
        <w:jc w:val="center"/>
        <w:rPr>
          <w:sz w:val="28"/>
          <w:szCs w:val="28"/>
        </w:rPr>
      </w:pPr>
    </w:p>
    <w:p w:rsidR="00192F65" w:rsidRPr="00387B4E" w:rsidRDefault="00192F65" w:rsidP="00192F65">
      <w:pPr>
        <w:jc w:val="right"/>
        <w:rPr>
          <w:sz w:val="28"/>
          <w:szCs w:val="28"/>
        </w:rPr>
      </w:pPr>
    </w:p>
    <w:p w:rsidR="00192F65" w:rsidRPr="00387B4E" w:rsidRDefault="00192F65" w:rsidP="00192F65">
      <w:pPr>
        <w:jc w:val="right"/>
        <w:rPr>
          <w:sz w:val="28"/>
          <w:szCs w:val="28"/>
        </w:rPr>
      </w:pPr>
    </w:p>
    <w:p w:rsidR="00192F65" w:rsidRPr="00387B4E" w:rsidRDefault="00192F65" w:rsidP="00192F65">
      <w:pPr>
        <w:pStyle w:val="1"/>
        <w:rPr>
          <w:b/>
          <w:bCs/>
          <w:szCs w:val="28"/>
        </w:rPr>
      </w:pPr>
    </w:p>
    <w:p w:rsidR="00192F65" w:rsidRPr="007C18DC" w:rsidRDefault="00192F65" w:rsidP="00192F65">
      <w:pPr>
        <w:pStyle w:val="1"/>
        <w:rPr>
          <w:bCs/>
          <w:szCs w:val="28"/>
          <w:lang w:val="en-US"/>
        </w:rPr>
      </w:pPr>
    </w:p>
    <w:p w:rsidR="00192F65" w:rsidRPr="007C18DC" w:rsidRDefault="00192F65" w:rsidP="00192F65">
      <w:pPr>
        <w:rPr>
          <w:sz w:val="28"/>
          <w:szCs w:val="28"/>
          <w:lang w:val="en-US"/>
        </w:rPr>
      </w:pPr>
    </w:p>
    <w:p w:rsidR="00192F65" w:rsidRPr="00387B4E" w:rsidRDefault="00ED5E05" w:rsidP="00192F65">
      <w:pPr>
        <w:pStyle w:val="1"/>
        <w:rPr>
          <w:bCs/>
          <w:szCs w:val="28"/>
        </w:rPr>
      </w:pPr>
      <w:r w:rsidRPr="00ED5E05">
        <w:rPr>
          <w:bCs/>
          <w:szCs w:val="28"/>
        </w:rPr>
        <w:t>Quality Management System</w:t>
      </w:r>
      <w:r>
        <w:rPr>
          <w:bCs/>
          <w:szCs w:val="28"/>
        </w:rPr>
        <w:t xml:space="preserve"> </w:t>
      </w:r>
    </w:p>
    <w:p w:rsidR="00192F65" w:rsidRPr="00ED5E05" w:rsidRDefault="00192F65" w:rsidP="00192F65">
      <w:pPr>
        <w:rPr>
          <w:sz w:val="28"/>
          <w:szCs w:val="28"/>
          <w:lang w:val="en-US"/>
        </w:rPr>
      </w:pPr>
    </w:p>
    <w:p w:rsidR="00192F65" w:rsidRPr="00ED5E05" w:rsidRDefault="00192F65" w:rsidP="00192F65">
      <w:pPr>
        <w:rPr>
          <w:sz w:val="28"/>
          <w:szCs w:val="28"/>
          <w:lang w:val="en-US"/>
        </w:rPr>
      </w:pPr>
    </w:p>
    <w:p w:rsidR="00ED5E05" w:rsidRPr="002E17D9" w:rsidRDefault="002E17D9" w:rsidP="00ED5E05">
      <w:pPr>
        <w:pStyle w:val="1"/>
        <w:rPr>
          <w:b/>
          <w:bCs/>
          <w:szCs w:val="28"/>
          <w:lang w:val="en-US"/>
        </w:rPr>
      </w:pPr>
      <w:r>
        <w:rPr>
          <w:b/>
          <w:bCs/>
          <w:szCs w:val="28"/>
          <w:lang w:val="en-US"/>
        </w:rPr>
        <w:t>SYLLABUS</w:t>
      </w:r>
    </w:p>
    <w:p w:rsidR="00ED5E05" w:rsidRPr="00CC2F9E" w:rsidRDefault="009A259D" w:rsidP="00ED5E05">
      <w:pPr>
        <w:pStyle w:val="1"/>
        <w:rPr>
          <w:b/>
          <w:bCs/>
          <w:szCs w:val="28"/>
          <w:lang w:val="en-US"/>
        </w:rPr>
      </w:pPr>
      <w:proofErr w:type="gramStart"/>
      <w:r>
        <w:rPr>
          <w:b/>
          <w:bCs/>
          <w:szCs w:val="28"/>
          <w:lang w:val="en-US"/>
        </w:rPr>
        <w:t>on</w:t>
      </w:r>
      <w:proofErr w:type="gramEnd"/>
    </w:p>
    <w:p w:rsidR="00192F65" w:rsidRPr="00387B4E" w:rsidRDefault="00ED5E05" w:rsidP="00ED5E05">
      <w:pPr>
        <w:pStyle w:val="1"/>
        <w:rPr>
          <w:szCs w:val="28"/>
        </w:rPr>
      </w:pPr>
      <w:r w:rsidRPr="00ED5E05">
        <w:rPr>
          <w:b/>
          <w:bCs/>
          <w:szCs w:val="28"/>
        </w:rPr>
        <w:t>“State (Constitutional) Law of Foreign Countries”</w:t>
      </w:r>
      <w:r>
        <w:rPr>
          <w:b/>
          <w:bCs/>
          <w:szCs w:val="28"/>
        </w:rPr>
        <w:t xml:space="preserve"> </w:t>
      </w:r>
    </w:p>
    <w:p w:rsidR="00192F65" w:rsidRDefault="00192F65" w:rsidP="00FE4315">
      <w:pPr>
        <w:jc w:val="both"/>
        <w:rPr>
          <w:sz w:val="28"/>
          <w:szCs w:val="28"/>
          <w:lang w:val="en-US"/>
        </w:rPr>
      </w:pPr>
    </w:p>
    <w:p w:rsidR="00B35665" w:rsidRPr="00B35665" w:rsidRDefault="00B35665" w:rsidP="00FE4315">
      <w:pPr>
        <w:jc w:val="both"/>
        <w:rPr>
          <w:sz w:val="28"/>
          <w:szCs w:val="28"/>
          <w:lang w:val="en-US"/>
        </w:rPr>
      </w:pPr>
    </w:p>
    <w:p w:rsidR="00FE4315" w:rsidRPr="002E17D9" w:rsidRDefault="00ED5E05" w:rsidP="00FE4315">
      <w:pPr>
        <w:pStyle w:val="3"/>
        <w:rPr>
          <w:szCs w:val="28"/>
          <w:lang w:val="en-US"/>
        </w:rPr>
      </w:pPr>
      <w:r w:rsidRPr="00ED5E05">
        <w:rPr>
          <w:szCs w:val="28"/>
        </w:rPr>
        <w:t>Field of Study</w:t>
      </w:r>
      <w:r w:rsidR="00FE4315">
        <w:rPr>
          <w:szCs w:val="28"/>
        </w:rPr>
        <w:t>:        08</w:t>
      </w:r>
      <w:r w:rsidR="00FE4315" w:rsidRPr="004228AA">
        <w:rPr>
          <w:szCs w:val="28"/>
        </w:rPr>
        <w:t xml:space="preserve">  </w:t>
      </w:r>
      <w:r w:rsidR="002E17D9">
        <w:rPr>
          <w:szCs w:val="28"/>
          <w:lang w:val="en-US"/>
        </w:rPr>
        <w:t>“</w:t>
      </w:r>
      <w:r>
        <w:rPr>
          <w:szCs w:val="28"/>
          <w:lang w:val="en-US"/>
        </w:rPr>
        <w:t>Law</w:t>
      </w:r>
      <w:r w:rsidR="002E17D9">
        <w:rPr>
          <w:szCs w:val="28"/>
          <w:lang w:val="en-US"/>
        </w:rPr>
        <w:t>”</w:t>
      </w:r>
    </w:p>
    <w:p w:rsidR="00FE4315" w:rsidRPr="002E17D9" w:rsidRDefault="00ED5E05" w:rsidP="00FE4315">
      <w:pPr>
        <w:pStyle w:val="3"/>
        <w:rPr>
          <w:szCs w:val="28"/>
          <w:lang w:val="en-US"/>
        </w:rPr>
      </w:pPr>
      <w:r w:rsidRPr="00ED5E05">
        <w:rPr>
          <w:szCs w:val="28"/>
        </w:rPr>
        <w:t>Speciality</w:t>
      </w:r>
      <w:r w:rsidR="00FE4315">
        <w:rPr>
          <w:szCs w:val="28"/>
        </w:rPr>
        <w:t xml:space="preserve">:      </w:t>
      </w:r>
      <w:r>
        <w:rPr>
          <w:szCs w:val="28"/>
          <w:lang w:val="en-US"/>
        </w:rPr>
        <w:t xml:space="preserve">       </w:t>
      </w:r>
      <w:r>
        <w:rPr>
          <w:szCs w:val="28"/>
        </w:rPr>
        <w:t xml:space="preserve">081 </w:t>
      </w:r>
      <w:r w:rsidR="002E17D9">
        <w:rPr>
          <w:szCs w:val="28"/>
          <w:lang w:val="en-US"/>
        </w:rPr>
        <w:t>“</w:t>
      </w:r>
      <w:r>
        <w:rPr>
          <w:szCs w:val="28"/>
        </w:rPr>
        <w:t>Law</w:t>
      </w:r>
      <w:r w:rsidR="002E17D9">
        <w:rPr>
          <w:szCs w:val="28"/>
          <w:lang w:val="en-US"/>
        </w:rPr>
        <w:t>”</w:t>
      </w:r>
    </w:p>
    <w:p w:rsidR="002E17D9" w:rsidRDefault="002E17D9" w:rsidP="002E17D9">
      <w:pPr>
        <w:pStyle w:val="21"/>
        <w:jc w:val="left"/>
        <w:rPr>
          <w:sz w:val="28"/>
          <w:lang w:val="en-US"/>
        </w:rPr>
      </w:pPr>
      <w:r>
        <w:rPr>
          <w:sz w:val="28"/>
          <w:szCs w:val="28"/>
          <w:lang w:val="en-US"/>
        </w:rPr>
        <w:t>Educational Professional Program</w:t>
      </w:r>
      <w:r w:rsidRPr="002824FE">
        <w:rPr>
          <w:sz w:val="28"/>
          <w:szCs w:val="28"/>
        </w:rPr>
        <w:t>:</w:t>
      </w:r>
      <w:r>
        <w:rPr>
          <w:sz w:val="28"/>
          <w:szCs w:val="28"/>
          <w:lang w:val="en-US"/>
        </w:rPr>
        <w:t xml:space="preserve">   </w:t>
      </w:r>
      <w:r w:rsidRPr="009E5CB6">
        <w:rPr>
          <w:sz w:val="28"/>
          <w:szCs w:val="28"/>
          <w:lang w:val="en-US"/>
        </w:rPr>
        <w:t>“</w:t>
      </w:r>
      <w:r>
        <w:rPr>
          <w:sz w:val="28"/>
          <w:szCs w:val="28"/>
          <w:lang w:val="en-US"/>
        </w:rPr>
        <w:t>Jurisprudence</w:t>
      </w:r>
      <w:r w:rsidRPr="00232AF7">
        <w:rPr>
          <w:sz w:val="28"/>
          <w:lang w:val="en-US"/>
        </w:rPr>
        <w:t>”</w:t>
      </w:r>
      <w:r>
        <w:rPr>
          <w:sz w:val="28"/>
          <w:lang w:val="en-US"/>
        </w:rPr>
        <w:t xml:space="preserve"> </w:t>
      </w:r>
    </w:p>
    <w:p w:rsidR="00FE4315" w:rsidRPr="00E44854" w:rsidRDefault="00FE4315" w:rsidP="00FE4315">
      <w:pPr>
        <w:rPr>
          <w:sz w:val="28"/>
          <w:szCs w:val="28"/>
          <w:lang w:val="en-US"/>
        </w:rPr>
      </w:pPr>
    </w:p>
    <w:p w:rsidR="00FE4315" w:rsidRPr="00387B4E" w:rsidRDefault="00ED5E05" w:rsidP="00FE4315">
      <w:pPr>
        <w:pStyle w:val="21"/>
        <w:jc w:val="left"/>
        <w:rPr>
          <w:sz w:val="28"/>
          <w:szCs w:val="28"/>
        </w:rPr>
      </w:pPr>
      <w:r w:rsidRPr="00ED5E05">
        <w:rPr>
          <w:sz w:val="28"/>
          <w:szCs w:val="28"/>
        </w:rPr>
        <w:t>Year of Study</w:t>
      </w:r>
      <w:r w:rsidR="00FE4315">
        <w:rPr>
          <w:sz w:val="28"/>
          <w:szCs w:val="28"/>
        </w:rPr>
        <w:t xml:space="preserve"> – 2</w:t>
      </w:r>
      <w:r w:rsidR="00B35665" w:rsidRPr="003F3C0A">
        <w:rPr>
          <w:sz w:val="28"/>
          <w:szCs w:val="28"/>
          <w:vertAlign w:val="superscript"/>
          <w:lang w:val="en-US"/>
        </w:rPr>
        <w:t>d</w:t>
      </w:r>
      <w:r w:rsidR="00FE4315" w:rsidRPr="00387B4E">
        <w:rPr>
          <w:sz w:val="28"/>
          <w:szCs w:val="28"/>
        </w:rPr>
        <w:tab/>
      </w:r>
      <w:r w:rsidR="00FE4315" w:rsidRPr="002E4B99">
        <w:rPr>
          <w:sz w:val="28"/>
          <w:szCs w:val="28"/>
        </w:rPr>
        <w:t xml:space="preserve">     </w:t>
      </w:r>
      <w:r w:rsidR="00E44854" w:rsidRPr="00E44854">
        <w:rPr>
          <w:sz w:val="28"/>
          <w:szCs w:val="28"/>
        </w:rPr>
        <w:t>Semester</w:t>
      </w:r>
      <w:r w:rsidR="00FE4315" w:rsidRPr="002E4B99">
        <w:rPr>
          <w:sz w:val="28"/>
          <w:szCs w:val="28"/>
        </w:rPr>
        <w:t xml:space="preserve"> –</w:t>
      </w:r>
      <w:r w:rsidR="00FE4315">
        <w:rPr>
          <w:sz w:val="28"/>
          <w:szCs w:val="28"/>
        </w:rPr>
        <w:t xml:space="preserve"> 3</w:t>
      </w:r>
      <w:r w:rsidR="00B35665" w:rsidRPr="003F3C0A">
        <w:rPr>
          <w:sz w:val="28"/>
          <w:szCs w:val="28"/>
          <w:vertAlign w:val="superscript"/>
          <w:lang w:val="en-US"/>
        </w:rPr>
        <w:t>d</w:t>
      </w:r>
      <w:r w:rsidR="00FE4315" w:rsidRPr="002E4B99">
        <w:rPr>
          <w:sz w:val="28"/>
          <w:szCs w:val="28"/>
        </w:rPr>
        <w:tab/>
      </w:r>
      <w:r w:rsidR="00FE4315" w:rsidRPr="00387B4E">
        <w:rPr>
          <w:sz w:val="28"/>
          <w:szCs w:val="28"/>
        </w:rPr>
        <w:t xml:space="preserve">     </w:t>
      </w:r>
    </w:p>
    <w:p w:rsidR="00FE4315" w:rsidRPr="00387B4E" w:rsidRDefault="00FE4315" w:rsidP="00FE4315">
      <w:pPr>
        <w:pStyle w:val="21"/>
        <w:jc w:val="left"/>
        <w:rPr>
          <w:sz w:val="28"/>
          <w:szCs w:val="28"/>
        </w:rPr>
      </w:pPr>
    </w:p>
    <w:p w:rsidR="00FE4315" w:rsidRDefault="00E44854" w:rsidP="00FE4315">
      <w:pPr>
        <w:pStyle w:val="21"/>
        <w:jc w:val="left"/>
        <w:rPr>
          <w:sz w:val="28"/>
          <w:szCs w:val="28"/>
        </w:rPr>
      </w:pPr>
      <w:r w:rsidRPr="00E44854">
        <w:rPr>
          <w:sz w:val="28"/>
          <w:szCs w:val="28"/>
        </w:rPr>
        <w:t>Classroom Sessions</w:t>
      </w:r>
      <w:r w:rsidR="00FE1109">
        <w:rPr>
          <w:sz w:val="28"/>
          <w:szCs w:val="28"/>
        </w:rPr>
        <w:t xml:space="preserve"> </w:t>
      </w:r>
      <w:r w:rsidR="00FE4315" w:rsidRPr="00387B4E">
        <w:rPr>
          <w:sz w:val="28"/>
          <w:szCs w:val="28"/>
        </w:rPr>
        <w:t xml:space="preserve">– </w:t>
      </w:r>
      <w:r w:rsidR="00FE4315">
        <w:rPr>
          <w:sz w:val="28"/>
          <w:szCs w:val="28"/>
        </w:rPr>
        <w:t>51</w:t>
      </w:r>
      <w:r w:rsidR="00FE4315" w:rsidRPr="00387B4E">
        <w:rPr>
          <w:sz w:val="28"/>
          <w:szCs w:val="28"/>
        </w:rPr>
        <w:t xml:space="preserve">      </w:t>
      </w:r>
      <w:r w:rsidR="00FE4315" w:rsidRPr="00387B4E">
        <w:rPr>
          <w:sz w:val="28"/>
          <w:szCs w:val="28"/>
        </w:rPr>
        <w:tab/>
      </w:r>
      <w:r w:rsidR="00FE4315" w:rsidRPr="00E44854">
        <w:rPr>
          <w:sz w:val="28"/>
          <w:szCs w:val="28"/>
          <w:lang w:val="en-US"/>
        </w:rPr>
        <w:t xml:space="preserve">      </w:t>
      </w:r>
      <w:r>
        <w:rPr>
          <w:sz w:val="28"/>
          <w:szCs w:val="28"/>
          <w:lang w:val="en-US"/>
        </w:rPr>
        <w:t>Examination</w:t>
      </w:r>
      <w:r w:rsidR="00FE1109" w:rsidRPr="00FE1109">
        <w:rPr>
          <w:sz w:val="28"/>
          <w:szCs w:val="28"/>
          <w:lang w:val="en-US"/>
        </w:rPr>
        <w:t xml:space="preserve"> </w:t>
      </w:r>
      <w:r w:rsidR="00FE4315" w:rsidRPr="002E4B99">
        <w:rPr>
          <w:sz w:val="28"/>
          <w:szCs w:val="28"/>
        </w:rPr>
        <w:t>–</w:t>
      </w:r>
      <w:r w:rsidR="00FE4315">
        <w:rPr>
          <w:sz w:val="28"/>
          <w:szCs w:val="28"/>
        </w:rPr>
        <w:t xml:space="preserve"> </w:t>
      </w:r>
      <w:r w:rsidR="00FE4315" w:rsidRPr="002E4B99">
        <w:rPr>
          <w:sz w:val="28"/>
          <w:szCs w:val="28"/>
        </w:rPr>
        <w:t xml:space="preserve"> </w:t>
      </w:r>
      <w:r w:rsidR="00FE4315">
        <w:rPr>
          <w:sz w:val="28"/>
          <w:szCs w:val="28"/>
        </w:rPr>
        <w:t>3</w:t>
      </w:r>
      <w:r w:rsidR="00B35665" w:rsidRPr="003F3C0A">
        <w:rPr>
          <w:sz w:val="28"/>
          <w:szCs w:val="28"/>
          <w:vertAlign w:val="superscript"/>
          <w:lang w:val="en-US"/>
        </w:rPr>
        <w:t>d</w:t>
      </w:r>
      <w:r w:rsidR="00FE4315" w:rsidRPr="002E4B99">
        <w:rPr>
          <w:sz w:val="28"/>
          <w:szCs w:val="28"/>
        </w:rPr>
        <w:t xml:space="preserve"> </w:t>
      </w:r>
      <w:r w:rsidRPr="00E44854">
        <w:rPr>
          <w:sz w:val="28"/>
          <w:szCs w:val="28"/>
        </w:rPr>
        <w:t>semester</w:t>
      </w:r>
    </w:p>
    <w:p w:rsidR="00FE4315" w:rsidRPr="00387B4E" w:rsidRDefault="00FE4315" w:rsidP="00FE4315">
      <w:pPr>
        <w:pStyle w:val="21"/>
        <w:jc w:val="left"/>
        <w:rPr>
          <w:sz w:val="28"/>
          <w:szCs w:val="28"/>
        </w:rPr>
      </w:pPr>
    </w:p>
    <w:p w:rsidR="00FE4315" w:rsidRPr="00387B4E" w:rsidRDefault="00E44854" w:rsidP="00FE4315">
      <w:pPr>
        <w:rPr>
          <w:bCs/>
          <w:sz w:val="28"/>
          <w:szCs w:val="28"/>
        </w:rPr>
      </w:pPr>
      <w:r w:rsidRPr="00E44854">
        <w:rPr>
          <w:bCs/>
          <w:sz w:val="28"/>
          <w:szCs w:val="28"/>
        </w:rPr>
        <w:t>Self-study</w:t>
      </w:r>
      <w:r w:rsidR="00FE1109" w:rsidRPr="00FE1109">
        <w:rPr>
          <w:bCs/>
          <w:sz w:val="28"/>
          <w:szCs w:val="28"/>
          <w:lang w:val="en-US"/>
        </w:rPr>
        <w:t xml:space="preserve"> </w:t>
      </w:r>
      <w:r w:rsidR="00FE4315">
        <w:rPr>
          <w:sz w:val="28"/>
          <w:szCs w:val="28"/>
        </w:rPr>
        <w:t>– 54</w:t>
      </w:r>
      <w:r w:rsidR="00FE4315" w:rsidRPr="00387B4E">
        <w:rPr>
          <w:bCs/>
          <w:sz w:val="28"/>
          <w:szCs w:val="28"/>
        </w:rPr>
        <w:t xml:space="preserve">     </w:t>
      </w:r>
      <w:r w:rsidR="00FE4315" w:rsidRPr="00387B4E">
        <w:rPr>
          <w:bCs/>
          <w:sz w:val="28"/>
          <w:szCs w:val="28"/>
        </w:rPr>
        <w:tab/>
      </w:r>
      <w:r w:rsidR="00FE4315" w:rsidRPr="00E44854">
        <w:rPr>
          <w:bCs/>
          <w:sz w:val="28"/>
          <w:szCs w:val="28"/>
          <w:lang w:val="en-US"/>
        </w:rPr>
        <w:t xml:space="preserve">      </w:t>
      </w:r>
    </w:p>
    <w:p w:rsidR="00FE4315" w:rsidRPr="00E44854" w:rsidRDefault="00E44854" w:rsidP="00FE4315">
      <w:pPr>
        <w:rPr>
          <w:sz w:val="28"/>
          <w:szCs w:val="28"/>
          <w:lang w:val="en-US"/>
        </w:rPr>
      </w:pPr>
      <w:r w:rsidRPr="00E44854">
        <w:rPr>
          <w:bCs/>
          <w:sz w:val="28"/>
          <w:szCs w:val="28"/>
        </w:rPr>
        <w:t>Total (hours/ECTS credits)</w:t>
      </w:r>
      <w:r w:rsidR="00FE4315" w:rsidRPr="00E44854">
        <w:rPr>
          <w:bCs/>
          <w:sz w:val="28"/>
          <w:szCs w:val="28"/>
          <w:lang w:val="en-US"/>
        </w:rPr>
        <w:t xml:space="preserve"> </w:t>
      </w:r>
      <w:r w:rsidR="00FE4315" w:rsidRPr="00387B4E">
        <w:rPr>
          <w:sz w:val="28"/>
          <w:szCs w:val="28"/>
        </w:rPr>
        <w:t xml:space="preserve">– </w:t>
      </w:r>
      <w:r w:rsidR="00FE4315">
        <w:rPr>
          <w:sz w:val="28"/>
          <w:szCs w:val="28"/>
        </w:rPr>
        <w:t>105/3,5</w:t>
      </w:r>
      <w:r>
        <w:rPr>
          <w:sz w:val="28"/>
          <w:szCs w:val="28"/>
          <w:lang w:val="en-US"/>
        </w:rPr>
        <w:t xml:space="preserve"> </w:t>
      </w:r>
    </w:p>
    <w:p w:rsidR="00FE4315" w:rsidRPr="00387B4E" w:rsidRDefault="00FE4315" w:rsidP="00FE4315">
      <w:pPr>
        <w:tabs>
          <w:tab w:val="left" w:pos="2835"/>
        </w:tabs>
        <w:jc w:val="both"/>
        <w:rPr>
          <w:sz w:val="28"/>
          <w:szCs w:val="28"/>
        </w:rPr>
      </w:pPr>
    </w:p>
    <w:p w:rsidR="00FE7A0F" w:rsidRPr="00847930" w:rsidRDefault="00FE7A0F" w:rsidP="00FE4315">
      <w:pPr>
        <w:spacing w:before="120"/>
        <w:rPr>
          <w:sz w:val="28"/>
          <w:szCs w:val="28"/>
          <w:highlight w:val="yellow"/>
          <w:lang w:val="en-US"/>
        </w:rPr>
      </w:pPr>
    </w:p>
    <w:p w:rsidR="00FE4315" w:rsidRPr="00E44854" w:rsidRDefault="00E44854" w:rsidP="00FE4315">
      <w:pPr>
        <w:rPr>
          <w:b/>
          <w:sz w:val="28"/>
          <w:szCs w:val="28"/>
          <w:lang w:val="en-US"/>
        </w:rPr>
      </w:pPr>
      <w:r w:rsidRPr="00E44854">
        <w:rPr>
          <w:sz w:val="28"/>
          <w:szCs w:val="28"/>
        </w:rPr>
        <w:t>Index</w:t>
      </w:r>
      <w:r w:rsidR="00FE4315" w:rsidRPr="001429AF">
        <w:rPr>
          <w:sz w:val="28"/>
          <w:szCs w:val="28"/>
        </w:rPr>
        <w:t xml:space="preserve"> </w:t>
      </w:r>
      <w:r w:rsidR="009369C6" w:rsidRPr="009369C6">
        <w:rPr>
          <w:rStyle w:val="docdata"/>
          <w:color w:val="000000"/>
          <w:sz w:val="28"/>
          <w:szCs w:val="28"/>
        </w:rPr>
        <w:t>С</w:t>
      </w:r>
      <w:r w:rsidR="009369C6">
        <w:rPr>
          <w:color w:val="000000"/>
          <w:sz w:val="28"/>
          <w:szCs w:val="28"/>
        </w:rPr>
        <w:t>B</w:t>
      </w:r>
      <w:r w:rsidR="009D3FB2">
        <w:rPr>
          <w:color w:val="000000"/>
          <w:sz w:val="28"/>
          <w:szCs w:val="28"/>
        </w:rPr>
        <w:t>-</w:t>
      </w:r>
      <w:r w:rsidR="009369C6">
        <w:rPr>
          <w:color w:val="000000"/>
          <w:sz w:val="28"/>
          <w:szCs w:val="28"/>
        </w:rPr>
        <w:t>9-081/17-</w:t>
      </w:r>
      <w:r w:rsidR="00FE4315" w:rsidRPr="00E44854">
        <w:rPr>
          <w:sz w:val="28"/>
          <w:szCs w:val="28"/>
          <w:lang w:val="en-US"/>
        </w:rPr>
        <w:t>2.1.8</w:t>
      </w:r>
    </w:p>
    <w:p w:rsidR="00FE4315" w:rsidRPr="00E44854" w:rsidRDefault="00FE4315" w:rsidP="00FE4315">
      <w:pPr>
        <w:spacing w:before="120"/>
        <w:ind w:firstLine="567"/>
        <w:jc w:val="center"/>
        <w:rPr>
          <w:b/>
          <w:sz w:val="28"/>
          <w:szCs w:val="28"/>
          <w:lang w:val="en-US"/>
        </w:rPr>
      </w:pPr>
    </w:p>
    <w:p w:rsidR="007C18DC" w:rsidRPr="00B35665" w:rsidRDefault="00E44854" w:rsidP="00B35665">
      <w:pPr>
        <w:spacing w:before="120"/>
        <w:ind w:firstLine="567"/>
        <w:jc w:val="center"/>
        <w:rPr>
          <w:b/>
          <w:sz w:val="28"/>
          <w:szCs w:val="28"/>
          <w:lang w:val="en-US"/>
        </w:rPr>
      </w:pPr>
      <w:r>
        <w:rPr>
          <w:b/>
          <w:sz w:val="28"/>
          <w:szCs w:val="28"/>
        </w:rPr>
        <w:t xml:space="preserve">QMS NAU </w:t>
      </w:r>
      <w:r w:rsidR="0029345C">
        <w:rPr>
          <w:b/>
          <w:sz w:val="28"/>
          <w:szCs w:val="28"/>
          <w:lang w:val="en-US"/>
        </w:rPr>
        <w:t>S</w:t>
      </w:r>
      <w:r w:rsidR="00FE4315" w:rsidRPr="00387B4E">
        <w:rPr>
          <w:b/>
          <w:sz w:val="28"/>
          <w:szCs w:val="28"/>
        </w:rPr>
        <w:t xml:space="preserve"> </w:t>
      </w:r>
      <w:r w:rsidR="00FE4315" w:rsidRPr="007C18DC">
        <w:rPr>
          <w:b/>
          <w:sz w:val="28"/>
          <w:szCs w:val="28"/>
          <w:lang w:val="en-US"/>
        </w:rPr>
        <w:t>13</w:t>
      </w:r>
      <w:r w:rsidR="00FE4315" w:rsidRPr="00387B4E">
        <w:rPr>
          <w:b/>
          <w:sz w:val="28"/>
          <w:szCs w:val="28"/>
        </w:rPr>
        <w:t>.01.0</w:t>
      </w:r>
      <w:r w:rsidR="00FE4315">
        <w:rPr>
          <w:b/>
          <w:sz w:val="28"/>
          <w:szCs w:val="28"/>
        </w:rPr>
        <w:t>2</w:t>
      </w:r>
      <w:r w:rsidR="00FE4315" w:rsidRPr="00387B4E">
        <w:rPr>
          <w:b/>
          <w:sz w:val="28"/>
          <w:szCs w:val="28"/>
        </w:rPr>
        <w:t>-01-201</w:t>
      </w:r>
      <w:r w:rsidR="009A259D">
        <w:rPr>
          <w:b/>
          <w:sz w:val="28"/>
          <w:szCs w:val="28"/>
          <w:lang w:val="en-US"/>
        </w:rPr>
        <w:t>8</w:t>
      </w:r>
    </w:p>
    <w:p w:rsidR="001C2762" w:rsidRDefault="007C18DC" w:rsidP="00AE688E">
      <w:pPr>
        <w:pStyle w:val="ac"/>
        <w:tabs>
          <w:tab w:val="left" w:pos="2977"/>
        </w:tabs>
        <w:ind w:left="0" w:right="-1" w:firstLine="567"/>
        <w:jc w:val="both"/>
        <w:rPr>
          <w:rFonts w:ascii="Times New Roman" w:hAnsi="Times New Roman" w:cs="Times New Roman"/>
          <w:sz w:val="28"/>
          <w:szCs w:val="28"/>
          <w:lang w:val="en-US"/>
        </w:rPr>
      </w:pPr>
      <w:r w:rsidRPr="00AE688E">
        <w:rPr>
          <w:rFonts w:ascii="Times New Roman" w:hAnsi="Times New Roman" w:cs="Times New Roman"/>
          <w:sz w:val="28"/>
          <w:szCs w:val="28"/>
          <w:lang w:val="en-US"/>
        </w:rPr>
        <w:lastRenderedPageBreak/>
        <w:t xml:space="preserve">The </w:t>
      </w:r>
      <w:r w:rsidR="00AE688E" w:rsidRPr="00AE688E">
        <w:rPr>
          <w:rFonts w:ascii="Times New Roman" w:hAnsi="Times New Roman" w:cs="Times New Roman"/>
          <w:sz w:val="28"/>
          <w:szCs w:val="28"/>
          <w:lang w:val="en-US"/>
        </w:rPr>
        <w:t>Syllabus</w:t>
      </w:r>
      <w:r w:rsidRPr="00AE688E">
        <w:rPr>
          <w:rFonts w:ascii="Times New Roman" w:hAnsi="Times New Roman" w:cs="Times New Roman"/>
          <w:sz w:val="28"/>
          <w:szCs w:val="28"/>
          <w:lang w:val="en-US"/>
        </w:rPr>
        <w:t xml:space="preserve"> on “State (Constitutional) Law of Foreign Countries”</w:t>
      </w:r>
      <w:r w:rsidRPr="00AE688E">
        <w:rPr>
          <w:rFonts w:ascii="Times New Roman" w:hAnsi="Times New Roman" w:cs="Times New Roman"/>
        </w:rPr>
        <w:t xml:space="preserve"> </w:t>
      </w:r>
      <w:r w:rsidRPr="00AE688E">
        <w:rPr>
          <w:rFonts w:ascii="Times New Roman" w:hAnsi="Times New Roman" w:cs="Times New Roman"/>
          <w:sz w:val="28"/>
          <w:szCs w:val="28"/>
          <w:lang w:val="en-US"/>
        </w:rPr>
        <w:t xml:space="preserve">is based on educational and professional program and Bachelor Curriculum </w:t>
      </w:r>
      <w:r w:rsidR="007A0AC9" w:rsidRPr="00AE688E">
        <w:rPr>
          <w:rStyle w:val="docdata"/>
          <w:rFonts w:ascii="Times New Roman" w:hAnsi="Times New Roman" w:cs="Times New Roman"/>
          <w:color w:val="000000"/>
          <w:sz w:val="28"/>
          <w:szCs w:val="28"/>
        </w:rPr>
        <w:t xml:space="preserve">№ </w:t>
      </w:r>
      <w:r w:rsidR="007A0AC9" w:rsidRPr="00AE688E">
        <w:rPr>
          <w:rFonts w:ascii="Times New Roman" w:hAnsi="Times New Roman" w:cs="Times New Roman"/>
          <w:color w:val="000000"/>
          <w:sz w:val="28"/>
          <w:szCs w:val="28"/>
        </w:rPr>
        <w:t>CB-9-081/17</w:t>
      </w:r>
      <w:r w:rsidRPr="00AE688E">
        <w:rPr>
          <w:rFonts w:ascii="Times New Roman" w:hAnsi="Times New Roman" w:cs="Times New Roman"/>
          <w:sz w:val="28"/>
          <w:szCs w:val="28"/>
          <w:lang w:val="en-US"/>
        </w:rPr>
        <w:t xml:space="preserve"> for </w:t>
      </w:r>
      <w:proofErr w:type="gramStart"/>
      <w:r w:rsidRPr="00AE688E">
        <w:rPr>
          <w:rFonts w:ascii="Times New Roman" w:hAnsi="Times New Roman" w:cs="Times New Roman"/>
          <w:sz w:val="28"/>
          <w:szCs w:val="28"/>
          <w:lang w:val="en-US"/>
        </w:rPr>
        <w:t xml:space="preserve">Speciality </w:t>
      </w:r>
      <w:r w:rsidR="001C2762">
        <w:rPr>
          <w:rFonts w:ascii="Times New Roman" w:hAnsi="Times New Roman" w:cs="Times New Roman"/>
          <w:sz w:val="28"/>
          <w:szCs w:val="28"/>
          <w:lang w:val="en-US"/>
        </w:rPr>
        <w:t xml:space="preserve"> </w:t>
      </w:r>
      <w:r w:rsidRPr="00AE688E">
        <w:rPr>
          <w:rFonts w:ascii="Times New Roman" w:hAnsi="Times New Roman" w:cs="Times New Roman"/>
          <w:sz w:val="28"/>
          <w:szCs w:val="28"/>
          <w:lang w:val="en-US"/>
        </w:rPr>
        <w:t>081</w:t>
      </w:r>
      <w:proofErr w:type="gramEnd"/>
      <w:r w:rsidR="001C2762">
        <w:rPr>
          <w:rFonts w:ascii="Times New Roman" w:hAnsi="Times New Roman" w:cs="Times New Roman"/>
          <w:sz w:val="28"/>
          <w:szCs w:val="28"/>
          <w:lang w:val="en-US"/>
        </w:rPr>
        <w:t xml:space="preserve"> </w:t>
      </w:r>
      <w:r w:rsidRPr="00AE688E">
        <w:rPr>
          <w:rFonts w:ascii="Times New Roman" w:hAnsi="Times New Roman" w:cs="Times New Roman"/>
          <w:sz w:val="28"/>
          <w:szCs w:val="28"/>
          <w:lang w:val="en-US"/>
        </w:rPr>
        <w:t xml:space="preserve"> </w:t>
      </w:r>
      <w:r w:rsidR="005B224F" w:rsidRPr="00AE688E">
        <w:rPr>
          <w:rFonts w:ascii="Times New Roman" w:hAnsi="Times New Roman" w:cs="Times New Roman"/>
          <w:sz w:val="28"/>
          <w:szCs w:val="28"/>
          <w:lang w:val="en-US"/>
        </w:rPr>
        <w:t>“</w:t>
      </w:r>
      <w:r w:rsidRPr="00AE688E">
        <w:rPr>
          <w:rFonts w:ascii="Times New Roman" w:hAnsi="Times New Roman" w:cs="Times New Roman"/>
          <w:sz w:val="28"/>
          <w:szCs w:val="28"/>
          <w:lang w:val="en-US"/>
        </w:rPr>
        <w:t>Law</w:t>
      </w:r>
      <w:r w:rsidR="005B224F" w:rsidRPr="00AE688E">
        <w:rPr>
          <w:rFonts w:ascii="Times New Roman" w:hAnsi="Times New Roman" w:cs="Times New Roman"/>
          <w:sz w:val="28"/>
          <w:szCs w:val="28"/>
          <w:lang w:val="en-US"/>
        </w:rPr>
        <w:t>”</w:t>
      </w:r>
      <w:r w:rsidRPr="00AE688E">
        <w:rPr>
          <w:rFonts w:ascii="Times New Roman" w:hAnsi="Times New Roman" w:cs="Times New Roman"/>
          <w:sz w:val="28"/>
          <w:szCs w:val="28"/>
          <w:lang w:val="en-US"/>
        </w:rPr>
        <w:t xml:space="preserve"> </w:t>
      </w:r>
      <w:r w:rsidR="001C2762">
        <w:rPr>
          <w:rFonts w:ascii="Times New Roman" w:hAnsi="Times New Roman" w:cs="Times New Roman"/>
          <w:sz w:val="28"/>
          <w:szCs w:val="28"/>
          <w:lang w:val="en-US"/>
        </w:rPr>
        <w:t xml:space="preserve"> </w:t>
      </w:r>
      <w:r w:rsidR="00AE688E" w:rsidRPr="00AE688E">
        <w:rPr>
          <w:rFonts w:ascii="Times New Roman" w:hAnsi="Times New Roman" w:cs="Times New Roman"/>
          <w:spacing w:val="-2"/>
          <w:sz w:val="28"/>
          <w:szCs w:val="28"/>
          <w:lang w:val="en-US"/>
        </w:rPr>
        <w:t xml:space="preserve">Educational </w:t>
      </w:r>
      <w:r w:rsidR="001C2762">
        <w:rPr>
          <w:rFonts w:ascii="Times New Roman" w:hAnsi="Times New Roman" w:cs="Times New Roman"/>
          <w:spacing w:val="-2"/>
          <w:sz w:val="28"/>
          <w:szCs w:val="28"/>
          <w:lang w:val="en-US"/>
        </w:rPr>
        <w:t xml:space="preserve">  </w:t>
      </w:r>
      <w:r w:rsidR="00AE688E" w:rsidRPr="00AE688E">
        <w:rPr>
          <w:rFonts w:ascii="Times New Roman" w:hAnsi="Times New Roman" w:cs="Times New Roman"/>
          <w:spacing w:val="-2"/>
          <w:sz w:val="28"/>
          <w:szCs w:val="28"/>
          <w:lang w:val="en-US"/>
        </w:rPr>
        <w:t xml:space="preserve">Professional </w:t>
      </w:r>
      <w:r w:rsidR="001C2762">
        <w:rPr>
          <w:rFonts w:ascii="Times New Roman" w:hAnsi="Times New Roman" w:cs="Times New Roman"/>
          <w:spacing w:val="-2"/>
          <w:sz w:val="28"/>
          <w:szCs w:val="28"/>
          <w:lang w:val="en-US"/>
        </w:rPr>
        <w:t xml:space="preserve"> </w:t>
      </w:r>
      <w:r w:rsidR="00AE688E" w:rsidRPr="00AE688E">
        <w:rPr>
          <w:rFonts w:ascii="Times New Roman" w:hAnsi="Times New Roman" w:cs="Times New Roman"/>
          <w:spacing w:val="-2"/>
          <w:sz w:val="28"/>
          <w:szCs w:val="28"/>
          <w:lang w:val="en-US"/>
        </w:rPr>
        <w:t xml:space="preserve">Program </w:t>
      </w:r>
      <w:r w:rsidR="001C2762">
        <w:rPr>
          <w:rFonts w:ascii="Times New Roman" w:hAnsi="Times New Roman" w:cs="Times New Roman"/>
          <w:spacing w:val="-2"/>
          <w:sz w:val="28"/>
          <w:szCs w:val="28"/>
          <w:lang w:val="en-US"/>
        </w:rPr>
        <w:t xml:space="preserve"> </w:t>
      </w:r>
      <w:r w:rsidR="00AE688E" w:rsidRPr="00AE688E">
        <w:rPr>
          <w:rFonts w:ascii="Times New Roman" w:hAnsi="Times New Roman" w:cs="Times New Roman"/>
          <w:sz w:val="28"/>
          <w:szCs w:val="28"/>
          <w:lang w:val="en-US"/>
        </w:rPr>
        <w:t>“Jurisprudence</w:t>
      </w:r>
      <w:r w:rsidR="0062707A" w:rsidRPr="00AE688E">
        <w:rPr>
          <w:rFonts w:ascii="Times New Roman" w:hAnsi="Times New Roman" w:cs="Times New Roman"/>
          <w:sz w:val="28"/>
          <w:szCs w:val="28"/>
          <w:lang w:val="en-US"/>
        </w:rPr>
        <w:t>”</w:t>
      </w:r>
      <w:r w:rsidR="00AE688E" w:rsidRPr="00AE688E">
        <w:rPr>
          <w:rFonts w:ascii="Times New Roman" w:hAnsi="Times New Roman" w:cs="Times New Roman"/>
          <w:sz w:val="28"/>
          <w:szCs w:val="28"/>
          <w:lang w:val="en-US"/>
        </w:rPr>
        <w:t xml:space="preserve">, </w:t>
      </w:r>
      <w:r w:rsidR="001C2762">
        <w:rPr>
          <w:rFonts w:ascii="Times New Roman" w:hAnsi="Times New Roman" w:cs="Times New Roman"/>
          <w:sz w:val="28"/>
          <w:szCs w:val="28"/>
          <w:lang w:val="en-US"/>
        </w:rPr>
        <w:t xml:space="preserve"> </w:t>
      </w:r>
      <w:r w:rsidR="00AE688E" w:rsidRPr="00AE688E">
        <w:rPr>
          <w:rFonts w:ascii="Times New Roman" w:hAnsi="Times New Roman" w:cs="Times New Roman"/>
          <w:sz w:val="28"/>
          <w:szCs w:val="28"/>
          <w:lang w:val="en-US"/>
        </w:rPr>
        <w:t xml:space="preserve">order </w:t>
      </w:r>
    </w:p>
    <w:p w:rsidR="00AE688E" w:rsidRPr="00AE688E" w:rsidRDefault="00AE688E" w:rsidP="001C2762">
      <w:pPr>
        <w:pStyle w:val="ac"/>
        <w:tabs>
          <w:tab w:val="left" w:pos="2977"/>
        </w:tabs>
        <w:ind w:left="0" w:right="-1"/>
        <w:jc w:val="both"/>
        <w:rPr>
          <w:rFonts w:ascii="Times New Roman" w:hAnsi="Times New Roman" w:cs="Times New Roman"/>
          <w:bCs/>
          <w:spacing w:val="-4"/>
          <w:sz w:val="28"/>
          <w:szCs w:val="28"/>
          <w:lang w:val="en-US"/>
        </w:rPr>
      </w:pPr>
      <w:proofErr w:type="gramStart"/>
      <w:r w:rsidRPr="00AE688E">
        <w:rPr>
          <w:rFonts w:ascii="Times New Roman" w:hAnsi="Times New Roman" w:cs="Times New Roman"/>
          <w:sz w:val="28"/>
          <w:szCs w:val="28"/>
          <w:lang w:val="en-US"/>
        </w:rPr>
        <w:t>№ 207/</w:t>
      </w:r>
      <w:r w:rsidRPr="00AE688E">
        <w:rPr>
          <w:rFonts w:ascii="Times New Roman" w:hAnsi="Times New Roman" w:cs="Times New Roman"/>
          <w:sz w:val="28"/>
          <w:szCs w:val="28"/>
          <w:lang w:val="ru-RU"/>
        </w:rPr>
        <w:t>од</w:t>
      </w:r>
      <w:r w:rsidRPr="00AE688E">
        <w:rPr>
          <w:rFonts w:ascii="Times New Roman" w:hAnsi="Times New Roman" w:cs="Times New Roman"/>
          <w:sz w:val="28"/>
          <w:szCs w:val="28"/>
          <w:lang w:val="en-US"/>
        </w:rPr>
        <w:t xml:space="preserve"> of 27.04.2018 and correspondent normative documents.</w:t>
      </w:r>
      <w:proofErr w:type="gramEnd"/>
    </w:p>
    <w:p w:rsidR="00A02917" w:rsidRPr="00380611" w:rsidRDefault="00A02917" w:rsidP="005B224F">
      <w:pPr>
        <w:jc w:val="both"/>
        <w:rPr>
          <w:bCs/>
          <w:sz w:val="28"/>
          <w:szCs w:val="28"/>
          <w:lang w:val="en-US"/>
        </w:rPr>
      </w:pPr>
    </w:p>
    <w:p w:rsidR="000F07AD" w:rsidRDefault="00AE688E" w:rsidP="000F07AD">
      <w:pPr>
        <w:ind w:firstLine="567"/>
        <w:jc w:val="both"/>
        <w:rPr>
          <w:bCs/>
          <w:sz w:val="28"/>
          <w:szCs w:val="28"/>
          <w:lang w:val="en-US"/>
        </w:rPr>
      </w:pPr>
      <w:r>
        <w:rPr>
          <w:bCs/>
          <w:sz w:val="28"/>
          <w:szCs w:val="28"/>
          <w:lang w:val="en-US"/>
        </w:rPr>
        <w:t>D</w:t>
      </w:r>
      <w:r w:rsidR="00597630" w:rsidRPr="00597630">
        <w:rPr>
          <w:bCs/>
          <w:sz w:val="28"/>
          <w:szCs w:val="28"/>
        </w:rPr>
        <w:t>eveloped by:</w:t>
      </w:r>
    </w:p>
    <w:p w:rsidR="00A1107A" w:rsidRPr="00B33FA7" w:rsidRDefault="00A1107A" w:rsidP="00A1107A">
      <w:pPr>
        <w:pStyle w:val="ac"/>
        <w:tabs>
          <w:tab w:val="left" w:pos="2977"/>
        </w:tabs>
        <w:ind w:left="567" w:right="6"/>
        <w:jc w:val="left"/>
        <w:rPr>
          <w:rFonts w:ascii="Times New Roman" w:hAnsi="Times New Roman" w:cs="Times New Roman"/>
          <w:bCs/>
          <w:sz w:val="28"/>
          <w:szCs w:val="28"/>
          <w:lang w:val="en-US"/>
        </w:rPr>
      </w:pPr>
      <w:r>
        <w:rPr>
          <w:rFonts w:ascii="Times New Roman" w:hAnsi="Times New Roman" w:cs="Times New Roman"/>
          <w:bCs/>
          <w:sz w:val="28"/>
          <w:szCs w:val="28"/>
          <w:lang w:val="en-US"/>
        </w:rPr>
        <w:t>Associate Professor of</w:t>
      </w:r>
      <w:r w:rsidRPr="00B33FA7">
        <w:rPr>
          <w:rFonts w:ascii="Times New Roman" w:hAnsi="Times New Roman" w:cs="Times New Roman"/>
          <w:bCs/>
          <w:sz w:val="28"/>
          <w:szCs w:val="28"/>
        </w:rPr>
        <w:t xml:space="preserve"> </w:t>
      </w:r>
      <w:r w:rsidRPr="00B33FA7">
        <w:rPr>
          <w:rFonts w:ascii="Times New Roman" w:hAnsi="Times New Roman" w:cs="Times New Roman"/>
          <w:bCs/>
          <w:sz w:val="28"/>
          <w:szCs w:val="28"/>
          <w:lang w:val="en-US"/>
        </w:rPr>
        <w:t>Department</w:t>
      </w:r>
      <w:r>
        <w:rPr>
          <w:rFonts w:ascii="Times New Roman" w:hAnsi="Times New Roman" w:cs="Times New Roman"/>
          <w:bCs/>
          <w:sz w:val="28"/>
          <w:szCs w:val="28"/>
          <w:lang w:val="en-US"/>
        </w:rPr>
        <w:t xml:space="preserve"> of</w:t>
      </w:r>
    </w:p>
    <w:p w:rsidR="00AE688E" w:rsidRPr="00CD0CA2" w:rsidRDefault="00A1107A" w:rsidP="00A1107A">
      <w:pPr>
        <w:tabs>
          <w:tab w:val="left" w:pos="7655"/>
        </w:tabs>
        <w:ind w:firstLine="567"/>
        <w:jc w:val="both"/>
        <w:rPr>
          <w:sz w:val="28"/>
          <w:szCs w:val="28"/>
          <w:lang w:val="en-US"/>
        </w:rPr>
      </w:pPr>
      <w:r>
        <w:rPr>
          <w:bCs/>
          <w:sz w:val="28"/>
          <w:szCs w:val="28"/>
          <w:lang w:val="en-US"/>
        </w:rPr>
        <w:t>Constitutional a</w:t>
      </w:r>
      <w:r w:rsidRPr="00B33FA7">
        <w:rPr>
          <w:bCs/>
          <w:sz w:val="28"/>
          <w:szCs w:val="28"/>
          <w:lang w:val="en-US"/>
        </w:rPr>
        <w:t>nd</w:t>
      </w:r>
      <w:r w:rsidRPr="00B33FA7">
        <w:rPr>
          <w:bCs/>
          <w:sz w:val="28"/>
          <w:szCs w:val="28"/>
        </w:rPr>
        <w:t xml:space="preserve"> </w:t>
      </w:r>
      <w:r>
        <w:rPr>
          <w:bCs/>
          <w:sz w:val="28"/>
          <w:szCs w:val="28"/>
          <w:lang w:val="en-US"/>
        </w:rPr>
        <w:t xml:space="preserve">Administrative </w:t>
      </w:r>
      <w:r w:rsidRPr="00B33FA7">
        <w:rPr>
          <w:bCs/>
          <w:sz w:val="28"/>
          <w:szCs w:val="28"/>
          <w:lang w:val="en-US"/>
        </w:rPr>
        <w:t>Law</w:t>
      </w:r>
      <w:r>
        <w:rPr>
          <w:sz w:val="28"/>
          <w:szCs w:val="28"/>
        </w:rPr>
        <w:t>___________________</w:t>
      </w:r>
      <w:r>
        <w:rPr>
          <w:sz w:val="28"/>
          <w:szCs w:val="28"/>
          <w:lang w:val="en-US"/>
        </w:rPr>
        <w:t xml:space="preserve"> </w:t>
      </w:r>
      <w:r w:rsidR="00AE688E">
        <w:rPr>
          <w:sz w:val="28"/>
          <w:szCs w:val="28"/>
          <w:lang w:val="en-US"/>
        </w:rPr>
        <w:t>O. Husar</w:t>
      </w:r>
    </w:p>
    <w:p w:rsidR="00192F65" w:rsidRPr="00AE688E" w:rsidRDefault="00192F65" w:rsidP="00192F65">
      <w:pPr>
        <w:ind w:firstLine="567"/>
        <w:jc w:val="both"/>
        <w:rPr>
          <w:bCs/>
          <w:sz w:val="28"/>
          <w:szCs w:val="28"/>
          <w:lang w:val="en-US"/>
        </w:rPr>
      </w:pPr>
    </w:p>
    <w:p w:rsidR="00A1107A" w:rsidRPr="00B33FA7" w:rsidRDefault="00A1107A" w:rsidP="00A1107A">
      <w:pPr>
        <w:pStyle w:val="ac"/>
        <w:tabs>
          <w:tab w:val="left" w:pos="2977"/>
        </w:tabs>
        <w:ind w:left="567" w:right="6"/>
        <w:jc w:val="left"/>
        <w:rPr>
          <w:rFonts w:ascii="Times New Roman" w:hAnsi="Times New Roman" w:cs="Times New Roman"/>
          <w:bCs/>
          <w:sz w:val="28"/>
          <w:szCs w:val="28"/>
          <w:lang w:val="en-US"/>
        </w:rPr>
      </w:pPr>
      <w:r>
        <w:rPr>
          <w:rFonts w:ascii="Times New Roman" w:hAnsi="Times New Roman" w:cs="Times New Roman"/>
          <w:bCs/>
          <w:sz w:val="28"/>
          <w:szCs w:val="28"/>
          <w:lang w:val="en-US"/>
        </w:rPr>
        <w:t>Associate Professor of</w:t>
      </w:r>
      <w:r w:rsidRPr="00B33FA7">
        <w:rPr>
          <w:rFonts w:ascii="Times New Roman" w:hAnsi="Times New Roman" w:cs="Times New Roman"/>
          <w:bCs/>
          <w:sz w:val="28"/>
          <w:szCs w:val="28"/>
        </w:rPr>
        <w:t xml:space="preserve"> </w:t>
      </w:r>
      <w:r w:rsidRPr="00B33FA7">
        <w:rPr>
          <w:rFonts w:ascii="Times New Roman" w:hAnsi="Times New Roman" w:cs="Times New Roman"/>
          <w:bCs/>
          <w:sz w:val="28"/>
          <w:szCs w:val="28"/>
          <w:lang w:val="en-US"/>
        </w:rPr>
        <w:t>Department</w:t>
      </w:r>
      <w:r>
        <w:rPr>
          <w:rFonts w:ascii="Times New Roman" w:hAnsi="Times New Roman" w:cs="Times New Roman"/>
          <w:bCs/>
          <w:sz w:val="28"/>
          <w:szCs w:val="28"/>
          <w:lang w:val="en-US"/>
        </w:rPr>
        <w:t xml:space="preserve"> of</w:t>
      </w:r>
    </w:p>
    <w:p w:rsidR="00CD0CA2" w:rsidRPr="00CD0CA2" w:rsidRDefault="00A1107A" w:rsidP="00A1107A">
      <w:pPr>
        <w:tabs>
          <w:tab w:val="left" w:pos="7938"/>
        </w:tabs>
        <w:ind w:firstLine="567"/>
        <w:jc w:val="both"/>
        <w:rPr>
          <w:sz w:val="28"/>
          <w:szCs w:val="28"/>
          <w:lang w:val="en-US"/>
        </w:rPr>
      </w:pPr>
      <w:r>
        <w:rPr>
          <w:bCs/>
          <w:sz w:val="28"/>
          <w:szCs w:val="28"/>
          <w:lang w:val="en-US"/>
        </w:rPr>
        <w:t>Constitutional a</w:t>
      </w:r>
      <w:r w:rsidRPr="00B33FA7">
        <w:rPr>
          <w:bCs/>
          <w:sz w:val="28"/>
          <w:szCs w:val="28"/>
          <w:lang w:val="en-US"/>
        </w:rPr>
        <w:t>nd</w:t>
      </w:r>
      <w:r w:rsidRPr="00B33FA7">
        <w:rPr>
          <w:bCs/>
          <w:sz w:val="28"/>
          <w:szCs w:val="28"/>
        </w:rPr>
        <w:t xml:space="preserve"> </w:t>
      </w:r>
      <w:r>
        <w:rPr>
          <w:bCs/>
          <w:sz w:val="28"/>
          <w:szCs w:val="28"/>
          <w:lang w:val="en-US"/>
        </w:rPr>
        <w:t xml:space="preserve">Administrative </w:t>
      </w:r>
      <w:r w:rsidRPr="00B33FA7">
        <w:rPr>
          <w:bCs/>
          <w:sz w:val="28"/>
          <w:szCs w:val="28"/>
          <w:lang w:val="en-US"/>
        </w:rPr>
        <w:t>Law</w:t>
      </w:r>
      <w:r>
        <w:rPr>
          <w:sz w:val="28"/>
          <w:szCs w:val="28"/>
        </w:rPr>
        <w:t>___________________</w:t>
      </w:r>
      <w:r>
        <w:rPr>
          <w:sz w:val="28"/>
          <w:szCs w:val="28"/>
          <w:lang w:val="en-US"/>
        </w:rPr>
        <w:t xml:space="preserve"> </w:t>
      </w:r>
      <w:r w:rsidR="00CD0CA2">
        <w:rPr>
          <w:sz w:val="28"/>
          <w:szCs w:val="28"/>
          <w:lang w:val="en-US"/>
        </w:rPr>
        <w:t>I. Tolkachova</w:t>
      </w:r>
    </w:p>
    <w:p w:rsidR="00597630" w:rsidRPr="00CD0CA2" w:rsidRDefault="00597630" w:rsidP="0066652F">
      <w:pPr>
        <w:ind w:firstLine="567"/>
        <w:jc w:val="both"/>
        <w:rPr>
          <w:sz w:val="28"/>
          <w:szCs w:val="28"/>
          <w:lang w:val="en-US"/>
        </w:rPr>
      </w:pPr>
    </w:p>
    <w:p w:rsidR="00597630" w:rsidRPr="00597630" w:rsidRDefault="00AE688E" w:rsidP="00597630">
      <w:pPr>
        <w:ind w:firstLine="567"/>
        <w:jc w:val="both"/>
        <w:rPr>
          <w:sz w:val="28"/>
          <w:szCs w:val="28"/>
        </w:rPr>
      </w:pPr>
      <w:r>
        <w:rPr>
          <w:sz w:val="28"/>
          <w:szCs w:val="28"/>
          <w:lang w:val="en-US"/>
        </w:rPr>
        <w:t>D</w:t>
      </w:r>
      <w:r w:rsidR="00597630" w:rsidRPr="00597630">
        <w:rPr>
          <w:sz w:val="28"/>
          <w:szCs w:val="28"/>
        </w:rPr>
        <w:t xml:space="preserve">iscussed and approved </w:t>
      </w:r>
      <w:r>
        <w:rPr>
          <w:sz w:val="28"/>
          <w:szCs w:val="28"/>
          <w:lang w:val="en-US"/>
        </w:rPr>
        <w:t>by Department</w:t>
      </w:r>
      <w:r w:rsidR="00597630" w:rsidRPr="00597630">
        <w:rPr>
          <w:sz w:val="28"/>
          <w:szCs w:val="28"/>
        </w:rPr>
        <w:t xml:space="preserve"> of </w:t>
      </w:r>
      <w:r w:rsidRPr="00597630">
        <w:rPr>
          <w:sz w:val="28"/>
          <w:szCs w:val="28"/>
        </w:rPr>
        <w:t>C</w:t>
      </w:r>
      <w:r w:rsidR="00597630" w:rsidRPr="00597630">
        <w:rPr>
          <w:sz w:val="28"/>
          <w:szCs w:val="28"/>
        </w:rPr>
        <w:t xml:space="preserve">onstitutional and </w:t>
      </w:r>
      <w:r w:rsidRPr="00597630">
        <w:rPr>
          <w:sz w:val="28"/>
          <w:szCs w:val="28"/>
        </w:rPr>
        <w:t>A</w:t>
      </w:r>
      <w:r w:rsidR="00597630" w:rsidRPr="00597630">
        <w:rPr>
          <w:sz w:val="28"/>
          <w:szCs w:val="28"/>
        </w:rPr>
        <w:t xml:space="preserve">dministrative </w:t>
      </w:r>
      <w:r w:rsidRPr="00597630">
        <w:rPr>
          <w:sz w:val="28"/>
          <w:szCs w:val="28"/>
        </w:rPr>
        <w:t>Law</w:t>
      </w:r>
      <w:r w:rsidR="00597630" w:rsidRPr="00597630">
        <w:rPr>
          <w:sz w:val="28"/>
          <w:szCs w:val="28"/>
        </w:rPr>
        <w:t xml:space="preserve">, </w:t>
      </w:r>
      <w:r>
        <w:rPr>
          <w:sz w:val="28"/>
          <w:szCs w:val="28"/>
          <w:lang w:val="en-US"/>
        </w:rPr>
        <w:t>M</w:t>
      </w:r>
      <w:r w:rsidR="00597630" w:rsidRPr="00597630">
        <w:rPr>
          <w:sz w:val="28"/>
          <w:szCs w:val="28"/>
        </w:rPr>
        <w:t>inutes №___</w:t>
      </w:r>
      <w:r w:rsidR="009A259D">
        <w:rPr>
          <w:sz w:val="28"/>
          <w:szCs w:val="28"/>
        </w:rPr>
        <w:t xml:space="preserve">__ </w:t>
      </w:r>
      <w:r>
        <w:rPr>
          <w:sz w:val="28"/>
          <w:szCs w:val="28"/>
          <w:lang w:val="en-US"/>
        </w:rPr>
        <w:t>of</w:t>
      </w:r>
      <w:r w:rsidR="009A259D">
        <w:rPr>
          <w:sz w:val="28"/>
          <w:szCs w:val="28"/>
        </w:rPr>
        <w:t xml:space="preserve"> </w:t>
      </w:r>
      <w:r w:rsidR="000F07AD">
        <w:rPr>
          <w:bCs/>
          <w:sz w:val="28"/>
          <w:szCs w:val="28"/>
          <w:lang w:val="en-US"/>
        </w:rPr>
        <w:t>“</w:t>
      </w:r>
      <w:r w:rsidR="000F07AD" w:rsidRPr="00597630">
        <w:rPr>
          <w:bCs/>
          <w:sz w:val="28"/>
          <w:szCs w:val="28"/>
        </w:rPr>
        <w:t>_____</w:t>
      </w:r>
      <w:r w:rsidR="000F07AD">
        <w:rPr>
          <w:bCs/>
          <w:sz w:val="28"/>
          <w:szCs w:val="28"/>
          <w:lang w:val="en-US"/>
        </w:rPr>
        <w:t>”</w:t>
      </w:r>
      <w:r w:rsidR="000F07AD" w:rsidRPr="00597630">
        <w:rPr>
          <w:bCs/>
          <w:sz w:val="28"/>
          <w:szCs w:val="28"/>
        </w:rPr>
        <w:t>__________</w:t>
      </w:r>
      <w:r w:rsidR="000F07AD">
        <w:rPr>
          <w:bCs/>
          <w:sz w:val="28"/>
          <w:szCs w:val="28"/>
          <w:lang w:val="en-US"/>
        </w:rPr>
        <w:t xml:space="preserve"> </w:t>
      </w:r>
      <w:r w:rsidR="009A259D">
        <w:rPr>
          <w:sz w:val="28"/>
          <w:szCs w:val="28"/>
        </w:rPr>
        <w:t>2018</w:t>
      </w:r>
      <w:r w:rsidR="0062707A">
        <w:rPr>
          <w:sz w:val="28"/>
          <w:szCs w:val="28"/>
          <w:lang w:val="en-US"/>
        </w:rPr>
        <w:t>.</w:t>
      </w:r>
      <w:r w:rsidR="00597630" w:rsidRPr="00597630">
        <w:rPr>
          <w:sz w:val="28"/>
          <w:szCs w:val="28"/>
        </w:rPr>
        <w:t xml:space="preserve"> </w:t>
      </w:r>
    </w:p>
    <w:p w:rsidR="00597630" w:rsidRPr="00380611" w:rsidRDefault="00597630" w:rsidP="005B224F">
      <w:pPr>
        <w:jc w:val="both"/>
        <w:rPr>
          <w:sz w:val="28"/>
          <w:szCs w:val="28"/>
          <w:lang w:val="en-US"/>
        </w:rPr>
      </w:pPr>
    </w:p>
    <w:p w:rsidR="00597630" w:rsidRPr="005B224F" w:rsidRDefault="00597630" w:rsidP="00A1107A">
      <w:pPr>
        <w:tabs>
          <w:tab w:val="left" w:pos="7797"/>
        </w:tabs>
        <w:ind w:firstLine="567"/>
        <w:jc w:val="both"/>
        <w:rPr>
          <w:sz w:val="28"/>
          <w:szCs w:val="28"/>
        </w:rPr>
      </w:pPr>
      <w:r w:rsidRPr="00597630">
        <w:rPr>
          <w:sz w:val="28"/>
          <w:szCs w:val="28"/>
        </w:rPr>
        <w:t xml:space="preserve">Head of the Department </w:t>
      </w:r>
      <w:r w:rsidR="00A1107A">
        <w:rPr>
          <w:sz w:val="28"/>
          <w:szCs w:val="28"/>
          <w:lang w:val="en-US"/>
        </w:rPr>
        <w:t xml:space="preserve">    </w:t>
      </w:r>
      <w:r w:rsidRPr="00597630">
        <w:rPr>
          <w:sz w:val="28"/>
          <w:szCs w:val="28"/>
        </w:rPr>
        <w:t xml:space="preserve"> __________________________ </w:t>
      </w:r>
      <w:r w:rsidR="00A1107A">
        <w:rPr>
          <w:sz w:val="28"/>
          <w:szCs w:val="28"/>
          <w:lang w:val="en-US"/>
        </w:rPr>
        <w:t xml:space="preserve">   </w:t>
      </w:r>
      <w:r w:rsidR="009F6157">
        <w:rPr>
          <w:sz w:val="28"/>
          <w:szCs w:val="28"/>
          <w:lang w:val="en-US"/>
        </w:rPr>
        <w:t>Y</w:t>
      </w:r>
      <w:r w:rsidR="00176991">
        <w:rPr>
          <w:sz w:val="28"/>
          <w:szCs w:val="28"/>
          <w:lang w:val="en-US"/>
        </w:rPr>
        <w:t>u</w:t>
      </w:r>
      <w:r w:rsidRPr="00597630">
        <w:rPr>
          <w:sz w:val="28"/>
          <w:szCs w:val="28"/>
        </w:rPr>
        <w:t>. Pyvovar</w:t>
      </w:r>
    </w:p>
    <w:p w:rsidR="0066652F" w:rsidRPr="005B224F" w:rsidRDefault="0066652F" w:rsidP="0066652F">
      <w:pPr>
        <w:ind w:firstLine="567"/>
        <w:jc w:val="both"/>
        <w:rPr>
          <w:bCs/>
          <w:sz w:val="28"/>
          <w:szCs w:val="28"/>
        </w:rPr>
      </w:pPr>
    </w:p>
    <w:p w:rsidR="00597630" w:rsidRPr="005B224F" w:rsidRDefault="0062707A" w:rsidP="0062707A">
      <w:pPr>
        <w:ind w:firstLine="567"/>
        <w:jc w:val="both"/>
        <w:rPr>
          <w:bCs/>
          <w:sz w:val="28"/>
          <w:szCs w:val="28"/>
          <w:lang w:val="en-US"/>
        </w:rPr>
      </w:pPr>
      <w:r>
        <w:rPr>
          <w:bCs/>
          <w:sz w:val="28"/>
          <w:szCs w:val="28"/>
          <w:lang w:val="en-US"/>
        </w:rPr>
        <w:t>D</w:t>
      </w:r>
      <w:r w:rsidR="00597630" w:rsidRPr="00597630">
        <w:rPr>
          <w:bCs/>
          <w:sz w:val="28"/>
          <w:szCs w:val="28"/>
          <w:lang w:val="en-US"/>
        </w:rPr>
        <w:t xml:space="preserve">iscussed and approved </w:t>
      </w:r>
      <w:r>
        <w:rPr>
          <w:bCs/>
          <w:sz w:val="28"/>
          <w:szCs w:val="28"/>
          <w:lang w:val="en-US"/>
        </w:rPr>
        <w:t>by the</w:t>
      </w:r>
      <w:r w:rsidR="00597630" w:rsidRPr="00597630">
        <w:rPr>
          <w:bCs/>
          <w:sz w:val="28"/>
          <w:szCs w:val="28"/>
          <w:lang w:val="en-US"/>
        </w:rPr>
        <w:t xml:space="preserve"> </w:t>
      </w:r>
      <w:r>
        <w:rPr>
          <w:bCs/>
          <w:sz w:val="28"/>
          <w:szCs w:val="28"/>
          <w:lang w:val="en-US"/>
        </w:rPr>
        <w:t>G</w:t>
      </w:r>
      <w:r w:rsidR="00597630" w:rsidRPr="00597630">
        <w:rPr>
          <w:bCs/>
          <w:sz w:val="28"/>
          <w:szCs w:val="28"/>
          <w:lang w:val="en-US"/>
        </w:rPr>
        <w:t xml:space="preserve">raduate </w:t>
      </w:r>
      <w:r>
        <w:rPr>
          <w:bCs/>
          <w:sz w:val="28"/>
          <w:szCs w:val="28"/>
          <w:lang w:val="en-US"/>
        </w:rPr>
        <w:t>D</w:t>
      </w:r>
      <w:r w:rsidR="00597630" w:rsidRPr="00597630">
        <w:rPr>
          <w:bCs/>
          <w:sz w:val="28"/>
          <w:szCs w:val="28"/>
          <w:lang w:val="en-US"/>
        </w:rPr>
        <w:t>epartment</w:t>
      </w:r>
      <w:r w:rsidR="00597630" w:rsidRPr="00597630">
        <w:rPr>
          <w:sz w:val="28"/>
          <w:szCs w:val="28"/>
          <w:lang w:val="en-US"/>
        </w:rPr>
        <w:t xml:space="preserve"> </w:t>
      </w:r>
      <w:r>
        <w:rPr>
          <w:bCs/>
          <w:sz w:val="28"/>
          <w:szCs w:val="28"/>
          <w:lang w:val="en-US"/>
        </w:rPr>
        <w:t>for</w:t>
      </w:r>
      <w:r w:rsidR="00597630" w:rsidRPr="00597630">
        <w:rPr>
          <w:bCs/>
          <w:sz w:val="28"/>
          <w:szCs w:val="28"/>
          <w:lang w:val="en-US"/>
        </w:rPr>
        <w:t xml:space="preserve"> </w:t>
      </w:r>
      <w:r>
        <w:rPr>
          <w:bCs/>
          <w:sz w:val="28"/>
          <w:szCs w:val="28"/>
          <w:lang w:val="en-US"/>
        </w:rPr>
        <w:t>S</w:t>
      </w:r>
      <w:r w:rsidR="00597630" w:rsidRPr="00597630">
        <w:rPr>
          <w:bCs/>
          <w:sz w:val="28"/>
          <w:szCs w:val="28"/>
          <w:lang w:val="en-US"/>
        </w:rPr>
        <w:t xml:space="preserve">peciality 081 “Law” and </w:t>
      </w:r>
      <w:r w:rsidRPr="00AE688E">
        <w:rPr>
          <w:spacing w:val="-2"/>
          <w:sz w:val="28"/>
          <w:szCs w:val="28"/>
          <w:lang w:val="en-US"/>
        </w:rPr>
        <w:t xml:space="preserve">Educational Professional Program </w:t>
      </w:r>
      <w:r w:rsidRPr="00AE688E">
        <w:rPr>
          <w:sz w:val="28"/>
          <w:szCs w:val="28"/>
          <w:lang w:val="en-US"/>
        </w:rPr>
        <w:t>“Jurisprudence”</w:t>
      </w:r>
      <w:r w:rsidR="00597630" w:rsidRPr="00597630">
        <w:rPr>
          <w:bCs/>
          <w:sz w:val="28"/>
          <w:szCs w:val="28"/>
          <w:lang w:val="en-US"/>
        </w:rPr>
        <w:t xml:space="preserve"> </w:t>
      </w:r>
      <w:r w:rsidRPr="00FF1D39">
        <w:rPr>
          <w:sz w:val="28"/>
          <w:szCs w:val="28"/>
          <w:lang w:val="en-US"/>
        </w:rPr>
        <w:t>–</w:t>
      </w:r>
      <w:r>
        <w:rPr>
          <w:bCs/>
          <w:sz w:val="28"/>
          <w:szCs w:val="28"/>
          <w:lang w:val="en-US"/>
        </w:rPr>
        <w:t xml:space="preserve"> Department of Commercial, </w:t>
      </w:r>
      <w:r w:rsidRPr="00597630">
        <w:rPr>
          <w:bCs/>
          <w:sz w:val="28"/>
          <w:szCs w:val="28"/>
          <w:lang w:val="en-US"/>
        </w:rPr>
        <w:t>Air</w:t>
      </w:r>
      <w:r w:rsidR="00597630" w:rsidRPr="00597630">
        <w:rPr>
          <w:bCs/>
          <w:sz w:val="28"/>
          <w:szCs w:val="28"/>
          <w:lang w:val="en-US"/>
        </w:rPr>
        <w:t xml:space="preserve"> and </w:t>
      </w:r>
      <w:r w:rsidRPr="00597630">
        <w:rPr>
          <w:bCs/>
          <w:sz w:val="28"/>
          <w:szCs w:val="28"/>
          <w:lang w:val="en-US"/>
        </w:rPr>
        <w:t>S</w:t>
      </w:r>
      <w:r w:rsidR="00597630" w:rsidRPr="00597630">
        <w:rPr>
          <w:bCs/>
          <w:sz w:val="28"/>
          <w:szCs w:val="28"/>
          <w:lang w:val="en-US"/>
        </w:rPr>
        <w:t xml:space="preserve">pace </w:t>
      </w:r>
      <w:r>
        <w:rPr>
          <w:bCs/>
          <w:sz w:val="28"/>
          <w:szCs w:val="28"/>
          <w:lang w:val="en-US"/>
        </w:rPr>
        <w:t>L</w:t>
      </w:r>
      <w:r w:rsidR="00597630" w:rsidRPr="00597630">
        <w:rPr>
          <w:bCs/>
          <w:sz w:val="28"/>
          <w:szCs w:val="28"/>
          <w:lang w:val="en-US"/>
        </w:rPr>
        <w:t xml:space="preserve">aw, </w:t>
      </w:r>
      <w:r w:rsidR="00B6506D">
        <w:rPr>
          <w:bCs/>
          <w:sz w:val="28"/>
          <w:szCs w:val="28"/>
          <w:lang w:val="en-US"/>
        </w:rPr>
        <w:t>M</w:t>
      </w:r>
      <w:r w:rsidR="00597630" w:rsidRPr="00597630">
        <w:rPr>
          <w:bCs/>
          <w:sz w:val="28"/>
          <w:szCs w:val="28"/>
          <w:lang w:val="en-US"/>
        </w:rPr>
        <w:t>inutes №__</w:t>
      </w:r>
      <w:r>
        <w:rPr>
          <w:bCs/>
          <w:sz w:val="28"/>
          <w:szCs w:val="28"/>
          <w:lang w:val="en-US"/>
        </w:rPr>
        <w:t xml:space="preserve">___ of </w:t>
      </w:r>
      <w:r w:rsidR="000F07AD">
        <w:rPr>
          <w:bCs/>
          <w:sz w:val="28"/>
          <w:szCs w:val="28"/>
          <w:lang w:val="en-US"/>
        </w:rPr>
        <w:t>“</w:t>
      </w:r>
      <w:r w:rsidR="000F07AD" w:rsidRPr="00597630">
        <w:rPr>
          <w:bCs/>
          <w:sz w:val="28"/>
          <w:szCs w:val="28"/>
        </w:rPr>
        <w:t>_____</w:t>
      </w:r>
      <w:r w:rsidR="000F07AD">
        <w:rPr>
          <w:bCs/>
          <w:sz w:val="28"/>
          <w:szCs w:val="28"/>
          <w:lang w:val="en-US"/>
        </w:rPr>
        <w:t>”</w:t>
      </w:r>
      <w:r w:rsidR="000F07AD" w:rsidRPr="00597630">
        <w:rPr>
          <w:bCs/>
          <w:sz w:val="28"/>
          <w:szCs w:val="28"/>
        </w:rPr>
        <w:t>__________</w:t>
      </w:r>
      <w:r w:rsidR="000F07AD">
        <w:rPr>
          <w:bCs/>
          <w:sz w:val="28"/>
          <w:szCs w:val="28"/>
          <w:lang w:val="en-US"/>
        </w:rPr>
        <w:t xml:space="preserve"> </w:t>
      </w:r>
      <w:r w:rsidR="00140BA7">
        <w:rPr>
          <w:bCs/>
          <w:sz w:val="28"/>
          <w:szCs w:val="28"/>
          <w:lang w:val="en-US"/>
        </w:rPr>
        <w:t>2018</w:t>
      </w:r>
      <w:r>
        <w:rPr>
          <w:bCs/>
          <w:sz w:val="28"/>
          <w:szCs w:val="28"/>
          <w:lang w:val="en-US"/>
        </w:rPr>
        <w:t>.</w:t>
      </w:r>
      <w:r w:rsidR="00597630" w:rsidRPr="00597630">
        <w:rPr>
          <w:bCs/>
          <w:sz w:val="28"/>
          <w:szCs w:val="28"/>
          <w:lang w:val="en-US"/>
        </w:rPr>
        <w:t xml:space="preserve">  </w:t>
      </w:r>
    </w:p>
    <w:p w:rsidR="00597630" w:rsidRPr="00597630" w:rsidRDefault="00597630" w:rsidP="00597630">
      <w:pPr>
        <w:ind w:firstLine="708"/>
        <w:jc w:val="both"/>
        <w:rPr>
          <w:bCs/>
          <w:spacing w:val="-8"/>
          <w:sz w:val="28"/>
          <w:szCs w:val="28"/>
          <w:lang w:val="en-US"/>
        </w:rPr>
      </w:pPr>
    </w:p>
    <w:p w:rsidR="00597630" w:rsidRPr="00597630" w:rsidRDefault="00597630" w:rsidP="00A1107A">
      <w:pPr>
        <w:tabs>
          <w:tab w:val="left" w:pos="7655"/>
        </w:tabs>
        <w:ind w:firstLine="567"/>
        <w:outlineLvl w:val="4"/>
        <w:rPr>
          <w:bCs/>
          <w:iCs/>
          <w:sz w:val="28"/>
          <w:szCs w:val="28"/>
          <w:lang w:val="en-US"/>
        </w:rPr>
      </w:pPr>
      <w:r w:rsidRPr="00597630">
        <w:rPr>
          <w:sz w:val="28"/>
          <w:szCs w:val="28"/>
          <w:lang w:val="en-US"/>
        </w:rPr>
        <w:t>Head of the Department</w:t>
      </w:r>
      <w:r w:rsidR="0062707A">
        <w:rPr>
          <w:sz w:val="28"/>
          <w:szCs w:val="28"/>
          <w:lang w:val="en-US"/>
        </w:rPr>
        <w:t xml:space="preserve"> </w:t>
      </w:r>
      <w:r w:rsidR="00A1107A">
        <w:rPr>
          <w:sz w:val="28"/>
          <w:szCs w:val="28"/>
          <w:lang w:val="en-US"/>
        </w:rPr>
        <w:t xml:space="preserve">     </w:t>
      </w:r>
      <w:r w:rsidRPr="00597630">
        <w:rPr>
          <w:sz w:val="28"/>
          <w:szCs w:val="28"/>
          <w:lang w:val="en-US"/>
        </w:rPr>
        <w:t xml:space="preserve"> </w:t>
      </w:r>
      <w:r w:rsidRPr="00597630">
        <w:rPr>
          <w:bCs/>
          <w:iCs/>
          <w:sz w:val="28"/>
          <w:szCs w:val="28"/>
          <w:lang w:val="en-US"/>
        </w:rPr>
        <w:t>__________________________</w:t>
      </w:r>
      <w:r w:rsidR="0062707A">
        <w:rPr>
          <w:bCs/>
          <w:iCs/>
          <w:sz w:val="28"/>
          <w:szCs w:val="28"/>
          <w:lang w:val="en-US"/>
        </w:rPr>
        <w:t xml:space="preserve">   </w:t>
      </w:r>
      <w:r w:rsidR="00A1107A">
        <w:rPr>
          <w:bCs/>
          <w:iCs/>
          <w:sz w:val="28"/>
          <w:szCs w:val="28"/>
          <w:lang w:val="en-US"/>
        </w:rPr>
        <w:t xml:space="preserve"> </w:t>
      </w:r>
      <w:r w:rsidRPr="00597630">
        <w:rPr>
          <w:bCs/>
          <w:iCs/>
          <w:sz w:val="28"/>
          <w:szCs w:val="28"/>
          <w:lang w:val="en-US"/>
        </w:rPr>
        <w:t xml:space="preserve">S. </w:t>
      </w:r>
      <w:r w:rsidR="00A1107A">
        <w:rPr>
          <w:bCs/>
          <w:iCs/>
          <w:sz w:val="28"/>
          <w:szCs w:val="28"/>
          <w:lang w:val="en-US"/>
        </w:rPr>
        <w:t>Y</w:t>
      </w:r>
      <w:r w:rsidRPr="00597630">
        <w:rPr>
          <w:bCs/>
          <w:iCs/>
          <w:sz w:val="28"/>
          <w:szCs w:val="28"/>
          <w:lang w:val="en-US"/>
        </w:rPr>
        <w:t>uldashev</w:t>
      </w:r>
    </w:p>
    <w:p w:rsidR="00597630" w:rsidRPr="00380611" w:rsidRDefault="0066652F" w:rsidP="0066652F">
      <w:pPr>
        <w:pStyle w:val="3"/>
        <w:jc w:val="both"/>
        <w:rPr>
          <w:bCs/>
          <w:spacing w:val="-8"/>
          <w:szCs w:val="28"/>
          <w:lang w:val="en-US"/>
        </w:rPr>
      </w:pPr>
      <w:r w:rsidRPr="00597630">
        <w:rPr>
          <w:bCs/>
          <w:spacing w:val="-8"/>
          <w:szCs w:val="28"/>
        </w:rPr>
        <w:tab/>
      </w:r>
    </w:p>
    <w:p w:rsidR="00597630" w:rsidRPr="005B224F" w:rsidRDefault="0062707A" w:rsidP="005B224F">
      <w:pPr>
        <w:ind w:firstLine="567"/>
        <w:jc w:val="both"/>
        <w:rPr>
          <w:sz w:val="28"/>
          <w:szCs w:val="28"/>
        </w:rPr>
      </w:pPr>
      <w:r>
        <w:rPr>
          <w:sz w:val="28"/>
          <w:szCs w:val="28"/>
          <w:lang w:val="en-US"/>
        </w:rPr>
        <w:t>D</w:t>
      </w:r>
      <w:r w:rsidR="00597630" w:rsidRPr="00597630">
        <w:rPr>
          <w:sz w:val="28"/>
          <w:szCs w:val="28"/>
        </w:rPr>
        <w:t xml:space="preserve">iscussed and approved </w:t>
      </w:r>
      <w:r>
        <w:rPr>
          <w:sz w:val="28"/>
          <w:szCs w:val="28"/>
          <w:lang w:val="en-US"/>
        </w:rPr>
        <w:t>by</w:t>
      </w:r>
      <w:r w:rsidR="00597630" w:rsidRPr="00597630">
        <w:rPr>
          <w:sz w:val="28"/>
          <w:szCs w:val="28"/>
        </w:rPr>
        <w:t xml:space="preserve"> </w:t>
      </w:r>
      <w:r>
        <w:rPr>
          <w:sz w:val="28"/>
          <w:szCs w:val="28"/>
          <w:lang w:val="en-US"/>
        </w:rPr>
        <w:t>S</w:t>
      </w:r>
      <w:r>
        <w:rPr>
          <w:sz w:val="28"/>
          <w:szCs w:val="28"/>
        </w:rPr>
        <w:t>cientific</w:t>
      </w:r>
      <w:r>
        <w:rPr>
          <w:sz w:val="28"/>
          <w:szCs w:val="28"/>
          <w:lang w:val="en-US"/>
        </w:rPr>
        <w:t>-M</w:t>
      </w:r>
      <w:r>
        <w:rPr>
          <w:sz w:val="28"/>
          <w:szCs w:val="28"/>
        </w:rPr>
        <w:t>ethodological</w:t>
      </w:r>
      <w:r>
        <w:rPr>
          <w:sz w:val="28"/>
          <w:szCs w:val="28"/>
          <w:lang w:val="en-US"/>
        </w:rPr>
        <w:t>-E</w:t>
      </w:r>
      <w:r w:rsidR="00597630" w:rsidRPr="00597630">
        <w:rPr>
          <w:sz w:val="28"/>
          <w:szCs w:val="28"/>
        </w:rPr>
        <w:t xml:space="preserve">ditorial </w:t>
      </w:r>
      <w:r>
        <w:rPr>
          <w:sz w:val="28"/>
          <w:szCs w:val="28"/>
          <w:lang w:val="en-US"/>
        </w:rPr>
        <w:t>B</w:t>
      </w:r>
      <w:r w:rsidRPr="0062707A">
        <w:rPr>
          <w:sz w:val="28"/>
          <w:szCs w:val="28"/>
          <w:lang w:val="en-US"/>
        </w:rPr>
        <w:t>oard</w:t>
      </w:r>
      <w:r w:rsidR="00597630" w:rsidRPr="00597630">
        <w:rPr>
          <w:sz w:val="28"/>
          <w:szCs w:val="28"/>
        </w:rPr>
        <w:t xml:space="preserve"> of Educational and</w:t>
      </w:r>
      <w:r>
        <w:rPr>
          <w:sz w:val="28"/>
          <w:szCs w:val="28"/>
        </w:rPr>
        <w:t xml:space="preserve"> </w:t>
      </w:r>
      <w:r>
        <w:rPr>
          <w:sz w:val="28"/>
          <w:szCs w:val="28"/>
          <w:lang w:val="en-US"/>
        </w:rPr>
        <w:t>Research</w:t>
      </w:r>
      <w:r>
        <w:rPr>
          <w:sz w:val="28"/>
          <w:szCs w:val="28"/>
        </w:rPr>
        <w:t xml:space="preserve"> Institute </w:t>
      </w:r>
      <w:r>
        <w:rPr>
          <w:sz w:val="28"/>
          <w:szCs w:val="28"/>
          <w:lang w:val="en-US"/>
        </w:rPr>
        <w:t xml:space="preserve">of </w:t>
      </w:r>
      <w:r>
        <w:rPr>
          <w:sz w:val="28"/>
          <w:szCs w:val="28"/>
        </w:rPr>
        <w:t>Law,</w:t>
      </w:r>
      <w:r>
        <w:rPr>
          <w:sz w:val="28"/>
          <w:szCs w:val="28"/>
          <w:lang w:val="en-US"/>
        </w:rPr>
        <w:t xml:space="preserve"> M</w:t>
      </w:r>
      <w:r w:rsidR="00597630" w:rsidRPr="00597630">
        <w:rPr>
          <w:sz w:val="28"/>
          <w:szCs w:val="28"/>
        </w:rPr>
        <w:t>inutes №__</w:t>
      </w:r>
      <w:r>
        <w:rPr>
          <w:sz w:val="28"/>
          <w:szCs w:val="28"/>
        </w:rPr>
        <w:t>_</w:t>
      </w:r>
      <w:r>
        <w:rPr>
          <w:sz w:val="28"/>
          <w:szCs w:val="28"/>
          <w:lang w:val="en-US"/>
        </w:rPr>
        <w:t xml:space="preserve"> of </w:t>
      </w:r>
      <w:r w:rsidR="000F07AD">
        <w:rPr>
          <w:bCs/>
          <w:sz w:val="28"/>
          <w:szCs w:val="28"/>
          <w:lang w:val="en-US"/>
        </w:rPr>
        <w:t>“</w:t>
      </w:r>
      <w:r w:rsidR="000F07AD">
        <w:rPr>
          <w:bCs/>
          <w:sz w:val="28"/>
          <w:szCs w:val="28"/>
        </w:rPr>
        <w:t>___</w:t>
      </w:r>
      <w:r w:rsidR="000F07AD">
        <w:rPr>
          <w:bCs/>
          <w:sz w:val="28"/>
          <w:szCs w:val="28"/>
          <w:lang w:val="en-US"/>
        </w:rPr>
        <w:t>”</w:t>
      </w:r>
      <w:r w:rsidR="000F07AD">
        <w:rPr>
          <w:bCs/>
          <w:sz w:val="28"/>
          <w:szCs w:val="28"/>
        </w:rPr>
        <w:t>________</w:t>
      </w:r>
      <w:r w:rsidR="000F07AD">
        <w:rPr>
          <w:bCs/>
          <w:sz w:val="28"/>
          <w:szCs w:val="28"/>
          <w:lang w:val="en-US"/>
        </w:rPr>
        <w:t xml:space="preserve"> </w:t>
      </w:r>
      <w:r w:rsidR="00140BA7">
        <w:rPr>
          <w:sz w:val="28"/>
          <w:szCs w:val="28"/>
        </w:rPr>
        <w:t>201</w:t>
      </w:r>
      <w:r w:rsidR="00140BA7">
        <w:rPr>
          <w:sz w:val="28"/>
          <w:szCs w:val="28"/>
          <w:lang w:val="en-US"/>
        </w:rPr>
        <w:t>8</w:t>
      </w:r>
      <w:r>
        <w:rPr>
          <w:sz w:val="28"/>
          <w:szCs w:val="28"/>
          <w:lang w:val="en-US"/>
        </w:rPr>
        <w:t>.</w:t>
      </w:r>
      <w:r w:rsidR="00597630" w:rsidRPr="00597630">
        <w:rPr>
          <w:sz w:val="28"/>
          <w:szCs w:val="28"/>
        </w:rPr>
        <w:t xml:space="preserve">  </w:t>
      </w:r>
    </w:p>
    <w:p w:rsidR="00597630" w:rsidRPr="00597630" w:rsidRDefault="00597630" w:rsidP="00597630">
      <w:pPr>
        <w:ind w:firstLine="567"/>
        <w:jc w:val="both"/>
        <w:rPr>
          <w:sz w:val="28"/>
          <w:szCs w:val="28"/>
        </w:rPr>
      </w:pPr>
    </w:p>
    <w:p w:rsidR="00597630" w:rsidRPr="00597630" w:rsidRDefault="00597630" w:rsidP="00597630">
      <w:pPr>
        <w:ind w:firstLine="567"/>
        <w:jc w:val="both"/>
        <w:rPr>
          <w:sz w:val="28"/>
          <w:szCs w:val="28"/>
        </w:rPr>
      </w:pPr>
      <w:r w:rsidRPr="00597630">
        <w:rPr>
          <w:sz w:val="28"/>
          <w:szCs w:val="28"/>
        </w:rPr>
        <w:t>Head of the SME</w:t>
      </w:r>
      <w:r w:rsidR="0062707A">
        <w:rPr>
          <w:sz w:val="28"/>
          <w:szCs w:val="28"/>
          <w:lang w:val="en-US"/>
        </w:rPr>
        <w:t>B</w:t>
      </w:r>
      <w:r w:rsidRPr="00597630">
        <w:rPr>
          <w:sz w:val="28"/>
          <w:szCs w:val="28"/>
        </w:rPr>
        <w:t xml:space="preserve"> </w:t>
      </w:r>
      <w:r w:rsidR="00A1107A">
        <w:rPr>
          <w:sz w:val="28"/>
          <w:szCs w:val="28"/>
          <w:lang w:val="en-US"/>
        </w:rPr>
        <w:t xml:space="preserve"> </w:t>
      </w:r>
      <w:r w:rsidRPr="00597630">
        <w:rPr>
          <w:sz w:val="28"/>
          <w:szCs w:val="28"/>
        </w:rPr>
        <w:t xml:space="preserve"> __________</w:t>
      </w:r>
      <w:r>
        <w:rPr>
          <w:sz w:val="28"/>
          <w:szCs w:val="28"/>
        </w:rPr>
        <w:t>________________</w:t>
      </w:r>
      <w:r w:rsidR="00A1107A">
        <w:rPr>
          <w:sz w:val="28"/>
          <w:szCs w:val="28"/>
          <w:lang w:val="en-US"/>
        </w:rPr>
        <w:t xml:space="preserve">  </w:t>
      </w:r>
      <w:r>
        <w:rPr>
          <w:sz w:val="28"/>
          <w:szCs w:val="28"/>
        </w:rPr>
        <w:t>V. Vyshnovetsky</w:t>
      </w:r>
    </w:p>
    <w:p w:rsidR="0066652F" w:rsidRPr="00380611" w:rsidRDefault="0066652F" w:rsidP="0066652F">
      <w:pPr>
        <w:ind w:firstLine="567"/>
        <w:jc w:val="both"/>
        <w:rPr>
          <w:sz w:val="28"/>
          <w:szCs w:val="28"/>
          <w:lang w:val="en-US"/>
        </w:rPr>
      </w:pPr>
    </w:p>
    <w:p w:rsidR="005B224F" w:rsidRPr="00380611" w:rsidRDefault="005B224F" w:rsidP="0066652F">
      <w:pPr>
        <w:ind w:firstLine="567"/>
        <w:jc w:val="both"/>
        <w:rPr>
          <w:sz w:val="28"/>
          <w:szCs w:val="28"/>
          <w:lang w:val="en-US"/>
        </w:rPr>
      </w:pPr>
    </w:p>
    <w:p w:rsidR="00597630" w:rsidRPr="00F121B4" w:rsidRDefault="00597630" w:rsidP="00A1107A">
      <w:pPr>
        <w:jc w:val="both"/>
        <w:rPr>
          <w:bCs/>
          <w:sz w:val="28"/>
          <w:szCs w:val="28"/>
          <w:lang w:val="en-US"/>
        </w:rPr>
      </w:pPr>
      <w:r w:rsidRPr="00597630">
        <w:rPr>
          <w:bCs/>
          <w:sz w:val="28"/>
          <w:szCs w:val="28"/>
        </w:rPr>
        <w:t>“Agreed”</w:t>
      </w:r>
      <w:r w:rsidR="00F121B4" w:rsidRPr="00F121B4">
        <w:rPr>
          <w:bCs/>
          <w:sz w:val="28"/>
          <w:szCs w:val="28"/>
          <w:lang w:val="en-US"/>
        </w:rPr>
        <w:t xml:space="preserve">                          </w:t>
      </w:r>
      <w:r w:rsidR="00253D87">
        <w:rPr>
          <w:bCs/>
          <w:sz w:val="28"/>
          <w:szCs w:val="28"/>
          <w:lang w:val="en-US"/>
        </w:rPr>
        <w:t xml:space="preserve">                               </w:t>
      </w:r>
      <w:r w:rsidR="00D213FD">
        <w:rPr>
          <w:bCs/>
          <w:sz w:val="28"/>
          <w:szCs w:val="28"/>
          <w:lang w:val="en-US"/>
        </w:rPr>
        <w:t xml:space="preserve">Director of the Institute </w:t>
      </w:r>
    </w:p>
    <w:p w:rsidR="00D213FD" w:rsidRDefault="00597630" w:rsidP="00D213FD">
      <w:pPr>
        <w:tabs>
          <w:tab w:val="left" w:pos="2977"/>
        </w:tabs>
        <w:ind w:right="-57"/>
        <w:jc w:val="both"/>
        <w:rPr>
          <w:bCs/>
          <w:sz w:val="28"/>
          <w:szCs w:val="28"/>
          <w:lang w:val="en-US"/>
        </w:rPr>
      </w:pPr>
      <w:r w:rsidRPr="00F121B4">
        <w:rPr>
          <w:bCs/>
          <w:sz w:val="28"/>
          <w:szCs w:val="28"/>
        </w:rPr>
        <w:t>Director of  E</w:t>
      </w:r>
      <w:r w:rsidR="00140BA7" w:rsidRPr="00F121B4">
        <w:rPr>
          <w:bCs/>
          <w:sz w:val="28"/>
          <w:szCs w:val="28"/>
          <w:lang w:val="en-US"/>
        </w:rPr>
        <w:t>RIL</w:t>
      </w:r>
      <w:r w:rsidR="00F121B4" w:rsidRPr="00F121B4">
        <w:rPr>
          <w:bCs/>
          <w:sz w:val="28"/>
          <w:szCs w:val="28"/>
          <w:lang w:val="en-US"/>
        </w:rPr>
        <w:t xml:space="preserve">                                         </w:t>
      </w:r>
      <w:r w:rsidR="00D213FD">
        <w:rPr>
          <w:bCs/>
          <w:sz w:val="28"/>
          <w:szCs w:val="28"/>
          <w:lang w:val="en-US"/>
        </w:rPr>
        <w:t xml:space="preserve">   of Innovative</w:t>
      </w:r>
      <w:r w:rsidR="00D213FD">
        <w:rPr>
          <w:rFonts w:ascii="Arial" w:hAnsi="Arial" w:cs="Arial"/>
          <w:bCs/>
          <w:sz w:val="28"/>
          <w:szCs w:val="28"/>
          <w:lang w:val="en-US"/>
        </w:rPr>
        <w:t xml:space="preserve"> </w:t>
      </w:r>
      <w:r w:rsidR="00D213FD">
        <w:rPr>
          <w:bCs/>
          <w:sz w:val="28"/>
          <w:szCs w:val="28"/>
          <w:lang w:val="en-US"/>
        </w:rPr>
        <w:t xml:space="preserve">Technologies    </w:t>
      </w:r>
    </w:p>
    <w:p w:rsidR="00597630" w:rsidRPr="00F121B4" w:rsidRDefault="00D213FD" w:rsidP="00D213FD">
      <w:pPr>
        <w:tabs>
          <w:tab w:val="left" w:pos="2977"/>
        </w:tabs>
        <w:ind w:right="-57"/>
        <w:jc w:val="both"/>
        <w:rPr>
          <w:bCs/>
          <w:sz w:val="28"/>
          <w:szCs w:val="28"/>
          <w:lang w:val="en-US"/>
        </w:rPr>
      </w:pPr>
      <w:r>
        <w:rPr>
          <w:bCs/>
          <w:sz w:val="28"/>
          <w:szCs w:val="28"/>
          <w:lang w:val="en-US"/>
        </w:rPr>
        <w:t xml:space="preserve">                                                                        </w:t>
      </w:r>
      <w:proofErr w:type="gramStart"/>
      <w:r>
        <w:rPr>
          <w:bCs/>
          <w:sz w:val="28"/>
          <w:szCs w:val="28"/>
          <w:lang w:val="en-US"/>
        </w:rPr>
        <w:t>and</w:t>
      </w:r>
      <w:proofErr w:type="gramEnd"/>
      <w:r>
        <w:rPr>
          <w:bCs/>
          <w:sz w:val="28"/>
          <w:szCs w:val="28"/>
          <w:lang w:val="en-US"/>
        </w:rPr>
        <w:t xml:space="preserve"> Leadership</w:t>
      </w:r>
    </w:p>
    <w:p w:rsidR="00D213FD" w:rsidRDefault="00597630" w:rsidP="00A1107A">
      <w:pPr>
        <w:jc w:val="both"/>
        <w:rPr>
          <w:bCs/>
          <w:sz w:val="28"/>
          <w:szCs w:val="28"/>
          <w:lang w:val="en-US"/>
        </w:rPr>
      </w:pPr>
      <w:r w:rsidRPr="00597630">
        <w:rPr>
          <w:bCs/>
          <w:sz w:val="28"/>
          <w:szCs w:val="28"/>
        </w:rPr>
        <w:t>________________ I. Sopilko</w:t>
      </w:r>
      <w:r w:rsidR="00F121B4" w:rsidRPr="00BC088A">
        <w:rPr>
          <w:bCs/>
          <w:sz w:val="28"/>
          <w:szCs w:val="28"/>
          <w:lang w:val="en-US"/>
        </w:rPr>
        <w:t xml:space="preserve">                        </w:t>
      </w:r>
      <w:r w:rsidR="00F121B4" w:rsidRPr="00B33FA7">
        <w:rPr>
          <w:bCs/>
          <w:sz w:val="28"/>
          <w:szCs w:val="28"/>
          <w:lang w:val="en-US"/>
        </w:rPr>
        <w:t>_______________</w:t>
      </w:r>
      <w:r w:rsidR="00D213FD">
        <w:rPr>
          <w:bCs/>
          <w:sz w:val="28"/>
          <w:szCs w:val="28"/>
          <w:lang w:val="en-US"/>
        </w:rPr>
        <w:t xml:space="preserve"> K. Babikova</w:t>
      </w:r>
    </w:p>
    <w:p w:rsidR="000F07AD" w:rsidRPr="00BC088A" w:rsidRDefault="000F07AD" w:rsidP="00A1107A">
      <w:pPr>
        <w:jc w:val="both"/>
        <w:rPr>
          <w:bCs/>
          <w:sz w:val="28"/>
          <w:szCs w:val="28"/>
          <w:lang w:val="en-US"/>
        </w:rPr>
      </w:pPr>
    </w:p>
    <w:p w:rsidR="00F121B4" w:rsidRPr="00597630" w:rsidRDefault="000F07AD" w:rsidP="00A1107A">
      <w:pPr>
        <w:jc w:val="both"/>
        <w:rPr>
          <w:bCs/>
          <w:sz w:val="28"/>
          <w:szCs w:val="28"/>
        </w:rPr>
      </w:pPr>
      <w:r>
        <w:rPr>
          <w:bCs/>
          <w:sz w:val="28"/>
          <w:szCs w:val="28"/>
          <w:lang w:val="en-US"/>
        </w:rPr>
        <w:t>“</w:t>
      </w:r>
      <w:r w:rsidR="00597630" w:rsidRPr="00597630">
        <w:rPr>
          <w:bCs/>
          <w:sz w:val="28"/>
          <w:szCs w:val="28"/>
        </w:rPr>
        <w:t>_____</w:t>
      </w:r>
      <w:r>
        <w:rPr>
          <w:bCs/>
          <w:sz w:val="28"/>
          <w:szCs w:val="28"/>
          <w:lang w:val="en-US"/>
        </w:rPr>
        <w:t>”</w:t>
      </w:r>
      <w:r w:rsidR="00597630" w:rsidRPr="00597630">
        <w:rPr>
          <w:bCs/>
          <w:sz w:val="28"/>
          <w:szCs w:val="28"/>
        </w:rPr>
        <w:t>__________2018</w:t>
      </w:r>
      <w:r w:rsidR="00AE688E">
        <w:rPr>
          <w:bCs/>
          <w:sz w:val="28"/>
          <w:szCs w:val="28"/>
          <w:lang w:val="en-US"/>
        </w:rPr>
        <w:t xml:space="preserve">                               </w:t>
      </w:r>
      <w:r>
        <w:rPr>
          <w:bCs/>
          <w:sz w:val="28"/>
          <w:szCs w:val="28"/>
          <w:lang w:val="en-US"/>
        </w:rPr>
        <w:t>“</w:t>
      </w:r>
      <w:r w:rsidR="00F121B4" w:rsidRPr="00597630">
        <w:rPr>
          <w:bCs/>
          <w:sz w:val="28"/>
          <w:szCs w:val="28"/>
        </w:rPr>
        <w:t>_____</w:t>
      </w:r>
      <w:r>
        <w:rPr>
          <w:bCs/>
          <w:sz w:val="28"/>
          <w:szCs w:val="28"/>
          <w:lang w:val="en-US"/>
        </w:rPr>
        <w:t>”</w:t>
      </w:r>
      <w:r w:rsidR="00F121B4" w:rsidRPr="00597630">
        <w:rPr>
          <w:bCs/>
          <w:sz w:val="28"/>
          <w:szCs w:val="28"/>
        </w:rPr>
        <w:t>__________2018</w:t>
      </w:r>
    </w:p>
    <w:p w:rsidR="00597630" w:rsidRPr="00BC088A" w:rsidRDefault="00597630" w:rsidP="00A1107A">
      <w:pPr>
        <w:jc w:val="both"/>
        <w:rPr>
          <w:bCs/>
          <w:sz w:val="28"/>
          <w:szCs w:val="28"/>
          <w:lang w:val="en-US"/>
        </w:rPr>
      </w:pPr>
    </w:p>
    <w:p w:rsidR="0066652F" w:rsidRPr="00387B4E" w:rsidRDefault="0066652F" w:rsidP="00A1107A">
      <w:pPr>
        <w:jc w:val="both"/>
        <w:rPr>
          <w:bCs/>
          <w:sz w:val="28"/>
          <w:szCs w:val="28"/>
        </w:rPr>
      </w:pPr>
    </w:p>
    <w:p w:rsidR="0066652F" w:rsidRDefault="0066652F" w:rsidP="00A1107A">
      <w:pPr>
        <w:jc w:val="center"/>
        <w:rPr>
          <w:sz w:val="28"/>
          <w:szCs w:val="28"/>
          <w:lang w:val="en-US"/>
        </w:rPr>
      </w:pPr>
    </w:p>
    <w:p w:rsidR="00A1107A" w:rsidRPr="00A1107A" w:rsidRDefault="00A1107A" w:rsidP="00A1107A">
      <w:pPr>
        <w:jc w:val="center"/>
        <w:rPr>
          <w:sz w:val="28"/>
          <w:szCs w:val="28"/>
          <w:lang w:val="en-US"/>
        </w:rPr>
      </w:pPr>
    </w:p>
    <w:p w:rsidR="00FF1D39" w:rsidRPr="00A1107A" w:rsidRDefault="0062707A" w:rsidP="00A1107A">
      <w:pPr>
        <w:rPr>
          <w:lang w:val="en-US"/>
        </w:rPr>
      </w:pPr>
      <w:r w:rsidRPr="00A1107A">
        <w:rPr>
          <w:lang w:val="en-US"/>
        </w:rPr>
        <w:t>D</w:t>
      </w:r>
      <w:r w:rsidR="00FF1D39" w:rsidRPr="00A1107A">
        <w:rPr>
          <w:lang w:val="en-US"/>
        </w:rPr>
        <w:t xml:space="preserve">ocument </w:t>
      </w:r>
      <w:r w:rsidRPr="00A1107A">
        <w:rPr>
          <w:lang w:val="en-US"/>
        </w:rPr>
        <w:t xml:space="preserve">level </w:t>
      </w:r>
      <w:r w:rsidR="00FF1D39" w:rsidRPr="00A1107A">
        <w:rPr>
          <w:lang w:val="en-US"/>
        </w:rPr>
        <w:t xml:space="preserve">– 3b </w:t>
      </w:r>
    </w:p>
    <w:p w:rsidR="00FF1D39" w:rsidRPr="00A1107A" w:rsidRDefault="00FF1D39" w:rsidP="00A1107A">
      <w:pPr>
        <w:rPr>
          <w:lang w:val="en-US"/>
        </w:rPr>
      </w:pPr>
      <w:r w:rsidRPr="00A1107A">
        <w:rPr>
          <w:lang w:val="en-US"/>
        </w:rPr>
        <w:t>The planned term between revisions – 1 year</w:t>
      </w:r>
    </w:p>
    <w:p w:rsidR="00847930" w:rsidRDefault="007911D9" w:rsidP="00A1107A">
      <w:pPr>
        <w:rPr>
          <w:b/>
          <w:lang w:val="en-US"/>
        </w:rPr>
      </w:pPr>
      <w:r>
        <w:rPr>
          <w:b/>
          <w:lang w:val="en-US"/>
        </w:rPr>
        <w:t>Master</w:t>
      </w:r>
      <w:r w:rsidR="00FF1D39" w:rsidRPr="00A1107A">
        <w:rPr>
          <w:b/>
          <w:lang w:val="ru-RU"/>
        </w:rPr>
        <w:t xml:space="preserve"> copy</w:t>
      </w:r>
    </w:p>
    <w:p w:rsidR="00A1107A" w:rsidRPr="00A1107A" w:rsidRDefault="00A1107A" w:rsidP="00A1107A">
      <w:pPr>
        <w:rPr>
          <w:b/>
          <w:lang w:val="en-US"/>
        </w:rPr>
      </w:pPr>
    </w:p>
    <w:p w:rsidR="007C4220" w:rsidRPr="007C4220" w:rsidRDefault="007C4220" w:rsidP="007C4220">
      <w:pPr>
        <w:numPr>
          <w:ilvl w:val="0"/>
          <w:numId w:val="2"/>
        </w:numPr>
        <w:tabs>
          <w:tab w:val="left" w:pos="851"/>
        </w:tabs>
        <w:jc w:val="center"/>
        <w:rPr>
          <w:b/>
          <w:bCs/>
          <w:sz w:val="28"/>
          <w:szCs w:val="28"/>
          <w:lang w:val="en-US"/>
        </w:rPr>
      </w:pPr>
      <w:r>
        <w:rPr>
          <w:b/>
          <w:bCs/>
          <w:sz w:val="28"/>
          <w:szCs w:val="28"/>
          <w:lang w:val="en-US"/>
        </w:rPr>
        <w:lastRenderedPageBreak/>
        <w:t>EXPLANATORY NOTE</w:t>
      </w:r>
    </w:p>
    <w:p w:rsidR="00834923" w:rsidRPr="00834923" w:rsidRDefault="007C4220" w:rsidP="005B224F">
      <w:pPr>
        <w:tabs>
          <w:tab w:val="left" w:pos="851"/>
        </w:tabs>
        <w:ind w:firstLine="567"/>
        <w:jc w:val="both"/>
        <w:rPr>
          <w:bCs/>
          <w:sz w:val="28"/>
          <w:szCs w:val="28"/>
        </w:rPr>
      </w:pPr>
      <w:r w:rsidRPr="007C4220">
        <w:rPr>
          <w:bCs/>
          <w:sz w:val="28"/>
          <w:szCs w:val="28"/>
        </w:rPr>
        <w:t xml:space="preserve">The </w:t>
      </w:r>
      <w:r w:rsidR="008A5420">
        <w:rPr>
          <w:bCs/>
          <w:sz w:val="28"/>
          <w:szCs w:val="28"/>
          <w:lang w:val="en-US"/>
        </w:rPr>
        <w:t>Syllabus</w:t>
      </w:r>
      <w:r w:rsidRPr="007C4220">
        <w:rPr>
          <w:bCs/>
          <w:sz w:val="28"/>
          <w:szCs w:val="28"/>
        </w:rPr>
        <w:t xml:space="preserve"> </w:t>
      </w:r>
      <w:r w:rsidR="007C45F4">
        <w:rPr>
          <w:bCs/>
          <w:sz w:val="28"/>
          <w:szCs w:val="28"/>
          <w:lang w:val="en-US"/>
        </w:rPr>
        <w:t>on</w:t>
      </w:r>
      <w:r w:rsidR="00834923">
        <w:rPr>
          <w:bCs/>
          <w:sz w:val="28"/>
          <w:szCs w:val="28"/>
        </w:rPr>
        <w:t xml:space="preserve"> </w:t>
      </w:r>
      <w:r w:rsidR="00834923" w:rsidRPr="00834923">
        <w:rPr>
          <w:bCs/>
          <w:sz w:val="28"/>
          <w:szCs w:val="28"/>
        </w:rPr>
        <w:t>“</w:t>
      </w:r>
      <w:r w:rsidRPr="007C4220">
        <w:rPr>
          <w:bCs/>
          <w:sz w:val="28"/>
          <w:szCs w:val="28"/>
        </w:rPr>
        <w:t>State (Constitutional) Law of Foreign Countries</w:t>
      </w:r>
      <w:r w:rsidR="00834923" w:rsidRPr="00834923">
        <w:rPr>
          <w:bCs/>
          <w:sz w:val="28"/>
          <w:szCs w:val="28"/>
        </w:rPr>
        <w:t>”</w:t>
      </w:r>
      <w:r w:rsidRPr="007C4220">
        <w:rPr>
          <w:bCs/>
          <w:sz w:val="28"/>
          <w:szCs w:val="28"/>
        </w:rPr>
        <w:t xml:space="preserve"> </w:t>
      </w:r>
      <w:r w:rsidR="00090562">
        <w:rPr>
          <w:bCs/>
          <w:sz w:val="28"/>
          <w:szCs w:val="28"/>
          <w:lang w:val="en-US"/>
        </w:rPr>
        <w:t>was</w:t>
      </w:r>
      <w:r w:rsidRPr="007C4220">
        <w:rPr>
          <w:bCs/>
          <w:sz w:val="28"/>
          <w:szCs w:val="28"/>
        </w:rPr>
        <w:t xml:space="preserve"> developed on the basis of </w:t>
      </w:r>
      <w:r w:rsidR="00834923" w:rsidRPr="00834923">
        <w:rPr>
          <w:bCs/>
          <w:sz w:val="28"/>
          <w:szCs w:val="28"/>
        </w:rPr>
        <w:t>“</w:t>
      </w:r>
      <w:r w:rsidR="007911D9">
        <w:rPr>
          <w:rStyle w:val="docdata"/>
          <w:color w:val="000000"/>
          <w:sz w:val="27"/>
          <w:szCs w:val="27"/>
          <w:lang w:val="en-US"/>
        </w:rPr>
        <w:t>Methodical instructions</w:t>
      </w:r>
      <w:r w:rsidR="00E73891">
        <w:rPr>
          <w:color w:val="000000"/>
          <w:sz w:val="27"/>
          <w:szCs w:val="27"/>
        </w:rPr>
        <w:t xml:space="preserve"> for the development and execution of syllabus and course training programs of </w:t>
      </w:r>
      <w:r w:rsidR="007911D9">
        <w:rPr>
          <w:color w:val="000000"/>
          <w:sz w:val="27"/>
          <w:szCs w:val="27"/>
          <w:lang w:val="en-US"/>
        </w:rPr>
        <w:t>subjects</w:t>
      </w:r>
      <w:r w:rsidR="00834923" w:rsidRPr="00834923">
        <w:rPr>
          <w:bCs/>
          <w:sz w:val="28"/>
          <w:szCs w:val="28"/>
        </w:rPr>
        <w:t>” enacted by the order dated 16.06.</w:t>
      </w:r>
      <w:r w:rsidR="00834923">
        <w:rPr>
          <w:bCs/>
          <w:sz w:val="28"/>
          <w:szCs w:val="28"/>
          <w:lang w:val="en-US"/>
        </w:rPr>
        <w:t>20</w:t>
      </w:r>
      <w:r w:rsidR="00834923" w:rsidRPr="00834923">
        <w:rPr>
          <w:bCs/>
          <w:sz w:val="28"/>
          <w:szCs w:val="28"/>
        </w:rPr>
        <w:t>15 №</w:t>
      </w:r>
      <w:r w:rsidR="00E73891">
        <w:rPr>
          <w:bCs/>
          <w:sz w:val="28"/>
          <w:szCs w:val="28"/>
          <w:lang w:val="en-US"/>
        </w:rPr>
        <w:t> </w:t>
      </w:r>
      <w:r w:rsidR="00834923" w:rsidRPr="00834923">
        <w:rPr>
          <w:bCs/>
          <w:sz w:val="28"/>
          <w:szCs w:val="28"/>
        </w:rPr>
        <w:t>37/</w:t>
      </w:r>
      <w:r w:rsidR="00063733">
        <w:rPr>
          <w:bCs/>
          <w:sz w:val="28"/>
          <w:szCs w:val="28"/>
          <w:lang w:val="en-US"/>
        </w:rPr>
        <w:t>roz</w:t>
      </w:r>
      <w:r w:rsidR="00834923" w:rsidRPr="00834923">
        <w:rPr>
          <w:bCs/>
          <w:sz w:val="28"/>
          <w:szCs w:val="28"/>
        </w:rPr>
        <w:t>.</w:t>
      </w:r>
    </w:p>
    <w:p w:rsidR="00834923" w:rsidRPr="003D2336" w:rsidRDefault="00834923" w:rsidP="005B224F">
      <w:pPr>
        <w:tabs>
          <w:tab w:val="left" w:pos="851"/>
        </w:tabs>
        <w:ind w:firstLine="567"/>
        <w:jc w:val="both"/>
        <w:rPr>
          <w:bCs/>
          <w:sz w:val="28"/>
          <w:szCs w:val="28"/>
          <w:lang w:val="en-US"/>
        </w:rPr>
      </w:pPr>
      <w:r>
        <w:rPr>
          <w:bCs/>
          <w:sz w:val="28"/>
          <w:szCs w:val="28"/>
          <w:lang w:val="en-US"/>
        </w:rPr>
        <w:t>S</w:t>
      </w:r>
      <w:r>
        <w:rPr>
          <w:bCs/>
          <w:sz w:val="28"/>
          <w:szCs w:val="28"/>
        </w:rPr>
        <w:t xml:space="preserve">tudy of the </w:t>
      </w:r>
      <w:r w:rsidR="00382137">
        <w:rPr>
          <w:bCs/>
          <w:sz w:val="28"/>
          <w:szCs w:val="28"/>
          <w:lang w:val="en-US"/>
        </w:rPr>
        <w:t>subject</w:t>
      </w:r>
      <w:r w:rsidR="005A4AD1">
        <w:rPr>
          <w:bCs/>
          <w:sz w:val="28"/>
          <w:szCs w:val="28"/>
          <w:lang w:val="en-US"/>
        </w:rPr>
        <w:t xml:space="preserve"> of</w:t>
      </w:r>
      <w:r>
        <w:rPr>
          <w:bCs/>
          <w:sz w:val="28"/>
          <w:szCs w:val="28"/>
        </w:rPr>
        <w:t xml:space="preserve"> </w:t>
      </w:r>
      <w:r w:rsidRPr="00834923">
        <w:rPr>
          <w:bCs/>
          <w:sz w:val="28"/>
          <w:szCs w:val="28"/>
        </w:rPr>
        <w:t>“</w:t>
      </w:r>
      <w:r>
        <w:rPr>
          <w:bCs/>
          <w:sz w:val="28"/>
          <w:szCs w:val="28"/>
        </w:rPr>
        <w:t>State (Constitutional) Law of Foreign Countries</w:t>
      </w:r>
      <w:r w:rsidRPr="00834923">
        <w:rPr>
          <w:bCs/>
          <w:sz w:val="28"/>
          <w:szCs w:val="28"/>
        </w:rPr>
        <w:t>”</w:t>
      </w:r>
      <w:r>
        <w:rPr>
          <w:bCs/>
          <w:sz w:val="28"/>
          <w:szCs w:val="28"/>
          <w:lang w:val="en-US"/>
        </w:rPr>
        <w:t xml:space="preserve"> favours </w:t>
      </w:r>
      <w:r w:rsidRPr="00834923">
        <w:rPr>
          <w:bCs/>
          <w:sz w:val="28"/>
          <w:szCs w:val="28"/>
        </w:rPr>
        <w:t>political self-knowledge</w:t>
      </w:r>
      <w:r>
        <w:rPr>
          <w:bCs/>
          <w:sz w:val="28"/>
          <w:szCs w:val="28"/>
          <w:lang w:val="en-US"/>
        </w:rPr>
        <w:t>,</w:t>
      </w:r>
      <w:r w:rsidRPr="00834923">
        <w:rPr>
          <w:bCs/>
          <w:sz w:val="28"/>
          <w:szCs w:val="28"/>
        </w:rPr>
        <w:t xml:space="preserve"> understanding of the pl</w:t>
      </w:r>
      <w:r>
        <w:rPr>
          <w:bCs/>
          <w:sz w:val="28"/>
          <w:szCs w:val="28"/>
        </w:rPr>
        <w:t xml:space="preserve">ace and </w:t>
      </w:r>
      <w:r w:rsidRPr="00834923">
        <w:rPr>
          <w:bCs/>
          <w:sz w:val="28"/>
          <w:szCs w:val="28"/>
        </w:rPr>
        <w:t>role of independent Ukraine in the world.</w:t>
      </w:r>
      <w:r>
        <w:rPr>
          <w:bCs/>
          <w:sz w:val="28"/>
          <w:szCs w:val="28"/>
          <w:lang w:val="en-US"/>
        </w:rPr>
        <w:t xml:space="preserve"> </w:t>
      </w:r>
      <w:r>
        <w:rPr>
          <w:bCs/>
          <w:sz w:val="28"/>
          <w:szCs w:val="28"/>
        </w:rPr>
        <w:t xml:space="preserve">Knowledge obtained during </w:t>
      </w:r>
      <w:r w:rsidRPr="00834923">
        <w:rPr>
          <w:bCs/>
          <w:sz w:val="28"/>
          <w:szCs w:val="28"/>
        </w:rPr>
        <w:t>study of</w:t>
      </w:r>
      <w:r>
        <w:rPr>
          <w:bCs/>
          <w:sz w:val="28"/>
          <w:szCs w:val="28"/>
          <w:lang w:val="en-US"/>
        </w:rPr>
        <w:t xml:space="preserve"> the</w:t>
      </w:r>
      <w:r w:rsidRPr="00834923">
        <w:rPr>
          <w:bCs/>
          <w:sz w:val="28"/>
          <w:szCs w:val="28"/>
        </w:rPr>
        <w:t xml:space="preserve"> </w:t>
      </w:r>
      <w:r w:rsidR="000077A9">
        <w:rPr>
          <w:bCs/>
          <w:sz w:val="28"/>
          <w:szCs w:val="28"/>
          <w:lang w:val="en-US"/>
        </w:rPr>
        <w:t>subject</w:t>
      </w:r>
      <w:r w:rsidRPr="00834923">
        <w:rPr>
          <w:bCs/>
          <w:sz w:val="28"/>
          <w:szCs w:val="28"/>
        </w:rPr>
        <w:t xml:space="preserve"> is used by </w:t>
      </w:r>
      <w:r w:rsidR="001333C5">
        <w:rPr>
          <w:bCs/>
          <w:sz w:val="28"/>
          <w:szCs w:val="28"/>
          <w:lang w:val="en-US"/>
        </w:rPr>
        <w:t>specialists</w:t>
      </w:r>
      <w:r>
        <w:rPr>
          <w:bCs/>
          <w:sz w:val="28"/>
          <w:szCs w:val="28"/>
        </w:rPr>
        <w:t xml:space="preserve"> in professional activity</w:t>
      </w:r>
      <w:r w:rsidRPr="00834923">
        <w:rPr>
          <w:bCs/>
          <w:sz w:val="28"/>
          <w:szCs w:val="28"/>
        </w:rPr>
        <w:t xml:space="preserve"> when working with foreign companies. </w:t>
      </w:r>
      <w:r w:rsidR="003072A4">
        <w:rPr>
          <w:bCs/>
          <w:sz w:val="28"/>
          <w:szCs w:val="28"/>
        </w:rPr>
        <w:t xml:space="preserve">During </w:t>
      </w:r>
      <w:r w:rsidR="000077A9">
        <w:rPr>
          <w:bCs/>
          <w:sz w:val="28"/>
          <w:szCs w:val="28"/>
          <w:lang w:val="en-US"/>
        </w:rPr>
        <w:t xml:space="preserve"> </w:t>
      </w:r>
      <w:r w:rsidRPr="00834923">
        <w:rPr>
          <w:bCs/>
          <w:sz w:val="28"/>
          <w:szCs w:val="28"/>
        </w:rPr>
        <w:t xml:space="preserve">consideration of </w:t>
      </w:r>
      <w:r w:rsidR="003072A4" w:rsidRPr="00834923">
        <w:rPr>
          <w:bCs/>
          <w:sz w:val="28"/>
          <w:szCs w:val="28"/>
        </w:rPr>
        <w:t>issues</w:t>
      </w:r>
      <w:r w:rsidR="003072A4">
        <w:rPr>
          <w:bCs/>
          <w:sz w:val="28"/>
          <w:szCs w:val="28"/>
          <w:lang w:val="en-US"/>
        </w:rPr>
        <w:t xml:space="preserve"> of the</w:t>
      </w:r>
      <w:r w:rsidR="003072A4" w:rsidRPr="00834923">
        <w:rPr>
          <w:bCs/>
          <w:sz w:val="28"/>
          <w:szCs w:val="28"/>
        </w:rPr>
        <w:t xml:space="preserve"> </w:t>
      </w:r>
      <w:r w:rsidR="000077A9">
        <w:rPr>
          <w:bCs/>
          <w:sz w:val="28"/>
          <w:szCs w:val="28"/>
          <w:lang w:val="en-US"/>
        </w:rPr>
        <w:t>subject</w:t>
      </w:r>
      <w:r w:rsidRPr="00834923">
        <w:rPr>
          <w:bCs/>
          <w:sz w:val="28"/>
          <w:szCs w:val="28"/>
        </w:rPr>
        <w:t xml:space="preserve">, data of general history, economics, politics and culture are analyzed, as well as other information </w:t>
      </w:r>
      <w:r w:rsidR="003072A4">
        <w:rPr>
          <w:bCs/>
          <w:sz w:val="28"/>
          <w:szCs w:val="28"/>
          <w:lang w:val="en-US"/>
        </w:rPr>
        <w:t>that</w:t>
      </w:r>
      <w:r w:rsidRPr="00834923">
        <w:rPr>
          <w:bCs/>
          <w:sz w:val="28"/>
          <w:szCs w:val="28"/>
        </w:rPr>
        <w:t xml:space="preserve"> does not belong directly to legal sciences;</w:t>
      </w:r>
      <w:r w:rsidR="003D2336">
        <w:rPr>
          <w:bCs/>
          <w:sz w:val="28"/>
          <w:szCs w:val="28"/>
          <w:lang w:val="en-US"/>
        </w:rPr>
        <w:t xml:space="preserve"> there appears necessity </w:t>
      </w:r>
      <w:r w:rsidRPr="00834923">
        <w:rPr>
          <w:bCs/>
          <w:sz w:val="28"/>
          <w:szCs w:val="28"/>
        </w:rPr>
        <w:t xml:space="preserve">to consider a number of provisions of the theory of state and law, as well as branch legal </w:t>
      </w:r>
      <w:r w:rsidR="000077A9">
        <w:rPr>
          <w:bCs/>
          <w:sz w:val="28"/>
          <w:szCs w:val="28"/>
          <w:lang w:val="en-US"/>
        </w:rPr>
        <w:t>subject</w:t>
      </w:r>
      <w:r w:rsidRPr="00834923">
        <w:rPr>
          <w:bCs/>
          <w:sz w:val="28"/>
          <w:szCs w:val="28"/>
        </w:rPr>
        <w:t>s</w:t>
      </w:r>
      <w:r w:rsidR="003D2336">
        <w:rPr>
          <w:bCs/>
          <w:sz w:val="28"/>
          <w:szCs w:val="28"/>
        </w:rPr>
        <w:t xml:space="preserve">. </w:t>
      </w:r>
      <w:r w:rsidR="003D2336">
        <w:rPr>
          <w:bCs/>
          <w:sz w:val="28"/>
          <w:szCs w:val="28"/>
          <w:lang w:val="en-US"/>
        </w:rPr>
        <w:t>S</w:t>
      </w:r>
      <w:r w:rsidRPr="00834923">
        <w:rPr>
          <w:bCs/>
          <w:sz w:val="28"/>
          <w:szCs w:val="28"/>
        </w:rPr>
        <w:t xml:space="preserve">tudy of the content of constitutional theory and practice should contribute to solving the </w:t>
      </w:r>
      <w:r w:rsidR="003D2336">
        <w:rPr>
          <w:bCs/>
          <w:sz w:val="28"/>
          <w:szCs w:val="28"/>
          <w:lang w:val="en-US"/>
        </w:rPr>
        <w:t>questions</w:t>
      </w:r>
      <w:r w:rsidRPr="00834923">
        <w:rPr>
          <w:bCs/>
          <w:sz w:val="28"/>
          <w:szCs w:val="28"/>
        </w:rPr>
        <w:t xml:space="preserve"> of state formation in our country.</w:t>
      </w:r>
    </w:p>
    <w:p w:rsidR="00B71AAE" w:rsidRPr="00541F02" w:rsidRDefault="004F3EA9" w:rsidP="005B224F">
      <w:pPr>
        <w:ind w:firstLine="567"/>
        <w:jc w:val="both"/>
        <w:rPr>
          <w:sz w:val="28"/>
        </w:rPr>
      </w:pPr>
      <w:r>
        <w:rPr>
          <w:sz w:val="28"/>
          <w:lang w:val="en-US"/>
        </w:rPr>
        <w:t>A</w:t>
      </w:r>
      <w:r w:rsidR="00B71AAE" w:rsidRPr="00B71AAE">
        <w:rPr>
          <w:sz w:val="28"/>
        </w:rPr>
        <w:t xml:space="preserve"> purpose of teaching the </w:t>
      </w:r>
      <w:r w:rsidR="000077A9">
        <w:rPr>
          <w:bCs/>
          <w:sz w:val="28"/>
          <w:szCs w:val="28"/>
          <w:lang w:val="en-US"/>
        </w:rPr>
        <w:t>subject</w:t>
      </w:r>
      <w:r w:rsidR="005A4AD1">
        <w:rPr>
          <w:sz w:val="28"/>
          <w:lang w:val="en-US"/>
        </w:rPr>
        <w:t xml:space="preserve"> of</w:t>
      </w:r>
      <w:r w:rsidR="00B71AAE" w:rsidRPr="00B71AAE">
        <w:rPr>
          <w:sz w:val="28"/>
        </w:rPr>
        <w:t xml:space="preserve"> “State (Constitutional) Law of Foreign Countries”</w:t>
      </w:r>
      <w:r w:rsidR="00541F02">
        <w:rPr>
          <w:sz w:val="28"/>
          <w:lang w:val="en-US"/>
        </w:rPr>
        <w:t xml:space="preserve"> </w:t>
      </w:r>
      <w:r w:rsidR="00B71AAE" w:rsidRPr="00B71AAE">
        <w:rPr>
          <w:sz w:val="28"/>
        </w:rPr>
        <w:t xml:space="preserve">is the formation of a certain level of legal culture </w:t>
      </w:r>
      <w:r w:rsidR="00624307">
        <w:rPr>
          <w:sz w:val="28"/>
        </w:rPr>
        <w:t xml:space="preserve">of a lawyer on the basis of </w:t>
      </w:r>
      <w:r w:rsidR="00B71AAE" w:rsidRPr="00B71AAE">
        <w:rPr>
          <w:sz w:val="28"/>
        </w:rPr>
        <w:t xml:space="preserve">acquisition of knowledge, skills </w:t>
      </w:r>
      <w:r w:rsidR="00B71AAE">
        <w:rPr>
          <w:sz w:val="28"/>
          <w:lang w:val="en-US"/>
        </w:rPr>
        <w:t xml:space="preserve">on </w:t>
      </w:r>
      <w:r w:rsidR="000077A9">
        <w:rPr>
          <w:bCs/>
          <w:sz w:val="28"/>
          <w:szCs w:val="28"/>
          <w:lang w:val="en-US"/>
        </w:rPr>
        <w:t>subject</w:t>
      </w:r>
      <w:r w:rsidR="00B71AAE" w:rsidRPr="00B71AAE">
        <w:rPr>
          <w:sz w:val="28"/>
        </w:rPr>
        <w:t xml:space="preserve"> “State (Constitutional) Law of </w:t>
      </w:r>
      <w:proofErr w:type="gramStart"/>
      <w:r w:rsidR="00B71AAE" w:rsidRPr="00B71AAE">
        <w:rPr>
          <w:sz w:val="28"/>
        </w:rPr>
        <w:t>Foreign</w:t>
      </w:r>
      <w:r w:rsidR="000077A9">
        <w:rPr>
          <w:sz w:val="28"/>
          <w:lang w:val="en-US"/>
        </w:rPr>
        <w:t xml:space="preserve"> </w:t>
      </w:r>
      <w:r w:rsidR="00B71AAE" w:rsidRPr="00B71AAE">
        <w:rPr>
          <w:sz w:val="28"/>
        </w:rPr>
        <w:t xml:space="preserve"> Countries</w:t>
      </w:r>
      <w:proofErr w:type="gramEnd"/>
      <w:r w:rsidR="00B71AAE" w:rsidRPr="00B71AAE">
        <w:rPr>
          <w:sz w:val="28"/>
        </w:rPr>
        <w:t>”, as well as formation</w:t>
      </w:r>
      <w:r w:rsidR="00B71AAE">
        <w:rPr>
          <w:sz w:val="28"/>
          <w:lang w:val="en-US"/>
        </w:rPr>
        <w:t xml:space="preserve"> at </w:t>
      </w:r>
      <w:r w:rsidR="00B71AAE" w:rsidRPr="00B71AAE">
        <w:rPr>
          <w:sz w:val="28"/>
        </w:rPr>
        <w:t>future lawyers</w:t>
      </w:r>
      <w:r w:rsidR="00B71AAE">
        <w:rPr>
          <w:sz w:val="28"/>
          <w:lang w:val="en-US"/>
        </w:rPr>
        <w:t xml:space="preserve"> </w:t>
      </w:r>
      <w:r w:rsidR="00B71AAE" w:rsidRPr="00B71AAE">
        <w:rPr>
          <w:sz w:val="28"/>
        </w:rPr>
        <w:t>of knowledge, skills and abilities</w:t>
      </w:r>
      <w:r w:rsidR="00B71AAE">
        <w:rPr>
          <w:sz w:val="28"/>
          <w:lang w:val="en-US"/>
        </w:rPr>
        <w:t xml:space="preserve"> for work in the constitutional and legal sphere. </w:t>
      </w:r>
    </w:p>
    <w:p w:rsidR="00A00A61" w:rsidRPr="00A00A61" w:rsidRDefault="00541F02" w:rsidP="005B224F">
      <w:pPr>
        <w:ind w:firstLine="567"/>
        <w:jc w:val="both"/>
        <w:rPr>
          <w:sz w:val="28"/>
        </w:rPr>
      </w:pPr>
      <w:r w:rsidRPr="00B02572">
        <w:rPr>
          <w:sz w:val="28"/>
        </w:rPr>
        <w:t>This</w:t>
      </w:r>
      <w:r w:rsidRPr="00541F02">
        <w:rPr>
          <w:sz w:val="28"/>
        </w:rPr>
        <w:t xml:space="preserve"> </w:t>
      </w:r>
      <w:r w:rsidR="000077A9">
        <w:rPr>
          <w:bCs/>
          <w:sz w:val="28"/>
          <w:szCs w:val="28"/>
          <w:lang w:val="en-US"/>
        </w:rPr>
        <w:t>subject</w:t>
      </w:r>
      <w:r w:rsidRPr="00541F02">
        <w:rPr>
          <w:sz w:val="28"/>
        </w:rPr>
        <w:t xml:space="preserve"> </w:t>
      </w:r>
      <w:r w:rsidR="00A00A61">
        <w:rPr>
          <w:sz w:val="28"/>
          <w:lang w:val="en-US"/>
        </w:rPr>
        <w:t>favours</w:t>
      </w:r>
      <w:r w:rsidRPr="00541F02">
        <w:rPr>
          <w:sz w:val="28"/>
        </w:rPr>
        <w:t xml:space="preserve"> political self-knowledge, understanding</w:t>
      </w:r>
      <w:r w:rsidR="00A00A61">
        <w:rPr>
          <w:sz w:val="28"/>
          <w:lang w:val="en-US"/>
        </w:rPr>
        <w:t xml:space="preserve"> of</w:t>
      </w:r>
      <w:r w:rsidRPr="00541F02">
        <w:rPr>
          <w:sz w:val="28"/>
        </w:rPr>
        <w:t xml:space="preserve"> the place and role of independent Ukraine in the world. </w:t>
      </w:r>
      <w:r w:rsidR="00A00A61" w:rsidRPr="00541F02">
        <w:rPr>
          <w:sz w:val="28"/>
        </w:rPr>
        <w:t xml:space="preserve">Knowledge obtained during the study of </w:t>
      </w:r>
      <w:r w:rsidR="00632F45">
        <w:rPr>
          <w:bCs/>
          <w:sz w:val="28"/>
          <w:szCs w:val="28"/>
          <w:lang w:val="en-US"/>
        </w:rPr>
        <w:t>subject</w:t>
      </w:r>
      <w:r w:rsidR="00A00A61" w:rsidRPr="00541F02">
        <w:rPr>
          <w:sz w:val="28"/>
        </w:rPr>
        <w:t xml:space="preserve"> is used by </w:t>
      </w:r>
      <w:r w:rsidR="00A00A61">
        <w:rPr>
          <w:sz w:val="28"/>
          <w:lang w:val="en-US"/>
        </w:rPr>
        <w:t>specialists</w:t>
      </w:r>
      <w:r w:rsidR="00A00A61">
        <w:rPr>
          <w:sz w:val="28"/>
        </w:rPr>
        <w:t xml:space="preserve"> in professional activity</w:t>
      </w:r>
      <w:r w:rsidR="00A00A61" w:rsidRPr="00541F02">
        <w:rPr>
          <w:sz w:val="28"/>
        </w:rPr>
        <w:t xml:space="preserve"> when working with foreign companies.</w:t>
      </w:r>
      <w:r w:rsidR="00A00A61" w:rsidRPr="00A00A61">
        <w:t xml:space="preserve"> </w:t>
      </w:r>
      <w:r w:rsidR="00A00A61" w:rsidRPr="00A00A61">
        <w:rPr>
          <w:sz w:val="28"/>
        </w:rPr>
        <w:t xml:space="preserve">During consideration of issues of the </w:t>
      </w:r>
      <w:r w:rsidR="00632F45">
        <w:rPr>
          <w:bCs/>
          <w:sz w:val="28"/>
          <w:szCs w:val="28"/>
          <w:lang w:val="en-US"/>
        </w:rPr>
        <w:t>subject</w:t>
      </w:r>
      <w:r w:rsidR="00A00A61" w:rsidRPr="00A00A61">
        <w:rPr>
          <w:sz w:val="28"/>
        </w:rPr>
        <w:t xml:space="preserve">, data of general history, economics, politics and culture are analyzed, as well as other information that does not belong directly to legal sciences; there appears necessity to consider a number of provisions of the theory of state and law, as well as branch legal </w:t>
      </w:r>
      <w:r w:rsidR="00632F45">
        <w:rPr>
          <w:bCs/>
          <w:sz w:val="28"/>
          <w:szCs w:val="28"/>
          <w:lang w:val="en-US"/>
        </w:rPr>
        <w:t>subject</w:t>
      </w:r>
      <w:r w:rsidR="00A00A61" w:rsidRPr="00A00A61">
        <w:rPr>
          <w:sz w:val="28"/>
        </w:rPr>
        <w:t>s</w:t>
      </w:r>
      <w:r w:rsidR="00A00A61" w:rsidRPr="00B02572">
        <w:rPr>
          <w:sz w:val="28"/>
        </w:rPr>
        <w:t>.</w:t>
      </w:r>
      <w:r w:rsidR="00B02572" w:rsidRPr="00B02572">
        <w:rPr>
          <w:sz w:val="28"/>
        </w:rPr>
        <w:t xml:space="preserve"> </w:t>
      </w:r>
      <w:r w:rsidR="00B02572" w:rsidRPr="00B02572">
        <w:rPr>
          <w:sz w:val="28"/>
          <w:lang w:val="en-US"/>
        </w:rPr>
        <w:t>S</w:t>
      </w:r>
      <w:r w:rsidR="00B02572" w:rsidRPr="00B02572">
        <w:rPr>
          <w:sz w:val="28"/>
        </w:rPr>
        <w:t>tudy of the content of constitutional theory and practice should contribute to solving the problems of state formation in our country.</w:t>
      </w:r>
    </w:p>
    <w:p w:rsidR="00B71AAE" w:rsidRDefault="008B234B" w:rsidP="005B224F">
      <w:pPr>
        <w:ind w:firstLine="567"/>
        <w:jc w:val="both"/>
        <w:rPr>
          <w:sz w:val="28"/>
          <w:szCs w:val="28"/>
        </w:rPr>
      </w:pPr>
      <w:r w:rsidRPr="008B234B">
        <w:rPr>
          <w:sz w:val="28"/>
          <w:szCs w:val="28"/>
        </w:rPr>
        <w:t xml:space="preserve">The </w:t>
      </w:r>
      <w:r w:rsidR="00632F45">
        <w:rPr>
          <w:bCs/>
          <w:sz w:val="28"/>
          <w:szCs w:val="28"/>
          <w:lang w:val="en-US"/>
        </w:rPr>
        <w:t>subject</w:t>
      </w:r>
      <w:r w:rsidR="005A4AD1">
        <w:rPr>
          <w:sz w:val="28"/>
          <w:szCs w:val="28"/>
          <w:lang w:val="en-US"/>
        </w:rPr>
        <w:t xml:space="preserve"> of</w:t>
      </w:r>
      <w:r w:rsidRPr="008B234B">
        <w:rPr>
          <w:sz w:val="28"/>
          <w:szCs w:val="28"/>
        </w:rPr>
        <w:t xml:space="preserve"> “State (Constitutional) Law of Foreign Countries” is a theoretical and </w:t>
      </w:r>
      <w:r>
        <w:rPr>
          <w:sz w:val="28"/>
          <w:szCs w:val="28"/>
        </w:rPr>
        <w:t xml:space="preserve">practical basis </w:t>
      </w:r>
      <w:r w:rsidRPr="008B234B">
        <w:rPr>
          <w:sz w:val="28"/>
          <w:szCs w:val="28"/>
        </w:rPr>
        <w:t xml:space="preserve">of knowledge and skills that form the profile of a highly skilled specialist, </w:t>
      </w:r>
      <w:r>
        <w:rPr>
          <w:sz w:val="28"/>
          <w:szCs w:val="28"/>
          <w:lang w:val="en-US"/>
        </w:rPr>
        <w:t>favours</w:t>
      </w:r>
      <w:r>
        <w:rPr>
          <w:sz w:val="28"/>
          <w:szCs w:val="28"/>
        </w:rPr>
        <w:t xml:space="preserve"> students’</w:t>
      </w:r>
      <w:r w:rsidRPr="008B234B">
        <w:rPr>
          <w:sz w:val="28"/>
          <w:szCs w:val="28"/>
        </w:rPr>
        <w:t xml:space="preserve"> ability to analyze current constitutional legislation of foreign countries and mechanisms for its implementation at the present stage of their development, conduct a comparative analysis</w:t>
      </w:r>
      <w:r>
        <w:rPr>
          <w:sz w:val="28"/>
          <w:szCs w:val="28"/>
          <w:lang w:val="en-US"/>
        </w:rPr>
        <w:t xml:space="preserve"> of</w:t>
      </w:r>
      <w:r w:rsidRPr="008B234B">
        <w:rPr>
          <w:sz w:val="28"/>
          <w:szCs w:val="28"/>
        </w:rPr>
        <w:t xml:space="preserve"> the main institutes of constitutional law of</w:t>
      </w:r>
      <w:r>
        <w:rPr>
          <w:sz w:val="28"/>
          <w:szCs w:val="28"/>
          <w:lang w:val="en-US"/>
        </w:rPr>
        <w:t xml:space="preserve"> the countries with</w:t>
      </w:r>
      <w:r w:rsidRPr="008B234B">
        <w:rPr>
          <w:sz w:val="28"/>
          <w:szCs w:val="28"/>
        </w:rPr>
        <w:t xml:space="preserve"> develope</w:t>
      </w:r>
      <w:r>
        <w:rPr>
          <w:sz w:val="28"/>
          <w:szCs w:val="28"/>
        </w:rPr>
        <w:t>d democracy</w:t>
      </w:r>
      <w:r w:rsidRPr="008B234B">
        <w:rPr>
          <w:sz w:val="28"/>
          <w:szCs w:val="28"/>
        </w:rPr>
        <w:t>.</w:t>
      </w:r>
    </w:p>
    <w:p w:rsidR="00AA2987" w:rsidRPr="00AA2987" w:rsidRDefault="00AA2987" w:rsidP="005B224F">
      <w:pPr>
        <w:ind w:firstLine="567"/>
        <w:jc w:val="both"/>
        <w:rPr>
          <w:sz w:val="28"/>
          <w:szCs w:val="28"/>
        </w:rPr>
      </w:pPr>
      <w:r w:rsidRPr="00AA2987">
        <w:rPr>
          <w:sz w:val="28"/>
          <w:szCs w:val="28"/>
        </w:rPr>
        <w:t xml:space="preserve">The tasks of the </w:t>
      </w:r>
      <w:r w:rsidR="00632F45">
        <w:rPr>
          <w:bCs/>
          <w:sz w:val="28"/>
          <w:szCs w:val="28"/>
          <w:lang w:val="en-US"/>
        </w:rPr>
        <w:t>subject</w:t>
      </w:r>
      <w:r w:rsidRPr="00AA2987">
        <w:rPr>
          <w:sz w:val="28"/>
          <w:szCs w:val="28"/>
        </w:rPr>
        <w:t xml:space="preserve"> </w:t>
      </w:r>
      <w:r w:rsidR="005A4AD1">
        <w:rPr>
          <w:sz w:val="28"/>
          <w:szCs w:val="28"/>
          <w:lang w:val="en-US"/>
        </w:rPr>
        <w:t xml:space="preserve">of </w:t>
      </w:r>
      <w:r w:rsidRPr="00AA2987">
        <w:rPr>
          <w:sz w:val="28"/>
          <w:szCs w:val="28"/>
        </w:rPr>
        <w:t>“State (Constitutional) Law of Foreign Countries” are:</w:t>
      </w:r>
    </w:p>
    <w:p w:rsidR="00AA2987" w:rsidRPr="00AA2987" w:rsidRDefault="00AA2987" w:rsidP="005B224F">
      <w:pPr>
        <w:ind w:firstLine="567"/>
        <w:jc w:val="both"/>
        <w:rPr>
          <w:sz w:val="28"/>
          <w:szCs w:val="28"/>
        </w:rPr>
      </w:pPr>
      <w:r>
        <w:rPr>
          <w:sz w:val="28"/>
          <w:szCs w:val="28"/>
        </w:rPr>
        <w:t>˗ formation at</w:t>
      </w:r>
      <w:r w:rsidRPr="00AA2987">
        <w:rPr>
          <w:sz w:val="28"/>
          <w:szCs w:val="28"/>
        </w:rPr>
        <w:t xml:space="preserve"> students</w:t>
      </w:r>
      <w:r>
        <w:rPr>
          <w:sz w:val="28"/>
          <w:szCs w:val="28"/>
          <w:lang w:val="en-US"/>
        </w:rPr>
        <w:t xml:space="preserve"> of </w:t>
      </w:r>
      <w:r w:rsidRPr="00AA2987">
        <w:rPr>
          <w:sz w:val="28"/>
          <w:szCs w:val="28"/>
        </w:rPr>
        <w:t xml:space="preserve"> understanding of the main legal categories of constitutional law, their specifics and role in foreign countries;</w:t>
      </w:r>
    </w:p>
    <w:p w:rsidR="00AA2987" w:rsidRPr="00AA2987" w:rsidRDefault="00AA2987" w:rsidP="005B224F">
      <w:pPr>
        <w:ind w:firstLine="567"/>
        <w:jc w:val="both"/>
        <w:rPr>
          <w:sz w:val="28"/>
          <w:szCs w:val="28"/>
          <w:lang w:val="en-US"/>
        </w:rPr>
      </w:pPr>
      <w:r>
        <w:rPr>
          <w:sz w:val="28"/>
          <w:szCs w:val="28"/>
        </w:rPr>
        <w:t xml:space="preserve">˗ study of </w:t>
      </w:r>
      <w:r w:rsidRPr="00AA2987">
        <w:rPr>
          <w:sz w:val="28"/>
          <w:szCs w:val="28"/>
        </w:rPr>
        <w:t>basic</w:t>
      </w:r>
      <w:r>
        <w:rPr>
          <w:sz w:val="28"/>
          <w:szCs w:val="28"/>
          <w:lang w:val="en-US"/>
        </w:rPr>
        <w:t xml:space="preserve"> regularities</w:t>
      </w:r>
      <w:r w:rsidRPr="00AA2987">
        <w:rPr>
          <w:sz w:val="28"/>
          <w:szCs w:val="28"/>
        </w:rPr>
        <w:t xml:space="preserve"> of functioning of institutes of constitutional law</w:t>
      </w:r>
      <w:r>
        <w:rPr>
          <w:sz w:val="28"/>
          <w:szCs w:val="28"/>
          <w:lang w:val="en-US"/>
        </w:rPr>
        <w:t>;</w:t>
      </w:r>
    </w:p>
    <w:p w:rsidR="00AA2987" w:rsidRPr="00AA2987" w:rsidRDefault="005B224F" w:rsidP="005B224F">
      <w:pPr>
        <w:ind w:firstLine="567"/>
        <w:jc w:val="both"/>
        <w:rPr>
          <w:sz w:val="28"/>
          <w:szCs w:val="28"/>
        </w:rPr>
      </w:pPr>
      <w:r>
        <w:rPr>
          <w:sz w:val="28"/>
          <w:szCs w:val="28"/>
        </w:rPr>
        <w:t>˗</w:t>
      </w:r>
      <w:r w:rsidRPr="005B224F">
        <w:rPr>
          <w:sz w:val="28"/>
          <w:szCs w:val="28"/>
          <w:lang w:val="en-US"/>
        </w:rPr>
        <w:t> </w:t>
      </w:r>
      <w:r w:rsidR="00AA2987" w:rsidRPr="00AA2987">
        <w:rPr>
          <w:sz w:val="28"/>
          <w:szCs w:val="28"/>
        </w:rPr>
        <w:t>prepar</w:t>
      </w:r>
      <w:r w:rsidR="0087055A">
        <w:rPr>
          <w:sz w:val="28"/>
          <w:szCs w:val="28"/>
          <w:lang w:val="en-US"/>
        </w:rPr>
        <w:t>ation of</w:t>
      </w:r>
      <w:r w:rsidR="00AA2987" w:rsidRPr="00AA2987">
        <w:rPr>
          <w:sz w:val="28"/>
          <w:szCs w:val="28"/>
        </w:rPr>
        <w:t xml:space="preserve"> students for the analysis of world experience of constitutionalism, parliamentarism, world and European standards of democracy;</w:t>
      </w:r>
    </w:p>
    <w:p w:rsidR="00AA2987" w:rsidRPr="00AA2987" w:rsidRDefault="00AA2987" w:rsidP="005B224F">
      <w:pPr>
        <w:ind w:firstLine="567"/>
        <w:jc w:val="both"/>
        <w:rPr>
          <w:sz w:val="28"/>
          <w:szCs w:val="28"/>
        </w:rPr>
      </w:pPr>
      <w:r w:rsidRPr="00AA2987">
        <w:rPr>
          <w:sz w:val="28"/>
          <w:szCs w:val="28"/>
        </w:rPr>
        <w:lastRenderedPageBreak/>
        <w:t xml:space="preserve">˗ formation </w:t>
      </w:r>
      <w:r w:rsidR="0087055A">
        <w:rPr>
          <w:sz w:val="28"/>
          <w:szCs w:val="28"/>
          <w:lang w:val="en-US"/>
        </w:rPr>
        <w:t>at</w:t>
      </w:r>
      <w:r w:rsidRPr="00AA2987">
        <w:rPr>
          <w:sz w:val="28"/>
          <w:szCs w:val="28"/>
        </w:rPr>
        <w:t xml:space="preserve"> listeners</w:t>
      </w:r>
      <w:r w:rsidR="0087055A">
        <w:rPr>
          <w:sz w:val="28"/>
          <w:szCs w:val="28"/>
          <w:lang w:val="en-US"/>
        </w:rPr>
        <w:t xml:space="preserve"> of</w:t>
      </w:r>
      <w:r w:rsidRPr="00AA2987">
        <w:rPr>
          <w:sz w:val="28"/>
          <w:szCs w:val="28"/>
        </w:rPr>
        <w:t xml:space="preserve"> ability to </w:t>
      </w:r>
      <w:r w:rsidR="0087055A">
        <w:rPr>
          <w:sz w:val="28"/>
          <w:szCs w:val="28"/>
          <w:lang w:val="en-US"/>
        </w:rPr>
        <w:t>orientate in</w:t>
      </w:r>
      <w:r w:rsidRPr="00AA2987">
        <w:rPr>
          <w:sz w:val="28"/>
          <w:szCs w:val="28"/>
        </w:rPr>
        <w:t xml:space="preserve"> the system of constitutional </w:t>
      </w:r>
      <w:r w:rsidR="0087055A">
        <w:rPr>
          <w:sz w:val="28"/>
          <w:szCs w:val="28"/>
          <w:lang w:val="en-US"/>
        </w:rPr>
        <w:t>legislation</w:t>
      </w:r>
      <w:r w:rsidRPr="00AA2987">
        <w:rPr>
          <w:sz w:val="28"/>
          <w:szCs w:val="28"/>
        </w:rPr>
        <w:t xml:space="preserve"> of Ukraine and foreign countries, skills of us</w:t>
      </w:r>
      <w:r w:rsidR="0087055A">
        <w:rPr>
          <w:sz w:val="28"/>
          <w:szCs w:val="28"/>
          <w:lang w:val="en-US"/>
        </w:rPr>
        <w:t>e of</w:t>
      </w:r>
      <w:r w:rsidRPr="00AA2987">
        <w:rPr>
          <w:sz w:val="28"/>
          <w:szCs w:val="28"/>
        </w:rPr>
        <w:t xml:space="preserve"> legislative acts;</w:t>
      </w:r>
    </w:p>
    <w:p w:rsidR="00B71AAE" w:rsidRDefault="00AA2987" w:rsidP="005B224F">
      <w:pPr>
        <w:ind w:firstLine="567"/>
        <w:jc w:val="both"/>
        <w:rPr>
          <w:sz w:val="28"/>
          <w:szCs w:val="28"/>
        </w:rPr>
      </w:pPr>
      <w:r w:rsidRPr="00AA2987">
        <w:rPr>
          <w:sz w:val="28"/>
          <w:szCs w:val="28"/>
        </w:rPr>
        <w:t xml:space="preserve">˗ formation </w:t>
      </w:r>
      <w:r w:rsidR="0087055A">
        <w:rPr>
          <w:sz w:val="28"/>
          <w:szCs w:val="28"/>
          <w:lang w:val="en-US"/>
        </w:rPr>
        <w:t>at</w:t>
      </w:r>
      <w:r w:rsidRPr="00AA2987">
        <w:rPr>
          <w:sz w:val="28"/>
          <w:szCs w:val="28"/>
        </w:rPr>
        <w:t xml:space="preserve"> students of high legal culture and legal consciousness.</w:t>
      </w:r>
    </w:p>
    <w:p w:rsidR="0087055A" w:rsidRPr="0087055A" w:rsidRDefault="0087055A" w:rsidP="005B224F">
      <w:pPr>
        <w:ind w:firstLine="567"/>
        <w:jc w:val="both"/>
        <w:rPr>
          <w:sz w:val="28"/>
          <w:szCs w:val="28"/>
          <w:lang w:val="en-US"/>
        </w:rPr>
      </w:pPr>
      <w:r w:rsidRPr="0087055A">
        <w:rPr>
          <w:sz w:val="28"/>
          <w:szCs w:val="28"/>
          <w:lang w:val="en-US"/>
        </w:rPr>
        <w:t>As a result of studying</w:t>
      </w:r>
      <w:r w:rsidR="007D5145">
        <w:rPr>
          <w:sz w:val="28"/>
          <w:szCs w:val="28"/>
          <w:lang w:val="en-US"/>
        </w:rPr>
        <w:t xml:space="preserve"> of</w:t>
      </w:r>
      <w:r w:rsidRPr="0087055A">
        <w:rPr>
          <w:sz w:val="28"/>
          <w:szCs w:val="28"/>
          <w:lang w:val="en-US"/>
        </w:rPr>
        <w:t xml:space="preserve"> this</w:t>
      </w:r>
      <w:r w:rsidR="007D5145">
        <w:rPr>
          <w:sz w:val="28"/>
          <w:szCs w:val="28"/>
          <w:lang w:val="en-US"/>
        </w:rPr>
        <w:t xml:space="preserve"> </w:t>
      </w:r>
      <w:r w:rsidR="00EB1725">
        <w:rPr>
          <w:bCs/>
          <w:sz w:val="28"/>
          <w:szCs w:val="28"/>
          <w:lang w:val="en-US"/>
        </w:rPr>
        <w:t>subject</w:t>
      </w:r>
      <w:r w:rsidR="00EB1725">
        <w:rPr>
          <w:sz w:val="28"/>
          <w:szCs w:val="28"/>
          <w:lang w:val="en-US"/>
        </w:rPr>
        <w:t xml:space="preserve"> </w:t>
      </w:r>
      <w:r w:rsidR="007D5145">
        <w:rPr>
          <w:sz w:val="28"/>
          <w:szCs w:val="28"/>
          <w:lang w:val="en-US"/>
        </w:rPr>
        <w:t>a</w:t>
      </w:r>
      <w:r w:rsidRPr="0087055A">
        <w:rPr>
          <w:sz w:val="28"/>
          <w:szCs w:val="28"/>
          <w:lang w:val="en-US"/>
        </w:rPr>
        <w:t xml:space="preserve"> student must:</w:t>
      </w:r>
      <w:r w:rsidR="00EB1725">
        <w:rPr>
          <w:sz w:val="28"/>
          <w:szCs w:val="28"/>
          <w:lang w:val="en-US"/>
        </w:rPr>
        <w:t xml:space="preserve"> </w:t>
      </w:r>
    </w:p>
    <w:p w:rsidR="0087055A" w:rsidRPr="007D5145" w:rsidRDefault="0087055A" w:rsidP="005B224F">
      <w:pPr>
        <w:ind w:firstLine="567"/>
        <w:jc w:val="both"/>
        <w:rPr>
          <w:b/>
          <w:sz w:val="28"/>
          <w:szCs w:val="28"/>
          <w:lang w:val="en-US"/>
        </w:rPr>
      </w:pPr>
      <w:r w:rsidRPr="007D5145">
        <w:rPr>
          <w:b/>
          <w:sz w:val="28"/>
          <w:szCs w:val="28"/>
          <w:lang w:val="en-US"/>
        </w:rPr>
        <w:t>Know:</w:t>
      </w:r>
    </w:p>
    <w:p w:rsidR="0087055A" w:rsidRPr="0087055A" w:rsidRDefault="0087055A" w:rsidP="005B224F">
      <w:pPr>
        <w:ind w:firstLine="567"/>
        <w:jc w:val="both"/>
        <w:rPr>
          <w:sz w:val="28"/>
          <w:szCs w:val="28"/>
          <w:lang w:val="en-US"/>
        </w:rPr>
      </w:pPr>
      <w:r w:rsidRPr="0087055A">
        <w:rPr>
          <w:sz w:val="28"/>
          <w:szCs w:val="28"/>
          <w:lang w:val="en-US"/>
        </w:rPr>
        <w:t xml:space="preserve">˗ </w:t>
      </w:r>
      <w:proofErr w:type="gramStart"/>
      <w:r w:rsidRPr="0087055A">
        <w:rPr>
          <w:sz w:val="28"/>
          <w:szCs w:val="28"/>
          <w:lang w:val="en-US"/>
        </w:rPr>
        <w:t>sources</w:t>
      </w:r>
      <w:proofErr w:type="gramEnd"/>
      <w:r w:rsidRPr="0087055A">
        <w:rPr>
          <w:sz w:val="28"/>
          <w:szCs w:val="28"/>
          <w:lang w:val="en-US"/>
        </w:rPr>
        <w:t>, structure and place of</w:t>
      </w:r>
      <w:r w:rsidR="005A4AD1">
        <w:rPr>
          <w:sz w:val="28"/>
          <w:szCs w:val="28"/>
          <w:lang w:val="en-US"/>
        </w:rPr>
        <w:t xml:space="preserve"> the</w:t>
      </w:r>
      <w:r w:rsidRPr="0087055A">
        <w:rPr>
          <w:sz w:val="28"/>
          <w:szCs w:val="28"/>
          <w:lang w:val="en-US"/>
        </w:rPr>
        <w:t xml:space="preserve"> </w:t>
      </w:r>
      <w:r w:rsidR="00EB1725">
        <w:rPr>
          <w:bCs/>
          <w:sz w:val="28"/>
          <w:szCs w:val="28"/>
          <w:lang w:val="en-US"/>
        </w:rPr>
        <w:t>subject</w:t>
      </w:r>
      <w:r w:rsidRPr="0087055A">
        <w:rPr>
          <w:sz w:val="28"/>
          <w:szCs w:val="28"/>
          <w:lang w:val="en-US"/>
        </w:rPr>
        <w:t xml:space="preserve"> in the system of national law;</w:t>
      </w:r>
    </w:p>
    <w:p w:rsidR="0087055A" w:rsidRPr="0087055A" w:rsidRDefault="0087055A" w:rsidP="005B224F">
      <w:pPr>
        <w:ind w:firstLine="567"/>
        <w:jc w:val="both"/>
        <w:rPr>
          <w:sz w:val="28"/>
          <w:szCs w:val="28"/>
          <w:lang w:val="en-US"/>
        </w:rPr>
      </w:pPr>
      <w:r w:rsidRPr="0087055A">
        <w:rPr>
          <w:sz w:val="28"/>
          <w:szCs w:val="28"/>
          <w:lang w:val="en-US"/>
        </w:rPr>
        <w:t xml:space="preserve">˗ </w:t>
      </w:r>
      <w:proofErr w:type="gramStart"/>
      <w:r w:rsidRPr="0087055A">
        <w:rPr>
          <w:sz w:val="28"/>
          <w:szCs w:val="28"/>
          <w:lang w:val="en-US"/>
        </w:rPr>
        <w:t>new</w:t>
      </w:r>
      <w:proofErr w:type="gramEnd"/>
      <w:r w:rsidRPr="0087055A">
        <w:rPr>
          <w:sz w:val="28"/>
          <w:szCs w:val="28"/>
          <w:lang w:val="en-US"/>
        </w:rPr>
        <w:t xml:space="preserve"> methodological approaches </w:t>
      </w:r>
      <w:r w:rsidR="007D5145">
        <w:rPr>
          <w:sz w:val="28"/>
          <w:szCs w:val="28"/>
          <w:lang w:val="en-US"/>
        </w:rPr>
        <w:t>of</w:t>
      </w:r>
      <w:r w:rsidRPr="0087055A">
        <w:rPr>
          <w:sz w:val="28"/>
          <w:szCs w:val="28"/>
          <w:lang w:val="en-US"/>
        </w:rPr>
        <w:t xml:space="preserve"> the science of constitutional law of foreign countries;</w:t>
      </w:r>
    </w:p>
    <w:p w:rsidR="0087055A" w:rsidRPr="0087055A" w:rsidRDefault="0087055A" w:rsidP="005B224F">
      <w:pPr>
        <w:ind w:firstLine="567"/>
        <w:jc w:val="both"/>
        <w:rPr>
          <w:sz w:val="28"/>
          <w:szCs w:val="28"/>
          <w:lang w:val="en-US"/>
        </w:rPr>
      </w:pPr>
      <w:r w:rsidRPr="0087055A">
        <w:rPr>
          <w:sz w:val="28"/>
          <w:szCs w:val="28"/>
          <w:lang w:val="en-US"/>
        </w:rPr>
        <w:t xml:space="preserve">˗ </w:t>
      </w:r>
      <w:proofErr w:type="gramStart"/>
      <w:r w:rsidRPr="0087055A">
        <w:rPr>
          <w:sz w:val="28"/>
          <w:szCs w:val="28"/>
          <w:lang w:val="en-US"/>
        </w:rPr>
        <w:t>concept</w:t>
      </w:r>
      <w:proofErr w:type="gramEnd"/>
      <w:r w:rsidRPr="0087055A">
        <w:rPr>
          <w:sz w:val="28"/>
          <w:szCs w:val="28"/>
          <w:lang w:val="en-US"/>
        </w:rPr>
        <w:t>, classification and peculiarities of the adoption of constitutions of foreign countries;</w:t>
      </w:r>
    </w:p>
    <w:p w:rsidR="0087055A" w:rsidRPr="0087055A" w:rsidRDefault="0087055A" w:rsidP="005B224F">
      <w:pPr>
        <w:ind w:firstLine="567"/>
        <w:jc w:val="both"/>
        <w:rPr>
          <w:sz w:val="28"/>
          <w:szCs w:val="28"/>
          <w:lang w:val="en-US"/>
        </w:rPr>
      </w:pPr>
      <w:r w:rsidRPr="0087055A">
        <w:rPr>
          <w:sz w:val="28"/>
          <w:szCs w:val="28"/>
          <w:lang w:val="en-US"/>
        </w:rPr>
        <w:t xml:space="preserve">˗ </w:t>
      </w:r>
      <w:proofErr w:type="gramStart"/>
      <w:r w:rsidRPr="0087055A">
        <w:rPr>
          <w:sz w:val="28"/>
          <w:szCs w:val="28"/>
          <w:lang w:val="en-US"/>
        </w:rPr>
        <w:t>peculiarities</w:t>
      </w:r>
      <w:proofErr w:type="gramEnd"/>
      <w:r w:rsidRPr="0087055A">
        <w:rPr>
          <w:sz w:val="28"/>
          <w:szCs w:val="28"/>
          <w:lang w:val="en-US"/>
        </w:rPr>
        <w:t xml:space="preserve"> o</w:t>
      </w:r>
      <w:r w:rsidR="007D5145">
        <w:rPr>
          <w:sz w:val="28"/>
          <w:szCs w:val="28"/>
          <w:lang w:val="en-US"/>
        </w:rPr>
        <w:t>f constitutional responsibility;</w:t>
      </w:r>
    </w:p>
    <w:p w:rsidR="0087055A" w:rsidRPr="0087055A" w:rsidRDefault="0087055A" w:rsidP="005B224F">
      <w:pPr>
        <w:ind w:firstLine="567"/>
        <w:jc w:val="both"/>
        <w:rPr>
          <w:sz w:val="28"/>
          <w:szCs w:val="28"/>
          <w:lang w:val="en-US"/>
        </w:rPr>
      </w:pPr>
      <w:r w:rsidRPr="0087055A">
        <w:rPr>
          <w:sz w:val="28"/>
          <w:szCs w:val="28"/>
          <w:lang w:val="en-US"/>
        </w:rPr>
        <w:t xml:space="preserve">˗ </w:t>
      </w:r>
      <w:proofErr w:type="gramStart"/>
      <w:r w:rsidR="007D5145">
        <w:rPr>
          <w:sz w:val="28"/>
          <w:szCs w:val="28"/>
          <w:lang w:val="en-US"/>
        </w:rPr>
        <w:t>l</w:t>
      </w:r>
      <w:r w:rsidRPr="0087055A">
        <w:rPr>
          <w:sz w:val="28"/>
          <w:szCs w:val="28"/>
          <w:lang w:val="en-US"/>
        </w:rPr>
        <w:t>egal</w:t>
      </w:r>
      <w:proofErr w:type="gramEnd"/>
      <w:r w:rsidRPr="0087055A">
        <w:rPr>
          <w:sz w:val="28"/>
          <w:szCs w:val="28"/>
          <w:lang w:val="en-US"/>
        </w:rPr>
        <w:t xml:space="preserve"> regulation </w:t>
      </w:r>
      <w:r w:rsidR="007D5145">
        <w:rPr>
          <w:sz w:val="28"/>
          <w:szCs w:val="28"/>
          <w:lang w:val="en-US"/>
        </w:rPr>
        <w:t>grounds</w:t>
      </w:r>
      <w:r w:rsidR="007D5145" w:rsidRPr="0087055A">
        <w:rPr>
          <w:sz w:val="28"/>
          <w:szCs w:val="28"/>
          <w:lang w:val="en-US"/>
        </w:rPr>
        <w:t xml:space="preserve"> </w:t>
      </w:r>
      <w:r w:rsidRPr="0087055A">
        <w:rPr>
          <w:sz w:val="28"/>
          <w:szCs w:val="28"/>
          <w:lang w:val="en-US"/>
        </w:rPr>
        <w:t>of activity of subjects of constitutional legal relations;</w:t>
      </w:r>
    </w:p>
    <w:p w:rsidR="0087055A" w:rsidRPr="0087055A" w:rsidRDefault="0087055A" w:rsidP="005B224F">
      <w:pPr>
        <w:ind w:firstLine="567"/>
        <w:jc w:val="both"/>
        <w:rPr>
          <w:sz w:val="28"/>
          <w:szCs w:val="28"/>
          <w:lang w:val="en-US"/>
        </w:rPr>
      </w:pPr>
      <w:r w:rsidRPr="0087055A">
        <w:rPr>
          <w:sz w:val="28"/>
          <w:szCs w:val="28"/>
          <w:lang w:val="en-US"/>
        </w:rPr>
        <w:t xml:space="preserve">˗ </w:t>
      </w:r>
      <w:proofErr w:type="gramStart"/>
      <w:r w:rsidR="005A4AD1">
        <w:rPr>
          <w:sz w:val="28"/>
          <w:szCs w:val="28"/>
          <w:lang w:val="en-US"/>
        </w:rPr>
        <w:t>fundamentals</w:t>
      </w:r>
      <w:proofErr w:type="gramEnd"/>
      <w:r w:rsidRPr="0087055A">
        <w:rPr>
          <w:sz w:val="28"/>
          <w:szCs w:val="28"/>
          <w:lang w:val="en-US"/>
        </w:rPr>
        <w:t xml:space="preserve"> of constitutional law of the leading countries of the world.</w:t>
      </w:r>
    </w:p>
    <w:p w:rsidR="00376A4E" w:rsidRPr="00376A4E" w:rsidRDefault="00376A4E" w:rsidP="005B224F">
      <w:pPr>
        <w:pStyle w:val="23"/>
        <w:ind w:firstLine="567"/>
        <w:rPr>
          <w:b/>
          <w:szCs w:val="28"/>
        </w:rPr>
      </w:pPr>
      <w:r w:rsidRPr="00376A4E">
        <w:rPr>
          <w:b/>
          <w:szCs w:val="28"/>
        </w:rPr>
        <w:t>Be able</w:t>
      </w:r>
      <w:r w:rsidRPr="00376A4E">
        <w:rPr>
          <w:b/>
          <w:szCs w:val="28"/>
          <w:lang w:val="en-US"/>
        </w:rPr>
        <w:t xml:space="preserve"> to</w:t>
      </w:r>
      <w:r w:rsidRPr="00376A4E">
        <w:rPr>
          <w:b/>
          <w:szCs w:val="28"/>
        </w:rPr>
        <w:t>:</w:t>
      </w:r>
    </w:p>
    <w:p w:rsidR="00376A4E" w:rsidRDefault="00376A4E" w:rsidP="005B224F">
      <w:pPr>
        <w:pStyle w:val="23"/>
        <w:ind w:firstLine="567"/>
        <w:rPr>
          <w:szCs w:val="28"/>
        </w:rPr>
      </w:pPr>
      <w:r w:rsidRPr="00376A4E">
        <w:rPr>
          <w:szCs w:val="28"/>
        </w:rPr>
        <w:t xml:space="preserve">˗ apply the general theoretical knowledge, taking into account the specifics of constitutional legislation of </w:t>
      </w:r>
      <w:r>
        <w:rPr>
          <w:szCs w:val="28"/>
          <w:lang w:val="en-US"/>
        </w:rPr>
        <w:t>some</w:t>
      </w:r>
      <w:r w:rsidRPr="00376A4E">
        <w:rPr>
          <w:szCs w:val="28"/>
        </w:rPr>
        <w:t xml:space="preserve"> countries, for the correct </w:t>
      </w:r>
      <w:r>
        <w:rPr>
          <w:szCs w:val="28"/>
          <w:lang w:val="en-US"/>
        </w:rPr>
        <w:t>teaching</w:t>
      </w:r>
      <w:r>
        <w:rPr>
          <w:szCs w:val="28"/>
        </w:rPr>
        <w:t xml:space="preserve"> of this topic;</w:t>
      </w:r>
    </w:p>
    <w:p w:rsidR="00376A4E" w:rsidRDefault="00376A4E" w:rsidP="005B224F">
      <w:pPr>
        <w:pStyle w:val="23"/>
        <w:ind w:firstLine="567"/>
        <w:rPr>
          <w:szCs w:val="28"/>
          <w:lang w:val="en-US"/>
        </w:rPr>
      </w:pPr>
      <w:r w:rsidRPr="00376A4E">
        <w:rPr>
          <w:szCs w:val="28"/>
        </w:rPr>
        <w:t xml:space="preserve">˗ </w:t>
      </w:r>
      <w:r>
        <w:rPr>
          <w:szCs w:val="28"/>
          <w:lang w:val="en-US"/>
        </w:rPr>
        <w:t>explain</w:t>
      </w:r>
      <w:r w:rsidRPr="00376A4E">
        <w:rPr>
          <w:szCs w:val="28"/>
        </w:rPr>
        <w:t xml:space="preserve"> the essence of the </w:t>
      </w:r>
      <w:r>
        <w:rPr>
          <w:szCs w:val="28"/>
          <w:lang w:val="en-US"/>
        </w:rPr>
        <w:t>concept</w:t>
      </w:r>
      <w:r>
        <w:rPr>
          <w:szCs w:val="28"/>
        </w:rPr>
        <w:t xml:space="preserve"> of</w:t>
      </w:r>
      <w:r>
        <w:rPr>
          <w:szCs w:val="28"/>
          <w:lang w:val="en-US"/>
        </w:rPr>
        <w:t xml:space="preserve"> “</w:t>
      </w:r>
      <w:r>
        <w:rPr>
          <w:szCs w:val="28"/>
        </w:rPr>
        <w:t>subject</w:t>
      </w:r>
      <w:r>
        <w:rPr>
          <w:szCs w:val="28"/>
          <w:lang w:val="en-US"/>
        </w:rPr>
        <w:t>”</w:t>
      </w:r>
      <w:r>
        <w:rPr>
          <w:szCs w:val="28"/>
        </w:rPr>
        <w:t xml:space="preserve"> </w:t>
      </w:r>
      <w:r w:rsidRPr="00376A4E">
        <w:rPr>
          <w:szCs w:val="28"/>
        </w:rPr>
        <w:t xml:space="preserve">of constitutional law and characterize </w:t>
      </w:r>
      <w:r>
        <w:rPr>
          <w:szCs w:val="28"/>
          <w:lang w:val="en-US"/>
        </w:rPr>
        <w:t>his</w:t>
      </w:r>
      <w:r w:rsidRPr="00376A4E">
        <w:rPr>
          <w:szCs w:val="28"/>
        </w:rPr>
        <w:t xml:space="preserve"> legal personality;</w:t>
      </w:r>
    </w:p>
    <w:p w:rsidR="00376A4E" w:rsidRDefault="00376A4E" w:rsidP="005B224F">
      <w:pPr>
        <w:pStyle w:val="23"/>
        <w:ind w:firstLine="567"/>
        <w:rPr>
          <w:szCs w:val="28"/>
        </w:rPr>
      </w:pPr>
      <w:r w:rsidRPr="00376A4E">
        <w:rPr>
          <w:szCs w:val="28"/>
        </w:rPr>
        <w:t xml:space="preserve">˗ describe the procedure </w:t>
      </w:r>
      <w:r w:rsidR="005A4AD1">
        <w:rPr>
          <w:szCs w:val="28"/>
          <w:lang w:val="en-US"/>
        </w:rPr>
        <w:t>for</w:t>
      </w:r>
      <w:r w:rsidRPr="00376A4E">
        <w:rPr>
          <w:szCs w:val="28"/>
        </w:rPr>
        <w:t xml:space="preserve"> creation, appointment or selection of a given </w:t>
      </w:r>
      <w:r w:rsidR="002E166D">
        <w:rPr>
          <w:szCs w:val="28"/>
          <w:lang w:val="en-US"/>
        </w:rPr>
        <w:t>subject</w:t>
      </w:r>
      <w:r w:rsidR="002E166D">
        <w:rPr>
          <w:szCs w:val="28"/>
        </w:rPr>
        <w:t xml:space="preserve"> as the carrier of particular power</w:t>
      </w:r>
      <w:r w:rsidRPr="00376A4E">
        <w:rPr>
          <w:szCs w:val="28"/>
        </w:rPr>
        <w:t xml:space="preserve">, </w:t>
      </w:r>
      <w:r w:rsidR="002E166D">
        <w:rPr>
          <w:szCs w:val="28"/>
          <w:lang w:val="en-US"/>
        </w:rPr>
        <w:t>his</w:t>
      </w:r>
      <w:r w:rsidRPr="00376A4E">
        <w:rPr>
          <w:szCs w:val="28"/>
        </w:rPr>
        <w:t xml:space="preserve"> place and role in the field of exercising</w:t>
      </w:r>
      <w:r w:rsidR="002E166D">
        <w:rPr>
          <w:szCs w:val="28"/>
          <w:lang w:val="en-US"/>
        </w:rPr>
        <w:t xml:space="preserve"> of</w:t>
      </w:r>
      <w:r w:rsidRPr="00376A4E">
        <w:rPr>
          <w:szCs w:val="28"/>
        </w:rPr>
        <w:t xml:space="preserve"> state authority;</w:t>
      </w:r>
    </w:p>
    <w:p w:rsidR="002E166D" w:rsidRPr="002E166D" w:rsidRDefault="00376A4E" w:rsidP="005B224F">
      <w:pPr>
        <w:pStyle w:val="23"/>
        <w:ind w:firstLine="567"/>
        <w:rPr>
          <w:szCs w:val="28"/>
          <w:lang w:val="en-US"/>
        </w:rPr>
      </w:pPr>
      <w:r w:rsidRPr="00376A4E">
        <w:rPr>
          <w:szCs w:val="28"/>
        </w:rPr>
        <w:t>˗ determine the role of the subject in</w:t>
      </w:r>
      <w:r w:rsidR="002E166D">
        <w:rPr>
          <w:szCs w:val="28"/>
          <w:lang w:val="en-US"/>
        </w:rPr>
        <w:t xml:space="preserve"> the sphere of protection of human </w:t>
      </w:r>
      <w:r w:rsidR="002E166D" w:rsidRPr="00376A4E">
        <w:rPr>
          <w:szCs w:val="28"/>
        </w:rPr>
        <w:t>rights and freedoms;</w:t>
      </w:r>
    </w:p>
    <w:p w:rsidR="0087055A" w:rsidRDefault="00376A4E" w:rsidP="005B224F">
      <w:pPr>
        <w:pStyle w:val="23"/>
        <w:ind w:firstLine="567"/>
        <w:rPr>
          <w:szCs w:val="28"/>
        </w:rPr>
      </w:pPr>
      <w:r w:rsidRPr="00376A4E">
        <w:rPr>
          <w:szCs w:val="28"/>
        </w:rPr>
        <w:t>˗ analyze peculiarities of the norms of constitutional and legal acts of foreign countries regarding the le</w:t>
      </w:r>
      <w:r w:rsidR="002E166D">
        <w:rPr>
          <w:szCs w:val="28"/>
        </w:rPr>
        <w:t>gal regulation of the activitiy</w:t>
      </w:r>
      <w:r w:rsidRPr="00376A4E">
        <w:rPr>
          <w:szCs w:val="28"/>
        </w:rPr>
        <w:t xml:space="preserve"> of subjects of constitutional law in the aspect of building</w:t>
      </w:r>
      <w:r w:rsidR="002E166D">
        <w:rPr>
          <w:szCs w:val="28"/>
          <w:lang w:val="en-US"/>
        </w:rPr>
        <w:t xml:space="preserve"> of</w:t>
      </w:r>
      <w:r w:rsidRPr="00376A4E">
        <w:rPr>
          <w:szCs w:val="28"/>
        </w:rPr>
        <w:t xml:space="preserve"> a law-governed state and civil society.</w:t>
      </w:r>
    </w:p>
    <w:p w:rsidR="00F20737" w:rsidRPr="00EB1725" w:rsidRDefault="00F20737" w:rsidP="005B224F">
      <w:pPr>
        <w:pStyle w:val="23"/>
        <w:ind w:firstLine="567"/>
        <w:rPr>
          <w:lang w:val="en-US"/>
        </w:rPr>
      </w:pPr>
      <w:r>
        <w:t xml:space="preserve">The </w:t>
      </w:r>
      <w:r>
        <w:rPr>
          <w:lang w:val="en-US"/>
        </w:rPr>
        <w:t>academic</w:t>
      </w:r>
      <w:r>
        <w:t xml:space="preserve"> material of the </w:t>
      </w:r>
      <w:r w:rsidR="00EB1725">
        <w:rPr>
          <w:bCs/>
          <w:szCs w:val="28"/>
          <w:lang w:val="en-US"/>
        </w:rPr>
        <w:t>subject</w:t>
      </w:r>
      <w:r>
        <w:t xml:space="preserve"> is structured</w:t>
      </w:r>
      <w:r w:rsidR="005A4AD1">
        <w:rPr>
          <w:lang w:val="en-US"/>
        </w:rPr>
        <w:t xml:space="preserve"> according to </w:t>
      </w:r>
      <w:r>
        <w:t xml:space="preserve">module principle and consists of one </w:t>
      </w:r>
      <w:r>
        <w:rPr>
          <w:lang w:val="en-US"/>
        </w:rPr>
        <w:t>academic</w:t>
      </w:r>
      <w:r>
        <w:t xml:space="preserve"> module:</w:t>
      </w:r>
      <w:r w:rsidR="00EB1725">
        <w:rPr>
          <w:lang w:val="en-US"/>
        </w:rPr>
        <w:t xml:space="preserve"> </w:t>
      </w:r>
    </w:p>
    <w:p w:rsidR="00F20737" w:rsidRPr="00F20737" w:rsidRDefault="00F20737" w:rsidP="005B224F">
      <w:pPr>
        <w:pStyle w:val="23"/>
        <w:numPr>
          <w:ilvl w:val="0"/>
          <w:numId w:val="18"/>
        </w:numPr>
        <w:ind w:left="0" w:firstLine="567"/>
        <w:rPr>
          <w:lang w:val="en-US"/>
        </w:rPr>
      </w:pPr>
      <w:r>
        <w:t xml:space="preserve">the academic </w:t>
      </w:r>
      <w:r w:rsidR="005A4AD1">
        <w:rPr>
          <w:b/>
        </w:rPr>
        <w:t xml:space="preserve">module </w:t>
      </w:r>
      <w:r w:rsidR="005A4AD1" w:rsidRPr="005A4AD1">
        <w:rPr>
          <w:b/>
          <w:lang w:val="en-US"/>
        </w:rPr>
        <w:t>№</w:t>
      </w:r>
      <w:r>
        <w:rPr>
          <w:b/>
        </w:rPr>
        <w:t xml:space="preserve"> 1 </w:t>
      </w:r>
      <w:r>
        <w:rPr>
          <w:b/>
          <w:lang w:val="en-US"/>
        </w:rPr>
        <w:t>“</w:t>
      </w:r>
      <w:r w:rsidR="005A4AD1">
        <w:rPr>
          <w:b/>
          <w:lang w:val="en-US"/>
        </w:rPr>
        <w:t>Fundamentals</w:t>
      </w:r>
      <w:r w:rsidRPr="00F20737">
        <w:rPr>
          <w:b/>
        </w:rPr>
        <w:t xml:space="preserve"> of the State (Constitut</w:t>
      </w:r>
      <w:r>
        <w:rPr>
          <w:b/>
        </w:rPr>
        <w:t>ional) Law of Foreign Countries</w:t>
      </w:r>
      <w:r>
        <w:rPr>
          <w:b/>
          <w:lang w:val="en-US"/>
        </w:rPr>
        <w:t>”</w:t>
      </w:r>
      <w:r w:rsidRPr="005A4AD1">
        <w:t xml:space="preserve">, </w:t>
      </w:r>
      <w:r>
        <w:t xml:space="preserve">which is a logically complete, relatively independent, integral part of the </w:t>
      </w:r>
      <w:r w:rsidR="00EB1725">
        <w:rPr>
          <w:bCs/>
          <w:szCs w:val="28"/>
          <w:lang w:val="en-US"/>
        </w:rPr>
        <w:t>subject</w:t>
      </w:r>
      <w:r>
        <w:t xml:space="preserve">, the mastering of which involves modular control work and analysis of the results of its </w:t>
      </w:r>
      <w:r>
        <w:rPr>
          <w:lang w:val="en-US"/>
        </w:rPr>
        <w:t>fulfilment</w:t>
      </w:r>
      <w:r>
        <w:t>.</w:t>
      </w:r>
    </w:p>
    <w:p w:rsidR="00376A4E" w:rsidRPr="00380611" w:rsidRDefault="005A4AD1" w:rsidP="005B224F">
      <w:pPr>
        <w:pStyle w:val="23"/>
        <w:ind w:firstLine="567"/>
        <w:rPr>
          <w:lang w:val="en-US"/>
        </w:rPr>
      </w:pPr>
      <w:r w:rsidRPr="000E13B3">
        <w:t xml:space="preserve">The </w:t>
      </w:r>
      <w:r w:rsidR="009D4BA8">
        <w:rPr>
          <w:bCs/>
          <w:szCs w:val="28"/>
          <w:lang w:val="en-US"/>
        </w:rPr>
        <w:t>subject</w:t>
      </w:r>
      <w:r w:rsidRPr="000E13B3">
        <w:t xml:space="preserve"> </w:t>
      </w:r>
      <w:r w:rsidR="000E13B3" w:rsidRPr="000E13B3">
        <w:rPr>
          <w:lang w:val="en-US"/>
        </w:rPr>
        <w:t xml:space="preserve">of </w:t>
      </w:r>
      <w:r w:rsidRPr="000E13B3">
        <w:rPr>
          <w:lang w:val="en-US"/>
        </w:rPr>
        <w:t>“</w:t>
      </w:r>
      <w:r w:rsidR="00F20737" w:rsidRPr="000E13B3">
        <w:t>State (constitutional</w:t>
      </w:r>
      <w:r w:rsidR="00F20737">
        <w:t>) law of foreign countries</w:t>
      </w:r>
      <w:r w:rsidRPr="005A4AD1">
        <w:rPr>
          <w:lang w:val="en-US"/>
        </w:rPr>
        <w:t>”</w:t>
      </w:r>
      <w:r w:rsidR="00F20737">
        <w:t xml:space="preserve"> is based on the kno</w:t>
      </w:r>
      <w:r w:rsidR="000E13B3">
        <w:t xml:space="preserve">wledge of such </w:t>
      </w:r>
      <w:r w:rsidR="009D4BA8">
        <w:rPr>
          <w:bCs/>
          <w:szCs w:val="28"/>
          <w:lang w:val="en-US"/>
        </w:rPr>
        <w:t>subject</w:t>
      </w:r>
      <w:r w:rsidR="000E13B3">
        <w:t xml:space="preserve">s as: </w:t>
      </w:r>
      <w:r w:rsidR="000E13B3" w:rsidRPr="000E13B3">
        <w:t>“</w:t>
      </w:r>
      <w:r w:rsidR="00F20737">
        <w:t>Theory</w:t>
      </w:r>
      <w:r w:rsidR="00F20737">
        <w:rPr>
          <w:lang w:val="en-US"/>
        </w:rPr>
        <w:t xml:space="preserve"> of</w:t>
      </w:r>
      <w:r w:rsidR="00F20737">
        <w:t xml:space="preserve"> State and Law</w:t>
      </w:r>
      <w:r w:rsidR="000E13B3" w:rsidRPr="000E13B3">
        <w:t>”</w:t>
      </w:r>
      <w:r w:rsidR="00F20737">
        <w:t xml:space="preserve">, </w:t>
      </w:r>
      <w:r w:rsidR="000E13B3" w:rsidRPr="000E13B3">
        <w:t>“</w:t>
      </w:r>
      <w:r w:rsidR="00F20737">
        <w:t>Constitutional Law</w:t>
      </w:r>
      <w:r w:rsidR="000E13B3" w:rsidRPr="005A4AD1">
        <w:rPr>
          <w:lang w:val="en-US"/>
        </w:rPr>
        <w:t>”</w:t>
      </w:r>
      <w:r w:rsidR="00F20737">
        <w:t xml:space="preserve">, </w:t>
      </w:r>
      <w:r w:rsidR="000E13B3" w:rsidRPr="000E13B3">
        <w:t>“</w:t>
      </w:r>
      <w:r w:rsidR="00F20737">
        <w:t>History of State and Law of Ukraine</w:t>
      </w:r>
      <w:r w:rsidR="000E13B3" w:rsidRPr="005A4AD1">
        <w:rPr>
          <w:lang w:val="en-US"/>
        </w:rPr>
        <w:t>”</w:t>
      </w:r>
      <w:r w:rsidR="00F20737">
        <w:t xml:space="preserve">, </w:t>
      </w:r>
      <w:r w:rsidR="000E13B3" w:rsidRPr="000E13B3">
        <w:t>“</w:t>
      </w:r>
      <w:r w:rsidR="00F20737">
        <w:t>History of State and Law of Foreign Countries</w:t>
      </w:r>
      <w:r w:rsidR="000E13B3" w:rsidRPr="005A4AD1">
        <w:rPr>
          <w:lang w:val="en-US"/>
        </w:rPr>
        <w:t>”</w:t>
      </w:r>
      <w:r w:rsidR="00F20737">
        <w:t>.</w:t>
      </w:r>
      <w:r w:rsidR="000E13B3">
        <w:rPr>
          <w:lang w:val="en-US"/>
        </w:rPr>
        <w:t xml:space="preserve"> </w:t>
      </w:r>
      <w:r w:rsidR="009D4BA8">
        <w:rPr>
          <w:lang w:val="en-US"/>
        </w:rPr>
        <w:t xml:space="preserve"> </w:t>
      </w:r>
    </w:p>
    <w:p w:rsidR="005B224F" w:rsidRPr="00380611" w:rsidRDefault="005B224F" w:rsidP="005B224F">
      <w:pPr>
        <w:pStyle w:val="23"/>
        <w:ind w:firstLine="426"/>
        <w:rPr>
          <w:lang w:val="en-US"/>
        </w:rPr>
      </w:pPr>
    </w:p>
    <w:p w:rsidR="005B224F" w:rsidRPr="00380611" w:rsidRDefault="005B224F" w:rsidP="005B224F">
      <w:pPr>
        <w:pStyle w:val="23"/>
        <w:ind w:firstLine="426"/>
        <w:rPr>
          <w:lang w:val="en-US"/>
        </w:rPr>
      </w:pPr>
    </w:p>
    <w:p w:rsidR="005B224F" w:rsidRPr="00380611" w:rsidRDefault="005B224F" w:rsidP="005B224F">
      <w:pPr>
        <w:pStyle w:val="23"/>
        <w:ind w:firstLine="426"/>
        <w:rPr>
          <w:lang w:val="en-US"/>
        </w:rPr>
      </w:pPr>
    </w:p>
    <w:p w:rsidR="005B224F" w:rsidRPr="00380611" w:rsidRDefault="005B224F" w:rsidP="005B224F">
      <w:pPr>
        <w:pStyle w:val="23"/>
        <w:ind w:firstLine="0"/>
        <w:rPr>
          <w:lang w:val="en-US"/>
        </w:rPr>
      </w:pPr>
    </w:p>
    <w:p w:rsidR="005B224F" w:rsidRPr="00380611" w:rsidRDefault="005B224F" w:rsidP="005B224F">
      <w:pPr>
        <w:pStyle w:val="23"/>
        <w:ind w:firstLine="0"/>
        <w:rPr>
          <w:lang w:val="en-US"/>
        </w:rPr>
      </w:pPr>
    </w:p>
    <w:p w:rsidR="009D4BA8" w:rsidRDefault="009D4BA8" w:rsidP="008857E2">
      <w:pPr>
        <w:ind w:firstLine="567"/>
        <w:jc w:val="center"/>
        <w:rPr>
          <w:b/>
          <w:bCs/>
          <w:sz w:val="28"/>
          <w:szCs w:val="28"/>
          <w:lang w:val="en-US"/>
        </w:rPr>
      </w:pPr>
    </w:p>
    <w:p w:rsidR="000E4E6C" w:rsidRPr="008857E2" w:rsidRDefault="00192F65" w:rsidP="008857E2">
      <w:pPr>
        <w:ind w:firstLine="567"/>
        <w:jc w:val="center"/>
        <w:rPr>
          <w:b/>
          <w:bCs/>
          <w:sz w:val="28"/>
          <w:szCs w:val="28"/>
          <w:lang w:val="en-US"/>
        </w:rPr>
      </w:pPr>
      <w:r w:rsidRPr="0092260C">
        <w:rPr>
          <w:b/>
          <w:bCs/>
          <w:sz w:val="28"/>
          <w:szCs w:val="28"/>
        </w:rPr>
        <w:lastRenderedPageBreak/>
        <w:t xml:space="preserve">2. </w:t>
      </w:r>
      <w:r w:rsidR="00795E31">
        <w:rPr>
          <w:rStyle w:val="docdata"/>
          <w:b/>
          <w:bCs/>
          <w:color w:val="000000"/>
          <w:sz w:val="27"/>
          <w:szCs w:val="27"/>
        </w:rPr>
        <w:t>SUBJECT CO</w:t>
      </w:r>
      <w:r w:rsidR="00795E31">
        <w:rPr>
          <w:b/>
          <w:bCs/>
          <w:color w:val="000000"/>
          <w:sz w:val="27"/>
          <w:szCs w:val="27"/>
        </w:rPr>
        <w:t>NTENT</w:t>
      </w:r>
    </w:p>
    <w:p w:rsidR="000E4E6C" w:rsidRPr="005B224F" w:rsidRDefault="00E54A53" w:rsidP="005B224F">
      <w:pPr>
        <w:tabs>
          <w:tab w:val="left" w:pos="1276"/>
        </w:tabs>
        <w:ind w:firstLine="567"/>
        <w:contextualSpacing/>
        <w:jc w:val="both"/>
        <w:rPr>
          <w:b/>
          <w:bCs/>
          <w:sz w:val="28"/>
        </w:rPr>
      </w:pPr>
      <w:r w:rsidRPr="005B224F">
        <w:rPr>
          <w:b/>
          <w:bCs/>
          <w:sz w:val="28"/>
        </w:rPr>
        <w:t xml:space="preserve">2.1. Module </w:t>
      </w:r>
      <w:r w:rsidRPr="005B224F">
        <w:rPr>
          <w:b/>
          <w:bCs/>
          <w:sz w:val="28"/>
          <w:lang w:val="en-US"/>
        </w:rPr>
        <w:t>№</w:t>
      </w:r>
      <w:r w:rsidR="000E4E6C" w:rsidRPr="005B224F">
        <w:rPr>
          <w:b/>
          <w:bCs/>
          <w:sz w:val="28"/>
        </w:rPr>
        <w:t xml:space="preserve"> 1 </w:t>
      </w:r>
      <w:r w:rsidRPr="005B224F">
        <w:rPr>
          <w:b/>
          <w:sz w:val="28"/>
          <w:szCs w:val="28"/>
        </w:rPr>
        <w:t>“</w:t>
      </w:r>
      <w:r w:rsidRPr="005B224F">
        <w:rPr>
          <w:b/>
          <w:bCs/>
          <w:sz w:val="28"/>
          <w:lang w:val="en-US"/>
        </w:rPr>
        <w:t>Fundamentals</w:t>
      </w:r>
      <w:r w:rsidR="000E4E6C" w:rsidRPr="005B224F">
        <w:rPr>
          <w:b/>
          <w:bCs/>
          <w:sz w:val="28"/>
        </w:rPr>
        <w:t xml:space="preserve"> of State (Constitutional) Law of Foreign Countries</w:t>
      </w:r>
      <w:r w:rsidRPr="005B224F">
        <w:rPr>
          <w:b/>
          <w:lang w:val="en-US"/>
        </w:rPr>
        <w:t>”</w:t>
      </w:r>
    </w:p>
    <w:p w:rsidR="005B224F" w:rsidRPr="00380611" w:rsidRDefault="00C4392A" w:rsidP="006E50CD">
      <w:pPr>
        <w:pStyle w:val="33"/>
        <w:spacing w:after="0"/>
        <w:ind w:firstLine="567"/>
        <w:contextualSpacing/>
        <w:jc w:val="both"/>
        <w:rPr>
          <w:b/>
          <w:spacing w:val="-4"/>
          <w:sz w:val="27"/>
          <w:szCs w:val="27"/>
          <w:lang w:val="en-US"/>
        </w:rPr>
      </w:pPr>
      <w:r w:rsidRPr="00C4392A">
        <w:rPr>
          <w:b/>
          <w:spacing w:val="-4"/>
          <w:sz w:val="27"/>
          <w:szCs w:val="27"/>
        </w:rPr>
        <w:t>Topic 2.1.1. General characteristic of state (constitutional) law of foreign countries. Constitution</w:t>
      </w:r>
      <w:r>
        <w:rPr>
          <w:b/>
          <w:spacing w:val="-4"/>
          <w:sz w:val="27"/>
          <w:szCs w:val="27"/>
          <w:lang w:val="en-US"/>
        </w:rPr>
        <w:t>s</w:t>
      </w:r>
      <w:r w:rsidRPr="00C4392A">
        <w:rPr>
          <w:b/>
          <w:spacing w:val="-4"/>
          <w:sz w:val="27"/>
          <w:szCs w:val="27"/>
        </w:rPr>
        <w:t xml:space="preserve"> and constitutionalism in foreign countries</w:t>
      </w:r>
    </w:p>
    <w:p w:rsidR="00C4392A" w:rsidRPr="00C4392A" w:rsidRDefault="00C4392A" w:rsidP="005B224F">
      <w:pPr>
        <w:pStyle w:val="33"/>
        <w:spacing w:after="0"/>
        <w:ind w:firstLine="567"/>
        <w:contextualSpacing/>
        <w:jc w:val="both"/>
        <w:rPr>
          <w:spacing w:val="-4"/>
          <w:sz w:val="27"/>
          <w:szCs w:val="27"/>
        </w:rPr>
      </w:pPr>
      <w:r w:rsidRPr="00C4392A">
        <w:rPr>
          <w:spacing w:val="-4"/>
          <w:sz w:val="27"/>
          <w:szCs w:val="27"/>
        </w:rPr>
        <w:t>The concept and subject of the</w:t>
      </w:r>
      <w:r>
        <w:rPr>
          <w:spacing w:val="-4"/>
          <w:sz w:val="27"/>
          <w:szCs w:val="27"/>
          <w:lang w:val="en-US"/>
        </w:rPr>
        <w:t xml:space="preserve"> branch of</w:t>
      </w:r>
      <w:r>
        <w:rPr>
          <w:spacing w:val="-4"/>
          <w:sz w:val="27"/>
          <w:szCs w:val="27"/>
        </w:rPr>
        <w:t xml:space="preserve"> constitutional law</w:t>
      </w:r>
      <w:r w:rsidRPr="00C4392A">
        <w:rPr>
          <w:spacing w:val="-4"/>
          <w:sz w:val="27"/>
          <w:szCs w:val="27"/>
        </w:rPr>
        <w:t xml:space="preserve">. The concept of constitutional law of foreign countries. Differences in terms of </w:t>
      </w:r>
      <w:r w:rsidR="00B97E8D">
        <w:rPr>
          <w:spacing w:val="-4"/>
          <w:sz w:val="27"/>
          <w:szCs w:val="27"/>
          <w:lang w:val="en-US"/>
        </w:rPr>
        <w:t>“</w:t>
      </w:r>
      <w:r w:rsidRPr="00C4392A">
        <w:rPr>
          <w:spacing w:val="-4"/>
          <w:sz w:val="27"/>
          <w:szCs w:val="27"/>
        </w:rPr>
        <w:t>constitutional right</w:t>
      </w:r>
      <w:r w:rsidR="00B97E8D">
        <w:rPr>
          <w:spacing w:val="-4"/>
          <w:sz w:val="27"/>
          <w:szCs w:val="27"/>
          <w:lang w:val="en-US"/>
        </w:rPr>
        <w:t>”</w:t>
      </w:r>
      <w:r w:rsidRPr="00C4392A">
        <w:rPr>
          <w:spacing w:val="-4"/>
          <w:sz w:val="27"/>
          <w:szCs w:val="27"/>
        </w:rPr>
        <w:t xml:space="preserve"> and </w:t>
      </w:r>
      <w:r w:rsidR="00B97E8D">
        <w:rPr>
          <w:spacing w:val="-4"/>
          <w:sz w:val="27"/>
          <w:szCs w:val="27"/>
          <w:lang w:val="en-US"/>
        </w:rPr>
        <w:t>“</w:t>
      </w:r>
      <w:r w:rsidRPr="00C4392A">
        <w:rPr>
          <w:spacing w:val="-4"/>
          <w:sz w:val="27"/>
          <w:szCs w:val="27"/>
        </w:rPr>
        <w:t>state law</w:t>
      </w:r>
      <w:r w:rsidR="00B97E8D">
        <w:rPr>
          <w:spacing w:val="-4"/>
          <w:sz w:val="27"/>
          <w:szCs w:val="27"/>
          <w:lang w:val="en-US"/>
        </w:rPr>
        <w:t>”</w:t>
      </w:r>
      <w:r w:rsidRPr="00C4392A">
        <w:rPr>
          <w:spacing w:val="-4"/>
          <w:sz w:val="27"/>
          <w:szCs w:val="27"/>
        </w:rPr>
        <w:t>. The subject of the</w:t>
      </w:r>
      <w:r>
        <w:rPr>
          <w:spacing w:val="-4"/>
          <w:sz w:val="27"/>
          <w:szCs w:val="27"/>
          <w:lang w:val="en-US"/>
        </w:rPr>
        <w:t xml:space="preserve"> branch of</w:t>
      </w:r>
      <w:r w:rsidRPr="00C4392A">
        <w:rPr>
          <w:spacing w:val="-4"/>
          <w:sz w:val="27"/>
          <w:szCs w:val="27"/>
        </w:rPr>
        <w:t xml:space="preserve"> constitutional law of foreign countries.</w:t>
      </w:r>
    </w:p>
    <w:p w:rsidR="00170304" w:rsidRDefault="00C4392A" w:rsidP="005B224F">
      <w:pPr>
        <w:pStyle w:val="33"/>
        <w:spacing w:after="0"/>
        <w:ind w:firstLine="567"/>
        <w:contextualSpacing/>
        <w:jc w:val="both"/>
        <w:rPr>
          <w:spacing w:val="-4"/>
          <w:sz w:val="27"/>
          <w:szCs w:val="27"/>
        </w:rPr>
      </w:pPr>
      <w:r w:rsidRPr="00C4392A">
        <w:rPr>
          <w:spacing w:val="-4"/>
          <w:sz w:val="27"/>
          <w:szCs w:val="27"/>
        </w:rPr>
        <w:t>Syst</w:t>
      </w:r>
      <w:r>
        <w:rPr>
          <w:spacing w:val="-4"/>
          <w:sz w:val="27"/>
          <w:szCs w:val="27"/>
        </w:rPr>
        <w:t>em of constitutional law of foreign c</w:t>
      </w:r>
      <w:r w:rsidRPr="00C4392A">
        <w:rPr>
          <w:spacing w:val="-4"/>
          <w:sz w:val="27"/>
          <w:szCs w:val="27"/>
        </w:rPr>
        <w:t>ountries. Characteristics of the general principles of constitutional law, their classification. Constitutional and legal institutes. Constitutional and legal norms, their differences from the norms of other branches of law. Subjects of constitutional law of foreign countries, their characteristics and classification.</w:t>
      </w:r>
    </w:p>
    <w:p w:rsidR="00BE1A32" w:rsidRPr="009D4BA8" w:rsidRDefault="00BE1A32" w:rsidP="005B224F">
      <w:pPr>
        <w:shd w:val="clear" w:color="auto" w:fill="FFFFFF"/>
        <w:ind w:firstLine="567"/>
        <w:contextualSpacing/>
        <w:jc w:val="both"/>
        <w:rPr>
          <w:spacing w:val="-3"/>
          <w:sz w:val="27"/>
          <w:szCs w:val="27"/>
          <w:lang w:val="en-US"/>
        </w:rPr>
      </w:pPr>
      <w:r w:rsidRPr="00BE1A32">
        <w:rPr>
          <w:spacing w:val="-3"/>
          <w:sz w:val="27"/>
          <w:szCs w:val="27"/>
        </w:rPr>
        <w:t>Sources of constitutional law of foreign countries, their classification. Laws</w:t>
      </w:r>
      <w:r>
        <w:rPr>
          <w:spacing w:val="-3"/>
          <w:sz w:val="27"/>
          <w:szCs w:val="27"/>
          <w:lang w:val="en-US"/>
        </w:rPr>
        <w:t>.</w:t>
      </w:r>
      <w:r>
        <w:rPr>
          <w:spacing w:val="-3"/>
          <w:sz w:val="27"/>
          <w:szCs w:val="27"/>
        </w:rPr>
        <w:t xml:space="preserve"> Normative and </w:t>
      </w:r>
      <w:r w:rsidRPr="00BE1A32">
        <w:rPr>
          <w:spacing w:val="-3"/>
          <w:sz w:val="27"/>
          <w:szCs w:val="27"/>
        </w:rPr>
        <w:t>legal acts of executive power. Regulations of parliaments. Decisions of local self-government bodies. Judicial precedents. International treaties. Intra-national treaties. Legal customs.</w:t>
      </w:r>
      <w:r w:rsidR="009D4BA8">
        <w:rPr>
          <w:spacing w:val="-3"/>
          <w:sz w:val="27"/>
          <w:szCs w:val="27"/>
          <w:lang w:val="en-US"/>
        </w:rPr>
        <w:t xml:space="preserve"> </w:t>
      </w:r>
    </w:p>
    <w:p w:rsidR="00C4392A" w:rsidRDefault="00BE1A32" w:rsidP="005B224F">
      <w:pPr>
        <w:shd w:val="clear" w:color="auto" w:fill="FFFFFF"/>
        <w:ind w:firstLine="567"/>
        <w:contextualSpacing/>
        <w:jc w:val="both"/>
        <w:rPr>
          <w:spacing w:val="-3"/>
          <w:sz w:val="27"/>
          <w:szCs w:val="27"/>
        </w:rPr>
      </w:pPr>
      <w:r w:rsidRPr="00BE1A32">
        <w:rPr>
          <w:spacing w:val="-3"/>
          <w:sz w:val="27"/>
          <w:szCs w:val="27"/>
        </w:rPr>
        <w:t>Science of Constitutional Law of Foreign Countries. Characteristics of the main schools in foreign science of constitutional law. Const</w:t>
      </w:r>
      <w:r>
        <w:rPr>
          <w:spacing w:val="-3"/>
          <w:sz w:val="27"/>
          <w:szCs w:val="27"/>
        </w:rPr>
        <w:t xml:space="preserve">itutional Law of </w:t>
      </w:r>
      <w:r w:rsidR="009D4BA8">
        <w:rPr>
          <w:spacing w:val="-3"/>
          <w:sz w:val="27"/>
          <w:szCs w:val="27"/>
          <w:lang w:val="en-US"/>
        </w:rPr>
        <w:t xml:space="preserve"> </w:t>
      </w:r>
      <w:r>
        <w:rPr>
          <w:spacing w:val="-3"/>
          <w:sz w:val="27"/>
          <w:szCs w:val="27"/>
        </w:rPr>
        <w:t>Foreign Countries a</w:t>
      </w:r>
      <w:r w:rsidR="009D4BA8">
        <w:rPr>
          <w:spacing w:val="-3"/>
          <w:sz w:val="27"/>
          <w:szCs w:val="27"/>
        </w:rPr>
        <w:t>s a</w:t>
      </w:r>
      <w:r>
        <w:rPr>
          <w:spacing w:val="-3"/>
          <w:sz w:val="27"/>
          <w:szCs w:val="27"/>
        </w:rPr>
        <w:t xml:space="preserve"> </w:t>
      </w:r>
      <w:r w:rsidR="009D4BA8">
        <w:rPr>
          <w:bCs/>
          <w:sz w:val="28"/>
          <w:szCs w:val="28"/>
          <w:lang w:val="en-US"/>
        </w:rPr>
        <w:t>subject</w:t>
      </w:r>
      <w:r w:rsidRPr="00BE1A32">
        <w:rPr>
          <w:spacing w:val="-3"/>
          <w:sz w:val="27"/>
          <w:szCs w:val="27"/>
        </w:rPr>
        <w:t>.</w:t>
      </w:r>
    </w:p>
    <w:p w:rsidR="00FB5EAD" w:rsidRPr="00FB5EAD" w:rsidRDefault="00FB5EAD" w:rsidP="005B224F">
      <w:pPr>
        <w:shd w:val="clear" w:color="auto" w:fill="FFFFFF"/>
        <w:ind w:firstLine="567"/>
        <w:contextualSpacing/>
        <w:jc w:val="both"/>
        <w:rPr>
          <w:spacing w:val="-4"/>
          <w:sz w:val="27"/>
          <w:szCs w:val="27"/>
        </w:rPr>
      </w:pPr>
      <w:r>
        <w:rPr>
          <w:spacing w:val="-4"/>
          <w:sz w:val="27"/>
          <w:szCs w:val="27"/>
        </w:rPr>
        <w:t>Concept of c</w:t>
      </w:r>
      <w:r w:rsidRPr="00FB5EAD">
        <w:rPr>
          <w:spacing w:val="-4"/>
          <w:sz w:val="27"/>
          <w:szCs w:val="27"/>
        </w:rPr>
        <w:t>onstitutionalism. Theoretical foundations of the constitution: concept, essence, function</w:t>
      </w:r>
      <w:r>
        <w:rPr>
          <w:spacing w:val="-4"/>
          <w:sz w:val="27"/>
          <w:szCs w:val="27"/>
          <w:lang w:val="en-US"/>
        </w:rPr>
        <w:t>s</w:t>
      </w:r>
      <w:r w:rsidRPr="00FB5EAD">
        <w:rPr>
          <w:spacing w:val="-4"/>
          <w:sz w:val="27"/>
          <w:szCs w:val="27"/>
        </w:rPr>
        <w:t>. Legal and factual constitution. Constitution in the material and formal sense. Legal properties of the constitutions. The essence of the constitution as a legal and social document. Legal, political and ideological functions of the constitution.</w:t>
      </w:r>
    </w:p>
    <w:p w:rsidR="00C4392A" w:rsidRPr="00380611" w:rsidRDefault="00FB5EAD" w:rsidP="005B224F">
      <w:pPr>
        <w:shd w:val="clear" w:color="auto" w:fill="FFFFFF"/>
        <w:ind w:firstLine="567"/>
        <w:contextualSpacing/>
        <w:jc w:val="both"/>
        <w:rPr>
          <w:spacing w:val="-4"/>
          <w:sz w:val="27"/>
          <w:szCs w:val="27"/>
          <w:lang w:val="en-US"/>
        </w:rPr>
      </w:pPr>
      <w:r w:rsidRPr="00FB5EAD">
        <w:rPr>
          <w:spacing w:val="-4"/>
          <w:sz w:val="27"/>
          <w:szCs w:val="27"/>
        </w:rPr>
        <w:t xml:space="preserve">The procedure for making amendments and additions to constitutions. Evolution of constitutions. Ways of adopting constitutions: </w:t>
      </w:r>
      <w:r w:rsidR="00D56305">
        <w:rPr>
          <w:spacing w:val="-4"/>
          <w:sz w:val="27"/>
          <w:szCs w:val="27"/>
          <w:lang w:val="en-US"/>
        </w:rPr>
        <w:t xml:space="preserve">by </w:t>
      </w:r>
      <w:r w:rsidRPr="00FB5EAD">
        <w:rPr>
          <w:spacing w:val="-4"/>
          <w:sz w:val="27"/>
          <w:szCs w:val="27"/>
        </w:rPr>
        <w:t>constituent assembly, referendum, parliament, as a r</w:t>
      </w:r>
      <w:r w:rsidR="00D56305">
        <w:rPr>
          <w:spacing w:val="-4"/>
          <w:sz w:val="27"/>
          <w:szCs w:val="27"/>
        </w:rPr>
        <w:t>esult of the contract, oktroy</w:t>
      </w:r>
      <w:r w:rsidRPr="00FB5EAD">
        <w:rPr>
          <w:spacing w:val="-4"/>
          <w:sz w:val="27"/>
          <w:szCs w:val="27"/>
        </w:rPr>
        <w:t>. Flexible, rigid and mixed constitutions. Evolution of content of constitutions.</w:t>
      </w:r>
    </w:p>
    <w:p w:rsidR="005B224F" w:rsidRPr="00380611" w:rsidRDefault="005B224F" w:rsidP="005B224F">
      <w:pPr>
        <w:shd w:val="clear" w:color="auto" w:fill="FFFFFF"/>
        <w:ind w:firstLine="567"/>
        <w:contextualSpacing/>
        <w:jc w:val="both"/>
        <w:rPr>
          <w:spacing w:val="-4"/>
          <w:sz w:val="27"/>
          <w:szCs w:val="27"/>
          <w:lang w:val="en-US"/>
        </w:rPr>
      </w:pPr>
    </w:p>
    <w:p w:rsidR="005B224F" w:rsidRPr="006E50CD" w:rsidRDefault="009057C3" w:rsidP="006E50CD">
      <w:pPr>
        <w:shd w:val="clear" w:color="auto" w:fill="FFFFFF"/>
        <w:ind w:firstLine="567"/>
        <w:contextualSpacing/>
        <w:jc w:val="both"/>
        <w:rPr>
          <w:b/>
          <w:spacing w:val="-4"/>
          <w:sz w:val="27"/>
          <w:szCs w:val="27"/>
        </w:rPr>
      </w:pPr>
      <w:proofErr w:type="gramStart"/>
      <w:r w:rsidRPr="009057C3">
        <w:rPr>
          <w:b/>
          <w:spacing w:val="-4"/>
          <w:sz w:val="27"/>
          <w:szCs w:val="27"/>
          <w:lang w:val="en-US"/>
        </w:rPr>
        <w:t>Topic</w:t>
      </w:r>
      <w:r w:rsidRPr="009057C3">
        <w:rPr>
          <w:b/>
          <w:spacing w:val="-4"/>
          <w:sz w:val="27"/>
          <w:szCs w:val="27"/>
        </w:rPr>
        <w:t xml:space="preserve"> 2.1.2.</w:t>
      </w:r>
      <w:proofErr w:type="gramEnd"/>
      <w:r w:rsidRPr="009057C3">
        <w:rPr>
          <w:b/>
          <w:spacing w:val="-4"/>
          <w:sz w:val="27"/>
          <w:szCs w:val="27"/>
        </w:rPr>
        <w:t xml:space="preserve"> Forms of the state in foreign countries</w:t>
      </w:r>
    </w:p>
    <w:p w:rsidR="009057C3" w:rsidRPr="009057C3" w:rsidRDefault="00003415" w:rsidP="005B224F">
      <w:pPr>
        <w:shd w:val="clear" w:color="auto" w:fill="FFFFFF"/>
        <w:ind w:firstLine="567"/>
        <w:contextualSpacing/>
        <w:jc w:val="both"/>
        <w:rPr>
          <w:spacing w:val="-4"/>
          <w:sz w:val="27"/>
          <w:szCs w:val="27"/>
        </w:rPr>
      </w:pPr>
      <w:r>
        <w:rPr>
          <w:spacing w:val="-4"/>
          <w:sz w:val="27"/>
          <w:szCs w:val="27"/>
        </w:rPr>
        <w:t>F</w:t>
      </w:r>
      <w:r w:rsidR="009057C3" w:rsidRPr="009057C3">
        <w:rPr>
          <w:spacing w:val="-4"/>
          <w:sz w:val="27"/>
          <w:szCs w:val="27"/>
        </w:rPr>
        <w:t>orm of government. The concept of the form of government. Monarchy. Characteristics of an absolute, dualistic and parliamentary monarchy. Republic. Characteristics of presidential, parliamentary, presidential-parliamentary and parliamentary-presidential republics.</w:t>
      </w:r>
    </w:p>
    <w:p w:rsidR="009057C3" w:rsidRPr="009057C3" w:rsidRDefault="009057C3" w:rsidP="005B224F">
      <w:pPr>
        <w:shd w:val="clear" w:color="auto" w:fill="FFFFFF"/>
        <w:ind w:firstLine="567"/>
        <w:contextualSpacing/>
        <w:jc w:val="both"/>
        <w:rPr>
          <w:spacing w:val="-4"/>
          <w:sz w:val="27"/>
          <w:szCs w:val="27"/>
        </w:rPr>
      </w:pPr>
      <w:r w:rsidRPr="009057C3">
        <w:rPr>
          <w:spacing w:val="-4"/>
          <w:sz w:val="27"/>
          <w:szCs w:val="27"/>
        </w:rPr>
        <w:t xml:space="preserve">Form of </w:t>
      </w:r>
      <w:r>
        <w:rPr>
          <w:spacing w:val="-4"/>
          <w:sz w:val="27"/>
          <w:szCs w:val="27"/>
          <w:lang w:val="en-US"/>
        </w:rPr>
        <w:t>state system</w:t>
      </w:r>
      <w:r w:rsidRPr="009057C3">
        <w:rPr>
          <w:spacing w:val="-4"/>
          <w:sz w:val="27"/>
          <w:szCs w:val="27"/>
        </w:rPr>
        <w:t>. Th</w:t>
      </w:r>
      <w:r>
        <w:rPr>
          <w:spacing w:val="-4"/>
          <w:sz w:val="27"/>
          <w:szCs w:val="27"/>
        </w:rPr>
        <w:t xml:space="preserve">e concept of confederation. </w:t>
      </w:r>
      <w:r w:rsidRPr="009057C3">
        <w:rPr>
          <w:spacing w:val="-4"/>
          <w:sz w:val="27"/>
          <w:szCs w:val="27"/>
        </w:rPr>
        <w:t>Federation</w:t>
      </w:r>
      <w:r>
        <w:rPr>
          <w:spacing w:val="-4"/>
          <w:sz w:val="27"/>
          <w:szCs w:val="27"/>
          <w:lang w:val="en-US"/>
        </w:rPr>
        <w:t>s</w:t>
      </w:r>
      <w:r w:rsidRPr="009057C3">
        <w:rPr>
          <w:spacing w:val="-4"/>
          <w:sz w:val="27"/>
          <w:szCs w:val="27"/>
        </w:rPr>
        <w:t xml:space="preserve">. Ways </w:t>
      </w:r>
      <w:r>
        <w:rPr>
          <w:spacing w:val="-4"/>
          <w:sz w:val="27"/>
          <w:szCs w:val="27"/>
          <w:lang w:val="en-US"/>
        </w:rPr>
        <w:t>of</w:t>
      </w:r>
      <w:r>
        <w:rPr>
          <w:spacing w:val="-4"/>
          <w:sz w:val="27"/>
          <w:szCs w:val="27"/>
        </w:rPr>
        <w:t xml:space="preserve"> creation of</w:t>
      </w:r>
      <w:r w:rsidRPr="009057C3">
        <w:rPr>
          <w:spacing w:val="-4"/>
          <w:sz w:val="27"/>
          <w:szCs w:val="27"/>
        </w:rPr>
        <w:t xml:space="preserve"> federations. Symmetric and asymmetric federations, their characteristics. Characteristic of the legal status of the subject of the federation. Principles of delimitation of competence of the federation and subjects of the federation.</w:t>
      </w:r>
    </w:p>
    <w:p w:rsidR="009057C3" w:rsidRPr="009057C3" w:rsidRDefault="009057C3" w:rsidP="005B224F">
      <w:pPr>
        <w:shd w:val="clear" w:color="auto" w:fill="FFFFFF"/>
        <w:ind w:firstLine="567"/>
        <w:contextualSpacing/>
        <w:jc w:val="both"/>
        <w:rPr>
          <w:spacing w:val="-4"/>
          <w:sz w:val="27"/>
          <w:szCs w:val="27"/>
        </w:rPr>
      </w:pPr>
      <w:r w:rsidRPr="009057C3">
        <w:rPr>
          <w:spacing w:val="-4"/>
          <w:sz w:val="27"/>
          <w:szCs w:val="27"/>
        </w:rPr>
        <w:t xml:space="preserve">Unitary form of </w:t>
      </w:r>
      <w:r w:rsidR="00386B7A">
        <w:rPr>
          <w:spacing w:val="-4"/>
          <w:sz w:val="27"/>
          <w:szCs w:val="27"/>
          <w:lang w:val="en-US"/>
        </w:rPr>
        <w:t>state system</w:t>
      </w:r>
      <w:r w:rsidRPr="009057C3">
        <w:rPr>
          <w:spacing w:val="-4"/>
          <w:sz w:val="27"/>
          <w:szCs w:val="27"/>
        </w:rPr>
        <w:t>. Centralized and decent</w:t>
      </w:r>
      <w:r w:rsidR="00386B7A">
        <w:rPr>
          <w:spacing w:val="-4"/>
          <w:sz w:val="27"/>
          <w:szCs w:val="27"/>
        </w:rPr>
        <w:t>ralized unitary states. Autonomies</w:t>
      </w:r>
      <w:r w:rsidRPr="009057C3">
        <w:rPr>
          <w:spacing w:val="-4"/>
          <w:sz w:val="27"/>
          <w:szCs w:val="27"/>
        </w:rPr>
        <w:t xml:space="preserve"> in fo</w:t>
      </w:r>
      <w:r w:rsidR="00386B7A">
        <w:rPr>
          <w:spacing w:val="-4"/>
          <w:sz w:val="27"/>
          <w:szCs w:val="27"/>
        </w:rPr>
        <w:t>reign countries. Characteristic</w:t>
      </w:r>
      <w:r w:rsidR="00003415">
        <w:rPr>
          <w:spacing w:val="-4"/>
          <w:sz w:val="27"/>
          <w:szCs w:val="27"/>
          <w:lang w:val="en-US"/>
        </w:rPr>
        <w:t>s</w:t>
      </w:r>
      <w:r w:rsidRPr="009057C3">
        <w:rPr>
          <w:spacing w:val="-4"/>
          <w:sz w:val="27"/>
          <w:szCs w:val="27"/>
        </w:rPr>
        <w:t xml:space="preserve"> of national-territorial and cultural-national autonomy.</w:t>
      </w:r>
    </w:p>
    <w:p w:rsidR="00170304" w:rsidRPr="008857E2" w:rsidRDefault="00386B7A" w:rsidP="008857E2">
      <w:pPr>
        <w:shd w:val="clear" w:color="auto" w:fill="FFFFFF"/>
        <w:ind w:firstLine="567"/>
        <w:contextualSpacing/>
        <w:jc w:val="both"/>
        <w:rPr>
          <w:sz w:val="27"/>
          <w:szCs w:val="27"/>
          <w:lang w:val="en-US"/>
        </w:rPr>
      </w:pPr>
      <w:r w:rsidRPr="00386B7A">
        <w:rPr>
          <w:sz w:val="27"/>
          <w:szCs w:val="27"/>
        </w:rPr>
        <w:t xml:space="preserve">Political regimes of foreign countries. The concept of </w:t>
      </w:r>
      <w:r w:rsidR="00003415">
        <w:rPr>
          <w:sz w:val="27"/>
          <w:szCs w:val="27"/>
          <w:lang w:val="en-US"/>
        </w:rPr>
        <w:t>a</w:t>
      </w:r>
      <w:r w:rsidRPr="00386B7A">
        <w:rPr>
          <w:sz w:val="27"/>
          <w:szCs w:val="27"/>
        </w:rPr>
        <w:t xml:space="preserve"> political regime, its elements. Classification of po</w:t>
      </w:r>
      <w:r>
        <w:rPr>
          <w:sz w:val="27"/>
          <w:szCs w:val="27"/>
        </w:rPr>
        <w:t>litical regimes. Characteristic</w:t>
      </w:r>
      <w:r w:rsidRPr="00386B7A">
        <w:rPr>
          <w:sz w:val="27"/>
          <w:szCs w:val="27"/>
        </w:rPr>
        <w:t xml:space="preserve"> of a democratic political regime. Characteristic of </w:t>
      </w:r>
      <w:r>
        <w:rPr>
          <w:sz w:val="27"/>
          <w:szCs w:val="27"/>
          <w:lang w:val="en-US"/>
        </w:rPr>
        <w:t>a</w:t>
      </w:r>
      <w:r w:rsidRPr="00386B7A">
        <w:rPr>
          <w:sz w:val="27"/>
          <w:szCs w:val="27"/>
        </w:rPr>
        <w:t xml:space="preserve"> liberal political regime. Characteristics of </w:t>
      </w:r>
      <w:r>
        <w:rPr>
          <w:sz w:val="27"/>
          <w:szCs w:val="27"/>
          <w:lang w:val="en-US"/>
        </w:rPr>
        <w:t>an</w:t>
      </w:r>
      <w:r w:rsidRPr="00386B7A">
        <w:rPr>
          <w:sz w:val="27"/>
          <w:szCs w:val="27"/>
        </w:rPr>
        <w:t xml:space="preserve"> authoritarian political regime. Characteristics of a totalitarian political regime.</w:t>
      </w:r>
    </w:p>
    <w:p w:rsidR="005B224F" w:rsidRPr="006E50CD" w:rsidRDefault="005815EA" w:rsidP="006E50CD">
      <w:pPr>
        <w:ind w:firstLine="567"/>
        <w:contextualSpacing/>
        <w:jc w:val="both"/>
        <w:rPr>
          <w:b/>
          <w:sz w:val="28"/>
          <w:szCs w:val="28"/>
          <w:lang w:val="en-US"/>
        </w:rPr>
      </w:pPr>
      <w:proofErr w:type="gramStart"/>
      <w:r w:rsidRPr="005B224F">
        <w:rPr>
          <w:b/>
          <w:sz w:val="28"/>
          <w:szCs w:val="28"/>
          <w:lang w:val="en-US"/>
        </w:rPr>
        <w:lastRenderedPageBreak/>
        <w:t>Topic 2.1.3.</w:t>
      </w:r>
      <w:proofErr w:type="gramEnd"/>
      <w:r w:rsidRPr="005B224F">
        <w:rPr>
          <w:b/>
          <w:sz w:val="28"/>
          <w:szCs w:val="28"/>
          <w:lang w:val="en-US"/>
        </w:rPr>
        <w:t xml:space="preserve"> Head of state and government in foreign countries</w:t>
      </w:r>
    </w:p>
    <w:p w:rsidR="005815EA" w:rsidRPr="00D92CDC" w:rsidRDefault="005815EA" w:rsidP="005B224F">
      <w:pPr>
        <w:ind w:firstLine="567"/>
        <w:contextualSpacing/>
        <w:jc w:val="both"/>
        <w:rPr>
          <w:sz w:val="28"/>
          <w:szCs w:val="28"/>
          <w:lang w:val="en-US"/>
        </w:rPr>
      </w:pPr>
      <w:proofErr w:type="gramStart"/>
      <w:r w:rsidRPr="00D92CDC">
        <w:rPr>
          <w:sz w:val="28"/>
          <w:szCs w:val="28"/>
          <w:lang w:val="en-US"/>
        </w:rPr>
        <w:t>The concept of the head of state, peculiarities of his constitutional status.</w:t>
      </w:r>
      <w:proofErr w:type="gramEnd"/>
      <w:r w:rsidRPr="00D92CDC">
        <w:rPr>
          <w:sz w:val="28"/>
          <w:szCs w:val="28"/>
          <w:lang w:val="en-US"/>
        </w:rPr>
        <w:t xml:space="preserve"> </w:t>
      </w:r>
      <w:proofErr w:type="gramStart"/>
      <w:r w:rsidRPr="00D92CDC">
        <w:rPr>
          <w:sz w:val="28"/>
          <w:szCs w:val="28"/>
          <w:lang w:val="en-US"/>
        </w:rPr>
        <w:t>Legal forms of the head of state.</w:t>
      </w:r>
      <w:proofErr w:type="gramEnd"/>
      <w:r w:rsidRPr="00D92CDC">
        <w:rPr>
          <w:sz w:val="28"/>
          <w:szCs w:val="28"/>
          <w:lang w:val="en-US"/>
        </w:rPr>
        <w:t xml:space="preserve"> </w:t>
      </w:r>
      <w:proofErr w:type="gramStart"/>
      <w:r w:rsidRPr="00D92CDC">
        <w:rPr>
          <w:sz w:val="28"/>
          <w:szCs w:val="28"/>
          <w:lang w:val="en-US"/>
        </w:rPr>
        <w:t>Peculiarities of legal status of the monarch.</w:t>
      </w:r>
      <w:proofErr w:type="gramEnd"/>
      <w:r w:rsidRPr="00D92CDC">
        <w:rPr>
          <w:sz w:val="28"/>
          <w:szCs w:val="28"/>
          <w:lang w:val="en-US"/>
        </w:rPr>
        <w:t xml:space="preserve"> </w:t>
      </w:r>
      <w:proofErr w:type="gramStart"/>
      <w:r w:rsidRPr="00D92CDC">
        <w:rPr>
          <w:sz w:val="28"/>
          <w:szCs w:val="28"/>
          <w:lang w:val="en-US"/>
        </w:rPr>
        <w:t>Characteristic</w:t>
      </w:r>
      <w:r w:rsidR="00793EC4">
        <w:rPr>
          <w:sz w:val="28"/>
          <w:szCs w:val="28"/>
          <w:lang w:val="en-US"/>
        </w:rPr>
        <w:t>s</w:t>
      </w:r>
      <w:r w:rsidRPr="00D92CDC">
        <w:rPr>
          <w:sz w:val="28"/>
          <w:szCs w:val="28"/>
          <w:lang w:val="en-US"/>
        </w:rPr>
        <w:t xml:space="preserve"> of the main systems of succession.</w:t>
      </w:r>
      <w:proofErr w:type="gramEnd"/>
      <w:r w:rsidRPr="00D92CDC">
        <w:rPr>
          <w:sz w:val="28"/>
          <w:szCs w:val="28"/>
          <w:lang w:val="en-US"/>
        </w:rPr>
        <w:t xml:space="preserve"> </w:t>
      </w:r>
      <w:proofErr w:type="gramStart"/>
      <w:r w:rsidRPr="00D92CDC">
        <w:rPr>
          <w:sz w:val="28"/>
          <w:szCs w:val="28"/>
          <w:lang w:val="en-US"/>
        </w:rPr>
        <w:t>Peculiarities of constitutional status of the president depending on the form of government.</w:t>
      </w:r>
      <w:proofErr w:type="gramEnd"/>
      <w:r w:rsidRPr="00D92CDC">
        <w:rPr>
          <w:sz w:val="28"/>
          <w:szCs w:val="28"/>
          <w:lang w:val="en-US"/>
        </w:rPr>
        <w:t xml:space="preserve"> </w:t>
      </w:r>
      <w:proofErr w:type="gramStart"/>
      <w:r w:rsidRPr="00D92CDC">
        <w:rPr>
          <w:sz w:val="28"/>
          <w:szCs w:val="28"/>
          <w:lang w:val="en-US"/>
        </w:rPr>
        <w:t>Characteristic</w:t>
      </w:r>
      <w:r w:rsidR="00793EC4">
        <w:rPr>
          <w:sz w:val="28"/>
          <w:szCs w:val="28"/>
          <w:lang w:val="en-US"/>
        </w:rPr>
        <w:t>s</w:t>
      </w:r>
      <w:r w:rsidRPr="00D92CDC">
        <w:rPr>
          <w:sz w:val="28"/>
          <w:szCs w:val="28"/>
          <w:lang w:val="en-US"/>
        </w:rPr>
        <w:t xml:space="preserve"> of the main ways of electing the president.</w:t>
      </w:r>
      <w:proofErr w:type="gramEnd"/>
      <w:r w:rsidRPr="00D92CDC">
        <w:rPr>
          <w:sz w:val="28"/>
          <w:szCs w:val="28"/>
          <w:lang w:val="en-US"/>
        </w:rPr>
        <w:t xml:space="preserve"> </w:t>
      </w:r>
      <w:proofErr w:type="gramStart"/>
      <w:r w:rsidRPr="00D92CDC">
        <w:rPr>
          <w:sz w:val="28"/>
          <w:szCs w:val="28"/>
          <w:lang w:val="en-US"/>
        </w:rPr>
        <w:t>Grounds for early termination of the president’s powers.</w:t>
      </w:r>
      <w:proofErr w:type="gramEnd"/>
    </w:p>
    <w:p w:rsidR="005815EA" w:rsidRPr="00D92CDC" w:rsidRDefault="005815EA" w:rsidP="005B224F">
      <w:pPr>
        <w:ind w:firstLine="567"/>
        <w:contextualSpacing/>
        <w:jc w:val="both"/>
        <w:rPr>
          <w:sz w:val="28"/>
          <w:szCs w:val="28"/>
          <w:lang w:val="en-US"/>
        </w:rPr>
      </w:pPr>
      <w:proofErr w:type="gramStart"/>
      <w:r w:rsidRPr="00D92CDC">
        <w:rPr>
          <w:sz w:val="28"/>
          <w:szCs w:val="28"/>
          <w:lang w:val="en-US"/>
        </w:rPr>
        <w:t>Competence of the head of state.</w:t>
      </w:r>
      <w:proofErr w:type="gramEnd"/>
      <w:r w:rsidRPr="00D92CDC">
        <w:rPr>
          <w:sz w:val="28"/>
          <w:szCs w:val="28"/>
          <w:lang w:val="en-US"/>
        </w:rPr>
        <w:t xml:space="preserve"> </w:t>
      </w:r>
      <w:proofErr w:type="gramStart"/>
      <w:r w:rsidRPr="00D92CDC">
        <w:rPr>
          <w:sz w:val="28"/>
          <w:szCs w:val="28"/>
          <w:lang w:val="en-US"/>
        </w:rPr>
        <w:t xml:space="preserve">External and internal </w:t>
      </w:r>
      <w:r w:rsidR="00C37123">
        <w:rPr>
          <w:sz w:val="28"/>
          <w:szCs w:val="28"/>
          <w:lang w:val="en-US"/>
        </w:rPr>
        <w:t>authority</w:t>
      </w:r>
      <w:r w:rsidRPr="00D92CDC">
        <w:rPr>
          <w:sz w:val="28"/>
          <w:szCs w:val="28"/>
          <w:lang w:val="en-US"/>
        </w:rPr>
        <w:t>.</w:t>
      </w:r>
      <w:proofErr w:type="gramEnd"/>
      <w:r w:rsidRPr="00D92CDC">
        <w:rPr>
          <w:sz w:val="28"/>
          <w:szCs w:val="28"/>
          <w:lang w:val="en-US"/>
        </w:rPr>
        <w:t xml:space="preserve"> </w:t>
      </w:r>
      <w:proofErr w:type="gramStart"/>
      <w:r w:rsidR="00C37123">
        <w:rPr>
          <w:sz w:val="28"/>
          <w:szCs w:val="28"/>
          <w:lang w:val="en-US"/>
        </w:rPr>
        <w:t>A</w:t>
      </w:r>
      <w:r w:rsidR="00C37123" w:rsidRPr="00C37123">
        <w:rPr>
          <w:sz w:val="28"/>
          <w:szCs w:val="28"/>
          <w:lang w:val="en-US"/>
        </w:rPr>
        <w:t>uthority</w:t>
      </w:r>
      <w:r w:rsidRPr="00D92CDC">
        <w:rPr>
          <w:sz w:val="28"/>
          <w:szCs w:val="28"/>
          <w:lang w:val="en-US"/>
        </w:rPr>
        <w:t xml:space="preserve"> concerning the Parliament.</w:t>
      </w:r>
      <w:proofErr w:type="gramEnd"/>
      <w:r w:rsidRPr="00D92CDC">
        <w:rPr>
          <w:sz w:val="28"/>
          <w:szCs w:val="28"/>
          <w:lang w:val="en-US"/>
        </w:rPr>
        <w:t xml:space="preserve"> </w:t>
      </w:r>
      <w:proofErr w:type="gramStart"/>
      <w:r w:rsidR="00C37123">
        <w:rPr>
          <w:sz w:val="28"/>
          <w:szCs w:val="28"/>
          <w:lang w:val="en-US"/>
        </w:rPr>
        <w:t>A</w:t>
      </w:r>
      <w:r w:rsidR="00C37123" w:rsidRPr="00C37123">
        <w:rPr>
          <w:sz w:val="28"/>
          <w:szCs w:val="28"/>
          <w:lang w:val="en-US"/>
        </w:rPr>
        <w:t>uthority</w:t>
      </w:r>
      <w:r w:rsidRPr="00D92CDC">
        <w:rPr>
          <w:sz w:val="28"/>
          <w:szCs w:val="28"/>
          <w:lang w:val="en-US"/>
        </w:rPr>
        <w:t xml:space="preserve"> to form other state bodies.</w:t>
      </w:r>
      <w:proofErr w:type="gramEnd"/>
      <w:r w:rsidRPr="00D92CDC">
        <w:rPr>
          <w:sz w:val="28"/>
          <w:szCs w:val="28"/>
          <w:lang w:val="en-US"/>
        </w:rPr>
        <w:t xml:space="preserve"> </w:t>
      </w:r>
      <w:proofErr w:type="gramStart"/>
      <w:r w:rsidR="00C37123" w:rsidRPr="00C37123">
        <w:rPr>
          <w:sz w:val="28"/>
          <w:szCs w:val="28"/>
          <w:lang w:val="en-US"/>
        </w:rPr>
        <w:t>Authority</w:t>
      </w:r>
      <w:r w:rsidRPr="00D92CDC">
        <w:rPr>
          <w:sz w:val="28"/>
          <w:szCs w:val="28"/>
          <w:lang w:val="en-US"/>
        </w:rPr>
        <w:t xml:space="preserve"> in the field of </w:t>
      </w:r>
      <w:r w:rsidR="00C37123" w:rsidRPr="00C37123">
        <w:rPr>
          <w:sz w:val="28"/>
          <w:szCs w:val="28"/>
          <w:lang w:val="en-US"/>
        </w:rPr>
        <w:t>rule-making</w:t>
      </w:r>
      <w:r w:rsidRPr="00D92CDC">
        <w:rPr>
          <w:sz w:val="28"/>
          <w:szCs w:val="28"/>
          <w:lang w:val="en-US"/>
        </w:rPr>
        <w:t xml:space="preserve"> activity.</w:t>
      </w:r>
      <w:proofErr w:type="gramEnd"/>
      <w:r w:rsidRPr="00D92CDC">
        <w:rPr>
          <w:sz w:val="28"/>
          <w:szCs w:val="28"/>
          <w:lang w:val="en-US"/>
        </w:rPr>
        <w:t xml:space="preserve"> </w:t>
      </w:r>
      <w:proofErr w:type="gramStart"/>
      <w:r w:rsidRPr="00D92CDC">
        <w:rPr>
          <w:sz w:val="28"/>
          <w:szCs w:val="28"/>
          <w:lang w:val="en-US"/>
        </w:rPr>
        <w:t>Emergency management powers.</w:t>
      </w:r>
      <w:proofErr w:type="gramEnd"/>
      <w:r w:rsidRPr="00D92CDC">
        <w:rPr>
          <w:sz w:val="28"/>
          <w:szCs w:val="28"/>
          <w:lang w:val="en-US"/>
        </w:rPr>
        <w:t xml:space="preserve"> </w:t>
      </w:r>
      <w:proofErr w:type="gramStart"/>
      <w:r w:rsidR="00C37123" w:rsidRPr="00C37123">
        <w:rPr>
          <w:sz w:val="28"/>
          <w:szCs w:val="28"/>
          <w:lang w:val="en-US"/>
        </w:rPr>
        <w:t xml:space="preserve">Authority </w:t>
      </w:r>
      <w:r w:rsidR="00C37123">
        <w:rPr>
          <w:sz w:val="28"/>
          <w:szCs w:val="28"/>
          <w:lang w:val="en-US"/>
        </w:rPr>
        <w:t>concerning armed f</w:t>
      </w:r>
      <w:r w:rsidRPr="00D92CDC">
        <w:rPr>
          <w:sz w:val="28"/>
          <w:szCs w:val="28"/>
          <w:lang w:val="en-US"/>
        </w:rPr>
        <w:t>orces.</w:t>
      </w:r>
      <w:proofErr w:type="gramEnd"/>
      <w:r w:rsidRPr="00D92CDC">
        <w:rPr>
          <w:sz w:val="28"/>
          <w:szCs w:val="28"/>
          <w:lang w:val="en-US"/>
        </w:rPr>
        <w:t xml:space="preserve"> </w:t>
      </w:r>
      <w:proofErr w:type="gramStart"/>
      <w:r w:rsidR="00B40D05" w:rsidRPr="00B40D05">
        <w:rPr>
          <w:sz w:val="28"/>
          <w:szCs w:val="28"/>
          <w:lang w:val="en-US"/>
        </w:rPr>
        <w:t>Authority</w:t>
      </w:r>
      <w:r w:rsidRPr="00D92CDC">
        <w:rPr>
          <w:sz w:val="28"/>
          <w:szCs w:val="28"/>
          <w:lang w:val="en-US"/>
        </w:rPr>
        <w:t xml:space="preserve"> in the field of appointment of civil servants and in the field of legal status of a person.</w:t>
      </w:r>
      <w:proofErr w:type="gramEnd"/>
      <w:r w:rsidRPr="00D92CDC">
        <w:rPr>
          <w:sz w:val="28"/>
          <w:szCs w:val="28"/>
          <w:lang w:val="en-US"/>
        </w:rPr>
        <w:t xml:space="preserve"> </w:t>
      </w:r>
      <w:proofErr w:type="gramStart"/>
      <w:r w:rsidR="00B40D05" w:rsidRPr="00B40D05">
        <w:rPr>
          <w:sz w:val="28"/>
          <w:szCs w:val="28"/>
          <w:lang w:val="en-US"/>
        </w:rPr>
        <w:t>Authority</w:t>
      </w:r>
      <w:r w:rsidRPr="00D92CDC">
        <w:rPr>
          <w:sz w:val="28"/>
          <w:szCs w:val="28"/>
          <w:lang w:val="en-US"/>
        </w:rPr>
        <w:t xml:space="preserve"> to declare referendums.</w:t>
      </w:r>
      <w:proofErr w:type="gramEnd"/>
      <w:r w:rsidRPr="00D92CDC">
        <w:rPr>
          <w:sz w:val="28"/>
          <w:szCs w:val="28"/>
          <w:lang w:val="en-US"/>
        </w:rPr>
        <w:t xml:space="preserve"> </w:t>
      </w:r>
      <w:proofErr w:type="gramStart"/>
      <w:r w:rsidRPr="00D92CDC">
        <w:rPr>
          <w:sz w:val="28"/>
          <w:szCs w:val="28"/>
          <w:lang w:val="en-US"/>
        </w:rPr>
        <w:t>The right to appeal to</w:t>
      </w:r>
      <w:r w:rsidR="00D92CDC" w:rsidRPr="00D92CDC">
        <w:rPr>
          <w:sz w:val="28"/>
          <w:szCs w:val="28"/>
          <w:lang w:val="en-US"/>
        </w:rPr>
        <w:t xml:space="preserve"> the</w:t>
      </w:r>
      <w:r w:rsidRPr="00D92CDC">
        <w:rPr>
          <w:sz w:val="28"/>
          <w:szCs w:val="28"/>
          <w:lang w:val="en-US"/>
        </w:rPr>
        <w:t xml:space="preserve"> parliament and people.</w:t>
      </w:r>
      <w:proofErr w:type="gramEnd"/>
      <w:r w:rsidR="00B40D05">
        <w:rPr>
          <w:sz w:val="28"/>
          <w:szCs w:val="28"/>
          <w:lang w:val="en-US"/>
        </w:rPr>
        <w:t xml:space="preserve"> </w:t>
      </w:r>
    </w:p>
    <w:p w:rsidR="005815EA" w:rsidRPr="00D92CDC" w:rsidRDefault="005815EA" w:rsidP="005B224F">
      <w:pPr>
        <w:ind w:firstLine="567"/>
        <w:contextualSpacing/>
        <w:jc w:val="both"/>
        <w:rPr>
          <w:sz w:val="28"/>
          <w:szCs w:val="28"/>
          <w:lang w:val="en-US"/>
        </w:rPr>
      </w:pPr>
      <w:proofErr w:type="gramStart"/>
      <w:r w:rsidRPr="00D92CDC">
        <w:rPr>
          <w:sz w:val="28"/>
          <w:szCs w:val="28"/>
          <w:lang w:val="en-US"/>
        </w:rPr>
        <w:t>The concept of</w:t>
      </w:r>
      <w:r w:rsidR="00D92CDC" w:rsidRPr="00D92CDC">
        <w:rPr>
          <w:sz w:val="28"/>
          <w:szCs w:val="28"/>
          <w:lang w:val="en-US"/>
        </w:rPr>
        <w:t xml:space="preserve"> the</w:t>
      </w:r>
      <w:r w:rsidRPr="00D92CDC">
        <w:rPr>
          <w:sz w:val="28"/>
          <w:szCs w:val="28"/>
          <w:lang w:val="en-US"/>
        </w:rPr>
        <w:t xml:space="preserve"> gove</w:t>
      </w:r>
      <w:r w:rsidR="00D92CDC" w:rsidRPr="00D92CDC">
        <w:rPr>
          <w:sz w:val="28"/>
          <w:szCs w:val="28"/>
          <w:lang w:val="en-US"/>
        </w:rPr>
        <w:t>rnment.</w:t>
      </w:r>
      <w:proofErr w:type="gramEnd"/>
      <w:r w:rsidR="00D92CDC" w:rsidRPr="00D92CDC">
        <w:rPr>
          <w:sz w:val="28"/>
          <w:szCs w:val="28"/>
          <w:lang w:val="en-US"/>
        </w:rPr>
        <w:t xml:space="preserve"> </w:t>
      </w:r>
      <w:proofErr w:type="gramStart"/>
      <w:r w:rsidR="00D92CDC" w:rsidRPr="00D92CDC">
        <w:rPr>
          <w:sz w:val="28"/>
          <w:szCs w:val="28"/>
          <w:lang w:val="en-US"/>
        </w:rPr>
        <w:t>Parliamentary and extra-</w:t>
      </w:r>
      <w:r w:rsidRPr="00D92CDC">
        <w:rPr>
          <w:sz w:val="28"/>
          <w:szCs w:val="28"/>
          <w:lang w:val="en-US"/>
        </w:rPr>
        <w:t>parliamentary models of gove</w:t>
      </w:r>
      <w:r w:rsidR="00D92CDC" w:rsidRPr="00D92CDC">
        <w:rPr>
          <w:sz w:val="28"/>
          <w:szCs w:val="28"/>
          <w:lang w:val="en-US"/>
        </w:rPr>
        <w:t>rnment formation.</w:t>
      </w:r>
      <w:proofErr w:type="gramEnd"/>
      <w:r w:rsidR="00D92CDC" w:rsidRPr="00D92CDC">
        <w:rPr>
          <w:sz w:val="28"/>
          <w:szCs w:val="28"/>
          <w:lang w:val="en-US"/>
        </w:rPr>
        <w:t xml:space="preserve"> </w:t>
      </w:r>
      <w:proofErr w:type="gramStart"/>
      <w:r w:rsidR="00D92CDC" w:rsidRPr="00D92CDC">
        <w:rPr>
          <w:sz w:val="28"/>
          <w:szCs w:val="28"/>
          <w:lang w:val="en-US"/>
        </w:rPr>
        <w:t>Structure of g</w:t>
      </w:r>
      <w:r w:rsidRPr="00D92CDC">
        <w:rPr>
          <w:sz w:val="28"/>
          <w:szCs w:val="28"/>
          <w:lang w:val="en-US"/>
        </w:rPr>
        <w:t>overnments.</w:t>
      </w:r>
      <w:proofErr w:type="gramEnd"/>
      <w:r w:rsidRPr="00D92CDC">
        <w:rPr>
          <w:sz w:val="28"/>
          <w:szCs w:val="28"/>
          <w:lang w:val="en-US"/>
        </w:rPr>
        <w:t xml:space="preserve"> Place of </w:t>
      </w:r>
      <w:r w:rsidR="00D92CDC" w:rsidRPr="00D92CDC">
        <w:rPr>
          <w:sz w:val="28"/>
          <w:szCs w:val="28"/>
          <w:lang w:val="en-US"/>
        </w:rPr>
        <w:t xml:space="preserve">the </w:t>
      </w:r>
      <w:r w:rsidRPr="00D92CDC">
        <w:rPr>
          <w:sz w:val="28"/>
          <w:szCs w:val="28"/>
          <w:lang w:val="en-US"/>
        </w:rPr>
        <w:t xml:space="preserve">government in the system of state </w:t>
      </w:r>
      <w:r w:rsidR="00B40D05">
        <w:rPr>
          <w:sz w:val="28"/>
          <w:szCs w:val="28"/>
          <w:lang w:val="en-US"/>
        </w:rPr>
        <w:t>bodies</w:t>
      </w:r>
      <w:r w:rsidRPr="00D92CDC">
        <w:rPr>
          <w:sz w:val="28"/>
          <w:szCs w:val="28"/>
          <w:lang w:val="en-US"/>
        </w:rPr>
        <w:t xml:space="preserve">. </w:t>
      </w:r>
      <w:proofErr w:type="gramStart"/>
      <w:r w:rsidRPr="00D92CDC">
        <w:rPr>
          <w:sz w:val="28"/>
          <w:szCs w:val="28"/>
          <w:lang w:val="en-US"/>
        </w:rPr>
        <w:t xml:space="preserve">Competence of </w:t>
      </w:r>
      <w:r w:rsidR="00D92CDC" w:rsidRPr="00D92CDC">
        <w:rPr>
          <w:sz w:val="28"/>
          <w:szCs w:val="28"/>
          <w:lang w:val="en-US"/>
        </w:rPr>
        <w:t>the g</w:t>
      </w:r>
      <w:r w:rsidRPr="00D92CDC">
        <w:rPr>
          <w:sz w:val="28"/>
          <w:szCs w:val="28"/>
          <w:lang w:val="en-US"/>
        </w:rPr>
        <w:t>overnments.</w:t>
      </w:r>
      <w:proofErr w:type="gramEnd"/>
      <w:r w:rsidRPr="00D92CDC">
        <w:rPr>
          <w:sz w:val="28"/>
          <w:szCs w:val="28"/>
          <w:lang w:val="en-US"/>
        </w:rPr>
        <w:t xml:space="preserve"> </w:t>
      </w:r>
      <w:proofErr w:type="gramStart"/>
      <w:r w:rsidR="00B40D05">
        <w:rPr>
          <w:sz w:val="28"/>
          <w:szCs w:val="28"/>
          <w:lang w:val="en-US"/>
        </w:rPr>
        <w:t>Governance</w:t>
      </w:r>
      <w:r w:rsidRPr="00D92CDC">
        <w:rPr>
          <w:sz w:val="28"/>
          <w:szCs w:val="28"/>
          <w:lang w:val="en-US"/>
        </w:rPr>
        <w:t xml:space="preserve"> of the state apparatus.</w:t>
      </w:r>
      <w:proofErr w:type="gramEnd"/>
      <w:r w:rsidRPr="00D92CDC">
        <w:rPr>
          <w:sz w:val="28"/>
          <w:szCs w:val="28"/>
          <w:lang w:val="en-US"/>
        </w:rPr>
        <w:t xml:space="preserve"> </w:t>
      </w:r>
      <w:proofErr w:type="gramStart"/>
      <w:r w:rsidRPr="00D92CDC">
        <w:rPr>
          <w:sz w:val="28"/>
          <w:szCs w:val="28"/>
          <w:lang w:val="en-US"/>
        </w:rPr>
        <w:t>Enforcement of laws.</w:t>
      </w:r>
      <w:proofErr w:type="gramEnd"/>
      <w:r w:rsidRPr="00D92CDC">
        <w:rPr>
          <w:sz w:val="28"/>
          <w:szCs w:val="28"/>
          <w:lang w:val="en-US"/>
        </w:rPr>
        <w:t xml:space="preserve"> Control over legislati</w:t>
      </w:r>
      <w:r w:rsidR="00D92CDC" w:rsidRPr="00D92CDC">
        <w:rPr>
          <w:sz w:val="28"/>
          <w:szCs w:val="28"/>
          <w:lang w:val="en-US"/>
        </w:rPr>
        <w:t>ve activity of the parliament, rule-making</w:t>
      </w:r>
      <w:r w:rsidRPr="00D92CDC">
        <w:rPr>
          <w:sz w:val="28"/>
          <w:szCs w:val="28"/>
          <w:lang w:val="en-US"/>
        </w:rPr>
        <w:t xml:space="preserve"> activity of governments. </w:t>
      </w:r>
      <w:proofErr w:type="gramStart"/>
      <w:r w:rsidRPr="00D92CDC">
        <w:rPr>
          <w:sz w:val="28"/>
          <w:szCs w:val="28"/>
          <w:lang w:val="en-US"/>
        </w:rPr>
        <w:t>Formation and execution of the budget.</w:t>
      </w:r>
      <w:proofErr w:type="gramEnd"/>
      <w:r w:rsidRPr="00D92CDC">
        <w:rPr>
          <w:sz w:val="28"/>
          <w:szCs w:val="28"/>
          <w:lang w:val="en-US"/>
        </w:rPr>
        <w:t xml:space="preserve"> </w:t>
      </w:r>
      <w:proofErr w:type="gramStart"/>
      <w:r w:rsidR="00D92CDC" w:rsidRPr="00D92CDC">
        <w:rPr>
          <w:sz w:val="28"/>
          <w:szCs w:val="28"/>
          <w:lang w:val="en-US"/>
        </w:rPr>
        <w:t>Performance</w:t>
      </w:r>
      <w:r w:rsidRPr="00D92CDC">
        <w:rPr>
          <w:sz w:val="28"/>
          <w:szCs w:val="28"/>
          <w:lang w:val="en-US"/>
        </w:rPr>
        <w:t xml:space="preserve"> of foreign policy.</w:t>
      </w:r>
      <w:proofErr w:type="gramEnd"/>
      <w:r w:rsidRPr="00D92CDC">
        <w:rPr>
          <w:sz w:val="28"/>
          <w:szCs w:val="28"/>
          <w:lang w:val="en-US"/>
        </w:rPr>
        <w:t xml:space="preserve"> </w:t>
      </w:r>
      <w:proofErr w:type="gramStart"/>
      <w:r w:rsidRPr="00D92CDC">
        <w:rPr>
          <w:sz w:val="28"/>
          <w:szCs w:val="28"/>
          <w:lang w:val="en-US"/>
        </w:rPr>
        <w:t xml:space="preserve">Extraordinary </w:t>
      </w:r>
      <w:r w:rsidR="00B40D05">
        <w:rPr>
          <w:sz w:val="28"/>
          <w:szCs w:val="28"/>
          <w:lang w:val="en-US"/>
        </w:rPr>
        <w:t>authority</w:t>
      </w:r>
      <w:r w:rsidRPr="00D92CDC">
        <w:rPr>
          <w:sz w:val="28"/>
          <w:szCs w:val="28"/>
          <w:lang w:val="en-US"/>
        </w:rPr>
        <w:t xml:space="preserve"> of governments.</w:t>
      </w:r>
      <w:proofErr w:type="gramEnd"/>
    </w:p>
    <w:p w:rsidR="004D7086" w:rsidRDefault="004D7086" w:rsidP="005B224F">
      <w:pPr>
        <w:pStyle w:val="33"/>
        <w:spacing w:after="0"/>
        <w:ind w:firstLine="567"/>
        <w:contextualSpacing/>
        <w:jc w:val="both"/>
        <w:rPr>
          <w:sz w:val="27"/>
          <w:szCs w:val="27"/>
        </w:rPr>
      </w:pPr>
    </w:p>
    <w:p w:rsidR="005B224F" w:rsidRPr="006E50CD" w:rsidRDefault="004D7086" w:rsidP="006E50CD">
      <w:pPr>
        <w:pStyle w:val="33"/>
        <w:spacing w:after="0"/>
        <w:ind w:firstLine="567"/>
        <w:contextualSpacing/>
        <w:jc w:val="both"/>
        <w:rPr>
          <w:b/>
          <w:sz w:val="27"/>
          <w:szCs w:val="27"/>
          <w:lang w:val="en-US"/>
        </w:rPr>
      </w:pPr>
      <w:r w:rsidRPr="004D7086">
        <w:rPr>
          <w:b/>
          <w:sz w:val="27"/>
          <w:szCs w:val="27"/>
        </w:rPr>
        <w:t>Topic 2.1.4. Parliaments and parliamentarism in foreign countries</w:t>
      </w:r>
    </w:p>
    <w:p w:rsidR="004D7086" w:rsidRPr="004D7086" w:rsidRDefault="004D7086" w:rsidP="005B224F">
      <w:pPr>
        <w:pStyle w:val="33"/>
        <w:spacing w:after="0"/>
        <w:ind w:firstLine="567"/>
        <w:contextualSpacing/>
        <w:jc w:val="both"/>
        <w:rPr>
          <w:sz w:val="27"/>
          <w:szCs w:val="27"/>
        </w:rPr>
      </w:pPr>
      <w:r w:rsidRPr="004D7086">
        <w:rPr>
          <w:sz w:val="27"/>
          <w:szCs w:val="27"/>
        </w:rPr>
        <w:t>Parliament and parliamentarism, the essence and correlation of these concepts. Structure, composition and organization of parliaments. Single-cha</w:t>
      </w:r>
      <w:r w:rsidR="00DB6C57">
        <w:rPr>
          <w:sz w:val="27"/>
          <w:szCs w:val="27"/>
        </w:rPr>
        <w:t xml:space="preserve">mber and bicameral parliaments. </w:t>
      </w:r>
      <w:r w:rsidRPr="004D7086">
        <w:rPr>
          <w:sz w:val="27"/>
          <w:szCs w:val="27"/>
        </w:rPr>
        <w:t>Ways of forming the upper and lower chambers of parliaments. Organization of work of parliaments: sessions, plenary meetings. Parliamentary holidays.</w:t>
      </w:r>
    </w:p>
    <w:p w:rsidR="005815EA" w:rsidRDefault="004D7086" w:rsidP="005B224F">
      <w:pPr>
        <w:pStyle w:val="33"/>
        <w:spacing w:after="0"/>
        <w:ind w:firstLine="567"/>
        <w:contextualSpacing/>
        <w:jc w:val="both"/>
        <w:rPr>
          <w:sz w:val="27"/>
          <w:szCs w:val="27"/>
        </w:rPr>
      </w:pPr>
      <w:r w:rsidRPr="004D7086">
        <w:rPr>
          <w:sz w:val="27"/>
          <w:szCs w:val="27"/>
        </w:rPr>
        <w:t>The internal structure of the chambers of parliaments. Parliamentary factions</w:t>
      </w:r>
      <w:r w:rsidR="00DB6C57">
        <w:rPr>
          <w:sz w:val="27"/>
          <w:szCs w:val="27"/>
          <w:lang w:val="en-US"/>
        </w:rPr>
        <w:t>.</w:t>
      </w:r>
      <w:r w:rsidR="00DB6C57">
        <w:rPr>
          <w:sz w:val="27"/>
          <w:szCs w:val="27"/>
        </w:rPr>
        <w:t xml:space="preserve"> Deputy groups Characteristic</w:t>
      </w:r>
      <w:r w:rsidR="0089502A">
        <w:rPr>
          <w:sz w:val="27"/>
          <w:szCs w:val="27"/>
          <w:lang w:val="en-US"/>
        </w:rPr>
        <w:t>s</w:t>
      </w:r>
      <w:r w:rsidRPr="004D7086">
        <w:rPr>
          <w:sz w:val="27"/>
          <w:szCs w:val="27"/>
        </w:rPr>
        <w:t xml:space="preserve"> </w:t>
      </w:r>
      <w:r w:rsidRPr="0089502A">
        <w:rPr>
          <w:sz w:val="27"/>
          <w:szCs w:val="27"/>
        </w:rPr>
        <w:t xml:space="preserve">of </w:t>
      </w:r>
      <w:r w:rsidR="0089502A" w:rsidRPr="0089502A">
        <w:rPr>
          <w:sz w:val="27"/>
          <w:szCs w:val="27"/>
          <w:lang w:val="en-US"/>
        </w:rPr>
        <w:t>leading</w:t>
      </w:r>
      <w:r w:rsidRPr="0089502A">
        <w:rPr>
          <w:sz w:val="27"/>
          <w:szCs w:val="27"/>
        </w:rPr>
        <w:t xml:space="preserve"> bodies of</w:t>
      </w:r>
      <w:r w:rsidRPr="004D7086">
        <w:rPr>
          <w:sz w:val="27"/>
          <w:szCs w:val="27"/>
        </w:rPr>
        <w:t xml:space="preserve"> </w:t>
      </w:r>
      <w:r w:rsidR="00DB6C57">
        <w:rPr>
          <w:sz w:val="27"/>
          <w:szCs w:val="27"/>
        </w:rPr>
        <w:t xml:space="preserve">parliaments. Standing </w:t>
      </w:r>
      <w:r w:rsidR="00DB6C57">
        <w:rPr>
          <w:sz w:val="27"/>
          <w:szCs w:val="27"/>
          <w:lang w:val="en-US"/>
        </w:rPr>
        <w:t>commissions</w:t>
      </w:r>
      <w:r w:rsidR="00DB6C57">
        <w:rPr>
          <w:sz w:val="27"/>
          <w:szCs w:val="27"/>
        </w:rPr>
        <w:t xml:space="preserve"> and committees of p</w:t>
      </w:r>
      <w:r w:rsidRPr="004D7086">
        <w:rPr>
          <w:sz w:val="27"/>
          <w:szCs w:val="27"/>
        </w:rPr>
        <w:t>arliaments. The apparatus of parliaments.</w:t>
      </w:r>
    </w:p>
    <w:p w:rsidR="00DB6C57" w:rsidRPr="00DB6C57" w:rsidRDefault="00DB6C57" w:rsidP="005B224F">
      <w:pPr>
        <w:shd w:val="clear" w:color="auto" w:fill="FFFFFF"/>
        <w:ind w:firstLine="567"/>
        <w:contextualSpacing/>
        <w:jc w:val="both"/>
        <w:rPr>
          <w:spacing w:val="-3"/>
          <w:sz w:val="27"/>
          <w:szCs w:val="27"/>
        </w:rPr>
      </w:pPr>
      <w:r w:rsidRPr="00DB6C57">
        <w:rPr>
          <w:spacing w:val="-3"/>
          <w:sz w:val="27"/>
          <w:szCs w:val="27"/>
        </w:rPr>
        <w:t>Competence of parliaments of foreign countries. Parliaments with limited and unlimited competence. Legislative competence. Financial competence. Ratification and denunciation of int</w:t>
      </w:r>
      <w:r>
        <w:rPr>
          <w:spacing w:val="-3"/>
          <w:sz w:val="27"/>
          <w:szCs w:val="27"/>
        </w:rPr>
        <w:t>ernational treaties. Announcement</w:t>
      </w:r>
      <w:r w:rsidRPr="00DB6C57">
        <w:rPr>
          <w:spacing w:val="-3"/>
          <w:sz w:val="27"/>
          <w:szCs w:val="27"/>
        </w:rPr>
        <w:t xml:space="preserve"> of referendums. Formation of state bodies. Form</w:t>
      </w:r>
      <w:r>
        <w:rPr>
          <w:spacing w:val="-3"/>
          <w:sz w:val="27"/>
          <w:szCs w:val="27"/>
        </w:rPr>
        <w:t>s of control over the activit</w:t>
      </w:r>
      <w:r>
        <w:rPr>
          <w:spacing w:val="-3"/>
          <w:sz w:val="27"/>
          <w:szCs w:val="27"/>
          <w:lang w:val="en-US"/>
        </w:rPr>
        <w:t>ies</w:t>
      </w:r>
      <w:r w:rsidRPr="00DB6C57">
        <w:rPr>
          <w:spacing w:val="-3"/>
          <w:sz w:val="27"/>
          <w:szCs w:val="27"/>
        </w:rPr>
        <w:t xml:space="preserve"> of state bodies. </w:t>
      </w:r>
      <w:proofErr w:type="gramStart"/>
      <w:r w:rsidR="00304BC1">
        <w:rPr>
          <w:spacing w:val="-3"/>
          <w:sz w:val="27"/>
          <w:szCs w:val="27"/>
          <w:lang w:val="en-US"/>
        </w:rPr>
        <w:t>Authority</w:t>
      </w:r>
      <w:r w:rsidRPr="00DB6C57">
        <w:rPr>
          <w:spacing w:val="-3"/>
          <w:sz w:val="27"/>
          <w:szCs w:val="27"/>
        </w:rPr>
        <w:t xml:space="preserve"> in the field of defense and state security.</w:t>
      </w:r>
      <w:proofErr w:type="gramEnd"/>
      <w:r w:rsidRPr="00DB6C57">
        <w:rPr>
          <w:spacing w:val="-3"/>
          <w:sz w:val="27"/>
          <w:szCs w:val="27"/>
        </w:rPr>
        <w:t xml:space="preserve"> The right to adopt other normative acts </w:t>
      </w:r>
      <w:r w:rsidR="001B1F16">
        <w:rPr>
          <w:spacing w:val="-3"/>
          <w:sz w:val="27"/>
          <w:szCs w:val="27"/>
          <w:lang w:val="en-US"/>
        </w:rPr>
        <w:t>besides</w:t>
      </w:r>
      <w:r w:rsidRPr="00DB6C57">
        <w:rPr>
          <w:spacing w:val="-3"/>
          <w:sz w:val="27"/>
          <w:szCs w:val="27"/>
        </w:rPr>
        <w:t xml:space="preserve"> laws. The </w:t>
      </w:r>
      <w:r w:rsidR="00557F8D">
        <w:rPr>
          <w:spacing w:val="-3"/>
          <w:sz w:val="27"/>
          <w:szCs w:val="27"/>
          <w:lang w:val="en-US"/>
        </w:rPr>
        <w:t>right</w:t>
      </w:r>
      <w:r w:rsidRPr="00DB6C57">
        <w:rPr>
          <w:spacing w:val="-3"/>
          <w:sz w:val="27"/>
          <w:szCs w:val="27"/>
        </w:rPr>
        <w:t xml:space="preserve"> to delegate authority.</w:t>
      </w:r>
    </w:p>
    <w:p w:rsidR="00DB6C57" w:rsidRDefault="00DB6C57" w:rsidP="005B224F">
      <w:pPr>
        <w:shd w:val="clear" w:color="auto" w:fill="FFFFFF"/>
        <w:ind w:firstLine="567"/>
        <w:contextualSpacing/>
        <w:jc w:val="both"/>
        <w:rPr>
          <w:spacing w:val="-3"/>
          <w:sz w:val="27"/>
          <w:szCs w:val="27"/>
        </w:rPr>
      </w:pPr>
      <w:r w:rsidRPr="00DB6C57">
        <w:rPr>
          <w:spacing w:val="-3"/>
          <w:sz w:val="27"/>
          <w:szCs w:val="27"/>
        </w:rPr>
        <w:t xml:space="preserve">Characteristic of the legal status of a deputy of </w:t>
      </w:r>
      <w:r>
        <w:rPr>
          <w:spacing w:val="-3"/>
          <w:sz w:val="27"/>
          <w:szCs w:val="27"/>
          <w:lang w:val="en-US"/>
        </w:rPr>
        <w:t xml:space="preserve">the </w:t>
      </w:r>
      <w:r w:rsidRPr="00DB6C57">
        <w:rPr>
          <w:spacing w:val="-3"/>
          <w:sz w:val="27"/>
          <w:szCs w:val="27"/>
        </w:rPr>
        <w:t xml:space="preserve">parliament. The nature of the deputy mandate (free, imperative). Deputy immunity. Deputy indemnity. Rights and duties of the deputy. Guarantees of deputy activity. Grounds for early termination of the </w:t>
      </w:r>
      <w:r w:rsidR="00557F8D">
        <w:rPr>
          <w:spacing w:val="-3"/>
          <w:sz w:val="27"/>
          <w:szCs w:val="27"/>
          <w:lang w:val="en-US"/>
        </w:rPr>
        <w:t>authority</w:t>
      </w:r>
      <w:r w:rsidRPr="00DB6C57">
        <w:rPr>
          <w:spacing w:val="-3"/>
          <w:sz w:val="27"/>
          <w:szCs w:val="27"/>
        </w:rPr>
        <w:t xml:space="preserve"> of the deputy.</w:t>
      </w:r>
    </w:p>
    <w:p w:rsidR="00DB6C57" w:rsidRDefault="00DB6C57" w:rsidP="005B224F">
      <w:pPr>
        <w:pStyle w:val="33"/>
        <w:spacing w:after="0"/>
        <w:ind w:firstLine="567"/>
        <w:contextualSpacing/>
        <w:rPr>
          <w:b/>
          <w:sz w:val="27"/>
          <w:szCs w:val="27"/>
          <w:lang w:val="en-US"/>
        </w:rPr>
      </w:pPr>
    </w:p>
    <w:p w:rsidR="008857E2" w:rsidRDefault="008857E2" w:rsidP="005B224F">
      <w:pPr>
        <w:pStyle w:val="33"/>
        <w:spacing w:after="0"/>
        <w:ind w:firstLine="567"/>
        <w:contextualSpacing/>
        <w:rPr>
          <w:b/>
          <w:sz w:val="27"/>
          <w:szCs w:val="27"/>
          <w:lang w:val="en-US"/>
        </w:rPr>
      </w:pPr>
    </w:p>
    <w:p w:rsidR="008857E2" w:rsidRPr="008857E2" w:rsidRDefault="008857E2" w:rsidP="005B224F">
      <w:pPr>
        <w:pStyle w:val="33"/>
        <w:spacing w:after="0"/>
        <w:ind w:firstLine="567"/>
        <w:contextualSpacing/>
        <w:rPr>
          <w:b/>
          <w:sz w:val="27"/>
          <w:szCs w:val="27"/>
          <w:lang w:val="en-US"/>
        </w:rPr>
      </w:pPr>
    </w:p>
    <w:p w:rsidR="005B224F" w:rsidRPr="00380611" w:rsidRDefault="00A83642" w:rsidP="006E50CD">
      <w:pPr>
        <w:pStyle w:val="33"/>
        <w:spacing w:after="0"/>
        <w:ind w:firstLine="567"/>
        <w:contextualSpacing/>
        <w:jc w:val="both"/>
        <w:rPr>
          <w:b/>
          <w:sz w:val="27"/>
          <w:szCs w:val="27"/>
          <w:lang w:val="en-US"/>
        </w:rPr>
      </w:pPr>
      <w:r>
        <w:rPr>
          <w:b/>
          <w:sz w:val="27"/>
          <w:szCs w:val="27"/>
        </w:rPr>
        <w:lastRenderedPageBreak/>
        <w:t>Topic 2.1.5. Judici</w:t>
      </w:r>
      <w:r>
        <w:rPr>
          <w:b/>
          <w:sz w:val="27"/>
          <w:szCs w:val="27"/>
          <w:lang w:val="en-US"/>
        </w:rPr>
        <w:t>a</w:t>
      </w:r>
      <w:r>
        <w:rPr>
          <w:b/>
          <w:sz w:val="27"/>
          <w:szCs w:val="27"/>
        </w:rPr>
        <w:t>l</w:t>
      </w:r>
      <w:r>
        <w:rPr>
          <w:b/>
          <w:sz w:val="27"/>
          <w:szCs w:val="27"/>
          <w:lang w:val="en-US"/>
        </w:rPr>
        <w:t xml:space="preserve"> power</w:t>
      </w:r>
      <w:r w:rsidRPr="00A83642">
        <w:rPr>
          <w:b/>
          <w:sz w:val="27"/>
          <w:szCs w:val="27"/>
        </w:rPr>
        <w:t xml:space="preserve"> and constitutional control in foreign countries. Local government and self-government in foreign countries</w:t>
      </w:r>
    </w:p>
    <w:p w:rsidR="00A83642" w:rsidRPr="00A83642" w:rsidRDefault="00A83642" w:rsidP="005B224F">
      <w:pPr>
        <w:pStyle w:val="33"/>
        <w:spacing w:after="0"/>
        <w:ind w:firstLine="567"/>
        <w:contextualSpacing/>
        <w:jc w:val="both"/>
        <w:rPr>
          <w:sz w:val="27"/>
          <w:szCs w:val="27"/>
        </w:rPr>
      </w:pPr>
      <w:r w:rsidRPr="00A83642">
        <w:rPr>
          <w:sz w:val="27"/>
          <w:szCs w:val="27"/>
        </w:rPr>
        <w:t>The conc</w:t>
      </w:r>
      <w:r>
        <w:rPr>
          <w:sz w:val="27"/>
          <w:szCs w:val="27"/>
        </w:rPr>
        <w:t>ept and essence of the judicial power</w:t>
      </w:r>
      <w:r w:rsidRPr="00A83642">
        <w:rPr>
          <w:sz w:val="27"/>
          <w:szCs w:val="27"/>
        </w:rPr>
        <w:t xml:space="preserve"> and its place in the mechanism of the division of power. System a</w:t>
      </w:r>
      <w:r>
        <w:rPr>
          <w:sz w:val="27"/>
          <w:szCs w:val="27"/>
        </w:rPr>
        <w:t>nd organization of the judicial power</w:t>
      </w:r>
      <w:r w:rsidRPr="00A83642">
        <w:rPr>
          <w:sz w:val="27"/>
          <w:szCs w:val="27"/>
        </w:rPr>
        <w:t xml:space="preserve"> in foreign countries. Constitutional and legal </w:t>
      </w:r>
      <w:r w:rsidR="00BB0F18">
        <w:rPr>
          <w:sz w:val="27"/>
          <w:szCs w:val="27"/>
          <w:lang w:val="en-US"/>
        </w:rPr>
        <w:t>fundamentals</w:t>
      </w:r>
      <w:r w:rsidRPr="00A83642">
        <w:rPr>
          <w:sz w:val="27"/>
          <w:szCs w:val="27"/>
        </w:rPr>
        <w:t xml:space="preserve"> of organization of the judicia</w:t>
      </w:r>
      <w:r>
        <w:rPr>
          <w:sz w:val="27"/>
          <w:szCs w:val="27"/>
          <w:lang w:val="en-US"/>
        </w:rPr>
        <w:t>l power</w:t>
      </w:r>
      <w:r w:rsidRPr="00A83642">
        <w:rPr>
          <w:sz w:val="27"/>
          <w:szCs w:val="27"/>
        </w:rPr>
        <w:t xml:space="preserve"> in foreign countries. Constitutional principles of the administration of justice in foreign countries. Functions and competence of judicial authorities in foreign countries. Legal status of judges in foreign countries.</w:t>
      </w:r>
    </w:p>
    <w:p w:rsidR="00A83642" w:rsidRPr="00A83642" w:rsidRDefault="00A83642" w:rsidP="005B224F">
      <w:pPr>
        <w:pStyle w:val="33"/>
        <w:spacing w:after="0"/>
        <w:ind w:firstLine="567"/>
        <w:contextualSpacing/>
        <w:jc w:val="both"/>
        <w:rPr>
          <w:sz w:val="27"/>
          <w:szCs w:val="27"/>
        </w:rPr>
      </w:pPr>
      <w:r>
        <w:rPr>
          <w:sz w:val="27"/>
          <w:szCs w:val="27"/>
        </w:rPr>
        <w:t>The concept</w:t>
      </w:r>
      <w:r w:rsidRPr="00A83642">
        <w:rPr>
          <w:sz w:val="27"/>
          <w:szCs w:val="27"/>
        </w:rPr>
        <w:t xml:space="preserve"> of legal protection of the constitution. Correlation between constitutional control and constitutional supervision. The history of emergence of the idea of constitutional control. Concept and legal nature of constitutional control in foreign countries. Non-specialized and specialized constitutional control.</w:t>
      </w:r>
    </w:p>
    <w:p w:rsidR="008121EA" w:rsidRPr="008121EA" w:rsidRDefault="008121EA" w:rsidP="005B224F">
      <w:pPr>
        <w:pStyle w:val="33"/>
        <w:spacing w:after="0"/>
        <w:ind w:firstLine="567"/>
        <w:contextualSpacing/>
        <w:jc w:val="both"/>
        <w:rPr>
          <w:iCs/>
          <w:sz w:val="27"/>
          <w:szCs w:val="27"/>
        </w:rPr>
      </w:pPr>
      <w:r w:rsidRPr="008121EA">
        <w:rPr>
          <w:iCs/>
          <w:sz w:val="27"/>
          <w:szCs w:val="27"/>
        </w:rPr>
        <w:t>The main models of judicial constitutional control: American (decentralized) - diffusive and concentrated; European (Austrian, centralized). General principles of functioning of bodies of constitutional control in foreign countries.</w:t>
      </w:r>
    </w:p>
    <w:p w:rsidR="00A83642" w:rsidRDefault="008121EA" w:rsidP="005B224F">
      <w:pPr>
        <w:pStyle w:val="33"/>
        <w:spacing w:after="0"/>
        <w:ind w:firstLine="567"/>
        <w:contextualSpacing/>
        <w:jc w:val="both"/>
        <w:rPr>
          <w:iCs/>
          <w:sz w:val="27"/>
          <w:szCs w:val="27"/>
        </w:rPr>
      </w:pPr>
      <w:r w:rsidRPr="008121EA">
        <w:rPr>
          <w:iCs/>
          <w:sz w:val="27"/>
          <w:szCs w:val="27"/>
        </w:rPr>
        <w:t xml:space="preserve">Objects of constitutional control. </w:t>
      </w:r>
      <w:r w:rsidR="00BB0F18">
        <w:rPr>
          <w:iCs/>
          <w:sz w:val="27"/>
          <w:szCs w:val="27"/>
          <w:lang w:val="en-US"/>
        </w:rPr>
        <w:t>Kinds</w:t>
      </w:r>
      <w:r w:rsidR="00BB0F18">
        <w:rPr>
          <w:iCs/>
          <w:sz w:val="27"/>
          <w:szCs w:val="27"/>
        </w:rPr>
        <w:t xml:space="preserve"> of constitutional control:</w:t>
      </w:r>
      <w:r w:rsidRPr="008121EA">
        <w:rPr>
          <w:iCs/>
          <w:sz w:val="27"/>
          <w:szCs w:val="27"/>
        </w:rPr>
        <w:t xml:space="preserve"> p</w:t>
      </w:r>
      <w:r w:rsidR="00BB0F18">
        <w:rPr>
          <w:iCs/>
          <w:sz w:val="27"/>
          <w:szCs w:val="27"/>
        </w:rPr>
        <w:t xml:space="preserve">reliminary (preventive) and </w:t>
      </w:r>
      <w:r w:rsidRPr="008121EA">
        <w:rPr>
          <w:iCs/>
          <w:sz w:val="27"/>
          <w:szCs w:val="27"/>
        </w:rPr>
        <w:t>following (repressive); concrete and abstract; formal and material; compulsory and optional.</w:t>
      </w:r>
    </w:p>
    <w:p w:rsidR="005E4240" w:rsidRPr="005E4240" w:rsidRDefault="005E4240" w:rsidP="005B224F">
      <w:pPr>
        <w:pStyle w:val="33"/>
        <w:spacing w:after="0"/>
        <w:ind w:firstLine="567"/>
        <w:contextualSpacing/>
        <w:jc w:val="both"/>
        <w:rPr>
          <w:iCs/>
          <w:sz w:val="27"/>
          <w:szCs w:val="27"/>
        </w:rPr>
      </w:pPr>
      <w:r w:rsidRPr="001A0D12">
        <w:rPr>
          <w:iCs/>
          <w:sz w:val="27"/>
          <w:szCs w:val="27"/>
        </w:rPr>
        <w:t>The order</w:t>
      </w:r>
      <w:r w:rsidRPr="005E4240">
        <w:rPr>
          <w:iCs/>
          <w:sz w:val="27"/>
          <w:szCs w:val="27"/>
        </w:rPr>
        <w:t xml:space="preserve"> of formation and structure of bodies of constitutional control of foreign countries. Legal status of members of constitutional control bodies. </w:t>
      </w:r>
      <w:proofErr w:type="gramStart"/>
      <w:r w:rsidR="001A0D12">
        <w:rPr>
          <w:iCs/>
          <w:sz w:val="27"/>
          <w:szCs w:val="27"/>
          <w:lang w:val="en-US"/>
        </w:rPr>
        <w:t>Authority</w:t>
      </w:r>
      <w:r w:rsidRPr="005E4240">
        <w:rPr>
          <w:iCs/>
          <w:sz w:val="27"/>
          <w:szCs w:val="27"/>
        </w:rPr>
        <w:t xml:space="preserve"> of constitutional control bodies in foreign countries.</w:t>
      </w:r>
      <w:proofErr w:type="gramEnd"/>
      <w:r w:rsidRPr="005E4240">
        <w:rPr>
          <w:iCs/>
          <w:sz w:val="27"/>
          <w:szCs w:val="27"/>
        </w:rPr>
        <w:t xml:space="preserve"> Legal consequences of acts of constitutional control in foreign countries. Responsibility of bodies of constitutional control and their members in foreign countries.</w:t>
      </w:r>
    </w:p>
    <w:p w:rsidR="008121EA" w:rsidRPr="005E4240" w:rsidRDefault="005E4240" w:rsidP="005B224F">
      <w:pPr>
        <w:pStyle w:val="33"/>
        <w:spacing w:after="0"/>
        <w:ind w:firstLine="567"/>
        <w:contextualSpacing/>
        <w:jc w:val="both"/>
        <w:rPr>
          <w:iCs/>
          <w:sz w:val="27"/>
          <w:szCs w:val="27"/>
          <w:lang w:val="en-US"/>
        </w:rPr>
      </w:pPr>
      <w:r w:rsidRPr="005E4240">
        <w:rPr>
          <w:iCs/>
          <w:sz w:val="27"/>
          <w:szCs w:val="27"/>
        </w:rPr>
        <w:t>Concept and legal nature of bodies</w:t>
      </w:r>
      <w:r>
        <w:rPr>
          <w:iCs/>
          <w:sz w:val="27"/>
          <w:szCs w:val="27"/>
          <w:lang w:val="en-US"/>
        </w:rPr>
        <w:t xml:space="preserve"> of local self-government</w:t>
      </w:r>
      <w:r w:rsidRPr="005E4240">
        <w:rPr>
          <w:iCs/>
          <w:sz w:val="27"/>
          <w:szCs w:val="27"/>
        </w:rPr>
        <w:t xml:space="preserve"> in foreign countries. The system of local self-government. Anglo-Saxon, Continental, Iberian and Soviet systems of local self-government, their characteristics.</w:t>
      </w:r>
      <w:r>
        <w:rPr>
          <w:iCs/>
          <w:sz w:val="27"/>
          <w:szCs w:val="27"/>
          <w:lang w:val="en-US"/>
        </w:rPr>
        <w:t xml:space="preserve"> </w:t>
      </w:r>
      <w:proofErr w:type="gramStart"/>
      <w:r>
        <w:rPr>
          <w:iCs/>
          <w:sz w:val="27"/>
          <w:szCs w:val="27"/>
          <w:lang w:val="en-US"/>
        </w:rPr>
        <w:t>C</w:t>
      </w:r>
      <w:r w:rsidRPr="005E4240">
        <w:rPr>
          <w:iCs/>
          <w:sz w:val="27"/>
          <w:szCs w:val="27"/>
          <w:lang w:val="en-US"/>
        </w:rPr>
        <w:t>orrelation</w:t>
      </w:r>
      <w:r>
        <w:rPr>
          <w:iCs/>
          <w:sz w:val="27"/>
          <w:szCs w:val="27"/>
          <w:lang w:val="en-US"/>
        </w:rPr>
        <w:t xml:space="preserve"> of the system of local bodies with the form of state and </w:t>
      </w:r>
      <w:r w:rsidRPr="005E4240">
        <w:rPr>
          <w:iCs/>
          <w:sz w:val="27"/>
          <w:szCs w:val="27"/>
        </w:rPr>
        <w:t>administrative-territorial system of the country.</w:t>
      </w:r>
      <w:proofErr w:type="gramEnd"/>
      <w:r>
        <w:rPr>
          <w:iCs/>
          <w:sz w:val="27"/>
          <w:szCs w:val="27"/>
          <w:lang w:val="en-US"/>
        </w:rPr>
        <w:t xml:space="preserve"> </w:t>
      </w:r>
      <w:proofErr w:type="gramStart"/>
      <w:r>
        <w:rPr>
          <w:iCs/>
          <w:sz w:val="27"/>
          <w:szCs w:val="27"/>
          <w:lang w:val="en-US"/>
        </w:rPr>
        <w:t>Functions</w:t>
      </w:r>
      <w:r w:rsidRPr="005E4240">
        <w:rPr>
          <w:iCs/>
          <w:sz w:val="27"/>
          <w:szCs w:val="27"/>
        </w:rPr>
        <w:t xml:space="preserve"> of </w:t>
      </w:r>
      <w:r>
        <w:rPr>
          <w:iCs/>
          <w:sz w:val="27"/>
          <w:szCs w:val="27"/>
          <w:lang w:val="en-US"/>
        </w:rPr>
        <w:t>local</w:t>
      </w:r>
      <w:r w:rsidRPr="005E4240">
        <w:rPr>
          <w:iCs/>
          <w:sz w:val="27"/>
          <w:szCs w:val="27"/>
        </w:rPr>
        <w:t xml:space="preserve"> bodies </w:t>
      </w:r>
      <w:r>
        <w:rPr>
          <w:iCs/>
          <w:sz w:val="27"/>
          <w:szCs w:val="27"/>
          <w:lang w:val="en-US"/>
        </w:rPr>
        <w:t>in</w:t>
      </w:r>
      <w:r w:rsidRPr="005E4240">
        <w:rPr>
          <w:iCs/>
          <w:sz w:val="27"/>
          <w:szCs w:val="27"/>
        </w:rPr>
        <w:t xml:space="preserve"> foreign countries.</w:t>
      </w:r>
      <w:proofErr w:type="gramEnd"/>
      <w:r>
        <w:rPr>
          <w:iCs/>
          <w:sz w:val="27"/>
          <w:szCs w:val="27"/>
          <w:lang w:val="en-US"/>
        </w:rPr>
        <w:t xml:space="preserve"> </w:t>
      </w:r>
      <w:proofErr w:type="gramStart"/>
      <w:r>
        <w:rPr>
          <w:iCs/>
          <w:sz w:val="27"/>
          <w:szCs w:val="27"/>
          <w:lang w:val="en-US"/>
        </w:rPr>
        <w:t>Competence of municipal bodies of foreign countries.</w:t>
      </w:r>
      <w:proofErr w:type="gramEnd"/>
      <w:r>
        <w:rPr>
          <w:iCs/>
          <w:sz w:val="27"/>
          <w:szCs w:val="27"/>
          <w:lang w:val="en-US"/>
        </w:rPr>
        <w:t xml:space="preserve"> </w:t>
      </w:r>
    </w:p>
    <w:p w:rsidR="005E4240" w:rsidRDefault="00F01E3E" w:rsidP="005B224F">
      <w:pPr>
        <w:pStyle w:val="33"/>
        <w:spacing w:after="0"/>
        <w:ind w:firstLine="567"/>
        <w:contextualSpacing/>
        <w:jc w:val="both"/>
        <w:rPr>
          <w:iCs/>
          <w:sz w:val="27"/>
          <w:szCs w:val="27"/>
        </w:rPr>
      </w:pPr>
      <w:r>
        <w:rPr>
          <w:iCs/>
          <w:sz w:val="27"/>
          <w:szCs w:val="27"/>
        </w:rPr>
        <w:t xml:space="preserve">Organizational and </w:t>
      </w:r>
      <w:r w:rsidRPr="00F01E3E">
        <w:rPr>
          <w:iCs/>
          <w:sz w:val="27"/>
          <w:szCs w:val="27"/>
        </w:rPr>
        <w:t xml:space="preserve">legal forms of local self-government of foreign countries. Order of organization, structure of local bodies. The procedure </w:t>
      </w:r>
      <w:r w:rsidR="001A0D12">
        <w:rPr>
          <w:iCs/>
          <w:sz w:val="27"/>
          <w:szCs w:val="27"/>
          <w:lang w:val="en-US"/>
        </w:rPr>
        <w:t>for</w:t>
      </w:r>
      <w:r w:rsidRPr="00F01E3E">
        <w:rPr>
          <w:iCs/>
          <w:sz w:val="27"/>
          <w:szCs w:val="27"/>
        </w:rPr>
        <w:t xml:space="preserve"> formation and </w:t>
      </w:r>
      <w:r w:rsidR="001A0D12">
        <w:rPr>
          <w:iCs/>
          <w:sz w:val="27"/>
          <w:szCs w:val="27"/>
          <w:lang w:val="en-US"/>
        </w:rPr>
        <w:t>authority</w:t>
      </w:r>
      <w:r w:rsidRPr="00F01E3E">
        <w:rPr>
          <w:iCs/>
          <w:sz w:val="27"/>
          <w:szCs w:val="27"/>
        </w:rPr>
        <w:t xml:space="preserve"> of representative bodies of local self-government in foreign countries. Legal status of municipal advisers.</w:t>
      </w:r>
    </w:p>
    <w:p w:rsidR="003E62F2" w:rsidRPr="003E62F2" w:rsidRDefault="00FE1494" w:rsidP="005B224F">
      <w:pPr>
        <w:pStyle w:val="33"/>
        <w:spacing w:after="0"/>
        <w:ind w:firstLine="567"/>
        <w:contextualSpacing/>
        <w:jc w:val="both"/>
        <w:rPr>
          <w:iCs/>
          <w:sz w:val="27"/>
          <w:szCs w:val="27"/>
          <w:lang w:val="en-US"/>
        </w:rPr>
      </w:pPr>
      <w:proofErr w:type="gramStart"/>
      <w:r>
        <w:rPr>
          <w:iCs/>
          <w:sz w:val="27"/>
          <w:szCs w:val="27"/>
          <w:lang w:val="en-US"/>
        </w:rPr>
        <w:t xml:space="preserve">The </w:t>
      </w:r>
      <w:r>
        <w:rPr>
          <w:iCs/>
          <w:sz w:val="27"/>
          <w:szCs w:val="27"/>
        </w:rPr>
        <w:t>material and financial base</w:t>
      </w:r>
      <w:r w:rsidR="003E62F2" w:rsidRPr="003E62F2">
        <w:rPr>
          <w:iCs/>
          <w:sz w:val="27"/>
          <w:szCs w:val="27"/>
        </w:rPr>
        <w:t xml:space="preserve"> of bodies</w:t>
      </w:r>
      <w:r w:rsidR="003E62F2">
        <w:rPr>
          <w:iCs/>
          <w:sz w:val="27"/>
          <w:szCs w:val="27"/>
          <w:lang w:val="en-US"/>
        </w:rPr>
        <w:t xml:space="preserve"> of</w:t>
      </w:r>
      <w:r w:rsidR="003E62F2" w:rsidRPr="003E62F2">
        <w:rPr>
          <w:iCs/>
          <w:sz w:val="27"/>
          <w:szCs w:val="27"/>
        </w:rPr>
        <w:t xml:space="preserve"> local self-government.</w:t>
      </w:r>
      <w:proofErr w:type="gramEnd"/>
      <w:r w:rsidR="003E62F2" w:rsidRPr="003E62F2">
        <w:rPr>
          <w:iCs/>
          <w:sz w:val="27"/>
          <w:szCs w:val="27"/>
        </w:rPr>
        <w:t xml:space="preserve"> The financial base of</w:t>
      </w:r>
      <w:r w:rsidR="003E62F2">
        <w:rPr>
          <w:iCs/>
          <w:sz w:val="27"/>
          <w:szCs w:val="27"/>
          <w:lang w:val="en-US"/>
        </w:rPr>
        <w:t xml:space="preserve"> bodies of</w:t>
      </w:r>
      <w:r w:rsidR="003E62F2" w:rsidRPr="003E62F2">
        <w:rPr>
          <w:iCs/>
          <w:sz w:val="27"/>
          <w:szCs w:val="27"/>
        </w:rPr>
        <w:t xml:space="preserve"> local </w:t>
      </w:r>
      <w:r w:rsidR="003E62F2">
        <w:rPr>
          <w:iCs/>
          <w:sz w:val="27"/>
          <w:szCs w:val="27"/>
          <w:lang w:val="en-US"/>
        </w:rPr>
        <w:t>self-</w:t>
      </w:r>
      <w:r w:rsidR="003E62F2">
        <w:rPr>
          <w:iCs/>
          <w:sz w:val="27"/>
          <w:szCs w:val="27"/>
        </w:rPr>
        <w:t>government</w:t>
      </w:r>
      <w:r w:rsidR="003E62F2" w:rsidRPr="003E62F2">
        <w:rPr>
          <w:iCs/>
          <w:sz w:val="27"/>
          <w:szCs w:val="27"/>
        </w:rPr>
        <w:t>. Local taxes and fees. Grants</w:t>
      </w:r>
      <w:r w:rsidR="003E62F2">
        <w:rPr>
          <w:iCs/>
          <w:sz w:val="27"/>
          <w:szCs w:val="27"/>
          <w:lang w:val="en-US"/>
        </w:rPr>
        <w:t>.</w:t>
      </w:r>
      <w:r w:rsidR="003E62F2" w:rsidRPr="003E62F2">
        <w:rPr>
          <w:iCs/>
          <w:sz w:val="27"/>
          <w:szCs w:val="27"/>
        </w:rPr>
        <w:t xml:space="preserve"> Subventions</w:t>
      </w:r>
      <w:r>
        <w:rPr>
          <w:iCs/>
          <w:sz w:val="27"/>
          <w:szCs w:val="27"/>
          <w:lang w:val="en-US"/>
        </w:rPr>
        <w:t>.</w:t>
      </w:r>
      <w:r w:rsidR="003E62F2" w:rsidRPr="003E62F2">
        <w:rPr>
          <w:iCs/>
          <w:sz w:val="27"/>
          <w:szCs w:val="27"/>
        </w:rPr>
        <w:t xml:space="preserve"> Executive bodies of local self-government of foreign countries: the order of their formation, organization, </w:t>
      </w:r>
      <w:r>
        <w:rPr>
          <w:iCs/>
          <w:sz w:val="27"/>
          <w:szCs w:val="27"/>
          <w:lang w:val="en-US"/>
        </w:rPr>
        <w:t>authority</w:t>
      </w:r>
      <w:r w:rsidR="003E62F2" w:rsidRPr="003E62F2">
        <w:rPr>
          <w:iCs/>
          <w:sz w:val="27"/>
          <w:szCs w:val="27"/>
        </w:rPr>
        <w:t xml:space="preserve">. Fundamentals of personnel policy in local </w:t>
      </w:r>
      <w:r>
        <w:rPr>
          <w:iCs/>
          <w:sz w:val="27"/>
          <w:szCs w:val="27"/>
          <w:lang w:val="en-US"/>
        </w:rPr>
        <w:t>bodies</w:t>
      </w:r>
      <w:r w:rsidR="003E62F2" w:rsidRPr="003E62F2">
        <w:rPr>
          <w:iCs/>
          <w:sz w:val="27"/>
          <w:szCs w:val="27"/>
        </w:rPr>
        <w:t xml:space="preserve">. Legal status of municipal servants. </w:t>
      </w:r>
      <w:proofErr w:type="gramStart"/>
      <w:r>
        <w:rPr>
          <w:iCs/>
          <w:sz w:val="27"/>
          <w:szCs w:val="27"/>
          <w:lang w:val="en-US"/>
        </w:rPr>
        <w:t>Authority</w:t>
      </w:r>
      <w:r w:rsidR="003E62F2" w:rsidRPr="003E62F2">
        <w:rPr>
          <w:iCs/>
          <w:sz w:val="27"/>
          <w:szCs w:val="27"/>
        </w:rPr>
        <w:t xml:space="preserve"> of</w:t>
      </w:r>
      <w:r w:rsidR="003E62F2">
        <w:rPr>
          <w:iCs/>
          <w:sz w:val="27"/>
          <w:szCs w:val="27"/>
          <w:lang w:val="en-US"/>
        </w:rPr>
        <w:t xml:space="preserve"> bodies of</w:t>
      </w:r>
      <w:r w:rsidR="003E62F2">
        <w:rPr>
          <w:iCs/>
          <w:sz w:val="27"/>
          <w:szCs w:val="27"/>
        </w:rPr>
        <w:t xml:space="preserve"> local self-government </w:t>
      </w:r>
      <w:r w:rsidR="003E62F2" w:rsidRPr="003E62F2">
        <w:rPr>
          <w:iCs/>
          <w:sz w:val="27"/>
          <w:szCs w:val="27"/>
        </w:rPr>
        <w:t>in foreign countries.</w:t>
      </w:r>
      <w:proofErr w:type="gramEnd"/>
      <w:r w:rsidR="003E62F2">
        <w:rPr>
          <w:iCs/>
          <w:sz w:val="27"/>
          <w:szCs w:val="27"/>
          <w:lang w:val="en-US"/>
        </w:rPr>
        <w:t xml:space="preserve"> </w:t>
      </w:r>
    </w:p>
    <w:p w:rsidR="003E62F2" w:rsidRPr="00380611" w:rsidRDefault="003E62F2" w:rsidP="005B224F">
      <w:pPr>
        <w:pStyle w:val="33"/>
        <w:spacing w:after="0"/>
        <w:ind w:firstLine="567"/>
        <w:contextualSpacing/>
        <w:jc w:val="both"/>
        <w:rPr>
          <w:iCs/>
          <w:sz w:val="27"/>
          <w:szCs w:val="27"/>
          <w:lang w:val="en-US"/>
        </w:rPr>
      </w:pPr>
      <w:r w:rsidRPr="003E62F2">
        <w:rPr>
          <w:iCs/>
          <w:sz w:val="27"/>
          <w:szCs w:val="27"/>
        </w:rPr>
        <w:t xml:space="preserve">Relations between local </w:t>
      </w:r>
      <w:r>
        <w:rPr>
          <w:iCs/>
          <w:sz w:val="27"/>
          <w:szCs w:val="27"/>
          <w:lang w:val="en-US"/>
        </w:rPr>
        <w:t>bodies</w:t>
      </w:r>
      <w:r w:rsidRPr="003E62F2">
        <w:rPr>
          <w:iCs/>
          <w:sz w:val="27"/>
          <w:szCs w:val="27"/>
        </w:rPr>
        <w:t xml:space="preserve"> and central </w:t>
      </w:r>
      <w:r w:rsidR="00FE1494">
        <w:rPr>
          <w:iCs/>
          <w:sz w:val="27"/>
          <w:szCs w:val="27"/>
          <w:lang w:val="en-US"/>
        </w:rPr>
        <w:t>power</w:t>
      </w:r>
      <w:r w:rsidRPr="003E62F2">
        <w:rPr>
          <w:iCs/>
          <w:sz w:val="27"/>
          <w:szCs w:val="27"/>
        </w:rPr>
        <w:t>. Forms of government control over the activities of bodies</w:t>
      </w:r>
      <w:r>
        <w:rPr>
          <w:iCs/>
          <w:sz w:val="27"/>
          <w:szCs w:val="27"/>
          <w:lang w:val="en-US"/>
        </w:rPr>
        <w:t xml:space="preserve"> of</w:t>
      </w:r>
      <w:r w:rsidRPr="003E62F2">
        <w:rPr>
          <w:iCs/>
          <w:sz w:val="27"/>
          <w:szCs w:val="27"/>
        </w:rPr>
        <w:t xml:space="preserve"> local self-government. Constitutional and judicial responsibility.</w:t>
      </w:r>
    </w:p>
    <w:p w:rsidR="006E50CD" w:rsidRPr="00380611" w:rsidRDefault="006E50CD" w:rsidP="008857E2">
      <w:pPr>
        <w:tabs>
          <w:tab w:val="left" w:pos="1276"/>
        </w:tabs>
        <w:contextualSpacing/>
        <w:jc w:val="both"/>
        <w:rPr>
          <w:b/>
          <w:bCs/>
          <w:sz w:val="28"/>
          <w:lang w:val="en-US"/>
        </w:rPr>
      </w:pPr>
    </w:p>
    <w:p w:rsidR="00DF1265" w:rsidRDefault="00DF1265" w:rsidP="006E50CD">
      <w:pPr>
        <w:tabs>
          <w:tab w:val="left" w:pos="1276"/>
        </w:tabs>
        <w:ind w:firstLine="567"/>
        <w:contextualSpacing/>
        <w:jc w:val="both"/>
        <w:rPr>
          <w:b/>
          <w:bCs/>
          <w:sz w:val="28"/>
          <w:lang w:val="en-US"/>
        </w:rPr>
      </w:pPr>
    </w:p>
    <w:p w:rsidR="005B224F" w:rsidRPr="006E50CD" w:rsidRDefault="008126EB" w:rsidP="006E50CD">
      <w:pPr>
        <w:tabs>
          <w:tab w:val="left" w:pos="1276"/>
        </w:tabs>
        <w:ind w:firstLine="567"/>
        <w:contextualSpacing/>
        <w:jc w:val="both"/>
        <w:rPr>
          <w:b/>
          <w:bCs/>
          <w:sz w:val="28"/>
          <w:lang w:val="en-US"/>
        </w:rPr>
      </w:pPr>
      <w:proofErr w:type="gramStart"/>
      <w:r w:rsidRPr="008126EB">
        <w:rPr>
          <w:b/>
          <w:bCs/>
          <w:sz w:val="28"/>
          <w:lang w:val="en-US"/>
        </w:rPr>
        <w:lastRenderedPageBreak/>
        <w:t>Topic</w:t>
      </w:r>
      <w:r w:rsidRPr="008126EB">
        <w:rPr>
          <w:b/>
          <w:bCs/>
          <w:sz w:val="28"/>
        </w:rPr>
        <w:t xml:space="preserve"> 2.1.6.</w:t>
      </w:r>
      <w:proofErr w:type="gramEnd"/>
      <w:r w:rsidRPr="008126EB">
        <w:rPr>
          <w:b/>
          <w:bCs/>
          <w:sz w:val="28"/>
        </w:rPr>
        <w:t xml:space="preserve"> Fundamentals of</w:t>
      </w:r>
      <w:r w:rsidRPr="008126EB">
        <w:rPr>
          <w:b/>
          <w:bCs/>
          <w:sz w:val="28"/>
          <w:lang w:val="en-US"/>
        </w:rPr>
        <w:t xml:space="preserve"> the</w:t>
      </w:r>
      <w:r w:rsidRPr="008126EB">
        <w:rPr>
          <w:b/>
          <w:bCs/>
          <w:sz w:val="28"/>
        </w:rPr>
        <w:t xml:space="preserve"> Constitutional Law of Germany</w:t>
      </w:r>
    </w:p>
    <w:p w:rsidR="00170304" w:rsidRPr="001D2B9A" w:rsidRDefault="008126EB" w:rsidP="005B224F">
      <w:pPr>
        <w:tabs>
          <w:tab w:val="left" w:pos="1276"/>
        </w:tabs>
        <w:ind w:firstLine="567"/>
        <w:contextualSpacing/>
        <w:jc w:val="both"/>
        <w:rPr>
          <w:bCs/>
          <w:sz w:val="28"/>
        </w:rPr>
      </w:pPr>
      <w:r w:rsidRPr="008126EB">
        <w:rPr>
          <w:bCs/>
          <w:sz w:val="28"/>
        </w:rPr>
        <w:t>General characteristics of the main law of the Federal Republic of Germany. The procedure for amending the Basic Law. Federal Constitutional Court as a body of constitutional control. Constitutional status of a person. General characteristics of basic human and civil rights. Political parties a</w:t>
      </w:r>
      <w:r>
        <w:rPr>
          <w:bCs/>
          <w:sz w:val="28"/>
        </w:rPr>
        <w:t xml:space="preserve">nd party system. </w:t>
      </w:r>
      <w:r w:rsidR="00CC79B5">
        <w:rPr>
          <w:bCs/>
          <w:sz w:val="28"/>
        </w:rPr>
        <w:t>E</w:t>
      </w:r>
      <w:r w:rsidR="00CC79B5" w:rsidRPr="008126EB">
        <w:rPr>
          <w:bCs/>
          <w:sz w:val="28"/>
        </w:rPr>
        <w:t>lectoral</w:t>
      </w:r>
      <w:r>
        <w:rPr>
          <w:bCs/>
          <w:sz w:val="28"/>
        </w:rPr>
        <w:t xml:space="preserve"> right</w:t>
      </w:r>
      <w:r w:rsidRPr="008126EB">
        <w:rPr>
          <w:bCs/>
          <w:sz w:val="28"/>
        </w:rPr>
        <w:t xml:space="preserve"> and system.</w:t>
      </w:r>
    </w:p>
    <w:p w:rsidR="008126EB" w:rsidRDefault="00AA7330" w:rsidP="005B224F">
      <w:pPr>
        <w:pStyle w:val="33"/>
        <w:spacing w:after="0"/>
        <w:ind w:firstLine="567"/>
        <w:contextualSpacing/>
        <w:jc w:val="both"/>
        <w:rPr>
          <w:sz w:val="27"/>
          <w:szCs w:val="27"/>
        </w:rPr>
      </w:pPr>
      <w:r w:rsidRPr="00AA7330">
        <w:rPr>
          <w:sz w:val="27"/>
          <w:szCs w:val="27"/>
        </w:rPr>
        <w:t xml:space="preserve">Higher federal </w:t>
      </w:r>
      <w:r>
        <w:rPr>
          <w:sz w:val="27"/>
          <w:szCs w:val="27"/>
          <w:lang w:val="en-US"/>
        </w:rPr>
        <w:t>state</w:t>
      </w:r>
      <w:r w:rsidRPr="00AA7330">
        <w:rPr>
          <w:sz w:val="27"/>
          <w:szCs w:val="27"/>
        </w:rPr>
        <w:t xml:space="preserve"> bodies. Bundestag, the order of its formation. Internal organization of the Bundestag (</w:t>
      </w:r>
      <w:r w:rsidR="007B621B">
        <w:rPr>
          <w:sz w:val="27"/>
          <w:szCs w:val="27"/>
          <w:lang w:val="en-US"/>
        </w:rPr>
        <w:t>leading</w:t>
      </w:r>
      <w:r w:rsidRPr="00AA7330">
        <w:rPr>
          <w:sz w:val="27"/>
          <w:szCs w:val="27"/>
        </w:rPr>
        <w:t xml:space="preserve"> bodies, committees, party factions). Legislative process in the Bundestag. </w:t>
      </w:r>
      <w:proofErr w:type="gramStart"/>
      <w:r>
        <w:rPr>
          <w:sz w:val="27"/>
          <w:szCs w:val="27"/>
          <w:lang w:val="en-US"/>
        </w:rPr>
        <w:t>Peculiarities</w:t>
      </w:r>
      <w:r w:rsidRPr="00AA7330">
        <w:rPr>
          <w:sz w:val="27"/>
          <w:szCs w:val="27"/>
        </w:rPr>
        <w:t xml:space="preserve"> of the formation and </w:t>
      </w:r>
      <w:r w:rsidR="007B621B">
        <w:rPr>
          <w:sz w:val="27"/>
          <w:szCs w:val="27"/>
          <w:lang w:val="en-US"/>
        </w:rPr>
        <w:t>authority</w:t>
      </w:r>
      <w:r w:rsidRPr="00AA7330">
        <w:rPr>
          <w:sz w:val="27"/>
          <w:szCs w:val="27"/>
        </w:rPr>
        <w:t xml:space="preserve"> of the Bundesrat.</w:t>
      </w:r>
      <w:proofErr w:type="gramEnd"/>
      <w:r w:rsidRPr="00AA7330">
        <w:rPr>
          <w:sz w:val="27"/>
          <w:szCs w:val="27"/>
        </w:rPr>
        <w:t xml:space="preserve"> Federal President, </w:t>
      </w:r>
      <w:r w:rsidR="007B621B">
        <w:rPr>
          <w:sz w:val="27"/>
          <w:szCs w:val="27"/>
        </w:rPr>
        <w:t>the order of his election. A</w:t>
      </w:r>
      <w:r w:rsidRPr="00AA7330">
        <w:rPr>
          <w:sz w:val="27"/>
          <w:szCs w:val="27"/>
        </w:rPr>
        <w:t xml:space="preserve">uthority of the president. Federal government, its composition. The order of formation of the government. </w:t>
      </w:r>
      <w:r w:rsidR="007B621B" w:rsidRPr="007B621B">
        <w:rPr>
          <w:sz w:val="27"/>
          <w:szCs w:val="27"/>
        </w:rPr>
        <w:t xml:space="preserve">Authority of the </w:t>
      </w:r>
      <w:r w:rsidR="007B621B">
        <w:rPr>
          <w:sz w:val="27"/>
          <w:szCs w:val="27"/>
        </w:rPr>
        <w:t>government</w:t>
      </w:r>
      <w:r w:rsidRPr="00AA7330">
        <w:rPr>
          <w:sz w:val="27"/>
          <w:szCs w:val="27"/>
        </w:rPr>
        <w:t>.</w:t>
      </w:r>
    </w:p>
    <w:p w:rsidR="00F02DF2" w:rsidRDefault="00F02DF2" w:rsidP="005B224F">
      <w:pPr>
        <w:pStyle w:val="33"/>
        <w:spacing w:after="0"/>
        <w:ind w:firstLine="567"/>
        <w:contextualSpacing/>
        <w:jc w:val="both"/>
        <w:rPr>
          <w:sz w:val="27"/>
          <w:szCs w:val="27"/>
        </w:rPr>
      </w:pPr>
      <w:r w:rsidRPr="00F02DF2">
        <w:rPr>
          <w:sz w:val="27"/>
          <w:szCs w:val="27"/>
        </w:rPr>
        <w:t>German federalism. Legal status of land</w:t>
      </w:r>
      <w:r>
        <w:rPr>
          <w:sz w:val="27"/>
          <w:szCs w:val="27"/>
          <w:lang w:val="en-US"/>
        </w:rPr>
        <w:t>s</w:t>
      </w:r>
      <w:r w:rsidRPr="00F02DF2">
        <w:rPr>
          <w:sz w:val="27"/>
          <w:szCs w:val="27"/>
        </w:rPr>
        <w:t>. Distinction of competency between the federation and land</w:t>
      </w:r>
      <w:r>
        <w:rPr>
          <w:sz w:val="27"/>
          <w:szCs w:val="27"/>
          <w:lang w:val="en-US"/>
        </w:rPr>
        <w:t>s</w:t>
      </w:r>
      <w:r w:rsidRPr="00F02DF2">
        <w:rPr>
          <w:sz w:val="27"/>
          <w:szCs w:val="27"/>
        </w:rPr>
        <w:t>. Higher authorities in the lands: Landtag</w:t>
      </w:r>
      <w:r>
        <w:rPr>
          <w:sz w:val="27"/>
          <w:szCs w:val="27"/>
          <w:lang w:val="en-US"/>
        </w:rPr>
        <w:t>s</w:t>
      </w:r>
      <w:r w:rsidR="007B621B">
        <w:rPr>
          <w:sz w:val="27"/>
          <w:szCs w:val="27"/>
          <w:lang w:val="en-US"/>
        </w:rPr>
        <w:t xml:space="preserve"> and</w:t>
      </w:r>
      <w:r>
        <w:rPr>
          <w:sz w:val="27"/>
          <w:szCs w:val="27"/>
          <w:lang w:val="en-US"/>
        </w:rPr>
        <w:t xml:space="preserve"> </w:t>
      </w:r>
      <w:r w:rsidR="007B621B" w:rsidRPr="00F02DF2">
        <w:rPr>
          <w:sz w:val="27"/>
          <w:szCs w:val="27"/>
        </w:rPr>
        <w:t>governments</w:t>
      </w:r>
      <w:r w:rsidR="007B621B">
        <w:rPr>
          <w:sz w:val="27"/>
          <w:szCs w:val="27"/>
          <w:lang w:val="en-US"/>
        </w:rPr>
        <w:t xml:space="preserve"> </w:t>
      </w:r>
      <w:r>
        <w:rPr>
          <w:sz w:val="27"/>
          <w:szCs w:val="27"/>
          <w:lang w:val="en-US"/>
        </w:rPr>
        <w:t>of</w:t>
      </w:r>
      <w:r w:rsidR="007B621B">
        <w:rPr>
          <w:sz w:val="27"/>
          <w:szCs w:val="27"/>
        </w:rPr>
        <w:t xml:space="preserve"> lands</w:t>
      </w:r>
      <w:r w:rsidRPr="00F02DF2">
        <w:rPr>
          <w:sz w:val="27"/>
          <w:szCs w:val="27"/>
        </w:rPr>
        <w:t>. Local government and self-government. Administrative</w:t>
      </w:r>
      <w:r>
        <w:rPr>
          <w:sz w:val="27"/>
          <w:szCs w:val="27"/>
          <w:lang w:val="en-US"/>
        </w:rPr>
        <w:t xml:space="preserve"> and </w:t>
      </w:r>
      <w:r w:rsidRPr="00F02DF2">
        <w:rPr>
          <w:sz w:val="27"/>
          <w:szCs w:val="27"/>
        </w:rPr>
        <w:t>territorial division of the country.</w:t>
      </w:r>
      <w:r>
        <w:rPr>
          <w:sz w:val="27"/>
          <w:szCs w:val="27"/>
          <w:lang w:val="en-US"/>
        </w:rPr>
        <w:t xml:space="preserve"> </w:t>
      </w:r>
      <w:proofErr w:type="gramStart"/>
      <w:r>
        <w:rPr>
          <w:sz w:val="27"/>
          <w:szCs w:val="27"/>
          <w:lang w:val="en-US"/>
        </w:rPr>
        <w:t>Systems of local government in cities, districts and communities.</w:t>
      </w:r>
      <w:proofErr w:type="gramEnd"/>
      <w:r>
        <w:rPr>
          <w:sz w:val="27"/>
          <w:szCs w:val="27"/>
          <w:lang w:val="en-US"/>
        </w:rPr>
        <w:t xml:space="preserve"> </w:t>
      </w:r>
      <w:r w:rsidRPr="00F02DF2">
        <w:rPr>
          <w:sz w:val="27"/>
          <w:szCs w:val="27"/>
        </w:rPr>
        <w:t xml:space="preserve"> </w:t>
      </w:r>
    </w:p>
    <w:p w:rsidR="00F02DF2" w:rsidRDefault="00F02DF2" w:rsidP="005B224F">
      <w:pPr>
        <w:pStyle w:val="33"/>
        <w:spacing w:after="0"/>
        <w:ind w:firstLine="567"/>
        <w:contextualSpacing/>
        <w:jc w:val="both"/>
        <w:rPr>
          <w:sz w:val="27"/>
          <w:szCs w:val="27"/>
        </w:rPr>
      </w:pPr>
    </w:p>
    <w:p w:rsidR="005B224F" w:rsidRPr="006E50CD" w:rsidRDefault="00290628" w:rsidP="006E50CD">
      <w:pPr>
        <w:pStyle w:val="33"/>
        <w:spacing w:after="0"/>
        <w:ind w:firstLine="567"/>
        <w:contextualSpacing/>
        <w:jc w:val="both"/>
        <w:rPr>
          <w:b/>
          <w:sz w:val="27"/>
          <w:szCs w:val="27"/>
          <w:lang w:val="en-US"/>
        </w:rPr>
      </w:pPr>
      <w:proofErr w:type="gramStart"/>
      <w:r>
        <w:rPr>
          <w:b/>
          <w:sz w:val="27"/>
          <w:szCs w:val="27"/>
          <w:lang w:val="en-US"/>
        </w:rPr>
        <w:t>Topic</w:t>
      </w:r>
      <w:r>
        <w:rPr>
          <w:b/>
          <w:sz w:val="27"/>
          <w:szCs w:val="27"/>
        </w:rPr>
        <w:t xml:space="preserve"> 2.</w:t>
      </w:r>
      <w:r w:rsidR="006E50CD" w:rsidRPr="00380611">
        <w:rPr>
          <w:b/>
          <w:sz w:val="27"/>
          <w:szCs w:val="27"/>
          <w:lang w:val="en-US"/>
        </w:rPr>
        <w:t>1</w:t>
      </w:r>
      <w:r>
        <w:rPr>
          <w:b/>
          <w:sz w:val="27"/>
          <w:szCs w:val="27"/>
        </w:rPr>
        <w:t>.7.</w:t>
      </w:r>
      <w:proofErr w:type="gramEnd"/>
      <w:r>
        <w:rPr>
          <w:b/>
          <w:sz w:val="27"/>
          <w:szCs w:val="27"/>
        </w:rPr>
        <w:t xml:space="preserve"> Fund</w:t>
      </w:r>
      <w:r>
        <w:rPr>
          <w:b/>
          <w:sz w:val="27"/>
          <w:szCs w:val="27"/>
          <w:lang w:val="en-US"/>
        </w:rPr>
        <w:t>amentals</w:t>
      </w:r>
      <w:r w:rsidRPr="00290628">
        <w:rPr>
          <w:b/>
          <w:sz w:val="27"/>
          <w:szCs w:val="27"/>
        </w:rPr>
        <w:t xml:space="preserve"> of</w:t>
      </w:r>
      <w:r>
        <w:rPr>
          <w:b/>
          <w:sz w:val="27"/>
          <w:szCs w:val="27"/>
          <w:lang w:val="en-US"/>
        </w:rPr>
        <w:t xml:space="preserve"> the</w:t>
      </w:r>
      <w:r>
        <w:rPr>
          <w:b/>
          <w:sz w:val="27"/>
          <w:szCs w:val="27"/>
        </w:rPr>
        <w:t xml:space="preserve"> Constitutional L</w:t>
      </w:r>
      <w:r w:rsidRPr="00290628">
        <w:rPr>
          <w:b/>
          <w:sz w:val="27"/>
          <w:szCs w:val="27"/>
        </w:rPr>
        <w:t>aw of France</w:t>
      </w:r>
    </w:p>
    <w:p w:rsidR="00290628" w:rsidRPr="00290628" w:rsidRDefault="00290628" w:rsidP="005B224F">
      <w:pPr>
        <w:pStyle w:val="33"/>
        <w:spacing w:after="0"/>
        <w:ind w:firstLine="567"/>
        <w:contextualSpacing/>
        <w:jc w:val="both"/>
        <w:rPr>
          <w:sz w:val="27"/>
          <w:szCs w:val="27"/>
        </w:rPr>
      </w:pPr>
      <w:r w:rsidRPr="00290628">
        <w:rPr>
          <w:sz w:val="27"/>
          <w:szCs w:val="27"/>
        </w:rPr>
        <w:t>General characteristics of the Constitution</w:t>
      </w:r>
      <w:r>
        <w:rPr>
          <w:sz w:val="27"/>
          <w:szCs w:val="27"/>
          <w:lang w:val="en-US"/>
        </w:rPr>
        <w:t xml:space="preserve"> of France</w:t>
      </w:r>
      <w:r>
        <w:rPr>
          <w:sz w:val="27"/>
          <w:szCs w:val="27"/>
        </w:rPr>
        <w:t>: characteristic features and peculiarities</w:t>
      </w:r>
      <w:r w:rsidRPr="00290628">
        <w:rPr>
          <w:sz w:val="27"/>
          <w:szCs w:val="27"/>
        </w:rPr>
        <w:t xml:space="preserve">. The procedure for revision of the Constitution and constitutional reforms. Institute </w:t>
      </w:r>
      <w:r w:rsidR="004E7683">
        <w:rPr>
          <w:sz w:val="27"/>
          <w:szCs w:val="27"/>
          <w:lang w:val="en-US"/>
        </w:rPr>
        <w:t>of</w:t>
      </w:r>
      <w:r w:rsidR="004E7683">
        <w:rPr>
          <w:sz w:val="27"/>
          <w:szCs w:val="27"/>
        </w:rPr>
        <w:t xml:space="preserve"> constitutional c</w:t>
      </w:r>
      <w:r w:rsidRPr="00290628">
        <w:rPr>
          <w:sz w:val="27"/>
          <w:szCs w:val="27"/>
        </w:rPr>
        <w:t>ontrol. The constitutional council, its composition and the order of formation. Forms of constitutional control. Constitutional status of a person. Personal rights and freedoms, social and economic rights. Political rights and freedoms, legal guarantees of human and civil rights and freedoms.</w:t>
      </w:r>
    </w:p>
    <w:p w:rsidR="00DD6153" w:rsidRPr="00DD6153" w:rsidRDefault="00290628" w:rsidP="005B224F">
      <w:pPr>
        <w:pStyle w:val="33"/>
        <w:spacing w:after="0"/>
        <w:ind w:firstLine="567"/>
        <w:contextualSpacing/>
        <w:jc w:val="both"/>
        <w:rPr>
          <w:b/>
          <w:sz w:val="27"/>
          <w:szCs w:val="27"/>
        </w:rPr>
      </w:pPr>
      <w:r w:rsidRPr="00290628">
        <w:rPr>
          <w:sz w:val="27"/>
          <w:szCs w:val="27"/>
        </w:rPr>
        <w:t xml:space="preserve">Political parties and party system. </w:t>
      </w:r>
      <w:r w:rsidR="00C02A30">
        <w:rPr>
          <w:sz w:val="27"/>
          <w:szCs w:val="27"/>
        </w:rPr>
        <w:t>Electoral</w:t>
      </w:r>
      <w:r w:rsidR="00423369">
        <w:rPr>
          <w:sz w:val="27"/>
          <w:szCs w:val="27"/>
          <w:lang w:val="en-US"/>
        </w:rPr>
        <w:t xml:space="preserve"> right</w:t>
      </w:r>
      <w:r w:rsidR="00C02A30">
        <w:rPr>
          <w:sz w:val="27"/>
          <w:szCs w:val="27"/>
        </w:rPr>
        <w:t xml:space="preserve"> and </w:t>
      </w:r>
      <w:r w:rsidR="00423369">
        <w:rPr>
          <w:sz w:val="27"/>
          <w:szCs w:val="27"/>
        </w:rPr>
        <w:t>s</w:t>
      </w:r>
      <w:r w:rsidRPr="00290628">
        <w:rPr>
          <w:sz w:val="27"/>
          <w:szCs w:val="27"/>
        </w:rPr>
        <w:t xml:space="preserve">ystem. </w:t>
      </w:r>
      <w:r w:rsidR="00423369" w:rsidRPr="00290628">
        <w:rPr>
          <w:sz w:val="27"/>
          <w:szCs w:val="27"/>
        </w:rPr>
        <w:t>Institute</w:t>
      </w:r>
      <w:r w:rsidR="00423369">
        <w:rPr>
          <w:sz w:val="27"/>
          <w:szCs w:val="27"/>
          <w:lang w:val="en-US"/>
        </w:rPr>
        <w:t xml:space="preserve"> of</w:t>
      </w:r>
      <w:r w:rsidR="00423369" w:rsidRPr="00290628">
        <w:rPr>
          <w:sz w:val="27"/>
          <w:szCs w:val="27"/>
        </w:rPr>
        <w:t xml:space="preserve"> </w:t>
      </w:r>
      <w:r w:rsidR="00423369">
        <w:rPr>
          <w:sz w:val="27"/>
          <w:szCs w:val="27"/>
        </w:rPr>
        <w:t>r</w:t>
      </w:r>
      <w:r w:rsidRPr="00290628">
        <w:rPr>
          <w:sz w:val="27"/>
          <w:szCs w:val="27"/>
        </w:rPr>
        <w:t>eferendum. Higher state authorities. President</w:t>
      </w:r>
      <w:r w:rsidR="00423369">
        <w:rPr>
          <w:sz w:val="27"/>
          <w:szCs w:val="27"/>
        </w:rPr>
        <w:t xml:space="preserve"> of the Republic. The order of </w:t>
      </w:r>
      <w:r w:rsidRPr="00290628">
        <w:rPr>
          <w:sz w:val="27"/>
          <w:szCs w:val="27"/>
        </w:rPr>
        <w:t>election of the president.</w:t>
      </w:r>
      <w:r w:rsidR="00423369" w:rsidRPr="00423369">
        <w:rPr>
          <w:sz w:val="27"/>
          <w:szCs w:val="27"/>
        </w:rPr>
        <w:t xml:space="preserve"> </w:t>
      </w:r>
      <w:proofErr w:type="gramStart"/>
      <w:r w:rsidR="00423369">
        <w:rPr>
          <w:sz w:val="27"/>
          <w:szCs w:val="27"/>
          <w:lang w:val="en-US"/>
        </w:rPr>
        <w:t>His</w:t>
      </w:r>
      <w:r w:rsidR="00423369" w:rsidRPr="00423369">
        <w:rPr>
          <w:sz w:val="27"/>
          <w:szCs w:val="27"/>
        </w:rPr>
        <w:t xml:space="preserve"> </w:t>
      </w:r>
      <w:r w:rsidR="00423369">
        <w:rPr>
          <w:sz w:val="27"/>
          <w:szCs w:val="27"/>
          <w:lang w:val="en-US"/>
        </w:rPr>
        <w:t>competence</w:t>
      </w:r>
      <w:r w:rsidR="00423369" w:rsidRPr="00423369">
        <w:rPr>
          <w:sz w:val="27"/>
          <w:szCs w:val="27"/>
        </w:rPr>
        <w:t>.</w:t>
      </w:r>
      <w:proofErr w:type="gramEnd"/>
      <w:r w:rsidR="00423369">
        <w:rPr>
          <w:sz w:val="27"/>
          <w:szCs w:val="27"/>
          <w:lang w:val="en-US"/>
        </w:rPr>
        <w:t xml:space="preserve"> </w:t>
      </w:r>
      <w:r w:rsidRPr="00290628">
        <w:rPr>
          <w:sz w:val="27"/>
          <w:szCs w:val="27"/>
        </w:rPr>
        <w:t xml:space="preserve"> </w:t>
      </w:r>
    </w:p>
    <w:p w:rsidR="00423369" w:rsidRPr="00423369" w:rsidRDefault="00423369" w:rsidP="005B224F">
      <w:pPr>
        <w:pStyle w:val="33"/>
        <w:spacing w:after="0"/>
        <w:ind w:firstLine="567"/>
        <w:contextualSpacing/>
        <w:jc w:val="both"/>
        <w:rPr>
          <w:sz w:val="27"/>
          <w:szCs w:val="27"/>
          <w:lang w:val="en-US"/>
        </w:rPr>
      </w:pPr>
      <w:r w:rsidRPr="00423369">
        <w:rPr>
          <w:sz w:val="27"/>
          <w:szCs w:val="27"/>
        </w:rPr>
        <w:t xml:space="preserve">Government. Its composition and the order of formation. Council of Ministers and Government. </w:t>
      </w:r>
      <w:proofErr w:type="gramStart"/>
      <w:r w:rsidR="00E362A5">
        <w:rPr>
          <w:sz w:val="27"/>
          <w:szCs w:val="27"/>
          <w:lang w:val="en-US"/>
        </w:rPr>
        <w:t>Peculiarities</w:t>
      </w:r>
      <w:r w:rsidRPr="00423369">
        <w:rPr>
          <w:sz w:val="27"/>
          <w:szCs w:val="27"/>
        </w:rPr>
        <w:t xml:space="preserve"> of the executive</w:t>
      </w:r>
      <w:r>
        <w:rPr>
          <w:sz w:val="27"/>
          <w:szCs w:val="27"/>
          <w:lang w:val="en-US"/>
        </w:rPr>
        <w:t xml:space="preserve"> power</w:t>
      </w:r>
      <w:r w:rsidRPr="00423369">
        <w:rPr>
          <w:sz w:val="27"/>
          <w:szCs w:val="27"/>
        </w:rPr>
        <w:t xml:space="preserve"> in France.</w:t>
      </w:r>
      <w:proofErr w:type="gramEnd"/>
      <w:r w:rsidRPr="00423369">
        <w:rPr>
          <w:sz w:val="27"/>
          <w:szCs w:val="27"/>
        </w:rPr>
        <w:t xml:space="preserve"> Parliament. The structure of the parliament. Procedure for the formation of the National Assembly and the Senate. Internal organization of chambers (</w:t>
      </w:r>
      <w:r w:rsidR="00E362A5">
        <w:rPr>
          <w:sz w:val="27"/>
          <w:szCs w:val="27"/>
          <w:lang w:val="en-US"/>
        </w:rPr>
        <w:t>leading</w:t>
      </w:r>
      <w:r w:rsidRPr="00423369">
        <w:rPr>
          <w:sz w:val="27"/>
          <w:szCs w:val="27"/>
        </w:rPr>
        <w:t xml:space="preserve"> bodies, commissions of chambers, party factions). Legislative process in chambers. Competence of the Parliament.</w:t>
      </w:r>
      <w:r>
        <w:rPr>
          <w:sz w:val="27"/>
          <w:szCs w:val="27"/>
          <w:lang w:val="en-US"/>
        </w:rPr>
        <w:t xml:space="preserve"> </w:t>
      </w:r>
    </w:p>
    <w:p w:rsidR="00423369" w:rsidRPr="001B4608" w:rsidRDefault="00423369" w:rsidP="005B224F">
      <w:pPr>
        <w:pStyle w:val="33"/>
        <w:spacing w:after="0"/>
        <w:ind w:firstLine="567"/>
        <w:contextualSpacing/>
        <w:jc w:val="both"/>
        <w:rPr>
          <w:sz w:val="27"/>
          <w:szCs w:val="27"/>
          <w:lang w:val="en-US"/>
        </w:rPr>
      </w:pPr>
      <w:r w:rsidRPr="00423369">
        <w:rPr>
          <w:sz w:val="27"/>
          <w:szCs w:val="27"/>
        </w:rPr>
        <w:t>Local government and se</w:t>
      </w:r>
      <w:r>
        <w:rPr>
          <w:sz w:val="27"/>
          <w:szCs w:val="27"/>
        </w:rPr>
        <w:t xml:space="preserve">lf-government. Administrative and </w:t>
      </w:r>
      <w:r w:rsidRPr="00423369">
        <w:rPr>
          <w:sz w:val="27"/>
          <w:szCs w:val="27"/>
        </w:rPr>
        <w:t>territorial division of the country.</w:t>
      </w:r>
      <w:r>
        <w:rPr>
          <w:sz w:val="27"/>
          <w:szCs w:val="27"/>
          <w:lang w:val="en-US"/>
        </w:rPr>
        <w:t xml:space="preserve"> </w:t>
      </w:r>
      <w:proofErr w:type="gramStart"/>
      <w:r>
        <w:rPr>
          <w:sz w:val="27"/>
          <w:szCs w:val="27"/>
          <w:lang w:val="en-US"/>
        </w:rPr>
        <w:t>Systems of local bodies of</w:t>
      </w:r>
      <w:r w:rsidRPr="00423369">
        <w:rPr>
          <w:sz w:val="27"/>
          <w:szCs w:val="27"/>
        </w:rPr>
        <w:t xml:space="preserve"> government and self-government</w:t>
      </w:r>
      <w:r w:rsidR="001B4608">
        <w:rPr>
          <w:sz w:val="27"/>
          <w:szCs w:val="27"/>
          <w:lang w:val="en-US"/>
        </w:rPr>
        <w:t xml:space="preserve"> in regions,</w:t>
      </w:r>
      <w:r w:rsidR="001B4608" w:rsidRPr="001B4608">
        <w:rPr>
          <w:sz w:val="27"/>
          <w:szCs w:val="27"/>
        </w:rPr>
        <w:t xml:space="preserve"> </w:t>
      </w:r>
      <w:r w:rsidR="001B4608" w:rsidRPr="00423369">
        <w:rPr>
          <w:sz w:val="27"/>
          <w:szCs w:val="27"/>
        </w:rPr>
        <w:t>departments,</w:t>
      </w:r>
      <w:r w:rsidR="001B4608">
        <w:rPr>
          <w:sz w:val="27"/>
          <w:szCs w:val="27"/>
          <w:lang w:val="en-US"/>
        </w:rPr>
        <w:t xml:space="preserve"> districts, </w:t>
      </w:r>
      <w:r w:rsidR="001B4608" w:rsidRPr="00423369">
        <w:rPr>
          <w:sz w:val="27"/>
          <w:szCs w:val="27"/>
        </w:rPr>
        <w:t>cantons, communes</w:t>
      </w:r>
      <w:r w:rsidR="001B4608">
        <w:rPr>
          <w:sz w:val="27"/>
          <w:szCs w:val="27"/>
          <w:lang w:val="en-US"/>
        </w:rPr>
        <w:t>.</w:t>
      </w:r>
      <w:proofErr w:type="gramEnd"/>
    </w:p>
    <w:p w:rsidR="00170304" w:rsidRPr="001D2B9A" w:rsidRDefault="00170304" w:rsidP="005B224F">
      <w:pPr>
        <w:tabs>
          <w:tab w:val="left" w:pos="1276"/>
        </w:tabs>
        <w:ind w:firstLine="567"/>
        <w:contextualSpacing/>
        <w:jc w:val="both"/>
        <w:rPr>
          <w:bCs/>
          <w:sz w:val="28"/>
        </w:rPr>
      </w:pPr>
    </w:p>
    <w:p w:rsidR="005B224F" w:rsidRPr="006E50CD" w:rsidRDefault="00E62159" w:rsidP="006E50CD">
      <w:pPr>
        <w:pStyle w:val="33"/>
        <w:spacing w:after="0"/>
        <w:ind w:firstLine="567"/>
        <w:contextualSpacing/>
        <w:jc w:val="both"/>
        <w:rPr>
          <w:b/>
          <w:sz w:val="27"/>
          <w:szCs w:val="27"/>
          <w:lang w:val="en-US"/>
        </w:rPr>
      </w:pPr>
      <w:proofErr w:type="gramStart"/>
      <w:r>
        <w:rPr>
          <w:b/>
          <w:sz w:val="27"/>
          <w:szCs w:val="27"/>
          <w:lang w:val="en-US"/>
        </w:rPr>
        <w:t>Topic</w:t>
      </w:r>
      <w:r w:rsidRPr="00E62159">
        <w:rPr>
          <w:b/>
          <w:sz w:val="27"/>
          <w:szCs w:val="27"/>
        </w:rPr>
        <w:t xml:space="preserve"> 2.1.8.</w:t>
      </w:r>
      <w:proofErr w:type="gramEnd"/>
      <w:r w:rsidRPr="00E62159">
        <w:rPr>
          <w:b/>
          <w:sz w:val="27"/>
          <w:szCs w:val="27"/>
        </w:rPr>
        <w:t xml:space="preserve"> Fundamentals of</w:t>
      </w:r>
      <w:r w:rsidR="00422FAA">
        <w:rPr>
          <w:b/>
          <w:sz w:val="27"/>
          <w:szCs w:val="27"/>
          <w:lang w:val="en-US"/>
        </w:rPr>
        <w:t xml:space="preserve"> the</w:t>
      </w:r>
      <w:r w:rsidRPr="00E62159">
        <w:rPr>
          <w:b/>
          <w:sz w:val="27"/>
          <w:szCs w:val="27"/>
        </w:rPr>
        <w:t xml:space="preserve"> US Constitutional Law. </w:t>
      </w:r>
      <w:r>
        <w:rPr>
          <w:b/>
          <w:sz w:val="27"/>
          <w:szCs w:val="27"/>
          <w:lang w:val="en-US"/>
        </w:rPr>
        <w:t>Fundamentals</w:t>
      </w:r>
      <w:r>
        <w:rPr>
          <w:b/>
          <w:sz w:val="27"/>
          <w:szCs w:val="27"/>
        </w:rPr>
        <w:t xml:space="preserve"> of </w:t>
      </w:r>
      <w:r w:rsidR="00422FAA">
        <w:rPr>
          <w:b/>
          <w:sz w:val="27"/>
          <w:szCs w:val="27"/>
          <w:lang w:val="en-US"/>
        </w:rPr>
        <w:t xml:space="preserve">the </w:t>
      </w:r>
      <w:r>
        <w:rPr>
          <w:b/>
          <w:sz w:val="27"/>
          <w:szCs w:val="27"/>
        </w:rPr>
        <w:t>Constitutional L</w:t>
      </w:r>
      <w:r w:rsidR="006E50CD">
        <w:rPr>
          <w:b/>
          <w:sz w:val="27"/>
          <w:szCs w:val="27"/>
        </w:rPr>
        <w:t>aw of Great Britain</w:t>
      </w:r>
    </w:p>
    <w:p w:rsidR="00E62159" w:rsidRDefault="00E62159" w:rsidP="005B224F">
      <w:pPr>
        <w:pStyle w:val="33"/>
        <w:spacing w:after="0"/>
        <w:ind w:firstLine="567"/>
        <w:contextualSpacing/>
        <w:jc w:val="both"/>
        <w:rPr>
          <w:sz w:val="27"/>
          <w:szCs w:val="27"/>
        </w:rPr>
      </w:pPr>
      <w:r>
        <w:rPr>
          <w:sz w:val="27"/>
          <w:szCs w:val="27"/>
        </w:rPr>
        <w:t>General characteristic</w:t>
      </w:r>
      <w:r w:rsidRPr="00E62159">
        <w:rPr>
          <w:sz w:val="27"/>
          <w:szCs w:val="27"/>
        </w:rPr>
        <w:t xml:space="preserve"> of the US Constitution. Basic Constitutional Principles. The procedure for amending the Constitution, the institute of constitutional control. The constitutional and legal status of a person. American Bill of Rights.</w:t>
      </w:r>
    </w:p>
    <w:p w:rsidR="00557C22" w:rsidRPr="00C60216" w:rsidRDefault="00557C22" w:rsidP="005B224F">
      <w:pPr>
        <w:ind w:firstLine="567"/>
        <w:contextualSpacing/>
        <w:jc w:val="both"/>
        <w:rPr>
          <w:sz w:val="28"/>
          <w:szCs w:val="28"/>
          <w:lang w:val="en-US"/>
        </w:rPr>
      </w:pPr>
      <w:proofErr w:type="gramStart"/>
      <w:r w:rsidRPr="00C60216">
        <w:rPr>
          <w:sz w:val="28"/>
          <w:szCs w:val="28"/>
          <w:lang w:val="en-US"/>
        </w:rPr>
        <w:t>Election system.</w:t>
      </w:r>
      <w:proofErr w:type="gramEnd"/>
      <w:r w:rsidRPr="00C60216">
        <w:rPr>
          <w:sz w:val="28"/>
          <w:szCs w:val="28"/>
          <w:lang w:val="en-US"/>
        </w:rPr>
        <w:t xml:space="preserve"> </w:t>
      </w:r>
      <w:proofErr w:type="gramStart"/>
      <w:r w:rsidRPr="00C60216">
        <w:rPr>
          <w:sz w:val="28"/>
          <w:szCs w:val="28"/>
          <w:lang w:val="en-US"/>
        </w:rPr>
        <w:t>Active and passive electoral law.</w:t>
      </w:r>
      <w:proofErr w:type="gramEnd"/>
      <w:r w:rsidRPr="00C60216">
        <w:rPr>
          <w:sz w:val="28"/>
          <w:szCs w:val="28"/>
          <w:lang w:val="en-US"/>
        </w:rPr>
        <w:t xml:space="preserve"> </w:t>
      </w:r>
      <w:proofErr w:type="gramStart"/>
      <w:r w:rsidRPr="00C60216">
        <w:rPr>
          <w:sz w:val="28"/>
          <w:szCs w:val="28"/>
          <w:lang w:val="en-US"/>
        </w:rPr>
        <w:t>The procedure for</w:t>
      </w:r>
      <w:r w:rsidR="005B05E1">
        <w:rPr>
          <w:sz w:val="28"/>
          <w:szCs w:val="28"/>
          <w:lang w:val="en-US"/>
        </w:rPr>
        <w:t xml:space="preserve"> the nomination of candidates.</w:t>
      </w:r>
      <w:proofErr w:type="gramEnd"/>
      <w:r w:rsidR="005B05E1">
        <w:rPr>
          <w:sz w:val="28"/>
          <w:szCs w:val="28"/>
          <w:lang w:val="en-US"/>
        </w:rPr>
        <w:t xml:space="preserve"> </w:t>
      </w:r>
      <w:proofErr w:type="gramStart"/>
      <w:r w:rsidR="005B05E1">
        <w:rPr>
          <w:sz w:val="28"/>
          <w:szCs w:val="28"/>
          <w:lang w:val="en-US"/>
        </w:rPr>
        <w:t>“</w:t>
      </w:r>
      <w:r w:rsidR="00006BBE">
        <w:rPr>
          <w:sz w:val="28"/>
          <w:szCs w:val="28"/>
          <w:lang w:val="en-US"/>
        </w:rPr>
        <w:t>Prima</w:t>
      </w:r>
      <w:r w:rsidR="00006BBE" w:rsidRPr="00006BBE">
        <w:rPr>
          <w:sz w:val="28"/>
          <w:szCs w:val="28"/>
          <w:lang w:val="en-US"/>
        </w:rPr>
        <w:t>ries</w:t>
      </w:r>
      <w:r w:rsidR="005B05E1">
        <w:rPr>
          <w:sz w:val="28"/>
          <w:szCs w:val="28"/>
          <w:lang w:val="en-US"/>
        </w:rPr>
        <w:t>”</w:t>
      </w:r>
      <w:r w:rsidRPr="00C60216">
        <w:rPr>
          <w:sz w:val="28"/>
          <w:szCs w:val="28"/>
          <w:lang w:val="en-US"/>
        </w:rPr>
        <w:t xml:space="preserve"> as a way of nominating of candidates.</w:t>
      </w:r>
      <w:proofErr w:type="gramEnd"/>
      <w:r w:rsidRPr="00C60216">
        <w:rPr>
          <w:sz w:val="28"/>
          <w:szCs w:val="28"/>
          <w:lang w:val="en-US"/>
        </w:rPr>
        <w:t xml:space="preserve"> </w:t>
      </w:r>
      <w:proofErr w:type="gramStart"/>
      <w:r w:rsidRPr="00C60216">
        <w:rPr>
          <w:sz w:val="28"/>
          <w:szCs w:val="28"/>
          <w:lang w:val="en-US"/>
        </w:rPr>
        <w:lastRenderedPageBreak/>
        <w:t>Organization and financing of elections.</w:t>
      </w:r>
      <w:proofErr w:type="gramEnd"/>
      <w:r w:rsidRPr="00C60216">
        <w:rPr>
          <w:sz w:val="28"/>
          <w:szCs w:val="28"/>
          <w:lang w:val="en-US"/>
        </w:rPr>
        <w:t xml:space="preserve"> </w:t>
      </w:r>
      <w:proofErr w:type="gramStart"/>
      <w:r w:rsidRPr="00C60216">
        <w:rPr>
          <w:sz w:val="28"/>
          <w:szCs w:val="28"/>
          <w:lang w:val="en-US"/>
        </w:rPr>
        <w:t>Definition of voting results.</w:t>
      </w:r>
      <w:proofErr w:type="gramEnd"/>
      <w:r w:rsidRPr="00C60216">
        <w:rPr>
          <w:sz w:val="28"/>
          <w:szCs w:val="28"/>
          <w:lang w:val="en-US"/>
        </w:rPr>
        <w:t xml:space="preserve"> US party system, its features.</w:t>
      </w:r>
    </w:p>
    <w:p w:rsidR="00557C22" w:rsidRPr="00C60216" w:rsidRDefault="00557C22" w:rsidP="005B224F">
      <w:pPr>
        <w:ind w:firstLine="567"/>
        <w:contextualSpacing/>
        <w:jc w:val="both"/>
        <w:rPr>
          <w:sz w:val="28"/>
          <w:szCs w:val="28"/>
          <w:lang w:val="en-US"/>
        </w:rPr>
      </w:pPr>
      <w:proofErr w:type="gramStart"/>
      <w:r w:rsidRPr="00C60216">
        <w:rPr>
          <w:sz w:val="28"/>
          <w:szCs w:val="28"/>
          <w:lang w:val="en-US"/>
        </w:rPr>
        <w:t xml:space="preserve">Higher </w:t>
      </w:r>
      <w:r w:rsidR="00561147">
        <w:rPr>
          <w:sz w:val="28"/>
          <w:szCs w:val="28"/>
          <w:lang w:val="en-US"/>
        </w:rPr>
        <w:t>federal government bodies.</w:t>
      </w:r>
      <w:proofErr w:type="gramEnd"/>
      <w:r w:rsidR="00561147">
        <w:rPr>
          <w:sz w:val="28"/>
          <w:szCs w:val="28"/>
          <w:lang w:val="en-US"/>
        </w:rPr>
        <w:t xml:space="preserve"> </w:t>
      </w:r>
      <w:proofErr w:type="gramStart"/>
      <w:r w:rsidR="00561147">
        <w:rPr>
          <w:sz w:val="28"/>
          <w:szCs w:val="28"/>
          <w:lang w:val="en-US"/>
        </w:rPr>
        <w:t>S</w:t>
      </w:r>
      <w:r w:rsidRPr="00C60216">
        <w:rPr>
          <w:sz w:val="28"/>
          <w:szCs w:val="28"/>
          <w:lang w:val="en-US"/>
        </w:rPr>
        <w:t xml:space="preserve">tructure of the Congress and procedure </w:t>
      </w:r>
      <w:r w:rsidR="00561147">
        <w:rPr>
          <w:sz w:val="28"/>
          <w:szCs w:val="28"/>
          <w:lang w:val="en-US"/>
        </w:rPr>
        <w:t>for</w:t>
      </w:r>
      <w:r w:rsidRPr="00C60216">
        <w:rPr>
          <w:sz w:val="28"/>
          <w:szCs w:val="28"/>
          <w:lang w:val="en-US"/>
        </w:rPr>
        <w:t xml:space="preserve"> formation of the House of Representatives and the Senate.</w:t>
      </w:r>
      <w:proofErr w:type="gramEnd"/>
      <w:r w:rsidRPr="00C60216">
        <w:rPr>
          <w:sz w:val="28"/>
          <w:szCs w:val="28"/>
          <w:lang w:val="en-US"/>
        </w:rPr>
        <w:t xml:space="preserve"> </w:t>
      </w:r>
      <w:proofErr w:type="gramStart"/>
      <w:r w:rsidRPr="00C60216">
        <w:rPr>
          <w:sz w:val="28"/>
          <w:szCs w:val="28"/>
          <w:lang w:val="en-US"/>
        </w:rPr>
        <w:t>The legal status of members of</w:t>
      </w:r>
      <w:r w:rsidR="00561147">
        <w:rPr>
          <w:sz w:val="28"/>
          <w:szCs w:val="28"/>
          <w:lang w:val="en-US"/>
        </w:rPr>
        <w:t xml:space="preserve"> the Congress.</w:t>
      </w:r>
      <w:proofErr w:type="gramEnd"/>
      <w:r w:rsidR="00561147">
        <w:rPr>
          <w:sz w:val="28"/>
          <w:szCs w:val="28"/>
          <w:lang w:val="en-US"/>
        </w:rPr>
        <w:t xml:space="preserve"> </w:t>
      </w:r>
      <w:proofErr w:type="gramStart"/>
      <w:r w:rsidR="00561147">
        <w:rPr>
          <w:sz w:val="28"/>
          <w:szCs w:val="28"/>
          <w:lang w:val="en-US"/>
        </w:rPr>
        <w:t xml:space="preserve">Internal organization of </w:t>
      </w:r>
      <w:r w:rsidRPr="00C60216">
        <w:rPr>
          <w:sz w:val="28"/>
          <w:szCs w:val="28"/>
          <w:lang w:val="en-US"/>
        </w:rPr>
        <w:t>cha</w:t>
      </w:r>
      <w:r w:rsidR="00561147">
        <w:rPr>
          <w:sz w:val="28"/>
          <w:szCs w:val="28"/>
          <w:lang w:val="en-US"/>
        </w:rPr>
        <w:t>mbers of the Congress.</w:t>
      </w:r>
      <w:proofErr w:type="gramEnd"/>
      <w:r w:rsidR="00561147">
        <w:rPr>
          <w:sz w:val="28"/>
          <w:szCs w:val="28"/>
          <w:lang w:val="en-US"/>
        </w:rPr>
        <w:t xml:space="preserve"> Leading</w:t>
      </w:r>
      <w:r w:rsidRPr="00C60216">
        <w:rPr>
          <w:sz w:val="28"/>
          <w:szCs w:val="28"/>
          <w:lang w:val="en-US"/>
        </w:rPr>
        <w:t xml:space="preserve"> bodies, committees of chambers, party factions. </w:t>
      </w:r>
      <w:proofErr w:type="gramStart"/>
      <w:r w:rsidRPr="00C60216">
        <w:rPr>
          <w:sz w:val="28"/>
          <w:szCs w:val="28"/>
          <w:lang w:val="en-US"/>
        </w:rPr>
        <w:t>Competence of the Congress.</w:t>
      </w:r>
      <w:proofErr w:type="gramEnd"/>
      <w:r w:rsidRPr="00C60216">
        <w:rPr>
          <w:sz w:val="28"/>
          <w:szCs w:val="28"/>
          <w:lang w:val="en-US"/>
        </w:rPr>
        <w:t xml:space="preserve"> </w:t>
      </w:r>
      <w:proofErr w:type="gramStart"/>
      <w:r w:rsidRPr="00C60216">
        <w:rPr>
          <w:sz w:val="28"/>
          <w:szCs w:val="28"/>
          <w:lang w:val="en-US"/>
        </w:rPr>
        <w:t xml:space="preserve">Regulations of chambers, legal acts of </w:t>
      </w:r>
      <w:r w:rsidR="004D7C95" w:rsidRPr="00C60216">
        <w:rPr>
          <w:sz w:val="28"/>
          <w:szCs w:val="28"/>
          <w:lang w:val="en-US"/>
        </w:rPr>
        <w:t xml:space="preserve">the </w:t>
      </w:r>
      <w:r w:rsidRPr="00C60216">
        <w:rPr>
          <w:sz w:val="28"/>
          <w:szCs w:val="28"/>
          <w:lang w:val="en-US"/>
        </w:rPr>
        <w:t>Congress.</w:t>
      </w:r>
      <w:proofErr w:type="gramEnd"/>
      <w:r w:rsidRPr="00C60216">
        <w:rPr>
          <w:sz w:val="28"/>
          <w:szCs w:val="28"/>
          <w:lang w:val="en-US"/>
        </w:rPr>
        <w:t xml:space="preserve"> </w:t>
      </w:r>
      <w:proofErr w:type="gramStart"/>
      <w:r w:rsidRPr="00C60216">
        <w:rPr>
          <w:sz w:val="28"/>
          <w:szCs w:val="28"/>
          <w:lang w:val="en-US"/>
        </w:rPr>
        <w:t>Legislative process in chambers.</w:t>
      </w:r>
      <w:proofErr w:type="gramEnd"/>
      <w:r w:rsidRPr="00C60216">
        <w:rPr>
          <w:sz w:val="28"/>
          <w:szCs w:val="28"/>
          <w:lang w:val="en-US"/>
        </w:rPr>
        <w:t xml:space="preserve"> </w:t>
      </w:r>
      <w:proofErr w:type="gramStart"/>
      <w:r w:rsidRPr="00C60216">
        <w:rPr>
          <w:sz w:val="28"/>
          <w:szCs w:val="28"/>
          <w:lang w:val="en-US"/>
        </w:rPr>
        <w:t xml:space="preserve">Lobism and its </w:t>
      </w:r>
      <w:r w:rsidR="004D7C95" w:rsidRPr="00C60216">
        <w:rPr>
          <w:sz w:val="28"/>
          <w:szCs w:val="28"/>
          <w:lang w:val="en-US"/>
        </w:rPr>
        <w:t>meaning</w:t>
      </w:r>
      <w:r w:rsidRPr="00C60216">
        <w:rPr>
          <w:sz w:val="28"/>
          <w:szCs w:val="28"/>
          <w:lang w:val="en-US"/>
        </w:rPr>
        <w:t xml:space="preserve"> in legislative activity.</w:t>
      </w:r>
      <w:proofErr w:type="gramEnd"/>
    </w:p>
    <w:p w:rsidR="00557C22" w:rsidRPr="00C60216" w:rsidRDefault="000E4AFF" w:rsidP="005B224F">
      <w:pPr>
        <w:pStyle w:val="33"/>
        <w:spacing w:after="0"/>
        <w:ind w:firstLine="567"/>
        <w:contextualSpacing/>
        <w:jc w:val="both"/>
        <w:rPr>
          <w:sz w:val="28"/>
          <w:szCs w:val="28"/>
        </w:rPr>
      </w:pPr>
      <w:r w:rsidRPr="00C60216">
        <w:rPr>
          <w:sz w:val="28"/>
          <w:szCs w:val="28"/>
        </w:rPr>
        <w:t xml:space="preserve">President of the United States, his place in the constitutional mechanism. The order of election of the president. Formation of the </w:t>
      </w:r>
      <w:r w:rsidR="00006BBE" w:rsidRPr="00006BBE">
        <w:rPr>
          <w:bCs/>
          <w:color w:val="222222"/>
          <w:sz w:val="28"/>
          <w:szCs w:val="28"/>
          <w:shd w:val="clear" w:color="auto" w:fill="FFFFFF"/>
        </w:rPr>
        <w:t>United States Electoral College</w:t>
      </w:r>
      <w:r w:rsidRPr="00006BBE">
        <w:rPr>
          <w:sz w:val="28"/>
          <w:szCs w:val="28"/>
        </w:rPr>
        <w:t>.</w:t>
      </w:r>
      <w:r w:rsidRPr="00C60216">
        <w:rPr>
          <w:sz w:val="28"/>
          <w:szCs w:val="28"/>
        </w:rPr>
        <w:t xml:space="preserve"> Termination of authority of the president. Competence of the President, his legal acts. Vice President: the </w:t>
      </w:r>
      <w:r w:rsidRPr="00006BBE">
        <w:rPr>
          <w:sz w:val="28"/>
          <w:szCs w:val="28"/>
        </w:rPr>
        <w:t>procedure for</w:t>
      </w:r>
      <w:r w:rsidRPr="00C60216">
        <w:rPr>
          <w:sz w:val="28"/>
          <w:szCs w:val="28"/>
        </w:rPr>
        <w:t xml:space="preserve"> his election and place in the constitutional mechanism. System of executive bodies. Presidential administration, cabinet, departments, executive </w:t>
      </w:r>
      <w:r w:rsidR="00D70238" w:rsidRPr="00C60216">
        <w:rPr>
          <w:sz w:val="28"/>
          <w:szCs w:val="28"/>
          <w:lang w:val="en-US"/>
        </w:rPr>
        <w:t>apparat</w:t>
      </w:r>
      <w:r w:rsidR="00562AD8">
        <w:rPr>
          <w:sz w:val="28"/>
          <w:szCs w:val="28"/>
          <w:lang w:val="en-US"/>
        </w:rPr>
        <w:t>us</w:t>
      </w:r>
      <w:r w:rsidRPr="00C60216">
        <w:rPr>
          <w:sz w:val="28"/>
          <w:szCs w:val="28"/>
        </w:rPr>
        <w:t xml:space="preserve"> of the president, executive agencies.</w:t>
      </w:r>
    </w:p>
    <w:p w:rsidR="00C60216" w:rsidRPr="00C60216" w:rsidRDefault="00C60216" w:rsidP="005B224F">
      <w:pPr>
        <w:ind w:firstLine="567"/>
        <w:contextualSpacing/>
        <w:jc w:val="both"/>
        <w:rPr>
          <w:sz w:val="28"/>
          <w:szCs w:val="28"/>
          <w:lang w:val="en-US"/>
        </w:rPr>
      </w:pPr>
      <w:r w:rsidRPr="00C60216">
        <w:rPr>
          <w:sz w:val="28"/>
          <w:szCs w:val="28"/>
          <w:lang w:val="en-US"/>
        </w:rPr>
        <w:t>Judicial power</w:t>
      </w:r>
      <w:r>
        <w:rPr>
          <w:sz w:val="28"/>
          <w:szCs w:val="28"/>
          <w:lang w:val="en-US"/>
        </w:rPr>
        <w:t xml:space="preserve">: concept, </w:t>
      </w:r>
      <w:r w:rsidR="00562AD8">
        <w:rPr>
          <w:sz w:val="28"/>
          <w:szCs w:val="28"/>
          <w:lang w:val="en-US"/>
        </w:rPr>
        <w:t>constitutional fundamentals</w:t>
      </w:r>
      <w:r w:rsidRPr="00C60216">
        <w:rPr>
          <w:sz w:val="28"/>
          <w:szCs w:val="28"/>
          <w:lang w:val="en-US"/>
        </w:rPr>
        <w:t xml:space="preserve"> of its organization. Federal courts, special federal courts. </w:t>
      </w:r>
      <w:proofErr w:type="gramStart"/>
      <w:r w:rsidRPr="00C60216">
        <w:rPr>
          <w:sz w:val="28"/>
          <w:szCs w:val="28"/>
          <w:lang w:val="en-US"/>
        </w:rPr>
        <w:t>US Supreme Court</w:t>
      </w:r>
      <w:r>
        <w:rPr>
          <w:sz w:val="28"/>
          <w:szCs w:val="28"/>
          <w:lang w:val="en-US"/>
        </w:rPr>
        <w:t>.</w:t>
      </w:r>
      <w:proofErr w:type="gramEnd"/>
      <w:r w:rsidRPr="00C60216">
        <w:rPr>
          <w:sz w:val="28"/>
          <w:szCs w:val="28"/>
          <w:lang w:val="en-US"/>
        </w:rPr>
        <w:t xml:space="preserve"> </w:t>
      </w:r>
      <w:proofErr w:type="gramStart"/>
      <w:r w:rsidRPr="00C60216">
        <w:rPr>
          <w:sz w:val="28"/>
          <w:szCs w:val="28"/>
          <w:lang w:val="en-US"/>
        </w:rPr>
        <w:t>American federalism, its constitutional f</w:t>
      </w:r>
      <w:r w:rsidR="00562AD8">
        <w:rPr>
          <w:sz w:val="28"/>
          <w:szCs w:val="28"/>
          <w:lang w:val="en-US"/>
        </w:rPr>
        <w:t>undamentals</w:t>
      </w:r>
      <w:r w:rsidRPr="00C60216">
        <w:rPr>
          <w:sz w:val="28"/>
          <w:szCs w:val="28"/>
          <w:lang w:val="en-US"/>
        </w:rPr>
        <w:t>.</w:t>
      </w:r>
      <w:proofErr w:type="gramEnd"/>
      <w:r w:rsidRPr="00C60216">
        <w:rPr>
          <w:sz w:val="28"/>
          <w:szCs w:val="28"/>
          <w:lang w:val="en-US"/>
        </w:rPr>
        <w:t xml:space="preserve"> </w:t>
      </w:r>
      <w:proofErr w:type="gramStart"/>
      <w:r w:rsidRPr="00C60216">
        <w:rPr>
          <w:sz w:val="28"/>
          <w:szCs w:val="28"/>
          <w:lang w:val="en-US"/>
        </w:rPr>
        <w:t>Differentiation of subjects of jurisdiction of federation and states.</w:t>
      </w:r>
      <w:proofErr w:type="gramEnd"/>
      <w:r w:rsidRPr="00C60216">
        <w:rPr>
          <w:sz w:val="28"/>
          <w:szCs w:val="28"/>
          <w:lang w:val="en-US"/>
        </w:rPr>
        <w:t xml:space="preserve"> </w:t>
      </w:r>
      <w:proofErr w:type="gramStart"/>
      <w:r w:rsidRPr="00C60216">
        <w:rPr>
          <w:sz w:val="28"/>
          <w:szCs w:val="28"/>
          <w:lang w:val="en-US"/>
        </w:rPr>
        <w:t>Constitutional and legal status of the state.</w:t>
      </w:r>
      <w:proofErr w:type="gramEnd"/>
      <w:r w:rsidRPr="00C60216">
        <w:rPr>
          <w:sz w:val="28"/>
          <w:szCs w:val="28"/>
          <w:lang w:val="en-US"/>
        </w:rPr>
        <w:t xml:space="preserve"> </w:t>
      </w:r>
      <w:proofErr w:type="gramStart"/>
      <w:r w:rsidRPr="00C60216">
        <w:rPr>
          <w:sz w:val="28"/>
          <w:szCs w:val="28"/>
          <w:lang w:val="en-US"/>
        </w:rPr>
        <w:t>Higher state authorities.</w:t>
      </w:r>
      <w:proofErr w:type="gramEnd"/>
      <w:r w:rsidRPr="00C60216">
        <w:rPr>
          <w:sz w:val="28"/>
          <w:szCs w:val="28"/>
          <w:lang w:val="en-US"/>
        </w:rPr>
        <w:t xml:space="preserve"> </w:t>
      </w:r>
      <w:proofErr w:type="gramStart"/>
      <w:r w:rsidRPr="00C60216">
        <w:rPr>
          <w:sz w:val="28"/>
          <w:szCs w:val="28"/>
          <w:lang w:val="en-US"/>
        </w:rPr>
        <w:t>Legislatures, executive power, judicial systems in the states.</w:t>
      </w:r>
      <w:proofErr w:type="gramEnd"/>
      <w:r w:rsidRPr="00C60216">
        <w:rPr>
          <w:sz w:val="28"/>
          <w:szCs w:val="28"/>
          <w:lang w:val="en-US"/>
        </w:rPr>
        <w:t xml:space="preserve"> Status of the federal district of Colombia, Puerto Rico, Guam, the Virgin Islands, Eastern Samoa. </w:t>
      </w:r>
      <w:proofErr w:type="gramStart"/>
      <w:r w:rsidRPr="00C60216">
        <w:rPr>
          <w:sz w:val="28"/>
          <w:szCs w:val="28"/>
          <w:lang w:val="en-US"/>
        </w:rPr>
        <w:t xml:space="preserve">Local </w:t>
      </w:r>
      <w:r>
        <w:rPr>
          <w:sz w:val="28"/>
          <w:szCs w:val="28"/>
          <w:lang w:val="en-US"/>
        </w:rPr>
        <w:t>self-</w:t>
      </w:r>
      <w:r w:rsidRPr="00C60216">
        <w:rPr>
          <w:sz w:val="28"/>
          <w:szCs w:val="28"/>
          <w:lang w:val="en-US"/>
        </w:rPr>
        <w:t>government in the</w:t>
      </w:r>
      <w:r>
        <w:rPr>
          <w:sz w:val="28"/>
          <w:szCs w:val="28"/>
          <w:lang w:val="en-US"/>
        </w:rPr>
        <w:t xml:space="preserve"> United States.</w:t>
      </w:r>
      <w:proofErr w:type="gramEnd"/>
      <w:r>
        <w:rPr>
          <w:sz w:val="28"/>
          <w:szCs w:val="28"/>
          <w:lang w:val="en-US"/>
        </w:rPr>
        <w:t xml:space="preserve"> </w:t>
      </w:r>
      <w:proofErr w:type="gramStart"/>
      <w:r>
        <w:rPr>
          <w:sz w:val="28"/>
          <w:szCs w:val="28"/>
          <w:lang w:val="en-US"/>
        </w:rPr>
        <w:t xml:space="preserve">Administrative and </w:t>
      </w:r>
      <w:r w:rsidRPr="00C60216">
        <w:rPr>
          <w:sz w:val="28"/>
          <w:szCs w:val="28"/>
          <w:lang w:val="en-US"/>
        </w:rPr>
        <w:t>territorial division of states.</w:t>
      </w:r>
      <w:proofErr w:type="gramEnd"/>
    </w:p>
    <w:p w:rsidR="00C60216" w:rsidRPr="00C60216" w:rsidRDefault="00ED69EA" w:rsidP="005B224F">
      <w:pPr>
        <w:pStyle w:val="33"/>
        <w:spacing w:after="0"/>
        <w:ind w:firstLine="567"/>
        <w:contextualSpacing/>
        <w:jc w:val="both"/>
        <w:rPr>
          <w:sz w:val="27"/>
          <w:szCs w:val="27"/>
          <w:lang w:val="en-US"/>
        </w:rPr>
      </w:pPr>
      <w:r w:rsidRPr="00ED69EA">
        <w:rPr>
          <w:sz w:val="27"/>
          <w:szCs w:val="27"/>
          <w:lang w:val="en-US"/>
        </w:rPr>
        <w:t>General characteri</w:t>
      </w:r>
      <w:r>
        <w:rPr>
          <w:sz w:val="27"/>
          <w:szCs w:val="27"/>
          <w:lang w:val="en-US"/>
        </w:rPr>
        <w:t>stics of the unwritten British C</w:t>
      </w:r>
      <w:r w:rsidRPr="00ED69EA">
        <w:rPr>
          <w:sz w:val="27"/>
          <w:szCs w:val="27"/>
          <w:lang w:val="en-US"/>
        </w:rPr>
        <w:t xml:space="preserve">onstitution: the main features and </w:t>
      </w:r>
      <w:r>
        <w:rPr>
          <w:sz w:val="27"/>
          <w:szCs w:val="27"/>
          <w:lang w:val="en-US"/>
        </w:rPr>
        <w:t>peculiarities</w:t>
      </w:r>
      <w:r w:rsidRPr="00ED69EA">
        <w:rPr>
          <w:sz w:val="27"/>
          <w:szCs w:val="27"/>
          <w:lang w:val="en-US"/>
        </w:rPr>
        <w:t xml:space="preserve">. </w:t>
      </w:r>
      <w:proofErr w:type="gramStart"/>
      <w:r w:rsidRPr="00ED69EA">
        <w:rPr>
          <w:sz w:val="27"/>
          <w:szCs w:val="27"/>
          <w:lang w:val="en-US"/>
        </w:rPr>
        <w:t>Sources of the British Constitution.</w:t>
      </w:r>
      <w:proofErr w:type="gramEnd"/>
      <w:r w:rsidRPr="00ED69EA">
        <w:rPr>
          <w:sz w:val="27"/>
          <w:szCs w:val="27"/>
          <w:lang w:val="en-US"/>
        </w:rPr>
        <w:t xml:space="preserve"> </w:t>
      </w:r>
      <w:proofErr w:type="gramStart"/>
      <w:r w:rsidRPr="00ED69EA">
        <w:rPr>
          <w:sz w:val="27"/>
          <w:szCs w:val="27"/>
          <w:lang w:val="en-US"/>
        </w:rPr>
        <w:t>Constitutional status of a person.</w:t>
      </w:r>
      <w:proofErr w:type="gramEnd"/>
      <w:r w:rsidRPr="00ED69EA">
        <w:rPr>
          <w:sz w:val="27"/>
          <w:szCs w:val="27"/>
          <w:lang w:val="en-US"/>
        </w:rPr>
        <w:t xml:space="preserve"> Citizenship: the order of acquisition and termination. </w:t>
      </w:r>
      <w:proofErr w:type="gramStart"/>
      <w:r w:rsidRPr="00ED69EA">
        <w:rPr>
          <w:sz w:val="27"/>
          <w:szCs w:val="27"/>
          <w:lang w:val="en-US"/>
        </w:rPr>
        <w:t>The rights and freedoms of citizens.</w:t>
      </w:r>
      <w:proofErr w:type="gramEnd"/>
      <w:r w:rsidRPr="00ED69EA">
        <w:rPr>
          <w:sz w:val="27"/>
          <w:szCs w:val="27"/>
          <w:lang w:val="en-US"/>
        </w:rPr>
        <w:t xml:space="preserve"> </w:t>
      </w:r>
      <w:proofErr w:type="gramStart"/>
      <w:r w:rsidRPr="00ED69EA">
        <w:rPr>
          <w:sz w:val="27"/>
          <w:szCs w:val="27"/>
          <w:lang w:val="en-US"/>
        </w:rPr>
        <w:t>Political parties and party system</w:t>
      </w:r>
      <w:r w:rsidR="006A5AC4">
        <w:rPr>
          <w:sz w:val="27"/>
          <w:szCs w:val="27"/>
          <w:lang w:val="en-US"/>
        </w:rPr>
        <w:t xml:space="preserve"> of Great Britain</w:t>
      </w:r>
      <w:r w:rsidRPr="00ED69EA">
        <w:rPr>
          <w:sz w:val="27"/>
          <w:szCs w:val="27"/>
          <w:lang w:val="en-US"/>
        </w:rPr>
        <w:t>.</w:t>
      </w:r>
      <w:proofErr w:type="gramEnd"/>
    </w:p>
    <w:p w:rsidR="00C60216" w:rsidRDefault="008A6A7E" w:rsidP="005B224F">
      <w:pPr>
        <w:pStyle w:val="33"/>
        <w:spacing w:after="0"/>
        <w:ind w:firstLine="567"/>
        <w:contextualSpacing/>
        <w:jc w:val="both"/>
        <w:rPr>
          <w:sz w:val="27"/>
          <w:szCs w:val="27"/>
        </w:rPr>
      </w:pPr>
      <w:r w:rsidRPr="008A6A7E">
        <w:rPr>
          <w:sz w:val="27"/>
          <w:szCs w:val="27"/>
        </w:rPr>
        <w:t xml:space="preserve">Higher state authorities. </w:t>
      </w:r>
      <w:proofErr w:type="gramStart"/>
      <w:r w:rsidR="007B0882">
        <w:rPr>
          <w:sz w:val="27"/>
          <w:szCs w:val="27"/>
          <w:lang w:val="en-US"/>
        </w:rPr>
        <w:t>Peculiarities</w:t>
      </w:r>
      <w:r w:rsidRPr="008A6A7E">
        <w:rPr>
          <w:sz w:val="27"/>
          <w:szCs w:val="27"/>
        </w:rPr>
        <w:t xml:space="preserve"> of t</w:t>
      </w:r>
      <w:r w:rsidR="007B0882">
        <w:rPr>
          <w:sz w:val="27"/>
          <w:szCs w:val="27"/>
        </w:rPr>
        <w:t>he principle of division</w:t>
      </w:r>
      <w:r w:rsidRPr="008A6A7E">
        <w:rPr>
          <w:sz w:val="27"/>
          <w:szCs w:val="27"/>
        </w:rPr>
        <w:t xml:space="preserve"> of power.</w:t>
      </w:r>
      <w:proofErr w:type="gramEnd"/>
      <w:r w:rsidRPr="008A6A7E">
        <w:rPr>
          <w:sz w:val="27"/>
          <w:szCs w:val="27"/>
        </w:rPr>
        <w:t xml:space="preserve"> Parliament, its stru</w:t>
      </w:r>
      <w:r w:rsidR="0011705F">
        <w:rPr>
          <w:sz w:val="27"/>
          <w:szCs w:val="27"/>
        </w:rPr>
        <w:t>cture. The procedure for formation</w:t>
      </w:r>
      <w:r w:rsidR="007B0882">
        <w:rPr>
          <w:sz w:val="27"/>
          <w:szCs w:val="27"/>
          <w:lang w:val="en-US"/>
        </w:rPr>
        <w:t xml:space="preserve"> of</w:t>
      </w:r>
      <w:r w:rsidRPr="008A6A7E">
        <w:rPr>
          <w:sz w:val="27"/>
          <w:szCs w:val="27"/>
        </w:rPr>
        <w:t xml:space="preserve"> the House of Commons. Internal organization of the House of Commons, </w:t>
      </w:r>
      <w:r w:rsidR="0011705F">
        <w:rPr>
          <w:sz w:val="27"/>
          <w:szCs w:val="27"/>
          <w:lang w:val="en-US"/>
        </w:rPr>
        <w:t>leading</w:t>
      </w:r>
      <w:r w:rsidRPr="008A6A7E">
        <w:rPr>
          <w:sz w:val="27"/>
          <w:szCs w:val="27"/>
        </w:rPr>
        <w:t xml:space="preserve"> bodies, </w:t>
      </w:r>
      <w:r w:rsidR="007B0882" w:rsidRPr="008A6A7E">
        <w:rPr>
          <w:sz w:val="27"/>
          <w:szCs w:val="27"/>
        </w:rPr>
        <w:t>committees</w:t>
      </w:r>
      <w:r w:rsidR="0011705F">
        <w:rPr>
          <w:sz w:val="27"/>
          <w:szCs w:val="27"/>
          <w:lang w:val="en-US"/>
        </w:rPr>
        <w:t xml:space="preserve"> of the</w:t>
      </w:r>
      <w:r w:rsidR="007B0882" w:rsidRPr="008A6A7E">
        <w:rPr>
          <w:sz w:val="27"/>
          <w:szCs w:val="27"/>
        </w:rPr>
        <w:t xml:space="preserve"> </w:t>
      </w:r>
      <w:r w:rsidRPr="008A6A7E">
        <w:rPr>
          <w:sz w:val="27"/>
          <w:szCs w:val="27"/>
        </w:rPr>
        <w:t>chamber. Party factions</w:t>
      </w:r>
      <w:r w:rsidR="007B0882">
        <w:rPr>
          <w:sz w:val="27"/>
          <w:szCs w:val="27"/>
          <w:lang w:val="en-US"/>
        </w:rPr>
        <w:t>.</w:t>
      </w:r>
      <w:r w:rsidR="0095685A">
        <w:rPr>
          <w:sz w:val="27"/>
          <w:szCs w:val="27"/>
        </w:rPr>
        <w:t xml:space="preserve"> </w:t>
      </w:r>
      <w:r w:rsidRPr="008A6A7E">
        <w:rPr>
          <w:sz w:val="27"/>
          <w:szCs w:val="27"/>
        </w:rPr>
        <w:t>House</w:t>
      </w:r>
      <w:r w:rsidR="0011705F">
        <w:rPr>
          <w:sz w:val="27"/>
          <w:szCs w:val="27"/>
        </w:rPr>
        <w:t xml:space="preserve"> of Lords. The procedure for</w:t>
      </w:r>
      <w:r w:rsidRPr="008A6A7E">
        <w:rPr>
          <w:sz w:val="27"/>
          <w:szCs w:val="27"/>
        </w:rPr>
        <w:t xml:space="preserve"> formation of the House of Lords after the 1999 reform. Functions of the House of Lords.</w:t>
      </w:r>
    </w:p>
    <w:p w:rsidR="00C60216" w:rsidRPr="0095685A" w:rsidRDefault="00865DDB" w:rsidP="005B224F">
      <w:pPr>
        <w:pStyle w:val="33"/>
        <w:spacing w:after="0"/>
        <w:ind w:firstLine="567"/>
        <w:contextualSpacing/>
        <w:jc w:val="both"/>
        <w:rPr>
          <w:sz w:val="27"/>
          <w:szCs w:val="27"/>
          <w:lang w:val="en-US"/>
        </w:rPr>
      </w:pPr>
      <w:r w:rsidRPr="00865DDB">
        <w:rPr>
          <w:sz w:val="27"/>
          <w:szCs w:val="27"/>
        </w:rPr>
        <w:t>Legislative process in the Houses of Parliament. Monarch as head of state. The order of succession. Royal prerogative. Secret Council at the monarch. Executive</w:t>
      </w:r>
      <w:r>
        <w:rPr>
          <w:sz w:val="27"/>
          <w:szCs w:val="27"/>
          <w:lang w:val="en-US"/>
        </w:rPr>
        <w:t xml:space="preserve"> power</w:t>
      </w:r>
      <w:r w:rsidRPr="00865DDB">
        <w:rPr>
          <w:sz w:val="27"/>
          <w:szCs w:val="27"/>
        </w:rPr>
        <w:t xml:space="preserve">. Government and Cabinet. Structure of the </w:t>
      </w:r>
      <w:r w:rsidR="0095685A">
        <w:rPr>
          <w:sz w:val="27"/>
          <w:szCs w:val="27"/>
        </w:rPr>
        <w:t xml:space="preserve">Cabinet, its functions. </w:t>
      </w:r>
      <w:r w:rsidR="0095685A">
        <w:rPr>
          <w:sz w:val="27"/>
          <w:szCs w:val="27"/>
          <w:lang w:val="en-US"/>
        </w:rPr>
        <w:t>“</w:t>
      </w:r>
      <w:r w:rsidRPr="00865DDB">
        <w:rPr>
          <w:sz w:val="27"/>
          <w:szCs w:val="27"/>
        </w:rPr>
        <w:t>Shadow</w:t>
      </w:r>
      <w:r w:rsidR="0095685A">
        <w:rPr>
          <w:sz w:val="27"/>
          <w:szCs w:val="27"/>
          <w:lang w:val="en-US"/>
        </w:rPr>
        <w:t>”</w:t>
      </w:r>
      <w:r w:rsidRPr="00865DDB">
        <w:rPr>
          <w:sz w:val="27"/>
          <w:szCs w:val="27"/>
        </w:rPr>
        <w:t xml:space="preserve"> Cabinet of Ministers.</w:t>
      </w:r>
      <w:r w:rsidR="0095685A">
        <w:rPr>
          <w:sz w:val="27"/>
          <w:szCs w:val="27"/>
          <w:lang w:val="en-US"/>
        </w:rPr>
        <w:t xml:space="preserve"> </w:t>
      </w:r>
    </w:p>
    <w:p w:rsidR="005135ED" w:rsidRPr="005B224F" w:rsidRDefault="005135ED" w:rsidP="005B224F">
      <w:pPr>
        <w:ind w:firstLine="567"/>
        <w:contextualSpacing/>
        <w:jc w:val="both"/>
        <w:rPr>
          <w:sz w:val="28"/>
          <w:szCs w:val="28"/>
          <w:lang w:val="en-US"/>
        </w:rPr>
      </w:pPr>
      <w:proofErr w:type="gramStart"/>
      <w:r>
        <w:rPr>
          <w:sz w:val="28"/>
          <w:szCs w:val="28"/>
          <w:lang w:val="en-US"/>
        </w:rPr>
        <w:t>Judicial System</w:t>
      </w:r>
      <w:r w:rsidRPr="005135ED">
        <w:rPr>
          <w:sz w:val="28"/>
          <w:szCs w:val="28"/>
          <w:lang w:val="en-US"/>
        </w:rPr>
        <w:t>.</w:t>
      </w:r>
      <w:proofErr w:type="gramEnd"/>
      <w:r w:rsidR="0095685A">
        <w:rPr>
          <w:sz w:val="28"/>
          <w:szCs w:val="28"/>
          <w:lang w:val="en-US"/>
        </w:rPr>
        <w:t xml:space="preserve"> </w:t>
      </w:r>
      <w:proofErr w:type="gramStart"/>
      <w:r w:rsidRPr="005135ED">
        <w:rPr>
          <w:sz w:val="28"/>
          <w:szCs w:val="28"/>
          <w:lang w:val="en-US"/>
        </w:rPr>
        <w:t xml:space="preserve">House of Lords, Judicial Committee of the Privy Council as </w:t>
      </w:r>
      <w:r>
        <w:rPr>
          <w:sz w:val="28"/>
          <w:szCs w:val="28"/>
          <w:lang w:val="en-US"/>
        </w:rPr>
        <w:t>Higher</w:t>
      </w:r>
      <w:r w:rsidRPr="005135ED">
        <w:rPr>
          <w:sz w:val="28"/>
          <w:szCs w:val="28"/>
          <w:lang w:val="en-US"/>
        </w:rPr>
        <w:t xml:space="preserve"> Courts.</w:t>
      </w:r>
      <w:proofErr w:type="gramEnd"/>
      <w:r w:rsidRPr="005135ED">
        <w:rPr>
          <w:sz w:val="28"/>
          <w:szCs w:val="28"/>
          <w:lang w:val="en-US"/>
        </w:rPr>
        <w:t xml:space="preserve"> Court of Appeal. </w:t>
      </w:r>
      <w:proofErr w:type="gramStart"/>
      <w:r w:rsidRPr="005135ED">
        <w:rPr>
          <w:sz w:val="28"/>
          <w:szCs w:val="28"/>
          <w:lang w:val="en-US"/>
        </w:rPr>
        <w:t>High Court</w:t>
      </w:r>
      <w:r>
        <w:rPr>
          <w:sz w:val="28"/>
          <w:szCs w:val="28"/>
          <w:lang w:val="en-US"/>
        </w:rPr>
        <w:t>.</w:t>
      </w:r>
      <w:proofErr w:type="gramEnd"/>
      <w:r w:rsidRPr="005135ED">
        <w:rPr>
          <w:sz w:val="28"/>
          <w:szCs w:val="28"/>
          <w:lang w:val="en-US"/>
        </w:rPr>
        <w:t xml:space="preserve"> </w:t>
      </w:r>
      <w:proofErr w:type="gramStart"/>
      <w:r w:rsidRPr="005135ED">
        <w:rPr>
          <w:sz w:val="28"/>
          <w:szCs w:val="28"/>
          <w:lang w:val="en-US"/>
        </w:rPr>
        <w:t>Crown Court, Magistrate Courts and County Courts.</w:t>
      </w:r>
      <w:proofErr w:type="gramEnd"/>
      <w:r w:rsidRPr="005135ED">
        <w:rPr>
          <w:sz w:val="28"/>
          <w:szCs w:val="28"/>
          <w:lang w:val="en-US"/>
        </w:rPr>
        <w:t xml:space="preserve"> </w:t>
      </w:r>
      <w:proofErr w:type="gramStart"/>
      <w:r>
        <w:rPr>
          <w:sz w:val="28"/>
          <w:szCs w:val="28"/>
          <w:lang w:val="en-US"/>
        </w:rPr>
        <w:t>Peculiarities</w:t>
      </w:r>
      <w:r w:rsidRPr="005135ED">
        <w:rPr>
          <w:sz w:val="28"/>
          <w:szCs w:val="28"/>
          <w:lang w:val="en-US"/>
        </w:rPr>
        <w:t xml:space="preserve"> of the judicial system of Northern Ireland and Scotland.</w:t>
      </w:r>
      <w:bookmarkStart w:id="0" w:name="_GoBack"/>
      <w:bookmarkEnd w:id="0"/>
      <w:proofErr w:type="gramEnd"/>
    </w:p>
    <w:p w:rsidR="008857E2" w:rsidRPr="008857E2" w:rsidRDefault="008F2D3A" w:rsidP="008857E2">
      <w:pPr>
        <w:ind w:firstLine="567"/>
        <w:contextualSpacing/>
        <w:jc w:val="both"/>
        <w:rPr>
          <w:sz w:val="28"/>
          <w:szCs w:val="28"/>
          <w:lang w:val="en-US"/>
        </w:rPr>
      </w:pPr>
      <w:proofErr w:type="gramStart"/>
      <w:r w:rsidRPr="008F2D3A">
        <w:rPr>
          <w:sz w:val="28"/>
          <w:szCs w:val="28"/>
          <w:lang w:val="en-US"/>
        </w:rPr>
        <w:t>The form of state system of Great Britain.</w:t>
      </w:r>
      <w:proofErr w:type="gramEnd"/>
      <w:r w:rsidRPr="008F2D3A">
        <w:rPr>
          <w:sz w:val="28"/>
          <w:szCs w:val="28"/>
          <w:lang w:val="en-US"/>
        </w:rPr>
        <w:t xml:space="preserve"> </w:t>
      </w:r>
      <w:proofErr w:type="gramStart"/>
      <w:r w:rsidRPr="008F2D3A">
        <w:rPr>
          <w:sz w:val="28"/>
          <w:szCs w:val="28"/>
          <w:lang w:val="en-US"/>
        </w:rPr>
        <w:t>The autonomy of Scotland, Wales and Northern Ireland.</w:t>
      </w:r>
      <w:proofErr w:type="gramEnd"/>
      <w:r w:rsidRPr="008F2D3A">
        <w:rPr>
          <w:sz w:val="28"/>
          <w:szCs w:val="28"/>
          <w:lang w:val="en-US"/>
        </w:rPr>
        <w:t xml:space="preserve"> </w:t>
      </w:r>
      <w:proofErr w:type="gramStart"/>
      <w:r w:rsidRPr="008F2D3A">
        <w:rPr>
          <w:sz w:val="28"/>
          <w:szCs w:val="28"/>
          <w:lang w:val="en-US"/>
        </w:rPr>
        <w:t>Administrative and territorial division.</w:t>
      </w:r>
      <w:proofErr w:type="gramEnd"/>
      <w:r w:rsidRPr="008F2D3A">
        <w:rPr>
          <w:sz w:val="28"/>
          <w:szCs w:val="28"/>
          <w:lang w:val="en-US"/>
        </w:rPr>
        <w:t xml:space="preserve"> </w:t>
      </w:r>
      <w:proofErr w:type="gramStart"/>
      <w:r w:rsidRPr="008F2D3A">
        <w:rPr>
          <w:sz w:val="28"/>
          <w:szCs w:val="28"/>
          <w:lang w:val="en-US"/>
        </w:rPr>
        <w:t>Systems of local bodies in counties, cities-counties, parishes and other administrative and territorial units.</w:t>
      </w:r>
      <w:proofErr w:type="gramEnd"/>
    </w:p>
    <w:p w:rsidR="008857E2" w:rsidRDefault="008857E2" w:rsidP="008857E2">
      <w:pPr>
        <w:ind w:firstLine="567"/>
        <w:jc w:val="center"/>
        <w:rPr>
          <w:b/>
          <w:bCs/>
          <w:sz w:val="28"/>
          <w:lang w:val="en-US"/>
        </w:rPr>
      </w:pPr>
    </w:p>
    <w:p w:rsidR="00170304" w:rsidRPr="008857E2" w:rsidRDefault="00170304" w:rsidP="008857E2">
      <w:pPr>
        <w:ind w:firstLine="567"/>
        <w:jc w:val="center"/>
        <w:rPr>
          <w:b/>
          <w:bCs/>
          <w:sz w:val="28"/>
          <w:lang w:val="en-US"/>
        </w:rPr>
      </w:pPr>
      <w:r w:rsidRPr="00A740C1">
        <w:rPr>
          <w:b/>
          <w:bCs/>
          <w:sz w:val="28"/>
        </w:rPr>
        <w:lastRenderedPageBreak/>
        <w:t xml:space="preserve">3. </w:t>
      </w:r>
      <w:r w:rsidR="008F2D3A" w:rsidRPr="008F2D3A">
        <w:rPr>
          <w:b/>
          <w:bCs/>
          <w:sz w:val="28"/>
        </w:rPr>
        <w:t>LIST OF REFERENCES</w:t>
      </w:r>
    </w:p>
    <w:p w:rsidR="00DB738B" w:rsidRPr="00DB738B" w:rsidRDefault="00047998" w:rsidP="006E50CD">
      <w:pPr>
        <w:ind w:firstLine="567"/>
        <w:jc w:val="both"/>
        <w:rPr>
          <w:b/>
          <w:bCs/>
          <w:sz w:val="28"/>
          <w:szCs w:val="20"/>
        </w:rPr>
      </w:pPr>
      <w:r>
        <w:rPr>
          <w:b/>
          <w:bCs/>
          <w:sz w:val="28"/>
          <w:szCs w:val="20"/>
        </w:rPr>
        <w:t xml:space="preserve">3.1. </w:t>
      </w:r>
      <w:r w:rsidR="008F2D3A" w:rsidRPr="008F2D3A">
        <w:rPr>
          <w:b/>
          <w:bCs/>
          <w:sz w:val="28"/>
          <w:szCs w:val="20"/>
        </w:rPr>
        <w:t>Basic references</w:t>
      </w:r>
    </w:p>
    <w:p w:rsidR="00DB738B" w:rsidRPr="00DB738B" w:rsidRDefault="006717D1" w:rsidP="006E50CD">
      <w:pPr>
        <w:ind w:firstLine="567"/>
        <w:jc w:val="both"/>
        <w:rPr>
          <w:sz w:val="28"/>
          <w:szCs w:val="20"/>
        </w:rPr>
      </w:pPr>
      <w:r>
        <w:rPr>
          <w:sz w:val="28"/>
          <w:szCs w:val="20"/>
        </w:rPr>
        <w:t>3.1.1.</w:t>
      </w:r>
      <w:r w:rsidRPr="00380611">
        <w:rPr>
          <w:sz w:val="28"/>
          <w:szCs w:val="20"/>
          <w:lang w:val="en-US"/>
        </w:rPr>
        <w:t> </w:t>
      </w:r>
      <w:r w:rsidR="00DB738B" w:rsidRPr="00DB738B">
        <w:rPr>
          <w:sz w:val="28"/>
          <w:szCs w:val="20"/>
        </w:rPr>
        <w:t>Конституційне право з</w:t>
      </w:r>
      <w:r>
        <w:rPr>
          <w:sz w:val="28"/>
          <w:szCs w:val="20"/>
        </w:rPr>
        <w:t xml:space="preserve">арубіжних країн: Навч. </w:t>
      </w:r>
      <w:proofErr w:type="gramStart"/>
      <w:r>
        <w:rPr>
          <w:sz w:val="28"/>
          <w:szCs w:val="20"/>
          <w:lang w:val="ru-RU"/>
        </w:rPr>
        <w:t>п</w:t>
      </w:r>
      <w:r>
        <w:rPr>
          <w:sz w:val="28"/>
          <w:szCs w:val="20"/>
        </w:rPr>
        <w:t>ос</w:t>
      </w:r>
      <w:proofErr w:type="gramEnd"/>
      <w:r>
        <w:rPr>
          <w:sz w:val="28"/>
          <w:szCs w:val="20"/>
        </w:rPr>
        <w:t>ібник</w:t>
      </w:r>
      <w:r>
        <w:rPr>
          <w:sz w:val="28"/>
          <w:szCs w:val="20"/>
          <w:lang w:val="ru-RU"/>
        </w:rPr>
        <w:t> </w:t>
      </w:r>
      <w:r w:rsidR="00DB738B" w:rsidRPr="00DB738B">
        <w:rPr>
          <w:sz w:val="28"/>
          <w:szCs w:val="20"/>
        </w:rPr>
        <w:t>/ М. С. Горшеньова, К. О. Закоморна, В. О. Ріяка та ін.; За заг. ред. В. О. Ріяки. – К.: Юрінком Інтер, 2007. – 544 с.</w:t>
      </w:r>
    </w:p>
    <w:p w:rsidR="00DB738B" w:rsidRPr="00DB738B" w:rsidRDefault="00DB738B" w:rsidP="006E50CD">
      <w:pPr>
        <w:ind w:firstLine="567"/>
        <w:jc w:val="both"/>
        <w:rPr>
          <w:sz w:val="28"/>
          <w:szCs w:val="28"/>
        </w:rPr>
      </w:pPr>
      <w:r w:rsidRPr="00DB738B">
        <w:rPr>
          <w:sz w:val="28"/>
          <w:szCs w:val="20"/>
        </w:rPr>
        <w:t xml:space="preserve">3.1.2. </w:t>
      </w:r>
      <w:r w:rsidRPr="00DB738B">
        <w:rPr>
          <w:sz w:val="28"/>
          <w:szCs w:val="28"/>
        </w:rPr>
        <w:t>Мишина Н. В. Государственное право зарубежных стран / Мишина Н. В., Михалев В. А., Куранин В. А Волкова Д</w:t>
      </w:r>
      <w:r w:rsidR="005B224F">
        <w:rPr>
          <w:sz w:val="28"/>
          <w:szCs w:val="28"/>
        </w:rPr>
        <w:t>. Е – К. : Юринком Інтер, 2012.</w:t>
      </w:r>
      <w:r w:rsidR="005B224F">
        <w:rPr>
          <w:sz w:val="28"/>
          <w:szCs w:val="28"/>
          <w:lang w:val="ru-RU"/>
        </w:rPr>
        <w:t> </w:t>
      </w:r>
      <w:r w:rsidRPr="00DB738B">
        <w:rPr>
          <w:sz w:val="28"/>
          <w:szCs w:val="28"/>
        </w:rPr>
        <w:t>– 416 с.</w:t>
      </w:r>
    </w:p>
    <w:p w:rsidR="00DB738B" w:rsidRPr="00DB738B" w:rsidRDefault="006717D1" w:rsidP="006E50CD">
      <w:pPr>
        <w:ind w:firstLine="567"/>
        <w:jc w:val="both"/>
        <w:rPr>
          <w:sz w:val="28"/>
          <w:szCs w:val="20"/>
        </w:rPr>
      </w:pPr>
      <w:r>
        <w:rPr>
          <w:sz w:val="28"/>
          <w:szCs w:val="20"/>
        </w:rPr>
        <w:t>3.1.3.</w:t>
      </w:r>
      <w:r>
        <w:rPr>
          <w:sz w:val="28"/>
          <w:szCs w:val="20"/>
          <w:lang w:val="ru-RU"/>
        </w:rPr>
        <w:t> </w:t>
      </w:r>
      <w:r w:rsidR="00DB738B" w:rsidRPr="00DB738B">
        <w:rPr>
          <w:sz w:val="28"/>
          <w:szCs w:val="20"/>
        </w:rPr>
        <w:t>Конституційне право зарубіжних країн. Академічний курс : підручник / В. М. Шаповал. – К.: Юрінком Інтер, 2008. – 480 с.</w:t>
      </w:r>
    </w:p>
    <w:p w:rsidR="00DB738B" w:rsidRPr="00DB738B" w:rsidRDefault="00DB738B" w:rsidP="006E50CD">
      <w:pPr>
        <w:ind w:firstLine="567"/>
        <w:jc w:val="both"/>
        <w:rPr>
          <w:sz w:val="28"/>
          <w:szCs w:val="20"/>
        </w:rPr>
      </w:pPr>
      <w:r w:rsidRPr="00DB738B">
        <w:rPr>
          <w:sz w:val="28"/>
          <w:szCs w:val="20"/>
        </w:rPr>
        <w:t>3.1.4. Гринюк Р. Ф., Захарченко М. А. Конституційне право зарубіжних країн: Навчальний посібник. – К.: Істина, 2009. – 376 с.</w:t>
      </w:r>
    </w:p>
    <w:p w:rsidR="00DB738B" w:rsidRPr="00DB738B" w:rsidRDefault="00DB738B" w:rsidP="006E50CD">
      <w:pPr>
        <w:ind w:firstLine="567"/>
        <w:jc w:val="both"/>
        <w:rPr>
          <w:sz w:val="28"/>
          <w:szCs w:val="20"/>
        </w:rPr>
      </w:pPr>
      <w:r w:rsidRPr="00DB738B">
        <w:rPr>
          <w:sz w:val="28"/>
          <w:szCs w:val="20"/>
        </w:rPr>
        <w:t>3.1.5. Бостан С. К., Тимченко С. М. Державне право зарубіжних країн: Навчальний посібник. – К.: Центр навчальної літератури, 2005. – 504 с.</w:t>
      </w:r>
    </w:p>
    <w:p w:rsidR="00DB738B" w:rsidRPr="00DB738B" w:rsidRDefault="006717D1" w:rsidP="006E50CD">
      <w:pPr>
        <w:ind w:firstLine="567"/>
        <w:jc w:val="both"/>
        <w:rPr>
          <w:sz w:val="28"/>
          <w:szCs w:val="20"/>
        </w:rPr>
      </w:pPr>
      <w:r>
        <w:rPr>
          <w:sz w:val="28"/>
          <w:szCs w:val="20"/>
        </w:rPr>
        <w:t>3.1.6.</w:t>
      </w:r>
      <w:r>
        <w:rPr>
          <w:sz w:val="28"/>
          <w:szCs w:val="20"/>
          <w:lang w:val="ru-RU"/>
        </w:rPr>
        <w:t> </w:t>
      </w:r>
      <w:r w:rsidR="00DB738B" w:rsidRPr="00DB738B">
        <w:rPr>
          <w:sz w:val="28"/>
          <w:szCs w:val="20"/>
        </w:rPr>
        <w:t>Лапка О. Я., Пікуля Т. О. Конституційне (державне) право зарубіжних країн (у схемах): Навчальний посібник. – К.: Атіка, 2008. – 216 с.</w:t>
      </w:r>
    </w:p>
    <w:p w:rsidR="00DB738B" w:rsidRPr="00DB738B" w:rsidRDefault="00DB738B" w:rsidP="006E50CD">
      <w:pPr>
        <w:ind w:firstLine="567"/>
        <w:jc w:val="both"/>
        <w:rPr>
          <w:color w:val="000000"/>
          <w:sz w:val="28"/>
          <w:szCs w:val="20"/>
          <w:lang w:val="ru-RU"/>
        </w:rPr>
      </w:pPr>
      <w:r w:rsidRPr="00DB738B">
        <w:rPr>
          <w:sz w:val="28"/>
          <w:szCs w:val="20"/>
        </w:rPr>
        <w:t xml:space="preserve">3.1.7. </w:t>
      </w:r>
      <w:r w:rsidRPr="00DB738B">
        <w:rPr>
          <w:color w:val="000000"/>
          <w:sz w:val="28"/>
          <w:szCs w:val="20"/>
        </w:rPr>
        <w:t>Шаповал В.М.</w:t>
      </w:r>
      <w:r w:rsidRPr="00DB738B">
        <w:rPr>
          <w:i/>
          <w:color w:val="000000"/>
          <w:sz w:val="28"/>
          <w:szCs w:val="20"/>
        </w:rPr>
        <w:t xml:space="preserve"> </w:t>
      </w:r>
      <w:r w:rsidRPr="00DB738B">
        <w:rPr>
          <w:color w:val="000000"/>
          <w:sz w:val="28"/>
          <w:szCs w:val="20"/>
        </w:rPr>
        <w:t>Конституційне право зарубіжних країн: Підручник / 5-е стереотипне видання. – К.: АртЕк, 2002. – 264 с.</w:t>
      </w:r>
    </w:p>
    <w:p w:rsidR="00DB738B" w:rsidRPr="008857E2" w:rsidRDefault="00DB738B" w:rsidP="006E50CD">
      <w:pPr>
        <w:ind w:firstLine="567"/>
        <w:jc w:val="both"/>
        <w:rPr>
          <w:color w:val="000000"/>
          <w:sz w:val="28"/>
          <w:szCs w:val="28"/>
          <w:shd w:val="clear" w:color="auto" w:fill="FFFFFF"/>
          <w:lang w:val="ru-RU"/>
        </w:rPr>
      </w:pPr>
      <w:r w:rsidRPr="00DB738B">
        <w:rPr>
          <w:color w:val="000000"/>
          <w:sz w:val="28"/>
          <w:szCs w:val="20"/>
        </w:rPr>
        <w:t xml:space="preserve">3.1.8. </w:t>
      </w:r>
      <w:r w:rsidRPr="00DB738B">
        <w:rPr>
          <w:color w:val="000000"/>
          <w:sz w:val="28"/>
          <w:szCs w:val="28"/>
          <w:shd w:val="clear" w:color="auto" w:fill="FFFFFF"/>
        </w:rPr>
        <w:t>Страшун</w:t>
      </w:r>
      <w:r w:rsidR="006717D1" w:rsidRPr="006717D1">
        <w:rPr>
          <w:color w:val="000000"/>
          <w:sz w:val="28"/>
          <w:szCs w:val="28"/>
          <w:shd w:val="clear" w:color="auto" w:fill="FFFFFF"/>
        </w:rPr>
        <w:t xml:space="preserve"> </w:t>
      </w:r>
      <w:r w:rsidR="006717D1">
        <w:rPr>
          <w:color w:val="000000"/>
          <w:sz w:val="28"/>
          <w:szCs w:val="28"/>
          <w:shd w:val="clear" w:color="auto" w:fill="FFFFFF"/>
        </w:rPr>
        <w:t>Б.</w:t>
      </w:r>
      <w:r w:rsidR="006717D1">
        <w:rPr>
          <w:color w:val="000000"/>
          <w:sz w:val="28"/>
          <w:szCs w:val="28"/>
          <w:shd w:val="clear" w:color="auto" w:fill="FFFFFF"/>
          <w:lang w:val="ru-RU"/>
        </w:rPr>
        <w:t> </w:t>
      </w:r>
      <w:r w:rsidR="006717D1">
        <w:rPr>
          <w:color w:val="000000"/>
          <w:sz w:val="28"/>
          <w:szCs w:val="28"/>
          <w:shd w:val="clear" w:color="auto" w:fill="FFFFFF"/>
        </w:rPr>
        <w:t>А</w:t>
      </w:r>
      <w:r w:rsidRPr="00DB738B">
        <w:rPr>
          <w:color w:val="000000"/>
          <w:sz w:val="28"/>
          <w:szCs w:val="28"/>
          <w:shd w:val="clear" w:color="auto" w:fill="FFFFFF"/>
        </w:rPr>
        <w:t xml:space="preserve">. Конституційне (державне право) зарубіжних стран.В 4 т. Тома 1-2. Частина загальна: Підручник. </w:t>
      </w:r>
      <w:r w:rsidR="008857E2" w:rsidRPr="00DB738B">
        <w:rPr>
          <w:sz w:val="28"/>
          <w:szCs w:val="20"/>
        </w:rPr>
        <w:t>–</w:t>
      </w:r>
      <w:r w:rsidRPr="00DB738B">
        <w:rPr>
          <w:color w:val="000000"/>
          <w:sz w:val="28"/>
          <w:szCs w:val="28"/>
          <w:shd w:val="clear" w:color="auto" w:fill="FFFFFF"/>
        </w:rPr>
        <w:t xml:space="preserve"> 3-е изд., Оновл.</w:t>
      </w:r>
      <w:r w:rsidR="006717D1">
        <w:rPr>
          <w:color w:val="000000"/>
          <w:sz w:val="28"/>
          <w:szCs w:val="28"/>
          <w:shd w:val="clear" w:color="auto" w:fill="FFFFFF"/>
        </w:rPr>
        <w:t xml:space="preserve"> і дораб. </w:t>
      </w:r>
      <w:r w:rsidR="008857E2" w:rsidRPr="00DB738B">
        <w:rPr>
          <w:sz w:val="28"/>
          <w:szCs w:val="20"/>
        </w:rPr>
        <w:t>–</w:t>
      </w:r>
      <w:r w:rsidR="006717D1">
        <w:rPr>
          <w:color w:val="000000"/>
          <w:sz w:val="28"/>
          <w:szCs w:val="28"/>
          <w:shd w:val="clear" w:color="auto" w:fill="FFFFFF"/>
        </w:rPr>
        <w:t xml:space="preserve"> М.: Видавництво БЕК</w:t>
      </w:r>
      <w:r w:rsidRPr="00DB738B">
        <w:rPr>
          <w:color w:val="000000"/>
          <w:sz w:val="28"/>
          <w:szCs w:val="28"/>
          <w:shd w:val="clear" w:color="auto" w:fill="FFFFFF"/>
        </w:rPr>
        <w:t>., 2000</w:t>
      </w:r>
      <w:r w:rsidR="008857E2" w:rsidRPr="008857E2">
        <w:rPr>
          <w:color w:val="000000"/>
          <w:sz w:val="28"/>
          <w:szCs w:val="28"/>
          <w:shd w:val="clear" w:color="auto" w:fill="FFFFFF"/>
          <w:lang w:val="ru-RU"/>
        </w:rPr>
        <w:t xml:space="preserve"> </w:t>
      </w:r>
      <w:r w:rsidR="008857E2" w:rsidRPr="00DB738B">
        <w:rPr>
          <w:sz w:val="28"/>
          <w:szCs w:val="20"/>
        </w:rPr>
        <w:t>–</w:t>
      </w:r>
      <w:r w:rsidRPr="00DB738B">
        <w:rPr>
          <w:color w:val="000000"/>
          <w:sz w:val="28"/>
          <w:szCs w:val="28"/>
          <w:shd w:val="clear" w:color="auto" w:fill="FFFFFF"/>
        </w:rPr>
        <w:t xml:space="preserve"> 784 с</w:t>
      </w:r>
      <w:r w:rsidR="008857E2" w:rsidRPr="008857E2">
        <w:rPr>
          <w:color w:val="000000"/>
          <w:sz w:val="28"/>
          <w:szCs w:val="28"/>
          <w:shd w:val="clear" w:color="auto" w:fill="FFFFFF"/>
          <w:lang w:val="ru-RU"/>
        </w:rPr>
        <w:t>.</w:t>
      </w:r>
    </w:p>
    <w:p w:rsidR="00DB738B" w:rsidRPr="005B224F" w:rsidRDefault="00047998" w:rsidP="006E50CD">
      <w:pPr>
        <w:ind w:firstLine="567"/>
        <w:jc w:val="both"/>
        <w:rPr>
          <w:b/>
          <w:bCs/>
          <w:sz w:val="28"/>
          <w:szCs w:val="20"/>
          <w:lang w:val="ru-RU"/>
        </w:rPr>
      </w:pPr>
      <w:r>
        <w:rPr>
          <w:b/>
          <w:bCs/>
          <w:sz w:val="28"/>
          <w:szCs w:val="20"/>
        </w:rPr>
        <w:t xml:space="preserve">3.2. </w:t>
      </w:r>
      <w:r w:rsidR="008F2D3A" w:rsidRPr="008F2D3A">
        <w:rPr>
          <w:b/>
          <w:bCs/>
          <w:sz w:val="28"/>
          <w:szCs w:val="20"/>
        </w:rPr>
        <w:t>Additional references</w:t>
      </w:r>
    </w:p>
    <w:p w:rsidR="00DB738B" w:rsidRPr="00DB738B" w:rsidRDefault="00047998" w:rsidP="006E50CD">
      <w:pPr>
        <w:ind w:firstLine="567"/>
        <w:jc w:val="both"/>
        <w:rPr>
          <w:sz w:val="28"/>
          <w:szCs w:val="20"/>
        </w:rPr>
      </w:pPr>
      <w:r>
        <w:rPr>
          <w:color w:val="000000"/>
          <w:sz w:val="28"/>
          <w:szCs w:val="20"/>
        </w:rPr>
        <w:t>3.2.1</w:t>
      </w:r>
      <w:r w:rsidR="00DB738B" w:rsidRPr="00DB738B">
        <w:rPr>
          <w:color w:val="000000"/>
          <w:sz w:val="28"/>
          <w:szCs w:val="20"/>
        </w:rPr>
        <w:t xml:space="preserve">. Шаповал В.М. Вищі органи сучасної держави. </w:t>
      </w:r>
      <w:r w:rsidR="00F50ADC">
        <w:rPr>
          <w:color w:val="000000"/>
          <w:sz w:val="28"/>
          <w:szCs w:val="20"/>
        </w:rPr>
        <w:t>Порівняльний аналіз.</w:t>
      </w:r>
      <w:r w:rsidR="00F50ADC">
        <w:rPr>
          <w:color w:val="000000"/>
          <w:sz w:val="28"/>
          <w:szCs w:val="20"/>
          <w:lang w:val="ru-RU"/>
        </w:rPr>
        <w:t> </w:t>
      </w:r>
      <w:r w:rsidR="00DB738B" w:rsidRPr="00DB738B">
        <w:rPr>
          <w:color w:val="000000"/>
          <w:sz w:val="28"/>
          <w:szCs w:val="20"/>
        </w:rPr>
        <w:t>– Київ, „Програма Л”, 1995. – 136 с.</w:t>
      </w:r>
    </w:p>
    <w:p w:rsidR="00DB738B" w:rsidRPr="00DB738B" w:rsidRDefault="00047998" w:rsidP="006E50CD">
      <w:pPr>
        <w:ind w:firstLine="567"/>
        <w:jc w:val="both"/>
        <w:rPr>
          <w:sz w:val="28"/>
          <w:szCs w:val="20"/>
        </w:rPr>
      </w:pPr>
      <w:r>
        <w:rPr>
          <w:sz w:val="28"/>
          <w:szCs w:val="20"/>
        </w:rPr>
        <w:t>3.2.2</w:t>
      </w:r>
      <w:r w:rsidR="00DB738B" w:rsidRPr="00DB738B">
        <w:rPr>
          <w:sz w:val="28"/>
          <w:szCs w:val="20"/>
        </w:rPr>
        <w:t>. Чиркин В.Е. Конституционное право зарубежных стран: Учебник. – М: Юристъ, 2003. – 622 с.</w:t>
      </w:r>
    </w:p>
    <w:p w:rsidR="00DB738B" w:rsidRPr="00DB738B" w:rsidRDefault="00047998" w:rsidP="006E50CD">
      <w:pPr>
        <w:ind w:firstLine="567"/>
        <w:jc w:val="both"/>
        <w:rPr>
          <w:sz w:val="28"/>
          <w:szCs w:val="20"/>
          <w:lang w:val="ru-RU"/>
        </w:rPr>
      </w:pPr>
      <w:r>
        <w:rPr>
          <w:sz w:val="28"/>
          <w:szCs w:val="20"/>
        </w:rPr>
        <w:t>3.2.3</w:t>
      </w:r>
      <w:r w:rsidR="00FE1109">
        <w:rPr>
          <w:sz w:val="28"/>
          <w:szCs w:val="20"/>
        </w:rPr>
        <w:t>.</w:t>
      </w:r>
      <w:r w:rsidR="00FE1109">
        <w:rPr>
          <w:lang w:val="ru-RU"/>
        </w:rPr>
        <w:t> </w:t>
      </w:r>
      <w:r w:rsidR="00DB738B" w:rsidRPr="00DB738B">
        <w:rPr>
          <w:sz w:val="28"/>
          <w:szCs w:val="20"/>
        </w:rPr>
        <w:t>Алебастрова И.Л. Конституционное право зарубежных стран: учебник. – М.: Проспект, 2009. – 621 с.</w:t>
      </w:r>
    </w:p>
    <w:p w:rsidR="00DB738B" w:rsidRPr="00DB738B" w:rsidRDefault="00047998" w:rsidP="006E50CD">
      <w:pPr>
        <w:ind w:firstLine="567"/>
        <w:jc w:val="both"/>
        <w:rPr>
          <w:sz w:val="28"/>
          <w:szCs w:val="20"/>
        </w:rPr>
      </w:pPr>
      <w:r>
        <w:rPr>
          <w:sz w:val="28"/>
          <w:szCs w:val="28"/>
          <w:lang w:val="ru-RU"/>
        </w:rPr>
        <w:t>3.2.4</w:t>
      </w:r>
      <w:r w:rsidR="00DB738B" w:rsidRPr="00DB738B">
        <w:rPr>
          <w:sz w:val="28"/>
          <w:szCs w:val="28"/>
          <w:lang w:val="ru-RU"/>
        </w:rPr>
        <w:t>.</w:t>
      </w:r>
      <w:r w:rsidR="00DB738B" w:rsidRPr="00DB738B">
        <w:rPr>
          <w:sz w:val="28"/>
          <w:szCs w:val="20"/>
        </w:rPr>
        <w:t xml:space="preserve"> Лукашин Є.В. Порівняльне конституційне право: Навч. посіб.для студ. вузів / Рівненський ін-т слов’янознавства Київського слов’янського ун-ту. Кафедра міжнародної інформації. – Рівне, 1998. – 203 с.</w:t>
      </w:r>
    </w:p>
    <w:p w:rsidR="007C11DC" w:rsidRDefault="007C11DC" w:rsidP="00170304">
      <w:pPr>
        <w:ind w:firstLine="567"/>
        <w:jc w:val="both"/>
        <w:rPr>
          <w:sz w:val="28"/>
          <w:szCs w:val="28"/>
          <w:lang w:val="ru-RU"/>
        </w:rPr>
      </w:pPr>
    </w:p>
    <w:p w:rsidR="00047998" w:rsidRDefault="00170304" w:rsidP="00170304">
      <w:pPr>
        <w:ind w:firstLine="567"/>
        <w:jc w:val="both"/>
        <w:rPr>
          <w:sz w:val="28"/>
          <w:szCs w:val="28"/>
          <w:lang w:val="ru-RU"/>
        </w:rPr>
      </w:pPr>
      <w:r w:rsidRPr="00387B4E">
        <w:rPr>
          <w:sz w:val="28"/>
          <w:szCs w:val="28"/>
          <w:lang w:val="ru-RU"/>
        </w:rPr>
        <w:t xml:space="preserve"> </w:t>
      </w:r>
    </w:p>
    <w:p w:rsidR="00047998" w:rsidRDefault="00047998">
      <w:pPr>
        <w:spacing w:after="200" w:line="276" w:lineRule="auto"/>
        <w:rPr>
          <w:sz w:val="28"/>
          <w:szCs w:val="28"/>
          <w:lang w:val="ru-RU"/>
        </w:rPr>
      </w:pPr>
      <w:r>
        <w:rPr>
          <w:sz w:val="28"/>
          <w:szCs w:val="28"/>
          <w:lang w:val="ru-RU"/>
        </w:rPr>
        <w:br w:type="page"/>
      </w:r>
    </w:p>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lastRenderedPageBreak/>
        <w:t>(Ф 03.02 – 01)</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ПОШИРЕННЯ ДОКУМЕНТА</w:t>
      </w:r>
    </w:p>
    <w:tbl>
      <w:tblPr>
        <w:tblW w:w="9356" w:type="dxa"/>
        <w:tblInd w:w="55" w:type="dxa"/>
        <w:tblCellMar>
          <w:top w:w="55" w:type="dxa"/>
          <w:left w:w="55" w:type="dxa"/>
          <w:bottom w:w="55" w:type="dxa"/>
          <w:right w:w="55" w:type="dxa"/>
        </w:tblCellMar>
        <w:tblLook w:val="0000"/>
      </w:tblPr>
      <w:tblGrid>
        <w:gridCol w:w="937"/>
        <w:gridCol w:w="7"/>
        <w:gridCol w:w="2228"/>
        <w:gridCol w:w="1530"/>
        <w:gridCol w:w="1554"/>
        <w:gridCol w:w="6"/>
        <w:gridCol w:w="1506"/>
        <w:gridCol w:w="1588"/>
      </w:tblGrid>
      <w:tr w:rsidR="00192F65" w:rsidRPr="00387B4E" w:rsidTr="00125D78">
        <w:tc>
          <w:tcPr>
            <w:tcW w:w="944" w:type="dxa"/>
            <w:gridSpan w:val="2"/>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w:t>
            </w:r>
          </w:p>
          <w:p w:rsidR="00192F65" w:rsidRPr="00387B4E" w:rsidRDefault="00192F65" w:rsidP="00125D78">
            <w:pPr>
              <w:pStyle w:val="TableContents"/>
              <w:spacing w:before="120"/>
              <w:jc w:val="center"/>
              <w:rPr>
                <w:szCs w:val="28"/>
                <w:lang w:val="uk-UA"/>
              </w:rPr>
            </w:pPr>
            <w:r w:rsidRPr="00387B4E">
              <w:rPr>
                <w:szCs w:val="28"/>
                <w:lang w:val="uk-UA"/>
              </w:rPr>
              <w:t>прим.</w:t>
            </w:r>
          </w:p>
        </w:tc>
        <w:tc>
          <w:tcPr>
            <w:tcW w:w="2228" w:type="dxa"/>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Куди передано (підрозділ)</w:t>
            </w:r>
          </w:p>
        </w:tc>
        <w:tc>
          <w:tcPr>
            <w:tcW w:w="1530" w:type="dxa"/>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 xml:space="preserve">Дата </w:t>
            </w:r>
          </w:p>
          <w:p w:rsidR="00192F65" w:rsidRPr="00387B4E" w:rsidRDefault="00192F65" w:rsidP="00125D78">
            <w:pPr>
              <w:pStyle w:val="TableContents"/>
              <w:spacing w:before="120"/>
              <w:jc w:val="center"/>
              <w:rPr>
                <w:szCs w:val="28"/>
                <w:lang w:val="uk-UA"/>
              </w:rPr>
            </w:pPr>
            <w:r w:rsidRPr="00387B4E">
              <w:rPr>
                <w:szCs w:val="28"/>
                <w:lang w:val="uk-UA"/>
              </w:rPr>
              <w:t>видачі</w:t>
            </w:r>
          </w:p>
        </w:tc>
        <w:tc>
          <w:tcPr>
            <w:tcW w:w="1554" w:type="dxa"/>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П.І.Б. отримувача</w:t>
            </w:r>
          </w:p>
        </w:tc>
        <w:tc>
          <w:tcPr>
            <w:tcW w:w="1512" w:type="dxa"/>
            <w:gridSpan w:val="2"/>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Підпис отримувача</w:t>
            </w:r>
          </w:p>
        </w:tc>
        <w:tc>
          <w:tcPr>
            <w:tcW w:w="1588" w:type="dxa"/>
            <w:tcBorders>
              <w:top w:val="single" w:sz="4" w:space="0" w:color="000000"/>
              <w:left w:val="single" w:sz="4" w:space="0" w:color="000000"/>
              <w:bottom w:val="single" w:sz="4" w:space="0" w:color="000000"/>
              <w:right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Примітки</w:t>
            </w: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bl>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02)</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192F65" w:rsidRPr="00387B4E" w:rsidTr="00125D78">
        <w:trPr>
          <w:cantSplit/>
          <w:trHeight w:val="683"/>
        </w:trPr>
        <w:tc>
          <w:tcPr>
            <w:tcW w:w="709"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Примітки</w:t>
            </w: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bl>
    <w:p w:rsidR="00192F65" w:rsidRDefault="00192F65" w:rsidP="00192F65">
      <w:pPr>
        <w:pStyle w:val="ac"/>
        <w:spacing w:before="120"/>
        <w:ind w:left="0" w:right="0" w:firstLine="567"/>
        <w:jc w:val="right"/>
        <w:rPr>
          <w:rFonts w:ascii="Times New Roman" w:hAnsi="Times New Roman" w:cs="Times New Roman"/>
          <w:bCs/>
          <w:sz w:val="28"/>
          <w:szCs w:val="28"/>
        </w:rPr>
      </w:pPr>
    </w:p>
    <w:p w:rsidR="00192F65" w:rsidRDefault="00192F65" w:rsidP="00192F65">
      <w:pPr>
        <w:pStyle w:val="ac"/>
        <w:spacing w:before="120"/>
        <w:ind w:left="0" w:right="0" w:firstLine="567"/>
        <w:jc w:val="right"/>
        <w:rPr>
          <w:rFonts w:ascii="Times New Roman" w:hAnsi="Times New Roman" w:cs="Times New Roman"/>
          <w:bCs/>
          <w:sz w:val="28"/>
          <w:szCs w:val="28"/>
        </w:rPr>
      </w:pPr>
    </w:p>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lastRenderedPageBreak/>
        <w:t>(Ф 03.02 – 04)</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РЕЄСТРАЦІЇ РЕВІЗІЇ</w:t>
      </w:r>
    </w:p>
    <w:tbl>
      <w:tblPr>
        <w:tblW w:w="9356" w:type="dxa"/>
        <w:tblInd w:w="108" w:type="dxa"/>
        <w:tblLayout w:type="fixed"/>
        <w:tblLook w:val="0000"/>
      </w:tblPr>
      <w:tblGrid>
        <w:gridCol w:w="709"/>
        <w:gridCol w:w="3402"/>
        <w:gridCol w:w="1559"/>
        <w:gridCol w:w="1418"/>
        <w:gridCol w:w="2268"/>
      </w:tblGrid>
      <w:tr w:rsidR="00192F65" w:rsidRPr="00387B4E" w:rsidTr="00125D78">
        <w:trPr>
          <w:cantSplit/>
          <w:trHeight w:val="517"/>
        </w:trPr>
        <w:tc>
          <w:tcPr>
            <w:tcW w:w="709" w:type="dxa"/>
            <w:tcBorders>
              <w:top w:val="single" w:sz="4" w:space="0" w:color="000000"/>
              <w:left w:val="single" w:sz="4" w:space="0" w:color="000000"/>
              <w:bottom w:val="single" w:sz="4" w:space="0" w:color="000000"/>
            </w:tcBorders>
            <w:vAlign w:val="center"/>
          </w:tcPr>
          <w:p w:rsidR="00192F65" w:rsidRPr="00BB6A18" w:rsidRDefault="00192F65" w:rsidP="00125D78">
            <w:pPr>
              <w:pStyle w:val="ad"/>
              <w:tabs>
                <w:tab w:val="center" w:pos="-1418"/>
              </w:tabs>
              <w:snapToGrid w:val="0"/>
              <w:spacing w:before="120"/>
              <w:rPr>
                <w:sz w:val="27"/>
                <w:szCs w:val="27"/>
                <w:lang w:eastAsia="ar-SA"/>
              </w:rPr>
            </w:pPr>
            <w:r w:rsidRPr="00387B4E">
              <w:rPr>
                <w:sz w:val="28"/>
                <w:szCs w:val="28"/>
                <w:lang w:eastAsia="ar-SA"/>
              </w:rPr>
              <w:t xml:space="preserve"> </w:t>
            </w:r>
            <w:r w:rsidRPr="00BB6A18">
              <w:rPr>
                <w:sz w:val="27"/>
                <w:szCs w:val="27"/>
                <w:lang w:eastAsia="ar-SA"/>
              </w:rPr>
              <w:t>№ пор</w:t>
            </w:r>
            <w:r>
              <w:rPr>
                <w:sz w:val="27"/>
                <w:szCs w:val="27"/>
                <w:lang w:eastAsia="ar-SA"/>
              </w:rPr>
              <w:t>.</w:t>
            </w:r>
          </w:p>
        </w:tc>
        <w:tc>
          <w:tcPr>
            <w:tcW w:w="3402"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18"/>
              </w:tabs>
              <w:snapToGrid w:val="0"/>
              <w:spacing w:before="120"/>
              <w:jc w:val="center"/>
              <w:rPr>
                <w:sz w:val="28"/>
                <w:szCs w:val="28"/>
                <w:lang w:eastAsia="ar-SA"/>
              </w:rPr>
            </w:pPr>
            <w:r w:rsidRPr="00387B4E">
              <w:rPr>
                <w:sz w:val="28"/>
                <w:szCs w:val="28"/>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18"/>
              </w:tabs>
              <w:snapToGrid w:val="0"/>
              <w:spacing w:before="120"/>
              <w:jc w:val="center"/>
              <w:rPr>
                <w:sz w:val="28"/>
                <w:szCs w:val="28"/>
                <w:lang w:eastAsia="ar-SA"/>
              </w:rPr>
            </w:pPr>
            <w:r w:rsidRPr="00387B4E">
              <w:rPr>
                <w:sz w:val="28"/>
                <w:szCs w:val="28"/>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18"/>
              </w:tabs>
              <w:snapToGrid w:val="0"/>
              <w:spacing w:before="120"/>
              <w:jc w:val="center"/>
              <w:rPr>
                <w:sz w:val="28"/>
                <w:szCs w:val="28"/>
                <w:lang w:eastAsia="ar-SA"/>
              </w:rPr>
            </w:pPr>
            <w:r w:rsidRPr="00387B4E">
              <w:rPr>
                <w:sz w:val="28"/>
                <w:szCs w:val="28"/>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192F65" w:rsidRPr="00387B4E" w:rsidRDefault="00192F65" w:rsidP="00125D78">
            <w:pPr>
              <w:pStyle w:val="ad"/>
              <w:tabs>
                <w:tab w:val="center" w:pos="-1418"/>
              </w:tabs>
              <w:snapToGrid w:val="0"/>
              <w:spacing w:before="120"/>
              <w:jc w:val="center"/>
              <w:rPr>
                <w:sz w:val="28"/>
                <w:szCs w:val="28"/>
                <w:lang w:eastAsia="ar-SA"/>
              </w:rPr>
            </w:pPr>
            <w:r w:rsidRPr="00387B4E">
              <w:rPr>
                <w:sz w:val="28"/>
                <w:szCs w:val="28"/>
                <w:lang w:eastAsia="ar-SA"/>
              </w:rPr>
              <w:t>Висновок щодо адекватності</w:t>
            </w: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bl>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03)</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192F65" w:rsidRPr="003C6CC5" w:rsidTr="00125D78">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spacing w:before="120"/>
              <w:jc w:val="center"/>
              <w:rPr>
                <w:sz w:val="26"/>
                <w:szCs w:val="26"/>
                <w:lang w:eastAsia="ar-SA"/>
              </w:rPr>
            </w:pPr>
            <w:r w:rsidRPr="002026C3">
              <w:rPr>
                <w:sz w:val="26"/>
                <w:szCs w:val="26"/>
                <w:lang w:eastAsia="ar-SA"/>
              </w:rPr>
              <w:t>№ змі</w:t>
            </w:r>
            <w:r>
              <w:rPr>
                <w:sz w:val="26"/>
                <w:szCs w:val="26"/>
                <w:lang w:eastAsia="ar-SA"/>
              </w:rPr>
              <w:t>-</w:t>
            </w:r>
            <w:r w:rsidRPr="002026C3">
              <w:rPr>
                <w:sz w:val="26"/>
                <w:szCs w:val="26"/>
                <w:lang w:eastAsia="ar-SA"/>
              </w:rPr>
              <w:t>ни</w:t>
            </w:r>
          </w:p>
        </w:tc>
        <w:tc>
          <w:tcPr>
            <w:tcW w:w="5118" w:type="dxa"/>
            <w:gridSpan w:val="4"/>
            <w:tcBorders>
              <w:top w:val="single" w:sz="4" w:space="0" w:color="000000"/>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center" w:pos="4674"/>
                <w:tab w:val="right" w:pos="9352"/>
              </w:tabs>
              <w:snapToGrid w:val="0"/>
              <w:ind w:left="-123" w:right="-105"/>
              <w:jc w:val="center"/>
              <w:rPr>
                <w:sz w:val="26"/>
                <w:szCs w:val="26"/>
                <w:lang w:eastAsia="ar-SA"/>
              </w:rPr>
            </w:pPr>
            <w:r w:rsidRPr="002026C3">
              <w:rPr>
                <w:sz w:val="26"/>
                <w:szCs w:val="26"/>
                <w:lang w:eastAsia="ar-SA"/>
              </w:rPr>
              <w:t>Підпис особи, яка</w:t>
            </w:r>
          </w:p>
          <w:p w:rsidR="00192F65" w:rsidRPr="002026C3" w:rsidRDefault="00192F65" w:rsidP="00125D78">
            <w:pPr>
              <w:pStyle w:val="ad"/>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192F65" w:rsidRPr="0078413B" w:rsidRDefault="00192F65" w:rsidP="00125D78">
            <w:pPr>
              <w:pStyle w:val="ad"/>
              <w:tabs>
                <w:tab w:val="clear" w:pos="4677"/>
                <w:tab w:val="clear" w:pos="9355"/>
                <w:tab w:val="left" w:pos="705"/>
                <w:tab w:val="center" w:pos="4674"/>
                <w:tab w:val="right" w:pos="9352"/>
              </w:tabs>
              <w:snapToGrid w:val="0"/>
              <w:spacing w:before="120"/>
              <w:jc w:val="center"/>
              <w:rPr>
                <w:sz w:val="26"/>
                <w:szCs w:val="26"/>
                <w:lang w:eastAsia="ar-SA"/>
              </w:rPr>
            </w:pPr>
            <w:r w:rsidRPr="0078413B">
              <w:rPr>
                <w:sz w:val="26"/>
                <w:szCs w:val="26"/>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192F65" w:rsidRPr="0078413B" w:rsidRDefault="00192F65" w:rsidP="00125D78">
            <w:pPr>
              <w:pStyle w:val="ad"/>
              <w:snapToGrid w:val="0"/>
              <w:spacing w:before="120"/>
              <w:jc w:val="center"/>
              <w:rPr>
                <w:sz w:val="26"/>
                <w:szCs w:val="26"/>
                <w:lang w:eastAsia="ar-SA"/>
              </w:rPr>
            </w:pPr>
            <w:r w:rsidRPr="0078413B">
              <w:rPr>
                <w:sz w:val="26"/>
                <w:szCs w:val="26"/>
                <w:lang w:eastAsia="ar-SA"/>
              </w:rPr>
              <w:t>Дата введен-ня зміни</w:t>
            </w:r>
          </w:p>
        </w:tc>
      </w:tr>
      <w:tr w:rsidR="00192F65" w:rsidRPr="003C6CC5" w:rsidTr="00125D78">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192F65" w:rsidRPr="002026C3" w:rsidRDefault="00192F65" w:rsidP="00125D78">
            <w:pPr>
              <w:spacing w:before="120"/>
              <w:ind w:firstLine="567"/>
              <w:rPr>
                <w:sz w:val="26"/>
                <w:szCs w:val="26"/>
              </w:rPr>
            </w:pPr>
          </w:p>
        </w:tc>
        <w:tc>
          <w:tcPr>
            <w:tcW w:w="1203" w:type="dxa"/>
            <w:tcBorders>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ind w:left="-113" w:right="-113"/>
              <w:jc w:val="center"/>
              <w:rPr>
                <w:sz w:val="26"/>
                <w:szCs w:val="26"/>
                <w:lang w:eastAsia="ar-SA"/>
              </w:rPr>
            </w:pPr>
            <w:r w:rsidRPr="002026C3">
              <w:rPr>
                <w:sz w:val="26"/>
                <w:szCs w:val="26"/>
                <w:lang w:eastAsia="ar-SA"/>
              </w:rPr>
              <w:t>Зміненого</w:t>
            </w:r>
          </w:p>
        </w:tc>
        <w:tc>
          <w:tcPr>
            <w:tcW w:w="1305" w:type="dxa"/>
            <w:tcBorders>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ind w:left="-113" w:right="-113"/>
              <w:jc w:val="center"/>
              <w:rPr>
                <w:sz w:val="26"/>
                <w:szCs w:val="26"/>
                <w:lang w:eastAsia="ar-SA"/>
              </w:rPr>
            </w:pPr>
            <w:r w:rsidRPr="002026C3">
              <w:rPr>
                <w:sz w:val="26"/>
                <w:szCs w:val="26"/>
                <w:lang w:eastAsia="ar-SA"/>
              </w:rPr>
              <w:t>Заміненого</w:t>
            </w:r>
          </w:p>
        </w:tc>
        <w:tc>
          <w:tcPr>
            <w:tcW w:w="1305" w:type="dxa"/>
            <w:tcBorders>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Нового</w:t>
            </w:r>
          </w:p>
        </w:tc>
        <w:tc>
          <w:tcPr>
            <w:tcW w:w="1305" w:type="dxa"/>
            <w:tcBorders>
              <w:left w:val="single" w:sz="4" w:space="0" w:color="000000"/>
              <w:bottom w:val="single" w:sz="4" w:space="0" w:color="000000"/>
            </w:tcBorders>
            <w:vAlign w:val="center"/>
          </w:tcPr>
          <w:p w:rsidR="00192F65" w:rsidRPr="002026C3" w:rsidRDefault="00192F65" w:rsidP="00125D78">
            <w:pPr>
              <w:pStyle w:val="ad"/>
              <w:tabs>
                <w:tab w:val="left" w:pos="705"/>
              </w:tabs>
              <w:snapToGrid w:val="0"/>
              <w:ind w:left="-113" w:right="-113"/>
              <w:jc w:val="center"/>
              <w:rPr>
                <w:sz w:val="26"/>
                <w:szCs w:val="26"/>
                <w:lang w:eastAsia="ar-SA"/>
              </w:rPr>
            </w:pPr>
            <w:r w:rsidRPr="002026C3">
              <w:rPr>
                <w:sz w:val="26"/>
                <w:szCs w:val="26"/>
                <w:lang w:eastAsia="ar-SA"/>
              </w:rPr>
              <w:t>Анульо-</w:t>
            </w:r>
          </w:p>
          <w:p w:rsidR="00192F65" w:rsidRPr="002026C3" w:rsidRDefault="00192F65" w:rsidP="00125D78">
            <w:pPr>
              <w:pStyle w:val="ad"/>
              <w:tabs>
                <w:tab w:val="left" w:pos="585"/>
                <w:tab w:val="center" w:pos="4554"/>
                <w:tab w:val="right" w:pos="9232"/>
              </w:tabs>
              <w:snapToGrid w:val="0"/>
              <w:jc w:val="center"/>
              <w:rPr>
                <w:sz w:val="26"/>
                <w:szCs w:val="26"/>
                <w:lang w:eastAsia="ar-SA"/>
              </w:rPr>
            </w:pPr>
            <w:r w:rsidRPr="002026C3">
              <w:rPr>
                <w:sz w:val="26"/>
                <w:szCs w:val="26"/>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192F65" w:rsidRPr="002026C3" w:rsidRDefault="00192F65" w:rsidP="00125D78">
            <w:pPr>
              <w:rPr>
                <w:sz w:val="26"/>
                <w:szCs w:val="26"/>
              </w:rPr>
            </w:pPr>
          </w:p>
        </w:tc>
        <w:tc>
          <w:tcPr>
            <w:tcW w:w="1205" w:type="dxa"/>
            <w:vMerge/>
            <w:tcBorders>
              <w:top w:val="single" w:sz="4" w:space="0" w:color="000000"/>
              <w:left w:val="single" w:sz="4" w:space="0" w:color="000000"/>
              <w:bottom w:val="single" w:sz="4" w:space="0" w:color="000000"/>
            </w:tcBorders>
            <w:vAlign w:val="center"/>
          </w:tcPr>
          <w:p w:rsidR="00192F65" w:rsidRPr="002026C3" w:rsidRDefault="00192F65" w:rsidP="00125D78">
            <w:pPr>
              <w:spacing w:before="120"/>
              <w:ind w:firstLine="567"/>
              <w:rPr>
                <w:sz w:val="26"/>
                <w:szCs w:val="26"/>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192F65" w:rsidRPr="002026C3" w:rsidRDefault="00192F65" w:rsidP="00125D78">
            <w:pPr>
              <w:spacing w:before="120"/>
              <w:ind w:firstLine="567"/>
              <w:rPr>
                <w:sz w:val="26"/>
                <w:szCs w:val="26"/>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203"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119"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205"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2026C3" w:rsidRDefault="00192F65" w:rsidP="00125D78">
            <w:pPr>
              <w:pStyle w:val="ad"/>
              <w:snapToGrid w:val="0"/>
              <w:spacing w:before="120"/>
              <w:ind w:firstLine="567"/>
              <w:rPr>
                <w:sz w:val="26"/>
                <w:szCs w:val="26"/>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val="en-US"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bl>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32)</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544"/>
        <w:gridCol w:w="2651"/>
        <w:gridCol w:w="2370"/>
        <w:gridCol w:w="1261"/>
      </w:tblGrid>
      <w:tr w:rsidR="00192F65" w:rsidRPr="00387B4E" w:rsidTr="00125D78">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jc w:val="center"/>
              <w:rPr>
                <w:sz w:val="28"/>
                <w:szCs w:val="28"/>
              </w:rPr>
            </w:pPr>
            <w:r w:rsidRPr="00387B4E">
              <w:rPr>
                <w:sz w:val="28"/>
                <w:szCs w:val="28"/>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jc w:val="center"/>
              <w:rPr>
                <w:sz w:val="28"/>
                <w:szCs w:val="28"/>
              </w:rPr>
            </w:pPr>
            <w:r w:rsidRPr="00387B4E">
              <w:rPr>
                <w:sz w:val="28"/>
                <w:szCs w:val="28"/>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jc w:val="center"/>
              <w:rPr>
                <w:sz w:val="28"/>
                <w:szCs w:val="28"/>
              </w:rPr>
            </w:pPr>
            <w:r w:rsidRPr="00387B4E">
              <w:rPr>
                <w:sz w:val="28"/>
                <w:szCs w:val="28"/>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jc w:val="center"/>
              <w:rPr>
                <w:sz w:val="28"/>
                <w:szCs w:val="28"/>
              </w:rPr>
            </w:pPr>
            <w:r w:rsidRPr="00387B4E">
              <w:rPr>
                <w:sz w:val="28"/>
                <w:szCs w:val="28"/>
              </w:rPr>
              <w:t>Дата</w:t>
            </w:r>
          </w:p>
        </w:tc>
      </w:tr>
      <w:tr w:rsidR="00192F65" w:rsidRPr="00387B4E" w:rsidTr="00125D78">
        <w:trPr>
          <w:trHeight w:val="419"/>
        </w:trPr>
        <w:tc>
          <w:tcPr>
            <w:tcW w:w="1418"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center"/>
              <w:rPr>
                <w:sz w:val="28"/>
                <w:szCs w:val="28"/>
              </w:rPr>
            </w:pPr>
            <w:r w:rsidRPr="00387B4E">
              <w:rPr>
                <w:sz w:val="28"/>
                <w:szCs w:val="28"/>
              </w:rPr>
              <w:t>Розробник</w:t>
            </w:r>
          </w:p>
        </w:tc>
        <w:tc>
          <w:tcPr>
            <w:tcW w:w="1559"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r>
      <w:tr w:rsidR="00192F65" w:rsidRPr="00387B4E" w:rsidTr="00125D78">
        <w:trPr>
          <w:trHeight w:val="419"/>
        </w:trPr>
        <w:tc>
          <w:tcPr>
            <w:tcW w:w="1418"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center"/>
              <w:rPr>
                <w:sz w:val="28"/>
                <w:szCs w:val="28"/>
              </w:rPr>
            </w:pPr>
            <w:r w:rsidRPr="00387B4E">
              <w:rPr>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r>
      <w:tr w:rsidR="00192F65" w:rsidRPr="00387B4E" w:rsidTr="00125D78">
        <w:trPr>
          <w:trHeight w:val="419"/>
        </w:trPr>
        <w:tc>
          <w:tcPr>
            <w:tcW w:w="1418"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center"/>
              <w:rPr>
                <w:sz w:val="28"/>
                <w:szCs w:val="28"/>
              </w:rPr>
            </w:pPr>
            <w:r w:rsidRPr="00387B4E">
              <w:rPr>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r>
      <w:tr w:rsidR="00192F65" w:rsidRPr="00387B4E" w:rsidTr="00125D78">
        <w:trPr>
          <w:trHeight w:val="419"/>
        </w:trPr>
        <w:tc>
          <w:tcPr>
            <w:tcW w:w="1418"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center"/>
              <w:rPr>
                <w:sz w:val="28"/>
                <w:szCs w:val="28"/>
              </w:rPr>
            </w:pPr>
            <w:r w:rsidRPr="00387B4E">
              <w:rPr>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r>
    </w:tbl>
    <w:p w:rsidR="00325463" w:rsidRDefault="00325463"/>
    <w:sectPr w:rsidR="00325463" w:rsidSect="00BD08E1">
      <w:headerReference w:type="default" r:id="rId10"/>
      <w:footerReference w:type="even" r:id="rId11"/>
      <w:footerReference w:type="default" r:id="rId12"/>
      <w:pgSz w:w="11907" w:h="16840" w:code="9"/>
      <w:pgMar w:top="1134" w:right="708" w:bottom="899" w:left="1701" w:header="709" w:footer="709" w:gutter="0"/>
      <w:cols w:space="708"/>
      <w:titlePg/>
      <w:docGrid w:linePitch="360" w:charSpace="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FD9" w:rsidRDefault="00D94FD9" w:rsidP="00192F65">
      <w:r>
        <w:separator/>
      </w:r>
    </w:p>
  </w:endnote>
  <w:endnote w:type="continuationSeparator" w:id="0">
    <w:p w:rsidR="00D94FD9" w:rsidRDefault="00D94FD9" w:rsidP="00192F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E1" w:rsidRDefault="00367960">
    <w:pPr>
      <w:pStyle w:val="a9"/>
      <w:framePr w:wrap="around" w:vAnchor="text" w:hAnchor="margin" w:xAlign="center" w:y="1"/>
      <w:rPr>
        <w:rStyle w:val="ab"/>
      </w:rPr>
    </w:pPr>
    <w:r>
      <w:rPr>
        <w:rStyle w:val="ab"/>
      </w:rPr>
      <w:fldChar w:fldCharType="begin"/>
    </w:r>
    <w:r w:rsidR="0091074E">
      <w:rPr>
        <w:rStyle w:val="ab"/>
      </w:rPr>
      <w:instrText xml:space="preserve">PAGE  </w:instrText>
    </w:r>
    <w:r>
      <w:rPr>
        <w:rStyle w:val="ab"/>
      </w:rPr>
      <w:fldChar w:fldCharType="end"/>
    </w:r>
  </w:p>
  <w:p w:rsidR="00BD08E1" w:rsidRDefault="00D94FD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E1" w:rsidRDefault="00D94FD9" w:rsidP="00BD08E1">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FD9" w:rsidRDefault="00D94FD9" w:rsidP="00192F65">
      <w:r>
        <w:separator/>
      </w:r>
    </w:p>
  </w:footnote>
  <w:footnote w:type="continuationSeparator" w:id="0">
    <w:p w:rsidR="00D94FD9" w:rsidRDefault="00D94FD9" w:rsidP="00192F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BD08E1"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D08E1" w:rsidRPr="00FD773E" w:rsidRDefault="00880B1B" w:rsidP="00BD08E1">
          <w:pPr>
            <w:pStyle w:val="ad"/>
            <w:jc w:val="center"/>
            <w:rPr>
              <w:sz w:val="18"/>
              <w:szCs w:val="18"/>
            </w:rPr>
          </w:pPr>
          <w:r>
            <w:rPr>
              <w:noProof/>
              <w:sz w:val="18"/>
              <w:szCs w:val="18"/>
              <w:lang w:val="ru-RU"/>
            </w:rPr>
            <w:drawing>
              <wp:anchor distT="0" distB="0" distL="114300" distR="114300" simplePos="0" relativeHeight="2516582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C26DD" w:rsidRPr="004C26DD" w:rsidRDefault="004C26DD" w:rsidP="004C26DD">
          <w:pPr>
            <w:pStyle w:val="1"/>
            <w:rPr>
              <w:bCs/>
              <w:sz w:val="20"/>
              <w:szCs w:val="20"/>
            </w:rPr>
          </w:pPr>
          <w:r w:rsidRPr="004C26DD">
            <w:rPr>
              <w:bCs/>
              <w:sz w:val="20"/>
              <w:szCs w:val="20"/>
            </w:rPr>
            <w:t xml:space="preserve">Quality Management System </w:t>
          </w:r>
        </w:p>
        <w:p w:rsidR="00BD08E1" w:rsidRPr="004C26DD" w:rsidRDefault="002E17D9" w:rsidP="00BD08E1">
          <w:pPr>
            <w:pStyle w:val="ad"/>
            <w:spacing w:line="216" w:lineRule="auto"/>
            <w:jc w:val="center"/>
            <w:rPr>
              <w:sz w:val="20"/>
              <w:szCs w:val="20"/>
              <w:lang w:val="en-US"/>
            </w:rPr>
          </w:pPr>
          <w:r>
            <w:rPr>
              <w:sz w:val="20"/>
              <w:szCs w:val="20"/>
              <w:lang w:val="en-US"/>
            </w:rPr>
            <w:t>Syllabus</w:t>
          </w:r>
          <w:r w:rsidR="004C26DD">
            <w:rPr>
              <w:sz w:val="20"/>
              <w:szCs w:val="20"/>
              <w:lang w:val="en-US"/>
            </w:rPr>
            <w:t xml:space="preserve"> </w:t>
          </w:r>
        </w:p>
        <w:p w:rsidR="00BD08E1" w:rsidRPr="004C26DD" w:rsidRDefault="009A259D" w:rsidP="00BD08E1">
          <w:pPr>
            <w:pStyle w:val="ad"/>
            <w:spacing w:line="216" w:lineRule="auto"/>
            <w:jc w:val="center"/>
            <w:rPr>
              <w:sz w:val="20"/>
              <w:szCs w:val="20"/>
              <w:lang w:val="en-US"/>
            </w:rPr>
          </w:pPr>
          <w:r>
            <w:rPr>
              <w:sz w:val="20"/>
              <w:szCs w:val="20"/>
              <w:lang w:val="en-US"/>
            </w:rPr>
            <w:t>on</w:t>
          </w:r>
        </w:p>
        <w:p w:rsidR="00BD08E1" w:rsidRPr="00E94B40" w:rsidRDefault="004C26DD" w:rsidP="00192F65">
          <w:pPr>
            <w:pStyle w:val="ad"/>
            <w:spacing w:line="216" w:lineRule="auto"/>
            <w:jc w:val="center"/>
            <w:rPr>
              <w:b/>
            </w:rPr>
          </w:pPr>
          <w:r w:rsidRPr="004C26DD">
            <w:rPr>
              <w:sz w:val="20"/>
              <w:szCs w:val="20"/>
            </w:rPr>
            <w:t>“State (Constitutional) Law of Foreign Countries”</w:t>
          </w:r>
        </w:p>
      </w:tc>
      <w:tc>
        <w:tcPr>
          <w:tcW w:w="1276" w:type="dxa"/>
          <w:tcBorders>
            <w:top w:val="single" w:sz="4" w:space="0" w:color="auto"/>
            <w:left w:val="single" w:sz="4" w:space="0" w:color="auto"/>
            <w:right w:val="single" w:sz="4" w:space="0" w:color="auto"/>
          </w:tcBorders>
          <w:vAlign w:val="center"/>
        </w:tcPr>
        <w:p w:rsidR="00BD08E1" w:rsidRPr="004C26DD" w:rsidRDefault="004C26DD" w:rsidP="00BD08E1">
          <w:pPr>
            <w:pStyle w:val="ad"/>
            <w:jc w:val="center"/>
            <w:rPr>
              <w:sz w:val="20"/>
              <w:szCs w:val="20"/>
              <w:lang w:val="en-US"/>
            </w:rPr>
          </w:pPr>
          <w:r>
            <w:rPr>
              <w:sz w:val="20"/>
              <w:szCs w:val="20"/>
              <w:lang w:val="en-US"/>
            </w:rPr>
            <w:t>Document Code</w:t>
          </w:r>
        </w:p>
      </w:tc>
      <w:tc>
        <w:tcPr>
          <w:tcW w:w="2279" w:type="dxa"/>
          <w:tcBorders>
            <w:top w:val="single" w:sz="4" w:space="0" w:color="auto"/>
            <w:left w:val="single" w:sz="4" w:space="0" w:color="auto"/>
            <w:right w:val="single" w:sz="4" w:space="0" w:color="auto"/>
          </w:tcBorders>
          <w:vAlign w:val="center"/>
        </w:tcPr>
        <w:p w:rsidR="004C26DD" w:rsidRPr="004C26DD" w:rsidRDefault="004C26DD" w:rsidP="004C26DD">
          <w:pPr>
            <w:spacing w:before="120"/>
            <w:rPr>
              <w:sz w:val="20"/>
              <w:szCs w:val="20"/>
            </w:rPr>
          </w:pPr>
          <w:r>
            <w:rPr>
              <w:sz w:val="20"/>
              <w:szCs w:val="20"/>
              <w:lang w:val="en-US"/>
            </w:rPr>
            <w:t xml:space="preserve">           </w:t>
          </w:r>
          <w:r w:rsidRPr="004C26DD">
            <w:rPr>
              <w:sz w:val="20"/>
              <w:szCs w:val="20"/>
            </w:rPr>
            <w:t>QMS NAU</w:t>
          </w:r>
          <w:r w:rsidR="00215ABC">
            <w:rPr>
              <w:sz w:val="20"/>
              <w:szCs w:val="20"/>
            </w:rPr>
            <w:t xml:space="preserve"> </w:t>
          </w:r>
          <w:r w:rsidR="00215ABC">
            <w:rPr>
              <w:sz w:val="20"/>
              <w:szCs w:val="20"/>
              <w:lang w:val="en-US"/>
            </w:rPr>
            <w:t>S</w:t>
          </w:r>
          <w:r w:rsidRPr="004C26DD">
            <w:rPr>
              <w:sz w:val="20"/>
              <w:szCs w:val="20"/>
            </w:rPr>
            <w:t xml:space="preserve"> </w:t>
          </w:r>
        </w:p>
        <w:p w:rsidR="00BD08E1" w:rsidRPr="00557B20" w:rsidRDefault="004C26DD" w:rsidP="003F778C">
          <w:pPr>
            <w:spacing w:before="120"/>
            <w:rPr>
              <w:sz w:val="20"/>
              <w:szCs w:val="20"/>
            </w:rPr>
          </w:pPr>
          <w:r>
            <w:rPr>
              <w:sz w:val="20"/>
              <w:szCs w:val="20"/>
              <w:lang w:val="en-US"/>
            </w:rPr>
            <w:t xml:space="preserve">     </w:t>
          </w:r>
          <w:r w:rsidR="00BC088A">
            <w:rPr>
              <w:sz w:val="20"/>
              <w:szCs w:val="20"/>
            </w:rPr>
            <w:t>13.01.02</w:t>
          </w:r>
          <w:r w:rsidR="00BC088A" w:rsidRPr="004C26DD">
            <w:rPr>
              <w:sz w:val="20"/>
              <w:szCs w:val="20"/>
            </w:rPr>
            <w:t>-</w:t>
          </w:r>
          <w:r w:rsidRPr="004C26DD">
            <w:rPr>
              <w:sz w:val="20"/>
              <w:szCs w:val="20"/>
            </w:rPr>
            <w:t>01-2018</w:t>
          </w:r>
        </w:p>
      </w:tc>
    </w:tr>
    <w:tr w:rsidR="00BD08E1"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D08E1" w:rsidRPr="00E94B40" w:rsidRDefault="00D94FD9" w:rsidP="00BD08E1"/>
      </w:tc>
      <w:tc>
        <w:tcPr>
          <w:tcW w:w="3969" w:type="dxa"/>
          <w:vMerge/>
          <w:tcBorders>
            <w:top w:val="single" w:sz="4" w:space="0" w:color="auto"/>
            <w:left w:val="single" w:sz="4" w:space="0" w:color="auto"/>
            <w:bottom w:val="single" w:sz="4" w:space="0" w:color="auto"/>
            <w:right w:val="single" w:sz="4" w:space="0" w:color="auto"/>
          </w:tcBorders>
          <w:vAlign w:val="center"/>
        </w:tcPr>
        <w:p w:rsidR="00BD08E1" w:rsidRPr="00E94B40" w:rsidRDefault="00D94FD9" w:rsidP="00BD08E1">
          <w:pPr>
            <w:rPr>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D08E1" w:rsidRPr="00CC31C1" w:rsidRDefault="004C26DD" w:rsidP="004C26DD">
          <w:pPr>
            <w:pStyle w:val="ad"/>
            <w:jc w:val="center"/>
            <w:rPr>
              <w:sz w:val="20"/>
              <w:szCs w:val="20"/>
            </w:rPr>
          </w:pPr>
          <w:r>
            <w:rPr>
              <w:sz w:val="20"/>
              <w:szCs w:val="20"/>
            </w:rPr>
            <w:t>Page</w:t>
          </w:r>
          <w:r w:rsidR="0091074E" w:rsidRPr="00CC31C1">
            <w:rPr>
              <w:sz w:val="20"/>
              <w:szCs w:val="20"/>
            </w:rPr>
            <w:t xml:space="preserve"> </w:t>
          </w:r>
          <w:r w:rsidR="00367960" w:rsidRPr="00CC31C1">
            <w:rPr>
              <w:sz w:val="20"/>
              <w:szCs w:val="20"/>
            </w:rPr>
            <w:fldChar w:fldCharType="begin"/>
          </w:r>
          <w:r w:rsidR="0091074E" w:rsidRPr="00CC31C1">
            <w:rPr>
              <w:sz w:val="20"/>
              <w:szCs w:val="20"/>
            </w:rPr>
            <w:instrText xml:space="preserve"> PAGE </w:instrText>
          </w:r>
          <w:r w:rsidR="00367960" w:rsidRPr="00CC31C1">
            <w:rPr>
              <w:sz w:val="20"/>
              <w:szCs w:val="20"/>
            </w:rPr>
            <w:fldChar w:fldCharType="separate"/>
          </w:r>
          <w:r w:rsidR="009D4BA8">
            <w:rPr>
              <w:noProof/>
              <w:sz w:val="20"/>
              <w:szCs w:val="20"/>
            </w:rPr>
            <w:t>5</w:t>
          </w:r>
          <w:r w:rsidR="00367960" w:rsidRPr="00CC31C1">
            <w:rPr>
              <w:sz w:val="20"/>
              <w:szCs w:val="20"/>
            </w:rPr>
            <w:fldChar w:fldCharType="end"/>
          </w:r>
          <w:r w:rsidR="0091074E">
            <w:rPr>
              <w:sz w:val="20"/>
              <w:szCs w:val="20"/>
            </w:rPr>
            <w:t xml:space="preserve"> </w:t>
          </w:r>
          <w:r>
            <w:rPr>
              <w:sz w:val="20"/>
              <w:szCs w:val="20"/>
              <w:lang w:val="en-US"/>
            </w:rPr>
            <w:t>of</w:t>
          </w:r>
          <w:r w:rsidR="0091074E" w:rsidRPr="00CC31C1">
            <w:rPr>
              <w:sz w:val="20"/>
              <w:szCs w:val="20"/>
            </w:rPr>
            <w:t xml:space="preserve"> </w:t>
          </w:r>
          <w:r w:rsidR="00367960" w:rsidRPr="00CC31C1">
            <w:rPr>
              <w:sz w:val="20"/>
              <w:szCs w:val="20"/>
            </w:rPr>
            <w:fldChar w:fldCharType="begin"/>
          </w:r>
          <w:r w:rsidR="0091074E" w:rsidRPr="00CC31C1">
            <w:rPr>
              <w:sz w:val="20"/>
              <w:szCs w:val="20"/>
            </w:rPr>
            <w:instrText xml:space="preserve"> NUMPAGES </w:instrText>
          </w:r>
          <w:r w:rsidR="00367960" w:rsidRPr="00CC31C1">
            <w:rPr>
              <w:sz w:val="20"/>
              <w:szCs w:val="20"/>
            </w:rPr>
            <w:fldChar w:fldCharType="separate"/>
          </w:r>
          <w:r w:rsidR="009D4BA8">
            <w:rPr>
              <w:noProof/>
              <w:sz w:val="20"/>
              <w:szCs w:val="20"/>
            </w:rPr>
            <w:t>12</w:t>
          </w:r>
          <w:r w:rsidR="00367960" w:rsidRPr="00CC31C1">
            <w:rPr>
              <w:sz w:val="20"/>
              <w:szCs w:val="20"/>
            </w:rPr>
            <w:fldChar w:fldCharType="end"/>
          </w:r>
        </w:p>
      </w:tc>
    </w:tr>
  </w:tbl>
  <w:p w:rsidR="00BD08E1" w:rsidRPr="006F754D" w:rsidRDefault="00D94FD9" w:rsidP="00BD08E1">
    <w:pPr>
      <w:pStyle w:val="ad"/>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F170F"/>
    <w:multiLevelType w:val="hybridMultilevel"/>
    <w:tmpl w:val="8A2C34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5B3C31"/>
    <w:multiLevelType w:val="singleLevel"/>
    <w:tmpl w:val="02CE1530"/>
    <w:lvl w:ilvl="0">
      <w:start w:val="1"/>
      <w:numFmt w:val="bullet"/>
      <w:lvlText w:val=""/>
      <w:lvlJc w:val="left"/>
      <w:pPr>
        <w:tabs>
          <w:tab w:val="num" w:pos="644"/>
        </w:tabs>
        <w:ind w:left="-283" w:firstLine="567"/>
      </w:pPr>
      <w:rPr>
        <w:rFonts w:ascii="Symbol" w:hAnsi="Symbol" w:hint="default"/>
        <w:lang w:val="uk-UA"/>
      </w:rPr>
    </w:lvl>
  </w:abstractNum>
  <w:abstractNum w:abstractNumId="2">
    <w:nsid w:val="11F1794A"/>
    <w:multiLevelType w:val="multilevel"/>
    <w:tmpl w:val="AC1652A0"/>
    <w:lvl w:ilvl="0">
      <w:start w:val="3"/>
      <w:numFmt w:val="decimal"/>
      <w:lvlText w:val="%1."/>
      <w:lvlJc w:val="left"/>
      <w:pPr>
        <w:tabs>
          <w:tab w:val="num" w:pos="645"/>
        </w:tabs>
        <w:ind w:left="645" w:hanging="645"/>
      </w:pPr>
      <w:rPr>
        <w:rFonts w:hint="default"/>
        <w:color w:val="000000"/>
      </w:rPr>
    </w:lvl>
    <w:lvl w:ilvl="1">
      <w:start w:val="2"/>
      <w:numFmt w:val="decimal"/>
      <w:lvlText w:val="%1.%2."/>
      <w:lvlJc w:val="left"/>
      <w:pPr>
        <w:tabs>
          <w:tab w:val="num" w:pos="1440"/>
        </w:tabs>
        <w:ind w:left="1440" w:hanging="720"/>
      </w:pPr>
      <w:rPr>
        <w:rFonts w:hint="default"/>
        <w:color w:val="000000"/>
      </w:rPr>
    </w:lvl>
    <w:lvl w:ilvl="2">
      <w:start w:val="1"/>
      <w:numFmt w:val="decimal"/>
      <w:lvlText w:val="%1.%2.%3."/>
      <w:lvlJc w:val="left"/>
      <w:pPr>
        <w:tabs>
          <w:tab w:val="num" w:pos="2160"/>
        </w:tabs>
        <w:ind w:left="2160" w:hanging="720"/>
      </w:pPr>
      <w:rPr>
        <w:rFonts w:hint="default"/>
        <w:color w:val="000000"/>
      </w:rPr>
    </w:lvl>
    <w:lvl w:ilvl="3">
      <w:start w:val="1"/>
      <w:numFmt w:val="decimal"/>
      <w:lvlText w:val="%1.%2.%3.%4."/>
      <w:lvlJc w:val="left"/>
      <w:pPr>
        <w:tabs>
          <w:tab w:val="num" w:pos="3240"/>
        </w:tabs>
        <w:ind w:left="3240" w:hanging="1080"/>
      </w:pPr>
      <w:rPr>
        <w:rFonts w:hint="default"/>
        <w:color w:val="000000"/>
      </w:rPr>
    </w:lvl>
    <w:lvl w:ilvl="4">
      <w:start w:val="1"/>
      <w:numFmt w:val="decimal"/>
      <w:lvlText w:val="%1.%2.%3.%4.%5."/>
      <w:lvlJc w:val="left"/>
      <w:pPr>
        <w:tabs>
          <w:tab w:val="num" w:pos="3960"/>
        </w:tabs>
        <w:ind w:left="3960" w:hanging="1080"/>
      </w:pPr>
      <w:rPr>
        <w:rFonts w:hint="default"/>
        <w:color w:val="000000"/>
      </w:rPr>
    </w:lvl>
    <w:lvl w:ilvl="5">
      <w:start w:val="1"/>
      <w:numFmt w:val="decimal"/>
      <w:lvlText w:val="%1.%2.%3.%4.%5.%6."/>
      <w:lvlJc w:val="left"/>
      <w:pPr>
        <w:tabs>
          <w:tab w:val="num" w:pos="5040"/>
        </w:tabs>
        <w:ind w:left="5040" w:hanging="1440"/>
      </w:pPr>
      <w:rPr>
        <w:rFonts w:hint="default"/>
        <w:color w:val="000000"/>
      </w:rPr>
    </w:lvl>
    <w:lvl w:ilvl="6">
      <w:start w:val="1"/>
      <w:numFmt w:val="decimal"/>
      <w:lvlText w:val="%1.%2.%3.%4.%5.%6.%7."/>
      <w:lvlJc w:val="left"/>
      <w:pPr>
        <w:tabs>
          <w:tab w:val="num" w:pos="6120"/>
        </w:tabs>
        <w:ind w:left="6120" w:hanging="1800"/>
      </w:pPr>
      <w:rPr>
        <w:rFonts w:hint="default"/>
        <w:color w:val="000000"/>
      </w:rPr>
    </w:lvl>
    <w:lvl w:ilvl="7">
      <w:start w:val="1"/>
      <w:numFmt w:val="decimal"/>
      <w:lvlText w:val="%1.%2.%3.%4.%5.%6.%7.%8."/>
      <w:lvlJc w:val="left"/>
      <w:pPr>
        <w:tabs>
          <w:tab w:val="num" w:pos="6840"/>
        </w:tabs>
        <w:ind w:left="6840" w:hanging="1800"/>
      </w:pPr>
      <w:rPr>
        <w:rFonts w:hint="default"/>
        <w:color w:val="000000"/>
      </w:rPr>
    </w:lvl>
    <w:lvl w:ilvl="8">
      <w:start w:val="1"/>
      <w:numFmt w:val="decimal"/>
      <w:lvlText w:val="%1.%2.%3.%4.%5.%6.%7.%8.%9."/>
      <w:lvlJc w:val="left"/>
      <w:pPr>
        <w:tabs>
          <w:tab w:val="num" w:pos="7920"/>
        </w:tabs>
        <w:ind w:left="7920" w:hanging="2160"/>
      </w:pPr>
      <w:rPr>
        <w:rFonts w:hint="default"/>
        <w:color w:val="000000"/>
      </w:rPr>
    </w:lvl>
  </w:abstractNum>
  <w:abstractNum w:abstractNumId="3">
    <w:nsid w:val="163E74CD"/>
    <w:multiLevelType w:val="multilevel"/>
    <w:tmpl w:val="8424EAAA"/>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838"/>
        </w:tabs>
        <w:ind w:left="838" w:hanging="720"/>
      </w:pPr>
      <w:rPr>
        <w:rFonts w:hint="default"/>
      </w:rPr>
    </w:lvl>
    <w:lvl w:ilvl="2">
      <w:start w:val="1"/>
      <w:numFmt w:val="decimal"/>
      <w:lvlText w:val="%1.%2.%3."/>
      <w:lvlJc w:val="left"/>
      <w:pPr>
        <w:tabs>
          <w:tab w:val="num" w:pos="956"/>
        </w:tabs>
        <w:ind w:left="956" w:hanging="720"/>
      </w:pPr>
      <w:rPr>
        <w:rFonts w:hint="default"/>
      </w:rPr>
    </w:lvl>
    <w:lvl w:ilvl="3">
      <w:start w:val="1"/>
      <w:numFmt w:val="decimal"/>
      <w:lvlText w:val="%1.%2.%3.%4."/>
      <w:lvlJc w:val="left"/>
      <w:pPr>
        <w:tabs>
          <w:tab w:val="num" w:pos="1434"/>
        </w:tabs>
        <w:ind w:left="1434" w:hanging="1080"/>
      </w:pPr>
      <w:rPr>
        <w:rFonts w:hint="default"/>
      </w:rPr>
    </w:lvl>
    <w:lvl w:ilvl="4">
      <w:start w:val="1"/>
      <w:numFmt w:val="decimal"/>
      <w:lvlText w:val="%1.%2.%3.%4.%5."/>
      <w:lvlJc w:val="left"/>
      <w:pPr>
        <w:tabs>
          <w:tab w:val="num" w:pos="1552"/>
        </w:tabs>
        <w:ind w:left="1552" w:hanging="1080"/>
      </w:pPr>
      <w:rPr>
        <w:rFonts w:hint="default"/>
      </w:rPr>
    </w:lvl>
    <w:lvl w:ilvl="5">
      <w:start w:val="1"/>
      <w:numFmt w:val="decimal"/>
      <w:lvlText w:val="%1.%2.%3.%4.%5.%6."/>
      <w:lvlJc w:val="left"/>
      <w:pPr>
        <w:tabs>
          <w:tab w:val="num" w:pos="2030"/>
        </w:tabs>
        <w:ind w:left="2030" w:hanging="1440"/>
      </w:pPr>
      <w:rPr>
        <w:rFonts w:hint="default"/>
      </w:rPr>
    </w:lvl>
    <w:lvl w:ilvl="6">
      <w:start w:val="1"/>
      <w:numFmt w:val="decimal"/>
      <w:lvlText w:val="%1.%2.%3.%4.%5.%6.%7."/>
      <w:lvlJc w:val="left"/>
      <w:pPr>
        <w:tabs>
          <w:tab w:val="num" w:pos="2508"/>
        </w:tabs>
        <w:ind w:left="2508" w:hanging="1800"/>
      </w:pPr>
      <w:rPr>
        <w:rFonts w:hint="default"/>
      </w:rPr>
    </w:lvl>
    <w:lvl w:ilvl="7">
      <w:start w:val="1"/>
      <w:numFmt w:val="decimal"/>
      <w:lvlText w:val="%1.%2.%3.%4.%5.%6.%7.%8."/>
      <w:lvlJc w:val="left"/>
      <w:pPr>
        <w:tabs>
          <w:tab w:val="num" w:pos="2626"/>
        </w:tabs>
        <w:ind w:left="2626" w:hanging="1800"/>
      </w:pPr>
      <w:rPr>
        <w:rFonts w:hint="default"/>
      </w:rPr>
    </w:lvl>
    <w:lvl w:ilvl="8">
      <w:start w:val="1"/>
      <w:numFmt w:val="decimal"/>
      <w:lvlText w:val="%1.%2.%3.%4.%5.%6.%7.%8.%9."/>
      <w:lvlJc w:val="left"/>
      <w:pPr>
        <w:tabs>
          <w:tab w:val="num" w:pos="3104"/>
        </w:tabs>
        <w:ind w:left="3104" w:hanging="2160"/>
      </w:pPr>
      <w:rPr>
        <w:rFonts w:hint="default"/>
      </w:rPr>
    </w:lvl>
  </w:abstractNum>
  <w:abstractNum w:abstractNumId="4">
    <w:nsid w:val="18B507A1"/>
    <w:multiLevelType w:val="hybridMultilevel"/>
    <w:tmpl w:val="DAAA2B9E"/>
    <w:lvl w:ilvl="0" w:tplc="D0E2E7D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C1920E3"/>
    <w:multiLevelType w:val="hybridMultilevel"/>
    <w:tmpl w:val="64BAA8F4"/>
    <w:lvl w:ilvl="0" w:tplc="724427E2">
      <w:start w:val="1"/>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
    <w:nsid w:val="1E584FEB"/>
    <w:multiLevelType w:val="multilevel"/>
    <w:tmpl w:val="6038A61E"/>
    <w:lvl w:ilvl="0">
      <w:start w:val="3"/>
      <w:numFmt w:val="decimal"/>
      <w:lvlText w:val="%1."/>
      <w:lvlJc w:val="left"/>
      <w:pPr>
        <w:tabs>
          <w:tab w:val="num" w:pos="780"/>
        </w:tabs>
        <w:ind w:left="780" w:hanging="780"/>
      </w:pPr>
      <w:rPr>
        <w:rFonts w:hint="default"/>
      </w:rPr>
    </w:lvl>
    <w:lvl w:ilvl="1">
      <w:start w:val="2"/>
      <w:numFmt w:val="decimal"/>
      <w:lvlText w:val="%1.%2."/>
      <w:lvlJc w:val="left"/>
      <w:pPr>
        <w:tabs>
          <w:tab w:val="num" w:pos="1500"/>
        </w:tabs>
        <w:ind w:left="1500" w:hanging="780"/>
      </w:pPr>
      <w:rPr>
        <w:rFonts w:hint="default"/>
      </w:rPr>
    </w:lvl>
    <w:lvl w:ilvl="2">
      <w:start w:val="19"/>
      <w:numFmt w:val="decimal"/>
      <w:lvlText w:val="%1.%2.%3."/>
      <w:lvlJc w:val="left"/>
      <w:pPr>
        <w:tabs>
          <w:tab w:val="num" w:pos="2220"/>
        </w:tabs>
        <w:ind w:left="2220" w:hanging="7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
    <w:nsid w:val="212C48B7"/>
    <w:multiLevelType w:val="hybridMultilevel"/>
    <w:tmpl w:val="06881276"/>
    <w:lvl w:ilvl="0" w:tplc="906859C6">
      <w:numFmt w:val="bullet"/>
      <w:lvlText w:val="-"/>
      <w:lvlJc w:val="left"/>
      <w:pPr>
        <w:ind w:left="1068" w:hanging="360"/>
      </w:pPr>
      <w:rPr>
        <w:rFonts w:ascii="Times New Roman" w:eastAsia="Times New Roman"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2BDB30FB"/>
    <w:multiLevelType w:val="hybridMultilevel"/>
    <w:tmpl w:val="950EA518"/>
    <w:lvl w:ilvl="0" w:tplc="09F8CC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9">
    <w:nsid w:val="2E204BBF"/>
    <w:multiLevelType w:val="hybridMultilevel"/>
    <w:tmpl w:val="74FA27F6"/>
    <w:lvl w:ilvl="0" w:tplc="04190001">
      <w:start w:val="1"/>
      <w:numFmt w:val="bullet"/>
      <w:lvlText w:val=""/>
      <w:lvlJc w:val="left"/>
      <w:pPr>
        <w:tabs>
          <w:tab w:val="num" w:pos="1143"/>
        </w:tabs>
        <w:ind w:left="1143" w:hanging="360"/>
      </w:pPr>
      <w:rPr>
        <w:rFonts w:ascii="Symbol" w:hAnsi="Symbol" w:hint="default"/>
      </w:rPr>
    </w:lvl>
    <w:lvl w:ilvl="1" w:tplc="940649B8">
      <w:start w:val="1"/>
      <w:numFmt w:val="decimal"/>
      <w:lvlText w:val="%2."/>
      <w:lvlJc w:val="left"/>
      <w:pPr>
        <w:tabs>
          <w:tab w:val="num" w:pos="2583"/>
        </w:tabs>
        <w:ind w:left="2583" w:hanging="1080"/>
      </w:pPr>
      <w:rPr>
        <w:rFonts w:hint="default"/>
      </w:rPr>
    </w:lvl>
    <w:lvl w:ilvl="2" w:tplc="0419001B" w:tentative="1">
      <w:start w:val="1"/>
      <w:numFmt w:val="lowerRoman"/>
      <w:lvlText w:val="%3."/>
      <w:lvlJc w:val="right"/>
      <w:pPr>
        <w:tabs>
          <w:tab w:val="num" w:pos="2583"/>
        </w:tabs>
        <w:ind w:left="2583" w:hanging="180"/>
      </w:pPr>
    </w:lvl>
    <w:lvl w:ilvl="3" w:tplc="0419000F" w:tentative="1">
      <w:start w:val="1"/>
      <w:numFmt w:val="decimal"/>
      <w:lvlText w:val="%4."/>
      <w:lvlJc w:val="left"/>
      <w:pPr>
        <w:tabs>
          <w:tab w:val="num" w:pos="3303"/>
        </w:tabs>
        <w:ind w:left="3303" w:hanging="360"/>
      </w:pPr>
    </w:lvl>
    <w:lvl w:ilvl="4" w:tplc="04190019" w:tentative="1">
      <w:start w:val="1"/>
      <w:numFmt w:val="lowerLetter"/>
      <w:lvlText w:val="%5."/>
      <w:lvlJc w:val="left"/>
      <w:pPr>
        <w:tabs>
          <w:tab w:val="num" w:pos="4023"/>
        </w:tabs>
        <w:ind w:left="4023" w:hanging="360"/>
      </w:pPr>
    </w:lvl>
    <w:lvl w:ilvl="5" w:tplc="0419001B" w:tentative="1">
      <w:start w:val="1"/>
      <w:numFmt w:val="lowerRoman"/>
      <w:lvlText w:val="%6."/>
      <w:lvlJc w:val="right"/>
      <w:pPr>
        <w:tabs>
          <w:tab w:val="num" w:pos="4743"/>
        </w:tabs>
        <w:ind w:left="4743" w:hanging="180"/>
      </w:pPr>
    </w:lvl>
    <w:lvl w:ilvl="6" w:tplc="0419000F" w:tentative="1">
      <w:start w:val="1"/>
      <w:numFmt w:val="decimal"/>
      <w:lvlText w:val="%7."/>
      <w:lvlJc w:val="left"/>
      <w:pPr>
        <w:tabs>
          <w:tab w:val="num" w:pos="5463"/>
        </w:tabs>
        <w:ind w:left="5463" w:hanging="360"/>
      </w:pPr>
    </w:lvl>
    <w:lvl w:ilvl="7" w:tplc="04190019" w:tentative="1">
      <w:start w:val="1"/>
      <w:numFmt w:val="lowerLetter"/>
      <w:lvlText w:val="%8."/>
      <w:lvlJc w:val="left"/>
      <w:pPr>
        <w:tabs>
          <w:tab w:val="num" w:pos="6183"/>
        </w:tabs>
        <w:ind w:left="6183" w:hanging="360"/>
      </w:pPr>
    </w:lvl>
    <w:lvl w:ilvl="8" w:tplc="0419001B" w:tentative="1">
      <w:start w:val="1"/>
      <w:numFmt w:val="lowerRoman"/>
      <w:lvlText w:val="%9."/>
      <w:lvlJc w:val="right"/>
      <w:pPr>
        <w:tabs>
          <w:tab w:val="num" w:pos="6903"/>
        </w:tabs>
        <w:ind w:left="6903" w:hanging="180"/>
      </w:pPr>
    </w:lvl>
  </w:abstractNum>
  <w:abstractNum w:abstractNumId="10">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5FD6AAC"/>
    <w:multiLevelType w:val="hybridMultilevel"/>
    <w:tmpl w:val="0A408818"/>
    <w:lvl w:ilvl="0" w:tplc="5E4605E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3A051A6E"/>
    <w:multiLevelType w:val="hybridMultilevel"/>
    <w:tmpl w:val="ABC4F5FE"/>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13">
    <w:nsid w:val="550F56BD"/>
    <w:multiLevelType w:val="hybridMultilevel"/>
    <w:tmpl w:val="A6EC2B6A"/>
    <w:lvl w:ilvl="0" w:tplc="5E4605E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5BCE49CA"/>
    <w:multiLevelType w:val="hybridMultilevel"/>
    <w:tmpl w:val="0E3C581A"/>
    <w:lvl w:ilvl="0" w:tplc="5E4605E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8E61518"/>
    <w:multiLevelType w:val="hybridMultilevel"/>
    <w:tmpl w:val="E342F986"/>
    <w:lvl w:ilvl="0" w:tplc="D0E2E7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EC71F93"/>
    <w:multiLevelType w:val="hybridMultilevel"/>
    <w:tmpl w:val="62C20780"/>
    <w:lvl w:ilvl="0" w:tplc="5B32F540">
      <w:start w:val="1"/>
      <w:numFmt w:val="bullet"/>
      <w:lvlText w:val="-"/>
      <w:lvlJc w:val="left"/>
      <w:pPr>
        <w:tabs>
          <w:tab w:val="num" w:pos="1365"/>
        </w:tabs>
        <w:ind w:left="1365" w:hanging="82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79E87D77"/>
    <w:multiLevelType w:val="hybridMultilevel"/>
    <w:tmpl w:val="0AA8370E"/>
    <w:lvl w:ilvl="0" w:tplc="5E4605E0">
      <w:start w:val="1"/>
      <w:numFmt w:val="bullet"/>
      <w:lvlText w:val="˗"/>
      <w:lvlJc w:val="left"/>
      <w:pPr>
        <w:ind w:left="1571" w:hanging="360"/>
      </w:pPr>
      <w:rPr>
        <w:rFonts w:ascii="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1"/>
  </w:num>
  <w:num w:numId="2">
    <w:abstractNumId w:val="8"/>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16"/>
  </w:num>
  <w:num w:numId="8">
    <w:abstractNumId w:val="3"/>
  </w:num>
  <w:num w:numId="9">
    <w:abstractNumId w:val="2"/>
  </w:num>
  <w:num w:numId="10">
    <w:abstractNumId w:val="6"/>
  </w:num>
  <w:num w:numId="11">
    <w:abstractNumId w:val="9"/>
  </w:num>
  <w:num w:numId="12">
    <w:abstractNumId w:val="5"/>
  </w:num>
  <w:num w:numId="13">
    <w:abstractNumId w:val="13"/>
  </w:num>
  <w:num w:numId="14">
    <w:abstractNumId w:val="17"/>
  </w:num>
  <w:num w:numId="15">
    <w:abstractNumId w:val="10"/>
  </w:num>
  <w:num w:numId="16">
    <w:abstractNumId w:val="14"/>
  </w:num>
  <w:num w:numId="17">
    <w:abstractNumId w:val="11"/>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73730"/>
  </w:hdrShapeDefaults>
  <w:footnotePr>
    <w:footnote w:id="-1"/>
    <w:footnote w:id="0"/>
  </w:footnotePr>
  <w:endnotePr>
    <w:endnote w:id="-1"/>
    <w:endnote w:id="0"/>
  </w:endnotePr>
  <w:compat/>
  <w:rsids>
    <w:rsidRoot w:val="00192F65"/>
    <w:rsid w:val="00002228"/>
    <w:rsid w:val="00003415"/>
    <w:rsid w:val="000042BE"/>
    <w:rsid w:val="000048AD"/>
    <w:rsid w:val="00006197"/>
    <w:rsid w:val="00006BBE"/>
    <w:rsid w:val="000077A9"/>
    <w:rsid w:val="00047998"/>
    <w:rsid w:val="000563FD"/>
    <w:rsid w:val="00063733"/>
    <w:rsid w:val="0008313F"/>
    <w:rsid w:val="00090562"/>
    <w:rsid w:val="00097633"/>
    <w:rsid w:val="000B1261"/>
    <w:rsid w:val="000E13B3"/>
    <w:rsid w:val="000E4AFF"/>
    <w:rsid w:val="000E4E6C"/>
    <w:rsid w:val="000F0783"/>
    <w:rsid w:val="000F07AD"/>
    <w:rsid w:val="000F3018"/>
    <w:rsid w:val="0010199A"/>
    <w:rsid w:val="00104D4F"/>
    <w:rsid w:val="0011705F"/>
    <w:rsid w:val="001333C5"/>
    <w:rsid w:val="00140BA7"/>
    <w:rsid w:val="00144228"/>
    <w:rsid w:val="001514AC"/>
    <w:rsid w:val="00164EAF"/>
    <w:rsid w:val="00170304"/>
    <w:rsid w:val="00176991"/>
    <w:rsid w:val="00182863"/>
    <w:rsid w:val="00192F65"/>
    <w:rsid w:val="001A0D12"/>
    <w:rsid w:val="001B1F16"/>
    <w:rsid w:val="001B4608"/>
    <w:rsid w:val="001B677B"/>
    <w:rsid w:val="001C2762"/>
    <w:rsid w:val="002046B5"/>
    <w:rsid w:val="00210E8A"/>
    <w:rsid w:val="00213412"/>
    <w:rsid w:val="00215ABC"/>
    <w:rsid w:val="00222682"/>
    <w:rsid w:val="00250257"/>
    <w:rsid w:val="00253D87"/>
    <w:rsid w:val="00265078"/>
    <w:rsid w:val="00285C02"/>
    <w:rsid w:val="00290628"/>
    <w:rsid w:val="00291787"/>
    <w:rsid w:val="002921B4"/>
    <w:rsid w:val="0029345C"/>
    <w:rsid w:val="00294B2B"/>
    <w:rsid w:val="002A64DA"/>
    <w:rsid w:val="002B2A08"/>
    <w:rsid w:val="002E166D"/>
    <w:rsid w:val="002E17D9"/>
    <w:rsid w:val="00304BC1"/>
    <w:rsid w:val="003072A4"/>
    <w:rsid w:val="00325381"/>
    <w:rsid w:val="00325463"/>
    <w:rsid w:val="00332D7C"/>
    <w:rsid w:val="003330C7"/>
    <w:rsid w:val="00337531"/>
    <w:rsid w:val="00353A08"/>
    <w:rsid w:val="00367960"/>
    <w:rsid w:val="00376A4E"/>
    <w:rsid w:val="00380611"/>
    <w:rsid w:val="00382137"/>
    <w:rsid w:val="00386B7A"/>
    <w:rsid w:val="00390DB2"/>
    <w:rsid w:val="00391A2B"/>
    <w:rsid w:val="003A5412"/>
    <w:rsid w:val="003A582F"/>
    <w:rsid w:val="003B1FE0"/>
    <w:rsid w:val="003D2336"/>
    <w:rsid w:val="003E49CA"/>
    <w:rsid w:val="003E62F2"/>
    <w:rsid w:val="003F778C"/>
    <w:rsid w:val="00422FAA"/>
    <w:rsid w:val="00423369"/>
    <w:rsid w:val="00424651"/>
    <w:rsid w:val="0042586C"/>
    <w:rsid w:val="00433BE3"/>
    <w:rsid w:val="00465C4F"/>
    <w:rsid w:val="0047154D"/>
    <w:rsid w:val="004A2E6D"/>
    <w:rsid w:val="004A6AC2"/>
    <w:rsid w:val="004B1149"/>
    <w:rsid w:val="004C26DD"/>
    <w:rsid w:val="004C77B5"/>
    <w:rsid w:val="004D1284"/>
    <w:rsid w:val="004D1574"/>
    <w:rsid w:val="004D7086"/>
    <w:rsid w:val="004D7C95"/>
    <w:rsid w:val="004E3225"/>
    <w:rsid w:val="004E7683"/>
    <w:rsid w:val="004F3EA9"/>
    <w:rsid w:val="005135ED"/>
    <w:rsid w:val="00513BA4"/>
    <w:rsid w:val="00541F02"/>
    <w:rsid w:val="005423D2"/>
    <w:rsid w:val="00557C22"/>
    <w:rsid w:val="00557F8D"/>
    <w:rsid w:val="00561147"/>
    <w:rsid w:val="00562AD8"/>
    <w:rsid w:val="005815EA"/>
    <w:rsid w:val="00597630"/>
    <w:rsid w:val="005A05BC"/>
    <w:rsid w:val="005A4AD1"/>
    <w:rsid w:val="005A52F8"/>
    <w:rsid w:val="005B05E1"/>
    <w:rsid w:val="005B224F"/>
    <w:rsid w:val="005C4834"/>
    <w:rsid w:val="005D1266"/>
    <w:rsid w:val="005E4240"/>
    <w:rsid w:val="005E74DA"/>
    <w:rsid w:val="00612751"/>
    <w:rsid w:val="00624307"/>
    <w:rsid w:val="0062707A"/>
    <w:rsid w:val="00632F45"/>
    <w:rsid w:val="00652A3E"/>
    <w:rsid w:val="00663D2C"/>
    <w:rsid w:val="0066652F"/>
    <w:rsid w:val="006717D1"/>
    <w:rsid w:val="00687E76"/>
    <w:rsid w:val="0069293C"/>
    <w:rsid w:val="006A5AC4"/>
    <w:rsid w:val="006E50CD"/>
    <w:rsid w:val="006E5EEF"/>
    <w:rsid w:val="00721E74"/>
    <w:rsid w:val="00735D95"/>
    <w:rsid w:val="007455F1"/>
    <w:rsid w:val="00772ADF"/>
    <w:rsid w:val="007765EF"/>
    <w:rsid w:val="00787CEE"/>
    <w:rsid w:val="007911D9"/>
    <w:rsid w:val="00793EC4"/>
    <w:rsid w:val="00795E31"/>
    <w:rsid w:val="007A0AC9"/>
    <w:rsid w:val="007A778E"/>
    <w:rsid w:val="007B0882"/>
    <w:rsid w:val="007B621B"/>
    <w:rsid w:val="007C11DC"/>
    <w:rsid w:val="007C18DC"/>
    <w:rsid w:val="007C4220"/>
    <w:rsid w:val="007C45F4"/>
    <w:rsid w:val="007D5145"/>
    <w:rsid w:val="007D7CBB"/>
    <w:rsid w:val="008121EA"/>
    <w:rsid w:val="008126EB"/>
    <w:rsid w:val="00834923"/>
    <w:rsid w:val="008370C2"/>
    <w:rsid w:val="0083776A"/>
    <w:rsid w:val="00847930"/>
    <w:rsid w:val="00854D4A"/>
    <w:rsid w:val="00864A65"/>
    <w:rsid w:val="00865DDB"/>
    <w:rsid w:val="0087055A"/>
    <w:rsid w:val="00880B1B"/>
    <w:rsid w:val="008857E2"/>
    <w:rsid w:val="0089502A"/>
    <w:rsid w:val="00895886"/>
    <w:rsid w:val="008A2C0D"/>
    <w:rsid w:val="008A5420"/>
    <w:rsid w:val="008A5EBD"/>
    <w:rsid w:val="008A6A7E"/>
    <w:rsid w:val="008B234B"/>
    <w:rsid w:val="008E68F5"/>
    <w:rsid w:val="008F2D3A"/>
    <w:rsid w:val="009057C3"/>
    <w:rsid w:val="00906C6D"/>
    <w:rsid w:val="0091074E"/>
    <w:rsid w:val="00914FCE"/>
    <w:rsid w:val="009239E8"/>
    <w:rsid w:val="00931E54"/>
    <w:rsid w:val="00934DA0"/>
    <w:rsid w:val="009369C6"/>
    <w:rsid w:val="00941D02"/>
    <w:rsid w:val="0095685A"/>
    <w:rsid w:val="009630F7"/>
    <w:rsid w:val="0096672D"/>
    <w:rsid w:val="00991763"/>
    <w:rsid w:val="009A259D"/>
    <w:rsid w:val="009D3FB2"/>
    <w:rsid w:val="009D4BA8"/>
    <w:rsid w:val="009E4F42"/>
    <w:rsid w:val="009F5646"/>
    <w:rsid w:val="009F6157"/>
    <w:rsid w:val="00A00A61"/>
    <w:rsid w:val="00A02917"/>
    <w:rsid w:val="00A04BA7"/>
    <w:rsid w:val="00A06984"/>
    <w:rsid w:val="00A06FB8"/>
    <w:rsid w:val="00A1107A"/>
    <w:rsid w:val="00A14CE8"/>
    <w:rsid w:val="00A274B4"/>
    <w:rsid w:val="00A83642"/>
    <w:rsid w:val="00AA1D0F"/>
    <w:rsid w:val="00AA2987"/>
    <w:rsid w:val="00AA7330"/>
    <w:rsid w:val="00AD78D7"/>
    <w:rsid w:val="00AE688E"/>
    <w:rsid w:val="00B02572"/>
    <w:rsid w:val="00B151D1"/>
    <w:rsid w:val="00B35665"/>
    <w:rsid w:val="00B40D05"/>
    <w:rsid w:val="00B6506D"/>
    <w:rsid w:val="00B71AAE"/>
    <w:rsid w:val="00B97E8D"/>
    <w:rsid w:val="00BA181F"/>
    <w:rsid w:val="00BB0F18"/>
    <w:rsid w:val="00BB41EF"/>
    <w:rsid w:val="00BB762E"/>
    <w:rsid w:val="00BC088A"/>
    <w:rsid w:val="00BD0FF3"/>
    <w:rsid w:val="00BE1A32"/>
    <w:rsid w:val="00BE1BDE"/>
    <w:rsid w:val="00C0220B"/>
    <w:rsid w:val="00C02A30"/>
    <w:rsid w:val="00C131DC"/>
    <w:rsid w:val="00C37123"/>
    <w:rsid w:val="00C4392A"/>
    <w:rsid w:val="00C4740A"/>
    <w:rsid w:val="00C60216"/>
    <w:rsid w:val="00CB750C"/>
    <w:rsid w:val="00CC1FCF"/>
    <w:rsid w:val="00CC2F9E"/>
    <w:rsid w:val="00CC79B5"/>
    <w:rsid w:val="00CD0CA2"/>
    <w:rsid w:val="00CF4A23"/>
    <w:rsid w:val="00D213FD"/>
    <w:rsid w:val="00D56305"/>
    <w:rsid w:val="00D61605"/>
    <w:rsid w:val="00D70238"/>
    <w:rsid w:val="00D75BC3"/>
    <w:rsid w:val="00D92CDC"/>
    <w:rsid w:val="00D92E15"/>
    <w:rsid w:val="00D94FD9"/>
    <w:rsid w:val="00DB6C57"/>
    <w:rsid w:val="00DB738B"/>
    <w:rsid w:val="00DD109E"/>
    <w:rsid w:val="00DD6153"/>
    <w:rsid w:val="00DF1265"/>
    <w:rsid w:val="00E21EB0"/>
    <w:rsid w:val="00E32F67"/>
    <w:rsid w:val="00E362A5"/>
    <w:rsid w:val="00E44854"/>
    <w:rsid w:val="00E54A53"/>
    <w:rsid w:val="00E62159"/>
    <w:rsid w:val="00E73891"/>
    <w:rsid w:val="00E9644C"/>
    <w:rsid w:val="00EA1C3D"/>
    <w:rsid w:val="00EB1725"/>
    <w:rsid w:val="00EC20F5"/>
    <w:rsid w:val="00ED3FD6"/>
    <w:rsid w:val="00ED5E05"/>
    <w:rsid w:val="00ED69EA"/>
    <w:rsid w:val="00F01E3E"/>
    <w:rsid w:val="00F02DF2"/>
    <w:rsid w:val="00F121B4"/>
    <w:rsid w:val="00F12213"/>
    <w:rsid w:val="00F20737"/>
    <w:rsid w:val="00F436CE"/>
    <w:rsid w:val="00F50ADC"/>
    <w:rsid w:val="00F7556C"/>
    <w:rsid w:val="00FA21D3"/>
    <w:rsid w:val="00FB5EAD"/>
    <w:rsid w:val="00FB62E3"/>
    <w:rsid w:val="00FE0D92"/>
    <w:rsid w:val="00FE1109"/>
    <w:rsid w:val="00FE1494"/>
    <w:rsid w:val="00FE4315"/>
    <w:rsid w:val="00FE7A0F"/>
    <w:rsid w:val="00FF00AB"/>
    <w:rsid w:val="00FF1D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F6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92F65"/>
    <w:pPr>
      <w:keepNext/>
      <w:jc w:val="center"/>
      <w:outlineLvl w:val="0"/>
    </w:pPr>
    <w:rPr>
      <w:sz w:val="28"/>
    </w:rPr>
  </w:style>
  <w:style w:type="paragraph" w:styleId="2">
    <w:name w:val="heading 2"/>
    <w:basedOn w:val="a"/>
    <w:next w:val="a"/>
    <w:link w:val="20"/>
    <w:qFormat/>
    <w:rsid w:val="00192F65"/>
    <w:pPr>
      <w:keepNext/>
      <w:spacing w:before="240" w:after="60"/>
      <w:outlineLvl w:val="1"/>
    </w:pPr>
    <w:rPr>
      <w:rFonts w:ascii="Arial" w:hAnsi="Arial"/>
      <w:b/>
      <w:i/>
      <w:szCs w:val="20"/>
    </w:rPr>
  </w:style>
  <w:style w:type="paragraph" w:styleId="3">
    <w:name w:val="heading 3"/>
    <w:basedOn w:val="a"/>
    <w:next w:val="a"/>
    <w:link w:val="30"/>
    <w:qFormat/>
    <w:rsid w:val="00192F65"/>
    <w:pPr>
      <w:keepNext/>
      <w:outlineLvl w:val="2"/>
    </w:pPr>
    <w:rPr>
      <w:sz w:val="28"/>
    </w:rPr>
  </w:style>
  <w:style w:type="paragraph" w:styleId="4">
    <w:name w:val="heading 4"/>
    <w:basedOn w:val="a"/>
    <w:next w:val="a"/>
    <w:link w:val="40"/>
    <w:qFormat/>
    <w:rsid w:val="00192F65"/>
    <w:pPr>
      <w:keepNext/>
      <w:jc w:val="both"/>
      <w:outlineLvl w:val="3"/>
    </w:pPr>
    <w:rPr>
      <w:sz w:val="28"/>
    </w:rPr>
  </w:style>
  <w:style w:type="paragraph" w:styleId="5">
    <w:name w:val="heading 5"/>
    <w:basedOn w:val="a"/>
    <w:next w:val="a"/>
    <w:link w:val="50"/>
    <w:uiPriority w:val="9"/>
    <w:semiHidden/>
    <w:unhideWhenUsed/>
    <w:qFormat/>
    <w:rsid w:val="00192F65"/>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192F65"/>
    <w:pPr>
      <w:keepNext/>
      <w:spacing w:after="120"/>
      <w:ind w:left="720" w:firstLine="720"/>
      <w:jc w:val="both"/>
      <w:outlineLvl w:val="6"/>
    </w:pPr>
    <w:rPr>
      <w:cap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2F65"/>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92F65"/>
    <w:rPr>
      <w:rFonts w:ascii="Arial" w:eastAsia="Times New Roman" w:hAnsi="Arial" w:cs="Times New Roman"/>
      <w:b/>
      <w:i/>
      <w:sz w:val="24"/>
      <w:szCs w:val="20"/>
      <w:lang w:eastAsia="ru-RU"/>
    </w:rPr>
  </w:style>
  <w:style w:type="character" w:customStyle="1" w:styleId="30">
    <w:name w:val="Заголовок 3 Знак"/>
    <w:basedOn w:val="a0"/>
    <w:link w:val="3"/>
    <w:rsid w:val="00192F65"/>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192F65"/>
    <w:rPr>
      <w:rFonts w:ascii="Times New Roman" w:eastAsia="Times New Roman" w:hAnsi="Times New Roman" w:cs="Times New Roman"/>
      <w:sz w:val="28"/>
      <w:szCs w:val="24"/>
      <w:lang w:eastAsia="ru-RU"/>
    </w:rPr>
  </w:style>
  <w:style w:type="character" w:customStyle="1" w:styleId="50">
    <w:name w:val="Заголовок 5 Знак"/>
    <w:basedOn w:val="a0"/>
    <w:link w:val="5"/>
    <w:uiPriority w:val="9"/>
    <w:semiHidden/>
    <w:rsid w:val="00192F65"/>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rsid w:val="00192F65"/>
    <w:rPr>
      <w:rFonts w:ascii="Times New Roman" w:eastAsia="Times New Roman" w:hAnsi="Times New Roman" w:cs="Times New Roman"/>
      <w:caps/>
      <w:sz w:val="28"/>
      <w:szCs w:val="20"/>
      <w:lang w:eastAsia="ru-RU"/>
    </w:rPr>
  </w:style>
  <w:style w:type="paragraph" w:styleId="a3">
    <w:name w:val="Body Text"/>
    <w:basedOn w:val="a"/>
    <w:link w:val="a4"/>
    <w:rsid w:val="00192F65"/>
    <w:pPr>
      <w:jc w:val="right"/>
    </w:pPr>
  </w:style>
  <w:style w:type="character" w:customStyle="1" w:styleId="a4">
    <w:name w:val="Основной текст Знак"/>
    <w:basedOn w:val="a0"/>
    <w:link w:val="a3"/>
    <w:rsid w:val="00192F65"/>
    <w:rPr>
      <w:rFonts w:ascii="Times New Roman" w:eastAsia="Times New Roman" w:hAnsi="Times New Roman" w:cs="Times New Roman"/>
      <w:sz w:val="24"/>
      <w:szCs w:val="24"/>
      <w:lang w:eastAsia="ru-RU"/>
    </w:rPr>
  </w:style>
  <w:style w:type="paragraph" w:styleId="21">
    <w:name w:val="Body Text 2"/>
    <w:basedOn w:val="a"/>
    <w:link w:val="22"/>
    <w:rsid w:val="00192F65"/>
    <w:pPr>
      <w:jc w:val="both"/>
    </w:pPr>
    <w:rPr>
      <w:bCs/>
    </w:rPr>
  </w:style>
  <w:style w:type="character" w:customStyle="1" w:styleId="22">
    <w:name w:val="Основной текст 2 Знак"/>
    <w:basedOn w:val="a0"/>
    <w:link w:val="21"/>
    <w:rsid w:val="00192F65"/>
    <w:rPr>
      <w:rFonts w:ascii="Times New Roman" w:eastAsia="Times New Roman" w:hAnsi="Times New Roman" w:cs="Times New Roman"/>
      <w:bCs/>
      <w:sz w:val="24"/>
      <w:szCs w:val="24"/>
      <w:lang w:eastAsia="ru-RU"/>
    </w:rPr>
  </w:style>
  <w:style w:type="paragraph" w:styleId="a5">
    <w:name w:val="Title"/>
    <w:basedOn w:val="a"/>
    <w:link w:val="a6"/>
    <w:qFormat/>
    <w:rsid w:val="00192F65"/>
    <w:pPr>
      <w:jc w:val="center"/>
    </w:pPr>
    <w:rPr>
      <w:sz w:val="28"/>
    </w:rPr>
  </w:style>
  <w:style w:type="character" w:customStyle="1" w:styleId="a6">
    <w:name w:val="Название Знак"/>
    <w:basedOn w:val="a0"/>
    <w:link w:val="a5"/>
    <w:rsid w:val="00192F65"/>
    <w:rPr>
      <w:rFonts w:ascii="Times New Roman" w:eastAsia="Times New Roman" w:hAnsi="Times New Roman" w:cs="Times New Roman"/>
      <w:sz w:val="28"/>
      <w:szCs w:val="24"/>
      <w:lang w:eastAsia="ru-RU"/>
    </w:rPr>
  </w:style>
  <w:style w:type="paragraph" w:styleId="a7">
    <w:name w:val="Body Text Indent"/>
    <w:basedOn w:val="a"/>
    <w:link w:val="a8"/>
    <w:rsid w:val="00192F65"/>
    <w:pPr>
      <w:ind w:firstLine="708"/>
    </w:pPr>
    <w:rPr>
      <w:bCs/>
      <w:sz w:val="28"/>
    </w:rPr>
  </w:style>
  <w:style w:type="character" w:customStyle="1" w:styleId="a8">
    <w:name w:val="Основной текст с отступом Знак"/>
    <w:basedOn w:val="a0"/>
    <w:link w:val="a7"/>
    <w:rsid w:val="00192F65"/>
    <w:rPr>
      <w:rFonts w:ascii="Times New Roman" w:eastAsia="Times New Roman" w:hAnsi="Times New Roman" w:cs="Times New Roman"/>
      <w:bCs/>
      <w:sz w:val="28"/>
      <w:szCs w:val="24"/>
      <w:lang w:eastAsia="ru-RU"/>
    </w:rPr>
  </w:style>
  <w:style w:type="paragraph" w:styleId="23">
    <w:name w:val="Body Text Indent 2"/>
    <w:basedOn w:val="a"/>
    <w:link w:val="24"/>
    <w:rsid w:val="00192F65"/>
    <w:pPr>
      <w:ind w:firstLine="705"/>
      <w:jc w:val="both"/>
    </w:pPr>
    <w:rPr>
      <w:sz w:val="28"/>
    </w:rPr>
  </w:style>
  <w:style w:type="character" w:customStyle="1" w:styleId="24">
    <w:name w:val="Основной текст с отступом 2 Знак"/>
    <w:basedOn w:val="a0"/>
    <w:link w:val="23"/>
    <w:rsid w:val="00192F65"/>
    <w:rPr>
      <w:rFonts w:ascii="Times New Roman" w:eastAsia="Times New Roman" w:hAnsi="Times New Roman" w:cs="Times New Roman"/>
      <w:sz w:val="28"/>
      <w:szCs w:val="24"/>
      <w:lang w:eastAsia="ru-RU"/>
    </w:rPr>
  </w:style>
  <w:style w:type="paragraph" w:styleId="a9">
    <w:name w:val="footer"/>
    <w:basedOn w:val="a"/>
    <w:link w:val="aa"/>
    <w:rsid w:val="00192F65"/>
    <w:pPr>
      <w:tabs>
        <w:tab w:val="center" w:pos="4677"/>
        <w:tab w:val="right" w:pos="9355"/>
      </w:tabs>
    </w:pPr>
  </w:style>
  <w:style w:type="character" w:customStyle="1" w:styleId="aa">
    <w:name w:val="Нижний колонтитул Знак"/>
    <w:basedOn w:val="a0"/>
    <w:link w:val="a9"/>
    <w:rsid w:val="00192F65"/>
    <w:rPr>
      <w:rFonts w:ascii="Times New Roman" w:eastAsia="Times New Roman" w:hAnsi="Times New Roman" w:cs="Times New Roman"/>
      <w:sz w:val="24"/>
      <w:szCs w:val="24"/>
      <w:lang w:eastAsia="ru-RU"/>
    </w:rPr>
  </w:style>
  <w:style w:type="character" w:styleId="ab">
    <w:name w:val="page number"/>
    <w:basedOn w:val="a0"/>
    <w:rsid w:val="00192F65"/>
  </w:style>
  <w:style w:type="paragraph" w:styleId="31">
    <w:name w:val="Body Text Indent 3"/>
    <w:basedOn w:val="a"/>
    <w:link w:val="32"/>
    <w:rsid w:val="00192F65"/>
    <w:pPr>
      <w:tabs>
        <w:tab w:val="left" w:pos="993"/>
      </w:tabs>
      <w:ind w:firstLine="709"/>
      <w:jc w:val="both"/>
    </w:pPr>
    <w:rPr>
      <w:sz w:val="28"/>
      <w:szCs w:val="28"/>
    </w:rPr>
  </w:style>
  <w:style w:type="character" w:customStyle="1" w:styleId="32">
    <w:name w:val="Основной текст с отступом 3 Знак"/>
    <w:basedOn w:val="a0"/>
    <w:link w:val="31"/>
    <w:rsid w:val="00192F65"/>
    <w:rPr>
      <w:rFonts w:ascii="Times New Roman" w:eastAsia="Times New Roman" w:hAnsi="Times New Roman" w:cs="Times New Roman"/>
      <w:sz w:val="28"/>
      <w:szCs w:val="28"/>
      <w:lang w:eastAsia="ru-RU"/>
    </w:rPr>
  </w:style>
  <w:style w:type="paragraph" w:styleId="ac">
    <w:name w:val="Block Text"/>
    <w:basedOn w:val="a"/>
    <w:uiPriority w:val="99"/>
    <w:rsid w:val="00192F65"/>
    <w:pPr>
      <w:ind w:left="-57" w:right="-57"/>
      <w:jc w:val="center"/>
    </w:pPr>
    <w:rPr>
      <w:rFonts w:ascii="Arial" w:hAnsi="Arial" w:cs="Arial"/>
    </w:rPr>
  </w:style>
  <w:style w:type="paragraph" w:styleId="ad">
    <w:name w:val="header"/>
    <w:basedOn w:val="a"/>
    <w:link w:val="ae"/>
    <w:rsid w:val="00192F65"/>
    <w:pPr>
      <w:tabs>
        <w:tab w:val="center" w:pos="4677"/>
        <w:tab w:val="right" w:pos="9355"/>
      </w:tabs>
    </w:pPr>
  </w:style>
  <w:style w:type="character" w:customStyle="1" w:styleId="ae">
    <w:name w:val="Верхний колонтитул Знак"/>
    <w:basedOn w:val="a0"/>
    <w:link w:val="ad"/>
    <w:rsid w:val="00192F65"/>
    <w:rPr>
      <w:rFonts w:ascii="Times New Roman" w:eastAsia="Times New Roman" w:hAnsi="Times New Roman" w:cs="Times New Roman"/>
      <w:sz w:val="24"/>
      <w:szCs w:val="24"/>
      <w:lang w:eastAsia="ru-RU"/>
    </w:rPr>
  </w:style>
  <w:style w:type="paragraph" w:customStyle="1" w:styleId="TableContents">
    <w:name w:val="Table Contents"/>
    <w:basedOn w:val="a"/>
    <w:rsid w:val="00192F65"/>
    <w:pPr>
      <w:suppressLineNumbers/>
      <w:jc w:val="both"/>
    </w:pPr>
    <w:rPr>
      <w:sz w:val="28"/>
      <w:szCs w:val="20"/>
      <w:lang w:val="ru-RU" w:eastAsia="ar-SA"/>
    </w:rPr>
  </w:style>
  <w:style w:type="paragraph" w:customStyle="1" w:styleId="210">
    <w:name w:val="Основной текст 21"/>
    <w:basedOn w:val="a"/>
    <w:rsid w:val="00192F65"/>
    <w:pPr>
      <w:widowControl w:val="0"/>
      <w:ind w:firstLine="567"/>
      <w:jc w:val="both"/>
    </w:pPr>
    <w:rPr>
      <w:sz w:val="28"/>
      <w:szCs w:val="20"/>
      <w:lang w:val="ru-RU"/>
    </w:rPr>
  </w:style>
  <w:style w:type="paragraph" w:customStyle="1" w:styleId="p3">
    <w:name w:val="p3"/>
    <w:basedOn w:val="a"/>
    <w:rsid w:val="00192F65"/>
    <w:pPr>
      <w:spacing w:before="100" w:beforeAutospacing="1" w:after="100" w:afterAutospacing="1"/>
    </w:pPr>
    <w:rPr>
      <w:rFonts w:eastAsia="Calibri"/>
      <w:lang w:val="ru-RU"/>
    </w:rPr>
  </w:style>
  <w:style w:type="paragraph" w:styleId="33">
    <w:name w:val="Body Text 3"/>
    <w:basedOn w:val="a"/>
    <w:link w:val="34"/>
    <w:rsid w:val="00192F65"/>
    <w:pPr>
      <w:spacing w:after="120"/>
    </w:pPr>
    <w:rPr>
      <w:sz w:val="16"/>
      <w:szCs w:val="16"/>
    </w:rPr>
  </w:style>
  <w:style w:type="character" w:customStyle="1" w:styleId="34">
    <w:name w:val="Основной текст 3 Знак"/>
    <w:basedOn w:val="a0"/>
    <w:link w:val="33"/>
    <w:rsid w:val="00192F65"/>
    <w:rPr>
      <w:rFonts w:ascii="Times New Roman" w:eastAsia="Times New Roman" w:hAnsi="Times New Roman" w:cs="Times New Roman"/>
      <w:sz w:val="16"/>
      <w:szCs w:val="16"/>
      <w:lang w:eastAsia="ru-RU"/>
    </w:rPr>
  </w:style>
  <w:style w:type="paragraph" w:styleId="af">
    <w:name w:val="List Paragraph"/>
    <w:basedOn w:val="a"/>
    <w:uiPriority w:val="34"/>
    <w:qFormat/>
    <w:rsid w:val="00192F65"/>
    <w:pPr>
      <w:ind w:left="720"/>
      <w:contextualSpacing/>
    </w:pPr>
    <w:rPr>
      <w:sz w:val="20"/>
      <w:szCs w:val="20"/>
    </w:rPr>
  </w:style>
  <w:style w:type="character" w:styleId="af0">
    <w:name w:val="Hyperlink"/>
    <w:uiPriority w:val="99"/>
    <w:rsid w:val="00192F65"/>
    <w:rPr>
      <w:color w:val="0000FF"/>
      <w:u w:val="single"/>
    </w:rPr>
  </w:style>
  <w:style w:type="character" w:styleId="af1">
    <w:name w:val="Strong"/>
    <w:uiPriority w:val="22"/>
    <w:qFormat/>
    <w:rsid w:val="00192F65"/>
    <w:rPr>
      <w:b/>
      <w:bCs/>
    </w:rPr>
  </w:style>
  <w:style w:type="paragraph" w:customStyle="1" w:styleId="11">
    <w:name w:val="Абзац списка1"/>
    <w:basedOn w:val="a"/>
    <w:rsid w:val="00192F65"/>
    <w:pPr>
      <w:ind w:left="720"/>
      <w:contextualSpacing/>
    </w:pPr>
    <w:rPr>
      <w:rFonts w:eastAsia="Calibri"/>
    </w:rPr>
  </w:style>
  <w:style w:type="paragraph" w:customStyle="1" w:styleId="Just">
    <w:name w:val="Just"/>
    <w:rsid w:val="00192F65"/>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uk-UA"/>
    </w:rPr>
  </w:style>
  <w:style w:type="paragraph" w:styleId="af2">
    <w:name w:val="footnote text"/>
    <w:basedOn w:val="a"/>
    <w:link w:val="af3"/>
    <w:semiHidden/>
    <w:rsid w:val="00170304"/>
    <w:rPr>
      <w:sz w:val="20"/>
      <w:szCs w:val="20"/>
      <w:lang w:val="ru-RU"/>
    </w:rPr>
  </w:style>
  <w:style w:type="character" w:customStyle="1" w:styleId="af3">
    <w:name w:val="Текст сноски Знак"/>
    <w:basedOn w:val="a0"/>
    <w:link w:val="af2"/>
    <w:semiHidden/>
    <w:rsid w:val="00170304"/>
    <w:rPr>
      <w:rFonts w:ascii="Times New Roman" w:eastAsia="Times New Roman" w:hAnsi="Times New Roman" w:cs="Times New Roman"/>
      <w:sz w:val="20"/>
      <w:szCs w:val="20"/>
      <w:lang w:val="ru-RU" w:eastAsia="ru-RU"/>
    </w:rPr>
  </w:style>
  <w:style w:type="character" w:customStyle="1" w:styleId="docdata">
    <w:name w:val="docdata"/>
    <w:aliases w:val="docy,v5,2116,baiaagaaboqcaaadgqqaaaunbaaaaaaaaaaaaaaaaaaaaaaaaaaaaaaaaaaaaaaaaaaaaaaaaaaaaaaaaaaaaaaaaaaaaaaaaaaaaaaaaaaaaaaaaaaaaaaaaaaaaaaaaaaaaaaaaaaaaaaaaaaaaaaaaaaaaaaaaaaaaaaaaaaaaaaaaaaaaaaaaaaaaaaaaaaaaaaaaaaaaaaaaaaaaaaaaaaaaaaaaaaaaaaa"/>
    <w:basedOn w:val="a0"/>
    <w:rsid w:val="009369C6"/>
  </w:style>
</w:styles>
</file>

<file path=word/webSettings.xml><?xml version="1.0" encoding="utf-8"?>
<w:webSettings xmlns:r="http://schemas.openxmlformats.org/officeDocument/2006/relationships" xmlns:w="http://schemas.openxmlformats.org/wordprocessingml/2006/main">
  <w:divs>
    <w:div w:id="461389904">
      <w:bodyDiv w:val="1"/>
      <w:marLeft w:val="0"/>
      <w:marRight w:val="0"/>
      <w:marTop w:val="0"/>
      <w:marBottom w:val="0"/>
      <w:divBdr>
        <w:top w:val="none" w:sz="0" w:space="0" w:color="auto"/>
        <w:left w:val="none" w:sz="0" w:space="0" w:color="auto"/>
        <w:bottom w:val="none" w:sz="0" w:space="0" w:color="auto"/>
        <w:right w:val="none" w:sz="0" w:space="0" w:color="auto"/>
      </w:divBdr>
    </w:div>
    <w:div w:id="1569654438">
      <w:bodyDiv w:val="1"/>
      <w:marLeft w:val="0"/>
      <w:marRight w:val="0"/>
      <w:marTop w:val="0"/>
      <w:marBottom w:val="0"/>
      <w:divBdr>
        <w:top w:val="none" w:sz="0" w:space="0" w:color="auto"/>
        <w:left w:val="none" w:sz="0" w:space="0" w:color="auto"/>
        <w:bottom w:val="none" w:sz="0" w:space="0" w:color="auto"/>
        <w:right w:val="none" w:sz="0" w:space="0" w:color="auto"/>
      </w:divBdr>
    </w:div>
    <w:div w:id="158907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aw.nau.edu.ua/index.php"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743</TotalTime>
  <Pages>12</Pages>
  <Words>3852</Words>
  <Characters>21960</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lg</cp:lastModifiedBy>
  <cp:revision>205</cp:revision>
  <cp:lastPrinted>2018-11-14T22:47:00Z</cp:lastPrinted>
  <dcterms:created xsi:type="dcterms:W3CDTF">2016-06-30T08:12:00Z</dcterms:created>
  <dcterms:modified xsi:type="dcterms:W3CDTF">2018-11-19T20:40:00Z</dcterms:modified>
</cp:coreProperties>
</file>