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3E" w:rsidRDefault="00DD503E" w:rsidP="00DD503E">
      <w:pPr>
        <w:spacing w:before="120"/>
        <w:jc w:val="center"/>
        <w:rPr>
          <w:b/>
          <w:sz w:val="28"/>
          <w:szCs w:val="28"/>
          <w:lang w:val="uk-UA"/>
        </w:rPr>
      </w:pPr>
      <w:proofErr w:type="spellStart"/>
      <w:r>
        <w:rPr>
          <w:b/>
          <w:sz w:val="28"/>
          <w:szCs w:val="28"/>
        </w:rPr>
        <w:t>Методичн</w:t>
      </w:r>
      <w:proofErr w:type="spellEnd"/>
      <w:r>
        <w:rPr>
          <w:b/>
          <w:sz w:val="28"/>
          <w:szCs w:val="28"/>
          <w:lang w:val="uk-UA"/>
        </w:rPr>
        <w:t>і рекомендації</w:t>
      </w:r>
    </w:p>
    <w:p w:rsidR="00DD503E" w:rsidRDefault="00DD503E" w:rsidP="00EB5D5D">
      <w:pPr>
        <w:spacing w:before="120"/>
        <w:jc w:val="center"/>
        <w:rPr>
          <w:b/>
          <w:sz w:val="28"/>
          <w:szCs w:val="28"/>
          <w:lang w:val="uk-UA"/>
        </w:rPr>
      </w:pPr>
      <w:r>
        <w:rPr>
          <w:b/>
          <w:sz w:val="28"/>
          <w:szCs w:val="28"/>
          <w:lang w:val="uk-UA"/>
        </w:rPr>
        <w:t>до виконання контрольної роботи з</w:t>
      </w:r>
      <w:r w:rsidR="00EB5D5D">
        <w:rPr>
          <w:b/>
          <w:sz w:val="28"/>
          <w:szCs w:val="28"/>
          <w:lang w:val="uk-UA"/>
        </w:rPr>
        <w:t xml:space="preserve"> </w:t>
      </w:r>
      <w:r>
        <w:rPr>
          <w:b/>
          <w:sz w:val="28"/>
          <w:szCs w:val="28"/>
          <w:lang w:val="uk-UA"/>
        </w:rPr>
        <w:t>дисципліни «Іноземна мо</w:t>
      </w:r>
      <w:r>
        <w:rPr>
          <w:b/>
          <w:sz w:val="28"/>
          <w:szCs w:val="28"/>
          <w:lang w:val="uk-UA"/>
        </w:rPr>
        <w:t>ва</w:t>
      </w:r>
      <w:r>
        <w:rPr>
          <w:b/>
          <w:sz w:val="28"/>
          <w:szCs w:val="28"/>
          <w:lang w:val="uk-UA"/>
        </w:rPr>
        <w:t>»</w:t>
      </w:r>
    </w:p>
    <w:p w:rsidR="00DD503E" w:rsidRDefault="00DD503E" w:rsidP="00EB5D5D">
      <w:pPr>
        <w:spacing w:before="120"/>
        <w:jc w:val="center"/>
        <w:rPr>
          <w:b/>
          <w:sz w:val="28"/>
          <w:szCs w:val="28"/>
          <w:lang w:val="uk-UA"/>
        </w:rPr>
      </w:pPr>
      <w:r>
        <w:rPr>
          <w:b/>
          <w:sz w:val="28"/>
          <w:szCs w:val="28"/>
          <w:lang w:val="uk-UA"/>
        </w:rPr>
        <w:t>1</w:t>
      </w:r>
      <w:r>
        <w:rPr>
          <w:b/>
          <w:sz w:val="28"/>
          <w:szCs w:val="28"/>
          <w:lang w:val="uk-UA"/>
        </w:rPr>
        <w:t xml:space="preserve"> курсу (</w:t>
      </w:r>
      <w:r>
        <w:rPr>
          <w:b/>
          <w:sz w:val="28"/>
          <w:szCs w:val="28"/>
          <w:lang w:val="uk-UA"/>
        </w:rPr>
        <w:t>2 семестр</w:t>
      </w:r>
      <w:r>
        <w:rPr>
          <w:b/>
          <w:sz w:val="28"/>
          <w:szCs w:val="28"/>
          <w:lang w:val="uk-UA"/>
        </w:rPr>
        <w:t>)</w:t>
      </w:r>
      <w:r w:rsidR="00EB5D5D">
        <w:rPr>
          <w:b/>
          <w:sz w:val="28"/>
          <w:szCs w:val="28"/>
          <w:lang w:val="uk-UA"/>
        </w:rPr>
        <w:t xml:space="preserve"> </w:t>
      </w:r>
      <w:r>
        <w:rPr>
          <w:b/>
          <w:sz w:val="28"/>
          <w:szCs w:val="28"/>
          <w:lang w:val="uk-UA"/>
        </w:rPr>
        <w:t>(заочна форма навчання)</w:t>
      </w:r>
    </w:p>
    <w:p w:rsidR="00DD503E" w:rsidRDefault="00DD503E" w:rsidP="00DD503E">
      <w:pPr>
        <w:spacing w:before="120"/>
        <w:jc w:val="center"/>
        <w:rPr>
          <w:b/>
          <w:sz w:val="28"/>
          <w:szCs w:val="28"/>
          <w:lang w:val="uk-UA"/>
        </w:rPr>
      </w:pPr>
      <w:r>
        <w:rPr>
          <w:b/>
          <w:sz w:val="28"/>
          <w:szCs w:val="28"/>
          <w:lang w:val="uk-UA"/>
        </w:rPr>
        <w:t xml:space="preserve">Контрольна робота № </w:t>
      </w:r>
      <w:r>
        <w:rPr>
          <w:b/>
          <w:sz w:val="28"/>
          <w:szCs w:val="28"/>
          <w:lang w:val="uk-UA"/>
        </w:rPr>
        <w:t>1</w:t>
      </w:r>
    </w:p>
    <w:p w:rsidR="00DD503E" w:rsidRDefault="00DD503E" w:rsidP="00DD503E">
      <w:pPr>
        <w:spacing w:before="120"/>
        <w:jc w:val="center"/>
        <w:rPr>
          <w:b/>
          <w:sz w:val="22"/>
          <w:szCs w:val="22"/>
          <w:lang w:val="uk-UA"/>
        </w:rPr>
      </w:pPr>
    </w:p>
    <w:p w:rsidR="00DD503E" w:rsidRDefault="00DD503E" w:rsidP="00DD503E">
      <w:pPr>
        <w:spacing w:before="120"/>
        <w:jc w:val="both"/>
        <w:rPr>
          <w:sz w:val="28"/>
          <w:szCs w:val="28"/>
          <w:lang w:val="uk-UA"/>
        </w:rPr>
      </w:pPr>
      <w:r>
        <w:rPr>
          <w:sz w:val="28"/>
          <w:szCs w:val="28"/>
          <w:lang w:val="uk-UA"/>
        </w:rPr>
        <w:t>Завдання до контрольної роботи подані у 4 варіантах. Студент</w:t>
      </w:r>
      <w:r w:rsidRPr="002E59C6">
        <w:rPr>
          <w:sz w:val="28"/>
          <w:szCs w:val="28"/>
        </w:rPr>
        <w:t xml:space="preserve"> </w:t>
      </w:r>
      <w:r>
        <w:rPr>
          <w:sz w:val="28"/>
          <w:szCs w:val="28"/>
          <w:lang w:val="uk-UA"/>
        </w:rPr>
        <w:t>обирає контрольні роботи відповідно до списку. Контрольні роботи, перевіряються викладачем лише у разі її реєстрації на кафедрі іноземної філології ННГМІ (8.1512).</w:t>
      </w:r>
    </w:p>
    <w:p w:rsidR="00DD503E" w:rsidRDefault="00DD503E" w:rsidP="00DD503E">
      <w:pPr>
        <w:spacing w:before="120"/>
        <w:jc w:val="both"/>
        <w:rPr>
          <w:sz w:val="28"/>
          <w:szCs w:val="28"/>
          <w:lang w:val="uk-UA"/>
        </w:rPr>
      </w:pPr>
      <w:r>
        <w:rPr>
          <w:sz w:val="28"/>
          <w:szCs w:val="28"/>
          <w:lang w:val="uk-UA"/>
        </w:rPr>
        <w:t>Студент отримує позитивну оцінку за умови засвоєння навчального матеріалу, написання контрольної роботи, відвідування всіх практичних занять та активної участі в роботі над матеріалом під час занять.</w:t>
      </w:r>
    </w:p>
    <w:p w:rsidR="00DD503E" w:rsidRDefault="00DD503E" w:rsidP="00DD503E">
      <w:pPr>
        <w:spacing w:before="120"/>
        <w:rPr>
          <w:sz w:val="28"/>
          <w:szCs w:val="28"/>
          <w:lang w:val="uk-UA"/>
        </w:rPr>
      </w:pPr>
    </w:p>
    <w:p w:rsidR="00DD503E" w:rsidRPr="00DD503E" w:rsidRDefault="00DD503E" w:rsidP="00DD503E">
      <w:pPr>
        <w:spacing w:before="120"/>
        <w:jc w:val="center"/>
        <w:rPr>
          <w:b/>
          <w:sz w:val="28"/>
          <w:szCs w:val="28"/>
          <w:lang w:val="uk-UA"/>
        </w:rPr>
      </w:pPr>
      <w:r w:rsidRPr="00DD503E">
        <w:rPr>
          <w:b/>
          <w:sz w:val="28"/>
          <w:szCs w:val="28"/>
          <w:lang w:val="uk-UA"/>
        </w:rPr>
        <w:t>Вимоги до оформлення</w:t>
      </w:r>
      <w:r w:rsidRPr="00DD503E">
        <w:rPr>
          <w:b/>
          <w:sz w:val="28"/>
          <w:szCs w:val="28"/>
          <w:lang w:val="en-US"/>
        </w:rPr>
        <w:t>:</w:t>
      </w:r>
    </w:p>
    <w:p w:rsidR="00DD503E" w:rsidRPr="00DD503E" w:rsidRDefault="00DD503E" w:rsidP="00DD503E">
      <w:pPr>
        <w:pStyle w:val="a3"/>
        <w:numPr>
          <w:ilvl w:val="0"/>
          <w:numId w:val="1"/>
        </w:numPr>
        <w:spacing w:before="120" w:line="240" w:lineRule="auto"/>
        <w:rPr>
          <w:rFonts w:ascii="Times New Roman" w:hAnsi="Times New Roman"/>
          <w:b/>
          <w:sz w:val="28"/>
          <w:szCs w:val="28"/>
          <w:lang w:val="uk-UA"/>
        </w:rPr>
      </w:pPr>
      <w:proofErr w:type="spellStart"/>
      <w:r w:rsidRPr="00DD503E">
        <w:rPr>
          <w:rFonts w:ascii="Times New Roman" w:hAnsi="Times New Roman"/>
          <w:b/>
          <w:sz w:val="28"/>
          <w:szCs w:val="28"/>
          <w:lang w:val="uk-UA"/>
        </w:rPr>
        <w:t>Обов</w:t>
      </w:r>
      <w:proofErr w:type="spellEnd"/>
      <w:r w:rsidRPr="00DD503E">
        <w:rPr>
          <w:rFonts w:ascii="Times New Roman" w:hAnsi="Times New Roman"/>
          <w:b/>
          <w:sz w:val="28"/>
          <w:szCs w:val="28"/>
          <w:lang w:val="en-US"/>
        </w:rPr>
        <w:t>’</w:t>
      </w:r>
      <w:proofErr w:type="spellStart"/>
      <w:r w:rsidRPr="00DD503E">
        <w:rPr>
          <w:rFonts w:ascii="Times New Roman" w:hAnsi="Times New Roman"/>
          <w:b/>
          <w:sz w:val="28"/>
          <w:szCs w:val="28"/>
          <w:lang w:val="uk-UA"/>
        </w:rPr>
        <w:t>язкова</w:t>
      </w:r>
      <w:proofErr w:type="spellEnd"/>
      <w:r w:rsidRPr="00DD503E">
        <w:rPr>
          <w:rFonts w:ascii="Times New Roman" w:hAnsi="Times New Roman"/>
          <w:b/>
          <w:sz w:val="28"/>
          <w:szCs w:val="28"/>
          <w:lang w:val="uk-UA"/>
        </w:rPr>
        <w:t xml:space="preserve"> титульна сторінка</w:t>
      </w:r>
    </w:p>
    <w:p w:rsidR="00DD503E" w:rsidRPr="00DD503E" w:rsidRDefault="00DD503E" w:rsidP="00DD503E">
      <w:pPr>
        <w:pStyle w:val="a3"/>
        <w:numPr>
          <w:ilvl w:val="0"/>
          <w:numId w:val="1"/>
        </w:numPr>
        <w:spacing w:before="120" w:line="240" w:lineRule="auto"/>
        <w:rPr>
          <w:rFonts w:ascii="Times New Roman" w:hAnsi="Times New Roman"/>
          <w:b/>
          <w:sz w:val="28"/>
          <w:szCs w:val="28"/>
          <w:lang w:val="uk-UA"/>
        </w:rPr>
      </w:pPr>
      <w:r w:rsidRPr="00DD503E">
        <w:rPr>
          <w:rFonts w:ascii="Times New Roman" w:hAnsi="Times New Roman"/>
          <w:b/>
          <w:sz w:val="28"/>
          <w:szCs w:val="28"/>
          <w:lang w:val="uk-UA"/>
        </w:rPr>
        <w:t>Шрифт – 14, всі поля – 2 см</w:t>
      </w:r>
    </w:p>
    <w:p w:rsidR="00DD503E" w:rsidRPr="00DD503E" w:rsidRDefault="00DD503E" w:rsidP="00DD503E">
      <w:pPr>
        <w:pStyle w:val="a3"/>
        <w:numPr>
          <w:ilvl w:val="0"/>
          <w:numId w:val="1"/>
        </w:numPr>
        <w:spacing w:before="120" w:line="240" w:lineRule="auto"/>
        <w:rPr>
          <w:rFonts w:ascii="Times New Roman" w:hAnsi="Times New Roman"/>
          <w:b/>
          <w:sz w:val="28"/>
          <w:szCs w:val="28"/>
          <w:lang w:val="uk-UA"/>
        </w:rPr>
      </w:pPr>
      <w:r w:rsidRPr="00DD503E">
        <w:rPr>
          <w:rFonts w:ascii="Times New Roman" w:hAnsi="Times New Roman"/>
          <w:b/>
          <w:sz w:val="28"/>
          <w:szCs w:val="28"/>
          <w:lang w:val="uk-UA"/>
        </w:rPr>
        <w:t xml:space="preserve">Завдання 1 </w:t>
      </w:r>
    </w:p>
    <w:p w:rsidR="00DD503E" w:rsidRPr="00DD503E" w:rsidRDefault="00DD503E" w:rsidP="00DD503E">
      <w:pPr>
        <w:pStyle w:val="a3"/>
        <w:spacing w:before="120" w:line="240" w:lineRule="auto"/>
        <w:rPr>
          <w:rFonts w:ascii="Times New Roman" w:hAnsi="Times New Roman"/>
          <w:b/>
          <w:sz w:val="28"/>
          <w:szCs w:val="28"/>
          <w:lang w:val="uk-UA"/>
        </w:rPr>
      </w:pPr>
      <w:r w:rsidRPr="00DD503E">
        <w:rPr>
          <w:rFonts w:ascii="Times New Roman" w:hAnsi="Times New Roman"/>
          <w:b/>
          <w:sz w:val="28"/>
          <w:szCs w:val="28"/>
          <w:lang w:val="uk-UA"/>
        </w:rPr>
        <w:t>Д</w:t>
      </w:r>
      <w:r w:rsidRPr="00DD503E">
        <w:rPr>
          <w:rFonts w:ascii="Times New Roman" w:hAnsi="Times New Roman"/>
          <w:b/>
          <w:sz w:val="28"/>
          <w:szCs w:val="28"/>
          <w:lang w:val="uk-UA"/>
        </w:rPr>
        <w:t xml:space="preserve">рукується спочатку </w:t>
      </w:r>
      <w:proofErr w:type="spellStart"/>
      <w:r w:rsidRPr="00DD503E">
        <w:rPr>
          <w:rFonts w:ascii="Times New Roman" w:hAnsi="Times New Roman"/>
          <w:b/>
          <w:sz w:val="28"/>
          <w:szCs w:val="28"/>
          <w:lang w:val="uk-UA"/>
        </w:rPr>
        <w:t>англ</w:t>
      </w:r>
      <w:proofErr w:type="spellEnd"/>
      <w:r w:rsidRPr="00DD503E">
        <w:rPr>
          <w:rFonts w:ascii="Times New Roman" w:hAnsi="Times New Roman"/>
          <w:b/>
          <w:sz w:val="28"/>
          <w:szCs w:val="28"/>
          <w:lang w:val="uk-UA"/>
        </w:rPr>
        <w:t>. текст, потім переклад</w:t>
      </w:r>
    </w:p>
    <w:p w:rsidR="00DD503E" w:rsidRPr="00DD503E" w:rsidRDefault="00DD503E" w:rsidP="00DD503E">
      <w:pPr>
        <w:pStyle w:val="a3"/>
        <w:numPr>
          <w:ilvl w:val="0"/>
          <w:numId w:val="1"/>
        </w:numPr>
        <w:spacing w:before="120" w:line="240" w:lineRule="auto"/>
        <w:rPr>
          <w:rFonts w:ascii="Times New Roman" w:hAnsi="Times New Roman"/>
          <w:b/>
          <w:sz w:val="28"/>
          <w:szCs w:val="28"/>
          <w:lang w:val="uk-UA"/>
        </w:rPr>
      </w:pPr>
      <w:r w:rsidRPr="00DD503E">
        <w:rPr>
          <w:rFonts w:ascii="Times New Roman" w:hAnsi="Times New Roman"/>
          <w:b/>
          <w:sz w:val="28"/>
          <w:szCs w:val="28"/>
          <w:lang w:val="uk-UA"/>
        </w:rPr>
        <w:t>Решта завдань відповідно до сформульованого</w:t>
      </w:r>
    </w:p>
    <w:p w:rsidR="001D4F1E" w:rsidRDefault="001D4F1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DD503E" w:rsidRDefault="00DD503E">
      <w:pPr>
        <w:rPr>
          <w:lang w:val="uk-UA"/>
        </w:rPr>
      </w:pPr>
    </w:p>
    <w:p w:rsidR="001538CD" w:rsidRDefault="001538CD">
      <w:pPr>
        <w:rPr>
          <w:lang w:val="uk-UA"/>
        </w:rPr>
      </w:pPr>
    </w:p>
    <w:p w:rsidR="00DD503E" w:rsidRDefault="00DD503E">
      <w:pPr>
        <w:rPr>
          <w:lang w:val="uk-UA"/>
        </w:rPr>
      </w:pPr>
    </w:p>
    <w:p w:rsidR="00DD503E" w:rsidRDefault="00DD503E">
      <w:pPr>
        <w:rPr>
          <w:lang w:val="uk-UA"/>
        </w:rPr>
      </w:pPr>
    </w:p>
    <w:p w:rsidR="00DD503E" w:rsidRPr="00DD503E" w:rsidRDefault="00DD503E" w:rsidP="00DD503E">
      <w:pPr>
        <w:pStyle w:val="2"/>
        <w:shd w:val="clear" w:color="auto" w:fill="FFFFFF"/>
        <w:spacing w:before="0"/>
        <w:jc w:val="center"/>
        <w:rPr>
          <w:rFonts w:ascii="Times New Roman" w:hAnsi="Times New Roman" w:cs="Times New Roman"/>
          <w:b w:val="0"/>
          <w:bCs w:val="0"/>
          <w:color w:val="auto"/>
          <w:sz w:val="24"/>
          <w:szCs w:val="24"/>
          <w:lang w:val="en-US"/>
        </w:rPr>
      </w:pPr>
      <w:r w:rsidRPr="00DD503E">
        <w:rPr>
          <w:rStyle w:val="a6"/>
          <w:rFonts w:ascii="Times New Roman" w:hAnsi="Times New Roman" w:cs="Times New Roman"/>
          <w:b/>
          <w:color w:val="auto"/>
          <w:sz w:val="24"/>
          <w:szCs w:val="24"/>
          <w:lang w:val="en-US"/>
        </w:rPr>
        <w:lastRenderedPageBreak/>
        <w:t>19 QUALITIES OF A GREAT EMPLOYEE</w:t>
      </w:r>
    </w:p>
    <w:p w:rsidR="00DD503E" w:rsidRPr="00DD503E" w:rsidRDefault="00DD503E" w:rsidP="00DD503E">
      <w:pPr>
        <w:pStyle w:val="3"/>
        <w:shd w:val="clear" w:color="auto" w:fill="FFFFFF"/>
        <w:spacing w:before="420"/>
        <w:jc w:val="both"/>
        <w:rPr>
          <w:rFonts w:ascii="Times New Roman" w:hAnsi="Times New Roman" w:cs="Times New Roman"/>
          <w:b w:val="0"/>
          <w:bCs w:val="0"/>
          <w:color w:val="auto"/>
          <w:sz w:val="24"/>
          <w:szCs w:val="24"/>
          <w:lang w:val="en-US"/>
        </w:rPr>
      </w:pPr>
      <w:r w:rsidRPr="00DD503E">
        <w:rPr>
          <w:rStyle w:val="a6"/>
          <w:rFonts w:ascii="Times New Roman" w:hAnsi="Times New Roman" w:cs="Times New Roman"/>
          <w:b/>
          <w:color w:val="auto"/>
          <w:sz w:val="24"/>
          <w:szCs w:val="24"/>
          <w:lang w:val="en-US"/>
        </w:rPr>
        <w:t>1. Ambitious</w:t>
      </w:r>
    </w:p>
    <w:p w:rsidR="00DD503E" w:rsidRPr="00DD503E" w:rsidRDefault="00DD503E" w:rsidP="00DD503E">
      <w:pPr>
        <w:pStyle w:val="a4"/>
        <w:spacing w:before="0" w:beforeAutospacing="0" w:after="0" w:afterAutospacing="0" w:line="276" w:lineRule="auto"/>
        <w:jc w:val="both"/>
        <w:rPr>
          <w:lang w:val="en-US"/>
        </w:rPr>
      </w:pPr>
      <w:r w:rsidRPr="00DD503E">
        <w:rPr>
          <w:lang w:val="en-US"/>
        </w:rPr>
        <w:t>Ambitious employees are willing to go the extra mile whether to achieve company goals or make their way up the corporate ladder. They will not shirk from putting in their best because they set goals and high expectations for themselves. They also strongly yearn to progress in their career. Ambition triggers openness, creative ideas, and a go-getter attitude – all of which are good for your company. However, your ambitious candidate should have a sensible amount of emotional intelligence within him. This is so that he does not alienate most of his co-workers in the march towards his ambition.</w:t>
      </w:r>
    </w:p>
    <w:p w:rsidR="00DD503E" w:rsidRPr="00DD503E" w:rsidRDefault="00DD503E" w:rsidP="00DD503E">
      <w:pPr>
        <w:pStyle w:val="3"/>
        <w:spacing w:before="0"/>
        <w:jc w:val="both"/>
        <w:rPr>
          <w:rFonts w:ascii="Times New Roman" w:hAnsi="Times New Roman" w:cs="Times New Roman"/>
          <w:b w:val="0"/>
          <w:bCs w:val="0"/>
          <w:color w:val="auto"/>
          <w:sz w:val="24"/>
          <w:szCs w:val="24"/>
          <w:lang w:val="en-US"/>
        </w:rPr>
      </w:pPr>
      <w:r w:rsidRPr="00DD503E">
        <w:rPr>
          <w:rStyle w:val="a6"/>
          <w:rFonts w:ascii="Times New Roman" w:hAnsi="Times New Roman" w:cs="Times New Roman"/>
          <w:color w:val="auto"/>
          <w:sz w:val="24"/>
          <w:szCs w:val="24"/>
          <w:lang w:val="en-US"/>
        </w:rPr>
        <w:t>2. Confident</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As a </w:t>
      </w:r>
      <w:hyperlink r:id="rId6" w:tgtFrame="_blank" w:history="1">
        <w:r w:rsidRPr="00DD503E">
          <w:rPr>
            <w:rStyle w:val="a5"/>
            <w:color w:val="auto"/>
            <w:u w:val="none"/>
            <w:lang w:val="en-US"/>
          </w:rPr>
          <w:t>manager</w:t>
        </w:r>
      </w:hyperlink>
      <w:r w:rsidRPr="00DD503E">
        <w:rPr>
          <w:lang w:val="en-US"/>
        </w:rPr>
        <w:t>  in your startup, you would obviously be happier handing a project over to someone who’s confident over someone who’s hesitant and unsure of himself. A confident employee is also more willing to take risks or go for challenges that an uncertain counterpart would shy from. Great outcomes come from people who have faith in their abilities and talents. If the candidate is someone who you would want to interact directly with a client(s), the latter too will be impressed by the person’s self-assuredness and therefore feel like continuing the business relationship with him/her and your company.</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3</w:t>
      </w:r>
      <w:r w:rsidRPr="00DD503E">
        <w:rPr>
          <w:rStyle w:val="a6"/>
          <w:rFonts w:eastAsiaTheme="majorEastAsia"/>
          <w:lang w:val="en-US"/>
        </w:rPr>
        <w:t>. Committed/Passionate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 xml:space="preserve">All employers love a person who’s willing to do more than what’s required from him (even things that don’t fall into his line of duty), is constantly exceeding expectations and happily accepts any task or project, however difficult it may be. In addition, a person who is passionate about his job will not feel like he is working. Thus, he will naturally put in his best because he loves what he does. He also derives happiness from the time spent with his co-workers and superiors. </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4</w:t>
      </w:r>
      <w:r w:rsidRPr="00DD503E">
        <w:rPr>
          <w:rStyle w:val="a6"/>
          <w:rFonts w:eastAsiaTheme="majorEastAsia"/>
          <w:lang w:val="en-US"/>
        </w:rPr>
        <w:t>. Reliable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What could be more irritating than an employee who does not follow instructions? Either he is not as serious as he should be or did not listen attentively when the instructions were given. Either way, the result is mistakes, faulty products and the missing of important deadlines not to forget unhappy, disappointed customers and/or clients. An employee who does not listen to the whole thing but likes to budge in between presents a picture of lack of respect for his boss. Following instructions shows that the employee takes his responsibilities seriously and is capable of shouldering additional responsibility. Reliable also means showing up for work on time, informing the concerned authorities when he cannot make it, and keeping to deadlines. A dependable worker has a greater likelihood of remaining on the payroll.</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5</w:t>
      </w:r>
      <w:r w:rsidRPr="00DD503E">
        <w:rPr>
          <w:rStyle w:val="a6"/>
          <w:rFonts w:eastAsiaTheme="majorEastAsia"/>
          <w:lang w:val="en-US"/>
        </w:rPr>
        <w:t>. Positive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 xml:space="preserve">Generally, people don’t like being around those who are pessimistic, negative or just plain unhappy. Just like the co-workers, an employer would love to see someone who comes to work with a smile on his face and is always optimistic, whatever the situation. Positive and happy behavior is contagious. It practically lights up the workplace. </w:t>
      </w:r>
      <w:proofErr w:type="gramStart"/>
      <w:r w:rsidRPr="00DD503E">
        <w:rPr>
          <w:lang w:val="en-US"/>
        </w:rPr>
        <w:t>However tedious or menial the task, a positive person goes about his work happily and efficiently.</w:t>
      </w:r>
      <w:proofErr w:type="gramEnd"/>
      <w:r w:rsidRPr="00DD503E">
        <w:rPr>
          <w:lang w:val="en-US"/>
        </w:rPr>
        <w:t xml:space="preserve"> In addition, problems call for solutions and employers desire workers who can recognize problems and assist in suggesting, devising and executing solutions. The more problems they help solve, the more precious they become to your organization. The ideal employee is willing to accept responsibility for all that he does.</w:t>
      </w:r>
    </w:p>
    <w:p w:rsidR="00DD503E" w:rsidRPr="00DD503E" w:rsidRDefault="00DD503E" w:rsidP="00DD503E">
      <w:pPr>
        <w:pStyle w:val="a4"/>
        <w:shd w:val="clear" w:color="auto" w:fill="FFFFFF"/>
        <w:spacing w:before="0" w:beforeAutospacing="0" w:after="0" w:afterAutospacing="0" w:line="276" w:lineRule="auto"/>
        <w:jc w:val="both"/>
        <w:rPr>
          <w:b/>
          <w:lang w:val="en-US"/>
        </w:rPr>
      </w:pPr>
      <w:r w:rsidRPr="00DD503E">
        <w:rPr>
          <w:lang w:val="en-US"/>
        </w:rPr>
        <w:lastRenderedPageBreak/>
        <w:t>Optimistic people are a recipe for better teams and better culture. In short, it is really great to have a positive employee to realize your organization’s bigger goals.</w:t>
      </w:r>
    </w:p>
    <w:p w:rsidR="00DD503E" w:rsidRPr="00DD503E" w:rsidRDefault="00DD503E" w:rsidP="00DD503E">
      <w:pPr>
        <w:pStyle w:val="a4"/>
        <w:shd w:val="clear" w:color="auto" w:fill="FFFFFF"/>
        <w:spacing w:before="0" w:beforeAutospacing="0" w:after="0" w:afterAutospacing="0" w:line="276" w:lineRule="auto"/>
        <w:jc w:val="both"/>
        <w:rPr>
          <w:b/>
          <w:lang w:val="en-US"/>
        </w:rPr>
      </w:pPr>
      <w:r w:rsidRPr="00DD503E">
        <w:rPr>
          <w:rStyle w:val="a6"/>
          <w:lang w:val="en-US"/>
        </w:rPr>
        <w:t>6</w:t>
      </w:r>
      <w:r w:rsidRPr="00DD503E">
        <w:rPr>
          <w:rStyle w:val="a6"/>
          <w:rFonts w:eastAsiaTheme="majorEastAsia"/>
          <w:lang w:val="en-US"/>
        </w:rPr>
        <w:t>. Culturally fit</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Finding a candidate suitable for your office culture is easier said than done. First, make sure that you have a clear idea of what your </w:t>
      </w:r>
      <w:hyperlink r:id="rId7" w:tgtFrame="_blank" w:history="1">
        <w:r w:rsidRPr="00DD503E">
          <w:rPr>
            <w:rStyle w:val="a5"/>
            <w:color w:val="auto"/>
            <w:u w:val="none"/>
            <w:lang w:val="en-US"/>
          </w:rPr>
          <w:t>company culture</w:t>
        </w:r>
      </w:hyperlink>
      <w:r w:rsidRPr="00DD503E">
        <w:rPr>
          <w:lang w:val="en-US"/>
        </w:rPr>
        <w:t> is about. Think along the lines of the characteristics and values that you and your existing staff hold important. Your hiring team should be well-versed with your company culture. Decision-making, language, and daily workplace practices also show workplace culture.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7</w:t>
      </w:r>
      <w:r w:rsidRPr="00DD503E">
        <w:rPr>
          <w:rStyle w:val="a6"/>
          <w:rFonts w:eastAsiaTheme="majorEastAsia"/>
          <w:lang w:val="en-US"/>
        </w:rPr>
        <w:t>. Driven or self-motivated</w:t>
      </w:r>
    </w:p>
    <w:p w:rsidR="00DD503E" w:rsidRPr="00DD503E" w:rsidRDefault="00DD503E" w:rsidP="00DD503E">
      <w:pPr>
        <w:pStyle w:val="a4"/>
        <w:shd w:val="clear" w:color="auto" w:fill="FFFFFF"/>
        <w:spacing w:before="0" w:beforeAutospacing="0" w:after="0" w:afterAutospacing="0" w:line="276" w:lineRule="auto"/>
        <w:jc w:val="both"/>
        <w:rPr>
          <w:lang w:val="en-US"/>
        </w:rPr>
      </w:pPr>
      <w:hyperlink r:id="rId8" w:tgtFrame="_blank" w:history="1">
        <w:r w:rsidRPr="00DD503E">
          <w:rPr>
            <w:rStyle w:val="a5"/>
            <w:color w:val="auto"/>
            <w:u w:val="none"/>
            <w:lang w:val="en-US"/>
          </w:rPr>
          <w:t>Self-motivated individuals</w:t>
        </w:r>
      </w:hyperlink>
      <w:r w:rsidRPr="00DD503E">
        <w:rPr>
          <w:lang w:val="en-US"/>
        </w:rPr>
        <w:t> don’t need to be pushed to get work done. They possess the stamina to perform outstanding work and usually, work hard consistently. You don’t have to worry about slack or lost hours when there’s a self-motivated employee working for you. They also fix a pace and model that others can and want to follow. The </w:t>
      </w:r>
      <w:hyperlink r:id="rId9" w:tgtFrame="_blank" w:history="1">
        <w:r w:rsidRPr="00DD503E">
          <w:rPr>
            <w:rStyle w:val="a5"/>
            <w:color w:val="auto"/>
            <w:u w:val="none"/>
            <w:lang w:val="en-US"/>
          </w:rPr>
          <w:t>return on investment</w:t>
        </w:r>
      </w:hyperlink>
      <w:r w:rsidRPr="00DD503E">
        <w:rPr>
          <w:lang w:val="en-US"/>
        </w:rPr>
        <w:t> for such individuals is very high because with respect to cost, they don’t need additional rewards.</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Self-motivated people know what their purpose is in life, and they live it. They rise above adversity, problems, momentary failure and loss. They believe in others and themselves too. They epitomize humility and can laugh at themselves, take criticism and admit vulnerabilities. They are persistent and try to keep updating their knowledge on a regular basis.</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8</w:t>
      </w:r>
      <w:r w:rsidRPr="00DD503E">
        <w:rPr>
          <w:rStyle w:val="a6"/>
          <w:rFonts w:eastAsiaTheme="majorEastAsia"/>
          <w:lang w:val="en-US"/>
        </w:rPr>
        <w:t>. Enthusiastic/eager</w:t>
      </w:r>
    </w:p>
    <w:p w:rsidR="00DD503E" w:rsidRPr="00DD503E" w:rsidRDefault="00DD503E" w:rsidP="00DD503E">
      <w:pPr>
        <w:pStyle w:val="a4"/>
        <w:shd w:val="clear" w:color="auto" w:fill="FFFFFF"/>
        <w:spacing w:before="0" w:beforeAutospacing="0" w:after="0" w:afterAutospacing="0" w:line="276" w:lineRule="auto"/>
        <w:jc w:val="both"/>
        <w:rPr>
          <w:lang w:val="en-US"/>
        </w:rPr>
      </w:pPr>
      <w:proofErr w:type="gramStart"/>
      <w:r w:rsidRPr="00DD503E">
        <w:rPr>
          <w:lang w:val="en-US"/>
        </w:rPr>
        <w:t>People</w:t>
      </w:r>
      <w:proofErr w:type="gramEnd"/>
      <w:r w:rsidRPr="00DD503E">
        <w:rPr>
          <w:lang w:val="en-US"/>
        </w:rPr>
        <w:t xml:space="preserve"> who arrive for work energetic and enthusiastic every day, have an edge over their counterparts who are not as enthusiastic and also, easily burn out. Eager and upbeat employees are always happy to learn new things and to strive for greater success. They help to build a working environment that triggers new ideas and is unique and enjoyable to their co-workers too.</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9</w:t>
      </w:r>
      <w:r w:rsidRPr="00DD503E">
        <w:rPr>
          <w:rStyle w:val="a6"/>
          <w:rFonts w:eastAsiaTheme="majorEastAsia"/>
          <w:lang w:val="en-US"/>
        </w:rPr>
        <w:t>. Hard-working</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 xml:space="preserve">Nothing can replace the benefits of hard work. There are some people who work hard for a few years and then lose pace. Also, people who are particular about working only from 9 to 5 even when urgent projects need to be </w:t>
      </w:r>
      <w:proofErr w:type="gramStart"/>
      <w:r w:rsidRPr="00DD503E">
        <w:rPr>
          <w:lang w:val="en-US"/>
        </w:rPr>
        <w:t>completed,</w:t>
      </w:r>
      <w:proofErr w:type="gramEnd"/>
      <w:r w:rsidRPr="00DD503E">
        <w:rPr>
          <w:lang w:val="en-US"/>
        </w:rPr>
        <w:t xml:space="preserve"> cannot be considered as </w:t>
      </w:r>
      <w:proofErr w:type="spellStart"/>
      <w:r w:rsidRPr="00DD503E">
        <w:rPr>
          <w:lang w:val="en-US"/>
        </w:rPr>
        <w:t>as</w:t>
      </w:r>
      <w:proofErr w:type="spellEnd"/>
      <w:r w:rsidRPr="00DD503E">
        <w:rPr>
          <w:lang w:val="en-US"/>
        </w:rPr>
        <w:t xml:space="preserve"> hardworking as one who is willing to put in extra time and effort. The basis of an effective organization lies in how capable it is of hiring result-oriented and industrious workers who execute.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Ideal employees keep reminding themselves of how essential it is to themselves and the company they work for to keep the hard work going.</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10</w:t>
      </w:r>
      <w:r w:rsidRPr="00DD503E">
        <w:rPr>
          <w:rStyle w:val="a6"/>
          <w:rFonts w:eastAsiaTheme="majorEastAsia"/>
          <w:lang w:val="en-US"/>
        </w:rPr>
        <w:t>. Team Spirit</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Plenty of companies have teams. It is not only essential to perform well as individuals but also as a member of the team. To do well in a team requires patience, tolerance, and good social skills. Team efforts are associated with many advantages: work gets done faster and is more likely to get done when more people are involved, relations among employees improve, and members of the team learn from each other’s characters, feedback and contributions to the team.</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11</w:t>
      </w:r>
      <w:r w:rsidRPr="00DD503E">
        <w:rPr>
          <w:rStyle w:val="a6"/>
          <w:rFonts w:eastAsiaTheme="majorEastAsia"/>
          <w:lang w:val="en-US"/>
        </w:rPr>
        <w:t>. Self-managed</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 xml:space="preserve">Every boss loves someone who doesn’t have to be told what is expected of him and is even willing to do more. In addition to being aware of his roles and duties, the self-managed employee strives to improve himself, reduce his weaknesses and play up his strengths. </w:t>
      </w:r>
      <w:proofErr w:type="gramStart"/>
      <w:r w:rsidRPr="00DD503E">
        <w:rPr>
          <w:lang w:val="en-US"/>
        </w:rPr>
        <w:t>If the self-managed employee is self-disciplined, even better.</w:t>
      </w:r>
      <w:proofErr w:type="gramEnd"/>
      <w:r w:rsidRPr="00DD503E">
        <w:rPr>
          <w:lang w:val="en-US"/>
        </w:rPr>
        <w:t xml:space="preserve"> He will not waste his employer’s precious money and time on distractions such as the cellphone or casual internet browsing. He is also punctual, doesn’t procrastinate or take unnecessary breaks and is conscientious.</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12</w:t>
      </w:r>
      <w:r w:rsidRPr="00DD503E">
        <w:rPr>
          <w:rStyle w:val="a6"/>
          <w:rFonts w:eastAsiaTheme="majorEastAsia"/>
          <w:lang w:val="en-US"/>
        </w:rPr>
        <w:t>. Proactive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lastRenderedPageBreak/>
        <w:t>There are two kinds of kinds of employees – reactive and proactive. The former wait till they are told to do something while the latter take initiative in discovering inventive methods of being productive so that their company gains from it in the process. The latter thinks ahead and implements without expecting a request – he is a rock star. A proactive worker truly stands out, and any manager would favor him for advancement.</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Further, hire those people who are willing to take action and chances. Of course, chances could lead to failures but then, failures are the stepping stone to success. Failures help to build up confidence while encouraging the birth of new ideas. Action-oriented and not stagnant employees are the ones who are going to make money for your company.</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13</w:t>
      </w:r>
      <w:r w:rsidRPr="00DD503E">
        <w:rPr>
          <w:rStyle w:val="a6"/>
          <w:rFonts w:eastAsiaTheme="majorEastAsia"/>
          <w:lang w:val="en-US"/>
        </w:rPr>
        <w:t>. Marketable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Marketable means the employee should be presentable to clients. He should be someone who can represent your business in a way that conveys a good impression of it to the client. So in addition to being well-groomed, he should be professional and have a favorable personality.</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14</w:t>
      </w:r>
      <w:r w:rsidRPr="00DD503E">
        <w:rPr>
          <w:rStyle w:val="a6"/>
          <w:rFonts w:eastAsiaTheme="majorEastAsia"/>
          <w:lang w:val="en-US"/>
        </w:rPr>
        <w:t>. Detail-oriented</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 xml:space="preserve">It is essential to pay attention to details. Even the slightest of mistakes could create major issues. Employees who take detail seriously are also ones who delight in their work. They put in the extra effort for minor details that many others possibly take for granted. In simple language, this means crossing the t’s or dotting </w:t>
      </w:r>
      <w:proofErr w:type="gramStart"/>
      <w:r w:rsidRPr="00DD503E">
        <w:rPr>
          <w:lang w:val="en-US"/>
        </w:rPr>
        <w:t>the i</w:t>
      </w:r>
      <w:proofErr w:type="gramEnd"/>
      <w:r w:rsidRPr="00DD503E">
        <w:rPr>
          <w:lang w:val="en-US"/>
        </w:rPr>
        <w:t>’s.</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15</w:t>
      </w:r>
      <w:r w:rsidRPr="00DD503E">
        <w:rPr>
          <w:rStyle w:val="a6"/>
          <w:rFonts w:eastAsiaTheme="majorEastAsia"/>
          <w:lang w:val="en-US"/>
        </w:rPr>
        <w:t>. Autonomous</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Employee autonomy means that they have freedom and discretion with respect to how to schedule their work and coming out with their way to carry it out. Being a boss, you have multiple tasks to look after. So, when you delegate a project to the individual you’re appointing, you wouldn’t be happy if he kept asking you questions. You would prefer execution.</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An autonomous employee is capable of managing his time well enough to get monster tasks done quickly and productively.</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16</w:t>
      </w:r>
      <w:r w:rsidRPr="00DD503E">
        <w:rPr>
          <w:rStyle w:val="a6"/>
          <w:rFonts w:eastAsiaTheme="majorEastAsia"/>
          <w:lang w:val="en-US"/>
        </w:rPr>
        <w:t>. Creative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 xml:space="preserve">Businesses need people with great ideas to really grow and prosper. Your employees should be ones who are willing to experiment with new things and think out-of-the-box that in </w:t>
      </w:r>
      <w:proofErr w:type="gramStart"/>
      <w:r w:rsidRPr="00DD503E">
        <w:rPr>
          <w:lang w:val="en-US"/>
        </w:rPr>
        <w:t>itself</w:t>
      </w:r>
      <w:proofErr w:type="gramEnd"/>
      <w:r w:rsidRPr="00DD503E">
        <w:rPr>
          <w:lang w:val="en-US"/>
        </w:rPr>
        <w:t xml:space="preserve"> will help reduce the redundancy and mundaneness of the daily routine. In addition, it will help improve employee and company productivity.</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17</w:t>
      </w:r>
      <w:r w:rsidRPr="00DD503E">
        <w:rPr>
          <w:rStyle w:val="a6"/>
          <w:rFonts w:eastAsiaTheme="majorEastAsia"/>
          <w:lang w:val="en-US"/>
        </w:rPr>
        <w:t>. Honest</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Whatever and how many other qualities an employee may have, he is incomplete without authenticity and integrity. Employees who are not forthright and honest would lead to clients being out off and consequently, trouble for your company.</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Honesty and transparency are two sides of the same coin. So, an honest employee will be transparent at all times. Transparency improves the office culture and environment and makes people feel happy within the walls of the workplace.</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Honest and humble people, especially when they are in the higher ranks of the company, are greatly appreciated.</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18</w:t>
      </w:r>
      <w:r w:rsidRPr="00DD503E">
        <w:rPr>
          <w:rStyle w:val="a6"/>
          <w:rFonts w:eastAsiaTheme="majorEastAsia"/>
          <w:lang w:val="en-US"/>
        </w:rPr>
        <w:t>. Communicator</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t>Employers are happy to hire employees who can communicate in a lucid manner and well, whether when speaking or writing. Inappropriate or inaccurate employee-employee communication can lead to many issues within the company and with clients as well.</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rStyle w:val="a6"/>
          <w:lang w:val="en-US"/>
        </w:rPr>
        <w:t>19</w:t>
      </w:r>
      <w:r w:rsidRPr="00DD503E">
        <w:rPr>
          <w:rStyle w:val="a6"/>
          <w:rFonts w:eastAsiaTheme="majorEastAsia"/>
          <w:lang w:val="en-US"/>
        </w:rPr>
        <w:t>. Has leadership qualities</w:t>
      </w:r>
    </w:p>
    <w:p w:rsidR="00DD503E" w:rsidRPr="00DD503E" w:rsidRDefault="00DD503E" w:rsidP="00DD503E">
      <w:pPr>
        <w:pStyle w:val="a4"/>
        <w:shd w:val="clear" w:color="auto" w:fill="FFFFFF"/>
        <w:spacing w:before="0" w:beforeAutospacing="0" w:after="0" w:afterAutospacing="0" w:line="276" w:lineRule="auto"/>
        <w:jc w:val="both"/>
        <w:rPr>
          <w:lang w:val="en-US"/>
        </w:rPr>
      </w:pPr>
      <w:r w:rsidRPr="00DD503E">
        <w:rPr>
          <w:lang w:val="en-US"/>
        </w:rPr>
        <w:lastRenderedPageBreak/>
        <w:t>Leadership starts with self-confidence and is strengthened by repetitive success and positive reinforcement. If you have a person with leadership qualities working for you, you can consider possibilities of giving him a key leadership role in your company.</w:t>
      </w:r>
    </w:p>
    <w:p w:rsidR="00DD503E" w:rsidRPr="00DD503E" w:rsidRDefault="00DD503E" w:rsidP="00DD503E">
      <w:pPr>
        <w:rPr>
          <w:b/>
          <w:lang w:val="en-US"/>
        </w:rPr>
      </w:pPr>
      <w:r w:rsidRPr="00DD503E">
        <w:rPr>
          <w:b/>
          <w:lang w:val="en-US"/>
        </w:rPr>
        <w:t>Option 1</w:t>
      </w:r>
    </w:p>
    <w:p w:rsidR="00DD503E" w:rsidRPr="00DD503E" w:rsidRDefault="00DD503E" w:rsidP="00DD503E">
      <w:pPr>
        <w:pStyle w:val="a3"/>
        <w:numPr>
          <w:ilvl w:val="0"/>
          <w:numId w:val="2"/>
        </w:numPr>
        <w:rPr>
          <w:rFonts w:ascii="Times New Roman" w:hAnsi="Times New Roman"/>
          <w:lang w:val="en-US"/>
        </w:rPr>
      </w:pPr>
      <w:r w:rsidRPr="00DD503E">
        <w:rPr>
          <w:rFonts w:ascii="Times New Roman" w:hAnsi="Times New Roman"/>
          <w:lang w:val="en-US"/>
        </w:rPr>
        <w:t>Translate 1-4 into Ukrainian.</w:t>
      </w:r>
    </w:p>
    <w:p w:rsidR="00DD503E" w:rsidRPr="00DD503E" w:rsidRDefault="00DD503E" w:rsidP="00DD503E">
      <w:pPr>
        <w:pStyle w:val="a3"/>
        <w:numPr>
          <w:ilvl w:val="0"/>
          <w:numId w:val="2"/>
        </w:numPr>
        <w:rPr>
          <w:rFonts w:ascii="Times New Roman" w:hAnsi="Times New Roman"/>
          <w:lang w:val="en-US"/>
        </w:rPr>
      </w:pPr>
      <w:r w:rsidRPr="00DD503E">
        <w:rPr>
          <w:rFonts w:ascii="Times New Roman" w:hAnsi="Times New Roman"/>
          <w:lang w:val="en-US"/>
        </w:rPr>
        <w:t>Make up 5 types of questions to the text.</w:t>
      </w:r>
    </w:p>
    <w:p w:rsidR="00DD503E" w:rsidRPr="00DD503E" w:rsidRDefault="00DD503E" w:rsidP="00DD503E">
      <w:pPr>
        <w:pStyle w:val="a3"/>
        <w:numPr>
          <w:ilvl w:val="0"/>
          <w:numId w:val="2"/>
        </w:numPr>
        <w:rPr>
          <w:rFonts w:ascii="Times New Roman" w:hAnsi="Times New Roman"/>
          <w:lang w:val="en-US"/>
        </w:rPr>
      </w:pPr>
      <w:r w:rsidRPr="00DD503E">
        <w:rPr>
          <w:rFonts w:ascii="Times New Roman" w:hAnsi="Times New Roman"/>
          <w:lang w:val="en-US"/>
        </w:rPr>
        <w:t>Answer the questions:</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Name 10 the most important qualities of a great employee. Why do you think so?</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reliable?</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ambitious?</w:t>
      </w:r>
    </w:p>
    <w:p w:rsidR="00DD503E" w:rsidRPr="00DD503E" w:rsidRDefault="00DD503E" w:rsidP="00DD503E">
      <w:pPr>
        <w:rPr>
          <w:b/>
          <w:lang w:val="en-US"/>
        </w:rPr>
      </w:pPr>
      <w:r w:rsidRPr="00DD503E">
        <w:rPr>
          <w:b/>
          <w:lang w:val="en-US"/>
        </w:rPr>
        <w:t>Option 2</w:t>
      </w:r>
    </w:p>
    <w:p w:rsidR="00DD503E" w:rsidRPr="00DD503E" w:rsidRDefault="00DD503E" w:rsidP="00DD503E">
      <w:pPr>
        <w:pStyle w:val="a3"/>
        <w:numPr>
          <w:ilvl w:val="0"/>
          <w:numId w:val="3"/>
        </w:numPr>
        <w:rPr>
          <w:rFonts w:ascii="Times New Roman" w:hAnsi="Times New Roman"/>
          <w:lang w:val="en-US"/>
        </w:rPr>
      </w:pPr>
      <w:r w:rsidRPr="00DD503E">
        <w:rPr>
          <w:rFonts w:ascii="Times New Roman" w:hAnsi="Times New Roman"/>
          <w:lang w:val="en-US"/>
        </w:rPr>
        <w:t>Translate 5-8 into Ukrainian.</w:t>
      </w:r>
    </w:p>
    <w:p w:rsidR="00DD503E" w:rsidRPr="00DD503E" w:rsidRDefault="00DD503E" w:rsidP="00DD503E">
      <w:pPr>
        <w:pStyle w:val="a3"/>
        <w:numPr>
          <w:ilvl w:val="0"/>
          <w:numId w:val="3"/>
        </w:numPr>
        <w:rPr>
          <w:rFonts w:ascii="Times New Roman" w:hAnsi="Times New Roman"/>
          <w:lang w:val="en-US"/>
        </w:rPr>
      </w:pPr>
      <w:r w:rsidRPr="00DD503E">
        <w:rPr>
          <w:rFonts w:ascii="Times New Roman" w:hAnsi="Times New Roman"/>
          <w:lang w:val="en-US"/>
        </w:rPr>
        <w:t>Make up 5 types of questions to the text.</w:t>
      </w:r>
    </w:p>
    <w:p w:rsidR="00DD503E" w:rsidRPr="00DD503E" w:rsidRDefault="00DD503E" w:rsidP="00DD503E">
      <w:pPr>
        <w:pStyle w:val="a3"/>
        <w:numPr>
          <w:ilvl w:val="0"/>
          <w:numId w:val="3"/>
        </w:numPr>
        <w:rPr>
          <w:rFonts w:ascii="Times New Roman" w:hAnsi="Times New Roman"/>
          <w:lang w:val="en-US"/>
        </w:rPr>
      </w:pPr>
      <w:r w:rsidRPr="00DD503E">
        <w:rPr>
          <w:rFonts w:ascii="Times New Roman" w:hAnsi="Times New Roman"/>
          <w:lang w:val="en-US"/>
        </w:rPr>
        <w:t>Answer the questions:</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Name 10 the most important qualities of a great employee. Why do you think so?</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enthusiastic?</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culturally fit?</w:t>
      </w:r>
    </w:p>
    <w:p w:rsidR="00DD503E" w:rsidRPr="00DD503E" w:rsidRDefault="00DD503E" w:rsidP="00DD503E">
      <w:pPr>
        <w:rPr>
          <w:b/>
          <w:lang w:val="en-US"/>
        </w:rPr>
      </w:pPr>
      <w:r w:rsidRPr="00DD503E">
        <w:rPr>
          <w:b/>
          <w:lang w:val="en-US"/>
        </w:rPr>
        <w:t>Option 3</w:t>
      </w:r>
    </w:p>
    <w:p w:rsidR="00DD503E" w:rsidRPr="00DD503E" w:rsidRDefault="00DD503E" w:rsidP="00DD503E">
      <w:pPr>
        <w:pStyle w:val="a3"/>
        <w:numPr>
          <w:ilvl w:val="0"/>
          <w:numId w:val="4"/>
        </w:numPr>
        <w:rPr>
          <w:rFonts w:ascii="Times New Roman" w:hAnsi="Times New Roman"/>
          <w:lang w:val="en-US"/>
        </w:rPr>
      </w:pPr>
      <w:r w:rsidRPr="00DD503E">
        <w:rPr>
          <w:rFonts w:ascii="Times New Roman" w:hAnsi="Times New Roman"/>
          <w:lang w:val="en-US"/>
        </w:rPr>
        <w:t>Translate 9-12 into Ukrainian.</w:t>
      </w:r>
    </w:p>
    <w:p w:rsidR="00DD503E" w:rsidRPr="00DD503E" w:rsidRDefault="00DD503E" w:rsidP="00DD503E">
      <w:pPr>
        <w:pStyle w:val="a3"/>
        <w:numPr>
          <w:ilvl w:val="0"/>
          <w:numId w:val="4"/>
        </w:numPr>
        <w:rPr>
          <w:rFonts w:ascii="Times New Roman" w:hAnsi="Times New Roman"/>
          <w:lang w:val="en-US"/>
        </w:rPr>
      </w:pPr>
      <w:r w:rsidRPr="00DD503E">
        <w:rPr>
          <w:rFonts w:ascii="Times New Roman" w:hAnsi="Times New Roman"/>
          <w:lang w:val="en-US"/>
        </w:rPr>
        <w:t>Make up 5 types of questions to the text.</w:t>
      </w:r>
    </w:p>
    <w:p w:rsidR="00DD503E" w:rsidRPr="00DD503E" w:rsidRDefault="00DD503E" w:rsidP="00DD503E">
      <w:pPr>
        <w:pStyle w:val="a3"/>
        <w:numPr>
          <w:ilvl w:val="0"/>
          <w:numId w:val="4"/>
        </w:numPr>
        <w:rPr>
          <w:rFonts w:ascii="Times New Roman" w:hAnsi="Times New Roman"/>
          <w:lang w:val="en-US"/>
        </w:rPr>
      </w:pPr>
      <w:r w:rsidRPr="00DD503E">
        <w:rPr>
          <w:rFonts w:ascii="Times New Roman" w:hAnsi="Times New Roman"/>
          <w:lang w:val="en-US"/>
        </w:rPr>
        <w:t>Answer the questions:</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Name 10 the most important qualities of a great employee. Why do you think so?</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hard working?</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self-managed?</w:t>
      </w:r>
    </w:p>
    <w:p w:rsidR="00DD503E" w:rsidRPr="00DD503E" w:rsidRDefault="00DD503E" w:rsidP="00DD503E">
      <w:pPr>
        <w:rPr>
          <w:b/>
          <w:lang w:val="en-US"/>
        </w:rPr>
      </w:pPr>
      <w:r w:rsidRPr="00DD503E">
        <w:rPr>
          <w:b/>
          <w:lang w:val="en-US"/>
        </w:rPr>
        <w:t>Option 4</w:t>
      </w:r>
    </w:p>
    <w:p w:rsidR="00DD503E" w:rsidRPr="00DD503E" w:rsidRDefault="00DD503E" w:rsidP="00DD503E">
      <w:pPr>
        <w:pStyle w:val="a3"/>
        <w:numPr>
          <w:ilvl w:val="0"/>
          <w:numId w:val="5"/>
        </w:numPr>
        <w:rPr>
          <w:rFonts w:ascii="Times New Roman" w:hAnsi="Times New Roman"/>
          <w:lang w:val="en-US"/>
        </w:rPr>
      </w:pPr>
      <w:r w:rsidRPr="00DD503E">
        <w:rPr>
          <w:rFonts w:ascii="Times New Roman" w:hAnsi="Times New Roman"/>
          <w:lang w:val="en-US"/>
        </w:rPr>
        <w:t>Translate 13-19 into Ukrainian.</w:t>
      </w:r>
    </w:p>
    <w:p w:rsidR="00DD503E" w:rsidRPr="00DD503E" w:rsidRDefault="00DD503E" w:rsidP="00DD503E">
      <w:pPr>
        <w:pStyle w:val="a3"/>
        <w:numPr>
          <w:ilvl w:val="0"/>
          <w:numId w:val="5"/>
        </w:numPr>
        <w:rPr>
          <w:rFonts w:ascii="Times New Roman" w:hAnsi="Times New Roman"/>
          <w:lang w:val="en-US"/>
        </w:rPr>
      </w:pPr>
      <w:r w:rsidRPr="00DD503E">
        <w:rPr>
          <w:rFonts w:ascii="Times New Roman" w:hAnsi="Times New Roman"/>
          <w:lang w:val="en-US"/>
        </w:rPr>
        <w:t>Make up 5 types of questions to the text.</w:t>
      </w:r>
    </w:p>
    <w:p w:rsidR="00DD503E" w:rsidRPr="00DD503E" w:rsidRDefault="00DD503E" w:rsidP="00DD503E">
      <w:pPr>
        <w:pStyle w:val="a3"/>
        <w:numPr>
          <w:ilvl w:val="0"/>
          <w:numId w:val="5"/>
        </w:numPr>
        <w:rPr>
          <w:rFonts w:ascii="Times New Roman" w:hAnsi="Times New Roman"/>
          <w:lang w:val="en-US"/>
        </w:rPr>
      </w:pPr>
      <w:r w:rsidRPr="00DD503E">
        <w:rPr>
          <w:rFonts w:ascii="Times New Roman" w:hAnsi="Times New Roman"/>
          <w:lang w:val="en-US"/>
        </w:rPr>
        <w:t>Answer the questions:</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Name 10 the most important qualities of a great employee. Why do you think so?</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creative?</w:t>
      </w:r>
    </w:p>
    <w:p w:rsidR="00DD503E" w:rsidRPr="00DD503E" w:rsidRDefault="00DD503E" w:rsidP="00DD503E">
      <w:pPr>
        <w:pStyle w:val="a3"/>
        <w:numPr>
          <w:ilvl w:val="0"/>
          <w:numId w:val="6"/>
        </w:numPr>
        <w:rPr>
          <w:rFonts w:ascii="Times New Roman" w:hAnsi="Times New Roman"/>
          <w:lang w:val="en-US"/>
        </w:rPr>
      </w:pPr>
      <w:r w:rsidRPr="00DD503E">
        <w:rPr>
          <w:rFonts w:ascii="Times New Roman" w:hAnsi="Times New Roman"/>
          <w:lang w:val="en-US"/>
        </w:rPr>
        <w:t>What does it mean to be honest?</w:t>
      </w:r>
    </w:p>
    <w:p w:rsidR="00DD503E" w:rsidRPr="00DD503E" w:rsidRDefault="00DD503E">
      <w:pPr>
        <w:rPr>
          <w:lang w:val="en-US"/>
        </w:rPr>
      </w:pPr>
      <w:bookmarkStart w:id="0" w:name="_GoBack"/>
      <w:bookmarkEnd w:id="0"/>
    </w:p>
    <w:sectPr w:rsidR="00DD503E" w:rsidRPr="00DD5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491"/>
    <w:multiLevelType w:val="hybridMultilevel"/>
    <w:tmpl w:val="41BC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25DA3"/>
    <w:multiLevelType w:val="hybridMultilevel"/>
    <w:tmpl w:val="41BC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950D9"/>
    <w:multiLevelType w:val="hybridMultilevel"/>
    <w:tmpl w:val="41BC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458A6"/>
    <w:multiLevelType w:val="hybridMultilevel"/>
    <w:tmpl w:val="41BC3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C91697"/>
    <w:multiLevelType w:val="hybridMultilevel"/>
    <w:tmpl w:val="00D41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C17D70"/>
    <w:multiLevelType w:val="hybridMultilevel"/>
    <w:tmpl w:val="DB107348"/>
    <w:lvl w:ilvl="0" w:tplc="0648633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3E"/>
    <w:rsid w:val="001538CD"/>
    <w:rsid w:val="001D4F1E"/>
    <w:rsid w:val="00DD503E"/>
    <w:rsid w:val="00EB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D503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DD503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03E"/>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DD50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D503E"/>
    <w:rPr>
      <w:rFonts w:asciiTheme="majorHAnsi" w:eastAsiaTheme="majorEastAsia" w:hAnsiTheme="majorHAnsi" w:cstheme="majorBidi"/>
      <w:b/>
      <w:bCs/>
      <w:color w:val="4F81BD" w:themeColor="accent1"/>
    </w:rPr>
  </w:style>
  <w:style w:type="paragraph" w:styleId="a4">
    <w:name w:val="Normal (Web)"/>
    <w:basedOn w:val="a"/>
    <w:uiPriority w:val="99"/>
    <w:unhideWhenUsed/>
    <w:rsid w:val="00DD503E"/>
    <w:pPr>
      <w:spacing w:before="100" w:beforeAutospacing="1" w:after="100" w:afterAutospacing="1"/>
    </w:pPr>
  </w:style>
  <w:style w:type="character" w:styleId="a5">
    <w:name w:val="Hyperlink"/>
    <w:basedOn w:val="a0"/>
    <w:uiPriority w:val="99"/>
    <w:unhideWhenUsed/>
    <w:rsid w:val="00DD503E"/>
    <w:rPr>
      <w:color w:val="0000FF"/>
      <w:u w:val="single"/>
    </w:rPr>
  </w:style>
  <w:style w:type="character" w:styleId="a6">
    <w:name w:val="Strong"/>
    <w:basedOn w:val="a0"/>
    <w:uiPriority w:val="22"/>
    <w:qFormat/>
    <w:rsid w:val="00DD50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D503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DD503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03E"/>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DD50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D503E"/>
    <w:rPr>
      <w:rFonts w:asciiTheme="majorHAnsi" w:eastAsiaTheme="majorEastAsia" w:hAnsiTheme="majorHAnsi" w:cstheme="majorBidi"/>
      <w:b/>
      <w:bCs/>
      <w:color w:val="4F81BD" w:themeColor="accent1"/>
    </w:rPr>
  </w:style>
  <w:style w:type="paragraph" w:styleId="a4">
    <w:name w:val="Normal (Web)"/>
    <w:basedOn w:val="a"/>
    <w:uiPriority w:val="99"/>
    <w:unhideWhenUsed/>
    <w:rsid w:val="00DD503E"/>
    <w:pPr>
      <w:spacing w:before="100" w:beforeAutospacing="1" w:after="100" w:afterAutospacing="1"/>
    </w:pPr>
  </w:style>
  <w:style w:type="character" w:styleId="a5">
    <w:name w:val="Hyperlink"/>
    <w:basedOn w:val="a0"/>
    <w:uiPriority w:val="99"/>
    <w:unhideWhenUsed/>
    <w:rsid w:val="00DD503E"/>
    <w:rPr>
      <w:color w:val="0000FF"/>
      <w:u w:val="single"/>
    </w:rPr>
  </w:style>
  <w:style w:type="character" w:styleId="a6">
    <w:name w:val="Strong"/>
    <w:basedOn w:val="a0"/>
    <w:uiPriority w:val="22"/>
    <w:qFormat/>
    <w:rsid w:val="00DD5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net/2014/11/10/hire-self-motivated-people-the-single-smartest-thing-a-hiring-manager-can-do/" TargetMode="External"/><Relationship Id="rId3" Type="http://schemas.microsoft.com/office/2007/relationships/stylesWithEffects" Target="stylesWithEffects.xml"/><Relationship Id="rId7" Type="http://schemas.openxmlformats.org/officeDocument/2006/relationships/hyperlink" Target="https://www.cleverism.com/lexicon/corporate-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verism.com/lexicon/manag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leverism.com/lexicon/return-on-invest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2019-02-19T09:06:00Z</dcterms:created>
  <dcterms:modified xsi:type="dcterms:W3CDTF">2019-02-19T09:10:00Z</dcterms:modified>
</cp:coreProperties>
</file>