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86A" w:rsidRPr="000070DB" w:rsidRDefault="007F07F0">
      <w:pPr>
        <w:keepNext/>
        <w:keepLines/>
        <w:pBdr>
          <w:top w:val="nil"/>
          <w:left w:val="nil"/>
          <w:bottom w:val="nil"/>
          <w:right w:val="nil"/>
          <w:between w:val="nil"/>
        </w:pBdr>
        <w:spacing w:before="480" w:line="276" w:lineRule="auto"/>
        <w:ind w:firstLine="0"/>
        <w:jc w:val="center"/>
        <w:rPr>
          <w:b/>
          <w:color w:val="000000"/>
        </w:rPr>
      </w:pPr>
      <w:r w:rsidRPr="000070DB">
        <w:rPr>
          <w:b/>
          <w:color w:val="000000"/>
        </w:rPr>
        <w:t>CONTENTS</w:t>
      </w:r>
    </w:p>
    <w:sdt>
      <w:sdtPr>
        <w:id w:val="-559008713"/>
        <w:docPartObj>
          <w:docPartGallery w:val="Table of Contents"/>
          <w:docPartUnique/>
        </w:docPartObj>
      </w:sdtPr>
      <w:sdtContent>
        <w:p w:rsidR="00C61B66" w:rsidRDefault="007F07F0">
          <w:pPr>
            <w:pStyle w:val="TOC1"/>
            <w:rPr>
              <w:rFonts w:asciiTheme="minorHAnsi" w:eastAsiaTheme="minorEastAsia" w:hAnsiTheme="minorHAnsi" w:cstheme="minorBidi"/>
              <w:noProof/>
              <w:sz w:val="24"/>
              <w:szCs w:val="24"/>
              <w:lang w:val="en-US"/>
            </w:rPr>
          </w:pPr>
          <w:r w:rsidRPr="000070DB">
            <w:fldChar w:fldCharType="begin"/>
          </w:r>
          <w:r w:rsidRPr="000070DB">
            <w:instrText xml:space="preserve"> TOC \h \u \z </w:instrText>
          </w:r>
          <w:r w:rsidRPr="000070DB">
            <w:fldChar w:fldCharType="separate"/>
          </w:r>
          <w:hyperlink w:anchor="_Toc30712212" w:history="1">
            <w:r w:rsidR="00C61B66" w:rsidRPr="00373C32">
              <w:rPr>
                <w:rStyle w:val="Hyperlink"/>
                <w:rFonts w:eastAsiaTheme="majorEastAsia"/>
                <w:noProof/>
              </w:rPr>
              <w:t>LIST OF ABBREVIATIONS</w:t>
            </w:r>
            <w:r w:rsidR="00C61B66">
              <w:rPr>
                <w:noProof/>
                <w:webHidden/>
              </w:rPr>
              <w:tab/>
            </w:r>
            <w:r w:rsidR="00C61B66">
              <w:rPr>
                <w:noProof/>
                <w:webHidden/>
              </w:rPr>
              <w:fldChar w:fldCharType="begin"/>
            </w:r>
            <w:r w:rsidR="00C61B66">
              <w:rPr>
                <w:noProof/>
                <w:webHidden/>
              </w:rPr>
              <w:instrText xml:space="preserve"> PAGEREF _Toc30712212 \h </w:instrText>
            </w:r>
            <w:r w:rsidR="00C61B66">
              <w:rPr>
                <w:noProof/>
                <w:webHidden/>
              </w:rPr>
            </w:r>
            <w:r w:rsidR="00C61B66">
              <w:rPr>
                <w:noProof/>
                <w:webHidden/>
              </w:rPr>
              <w:fldChar w:fldCharType="separate"/>
            </w:r>
            <w:r w:rsidR="00980765">
              <w:rPr>
                <w:noProof/>
                <w:webHidden/>
              </w:rPr>
              <w:t>12</w:t>
            </w:r>
            <w:r w:rsidR="00C61B66">
              <w:rPr>
                <w:noProof/>
                <w:webHidden/>
              </w:rPr>
              <w:fldChar w:fldCharType="end"/>
            </w:r>
          </w:hyperlink>
        </w:p>
        <w:p w:rsidR="00C61B66" w:rsidRDefault="00C61B66">
          <w:pPr>
            <w:pStyle w:val="TOC1"/>
            <w:rPr>
              <w:rFonts w:asciiTheme="minorHAnsi" w:eastAsiaTheme="minorEastAsia" w:hAnsiTheme="minorHAnsi" w:cstheme="minorBidi"/>
              <w:noProof/>
              <w:sz w:val="24"/>
              <w:szCs w:val="24"/>
              <w:lang w:val="en-US"/>
            </w:rPr>
          </w:pPr>
          <w:hyperlink w:anchor="_Toc30712213" w:history="1">
            <w:r w:rsidRPr="00373C32">
              <w:rPr>
                <w:rStyle w:val="Hyperlink"/>
                <w:rFonts w:eastAsiaTheme="majorEastAsia"/>
                <w:noProof/>
              </w:rPr>
              <w:t>INTRODUCTION</w:t>
            </w:r>
            <w:r>
              <w:rPr>
                <w:noProof/>
                <w:webHidden/>
              </w:rPr>
              <w:tab/>
            </w:r>
            <w:r>
              <w:rPr>
                <w:noProof/>
                <w:webHidden/>
              </w:rPr>
              <w:fldChar w:fldCharType="begin"/>
            </w:r>
            <w:r>
              <w:rPr>
                <w:noProof/>
                <w:webHidden/>
              </w:rPr>
              <w:instrText xml:space="preserve"> PAGEREF _Toc30712213 \h </w:instrText>
            </w:r>
            <w:r>
              <w:rPr>
                <w:noProof/>
                <w:webHidden/>
              </w:rPr>
            </w:r>
            <w:r>
              <w:rPr>
                <w:noProof/>
                <w:webHidden/>
              </w:rPr>
              <w:fldChar w:fldCharType="separate"/>
            </w:r>
            <w:r w:rsidR="00980765">
              <w:rPr>
                <w:noProof/>
                <w:webHidden/>
              </w:rPr>
              <w:t>14</w:t>
            </w:r>
            <w:r>
              <w:rPr>
                <w:noProof/>
                <w:webHidden/>
              </w:rPr>
              <w:fldChar w:fldCharType="end"/>
            </w:r>
          </w:hyperlink>
        </w:p>
        <w:p w:rsidR="00C61B66" w:rsidRDefault="00C61B66">
          <w:pPr>
            <w:pStyle w:val="TOC1"/>
            <w:rPr>
              <w:rFonts w:asciiTheme="minorHAnsi" w:eastAsiaTheme="minorEastAsia" w:hAnsiTheme="minorHAnsi" w:cstheme="minorBidi"/>
              <w:noProof/>
              <w:sz w:val="24"/>
              <w:szCs w:val="24"/>
              <w:lang w:val="en-US"/>
            </w:rPr>
          </w:pPr>
          <w:hyperlink w:anchor="_Toc30712214" w:history="1">
            <w:r w:rsidRPr="00373C32">
              <w:rPr>
                <w:rStyle w:val="Hyperlink"/>
                <w:rFonts w:eastAsiaTheme="majorEastAsia"/>
                <w:noProof/>
              </w:rPr>
              <w:t>CHAPTER 1. LOW OIL PRESSURE EMERGENCY SITUATION OVERVIEW</w:t>
            </w:r>
            <w:r>
              <w:rPr>
                <w:noProof/>
                <w:webHidden/>
              </w:rPr>
              <w:tab/>
            </w:r>
            <w:r>
              <w:rPr>
                <w:noProof/>
                <w:webHidden/>
              </w:rPr>
              <w:fldChar w:fldCharType="begin"/>
            </w:r>
            <w:r>
              <w:rPr>
                <w:noProof/>
                <w:webHidden/>
              </w:rPr>
              <w:instrText xml:space="preserve"> PAGEREF _Toc30712214 \h </w:instrText>
            </w:r>
            <w:r>
              <w:rPr>
                <w:noProof/>
                <w:webHidden/>
              </w:rPr>
            </w:r>
            <w:r>
              <w:rPr>
                <w:noProof/>
                <w:webHidden/>
              </w:rPr>
              <w:fldChar w:fldCharType="separate"/>
            </w:r>
            <w:r w:rsidR="00980765">
              <w:rPr>
                <w:noProof/>
                <w:webHidden/>
              </w:rPr>
              <w:t>16</w:t>
            </w:r>
            <w:r>
              <w:rPr>
                <w:noProof/>
                <w:webHidden/>
              </w:rPr>
              <w:fldChar w:fldCharType="end"/>
            </w:r>
          </w:hyperlink>
        </w:p>
        <w:p w:rsidR="00C61B66" w:rsidRDefault="00C61B66">
          <w:pPr>
            <w:pStyle w:val="TOC2"/>
            <w:tabs>
              <w:tab w:val="left" w:pos="1200"/>
            </w:tabs>
            <w:rPr>
              <w:rFonts w:asciiTheme="minorHAnsi" w:eastAsiaTheme="minorEastAsia" w:hAnsiTheme="minorHAnsi" w:cstheme="minorBidi"/>
              <w:noProof/>
              <w:sz w:val="24"/>
              <w:szCs w:val="24"/>
              <w:lang w:val="en-US"/>
            </w:rPr>
          </w:pPr>
          <w:hyperlink w:anchor="_Toc30712215" w:history="1">
            <w:r w:rsidRPr="00373C32">
              <w:rPr>
                <w:rStyle w:val="Hyperlink"/>
                <w:rFonts w:eastAsiaTheme="majorEastAsia"/>
                <w:noProof/>
              </w:rPr>
              <w:t>1.1</w:t>
            </w:r>
            <w:r>
              <w:rPr>
                <w:rFonts w:asciiTheme="minorHAnsi" w:eastAsiaTheme="minorEastAsia" w:hAnsiTheme="minorHAnsi" w:cstheme="minorBidi"/>
                <w:noProof/>
                <w:sz w:val="24"/>
                <w:szCs w:val="24"/>
                <w:lang w:val="en-US"/>
              </w:rPr>
              <w:tab/>
            </w:r>
            <w:r w:rsidRPr="00373C32">
              <w:rPr>
                <w:rStyle w:val="Hyperlink"/>
                <w:rFonts w:eastAsiaTheme="majorEastAsia"/>
                <w:noProof/>
              </w:rPr>
              <w:t>Definition of emergency situation</w:t>
            </w:r>
            <w:r>
              <w:rPr>
                <w:noProof/>
                <w:webHidden/>
              </w:rPr>
              <w:tab/>
            </w:r>
            <w:r>
              <w:rPr>
                <w:noProof/>
                <w:webHidden/>
              </w:rPr>
              <w:fldChar w:fldCharType="begin"/>
            </w:r>
            <w:r>
              <w:rPr>
                <w:noProof/>
                <w:webHidden/>
              </w:rPr>
              <w:instrText xml:space="preserve"> PAGEREF _Toc30712215 \h </w:instrText>
            </w:r>
            <w:r>
              <w:rPr>
                <w:noProof/>
                <w:webHidden/>
              </w:rPr>
            </w:r>
            <w:r>
              <w:rPr>
                <w:noProof/>
                <w:webHidden/>
              </w:rPr>
              <w:fldChar w:fldCharType="separate"/>
            </w:r>
            <w:r w:rsidR="00980765">
              <w:rPr>
                <w:noProof/>
                <w:webHidden/>
              </w:rPr>
              <w:t>16</w:t>
            </w:r>
            <w:r>
              <w:rPr>
                <w:noProof/>
                <w:webHidden/>
              </w:rPr>
              <w:fldChar w:fldCharType="end"/>
            </w:r>
          </w:hyperlink>
        </w:p>
        <w:p w:rsidR="00C61B66" w:rsidRDefault="00C61B66">
          <w:pPr>
            <w:pStyle w:val="TOC2"/>
            <w:tabs>
              <w:tab w:val="left" w:pos="1200"/>
            </w:tabs>
            <w:rPr>
              <w:rFonts w:asciiTheme="minorHAnsi" w:eastAsiaTheme="minorEastAsia" w:hAnsiTheme="minorHAnsi" w:cstheme="minorBidi"/>
              <w:noProof/>
              <w:sz w:val="24"/>
              <w:szCs w:val="24"/>
              <w:lang w:val="en-US"/>
            </w:rPr>
          </w:pPr>
          <w:hyperlink w:anchor="_Toc30712216" w:history="1">
            <w:r w:rsidRPr="00373C32">
              <w:rPr>
                <w:rStyle w:val="Hyperlink"/>
                <w:rFonts w:eastAsiaTheme="majorEastAsia"/>
                <w:noProof/>
              </w:rPr>
              <w:t>1.2</w:t>
            </w:r>
            <w:r>
              <w:rPr>
                <w:rFonts w:asciiTheme="minorHAnsi" w:eastAsiaTheme="minorEastAsia" w:hAnsiTheme="minorHAnsi" w:cstheme="minorBidi"/>
                <w:noProof/>
                <w:sz w:val="24"/>
                <w:szCs w:val="24"/>
                <w:lang w:val="en-US"/>
              </w:rPr>
              <w:tab/>
            </w:r>
            <w:r w:rsidRPr="00373C32">
              <w:rPr>
                <w:rStyle w:val="Hyperlink"/>
                <w:rFonts w:eastAsiaTheme="majorEastAsia"/>
                <w:noProof/>
              </w:rPr>
              <w:t>Low oil pressure situations</w:t>
            </w:r>
            <w:r>
              <w:rPr>
                <w:noProof/>
                <w:webHidden/>
              </w:rPr>
              <w:tab/>
            </w:r>
            <w:r>
              <w:rPr>
                <w:noProof/>
                <w:webHidden/>
              </w:rPr>
              <w:fldChar w:fldCharType="begin"/>
            </w:r>
            <w:r>
              <w:rPr>
                <w:noProof/>
                <w:webHidden/>
              </w:rPr>
              <w:instrText xml:space="preserve"> PAGEREF _Toc30712216 \h </w:instrText>
            </w:r>
            <w:r>
              <w:rPr>
                <w:noProof/>
                <w:webHidden/>
              </w:rPr>
            </w:r>
            <w:r>
              <w:rPr>
                <w:noProof/>
                <w:webHidden/>
              </w:rPr>
              <w:fldChar w:fldCharType="separate"/>
            </w:r>
            <w:r w:rsidR="00980765">
              <w:rPr>
                <w:noProof/>
                <w:webHidden/>
              </w:rPr>
              <w:t>17</w:t>
            </w:r>
            <w:r>
              <w:rPr>
                <w:noProof/>
                <w:webHidden/>
              </w:rPr>
              <w:fldChar w:fldCharType="end"/>
            </w:r>
          </w:hyperlink>
        </w:p>
        <w:p w:rsidR="00C61B66" w:rsidRDefault="00C61B66">
          <w:pPr>
            <w:pStyle w:val="TOC2"/>
            <w:rPr>
              <w:rFonts w:asciiTheme="minorHAnsi" w:eastAsiaTheme="minorEastAsia" w:hAnsiTheme="minorHAnsi" w:cstheme="minorBidi"/>
              <w:noProof/>
              <w:sz w:val="24"/>
              <w:szCs w:val="24"/>
              <w:lang w:val="en-US"/>
            </w:rPr>
          </w:pPr>
          <w:hyperlink w:anchor="_Toc30712217" w:history="1">
            <w:r w:rsidRPr="00373C32">
              <w:rPr>
                <w:rStyle w:val="Hyperlink"/>
                <w:rFonts w:eastAsiaTheme="majorEastAsia"/>
                <w:noProof/>
              </w:rPr>
              <w:t>1.3 Emergency procedures of air navigation system operator in case of low oil pressure</w:t>
            </w:r>
            <w:r>
              <w:rPr>
                <w:noProof/>
                <w:webHidden/>
              </w:rPr>
              <w:tab/>
            </w:r>
            <w:r>
              <w:rPr>
                <w:noProof/>
                <w:webHidden/>
              </w:rPr>
              <w:fldChar w:fldCharType="begin"/>
            </w:r>
            <w:r>
              <w:rPr>
                <w:noProof/>
                <w:webHidden/>
              </w:rPr>
              <w:instrText xml:space="preserve"> PAGEREF _Toc30712217 \h </w:instrText>
            </w:r>
            <w:r>
              <w:rPr>
                <w:noProof/>
                <w:webHidden/>
              </w:rPr>
            </w:r>
            <w:r>
              <w:rPr>
                <w:noProof/>
                <w:webHidden/>
              </w:rPr>
              <w:fldChar w:fldCharType="separate"/>
            </w:r>
            <w:r w:rsidR="00980765">
              <w:rPr>
                <w:noProof/>
                <w:webHidden/>
              </w:rPr>
              <w:t>22</w:t>
            </w:r>
            <w:r>
              <w:rPr>
                <w:noProof/>
                <w:webHidden/>
              </w:rPr>
              <w:fldChar w:fldCharType="end"/>
            </w:r>
          </w:hyperlink>
        </w:p>
        <w:p w:rsidR="00C61B66" w:rsidRDefault="00C61B66">
          <w:pPr>
            <w:pStyle w:val="TOC2"/>
            <w:rPr>
              <w:rFonts w:asciiTheme="minorHAnsi" w:eastAsiaTheme="minorEastAsia" w:hAnsiTheme="minorHAnsi" w:cstheme="minorBidi"/>
              <w:noProof/>
              <w:sz w:val="24"/>
              <w:szCs w:val="24"/>
              <w:lang w:val="en-US"/>
            </w:rPr>
          </w:pPr>
          <w:hyperlink w:anchor="_Toc30712218" w:history="1">
            <w:r w:rsidRPr="00373C32">
              <w:rPr>
                <w:rStyle w:val="Hyperlink"/>
                <w:rFonts w:eastAsiaTheme="majorEastAsia"/>
                <w:noProof/>
              </w:rPr>
              <w:t>1.4 Analysis of the problem and definition of objectives for the thesis</w:t>
            </w:r>
            <w:r>
              <w:rPr>
                <w:noProof/>
                <w:webHidden/>
              </w:rPr>
              <w:tab/>
            </w:r>
            <w:r>
              <w:rPr>
                <w:noProof/>
                <w:webHidden/>
              </w:rPr>
              <w:fldChar w:fldCharType="begin"/>
            </w:r>
            <w:r>
              <w:rPr>
                <w:noProof/>
                <w:webHidden/>
              </w:rPr>
              <w:instrText xml:space="preserve"> PAGEREF _Toc30712218 \h </w:instrText>
            </w:r>
            <w:r>
              <w:rPr>
                <w:noProof/>
                <w:webHidden/>
              </w:rPr>
            </w:r>
            <w:r>
              <w:rPr>
                <w:noProof/>
                <w:webHidden/>
              </w:rPr>
              <w:fldChar w:fldCharType="separate"/>
            </w:r>
            <w:r w:rsidR="00980765">
              <w:rPr>
                <w:noProof/>
                <w:webHidden/>
              </w:rPr>
              <w:t>33</w:t>
            </w:r>
            <w:r>
              <w:rPr>
                <w:noProof/>
                <w:webHidden/>
              </w:rPr>
              <w:fldChar w:fldCharType="end"/>
            </w:r>
          </w:hyperlink>
        </w:p>
        <w:p w:rsidR="00C61B66" w:rsidRDefault="00C61B66">
          <w:pPr>
            <w:pStyle w:val="TOC1"/>
            <w:rPr>
              <w:rFonts w:asciiTheme="minorHAnsi" w:eastAsiaTheme="minorEastAsia" w:hAnsiTheme="minorHAnsi" w:cstheme="minorBidi"/>
              <w:noProof/>
              <w:sz w:val="24"/>
              <w:szCs w:val="24"/>
              <w:lang w:val="en-US"/>
            </w:rPr>
          </w:pPr>
          <w:hyperlink w:anchor="_Toc30712219" w:history="1">
            <w:r w:rsidRPr="00373C32">
              <w:rPr>
                <w:rStyle w:val="Hyperlink"/>
                <w:rFonts w:eastAsiaTheme="majorEastAsia"/>
                <w:noProof/>
              </w:rPr>
              <w:t>CHAPTER 2. REQUIREMENTS SPECIFICATION TO THE MASTER'S DEGREE THESIS</w:t>
            </w:r>
            <w:r>
              <w:rPr>
                <w:noProof/>
                <w:webHidden/>
              </w:rPr>
              <w:tab/>
            </w:r>
            <w:r>
              <w:rPr>
                <w:noProof/>
                <w:webHidden/>
              </w:rPr>
              <w:fldChar w:fldCharType="begin"/>
            </w:r>
            <w:r>
              <w:rPr>
                <w:noProof/>
                <w:webHidden/>
              </w:rPr>
              <w:instrText xml:space="preserve"> PAGEREF _Toc30712219 \h </w:instrText>
            </w:r>
            <w:r>
              <w:rPr>
                <w:noProof/>
                <w:webHidden/>
              </w:rPr>
            </w:r>
            <w:r>
              <w:rPr>
                <w:noProof/>
                <w:webHidden/>
              </w:rPr>
              <w:fldChar w:fldCharType="separate"/>
            </w:r>
            <w:r w:rsidR="00980765">
              <w:rPr>
                <w:noProof/>
                <w:webHidden/>
              </w:rPr>
              <w:t>35</w:t>
            </w:r>
            <w:r>
              <w:rPr>
                <w:noProof/>
                <w:webHidden/>
              </w:rPr>
              <w:fldChar w:fldCharType="end"/>
            </w:r>
          </w:hyperlink>
        </w:p>
        <w:p w:rsidR="00C61B66" w:rsidRDefault="00C61B66">
          <w:pPr>
            <w:pStyle w:val="TOC2"/>
            <w:rPr>
              <w:rFonts w:asciiTheme="minorHAnsi" w:eastAsiaTheme="minorEastAsia" w:hAnsiTheme="minorHAnsi" w:cstheme="minorBidi"/>
              <w:noProof/>
              <w:sz w:val="24"/>
              <w:szCs w:val="24"/>
              <w:lang w:val="en-US"/>
            </w:rPr>
          </w:pPr>
          <w:hyperlink w:anchor="_Toc30712220" w:history="1">
            <w:r w:rsidRPr="00373C32">
              <w:rPr>
                <w:rStyle w:val="Hyperlink"/>
                <w:rFonts w:eastAsiaTheme="majorEastAsia"/>
                <w:noProof/>
              </w:rPr>
              <w:t>2.1. Theme of master degree thesis</w:t>
            </w:r>
            <w:r>
              <w:rPr>
                <w:noProof/>
                <w:webHidden/>
              </w:rPr>
              <w:tab/>
            </w:r>
            <w:r>
              <w:rPr>
                <w:noProof/>
                <w:webHidden/>
              </w:rPr>
              <w:fldChar w:fldCharType="begin"/>
            </w:r>
            <w:r>
              <w:rPr>
                <w:noProof/>
                <w:webHidden/>
              </w:rPr>
              <w:instrText xml:space="preserve"> PAGEREF _Toc30712220 \h </w:instrText>
            </w:r>
            <w:r>
              <w:rPr>
                <w:noProof/>
                <w:webHidden/>
              </w:rPr>
            </w:r>
            <w:r>
              <w:rPr>
                <w:noProof/>
                <w:webHidden/>
              </w:rPr>
              <w:fldChar w:fldCharType="separate"/>
            </w:r>
            <w:r w:rsidR="00980765">
              <w:rPr>
                <w:noProof/>
                <w:webHidden/>
              </w:rPr>
              <w:t>35</w:t>
            </w:r>
            <w:r>
              <w:rPr>
                <w:noProof/>
                <w:webHidden/>
              </w:rPr>
              <w:fldChar w:fldCharType="end"/>
            </w:r>
          </w:hyperlink>
        </w:p>
        <w:p w:rsidR="00C61B66" w:rsidRDefault="00C61B66">
          <w:pPr>
            <w:pStyle w:val="TOC2"/>
            <w:rPr>
              <w:rFonts w:asciiTheme="minorHAnsi" w:eastAsiaTheme="minorEastAsia" w:hAnsiTheme="minorHAnsi" w:cstheme="minorBidi"/>
              <w:noProof/>
              <w:sz w:val="24"/>
              <w:szCs w:val="24"/>
              <w:lang w:val="en-US"/>
            </w:rPr>
          </w:pPr>
          <w:hyperlink w:anchor="_Toc30712221" w:history="1">
            <w:r w:rsidRPr="00373C32">
              <w:rPr>
                <w:rStyle w:val="Hyperlink"/>
                <w:rFonts w:eastAsiaTheme="majorEastAsia"/>
                <w:noProof/>
              </w:rPr>
              <w:t>2.2. The background of master degree thesis</w:t>
            </w:r>
            <w:r>
              <w:rPr>
                <w:noProof/>
                <w:webHidden/>
              </w:rPr>
              <w:tab/>
            </w:r>
            <w:r>
              <w:rPr>
                <w:noProof/>
                <w:webHidden/>
              </w:rPr>
              <w:fldChar w:fldCharType="begin"/>
            </w:r>
            <w:r>
              <w:rPr>
                <w:noProof/>
                <w:webHidden/>
              </w:rPr>
              <w:instrText xml:space="preserve"> PAGEREF _Toc30712221 \h </w:instrText>
            </w:r>
            <w:r>
              <w:rPr>
                <w:noProof/>
                <w:webHidden/>
              </w:rPr>
            </w:r>
            <w:r>
              <w:rPr>
                <w:noProof/>
                <w:webHidden/>
              </w:rPr>
              <w:fldChar w:fldCharType="separate"/>
            </w:r>
            <w:r w:rsidR="00980765">
              <w:rPr>
                <w:noProof/>
                <w:webHidden/>
              </w:rPr>
              <w:t>35</w:t>
            </w:r>
            <w:r>
              <w:rPr>
                <w:noProof/>
                <w:webHidden/>
              </w:rPr>
              <w:fldChar w:fldCharType="end"/>
            </w:r>
          </w:hyperlink>
        </w:p>
        <w:p w:rsidR="00C61B66" w:rsidRDefault="00C61B66">
          <w:pPr>
            <w:pStyle w:val="TOC2"/>
            <w:rPr>
              <w:rFonts w:asciiTheme="minorHAnsi" w:eastAsiaTheme="minorEastAsia" w:hAnsiTheme="minorHAnsi" w:cstheme="minorBidi"/>
              <w:noProof/>
              <w:sz w:val="24"/>
              <w:szCs w:val="24"/>
              <w:lang w:val="en-US"/>
            </w:rPr>
          </w:pPr>
          <w:hyperlink w:anchor="_Toc30712222" w:history="1">
            <w:r w:rsidRPr="00373C32">
              <w:rPr>
                <w:rStyle w:val="Hyperlink"/>
                <w:rFonts w:eastAsiaTheme="majorEastAsia"/>
                <w:noProof/>
              </w:rPr>
              <w:t>2.3. The goal and purpose of the work</w:t>
            </w:r>
            <w:r>
              <w:rPr>
                <w:noProof/>
                <w:webHidden/>
              </w:rPr>
              <w:tab/>
            </w:r>
            <w:r>
              <w:rPr>
                <w:noProof/>
                <w:webHidden/>
              </w:rPr>
              <w:fldChar w:fldCharType="begin"/>
            </w:r>
            <w:r>
              <w:rPr>
                <w:noProof/>
                <w:webHidden/>
              </w:rPr>
              <w:instrText xml:space="preserve"> PAGEREF _Toc30712222 \h </w:instrText>
            </w:r>
            <w:r>
              <w:rPr>
                <w:noProof/>
                <w:webHidden/>
              </w:rPr>
            </w:r>
            <w:r>
              <w:rPr>
                <w:noProof/>
                <w:webHidden/>
              </w:rPr>
              <w:fldChar w:fldCharType="separate"/>
            </w:r>
            <w:r w:rsidR="00980765">
              <w:rPr>
                <w:noProof/>
                <w:webHidden/>
              </w:rPr>
              <w:t>35</w:t>
            </w:r>
            <w:r>
              <w:rPr>
                <w:noProof/>
                <w:webHidden/>
              </w:rPr>
              <w:fldChar w:fldCharType="end"/>
            </w:r>
          </w:hyperlink>
        </w:p>
        <w:p w:rsidR="00C61B66" w:rsidRDefault="00C61B66">
          <w:pPr>
            <w:pStyle w:val="TOC3"/>
            <w:tabs>
              <w:tab w:val="right" w:leader="dot" w:pos="9621"/>
            </w:tabs>
            <w:rPr>
              <w:rFonts w:asciiTheme="minorHAnsi" w:eastAsiaTheme="minorEastAsia" w:hAnsiTheme="minorHAnsi" w:cstheme="minorBidi"/>
              <w:noProof/>
              <w:sz w:val="24"/>
              <w:szCs w:val="24"/>
              <w:lang w:val="en-US"/>
            </w:rPr>
          </w:pPr>
          <w:hyperlink w:anchor="_Toc30712223" w:history="1">
            <w:r w:rsidRPr="00373C32">
              <w:rPr>
                <w:rStyle w:val="Hyperlink"/>
                <w:rFonts w:eastAsiaTheme="majorEastAsia"/>
                <w:noProof/>
              </w:rPr>
              <w:t>2.3.1. The goal of the work</w:t>
            </w:r>
            <w:r>
              <w:rPr>
                <w:noProof/>
                <w:webHidden/>
              </w:rPr>
              <w:tab/>
            </w:r>
            <w:r>
              <w:rPr>
                <w:noProof/>
                <w:webHidden/>
              </w:rPr>
              <w:fldChar w:fldCharType="begin"/>
            </w:r>
            <w:r>
              <w:rPr>
                <w:noProof/>
                <w:webHidden/>
              </w:rPr>
              <w:instrText xml:space="preserve"> PAGEREF _Toc30712223 \h </w:instrText>
            </w:r>
            <w:r>
              <w:rPr>
                <w:noProof/>
                <w:webHidden/>
              </w:rPr>
            </w:r>
            <w:r>
              <w:rPr>
                <w:noProof/>
                <w:webHidden/>
              </w:rPr>
              <w:fldChar w:fldCharType="separate"/>
            </w:r>
            <w:r w:rsidR="00980765">
              <w:rPr>
                <w:noProof/>
                <w:webHidden/>
              </w:rPr>
              <w:t>35</w:t>
            </w:r>
            <w:r>
              <w:rPr>
                <w:noProof/>
                <w:webHidden/>
              </w:rPr>
              <w:fldChar w:fldCharType="end"/>
            </w:r>
          </w:hyperlink>
        </w:p>
        <w:p w:rsidR="00C61B66" w:rsidRDefault="00C61B66">
          <w:pPr>
            <w:pStyle w:val="TOC3"/>
            <w:tabs>
              <w:tab w:val="right" w:leader="dot" w:pos="9621"/>
            </w:tabs>
            <w:rPr>
              <w:rFonts w:asciiTheme="minorHAnsi" w:eastAsiaTheme="minorEastAsia" w:hAnsiTheme="minorHAnsi" w:cstheme="minorBidi"/>
              <w:noProof/>
              <w:sz w:val="24"/>
              <w:szCs w:val="24"/>
              <w:lang w:val="en-US"/>
            </w:rPr>
          </w:pPr>
          <w:hyperlink w:anchor="_Toc30712224" w:history="1">
            <w:r w:rsidRPr="00373C32">
              <w:rPr>
                <w:rStyle w:val="Hyperlink"/>
                <w:rFonts w:eastAsiaTheme="majorEastAsia"/>
                <w:noProof/>
              </w:rPr>
              <w:t>2.3.2. The purpose of the work</w:t>
            </w:r>
            <w:r>
              <w:rPr>
                <w:noProof/>
                <w:webHidden/>
              </w:rPr>
              <w:tab/>
            </w:r>
            <w:r>
              <w:rPr>
                <w:noProof/>
                <w:webHidden/>
              </w:rPr>
              <w:fldChar w:fldCharType="begin"/>
            </w:r>
            <w:r>
              <w:rPr>
                <w:noProof/>
                <w:webHidden/>
              </w:rPr>
              <w:instrText xml:space="preserve"> PAGEREF _Toc30712224 \h </w:instrText>
            </w:r>
            <w:r>
              <w:rPr>
                <w:noProof/>
                <w:webHidden/>
              </w:rPr>
            </w:r>
            <w:r>
              <w:rPr>
                <w:noProof/>
                <w:webHidden/>
              </w:rPr>
              <w:fldChar w:fldCharType="separate"/>
            </w:r>
            <w:r w:rsidR="00980765">
              <w:rPr>
                <w:noProof/>
                <w:webHidden/>
              </w:rPr>
              <w:t>35</w:t>
            </w:r>
            <w:r>
              <w:rPr>
                <w:noProof/>
                <w:webHidden/>
              </w:rPr>
              <w:fldChar w:fldCharType="end"/>
            </w:r>
          </w:hyperlink>
        </w:p>
        <w:p w:rsidR="00C61B66" w:rsidRDefault="00C61B66">
          <w:pPr>
            <w:pStyle w:val="TOC2"/>
            <w:rPr>
              <w:rFonts w:asciiTheme="minorHAnsi" w:eastAsiaTheme="minorEastAsia" w:hAnsiTheme="minorHAnsi" w:cstheme="minorBidi"/>
              <w:noProof/>
              <w:sz w:val="24"/>
              <w:szCs w:val="24"/>
              <w:lang w:val="en-US"/>
            </w:rPr>
          </w:pPr>
          <w:hyperlink w:anchor="_Toc30712225" w:history="1">
            <w:r w:rsidRPr="00373C32">
              <w:rPr>
                <w:rStyle w:val="Hyperlink"/>
                <w:rFonts w:eastAsiaTheme="majorEastAsia"/>
                <w:noProof/>
              </w:rPr>
              <w:t>2.4. Input data sources</w:t>
            </w:r>
            <w:r>
              <w:rPr>
                <w:noProof/>
                <w:webHidden/>
              </w:rPr>
              <w:tab/>
            </w:r>
            <w:r>
              <w:rPr>
                <w:noProof/>
                <w:webHidden/>
              </w:rPr>
              <w:fldChar w:fldCharType="begin"/>
            </w:r>
            <w:r>
              <w:rPr>
                <w:noProof/>
                <w:webHidden/>
              </w:rPr>
              <w:instrText xml:space="preserve"> PAGEREF _Toc30712225 \h </w:instrText>
            </w:r>
            <w:r>
              <w:rPr>
                <w:noProof/>
                <w:webHidden/>
              </w:rPr>
            </w:r>
            <w:r>
              <w:rPr>
                <w:noProof/>
                <w:webHidden/>
              </w:rPr>
              <w:fldChar w:fldCharType="separate"/>
            </w:r>
            <w:r w:rsidR="00980765">
              <w:rPr>
                <w:noProof/>
                <w:webHidden/>
              </w:rPr>
              <w:t>35</w:t>
            </w:r>
            <w:r>
              <w:rPr>
                <w:noProof/>
                <w:webHidden/>
              </w:rPr>
              <w:fldChar w:fldCharType="end"/>
            </w:r>
          </w:hyperlink>
        </w:p>
        <w:p w:rsidR="00C61B66" w:rsidRDefault="00C61B66">
          <w:pPr>
            <w:pStyle w:val="TOC2"/>
            <w:rPr>
              <w:rFonts w:asciiTheme="minorHAnsi" w:eastAsiaTheme="minorEastAsia" w:hAnsiTheme="minorHAnsi" w:cstheme="minorBidi"/>
              <w:noProof/>
              <w:sz w:val="24"/>
              <w:szCs w:val="24"/>
              <w:lang w:val="en-US"/>
            </w:rPr>
          </w:pPr>
          <w:hyperlink w:anchor="_Toc30712226" w:history="1">
            <w:r w:rsidRPr="00373C32">
              <w:rPr>
                <w:rStyle w:val="Hyperlink"/>
                <w:rFonts w:eastAsiaTheme="majorEastAsia"/>
                <w:noProof/>
              </w:rPr>
              <w:t>2.5. Estimated scientific results and order of their realization</w:t>
            </w:r>
            <w:r>
              <w:rPr>
                <w:noProof/>
                <w:webHidden/>
              </w:rPr>
              <w:tab/>
            </w:r>
            <w:r>
              <w:rPr>
                <w:noProof/>
                <w:webHidden/>
              </w:rPr>
              <w:fldChar w:fldCharType="begin"/>
            </w:r>
            <w:r>
              <w:rPr>
                <w:noProof/>
                <w:webHidden/>
              </w:rPr>
              <w:instrText xml:space="preserve"> PAGEREF _Toc30712226 \h </w:instrText>
            </w:r>
            <w:r>
              <w:rPr>
                <w:noProof/>
                <w:webHidden/>
              </w:rPr>
            </w:r>
            <w:r>
              <w:rPr>
                <w:noProof/>
                <w:webHidden/>
              </w:rPr>
              <w:fldChar w:fldCharType="separate"/>
            </w:r>
            <w:r w:rsidR="00980765">
              <w:rPr>
                <w:noProof/>
                <w:webHidden/>
              </w:rPr>
              <w:t>36</w:t>
            </w:r>
            <w:r>
              <w:rPr>
                <w:noProof/>
                <w:webHidden/>
              </w:rPr>
              <w:fldChar w:fldCharType="end"/>
            </w:r>
          </w:hyperlink>
        </w:p>
        <w:p w:rsidR="00C61B66" w:rsidRDefault="00C61B66">
          <w:pPr>
            <w:pStyle w:val="TOC3"/>
            <w:tabs>
              <w:tab w:val="right" w:leader="dot" w:pos="9621"/>
            </w:tabs>
            <w:rPr>
              <w:rFonts w:asciiTheme="minorHAnsi" w:eastAsiaTheme="minorEastAsia" w:hAnsiTheme="minorHAnsi" w:cstheme="minorBidi"/>
              <w:noProof/>
              <w:sz w:val="24"/>
              <w:szCs w:val="24"/>
              <w:lang w:val="en-US"/>
            </w:rPr>
          </w:pPr>
          <w:hyperlink w:anchor="_Toc30712227" w:history="1">
            <w:r w:rsidRPr="00373C32">
              <w:rPr>
                <w:rStyle w:val="Hyperlink"/>
                <w:rFonts w:eastAsiaTheme="majorEastAsia"/>
                <w:noProof/>
              </w:rPr>
              <w:t>2.5.1. Estimated scientific results</w:t>
            </w:r>
            <w:r>
              <w:rPr>
                <w:noProof/>
                <w:webHidden/>
              </w:rPr>
              <w:tab/>
            </w:r>
            <w:r>
              <w:rPr>
                <w:noProof/>
                <w:webHidden/>
              </w:rPr>
              <w:fldChar w:fldCharType="begin"/>
            </w:r>
            <w:r>
              <w:rPr>
                <w:noProof/>
                <w:webHidden/>
              </w:rPr>
              <w:instrText xml:space="preserve"> PAGEREF _Toc30712227 \h </w:instrText>
            </w:r>
            <w:r>
              <w:rPr>
                <w:noProof/>
                <w:webHidden/>
              </w:rPr>
            </w:r>
            <w:r>
              <w:rPr>
                <w:noProof/>
                <w:webHidden/>
              </w:rPr>
              <w:fldChar w:fldCharType="separate"/>
            </w:r>
            <w:r w:rsidR="00980765">
              <w:rPr>
                <w:noProof/>
                <w:webHidden/>
              </w:rPr>
              <w:t>36</w:t>
            </w:r>
            <w:r>
              <w:rPr>
                <w:noProof/>
                <w:webHidden/>
              </w:rPr>
              <w:fldChar w:fldCharType="end"/>
            </w:r>
          </w:hyperlink>
        </w:p>
        <w:p w:rsidR="00C61B66" w:rsidRDefault="00C61B66">
          <w:pPr>
            <w:pStyle w:val="TOC3"/>
            <w:tabs>
              <w:tab w:val="right" w:leader="dot" w:pos="9621"/>
            </w:tabs>
            <w:rPr>
              <w:rFonts w:asciiTheme="minorHAnsi" w:eastAsiaTheme="minorEastAsia" w:hAnsiTheme="minorHAnsi" w:cstheme="minorBidi"/>
              <w:noProof/>
              <w:sz w:val="24"/>
              <w:szCs w:val="24"/>
              <w:lang w:val="en-US"/>
            </w:rPr>
          </w:pPr>
          <w:hyperlink w:anchor="_Toc30712228" w:history="1">
            <w:r w:rsidRPr="00373C32">
              <w:rPr>
                <w:rStyle w:val="Hyperlink"/>
                <w:rFonts w:eastAsiaTheme="majorEastAsia"/>
                <w:noProof/>
              </w:rPr>
              <w:t>2.5.2. Order of scientific results realization</w:t>
            </w:r>
            <w:r>
              <w:rPr>
                <w:noProof/>
                <w:webHidden/>
              </w:rPr>
              <w:tab/>
            </w:r>
            <w:r>
              <w:rPr>
                <w:noProof/>
                <w:webHidden/>
              </w:rPr>
              <w:fldChar w:fldCharType="begin"/>
            </w:r>
            <w:r>
              <w:rPr>
                <w:noProof/>
                <w:webHidden/>
              </w:rPr>
              <w:instrText xml:space="preserve"> PAGEREF _Toc30712228 \h </w:instrText>
            </w:r>
            <w:r>
              <w:rPr>
                <w:noProof/>
                <w:webHidden/>
              </w:rPr>
            </w:r>
            <w:r>
              <w:rPr>
                <w:noProof/>
                <w:webHidden/>
              </w:rPr>
              <w:fldChar w:fldCharType="separate"/>
            </w:r>
            <w:r w:rsidR="00980765">
              <w:rPr>
                <w:noProof/>
                <w:webHidden/>
              </w:rPr>
              <w:t>36</w:t>
            </w:r>
            <w:r>
              <w:rPr>
                <w:noProof/>
                <w:webHidden/>
              </w:rPr>
              <w:fldChar w:fldCharType="end"/>
            </w:r>
          </w:hyperlink>
        </w:p>
        <w:p w:rsidR="00C61B66" w:rsidRDefault="00C61B66">
          <w:pPr>
            <w:pStyle w:val="TOC2"/>
            <w:rPr>
              <w:rFonts w:asciiTheme="minorHAnsi" w:eastAsiaTheme="minorEastAsia" w:hAnsiTheme="minorHAnsi" w:cstheme="minorBidi"/>
              <w:noProof/>
              <w:sz w:val="24"/>
              <w:szCs w:val="24"/>
              <w:lang w:val="en-US"/>
            </w:rPr>
          </w:pPr>
          <w:hyperlink w:anchor="_Toc30712229" w:history="1">
            <w:r w:rsidRPr="00373C32">
              <w:rPr>
                <w:rStyle w:val="Hyperlink"/>
                <w:rFonts w:eastAsiaTheme="majorEastAsia"/>
                <w:noProof/>
              </w:rPr>
              <w:t>2.6. Requirements to the thesis implementation</w:t>
            </w:r>
            <w:r>
              <w:rPr>
                <w:noProof/>
                <w:webHidden/>
              </w:rPr>
              <w:tab/>
            </w:r>
            <w:r>
              <w:rPr>
                <w:noProof/>
                <w:webHidden/>
              </w:rPr>
              <w:fldChar w:fldCharType="begin"/>
            </w:r>
            <w:r>
              <w:rPr>
                <w:noProof/>
                <w:webHidden/>
              </w:rPr>
              <w:instrText xml:space="preserve"> PAGEREF _Toc30712229 \h </w:instrText>
            </w:r>
            <w:r>
              <w:rPr>
                <w:noProof/>
                <w:webHidden/>
              </w:rPr>
            </w:r>
            <w:r>
              <w:rPr>
                <w:noProof/>
                <w:webHidden/>
              </w:rPr>
              <w:fldChar w:fldCharType="separate"/>
            </w:r>
            <w:r w:rsidR="00980765">
              <w:rPr>
                <w:noProof/>
                <w:webHidden/>
              </w:rPr>
              <w:t>36</w:t>
            </w:r>
            <w:r>
              <w:rPr>
                <w:noProof/>
                <w:webHidden/>
              </w:rPr>
              <w:fldChar w:fldCharType="end"/>
            </w:r>
          </w:hyperlink>
        </w:p>
        <w:p w:rsidR="00C61B66" w:rsidRDefault="00C61B66">
          <w:pPr>
            <w:pStyle w:val="TOC2"/>
            <w:rPr>
              <w:rFonts w:asciiTheme="minorHAnsi" w:eastAsiaTheme="minorEastAsia" w:hAnsiTheme="minorHAnsi" w:cstheme="minorBidi"/>
              <w:noProof/>
              <w:sz w:val="24"/>
              <w:szCs w:val="24"/>
              <w:lang w:val="en-US"/>
            </w:rPr>
          </w:pPr>
          <w:hyperlink w:anchor="_Toc30712230" w:history="1">
            <w:r w:rsidRPr="00373C32">
              <w:rPr>
                <w:rStyle w:val="Hyperlink"/>
                <w:rFonts w:eastAsiaTheme="majorEastAsia"/>
                <w:noProof/>
              </w:rPr>
              <w:t>2.7 Stages of work</w:t>
            </w:r>
            <w:r>
              <w:rPr>
                <w:noProof/>
                <w:webHidden/>
              </w:rPr>
              <w:tab/>
            </w:r>
            <w:r>
              <w:rPr>
                <w:noProof/>
                <w:webHidden/>
              </w:rPr>
              <w:fldChar w:fldCharType="begin"/>
            </w:r>
            <w:r>
              <w:rPr>
                <w:noProof/>
                <w:webHidden/>
              </w:rPr>
              <w:instrText xml:space="preserve"> PAGEREF _Toc30712230 \h </w:instrText>
            </w:r>
            <w:r>
              <w:rPr>
                <w:noProof/>
                <w:webHidden/>
              </w:rPr>
            </w:r>
            <w:r>
              <w:rPr>
                <w:noProof/>
                <w:webHidden/>
              </w:rPr>
              <w:fldChar w:fldCharType="separate"/>
            </w:r>
            <w:r w:rsidR="00980765">
              <w:rPr>
                <w:noProof/>
                <w:webHidden/>
              </w:rPr>
              <w:t>37</w:t>
            </w:r>
            <w:r>
              <w:rPr>
                <w:noProof/>
                <w:webHidden/>
              </w:rPr>
              <w:fldChar w:fldCharType="end"/>
            </w:r>
          </w:hyperlink>
        </w:p>
        <w:p w:rsidR="00C61B66" w:rsidRDefault="00C61B66">
          <w:pPr>
            <w:pStyle w:val="TOC1"/>
            <w:rPr>
              <w:rFonts w:asciiTheme="minorHAnsi" w:eastAsiaTheme="minorEastAsia" w:hAnsiTheme="minorHAnsi" w:cstheme="minorBidi"/>
              <w:noProof/>
              <w:sz w:val="24"/>
              <w:szCs w:val="24"/>
              <w:lang w:val="en-US"/>
            </w:rPr>
          </w:pPr>
          <w:hyperlink w:anchor="_Toc30712231" w:history="1">
            <w:r w:rsidRPr="00373C32">
              <w:rPr>
                <w:rStyle w:val="Hyperlink"/>
                <w:rFonts w:eastAsiaTheme="majorEastAsia"/>
                <w:noProof/>
              </w:rPr>
              <w:t>CHAPTER 3. OVERVIEW OF DECISION MAKING MODELS OF AIR NAVIGATION SYSTEM OPERATOR</w:t>
            </w:r>
            <w:r>
              <w:rPr>
                <w:noProof/>
                <w:webHidden/>
              </w:rPr>
              <w:tab/>
            </w:r>
            <w:r>
              <w:rPr>
                <w:noProof/>
                <w:webHidden/>
              </w:rPr>
              <w:fldChar w:fldCharType="begin"/>
            </w:r>
            <w:r>
              <w:rPr>
                <w:noProof/>
                <w:webHidden/>
              </w:rPr>
              <w:instrText xml:space="preserve"> PAGEREF _Toc30712231 \h </w:instrText>
            </w:r>
            <w:r>
              <w:rPr>
                <w:noProof/>
                <w:webHidden/>
              </w:rPr>
            </w:r>
            <w:r>
              <w:rPr>
                <w:noProof/>
                <w:webHidden/>
              </w:rPr>
              <w:fldChar w:fldCharType="separate"/>
            </w:r>
            <w:r w:rsidR="00980765">
              <w:rPr>
                <w:noProof/>
                <w:webHidden/>
              </w:rPr>
              <w:t>39</w:t>
            </w:r>
            <w:r>
              <w:rPr>
                <w:noProof/>
                <w:webHidden/>
              </w:rPr>
              <w:fldChar w:fldCharType="end"/>
            </w:r>
          </w:hyperlink>
        </w:p>
        <w:p w:rsidR="00C61B66" w:rsidRDefault="00C61B66">
          <w:pPr>
            <w:pStyle w:val="TOC2"/>
            <w:rPr>
              <w:rFonts w:asciiTheme="minorHAnsi" w:eastAsiaTheme="minorEastAsia" w:hAnsiTheme="minorHAnsi" w:cstheme="minorBidi"/>
              <w:noProof/>
              <w:sz w:val="24"/>
              <w:szCs w:val="24"/>
              <w:lang w:val="en-US"/>
            </w:rPr>
          </w:pPr>
          <w:hyperlink w:anchor="_Toc30712232" w:history="1">
            <w:r w:rsidRPr="00373C32">
              <w:rPr>
                <w:rStyle w:val="Hyperlink"/>
                <w:rFonts w:eastAsiaTheme="majorEastAsia"/>
                <w:noProof/>
              </w:rPr>
              <w:t>3.1 Air navigation system as a socio-technical system</w:t>
            </w:r>
            <w:r>
              <w:rPr>
                <w:noProof/>
                <w:webHidden/>
              </w:rPr>
              <w:tab/>
            </w:r>
            <w:r>
              <w:rPr>
                <w:noProof/>
                <w:webHidden/>
              </w:rPr>
              <w:fldChar w:fldCharType="begin"/>
            </w:r>
            <w:r>
              <w:rPr>
                <w:noProof/>
                <w:webHidden/>
              </w:rPr>
              <w:instrText xml:space="preserve"> PAGEREF _Toc30712232 \h </w:instrText>
            </w:r>
            <w:r>
              <w:rPr>
                <w:noProof/>
                <w:webHidden/>
              </w:rPr>
            </w:r>
            <w:r>
              <w:rPr>
                <w:noProof/>
                <w:webHidden/>
              </w:rPr>
              <w:fldChar w:fldCharType="separate"/>
            </w:r>
            <w:r w:rsidR="00980765">
              <w:rPr>
                <w:noProof/>
                <w:webHidden/>
              </w:rPr>
              <w:t>39</w:t>
            </w:r>
            <w:r>
              <w:rPr>
                <w:noProof/>
                <w:webHidden/>
              </w:rPr>
              <w:fldChar w:fldCharType="end"/>
            </w:r>
          </w:hyperlink>
        </w:p>
        <w:p w:rsidR="00C61B66" w:rsidRDefault="00C61B66">
          <w:pPr>
            <w:pStyle w:val="TOC2"/>
            <w:rPr>
              <w:rFonts w:asciiTheme="minorHAnsi" w:eastAsiaTheme="minorEastAsia" w:hAnsiTheme="minorHAnsi" w:cstheme="minorBidi"/>
              <w:noProof/>
              <w:sz w:val="24"/>
              <w:szCs w:val="24"/>
              <w:lang w:val="en-US"/>
            </w:rPr>
          </w:pPr>
          <w:hyperlink w:anchor="_Toc30712233" w:history="1">
            <w:r w:rsidRPr="00373C32">
              <w:rPr>
                <w:rStyle w:val="Hyperlink"/>
                <w:rFonts w:eastAsiaTheme="majorEastAsia"/>
                <w:noProof/>
              </w:rPr>
              <w:t>3.2 Factors influencing decision making process in air navigation system</w:t>
            </w:r>
            <w:r>
              <w:rPr>
                <w:noProof/>
                <w:webHidden/>
              </w:rPr>
              <w:tab/>
            </w:r>
            <w:r>
              <w:rPr>
                <w:noProof/>
                <w:webHidden/>
              </w:rPr>
              <w:fldChar w:fldCharType="begin"/>
            </w:r>
            <w:r>
              <w:rPr>
                <w:noProof/>
                <w:webHidden/>
              </w:rPr>
              <w:instrText xml:space="preserve"> PAGEREF _Toc30712233 \h </w:instrText>
            </w:r>
            <w:r>
              <w:rPr>
                <w:noProof/>
                <w:webHidden/>
              </w:rPr>
            </w:r>
            <w:r>
              <w:rPr>
                <w:noProof/>
                <w:webHidden/>
              </w:rPr>
              <w:fldChar w:fldCharType="separate"/>
            </w:r>
            <w:r w:rsidR="00980765">
              <w:rPr>
                <w:noProof/>
                <w:webHidden/>
              </w:rPr>
              <w:t>40</w:t>
            </w:r>
            <w:r>
              <w:rPr>
                <w:noProof/>
                <w:webHidden/>
              </w:rPr>
              <w:fldChar w:fldCharType="end"/>
            </w:r>
          </w:hyperlink>
        </w:p>
        <w:p w:rsidR="00C61B66" w:rsidRDefault="00C61B66">
          <w:pPr>
            <w:pStyle w:val="TOC2"/>
            <w:rPr>
              <w:rFonts w:asciiTheme="minorHAnsi" w:eastAsiaTheme="minorEastAsia" w:hAnsiTheme="minorHAnsi" w:cstheme="minorBidi"/>
              <w:noProof/>
              <w:sz w:val="24"/>
              <w:szCs w:val="24"/>
              <w:lang w:val="en-US"/>
            </w:rPr>
          </w:pPr>
          <w:hyperlink w:anchor="_Toc30712234" w:history="1">
            <w:r w:rsidRPr="00373C32">
              <w:rPr>
                <w:rStyle w:val="Hyperlink"/>
                <w:rFonts w:eastAsiaTheme="majorEastAsia"/>
                <w:noProof/>
              </w:rPr>
              <w:t>3.3 Decision making process of air navigation system operator</w:t>
            </w:r>
            <w:r>
              <w:rPr>
                <w:noProof/>
                <w:webHidden/>
              </w:rPr>
              <w:tab/>
            </w:r>
            <w:r>
              <w:rPr>
                <w:noProof/>
                <w:webHidden/>
              </w:rPr>
              <w:fldChar w:fldCharType="begin"/>
            </w:r>
            <w:r>
              <w:rPr>
                <w:noProof/>
                <w:webHidden/>
              </w:rPr>
              <w:instrText xml:space="preserve"> PAGEREF _Toc30712234 \h </w:instrText>
            </w:r>
            <w:r>
              <w:rPr>
                <w:noProof/>
                <w:webHidden/>
              </w:rPr>
            </w:r>
            <w:r>
              <w:rPr>
                <w:noProof/>
                <w:webHidden/>
              </w:rPr>
              <w:fldChar w:fldCharType="separate"/>
            </w:r>
            <w:r w:rsidR="00980765">
              <w:rPr>
                <w:noProof/>
                <w:webHidden/>
              </w:rPr>
              <w:t>41</w:t>
            </w:r>
            <w:r>
              <w:rPr>
                <w:noProof/>
                <w:webHidden/>
              </w:rPr>
              <w:fldChar w:fldCharType="end"/>
            </w:r>
          </w:hyperlink>
        </w:p>
        <w:p w:rsidR="00C61B66" w:rsidRDefault="00C61B66">
          <w:pPr>
            <w:pStyle w:val="TOC2"/>
            <w:rPr>
              <w:rFonts w:asciiTheme="minorHAnsi" w:eastAsiaTheme="minorEastAsia" w:hAnsiTheme="minorHAnsi" w:cstheme="minorBidi"/>
              <w:noProof/>
              <w:sz w:val="24"/>
              <w:szCs w:val="24"/>
              <w:lang w:val="en-US"/>
            </w:rPr>
          </w:pPr>
          <w:hyperlink w:anchor="_Toc30712235" w:history="1">
            <w:r w:rsidRPr="00373C32">
              <w:rPr>
                <w:rStyle w:val="Hyperlink"/>
                <w:rFonts w:eastAsiaTheme="majorEastAsia"/>
                <w:noProof/>
              </w:rPr>
              <w:t>3.4 Decision making models of air navigation system operator</w:t>
            </w:r>
            <w:r>
              <w:rPr>
                <w:noProof/>
                <w:webHidden/>
              </w:rPr>
              <w:tab/>
            </w:r>
            <w:r>
              <w:rPr>
                <w:noProof/>
                <w:webHidden/>
              </w:rPr>
              <w:fldChar w:fldCharType="begin"/>
            </w:r>
            <w:r>
              <w:rPr>
                <w:noProof/>
                <w:webHidden/>
              </w:rPr>
              <w:instrText xml:space="preserve"> PAGEREF _Toc30712235 \h </w:instrText>
            </w:r>
            <w:r>
              <w:rPr>
                <w:noProof/>
                <w:webHidden/>
              </w:rPr>
            </w:r>
            <w:r>
              <w:rPr>
                <w:noProof/>
                <w:webHidden/>
              </w:rPr>
              <w:fldChar w:fldCharType="separate"/>
            </w:r>
            <w:r w:rsidR="00980765">
              <w:rPr>
                <w:noProof/>
                <w:webHidden/>
              </w:rPr>
              <w:t>44</w:t>
            </w:r>
            <w:r>
              <w:rPr>
                <w:noProof/>
                <w:webHidden/>
              </w:rPr>
              <w:fldChar w:fldCharType="end"/>
            </w:r>
          </w:hyperlink>
        </w:p>
        <w:p w:rsidR="00C61B66" w:rsidRDefault="00C61B66">
          <w:pPr>
            <w:pStyle w:val="TOC3"/>
            <w:tabs>
              <w:tab w:val="right" w:leader="dot" w:pos="9621"/>
            </w:tabs>
            <w:rPr>
              <w:rFonts w:asciiTheme="minorHAnsi" w:eastAsiaTheme="minorEastAsia" w:hAnsiTheme="minorHAnsi" w:cstheme="minorBidi"/>
              <w:noProof/>
              <w:sz w:val="24"/>
              <w:szCs w:val="24"/>
              <w:lang w:val="en-US"/>
            </w:rPr>
          </w:pPr>
          <w:hyperlink w:anchor="_Toc30712236" w:history="1">
            <w:r w:rsidRPr="00373C32">
              <w:rPr>
                <w:rStyle w:val="Hyperlink"/>
                <w:rFonts w:eastAsiaTheme="majorEastAsia"/>
                <w:noProof/>
              </w:rPr>
              <w:t>3.4.1 Decision making under certainty</w:t>
            </w:r>
            <w:r>
              <w:rPr>
                <w:noProof/>
                <w:webHidden/>
              </w:rPr>
              <w:tab/>
            </w:r>
            <w:r>
              <w:rPr>
                <w:noProof/>
                <w:webHidden/>
              </w:rPr>
              <w:fldChar w:fldCharType="begin"/>
            </w:r>
            <w:r>
              <w:rPr>
                <w:noProof/>
                <w:webHidden/>
              </w:rPr>
              <w:instrText xml:space="preserve"> PAGEREF _Toc30712236 \h </w:instrText>
            </w:r>
            <w:r>
              <w:rPr>
                <w:noProof/>
                <w:webHidden/>
              </w:rPr>
            </w:r>
            <w:r>
              <w:rPr>
                <w:noProof/>
                <w:webHidden/>
              </w:rPr>
              <w:fldChar w:fldCharType="separate"/>
            </w:r>
            <w:r w:rsidR="00980765">
              <w:rPr>
                <w:noProof/>
                <w:webHidden/>
              </w:rPr>
              <w:t>44</w:t>
            </w:r>
            <w:r>
              <w:rPr>
                <w:noProof/>
                <w:webHidden/>
              </w:rPr>
              <w:fldChar w:fldCharType="end"/>
            </w:r>
          </w:hyperlink>
        </w:p>
        <w:p w:rsidR="00C61B66" w:rsidRDefault="00C61B66">
          <w:pPr>
            <w:pStyle w:val="TOC3"/>
            <w:tabs>
              <w:tab w:val="right" w:leader="dot" w:pos="9621"/>
            </w:tabs>
            <w:rPr>
              <w:rFonts w:asciiTheme="minorHAnsi" w:eastAsiaTheme="minorEastAsia" w:hAnsiTheme="minorHAnsi" w:cstheme="minorBidi"/>
              <w:noProof/>
              <w:sz w:val="24"/>
              <w:szCs w:val="24"/>
              <w:lang w:val="en-US"/>
            </w:rPr>
          </w:pPr>
          <w:hyperlink w:anchor="_Toc30712237" w:history="1">
            <w:r w:rsidRPr="00373C32">
              <w:rPr>
                <w:rStyle w:val="Hyperlink"/>
                <w:rFonts w:eastAsiaTheme="majorEastAsia"/>
                <w:noProof/>
              </w:rPr>
              <w:t>3.4.2 Decision making under uncertainty</w:t>
            </w:r>
            <w:r>
              <w:rPr>
                <w:noProof/>
                <w:webHidden/>
              </w:rPr>
              <w:tab/>
            </w:r>
            <w:r>
              <w:rPr>
                <w:noProof/>
                <w:webHidden/>
              </w:rPr>
              <w:fldChar w:fldCharType="begin"/>
            </w:r>
            <w:r>
              <w:rPr>
                <w:noProof/>
                <w:webHidden/>
              </w:rPr>
              <w:instrText xml:space="preserve"> PAGEREF _Toc30712237 \h </w:instrText>
            </w:r>
            <w:r>
              <w:rPr>
                <w:noProof/>
                <w:webHidden/>
              </w:rPr>
            </w:r>
            <w:r>
              <w:rPr>
                <w:noProof/>
                <w:webHidden/>
              </w:rPr>
              <w:fldChar w:fldCharType="separate"/>
            </w:r>
            <w:r w:rsidR="00980765">
              <w:rPr>
                <w:noProof/>
                <w:webHidden/>
              </w:rPr>
              <w:t>47</w:t>
            </w:r>
            <w:r>
              <w:rPr>
                <w:noProof/>
                <w:webHidden/>
              </w:rPr>
              <w:fldChar w:fldCharType="end"/>
            </w:r>
          </w:hyperlink>
        </w:p>
        <w:p w:rsidR="00C61B66" w:rsidRDefault="00C61B66">
          <w:pPr>
            <w:pStyle w:val="TOC3"/>
            <w:tabs>
              <w:tab w:val="right" w:leader="dot" w:pos="9621"/>
            </w:tabs>
            <w:rPr>
              <w:rFonts w:asciiTheme="minorHAnsi" w:eastAsiaTheme="minorEastAsia" w:hAnsiTheme="minorHAnsi" w:cstheme="minorBidi"/>
              <w:noProof/>
              <w:sz w:val="24"/>
              <w:szCs w:val="24"/>
              <w:lang w:val="en-US"/>
            </w:rPr>
          </w:pPr>
          <w:hyperlink w:anchor="_Toc30712238" w:history="1">
            <w:r w:rsidRPr="00373C32">
              <w:rPr>
                <w:rStyle w:val="Hyperlink"/>
                <w:rFonts w:eastAsiaTheme="majorEastAsia"/>
                <w:noProof/>
              </w:rPr>
              <w:t>3.4.3 Decision making under risk</w:t>
            </w:r>
            <w:r>
              <w:rPr>
                <w:noProof/>
                <w:webHidden/>
              </w:rPr>
              <w:tab/>
            </w:r>
            <w:r>
              <w:rPr>
                <w:noProof/>
                <w:webHidden/>
              </w:rPr>
              <w:fldChar w:fldCharType="begin"/>
            </w:r>
            <w:r>
              <w:rPr>
                <w:noProof/>
                <w:webHidden/>
              </w:rPr>
              <w:instrText xml:space="preserve"> PAGEREF _Toc30712238 \h </w:instrText>
            </w:r>
            <w:r>
              <w:rPr>
                <w:noProof/>
                <w:webHidden/>
              </w:rPr>
            </w:r>
            <w:r>
              <w:rPr>
                <w:noProof/>
                <w:webHidden/>
              </w:rPr>
              <w:fldChar w:fldCharType="separate"/>
            </w:r>
            <w:r w:rsidR="00980765">
              <w:rPr>
                <w:noProof/>
                <w:webHidden/>
              </w:rPr>
              <w:t>55</w:t>
            </w:r>
            <w:r>
              <w:rPr>
                <w:noProof/>
                <w:webHidden/>
              </w:rPr>
              <w:fldChar w:fldCharType="end"/>
            </w:r>
          </w:hyperlink>
        </w:p>
        <w:p w:rsidR="00C61B66" w:rsidRDefault="00C61B66">
          <w:pPr>
            <w:pStyle w:val="TOC2"/>
            <w:rPr>
              <w:rFonts w:asciiTheme="minorHAnsi" w:eastAsiaTheme="minorEastAsia" w:hAnsiTheme="minorHAnsi" w:cstheme="minorBidi"/>
              <w:noProof/>
              <w:sz w:val="24"/>
              <w:szCs w:val="24"/>
              <w:lang w:val="en-US"/>
            </w:rPr>
          </w:pPr>
          <w:hyperlink w:anchor="_Toc30712239" w:history="1">
            <w:r w:rsidRPr="00373C32">
              <w:rPr>
                <w:rStyle w:val="Hyperlink"/>
                <w:rFonts w:eastAsiaTheme="majorEastAsia"/>
                <w:noProof/>
              </w:rPr>
              <w:t>3.5 Conclusions</w:t>
            </w:r>
            <w:r>
              <w:rPr>
                <w:noProof/>
                <w:webHidden/>
              </w:rPr>
              <w:tab/>
            </w:r>
            <w:r>
              <w:rPr>
                <w:noProof/>
                <w:webHidden/>
              </w:rPr>
              <w:fldChar w:fldCharType="begin"/>
            </w:r>
            <w:r>
              <w:rPr>
                <w:noProof/>
                <w:webHidden/>
              </w:rPr>
              <w:instrText xml:space="preserve"> PAGEREF _Toc30712239 \h </w:instrText>
            </w:r>
            <w:r>
              <w:rPr>
                <w:noProof/>
                <w:webHidden/>
              </w:rPr>
            </w:r>
            <w:r>
              <w:rPr>
                <w:noProof/>
                <w:webHidden/>
              </w:rPr>
              <w:fldChar w:fldCharType="separate"/>
            </w:r>
            <w:r w:rsidR="00980765">
              <w:rPr>
                <w:noProof/>
                <w:webHidden/>
              </w:rPr>
              <w:t>56</w:t>
            </w:r>
            <w:r>
              <w:rPr>
                <w:noProof/>
                <w:webHidden/>
              </w:rPr>
              <w:fldChar w:fldCharType="end"/>
            </w:r>
          </w:hyperlink>
        </w:p>
        <w:p w:rsidR="00C61B66" w:rsidRDefault="00C61B66">
          <w:pPr>
            <w:pStyle w:val="TOC1"/>
            <w:rPr>
              <w:rFonts w:asciiTheme="minorHAnsi" w:eastAsiaTheme="minorEastAsia" w:hAnsiTheme="minorHAnsi" w:cstheme="minorBidi"/>
              <w:noProof/>
              <w:sz w:val="24"/>
              <w:szCs w:val="24"/>
              <w:lang w:val="en-US"/>
            </w:rPr>
          </w:pPr>
          <w:hyperlink w:anchor="_Toc30712240" w:history="1">
            <w:r w:rsidRPr="00373C32">
              <w:rPr>
                <w:rStyle w:val="Hyperlink"/>
                <w:rFonts w:eastAsiaTheme="majorEastAsia"/>
                <w:noProof/>
              </w:rPr>
              <w:t>CHAPTER 4. MODELLING OF DECISION MAKING OF AIR NAVIGATION SYSTEM OPERATOR IN LOW OIL PRESSURE SITUATION</w:t>
            </w:r>
            <w:r>
              <w:rPr>
                <w:noProof/>
                <w:webHidden/>
              </w:rPr>
              <w:tab/>
            </w:r>
            <w:r>
              <w:rPr>
                <w:noProof/>
                <w:webHidden/>
              </w:rPr>
              <w:fldChar w:fldCharType="begin"/>
            </w:r>
            <w:r>
              <w:rPr>
                <w:noProof/>
                <w:webHidden/>
              </w:rPr>
              <w:instrText xml:space="preserve"> PAGEREF _Toc30712240 \h </w:instrText>
            </w:r>
            <w:r>
              <w:rPr>
                <w:noProof/>
                <w:webHidden/>
              </w:rPr>
            </w:r>
            <w:r>
              <w:rPr>
                <w:noProof/>
                <w:webHidden/>
              </w:rPr>
              <w:fldChar w:fldCharType="separate"/>
            </w:r>
            <w:r w:rsidR="00980765">
              <w:rPr>
                <w:noProof/>
                <w:webHidden/>
              </w:rPr>
              <w:t>58</w:t>
            </w:r>
            <w:r>
              <w:rPr>
                <w:noProof/>
                <w:webHidden/>
              </w:rPr>
              <w:fldChar w:fldCharType="end"/>
            </w:r>
          </w:hyperlink>
        </w:p>
        <w:p w:rsidR="00C61B66" w:rsidRDefault="00C61B66">
          <w:pPr>
            <w:pStyle w:val="TOC2"/>
            <w:rPr>
              <w:rFonts w:asciiTheme="minorHAnsi" w:eastAsiaTheme="minorEastAsia" w:hAnsiTheme="minorHAnsi" w:cstheme="minorBidi"/>
              <w:noProof/>
              <w:sz w:val="24"/>
              <w:szCs w:val="24"/>
              <w:lang w:val="en-US"/>
            </w:rPr>
          </w:pPr>
          <w:hyperlink w:anchor="_Toc30712241" w:history="1">
            <w:r w:rsidRPr="00373C32">
              <w:rPr>
                <w:rStyle w:val="Hyperlink"/>
                <w:rFonts w:eastAsiaTheme="majorEastAsia"/>
                <w:noProof/>
              </w:rPr>
              <w:t>4.1 Modelling of decision making under certainty in a low oil pressure emergency situation</w:t>
            </w:r>
            <w:r>
              <w:rPr>
                <w:noProof/>
                <w:webHidden/>
              </w:rPr>
              <w:tab/>
            </w:r>
            <w:r>
              <w:rPr>
                <w:noProof/>
                <w:webHidden/>
              </w:rPr>
              <w:fldChar w:fldCharType="begin"/>
            </w:r>
            <w:r>
              <w:rPr>
                <w:noProof/>
                <w:webHidden/>
              </w:rPr>
              <w:instrText xml:space="preserve"> PAGEREF _Toc30712241 \h </w:instrText>
            </w:r>
            <w:r>
              <w:rPr>
                <w:noProof/>
                <w:webHidden/>
              </w:rPr>
            </w:r>
            <w:r>
              <w:rPr>
                <w:noProof/>
                <w:webHidden/>
              </w:rPr>
              <w:fldChar w:fldCharType="separate"/>
            </w:r>
            <w:r w:rsidR="00980765">
              <w:rPr>
                <w:noProof/>
                <w:webHidden/>
              </w:rPr>
              <w:t>58</w:t>
            </w:r>
            <w:r>
              <w:rPr>
                <w:noProof/>
                <w:webHidden/>
              </w:rPr>
              <w:fldChar w:fldCharType="end"/>
            </w:r>
          </w:hyperlink>
        </w:p>
        <w:p w:rsidR="00C61B66" w:rsidRDefault="00C61B66">
          <w:pPr>
            <w:pStyle w:val="TOC2"/>
            <w:rPr>
              <w:rFonts w:asciiTheme="minorHAnsi" w:eastAsiaTheme="minorEastAsia" w:hAnsiTheme="minorHAnsi" w:cstheme="minorBidi"/>
              <w:noProof/>
              <w:sz w:val="24"/>
              <w:szCs w:val="24"/>
              <w:lang w:val="en-US"/>
            </w:rPr>
          </w:pPr>
          <w:hyperlink w:anchor="_Toc30712242" w:history="1">
            <w:r w:rsidRPr="00373C32">
              <w:rPr>
                <w:rStyle w:val="Hyperlink"/>
                <w:rFonts w:eastAsiaTheme="majorEastAsia"/>
                <w:noProof/>
              </w:rPr>
              <w:t>4.2 Modelling of decision making under risk in a low oil pressure emergency situation</w:t>
            </w:r>
            <w:r>
              <w:rPr>
                <w:noProof/>
                <w:webHidden/>
              </w:rPr>
              <w:tab/>
            </w:r>
            <w:r>
              <w:rPr>
                <w:noProof/>
                <w:webHidden/>
              </w:rPr>
              <w:fldChar w:fldCharType="begin"/>
            </w:r>
            <w:r>
              <w:rPr>
                <w:noProof/>
                <w:webHidden/>
              </w:rPr>
              <w:instrText xml:space="preserve"> PAGEREF _Toc30712242 \h </w:instrText>
            </w:r>
            <w:r>
              <w:rPr>
                <w:noProof/>
                <w:webHidden/>
              </w:rPr>
            </w:r>
            <w:r>
              <w:rPr>
                <w:noProof/>
                <w:webHidden/>
              </w:rPr>
              <w:fldChar w:fldCharType="separate"/>
            </w:r>
            <w:r w:rsidR="00980765">
              <w:rPr>
                <w:noProof/>
                <w:webHidden/>
              </w:rPr>
              <w:t>67</w:t>
            </w:r>
            <w:r>
              <w:rPr>
                <w:noProof/>
                <w:webHidden/>
              </w:rPr>
              <w:fldChar w:fldCharType="end"/>
            </w:r>
          </w:hyperlink>
        </w:p>
        <w:p w:rsidR="00C61B66" w:rsidRDefault="00C61B66">
          <w:pPr>
            <w:pStyle w:val="TOC2"/>
            <w:rPr>
              <w:rFonts w:asciiTheme="minorHAnsi" w:eastAsiaTheme="minorEastAsia" w:hAnsiTheme="minorHAnsi" w:cstheme="minorBidi"/>
              <w:noProof/>
              <w:sz w:val="24"/>
              <w:szCs w:val="24"/>
              <w:lang w:val="en-US"/>
            </w:rPr>
          </w:pPr>
          <w:hyperlink w:anchor="_Toc30712243" w:history="1">
            <w:r w:rsidRPr="00373C32">
              <w:rPr>
                <w:rStyle w:val="Hyperlink"/>
                <w:rFonts w:eastAsiaTheme="majorEastAsia"/>
                <w:noProof/>
              </w:rPr>
              <w:t>4.3 Modelling of decision making under uncertainty in a low oil pressure emergency situation</w:t>
            </w:r>
            <w:r>
              <w:rPr>
                <w:noProof/>
                <w:webHidden/>
              </w:rPr>
              <w:tab/>
            </w:r>
            <w:r>
              <w:rPr>
                <w:noProof/>
                <w:webHidden/>
              </w:rPr>
              <w:fldChar w:fldCharType="begin"/>
            </w:r>
            <w:r>
              <w:rPr>
                <w:noProof/>
                <w:webHidden/>
              </w:rPr>
              <w:instrText xml:space="preserve"> PAGEREF _Toc30712243 \h </w:instrText>
            </w:r>
            <w:r>
              <w:rPr>
                <w:noProof/>
                <w:webHidden/>
              </w:rPr>
            </w:r>
            <w:r>
              <w:rPr>
                <w:noProof/>
                <w:webHidden/>
              </w:rPr>
              <w:fldChar w:fldCharType="separate"/>
            </w:r>
            <w:r w:rsidR="00980765">
              <w:rPr>
                <w:noProof/>
                <w:webHidden/>
              </w:rPr>
              <w:t>75</w:t>
            </w:r>
            <w:r>
              <w:rPr>
                <w:noProof/>
                <w:webHidden/>
              </w:rPr>
              <w:fldChar w:fldCharType="end"/>
            </w:r>
          </w:hyperlink>
        </w:p>
        <w:p w:rsidR="00C61B66" w:rsidRDefault="00C61B66">
          <w:pPr>
            <w:pStyle w:val="TOC2"/>
            <w:rPr>
              <w:rFonts w:asciiTheme="minorHAnsi" w:eastAsiaTheme="minorEastAsia" w:hAnsiTheme="minorHAnsi" w:cstheme="minorBidi"/>
              <w:noProof/>
              <w:sz w:val="24"/>
              <w:szCs w:val="24"/>
              <w:lang w:val="en-US"/>
            </w:rPr>
          </w:pPr>
          <w:hyperlink w:anchor="_Toc30712244" w:history="1">
            <w:r w:rsidRPr="00373C32">
              <w:rPr>
                <w:rStyle w:val="Hyperlink"/>
                <w:rFonts w:eastAsiaTheme="majorEastAsia"/>
                <w:noProof/>
              </w:rPr>
              <w:t>4.4 Conclusions</w:t>
            </w:r>
            <w:r>
              <w:rPr>
                <w:noProof/>
                <w:webHidden/>
              </w:rPr>
              <w:tab/>
            </w:r>
            <w:r>
              <w:rPr>
                <w:noProof/>
                <w:webHidden/>
              </w:rPr>
              <w:fldChar w:fldCharType="begin"/>
            </w:r>
            <w:r>
              <w:rPr>
                <w:noProof/>
                <w:webHidden/>
              </w:rPr>
              <w:instrText xml:space="preserve"> PAGEREF _Toc30712244 \h </w:instrText>
            </w:r>
            <w:r>
              <w:rPr>
                <w:noProof/>
                <w:webHidden/>
              </w:rPr>
            </w:r>
            <w:r>
              <w:rPr>
                <w:noProof/>
                <w:webHidden/>
              </w:rPr>
              <w:fldChar w:fldCharType="separate"/>
            </w:r>
            <w:r w:rsidR="00980765">
              <w:rPr>
                <w:noProof/>
                <w:webHidden/>
              </w:rPr>
              <w:t>82</w:t>
            </w:r>
            <w:r>
              <w:rPr>
                <w:noProof/>
                <w:webHidden/>
              </w:rPr>
              <w:fldChar w:fldCharType="end"/>
            </w:r>
          </w:hyperlink>
        </w:p>
        <w:p w:rsidR="00C61B66" w:rsidRDefault="00C61B66">
          <w:pPr>
            <w:pStyle w:val="TOC1"/>
            <w:rPr>
              <w:rFonts w:asciiTheme="minorHAnsi" w:eastAsiaTheme="minorEastAsia" w:hAnsiTheme="minorHAnsi" w:cstheme="minorBidi"/>
              <w:noProof/>
              <w:sz w:val="24"/>
              <w:szCs w:val="24"/>
              <w:lang w:val="en-US"/>
            </w:rPr>
          </w:pPr>
          <w:hyperlink w:anchor="_Toc30712245" w:history="1">
            <w:r w:rsidRPr="00373C32">
              <w:rPr>
                <w:rStyle w:val="Hyperlink"/>
                <w:rFonts w:eastAsiaTheme="majorEastAsia"/>
                <w:noProof/>
              </w:rPr>
              <w:t>CONCLUSIONS</w:t>
            </w:r>
            <w:r>
              <w:rPr>
                <w:noProof/>
                <w:webHidden/>
              </w:rPr>
              <w:tab/>
            </w:r>
            <w:r>
              <w:rPr>
                <w:noProof/>
                <w:webHidden/>
              </w:rPr>
              <w:fldChar w:fldCharType="begin"/>
            </w:r>
            <w:r>
              <w:rPr>
                <w:noProof/>
                <w:webHidden/>
              </w:rPr>
              <w:instrText xml:space="preserve"> PAGEREF _Toc30712245 \h </w:instrText>
            </w:r>
            <w:r>
              <w:rPr>
                <w:noProof/>
                <w:webHidden/>
              </w:rPr>
            </w:r>
            <w:r>
              <w:rPr>
                <w:noProof/>
                <w:webHidden/>
              </w:rPr>
              <w:fldChar w:fldCharType="separate"/>
            </w:r>
            <w:r w:rsidR="00980765">
              <w:rPr>
                <w:noProof/>
                <w:webHidden/>
              </w:rPr>
              <w:t>84</w:t>
            </w:r>
            <w:r>
              <w:rPr>
                <w:noProof/>
                <w:webHidden/>
              </w:rPr>
              <w:fldChar w:fldCharType="end"/>
            </w:r>
          </w:hyperlink>
        </w:p>
        <w:p w:rsidR="00C61B66" w:rsidRDefault="00C61B66">
          <w:pPr>
            <w:pStyle w:val="TOC1"/>
            <w:rPr>
              <w:rFonts w:asciiTheme="minorHAnsi" w:eastAsiaTheme="minorEastAsia" w:hAnsiTheme="minorHAnsi" w:cstheme="minorBidi"/>
              <w:noProof/>
              <w:sz w:val="24"/>
              <w:szCs w:val="24"/>
              <w:lang w:val="en-US"/>
            </w:rPr>
          </w:pPr>
          <w:hyperlink w:anchor="_Toc30712246" w:history="1">
            <w:r w:rsidRPr="00373C32">
              <w:rPr>
                <w:rStyle w:val="Hyperlink"/>
                <w:rFonts w:eastAsiaTheme="majorEastAsia"/>
                <w:noProof/>
              </w:rPr>
              <w:t>LIST OF REFERENCES</w:t>
            </w:r>
            <w:r>
              <w:rPr>
                <w:noProof/>
                <w:webHidden/>
              </w:rPr>
              <w:tab/>
            </w:r>
            <w:r>
              <w:rPr>
                <w:noProof/>
                <w:webHidden/>
              </w:rPr>
              <w:fldChar w:fldCharType="begin"/>
            </w:r>
            <w:r>
              <w:rPr>
                <w:noProof/>
                <w:webHidden/>
              </w:rPr>
              <w:instrText xml:space="preserve"> PAGEREF _Toc30712246 \h </w:instrText>
            </w:r>
            <w:r>
              <w:rPr>
                <w:noProof/>
                <w:webHidden/>
              </w:rPr>
            </w:r>
            <w:r>
              <w:rPr>
                <w:noProof/>
                <w:webHidden/>
              </w:rPr>
              <w:fldChar w:fldCharType="separate"/>
            </w:r>
            <w:r w:rsidR="00980765">
              <w:rPr>
                <w:noProof/>
                <w:webHidden/>
              </w:rPr>
              <w:t>87</w:t>
            </w:r>
            <w:r>
              <w:rPr>
                <w:noProof/>
                <w:webHidden/>
              </w:rPr>
              <w:fldChar w:fldCharType="end"/>
            </w:r>
          </w:hyperlink>
        </w:p>
        <w:p w:rsidR="0075086A" w:rsidRPr="000070DB" w:rsidRDefault="007F07F0">
          <w:pPr>
            <w:tabs>
              <w:tab w:val="right" w:pos="9971"/>
            </w:tabs>
            <w:spacing w:before="200" w:after="80" w:line="240" w:lineRule="auto"/>
            <w:ind w:firstLine="0"/>
            <w:rPr>
              <w:color w:val="000000"/>
            </w:rPr>
          </w:pPr>
          <w:r w:rsidRPr="000070DB">
            <w:fldChar w:fldCharType="end"/>
          </w:r>
        </w:p>
      </w:sdtContent>
    </w:sdt>
    <w:p w:rsidR="0075086A" w:rsidRPr="000070DB" w:rsidRDefault="007F07F0">
      <w:pPr>
        <w:spacing w:after="200" w:line="276" w:lineRule="auto"/>
        <w:ind w:firstLine="0"/>
        <w:jc w:val="left"/>
      </w:pPr>
      <w:r w:rsidRPr="000070DB">
        <w:br w:type="page"/>
      </w:r>
    </w:p>
    <w:p w:rsidR="0075086A" w:rsidRPr="000070DB" w:rsidRDefault="007F07F0">
      <w:pPr>
        <w:pStyle w:val="Heading1"/>
      </w:pPr>
      <w:bookmarkStart w:id="0" w:name="_Toc30712212"/>
      <w:r w:rsidRPr="000070DB">
        <w:lastRenderedPageBreak/>
        <w:t>LIST OF ABBREVIATIONS</w:t>
      </w:r>
      <w:bookmarkEnd w:id="0"/>
    </w:p>
    <w:tbl>
      <w:tblPr>
        <w:tblStyle w:val="TableGridLight"/>
        <w:tblW w:w="9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2660"/>
        <w:gridCol w:w="7313"/>
      </w:tblGrid>
      <w:tr w:rsidR="0075086A" w:rsidRPr="000070DB" w:rsidTr="00911438">
        <w:tc>
          <w:tcPr>
            <w:tcW w:w="2660" w:type="dxa"/>
          </w:tcPr>
          <w:p w:rsidR="0075086A" w:rsidRPr="000070DB" w:rsidRDefault="007F07F0" w:rsidP="00F0797C">
            <w:pPr>
              <w:spacing w:line="360" w:lineRule="auto"/>
              <w:ind w:firstLine="42"/>
            </w:pPr>
            <w:bookmarkStart w:id="1" w:name="_heading=h.30j0zll" w:colFirst="0" w:colLast="0"/>
            <w:bookmarkEnd w:id="1"/>
            <w:r w:rsidRPr="000070DB">
              <w:t>ACAS</w:t>
            </w:r>
          </w:p>
        </w:tc>
        <w:tc>
          <w:tcPr>
            <w:tcW w:w="7313" w:type="dxa"/>
          </w:tcPr>
          <w:p w:rsidR="0075086A" w:rsidRPr="000070DB" w:rsidRDefault="007F07F0" w:rsidP="00911438">
            <w:pPr>
              <w:spacing w:line="360" w:lineRule="auto"/>
              <w:ind w:right="599"/>
            </w:pPr>
            <w:r w:rsidRPr="000070DB">
              <w:t>Airborne Collision Avoidance System</w:t>
            </w:r>
          </w:p>
        </w:tc>
      </w:tr>
      <w:tr w:rsidR="0075086A" w:rsidRPr="000070DB" w:rsidTr="00911438">
        <w:tc>
          <w:tcPr>
            <w:tcW w:w="2660" w:type="dxa"/>
          </w:tcPr>
          <w:p w:rsidR="0075086A" w:rsidRPr="000070DB" w:rsidRDefault="007F07F0" w:rsidP="00F0797C">
            <w:pPr>
              <w:spacing w:line="360" w:lineRule="auto"/>
              <w:ind w:firstLine="42"/>
            </w:pPr>
            <w:r w:rsidRPr="000070DB">
              <w:t>ACFT</w:t>
            </w:r>
          </w:p>
        </w:tc>
        <w:tc>
          <w:tcPr>
            <w:tcW w:w="7313" w:type="dxa"/>
          </w:tcPr>
          <w:p w:rsidR="0075086A" w:rsidRPr="000070DB" w:rsidRDefault="007F07F0" w:rsidP="00911438">
            <w:pPr>
              <w:spacing w:line="360" w:lineRule="auto"/>
            </w:pPr>
            <w:r w:rsidRPr="000070DB">
              <w:t>Aircraft</w:t>
            </w:r>
          </w:p>
        </w:tc>
      </w:tr>
      <w:tr w:rsidR="0075086A" w:rsidRPr="000070DB" w:rsidTr="00911438">
        <w:tc>
          <w:tcPr>
            <w:tcW w:w="2660" w:type="dxa"/>
          </w:tcPr>
          <w:p w:rsidR="0075086A" w:rsidRPr="000070DB" w:rsidRDefault="007F07F0" w:rsidP="00F0797C">
            <w:pPr>
              <w:spacing w:line="360" w:lineRule="auto"/>
              <w:ind w:firstLine="42"/>
            </w:pPr>
            <w:r w:rsidRPr="000070DB">
              <w:t>A/C</w:t>
            </w:r>
          </w:p>
        </w:tc>
        <w:tc>
          <w:tcPr>
            <w:tcW w:w="7313" w:type="dxa"/>
          </w:tcPr>
          <w:p w:rsidR="0075086A" w:rsidRPr="000070DB" w:rsidRDefault="007F07F0" w:rsidP="00911438">
            <w:pPr>
              <w:spacing w:line="360" w:lineRule="auto"/>
            </w:pPr>
            <w:r w:rsidRPr="000070DB">
              <w:t>Aircraft</w:t>
            </w:r>
          </w:p>
        </w:tc>
      </w:tr>
      <w:tr w:rsidR="0075086A" w:rsidRPr="000070DB" w:rsidTr="00911438">
        <w:tc>
          <w:tcPr>
            <w:tcW w:w="2660" w:type="dxa"/>
          </w:tcPr>
          <w:p w:rsidR="0075086A" w:rsidRPr="000070DB" w:rsidRDefault="007F07F0" w:rsidP="00F0797C">
            <w:pPr>
              <w:spacing w:line="360" w:lineRule="auto"/>
              <w:ind w:firstLine="42"/>
            </w:pPr>
            <w:r w:rsidRPr="000070DB">
              <w:t>ADM</w:t>
            </w:r>
          </w:p>
        </w:tc>
        <w:tc>
          <w:tcPr>
            <w:tcW w:w="7313" w:type="dxa"/>
          </w:tcPr>
          <w:p w:rsidR="0075086A" w:rsidRPr="000070DB" w:rsidRDefault="007F07F0" w:rsidP="00911438">
            <w:pPr>
              <w:spacing w:line="360" w:lineRule="auto"/>
            </w:pPr>
            <w:r w:rsidRPr="000070DB">
              <w:t>Aeronautical Decision Making</w:t>
            </w:r>
          </w:p>
        </w:tc>
      </w:tr>
      <w:tr w:rsidR="0075086A" w:rsidRPr="000070DB" w:rsidTr="00911438">
        <w:tc>
          <w:tcPr>
            <w:tcW w:w="2660" w:type="dxa"/>
          </w:tcPr>
          <w:p w:rsidR="0075086A" w:rsidRPr="000070DB" w:rsidRDefault="007F07F0" w:rsidP="00F0797C">
            <w:pPr>
              <w:spacing w:line="360" w:lineRule="auto"/>
              <w:ind w:firstLine="42"/>
            </w:pPr>
            <w:r w:rsidRPr="000070DB">
              <w:t>ADS-B</w:t>
            </w:r>
          </w:p>
        </w:tc>
        <w:tc>
          <w:tcPr>
            <w:tcW w:w="7313" w:type="dxa"/>
          </w:tcPr>
          <w:p w:rsidR="0075086A" w:rsidRPr="000070DB" w:rsidRDefault="007F07F0" w:rsidP="00911438">
            <w:pPr>
              <w:spacing w:line="360" w:lineRule="auto"/>
            </w:pPr>
            <w:r w:rsidRPr="000070DB">
              <w:t>Automatic Dependent Surveillance - Broadcast</w:t>
            </w:r>
          </w:p>
        </w:tc>
      </w:tr>
      <w:tr w:rsidR="0075086A" w:rsidRPr="000070DB" w:rsidTr="00911438">
        <w:tc>
          <w:tcPr>
            <w:tcW w:w="2660" w:type="dxa"/>
          </w:tcPr>
          <w:p w:rsidR="0075086A" w:rsidRPr="000070DB" w:rsidRDefault="007F07F0" w:rsidP="00F0797C">
            <w:pPr>
              <w:spacing w:line="360" w:lineRule="auto"/>
              <w:ind w:firstLine="42"/>
            </w:pPr>
            <w:r w:rsidRPr="000070DB">
              <w:t>ANS</w:t>
            </w:r>
          </w:p>
        </w:tc>
        <w:tc>
          <w:tcPr>
            <w:tcW w:w="7313" w:type="dxa"/>
          </w:tcPr>
          <w:p w:rsidR="0075086A" w:rsidRPr="000070DB" w:rsidRDefault="007F07F0" w:rsidP="00911438">
            <w:pPr>
              <w:spacing w:line="360" w:lineRule="auto"/>
            </w:pPr>
            <w:r w:rsidRPr="000070DB">
              <w:t>Air Navigation System</w:t>
            </w:r>
          </w:p>
        </w:tc>
      </w:tr>
      <w:tr w:rsidR="0075086A" w:rsidRPr="000070DB" w:rsidTr="00911438">
        <w:tc>
          <w:tcPr>
            <w:tcW w:w="2660" w:type="dxa"/>
          </w:tcPr>
          <w:p w:rsidR="0075086A" w:rsidRPr="000070DB" w:rsidRDefault="007F07F0" w:rsidP="00F0797C">
            <w:pPr>
              <w:spacing w:line="360" w:lineRule="auto"/>
              <w:ind w:firstLine="42"/>
            </w:pPr>
            <w:r w:rsidRPr="000070DB">
              <w:t>ANSP</w:t>
            </w:r>
          </w:p>
        </w:tc>
        <w:tc>
          <w:tcPr>
            <w:tcW w:w="7313" w:type="dxa"/>
          </w:tcPr>
          <w:p w:rsidR="0075086A" w:rsidRPr="000070DB" w:rsidRDefault="007F07F0" w:rsidP="00911438">
            <w:pPr>
              <w:spacing w:line="360" w:lineRule="auto"/>
            </w:pPr>
            <w:r w:rsidRPr="000070DB">
              <w:t>Air Navigation Service Provider</w:t>
            </w:r>
          </w:p>
        </w:tc>
      </w:tr>
      <w:tr w:rsidR="00911438" w:rsidRPr="000070DB" w:rsidTr="00911438">
        <w:tc>
          <w:tcPr>
            <w:tcW w:w="2660" w:type="dxa"/>
          </w:tcPr>
          <w:p w:rsidR="00911438" w:rsidRPr="000070DB" w:rsidRDefault="00911438" w:rsidP="00F0797C">
            <w:pPr>
              <w:spacing w:line="360" w:lineRule="auto"/>
              <w:ind w:firstLine="42"/>
            </w:pPr>
            <w:r>
              <w:t>APU</w:t>
            </w:r>
          </w:p>
        </w:tc>
        <w:tc>
          <w:tcPr>
            <w:tcW w:w="7313" w:type="dxa"/>
          </w:tcPr>
          <w:p w:rsidR="00911438" w:rsidRPr="000070DB" w:rsidRDefault="00911438" w:rsidP="00911438">
            <w:pPr>
              <w:spacing w:line="360" w:lineRule="auto"/>
            </w:pPr>
            <w:r>
              <w:t>Auxiliary Power Unit</w:t>
            </w:r>
          </w:p>
        </w:tc>
      </w:tr>
      <w:tr w:rsidR="0075086A" w:rsidRPr="000070DB" w:rsidTr="00911438">
        <w:tc>
          <w:tcPr>
            <w:tcW w:w="2660" w:type="dxa"/>
          </w:tcPr>
          <w:p w:rsidR="0075086A" w:rsidRPr="000070DB" w:rsidRDefault="007F07F0" w:rsidP="00F0797C">
            <w:pPr>
              <w:spacing w:line="360" w:lineRule="auto"/>
              <w:ind w:firstLine="42"/>
            </w:pPr>
            <w:r w:rsidRPr="000070DB">
              <w:t>ASSIST</w:t>
            </w:r>
          </w:p>
        </w:tc>
        <w:tc>
          <w:tcPr>
            <w:tcW w:w="7313" w:type="dxa"/>
          </w:tcPr>
          <w:p w:rsidR="0075086A" w:rsidRPr="000070DB" w:rsidRDefault="007F07F0" w:rsidP="00911438">
            <w:pPr>
              <w:spacing w:line="360" w:lineRule="auto"/>
            </w:pPr>
            <w:r w:rsidRPr="000070DB">
              <w:t>Acknowledge, Separate, Silence, Inform, Support, Time</w:t>
            </w:r>
          </w:p>
        </w:tc>
      </w:tr>
      <w:tr w:rsidR="0075086A" w:rsidRPr="000070DB" w:rsidTr="00911438">
        <w:tc>
          <w:tcPr>
            <w:tcW w:w="2660" w:type="dxa"/>
          </w:tcPr>
          <w:p w:rsidR="0075086A" w:rsidRPr="000070DB" w:rsidRDefault="007F07F0" w:rsidP="00F0797C">
            <w:pPr>
              <w:spacing w:line="360" w:lineRule="auto"/>
              <w:ind w:firstLine="42"/>
            </w:pPr>
            <w:r w:rsidRPr="000070DB">
              <w:t>ATC</w:t>
            </w:r>
          </w:p>
        </w:tc>
        <w:tc>
          <w:tcPr>
            <w:tcW w:w="7313" w:type="dxa"/>
          </w:tcPr>
          <w:p w:rsidR="0075086A" w:rsidRPr="000070DB" w:rsidRDefault="007F07F0" w:rsidP="00911438">
            <w:pPr>
              <w:spacing w:line="360" w:lineRule="auto"/>
            </w:pPr>
            <w:r w:rsidRPr="000070DB">
              <w:t>Air Traffic Control</w:t>
            </w:r>
          </w:p>
        </w:tc>
      </w:tr>
      <w:tr w:rsidR="0075086A" w:rsidRPr="000070DB" w:rsidTr="00911438">
        <w:tc>
          <w:tcPr>
            <w:tcW w:w="2660" w:type="dxa"/>
          </w:tcPr>
          <w:p w:rsidR="0075086A" w:rsidRPr="000070DB" w:rsidRDefault="007F07F0" w:rsidP="00F0797C">
            <w:pPr>
              <w:spacing w:line="360" w:lineRule="auto"/>
              <w:ind w:firstLine="42"/>
            </w:pPr>
            <w:r w:rsidRPr="000070DB">
              <w:t>ATCO</w:t>
            </w:r>
          </w:p>
        </w:tc>
        <w:tc>
          <w:tcPr>
            <w:tcW w:w="7313" w:type="dxa"/>
          </w:tcPr>
          <w:p w:rsidR="0075086A" w:rsidRPr="000070DB" w:rsidRDefault="007F07F0" w:rsidP="00911438">
            <w:pPr>
              <w:spacing w:line="360" w:lineRule="auto"/>
            </w:pPr>
            <w:r w:rsidRPr="000070DB">
              <w:t>Air Traffic Control Officer</w:t>
            </w:r>
          </w:p>
        </w:tc>
      </w:tr>
      <w:tr w:rsidR="0075086A" w:rsidRPr="000070DB" w:rsidTr="00911438">
        <w:tc>
          <w:tcPr>
            <w:tcW w:w="2660" w:type="dxa"/>
          </w:tcPr>
          <w:p w:rsidR="0075086A" w:rsidRPr="000070DB" w:rsidRDefault="007F07F0" w:rsidP="00F0797C">
            <w:pPr>
              <w:spacing w:line="360" w:lineRule="auto"/>
              <w:ind w:firstLine="42"/>
            </w:pPr>
            <w:r w:rsidRPr="000070DB">
              <w:t>ATM</w:t>
            </w:r>
          </w:p>
        </w:tc>
        <w:tc>
          <w:tcPr>
            <w:tcW w:w="7313" w:type="dxa"/>
          </w:tcPr>
          <w:p w:rsidR="0075086A" w:rsidRPr="000070DB" w:rsidRDefault="007F07F0" w:rsidP="00911438">
            <w:pPr>
              <w:spacing w:line="360" w:lineRule="auto"/>
            </w:pPr>
            <w:r w:rsidRPr="000070DB">
              <w:t>Air Traffic Management</w:t>
            </w:r>
          </w:p>
        </w:tc>
      </w:tr>
      <w:tr w:rsidR="0075086A" w:rsidRPr="000070DB" w:rsidTr="00911438">
        <w:tc>
          <w:tcPr>
            <w:tcW w:w="2660" w:type="dxa"/>
          </w:tcPr>
          <w:p w:rsidR="0075086A" w:rsidRPr="000070DB" w:rsidRDefault="007F07F0" w:rsidP="00F0797C">
            <w:pPr>
              <w:spacing w:line="360" w:lineRule="auto"/>
              <w:ind w:firstLine="42"/>
            </w:pPr>
            <w:r w:rsidRPr="000070DB">
              <w:t>ATS</w:t>
            </w:r>
          </w:p>
        </w:tc>
        <w:tc>
          <w:tcPr>
            <w:tcW w:w="7313" w:type="dxa"/>
          </w:tcPr>
          <w:p w:rsidR="0075086A" w:rsidRPr="000070DB" w:rsidRDefault="007F07F0" w:rsidP="00911438">
            <w:pPr>
              <w:spacing w:line="360" w:lineRule="auto"/>
            </w:pPr>
            <w:r w:rsidRPr="000070DB">
              <w:t>Air Traffic Service</w:t>
            </w:r>
          </w:p>
        </w:tc>
      </w:tr>
      <w:tr w:rsidR="0075086A" w:rsidRPr="000070DB" w:rsidTr="00911438">
        <w:tc>
          <w:tcPr>
            <w:tcW w:w="2660" w:type="dxa"/>
          </w:tcPr>
          <w:p w:rsidR="0075086A" w:rsidRPr="000070DB" w:rsidRDefault="007F07F0" w:rsidP="00F0797C">
            <w:pPr>
              <w:spacing w:line="360" w:lineRule="auto"/>
              <w:ind w:firstLine="42"/>
            </w:pPr>
            <w:r w:rsidRPr="000070DB">
              <w:t>AU</w:t>
            </w:r>
          </w:p>
        </w:tc>
        <w:tc>
          <w:tcPr>
            <w:tcW w:w="7313" w:type="dxa"/>
          </w:tcPr>
          <w:p w:rsidR="0075086A" w:rsidRPr="000070DB" w:rsidRDefault="007F07F0" w:rsidP="00911438">
            <w:pPr>
              <w:spacing w:line="360" w:lineRule="auto"/>
            </w:pPr>
            <w:r w:rsidRPr="000070DB">
              <w:t>Airspace User</w:t>
            </w:r>
          </w:p>
        </w:tc>
      </w:tr>
      <w:tr w:rsidR="0075086A" w:rsidRPr="000070DB" w:rsidTr="00911438">
        <w:tc>
          <w:tcPr>
            <w:tcW w:w="2660" w:type="dxa"/>
          </w:tcPr>
          <w:p w:rsidR="0075086A" w:rsidRPr="000070DB" w:rsidRDefault="007F07F0" w:rsidP="00F0797C">
            <w:pPr>
              <w:spacing w:line="360" w:lineRule="auto"/>
              <w:ind w:firstLine="42"/>
            </w:pPr>
            <w:r w:rsidRPr="000070DB">
              <w:t>CAT</w:t>
            </w:r>
          </w:p>
        </w:tc>
        <w:tc>
          <w:tcPr>
            <w:tcW w:w="7313" w:type="dxa"/>
          </w:tcPr>
          <w:p w:rsidR="0075086A" w:rsidRPr="000070DB" w:rsidRDefault="007F07F0" w:rsidP="00911438">
            <w:pPr>
              <w:spacing w:line="360" w:lineRule="auto"/>
            </w:pPr>
            <w:r w:rsidRPr="000070DB">
              <w:t>Category</w:t>
            </w:r>
          </w:p>
        </w:tc>
      </w:tr>
      <w:tr w:rsidR="00911438" w:rsidRPr="000070DB" w:rsidTr="00911438">
        <w:tc>
          <w:tcPr>
            <w:tcW w:w="2660" w:type="dxa"/>
          </w:tcPr>
          <w:p w:rsidR="00911438" w:rsidRPr="000070DB" w:rsidRDefault="00911438" w:rsidP="00F0797C">
            <w:pPr>
              <w:spacing w:line="360" w:lineRule="auto"/>
              <w:ind w:firstLine="42"/>
            </w:pPr>
            <w:r>
              <w:t>COM</w:t>
            </w:r>
          </w:p>
        </w:tc>
        <w:tc>
          <w:tcPr>
            <w:tcW w:w="7313" w:type="dxa"/>
          </w:tcPr>
          <w:p w:rsidR="00911438" w:rsidRPr="000070DB" w:rsidRDefault="00911438" w:rsidP="00911438">
            <w:pPr>
              <w:spacing w:line="360" w:lineRule="auto"/>
            </w:pPr>
            <w:r>
              <w:t>Communication</w:t>
            </w:r>
          </w:p>
        </w:tc>
      </w:tr>
      <w:tr w:rsidR="0075086A" w:rsidRPr="000070DB" w:rsidTr="00911438">
        <w:tc>
          <w:tcPr>
            <w:tcW w:w="2660" w:type="dxa"/>
          </w:tcPr>
          <w:p w:rsidR="0075086A" w:rsidRPr="000070DB" w:rsidRDefault="007F07F0" w:rsidP="00F0797C">
            <w:pPr>
              <w:spacing w:line="360" w:lineRule="auto"/>
              <w:ind w:firstLine="42"/>
            </w:pPr>
            <w:r w:rsidRPr="000070DB">
              <w:t>DB</w:t>
            </w:r>
          </w:p>
        </w:tc>
        <w:tc>
          <w:tcPr>
            <w:tcW w:w="7313" w:type="dxa"/>
          </w:tcPr>
          <w:p w:rsidR="0075086A" w:rsidRPr="000070DB" w:rsidRDefault="007F07F0" w:rsidP="00911438">
            <w:pPr>
              <w:spacing w:line="360" w:lineRule="auto"/>
            </w:pPr>
            <w:r w:rsidRPr="000070DB">
              <w:t>Database</w:t>
            </w:r>
          </w:p>
        </w:tc>
      </w:tr>
      <w:tr w:rsidR="0075086A" w:rsidRPr="000070DB" w:rsidTr="00911438">
        <w:tc>
          <w:tcPr>
            <w:tcW w:w="2660" w:type="dxa"/>
          </w:tcPr>
          <w:p w:rsidR="0075086A" w:rsidRPr="000070DB" w:rsidRDefault="007F07F0" w:rsidP="00F0797C">
            <w:pPr>
              <w:spacing w:line="360" w:lineRule="auto"/>
              <w:ind w:firstLine="42"/>
            </w:pPr>
            <w:r w:rsidRPr="000070DB">
              <w:t>DM</w:t>
            </w:r>
          </w:p>
        </w:tc>
        <w:tc>
          <w:tcPr>
            <w:tcW w:w="7313" w:type="dxa"/>
          </w:tcPr>
          <w:p w:rsidR="0075086A" w:rsidRPr="000070DB" w:rsidRDefault="007F07F0" w:rsidP="00911438">
            <w:pPr>
              <w:spacing w:line="360" w:lineRule="auto"/>
            </w:pPr>
            <w:r w:rsidRPr="000070DB">
              <w:t>Decision Making</w:t>
            </w:r>
          </w:p>
        </w:tc>
      </w:tr>
      <w:tr w:rsidR="0075086A" w:rsidRPr="000070DB" w:rsidTr="00911438">
        <w:tc>
          <w:tcPr>
            <w:tcW w:w="2660" w:type="dxa"/>
          </w:tcPr>
          <w:p w:rsidR="0075086A" w:rsidRPr="000070DB" w:rsidRDefault="007F07F0" w:rsidP="00F0797C">
            <w:pPr>
              <w:spacing w:line="360" w:lineRule="auto"/>
              <w:ind w:firstLine="42"/>
            </w:pPr>
            <w:r w:rsidRPr="000070DB">
              <w:t>DSS</w:t>
            </w:r>
          </w:p>
        </w:tc>
        <w:tc>
          <w:tcPr>
            <w:tcW w:w="7313" w:type="dxa"/>
          </w:tcPr>
          <w:p w:rsidR="0075086A" w:rsidRPr="000070DB" w:rsidRDefault="007F07F0" w:rsidP="00911438">
            <w:pPr>
              <w:spacing w:line="360" w:lineRule="auto"/>
            </w:pPr>
            <w:r w:rsidRPr="000070DB">
              <w:t>Decision Support System</w:t>
            </w:r>
          </w:p>
        </w:tc>
      </w:tr>
      <w:tr w:rsidR="0075086A" w:rsidRPr="000070DB" w:rsidTr="00911438">
        <w:tc>
          <w:tcPr>
            <w:tcW w:w="2660" w:type="dxa"/>
          </w:tcPr>
          <w:p w:rsidR="0075086A" w:rsidRPr="000070DB" w:rsidRDefault="007F07F0" w:rsidP="00F0797C">
            <w:pPr>
              <w:spacing w:line="360" w:lineRule="auto"/>
              <w:ind w:firstLine="42"/>
            </w:pPr>
            <w:r w:rsidRPr="000070DB">
              <w:t>ES</w:t>
            </w:r>
          </w:p>
        </w:tc>
        <w:tc>
          <w:tcPr>
            <w:tcW w:w="7313" w:type="dxa"/>
          </w:tcPr>
          <w:p w:rsidR="0075086A" w:rsidRPr="000070DB" w:rsidRDefault="007F07F0" w:rsidP="00911438">
            <w:pPr>
              <w:spacing w:line="360" w:lineRule="auto"/>
            </w:pPr>
            <w:r w:rsidRPr="000070DB">
              <w:t>Emergency situation</w:t>
            </w:r>
          </w:p>
        </w:tc>
      </w:tr>
      <w:tr w:rsidR="0075086A" w:rsidRPr="000070DB" w:rsidTr="00911438">
        <w:tc>
          <w:tcPr>
            <w:tcW w:w="2660" w:type="dxa"/>
          </w:tcPr>
          <w:p w:rsidR="0075086A" w:rsidRPr="000070DB" w:rsidRDefault="007F07F0" w:rsidP="00F0797C">
            <w:pPr>
              <w:spacing w:line="360" w:lineRule="auto"/>
              <w:ind w:firstLine="42"/>
            </w:pPr>
            <w:r w:rsidRPr="000070DB">
              <w:t>EUROCONTROL</w:t>
            </w:r>
          </w:p>
        </w:tc>
        <w:tc>
          <w:tcPr>
            <w:tcW w:w="7313" w:type="dxa"/>
          </w:tcPr>
          <w:p w:rsidR="0075086A" w:rsidRPr="000070DB" w:rsidRDefault="007F07F0" w:rsidP="00911438">
            <w:pPr>
              <w:spacing w:line="360" w:lineRule="auto"/>
            </w:pPr>
            <w:r w:rsidRPr="000070DB">
              <w:t>European Organisation of Safety of Air Navigation</w:t>
            </w:r>
          </w:p>
        </w:tc>
      </w:tr>
      <w:tr w:rsidR="0075086A" w:rsidRPr="000070DB" w:rsidTr="00911438">
        <w:tc>
          <w:tcPr>
            <w:tcW w:w="2660" w:type="dxa"/>
          </w:tcPr>
          <w:p w:rsidR="0075086A" w:rsidRPr="000070DB" w:rsidRDefault="007F07F0" w:rsidP="00F0797C">
            <w:pPr>
              <w:spacing w:line="360" w:lineRule="auto"/>
              <w:ind w:firstLine="42"/>
            </w:pPr>
            <w:r w:rsidRPr="000070DB">
              <w:t>FAA</w:t>
            </w:r>
          </w:p>
        </w:tc>
        <w:tc>
          <w:tcPr>
            <w:tcW w:w="7313" w:type="dxa"/>
          </w:tcPr>
          <w:p w:rsidR="0075086A" w:rsidRPr="000070DB" w:rsidRDefault="007F07F0" w:rsidP="00911438">
            <w:pPr>
              <w:spacing w:line="360" w:lineRule="auto"/>
            </w:pPr>
            <w:r w:rsidRPr="000070DB">
              <w:t>Federal Aviation Administration</w:t>
            </w:r>
          </w:p>
        </w:tc>
      </w:tr>
      <w:tr w:rsidR="0075086A" w:rsidRPr="000070DB" w:rsidTr="00911438">
        <w:tc>
          <w:tcPr>
            <w:tcW w:w="2660" w:type="dxa"/>
          </w:tcPr>
          <w:p w:rsidR="0075086A" w:rsidRPr="000070DB" w:rsidRDefault="007F07F0" w:rsidP="00F0797C">
            <w:pPr>
              <w:spacing w:line="360" w:lineRule="auto"/>
              <w:ind w:firstLine="42"/>
            </w:pPr>
            <w:r w:rsidRPr="000070DB">
              <w:t>FPL</w:t>
            </w:r>
          </w:p>
        </w:tc>
        <w:tc>
          <w:tcPr>
            <w:tcW w:w="7313" w:type="dxa"/>
          </w:tcPr>
          <w:p w:rsidR="0075086A" w:rsidRPr="000070DB" w:rsidRDefault="007F07F0" w:rsidP="00911438">
            <w:pPr>
              <w:spacing w:line="360" w:lineRule="auto"/>
            </w:pPr>
            <w:r w:rsidRPr="000070DB">
              <w:t>Flight Plan</w:t>
            </w:r>
          </w:p>
        </w:tc>
      </w:tr>
      <w:tr w:rsidR="0075086A" w:rsidRPr="000070DB" w:rsidTr="00911438">
        <w:tc>
          <w:tcPr>
            <w:tcW w:w="2660" w:type="dxa"/>
          </w:tcPr>
          <w:p w:rsidR="0075086A" w:rsidRPr="000070DB" w:rsidRDefault="007F07F0" w:rsidP="00F0797C">
            <w:pPr>
              <w:spacing w:line="360" w:lineRule="auto"/>
              <w:ind w:firstLine="42"/>
            </w:pPr>
            <w:r w:rsidRPr="000070DB">
              <w:t>GERT</w:t>
            </w:r>
          </w:p>
        </w:tc>
        <w:tc>
          <w:tcPr>
            <w:tcW w:w="7313" w:type="dxa"/>
          </w:tcPr>
          <w:p w:rsidR="0075086A" w:rsidRPr="000070DB" w:rsidRDefault="007F07F0" w:rsidP="00911438">
            <w:pPr>
              <w:spacing w:line="360" w:lineRule="auto"/>
            </w:pPr>
            <w:r w:rsidRPr="000070DB">
              <w:t>Graphical Evaluation and Review Technique</w:t>
            </w:r>
          </w:p>
        </w:tc>
      </w:tr>
      <w:tr w:rsidR="0075086A" w:rsidRPr="000070DB" w:rsidTr="00911438">
        <w:tc>
          <w:tcPr>
            <w:tcW w:w="2660" w:type="dxa"/>
          </w:tcPr>
          <w:p w:rsidR="0075086A" w:rsidRPr="000070DB" w:rsidRDefault="007F07F0" w:rsidP="00F0797C">
            <w:pPr>
              <w:spacing w:line="360" w:lineRule="auto"/>
              <w:ind w:firstLine="42"/>
            </w:pPr>
            <w:r w:rsidRPr="000070DB">
              <w:t>H-O</w:t>
            </w:r>
          </w:p>
        </w:tc>
        <w:tc>
          <w:tcPr>
            <w:tcW w:w="7313" w:type="dxa"/>
          </w:tcPr>
          <w:p w:rsidR="0075086A" w:rsidRPr="000070DB" w:rsidRDefault="007F07F0" w:rsidP="00911438">
            <w:pPr>
              <w:spacing w:line="360" w:lineRule="auto"/>
            </w:pPr>
            <w:r w:rsidRPr="000070DB">
              <w:t>Human Operator</w:t>
            </w:r>
          </w:p>
        </w:tc>
      </w:tr>
      <w:tr w:rsidR="0075086A" w:rsidRPr="000070DB" w:rsidTr="00911438">
        <w:tc>
          <w:tcPr>
            <w:tcW w:w="2660" w:type="dxa"/>
          </w:tcPr>
          <w:p w:rsidR="0075086A" w:rsidRPr="000070DB" w:rsidRDefault="007F07F0" w:rsidP="00F0797C">
            <w:pPr>
              <w:spacing w:line="360" w:lineRule="auto"/>
              <w:ind w:firstLine="42"/>
            </w:pPr>
            <w:r w:rsidRPr="000070DB">
              <w:t>HDM</w:t>
            </w:r>
          </w:p>
        </w:tc>
        <w:tc>
          <w:tcPr>
            <w:tcW w:w="7313" w:type="dxa"/>
          </w:tcPr>
          <w:p w:rsidR="0075086A" w:rsidRPr="000070DB" w:rsidRDefault="007F07F0" w:rsidP="00911438">
            <w:pPr>
              <w:spacing w:line="360" w:lineRule="auto"/>
            </w:pPr>
            <w:r w:rsidRPr="000070DB">
              <w:t>Human decision maker</w:t>
            </w:r>
          </w:p>
        </w:tc>
      </w:tr>
      <w:tr w:rsidR="0075086A" w:rsidRPr="000070DB" w:rsidTr="00911438">
        <w:tc>
          <w:tcPr>
            <w:tcW w:w="2660" w:type="dxa"/>
          </w:tcPr>
          <w:p w:rsidR="0075086A" w:rsidRPr="000070DB" w:rsidRDefault="007F07F0" w:rsidP="00F0797C">
            <w:pPr>
              <w:spacing w:line="360" w:lineRule="auto"/>
              <w:ind w:firstLine="42"/>
            </w:pPr>
            <w:r w:rsidRPr="000070DB">
              <w:t>HMI</w:t>
            </w:r>
          </w:p>
        </w:tc>
        <w:tc>
          <w:tcPr>
            <w:tcW w:w="7313" w:type="dxa"/>
          </w:tcPr>
          <w:p w:rsidR="0075086A" w:rsidRPr="000070DB" w:rsidRDefault="007F07F0" w:rsidP="00911438">
            <w:pPr>
              <w:spacing w:line="360" w:lineRule="auto"/>
            </w:pPr>
            <w:r w:rsidRPr="000070DB">
              <w:t>Human Machine Interface</w:t>
            </w:r>
          </w:p>
        </w:tc>
      </w:tr>
      <w:tr w:rsidR="0075086A" w:rsidRPr="000070DB" w:rsidTr="00911438">
        <w:tc>
          <w:tcPr>
            <w:tcW w:w="2660" w:type="dxa"/>
          </w:tcPr>
          <w:p w:rsidR="0075086A" w:rsidRPr="000070DB" w:rsidRDefault="007F07F0" w:rsidP="00F0797C">
            <w:pPr>
              <w:spacing w:line="360" w:lineRule="auto"/>
              <w:ind w:firstLine="42"/>
            </w:pPr>
            <w:r w:rsidRPr="000070DB">
              <w:t>ICAO</w:t>
            </w:r>
          </w:p>
        </w:tc>
        <w:tc>
          <w:tcPr>
            <w:tcW w:w="7313" w:type="dxa"/>
          </w:tcPr>
          <w:p w:rsidR="0075086A" w:rsidRPr="000070DB" w:rsidRDefault="007F07F0" w:rsidP="00911438">
            <w:pPr>
              <w:spacing w:line="360" w:lineRule="auto"/>
            </w:pPr>
            <w:r w:rsidRPr="000070DB">
              <w:t>International Civil Aviation Organisation</w:t>
            </w:r>
          </w:p>
        </w:tc>
      </w:tr>
      <w:tr w:rsidR="0075086A" w:rsidRPr="000070DB" w:rsidTr="00911438">
        <w:tc>
          <w:tcPr>
            <w:tcW w:w="2660" w:type="dxa"/>
          </w:tcPr>
          <w:p w:rsidR="0075086A" w:rsidRPr="000070DB" w:rsidRDefault="007F07F0" w:rsidP="00F0797C">
            <w:pPr>
              <w:spacing w:line="360" w:lineRule="auto"/>
              <w:ind w:firstLine="42"/>
            </w:pPr>
            <w:r w:rsidRPr="000070DB">
              <w:t>IFR</w:t>
            </w:r>
          </w:p>
        </w:tc>
        <w:tc>
          <w:tcPr>
            <w:tcW w:w="7313" w:type="dxa"/>
          </w:tcPr>
          <w:p w:rsidR="0075086A" w:rsidRPr="000070DB" w:rsidRDefault="007F07F0" w:rsidP="00911438">
            <w:pPr>
              <w:spacing w:line="360" w:lineRule="auto"/>
            </w:pPr>
            <w:r w:rsidRPr="000070DB">
              <w:t>Instrument Flight Rules</w:t>
            </w:r>
          </w:p>
        </w:tc>
      </w:tr>
      <w:tr w:rsidR="0075086A" w:rsidRPr="000070DB" w:rsidTr="00911438">
        <w:tc>
          <w:tcPr>
            <w:tcW w:w="2660" w:type="dxa"/>
          </w:tcPr>
          <w:p w:rsidR="0075086A" w:rsidRPr="000070DB" w:rsidRDefault="007F07F0" w:rsidP="00F0797C">
            <w:pPr>
              <w:spacing w:line="360" w:lineRule="auto"/>
              <w:ind w:firstLine="42"/>
            </w:pPr>
            <w:r w:rsidRPr="000070DB">
              <w:t>ILS</w:t>
            </w:r>
          </w:p>
        </w:tc>
        <w:tc>
          <w:tcPr>
            <w:tcW w:w="7313" w:type="dxa"/>
          </w:tcPr>
          <w:p w:rsidR="0075086A" w:rsidRPr="000070DB" w:rsidRDefault="007F07F0" w:rsidP="00911438">
            <w:pPr>
              <w:spacing w:line="360" w:lineRule="auto"/>
            </w:pPr>
            <w:r w:rsidRPr="000070DB">
              <w:t>Instrument Landing System</w:t>
            </w:r>
          </w:p>
        </w:tc>
      </w:tr>
      <w:tr w:rsidR="0075086A" w:rsidRPr="000070DB" w:rsidTr="00911438">
        <w:tc>
          <w:tcPr>
            <w:tcW w:w="2660" w:type="dxa"/>
          </w:tcPr>
          <w:p w:rsidR="0075086A" w:rsidRPr="000070DB" w:rsidRDefault="007F07F0" w:rsidP="00F0797C">
            <w:pPr>
              <w:spacing w:line="360" w:lineRule="auto"/>
              <w:ind w:firstLine="42"/>
            </w:pPr>
            <w:r w:rsidRPr="000070DB">
              <w:t>IMC</w:t>
            </w:r>
          </w:p>
        </w:tc>
        <w:tc>
          <w:tcPr>
            <w:tcW w:w="7313" w:type="dxa"/>
          </w:tcPr>
          <w:p w:rsidR="0075086A" w:rsidRPr="000070DB" w:rsidRDefault="007F07F0" w:rsidP="00911438">
            <w:pPr>
              <w:spacing w:line="360" w:lineRule="auto"/>
            </w:pPr>
            <w:r w:rsidRPr="000070DB">
              <w:t>Instrument Meteorological Conditions</w:t>
            </w:r>
          </w:p>
        </w:tc>
      </w:tr>
      <w:tr w:rsidR="0075086A" w:rsidRPr="000070DB" w:rsidTr="00911438">
        <w:tc>
          <w:tcPr>
            <w:tcW w:w="2660" w:type="dxa"/>
          </w:tcPr>
          <w:p w:rsidR="0075086A" w:rsidRPr="000070DB" w:rsidRDefault="007F07F0" w:rsidP="00F0797C">
            <w:pPr>
              <w:spacing w:line="360" w:lineRule="auto"/>
              <w:ind w:firstLine="42"/>
            </w:pPr>
            <w:r w:rsidRPr="000070DB">
              <w:t>NM</w:t>
            </w:r>
          </w:p>
        </w:tc>
        <w:tc>
          <w:tcPr>
            <w:tcW w:w="7313" w:type="dxa"/>
          </w:tcPr>
          <w:p w:rsidR="0075086A" w:rsidRPr="000070DB" w:rsidRDefault="007F07F0" w:rsidP="00911438">
            <w:pPr>
              <w:spacing w:line="360" w:lineRule="auto"/>
            </w:pPr>
            <w:r w:rsidRPr="000070DB">
              <w:t>Network Manager</w:t>
            </w:r>
          </w:p>
        </w:tc>
      </w:tr>
      <w:tr w:rsidR="0075086A" w:rsidRPr="000070DB" w:rsidTr="00911438">
        <w:tc>
          <w:tcPr>
            <w:tcW w:w="2660" w:type="dxa"/>
          </w:tcPr>
          <w:p w:rsidR="0075086A" w:rsidRPr="000070DB" w:rsidRDefault="007F07F0" w:rsidP="00F0797C">
            <w:pPr>
              <w:spacing w:line="360" w:lineRule="auto"/>
              <w:ind w:firstLine="42"/>
            </w:pPr>
            <w:r w:rsidRPr="000070DB">
              <w:t>NTSB</w:t>
            </w:r>
          </w:p>
        </w:tc>
        <w:tc>
          <w:tcPr>
            <w:tcW w:w="7313" w:type="dxa"/>
          </w:tcPr>
          <w:p w:rsidR="0075086A" w:rsidRPr="000070DB" w:rsidRDefault="007F07F0" w:rsidP="00911438">
            <w:pPr>
              <w:spacing w:line="360" w:lineRule="auto"/>
            </w:pPr>
            <w:r w:rsidRPr="000070DB">
              <w:t>National Transportation Safety Board</w:t>
            </w:r>
          </w:p>
        </w:tc>
      </w:tr>
      <w:tr w:rsidR="0075086A" w:rsidRPr="000070DB" w:rsidTr="00911438">
        <w:tc>
          <w:tcPr>
            <w:tcW w:w="2660" w:type="dxa"/>
          </w:tcPr>
          <w:p w:rsidR="0075086A" w:rsidRPr="000070DB" w:rsidRDefault="007F07F0" w:rsidP="00F0797C">
            <w:pPr>
              <w:spacing w:line="360" w:lineRule="auto"/>
              <w:ind w:firstLine="42"/>
            </w:pPr>
            <w:r w:rsidRPr="000070DB">
              <w:t>RA</w:t>
            </w:r>
          </w:p>
        </w:tc>
        <w:tc>
          <w:tcPr>
            <w:tcW w:w="7313" w:type="dxa"/>
          </w:tcPr>
          <w:p w:rsidR="0075086A" w:rsidRPr="000070DB" w:rsidRDefault="007F07F0" w:rsidP="00911438">
            <w:pPr>
              <w:spacing w:line="360" w:lineRule="auto"/>
            </w:pPr>
            <w:r w:rsidRPr="000070DB">
              <w:t>Resolution Advisory</w:t>
            </w:r>
          </w:p>
        </w:tc>
      </w:tr>
      <w:tr w:rsidR="0075086A" w:rsidRPr="000070DB" w:rsidTr="00911438">
        <w:tc>
          <w:tcPr>
            <w:tcW w:w="2660" w:type="dxa"/>
          </w:tcPr>
          <w:p w:rsidR="0075086A" w:rsidRPr="000070DB" w:rsidRDefault="007F07F0" w:rsidP="00F0797C">
            <w:pPr>
              <w:spacing w:line="360" w:lineRule="auto"/>
              <w:ind w:firstLine="42"/>
            </w:pPr>
            <w:r w:rsidRPr="000070DB">
              <w:t>RNAV</w:t>
            </w:r>
          </w:p>
        </w:tc>
        <w:tc>
          <w:tcPr>
            <w:tcW w:w="7313" w:type="dxa"/>
          </w:tcPr>
          <w:p w:rsidR="0075086A" w:rsidRPr="000070DB" w:rsidRDefault="007F07F0" w:rsidP="00911438">
            <w:pPr>
              <w:spacing w:line="360" w:lineRule="auto"/>
            </w:pPr>
            <w:r w:rsidRPr="000070DB">
              <w:t>Area Navigation</w:t>
            </w:r>
          </w:p>
        </w:tc>
      </w:tr>
      <w:tr w:rsidR="0075086A" w:rsidRPr="000070DB" w:rsidTr="00911438">
        <w:tc>
          <w:tcPr>
            <w:tcW w:w="2660" w:type="dxa"/>
          </w:tcPr>
          <w:p w:rsidR="0075086A" w:rsidRPr="000070DB" w:rsidRDefault="007F07F0" w:rsidP="00F0797C">
            <w:pPr>
              <w:spacing w:line="360" w:lineRule="auto"/>
              <w:ind w:firstLine="42"/>
            </w:pPr>
            <w:r w:rsidRPr="000070DB">
              <w:t>RTF</w:t>
            </w:r>
          </w:p>
        </w:tc>
        <w:tc>
          <w:tcPr>
            <w:tcW w:w="7313" w:type="dxa"/>
          </w:tcPr>
          <w:p w:rsidR="0075086A" w:rsidRPr="000070DB" w:rsidRDefault="007F07F0" w:rsidP="00911438">
            <w:pPr>
              <w:spacing w:line="360" w:lineRule="auto"/>
            </w:pPr>
            <w:r w:rsidRPr="000070DB">
              <w:t>Radiotelephony</w:t>
            </w:r>
          </w:p>
        </w:tc>
      </w:tr>
      <w:tr w:rsidR="0075086A" w:rsidRPr="000070DB" w:rsidTr="00911438">
        <w:tc>
          <w:tcPr>
            <w:tcW w:w="2660" w:type="dxa"/>
          </w:tcPr>
          <w:p w:rsidR="0075086A" w:rsidRPr="000070DB" w:rsidRDefault="007F07F0" w:rsidP="00F0797C">
            <w:pPr>
              <w:spacing w:line="360" w:lineRule="auto"/>
              <w:ind w:firstLine="42"/>
            </w:pPr>
            <w:r w:rsidRPr="000070DB">
              <w:t>RWY</w:t>
            </w:r>
          </w:p>
        </w:tc>
        <w:tc>
          <w:tcPr>
            <w:tcW w:w="7313" w:type="dxa"/>
          </w:tcPr>
          <w:p w:rsidR="0075086A" w:rsidRPr="000070DB" w:rsidRDefault="007F07F0" w:rsidP="00911438">
            <w:pPr>
              <w:spacing w:line="360" w:lineRule="auto"/>
            </w:pPr>
            <w:r w:rsidRPr="000070DB">
              <w:t>Runway</w:t>
            </w:r>
          </w:p>
        </w:tc>
      </w:tr>
      <w:tr w:rsidR="0075086A" w:rsidRPr="000070DB" w:rsidTr="00911438">
        <w:tc>
          <w:tcPr>
            <w:tcW w:w="2660" w:type="dxa"/>
          </w:tcPr>
          <w:p w:rsidR="0075086A" w:rsidRPr="000070DB" w:rsidRDefault="007F07F0" w:rsidP="00F0797C">
            <w:pPr>
              <w:spacing w:line="360" w:lineRule="auto"/>
              <w:ind w:firstLine="42"/>
            </w:pPr>
            <w:r w:rsidRPr="000070DB">
              <w:t>SHEL</w:t>
            </w:r>
          </w:p>
        </w:tc>
        <w:tc>
          <w:tcPr>
            <w:tcW w:w="7313" w:type="dxa"/>
          </w:tcPr>
          <w:p w:rsidR="0075086A" w:rsidRPr="000070DB" w:rsidRDefault="007F07F0" w:rsidP="00911438">
            <w:pPr>
              <w:spacing w:line="360" w:lineRule="auto"/>
            </w:pPr>
            <w:r w:rsidRPr="000070DB">
              <w:t xml:space="preserve">Software, hardware, environment, </w:t>
            </w:r>
            <w:proofErr w:type="spellStart"/>
            <w:r w:rsidRPr="000070DB">
              <w:t>liveware</w:t>
            </w:r>
            <w:proofErr w:type="spellEnd"/>
          </w:p>
        </w:tc>
      </w:tr>
      <w:tr w:rsidR="0075086A" w:rsidRPr="000070DB" w:rsidTr="00911438">
        <w:tc>
          <w:tcPr>
            <w:tcW w:w="2660" w:type="dxa"/>
          </w:tcPr>
          <w:p w:rsidR="0075086A" w:rsidRPr="000070DB" w:rsidRDefault="007F07F0" w:rsidP="00F0797C">
            <w:pPr>
              <w:spacing w:line="360" w:lineRule="auto"/>
              <w:ind w:firstLine="42"/>
            </w:pPr>
            <w:r w:rsidRPr="000070DB">
              <w:t>SID</w:t>
            </w:r>
          </w:p>
        </w:tc>
        <w:tc>
          <w:tcPr>
            <w:tcW w:w="7313" w:type="dxa"/>
          </w:tcPr>
          <w:p w:rsidR="0075086A" w:rsidRPr="000070DB" w:rsidRDefault="007F07F0" w:rsidP="00911438">
            <w:pPr>
              <w:spacing w:line="360" w:lineRule="auto"/>
            </w:pPr>
            <w:r w:rsidRPr="000070DB">
              <w:t>Standard Instrument Departure</w:t>
            </w:r>
          </w:p>
        </w:tc>
      </w:tr>
      <w:tr w:rsidR="0075086A" w:rsidRPr="000070DB" w:rsidTr="00911438">
        <w:tc>
          <w:tcPr>
            <w:tcW w:w="2660" w:type="dxa"/>
          </w:tcPr>
          <w:p w:rsidR="0075086A" w:rsidRPr="000070DB" w:rsidRDefault="007F07F0" w:rsidP="00F0797C">
            <w:pPr>
              <w:spacing w:line="360" w:lineRule="auto"/>
              <w:ind w:firstLine="42"/>
            </w:pPr>
            <w:r w:rsidRPr="000070DB">
              <w:t>STS</w:t>
            </w:r>
          </w:p>
        </w:tc>
        <w:tc>
          <w:tcPr>
            <w:tcW w:w="7313" w:type="dxa"/>
          </w:tcPr>
          <w:p w:rsidR="0075086A" w:rsidRPr="000070DB" w:rsidRDefault="007F07F0" w:rsidP="00911438">
            <w:pPr>
              <w:spacing w:line="360" w:lineRule="auto"/>
            </w:pPr>
            <w:r w:rsidRPr="000070DB">
              <w:t>Socio-technical system</w:t>
            </w:r>
          </w:p>
        </w:tc>
      </w:tr>
      <w:tr w:rsidR="0075086A" w:rsidRPr="000070DB" w:rsidTr="00911438">
        <w:tc>
          <w:tcPr>
            <w:tcW w:w="2660" w:type="dxa"/>
          </w:tcPr>
          <w:p w:rsidR="0075086A" w:rsidRPr="000070DB" w:rsidRDefault="007F07F0" w:rsidP="00F0797C">
            <w:pPr>
              <w:spacing w:line="360" w:lineRule="auto"/>
              <w:ind w:firstLine="42"/>
            </w:pPr>
            <w:r w:rsidRPr="000070DB">
              <w:t>TCAS</w:t>
            </w:r>
          </w:p>
        </w:tc>
        <w:tc>
          <w:tcPr>
            <w:tcW w:w="7313" w:type="dxa"/>
          </w:tcPr>
          <w:p w:rsidR="0075086A" w:rsidRPr="000070DB" w:rsidRDefault="007F07F0" w:rsidP="00911438">
            <w:pPr>
              <w:spacing w:line="360" w:lineRule="auto"/>
            </w:pPr>
            <w:r w:rsidRPr="000070DB">
              <w:t>Traffic Collision Avoidance System</w:t>
            </w:r>
          </w:p>
        </w:tc>
      </w:tr>
      <w:tr w:rsidR="0075086A" w:rsidRPr="000070DB" w:rsidTr="00911438">
        <w:tc>
          <w:tcPr>
            <w:tcW w:w="2660" w:type="dxa"/>
          </w:tcPr>
          <w:p w:rsidR="0075086A" w:rsidRPr="000070DB" w:rsidRDefault="007F07F0" w:rsidP="00F0797C">
            <w:pPr>
              <w:spacing w:line="360" w:lineRule="auto"/>
              <w:ind w:firstLine="42"/>
            </w:pPr>
            <w:r w:rsidRPr="000070DB">
              <w:t>TSB</w:t>
            </w:r>
          </w:p>
        </w:tc>
        <w:tc>
          <w:tcPr>
            <w:tcW w:w="7313" w:type="dxa"/>
          </w:tcPr>
          <w:p w:rsidR="0075086A" w:rsidRPr="000070DB" w:rsidRDefault="007F07F0" w:rsidP="00911438">
            <w:pPr>
              <w:spacing w:line="360" w:lineRule="auto"/>
            </w:pPr>
            <w:r w:rsidRPr="000070DB">
              <w:t>Transportation Safety Board of Canada</w:t>
            </w:r>
          </w:p>
        </w:tc>
      </w:tr>
      <w:tr w:rsidR="0075086A" w:rsidRPr="000070DB" w:rsidTr="00911438">
        <w:tc>
          <w:tcPr>
            <w:tcW w:w="2660" w:type="dxa"/>
          </w:tcPr>
          <w:p w:rsidR="0075086A" w:rsidRPr="000070DB" w:rsidRDefault="007F07F0" w:rsidP="00F0797C">
            <w:pPr>
              <w:spacing w:line="360" w:lineRule="auto"/>
              <w:ind w:firstLine="42"/>
            </w:pPr>
            <w:r w:rsidRPr="000070DB">
              <w:t>VFR</w:t>
            </w:r>
          </w:p>
        </w:tc>
        <w:tc>
          <w:tcPr>
            <w:tcW w:w="7313" w:type="dxa"/>
          </w:tcPr>
          <w:p w:rsidR="0075086A" w:rsidRPr="000070DB" w:rsidRDefault="007F07F0" w:rsidP="00911438">
            <w:pPr>
              <w:spacing w:line="360" w:lineRule="auto"/>
            </w:pPr>
            <w:r w:rsidRPr="000070DB">
              <w:t>Visual Flight Rules</w:t>
            </w:r>
          </w:p>
        </w:tc>
      </w:tr>
      <w:tr w:rsidR="0075086A" w:rsidRPr="000070DB" w:rsidTr="00911438">
        <w:tc>
          <w:tcPr>
            <w:tcW w:w="2660" w:type="dxa"/>
          </w:tcPr>
          <w:p w:rsidR="0075086A" w:rsidRPr="000070DB" w:rsidRDefault="007F07F0" w:rsidP="00F0797C">
            <w:pPr>
              <w:spacing w:line="360" w:lineRule="auto"/>
              <w:ind w:firstLine="42"/>
            </w:pPr>
            <w:r w:rsidRPr="000070DB">
              <w:t>VMC</w:t>
            </w:r>
          </w:p>
        </w:tc>
        <w:tc>
          <w:tcPr>
            <w:tcW w:w="7313" w:type="dxa"/>
          </w:tcPr>
          <w:p w:rsidR="0075086A" w:rsidRPr="000070DB" w:rsidRDefault="007F07F0" w:rsidP="00911438">
            <w:pPr>
              <w:spacing w:line="360" w:lineRule="auto"/>
            </w:pPr>
            <w:r w:rsidRPr="000070DB">
              <w:t>Visual Meteorological Conditions</w:t>
            </w:r>
          </w:p>
        </w:tc>
      </w:tr>
    </w:tbl>
    <w:p w:rsidR="0075086A" w:rsidRPr="000070DB" w:rsidRDefault="0075086A"/>
    <w:p w:rsidR="0075086A" w:rsidRPr="000070DB" w:rsidRDefault="007F07F0">
      <w:pPr>
        <w:pStyle w:val="Heading1"/>
      </w:pPr>
      <w:r w:rsidRPr="000070DB">
        <w:br w:type="page"/>
      </w:r>
      <w:bookmarkStart w:id="2" w:name="_Toc30712213"/>
      <w:r w:rsidRPr="000070DB">
        <w:lastRenderedPageBreak/>
        <w:t>INTRODUCTION</w:t>
      </w:r>
      <w:bookmarkEnd w:id="2"/>
    </w:p>
    <w:p w:rsidR="0075086A" w:rsidRPr="000070DB" w:rsidRDefault="007F07F0" w:rsidP="007F07F0">
      <w:r w:rsidRPr="000070DB">
        <w:t>Air navigation system can be considered as a complex system with multiple composite parts or subsystems that constantly interact with each other, e.g.:</w:t>
      </w:r>
    </w:p>
    <w:p w:rsidR="0075086A" w:rsidRPr="000070DB" w:rsidRDefault="007F07F0" w:rsidP="007F07F0">
      <w:pPr>
        <w:numPr>
          <w:ilvl w:val="0"/>
          <w:numId w:val="32"/>
        </w:numPr>
        <w:pBdr>
          <w:top w:val="nil"/>
          <w:left w:val="nil"/>
          <w:bottom w:val="nil"/>
          <w:right w:val="nil"/>
          <w:between w:val="nil"/>
        </w:pBdr>
        <w:rPr>
          <w:color w:val="000000"/>
        </w:rPr>
      </w:pPr>
      <w:r w:rsidRPr="000070DB">
        <w:rPr>
          <w:color w:val="000000"/>
        </w:rPr>
        <w:t>Airspace users (AU);</w:t>
      </w:r>
    </w:p>
    <w:p w:rsidR="0075086A" w:rsidRPr="000070DB" w:rsidRDefault="007F07F0" w:rsidP="007F07F0">
      <w:pPr>
        <w:numPr>
          <w:ilvl w:val="0"/>
          <w:numId w:val="32"/>
        </w:numPr>
        <w:pBdr>
          <w:top w:val="nil"/>
          <w:left w:val="nil"/>
          <w:bottom w:val="nil"/>
          <w:right w:val="nil"/>
          <w:between w:val="nil"/>
        </w:pBdr>
        <w:rPr>
          <w:color w:val="000000"/>
        </w:rPr>
      </w:pPr>
      <w:r w:rsidRPr="000070DB">
        <w:rPr>
          <w:color w:val="000000"/>
        </w:rPr>
        <w:t>Air navigation service providers (ANSP);</w:t>
      </w:r>
    </w:p>
    <w:p w:rsidR="0075086A" w:rsidRPr="000070DB" w:rsidRDefault="007F07F0" w:rsidP="007F07F0">
      <w:pPr>
        <w:numPr>
          <w:ilvl w:val="0"/>
          <w:numId w:val="32"/>
        </w:numPr>
        <w:pBdr>
          <w:top w:val="nil"/>
          <w:left w:val="nil"/>
          <w:bottom w:val="nil"/>
          <w:right w:val="nil"/>
          <w:between w:val="nil"/>
        </w:pBdr>
        <w:rPr>
          <w:color w:val="000000"/>
        </w:rPr>
      </w:pPr>
      <w:r w:rsidRPr="000070DB">
        <w:rPr>
          <w:color w:val="000000"/>
        </w:rPr>
        <w:t>Airports;</w:t>
      </w:r>
    </w:p>
    <w:p w:rsidR="0075086A" w:rsidRPr="000070DB" w:rsidRDefault="007F07F0" w:rsidP="007F07F0">
      <w:pPr>
        <w:numPr>
          <w:ilvl w:val="0"/>
          <w:numId w:val="32"/>
        </w:numPr>
        <w:pBdr>
          <w:top w:val="nil"/>
          <w:left w:val="nil"/>
          <w:bottom w:val="nil"/>
          <w:right w:val="nil"/>
          <w:between w:val="nil"/>
        </w:pBdr>
        <w:rPr>
          <w:color w:val="000000"/>
        </w:rPr>
      </w:pPr>
      <w:r w:rsidRPr="000070DB">
        <w:rPr>
          <w:color w:val="000000"/>
        </w:rPr>
        <w:t>Network Manager (NM).</w:t>
      </w:r>
    </w:p>
    <w:p w:rsidR="0075086A" w:rsidRPr="000070DB" w:rsidRDefault="007F07F0" w:rsidP="007F07F0">
      <w:r w:rsidRPr="000070DB">
        <w:t>Due to growing demand in air transportation, the complexity of the systems and load on it increases constantly. However, at the same time, the requirements for the level of safety, security remains the same. In order to meet the required levels of safety, there is a need for supporting systems that would support operators (e.g. flight crew, air traffic controller, etc.) of air navigation systems in making decision in day-to-day operations. That’s why the decision support systems became widely used in the air navigation systems to support the human operators.</w:t>
      </w:r>
    </w:p>
    <w:p w:rsidR="0075086A" w:rsidRPr="000070DB" w:rsidRDefault="007F07F0" w:rsidP="007F07F0">
      <w:r w:rsidRPr="000070DB">
        <w:t xml:space="preserve"> They are aimed at helping and supporting decision making processes or human operators in air transportation sphere and allow them to select the best decision in conditions of limited time or uncertainty. The wide introduction of decision support systems in air navigation will contribute to the optimisation of human operator work which will lead to an increase in operational efficiency and safety.</w:t>
      </w:r>
    </w:p>
    <w:p w:rsidR="0075086A" w:rsidRPr="000070DB" w:rsidRDefault="007F07F0" w:rsidP="007F07F0">
      <w:r w:rsidRPr="000070DB">
        <w:t xml:space="preserve">One of the components that negatively contribute to the safety of flights are human errors that could lead to emergency situations and later on to incidents or accidents. The emergency situation of low oil pressure is a serious issue for both flight crew and air traffic controller and </w:t>
      </w:r>
      <w:r w:rsidR="00980765" w:rsidRPr="000070DB">
        <w:t>possess</w:t>
      </w:r>
      <w:bookmarkStart w:id="3" w:name="_GoBack"/>
      <w:bookmarkEnd w:id="3"/>
      <w:r w:rsidRPr="000070DB">
        <w:t xml:space="preserve"> a threat to the flight safety due to its nature. It can lead to serious incidents and accidents and due to the type of the issue it is close to impossible to eliminate it. However, it is possible to provide all necessary means to support decision making of </w:t>
      </w:r>
      <w:r w:rsidR="00980765">
        <w:t xml:space="preserve">a </w:t>
      </w:r>
      <w:r w:rsidRPr="000070DB">
        <w:t xml:space="preserve">human operator (e.g. air traffic controller) to ensure that correct and safe decisions are taken by the operator to resolve an emergency situation. </w:t>
      </w:r>
    </w:p>
    <w:p w:rsidR="0075086A" w:rsidRPr="000070DB" w:rsidRDefault="007F07F0" w:rsidP="007F07F0">
      <w:r w:rsidRPr="000070DB">
        <w:t>Based on the abovementioned, the following tasks for the research and thesis can be defined:</w:t>
      </w:r>
    </w:p>
    <w:p w:rsidR="0075086A" w:rsidRPr="000070DB" w:rsidRDefault="007F07F0" w:rsidP="00400B28">
      <w:pPr>
        <w:numPr>
          <w:ilvl w:val="0"/>
          <w:numId w:val="32"/>
        </w:numPr>
        <w:pBdr>
          <w:top w:val="nil"/>
          <w:left w:val="nil"/>
          <w:bottom w:val="nil"/>
          <w:right w:val="nil"/>
          <w:between w:val="nil"/>
        </w:pBdr>
        <w:rPr>
          <w:color w:val="000000"/>
        </w:rPr>
      </w:pPr>
      <w:r w:rsidRPr="000070DB">
        <w:rPr>
          <w:color w:val="000000"/>
        </w:rPr>
        <w:lastRenderedPageBreak/>
        <w:t>to perform analysis of low oil pressure emergency situations, understand the reasons and possible causes;</w:t>
      </w:r>
    </w:p>
    <w:p w:rsidR="0075086A" w:rsidRPr="000070DB" w:rsidRDefault="007F07F0" w:rsidP="00400B28">
      <w:pPr>
        <w:numPr>
          <w:ilvl w:val="0"/>
          <w:numId w:val="32"/>
        </w:numPr>
        <w:pBdr>
          <w:top w:val="nil"/>
          <w:left w:val="nil"/>
          <w:bottom w:val="nil"/>
          <w:right w:val="nil"/>
          <w:between w:val="nil"/>
        </w:pBdr>
        <w:rPr>
          <w:color w:val="000000"/>
        </w:rPr>
      </w:pPr>
      <w:r w:rsidRPr="000070DB">
        <w:rPr>
          <w:color w:val="000000"/>
        </w:rPr>
        <w:t xml:space="preserve">to analyse emergency procedures defined for air navigation system operator (Air traffic controller) for low oil pressure situations; </w:t>
      </w:r>
    </w:p>
    <w:p w:rsidR="0075086A" w:rsidRPr="000070DB" w:rsidRDefault="007F07F0" w:rsidP="00400B28">
      <w:pPr>
        <w:numPr>
          <w:ilvl w:val="0"/>
          <w:numId w:val="32"/>
        </w:numPr>
        <w:pBdr>
          <w:top w:val="nil"/>
          <w:left w:val="nil"/>
          <w:bottom w:val="nil"/>
          <w:right w:val="nil"/>
          <w:between w:val="nil"/>
        </w:pBdr>
        <w:rPr>
          <w:color w:val="000000"/>
        </w:rPr>
      </w:pPr>
      <w:r w:rsidRPr="000070DB">
        <w:rPr>
          <w:color w:val="000000"/>
        </w:rPr>
        <w:t>to investigate decision making models of air navigation system operator and assess their applicability for low oil pressure emergency situations</w:t>
      </w:r>
    </w:p>
    <w:p w:rsidR="0075086A" w:rsidRPr="000070DB" w:rsidRDefault="007F07F0" w:rsidP="00400B28">
      <w:pPr>
        <w:numPr>
          <w:ilvl w:val="0"/>
          <w:numId w:val="32"/>
        </w:numPr>
        <w:pBdr>
          <w:top w:val="nil"/>
          <w:left w:val="nil"/>
          <w:bottom w:val="nil"/>
          <w:right w:val="nil"/>
          <w:between w:val="nil"/>
        </w:pBdr>
        <w:rPr>
          <w:color w:val="000000"/>
        </w:rPr>
      </w:pPr>
      <w:r w:rsidRPr="000070DB">
        <w:rPr>
          <w:color w:val="000000"/>
        </w:rPr>
        <w:t xml:space="preserve">to perform modelling of </w:t>
      </w:r>
      <w:proofErr w:type="gramStart"/>
      <w:r w:rsidRPr="000070DB">
        <w:rPr>
          <w:color w:val="000000"/>
        </w:rPr>
        <w:t>decision making</w:t>
      </w:r>
      <w:proofErr w:type="gramEnd"/>
      <w:r w:rsidRPr="000070DB">
        <w:rPr>
          <w:color w:val="000000"/>
        </w:rPr>
        <w:t xml:space="preserve"> process of air navigation system operator in the low oil pressure operations.</w:t>
      </w:r>
    </w:p>
    <w:p w:rsidR="0075086A" w:rsidRPr="000070DB" w:rsidRDefault="007F07F0" w:rsidP="00E310DD">
      <w:bookmarkStart w:id="4" w:name="_heading=h.u04623s89fv7" w:colFirst="0" w:colLast="0"/>
      <w:bookmarkEnd w:id="4"/>
      <w:r w:rsidRPr="000070DB">
        <w:t xml:space="preserve">Created models of the </w:t>
      </w:r>
      <w:proofErr w:type="gramStart"/>
      <w:r w:rsidRPr="000070DB">
        <w:t>decision making</w:t>
      </w:r>
      <w:proofErr w:type="gramEnd"/>
      <w:r w:rsidRPr="000070DB">
        <w:t xml:space="preserve"> process in the low oil pressure emergency situations can be later on used for training of aviation personnel, further modelling of the decision making process of air navigation system’s operator, etc. </w:t>
      </w:r>
      <w:bookmarkStart w:id="5" w:name="_heading=h.cd0zjt4u7gmv" w:colFirst="0" w:colLast="0"/>
      <w:bookmarkEnd w:id="5"/>
    </w:p>
    <w:p w:rsidR="0075086A" w:rsidRPr="000070DB" w:rsidRDefault="0075086A"/>
    <w:p w:rsidR="0075086A" w:rsidRPr="000070DB" w:rsidRDefault="0075086A"/>
    <w:p w:rsidR="0075086A" w:rsidRPr="000070DB" w:rsidRDefault="0075086A"/>
    <w:p w:rsidR="0075086A" w:rsidRPr="000070DB" w:rsidRDefault="0075086A"/>
    <w:p w:rsidR="0075086A" w:rsidRPr="000070DB" w:rsidRDefault="0075086A"/>
    <w:p w:rsidR="007F07F0" w:rsidRPr="000070DB" w:rsidRDefault="007F07F0"/>
    <w:p w:rsidR="007F07F0" w:rsidRPr="000070DB" w:rsidRDefault="00E310DD" w:rsidP="00E310DD">
      <w:r>
        <w:br w:type="page"/>
      </w:r>
    </w:p>
    <w:p w:rsidR="0075086A" w:rsidRPr="000070DB" w:rsidRDefault="007F07F0" w:rsidP="00C61B66">
      <w:pPr>
        <w:pStyle w:val="Heading1"/>
        <w:ind w:firstLine="0"/>
      </w:pPr>
      <w:bookmarkStart w:id="6" w:name="_heading=h.492251ahw6l" w:colFirst="0" w:colLast="0"/>
      <w:bookmarkStart w:id="7" w:name="_Toc30712214"/>
      <w:bookmarkEnd w:id="6"/>
      <w:r w:rsidRPr="000070DB">
        <w:lastRenderedPageBreak/>
        <w:t>CHAPTER 1. LOW OIL PRESSURE EMERGENCY SITUATION OVERVIEW</w:t>
      </w:r>
      <w:bookmarkEnd w:id="7"/>
    </w:p>
    <w:p w:rsidR="0075086A" w:rsidRPr="000070DB" w:rsidRDefault="007F07F0">
      <w:pPr>
        <w:pStyle w:val="Heading2"/>
        <w:numPr>
          <w:ilvl w:val="1"/>
          <w:numId w:val="30"/>
        </w:numPr>
      </w:pPr>
      <w:bookmarkStart w:id="8" w:name="_Toc30712215"/>
      <w:r w:rsidRPr="000070DB">
        <w:t>Definition of emergency situation</w:t>
      </w:r>
      <w:bookmarkEnd w:id="8"/>
    </w:p>
    <w:p w:rsidR="0075086A" w:rsidRPr="000070DB" w:rsidRDefault="007F07F0" w:rsidP="007F07F0">
      <w:r w:rsidRPr="000070DB">
        <w:t>According to EUROCONTROL electronic repository of safety knowledge related to Air Traffic Management (ATM), an emergency situation is the one in which the safety of the aircraft or of persons on board or on the ground is endangered for any reason.</w:t>
      </w:r>
    </w:p>
    <w:p w:rsidR="0075086A" w:rsidRPr="000070DB" w:rsidRDefault="007F07F0" w:rsidP="007F07F0">
      <w:r w:rsidRPr="000070DB">
        <w:t xml:space="preserve">An abnormal situation is one in which it is no longer possible to continue the flight using normal procedures but the safety of the aircraft or persons on board or on the ground is not in danger. </w:t>
      </w:r>
    </w:p>
    <w:p w:rsidR="0075086A" w:rsidRPr="000070DB" w:rsidRDefault="007F07F0" w:rsidP="007F07F0">
      <w:r w:rsidRPr="000070DB">
        <w:t>Emergency or abnormal situations may develop as a result of one or more factors within or outside an aircraft, for example:</w:t>
      </w:r>
    </w:p>
    <w:p w:rsidR="0075086A" w:rsidRPr="000070DB" w:rsidRDefault="007F07F0" w:rsidP="00400B28">
      <w:pPr>
        <w:numPr>
          <w:ilvl w:val="0"/>
          <w:numId w:val="32"/>
        </w:numPr>
        <w:pBdr>
          <w:top w:val="nil"/>
          <w:left w:val="nil"/>
          <w:bottom w:val="nil"/>
          <w:right w:val="nil"/>
          <w:between w:val="nil"/>
        </w:pBdr>
        <w:rPr>
          <w:color w:val="000000"/>
        </w:rPr>
      </w:pPr>
      <w:r w:rsidRPr="000070DB">
        <w:rPr>
          <w:color w:val="000000"/>
        </w:rPr>
        <w:t>Aircraft component failure or malfunction (e.g. engine failure, landing gear malfunction or loss of pressurization);</w:t>
      </w:r>
    </w:p>
    <w:p w:rsidR="0075086A" w:rsidRPr="000070DB" w:rsidRDefault="007F07F0" w:rsidP="00400B28">
      <w:pPr>
        <w:numPr>
          <w:ilvl w:val="0"/>
          <w:numId w:val="32"/>
        </w:numPr>
        <w:pBdr>
          <w:top w:val="nil"/>
          <w:left w:val="nil"/>
          <w:bottom w:val="nil"/>
          <w:right w:val="nil"/>
          <w:between w:val="nil"/>
        </w:pBdr>
        <w:rPr>
          <w:color w:val="000000"/>
        </w:rPr>
      </w:pPr>
      <w:r w:rsidRPr="000070DB">
        <w:rPr>
          <w:color w:val="000000"/>
        </w:rPr>
        <w:t>Worsening weather;</w:t>
      </w:r>
    </w:p>
    <w:p w:rsidR="0075086A" w:rsidRPr="000070DB" w:rsidRDefault="007F07F0" w:rsidP="00400B28">
      <w:pPr>
        <w:numPr>
          <w:ilvl w:val="0"/>
          <w:numId w:val="32"/>
        </w:numPr>
        <w:pBdr>
          <w:top w:val="nil"/>
          <w:left w:val="nil"/>
          <w:bottom w:val="nil"/>
          <w:right w:val="nil"/>
          <w:between w:val="nil"/>
        </w:pBdr>
        <w:rPr>
          <w:color w:val="000000"/>
        </w:rPr>
      </w:pPr>
      <w:r w:rsidRPr="000070DB">
        <w:rPr>
          <w:color w:val="000000"/>
        </w:rPr>
        <w:t>Low oil pressure;</w:t>
      </w:r>
    </w:p>
    <w:p w:rsidR="0075086A" w:rsidRPr="000070DB" w:rsidRDefault="007F07F0" w:rsidP="00400B28">
      <w:pPr>
        <w:numPr>
          <w:ilvl w:val="0"/>
          <w:numId w:val="32"/>
        </w:numPr>
        <w:pBdr>
          <w:top w:val="nil"/>
          <w:left w:val="nil"/>
          <w:bottom w:val="nil"/>
          <w:right w:val="nil"/>
          <w:between w:val="nil"/>
        </w:pBdr>
        <w:rPr>
          <w:color w:val="000000"/>
        </w:rPr>
      </w:pPr>
      <w:r w:rsidRPr="000070DB">
        <w:rPr>
          <w:color w:val="000000"/>
        </w:rPr>
        <w:t>Shortage of fuel (or other essential consumable substance);</w:t>
      </w:r>
    </w:p>
    <w:p w:rsidR="0075086A" w:rsidRPr="000070DB" w:rsidRDefault="007F07F0" w:rsidP="00400B28">
      <w:pPr>
        <w:numPr>
          <w:ilvl w:val="0"/>
          <w:numId w:val="32"/>
        </w:numPr>
        <w:pBdr>
          <w:top w:val="nil"/>
          <w:left w:val="nil"/>
          <w:bottom w:val="nil"/>
          <w:right w:val="nil"/>
          <w:between w:val="nil"/>
        </w:pBdr>
        <w:rPr>
          <w:color w:val="000000"/>
        </w:rPr>
      </w:pPr>
      <w:r w:rsidRPr="000070DB">
        <w:rPr>
          <w:color w:val="000000"/>
        </w:rPr>
        <w:t>Flight crew uncertain of position;</w:t>
      </w:r>
    </w:p>
    <w:p w:rsidR="0075086A" w:rsidRPr="000070DB" w:rsidRDefault="007F07F0" w:rsidP="00400B28">
      <w:pPr>
        <w:numPr>
          <w:ilvl w:val="0"/>
          <w:numId w:val="32"/>
        </w:numPr>
        <w:pBdr>
          <w:top w:val="nil"/>
          <w:left w:val="nil"/>
          <w:bottom w:val="nil"/>
          <w:right w:val="nil"/>
          <w:between w:val="nil"/>
        </w:pBdr>
        <w:rPr>
          <w:color w:val="000000"/>
        </w:rPr>
      </w:pPr>
      <w:r w:rsidRPr="000070DB">
        <w:rPr>
          <w:color w:val="000000"/>
        </w:rPr>
        <w:t>Pilot incapacitation (e.g. as a result of illness);</w:t>
      </w:r>
    </w:p>
    <w:p w:rsidR="0075086A" w:rsidRPr="000070DB" w:rsidRDefault="007F07F0" w:rsidP="00400B28">
      <w:pPr>
        <w:numPr>
          <w:ilvl w:val="0"/>
          <w:numId w:val="32"/>
        </w:numPr>
        <w:pBdr>
          <w:top w:val="nil"/>
          <w:left w:val="nil"/>
          <w:bottom w:val="nil"/>
          <w:right w:val="nil"/>
          <w:between w:val="nil"/>
        </w:pBdr>
        <w:rPr>
          <w:color w:val="000000"/>
        </w:rPr>
      </w:pPr>
      <w:r w:rsidRPr="000070DB">
        <w:rPr>
          <w:color w:val="000000"/>
        </w:rPr>
        <w:t>Fire on board the aircraft;</w:t>
      </w:r>
    </w:p>
    <w:p w:rsidR="0075086A" w:rsidRPr="000070DB" w:rsidRDefault="007F07F0" w:rsidP="00400B28">
      <w:pPr>
        <w:numPr>
          <w:ilvl w:val="0"/>
          <w:numId w:val="32"/>
        </w:numPr>
        <w:pBdr>
          <w:top w:val="nil"/>
          <w:left w:val="nil"/>
          <w:bottom w:val="nil"/>
          <w:right w:val="nil"/>
          <w:between w:val="nil"/>
        </w:pBdr>
        <w:rPr>
          <w:color w:val="000000"/>
        </w:rPr>
      </w:pPr>
      <w:r w:rsidRPr="000070DB">
        <w:rPr>
          <w:color w:val="000000"/>
        </w:rPr>
        <w:t>Aircraft damage (e.g. as a result of collision, bird strike or extreme weather;</w:t>
      </w:r>
    </w:p>
    <w:p w:rsidR="0075086A" w:rsidRPr="000070DB" w:rsidRDefault="007F07F0" w:rsidP="00400B28">
      <w:pPr>
        <w:numPr>
          <w:ilvl w:val="0"/>
          <w:numId w:val="32"/>
        </w:numPr>
        <w:pBdr>
          <w:top w:val="nil"/>
          <w:left w:val="nil"/>
          <w:bottom w:val="nil"/>
          <w:right w:val="nil"/>
          <w:between w:val="nil"/>
        </w:pBdr>
        <w:rPr>
          <w:color w:val="000000"/>
        </w:rPr>
      </w:pPr>
      <w:r w:rsidRPr="000070DB">
        <w:rPr>
          <w:color w:val="000000"/>
        </w:rPr>
        <w:t xml:space="preserve">Illegal activity (e.g. bomb-threat, </w:t>
      </w:r>
      <w:proofErr w:type="spellStart"/>
      <w:r w:rsidRPr="000070DB">
        <w:rPr>
          <w:color w:val="000000"/>
        </w:rPr>
        <w:t>willful</w:t>
      </w:r>
      <w:proofErr w:type="spellEnd"/>
      <w:r w:rsidRPr="000070DB">
        <w:rPr>
          <w:color w:val="000000"/>
        </w:rPr>
        <w:t xml:space="preserve"> damage or hijacking).</w:t>
      </w:r>
    </w:p>
    <w:p w:rsidR="0075086A" w:rsidRPr="000070DB" w:rsidRDefault="007F07F0">
      <w:r w:rsidRPr="000070DB">
        <w:t>An emergency or abnormal situation may result in it being impossible to continue the flight to destination as planned, resulting in one or more of the following outcomes:</w:t>
      </w:r>
    </w:p>
    <w:p w:rsidR="0075086A" w:rsidRPr="000070DB" w:rsidRDefault="007F07F0" w:rsidP="00400B28">
      <w:pPr>
        <w:numPr>
          <w:ilvl w:val="0"/>
          <w:numId w:val="32"/>
        </w:numPr>
        <w:pBdr>
          <w:top w:val="nil"/>
          <w:left w:val="nil"/>
          <w:bottom w:val="nil"/>
          <w:right w:val="nil"/>
          <w:between w:val="nil"/>
        </w:pBdr>
        <w:rPr>
          <w:color w:val="000000"/>
        </w:rPr>
      </w:pPr>
      <w:r w:rsidRPr="000070DB">
        <w:rPr>
          <w:color w:val="000000"/>
        </w:rPr>
        <w:t>Loss of altitude;</w:t>
      </w:r>
    </w:p>
    <w:p w:rsidR="0075086A" w:rsidRPr="000070DB" w:rsidRDefault="007F07F0" w:rsidP="00400B28">
      <w:pPr>
        <w:numPr>
          <w:ilvl w:val="0"/>
          <w:numId w:val="32"/>
        </w:numPr>
        <w:pBdr>
          <w:top w:val="nil"/>
          <w:left w:val="nil"/>
          <w:bottom w:val="nil"/>
          <w:right w:val="nil"/>
          <w:between w:val="nil"/>
        </w:pBdr>
        <w:rPr>
          <w:color w:val="000000"/>
        </w:rPr>
      </w:pPr>
      <w:r w:rsidRPr="000070DB">
        <w:rPr>
          <w:color w:val="000000"/>
        </w:rPr>
        <w:t>Diversion to a nearby aerodrome;</w:t>
      </w:r>
    </w:p>
    <w:p w:rsidR="0075086A" w:rsidRPr="000070DB" w:rsidRDefault="007F07F0" w:rsidP="00400B28">
      <w:pPr>
        <w:numPr>
          <w:ilvl w:val="0"/>
          <w:numId w:val="32"/>
        </w:numPr>
        <w:pBdr>
          <w:top w:val="nil"/>
          <w:left w:val="nil"/>
          <w:bottom w:val="nil"/>
          <w:right w:val="nil"/>
          <w:between w:val="nil"/>
        </w:pBdr>
        <w:rPr>
          <w:color w:val="000000"/>
        </w:rPr>
      </w:pPr>
      <w:r w:rsidRPr="000070DB">
        <w:rPr>
          <w:color w:val="000000"/>
        </w:rPr>
        <w:t>Forced landing. [1]</w:t>
      </w:r>
    </w:p>
    <w:p w:rsidR="0075086A" w:rsidRPr="000070DB" w:rsidRDefault="007F07F0">
      <w:pPr>
        <w:pStyle w:val="Heading2"/>
        <w:numPr>
          <w:ilvl w:val="1"/>
          <w:numId w:val="30"/>
        </w:numPr>
      </w:pPr>
      <w:bookmarkStart w:id="9" w:name="_Toc30712216"/>
      <w:r w:rsidRPr="000070DB">
        <w:lastRenderedPageBreak/>
        <w:t>Low oil pressure situations</w:t>
      </w:r>
      <w:bookmarkEnd w:id="9"/>
    </w:p>
    <w:p w:rsidR="0075086A" w:rsidRPr="000070DB" w:rsidRDefault="007F07F0" w:rsidP="007F07F0">
      <w:r w:rsidRPr="000070DB">
        <w:t>One of the possible causes of catastrophic engine failure that we see is loss of oil and loss of oil pressure.</w:t>
      </w:r>
    </w:p>
    <w:p w:rsidR="0075086A" w:rsidRPr="000070DB" w:rsidRDefault="007F07F0" w:rsidP="007F07F0">
      <w:r w:rsidRPr="000070DB">
        <w:t xml:space="preserve">When we examine these failures, a common thread that can be heard from the flight crew is that they notice a drop or reduction on the oil pressure, but the engine seemed to be operating normally so they continued flying, not recognizing the seriousness of their situation. </w:t>
      </w:r>
    </w:p>
    <w:p w:rsidR="0075086A" w:rsidRPr="000070DB" w:rsidRDefault="007F07F0">
      <w:pPr>
        <w:jc w:val="center"/>
      </w:pPr>
      <w:r w:rsidRPr="000070DB">
        <w:rPr>
          <w:noProof/>
        </w:rPr>
        <w:drawing>
          <wp:inline distT="0" distB="0" distL="0" distR="0">
            <wp:extent cx="2260600" cy="2273300"/>
            <wp:effectExtent l="0" t="0" r="0" b="0"/>
            <wp:docPr id="31" name="image21.jpg" descr="OilPressure"/>
            <wp:cNvGraphicFramePr/>
            <a:graphic xmlns:a="http://schemas.openxmlformats.org/drawingml/2006/main">
              <a:graphicData uri="http://schemas.openxmlformats.org/drawingml/2006/picture">
                <pic:pic xmlns:pic="http://schemas.openxmlformats.org/drawingml/2006/picture">
                  <pic:nvPicPr>
                    <pic:cNvPr id="0" name="image21.jpg" descr="OilPressure"/>
                    <pic:cNvPicPr preferRelativeResize="0"/>
                  </pic:nvPicPr>
                  <pic:blipFill>
                    <a:blip r:embed="rId8"/>
                    <a:srcRect/>
                    <a:stretch>
                      <a:fillRect/>
                    </a:stretch>
                  </pic:blipFill>
                  <pic:spPr>
                    <a:xfrm>
                      <a:off x="0" y="0"/>
                      <a:ext cx="2260600" cy="2273300"/>
                    </a:xfrm>
                    <a:prstGeom prst="rect">
                      <a:avLst/>
                    </a:prstGeom>
                    <a:ln/>
                  </pic:spPr>
                </pic:pic>
              </a:graphicData>
            </a:graphic>
          </wp:inline>
        </w:drawing>
      </w:r>
    </w:p>
    <w:p w:rsidR="0075086A" w:rsidRPr="000070DB" w:rsidRDefault="007F07F0">
      <w:pPr>
        <w:pBdr>
          <w:top w:val="nil"/>
          <w:left w:val="nil"/>
          <w:bottom w:val="nil"/>
          <w:right w:val="nil"/>
          <w:between w:val="nil"/>
        </w:pBdr>
        <w:spacing w:after="120"/>
        <w:jc w:val="center"/>
        <w:rPr>
          <w:color w:val="000000"/>
        </w:rPr>
      </w:pPr>
      <w:r w:rsidRPr="000070DB">
        <w:rPr>
          <w:color w:val="000000"/>
        </w:rPr>
        <w:t>Figure 1.1 – Oil pressure indicator</w:t>
      </w:r>
    </w:p>
    <w:p w:rsidR="0075086A" w:rsidRPr="000070DB" w:rsidRDefault="007F07F0">
      <w:r w:rsidRPr="000070DB">
        <w:t>In some cases, the flight crew did not trust the reading of the oil pressure gauge since the engine seemed to be working normally. That’s why the flight deck just considered that the instrument was giving an incorrect indication and therefore did not understand the potential danger of the situation.</w:t>
      </w:r>
    </w:p>
    <w:p w:rsidR="0075086A" w:rsidRPr="000070DB" w:rsidRDefault="007F07F0">
      <w:r w:rsidRPr="000070DB">
        <w:t>The loss of oil from the engine in most cases leads to oil starvation of the engine. In some cases, when the amount of oil in the sump becomes quite low, a slight increase of temperature of the oil can be observed. Since aircraft engines are not equipped with gauges for oil levels, the amount of oil in the sump is not monitored. Hence, the first sign of an issue with low oil level is an oil pressure reduction. [2]</w:t>
      </w:r>
    </w:p>
    <w:p w:rsidR="0075086A" w:rsidRPr="000070DB" w:rsidRDefault="007F07F0">
      <w:r w:rsidRPr="000070DB">
        <w:t>In some cases, the issue might be caused by a leak of oil from the aircraft power plant. If a leak is from an unpressurised part of the engine (e.g. leaking gasket), it can be relatively slow, however, if it is from a pressurised part, then it can be quite fast. Regardless of the cause of the leak, the level of the oil can become extremely low in any flight phase. Once this happens, the failure of the engine is imminent.</w:t>
      </w:r>
    </w:p>
    <w:p w:rsidR="0075086A" w:rsidRPr="000070DB" w:rsidRDefault="007F07F0">
      <w:r w:rsidRPr="000070DB">
        <w:lastRenderedPageBreak/>
        <w:t xml:space="preserve">Since at the </w:t>
      </w:r>
      <w:proofErr w:type="gramStart"/>
      <w:r w:rsidRPr="000070DB">
        <w:t>low pressure</w:t>
      </w:r>
      <w:proofErr w:type="gramEnd"/>
      <w:r w:rsidRPr="000070DB">
        <w:t xml:space="preserve"> level of the oil, the engine might seem to work normally, the pilot might think that the issue is with an instrument rather than with the oil pressure itself. That’s why he/she might make a wrong assumption that the engine will continue working properly. This can cause catastrophic consequences. With the low level of the oil pressure, the critical parts of the aircraft engine (e.g. connecting and main rod bearings) are not getting required lubrication and with time the flow of oil to them stops. </w:t>
      </w:r>
    </w:p>
    <w:p w:rsidR="0075086A" w:rsidRPr="000070DB" w:rsidRDefault="007F07F0">
      <w:r w:rsidRPr="000070DB">
        <w:t>With no oil influx, only the residual oil remains and it starts heating up quickly and losing viscosity. Once the oil gets thinner, it cannot support the applied loads. In this case, the metal to metal contact occurs that can lead to destruction of some elements of the engine. Once this occurs, the engine may either stop or continue to operate in degraded mode before it stops due to another issue. Usually, the timeframe for such failure (from reduction in oil pressure to engine failure) is 1-10 minutes. To counteract that, there are a few ways which depend on the type of an aircraft and number of engines:</w:t>
      </w:r>
    </w:p>
    <w:p w:rsidR="0075086A" w:rsidRPr="000070DB" w:rsidRDefault="007F07F0" w:rsidP="00400B28">
      <w:pPr>
        <w:numPr>
          <w:ilvl w:val="0"/>
          <w:numId w:val="32"/>
        </w:numPr>
        <w:pBdr>
          <w:top w:val="nil"/>
          <w:left w:val="nil"/>
          <w:bottom w:val="nil"/>
          <w:right w:val="nil"/>
          <w:between w:val="nil"/>
        </w:pBdr>
        <w:rPr>
          <w:color w:val="000000"/>
        </w:rPr>
      </w:pPr>
      <w:r w:rsidRPr="000070DB">
        <w:rPr>
          <w:color w:val="000000"/>
        </w:rPr>
        <w:t xml:space="preserve">single engine aircraft: an emergency forced landing is required. </w:t>
      </w:r>
    </w:p>
    <w:p w:rsidR="0075086A" w:rsidRPr="000070DB" w:rsidRDefault="007F07F0" w:rsidP="00400B28">
      <w:pPr>
        <w:numPr>
          <w:ilvl w:val="0"/>
          <w:numId w:val="32"/>
        </w:numPr>
        <w:pBdr>
          <w:top w:val="nil"/>
          <w:left w:val="nil"/>
          <w:bottom w:val="nil"/>
          <w:right w:val="nil"/>
          <w:between w:val="nil"/>
        </w:pBdr>
        <w:rPr>
          <w:color w:val="000000"/>
        </w:rPr>
      </w:pPr>
      <w:r w:rsidRPr="000070DB">
        <w:rPr>
          <w:color w:val="000000"/>
        </w:rPr>
        <w:t xml:space="preserve">twin-engine aircraft: an emergency landing at the nearest suitable runway/airfield is required.  A period of single-engine-operation will be required as well. </w:t>
      </w:r>
    </w:p>
    <w:p w:rsidR="0075086A" w:rsidRPr="000070DB" w:rsidRDefault="007F07F0" w:rsidP="007F07F0">
      <w:r w:rsidRPr="000070DB">
        <w:t>If the engine is operated at a low power setting, the engine may retain enough integrity to operate for a brief period at a higher power setting giving the flight crew a possibility to avoid an obstacle or reach a runway, etc.</w:t>
      </w:r>
    </w:p>
    <w:p w:rsidR="0075086A" w:rsidRPr="000070DB" w:rsidRDefault="007F07F0" w:rsidP="007F07F0">
      <w:r w:rsidRPr="000070DB">
        <w:t>After the landing, the engine will have to be thoroughly inspected to detect any issues or faults before returning to normal operations. [3]</w:t>
      </w:r>
    </w:p>
    <w:p w:rsidR="0075086A" w:rsidRPr="000070DB" w:rsidRDefault="007F07F0" w:rsidP="007F07F0">
      <w:pPr>
        <w:spacing w:after="120"/>
      </w:pPr>
      <w:r w:rsidRPr="000070DB">
        <w:t>An example of the accidents caused by low oil pressure tool place on the 4</w:t>
      </w:r>
      <w:r w:rsidRPr="000070DB">
        <w:rPr>
          <w:vertAlign w:val="superscript"/>
        </w:rPr>
        <w:t>th</w:t>
      </w:r>
      <w:r w:rsidRPr="000070DB">
        <w:t xml:space="preserve"> of April. 1994, Amsterdam. KLM </w:t>
      </w:r>
      <w:proofErr w:type="spellStart"/>
      <w:r w:rsidRPr="000070DB">
        <w:t>Cityhopper</w:t>
      </w:r>
      <w:proofErr w:type="spellEnd"/>
      <w:r w:rsidRPr="000070DB">
        <w:t xml:space="preserve"> Flight 433 was a Saab 340B, registered as PH-KSH, which crashed during an emergency landing in 1994. Flight 433 was a routine scheduled flight from Amsterdam, the Netherlands, to Cardiff, Wales.</w:t>
      </w:r>
    </w:p>
    <w:p w:rsidR="0075086A" w:rsidRPr="000070DB" w:rsidRDefault="007F07F0" w:rsidP="007F07F0">
      <w:pPr>
        <w:keepNext/>
        <w:spacing w:line="240" w:lineRule="auto"/>
        <w:ind w:firstLine="0"/>
        <w:jc w:val="center"/>
      </w:pPr>
      <w:r w:rsidRPr="000070DB">
        <w:rPr>
          <w:noProof/>
          <w:sz w:val="24"/>
          <w:szCs w:val="24"/>
        </w:rPr>
        <w:lastRenderedPageBreak/>
        <w:drawing>
          <wp:inline distT="0" distB="0" distL="0" distR="0">
            <wp:extent cx="6121400" cy="4752975"/>
            <wp:effectExtent l="0" t="0" r="0" b="0"/>
            <wp:docPr id="33" name="image22.jpg" descr="https://cdn.aviation-safety.net/photos/accidents/19940404-1-C-3.jpg"/>
            <wp:cNvGraphicFramePr/>
            <a:graphic xmlns:a="http://schemas.openxmlformats.org/drawingml/2006/main">
              <a:graphicData uri="http://schemas.openxmlformats.org/drawingml/2006/picture">
                <pic:pic xmlns:pic="http://schemas.openxmlformats.org/drawingml/2006/picture">
                  <pic:nvPicPr>
                    <pic:cNvPr id="0" name="image22.jpg" descr="https://cdn.aviation-safety.net/photos/accidents/19940404-1-C-3.jpg"/>
                    <pic:cNvPicPr preferRelativeResize="0"/>
                  </pic:nvPicPr>
                  <pic:blipFill>
                    <a:blip r:embed="rId9"/>
                    <a:srcRect/>
                    <a:stretch>
                      <a:fillRect/>
                    </a:stretch>
                  </pic:blipFill>
                  <pic:spPr>
                    <a:xfrm>
                      <a:off x="0" y="0"/>
                      <a:ext cx="6121400" cy="4752975"/>
                    </a:xfrm>
                    <a:prstGeom prst="rect">
                      <a:avLst/>
                    </a:prstGeom>
                    <a:ln/>
                  </pic:spPr>
                </pic:pic>
              </a:graphicData>
            </a:graphic>
          </wp:inline>
        </w:drawing>
      </w:r>
    </w:p>
    <w:p w:rsidR="0075086A" w:rsidRPr="000070DB" w:rsidRDefault="007F07F0">
      <w:pPr>
        <w:pBdr>
          <w:top w:val="nil"/>
          <w:left w:val="nil"/>
          <w:bottom w:val="nil"/>
          <w:right w:val="nil"/>
          <w:between w:val="nil"/>
        </w:pBdr>
        <w:spacing w:before="120"/>
        <w:jc w:val="center"/>
      </w:pPr>
      <w:r w:rsidRPr="000070DB">
        <w:rPr>
          <w:color w:val="000000"/>
        </w:rPr>
        <w:t>Figure 1.2 – Debris of</w:t>
      </w:r>
      <w:r w:rsidRPr="000070DB">
        <w:rPr>
          <w:i/>
          <w:color w:val="1F497D"/>
          <w:sz w:val="18"/>
          <w:szCs w:val="18"/>
        </w:rPr>
        <w:t xml:space="preserve"> </w:t>
      </w:r>
      <w:r w:rsidRPr="000070DB">
        <w:rPr>
          <w:color w:val="000000"/>
        </w:rPr>
        <w:t xml:space="preserve">KLM </w:t>
      </w:r>
      <w:proofErr w:type="spellStart"/>
      <w:r w:rsidRPr="000070DB">
        <w:rPr>
          <w:color w:val="000000"/>
        </w:rPr>
        <w:t>Cityhopper</w:t>
      </w:r>
      <w:proofErr w:type="spellEnd"/>
      <w:r w:rsidRPr="000070DB">
        <w:rPr>
          <w:color w:val="000000"/>
        </w:rPr>
        <w:t xml:space="preserve"> Flight 433 [4]   </w:t>
      </w:r>
    </w:p>
    <w:p w:rsidR="0075086A" w:rsidRPr="000070DB" w:rsidRDefault="007F07F0" w:rsidP="007F07F0">
      <w:r w:rsidRPr="000070DB">
        <w:t xml:space="preserve">According to Netherlands Aviation Safety Board, the aircraft took off from Amsterdam at 12:19 pm, with Captain Gerrit </w:t>
      </w:r>
      <w:proofErr w:type="spellStart"/>
      <w:r w:rsidRPr="000070DB">
        <w:t>Lievaart</w:t>
      </w:r>
      <w:proofErr w:type="spellEnd"/>
      <w:r w:rsidRPr="000070DB">
        <w:t xml:space="preserve"> as the pilot flying. Eleven minutes after take-off, at 12:30 pm, the pilots received a low oil pressure warning for the No.2 engine. The captain then set that engine's power to idle, probably to reduce the risk of damage. However, the oil pressure gauge was still showing above 50 PSI, indicating that the warning was false. The crew therefore decided to continue the flight as recommended by the relevant checklist. However, the captain did not return the engine to the previous throttle setting, leaving the aircraft effectively flying on one engine. As the Saab reached flight level 170 (17,000 feet), the loss of power prevented the airliner from climbing further. The crew misinterpreted this as confirmation that the right engine was faulty, and made a Pan-Pan call requesting to return to Schiphol Airport. On final approach, at a height of 90 feet, the captain decided to perform a go-around as the speed was not sufficient for landing. He gave full throttle to the left </w:t>
      </w:r>
      <w:r w:rsidRPr="000070DB">
        <w:lastRenderedPageBreak/>
        <w:t>engine, but seemingly forgot about the right, which was still at idle. As a result of the thrust imbalance, the aircraft rolled to the right, pitched up, stalled, and hit the ground at 80 degrees of bank. Of the 24 people on board, 3 were killed - the captain and 2 passengers. Out of the 21 survivors, 9 suffered serious injuries, including the first officer. [5]</w:t>
      </w:r>
    </w:p>
    <w:p w:rsidR="0075086A" w:rsidRPr="000070DB" w:rsidRDefault="007F07F0" w:rsidP="007F07F0">
      <w:r w:rsidRPr="000070DB">
        <w:t xml:space="preserve">Another incident caused by low oil pressure happened with Eastern Air Lines Flight 855 on May 5, 1983. The flight from Miami International Airport to Nassau International Airport was carrying 162 people and 10 crew members and was performed on Lockheed L-1011 aircraft. </w:t>
      </w:r>
    </w:p>
    <w:p w:rsidR="0075086A" w:rsidRPr="000070DB" w:rsidRDefault="007F07F0" w:rsidP="007F07F0">
      <w:r w:rsidRPr="000070DB">
        <w:t>During the descent at 15000 ft, the low oil pressure indicator for the second engine has illuminated. The engineer in the cockpit noticed that the oil pressure on the engine number 2 was fluctuating between 15 and 25 psi while the minimum pressure required for normal operation is 30 psi. The pilot-in-command has ordered to shut down the engine. Due to the issue, the flight crew decided to return to Miami and land the aircraft there. On their way to Miami, the low oil pressure lights for first and third engines illuminated as well and the reading on instruments read zero. Even though, the flight crew informed ATC that they believe that the indications are faulty, after some time engine number 3 has failed. In five minutes, the first engine has flamed out while crew was trying to restart the second engine. Due to this the cockpit lights went off and instruments stopped working. The aircraft descended to about 4000 ft before flight crew managed to restart the engine. After that, they were able to land at Miami airport on a single engine. None of the 172 passengers and crew aboard were injured. [6]</w:t>
      </w:r>
    </w:p>
    <w:p w:rsidR="0075086A" w:rsidRPr="000070DB" w:rsidRDefault="007F07F0" w:rsidP="007F07F0">
      <w:pPr>
        <w:spacing w:after="120"/>
      </w:pPr>
      <w:r w:rsidRPr="000070DB">
        <w:t xml:space="preserve">Also, worth mentioning the recent case that happened in Canada, 2017. On 02 November 2017, a Perimeter Aviation LP Fairchild SA227-AC Metro III (serial number AC-756B, registration C-FLRY) was operating as flight 959 (PAG959) from Gods River Airport, Manitoba, to Thompson Airport, Manitoba, with 2 flight crew members on board. When the aircraft was approximately 40 nautical miles southeast of Thompson Airport, the crew informed air traffic control that they had received a low oil pressure indication on the left engine that might require the engine to be shut down. </w:t>
      </w:r>
      <w:r w:rsidRPr="000070DB">
        <w:lastRenderedPageBreak/>
        <w:t xml:space="preserve">The crew did not declare an emergency, but aircraft rescue and firefighting services were put on standby. After touchdown on Runway 24 with both engines operating, the aircraft suddenly veered to the right and exited the runway. The aircraft came to rest in snow north of the runway. The captain and first officer exited the aircraft through the left side over-wing emergency exit and were taken to hospital with minor injuries. The aircraft was substantially damaged. The 406-MHz emergency locator transmitter did not activate. The occurrence took place during the hours of darkness, at 1920 Central Daylight Time. </w:t>
      </w:r>
    </w:p>
    <w:p w:rsidR="0075086A" w:rsidRPr="000070DB" w:rsidRDefault="007F07F0" w:rsidP="007F07F0">
      <w:pPr>
        <w:spacing w:line="240" w:lineRule="auto"/>
        <w:ind w:firstLine="0"/>
        <w:jc w:val="center"/>
        <w:rPr>
          <w:sz w:val="24"/>
          <w:szCs w:val="24"/>
        </w:rPr>
      </w:pPr>
      <w:r w:rsidRPr="000070DB">
        <w:rPr>
          <w:noProof/>
          <w:sz w:val="24"/>
          <w:szCs w:val="24"/>
        </w:rPr>
        <w:drawing>
          <wp:inline distT="0" distB="0" distL="0" distR="0">
            <wp:extent cx="6121400" cy="3771900"/>
            <wp:effectExtent l="0" t="0" r="0" b="0"/>
            <wp:docPr id="32" name="image23.jpg" descr="The occurrence aircraft after coming to a rest"/>
            <wp:cNvGraphicFramePr/>
            <a:graphic xmlns:a="http://schemas.openxmlformats.org/drawingml/2006/main">
              <a:graphicData uri="http://schemas.openxmlformats.org/drawingml/2006/picture">
                <pic:pic xmlns:pic="http://schemas.openxmlformats.org/drawingml/2006/picture">
                  <pic:nvPicPr>
                    <pic:cNvPr id="0" name="image23.jpg" descr="The occurrence aircraft after coming to a rest"/>
                    <pic:cNvPicPr preferRelativeResize="0"/>
                  </pic:nvPicPr>
                  <pic:blipFill>
                    <a:blip r:embed="rId10"/>
                    <a:srcRect/>
                    <a:stretch>
                      <a:fillRect/>
                    </a:stretch>
                  </pic:blipFill>
                  <pic:spPr>
                    <a:xfrm>
                      <a:off x="0" y="0"/>
                      <a:ext cx="6122166" cy="3772372"/>
                    </a:xfrm>
                    <a:prstGeom prst="rect">
                      <a:avLst/>
                    </a:prstGeom>
                    <a:ln/>
                  </pic:spPr>
                </pic:pic>
              </a:graphicData>
            </a:graphic>
          </wp:inline>
        </w:drawing>
      </w:r>
    </w:p>
    <w:p w:rsidR="0075086A" w:rsidRPr="000070DB" w:rsidRDefault="007F07F0">
      <w:pPr>
        <w:spacing w:before="120"/>
        <w:jc w:val="center"/>
      </w:pPr>
      <w:r w:rsidRPr="000070DB">
        <w:t>Figure 1.3 The occurrence aircraft after coming to a rest [7]</w:t>
      </w:r>
    </w:p>
    <w:p w:rsidR="0075086A" w:rsidRPr="000070DB" w:rsidRDefault="007F07F0" w:rsidP="007F07F0">
      <w:r w:rsidRPr="000070DB">
        <w:t>The Transportation Safety Board of Canada (TSB) investigated this occurrence for the purpose of advancing transportation safety. A depletion of oil in the left engine and a subsequent loss of oil pressure resulted in a loss of propeller control on landing and upset of the aircraft. There were no indications that fatigue or other physiological factors contributed to the accident. Both pilots were qualified for the flight and held the appropriate license. [8]</w:t>
      </w:r>
    </w:p>
    <w:p w:rsidR="0075086A" w:rsidRPr="000070DB" w:rsidRDefault="007F07F0">
      <w:pPr>
        <w:pStyle w:val="Heading2"/>
      </w:pPr>
      <w:bookmarkStart w:id="10" w:name="_Toc30712217"/>
      <w:r w:rsidRPr="000070DB">
        <w:lastRenderedPageBreak/>
        <w:t>1.3 Emergency procedures of air navigation system operator in case of low oil pressure</w:t>
      </w:r>
      <w:bookmarkEnd w:id="10"/>
    </w:p>
    <w:p w:rsidR="0075086A" w:rsidRPr="000070DB" w:rsidRDefault="007F07F0" w:rsidP="007F07F0">
      <w:r w:rsidRPr="000070DB">
        <w:rPr>
          <w:highlight w:val="white"/>
        </w:rPr>
        <w:t>There is no generic set of steps and actions defined that are applicable for all emergencies.</w:t>
      </w:r>
      <w:r w:rsidRPr="000070DB">
        <w:t xml:space="preserve"> Instead, a set of best practices and principles have been developed to support air traffic controller during the emergency. One of the is ASSIST principle. One of the best practices embedded in the ASSIST principle could be followed (A - Acknowledge; S - Separate, S - Silence; I - Inform, S - Support, T - Time) (Figure 1.4):</w:t>
      </w:r>
    </w:p>
    <w:p w:rsidR="0075086A" w:rsidRPr="000070DB" w:rsidRDefault="007F07F0" w:rsidP="007F07F0">
      <w:r w:rsidRPr="000070DB">
        <w:rPr>
          <w:b/>
        </w:rPr>
        <w:t xml:space="preserve">A </w:t>
      </w:r>
      <w:r w:rsidRPr="000070DB">
        <w:t>- Acknowledge the problem, get the squawk;</w:t>
      </w:r>
    </w:p>
    <w:p w:rsidR="0075086A" w:rsidRPr="000070DB" w:rsidRDefault="007F07F0" w:rsidP="007F07F0">
      <w:r w:rsidRPr="000070DB">
        <w:rPr>
          <w:b/>
        </w:rPr>
        <w:t xml:space="preserve">S </w:t>
      </w:r>
      <w:r w:rsidRPr="000070DB">
        <w:t xml:space="preserve">- Separate the aircraft from other traffic and give it room to </w:t>
      </w:r>
      <w:proofErr w:type="spellStart"/>
      <w:r w:rsidRPr="000070DB">
        <w:t>maneuver</w:t>
      </w:r>
      <w:proofErr w:type="spellEnd"/>
      <w:r w:rsidRPr="000070DB">
        <w:t>.</w:t>
      </w:r>
    </w:p>
    <w:p w:rsidR="0075086A" w:rsidRPr="000070DB" w:rsidRDefault="007F07F0" w:rsidP="007F07F0">
      <w:r w:rsidRPr="000070DB">
        <w:rPr>
          <w:b/>
        </w:rPr>
        <w:t>S</w:t>
      </w:r>
      <w:r w:rsidRPr="000070DB">
        <w:t xml:space="preserve"> - Silence the non-urgent calls (as required) and use separate frequency where it is possible.</w:t>
      </w:r>
    </w:p>
    <w:p w:rsidR="0075086A" w:rsidRPr="000070DB" w:rsidRDefault="007F07F0" w:rsidP="007F07F0">
      <w:r w:rsidRPr="000070DB">
        <w:rPr>
          <w:b/>
        </w:rPr>
        <w:t>I</w:t>
      </w:r>
      <w:r w:rsidRPr="000070DB">
        <w:t xml:space="preserve"> - Inform those who need to know and those who can help; inform others as appropriate.</w:t>
      </w:r>
    </w:p>
    <w:p w:rsidR="0075086A" w:rsidRPr="000070DB" w:rsidRDefault="007F07F0" w:rsidP="007F07F0">
      <w:r w:rsidRPr="000070DB">
        <w:rPr>
          <w:b/>
        </w:rPr>
        <w:t>S</w:t>
      </w:r>
      <w:r w:rsidRPr="000070DB">
        <w:t xml:space="preserve"> - Support flight crew in any possible way, e.g. think of alternate routing, deviations, etc.</w:t>
      </w:r>
    </w:p>
    <w:p w:rsidR="0075086A" w:rsidRDefault="007F07F0" w:rsidP="007F07F0">
      <w:r w:rsidRPr="000070DB">
        <w:rPr>
          <w:b/>
        </w:rPr>
        <w:t>T</w:t>
      </w:r>
      <w:r w:rsidRPr="000070DB">
        <w:t xml:space="preserve"> - Give time for the flight crew to assess the situation. [2]</w:t>
      </w:r>
    </w:p>
    <w:p w:rsidR="00911438" w:rsidRPr="00911438" w:rsidRDefault="00911438" w:rsidP="00911438">
      <w:pPr>
        <w:rPr>
          <w:sz w:val="24"/>
          <w:szCs w:val="24"/>
          <w:lang w:val="en-US"/>
        </w:rPr>
      </w:pPr>
      <w:r w:rsidRPr="00911438">
        <w:rPr>
          <w:lang w:val="en-US"/>
        </w:rPr>
        <w:t>Using this procedure, an air traffic controller knows exactly what to expect from the flight crew, how to react on their request and how to behave in the emergency case. Based on ASSIST a set of other emergency procedures have been developed, such as:</w:t>
      </w:r>
    </w:p>
    <w:p w:rsidR="00911438" w:rsidRPr="00911438" w:rsidRDefault="00911438" w:rsidP="00911438">
      <w:pPr>
        <w:numPr>
          <w:ilvl w:val="0"/>
          <w:numId w:val="32"/>
        </w:numPr>
        <w:pBdr>
          <w:top w:val="nil"/>
          <w:left w:val="nil"/>
          <w:bottom w:val="nil"/>
          <w:right w:val="nil"/>
          <w:between w:val="nil"/>
        </w:pBdr>
        <w:rPr>
          <w:color w:val="000000"/>
        </w:rPr>
      </w:pPr>
      <w:r w:rsidRPr="00911438">
        <w:rPr>
          <w:color w:val="000000"/>
        </w:rPr>
        <w:t>Airborne Collision Avoidance System (ACAS) / Traffic Collision Avoidance System (TCAS);</w:t>
      </w:r>
    </w:p>
    <w:p w:rsidR="00911438" w:rsidRPr="00911438" w:rsidRDefault="00911438" w:rsidP="00911438">
      <w:pPr>
        <w:numPr>
          <w:ilvl w:val="0"/>
          <w:numId w:val="32"/>
        </w:numPr>
        <w:pBdr>
          <w:top w:val="nil"/>
          <w:left w:val="nil"/>
          <w:bottom w:val="nil"/>
          <w:right w:val="nil"/>
          <w:between w:val="nil"/>
        </w:pBdr>
        <w:rPr>
          <w:color w:val="000000"/>
        </w:rPr>
      </w:pPr>
      <w:proofErr w:type="spellStart"/>
      <w:r w:rsidRPr="00911438">
        <w:rPr>
          <w:color w:val="000000"/>
        </w:rPr>
        <w:t>Birdstrike</w:t>
      </w:r>
      <w:proofErr w:type="spellEnd"/>
      <w:r w:rsidRPr="00911438">
        <w:rPr>
          <w:color w:val="000000"/>
        </w:rPr>
        <w:t>;</w:t>
      </w:r>
    </w:p>
    <w:p w:rsidR="00911438" w:rsidRPr="00911438" w:rsidRDefault="00911438" w:rsidP="00911438">
      <w:pPr>
        <w:numPr>
          <w:ilvl w:val="0"/>
          <w:numId w:val="32"/>
        </w:numPr>
        <w:pBdr>
          <w:top w:val="nil"/>
          <w:left w:val="nil"/>
          <w:bottom w:val="nil"/>
          <w:right w:val="nil"/>
          <w:between w:val="nil"/>
        </w:pBdr>
        <w:rPr>
          <w:color w:val="000000"/>
        </w:rPr>
      </w:pPr>
      <w:r w:rsidRPr="00911438">
        <w:rPr>
          <w:color w:val="000000"/>
        </w:rPr>
        <w:t>Bomb warning;</w:t>
      </w:r>
    </w:p>
    <w:p w:rsidR="00911438" w:rsidRPr="00911438" w:rsidRDefault="00911438" w:rsidP="00911438">
      <w:pPr>
        <w:numPr>
          <w:ilvl w:val="0"/>
          <w:numId w:val="32"/>
        </w:numPr>
        <w:pBdr>
          <w:top w:val="nil"/>
          <w:left w:val="nil"/>
          <w:bottom w:val="nil"/>
          <w:right w:val="nil"/>
          <w:between w:val="nil"/>
        </w:pBdr>
        <w:rPr>
          <w:color w:val="000000"/>
        </w:rPr>
      </w:pPr>
      <w:r w:rsidRPr="00911438">
        <w:rPr>
          <w:color w:val="000000"/>
        </w:rPr>
        <w:t>Brake problems;</w:t>
      </w:r>
    </w:p>
    <w:p w:rsidR="00911438" w:rsidRDefault="00911438" w:rsidP="00911438">
      <w:pPr>
        <w:numPr>
          <w:ilvl w:val="0"/>
          <w:numId w:val="32"/>
        </w:numPr>
        <w:pBdr>
          <w:top w:val="nil"/>
          <w:left w:val="nil"/>
          <w:bottom w:val="nil"/>
          <w:right w:val="nil"/>
          <w:between w:val="nil"/>
        </w:pBdr>
        <w:rPr>
          <w:color w:val="000000"/>
        </w:rPr>
      </w:pPr>
      <w:r w:rsidRPr="00911438">
        <w:rPr>
          <w:color w:val="000000"/>
        </w:rPr>
        <w:t xml:space="preserve">Communication </w:t>
      </w:r>
      <w:r>
        <w:rPr>
          <w:color w:val="000000"/>
        </w:rPr>
        <w:t xml:space="preserve">(COM) </w:t>
      </w:r>
      <w:r w:rsidRPr="00911438">
        <w:rPr>
          <w:color w:val="000000"/>
        </w:rPr>
        <w:t>failure;</w:t>
      </w:r>
    </w:p>
    <w:p w:rsidR="00911438" w:rsidRDefault="00911438" w:rsidP="00911438">
      <w:pPr>
        <w:numPr>
          <w:ilvl w:val="0"/>
          <w:numId w:val="32"/>
        </w:numPr>
        <w:pBdr>
          <w:top w:val="nil"/>
          <w:left w:val="nil"/>
          <w:bottom w:val="nil"/>
          <w:right w:val="nil"/>
          <w:between w:val="nil"/>
        </w:pBdr>
        <w:rPr>
          <w:color w:val="000000"/>
        </w:rPr>
      </w:pPr>
      <w:r>
        <w:rPr>
          <w:color w:val="000000"/>
        </w:rPr>
        <w:t>Electrical issues;</w:t>
      </w:r>
    </w:p>
    <w:p w:rsidR="00911438" w:rsidRDefault="00911438" w:rsidP="00911438">
      <w:pPr>
        <w:numPr>
          <w:ilvl w:val="0"/>
          <w:numId w:val="32"/>
        </w:numPr>
        <w:pBdr>
          <w:top w:val="nil"/>
          <w:left w:val="nil"/>
          <w:bottom w:val="nil"/>
          <w:right w:val="nil"/>
          <w:between w:val="nil"/>
        </w:pBdr>
        <w:rPr>
          <w:color w:val="000000"/>
        </w:rPr>
      </w:pPr>
      <w:r>
        <w:rPr>
          <w:color w:val="000000"/>
        </w:rPr>
        <w:t>Hydraulic problems;</w:t>
      </w:r>
    </w:p>
    <w:p w:rsidR="00911438" w:rsidRDefault="00911438" w:rsidP="00911438">
      <w:pPr>
        <w:numPr>
          <w:ilvl w:val="0"/>
          <w:numId w:val="32"/>
        </w:numPr>
        <w:pBdr>
          <w:top w:val="nil"/>
          <w:left w:val="nil"/>
          <w:bottom w:val="nil"/>
          <w:right w:val="nil"/>
          <w:between w:val="nil"/>
        </w:pBdr>
        <w:rPr>
          <w:color w:val="000000"/>
        </w:rPr>
      </w:pPr>
      <w:r>
        <w:rPr>
          <w:color w:val="000000"/>
        </w:rPr>
        <w:t>Smoke or fire on board of the aircraft or in the cockpit;</w:t>
      </w:r>
    </w:p>
    <w:p w:rsidR="00911438" w:rsidRDefault="00911438" w:rsidP="00911438">
      <w:pPr>
        <w:numPr>
          <w:ilvl w:val="0"/>
          <w:numId w:val="32"/>
        </w:numPr>
        <w:pBdr>
          <w:top w:val="nil"/>
          <w:left w:val="nil"/>
          <w:bottom w:val="nil"/>
          <w:right w:val="nil"/>
          <w:between w:val="nil"/>
        </w:pBdr>
        <w:rPr>
          <w:color w:val="000000"/>
        </w:rPr>
      </w:pPr>
      <w:r>
        <w:rPr>
          <w:color w:val="000000"/>
        </w:rPr>
        <w:t>Unlawful interference;</w:t>
      </w:r>
    </w:p>
    <w:p w:rsidR="00911438" w:rsidRPr="00911438" w:rsidRDefault="00911438" w:rsidP="00911438">
      <w:pPr>
        <w:numPr>
          <w:ilvl w:val="0"/>
          <w:numId w:val="32"/>
        </w:numPr>
        <w:pBdr>
          <w:top w:val="nil"/>
          <w:left w:val="nil"/>
          <w:bottom w:val="nil"/>
          <w:right w:val="nil"/>
          <w:between w:val="nil"/>
        </w:pBdr>
        <w:rPr>
          <w:color w:val="000000"/>
        </w:rPr>
      </w:pPr>
      <w:r>
        <w:rPr>
          <w:color w:val="000000"/>
        </w:rPr>
        <w:t xml:space="preserve">Engine or APU failure; </w:t>
      </w:r>
    </w:p>
    <w:p w:rsidR="00911438" w:rsidRPr="00911438" w:rsidRDefault="00911438" w:rsidP="00911438">
      <w:pPr>
        <w:numPr>
          <w:ilvl w:val="0"/>
          <w:numId w:val="32"/>
        </w:numPr>
        <w:pBdr>
          <w:top w:val="nil"/>
          <w:left w:val="nil"/>
          <w:bottom w:val="nil"/>
          <w:right w:val="nil"/>
          <w:between w:val="nil"/>
        </w:pBdr>
        <w:rPr>
          <w:color w:val="000000"/>
        </w:rPr>
      </w:pPr>
      <w:r w:rsidRPr="00911438">
        <w:rPr>
          <w:color w:val="000000"/>
        </w:rPr>
        <w:t>Etc. </w:t>
      </w:r>
    </w:p>
    <w:p w:rsidR="00911438" w:rsidRPr="00911438" w:rsidRDefault="00911438" w:rsidP="00911438">
      <w:pPr>
        <w:rPr>
          <w:sz w:val="24"/>
          <w:szCs w:val="24"/>
          <w:lang w:val="en-US"/>
        </w:rPr>
      </w:pPr>
      <w:r w:rsidRPr="00911438">
        <w:rPr>
          <w:lang w:val="en-US"/>
        </w:rPr>
        <w:t>Table 1.1 contains expected actions/outcomes for air traffic controllers in case of an emergency or abnormal situation. </w:t>
      </w:r>
    </w:p>
    <w:p w:rsidR="00911438" w:rsidRPr="00911438" w:rsidRDefault="00911438" w:rsidP="00911438">
      <w:pPr>
        <w:ind w:firstLine="0"/>
        <w:rPr>
          <w:lang w:val="en-US"/>
        </w:rPr>
      </w:pPr>
    </w:p>
    <w:p w:rsidR="00C61B66" w:rsidRPr="000070DB" w:rsidRDefault="00C61B66" w:rsidP="007F07F0"/>
    <w:p w:rsidR="0075086A" w:rsidRPr="000070DB" w:rsidRDefault="007F07F0">
      <w:pPr>
        <w:ind w:firstLine="720"/>
        <w:jc w:val="center"/>
      </w:pPr>
      <w:r w:rsidRPr="000070DB">
        <w:rPr>
          <w:noProof/>
        </w:rPr>
        <w:lastRenderedPageBreak/>
        <w:drawing>
          <wp:inline distT="114300" distB="114300" distL="114300" distR="114300">
            <wp:extent cx="4470400" cy="5676900"/>
            <wp:effectExtent l="0" t="0" r="0" b="0"/>
            <wp:docPr id="3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1"/>
                    <a:srcRect/>
                    <a:stretch>
                      <a:fillRect/>
                    </a:stretch>
                  </pic:blipFill>
                  <pic:spPr>
                    <a:xfrm>
                      <a:off x="0" y="0"/>
                      <a:ext cx="4550456" cy="5778562"/>
                    </a:xfrm>
                    <a:prstGeom prst="rect">
                      <a:avLst/>
                    </a:prstGeom>
                    <a:ln/>
                  </pic:spPr>
                </pic:pic>
              </a:graphicData>
            </a:graphic>
          </wp:inline>
        </w:drawing>
      </w:r>
    </w:p>
    <w:p w:rsidR="00911438" w:rsidRDefault="007F07F0" w:rsidP="00911438">
      <w:pPr>
        <w:ind w:firstLine="720"/>
        <w:jc w:val="center"/>
      </w:pPr>
      <w:r w:rsidRPr="000070DB">
        <w:t>Figure 1.4 ASSIST emergency procedure [9]</w:t>
      </w:r>
    </w:p>
    <w:p w:rsidR="00911438" w:rsidRDefault="00911438" w:rsidP="00911438">
      <w:pPr>
        <w:ind w:firstLine="0"/>
      </w:pPr>
    </w:p>
    <w:p w:rsidR="00911438" w:rsidRDefault="00911438" w:rsidP="00911438">
      <w:pPr>
        <w:ind w:firstLine="0"/>
      </w:pPr>
    </w:p>
    <w:p w:rsidR="00911438" w:rsidRPr="000070DB" w:rsidRDefault="00911438">
      <w:pPr>
        <w:ind w:firstLine="720"/>
        <w:jc w:val="center"/>
      </w:pPr>
    </w:p>
    <w:p w:rsidR="0075086A" w:rsidRPr="000070DB" w:rsidRDefault="007F07F0">
      <w:pPr>
        <w:ind w:firstLine="0"/>
        <w:jc w:val="right"/>
      </w:pPr>
      <w:r w:rsidRPr="000070DB">
        <w:rPr>
          <w:i/>
        </w:rPr>
        <w:t>Table 1.1 - Checklist for actions of air traffic controller in case of an emergency or abnormal situation</w:t>
      </w:r>
    </w:p>
    <w:tbl>
      <w:tblPr>
        <w:tblStyle w:val="aa"/>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0"/>
        <w:gridCol w:w="3685"/>
        <w:gridCol w:w="4860"/>
      </w:tblGrid>
      <w:tr w:rsidR="0075086A" w:rsidRPr="00EC4168" w:rsidTr="00EC4168">
        <w:tc>
          <w:tcPr>
            <w:tcW w:w="1550" w:type="dxa"/>
            <w:shd w:val="clear" w:color="auto" w:fill="auto"/>
            <w:tcMar>
              <w:top w:w="100" w:type="dxa"/>
              <w:left w:w="100" w:type="dxa"/>
              <w:bottom w:w="100" w:type="dxa"/>
              <w:right w:w="100" w:type="dxa"/>
            </w:tcMar>
            <w:vAlign w:val="center"/>
          </w:tcPr>
          <w:p w:rsidR="0075086A" w:rsidRPr="00EC4168" w:rsidRDefault="007F07F0" w:rsidP="00EC4168">
            <w:pPr>
              <w:widowControl w:val="0"/>
              <w:pBdr>
                <w:top w:val="nil"/>
                <w:left w:val="nil"/>
                <w:bottom w:val="nil"/>
                <w:right w:val="nil"/>
                <w:between w:val="nil"/>
              </w:pBdr>
              <w:spacing w:line="276" w:lineRule="auto"/>
              <w:ind w:firstLine="0"/>
              <w:jc w:val="center"/>
              <w:rPr>
                <w:rFonts w:ascii="Times New Roman" w:eastAsia="Times New Roman" w:hAnsi="Times New Roman" w:cs="Times New Roman"/>
              </w:rPr>
            </w:pPr>
            <w:r w:rsidRPr="00EC4168">
              <w:rPr>
                <w:rFonts w:ascii="Times New Roman" w:eastAsia="Times New Roman" w:hAnsi="Times New Roman" w:cs="Times New Roman"/>
              </w:rPr>
              <w:lastRenderedPageBreak/>
              <w:t>Type of an emergency situation</w:t>
            </w:r>
          </w:p>
        </w:tc>
        <w:tc>
          <w:tcPr>
            <w:tcW w:w="3685" w:type="dxa"/>
            <w:shd w:val="clear" w:color="auto" w:fill="auto"/>
            <w:tcMar>
              <w:top w:w="100" w:type="dxa"/>
              <w:left w:w="100" w:type="dxa"/>
              <w:bottom w:w="100" w:type="dxa"/>
              <w:right w:w="100" w:type="dxa"/>
            </w:tcMar>
            <w:vAlign w:val="center"/>
          </w:tcPr>
          <w:p w:rsidR="0075086A" w:rsidRPr="00EC4168" w:rsidRDefault="007F07F0" w:rsidP="00EC4168">
            <w:pPr>
              <w:widowControl w:val="0"/>
              <w:pBdr>
                <w:top w:val="nil"/>
                <w:left w:val="nil"/>
                <w:bottom w:val="nil"/>
                <w:right w:val="nil"/>
                <w:between w:val="nil"/>
              </w:pBdr>
              <w:spacing w:line="276" w:lineRule="auto"/>
              <w:ind w:firstLine="0"/>
              <w:jc w:val="center"/>
              <w:rPr>
                <w:rFonts w:ascii="Times New Roman" w:eastAsia="Times New Roman" w:hAnsi="Times New Roman" w:cs="Times New Roman"/>
              </w:rPr>
            </w:pPr>
            <w:r w:rsidRPr="00EC4168">
              <w:rPr>
                <w:rFonts w:ascii="Times New Roman" w:eastAsia="Times New Roman" w:hAnsi="Times New Roman" w:cs="Times New Roman"/>
              </w:rPr>
              <w:t>What to expect?</w:t>
            </w:r>
          </w:p>
        </w:tc>
        <w:tc>
          <w:tcPr>
            <w:tcW w:w="4860" w:type="dxa"/>
            <w:shd w:val="clear" w:color="auto" w:fill="auto"/>
            <w:tcMar>
              <w:top w:w="100" w:type="dxa"/>
              <w:left w:w="100" w:type="dxa"/>
              <w:bottom w:w="100" w:type="dxa"/>
              <w:right w:w="100" w:type="dxa"/>
            </w:tcMar>
            <w:vAlign w:val="center"/>
          </w:tcPr>
          <w:p w:rsidR="0075086A" w:rsidRPr="00EC4168" w:rsidRDefault="007F07F0" w:rsidP="00EC4168">
            <w:pPr>
              <w:widowControl w:val="0"/>
              <w:pBdr>
                <w:top w:val="nil"/>
                <w:left w:val="nil"/>
                <w:bottom w:val="nil"/>
                <w:right w:val="nil"/>
                <w:between w:val="nil"/>
              </w:pBdr>
              <w:spacing w:line="276" w:lineRule="auto"/>
              <w:ind w:firstLine="0"/>
              <w:jc w:val="center"/>
              <w:rPr>
                <w:rFonts w:ascii="Times New Roman" w:eastAsia="Times New Roman" w:hAnsi="Times New Roman" w:cs="Times New Roman"/>
              </w:rPr>
            </w:pPr>
            <w:r w:rsidRPr="00EC4168">
              <w:rPr>
                <w:rFonts w:ascii="Times New Roman" w:eastAsia="Times New Roman" w:hAnsi="Times New Roman" w:cs="Times New Roman"/>
              </w:rPr>
              <w:t>What to remember?</w:t>
            </w:r>
          </w:p>
        </w:tc>
      </w:tr>
      <w:tr w:rsidR="0075086A" w:rsidRPr="00EC4168" w:rsidTr="00EC4168">
        <w:tc>
          <w:tcPr>
            <w:tcW w:w="1550" w:type="dxa"/>
            <w:shd w:val="clear" w:color="auto" w:fill="auto"/>
            <w:tcMar>
              <w:top w:w="100" w:type="dxa"/>
              <w:left w:w="100" w:type="dxa"/>
              <w:bottom w:w="100" w:type="dxa"/>
              <w:right w:w="100" w:type="dxa"/>
            </w:tcMar>
          </w:tcPr>
          <w:p w:rsidR="0075086A" w:rsidRPr="00EC4168" w:rsidRDefault="007F07F0" w:rsidP="00EC4168">
            <w:pPr>
              <w:widowControl w:val="0"/>
              <w:pBdr>
                <w:top w:val="nil"/>
                <w:left w:val="nil"/>
                <w:bottom w:val="nil"/>
                <w:right w:val="nil"/>
                <w:between w:val="nil"/>
              </w:pBdr>
              <w:spacing w:line="276" w:lineRule="auto"/>
              <w:ind w:firstLine="0"/>
              <w:jc w:val="left"/>
              <w:rPr>
                <w:rFonts w:ascii="Times New Roman" w:eastAsia="Times New Roman" w:hAnsi="Times New Roman" w:cs="Times New Roman"/>
              </w:rPr>
            </w:pPr>
            <w:r w:rsidRPr="00EC4168">
              <w:rPr>
                <w:rFonts w:ascii="Times New Roman" w:eastAsia="Times New Roman" w:hAnsi="Times New Roman" w:cs="Times New Roman"/>
              </w:rPr>
              <w:t>ACAS / TCAS</w:t>
            </w:r>
          </w:p>
        </w:tc>
        <w:tc>
          <w:tcPr>
            <w:tcW w:w="3685" w:type="dxa"/>
            <w:shd w:val="clear" w:color="auto" w:fill="auto"/>
            <w:tcMar>
              <w:top w:w="100" w:type="dxa"/>
              <w:left w:w="100" w:type="dxa"/>
              <w:bottom w:w="100" w:type="dxa"/>
              <w:right w:w="100" w:type="dxa"/>
            </w:tcMar>
          </w:tcPr>
          <w:p w:rsidR="0075086A" w:rsidRPr="00EC4168" w:rsidRDefault="007F07F0" w:rsidP="00EC4168">
            <w:pPr>
              <w:widowControl w:val="0"/>
              <w:numPr>
                <w:ilvl w:val="0"/>
                <w:numId w:val="26"/>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Climb or descent without prior warning</w:t>
            </w:r>
          </w:p>
          <w:p w:rsidR="0075086A" w:rsidRPr="00EC4168" w:rsidRDefault="007F07F0" w:rsidP="00EC4168">
            <w:pPr>
              <w:widowControl w:val="0"/>
              <w:numPr>
                <w:ilvl w:val="0"/>
                <w:numId w:val="26"/>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 xml:space="preserve">No emergency </w:t>
            </w:r>
            <w:proofErr w:type="gramStart"/>
            <w:r w:rsidRPr="00EC4168">
              <w:rPr>
                <w:rFonts w:ascii="Times New Roman" w:eastAsia="Times New Roman" w:hAnsi="Times New Roman" w:cs="Times New Roman"/>
              </w:rPr>
              <w:t>squawk</w:t>
            </w:r>
            <w:proofErr w:type="gramEnd"/>
          </w:p>
          <w:p w:rsidR="0075086A" w:rsidRPr="00EC4168" w:rsidRDefault="007F07F0" w:rsidP="00EC4168">
            <w:pPr>
              <w:widowControl w:val="0"/>
              <w:numPr>
                <w:ilvl w:val="0"/>
                <w:numId w:val="26"/>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Two or more aircraft involved</w:t>
            </w:r>
          </w:p>
          <w:p w:rsidR="0075086A" w:rsidRPr="00EC4168" w:rsidRDefault="007F07F0" w:rsidP="00EC4168">
            <w:pPr>
              <w:widowControl w:val="0"/>
              <w:numPr>
                <w:ilvl w:val="0"/>
                <w:numId w:val="26"/>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 xml:space="preserve">Notification from pilot of ‘TCAS climb’ or ‘TCAS descent’ </w:t>
            </w:r>
          </w:p>
        </w:tc>
        <w:tc>
          <w:tcPr>
            <w:tcW w:w="4860" w:type="dxa"/>
            <w:shd w:val="clear" w:color="auto" w:fill="auto"/>
            <w:tcMar>
              <w:top w:w="100" w:type="dxa"/>
              <w:left w:w="100" w:type="dxa"/>
              <w:bottom w:w="100" w:type="dxa"/>
              <w:right w:w="100" w:type="dxa"/>
            </w:tcMar>
          </w:tcPr>
          <w:p w:rsidR="0075086A" w:rsidRPr="00EC4168" w:rsidRDefault="007F07F0" w:rsidP="00EC4168">
            <w:pPr>
              <w:widowControl w:val="0"/>
              <w:pBdr>
                <w:top w:val="nil"/>
                <w:left w:val="nil"/>
                <w:bottom w:val="nil"/>
                <w:right w:val="nil"/>
                <w:between w:val="nil"/>
              </w:pBdr>
              <w:spacing w:line="276" w:lineRule="auto"/>
              <w:ind w:firstLine="0"/>
              <w:jc w:val="left"/>
              <w:rPr>
                <w:rFonts w:ascii="Times New Roman" w:eastAsia="Times New Roman" w:hAnsi="Times New Roman" w:cs="Times New Roman"/>
              </w:rPr>
            </w:pPr>
            <w:r w:rsidRPr="00EC4168">
              <w:rPr>
                <w:rFonts w:ascii="Times New Roman" w:eastAsia="Times New Roman" w:hAnsi="Times New Roman" w:cs="Times New Roman"/>
              </w:rPr>
              <w:t xml:space="preserve">When a pilot reports a manoeuvre induced by a resolution advisory (RA): </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ATC should not attempt to modify the flight path of the aircraft</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ATC should provide information regarding traffic when appropriate since the pilots are busy</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TCAS altitude data is more accurate than the radar data</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ATC should take responsibility for traffic separation of the aircraft when:</w:t>
            </w:r>
          </w:p>
          <w:p w:rsidR="0075086A" w:rsidRPr="00EC4168" w:rsidRDefault="007F07F0" w:rsidP="00EC4168">
            <w:pPr>
              <w:widowControl w:val="0"/>
              <w:numPr>
                <w:ilvl w:val="1"/>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ATC can acknowledge a report from the aircraft that it has continued with the current clearance;</w:t>
            </w:r>
          </w:p>
          <w:p w:rsidR="0075086A" w:rsidRPr="00EC4168" w:rsidRDefault="007F07F0" w:rsidP="00EC4168">
            <w:pPr>
              <w:widowControl w:val="0"/>
              <w:numPr>
                <w:ilvl w:val="1"/>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ATC can acknowledge a report from the aircraft that the aircraft is continuing with the current clearance and issues another clearance that is acknowledged by the flight crew.</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After an emergency with RA or ACAS, the flight crew and ATC should complete the incident report.</w:t>
            </w:r>
          </w:p>
        </w:tc>
      </w:tr>
    </w:tbl>
    <w:p w:rsidR="00EC4168" w:rsidRDefault="00EC4168"/>
    <w:p w:rsidR="00C61B66" w:rsidRDefault="00C61B66"/>
    <w:p w:rsidR="00C61B66" w:rsidRDefault="00C61B66"/>
    <w:p w:rsidR="00EC4168" w:rsidRPr="00EC4168" w:rsidRDefault="00EC4168" w:rsidP="00EC4168">
      <w:pPr>
        <w:jc w:val="right"/>
        <w:rPr>
          <w:i/>
        </w:rPr>
      </w:pPr>
      <w:r w:rsidRPr="00EC4168">
        <w:rPr>
          <w:i/>
        </w:rPr>
        <w:t>Continuation of Table 1.1</w:t>
      </w:r>
    </w:p>
    <w:tbl>
      <w:tblPr>
        <w:tblStyle w:val="aa"/>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0"/>
        <w:gridCol w:w="3685"/>
        <w:gridCol w:w="4860"/>
      </w:tblGrid>
      <w:tr w:rsidR="00EC4168" w:rsidRPr="00EC4168" w:rsidTr="00C61B66">
        <w:tc>
          <w:tcPr>
            <w:tcW w:w="1550" w:type="dxa"/>
            <w:shd w:val="clear" w:color="auto" w:fill="auto"/>
            <w:tcMar>
              <w:top w:w="100" w:type="dxa"/>
              <w:left w:w="100" w:type="dxa"/>
              <w:bottom w:w="100" w:type="dxa"/>
              <w:right w:w="100" w:type="dxa"/>
            </w:tcMar>
            <w:vAlign w:val="center"/>
          </w:tcPr>
          <w:p w:rsidR="00EC4168" w:rsidRPr="00EC4168" w:rsidRDefault="00EC4168" w:rsidP="00EC4168">
            <w:pPr>
              <w:widowControl w:val="0"/>
              <w:pBdr>
                <w:top w:val="nil"/>
                <w:left w:val="nil"/>
                <w:bottom w:val="nil"/>
                <w:right w:val="nil"/>
                <w:between w:val="nil"/>
              </w:pBdr>
              <w:spacing w:line="276" w:lineRule="auto"/>
              <w:ind w:firstLine="0"/>
              <w:jc w:val="center"/>
              <w:rPr>
                <w:rFonts w:ascii="Times New Roman" w:eastAsia="Times New Roman" w:hAnsi="Times New Roman" w:cs="Times New Roman"/>
              </w:rPr>
            </w:pPr>
            <w:r w:rsidRPr="00EC4168">
              <w:rPr>
                <w:rFonts w:ascii="Times New Roman" w:eastAsia="Times New Roman" w:hAnsi="Times New Roman" w:cs="Times New Roman"/>
              </w:rPr>
              <w:t>Type of an emergency situation</w:t>
            </w:r>
          </w:p>
        </w:tc>
        <w:tc>
          <w:tcPr>
            <w:tcW w:w="3685" w:type="dxa"/>
            <w:shd w:val="clear" w:color="auto" w:fill="auto"/>
            <w:tcMar>
              <w:top w:w="100" w:type="dxa"/>
              <w:left w:w="100" w:type="dxa"/>
              <w:bottom w:w="100" w:type="dxa"/>
              <w:right w:w="100" w:type="dxa"/>
            </w:tcMar>
            <w:vAlign w:val="center"/>
          </w:tcPr>
          <w:p w:rsidR="00EC4168" w:rsidRPr="00EC4168" w:rsidRDefault="00EC4168" w:rsidP="00EC4168">
            <w:pPr>
              <w:widowControl w:val="0"/>
              <w:pBdr>
                <w:top w:val="nil"/>
                <w:left w:val="nil"/>
                <w:bottom w:val="nil"/>
                <w:right w:val="nil"/>
                <w:between w:val="nil"/>
              </w:pBdr>
              <w:spacing w:line="276" w:lineRule="auto"/>
              <w:ind w:firstLine="0"/>
              <w:jc w:val="center"/>
              <w:rPr>
                <w:rFonts w:ascii="Times New Roman" w:eastAsia="Times New Roman" w:hAnsi="Times New Roman" w:cs="Times New Roman"/>
              </w:rPr>
            </w:pPr>
            <w:r w:rsidRPr="00EC4168">
              <w:rPr>
                <w:rFonts w:ascii="Times New Roman" w:eastAsia="Times New Roman" w:hAnsi="Times New Roman" w:cs="Times New Roman"/>
              </w:rPr>
              <w:t>What to expect?</w:t>
            </w:r>
          </w:p>
        </w:tc>
        <w:tc>
          <w:tcPr>
            <w:tcW w:w="4860" w:type="dxa"/>
            <w:shd w:val="clear" w:color="auto" w:fill="auto"/>
            <w:tcMar>
              <w:top w:w="100" w:type="dxa"/>
              <w:left w:w="100" w:type="dxa"/>
              <w:bottom w:w="100" w:type="dxa"/>
              <w:right w:w="100" w:type="dxa"/>
            </w:tcMar>
            <w:vAlign w:val="center"/>
          </w:tcPr>
          <w:p w:rsidR="00EC4168" w:rsidRPr="00EC4168" w:rsidRDefault="00EC4168" w:rsidP="00EC4168">
            <w:pPr>
              <w:widowControl w:val="0"/>
              <w:pBdr>
                <w:top w:val="nil"/>
                <w:left w:val="nil"/>
                <w:bottom w:val="nil"/>
                <w:right w:val="nil"/>
                <w:between w:val="nil"/>
              </w:pBdr>
              <w:spacing w:line="276" w:lineRule="auto"/>
              <w:ind w:firstLine="0"/>
              <w:jc w:val="center"/>
              <w:rPr>
                <w:rFonts w:ascii="Times New Roman" w:eastAsia="Times New Roman" w:hAnsi="Times New Roman" w:cs="Times New Roman"/>
              </w:rPr>
            </w:pPr>
            <w:r w:rsidRPr="00EC4168">
              <w:rPr>
                <w:rFonts w:ascii="Times New Roman" w:eastAsia="Times New Roman" w:hAnsi="Times New Roman" w:cs="Times New Roman"/>
              </w:rPr>
              <w:t>What to remember?</w:t>
            </w:r>
          </w:p>
        </w:tc>
      </w:tr>
      <w:tr w:rsidR="0075086A" w:rsidRPr="00EC4168" w:rsidTr="00EC4168">
        <w:tc>
          <w:tcPr>
            <w:tcW w:w="1550" w:type="dxa"/>
            <w:shd w:val="clear" w:color="auto" w:fill="auto"/>
            <w:tcMar>
              <w:top w:w="100" w:type="dxa"/>
              <w:left w:w="100" w:type="dxa"/>
              <w:bottom w:w="100" w:type="dxa"/>
              <w:right w:w="100" w:type="dxa"/>
            </w:tcMar>
          </w:tcPr>
          <w:p w:rsidR="0075086A" w:rsidRPr="00EC4168" w:rsidRDefault="007F07F0" w:rsidP="00EC4168">
            <w:pPr>
              <w:widowControl w:val="0"/>
              <w:pBdr>
                <w:top w:val="nil"/>
                <w:left w:val="nil"/>
                <w:bottom w:val="nil"/>
                <w:right w:val="nil"/>
                <w:between w:val="nil"/>
              </w:pBdr>
              <w:spacing w:line="276" w:lineRule="auto"/>
              <w:ind w:firstLine="0"/>
              <w:jc w:val="left"/>
              <w:rPr>
                <w:rFonts w:ascii="Times New Roman" w:eastAsia="Times New Roman" w:hAnsi="Times New Roman" w:cs="Times New Roman"/>
              </w:rPr>
            </w:pPr>
            <w:proofErr w:type="spellStart"/>
            <w:r w:rsidRPr="00EC4168">
              <w:rPr>
                <w:rFonts w:ascii="Times New Roman" w:eastAsia="Times New Roman" w:hAnsi="Times New Roman" w:cs="Times New Roman"/>
              </w:rPr>
              <w:lastRenderedPageBreak/>
              <w:t>Birdstrike</w:t>
            </w:r>
            <w:proofErr w:type="spellEnd"/>
          </w:p>
        </w:tc>
        <w:tc>
          <w:tcPr>
            <w:tcW w:w="3685" w:type="dxa"/>
            <w:shd w:val="clear" w:color="auto" w:fill="auto"/>
            <w:tcMar>
              <w:top w:w="100" w:type="dxa"/>
              <w:left w:w="100" w:type="dxa"/>
              <w:bottom w:w="100" w:type="dxa"/>
              <w:right w:w="100" w:type="dxa"/>
            </w:tcMar>
          </w:tcPr>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Abandoned take-off</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Immediate return to airport</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Landing in next suitable airport</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Restricted visibility</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Hydraulic problems</w:t>
            </w:r>
          </w:p>
        </w:tc>
        <w:tc>
          <w:tcPr>
            <w:tcW w:w="4860" w:type="dxa"/>
            <w:shd w:val="clear" w:color="auto" w:fill="auto"/>
            <w:tcMar>
              <w:top w:w="100" w:type="dxa"/>
              <w:left w:w="100" w:type="dxa"/>
              <w:bottom w:w="100" w:type="dxa"/>
              <w:right w:w="100" w:type="dxa"/>
            </w:tcMar>
          </w:tcPr>
          <w:p w:rsidR="0075086A" w:rsidRPr="00EC4168" w:rsidRDefault="007F07F0" w:rsidP="00EC4168">
            <w:pPr>
              <w:widowControl w:val="0"/>
              <w:pBdr>
                <w:top w:val="nil"/>
                <w:left w:val="nil"/>
                <w:bottom w:val="nil"/>
                <w:right w:val="nil"/>
                <w:between w:val="nil"/>
              </w:pBdr>
              <w:spacing w:line="276" w:lineRule="auto"/>
              <w:ind w:firstLine="0"/>
              <w:jc w:val="left"/>
              <w:rPr>
                <w:rFonts w:ascii="Times New Roman" w:eastAsia="Times New Roman" w:hAnsi="Times New Roman" w:cs="Times New Roman"/>
              </w:rPr>
            </w:pPr>
            <w:proofErr w:type="spellStart"/>
            <w:r w:rsidRPr="00EC4168">
              <w:rPr>
                <w:rFonts w:ascii="Times New Roman" w:eastAsia="Times New Roman" w:hAnsi="Times New Roman" w:cs="Times New Roman"/>
              </w:rPr>
              <w:t>Birdstrike</w:t>
            </w:r>
            <w:proofErr w:type="spellEnd"/>
            <w:r w:rsidRPr="00EC4168">
              <w:rPr>
                <w:rFonts w:ascii="Times New Roman" w:eastAsia="Times New Roman" w:hAnsi="Times New Roman" w:cs="Times New Roman"/>
              </w:rPr>
              <w:t xml:space="preserve"> may result in:</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Broken windshield</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Engine failure (single/multiple engines)</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Hydraulic problems</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Precautionary approach</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Handling problems</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Electrical issues</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Gear problems</w:t>
            </w:r>
          </w:p>
          <w:p w:rsidR="0075086A" w:rsidRPr="00EC4168" w:rsidRDefault="007F07F0" w:rsidP="00EC4168">
            <w:pPr>
              <w:widowControl w:val="0"/>
              <w:pBdr>
                <w:top w:val="nil"/>
                <w:left w:val="nil"/>
                <w:bottom w:val="nil"/>
                <w:right w:val="nil"/>
                <w:between w:val="nil"/>
              </w:pBdr>
              <w:spacing w:line="276" w:lineRule="auto"/>
              <w:ind w:firstLine="0"/>
              <w:jc w:val="left"/>
              <w:rPr>
                <w:rFonts w:ascii="Times New Roman" w:eastAsia="Times New Roman" w:hAnsi="Times New Roman" w:cs="Times New Roman"/>
              </w:rPr>
            </w:pPr>
            <w:r w:rsidRPr="00EC4168">
              <w:rPr>
                <w:rFonts w:ascii="Times New Roman" w:eastAsia="Times New Roman" w:hAnsi="Times New Roman" w:cs="Times New Roman"/>
              </w:rPr>
              <w:t>ATC should check if pilot is able to control the aircraft.</w:t>
            </w:r>
          </w:p>
          <w:p w:rsidR="0075086A" w:rsidRPr="00EC4168" w:rsidRDefault="007F07F0" w:rsidP="00EC4168">
            <w:pPr>
              <w:widowControl w:val="0"/>
              <w:pBdr>
                <w:top w:val="nil"/>
                <w:left w:val="nil"/>
                <w:bottom w:val="nil"/>
                <w:right w:val="nil"/>
                <w:between w:val="nil"/>
              </w:pBdr>
              <w:spacing w:line="276" w:lineRule="auto"/>
              <w:ind w:firstLine="0"/>
              <w:jc w:val="left"/>
              <w:rPr>
                <w:rFonts w:ascii="Times New Roman" w:eastAsia="Times New Roman" w:hAnsi="Times New Roman" w:cs="Times New Roman"/>
              </w:rPr>
            </w:pPr>
            <w:r w:rsidRPr="00EC4168">
              <w:rPr>
                <w:rFonts w:ascii="Times New Roman" w:eastAsia="Times New Roman" w:hAnsi="Times New Roman" w:cs="Times New Roman"/>
              </w:rPr>
              <w:t xml:space="preserve">ATC should also allow long final approach if needed and check runway (RWY). </w:t>
            </w:r>
          </w:p>
          <w:p w:rsidR="0075086A" w:rsidRPr="00EC4168" w:rsidRDefault="007F07F0" w:rsidP="00EC4168">
            <w:pPr>
              <w:widowControl w:val="0"/>
              <w:pBdr>
                <w:top w:val="nil"/>
                <w:left w:val="nil"/>
                <w:bottom w:val="nil"/>
                <w:right w:val="nil"/>
                <w:between w:val="nil"/>
              </w:pBdr>
              <w:spacing w:line="276" w:lineRule="auto"/>
              <w:ind w:firstLine="0"/>
              <w:jc w:val="left"/>
              <w:rPr>
                <w:rFonts w:ascii="Times New Roman" w:eastAsia="Times New Roman" w:hAnsi="Times New Roman" w:cs="Times New Roman"/>
              </w:rPr>
            </w:pPr>
            <w:r w:rsidRPr="00EC4168">
              <w:rPr>
                <w:rFonts w:ascii="Times New Roman" w:eastAsia="Times New Roman" w:hAnsi="Times New Roman" w:cs="Times New Roman"/>
              </w:rPr>
              <w:t>If the flight crew requests, ATC should provide all aerodrome details as soon as possible.</w:t>
            </w:r>
          </w:p>
        </w:tc>
      </w:tr>
      <w:tr w:rsidR="0075086A" w:rsidRPr="00EC4168" w:rsidTr="00EC4168">
        <w:tc>
          <w:tcPr>
            <w:tcW w:w="1550" w:type="dxa"/>
            <w:shd w:val="clear" w:color="auto" w:fill="auto"/>
            <w:tcMar>
              <w:top w:w="100" w:type="dxa"/>
              <w:left w:w="100" w:type="dxa"/>
              <w:bottom w:w="100" w:type="dxa"/>
              <w:right w:w="100" w:type="dxa"/>
            </w:tcMar>
          </w:tcPr>
          <w:p w:rsidR="0075086A" w:rsidRPr="00EC4168" w:rsidRDefault="007F07F0" w:rsidP="00EC4168">
            <w:pPr>
              <w:widowControl w:val="0"/>
              <w:pBdr>
                <w:top w:val="nil"/>
                <w:left w:val="nil"/>
                <w:bottom w:val="nil"/>
                <w:right w:val="nil"/>
                <w:between w:val="nil"/>
              </w:pBdr>
              <w:spacing w:line="276" w:lineRule="auto"/>
              <w:ind w:firstLine="0"/>
              <w:jc w:val="left"/>
              <w:rPr>
                <w:rFonts w:ascii="Times New Roman" w:eastAsia="Times New Roman" w:hAnsi="Times New Roman" w:cs="Times New Roman"/>
              </w:rPr>
            </w:pPr>
            <w:r w:rsidRPr="00EC4168">
              <w:rPr>
                <w:rFonts w:ascii="Times New Roman" w:eastAsia="Times New Roman" w:hAnsi="Times New Roman" w:cs="Times New Roman"/>
              </w:rPr>
              <w:t>Bomb warning</w:t>
            </w:r>
          </w:p>
        </w:tc>
        <w:tc>
          <w:tcPr>
            <w:tcW w:w="3685" w:type="dxa"/>
            <w:shd w:val="clear" w:color="auto" w:fill="auto"/>
            <w:tcMar>
              <w:top w:w="100" w:type="dxa"/>
              <w:left w:w="100" w:type="dxa"/>
              <w:bottom w:w="100" w:type="dxa"/>
              <w:right w:w="100" w:type="dxa"/>
            </w:tcMar>
          </w:tcPr>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Aircraft may stop climb</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Request for immediate level re-clearance</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Landing at the next suitable airport</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Aircraft early in landing configuration</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RWY in use, length, surface, elevation, ILS and NAV-frequencies.</w:t>
            </w:r>
          </w:p>
        </w:tc>
        <w:tc>
          <w:tcPr>
            <w:tcW w:w="4860" w:type="dxa"/>
            <w:shd w:val="clear" w:color="auto" w:fill="auto"/>
            <w:tcMar>
              <w:top w:w="100" w:type="dxa"/>
              <w:left w:w="100" w:type="dxa"/>
              <w:bottom w:w="100" w:type="dxa"/>
              <w:right w:w="100" w:type="dxa"/>
            </w:tcMar>
          </w:tcPr>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Clear airspace in the vicinity</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Ask for flying time that is needed</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Evacuation after landing</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Additional stairs required</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Make sure to clear RWY</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Keep safety strip clear</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Arrange parking away from buildings/other aircraft</w:t>
            </w:r>
          </w:p>
          <w:p w:rsidR="0075086A" w:rsidRPr="00EC4168" w:rsidRDefault="007F07F0" w:rsidP="00EC4168">
            <w:pPr>
              <w:widowControl w:val="0"/>
              <w:pBdr>
                <w:top w:val="nil"/>
                <w:left w:val="nil"/>
                <w:bottom w:val="nil"/>
                <w:right w:val="nil"/>
                <w:between w:val="nil"/>
              </w:pBdr>
              <w:spacing w:line="276" w:lineRule="auto"/>
              <w:ind w:firstLine="0"/>
              <w:jc w:val="left"/>
              <w:rPr>
                <w:rFonts w:ascii="Times New Roman" w:eastAsia="Times New Roman" w:hAnsi="Times New Roman" w:cs="Times New Roman"/>
              </w:rPr>
            </w:pPr>
            <w:r w:rsidRPr="00EC4168">
              <w:rPr>
                <w:rFonts w:ascii="Times New Roman" w:eastAsia="Times New Roman" w:hAnsi="Times New Roman" w:cs="Times New Roman"/>
              </w:rPr>
              <w:t>If the flight crew requests, ATC should provide all aerodrome details as soon as possible.</w:t>
            </w:r>
          </w:p>
        </w:tc>
      </w:tr>
    </w:tbl>
    <w:p w:rsidR="00EC4168" w:rsidRDefault="00EC4168"/>
    <w:p w:rsidR="00C61B66" w:rsidRPr="00980765" w:rsidRDefault="00C61B66" w:rsidP="001D4106">
      <w:pPr>
        <w:ind w:firstLine="0"/>
        <w:rPr>
          <w:lang w:val="en-US"/>
        </w:rPr>
      </w:pPr>
    </w:p>
    <w:p w:rsidR="00EC4168" w:rsidRPr="00EC4168" w:rsidRDefault="00753EBF" w:rsidP="00EC4168">
      <w:pPr>
        <w:jc w:val="right"/>
        <w:rPr>
          <w:i/>
        </w:rPr>
      </w:pPr>
      <w:r>
        <w:rPr>
          <w:i/>
        </w:rPr>
        <w:t>Continuation of Table 1.1</w:t>
      </w:r>
    </w:p>
    <w:tbl>
      <w:tblPr>
        <w:tblStyle w:val="aa"/>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0"/>
        <w:gridCol w:w="3685"/>
        <w:gridCol w:w="4860"/>
      </w:tblGrid>
      <w:tr w:rsidR="00EC4168" w:rsidRPr="00EC4168" w:rsidTr="00C61B66">
        <w:tc>
          <w:tcPr>
            <w:tcW w:w="1550" w:type="dxa"/>
            <w:shd w:val="clear" w:color="auto" w:fill="auto"/>
            <w:tcMar>
              <w:top w:w="100" w:type="dxa"/>
              <w:left w:w="100" w:type="dxa"/>
              <w:bottom w:w="100" w:type="dxa"/>
              <w:right w:w="100" w:type="dxa"/>
            </w:tcMar>
            <w:vAlign w:val="center"/>
          </w:tcPr>
          <w:p w:rsidR="00EC4168" w:rsidRPr="00EC4168" w:rsidRDefault="00EC4168" w:rsidP="00EC4168">
            <w:pPr>
              <w:widowControl w:val="0"/>
              <w:pBdr>
                <w:top w:val="nil"/>
                <w:left w:val="nil"/>
                <w:bottom w:val="nil"/>
                <w:right w:val="nil"/>
                <w:between w:val="nil"/>
              </w:pBdr>
              <w:spacing w:line="276" w:lineRule="auto"/>
              <w:ind w:firstLine="0"/>
              <w:jc w:val="center"/>
              <w:rPr>
                <w:rFonts w:ascii="Times New Roman" w:eastAsia="Times New Roman" w:hAnsi="Times New Roman" w:cs="Times New Roman"/>
              </w:rPr>
            </w:pPr>
            <w:r w:rsidRPr="00EC4168">
              <w:rPr>
                <w:rFonts w:ascii="Times New Roman" w:eastAsia="Times New Roman" w:hAnsi="Times New Roman" w:cs="Times New Roman"/>
              </w:rPr>
              <w:t>Type of an emergency situation</w:t>
            </w:r>
          </w:p>
        </w:tc>
        <w:tc>
          <w:tcPr>
            <w:tcW w:w="3685" w:type="dxa"/>
            <w:shd w:val="clear" w:color="auto" w:fill="auto"/>
            <w:tcMar>
              <w:top w:w="100" w:type="dxa"/>
              <w:left w:w="100" w:type="dxa"/>
              <w:bottom w:w="100" w:type="dxa"/>
              <w:right w:w="100" w:type="dxa"/>
            </w:tcMar>
            <w:vAlign w:val="center"/>
          </w:tcPr>
          <w:p w:rsidR="00EC4168" w:rsidRPr="00EC4168" w:rsidRDefault="00EC4168" w:rsidP="00EC4168">
            <w:pPr>
              <w:widowControl w:val="0"/>
              <w:pBdr>
                <w:top w:val="nil"/>
                <w:left w:val="nil"/>
                <w:bottom w:val="nil"/>
                <w:right w:val="nil"/>
                <w:between w:val="nil"/>
              </w:pBdr>
              <w:spacing w:line="276" w:lineRule="auto"/>
              <w:ind w:firstLine="0"/>
              <w:jc w:val="center"/>
              <w:rPr>
                <w:rFonts w:ascii="Times New Roman" w:eastAsia="Times New Roman" w:hAnsi="Times New Roman" w:cs="Times New Roman"/>
              </w:rPr>
            </w:pPr>
            <w:r w:rsidRPr="00EC4168">
              <w:rPr>
                <w:rFonts w:ascii="Times New Roman" w:eastAsia="Times New Roman" w:hAnsi="Times New Roman" w:cs="Times New Roman"/>
              </w:rPr>
              <w:t>What to expect?</w:t>
            </w:r>
          </w:p>
        </w:tc>
        <w:tc>
          <w:tcPr>
            <w:tcW w:w="4860" w:type="dxa"/>
            <w:shd w:val="clear" w:color="auto" w:fill="auto"/>
            <w:tcMar>
              <w:top w:w="100" w:type="dxa"/>
              <w:left w:w="100" w:type="dxa"/>
              <w:bottom w:w="100" w:type="dxa"/>
              <w:right w:w="100" w:type="dxa"/>
            </w:tcMar>
            <w:vAlign w:val="center"/>
          </w:tcPr>
          <w:p w:rsidR="00EC4168" w:rsidRPr="00EC4168" w:rsidRDefault="00EC4168" w:rsidP="00EC4168">
            <w:pPr>
              <w:widowControl w:val="0"/>
              <w:pBdr>
                <w:top w:val="nil"/>
                <w:left w:val="nil"/>
                <w:bottom w:val="nil"/>
                <w:right w:val="nil"/>
                <w:between w:val="nil"/>
              </w:pBdr>
              <w:spacing w:line="276" w:lineRule="auto"/>
              <w:ind w:firstLine="0"/>
              <w:jc w:val="center"/>
              <w:rPr>
                <w:rFonts w:ascii="Times New Roman" w:eastAsia="Times New Roman" w:hAnsi="Times New Roman" w:cs="Times New Roman"/>
              </w:rPr>
            </w:pPr>
            <w:r w:rsidRPr="00EC4168">
              <w:rPr>
                <w:rFonts w:ascii="Times New Roman" w:eastAsia="Times New Roman" w:hAnsi="Times New Roman" w:cs="Times New Roman"/>
              </w:rPr>
              <w:t>What to remember?</w:t>
            </w:r>
          </w:p>
        </w:tc>
      </w:tr>
      <w:tr w:rsidR="0075086A" w:rsidRPr="00EC4168" w:rsidTr="00EC4168">
        <w:tc>
          <w:tcPr>
            <w:tcW w:w="1550" w:type="dxa"/>
            <w:shd w:val="clear" w:color="auto" w:fill="auto"/>
            <w:tcMar>
              <w:top w:w="100" w:type="dxa"/>
              <w:left w:w="100" w:type="dxa"/>
              <w:bottom w:w="100" w:type="dxa"/>
              <w:right w:w="100" w:type="dxa"/>
            </w:tcMar>
          </w:tcPr>
          <w:p w:rsidR="0075086A" w:rsidRPr="00EC4168" w:rsidRDefault="007F07F0" w:rsidP="00EC4168">
            <w:pPr>
              <w:widowControl w:val="0"/>
              <w:pBdr>
                <w:top w:val="nil"/>
                <w:left w:val="nil"/>
                <w:bottom w:val="nil"/>
                <w:right w:val="nil"/>
                <w:between w:val="nil"/>
              </w:pBdr>
              <w:spacing w:line="276" w:lineRule="auto"/>
              <w:ind w:firstLine="0"/>
              <w:jc w:val="left"/>
              <w:rPr>
                <w:rFonts w:ascii="Times New Roman" w:eastAsia="Times New Roman" w:hAnsi="Times New Roman" w:cs="Times New Roman"/>
              </w:rPr>
            </w:pPr>
            <w:r w:rsidRPr="00EC4168">
              <w:rPr>
                <w:rFonts w:ascii="Times New Roman" w:eastAsia="Times New Roman" w:hAnsi="Times New Roman" w:cs="Times New Roman"/>
              </w:rPr>
              <w:t>Brake problems</w:t>
            </w:r>
          </w:p>
        </w:tc>
        <w:tc>
          <w:tcPr>
            <w:tcW w:w="3685" w:type="dxa"/>
            <w:shd w:val="clear" w:color="auto" w:fill="auto"/>
            <w:tcMar>
              <w:top w:w="100" w:type="dxa"/>
              <w:left w:w="100" w:type="dxa"/>
              <w:bottom w:w="100" w:type="dxa"/>
              <w:right w:w="100" w:type="dxa"/>
            </w:tcMar>
          </w:tcPr>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Pilot request for the longest RWY</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lastRenderedPageBreak/>
              <w:t>Overrunning RWY threshold at far end</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Burst tyre</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proofErr w:type="spellStart"/>
            <w:r w:rsidRPr="00EC4168">
              <w:rPr>
                <w:rFonts w:ascii="Times New Roman" w:eastAsia="Times New Roman" w:hAnsi="Times New Roman" w:cs="Times New Roman"/>
              </w:rPr>
              <w:t>Airfact</w:t>
            </w:r>
            <w:proofErr w:type="spellEnd"/>
            <w:r w:rsidRPr="00EC4168">
              <w:rPr>
                <w:rFonts w:ascii="Times New Roman" w:eastAsia="Times New Roman" w:hAnsi="Times New Roman" w:cs="Times New Roman"/>
              </w:rPr>
              <w:t xml:space="preserve"> may overrun off RWY</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RWY blocked after landing</w:t>
            </w:r>
          </w:p>
        </w:tc>
        <w:tc>
          <w:tcPr>
            <w:tcW w:w="4860" w:type="dxa"/>
            <w:shd w:val="clear" w:color="auto" w:fill="auto"/>
            <w:tcMar>
              <w:top w:w="100" w:type="dxa"/>
              <w:left w:w="100" w:type="dxa"/>
              <w:bottom w:w="100" w:type="dxa"/>
              <w:right w:w="100" w:type="dxa"/>
            </w:tcMar>
          </w:tcPr>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lastRenderedPageBreak/>
              <w:t>Inform pilot about RWY length / condition</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lastRenderedPageBreak/>
              <w:t>Keep safety strip clear</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Towing equipment on stand-by if needed</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Technical staff required</w:t>
            </w:r>
          </w:p>
        </w:tc>
      </w:tr>
      <w:tr w:rsidR="0075086A" w:rsidRPr="00EC4168" w:rsidTr="00EC4168">
        <w:tc>
          <w:tcPr>
            <w:tcW w:w="1550" w:type="dxa"/>
            <w:shd w:val="clear" w:color="auto" w:fill="auto"/>
            <w:tcMar>
              <w:top w:w="100" w:type="dxa"/>
              <w:left w:w="100" w:type="dxa"/>
              <w:bottom w:w="100" w:type="dxa"/>
              <w:right w:w="100" w:type="dxa"/>
            </w:tcMar>
          </w:tcPr>
          <w:p w:rsidR="0075086A" w:rsidRPr="00EC4168" w:rsidRDefault="007F07F0" w:rsidP="00EC4168">
            <w:pPr>
              <w:widowControl w:val="0"/>
              <w:pBdr>
                <w:top w:val="nil"/>
                <w:left w:val="nil"/>
                <w:bottom w:val="nil"/>
                <w:right w:val="nil"/>
                <w:between w:val="nil"/>
              </w:pBdr>
              <w:spacing w:line="276" w:lineRule="auto"/>
              <w:ind w:firstLine="0"/>
              <w:jc w:val="left"/>
              <w:rPr>
                <w:rFonts w:ascii="Times New Roman" w:eastAsia="Times New Roman" w:hAnsi="Times New Roman" w:cs="Times New Roman"/>
              </w:rPr>
            </w:pPr>
            <w:r w:rsidRPr="00EC4168">
              <w:rPr>
                <w:rFonts w:ascii="Times New Roman" w:eastAsia="Times New Roman" w:hAnsi="Times New Roman" w:cs="Times New Roman"/>
              </w:rPr>
              <w:lastRenderedPageBreak/>
              <w:t>Electrical Issues</w:t>
            </w:r>
          </w:p>
        </w:tc>
        <w:tc>
          <w:tcPr>
            <w:tcW w:w="3685" w:type="dxa"/>
            <w:shd w:val="clear" w:color="auto" w:fill="auto"/>
            <w:tcMar>
              <w:top w:w="100" w:type="dxa"/>
              <w:left w:w="100" w:type="dxa"/>
              <w:bottom w:w="100" w:type="dxa"/>
              <w:right w:w="100" w:type="dxa"/>
            </w:tcMar>
          </w:tcPr>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The flight crew will be heavily stressed</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All navigation instruments in the cockpit failed – including compass</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Transponder is switched off to save energy</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The flight crew will provide limited readbacks</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The flight crew will change flight level to maintain VMC</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The flight crew will have to perform manual gear extension</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Aircraft might suffer engine failure</w:t>
            </w:r>
          </w:p>
        </w:tc>
        <w:tc>
          <w:tcPr>
            <w:tcW w:w="4860" w:type="dxa"/>
            <w:shd w:val="clear" w:color="auto" w:fill="auto"/>
            <w:tcMar>
              <w:top w:w="100" w:type="dxa"/>
              <w:left w:w="100" w:type="dxa"/>
              <w:bottom w:w="100" w:type="dxa"/>
              <w:right w:w="100" w:type="dxa"/>
            </w:tcMar>
          </w:tcPr>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Inform the landing airport regarding the issue</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Inform the pilot about suitable airports around</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Provide airport details as soon as possible</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Inform the flight crew on avoiding IMC</w:t>
            </w:r>
          </w:p>
          <w:p w:rsidR="0075086A" w:rsidRPr="00EC4168" w:rsidRDefault="007F07F0" w:rsidP="00EC4168">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Provide the flight crew with suitable vectors and position information</w:t>
            </w:r>
          </w:p>
        </w:tc>
      </w:tr>
    </w:tbl>
    <w:p w:rsidR="00753EBF" w:rsidRDefault="00753EBF"/>
    <w:p w:rsidR="00C61B66" w:rsidRDefault="00C61B66"/>
    <w:p w:rsidR="00C61B66" w:rsidRDefault="00C61B66"/>
    <w:p w:rsidR="00753EBF" w:rsidRPr="00753EBF" w:rsidRDefault="00753EBF" w:rsidP="00753EBF">
      <w:pPr>
        <w:jc w:val="right"/>
        <w:rPr>
          <w:i/>
        </w:rPr>
      </w:pPr>
      <w:r>
        <w:rPr>
          <w:i/>
        </w:rPr>
        <w:t>Continuation of Table 1.1</w:t>
      </w:r>
    </w:p>
    <w:tbl>
      <w:tblPr>
        <w:tblStyle w:val="aa"/>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0"/>
        <w:gridCol w:w="3827"/>
        <w:gridCol w:w="4718"/>
      </w:tblGrid>
      <w:tr w:rsidR="00753EBF" w:rsidRPr="00EC4168" w:rsidTr="00C61B66">
        <w:tc>
          <w:tcPr>
            <w:tcW w:w="1550" w:type="dxa"/>
            <w:shd w:val="clear" w:color="auto" w:fill="auto"/>
            <w:tcMar>
              <w:top w:w="100" w:type="dxa"/>
              <w:left w:w="100" w:type="dxa"/>
              <w:bottom w:w="100" w:type="dxa"/>
              <w:right w:w="100" w:type="dxa"/>
            </w:tcMar>
            <w:vAlign w:val="center"/>
          </w:tcPr>
          <w:p w:rsidR="00753EBF" w:rsidRPr="00EC4168" w:rsidRDefault="00753EBF" w:rsidP="00753EBF">
            <w:pPr>
              <w:widowControl w:val="0"/>
              <w:pBdr>
                <w:top w:val="nil"/>
                <w:left w:val="nil"/>
                <w:bottom w:val="nil"/>
                <w:right w:val="nil"/>
                <w:between w:val="nil"/>
              </w:pBdr>
              <w:spacing w:line="276" w:lineRule="auto"/>
              <w:ind w:firstLine="0"/>
              <w:jc w:val="center"/>
              <w:rPr>
                <w:rFonts w:ascii="Times New Roman" w:eastAsia="Times New Roman" w:hAnsi="Times New Roman" w:cs="Times New Roman"/>
              </w:rPr>
            </w:pPr>
            <w:r w:rsidRPr="00EC4168">
              <w:rPr>
                <w:rFonts w:ascii="Times New Roman" w:eastAsia="Times New Roman" w:hAnsi="Times New Roman" w:cs="Times New Roman"/>
              </w:rPr>
              <w:t>Type of an emergency situation</w:t>
            </w:r>
          </w:p>
        </w:tc>
        <w:tc>
          <w:tcPr>
            <w:tcW w:w="3827" w:type="dxa"/>
            <w:shd w:val="clear" w:color="auto" w:fill="auto"/>
            <w:tcMar>
              <w:top w:w="100" w:type="dxa"/>
              <w:left w:w="100" w:type="dxa"/>
              <w:bottom w:w="100" w:type="dxa"/>
              <w:right w:w="100" w:type="dxa"/>
            </w:tcMar>
            <w:vAlign w:val="center"/>
          </w:tcPr>
          <w:p w:rsidR="00753EBF" w:rsidRPr="00EC4168" w:rsidRDefault="00753EBF" w:rsidP="00753EBF">
            <w:pPr>
              <w:widowControl w:val="0"/>
              <w:pBdr>
                <w:top w:val="nil"/>
                <w:left w:val="nil"/>
                <w:bottom w:val="nil"/>
                <w:right w:val="nil"/>
                <w:between w:val="nil"/>
              </w:pBdr>
              <w:spacing w:line="276" w:lineRule="auto"/>
              <w:ind w:firstLine="0"/>
              <w:jc w:val="center"/>
              <w:rPr>
                <w:rFonts w:ascii="Times New Roman" w:eastAsia="Times New Roman" w:hAnsi="Times New Roman" w:cs="Times New Roman"/>
              </w:rPr>
            </w:pPr>
            <w:r w:rsidRPr="00EC4168">
              <w:rPr>
                <w:rFonts w:ascii="Times New Roman" w:eastAsia="Times New Roman" w:hAnsi="Times New Roman" w:cs="Times New Roman"/>
              </w:rPr>
              <w:t>What to expect?</w:t>
            </w:r>
          </w:p>
        </w:tc>
        <w:tc>
          <w:tcPr>
            <w:tcW w:w="4718" w:type="dxa"/>
            <w:shd w:val="clear" w:color="auto" w:fill="auto"/>
            <w:tcMar>
              <w:top w:w="100" w:type="dxa"/>
              <w:left w:w="100" w:type="dxa"/>
              <w:bottom w:w="100" w:type="dxa"/>
              <w:right w:w="100" w:type="dxa"/>
            </w:tcMar>
            <w:vAlign w:val="center"/>
          </w:tcPr>
          <w:p w:rsidR="00753EBF" w:rsidRPr="00EC4168" w:rsidRDefault="00753EBF" w:rsidP="00753EBF">
            <w:pPr>
              <w:widowControl w:val="0"/>
              <w:pBdr>
                <w:top w:val="nil"/>
                <w:left w:val="nil"/>
                <w:bottom w:val="nil"/>
                <w:right w:val="nil"/>
                <w:between w:val="nil"/>
              </w:pBdr>
              <w:spacing w:line="276" w:lineRule="auto"/>
              <w:ind w:firstLine="0"/>
              <w:jc w:val="center"/>
              <w:rPr>
                <w:rFonts w:ascii="Times New Roman" w:eastAsia="Times New Roman" w:hAnsi="Times New Roman" w:cs="Times New Roman"/>
              </w:rPr>
            </w:pPr>
            <w:r w:rsidRPr="00EC4168">
              <w:rPr>
                <w:rFonts w:ascii="Times New Roman" w:eastAsia="Times New Roman" w:hAnsi="Times New Roman" w:cs="Times New Roman"/>
              </w:rPr>
              <w:t>What to remember?</w:t>
            </w:r>
          </w:p>
        </w:tc>
      </w:tr>
      <w:tr w:rsidR="00753EBF" w:rsidRPr="00EC4168" w:rsidTr="00753EBF">
        <w:tc>
          <w:tcPr>
            <w:tcW w:w="1550" w:type="dxa"/>
            <w:shd w:val="clear" w:color="auto" w:fill="auto"/>
            <w:tcMar>
              <w:top w:w="100" w:type="dxa"/>
              <w:left w:w="100" w:type="dxa"/>
              <w:bottom w:w="100" w:type="dxa"/>
              <w:right w:w="100" w:type="dxa"/>
            </w:tcMar>
          </w:tcPr>
          <w:p w:rsidR="00753EBF" w:rsidRPr="00EC4168" w:rsidRDefault="00753EBF" w:rsidP="00753EBF">
            <w:pPr>
              <w:widowControl w:val="0"/>
              <w:pBdr>
                <w:top w:val="nil"/>
                <w:left w:val="nil"/>
                <w:bottom w:val="nil"/>
                <w:right w:val="nil"/>
                <w:between w:val="nil"/>
              </w:pBdr>
              <w:spacing w:line="276" w:lineRule="auto"/>
              <w:ind w:firstLine="0"/>
              <w:jc w:val="left"/>
              <w:rPr>
                <w:rFonts w:ascii="Times New Roman" w:eastAsia="Times New Roman" w:hAnsi="Times New Roman" w:cs="Times New Roman"/>
              </w:rPr>
            </w:pPr>
            <w:r>
              <w:rPr>
                <w:rFonts w:ascii="Times New Roman" w:eastAsia="Times New Roman" w:hAnsi="Times New Roman" w:cs="Times New Roman"/>
              </w:rPr>
              <w:t>COM</w:t>
            </w:r>
            <w:r w:rsidRPr="00EC4168">
              <w:rPr>
                <w:rFonts w:ascii="Times New Roman" w:eastAsia="Times New Roman" w:hAnsi="Times New Roman" w:cs="Times New Roman"/>
              </w:rPr>
              <w:t xml:space="preserve"> failure</w:t>
            </w:r>
          </w:p>
        </w:tc>
        <w:tc>
          <w:tcPr>
            <w:tcW w:w="3827" w:type="dxa"/>
            <w:shd w:val="clear" w:color="auto" w:fill="auto"/>
            <w:tcMar>
              <w:top w:w="100" w:type="dxa"/>
              <w:left w:w="100" w:type="dxa"/>
              <w:bottom w:w="100" w:type="dxa"/>
              <w:right w:w="100" w:type="dxa"/>
            </w:tcMar>
          </w:tcPr>
          <w:p w:rsidR="00753EBF" w:rsidRPr="00EC4168" w:rsidRDefault="00753EBF" w:rsidP="00753EBF">
            <w:pPr>
              <w:widowControl w:val="0"/>
              <w:pBdr>
                <w:top w:val="nil"/>
                <w:left w:val="nil"/>
                <w:bottom w:val="nil"/>
                <w:right w:val="nil"/>
                <w:between w:val="nil"/>
              </w:pBdr>
              <w:spacing w:line="276" w:lineRule="auto"/>
              <w:ind w:firstLine="0"/>
              <w:jc w:val="left"/>
              <w:rPr>
                <w:rFonts w:ascii="Times New Roman" w:eastAsia="Times New Roman" w:hAnsi="Times New Roman" w:cs="Times New Roman"/>
              </w:rPr>
            </w:pPr>
            <w:r w:rsidRPr="00EC4168">
              <w:rPr>
                <w:rFonts w:ascii="Times New Roman" w:eastAsia="Times New Roman" w:hAnsi="Times New Roman" w:cs="Times New Roman"/>
              </w:rPr>
              <w:t>In case of Visual Meteorological Conditions (VMC):</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 xml:space="preserve">Squawk 7600 from the </w:t>
            </w:r>
            <w:r w:rsidRPr="00EC4168">
              <w:rPr>
                <w:rFonts w:ascii="Times New Roman" w:eastAsia="Times New Roman" w:hAnsi="Times New Roman" w:cs="Times New Roman"/>
              </w:rPr>
              <w:lastRenderedPageBreak/>
              <w:t>flight crew</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Continue in VMC</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Land at nearest suitable airport</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Arrival report as soon as possible to the appropriate ATS unit</w:t>
            </w:r>
          </w:p>
          <w:p w:rsidR="00753EBF" w:rsidRPr="00EC4168" w:rsidRDefault="00753EBF" w:rsidP="00753EBF">
            <w:pPr>
              <w:widowControl w:val="0"/>
              <w:pBdr>
                <w:top w:val="nil"/>
                <w:left w:val="nil"/>
                <w:bottom w:val="nil"/>
                <w:right w:val="nil"/>
                <w:between w:val="nil"/>
              </w:pBdr>
              <w:spacing w:line="276" w:lineRule="auto"/>
              <w:ind w:firstLine="0"/>
              <w:jc w:val="left"/>
              <w:rPr>
                <w:rFonts w:ascii="Times New Roman" w:eastAsia="Times New Roman" w:hAnsi="Times New Roman" w:cs="Times New Roman"/>
              </w:rPr>
            </w:pPr>
            <w:r w:rsidRPr="00EC4168">
              <w:rPr>
                <w:rFonts w:ascii="Times New Roman" w:eastAsia="Times New Roman" w:hAnsi="Times New Roman" w:cs="Times New Roman"/>
              </w:rPr>
              <w:t>In case of Instrument Meteorological Conditions:</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Squawk 7600</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 xml:space="preserve">Flight crew maintains assigned speed/flight level for 7 minutes. </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 xml:space="preserve">If the flight crew is being vectored or proceeding according to RNAV, they will proceed in the most direct manner possible to </w:t>
            </w:r>
            <w:proofErr w:type="spellStart"/>
            <w:r w:rsidRPr="00EC4168">
              <w:rPr>
                <w:rFonts w:ascii="Times New Roman" w:eastAsia="Times New Roman" w:hAnsi="Times New Roman" w:cs="Times New Roman"/>
              </w:rPr>
              <w:t>rejoin</w:t>
            </w:r>
            <w:proofErr w:type="spellEnd"/>
            <w:r w:rsidRPr="00EC4168">
              <w:rPr>
                <w:rFonts w:ascii="Times New Roman" w:eastAsia="Times New Roman" w:hAnsi="Times New Roman" w:cs="Times New Roman"/>
              </w:rPr>
              <w:t xml:space="preserve"> the current flight plan</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The flight crew will try to start descent at time as close as possible to estimated arrival time</w:t>
            </w:r>
          </w:p>
        </w:tc>
        <w:tc>
          <w:tcPr>
            <w:tcW w:w="4718" w:type="dxa"/>
            <w:shd w:val="clear" w:color="auto" w:fill="auto"/>
            <w:tcMar>
              <w:top w:w="100" w:type="dxa"/>
              <w:left w:w="100" w:type="dxa"/>
              <w:bottom w:w="100" w:type="dxa"/>
              <w:right w:w="100" w:type="dxa"/>
            </w:tcMar>
          </w:tcPr>
          <w:p w:rsidR="00753EBF" w:rsidRPr="00EC4168" w:rsidRDefault="00753EBF" w:rsidP="00753EBF">
            <w:pPr>
              <w:widowControl w:val="0"/>
              <w:pBdr>
                <w:top w:val="nil"/>
                <w:left w:val="nil"/>
                <w:bottom w:val="nil"/>
                <w:right w:val="nil"/>
                <w:between w:val="nil"/>
              </w:pBdr>
              <w:spacing w:line="276" w:lineRule="auto"/>
              <w:ind w:firstLine="0"/>
              <w:jc w:val="left"/>
              <w:rPr>
                <w:rFonts w:ascii="Times New Roman" w:eastAsia="Times New Roman" w:hAnsi="Times New Roman" w:cs="Times New Roman"/>
              </w:rPr>
            </w:pPr>
            <w:r w:rsidRPr="00EC4168">
              <w:rPr>
                <w:rFonts w:ascii="Times New Roman" w:eastAsia="Times New Roman" w:hAnsi="Times New Roman" w:cs="Times New Roman"/>
              </w:rPr>
              <w:lastRenderedPageBreak/>
              <w:t>It is possible that the failure is of transmitter or receiver only. Try to relay the message by other stations (e.g. through another aircraft).</w:t>
            </w:r>
          </w:p>
        </w:tc>
      </w:tr>
    </w:tbl>
    <w:p w:rsidR="00753EBF" w:rsidRDefault="00753EBF"/>
    <w:p w:rsidR="00753EBF" w:rsidRDefault="00753EBF"/>
    <w:p w:rsidR="00C61B66" w:rsidRDefault="00C61B66"/>
    <w:p w:rsidR="00C61B66" w:rsidRDefault="00C61B66"/>
    <w:p w:rsidR="00753EBF" w:rsidRPr="00753EBF" w:rsidRDefault="00753EBF" w:rsidP="00753EBF">
      <w:pPr>
        <w:jc w:val="right"/>
        <w:rPr>
          <w:i/>
        </w:rPr>
      </w:pPr>
      <w:r>
        <w:rPr>
          <w:i/>
        </w:rPr>
        <w:t>Continuation of Table 1.1</w:t>
      </w:r>
    </w:p>
    <w:tbl>
      <w:tblPr>
        <w:tblStyle w:val="aa"/>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0"/>
        <w:gridCol w:w="3827"/>
        <w:gridCol w:w="4718"/>
      </w:tblGrid>
      <w:tr w:rsidR="00753EBF" w:rsidRPr="00EC4168" w:rsidTr="00C61B66">
        <w:tc>
          <w:tcPr>
            <w:tcW w:w="1550" w:type="dxa"/>
            <w:shd w:val="clear" w:color="auto" w:fill="auto"/>
            <w:tcMar>
              <w:top w:w="100" w:type="dxa"/>
              <w:left w:w="100" w:type="dxa"/>
              <w:bottom w:w="100" w:type="dxa"/>
              <w:right w:w="100" w:type="dxa"/>
            </w:tcMar>
            <w:vAlign w:val="center"/>
          </w:tcPr>
          <w:p w:rsidR="00753EBF" w:rsidRPr="00EC4168" w:rsidRDefault="00753EBF" w:rsidP="00753EBF">
            <w:pPr>
              <w:widowControl w:val="0"/>
              <w:pBdr>
                <w:top w:val="nil"/>
                <w:left w:val="nil"/>
                <w:bottom w:val="nil"/>
                <w:right w:val="nil"/>
                <w:between w:val="nil"/>
              </w:pBdr>
              <w:spacing w:line="276" w:lineRule="auto"/>
              <w:ind w:firstLine="0"/>
              <w:jc w:val="center"/>
              <w:rPr>
                <w:rFonts w:ascii="Times New Roman" w:eastAsia="Times New Roman" w:hAnsi="Times New Roman" w:cs="Times New Roman"/>
              </w:rPr>
            </w:pPr>
            <w:r w:rsidRPr="00EC4168">
              <w:rPr>
                <w:rFonts w:ascii="Times New Roman" w:eastAsia="Times New Roman" w:hAnsi="Times New Roman" w:cs="Times New Roman"/>
              </w:rPr>
              <w:t>Type of an emergency situation</w:t>
            </w:r>
          </w:p>
        </w:tc>
        <w:tc>
          <w:tcPr>
            <w:tcW w:w="3827" w:type="dxa"/>
            <w:shd w:val="clear" w:color="auto" w:fill="auto"/>
            <w:tcMar>
              <w:top w:w="100" w:type="dxa"/>
              <w:left w:w="100" w:type="dxa"/>
              <w:bottom w:w="100" w:type="dxa"/>
              <w:right w:w="100" w:type="dxa"/>
            </w:tcMar>
            <w:vAlign w:val="center"/>
          </w:tcPr>
          <w:p w:rsidR="00753EBF" w:rsidRPr="00EC4168" w:rsidRDefault="00753EBF" w:rsidP="00753EBF">
            <w:pPr>
              <w:widowControl w:val="0"/>
              <w:pBdr>
                <w:top w:val="nil"/>
                <w:left w:val="nil"/>
                <w:bottom w:val="nil"/>
                <w:right w:val="nil"/>
                <w:between w:val="nil"/>
              </w:pBdr>
              <w:spacing w:line="276" w:lineRule="auto"/>
              <w:ind w:firstLine="0"/>
              <w:jc w:val="center"/>
              <w:rPr>
                <w:rFonts w:ascii="Times New Roman" w:eastAsia="Times New Roman" w:hAnsi="Times New Roman" w:cs="Times New Roman"/>
              </w:rPr>
            </w:pPr>
            <w:r w:rsidRPr="00EC4168">
              <w:rPr>
                <w:rFonts w:ascii="Times New Roman" w:eastAsia="Times New Roman" w:hAnsi="Times New Roman" w:cs="Times New Roman"/>
              </w:rPr>
              <w:t>What to expect?</w:t>
            </w:r>
          </w:p>
        </w:tc>
        <w:tc>
          <w:tcPr>
            <w:tcW w:w="4718" w:type="dxa"/>
            <w:shd w:val="clear" w:color="auto" w:fill="auto"/>
            <w:tcMar>
              <w:top w:w="100" w:type="dxa"/>
              <w:left w:w="100" w:type="dxa"/>
              <w:bottom w:w="100" w:type="dxa"/>
              <w:right w:w="100" w:type="dxa"/>
            </w:tcMar>
            <w:vAlign w:val="center"/>
          </w:tcPr>
          <w:p w:rsidR="00753EBF" w:rsidRPr="00EC4168" w:rsidRDefault="00753EBF" w:rsidP="00753EBF">
            <w:pPr>
              <w:widowControl w:val="0"/>
              <w:pBdr>
                <w:top w:val="nil"/>
                <w:left w:val="nil"/>
                <w:bottom w:val="nil"/>
                <w:right w:val="nil"/>
                <w:between w:val="nil"/>
              </w:pBdr>
              <w:spacing w:line="276" w:lineRule="auto"/>
              <w:ind w:firstLine="0"/>
              <w:jc w:val="center"/>
              <w:rPr>
                <w:rFonts w:ascii="Times New Roman" w:eastAsia="Times New Roman" w:hAnsi="Times New Roman" w:cs="Times New Roman"/>
              </w:rPr>
            </w:pPr>
            <w:r w:rsidRPr="00EC4168">
              <w:rPr>
                <w:rFonts w:ascii="Times New Roman" w:eastAsia="Times New Roman" w:hAnsi="Times New Roman" w:cs="Times New Roman"/>
              </w:rPr>
              <w:t>What to remember?</w:t>
            </w:r>
          </w:p>
        </w:tc>
      </w:tr>
      <w:tr w:rsidR="00753EBF" w:rsidRPr="00EC4168" w:rsidTr="00753EBF">
        <w:tc>
          <w:tcPr>
            <w:tcW w:w="1550" w:type="dxa"/>
            <w:shd w:val="clear" w:color="auto" w:fill="auto"/>
            <w:tcMar>
              <w:top w:w="100" w:type="dxa"/>
              <w:left w:w="100" w:type="dxa"/>
              <w:bottom w:w="100" w:type="dxa"/>
              <w:right w:w="100" w:type="dxa"/>
            </w:tcMar>
          </w:tcPr>
          <w:p w:rsidR="00753EBF" w:rsidRPr="00EC4168" w:rsidRDefault="00753EBF" w:rsidP="00753EBF">
            <w:pPr>
              <w:widowControl w:val="0"/>
              <w:pBdr>
                <w:top w:val="nil"/>
                <w:left w:val="nil"/>
                <w:bottom w:val="nil"/>
                <w:right w:val="nil"/>
                <w:between w:val="nil"/>
              </w:pBdr>
              <w:spacing w:line="276" w:lineRule="auto"/>
              <w:ind w:firstLine="0"/>
              <w:jc w:val="left"/>
              <w:rPr>
                <w:rFonts w:ascii="Times New Roman" w:eastAsia="Times New Roman" w:hAnsi="Times New Roman" w:cs="Times New Roman"/>
              </w:rPr>
            </w:pPr>
            <w:r w:rsidRPr="00EC4168">
              <w:rPr>
                <w:rFonts w:ascii="Times New Roman" w:eastAsia="Times New Roman" w:hAnsi="Times New Roman" w:cs="Times New Roman"/>
              </w:rPr>
              <w:t>Emergency Descent</w:t>
            </w:r>
          </w:p>
        </w:tc>
        <w:tc>
          <w:tcPr>
            <w:tcW w:w="3827" w:type="dxa"/>
            <w:shd w:val="clear" w:color="auto" w:fill="auto"/>
            <w:tcMar>
              <w:top w:w="100" w:type="dxa"/>
              <w:left w:w="100" w:type="dxa"/>
              <w:bottom w:w="100" w:type="dxa"/>
              <w:right w:w="100" w:type="dxa"/>
            </w:tcMar>
          </w:tcPr>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Descent without warning</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No squawk indicating an emergency situation or 7700</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 xml:space="preserve">No radio contact (RTF) </w:t>
            </w:r>
            <w:r w:rsidRPr="00EC4168">
              <w:rPr>
                <w:rFonts w:ascii="Times New Roman" w:eastAsia="Times New Roman" w:hAnsi="Times New Roman" w:cs="Times New Roman"/>
              </w:rPr>
              <w:lastRenderedPageBreak/>
              <w:t>or poor one</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A turn away initiated by the flight crew from the assigned route</w:t>
            </w:r>
          </w:p>
        </w:tc>
        <w:tc>
          <w:tcPr>
            <w:tcW w:w="4718" w:type="dxa"/>
            <w:shd w:val="clear" w:color="auto" w:fill="auto"/>
            <w:tcMar>
              <w:top w:w="100" w:type="dxa"/>
              <w:left w:w="100" w:type="dxa"/>
              <w:bottom w:w="100" w:type="dxa"/>
              <w:right w:w="100" w:type="dxa"/>
            </w:tcMar>
          </w:tcPr>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lastRenderedPageBreak/>
              <w:t>Acknowledge the emergency on RTF</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Make sure that the separation is not impeded</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 xml:space="preserve">Suggest heading / minimum </w:t>
            </w:r>
            <w:r w:rsidRPr="00EC4168">
              <w:rPr>
                <w:rFonts w:ascii="Times New Roman" w:eastAsia="Times New Roman" w:hAnsi="Times New Roman" w:cs="Times New Roman"/>
              </w:rPr>
              <w:lastRenderedPageBreak/>
              <w:t>altitude if needed</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Provide separation or traffic information if needed</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Request intentions of the flight crew (diversion, injuries, aircraft damage)</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Consider aircraft still in the emergency situation even after the descent</w:t>
            </w:r>
          </w:p>
        </w:tc>
      </w:tr>
      <w:tr w:rsidR="00753EBF" w:rsidRPr="00EC4168" w:rsidTr="00753EBF">
        <w:tc>
          <w:tcPr>
            <w:tcW w:w="1550" w:type="dxa"/>
            <w:shd w:val="clear" w:color="auto" w:fill="auto"/>
            <w:tcMar>
              <w:top w:w="100" w:type="dxa"/>
              <w:left w:w="100" w:type="dxa"/>
              <w:bottom w:w="100" w:type="dxa"/>
              <w:right w:w="100" w:type="dxa"/>
            </w:tcMar>
          </w:tcPr>
          <w:p w:rsidR="00753EBF" w:rsidRPr="00EC4168" w:rsidRDefault="00753EBF" w:rsidP="00753EBF">
            <w:pPr>
              <w:widowControl w:val="0"/>
              <w:pBdr>
                <w:top w:val="nil"/>
                <w:left w:val="nil"/>
                <w:bottom w:val="nil"/>
                <w:right w:val="nil"/>
                <w:between w:val="nil"/>
              </w:pBdr>
              <w:spacing w:line="276" w:lineRule="auto"/>
              <w:ind w:firstLine="0"/>
              <w:jc w:val="left"/>
              <w:rPr>
                <w:rFonts w:ascii="Times New Roman" w:eastAsia="Times New Roman" w:hAnsi="Times New Roman" w:cs="Times New Roman"/>
              </w:rPr>
            </w:pPr>
            <w:r w:rsidRPr="00EC4168">
              <w:rPr>
                <w:rFonts w:ascii="Times New Roman" w:eastAsia="Times New Roman" w:hAnsi="Times New Roman" w:cs="Times New Roman"/>
              </w:rPr>
              <w:lastRenderedPageBreak/>
              <w:t>Engine Failure</w:t>
            </w:r>
          </w:p>
        </w:tc>
        <w:tc>
          <w:tcPr>
            <w:tcW w:w="3827" w:type="dxa"/>
            <w:shd w:val="clear" w:color="auto" w:fill="auto"/>
            <w:tcMar>
              <w:top w:w="100" w:type="dxa"/>
              <w:left w:w="100" w:type="dxa"/>
              <w:bottom w:w="100" w:type="dxa"/>
              <w:right w:w="100" w:type="dxa"/>
            </w:tcMar>
          </w:tcPr>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High workload of the flight crew</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Deviation from the standard instrument departure (SID) procedure</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Descent</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Course deviation</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Issues with pressurisation</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Fuel dumping</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Abandoned take-off</w:t>
            </w:r>
          </w:p>
        </w:tc>
        <w:tc>
          <w:tcPr>
            <w:tcW w:w="4718" w:type="dxa"/>
            <w:shd w:val="clear" w:color="auto" w:fill="auto"/>
            <w:tcMar>
              <w:top w:w="100" w:type="dxa"/>
              <w:left w:w="100" w:type="dxa"/>
              <w:bottom w:w="100" w:type="dxa"/>
              <w:right w:w="100" w:type="dxa"/>
            </w:tcMar>
          </w:tcPr>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Inform landing airport</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Clear RWY</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Keep safety strip clear</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Offer the flight long final approach</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Prepare towing equipment</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Record the last known position and time in case of the forced landing</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Provide the flight crew with the next appropriate airport and information on it</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Provide the flight crew with the weather information at the landing airport</w:t>
            </w:r>
          </w:p>
        </w:tc>
      </w:tr>
    </w:tbl>
    <w:p w:rsidR="00C61B66" w:rsidRDefault="00C61B66" w:rsidP="00753EBF">
      <w:pPr>
        <w:jc w:val="right"/>
        <w:rPr>
          <w:i/>
        </w:rPr>
      </w:pPr>
    </w:p>
    <w:p w:rsidR="00C61B66" w:rsidRDefault="00C61B66" w:rsidP="00753EBF">
      <w:pPr>
        <w:jc w:val="right"/>
        <w:rPr>
          <w:i/>
        </w:rPr>
      </w:pPr>
    </w:p>
    <w:p w:rsidR="00753EBF" w:rsidRPr="00753EBF" w:rsidRDefault="00753EBF" w:rsidP="00753EBF">
      <w:pPr>
        <w:jc w:val="right"/>
        <w:rPr>
          <w:i/>
        </w:rPr>
      </w:pPr>
      <w:r>
        <w:rPr>
          <w:i/>
        </w:rPr>
        <w:t>Continuation of Table 1.1</w:t>
      </w:r>
    </w:p>
    <w:tbl>
      <w:tblPr>
        <w:tblStyle w:val="aa"/>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0"/>
        <w:gridCol w:w="3827"/>
        <w:gridCol w:w="4718"/>
      </w:tblGrid>
      <w:tr w:rsidR="00753EBF" w:rsidRPr="00EC4168" w:rsidTr="00C61B66">
        <w:tc>
          <w:tcPr>
            <w:tcW w:w="1550" w:type="dxa"/>
            <w:shd w:val="clear" w:color="auto" w:fill="auto"/>
            <w:tcMar>
              <w:top w:w="100" w:type="dxa"/>
              <w:left w:w="100" w:type="dxa"/>
              <w:bottom w:w="100" w:type="dxa"/>
              <w:right w:w="100" w:type="dxa"/>
            </w:tcMar>
            <w:vAlign w:val="center"/>
          </w:tcPr>
          <w:p w:rsidR="00753EBF" w:rsidRPr="00EC4168" w:rsidRDefault="00753EBF" w:rsidP="00753EBF">
            <w:pPr>
              <w:widowControl w:val="0"/>
              <w:pBdr>
                <w:top w:val="nil"/>
                <w:left w:val="nil"/>
                <w:bottom w:val="nil"/>
                <w:right w:val="nil"/>
                <w:between w:val="nil"/>
              </w:pBdr>
              <w:spacing w:line="276" w:lineRule="auto"/>
              <w:ind w:firstLine="0"/>
              <w:jc w:val="center"/>
              <w:rPr>
                <w:rFonts w:ascii="Times New Roman" w:eastAsia="Times New Roman" w:hAnsi="Times New Roman" w:cs="Times New Roman"/>
              </w:rPr>
            </w:pPr>
            <w:r w:rsidRPr="00EC4168">
              <w:rPr>
                <w:rFonts w:ascii="Times New Roman" w:eastAsia="Times New Roman" w:hAnsi="Times New Roman" w:cs="Times New Roman"/>
              </w:rPr>
              <w:t>Type of an emergency situation</w:t>
            </w:r>
          </w:p>
        </w:tc>
        <w:tc>
          <w:tcPr>
            <w:tcW w:w="3827" w:type="dxa"/>
            <w:shd w:val="clear" w:color="auto" w:fill="auto"/>
            <w:tcMar>
              <w:top w:w="100" w:type="dxa"/>
              <w:left w:w="100" w:type="dxa"/>
              <w:bottom w:w="100" w:type="dxa"/>
              <w:right w:w="100" w:type="dxa"/>
            </w:tcMar>
            <w:vAlign w:val="center"/>
          </w:tcPr>
          <w:p w:rsidR="00753EBF" w:rsidRPr="00EC4168" w:rsidRDefault="00753EBF" w:rsidP="00753EBF">
            <w:pPr>
              <w:widowControl w:val="0"/>
              <w:pBdr>
                <w:top w:val="nil"/>
                <w:left w:val="nil"/>
                <w:bottom w:val="nil"/>
                <w:right w:val="nil"/>
                <w:between w:val="nil"/>
              </w:pBdr>
              <w:spacing w:line="276" w:lineRule="auto"/>
              <w:ind w:firstLine="0"/>
              <w:jc w:val="center"/>
              <w:rPr>
                <w:rFonts w:ascii="Times New Roman" w:eastAsia="Times New Roman" w:hAnsi="Times New Roman" w:cs="Times New Roman"/>
              </w:rPr>
            </w:pPr>
            <w:r w:rsidRPr="00EC4168">
              <w:rPr>
                <w:rFonts w:ascii="Times New Roman" w:eastAsia="Times New Roman" w:hAnsi="Times New Roman" w:cs="Times New Roman"/>
              </w:rPr>
              <w:t>What to expect?</w:t>
            </w:r>
          </w:p>
        </w:tc>
        <w:tc>
          <w:tcPr>
            <w:tcW w:w="4718" w:type="dxa"/>
            <w:shd w:val="clear" w:color="auto" w:fill="auto"/>
            <w:tcMar>
              <w:top w:w="100" w:type="dxa"/>
              <w:left w:w="100" w:type="dxa"/>
              <w:bottom w:w="100" w:type="dxa"/>
              <w:right w:w="100" w:type="dxa"/>
            </w:tcMar>
            <w:vAlign w:val="center"/>
          </w:tcPr>
          <w:p w:rsidR="00753EBF" w:rsidRPr="00EC4168" w:rsidRDefault="00753EBF" w:rsidP="00753EBF">
            <w:pPr>
              <w:widowControl w:val="0"/>
              <w:pBdr>
                <w:top w:val="nil"/>
                <w:left w:val="nil"/>
                <w:bottom w:val="nil"/>
                <w:right w:val="nil"/>
                <w:between w:val="nil"/>
              </w:pBdr>
              <w:spacing w:line="276" w:lineRule="auto"/>
              <w:ind w:firstLine="0"/>
              <w:jc w:val="center"/>
              <w:rPr>
                <w:rFonts w:ascii="Times New Roman" w:eastAsia="Times New Roman" w:hAnsi="Times New Roman" w:cs="Times New Roman"/>
              </w:rPr>
            </w:pPr>
            <w:r w:rsidRPr="00EC4168">
              <w:rPr>
                <w:rFonts w:ascii="Times New Roman" w:eastAsia="Times New Roman" w:hAnsi="Times New Roman" w:cs="Times New Roman"/>
              </w:rPr>
              <w:t>What to remember?</w:t>
            </w:r>
          </w:p>
        </w:tc>
      </w:tr>
      <w:tr w:rsidR="00753EBF" w:rsidRPr="00EC4168" w:rsidTr="00753EBF">
        <w:tc>
          <w:tcPr>
            <w:tcW w:w="1550" w:type="dxa"/>
            <w:shd w:val="clear" w:color="auto" w:fill="auto"/>
            <w:tcMar>
              <w:top w:w="100" w:type="dxa"/>
              <w:left w:w="100" w:type="dxa"/>
              <w:bottom w:w="100" w:type="dxa"/>
              <w:right w:w="100" w:type="dxa"/>
            </w:tcMar>
          </w:tcPr>
          <w:p w:rsidR="00753EBF" w:rsidRPr="00EC4168" w:rsidRDefault="00753EBF" w:rsidP="00753EBF">
            <w:pPr>
              <w:widowControl w:val="0"/>
              <w:pBdr>
                <w:top w:val="nil"/>
                <w:left w:val="nil"/>
                <w:bottom w:val="nil"/>
                <w:right w:val="nil"/>
                <w:between w:val="nil"/>
              </w:pBdr>
              <w:spacing w:line="276" w:lineRule="auto"/>
              <w:ind w:firstLine="0"/>
              <w:jc w:val="left"/>
              <w:rPr>
                <w:rFonts w:ascii="Times New Roman" w:eastAsia="Times New Roman" w:hAnsi="Times New Roman" w:cs="Times New Roman"/>
              </w:rPr>
            </w:pPr>
            <w:r w:rsidRPr="00EC4168">
              <w:rPr>
                <w:rFonts w:ascii="Times New Roman" w:eastAsia="Times New Roman" w:hAnsi="Times New Roman" w:cs="Times New Roman"/>
              </w:rPr>
              <w:t>Engine or APU on Fire</w:t>
            </w:r>
          </w:p>
        </w:tc>
        <w:tc>
          <w:tcPr>
            <w:tcW w:w="3827" w:type="dxa"/>
            <w:shd w:val="clear" w:color="auto" w:fill="auto"/>
            <w:tcMar>
              <w:top w:w="100" w:type="dxa"/>
              <w:left w:w="100" w:type="dxa"/>
              <w:bottom w:w="100" w:type="dxa"/>
              <w:right w:w="100" w:type="dxa"/>
            </w:tcMar>
          </w:tcPr>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Abandoned take-off</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Engine failure (single/multi-engine)</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Smoke or fire in the cockpit</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Emergency/Forced landing</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lastRenderedPageBreak/>
              <w:t>High workload on the flight crew</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Engine shutdown / use of fire extinguishers</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Pressurisation issues</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Losing of altitude</w:t>
            </w:r>
          </w:p>
          <w:p w:rsidR="00753EBF" w:rsidRPr="00EC4168" w:rsidRDefault="00753EBF" w:rsidP="00753EBF">
            <w:pPr>
              <w:widowControl w:val="0"/>
              <w:pBdr>
                <w:top w:val="nil"/>
                <w:left w:val="nil"/>
                <w:bottom w:val="nil"/>
                <w:right w:val="nil"/>
                <w:between w:val="nil"/>
              </w:pBdr>
              <w:spacing w:line="276" w:lineRule="auto"/>
              <w:ind w:firstLine="0"/>
              <w:jc w:val="left"/>
              <w:rPr>
                <w:rFonts w:ascii="Times New Roman" w:eastAsia="Times New Roman" w:hAnsi="Times New Roman" w:cs="Times New Roman"/>
              </w:rPr>
            </w:pPr>
            <w:r w:rsidRPr="00EC4168">
              <w:rPr>
                <w:rFonts w:ascii="Times New Roman" w:eastAsia="Times New Roman" w:hAnsi="Times New Roman" w:cs="Times New Roman"/>
              </w:rPr>
              <w:t>When the aircraft is on the ground:</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Hot brakes</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Evacuation of passengers</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Runway blocked</w:t>
            </w:r>
          </w:p>
        </w:tc>
        <w:tc>
          <w:tcPr>
            <w:tcW w:w="4718" w:type="dxa"/>
            <w:shd w:val="clear" w:color="auto" w:fill="auto"/>
            <w:tcMar>
              <w:top w:w="100" w:type="dxa"/>
              <w:left w:w="100" w:type="dxa"/>
              <w:bottom w:w="100" w:type="dxa"/>
              <w:right w:w="100" w:type="dxa"/>
            </w:tcMar>
          </w:tcPr>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lastRenderedPageBreak/>
              <w:t>Ask the flight crew if there are dangerous goods on board</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Ask the number of passengers on board</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Inform the landing airport about the issue</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Clear RWY</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lastRenderedPageBreak/>
              <w:t>Keep safety strip clear</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In case of forced landing, record the last known position/time</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Provide the flight crew with information on the next suitable aerodrome</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Provide weather information of the landing airport</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Observe if there is any fire or smoke</w:t>
            </w:r>
          </w:p>
        </w:tc>
      </w:tr>
      <w:tr w:rsidR="00753EBF" w:rsidRPr="00EC4168" w:rsidTr="00753EBF">
        <w:tc>
          <w:tcPr>
            <w:tcW w:w="1550" w:type="dxa"/>
            <w:shd w:val="clear" w:color="auto" w:fill="auto"/>
            <w:tcMar>
              <w:top w:w="100" w:type="dxa"/>
              <w:left w:w="100" w:type="dxa"/>
              <w:bottom w:w="100" w:type="dxa"/>
              <w:right w:w="100" w:type="dxa"/>
            </w:tcMar>
          </w:tcPr>
          <w:p w:rsidR="00753EBF" w:rsidRPr="00EC4168" w:rsidRDefault="00753EBF" w:rsidP="00753EBF">
            <w:pPr>
              <w:widowControl w:val="0"/>
              <w:pBdr>
                <w:top w:val="nil"/>
                <w:left w:val="nil"/>
                <w:bottom w:val="nil"/>
                <w:right w:val="nil"/>
                <w:between w:val="nil"/>
              </w:pBdr>
              <w:spacing w:line="276" w:lineRule="auto"/>
              <w:ind w:firstLine="0"/>
              <w:jc w:val="left"/>
              <w:rPr>
                <w:rFonts w:ascii="Times New Roman" w:eastAsia="Times New Roman" w:hAnsi="Times New Roman" w:cs="Times New Roman"/>
              </w:rPr>
            </w:pPr>
            <w:r w:rsidRPr="00EC4168">
              <w:rPr>
                <w:rFonts w:ascii="Times New Roman" w:eastAsia="Times New Roman" w:hAnsi="Times New Roman" w:cs="Times New Roman"/>
              </w:rPr>
              <w:lastRenderedPageBreak/>
              <w:t>Unsafe Indication or No Gear Indication</w:t>
            </w:r>
          </w:p>
        </w:tc>
        <w:tc>
          <w:tcPr>
            <w:tcW w:w="3827" w:type="dxa"/>
            <w:shd w:val="clear" w:color="auto" w:fill="auto"/>
            <w:tcMar>
              <w:top w:w="100" w:type="dxa"/>
              <w:left w:w="100" w:type="dxa"/>
              <w:bottom w:w="100" w:type="dxa"/>
              <w:right w:w="100" w:type="dxa"/>
            </w:tcMar>
          </w:tcPr>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Need for an external (engineering) advice</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Go-around executed by the flight crew</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Low pass of the ATC tower for gear inspection</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Manual gear extension</w:t>
            </w:r>
          </w:p>
        </w:tc>
        <w:tc>
          <w:tcPr>
            <w:tcW w:w="4718" w:type="dxa"/>
            <w:shd w:val="clear" w:color="auto" w:fill="auto"/>
            <w:tcMar>
              <w:top w:w="100" w:type="dxa"/>
              <w:left w:w="100" w:type="dxa"/>
              <w:bottom w:w="100" w:type="dxa"/>
              <w:right w:w="100" w:type="dxa"/>
            </w:tcMar>
          </w:tcPr>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Prepare for the low pass of the flight crew for visual inspection</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Weight reduction has to be done by the flight crew</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Clear RWY</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Keep safety strip clear</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Prepare towing equipment if necessary</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Infor pilot on the aircraft configuration after consultation with appropriate company.</w:t>
            </w:r>
          </w:p>
        </w:tc>
      </w:tr>
    </w:tbl>
    <w:p w:rsidR="00C61B66" w:rsidRDefault="00C61B66" w:rsidP="00753EBF">
      <w:pPr>
        <w:jc w:val="right"/>
        <w:rPr>
          <w:i/>
        </w:rPr>
      </w:pPr>
    </w:p>
    <w:p w:rsidR="00911438" w:rsidRDefault="00911438" w:rsidP="00753EBF">
      <w:pPr>
        <w:jc w:val="right"/>
        <w:rPr>
          <w:i/>
        </w:rPr>
      </w:pPr>
    </w:p>
    <w:p w:rsidR="00753EBF" w:rsidRPr="00753EBF" w:rsidRDefault="00753EBF" w:rsidP="00753EBF">
      <w:pPr>
        <w:jc w:val="right"/>
        <w:rPr>
          <w:i/>
        </w:rPr>
      </w:pPr>
      <w:r>
        <w:rPr>
          <w:i/>
        </w:rPr>
        <w:t>Continuation of Table 1.1</w:t>
      </w:r>
    </w:p>
    <w:tbl>
      <w:tblPr>
        <w:tblStyle w:val="aa"/>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0"/>
        <w:gridCol w:w="3827"/>
        <w:gridCol w:w="4718"/>
      </w:tblGrid>
      <w:tr w:rsidR="00753EBF" w:rsidRPr="00EC4168" w:rsidTr="00C61B66">
        <w:tc>
          <w:tcPr>
            <w:tcW w:w="1550" w:type="dxa"/>
            <w:shd w:val="clear" w:color="auto" w:fill="auto"/>
            <w:tcMar>
              <w:top w:w="100" w:type="dxa"/>
              <w:left w:w="100" w:type="dxa"/>
              <w:bottom w:w="100" w:type="dxa"/>
              <w:right w:w="100" w:type="dxa"/>
            </w:tcMar>
            <w:vAlign w:val="center"/>
          </w:tcPr>
          <w:p w:rsidR="00753EBF" w:rsidRPr="00EC4168" w:rsidRDefault="00753EBF" w:rsidP="00753EBF">
            <w:pPr>
              <w:widowControl w:val="0"/>
              <w:pBdr>
                <w:top w:val="nil"/>
                <w:left w:val="nil"/>
                <w:bottom w:val="nil"/>
                <w:right w:val="nil"/>
                <w:between w:val="nil"/>
              </w:pBdr>
              <w:spacing w:line="276" w:lineRule="auto"/>
              <w:ind w:firstLine="0"/>
              <w:jc w:val="center"/>
              <w:rPr>
                <w:rFonts w:ascii="Times New Roman" w:eastAsia="Times New Roman" w:hAnsi="Times New Roman" w:cs="Times New Roman"/>
              </w:rPr>
            </w:pPr>
            <w:r w:rsidRPr="00EC4168">
              <w:rPr>
                <w:rFonts w:ascii="Times New Roman" w:eastAsia="Times New Roman" w:hAnsi="Times New Roman" w:cs="Times New Roman"/>
              </w:rPr>
              <w:t>Type of an emergency situation</w:t>
            </w:r>
          </w:p>
        </w:tc>
        <w:tc>
          <w:tcPr>
            <w:tcW w:w="3827" w:type="dxa"/>
            <w:shd w:val="clear" w:color="auto" w:fill="auto"/>
            <w:tcMar>
              <w:top w:w="100" w:type="dxa"/>
              <w:left w:w="100" w:type="dxa"/>
              <w:bottom w:w="100" w:type="dxa"/>
              <w:right w:w="100" w:type="dxa"/>
            </w:tcMar>
            <w:vAlign w:val="center"/>
          </w:tcPr>
          <w:p w:rsidR="00753EBF" w:rsidRPr="00EC4168" w:rsidRDefault="00753EBF" w:rsidP="00753EBF">
            <w:pPr>
              <w:widowControl w:val="0"/>
              <w:pBdr>
                <w:top w:val="nil"/>
                <w:left w:val="nil"/>
                <w:bottom w:val="nil"/>
                <w:right w:val="nil"/>
                <w:between w:val="nil"/>
              </w:pBdr>
              <w:spacing w:line="276" w:lineRule="auto"/>
              <w:ind w:firstLine="0"/>
              <w:jc w:val="center"/>
              <w:rPr>
                <w:rFonts w:ascii="Times New Roman" w:eastAsia="Times New Roman" w:hAnsi="Times New Roman" w:cs="Times New Roman"/>
              </w:rPr>
            </w:pPr>
            <w:r w:rsidRPr="00EC4168">
              <w:rPr>
                <w:rFonts w:ascii="Times New Roman" w:eastAsia="Times New Roman" w:hAnsi="Times New Roman" w:cs="Times New Roman"/>
              </w:rPr>
              <w:t>What to expect?</w:t>
            </w:r>
          </w:p>
        </w:tc>
        <w:tc>
          <w:tcPr>
            <w:tcW w:w="4718" w:type="dxa"/>
            <w:shd w:val="clear" w:color="auto" w:fill="auto"/>
            <w:tcMar>
              <w:top w:w="100" w:type="dxa"/>
              <w:left w:w="100" w:type="dxa"/>
              <w:bottom w:w="100" w:type="dxa"/>
              <w:right w:w="100" w:type="dxa"/>
            </w:tcMar>
            <w:vAlign w:val="center"/>
          </w:tcPr>
          <w:p w:rsidR="00753EBF" w:rsidRPr="00EC4168" w:rsidRDefault="00753EBF" w:rsidP="00753EBF">
            <w:pPr>
              <w:widowControl w:val="0"/>
              <w:pBdr>
                <w:top w:val="nil"/>
                <w:left w:val="nil"/>
                <w:bottom w:val="nil"/>
                <w:right w:val="nil"/>
                <w:between w:val="nil"/>
              </w:pBdr>
              <w:spacing w:line="276" w:lineRule="auto"/>
              <w:ind w:firstLine="0"/>
              <w:jc w:val="center"/>
              <w:rPr>
                <w:rFonts w:ascii="Times New Roman" w:eastAsia="Times New Roman" w:hAnsi="Times New Roman" w:cs="Times New Roman"/>
              </w:rPr>
            </w:pPr>
            <w:r w:rsidRPr="00EC4168">
              <w:rPr>
                <w:rFonts w:ascii="Times New Roman" w:eastAsia="Times New Roman" w:hAnsi="Times New Roman" w:cs="Times New Roman"/>
              </w:rPr>
              <w:t>What to remember?</w:t>
            </w:r>
          </w:p>
        </w:tc>
      </w:tr>
      <w:tr w:rsidR="00753EBF" w:rsidRPr="00EC4168" w:rsidTr="00753EBF">
        <w:tc>
          <w:tcPr>
            <w:tcW w:w="1550" w:type="dxa"/>
            <w:shd w:val="clear" w:color="auto" w:fill="auto"/>
            <w:tcMar>
              <w:top w:w="100" w:type="dxa"/>
              <w:left w:w="100" w:type="dxa"/>
              <w:bottom w:w="100" w:type="dxa"/>
              <w:right w:w="100" w:type="dxa"/>
            </w:tcMar>
          </w:tcPr>
          <w:p w:rsidR="00753EBF" w:rsidRPr="00EC4168" w:rsidRDefault="00753EBF" w:rsidP="00753EBF">
            <w:pPr>
              <w:widowControl w:val="0"/>
              <w:pBdr>
                <w:top w:val="nil"/>
                <w:left w:val="nil"/>
                <w:bottom w:val="nil"/>
                <w:right w:val="nil"/>
                <w:between w:val="nil"/>
              </w:pBdr>
              <w:spacing w:line="276" w:lineRule="auto"/>
              <w:ind w:firstLine="0"/>
              <w:jc w:val="left"/>
              <w:rPr>
                <w:rFonts w:ascii="Times New Roman" w:eastAsia="Times New Roman" w:hAnsi="Times New Roman" w:cs="Times New Roman"/>
              </w:rPr>
            </w:pPr>
            <w:r w:rsidRPr="00EC4168">
              <w:rPr>
                <w:rFonts w:ascii="Times New Roman" w:eastAsia="Times New Roman" w:hAnsi="Times New Roman" w:cs="Times New Roman"/>
              </w:rPr>
              <w:t>Critical Fuel Status</w:t>
            </w:r>
          </w:p>
        </w:tc>
        <w:tc>
          <w:tcPr>
            <w:tcW w:w="3827" w:type="dxa"/>
            <w:shd w:val="clear" w:color="auto" w:fill="auto"/>
            <w:tcMar>
              <w:top w:w="100" w:type="dxa"/>
              <w:left w:w="100" w:type="dxa"/>
              <w:bottom w:w="100" w:type="dxa"/>
              <w:right w:w="100" w:type="dxa"/>
            </w:tcMar>
          </w:tcPr>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Engine failure (single/multi-engine)</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Diversion or forced landing</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MAYDAY call in case of low fuel with imminent danger to the aircraft</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 xml:space="preserve">PAN </w:t>
            </w:r>
            <w:proofErr w:type="spellStart"/>
            <w:r w:rsidRPr="00EC4168">
              <w:rPr>
                <w:rFonts w:ascii="Times New Roman" w:eastAsia="Times New Roman" w:hAnsi="Times New Roman" w:cs="Times New Roman"/>
              </w:rPr>
              <w:t>PAN</w:t>
            </w:r>
            <w:proofErr w:type="spellEnd"/>
            <w:r w:rsidRPr="00EC4168">
              <w:rPr>
                <w:rFonts w:ascii="Times New Roman" w:eastAsia="Times New Roman" w:hAnsi="Times New Roman" w:cs="Times New Roman"/>
              </w:rPr>
              <w:t xml:space="preserve"> call if the aircraft has minimum </w:t>
            </w:r>
            <w:r w:rsidRPr="00EC4168">
              <w:rPr>
                <w:rFonts w:ascii="Times New Roman" w:eastAsia="Times New Roman" w:hAnsi="Times New Roman" w:cs="Times New Roman"/>
              </w:rPr>
              <w:lastRenderedPageBreak/>
              <w:t>fuel</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Improper use of phraseology</w:t>
            </w:r>
          </w:p>
        </w:tc>
        <w:tc>
          <w:tcPr>
            <w:tcW w:w="4718" w:type="dxa"/>
            <w:shd w:val="clear" w:color="auto" w:fill="auto"/>
            <w:tcMar>
              <w:top w:w="100" w:type="dxa"/>
              <w:left w:w="100" w:type="dxa"/>
              <w:bottom w:w="100" w:type="dxa"/>
              <w:right w:w="100" w:type="dxa"/>
            </w:tcMar>
          </w:tcPr>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lastRenderedPageBreak/>
              <w:t>Maintain aircraft high to save fuel</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Make sure to avoid ATC-caused go-around</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Inform landing airport about the issue</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Ask if there are any dangerous goods on board</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 xml:space="preserve">Ask to provide the number of </w:t>
            </w:r>
            <w:r w:rsidRPr="00EC4168">
              <w:rPr>
                <w:rFonts w:ascii="Times New Roman" w:eastAsia="Times New Roman" w:hAnsi="Times New Roman" w:cs="Times New Roman"/>
              </w:rPr>
              <w:lastRenderedPageBreak/>
              <w:t>passengers on board</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Clear RWY</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Keep safety strip clear</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Ensure that towing equipment is available</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Provide the flight crew with information on the next suitable aerodrome</w:t>
            </w:r>
          </w:p>
          <w:p w:rsidR="00753EBF" w:rsidRPr="00EC4168" w:rsidRDefault="00753EBF" w:rsidP="00753EB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Provide weather information of the landing airport</w:t>
            </w:r>
          </w:p>
        </w:tc>
      </w:tr>
      <w:tr w:rsidR="00E310DD" w:rsidRPr="00EC4168" w:rsidTr="00753EBF">
        <w:tc>
          <w:tcPr>
            <w:tcW w:w="1550" w:type="dxa"/>
            <w:shd w:val="clear" w:color="auto" w:fill="auto"/>
            <w:tcMar>
              <w:top w:w="100" w:type="dxa"/>
              <w:left w:w="100" w:type="dxa"/>
              <w:bottom w:w="100" w:type="dxa"/>
              <w:right w:w="100" w:type="dxa"/>
            </w:tcMar>
          </w:tcPr>
          <w:p w:rsidR="00E310DD" w:rsidRPr="00EC4168" w:rsidRDefault="00E310DD" w:rsidP="00E310DD">
            <w:pPr>
              <w:widowControl w:val="0"/>
              <w:pBdr>
                <w:top w:val="nil"/>
                <w:left w:val="nil"/>
                <w:bottom w:val="nil"/>
                <w:right w:val="nil"/>
                <w:between w:val="nil"/>
              </w:pBdr>
              <w:spacing w:line="276" w:lineRule="auto"/>
              <w:ind w:firstLine="0"/>
              <w:jc w:val="left"/>
              <w:rPr>
                <w:rFonts w:ascii="Times New Roman" w:eastAsia="Times New Roman" w:hAnsi="Times New Roman" w:cs="Times New Roman"/>
              </w:rPr>
            </w:pPr>
            <w:r>
              <w:rPr>
                <w:rFonts w:ascii="Times New Roman" w:eastAsia="Times New Roman" w:hAnsi="Times New Roman" w:cs="Times New Roman"/>
              </w:rPr>
              <w:lastRenderedPageBreak/>
              <w:t>Issues with pressure</w:t>
            </w:r>
          </w:p>
        </w:tc>
        <w:tc>
          <w:tcPr>
            <w:tcW w:w="3827" w:type="dxa"/>
            <w:shd w:val="clear" w:color="auto" w:fill="auto"/>
            <w:tcMar>
              <w:top w:w="100" w:type="dxa"/>
              <w:left w:w="100" w:type="dxa"/>
              <w:bottom w:w="100" w:type="dxa"/>
              <w:right w:w="100" w:type="dxa"/>
            </w:tcMar>
          </w:tcPr>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Emergency descent or request for emergency descent</w:t>
            </w:r>
          </w:p>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Aircraft stops the climb</w:t>
            </w:r>
          </w:p>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 xml:space="preserve">No emergency </w:t>
            </w:r>
            <w:proofErr w:type="gramStart"/>
            <w:r w:rsidRPr="00EC4168">
              <w:rPr>
                <w:rFonts w:ascii="Times New Roman" w:eastAsia="Times New Roman" w:hAnsi="Times New Roman" w:cs="Times New Roman"/>
              </w:rPr>
              <w:t>squawk</w:t>
            </w:r>
            <w:proofErr w:type="gramEnd"/>
          </w:p>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Possible turn off the route</w:t>
            </w:r>
          </w:p>
          <w:p w:rsidR="00E310DD" w:rsidRPr="00E310DD"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Poor RTF due to oxygen mask</w:t>
            </w:r>
          </w:p>
        </w:tc>
        <w:tc>
          <w:tcPr>
            <w:tcW w:w="4718" w:type="dxa"/>
            <w:shd w:val="clear" w:color="auto" w:fill="auto"/>
            <w:tcMar>
              <w:top w:w="100" w:type="dxa"/>
              <w:left w:w="100" w:type="dxa"/>
              <w:bottom w:w="100" w:type="dxa"/>
              <w:right w:w="100" w:type="dxa"/>
            </w:tcMar>
          </w:tcPr>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Clear airspace beneath the aircraft</w:t>
            </w:r>
          </w:p>
        </w:tc>
      </w:tr>
    </w:tbl>
    <w:p w:rsidR="00E310DD" w:rsidRDefault="00E310DD"/>
    <w:p w:rsidR="00C61B66" w:rsidRDefault="00C61B66" w:rsidP="00E310DD">
      <w:pPr>
        <w:jc w:val="right"/>
        <w:rPr>
          <w:i/>
        </w:rPr>
      </w:pPr>
    </w:p>
    <w:p w:rsidR="00C61B66" w:rsidRDefault="00C61B66" w:rsidP="00E310DD">
      <w:pPr>
        <w:jc w:val="right"/>
        <w:rPr>
          <w:i/>
        </w:rPr>
      </w:pPr>
    </w:p>
    <w:p w:rsidR="00E310DD" w:rsidRPr="00E310DD" w:rsidRDefault="00E310DD" w:rsidP="00E310DD">
      <w:pPr>
        <w:jc w:val="right"/>
        <w:rPr>
          <w:i/>
        </w:rPr>
      </w:pPr>
      <w:r>
        <w:rPr>
          <w:i/>
        </w:rPr>
        <w:t>Continuation of Table 1.1</w:t>
      </w:r>
    </w:p>
    <w:tbl>
      <w:tblPr>
        <w:tblStyle w:val="aa"/>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1"/>
        <w:gridCol w:w="3686"/>
        <w:gridCol w:w="4718"/>
      </w:tblGrid>
      <w:tr w:rsidR="00E310DD" w:rsidRPr="00EC4168" w:rsidTr="00E310DD">
        <w:tc>
          <w:tcPr>
            <w:tcW w:w="1691" w:type="dxa"/>
            <w:shd w:val="clear" w:color="auto" w:fill="auto"/>
            <w:tcMar>
              <w:top w:w="100" w:type="dxa"/>
              <w:left w:w="100" w:type="dxa"/>
              <w:bottom w:w="100" w:type="dxa"/>
              <w:right w:w="100" w:type="dxa"/>
            </w:tcMar>
            <w:vAlign w:val="center"/>
          </w:tcPr>
          <w:p w:rsidR="00E310DD" w:rsidRPr="00EC4168" w:rsidRDefault="00E310DD" w:rsidP="00E310DD">
            <w:pPr>
              <w:widowControl w:val="0"/>
              <w:pBdr>
                <w:top w:val="nil"/>
                <w:left w:val="nil"/>
                <w:bottom w:val="nil"/>
                <w:right w:val="nil"/>
                <w:between w:val="nil"/>
              </w:pBdr>
              <w:spacing w:line="276" w:lineRule="auto"/>
              <w:ind w:firstLine="0"/>
              <w:jc w:val="center"/>
              <w:rPr>
                <w:rFonts w:ascii="Times New Roman" w:eastAsia="Times New Roman" w:hAnsi="Times New Roman" w:cs="Times New Roman"/>
              </w:rPr>
            </w:pPr>
            <w:r w:rsidRPr="00EC4168">
              <w:rPr>
                <w:rFonts w:ascii="Times New Roman" w:eastAsia="Times New Roman" w:hAnsi="Times New Roman" w:cs="Times New Roman"/>
              </w:rPr>
              <w:t>Type of an emergency situation</w:t>
            </w:r>
          </w:p>
        </w:tc>
        <w:tc>
          <w:tcPr>
            <w:tcW w:w="3686" w:type="dxa"/>
            <w:shd w:val="clear" w:color="auto" w:fill="auto"/>
            <w:tcMar>
              <w:top w:w="100" w:type="dxa"/>
              <w:left w:w="100" w:type="dxa"/>
              <w:bottom w:w="100" w:type="dxa"/>
              <w:right w:w="100" w:type="dxa"/>
            </w:tcMar>
            <w:vAlign w:val="center"/>
          </w:tcPr>
          <w:p w:rsidR="00E310DD" w:rsidRPr="00EC4168" w:rsidRDefault="00E310DD" w:rsidP="00E310DD">
            <w:pPr>
              <w:widowControl w:val="0"/>
              <w:pBdr>
                <w:top w:val="nil"/>
                <w:left w:val="nil"/>
                <w:bottom w:val="nil"/>
                <w:right w:val="nil"/>
                <w:between w:val="nil"/>
              </w:pBdr>
              <w:spacing w:line="276" w:lineRule="auto"/>
              <w:ind w:firstLine="0"/>
              <w:jc w:val="center"/>
              <w:rPr>
                <w:rFonts w:ascii="Times New Roman" w:eastAsia="Times New Roman" w:hAnsi="Times New Roman" w:cs="Times New Roman"/>
              </w:rPr>
            </w:pPr>
            <w:r w:rsidRPr="00EC4168">
              <w:rPr>
                <w:rFonts w:ascii="Times New Roman" w:eastAsia="Times New Roman" w:hAnsi="Times New Roman" w:cs="Times New Roman"/>
              </w:rPr>
              <w:t>What to expect?</w:t>
            </w:r>
          </w:p>
        </w:tc>
        <w:tc>
          <w:tcPr>
            <w:tcW w:w="4718" w:type="dxa"/>
            <w:shd w:val="clear" w:color="auto" w:fill="auto"/>
            <w:tcMar>
              <w:top w:w="100" w:type="dxa"/>
              <w:left w:w="100" w:type="dxa"/>
              <w:bottom w:w="100" w:type="dxa"/>
              <w:right w:w="100" w:type="dxa"/>
            </w:tcMar>
            <w:vAlign w:val="center"/>
          </w:tcPr>
          <w:p w:rsidR="00E310DD" w:rsidRPr="00EC4168" w:rsidRDefault="00E310DD" w:rsidP="00E310DD">
            <w:pPr>
              <w:widowControl w:val="0"/>
              <w:pBdr>
                <w:top w:val="nil"/>
                <w:left w:val="nil"/>
                <w:bottom w:val="nil"/>
                <w:right w:val="nil"/>
                <w:between w:val="nil"/>
              </w:pBdr>
              <w:spacing w:line="276" w:lineRule="auto"/>
              <w:ind w:firstLine="0"/>
              <w:jc w:val="center"/>
              <w:rPr>
                <w:rFonts w:ascii="Times New Roman" w:eastAsia="Times New Roman" w:hAnsi="Times New Roman" w:cs="Times New Roman"/>
              </w:rPr>
            </w:pPr>
            <w:r w:rsidRPr="00EC4168">
              <w:rPr>
                <w:rFonts w:ascii="Times New Roman" w:eastAsia="Times New Roman" w:hAnsi="Times New Roman" w:cs="Times New Roman"/>
              </w:rPr>
              <w:t>What to remember?</w:t>
            </w:r>
          </w:p>
        </w:tc>
      </w:tr>
      <w:tr w:rsidR="00E310DD" w:rsidRPr="00EC4168" w:rsidTr="00E310DD">
        <w:tc>
          <w:tcPr>
            <w:tcW w:w="1691" w:type="dxa"/>
            <w:shd w:val="clear" w:color="auto" w:fill="auto"/>
            <w:tcMar>
              <w:top w:w="100" w:type="dxa"/>
              <w:left w:w="100" w:type="dxa"/>
              <w:bottom w:w="100" w:type="dxa"/>
              <w:right w:w="100" w:type="dxa"/>
            </w:tcMar>
          </w:tcPr>
          <w:p w:rsidR="00E310DD" w:rsidRPr="00EC4168" w:rsidRDefault="00E310DD" w:rsidP="00E310DD">
            <w:pPr>
              <w:widowControl w:val="0"/>
              <w:pBdr>
                <w:top w:val="nil"/>
                <w:left w:val="nil"/>
                <w:bottom w:val="nil"/>
                <w:right w:val="nil"/>
                <w:between w:val="nil"/>
              </w:pBdr>
              <w:spacing w:line="276" w:lineRule="auto"/>
              <w:ind w:firstLine="0"/>
              <w:jc w:val="left"/>
              <w:rPr>
                <w:rFonts w:ascii="Times New Roman" w:eastAsia="Times New Roman" w:hAnsi="Times New Roman" w:cs="Times New Roman"/>
              </w:rPr>
            </w:pPr>
            <w:r w:rsidRPr="00EC4168">
              <w:rPr>
                <w:rFonts w:ascii="Times New Roman" w:eastAsia="Times New Roman" w:hAnsi="Times New Roman" w:cs="Times New Roman"/>
              </w:rPr>
              <w:t>Hydraulic issues</w:t>
            </w:r>
          </w:p>
        </w:tc>
        <w:tc>
          <w:tcPr>
            <w:tcW w:w="3686" w:type="dxa"/>
            <w:shd w:val="clear" w:color="auto" w:fill="auto"/>
            <w:tcMar>
              <w:top w:w="100" w:type="dxa"/>
              <w:left w:w="100" w:type="dxa"/>
              <w:bottom w:w="100" w:type="dxa"/>
              <w:right w:w="100" w:type="dxa"/>
            </w:tcMar>
          </w:tcPr>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Fuel dumping</w:t>
            </w:r>
          </w:p>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 xml:space="preserve">Gear </w:t>
            </w:r>
            <w:r>
              <w:rPr>
                <w:rFonts w:ascii="Times New Roman" w:eastAsia="Times New Roman" w:hAnsi="Times New Roman" w:cs="Times New Roman"/>
              </w:rPr>
              <w:t xml:space="preserve">and brake </w:t>
            </w:r>
            <w:r w:rsidRPr="00EC4168">
              <w:rPr>
                <w:rFonts w:ascii="Times New Roman" w:eastAsia="Times New Roman" w:hAnsi="Times New Roman" w:cs="Times New Roman"/>
              </w:rPr>
              <w:t>issues</w:t>
            </w:r>
          </w:p>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Relatively high speed of the aircraft on final approach</w:t>
            </w:r>
          </w:p>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Limited manoeuvrability of the aircraft</w:t>
            </w:r>
          </w:p>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Limited flap setting</w:t>
            </w:r>
          </w:p>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Limited bank angle</w:t>
            </w:r>
          </w:p>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Manual gear extension</w:t>
            </w:r>
          </w:p>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lastRenderedPageBreak/>
              <w:t>Long final approach</w:t>
            </w:r>
          </w:p>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Limited capability of the breaks</w:t>
            </w:r>
          </w:p>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Possible RWY overrun and RWY being block on landing</w:t>
            </w:r>
          </w:p>
        </w:tc>
        <w:tc>
          <w:tcPr>
            <w:tcW w:w="4718" w:type="dxa"/>
            <w:shd w:val="clear" w:color="auto" w:fill="auto"/>
            <w:tcMar>
              <w:top w:w="100" w:type="dxa"/>
              <w:left w:w="100" w:type="dxa"/>
              <w:bottom w:w="100" w:type="dxa"/>
              <w:right w:w="100" w:type="dxa"/>
            </w:tcMar>
          </w:tcPr>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lastRenderedPageBreak/>
              <w:t>Increase vertical and lateral separation</w:t>
            </w:r>
          </w:p>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Ask if there are any dangerous goods on board</w:t>
            </w:r>
          </w:p>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Ask the number of passengers on board</w:t>
            </w:r>
          </w:p>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Avoid ATC-caused go-around by the aircraft</w:t>
            </w:r>
          </w:p>
          <w:p w:rsidR="00E310DD" w:rsidRPr="00E310DD"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Clear RWY</w:t>
            </w:r>
            <w:r>
              <w:rPr>
                <w:rFonts w:ascii="Times New Roman" w:eastAsia="Times New Roman" w:hAnsi="Times New Roman" w:cs="Times New Roman"/>
              </w:rPr>
              <w:t xml:space="preserve"> and </w:t>
            </w:r>
            <w:r w:rsidRPr="00E310DD">
              <w:rPr>
                <w:rFonts w:ascii="Times New Roman" w:eastAsia="Times New Roman" w:hAnsi="Times New Roman" w:cs="Times New Roman"/>
              </w:rPr>
              <w:t>safety strip</w:t>
            </w:r>
          </w:p>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Prepare towing equipment</w:t>
            </w:r>
          </w:p>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 xml:space="preserve">Provide the flight crew with </w:t>
            </w:r>
            <w:r w:rsidRPr="00EC4168">
              <w:rPr>
                <w:rFonts w:ascii="Times New Roman" w:eastAsia="Times New Roman" w:hAnsi="Times New Roman" w:cs="Times New Roman"/>
              </w:rPr>
              <w:lastRenderedPageBreak/>
              <w:t>information on the next suitable aerodrome</w:t>
            </w:r>
          </w:p>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Provide weather information of the landing airport</w:t>
            </w:r>
          </w:p>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Inform the flight crew about fire/smoke from the brakes</w:t>
            </w:r>
          </w:p>
        </w:tc>
      </w:tr>
      <w:tr w:rsidR="00E310DD" w:rsidRPr="00EC4168" w:rsidTr="00E310DD">
        <w:tc>
          <w:tcPr>
            <w:tcW w:w="1691" w:type="dxa"/>
            <w:shd w:val="clear" w:color="auto" w:fill="auto"/>
            <w:tcMar>
              <w:top w:w="100" w:type="dxa"/>
              <w:left w:w="100" w:type="dxa"/>
              <w:bottom w:w="100" w:type="dxa"/>
              <w:right w:w="100" w:type="dxa"/>
            </w:tcMar>
          </w:tcPr>
          <w:p w:rsidR="00E310DD" w:rsidRPr="00EC4168" w:rsidRDefault="00E310DD" w:rsidP="00E310DD">
            <w:pPr>
              <w:widowControl w:val="0"/>
              <w:pBdr>
                <w:top w:val="nil"/>
                <w:left w:val="nil"/>
                <w:bottom w:val="nil"/>
                <w:right w:val="nil"/>
                <w:between w:val="nil"/>
              </w:pBdr>
              <w:spacing w:line="276" w:lineRule="auto"/>
              <w:ind w:firstLine="0"/>
              <w:jc w:val="left"/>
              <w:rPr>
                <w:rFonts w:ascii="Times New Roman" w:eastAsia="Times New Roman" w:hAnsi="Times New Roman" w:cs="Times New Roman"/>
              </w:rPr>
            </w:pPr>
            <w:r w:rsidRPr="00EC4168">
              <w:rPr>
                <w:rFonts w:ascii="Times New Roman" w:eastAsia="Times New Roman" w:hAnsi="Times New Roman" w:cs="Times New Roman"/>
              </w:rPr>
              <w:lastRenderedPageBreak/>
              <w:t>Unlawful Interference</w:t>
            </w:r>
          </w:p>
        </w:tc>
        <w:tc>
          <w:tcPr>
            <w:tcW w:w="3686" w:type="dxa"/>
            <w:shd w:val="clear" w:color="auto" w:fill="auto"/>
            <w:tcMar>
              <w:top w:w="100" w:type="dxa"/>
              <w:left w:w="100" w:type="dxa"/>
              <w:bottom w:w="100" w:type="dxa"/>
              <w:right w:w="100" w:type="dxa"/>
            </w:tcMar>
          </w:tcPr>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Squawk 7500</w:t>
            </w:r>
          </w:p>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Deviations from route/flight level</w:t>
            </w:r>
          </w:p>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No or unusual replies to RTF communication</w:t>
            </w:r>
          </w:p>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No compliance with given instructions</w:t>
            </w:r>
            <w:r>
              <w:rPr>
                <w:rFonts w:ascii="Times New Roman" w:eastAsia="Times New Roman" w:hAnsi="Times New Roman" w:cs="Times New Roman"/>
              </w:rPr>
              <w:t xml:space="preserve"> </w:t>
            </w:r>
            <w:r w:rsidRPr="00EC4168">
              <w:rPr>
                <w:rFonts w:ascii="Times New Roman" w:eastAsia="Times New Roman" w:hAnsi="Times New Roman" w:cs="Times New Roman"/>
              </w:rPr>
              <w:t>/</w:t>
            </w:r>
            <w:r>
              <w:rPr>
                <w:rFonts w:ascii="Times New Roman" w:eastAsia="Times New Roman" w:hAnsi="Times New Roman" w:cs="Times New Roman"/>
              </w:rPr>
              <w:t xml:space="preserve"> </w:t>
            </w:r>
            <w:r w:rsidRPr="00EC4168">
              <w:rPr>
                <w:rFonts w:ascii="Times New Roman" w:eastAsia="Times New Roman" w:hAnsi="Times New Roman" w:cs="Times New Roman"/>
              </w:rPr>
              <w:t>clearances</w:t>
            </w:r>
          </w:p>
        </w:tc>
        <w:tc>
          <w:tcPr>
            <w:tcW w:w="4718" w:type="dxa"/>
            <w:shd w:val="clear" w:color="auto" w:fill="auto"/>
            <w:tcMar>
              <w:top w:w="100" w:type="dxa"/>
              <w:left w:w="100" w:type="dxa"/>
              <w:bottom w:w="100" w:type="dxa"/>
              <w:right w:w="100" w:type="dxa"/>
            </w:tcMar>
          </w:tcPr>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DO NOT initiate any RTF referring to hijack unless it is confirmed by the flight crew</w:t>
            </w:r>
          </w:p>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Comply with the flight crew’s reports as far as possible</w:t>
            </w:r>
          </w:p>
          <w:p w:rsidR="00E310DD" w:rsidRPr="00E310DD"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Give room for manoeuvre and monitor them</w:t>
            </w:r>
            <w:r>
              <w:rPr>
                <w:rFonts w:ascii="Times New Roman" w:eastAsia="Times New Roman" w:hAnsi="Times New Roman" w:cs="Times New Roman"/>
              </w:rPr>
              <w:t xml:space="preserve"> and c</w:t>
            </w:r>
            <w:r w:rsidRPr="00E310DD">
              <w:rPr>
                <w:rFonts w:ascii="Times New Roman" w:eastAsia="Times New Roman" w:hAnsi="Times New Roman" w:cs="Times New Roman"/>
              </w:rPr>
              <w:t>ollect any necessary information (destination airport, weather situation, route, etc.)</w:t>
            </w:r>
          </w:p>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 xml:space="preserve">Provide any requested information to the flight crew </w:t>
            </w:r>
          </w:p>
        </w:tc>
      </w:tr>
    </w:tbl>
    <w:p w:rsidR="00C61B66" w:rsidRDefault="00C61B66" w:rsidP="00E310DD">
      <w:pPr>
        <w:jc w:val="right"/>
        <w:rPr>
          <w:i/>
        </w:rPr>
      </w:pPr>
    </w:p>
    <w:p w:rsidR="00C61B66" w:rsidRDefault="00C61B66" w:rsidP="00E310DD">
      <w:pPr>
        <w:jc w:val="right"/>
        <w:rPr>
          <w:i/>
        </w:rPr>
      </w:pPr>
    </w:p>
    <w:p w:rsidR="00E310DD" w:rsidRPr="00E310DD" w:rsidRDefault="00E310DD" w:rsidP="00E310DD">
      <w:pPr>
        <w:jc w:val="right"/>
        <w:rPr>
          <w:i/>
        </w:rPr>
      </w:pPr>
      <w:r>
        <w:rPr>
          <w:i/>
        </w:rPr>
        <w:t>Continuation of Table 1.1</w:t>
      </w:r>
    </w:p>
    <w:tbl>
      <w:tblPr>
        <w:tblStyle w:val="aa"/>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1"/>
        <w:gridCol w:w="3686"/>
        <w:gridCol w:w="4718"/>
      </w:tblGrid>
      <w:tr w:rsidR="00E310DD" w:rsidRPr="00EC4168" w:rsidTr="00C61B66">
        <w:tc>
          <w:tcPr>
            <w:tcW w:w="1691" w:type="dxa"/>
            <w:shd w:val="clear" w:color="auto" w:fill="auto"/>
            <w:tcMar>
              <w:top w:w="100" w:type="dxa"/>
              <w:left w:w="100" w:type="dxa"/>
              <w:bottom w:w="100" w:type="dxa"/>
              <w:right w:w="100" w:type="dxa"/>
            </w:tcMar>
            <w:vAlign w:val="center"/>
          </w:tcPr>
          <w:p w:rsidR="00E310DD" w:rsidRPr="00EC4168" w:rsidRDefault="00E310DD" w:rsidP="00E310DD">
            <w:pPr>
              <w:widowControl w:val="0"/>
              <w:pBdr>
                <w:top w:val="nil"/>
                <w:left w:val="nil"/>
                <w:bottom w:val="nil"/>
                <w:right w:val="nil"/>
                <w:between w:val="nil"/>
              </w:pBdr>
              <w:spacing w:line="276" w:lineRule="auto"/>
              <w:ind w:firstLine="0"/>
              <w:jc w:val="center"/>
              <w:rPr>
                <w:rFonts w:ascii="Times New Roman" w:eastAsia="Times New Roman" w:hAnsi="Times New Roman" w:cs="Times New Roman"/>
              </w:rPr>
            </w:pPr>
            <w:r w:rsidRPr="00EC4168">
              <w:rPr>
                <w:rFonts w:ascii="Times New Roman" w:eastAsia="Times New Roman" w:hAnsi="Times New Roman" w:cs="Times New Roman"/>
              </w:rPr>
              <w:t>Type of an emergency situation</w:t>
            </w:r>
          </w:p>
        </w:tc>
        <w:tc>
          <w:tcPr>
            <w:tcW w:w="3686" w:type="dxa"/>
            <w:shd w:val="clear" w:color="auto" w:fill="auto"/>
            <w:tcMar>
              <w:top w:w="100" w:type="dxa"/>
              <w:left w:w="100" w:type="dxa"/>
              <w:bottom w:w="100" w:type="dxa"/>
              <w:right w:w="100" w:type="dxa"/>
            </w:tcMar>
            <w:vAlign w:val="center"/>
          </w:tcPr>
          <w:p w:rsidR="00E310DD" w:rsidRPr="00EC4168" w:rsidRDefault="00E310DD" w:rsidP="00E310DD">
            <w:pPr>
              <w:widowControl w:val="0"/>
              <w:pBdr>
                <w:top w:val="nil"/>
                <w:left w:val="nil"/>
                <w:bottom w:val="nil"/>
                <w:right w:val="nil"/>
                <w:between w:val="nil"/>
              </w:pBdr>
              <w:spacing w:line="276" w:lineRule="auto"/>
              <w:ind w:firstLine="0"/>
              <w:jc w:val="center"/>
              <w:rPr>
                <w:rFonts w:ascii="Times New Roman" w:eastAsia="Times New Roman" w:hAnsi="Times New Roman" w:cs="Times New Roman"/>
              </w:rPr>
            </w:pPr>
            <w:r w:rsidRPr="00EC4168">
              <w:rPr>
                <w:rFonts w:ascii="Times New Roman" w:eastAsia="Times New Roman" w:hAnsi="Times New Roman" w:cs="Times New Roman"/>
              </w:rPr>
              <w:t>What to expect?</w:t>
            </w:r>
          </w:p>
        </w:tc>
        <w:tc>
          <w:tcPr>
            <w:tcW w:w="4718" w:type="dxa"/>
            <w:shd w:val="clear" w:color="auto" w:fill="auto"/>
            <w:tcMar>
              <w:top w:w="100" w:type="dxa"/>
              <w:left w:w="100" w:type="dxa"/>
              <w:bottom w:w="100" w:type="dxa"/>
              <w:right w:w="100" w:type="dxa"/>
            </w:tcMar>
            <w:vAlign w:val="center"/>
          </w:tcPr>
          <w:p w:rsidR="00E310DD" w:rsidRPr="00EC4168" w:rsidRDefault="00E310DD" w:rsidP="00E310DD">
            <w:pPr>
              <w:widowControl w:val="0"/>
              <w:pBdr>
                <w:top w:val="nil"/>
                <w:left w:val="nil"/>
                <w:bottom w:val="nil"/>
                <w:right w:val="nil"/>
                <w:between w:val="nil"/>
              </w:pBdr>
              <w:spacing w:line="276" w:lineRule="auto"/>
              <w:ind w:firstLine="0"/>
              <w:jc w:val="center"/>
              <w:rPr>
                <w:rFonts w:ascii="Times New Roman" w:eastAsia="Times New Roman" w:hAnsi="Times New Roman" w:cs="Times New Roman"/>
              </w:rPr>
            </w:pPr>
            <w:r w:rsidRPr="00EC4168">
              <w:rPr>
                <w:rFonts w:ascii="Times New Roman" w:eastAsia="Times New Roman" w:hAnsi="Times New Roman" w:cs="Times New Roman"/>
              </w:rPr>
              <w:t>What to remember?</w:t>
            </w:r>
          </w:p>
        </w:tc>
      </w:tr>
      <w:tr w:rsidR="00E310DD" w:rsidRPr="00EC4168" w:rsidTr="00E310DD">
        <w:tc>
          <w:tcPr>
            <w:tcW w:w="1691" w:type="dxa"/>
            <w:shd w:val="clear" w:color="auto" w:fill="auto"/>
            <w:tcMar>
              <w:top w:w="100" w:type="dxa"/>
              <w:left w:w="100" w:type="dxa"/>
              <w:bottom w:w="100" w:type="dxa"/>
              <w:right w:w="100" w:type="dxa"/>
            </w:tcMar>
          </w:tcPr>
          <w:p w:rsidR="00E310DD" w:rsidRPr="00EC4168" w:rsidRDefault="00E310DD" w:rsidP="00E310DD">
            <w:pPr>
              <w:widowControl w:val="0"/>
              <w:pBdr>
                <w:top w:val="nil"/>
                <w:left w:val="nil"/>
                <w:bottom w:val="nil"/>
                <w:right w:val="nil"/>
                <w:between w:val="nil"/>
              </w:pBdr>
              <w:spacing w:line="276" w:lineRule="auto"/>
              <w:ind w:firstLine="0"/>
              <w:jc w:val="left"/>
              <w:rPr>
                <w:rFonts w:ascii="Times New Roman" w:eastAsia="Times New Roman" w:hAnsi="Times New Roman" w:cs="Times New Roman"/>
              </w:rPr>
            </w:pPr>
            <w:r w:rsidRPr="00EC4168">
              <w:rPr>
                <w:rFonts w:ascii="Times New Roman" w:eastAsia="Times New Roman" w:hAnsi="Times New Roman" w:cs="Times New Roman"/>
              </w:rPr>
              <w:t>Icing issue</w:t>
            </w:r>
          </w:p>
        </w:tc>
        <w:tc>
          <w:tcPr>
            <w:tcW w:w="3686" w:type="dxa"/>
            <w:shd w:val="clear" w:color="auto" w:fill="auto"/>
            <w:tcMar>
              <w:top w:w="100" w:type="dxa"/>
              <w:left w:w="100" w:type="dxa"/>
              <w:bottom w:w="100" w:type="dxa"/>
              <w:right w:w="100" w:type="dxa"/>
            </w:tcMar>
          </w:tcPr>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Rapid change of the flight level/heading</w:t>
            </w:r>
          </w:p>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Limited rate of climb/descent</w:t>
            </w:r>
          </w:p>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High speed</w:t>
            </w:r>
          </w:p>
        </w:tc>
        <w:tc>
          <w:tcPr>
            <w:tcW w:w="4718" w:type="dxa"/>
            <w:shd w:val="clear" w:color="auto" w:fill="auto"/>
            <w:tcMar>
              <w:top w:w="100" w:type="dxa"/>
              <w:left w:w="100" w:type="dxa"/>
              <w:bottom w:w="100" w:type="dxa"/>
              <w:right w:w="100" w:type="dxa"/>
            </w:tcMar>
          </w:tcPr>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Avoid giving holding instructions to the flight crew</w:t>
            </w:r>
          </w:p>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Ensure continuous climb after departure</w:t>
            </w:r>
          </w:p>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Keep safety strip clear</w:t>
            </w:r>
          </w:p>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Report icing issue to other aircraft, ATS units and meteorological unit</w:t>
            </w:r>
          </w:p>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Inform the flight crew to check their anti-icing/de-icing systems</w:t>
            </w:r>
          </w:p>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Ask the flight crew to check</w:t>
            </w:r>
            <w:r w:rsidR="009245CF">
              <w:rPr>
                <w:rFonts w:ascii="Times New Roman" w:eastAsia="Times New Roman" w:hAnsi="Times New Roman" w:cs="Times New Roman"/>
              </w:rPr>
              <w:t>:</w:t>
            </w:r>
            <w:r w:rsidRPr="00EC4168">
              <w:rPr>
                <w:rFonts w:ascii="Times New Roman" w:eastAsia="Times New Roman" w:hAnsi="Times New Roman" w:cs="Times New Roman"/>
              </w:rPr>
              <w:t xml:space="preserve"> pitot heating, stall warner heating, carburettor heating, </w:t>
            </w:r>
            <w:r w:rsidRPr="00EC4168">
              <w:rPr>
                <w:rFonts w:ascii="Times New Roman" w:eastAsia="Times New Roman" w:hAnsi="Times New Roman" w:cs="Times New Roman"/>
              </w:rPr>
              <w:lastRenderedPageBreak/>
              <w:t>propeller heating/de-icing, wing anti-ice/de-ice, windshield heating</w:t>
            </w:r>
          </w:p>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Inform the pilot about higher approach/landing speed due to increase in the stalling speed</w:t>
            </w:r>
          </w:p>
          <w:p w:rsidR="00E310DD" w:rsidRPr="00EC4168" w:rsidRDefault="00E310DD" w:rsidP="00E310DD">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Ask the flight crew to descent with higher power setting to increase bleed air supply</w:t>
            </w:r>
          </w:p>
        </w:tc>
      </w:tr>
    </w:tbl>
    <w:p w:rsidR="009245CF" w:rsidRDefault="009245CF"/>
    <w:p w:rsidR="009245CF" w:rsidRDefault="009245CF"/>
    <w:p w:rsidR="009245CF" w:rsidRDefault="009245CF"/>
    <w:p w:rsidR="009245CF" w:rsidRDefault="009245CF"/>
    <w:p w:rsidR="009245CF" w:rsidRDefault="009245CF"/>
    <w:p w:rsidR="00C61B66" w:rsidRDefault="00C61B66"/>
    <w:p w:rsidR="00C61B66" w:rsidRDefault="00C61B66"/>
    <w:p w:rsidR="009245CF" w:rsidRDefault="009245CF"/>
    <w:p w:rsidR="009245CF" w:rsidRPr="009245CF" w:rsidRDefault="009245CF" w:rsidP="009245CF">
      <w:pPr>
        <w:jc w:val="right"/>
        <w:rPr>
          <w:i/>
        </w:rPr>
      </w:pPr>
      <w:r w:rsidRPr="009245CF">
        <w:rPr>
          <w:i/>
        </w:rPr>
        <w:t>Continuation of Table 1.1</w:t>
      </w:r>
    </w:p>
    <w:tbl>
      <w:tblPr>
        <w:tblStyle w:val="aa"/>
        <w:tblW w:w="10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1"/>
        <w:gridCol w:w="3686"/>
        <w:gridCol w:w="4718"/>
      </w:tblGrid>
      <w:tr w:rsidR="009245CF" w:rsidRPr="00EC4168" w:rsidTr="00C61B66">
        <w:tc>
          <w:tcPr>
            <w:tcW w:w="1691" w:type="dxa"/>
            <w:shd w:val="clear" w:color="auto" w:fill="auto"/>
            <w:tcMar>
              <w:top w:w="100" w:type="dxa"/>
              <w:left w:w="100" w:type="dxa"/>
              <w:bottom w:w="100" w:type="dxa"/>
              <w:right w:w="100" w:type="dxa"/>
            </w:tcMar>
            <w:vAlign w:val="center"/>
          </w:tcPr>
          <w:p w:rsidR="009245CF" w:rsidRPr="00EC4168" w:rsidRDefault="009245CF" w:rsidP="009245CF">
            <w:pPr>
              <w:widowControl w:val="0"/>
              <w:pBdr>
                <w:top w:val="nil"/>
                <w:left w:val="nil"/>
                <w:bottom w:val="nil"/>
                <w:right w:val="nil"/>
                <w:between w:val="nil"/>
              </w:pBdr>
              <w:spacing w:line="276" w:lineRule="auto"/>
              <w:ind w:firstLine="0"/>
              <w:jc w:val="center"/>
              <w:rPr>
                <w:rFonts w:ascii="Times New Roman" w:eastAsia="Times New Roman" w:hAnsi="Times New Roman" w:cs="Times New Roman"/>
              </w:rPr>
            </w:pPr>
            <w:r w:rsidRPr="00EC4168">
              <w:rPr>
                <w:rFonts w:ascii="Times New Roman" w:eastAsia="Times New Roman" w:hAnsi="Times New Roman" w:cs="Times New Roman"/>
              </w:rPr>
              <w:t>Type of an emergency situation</w:t>
            </w:r>
          </w:p>
        </w:tc>
        <w:tc>
          <w:tcPr>
            <w:tcW w:w="3686" w:type="dxa"/>
            <w:shd w:val="clear" w:color="auto" w:fill="auto"/>
            <w:tcMar>
              <w:top w:w="100" w:type="dxa"/>
              <w:left w:w="100" w:type="dxa"/>
              <w:bottom w:w="100" w:type="dxa"/>
              <w:right w:w="100" w:type="dxa"/>
            </w:tcMar>
            <w:vAlign w:val="center"/>
          </w:tcPr>
          <w:p w:rsidR="009245CF" w:rsidRPr="00EC4168" w:rsidRDefault="009245CF" w:rsidP="009245CF">
            <w:pPr>
              <w:widowControl w:val="0"/>
              <w:pBdr>
                <w:top w:val="nil"/>
                <w:left w:val="nil"/>
                <w:bottom w:val="nil"/>
                <w:right w:val="nil"/>
                <w:between w:val="nil"/>
              </w:pBdr>
              <w:spacing w:line="276" w:lineRule="auto"/>
              <w:ind w:firstLine="0"/>
              <w:jc w:val="center"/>
              <w:rPr>
                <w:rFonts w:ascii="Times New Roman" w:eastAsia="Times New Roman" w:hAnsi="Times New Roman" w:cs="Times New Roman"/>
              </w:rPr>
            </w:pPr>
            <w:r w:rsidRPr="00EC4168">
              <w:rPr>
                <w:rFonts w:ascii="Times New Roman" w:eastAsia="Times New Roman" w:hAnsi="Times New Roman" w:cs="Times New Roman"/>
              </w:rPr>
              <w:t>What to expect?</w:t>
            </w:r>
          </w:p>
        </w:tc>
        <w:tc>
          <w:tcPr>
            <w:tcW w:w="4718" w:type="dxa"/>
            <w:shd w:val="clear" w:color="auto" w:fill="auto"/>
            <w:tcMar>
              <w:top w:w="100" w:type="dxa"/>
              <w:left w:w="100" w:type="dxa"/>
              <w:bottom w:w="100" w:type="dxa"/>
              <w:right w:w="100" w:type="dxa"/>
            </w:tcMar>
            <w:vAlign w:val="center"/>
          </w:tcPr>
          <w:p w:rsidR="009245CF" w:rsidRPr="00EC4168" w:rsidRDefault="009245CF" w:rsidP="009245CF">
            <w:pPr>
              <w:widowControl w:val="0"/>
              <w:pBdr>
                <w:top w:val="nil"/>
                <w:left w:val="nil"/>
                <w:bottom w:val="nil"/>
                <w:right w:val="nil"/>
                <w:between w:val="nil"/>
              </w:pBdr>
              <w:spacing w:line="276" w:lineRule="auto"/>
              <w:ind w:firstLine="0"/>
              <w:jc w:val="center"/>
              <w:rPr>
                <w:rFonts w:ascii="Times New Roman" w:eastAsia="Times New Roman" w:hAnsi="Times New Roman" w:cs="Times New Roman"/>
              </w:rPr>
            </w:pPr>
            <w:r w:rsidRPr="00EC4168">
              <w:rPr>
                <w:rFonts w:ascii="Times New Roman" w:eastAsia="Times New Roman" w:hAnsi="Times New Roman" w:cs="Times New Roman"/>
              </w:rPr>
              <w:t>What to remember?</w:t>
            </w:r>
          </w:p>
        </w:tc>
      </w:tr>
      <w:tr w:rsidR="009245CF" w:rsidRPr="00EC4168" w:rsidTr="00E310DD">
        <w:tc>
          <w:tcPr>
            <w:tcW w:w="1691" w:type="dxa"/>
            <w:shd w:val="clear" w:color="auto" w:fill="auto"/>
            <w:tcMar>
              <w:top w:w="100" w:type="dxa"/>
              <w:left w:w="100" w:type="dxa"/>
              <w:bottom w:w="100" w:type="dxa"/>
              <w:right w:w="100" w:type="dxa"/>
            </w:tcMar>
          </w:tcPr>
          <w:p w:rsidR="009245CF" w:rsidRPr="00EC4168" w:rsidRDefault="009245CF" w:rsidP="009245CF">
            <w:pPr>
              <w:widowControl w:val="0"/>
              <w:pBdr>
                <w:top w:val="nil"/>
                <w:left w:val="nil"/>
                <w:bottom w:val="nil"/>
                <w:right w:val="nil"/>
                <w:between w:val="nil"/>
              </w:pBdr>
              <w:spacing w:line="276" w:lineRule="auto"/>
              <w:ind w:firstLine="0"/>
              <w:jc w:val="left"/>
              <w:rPr>
                <w:rFonts w:ascii="Times New Roman" w:eastAsia="Times New Roman" w:hAnsi="Times New Roman" w:cs="Times New Roman"/>
              </w:rPr>
            </w:pPr>
            <w:r w:rsidRPr="00EC4168">
              <w:rPr>
                <w:rFonts w:ascii="Times New Roman" w:eastAsia="Times New Roman" w:hAnsi="Times New Roman" w:cs="Times New Roman"/>
              </w:rPr>
              <w:t>Smoke</w:t>
            </w:r>
            <w:r w:rsidR="00C61B66">
              <w:rPr>
                <w:rFonts w:ascii="Times New Roman" w:eastAsia="Times New Roman" w:hAnsi="Times New Roman" w:cs="Times New Roman"/>
              </w:rPr>
              <w:t xml:space="preserve"> </w:t>
            </w:r>
            <w:r w:rsidRPr="00EC4168">
              <w:rPr>
                <w:rFonts w:ascii="Times New Roman" w:eastAsia="Times New Roman" w:hAnsi="Times New Roman" w:cs="Times New Roman"/>
              </w:rPr>
              <w:t>/</w:t>
            </w:r>
            <w:r w:rsidR="00C61B66">
              <w:rPr>
                <w:rFonts w:ascii="Times New Roman" w:eastAsia="Times New Roman" w:hAnsi="Times New Roman" w:cs="Times New Roman"/>
              </w:rPr>
              <w:t xml:space="preserve"> </w:t>
            </w:r>
            <w:r w:rsidRPr="00EC4168">
              <w:rPr>
                <w:rFonts w:ascii="Times New Roman" w:eastAsia="Times New Roman" w:hAnsi="Times New Roman" w:cs="Times New Roman"/>
              </w:rPr>
              <w:t>Fire in the Cockpit</w:t>
            </w:r>
          </w:p>
        </w:tc>
        <w:tc>
          <w:tcPr>
            <w:tcW w:w="3686" w:type="dxa"/>
            <w:shd w:val="clear" w:color="auto" w:fill="auto"/>
            <w:tcMar>
              <w:top w:w="100" w:type="dxa"/>
              <w:left w:w="100" w:type="dxa"/>
              <w:bottom w:w="100" w:type="dxa"/>
              <w:right w:w="100" w:type="dxa"/>
            </w:tcMar>
          </w:tcPr>
          <w:p w:rsidR="009245CF" w:rsidRPr="00EC4168" w:rsidRDefault="009245CF" w:rsidP="009245C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High workload on the flight crew</w:t>
            </w:r>
          </w:p>
          <w:p w:rsidR="009245CF" w:rsidRPr="00EC4168" w:rsidRDefault="009245CF" w:rsidP="009245C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 xml:space="preserve">Shortest and </w:t>
            </w:r>
            <w:proofErr w:type="gramStart"/>
            <w:r w:rsidRPr="00EC4168">
              <w:rPr>
                <w:rFonts w:ascii="Times New Roman" w:eastAsia="Times New Roman" w:hAnsi="Times New Roman" w:cs="Times New Roman"/>
              </w:rPr>
              <w:t>high speed</w:t>
            </w:r>
            <w:proofErr w:type="gramEnd"/>
            <w:r w:rsidRPr="00EC4168">
              <w:rPr>
                <w:rFonts w:ascii="Times New Roman" w:eastAsia="Times New Roman" w:hAnsi="Times New Roman" w:cs="Times New Roman"/>
              </w:rPr>
              <w:t xml:space="preserve"> vector for landing at the nearest airport</w:t>
            </w:r>
          </w:p>
          <w:p w:rsidR="009245CF" w:rsidRPr="00EC4168" w:rsidRDefault="009245CF" w:rsidP="009245C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Poor RTF (due to oxygen mask) or no RTF at all</w:t>
            </w:r>
          </w:p>
          <w:p w:rsidR="009245CF" w:rsidRPr="00EC4168" w:rsidRDefault="009245CF" w:rsidP="009245C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Evacuation of passengers</w:t>
            </w:r>
          </w:p>
          <w:p w:rsidR="009245CF" w:rsidRPr="00EC4168" w:rsidRDefault="009245CF" w:rsidP="009245C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Blocked RWY</w:t>
            </w:r>
          </w:p>
        </w:tc>
        <w:tc>
          <w:tcPr>
            <w:tcW w:w="4718" w:type="dxa"/>
            <w:shd w:val="clear" w:color="auto" w:fill="auto"/>
            <w:tcMar>
              <w:top w:w="100" w:type="dxa"/>
              <w:left w:w="100" w:type="dxa"/>
              <w:bottom w:w="100" w:type="dxa"/>
              <w:right w:w="100" w:type="dxa"/>
            </w:tcMar>
          </w:tcPr>
          <w:p w:rsidR="009245CF" w:rsidRPr="00EC4168" w:rsidRDefault="009245CF" w:rsidP="009245C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Ask the flight crew if there are any dangerous goods on board</w:t>
            </w:r>
          </w:p>
          <w:p w:rsidR="009245CF" w:rsidRPr="00EC4168" w:rsidRDefault="009245CF" w:rsidP="009245C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Ask the number of passengers on board</w:t>
            </w:r>
          </w:p>
          <w:p w:rsidR="009245CF" w:rsidRPr="00EC4168" w:rsidRDefault="009245CF" w:rsidP="009245C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Inform landing airport regarding the issue</w:t>
            </w:r>
          </w:p>
          <w:p w:rsidR="009245CF" w:rsidRPr="00EC4168" w:rsidRDefault="009245CF" w:rsidP="009245C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Clear RWY</w:t>
            </w:r>
          </w:p>
          <w:p w:rsidR="009245CF" w:rsidRPr="00EC4168" w:rsidRDefault="009245CF" w:rsidP="009245C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Keep safety strip clear</w:t>
            </w:r>
          </w:p>
          <w:p w:rsidR="009245CF" w:rsidRPr="00EC4168" w:rsidRDefault="009245CF" w:rsidP="009245C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Make sure that RWY lighting system is working at maximum capacity</w:t>
            </w:r>
          </w:p>
          <w:p w:rsidR="009245CF" w:rsidRPr="00EC4168" w:rsidRDefault="009245CF" w:rsidP="009245C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Offer out of wind landing</w:t>
            </w:r>
          </w:p>
          <w:p w:rsidR="009245CF" w:rsidRPr="00EC4168" w:rsidRDefault="009245CF" w:rsidP="009245C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 xml:space="preserve">Inform the flight crew on the distance to touchdown </w:t>
            </w:r>
          </w:p>
          <w:p w:rsidR="009245CF" w:rsidRPr="00EC4168" w:rsidRDefault="009245CF" w:rsidP="009245C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 xml:space="preserve">Report to the flight crew if there </w:t>
            </w:r>
            <w:r w:rsidRPr="00EC4168">
              <w:rPr>
                <w:rFonts w:ascii="Times New Roman" w:eastAsia="Times New Roman" w:hAnsi="Times New Roman" w:cs="Times New Roman"/>
              </w:rPr>
              <w:lastRenderedPageBreak/>
              <w:t>is an automatic low visibility approach procedure</w:t>
            </w:r>
          </w:p>
          <w:p w:rsidR="009245CF" w:rsidRPr="00EC4168" w:rsidRDefault="009245CF" w:rsidP="009245C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Provide the flight crew with information on the next suitable aerodrome</w:t>
            </w:r>
          </w:p>
          <w:p w:rsidR="009245CF" w:rsidRPr="00EC4168" w:rsidRDefault="009245CF" w:rsidP="009245CF">
            <w:pPr>
              <w:widowControl w:val="0"/>
              <w:numPr>
                <w:ilvl w:val="0"/>
                <w:numId w:val="29"/>
              </w:numPr>
              <w:pBdr>
                <w:top w:val="nil"/>
                <w:left w:val="nil"/>
                <w:bottom w:val="nil"/>
                <w:right w:val="nil"/>
                <w:between w:val="nil"/>
              </w:pBdr>
              <w:spacing w:line="276" w:lineRule="auto"/>
              <w:jc w:val="left"/>
              <w:rPr>
                <w:rFonts w:ascii="Times New Roman" w:eastAsia="Times New Roman" w:hAnsi="Times New Roman" w:cs="Times New Roman"/>
              </w:rPr>
            </w:pPr>
            <w:r w:rsidRPr="00EC4168">
              <w:rPr>
                <w:rFonts w:ascii="Times New Roman" w:eastAsia="Times New Roman" w:hAnsi="Times New Roman" w:cs="Times New Roman"/>
              </w:rPr>
              <w:t>Provide weather information of the landing airport</w:t>
            </w:r>
            <w:r>
              <w:rPr>
                <w:rFonts w:ascii="Times New Roman" w:eastAsia="Times New Roman" w:hAnsi="Times New Roman" w:cs="Times New Roman"/>
              </w:rPr>
              <w:t xml:space="preserve"> </w:t>
            </w:r>
            <w:r w:rsidRPr="00EC4168">
              <w:rPr>
                <w:rFonts w:ascii="Times New Roman" w:eastAsia="Times New Roman" w:hAnsi="Times New Roman" w:cs="Times New Roman"/>
              </w:rPr>
              <w:t>[2]</w:t>
            </w:r>
          </w:p>
        </w:tc>
      </w:tr>
    </w:tbl>
    <w:p w:rsidR="0075086A" w:rsidRPr="000070DB" w:rsidRDefault="007F07F0">
      <w:pPr>
        <w:pStyle w:val="Heading2"/>
      </w:pPr>
      <w:bookmarkStart w:id="11" w:name="_Toc30712218"/>
      <w:r w:rsidRPr="000070DB">
        <w:lastRenderedPageBreak/>
        <w:t>1.4 Analysis of the problem and definition of objectives for the thesis</w:t>
      </w:r>
      <w:bookmarkEnd w:id="11"/>
    </w:p>
    <w:p w:rsidR="00400B28" w:rsidRPr="000070DB" w:rsidRDefault="007F07F0">
      <w:r w:rsidRPr="000070DB">
        <w:t xml:space="preserve">Based on the information and cases that have been described above we can see that the emergency situation of low oil pressure can lead to serious incidents and accidents. Due to the type of the issue it is close to impossible to eliminate it. </w:t>
      </w:r>
    </w:p>
    <w:p w:rsidR="0075086A" w:rsidRPr="000070DB" w:rsidRDefault="007F07F0">
      <w:r w:rsidRPr="000070DB">
        <w:t>However, it is possible to provide all necessary means to support decision making of human operator (in our case air traffic controller</w:t>
      </w:r>
      <w:r w:rsidR="00400B28" w:rsidRPr="000070DB">
        <w:t xml:space="preserve"> or flight crew)</w:t>
      </w:r>
      <w:r w:rsidRPr="000070DB">
        <w:t xml:space="preserve"> to ensure that correct and safe decisions are taken by the operator to resolve an emergency situation. </w:t>
      </w:r>
      <w:r w:rsidR="00400B28" w:rsidRPr="000070DB">
        <w:t>This could potentially contribute to increase in a number of correct and timely decisions taken by the human operator decreasing the number of emergency situations and thus enhancing the level of safety in air navigation system.</w:t>
      </w:r>
    </w:p>
    <w:p w:rsidR="0075086A" w:rsidRPr="000070DB" w:rsidRDefault="007F07F0">
      <w:r w:rsidRPr="000070DB">
        <w:t>That is why the following tasks for the research and thesis can be defined:</w:t>
      </w:r>
    </w:p>
    <w:p w:rsidR="0075086A" w:rsidRPr="000070DB" w:rsidRDefault="007F07F0" w:rsidP="00400B28">
      <w:pPr>
        <w:numPr>
          <w:ilvl w:val="0"/>
          <w:numId w:val="32"/>
        </w:numPr>
        <w:pBdr>
          <w:top w:val="nil"/>
          <w:left w:val="nil"/>
          <w:bottom w:val="nil"/>
          <w:right w:val="nil"/>
          <w:between w:val="nil"/>
        </w:pBdr>
        <w:rPr>
          <w:color w:val="000000"/>
        </w:rPr>
      </w:pPr>
      <w:r w:rsidRPr="000070DB">
        <w:rPr>
          <w:color w:val="000000"/>
        </w:rPr>
        <w:t>to perform analysis of low oil pressure emergency situations, understand the reasons and possible causes;</w:t>
      </w:r>
    </w:p>
    <w:p w:rsidR="0075086A" w:rsidRPr="000070DB" w:rsidRDefault="007F07F0" w:rsidP="00400B28">
      <w:pPr>
        <w:numPr>
          <w:ilvl w:val="0"/>
          <w:numId w:val="32"/>
        </w:numPr>
        <w:pBdr>
          <w:top w:val="nil"/>
          <w:left w:val="nil"/>
          <w:bottom w:val="nil"/>
          <w:right w:val="nil"/>
          <w:between w:val="nil"/>
        </w:pBdr>
        <w:rPr>
          <w:color w:val="000000"/>
        </w:rPr>
      </w:pPr>
      <w:r w:rsidRPr="000070DB">
        <w:rPr>
          <w:color w:val="000000"/>
        </w:rPr>
        <w:t xml:space="preserve">to analyse emergency procedures defined for air navigation system operator (Air traffic controller) for low oil pressure situations; </w:t>
      </w:r>
    </w:p>
    <w:p w:rsidR="0075086A" w:rsidRPr="000070DB" w:rsidRDefault="007F07F0" w:rsidP="00400B28">
      <w:pPr>
        <w:numPr>
          <w:ilvl w:val="0"/>
          <w:numId w:val="32"/>
        </w:numPr>
        <w:pBdr>
          <w:top w:val="nil"/>
          <w:left w:val="nil"/>
          <w:bottom w:val="nil"/>
          <w:right w:val="nil"/>
          <w:between w:val="nil"/>
        </w:pBdr>
        <w:rPr>
          <w:color w:val="000000"/>
        </w:rPr>
      </w:pPr>
      <w:r w:rsidRPr="000070DB">
        <w:rPr>
          <w:color w:val="000000"/>
        </w:rPr>
        <w:t>to investigate decision making models of air navigation system operator and assess their applicability for low oil pressure emergency situations</w:t>
      </w:r>
    </w:p>
    <w:p w:rsidR="0075086A" w:rsidRPr="000070DB" w:rsidRDefault="007F07F0" w:rsidP="00400B28">
      <w:pPr>
        <w:numPr>
          <w:ilvl w:val="0"/>
          <w:numId w:val="32"/>
        </w:numPr>
        <w:pBdr>
          <w:top w:val="nil"/>
          <w:left w:val="nil"/>
          <w:bottom w:val="nil"/>
          <w:right w:val="nil"/>
          <w:between w:val="nil"/>
        </w:pBdr>
      </w:pPr>
      <w:bookmarkStart w:id="12" w:name="_heading=h.1y810tw" w:colFirst="0" w:colLast="0"/>
      <w:bookmarkEnd w:id="12"/>
      <w:r w:rsidRPr="000070DB">
        <w:rPr>
          <w:color w:val="000000"/>
        </w:rPr>
        <w:t xml:space="preserve">to perform modelling of </w:t>
      </w:r>
      <w:proofErr w:type="gramStart"/>
      <w:r w:rsidRPr="000070DB">
        <w:rPr>
          <w:color w:val="000000"/>
        </w:rPr>
        <w:t>decision making</w:t>
      </w:r>
      <w:proofErr w:type="gramEnd"/>
      <w:r w:rsidRPr="000070DB">
        <w:rPr>
          <w:color w:val="000000"/>
        </w:rPr>
        <w:t xml:space="preserve"> process of air navigation system operator in the low oil pressure operations.</w:t>
      </w:r>
      <w:r w:rsidRPr="000070DB">
        <w:br w:type="page"/>
      </w:r>
    </w:p>
    <w:p w:rsidR="0075086A" w:rsidRPr="000070DB" w:rsidRDefault="007F07F0">
      <w:pPr>
        <w:pStyle w:val="Heading1"/>
      </w:pPr>
      <w:bookmarkStart w:id="13" w:name="_Toc30712219"/>
      <w:r w:rsidRPr="000070DB">
        <w:lastRenderedPageBreak/>
        <w:t>CHAPTER 2. REQUIREMENTS SPECIFICATION TO THE MASTER'S DEGREE THESIS</w:t>
      </w:r>
      <w:bookmarkEnd w:id="13"/>
    </w:p>
    <w:p w:rsidR="0075086A" w:rsidRPr="000070DB" w:rsidRDefault="007F07F0" w:rsidP="00400B28">
      <w:pPr>
        <w:pStyle w:val="Heading2"/>
      </w:pPr>
      <w:bookmarkStart w:id="14" w:name="_Toc30712220"/>
      <w:r w:rsidRPr="000070DB">
        <w:t>2.1. Theme of master degree thesis</w:t>
      </w:r>
      <w:bookmarkEnd w:id="14"/>
      <w:r w:rsidRPr="000070DB">
        <w:t xml:space="preserve"> </w:t>
      </w:r>
    </w:p>
    <w:p w:rsidR="0075086A" w:rsidRPr="000070DB" w:rsidRDefault="007F07F0">
      <w:pPr>
        <w:pStyle w:val="Subtitle"/>
        <w:spacing w:after="0" w:line="360" w:lineRule="auto"/>
        <w:ind w:firstLine="567"/>
        <w:jc w:val="both"/>
        <w:rPr>
          <w:b w:val="0"/>
        </w:rPr>
      </w:pPr>
      <w:r w:rsidRPr="000070DB">
        <w:rPr>
          <w:b w:val="0"/>
        </w:rPr>
        <w:t>Decision making in emergency situation of air navigation system’s operator: low oil pressure.</w:t>
      </w:r>
    </w:p>
    <w:p w:rsidR="0075086A" w:rsidRPr="000070DB" w:rsidRDefault="007F07F0" w:rsidP="00400B28">
      <w:pPr>
        <w:pStyle w:val="Heading2"/>
      </w:pPr>
      <w:bookmarkStart w:id="15" w:name="_Toc30712221"/>
      <w:r w:rsidRPr="000070DB">
        <w:t>2.2. The background of master degree thesis</w:t>
      </w:r>
      <w:bookmarkEnd w:id="15"/>
      <w:r w:rsidRPr="000070DB">
        <w:t xml:space="preserve"> </w:t>
      </w:r>
    </w:p>
    <w:p w:rsidR="0075086A" w:rsidRPr="000070DB" w:rsidRDefault="007F07F0">
      <w:pPr>
        <w:numPr>
          <w:ilvl w:val="0"/>
          <w:numId w:val="28"/>
        </w:numPr>
        <w:pBdr>
          <w:top w:val="nil"/>
          <w:left w:val="nil"/>
          <w:bottom w:val="nil"/>
          <w:right w:val="nil"/>
          <w:between w:val="nil"/>
        </w:pBdr>
      </w:pPr>
      <w:r w:rsidRPr="000070DB">
        <w:t>Curriculum of educational qualification of «Master» degree and speciality 272 Aviation transport № PM – 14-272/16.</w:t>
      </w:r>
    </w:p>
    <w:p w:rsidR="0075086A" w:rsidRPr="000070DB" w:rsidRDefault="007F07F0">
      <w:pPr>
        <w:pBdr>
          <w:top w:val="nil"/>
          <w:left w:val="nil"/>
          <w:bottom w:val="nil"/>
          <w:right w:val="nil"/>
          <w:between w:val="nil"/>
        </w:pBdr>
      </w:pPr>
      <w:r w:rsidRPr="000070DB">
        <w:rPr>
          <w:color w:val="000000"/>
        </w:rPr>
        <w:t xml:space="preserve">- The Rector’s order of topics and heads of diploma approval </w:t>
      </w:r>
      <w:r w:rsidRPr="000070DB">
        <w:t>№ 2524/</w:t>
      </w:r>
      <w:proofErr w:type="spellStart"/>
      <w:r w:rsidRPr="000070DB">
        <w:t>ar</w:t>
      </w:r>
      <w:proofErr w:type="spellEnd"/>
      <w:r w:rsidRPr="000070DB">
        <w:t>, 29.10.2019.</w:t>
      </w:r>
    </w:p>
    <w:p w:rsidR="0075086A" w:rsidRPr="000070DB" w:rsidRDefault="007F07F0" w:rsidP="00400B28">
      <w:pPr>
        <w:pStyle w:val="Heading2"/>
      </w:pPr>
      <w:bookmarkStart w:id="16" w:name="_Toc30712222"/>
      <w:r w:rsidRPr="000070DB">
        <w:t>2.3. The goal and purpose of the work</w:t>
      </w:r>
      <w:bookmarkEnd w:id="16"/>
    </w:p>
    <w:p w:rsidR="0075086A" w:rsidRPr="000070DB" w:rsidRDefault="007F07F0" w:rsidP="00400B28">
      <w:pPr>
        <w:pStyle w:val="Heading3"/>
      </w:pPr>
      <w:bookmarkStart w:id="17" w:name="_Toc30712223"/>
      <w:r w:rsidRPr="000070DB">
        <w:t>2.3.1. The goal of the work</w:t>
      </w:r>
      <w:bookmarkEnd w:id="17"/>
      <w:r w:rsidRPr="000070DB">
        <w:t xml:space="preserve"> </w:t>
      </w:r>
    </w:p>
    <w:p w:rsidR="0075086A" w:rsidRPr="000070DB" w:rsidRDefault="007F07F0">
      <w:pPr>
        <w:pBdr>
          <w:top w:val="nil"/>
          <w:left w:val="nil"/>
          <w:bottom w:val="nil"/>
          <w:right w:val="nil"/>
          <w:between w:val="nil"/>
        </w:pBdr>
        <w:rPr>
          <w:color w:val="000000"/>
        </w:rPr>
      </w:pPr>
      <w:r w:rsidRPr="000070DB">
        <w:rPr>
          <w:color w:val="000000"/>
        </w:rPr>
        <w:t xml:space="preserve">Development of </w:t>
      </w:r>
      <w:proofErr w:type="gramStart"/>
      <w:r w:rsidRPr="000070DB">
        <w:rPr>
          <w:color w:val="000000"/>
        </w:rPr>
        <w:t>decision making</w:t>
      </w:r>
      <w:proofErr w:type="gramEnd"/>
      <w:r w:rsidRPr="000070DB">
        <w:rPr>
          <w:color w:val="000000"/>
        </w:rPr>
        <w:t xml:space="preserve"> model for air navigation system’s operator in case of low oil pressure situation.</w:t>
      </w:r>
    </w:p>
    <w:p w:rsidR="0075086A" w:rsidRPr="000070DB" w:rsidRDefault="007F07F0" w:rsidP="00400B28">
      <w:pPr>
        <w:pStyle w:val="Heading3"/>
      </w:pPr>
      <w:bookmarkStart w:id="18" w:name="_Toc30712224"/>
      <w:r w:rsidRPr="000070DB">
        <w:t>2.3.2. The purpose of the work</w:t>
      </w:r>
      <w:bookmarkEnd w:id="18"/>
      <w:r w:rsidRPr="000070DB">
        <w:t xml:space="preserve"> </w:t>
      </w:r>
    </w:p>
    <w:p w:rsidR="0075086A" w:rsidRPr="000070DB" w:rsidRDefault="007F07F0">
      <w:pPr>
        <w:pStyle w:val="Subtitle"/>
        <w:spacing w:after="0" w:line="360" w:lineRule="auto"/>
        <w:ind w:firstLine="567"/>
        <w:jc w:val="both"/>
        <w:rPr>
          <w:b w:val="0"/>
        </w:rPr>
      </w:pPr>
      <w:r w:rsidRPr="000070DB">
        <w:rPr>
          <w:b w:val="0"/>
        </w:rPr>
        <w:t xml:space="preserve">To investigate and develop decision making model to support decision making in emergency situation of air navigation system’s operator, in particular, in case of low oil pressure reported by flight crew. </w:t>
      </w:r>
    </w:p>
    <w:p w:rsidR="0075086A" w:rsidRPr="000070DB" w:rsidRDefault="007F07F0" w:rsidP="00400B28">
      <w:pPr>
        <w:pStyle w:val="Heading2"/>
      </w:pPr>
      <w:bookmarkStart w:id="19" w:name="_Toc30712225"/>
      <w:r w:rsidRPr="000070DB">
        <w:t>2.4. Input data sources</w:t>
      </w:r>
      <w:bookmarkEnd w:id="19"/>
    </w:p>
    <w:p w:rsidR="0075086A" w:rsidRPr="000070DB" w:rsidRDefault="007F07F0">
      <w:pPr>
        <w:rPr>
          <w:color w:val="000000"/>
        </w:rPr>
      </w:pPr>
      <w:r w:rsidRPr="000070DB">
        <w:rPr>
          <w:color w:val="000000"/>
        </w:rPr>
        <w:t xml:space="preserve">1. Models of Decision Making Operators of Socio-Technical System [Text] / T. </w:t>
      </w:r>
      <w:proofErr w:type="spellStart"/>
      <w:r w:rsidRPr="000070DB">
        <w:rPr>
          <w:color w:val="000000"/>
        </w:rPr>
        <w:t>Shmelova</w:t>
      </w:r>
      <w:proofErr w:type="spellEnd"/>
      <w:r w:rsidRPr="000070DB">
        <w:rPr>
          <w:color w:val="000000"/>
        </w:rPr>
        <w:t xml:space="preserve">, </w:t>
      </w:r>
      <w:proofErr w:type="spellStart"/>
      <w:proofErr w:type="gramStart"/>
      <w:r w:rsidRPr="000070DB">
        <w:rPr>
          <w:color w:val="000000"/>
        </w:rPr>
        <w:t>Y.Sikirda</w:t>
      </w:r>
      <w:proofErr w:type="spellEnd"/>
      <w:proofErr w:type="gramEnd"/>
      <w:r w:rsidRPr="000070DB">
        <w:rPr>
          <w:color w:val="000000"/>
        </w:rPr>
        <w:t xml:space="preserve"> // Socio-Technical Decision Support in Air Navigation Systems: Emerging Research and Opportunities, 2018. </w:t>
      </w:r>
    </w:p>
    <w:p w:rsidR="0075086A" w:rsidRPr="000070DB" w:rsidRDefault="007F07F0">
      <w:pPr>
        <w:pBdr>
          <w:top w:val="nil"/>
          <w:left w:val="nil"/>
          <w:bottom w:val="nil"/>
          <w:right w:val="nil"/>
          <w:between w:val="nil"/>
        </w:pBdr>
      </w:pPr>
      <w:r w:rsidRPr="000070DB">
        <w:rPr>
          <w:color w:val="434343"/>
        </w:rPr>
        <w:t>2.</w:t>
      </w:r>
      <w:r w:rsidRPr="000070DB">
        <w:rPr>
          <w:color w:val="FF0000"/>
        </w:rPr>
        <w:t xml:space="preserve"> </w:t>
      </w:r>
      <w:r w:rsidRPr="000070DB">
        <w:t>Guidelines for Controller Training in the Handling of Unusual/Emergency Situations [Text] // EUROCONTROL, 2003.</w:t>
      </w:r>
    </w:p>
    <w:p w:rsidR="0075086A" w:rsidRPr="000070DB" w:rsidRDefault="007F07F0" w:rsidP="00400B28">
      <w:pPr>
        <w:pStyle w:val="Heading2"/>
      </w:pPr>
      <w:bookmarkStart w:id="20" w:name="_Toc30712226"/>
      <w:r w:rsidRPr="000070DB">
        <w:lastRenderedPageBreak/>
        <w:t>2.5. Estimated scientific results and order of their realization</w:t>
      </w:r>
      <w:bookmarkEnd w:id="20"/>
      <w:r w:rsidRPr="000070DB">
        <w:t xml:space="preserve"> </w:t>
      </w:r>
    </w:p>
    <w:p w:rsidR="0075086A" w:rsidRPr="000070DB" w:rsidRDefault="007F07F0" w:rsidP="00400B28">
      <w:pPr>
        <w:pStyle w:val="Heading3"/>
      </w:pPr>
      <w:bookmarkStart w:id="21" w:name="_Toc30712227"/>
      <w:r w:rsidRPr="000070DB">
        <w:t>2.5.1. Estimated scientific results</w:t>
      </w:r>
      <w:bookmarkEnd w:id="21"/>
      <w:r w:rsidRPr="000070DB">
        <w:t xml:space="preserve"> </w:t>
      </w:r>
    </w:p>
    <w:p w:rsidR="0075086A" w:rsidRPr="000070DB" w:rsidRDefault="007F07F0">
      <w:pPr>
        <w:rPr>
          <w:color w:val="000000"/>
        </w:rPr>
      </w:pPr>
      <w:r w:rsidRPr="000070DB">
        <w:rPr>
          <w:color w:val="000000"/>
        </w:rPr>
        <w:t xml:space="preserve">As the result of scientific research, the following scientific results should be obtained: </w:t>
      </w:r>
    </w:p>
    <w:p w:rsidR="0075086A" w:rsidRPr="000070DB" w:rsidRDefault="007F07F0" w:rsidP="00400B28">
      <w:pPr>
        <w:numPr>
          <w:ilvl w:val="0"/>
          <w:numId w:val="32"/>
        </w:numPr>
        <w:pBdr>
          <w:top w:val="nil"/>
          <w:left w:val="nil"/>
          <w:bottom w:val="nil"/>
          <w:right w:val="nil"/>
          <w:between w:val="nil"/>
        </w:pBdr>
        <w:rPr>
          <w:color w:val="000000"/>
        </w:rPr>
      </w:pPr>
      <w:r w:rsidRPr="000070DB">
        <w:rPr>
          <w:color w:val="000000"/>
        </w:rPr>
        <w:t>An algorithm of air navigation system’s operator actions in case of low oil pressure;</w:t>
      </w:r>
    </w:p>
    <w:p w:rsidR="0075086A" w:rsidRPr="000070DB" w:rsidRDefault="007F07F0" w:rsidP="00400B28">
      <w:pPr>
        <w:numPr>
          <w:ilvl w:val="0"/>
          <w:numId w:val="32"/>
        </w:numPr>
        <w:pBdr>
          <w:top w:val="nil"/>
          <w:left w:val="nil"/>
          <w:bottom w:val="nil"/>
          <w:right w:val="nil"/>
          <w:between w:val="nil"/>
        </w:pBdr>
        <w:rPr>
          <w:color w:val="000000"/>
        </w:rPr>
      </w:pPr>
      <w:proofErr w:type="spellStart"/>
      <w:r w:rsidRPr="000070DB">
        <w:rPr>
          <w:color w:val="000000"/>
        </w:rPr>
        <w:t>Dеtermіnіstіc</w:t>
      </w:r>
      <w:proofErr w:type="spellEnd"/>
      <w:r w:rsidRPr="000070DB">
        <w:rPr>
          <w:color w:val="000000"/>
        </w:rPr>
        <w:t xml:space="preserve"> decision making models;</w:t>
      </w:r>
    </w:p>
    <w:p w:rsidR="0075086A" w:rsidRPr="000070DB" w:rsidRDefault="007F07F0" w:rsidP="00400B28">
      <w:pPr>
        <w:numPr>
          <w:ilvl w:val="0"/>
          <w:numId w:val="32"/>
        </w:numPr>
        <w:pBdr>
          <w:top w:val="nil"/>
          <w:left w:val="nil"/>
          <w:bottom w:val="nil"/>
          <w:right w:val="nil"/>
          <w:between w:val="nil"/>
        </w:pBdr>
        <w:rPr>
          <w:color w:val="000000"/>
        </w:rPr>
      </w:pPr>
      <w:proofErr w:type="spellStart"/>
      <w:r w:rsidRPr="000070DB">
        <w:rPr>
          <w:color w:val="000000"/>
        </w:rPr>
        <w:t>Behavioral</w:t>
      </w:r>
      <w:proofErr w:type="spellEnd"/>
      <w:r w:rsidRPr="000070DB">
        <w:rPr>
          <w:color w:val="000000"/>
        </w:rPr>
        <w:t xml:space="preserve"> models for finding optimal solution or decision.</w:t>
      </w:r>
    </w:p>
    <w:p w:rsidR="0075086A" w:rsidRPr="000070DB" w:rsidRDefault="007F07F0" w:rsidP="00400B28">
      <w:pPr>
        <w:pStyle w:val="Heading3"/>
      </w:pPr>
      <w:bookmarkStart w:id="22" w:name="_Toc30712228"/>
      <w:r w:rsidRPr="000070DB">
        <w:t>2.5.2. Order of scientific results realization</w:t>
      </w:r>
      <w:bookmarkEnd w:id="22"/>
      <w:r w:rsidRPr="000070DB">
        <w:t xml:space="preserve"> </w:t>
      </w:r>
    </w:p>
    <w:p w:rsidR="0075086A" w:rsidRPr="000070DB" w:rsidRDefault="007F07F0">
      <w:pPr>
        <w:rPr>
          <w:color w:val="000000"/>
          <w:highlight w:val="white"/>
        </w:rPr>
      </w:pPr>
      <w:r w:rsidRPr="000070DB">
        <w:rPr>
          <w:color w:val="000000"/>
          <w:highlight w:val="white"/>
        </w:rPr>
        <w:t>The result of the research done in the scope of the thesis could be used for the following:</w:t>
      </w:r>
    </w:p>
    <w:p w:rsidR="0075086A" w:rsidRPr="000070DB" w:rsidRDefault="007F07F0" w:rsidP="00400B28">
      <w:pPr>
        <w:numPr>
          <w:ilvl w:val="0"/>
          <w:numId w:val="32"/>
        </w:numPr>
        <w:pBdr>
          <w:top w:val="nil"/>
          <w:left w:val="nil"/>
          <w:bottom w:val="nil"/>
          <w:right w:val="nil"/>
          <w:between w:val="nil"/>
        </w:pBdr>
        <w:rPr>
          <w:color w:val="000000"/>
        </w:rPr>
      </w:pPr>
      <w:r w:rsidRPr="000070DB">
        <w:rPr>
          <w:color w:val="000000"/>
        </w:rPr>
        <w:t>Training of air navigation system’s operator;</w:t>
      </w:r>
    </w:p>
    <w:p w:rsidR="0075086A" w:rsidRPr="000070DB" w:rsidRDefault="007F07F0" w:rsidP="00400B28">
      <w:pPr>
        <w:numPr>
          <w:ilvl w:val="0"/>
          <w:numId w:val="32"/>
        </w:numPr>
        <w:pBdr>
          <w:top w:val="nil"/>
          <w:left w:val="nil"/>
          <w:bottom w:val="nil"/>
          <w:right w:val="nil"/>
          <w:between w:val="nil"/>
        </w:pBdr>
        <w:rPr>
          <w:color w:val="000000"/>
        </w:rPr>
      </w:pPr>
      <w:r w:rsidRPr="000070DB">
        <w:rPr>
          <w:color w:val="000000"/>
        </w:rPr>
        <w:t>Recommendations for modelling of decision making of air navigation system’s operator;</w:t>
      </w:r>
    </w:p>
    <w:p w:rsidR="0075086A" w:rsidRPr="000070DB" w:rsidRDefault="007F07F0" w:rsidP="00400B28">
      <w:pPr>
        <w:numPr>
          <w:ilvl w:val="0"/>
          <w:numId w:val="32"/>
        </w:numPr>
        <w:pBdr>
          <w:top w:val="nil"/>
          <w:left w:val="nil"/>
          <w:bottom w:val="nil"/>
          <w:right w:val="nil"/>
          <w:between w:val="nil"/>
        </w:pBdr>
        <w:rPr>
          <w:color w:val="000000"/>
        </w:rPr>
      </w:pPr>
      <w:r w:rsidRPr="000070DB">
        <w:rPr>
          <w:color w:val="000000"/>
        </w:rPr>
        <w:t>Modelling and determination of best alternative solution for decision making done by human operator</w:t>
      </w:r>
    </w:p>
    <w:p w:rsidR="0075086A" w:rsidRPr="000070DB" w:rsidRDefault="007F07F0" w:rsidP="00400B28">
      <w:pPr>
        <w:numPr>
          <w:ilvl w:val="0"/>
          <w:numId w:val="32"/>
        </w:numPr>
        <w:pBdr>
          <w:top w:val="nil"/>
          <w:left w:val="nil"/>
          <w:bottom w:val="nil"/>
          <w:right w:val="nil"/>
          <w:between w:val="nil"/>
        </w:pBdr>
        <w:rPr>
          <w:color w:val="000000"/>
        </w:rPr>
      </w:pPr>
      <w:r w:rsidRPr="000070DB">
        <w:rPr>
          <w:color w:val="000000"/>
        </w:rPr>
        <w:t>Etc.;</w:t>
      </w:r>
    </w:p>
    <w:p w:rsidR="0075086A" w:rsidRPr="000070DB" w:rsidRDefault="007F07F0" w:rsidP="00400B28">
      <w:pPr>
        <w:pStyle w:val="Heading2"/>
      </w:pPr>
      <w:bookmarkStart w:id="23" w:name="_Toc30712229"/>
      <w:r w:rsidRPr="000070DB">
        <w:t>2.6. Requirements to the thesis implementation</w:t>
      </w:r>
      <w:bookmarkEnd w:id="23"/>
    </w:p>
    <w:p w:rsidR="0075086A" w:rsidRPr="000070DB" w:rsidRDefault="007F07F0">
      <w:pPr>
        <w:pBdr>
          <w:top w:val="nil"/>
          <w:left w:val="nil"/>
          <w:bottom w:val="nil"/>
          <w:right w:val="nil"/>
          <w:between w:val="nil"/>
        </w:pBdr>
        <w:rPr>
          <w:color w:val="000000"/>
        </w:rPr>
      </w:pPr>
      <w:r w:rsidRPr="000070DB">
        <w:rPr>
          <w:color w:val="000000"/>
        </w:rPr>
        <w:t xml:space="preserve">Degree Thesis must be performed in accordance with the methodical guidelines and requirements of master’s thesis work performance for students of educational direction 272 “Aviation Transport” direction and State Standard of Ukraine 3973-2000 “СРППВ. </w:t>
      </w:r>
      <w:proofErr w:type="spellStart"/>
      <w:r w:rsidRPr="000070DB">
        <w:rPr>
          <w:color w:val="000000"/>
        </w:rPr>
        <w:t>Правила</w:t>
      </w:r>
      <w:proofErr w:type="spellEnd"/>
      <w:r w:rsidRPr="000070DB">
        <w:rPr>
          <w:color w:val="000000"/>
        </w:rPr>
        <w:t xml:space="preserve"> </w:t>
      </w:r>
      <w:proofErr w:type="spellStart"/>
      <w:r w:rsidRPr="000070DB">
        <w:rPr>
          <w:color w:val="000000"/>
        </w:rPr>
        <w:t>виконання</w:t>
      </w:r>
      <w:proofErr w:type="spellEnd"/>
      <w:r w:rsidRPr="000070DB">
        <w:rPr>
          <w:color w:val="000000"/>
        </w:rPr>
        <w:t xml:space="preserve"> </w:t>
      </w:r>
      <w:proofErr w:type="spellStart"/>
      <w:r w:rsidRPr="000070DB">
        <w:rPr>
          <w:color w:val="000000"/>
        </w:rPr>
        <w:t>науково-дослідних</w:t>
      </w:r>
      <w:proofErr w:type="spellEnd"/>
      <w:r w:rsidRPr="000070DB">
        <w:rPr>
          <w:color w:val="000000"/>
        </w:rPr>
        <w:t xml:space="preserve"> </w:t>
      </w:r>
      <w:proofErr w:type="spellStart"/>
      <w:r w:rsidRPr="000070DB">
        <w:rPr>
          <w:color w:val="000000"/>
        </w:rPr>
        <w:t>робіт</w:t>
      </w:r>
      <w:proofErr w:type="spellEnd"/>
      <w:r w:rsidRPr="000070DB">
        <w:rPr>
          <w:color w:val="000000"/>
        </w:rPr>
        <w:t xml:space="preserve">. </w:t>
      </w:r>
      <w:proofErr w:type="spellStart"/>
      <w:r w:rsidRPr="000070DB">
        <w:rPr>
          <w:color w:val="000000"/>
        </w:rPr>
        <w:t>Загальні</w:t>
      </w:r>
      <w:proofErr w:type="spellEnd"/>
      <w:r w:rsidRPr="000070DB">
        <w:rPr>
          <w:color w:val="000000"/>
        </w:rPr>
        <w:t xml:space="preserve"> </w:t>
      </w:r>
      <w:proofErr w:type="spellStart"/>
      <w:r w:rsidRPr="000070DB">
        <w:rPr>
          <w:color w:val="000000"/>
        </w:rPr>
        <w:t>положення</w:t>
      </w:r>
      <w:proofErr w:type="spellEnd"/>
      <w:r w:rsidRPr="000070DB">
        <w:rPr>
          <w:color w:val="000000"/>
        </w:rPr>
        <w:t xml:space="preserve"> (SRPPV. Terms of scientific research performance. Basics.)”.</w:t>
      </w:r>
      <w:r w:rsidRPr="000070DB">
        <w:t xml:space="preserve"> </w:t>
      </w:r>
      <w:proofErr w:type="spellStart"/>
      <w:r w:rsidRPr="000070DB">
        <w:rPr>
          <w:color w:val="000000"/>
        </w:rPr>
        <w:t>Thе</w:t>
      </w:r>
      <w:proofErr w:type="spellEnd"/>
      <w:r w:rsidRPr="000070DB">
        <w:rPr>
          <w:color w:val="000000"/>
        </w:rPr>
        <w:t xml:space="preserve"> </w:t>
      </w:r>
      <w:proofErr w:type="spellStart"/>
      <w:r w:rsidRPr="000070DB">
        <w:rPr>
          <w:color w:val="000000"/>
        </w:rPr>
        <w:t>wоrk</w:t>
      </w:r>
      <w:proofErr w:type="spellEnd"/>
      <w:r w:rsidRPr="000070DB">
        <w:rPr>
          <w:color w:val="000000"/>
        </w:rPr>
        <w:t xml:space="preserve"> must </w:t>
      </w:r>
      <w:proofErr w:type="spellStart"/>
      <w:r w:rsidRPr="000070DB">
        <w:rPr>
          <w:color w:val="000000"/>
        </w:rPr>
        <w:t>bе</w:t>
      </w:r>
      <w:proofErr w:type="spellEnd"/>
      <w:r w:rsidRPr="000070DB">
        <w:rPr>
          <w:color w:val="000000"/>
        </w:rPr>
        <w:t xml:space="preserve"> </w:t>
      </w:r>
      <w:proofErr w:type="spellStart"/>
      <w:r w:rsidRPr="000070DB">
        <w:rPr>
          <w:color w:val="000000"/>
        </w:rPr>
        <w:t>propеrlу</w:t>
      </w:r>
      <w:proofErr w:type="spellEnd"/>
      <w:r w:rsidRPr="000070DB">
        <w:rPr>
          <w:color w:val="000000"/>
        </w:rPr>
        <w:t xml:space="preserve"> </w:t>
      </w:r>
      <w:proofErr w:type="spellStart"/>
      <w:r w:rsidRPr="000070DB">
        <w:rPr>
          <w:color w:val="000000"/>
        </w:rPr>
        <w:t>аnd</w:t>
      </w:r>
      <w:proofErr w:type="spellEnd"/>
      <w:r w:rsidRPr="000070DB">
        <w:rPr>
          <w:color w:val="000000"/>
        </w:rPr>
        <w:t xml:space="preserve"> </w:t>
      </w:r>
      <w:proofErr w:type="spellStart"/>
      <w:r w:rsidRPr="000070DB">
        <w:rPr>
          <w:color w:val="000000"/>
        </w:rPr>
        <w:t>cоrrеctly</w:t>
      </w:r>
      <w:proofErr w:type="spellEnd"/>
      <w:r w:rsidRPr="000070DB">
        <w:rPr>
          <w:color w:val="000000"/>
        </w:rPr>
        <w:t xml:space="preserve"> </w:t>
      </w:r>
      <w:r w:rsidRPr="000070DB">
        <w:t>prepared</w:t>
      </w:r>
      <w:r w:rsidRPr="000070DB">
        <w:rPr>
          <w:color w:val="000000"/>
        </w:rPr>
        <w:t xml:space="preserve"> in </w:t>
      </w:r>
      <w:r w:rsidRPr="000070DB">
        <w:t>compliance</w:t>
      </w:r>
      <w:r w:rsidRPr="000070DB">
        <w:rPr>
          <w:color w:val="000000"/>
        </w:rPr>
        <w:t xml:space="preserve"> </w:t>
      </w:r>
      <w:proofErr w:type="spellStart"/>
      <w:r w:rsidRPr="000070DB">
        <w:rPr>
          <w:color w:val="000000"/>
        </w:rPr>
        <w:t>wіth</w:t>
      </w:r>
      <w:proofErr w:type="spellEnd"/>
      <w:r w:rsidRPr="000070DB">
        <w:rPr>
          <w:color w:val="000000"/>
        </w:rPr>
        <w:t xml:space="preserve"> </w:t>
      </w:r>
      <w:proofErr w:type="spellStart"/>
      <w:r w:rsidRPr="000070DB">
        <w:rPr>
          <w:color w:val="000000"/>
        </w:rPr>
        <w:t>thе</w:t>
      </w:r>
      <w:proofErr w:type="spellEnd"/>
      <w:r w:rsidRPr="000070DB">
        <w:rPr>
          <w:color w:val="000000"/>
        </w:rPr>
        <w:t xml:space="preserve"> </w:t>
      </w:r>
      <w:r w:rsidRPr="000070DB">
        <w:t>requirements</w:t>
      </w:r>
      <w:r w:rsidRPr="000070DB">
        <w:rPr>
          <w:color w:val="000000"/>
        </w:rPr>
        <w:t xml:space="preserve"> for </w:t>
      </w:r>
      <w:r w:rsidRPr="000070DB">
        <w:t>scientific</w:t>
      </w:r>
      <w:r w:rsidRPr="000070DB">
        <w:rPr>
          <w:color w:val="000000"/>
        </w:rPr>
        <w:t xml:space="preserve"> </w:t>
      </w:r>
      <w:proofErr w:type="spellStart"/>
      <w:r w:rsidRPr="000070DB">
        <w:rPr>
          <w:color w:val="000000"/>
        </w:rPr>
        <w:t>wоrk</w:t>
      </w:r>
      <w:proofErr w:type="spellEnd"/>
      <w:r w:rsidRPr="000070DB">
        <w:rPr>
          <w:color w:val="000000"/>
        </w:rPr>
        <w:t xml:space="preserve">. </w:t>
      </w:r>
    </w:p>
    <w:p w:rsidR="0075086A" w:rsidRPr="000070DB" w:rsidRDefault="007F07F0">
      <w:r w:rsidRPr="000070DB">
        <w:t>The explanatory note is issued in accordance with State Standard of Ukraine 3008-95 "</w:t>
      </w:r>
      <w:proofErr w:type="spellStart"/>
      <w:r w:rsidRPr="000070DB">
        <w:t>Документація</w:t>
      </w:r>
      <w:proofErr w:type="spellEnd"/>
      <w:r w:rsidRPr="000070DB">
        <w:t xml:space="preserve">. </w:t>
      </w:r>
      <w:proofErr w:type="spellStart"/>
      <w:r w:rsidRPr="000070DB">
        <w:t>Звіти</w:t>
      </w:r>
      <w:proofErr w:type="spellEnd"/>
      <w:r w:rsidRPr="000070DB">
        <w:t xml:space="preserve"> у </w:t>
      </w:r>
      <w:proofErr w:type="spellStart"/>
      <w:r w:rsidRPr="000070DB">
        <w:t>сфері</w:t>
      </w:r>
      <w:proofErr w:type="spellEnd"/>
      <w:r w:rsidRPr="000070DB">
        <w:t xml:space="preserve"> </w:t>
      </w:r>
      <w:proofErr w:type="spellStart"/>
      <w:r w:rsidRPr="000070DB">
        <w:t>науки</w:t>
      </w:r>
      <w:proofErr w:type="spellEnd"/>
      <w:r w:rsidRPr="000070DB">
        <w:t xml:space="preserve"> і </w:t>
      </w:r>
      <w:proofErr w:type="spellStart"/>
      <w:r w:rsidRPr="000070DB">
        <w:t>техніки</w:t>
      </w:r>
      <w:proofErr w:type="spellEnd"/>
      <w:r w:rsidRPr="000070DB">
        <w:t xml:space="preserve"> (Documentation. Reports in science and technology.)”</w:t>
      </w:r>
    </w:p>
    <w:p w:rsidR="0075086A" w:rsidRPr="000070DB" w:rsidRDefault="007F07F0" w:rsidP="00400B28">
      <w:pPr>
        <w:pStyle w:val="Heading2"/>
      </w:pPr>
      <w:bookmarkStart w:id="24" w:name="_Toc30712230"/>
      <w:r w:rsidRPr="000070DB">
        <w:lastRenderedPageBreak/>
        <w:t>2.7 Stages of work</w:t>
      </w:r>
      <w:bookmarkEnd w:id="24"/>
    </w:p>
    <w:p w:rsidR="0075086A" w:rsidRPr="000070DB" w:rsidRDefault="007F07F0">
      <w:pPr>
        <w:jc w:val="right"/>
        <w:rPr>
          <w:i/>
        </w:rPr>
      </w:pPr>
      <w:r w:rsidRPr="000070DB">
        <w:rPr>
          <w:i/>
        </w:rPr>
        <w:t>Table 2.1 – Stages of work</w:t>
      </w:r>
    </w:p>
    <w:tbl>
      <w:tblPr>
        <w:tblStyle w:val="TableGridLight"/>
        <w:tblW w:w="9965" w:type="dxa"/>
        <w:tblLayout w:type="fixed"/>
        <w:tblLook w:val="0400" w:firstRow="0" w:lastRow="0" w:firstColumn="0" w:lastColumn="0" w:noHBand="0" w:noVBand="1"/>
      </w:tblPr>
      <w:tblGrid>
        <w:gridCol w:w="2745"/>
        <w:gridCol w:w="3107"/>
        <w:gridCol w:w="1383"/>
        <w:gridCol w:w="1380"/>
        <w:gridCol w:w="1350"/>
      </w:tblGrid>
      <w:tr w:rsidR="0075086A" w:rsidRPr="000070DB" w:rsidTr="00400B28">
        <w:tc>
          <w:tcPr>
            <w:tcW w:w="2745" w:type="dxa"/>
            <w:vMerge w:val="restart"/>
            <w:vAlign w:val="center"/>
          </w:tcPr>
          <w:p w:rsidR="0075086A" w:rsidRPr="000070DB" w:rsidRDefault="007F07F0" w:rsidP="00400B28">
            <w:pPr>
              <w:pBdr>
                <w:top w:val="nil"/>
                <w:left w:val="nil"/>
                <w:bottom w:val="nil"/>
                <w:right w:val="nil"/>
                <w:between w:val="nil"/>
              </w:pBdr>
              <w:ind w:firstLine="0"/>
              <w:jc w:val="center"/>
              <w:rPr>
                <w:b/>
              </w:rPr>
            </w:pPr>
            <w:r w:rsidRPr="000070DB">
              <w:rPr>
                <w:b/>
              </w:rPr>
              <w:t>Thesis stages</w:t>
            </w:r>
          </w:p>
          <w:p w:rsidR="0075086A" w:rsidRPr="000070DB" w:rsidRDefault="0075086A" w:rsidP="00400B28">
            <w:pPr>
              <w:jc w:val="center"/>
              <w:rPr>
                <w:b/>
              </w:rPr>
            </w:pPr>
          </w:p>
        </w:tc>
        <w:tc>
          <w:tcPr>
            <w:tcW w:w="3107" w:type="dxa"/>
            <w:vMerge w:val="restart"/>
            <w:vAlign w:val="center"/>
          </w:tcPr>
          <w:p w:rsidR="0075086A" w:rsidRPr="000070DB" w:rsidRDefault="007F07F0" w:rsidP="00400B28">
            <w:pPr>
              <w:pBdr>
                <w:top w:val="nil"/>
                <w:left w:val="nil"/>
                <w:bottom w:val="nil"/>
                <w:right w:val="nil"/>
                <w:between w:val="nil"/>
              </w:pBdr>
              <w:ind w:firstLine="0"/>
              <w:jc w:val="center"/>
              <w:rPr>
                <w:b/>
              </w:rPr>
            </w:pPr>
            <w:r w:rsidRPr="000070DB">
              <w:rPr>
                <w:b/>
              </w:rPr>
              <w:t>Stage content</w:t>
            </w:r>
          </w:p>
          <w:p w:rsidR="0075086A" w:rsidRPr="000070DB" w:rsidRDefault="0075086A" w:rsidP="00400B28">
            <w:pPr>
              <w:jc w:val="center"/>
              <w:rPr>
                <w:b/>
              </w:rPr>
            </w:pPr>
          </w:p>
        </w:tc>
        <w:tc>
          <w:tcPr>
            <w:tcW w:w="2763" w:type="dxa"/>
            <w:gridSpan w:val="2"/>
            <w:vAlign w:val="center"/>
          </w:tcPr>
          <w:p w:rsidR="0075086A" w:rsidRPr="000070DB" w:rsidRDefault="007F07F0" w:rsidP="00400B28">
            <w:pPr>
              <w:pBdr>
                <w:top w:val="nil"/>
                <w:left w:val="nil"/>
                <w:bottom w:val="nil"/>
                <w:right w:val="nil"/>
                <w:between w:val="nil"/>
              </w:pBdr>
              <w:ind w:firstLine="0"/>
              <w:jc w:val="center"/>
              <w:rPr>
                <w:b/>
              </w:rPr>
            </w:pPr>
            <w:r w:rsidRPr="000070DB">
              <w:rPr>
                <w:b/>
              </w:rPr>
              <w:t>Date</w:t>
            </w:r>
          </w:p>
          <w:p w:rsidR="0075086A" w:rsidRPr="000070DB" w:rsidRDefault="0075086A" w:rsidP="00400B28">
            <w:pPr>
              <w:jc w:val="center"/>
              <w:rPr>
                <w:b/>
              </w:rPr>
            </w:pPr>
          </w:p>
        </w:tc>
        <w:tc>
          <w:tcPr>
            <w:tcW w:w="1350" w:type="dxa"/>
            <w:vMerge w:val="restart"/>
            <w:vAlign w:val="center"/>
          </w:tcPr>
          <w:p w:rsidR="0075086A" w:rsidRPr="000070DB" w:rsidRDefault="007F07F0" w:rsidP="00400B28">
            <w:pPr>
              <w:pBdr>
                <w:top w:val="nil"/>
                <w:left w:val="nil"/>
                <w:bottom w:val="nil"/>
                <w:right w:val="nil"/>
                <w:between w:val="nil"/>
              </w:pBdr>
              <w:ind w:firstLine="0"/>
              <w:jc w:val="center"/>
              <w:rPr>
                <w:b/>
              </w:rPr>
            </w:pPr>
            <w:r w:rsidRPr="000070DB">
              <w:rPr>
                <w:b/>
              </w:rPr>
              <w:t>Form of report (number of thesis chapter)</w:t>
            </w:r>
          </w:p>
          <w:p w:rsidR="0075086A" w:rsidRPr="000070DB" w:rsidRDefault="0075086A" w:rsidP="00400B28">
            <w:pPr>
              <w:jc w:val="center"/>
              <w:rPr>
                <w:b/>
              </w:rPr>
            </w:pPr>
          </w:p>
        </w:tc>
      </w:tr>
      <w:tr w:rsidR="0075086A" w:rsidRPr="000070DB" w:rsidTr="00400B28">
        <w:tc>
          <w:tcPr>
            <w:tcW w:w="2745" w:type="dxa"/>
            <w:vMerge/>
          </w:tcPr>
          <w:p w:rsidR="0075086A" w:rsidRPr="000070DB" w:rsidRDefault="0075086A">
            <w:pPr>
              <w:widowControl w:val="0"/>
              <w:pBdr>
                <w:top w:val="nil"/>
                <w:left w:val="nil"/>
                <w:bottom w:val="nil"/>
                <w:right w:val="nil"/>
                <w:between w:val="nil"/>
              </w:pBdr>
              <w:spacing w:line="276" w:lineRule="auto"/>
              <w:ind w:firstLine="0"/>
              <w:jc w:val="left"/>
              <w:rPr>
                <w:b/>
              </w:rPr>
            </w:pPr>
          </w:p>
        </w:tc>
        <w:tc>
          <w:tcPr>
            <w:tcW w:w="3107" w:type="dxa"/>
            <w:vMerge/>
          </w:tcPr>
          <w:p w:rsidR="0075086A" w:rsidRPr="000070DB" w:rsidRDefault="0075086A">
            <w:pPr>
              <w:widowControl w:val="0"/>
              <w:pBdr>
                <w:top w:val="nil"/>
                <w:left w:val="nil"/>
                <w:bottom w:val="nil"/>
                <w:right w:val="nil"/>
                <w:between w:val="nil"/>
              </w:pBdr>
              <w:spacing w:line="276" w:lineRule="auto"/>
              <w:ind w:firstLine="0"/>
              <w:jc w:val="left"/>
              <w:rPr>
                <w:b/>
              </w:rPr>
            </w:pPr>
          </w:p>
        </w:tc>
        <w:tc>
          <w:tcPr>
            <w:tcW w:w="1383" w:type="dxa"/>
            <w:vAlign w:val="center"/>
          </w:tcPr>
          <w:p w:rsidR="0075086A" w:rsidRPr="000070DB" w:rsidRDefault="007F07F0" w:rsidP="00400B28">
            <w:pPr>
              <w:ind w:firstLine="0"/>
              <w:jc w:val="center"/>
              <w:rPr>
                <w:b/>
              </w:rPr>
            </w:pPr>
            <w:r w:rsidRPr="000070DB">
              <w:t>Beginning</w:t>
            </w:r>
          </w:p>
        </w:tc>
        <w:tc>
          <w:tcPr>
            <w:tcW w:w="1380" w:type="dxa"/>
            <w:vAlign w:val="center"/>
          </w:tcPr>
          <w:p w:rsidR="0075086A" w:rsidRPr="000070DB" w:rsidRDefault="007F07F0" w:rsidP="00400B28">
            <w:pPr>
              <w:ind w:firstLine="0"/>
              <w:jc w:val="center"/>
              <w:rPr>
                <w:b/>
              </w:rPr>
            </w:pPr>
            <w:r w:rsidRPr="000070DB">
              <w:t>End</w:t>
            </w:r>
          </w:p>
        </w:tc>
        <w:tc>
          <w:tcPr>
            <w:tcW w:w="1350" w:type="dxa"/>
            <w:vMerge/>
          </w:tcPr>
          <w:p w:rsidR="0075086A" w:rsidRPr="000070DB" w:rsidRDefault="0075086A">
            <w:pPr>
              <w:widowControl w:val="0"/>
              <w:pBdr>
                <w:top w:val="nil"/>
                <w:left w:val="nil"/>
                <w:bottom w:val="nil"/>
                <w:right w:val="nil"/>
                <w:between w:val="nil"/>
              </w:pBdr>
              <w:spacing w:line="276" w:lineRule="auto"/>
              <w:ind w:firstLine="0"/>
              <w:jc w:val="left"/>
              <w:rPr>
                <w:b/>
              </w:rPr>
            </w:pPr>
          </w:p>
        </w:tc>
      </w:tr>
      <w:tr w:rsidR="0075086A" w:rsidRPr="000070DB" w:rsidTr="00400B28">
        <w:tc>
          <w:tcPr>
            <w:tcW w:w="2745" w:type="dxa"/>
            <w:vMerge w:val="restart"/>
            <w:vAlign w:val="center"/>
          </w:tcPr>
          <w:p w:rsidR="0075086A" w:rsidRPr="000070DB" w:rsidRDefault="007F07F0" w:rsidP="00400B28">
            <w:pPr>
              <w:ind w:hanging="114"/>
              <w:jc w:val="center"/>
              <w:rPr>
                <w:b/>
                <w:color w:val="FF0000"/>
              </w:rPr>
            </w:pPr>
            <w:bookmarkStart w:id="25" w:name="_heading=h.1t3h5sf" w:colFirst="0" w:colLast="0"/>
            <w:bookmarkEnd w:id="25"/>
            <w:r w:rsidRPr="000070DB">
              <w:t>Low oil pressure emergency situation overview</w:t>
            </w:r>
          </w:p>
        </w:tc>
        <w:tc>
          <w:tcPr>
            <w:tcW w:w="3107" w:type="dxa"/>
            <w:vAlign w:val="center"/>
          </w:tcPr>
          <w:p w:rsidR="0075086A" w:rsidRPr="000070DB" w:rsidRDefault="007F07F0" w:rsidP="00400B28">
            <w:pPr>
              <w:ind w:hanging="84"/>
              <w:jc w:val="center"/>
              <w:rPr>
                <w:b/>
                <w:color w:val="FF0000"/>
              </w:rPr>
            </w:pPr>
            <w:r w:rsidRPr="000070DB">
              <w:t>Analysis of notion emergency situations and their types</w:t>
            </w:r>
          </w:p>
        </w:tc>
        <w:tc>
          <w:tcPr>
            <w:tcW w:w="1383" w:type="dxa"/>
            <w:vAlign w:val="center"/>
          </w:tcPr>
          <w:p w:rsidR="0075086A" w:rsidRPr="000070DB" w:rsidRDefault="007F07F0" w:rsidP="00400B28">
            <w:pPr>
              <w:ind w:firstLine="0"/>
              <w:jc w:val="center"/>
              <w:rPr>
                <w:b/>
                <w:color w:val="FF0000"/>
              </w:rPr>
            </w:pPr>
            <w:r w:rsidRPr="000070DB">
              <w:t>14.10.19</w:t>
            </w:r>
          </w:p>
        </w:tc>
        <w:tc>
          <w:tcPr>
            <w:tcW w:w="1380" w:type="dxa"/>
            <w:vAlign w:val="center"/>
          </w:tcPr>
          <w:p w:rsidR="0075086A" w:rsidRPr="000070DB" w:rsidRDefault="007F07F0" w:rsidP="00400B28">
            <w:pPr>
              <w:ind w:firstLine="0"/>
              <w:jc w:val="center"/>
              <w:rPr>
                <w:b/>
                <w:color w:val="FF0000"/>
              </w:rPr>
            </w:pPr>
            <w:r w:rsidRPr="000070DB">
              <w:t>24.10.19</w:t>
            </w:r>
          </w:p>
        </w:tc>
        <w:tc>
          <w:tcPr>
            <w:tcW w:w="1350" w:type="dxa"/>
            <w:vAlign w:val="center"/>
          </w:tcPr>
          <w:p w:rsidR="0075086A" w:rsidRPr="000070DB" w:rsidRDefault="007F07F0" w:rsidP="00400B28">
            <w:pPr>
              <w:ind w:firstLine="0"/>
              <w:jc w:val="center"/>
              <w:rPr>
                <w:b/>
                <w:color w:val="FF0000"/>
              </w:rPr>
            </w:pPr>
            <w:r w:rsidRPr="000070DB">
              <w:t>Subpart 1.1</w:t>
            </w:r>
          </w:p>
        </w:tc>
      </w:tr>
      <w:tr w:rsidR="0075086A" w:rsidRPr="000070DB" w:rsidTr="00400B28">
        <w:tc>
          <w:tcPr>
            <w:tcW w:w="2745" w:type="dxa"/>
            <w:vMerge/>
            <w:vAlign w:val="center"/>
          </w:tcPr>
          <w:p w:rsidR="0075086A" w:rsidRPr="000070DB" w:rsidRDefault="0075086A" w:rsidP="00400B28">
            <w:pPr>
              <w:widowControl w:val="0"/>
              <w:pBdr>
                <w:top w:val="nil"/>
                <w:left w:val="nil"/>
                <w:bottom w:val="nil"/>
                <w:right w:val="nil"/>
                <w:between w:val="nil"/>
              </w:pBdr>
              <w:spacing w:line="276" w:lineRule="auto"/>
              <w:ind w:firstLine="0"/>
              <w:jc w:val="center"/>
              <w:rPr>
                <w:b/>
                <w:color w:val="FF0000"/>
              </w:rPr>
            </w:pPr>
          </w:p>
        </w:tc>
        <w:tc>
          <w:tcPr>
            <w:tcW w:w="3107" w:type="dxa"/>
            <w:vAlign w:val="center"/>
          </w:tcPr>
          <w:p w:rsidR="0075086A" w:rsidRPr="000070DB" w:rsidRDefault="007F07F0" w:rsidP="00400B28">
            <w:pPr>
              <w:ind w:hanging="84"/>
              <w:jc w:val="center"/>
              <w:rPr>
                <w:b/>
                <w:color w:val="FF0000"/>
              </w:rPr>
            </w:pPr>
            <w:r w:rsidRPr="000070DB">
              <w:t>Analysis of low oil pressure situations and aviation incidents/accidents caused by them.</w:t>
            </w:r>
          </w:p>
        </w:tc>
        <w:tc>
          <w:tcPr>
            <w:tcW w:w="1383" w:type="dxa"/>
            <w:vAlign w:val="center"/>
          </w:tcPr>
          <w:p w:rsidR="0075086A" w:rsidRPr="000070DB" w:rsidRDefault="007F07F0" w:rsidP="00400B28">
            <w:pPr>
              <w:ind w:firstLine="0"/>
              <w:jc w:val="center"/>
              <w:rPr>
                <w:b/>
                <w:color w:val="FF0000"/>
              </w:rPr>
            </w:pPr>
            <w:r w:rsidRPr="000070DB">
              <w:t>25.10.19</w:t>
            </w:r>
          </w:p>
        </w:tc>
        <w:tc>
          <w:tcPr>
            <w:tcW w:w="1380" w:type="dxa"/>
            <w:vAlign w:val="center"/>
          </w:tcPr>
          <w:p w:rsidR="0075086A" w:rsidRPr="000070DB" w:rsidRDefault="007F07F0" w:rsidP="00400B28">
            <w:pPr>
              <w:ind w:firstLine="0"/>
              <w:jc w:val="center"/>
              <w:rPr>
                <w:b/>
                <w:color w:val="FF0000"/>
              </w:rPr>
            </w:pPr>
            <w:r w:rsidRPr="000070DB">
              <w:t>01.11.19</w:t>
            </w:r>
          </w:p>
        </w:tc>
        <w:tc>
          <w:tcPr>
            <w:tcW w:w="1350" w:type="dxa"/>
            <w:vAlign w:val="center"/>
          </w:tcPr>
          <w:p w:rsidR="0075086A" w:rsidRPr="000070DB" w:rsidRDefault="007F07F0" w:rsidP="00400B28">
            <w:pPr>
              <w:ind w:firstLine="0"/>
              <w:jc w:val="center"/>
              <w:rPr>
                <w:b/>
                <w:color w:val="FF0000"/>
              </w:rPr>
            </w:pPr>
            <w:r w:rsidRPr="000070DB">
              <w:t>Subpart 1.2</w:t>
            </w:r>
          </w:p>
        </w:tc>
      </w:tr>
      <w:tr w:rsidR="0075086A" w:rsidRPr="000070DB" w:rsidTr="00400B28">
        <w:tc>
          <w:tcPr>
            <w:tcW w:w="2745" w:type="dxa"/>
            <w:vMerge/>
            <w:vAlign w:val="center"/>
          </w:tcPr>
          <w:p w:rsidR="0075086A" w:rsidRPr="000070DB" w:rsidRDefault="0075086A" w:rsidP="00400B28">
            <w:pPr>
              <w:widowControl w:val="0"/>
              <w:pBdr>
                <w:top w:val="nil"/>
                <w:left w:val="nil"/>
                <w:bottom w:val="nil"/>
                <w:right w:val="nil"/>
                <w:between w:val="nil"/>
              </w:pBdr>
              <w:spacing w:line="276" w:lineRule="auto"/>
              <w:ind w:firstLine="0"/>
              <w:jc w:val="center"/>
              <w:rPr>
                <w:b/>
                <w:color w:val="FF0000"/>
              </w:rPr>
            </w:pPr>
          </w:p>
        </w:tc>
        <w:tc>
          <w:tcPr>
            <w:tcW w:w="3107" w:type="dxa"/>
            <w:vAlign w:val="center"/>
          </w:tcPr>
          <w:p w:rsidR="0075086A" w:rsidRPr="000070DB" w:rsidRDefault="007F07F0" w:rsidP="00400B28">
            <w:pPr>
              <w:ind w:hanging="84"/>
              <w:jc w:val="center"/>
            </w:pPr>
            <w:r w:rsidRPr="000070DB">
              <w:t>Analysis of emergency procedures of air navigation system operator.</w:t>
            </w:r>
          </w:p>
        </w:tc>
        <w:tc>
          <w:tcPr>
            <w:tcW w:w="1383" w:type="dxa"/>
            <w:vAlign w:val="center"/>
          </w:tcPr>
          <w:p w:rsidR="0075086A" w:rsidRPr="000070DB" w:rsidRDefault="007F07F0" w:rsidP="00400B28">
            <w:pPr>
              <w:ind w:firstLine="0"/>
              <w:jc w:val="center"/>
              <w:rPr>
                <w:b/>
                <w:color w:val="FF0000"/>
              </w:rPr>
            </w:pPr>
            <w:r w:rsidRPr="000070DB">
              <w:t>02.11.19</w:t>
            </w:r>
          </w:p>
        </w:tc>
        <w:tc>
          <w:tcPr>
            <w:tcW w:w="1380" w:type="dxa"/>
            <w:vAlign w:val="center"/>
          </w:tcPr>
          <w:p w:rsidR="0075086A" w:rsidRPr="000070DB" w:rsidRDefault="007F07F0" w:rsidP="00400B28">
            <w:pPr>
              <w:ind w:firstLine="0"/>
              <w:jc w:val="center"/>
              <w:rPr>
                <w:b/>
                <w:color w:val="FF0000"/>
              </w:rPr>
            </w:pPr>
            <w:r w:rsidRPr="000070DB">
              <w:t>10.11.19</w:t>
            </w:r>
          </w:p>
        </w:tc>
        <w:tc>
          <w:tcPr>
            <w:tcW w:w="1350" w:type="dxa"/>
            <w:vAlign w:val="center"/>
          </w:tcPr>
          <w:p w:rsidR="0075086A" w:rsidRPr="000070DB" w:rsidRDefault="007F07F0" w:rsidP="00400B28">
            <w:pPr>
              <w:ind w:firstLine="0"/>
              <w:jc w:val="center"/>
            </w:pPr>
            <w:r w:rsidRPr="000070DB">
              <w:t>Subpart 1.3</w:t>
            </w:r>
          </w:p>
        </w:tc>
      </w:tr>
      <w:tr w:rsidR="0075086A" w:rsidRPr="000070DB" w:rsidTr="00400B28">
        <w:tc>
          <w:tcPr>
            <w:tcW w:w="2745" w:type="dxa"/>
            <w:vMerge/>
            <w:vAlign w:val="center"/>
          </w:tcPr>
          <w:p w:rsidR="0075086A" w:rsidRPr="000070DB" w:rsidRDefault="0075086A" w:rsidP="00400B28">
            <w:pPr>
              <w:widowControl w:val="0"/>
              <w:pBdr>
                <w:top w:val="nil"/>
                <w:left w:val="nil"/>
                <w:bottom w:val="nil"/>
                <w:right w:val="nil"/>
                <w:between w:val="nil"/>
              </w:pBdr>
              <w:spacing w:line="276" w:lineRule="auto"/>
              <w:ind w:firstLine="0"/>
              <w:jc w:val="center"/>
            </w:pPr>
          </w:p>
        </w:tc>
        <w:tc>
          <w:tcPr>
            <w:tcW w:w="3107" w:type="dxa"/>
            <w:vAlign w:val="center"/>
          </w:tcPr>
          <w:p w:rsidR="0075086A" w:rsidRPr="000070DB" w:rsidRDefault="007F07F0" w:rsidP="00400B28">
            <w:pPr>
              <w:ind w:hanging="84"/>
              <w:jc w:val="center"/>
              <w:rPr>
                <w:b/>
                <w:color w:val="FF0000"/>
              </w:rPr>
            </w:pPr>
            <w:r w:rsidRPr="000070DB">
              <w:t>Analysis of the problem and definition of tasks</w:t>
            </w:r>
          </w:p>
        </w:tc>
        <w:tc>
          <w:tcPr>
            <w:tcW w:w="1383" w:type="dxa"/>
            <w:vAlign w:val="center"/>
          </w:tcPr>
          <w:p w:rsidR="0075086A" w:rsidRPr="000070DB" w:rsidRDefault="007F07F0" w:rsidP="00400B28">
            <w:pPr>
              <w:ind w:firstLine="0"/>
              <w:jc w:val="center"/>
              <w:rPr>
                <w:b/>
                <w:color w:val="434343"/>
              </w:rPr>
            </w:pPr>
            <w:r w:rsidRPr="000070DB">
              <w:rPr>
                <w:color w:val="434343"/>
              </w:rPr>
              <w:t>10.11.19</w:t>
            </w:r>
          </w:p>
        </w:tc>
        <w:tc>
          <w:tcPr>
            <w:tcW w:w="1380" w:type="dxa"/>
            <w:vAlign w:val="center"/>
          </w:tcPr>
          <w:p w:rsidR="0075086A" w:rsidRPr="000070DB" w:rsidRDefault="007F07F0" w:rsidP="00400B28">
            <w:pPr>
              <w:ind w:firstLine="0"/>
              <w:jc w:val="center"/>
              <w:rPr>
                <w:b/>
                <w:color w:val="434343"/>
              </w:rPr>
            </w:pPr>
            <w:r w:rsidRPr="000070DB">
              <w:rPr>
                <w:color w:val="434343"/>
              </w:rPr>
              <w:t>15.11.19</w:t>
            </w:r>
          </w:p>
        </w:tc>
        <w:tc>
          <w:tcPr>
            <w:tcW w:w="1350" w:type="dxa"/>
            <w:vAlign w:val="center"/>
          </w:tcPr>
          <w:p w:rsidR="0075086A" w:rsidRPr="000070DB" w:rsidRDefault="007F07F0" w:rsidP="00400B28">
            <w:pPr>
              <w:ind w:firstLine="0"/>
              <w:jc w:val="center"/>
              <w:rPr>
                <w:b/>
                <w:color w:val="FF0000"/>
              </w:rPr>
            </w:pPr>
            <w:r w:rsidRPr="000070DB">
              <w:t>Subpart 1.4</w:t>
            </w:r>
          </w:p>
        </w:tc>
      </w:tr>
      <w:tr w:rsidR="0075086A" w:rsidRPr="000070DB" w:rsidTr="00400B28">
        <w:tc>
          <w:tcPr>
            <w:tcW w:w="2745" w:type="dxa"/>
            <w:vMerge w:val="restart"/>
            <w:vAlign w:val="center"/>
          </w:tcPr>
          <w:p w:rsidR="0075086A" w:rsidRPr="000070DB" w:rsidRDefault="007F07F0" w:rsidP="00400B28">
            <w:pPr>
              <w:ind w:firstLine="0"/>
              <w:jc w:val="center"/>
            </w:pPr>
            <w:r w:rsidRPr="000070DB">
              <w:t xml:space="preserve">Analysis of </w:t>
            </w:r>
            <w:proofErr w:type="gramStart"/>
            <w:r w:rsidRPr="000070DB">
              <w:t>decision making</w:t>
            </w:r>
            <w:proofErr w:type="gramEnd"/>
            <w:r w:rsidRPr="000070DB">
              <w:t xml:space="preserve"> models of air navigation system operator</w:t>
            </w:r>
          </w:p>
        </w:tc>
        <w:tc>
          <w:tcPr>
            <w:tcW w:w="3107" w:type="dxa"/>
            <w:vAlign w:val="center"/>
          </w:tcPr>
          <w:p w:rsidR="0075086A" w:rsidRPr="000070DB" w:rsidRDefault="007F07F0" w:rsidP="00400B28">
            <w:pPr>
              <w:pBdr>
                <w:top w:val="nil"/>
                <w:left w:val="nil"/>
                <w:bottom w:val="nil"/>
                <w:right w:val="nil"/>
                <w:between w:val="nil"/>
              </w:pBdr>
              <w:ind w:hanging="84"/>
              <w:jc w:val="center"/>
            </w:pPr>
            <w:r w:rsidRPr="000070DB">
              <w:t>Overview of the notion of air navigation system as socio-technical system</w:t>
            </w:r>
          </w:p>
        </w:tc>
        <w:tc>
          <w:tcPr>
            <w:tcW w:w="1383" w:type="dxa"/>
            <w:vAlign w:val="center"/>
          </w:tcPr>
          <w:p w:rsidR="0075086A" w:rsidRPr="000070DB" w:rsidRDefault="007F07F0" w:rsidP="00400B28">
            <w:pPr>
              <w:ind w:firstLine="0"/>
              <w:jc w:val="center"/>
              <w:rPr>
                <w:b/>
              </w:rPr>
            </w:pPr>
            <w:r w:rsidRPr="000070DB">
              <w:t>16.11.19</w:t>
            </w:r>
          </w:p>
        </w:tc>
        <w:tc>
          <w:tcPr>
            <w:tcW w:w="1380" w:type="dxa"/>
            <w:vAlign w:val="center"/>
          </w:tcPr>
          <w:p w:rsidR="0075086A" w:rsidRPr="000070DB" w:rsidRDefault="007F07F0" w:rsidP="00400B28">
            <w:pPr>
              <w:ind w:firstLine="0"/>
              <w:jc w:val="center"/>
              <w:rPr>
                <w:b/>
              </w:rPr>
            </w:pPr>
            <w:r w:rsidRPr="000070DB">
              <w:t>23.11.19</w:t>
            </w:r>
          </w:p>
        </w:tc>
        <w:tc>
          <w:tcPr>
            <w:tcW w:w="1350" w:type="dxa"/>
            <w:vAlign w:val="center"/>
          </w:tcPr>
          <w:p w:rsidR="0075086A" w:rsidRPr="000070DB" w:rsidRDefault="007F07F0" w:rsidP="00400B28">
            <w:pPr>
              <w:ind w:firstLine="0"/>
              <w:jc w:val="center"/>
              <w:rPr>
                <w:b/>
              </w:rPr>
            </w:pPr>
            <w:r w:rsidRPr="000070DB">
              <w:t>Subpart 3.1</w:t>
            </w:r>
          </w:p>
        </w:tc>
      </w:tr>
      <w:tr w:rsidR="0075086A" w:rsidRPr="000070DB" w:rsidTr="00400B28">
        <w:tc>
          <w:tcPr>
            <w:tcW w:w="2745" w:type="dxa"/>
            <w:vMerge/>
            <w:vAlign w:val="center"/>
          </w:tcPr>
          <w:p w:rsidR="0075086A" w:rsidRPr="000070DB" w:rsidRDefault="0075086A" w:rsidP="00400B28">
            <w:pPr>
              <w:widowControl w:val="0"/>
              <w:pBdr>
                <w:top w:val="nil"/>
                <w:left w:val="nil"/>
                <w:bottom w:val="nil"/>
                <w:right w:val="nil"/>
                <w:between w:val="nil"/>
              </w:pBdr>
              <w:spacing w:line="276" w:lineRule="auto"/>
              <w:ind w:firstLine="0"/>
              <w:jc w:val="center"/>
              <w:rPr>
                <w:b/>
              </w:rPr>
            </w:pPr>
          </w:p>
        </w:tc>
        <w:tc>
          <w:tcPr>
            <w:tcW w:w="3107" w:type="dxa"/>
            <w:vAlign w:val="center"/>
          </w:tcPr>
          <w:p w:rsidR="0075086A" w:rsidRPr="000070DB" w:rsidRDefault="007F07F0" w:rsidP="00400B28">
            <w:pPr>
              <w:ind w:hanging="84"/>
              <w:jc w:val="center"/>
            </w:pPr>
            <w:r w:rsidRPr="000070DB">
              <w:t>Analysis of factors influencing decision making in air navigation system</w:t>
            </w:r>
          </w:p>
        </w:tc>
        <w:tc>
          <w:tcPr>
            <w:tcW w:w="1383" w:type="dxa"/>
            <w:vAlign w:val="center"/>
          </w:tcPr>
          <w:p w:rsidR="0075086A" w:rsidRPr="000070DB" w:rsidRDefault="007F07F0" w:rsidP="00400B28">
            <w:pPr>
              <w:ind w:firstLine="0"/>
              <w:jc w:val="center"/>
              <w:rPr>
                <w:b/>
              </w:rPr>
            </w:pPr>
            <w:r w:rsidRPr="000070DB">
              <w:t>23.11.19</w:t>
            </w:r>
          </w:p>
        </w:tc>
        <w:tc>
          <w:tcPr>
            <w:tcW w:w="1380" w:type="dxa"/>
            <w:vAlign w:val="center"/>
          </w:tcPr>
          <w:p w:rsidR="0075086A" w:rsidRPr="000070DB" w:rsidRDefault="007F07F0" w:rsidP="00400B28">
            <w:pPr>
              <w:ind w:firstLine="0"/>
              <w:jc w:val="center"/>
              <w:rPr>
                <w:b/>
              </w:rPr>
            </w:pPr>
            <w:r w:rsidRPr="000070DB">
              <w:t>01.12.19</w:t>
            </w:r>
          </w:p>
        </w:tc>
        <w:tc>
          <w:tcPr>
            <w:tcW w:w="1350" w:type="dxa"/>
            <w:vAlign w:val="center"/>
          </w:tcPr>
          <w:p w:rsidR="0075086A" w:rsidRPr="000070DB" w:rsidRDefault="007F07F0" w:rsidP="00400B28">
            <w:pPr>
              <w:ind w:firstLine="0"/>
              <w:jc w:val="center"/>
              <w:rPr>
                <w:b/>
              </w:rPr>
            </w:pPr>
            <w:r w:rsidRPr="000070DB">
              <w:t>Subpart 3.2</w:t>
            </w:r>
          </w:p>
        </w:tc>
      </w:tr>
      <w:tr w:rsidR="0075086A" w:rsidRPr="000070DB" w:rsidTr="00400B28">
        <w:tc>
          <w:tcPr>
            <w:tcW w:w="2745" w:type="dxa"/>
            <w:vMerge/>
            <w:vAlign w:val="center"/>
          </w:tcPr>
          <w:p w:rsidR="0075086A" w:rsidRPr="000070DB" w:rsidRDefault="0075086A" w:rsidP="00400B28">
            <w:pPr>
              <w:widowControl w:val="0"/>
              <w:pBdr>
                <w:top w:val="nil"/>
                <w:left w:val="nil"/>
                <w:bottom w:val="nil"/>
                <w:right w:val="nil"/>
                <w:between w:val="nil"/>
              </w:pBdr>
              <w:spacing w:line="276" w:lineRule="auto"/>
              <w:ind w:firstLine="0"/>
              <w:jc w:val="center"/>
              <w:rPr>
                <w:b/>
              </w:rPr>
            </w:pPr>
          </w:p>
        </w:tc>
        <w:tc>
          <w:tcPr>
            <w:tcW w:w="3107" w:type="dxa"/>
            <w:vAlign w:val="center"/>
          </w:tcPr>
          <w:p w:rsidR="0075086A" w:rsidRPr="000070DB" w:rsidRDefault="007F07F0" w:rsidP="00400B28">
            <w:pPr>
              <w:ind w:hanging="84"/>
              <w:jc w:val="center"/>
            </w:pPr>
            <w:r w:rsidRPr="000070DB">
              <w:t xml:space="preserve">Analysis of </w:t>
            </w:r>
            <w:proofErr w:type="gramStart"/>
            <w:r w:rsidRPr="000070DB">
              <w:t>decision making</w:t>
            </w:r>
            <w:proofErr w:type="gramEnd"/>
            <w:r w:rsidRPr="000070DB">
              <w:t xml:space="preserve"> process in air navigation systems</w:t>
            </w:r>
          </w:p>
        </w:tc>
        <w:tc>
          <w:tcPr>
            <w:tcW w:w="1383" w:type="dxa"/>
            <w:vAlign w:val="center"/>
          </w:tcPr>
          <w:p w:rsidR="0075086A" w:rsidRPr="000070DB" w:rsidRDefault="007F07F0" w:rsidP="00400B28">
            <w:pPr>
              <w:ind w:firstLine="0"/>
              <w:jc w:val="center"/>
              <w:rPr>
                <w:b/>
              </w:rPr>
            </w:pPr>
            <w:r w:rsidRPr="000070DB">
              <w:t>01.12.19</w:t>
            </w:r>
          </w:p>
        </w:tc>
        <w:tc>
          <w:tcPr>
            <w:tcW w:w="1380" w:type="dxa"/>
            <w:vAlign w:val="center"/>
          </w:tcPr>
          <w:p w:rsidR="0075086A" w:rsidRPr="000070DB" w:rsidRDefault="007F07F0" w:rsidP="00400B28">
            <w:pPr>
              <w:ind w:firstLine="0"/>
              <w:jc w:val="center"/>
              <w:rPr>
                <w:b/>
              </w:rPr>
            </w:pPr>
            <w:r w:rsidRPr="000070DB">
              <w:t>15.12.19</w:t>
            </w:r>
          </w:p>
        </w:tc>
        <w:tc>
          <w:tcPr>
            <w:tcW w:w="1350" w:type="dxa"/>
            <w:vAlign w:val="center"/>
          </w:tcPr>
          <w:p w:rsidR="0075086A" w:rsidRPr="000070DB" w:rsidRDefault="007F07F0" w:rsidP="00400B28">
            <w:pPr>
              <w:ind w:firstLine="0"/>
              <w:jc w:val="center"/>
              <w:rPr>
                <w:b/>
              </w:rPr>
            </w:pPr>
            <w:r w:rsidRPr="000070DB">
              <w:t>Subpart 3.3</w:t>
            </w:r>
          </w:p>
        </w:tc>
      </w:tr>
    </w:tbl>
    <w:p w:rsidR="00400B28" w:rsidRPr="000070DB" w:rsidRDefault="00400B28"/>
    <w:p w:rsidR="00400B28" w:rsidRDefault="00400B28"/>
    <w:p w:rsidR="00C61B66" w:rsidRDefault="00C61B66"/>
    <w:p w:rsidR="00C61B66" w:rsidRDefault="00C61B66"/>
    <w:p w:rsidR="00C61B66" w:rsidRDefault="00C61B66"/>
    <w:p w:rsidR="00C61B66" w:rsidRDefault="00C61B66"/>
    <w:p w:rsidR="00C61B66" w:rsidRPr="000070DB" w:rsidRDefault="00C61B66"/>
    <w:p w:rsidR="00400B28" w:rsidRPr="000070DB" w:rsidRDefault="00400B28" w:rsidP="00400B28">
      <w:pPr>
        <w:jc w:val="right"/>
        <w:rPr>
          <w:i/>
        </w:rPr>
      </w:pPr>
      <w:r w:rsidRPr="000070DB">
        <w:rPr>
          <w:i/>
        </w:rPr>
        <w:t>Continuation of Table 2.1</w:t>
      </w:r>
    </w:p>
    <w:tbl>
      <w:tblPr>
        <w:tblStyle w:val="TableGridLight"/>
        <w:tblW w:w="9965" w:type="dxa"/>
        <w:tblLayout w:type="fixed"/>
        <w:tblLook w:val="0400" w:firstRow="0" w:lastRow="0" w:firstColumn="0" w:lastColumn="0" w:noHBand="0" w:noVBand="1"/>
      </w:tblPr>
      <w:tblGrid>
        <w:gridCol w:w="2745"/>
        <w:gridCol w:w="3107"/>
        <w:gridCol w:w="1383"/>
        <w:gridCol w:w="1380"/>
        <w:gridCol w:w="1350"/>
      </w:tblGrid>
      <w:tr w:rsidR="00400B28" w:rsidRPr="000070DB" w:rsidTr="008E4B28">
        <w:trPr>
          <w:trHeight w:val="1056"/>
        </w:trPr>
        <w:tc>
          <w:tcPr>
            <w:tcW w:w="2745" w:type="dxa"/>
            <w:vMerge w:val="restart"/>
            <w:vAlign w:val="center"/>
          </w:tcPr>
          <w:p w:rsidR="00400B28" w:rsidRPr="000070DB" w:rsidRDefault="00400B28" w:rsidP="00400B28">
            <w:pPr>
              <w:pBdr>
                <w:top w:val="nil"/>
                <w:left w:val="nil"/>
                <w:bottom w:val="nil"/>
                <w:right w:val="nil"/>
                <w:between w:val="nil"/>
              </w:pBdr>
              <w:ind w:firstLine="0"/>
              <w:jc w:val="center"/>
              <w:rPr>
                <w:b/>
              </w:rPr>
            </w:pPr>
            <w:r w:rsidRPr="000070DB">
              <w:rPr>
                <w:b/>
              </w:rPr>
              <w:t>Thesis stages</w:t>
            </w:r>
          </w:p>
          <w:p w:rsidR="00400B28" w:rsidRPr="000070DB" w:rsidRDefault="00400B28" w:rsidP="00400B28">
            <w:pPr>
              <w:jc w:val="center"/>
              <w:rPr>
                <w:b/>
              </w:rPr>
            </w:pPr>
          </w:p>
        </w:tc>
        <w:tc>
          <w:tcPr>
            <w:tcW w:w="3107" w:type="dxa"/>
            <w:vMerge w:val="restart"/>
            <w:vAlign w:val="center"/>
          </w:tcPr>
          <w:p w:rsidR="00400B28" w:rsidRPr="000070DB" w:rsidRDefault="00400B28" w:rsidP="00400B28">
            <w:pPr>
              <w:pBdr>
                <w:top w:val="nil"/>
                <w:left w:val="nil"/>
                <w:bottom w:val="nil"/>
                <w:right w:val="nil"/>
                <w:between w:val="nil"/>
              </w:pBdr>
              <w:ind w:firstLine="0"/>
              <w:jc w:val="center"/>
              <w:rPr>
                <w:b/>
              </w:rPr>
            </w:pPr>
            <w:r w:rsidRPr="000070DB">
              <w:rPr>
                <w:b/>
              </w:rPr>
              <w:t>Stage content</w:t>
            </w:r>
          </w:p>
          <w:p w:rsidR="00400B28" w:rsidRPr="000070DB" w:rsidRDefault="00400B28" w:rsidP="00400B28">
            <w:pPr>
              <w:jc w:val="center"/>
              <w:rPr>
                <w:b/>
              </w:rPr>
            </w:pPr>
          </w:p>
        </w:tc>
        <w:tc>
          <w:tcPr>
            <w:tcW w:w="2763" w:type="dxa"/>
            <w:gridSpan w:val="2"/>
            <w:vAlign w:val="center"/>
          </w:tcPr>
          <w:p w:rsidR="00400B28" w:rsidRPr="000070DB" w:rsidRDefault="00400B28" w:rsidP="00400B28">
            <w:pPr>
              <w:ind w:firstLine="0"/>
              <w:jc w:val="center"/>
              <w:rPr>
                <w:b/>
              </w:rPr>
            </w:pPr>
            <w:r w:rsidRPr="000070DB">
              <w:rPr>
                <w:b/>
              </w:rPr>
              <w:t>Date</w:t>
            </w:r>
          </w:p>
        </w:tc>
        <w:tc>
          <w:tcPr>
            <w:tcW w:w="1350" w:type="dxa"/>
            <w:vMerge w:val="restart"/>
            <w:vAlign w:val="center"/>
          </w:tcPr>
          <w:p w:rsidR="00400B28" w:rsidRPr="000070DB" w:rsidRDefault="00400B28" w:rsidP="00400B28">
            <w:pPr>
              <w:pBdr>
                <w:top w:val="nil"/>
                <w:left w:val="nil"/>
                <w:bottom w:val="nil"/>
                <w:right w:val="nil"/>
                <w:between w:val="nil"/>
              </w:pBdr>
              <w:ind w:firstLine="0"/>
              <w:jc w:val="center"/>
              <w:rPr>
                <w:b/>
              </w:rPr>
            </w:pPr>
            <w:r w:rsidRPr="000070DB">
              <w:rPr>
                <w:b/>
              </w:rPr>
              <w:t xml:space="preserve">Form of report (number </w:t>
            </w:r>
            <w:r w:rsidRPr="000070DB">
              <w:rPr>
                <w:b/>
              </w:rPr>
              <w:lastRenderedPageBreak/>
              <w:t>of thesis chapter)</w:t>
            </w:r>
          </w:p>
        </w:tc>
      </w:tr>
      <w:tr w:rsidR="00400B28" w:rsidRPr="000070DB" w:rsidTr="008E4B28">
        <w:trPr>
          <w:trHeight w:val="1056"/>
        </w:trPr>
        <w:tc>
          <w:tcPr>
            <w:tcW w:w="2745" w:type="dxa"/>
            <w:vMerge/>
          </w:tcPr>
          <w:p w:rsidR="00400B28" w:rsidRPr="000070DB" w:rsidRDefault="00400B28" w:rsidP="00400B28">
            <w:pPr>
              <w:widowControl w:val="0"/>
              <w:pBdr>
                <w:top w:val="nil"/>
                <w:left w:val="nil"/>
                <w:bottom w:val="nil"/>
                <w:right w:val="nil"/>
                <w:between w:val="nil"/>
              </w:pBdr>
              <w:spacing w:line="276" w:lineRule="auto"/>
              <w:ind w:firstLine="0"/>
              <w:jc w:val="left"/>
              <w:rPr>
                <w:b/>
              </w:rPr>
            </w:pPr>
          </w:p>
        </w:tc>
        <w:tc>
          <w:tcPr>
            <w:tcW w:w="3107" w:type="dxa"/>
            <w:vMerge/>
          </w:tcPr>
          <w:p w:rsidR="00400B28" w:rsidRPr="000070DB" w:rsidRDefault="00400B28" w:rsidP="00400B28">
            <w:pPr>
              <w:widowControl w:val="0"/>
              <w:pBdr>
                <w:top w:val="nil"/>
                <w:left w:val="nil"/>
                <w:bottom w:val="nil"/>
                <w:right w:val="nil"/>
                <w:between w:val="nil"/>
              </w:pBdr>
              <w:spacing w:line="276" w:lineRule="auto"/>
              <w:ind w:firstLine="0"/>
              <w:jc w:val="left"/>
              <w:rPr>
                <w:b/>
              </w:rPr>
            </w:pPr>
          </w:p>
        </w:tc>
        <w:tc>
          <w:tcPr>
            <w:tcW w:w="1383" w:type="dxa"/>
            <w:vAlign w:val="center"/>
          </w:tcPr>
          <w:p w:rsidR="00400B28" w:rsidRPr="000070DB" w:rsidRDefault="00400B28" w:rsidP="00400B28">
            <w:pPr>
              <w:ind w:firstLine="0"/>
              <w:jc w:val="center"/>
              <w:rPr>
                <w:b/>
              </w:rPr>
            </w:pPr>
            <w:r w:rsidRPr="000070DB">
              <w:t>Beginning</w:t>
            </w:r>
          </w:p>
        </w:tc>
        <w:tc>
          <w:tcPr>
            <w:tcW w:w="1380" w:type="dxa"/>
            <w:vAlign w:val="center"/>
          </w:tcPr>
          <w:p w:rsidR="00400B28" w:rsidRPr="000070DB" w:rsidRDefault="00400B28" w:rsidP="00400B28">
            <w:pPr>
              <w:ind w:firstLine="0"/>
              <w:jc w:val="center"/>
              <w:rPr>
                <w:b/>
              </w:rPr>
            </w:pPr>
            <w:r w:rsidRPr="000070DB">
              <w:t>End</w:t>
            </w:r>
          </w:p>
        </w:tc>
        <w:tc>
          <w:tcPr>
            <w:tcW w:w="1350" w:type="dxa"/>
            <w:vMerge/>
            <w:vAlign w:val="center"/>
          </w:tcPr>
          <w:p w:rsidR="00400B28" w:rsidRPr="000070DB" w:rsidRDefault="00400B28" w:rsidP="00400B28">
            <w:pPr>
              <w:ind w:firstLine="0"/>
              <w:jc w:val="center"/>
            </w:pPr>
          </w:p>
        </w:tc>
      </w:tr>
      <w:tr w:rsidR="00400B28" w:rsidRPr="000070DB" w:rsidTr="00400B28">
        <w:trPr>
          <w:trHeight w:val="1056"/>
        </w:trPr>
        <w:tc>
          <w:tcPr>
            <w:tcW w:w="2745" w:type="dxa"/>
            <w:vMerge w:val="restart"/>
            <w:vAlign w:val="center"/>
          </w:tcPr>
          <w:p w:rsidR="00400B28" w:rsidRPr="000070DB" w:rsidRDefault="00400B28" w:rsidP="00400B28">
            <w:pPr>
              <w:ind w:firstLine="0"/>
              <w:jc w:val="center"/>
            </w:pPr>
            <w:r w:rsidRPr="000070DB">
              <w:t xml:space="preserve">Modelling of </w:t>
            </w:r>
            <w:proofErr w:type="gramStart"/>
            <w:r w:rsidRPr="000070DB">
              <w:t>decision making</w:t>
            </w:r>
            <w:proofErr w:type="gramEnd"/>
            <w:r w:rsidRPr="000070DB">
              <w:t xml:space="preserve"> process of air navigation system operator in low oil pressure emergency situation</w:t>
            </w:r>
          </w:p>
        </w:tc>
        <w:tc>
          <w:tcPr>
            <w:tcW w:w="3107" w:type="dxa"/>
            <w:vAlign w:val="center"/>
          </w:tcPr>
          <w:p w:rsidR="00400B28" w:rsidRPr="000070DB" w:rsidRDefault="00400B28" w:rsidP="00400B28">
            <w:pPr>
              <w:pBdr>
                <w:top w:val="nil"/>
                <w:left w:val="nil"/>
                <w:bottom w:val="nil"/>
                <w:right w:val="nil"/>
                <w:between w:val="nil"/>
              </w:pBdr>
              <w:ind w:hanging="84"/>
              <w:jc w:val="center"/>
            </w:pPr>
            <w:r w:rsidRPr="000070DB">
              <w:t>Modelling of decision making under certainty in a low oil pressure emergency situation</w:t>
            </w:r>
          </w:p>
        </w:tc>
        <w:tc>
          <w:tcPr>
            <w:tcW w:w="1383" w:type="dxa"/>
            <w:vAlign w:val="center"/>
          </w:tcPr>
          <w:p w:rsidR="00400B28" w:rsidRPr="000070DB" w:rsidRDefault="00400B28" w:rsidP="00400B28">
            <w:pPr>
              <w:ind w:firstLine="0"/>
              <w:jc w:val="center"/>
              <w:rPr>
                <w:b/>
              </w:rPr>
            </w:pPr>
            <w:r w:rsidRPr="000070DB">
              <w:t>16.12.19</w:t>
            </w:r>
          </w:p>
        </w:tc>
        <w:tc>
          <w:tcPr>
            <w:tcW w:w="1380" w:type="dxa"/>
            <w:vAlign w:val="center"/>
          </w:tcPr>
          <w:p w:rsidR="00400B28" w:rsidRPr="000070DB" w:rsidRDefault="00400B28" w:rsidP="00400B28">
            <w:pPr>
              <w:ind w:firstLine="0"/>
              <w:jc w:val="center"/>
              <w:rPr>
                <w:b/>
              </w:rPr>
            </w:pPr>
            <w:r w:rsidRPr="000070DB">
              <w:t>28.12.19</w:t>
            </w:r>
          </w:p>
        </w:tc>
        <w:tc>
          <w:tcPr>
            <w:tcW w:w="1350" w:type="dxa"/>
            <w:vAlign w:val="center"/>
          </w:tcPr>
          <w:p w:rsidR="00400B28" w:rsidRPr="000070DB" w:rsidRDefault="00400B28" w:rsidP="00400B28">
            <w:pPr>
              <w:ind w:firstLine="0"/>
              <w:jc w:val="center"/>
              <w:rPr>
                <w:b/>
              </w:rPr>
            </w:pPr>
            <w:r w:rsidRPr="000070DB">
              <w:t>Subpart 4.1</w:t>
            </w:r>
          </w:p>
        </w:tc>
      </w:tr>
      <w:tr w:rsidR="00400B28" w:rsidRPr="000070DB" w:rsidTr="00400B28">
        <w:tc>
          <w:tcPr>
            <w:tcW w:w="2745" w:type="dxa"/>
            <w:vMerge/>
            <w:vAlign w:val="center"/>
          </w:tcPr>
          <w:p w:rsidR="00400B28" w:rsidRPr="000070DB" w:rsidRDefault="00400B28" w:rsidP="00400B28">
            <w:pPr>
              <w:widowControl w:val="0"/>
              <w:pBdr>
                <w:top w:val="nil"/>
                <w:left w:val="nil"/>
                <w:bottom w:val="nil"/>
                <w:right w:val="nil"/>
                <w:between w:val="nil"/>
              </w:pBdr>
              <w:spacing w:line="276" w:lineRule="auto"/>
              <w:ind w:firstLine="0"/>
              <w:jc w:val="center"/>
              <w:rPr>
                <w:b/>
              </w:rPr>
            </w:pPr>
          </w:p>
        </w:tc>
        <w:tc>
          <w:tcPr>
            <w:tcW w:w="3107" w:type="dxa"/>
            <w:vAlign w:val="center"/>
          </w:tcPr>
          <w:p w:rsidR="00400B28" w:rsidRPr="000070DB" w:rsidRDefault="00400B28" w:rsidP="00400B28">
            <w:pPr>
              <w:ind w:hanging="84"/>
              <w:jc w:val="center"/>
              <w:rPr>
                <w:b/>
              </w:rPr>
            </w:pPr>
            <w:r w:rsidRPr="000070DB">
              <w:t>Modelling of decision making under uncertainty in a low oil pressure emergency situation</w:t>
            </w:r>
          </w:p>
        </w:tc>
        <w:tc>
          <w:tcPr>
            <w:tcW w:w="1383" w:type="dxa"/>
            <w:vAlign w:val="center"/>
          </w:tcPr>
          <w:p w:rsidR="00400B28" w:rsidRPr="000070DB" w:rsidRDefault="00400B28" w:rsidP="00400B28">
            <w:pPr>
              <w:ind w:firstLine="0"/>
              <w:jc w:val="center"/>
              <w:rPr>
                <w:b/>
              </w:rPr>
            </w:pPr>
            <w:r w:rsidRPr="000070DB">
              <w:t>29.12.19</w:t>
            </w:r>
          </w:p>
        </w:tc>
        <w:tc>
          <w:tcPr>
            <w:tcW w:w="1380" w:type="dxa"/>
            <w:vAlign w:val="center"/>
          </w:tcPr>
          <w:p w:rsidR="00400B28" w:rsidRPr="000070DB" w:rsidRDefault="00400B28" w:rsidP="00400B28">
            <w:pPr>
              <w:ind w:firstLine="0"/>
              <w:jc w:val="center"/>
            </w:pPr>
            <w:r w:rsidRPr="000070DB">
              <w:t>13.01.20</w:t>
            </w:r>
          </w:p>
        </w:tc>
        <w:tc>
          <w:tcPr>
            <w:tcW w:w="1350" w:type="dxa"/>
            <w:vAlign w:val="center"/>
          </w:tcPr>
          <w:p w:rsidR="00400B28" w:rsidRPr="000070DB" w:rsidRDefault="00400B28" w:rsidP="00400B28">
            <w:pPr>
              <w:ind w:firstLine="0"/>
              <w:jc w:val="center"/>
              <w:rPr>
                <w:b/>
              </w:rPr>
            </w:pPr>
            <w:r w:rsidRPr="000070DB">
              <w:t>Subpart 4.2</w:t>
            </w:r>
          </w:p>
        </w:tc>
      </w:tr>
      <w:tr w:rsidR="00400B28" w:rsidRPr="000070DB" w:rsidTr="00400B28">
        <w:tc>
          <w:tcPr>
            <w:tcW w:w="2745" w:type="dxa"/>
            <w:vMerge/>
            <w:vAlign w:val="center"/>
          </w:tcPr>
          <w:p w:rsidR="00400B28" w:rsidRPr="000070DB" w:rsidRDefault="00400B28" w:rsidP="00400B28">
            <w:pPr>
              <w:widowControl w:val="0"/>
              <w:pBdr>
                <w:top w:val="nil"/>
                <w:left w:val="nil"/>
                <w:bottom w:val="nil"/>
                <w:right w:val="nil"/>
                <w:between w:val="nil"/>
              </w:pBdr>
              <w:spacing w:line="276" w:lineRule="auto"/>
              <w:ind w:firstLine="0"/>
              <w:jc w:val="center"/>
              <w:rPr>
                <w:b/>
              </w:rPr>
            </w:pPr>
          </w:p>
        </w:tc>
        <w:tc>
          <w:tcPr>
            <w:tcW w:w="3107" w:type="dxa"/>
            <w:vAlign w:val="center"/>
          </w:tcPr>
          <w:p w:rsidR="00400B28" w:rsidRPr="000070DB" w:rsidRDefault="00400B28" w:rsidP="00400B28">
            <w:pPr>
              <w:ind w:hanging="84"/>
              <w:jc w:val="center"/>
              <w:rPr>
                <w:b/>
              </w:rPr>
            </w:pPr>
            <w:r w:rsidRPr="000070DB">
              <w:t>Modelling of decision making under risk in a low oil pressure emergency situation</w:t>
            </w:r>
          </w:p>
        </w:tc>
        <w:tc>
          <w:tcPr>
            <w:tcW w:w="1383" w:type="dxa"/>
            <w:vAlign w:val="center"/>
          </w:tcPr>
          <w:p w:rsidR="00400B28" w:rsidRPr="000070DB" w:rsidRDefault="00400B28" w:rsidP="00400B28">
            <w:pPr>
              <w:ind w:firstLine="0"/>
              <w:jc w:val="center"/>
            </w:pPr>
            <w:r w:rsidRPr="000070DB">
              <w:t>14.01.20</w:t>
            </w:r>
          </w:p>
        </w:tc>
        <w:tc>
          <w:tcPr>
            <w:tcW w:w="1380" w:type="dxa"/>
            <w:vAlign w:val="center"/>
          </w:tcPr>
          <w:p w:rsidR="00400B28" w:rsidRPr="000070DB" w:rsidRDefault="00400B28" w:rsidP="00400B28">
            <w:pPr>
              <w:ind w:firstLine="0"/>
              <w:jc w:val="center"/>
            </w:pPr>
            <w:r w:rsidRPr="000070DB">
              <w:t>22.01.20</w:t>
            </w:r>
          </w:p>
        </w:tc>
        <w:tc>
          <w:tcPr>
            <w:tcW w:w="1350" w:type="dxa"/>
            <w:vAlign w:val="center"/>
          </w:tcPr>
          <w:p w:rsidR="00400B28" w:rsidRPr="000070DB" w:rsidRDefault="00400B28" w:rsidP="00400B28">
            <w:pPr>
              <w:ind w:firstLine="0"/>
              <w:jc w:val="center"/>
            </w:pPr>
            <w:r w:rsidRPr="000070DB">
              <w:t>Subpart 4.3</w:t>
            </w:r>
          </w:p>
        </w:tc>
      </w:tr>
    </w:tbl>
    <w:p w:rsidR="0075086A" w:rsidRPr="000070DB" w:rsidRDefault="0075086A"/>
    <w:p w:rsidR="0075086A" w:rsidRPr="000070DB" w:rsidRDefault="007F07F0">
      <w:pPr>
        <w:rPr>
          <w:b/>
          <w:color w:val="000000"/>
        </w:rPr>
      </w:pPr>
      <w:r w:rsidRPr="000070DB">
        <w:br w:type="page"/>
      </w:r>
    </w:p>
    <w:p w:rsidR="0075086A" w:rsidRPr="000070DB" w:rsidRDefault="007F07F0">
      <w:pPr>
        <w:pStyle w:val="Heading1"/>
        <w:ind w:firstLine="0"/>
      </w:pPr>
      <w:bookmarkStart w:id="26" w:name="_Toc30712231"/>
      <w:r w:rsidRPr="000070DB">
        <w:lastRenderedPageBreak/>
        <w:t xml:space="preserve">CHAPTER 3. OVERVIEW OF </w:t>
      </w:r>
      <w:proofErr w:type="gramStart"/>
      <w:r w:rsidRPr="000070DB">
        <w:t>DECISION MAKING</w:t>
      </w:r>
      <w:proofErr w:type="gramEnd"/>
      <w:r w:rsidRPr="000070DB">
        <w:t xml:space="preserve"> MODELS OF AIR NAVIGATION SYSTEM OPERATOR</w:t>
      </w:r>
      <w:bookmarkEnd w:id="26"/>
    </w:p>
    <w:p w:rsidR="0075086A" w:rsidRPr="000070DB" w:rsidRDefault="007F07F0" w:rsidP="00707EEE">
      <w:pPr>
        <w:pStyle w:val="Heading2"/>
      </w:pPr>
      <w:bookmarkStart w:id="27" w:name="_Toc30712232"/>
      <w:r w:rsidRPr="000070DB">
        <w:t>3.1 Air navigation system as a socio-technical system</w:t>
      </w:r>
      <w:bookmarkEnd w:id="27"/>
    </w:p>
    <w:p w:rsidR="0075086A" w:rsidRPr="000070DB" w:rsidRDefault="007F07F0" w:rsidP="00707EEE">
      <w:r w:rsidRPr="000070DB">
        <w:t>Air Navigation System (ANS) in conformity to the principles of functioning may be referred to Socio-Technical Systems (STS) within which close co-operation between human and technological components occurs. The distinguishing feature of the STS is availability of the hazardous kinds of activity as well as usage of the high-level technologies in production. Since operations in STS generally involve high-risk / high-hazard activities, the consequences of safety breakdowns are often catastrophic in terms of loss of life and property. The more a human-operator (H-O) is trying to control a production process being aided by high level technologies, especially in case of distant operation, the more non-transparent becomes the result of the operation of a system, which is accompanied by a high degree of risk of causing catastrophic outcomes. [10, 11, 12]</w:t>
      </w:r>
    </w:p>
    <w:p w:rsidR="0075086A" w:rsidRPr="000070DB" w:rsidRDefault="007F07F0" w:rsidP="00707EEE">
      <w:r w:rsidRPr="000070DB">
        <w:t>Socio-technical systems can be characterised as complex, highly organised, technological and large systems. They can consist of the following components: human operator (H-O), technologies, air navigation system subsystems, etc. Also, the socio-technical systems such as ANS system are constantly functioning under the conditions of uncertainty, risk, danger, etc.</w:t>
      </w:r>
    </w:p>
    <w:p w:rsidR="0075086A" w:rsidRPr="000070DB" w:rsidRDefault="007F07F0" w:rsidP="00707EEE">
      <w:r w:rsidRPr="000070DB">
        <w:t xml:space="preserve">Resulting from the researches that were done in Decision Making (DM) there are a few factors that affect the DM by an ANS’s H-O: </w:t>
      </w:r>
    </w:p>
    <w:p w:rsidR="0075086A" w:rsidRPr="000070DB" w:rsidRDefault="007F07F0" w:rsidP="00707EEE">
      <w:pPr>
        <w:numPr>
          <w:ilvl w:val="0"/>
          <w:numId w:val="32"/>
        </w:numPr>
        <w:pBdr>
          <w:top w:val="nil"/>
          <w:left w:val="nil"/>
          <w:bottom w:val="nil"/>
          <w:right w:val="nil"/>
          <w:between w:val="nil"/>
        </w:pBdr>
        <w:rPr>
          <w:color w:val="000000"/>
        </w:rPr>
      </w:pPr>
      <w:r w:rsidRPr="000070DB">
        <w:rPr>
          <w:color w:val="000000"/>
        </w:rPr>
        <w:t xml:space="preserve">level of knowledge, </w:t>
      </w:r>
    </w:p>
    <w:p w:rsidR="0075086A" w:rsidRPr="000070DB" w:rsidRDefault="007F07F0" w:rsidP="00707EEE">
      <w:pPr>
        <w:numPr>
          <w:ilvl w:val="0"/>
          <w:numId w:val="32"/>
        </w:numPr>
        <w:pBdr>
          <w:top w:val="nil"/>
          <w:left w:val="nil"/>
          <w:bottom w:val="nil"/>
          <w:right w:val="nil"/>
          <w:between w:val="nil"/>
        </w:pBdr>
        <w:rPr>
          <w:color w:val="000000"/>
        </w:rPr>
      </w:pPr>
      <w:r w:rsidRPr="000070DB">
        <w:rPr>
          <w:color w:val="000000"/>
        </w:rPr>
        <w:t xml:space="preserve">skills, </w:t>
      </w:r>
    </w:p>
    <w:p w:rsidR="0075086A" w:rsidRPr="000070DB" w:rsidRDefault="007F07F0" w:rsidP="00707EEE">
      <w:pPr>
        <w:numPr>
          <w:ilvl w:val="0"/>
          <w:numId w:val="32"/>
        </w:numPr>
        <w:pBdr>
          <w:top w:val="nil"/>
          <w:left w:val="nil"/>
          <w:bottom w:val="nil"/>
          <w:right w:val="nil"/>
          <w:between w:val="nil"/>
        </w:pBdr>
        <w:rPr>
          <w:color w:val="000000"/>
        </w:rPr>
      </w:pPr>
      <w:r w:rsidRPr="000070DB">
        <w:rPr>
          <w:color w:val="000000"/>
        </w:rPr>
        <w:t xml:space="preserve">abilities, </w:t>
      </w:r>
    </w:p>
    <w:p w:rsidR="0075086A" w:rsidRPr="000070DB" w:rsidRDefault="007F07F0" w:rsidP="00707EEE">
      <w:pPr>
        <w:numPr>
          <w:ilvl w:val="0"/>
          <w:numId w:val="32"/>
        </w:numPr>
        <w:pBdr>
          <w:top w:val="nil"/>
          <w:left w:val="nil"/>
          <w:bottom w:val="nil"/>
          <w:right w:val="nil"/>
          <w:between w:val="nil"/>
        </w:pBdr>
        <w:rPr>
          <w:color w:val="000000"/>
        </w:rPr>
      </w:pPr>
      <w:r w:rsidRPr="000070DB">
        <w:rPr>
          <w:color w:val="000000"/>
        </w:rPr>
        <w:t xml:space="preserve">preceding experience </w:t>
      </w:r>
    </w:p>
    <w:p w:rsidR="0075086A" w:rsidRPr="000070DB" w:rsidRDefault="007F07F0" w:rsidP="00707EEE">
      <w:pPr>
        <w:numPr>
          <w:ilvl w:val="0"/>
          <w:numId w:val="32"/>
        </w:numPr>
        <w:pBdr>
          <w:top w:val="nil"/>
          <w:left w:val="nil"/>
          <w:bottom w:val="nil"/>
          <w:right w:val="nil"/>
          <w:between w:val="nil"/>
        </w:pBdr>
        <w:rPr>
          <w:color w:val="000000"/>
        </w:rPr>
      </w:pPr>
      <w:r w:rsidRPr="000070DB">
        <w:rPr>
          <w:color w:val="000000"/>
        </w:rPr>
        <w:t>factors of professional and non-professional nature (psycho-physiological, individual-psychological, social- psychological factors). [13]</w:t>
      </w:r>
    </w:p>
    <w:p w:rsidR="0075086A" w:rsidRPr="000070DB" w:rsidRDefault="007F07F0" w:rsidP="00707EEE">
      <w:pPr>
        <w:pStyle w:val="Heading2"/>
      </w:pPr>
      <w:bookmarkStart w:id="28" w:name="_Toc30712233"/>
      <w:r w:rsidRPr="000070DB">
        <w:lastRenderedPageBreak/>
        <w:t>3.2 Factors influencing decision making process in air navigation system</w:t>
      </w:r>
      <w:bookmarkEnd w:id="28"/>
    </w:p>
    <w:p w:rsidR="00707EEE" w:rsidRPr="000070DB" w:rsidRDefault="007F07F0" w:rsidP="00707EEE">
      <w:r w:rsidRPr="000070DB">
        <w:t xml:space="preserve">In aviation an element that connects and keeps technical and organizational components functioning is considered to be a human, as well as provides the possibility of effective influence on the rest of its elements. There are a lot of aspects that affect human decision making (DM) ability/skills, among which are some of the most important factors of non-professional nature. The influence of these factors is most important in the event of an extraordinary situation that requires special concentration and full psychophysical and emotional impact. </w:t>
      </w:r>
    </w:p>
    <w:p w:rsidR="0075086A" w:rsidRPr="000070DB" w:rsidRDefault="007F07F0" w:rsidP="00707EEE">
      <w:r w:rsidRPr="000070DB">
        <w:t>The importance of factors of non-professional nature may vary in different emergency situations depending on the complexity and hazardous of the situations itself, workplace environment, etc.</w:t>
      </w:r>
    </w:p>
    <w:p w:rsidR="0075086A" w:rsidRPr="000070DB" w:rsidRDefault="007F07F0" w:rsidP="00707EEE">
      <w:r w:rsidRPr="000070DB">
        <w:t>Factors of social and psychological impact of the operator consist of five main clusters that outline the scope of the interaction of the individual in society [14, 15, 16]:</w:t>
      </w:r>
    </w:p>
    <w:p w:rsidR="0075086A" w:rsidRPr="000070DB" w:rsidRDefault="007F07F0" w:rsidP="00707EEE">
      <w:r w:rsidRPr="000070DB">
        <w:t>Social beliefs - intellectual, emotional, creativity, education of the mind and the senses are the part of a spiritual culture. It’s defined by a set of selected non-material character, of its involvement into the religions and philosophical systems. [17]</w:t>
      </w:r>
    </w:p>
    <w:p w:rsidR="0075086A" w:rsidRPr="000070DB" w:rsidRDefault="007F07F0" w:rsidP="00707EEE">
      <w:r w:rsidRPr="000070DB">
        <w:t>Economic interests - economic conditions influence mostly numerous manifestations of the economy and other spheres of public life. It can be considered as satisfaction or dissatisfaction with the quality of life. The aim of economic factor is to enhance their own economic situation, saving money, resources and other assets of the enterprise.</w:t>
      </w:r>
    </w:p>
    <w:p w:rsidR="0075086A" w:rsidRPr="000070DB" w:rsidRDefault="007F07F0" w:rsidP="00707EEE">
      <w:r w:rsidRPr="000070DB">
        <w:t xml:space="preserve">Social indicator - relationship between people, cultural environment, rules of interpersonal communication, etc. There can be pointed out a few behaviour motives: establishment of friendly relations between crew members, work on promotion possibilities, avoidance of conflicts in the team. </w:t>
      </w:r>
    </w:p>
    <w:p w:rsidR="0075086A" w:rsidRPr="000070DB" w:rsidRDefault="007F07F0" w:rsidP="00707EEE">
      <w:r w:rsidRPr="000070DB">
        <w:t xml:space="preserve">Political views - in terms of politics, the difficulty for an individual might be to determine the possibility and means of his impact on political power. </w:t>
      </w:r>
    </w:p>
    <w:p w:rsidR="0075086A" w:rsidRPr="000070DB" w:rsidRDefault="007F07F0" w:rsidP="00707EEE">
      <w:r w:rsidRPr="000070DB">
        <w:lastRenderedPageBreak/>
        <w:t>Legal relations - relations between entities regulated by laws and legal documents that are mandatory and formal norms of social society. [17, 18]</w:t>
      </w:r>
    </w:p>
    <w:p w:rsidR="0075086A" w:rsidRPr="000070DB" w:rsidRDefault="007F07F0" w:rsidP="00707EEE">
      <w:pPr>
        <w:pStyle w:val="Heading2"/>
      </w:pPr>
      <w:bookmarkStart w:id="29" w:name="_Toc30712234"/>
      <w:r w:rsidRPr="000070DB">
        <w:t>3.3 Decision making process of air navigation system operator</w:t>
      </w:r>
      <w:bookmarkEnd w:id="29"/>
    </w:p>
    <w:p w:rsidR="0075086A" w:rsidRPr="000070DB" w:rsidRDefault="007F07F0" w:rsidP="00707EEE">
      <w:r w:rsidRPr="000070DB">
        <w:t>Air navigation system can be considered as a complex system with multiple composite parts or subsystems that constantly interact with each other, e.g.:</w:t>
      </w:r>
    </w:p>
    <w:p w:rsidR="0075086A" w:rsidRPr="000070DB" w:rsidRDefault="007F07F0" w:rsidP="00707EEE">
      <w:pPr>
        <w:numPr>
          <w:ilvl w:val="0"/>
          <w:numId w:val="32"/>
        </w:numPr>
        <w:pBdr>
          <w:top w:val="nil"/>
          <w:left w:val="nil"/>
          <w:bottom w:val="nil"/>
          <w:right w:val="nil"/>
          <w:between w:val="nil"/>
        </w:pBdr>
        <w:rPr>
          <w:color w:val="000000"/>
        </w:rPr>
      </w:pPr>
      <w:r w:rsidRPr="000070DB">
        <w:rPr>
          <w:color w:val="000000"/>
        </w:rPr>
        <w:t>Airspace users (AU);</w:t>
      </w:r>
    </w:p>
    <w:p w:rsidR="0075086A" w:rsidRPr="000070DB" w:rsidRDefault="007F07F0" w:rsidP="00707EEE">
      <w:pPr>
        <w:numPr>
          <w:ilvl w:val="0"/>
          <w:numId w:val="32"/>
        </w:numPr>
        <w:pBdr>
          <w:top w:val="nil"/>
          <w:left w:val="nil"/>
          <w:bottom w:val="nil"/>
          <w:right w:val="nil"/>
          <w:between w:val="nil"/>
        </w:pBdr>
        <w:rPr>
          <w:color w:val="000000"/>
        </w:rPr>
      </w:pPr>
      <w:r w:rsidRPr="000070DB">
        <w:rPr>
          <w:color w:val="000000"/>
        </w:rPr>
        <w:t>Air navigation service providers (ANSP);</w:t>
      </w:r>
    </w:p>
    <w:p w:rsidR="0075086A" w:rsidRPr="000070DB" w:rsidRDefault="007F07F0" w:rsidP="00707EEE">
      <w:pPr>
        <w:numPr>
          <w:ilvl w:val="0"/>
          <w:numId w:val="32"/>
        </w:numPr>
        <w:pBdr>
          <w:top w:val="nil"/>
          <w:left w:val="nil"/>
          <w:bottom w:val="nil"/>
          <w:right w:val="nil"/>
          <w:between w:val="nil"/>
        </w:pBdr>
        <w:rPr>
          <w:color w:val="000000"/>
        </w:rPr>
      </w:pPr>
      <w:r w:rsidRPr="000070DB">
        <w:rPr>
          <w:color w:val="000000"/>
        </w:rPr>
        <w:t>Airports;</w:t>
      </w:r>
    </w:p>
    <w:p w:rsidR="0075086A" w:rsidRPr="000070DB" w:rsidRDefault="007F07F0" w:rsidP="00707EEE">
      <w:pPr>
        <w:numPr>
          <w:ilvl w:val="0"/>
          <w:numId w:val="32"/>
        </w:numPr>
        <w:pBdr>
          <w:top w:val="nil"/>
          <w:left w:val="nil"/>
          <w:bottom w:val="nil"/>
          <w:right w:val="nil"/>
          <w:between w:val="nil"/>
        </w:pBdr>
        <w:rPr>
          <w:color w:val="000000"/>
        </w:rPr>
      </w:pPr>
      <w:r w:rsidRPr="000070DB">
        <w:rPr>
          <w:color w:val="000000"/>
        </w:rPr>
        <w:t>Network Manager (NM).</w:t>
      </w:r>
    </w:p>
    <w:p w:rsidR="0075086A" w:rsidRPr="000070DB" w:rsidRDefault="007F07F0" w:rsidP="00707EEE">
      <w:pPr>
        <w:rPr>
          <w:color w:val="FF0000"/>
        </w:rPr>
      </w:pPr>
      <w:r w:rsidRPr="000070DB">
        <w:t xml:space="preserve">Due to growing demand in air transportation, the complexity of the systems and load on it increases constantly. However, at the same time, the requirements for the level of safety, security remains the same. In order to meet the required levels of safety, there is a need for supporting systems that would support operators of air navigation systems in making decision in day-to-day operations. </w:t>
      </w:r>
    </w:p>
    <w:p w:rsidR="0075086A" w:rsidRPr="000070DB" w:rsidRDefault="007F07F0" w:rsidP="00707EEE">
      <w:r w:rsidRPr="000070DB">
        <w:t xml:space="preserve">One of the main </w:t>
      </w:r>
      <w:proofErr w:type="gramStart"/>
      <w:r w:rsidRPr="000070DB">
        <w:t>decision making</w:t>
      </w:r>
      <w:proofErr w:type="gramEnd"/>
      <w:r w:rsidRPr="000070DB">
        <w:t xml:space="preserve"> practices in air transportation industry is Aeronautical Decision Making (ADM). It considers the </w:t>
      </w:r>
      <w:proofErr w:type="gramStart"/>
      <w:r w:rsidRPr="000070DB">
        <w:t>decision making</w:t>
      </w:r>
      <w:proofErr w:type="gramEnd"/>
      <w:r w:rsidRPr="000070DB">
        <w:t xml:space="preserve"> process in aviation sphere allowing to select the best line of action depending on given circumstances. The purpose of ADM is to enhance the </w:t>
      </w:r>
      <w:proofErr w:type="gramStart"/>
      <w:r w:rsidRPr="000070DB">
        <w:t>decision making</w:t>
      </w:r>
      <w:proofErr w:type="gramEnd"/>
      <w:r w:rsidRPr="000070DB">
        <w:t xml:space="preserve"> process and to decrease the probability of human error by best practices in decision making:</w:t>
      </w:r>
    </w:p>
    <w:p w:rsidR="0075086A" w:rsidRPr="000070DB" w:rsidRDefault="007F07F0" w:rsidP="00707EEE">
      <w:pPr>
        <w:numPr>
          <w:ilvl w:val="0"/>
          <w:numId w:val="32"/>
        </w:numPr>
        <w:pBdr>
          <w:top w:val="nil"/>
          <w:left w:val="nil"/>
          <w:bottom w:val="nil"/>
          <w:right w:val="nil"/>
          <w:between w:val="nil"/>
        </w:pBdr>
        <w:rPr>
          <w:color w:val="000000"/>
        </w:rPr>
      </w:pPr>
      <w:r w:rsidRPr="000070DB">
        <w:rPr>
          <w:color w:val="000000"/>
        </w:rPr>
        <w:t>Dangerous, safety-related attitude and personal behaviour;</w:t>
      </w:r>
    </w:p>
    <w:p w:rsidR="0075086A" w:rsidRPr="000070DB" w:rsidRDefault="00707EEE" w:rsidP="00707EEE">
      <w:pPr>
        <w:numPr>
          <w:ilvl w:val="0"/>
          <w:numId w:val="32"/>
        </w:numPr>
        <w:pBdr>
          <w:top w:val="nil"/>
          <w:left w:val="nil"/>
          <w:bottom w:val="nil"/>
          <w:right w:val="nil"/>
          <w:between w:val="nil"/>
        </w:pBdr>
        <w:rPr>
          <w:color w:val="000000"/>
        </w:rPr>
      </w:pPr>
      <w:r w:rsidRPr="000070DB">
        <w:rPr>
          <w:color w:val="000000"/>
        </w:rPr>
        <w:t>T</w:t>
      </w:r>
      <w:r w:rsidR="007F07F0" w:rsidRPr="000070DB">
        <w:rPr>
          <w:color w:val="000000"/>
        </w:rPr>
        <w:t>echniques to change behaviour or learn how to change it;</w:t>
      </w:r>
    </w:p>
    <w:p w:rsidR="0075086A" w:rsidRPr="000070DB" w:rsidRDefault="007F07F0" w:rsidP="00707EEE">
      <w:pPr>
        <w:numPr>
          <w:ilvl w:val="0"/>
          <w:numId w:val="32"/>
        </w:numPr>
        <w:pBdr>
          <w:top w:val="nil"/>
          <w:left w:val="nil"/>
          <w:bottom w:val="nil"/>
          <w:right w:val="nil"/>
          <w:between w:val="nil"/>
        </w:pBdr>
        <w:rPr>
          <w:color w:val="000000"/>
        </w:rPr>
      </w:pPr>
      <w:r w:rsidRPr="000070DB">
        <w:rPr>
          <w:color w:val="000000"/>
        </w:rPr>
        <w:t>Techniques to stress management;</w:t>
      </w:r>
    </w:p>
    <w:p w:rsidR="0075086A" w:rsidRPr="000070DB" w:rsidRDefault="007F07F0" w:rsidP="00707EEE">
      <w:pPr>
        <w:numPr>
          <w:ilvl w:val="0"/>
          <w:numId w:val="32"/>
        </w:numPr>
        <w:pBdr>
          <w:top w:val="nil"/>
          <w:left w:val="nil"/>
          <w:bottom w:val="nil"/>
          <w:right w:val="nil"/>
          <w:between w:val="nil"/>
        </w:pBdr>
        <w:rPr>
          <w:color w:val="000000"/>
        </w:rPr>
      </w:pPr>
      <w:r w:rsidRPr="000070DB">
        <w:rPr>
          <w:color w:val="000000"/>
        </w:rPr>
        <w:t>Techniques to assess risk and manage them. [19]</w:t>
      </w:r>
    </w:p>
    <w:p w:rsidR="0075086A" w:rsidRPr="000070DB" w:rsidRDefault="007F07F0" w:rsidP="00707EEE">
      <w:r w:rsidRPr="000070DB">
        <w:t xml:space="preserve">It is clear that the use of the system supporting decision making process can contribute greatly to efficiency of operations in air transportation sphere. </w:t>
      </w:r>
    </w:p>
    <w:p w:rsidR="0075086A" w:rsidRPr="000070DB" w:rsidRDefault="007F07F0" w:rsidP="00707EEE">
      <w:r w:rsidRPr="000070DB">
        <w:t xml:space="preserve">The system to support decision making process or in other words called decision support system (DSS) can be described as in interactive computer system aimed at supporting various types of activities during the </w:t>
      </w:r>
      <w:proofErr w:type="gramStart"/>
      <w:r w:rsidRPr="000070DB">
        <w:t>decision making</w:t>
      </w:r>
      <w:proofErr w:type="gramEnd"/>
      <w:r w:rsidRPr="000070DB">
        <w:t xml:space="preserve"> process including also unstructured, atypical issues or problems. [20]</w:t>
      </w:r>
    </w:p>
    <w:p w:rsidR="0075086A" w:rsidRPr="000070DB" w:rsidRDefault="007F07F0" w:rsidP="00707EEE">
      <w:r w:rsidRPr="000070DB">
        <w:lastRenderedPageBreak/>
        <w:t xml:space="preserve">Common components of any decision support system are: </w:t>
      </w:r>
    </w:p>
    <w:p w:rsidR="0075086A" w:rsidRPr="000070DB" w:rsidRDefault="007F07F0" w:rsidP="00707EEE">
      <w:pPr>
        <w:numPr>
          <w:ilvl w:val="0"/>
          <w:numId w:val="39"/>
        </w:numPr>
        <w:pBdr>
          <w:top w:val="nil"/>
          <w:left w:val="nil"/>
          <w:bottom w:val="nil"/>
          <w:right w:val="nil"/>
          <w:between w:val="nil"/>
        </w:pBdr>
        <w:rPr>
          <w:color w:val="000000"/>
        </w:rPr>
      </w:pPr>
      <w:r w:rsidRPr="000070DB">
        <w:rPr>
          <w:color w:val="000000"/>
        </w:rPr>
        <w:t>Data block or subsystem;</w:t>
      </w:r>
    </w:p>
    <w:p w:rsidR="0075086A" w:rsidRPr="000070DB" w:rsidRDefault="007F07F0" w:rsidP="00707EEE">
      <w:pPr>
        <w:numPr>
          <w:ilvl w:val="0"/>
          <w:numId w:val="39"/>
        </w:numPr>
        <w:pBdr>
          <w:top w:val="nil"/>
          <w:left w:val="nil"/>
          <w:bottom w:val="nil"/>
          <w:right w:val="nil"/>
          <w:between w:val="nil"/>
        </w:pBdr>
        <w:rPr>
          <w:color w:val="000000"/>
        </w:rPr>
      </w:pPr>
      <w:r w:rsidRPr="000070DB">
        <w:rPr>
          <w:color w:val="000000"/>
        </w:rPr>
        <w:t>Model block or subsystem;</w:t>
      </w:r>
    </w:p>
    <w:p w:rsidR="0075086A" w:rsidRPr="000070DB" w:rsidRDefault="007F07F0" w:rsidP="00707EEE">
      <w:pPr>
        <w:numPr>
          <w:ilvl w:val="0"/>
          <w:numId w:val="39"/>
        </w:numPr>
        <w:pBdr>
          <w:top w:val="nil"/>
          <w:left w:val="nil"/>
          <w:bottom w:val="nil"/>
          <w:right w:val="nil"/>
          <w:between w:val="nil"/>
        </w:pBdr>
        <w:rPr>
          <w:color w:val="000000"/>
        </w:rPr>
      </w:pPr>
      <w:r w:rsidRPr="000070DB">
        <w:rPr>
          <w:color w:val="000000"/>
        </w:rPr>
        <w:t>Human machine interface (user interface) block or subsystem;</w:t>
      </w:r>
    </w:p>
    <w:p w:rsidR="0075086A" w:rsidRPr="000070DB" w:rsidRDefault="007F07F0" w:rsidP="00707EEE">
      <w:pPr>
        <w:spacing w:after="120"/>
      </w:pPr>
      <w:r w:rsidRPr="000070DB">
        <w:t>Data subsystem usually consists of a database or set of data required as an input into the DSS. Model subsystem is a mathematical mechanism that is used for processing of the data and human machine interface subsystem allows humans to interact with DSS by receiving/capturing his/her input and providing output to the user. [21] The main components of the decision support system are presented on Fig. 3.1.</w:t>
      </w:r>
    </w:p>
    <w:p w:rsidR="0075086A" w:rsidRPr="000070DB" w:rsidRDefault="007F07F0">
      <w:pPr>
        <w:ind w:firstLine="0"/>
        <w:jc w:val="center"/>
      </w:pPr>
      <w:r w:rsidRPr="000070DB">
        <w:rPr>
          <w:noProof/>
        </w:rPr>
        <w:drawing>
          <wp:inline distT="114300" distB="114300" distL="114300" distR="114300">
            <wp:extent cx="5448300" cy="2082800"/>
            <wp:effectExtent l="0" t="0" r="0" b="0"/>
            <wp:docPr id="34"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2"/>
                    <a:srcRect/>
                    <a:stretch>
                      <a:fillRect/>
                    </a:stretch>
                  </pic:blipFill>
                  <pic:spPr>
                    <a:xfrm>
                      <a:off x="0" y="0"/>
                      <a:ext cx="5448300" cy="2082800"/>
                    </a:xfrm>
                    <a:prstGeom prst="rect">
                      <a:avLst/>
                    </a:prstGeom>
                    <a:ln/>
                  </pic:spPr>
                </pic:pic>
              </a:graphicData>
            </a:graphic>
          </wp:inline>
        </w:drawing>
      </w:r>
    </w:p>
    <w:p w:rsidR="0075086A" w:rsidRPr="000070DB" w:rsidRDefault="007F07F0" w:rsidP="00707EEE">
      <w:pPr>
        <w:spacing w:before="120" w:after="120"/>
        <w:ind w:firstLine="0"/>
        <w:jc w:val="center"/>
      </w:pPr>
      <w:r w:rsidRPr="000070DB">
        <w:t>Figure 3.1 - The main components of decision support system [23]</w:t>
      </w:r>
    </w:p>
    <w:p w:rsidR="0075086A" w:rsidRPr="000070DB" w:rsidRDefault="007F07F0" w:rsidP="00707EEE">
      <w:r w:rsidRPr="000070DB">
        <w:t xml:space="preserve">One of the trends in the latest years in aviation is the development of systems with human-orientation in mind, so called human </w:t>
      </w:r>
      <w:proofErr w:type="spellStart"/>
      <w:r w:rsidRPr="000070DB">
        <w:t>centered</w:t>
      </w:r>
      <w:proofErr w:type="spellEnd"/>
      <w:r w:rsidRPr="000070DB">
        <w:t xml:space="preserve"> development. The same applies to the creation of </w:t>
      </w:r>
      <w:proofErr w:type="gramStart"/>
      <w:r w:rsidRPr="000070DB">
        <w:t>decision making</w:t>
      </w:r>
      <w:proofErr w:type="gramEnd"/>
      <w:r w:rsidRPr="000070DB">
        <w:t xml:space="preserve"> systems in air navigation since it is considered as a human-machine systems that consists of technical systems/subsystems and humans that are in constant interaction. </w:t>
      </w:r>
    </w:p>
    <w:p w:rsidR="0075086A" w:rsidRPr="000070DB" w:rsidRDefault="007F07F0" w:rsidP="00707EEE">
      <w:r w:rsidRPr="000070DB">
        <w:t xml:space="preserve">As mentioned above, the decision support system can be used for different activities during the </w:t>
      </w:r>
      <w:proofErr w:type="gramStart"/>
      <w:r w:rsidRPr="000070DB">
        <w:t>decision making</w:t>
      </w:r>
      <w:proofErr w:type="gramEnd"/>
      <w:r w:rsidRPr="000070DB">
        <w:t xml:space="preserve"> process. Thus, there might be multiple systems developed for various purposes, e.g. for safety assessment and decision making at any stage of a flight or in any emergency situation. </w:t>
      </w:r>
    </w:p>
    <w:p w:rsidR="0075086A" w:rsidRPr="000070DB" w:rsidRDefault="007F07F0" w:rsidP="00707EEE">
      <w:r w:rsidRPr="000070DB">
        <w:t>In order to create a decision support system, it is important to make sure that the following properties are implemented:</w:t>
      </w:r>
    </w:p>
    <w:p w:rsidR="0075086A" w:rsidRPr="000070DB" w:rsidRDefault="007F07F0" w:rsidP="00707EEE">
      <w:pPr>
        <w:numPr>
          <w:ilvl w:val="0"/>
          <w:numId w:val="40"/>
        </w:numPr>
        <w:pBdr>
          <w:top w:val="nil"/>
          <w:left w:val="nil"/>
          <w:bottom w:val="nil"/>
          <w:right w:val="nil"/>
          <w:between w:val="nil"/>
        </w:pBdr>
        <w:rPr>
          <w:color w:val="000000"/>
        </w:rPr>
      </w:pPr>
      <w:r w:rsidRPr="000070DB">
        <w:rPr>
          <w:color w:val="000000"/>
        </w:rPr>
        <w:t>interactivity;</w:t>
      </w:r>
    </w:p>
    <w:p w:rsidR="0075086A" w:rsidRPr="000070DB" w:rsidRDefault="007F07F0" w:rsidP="00707EEE">
      <w:pPr>
        <w:numPr>
          <w:ilvl w:val="0"/>
          <w:numId w:val="40"/>
        </w:numPr>
        <w:pBdr>
          <w:top w:val="nil"/>
          <w:left w:val="nil"/>
          <w:bottom w:val="nil"/>
          <w:right w:val="nil"/>
          <w:between w:val="nil"/>
        </w:pBdr>
        <w:rPr>
          <w:color w:val="000000"/>
        </w:rPr>
      </w:pPr>
      <w:r w:rsidRPr="000070DB">
        <w:rPr>
          <w:color w:val="000000"/>
        </w:rPr>
        <w:lastRenderedPageBreak/>
        <w:t>integrity;</w:t>
      </w:r>
    </w:p>
    <w:p w:rsidR="0075086A" w:rsidRPr="000070DB" w:rsidRDefault="007F07F0" w:rsidP="00707EEE">
      <w:pPr>
        <w:numPr>
          <w:ilvl w:val="0"/>
          <w:numId w:val="40"/>
        </w:numPr>
        <w:pBdr>
          <w:top w:val="nil"/>
          <w:left w:val="nil"/>
          <w:bottom w:val="nil"/>
          <w:right w:val="nil"/>
          <w:between w:val="nil"/>
        </w:pBdr>
        <w:rPr>
          <w:color w:val="000000"/>
        </w:rPr>
      </w:pPr>
      <w:r w:rsidRPr="000070DB">
        <w:rPr>
          <w:color w:val="000000"/>
        </w:rPr>
        <w:t>power;</w:t>
      </w:r>
    </w:p>
    <w:p w:rsidR="0075086A" w:rsidRPr="000070DB" w:rsidRDefault="007F07F0" w:rsidP="00707EEE">
      <w:pPr>
        <w:numPr>
          <w:ilvl w:val="0"/>
          <w:numId w:val="40"/>
        </w:numPr>
        <w:pBdr>
          <w:top w:val="nil"/>
          <w:left w:val="nil"/>
          <w:bottom w:val="nil"/>
          <w:right w:val="nil"/>
          <w:between w:val="nil"/>
        </w:pBdr>
        <w:rPr>
          <w:color w:val="000000"/>
        </w:rPr>
      </w:pPr>
      <w:r w:rsidRPr="000070DB">
        <w:rPr>
          <w:color w:val="000000"/>
        </w:rPr>
        <w:t>availability;</w:t>
      </w:r>
    </w:p>
    <w:p w:rsidR="0075086A" w:rsidRPr="000070DB" w:rsidRDefault="007F07F0" w:rsidP="00707EEE">
      <w:pPr>
        <w:numPr>
          <w:ilvl w:val="0"/>
          <w:numId w:val="40"/>
        </w:numPr>
        <w:pBdr>
          <w:top w:val="nil"/>
          <w:left w:val="nil"/>
          <w:bottom w:val="nil"/>
          <w:right w:val="nil"/>
          <w:between w:val="nil"/>
        </w:pBdr>
        <w:rPr>
          <w:color w:val="000000"/>
        </w:rPr>
      </w:pPr>
      <w:r w:rsidRPr="000070DB">
        <w:rPr>
          <w:color w:val="000000"/>
        </w:rPr>
        <w:t>flexibility;</w:t>
      </w:r>
    </w:p>
    <w:p w:rsidR="0075086A" w:rsidRPr="000070DB" w:rsidRDefault="007F07F0" w:rsidP="00707EEE">
      <w:pPr>
        <w:numPr>
          <w:ilvl w:val="0"/>
          <w:numId w:val="40"/>
        </w:numPr>
        <w:pBdr>
          <w:top w:val="nil"/>
          <w:left w:val="nil"/>
          <w:bottom w:val="nil"/>
          <w:right w:val="nil"/>
          <w:between w:val="nil"/>
        </w:pBdr>
        <w:rPr>
          <w:color w:val="000000"/>
        </w:rPr>
      </w:pPr>
      <w:r w:rsidRPr="000070DB">
        <w:rPr>
          <w:color w:val="000000"/>
        </w:rPr>
        <w:t>reliability;</w:t>
      </w:r>
    </w:p>
    <w:p w:rsidR="0075086A" w:rsidRPr="000070DB" w:rsidRDefault="007F07F0" w:rsidP="00707EEE">
      <w:pPr>
        <w:numPr>
          <w:ilvl w:val="0"/>
          <w:numId w:val="40"/>
        </w:numPr>
        <w:pBdr>
          <w:top w:val="nil"/>
          <w:left w:val="nil"/>
          <w:bottom w:val="nil"/>
          <w:right w:val="nil"/>
          <w:between w:val="nil"/>
        </w:pBdr>
        <w:rPr>
          <w:color w:val="000000"/>
        </w:rPr>
      </w:pPr>
      <w:r w:rsidRPr="000070DB">
        <w:rPr>
          <w:color w:val="000000"/>
        </w:rPr>
        <w:t>robustness.</w:t>
      </w:r>
    </w:p>
    <w:p w:rsidR="0075086A" w:rsidRPr="000070DB" w:rsidRDefault="007F07F0" w:rsidP="00707EEE">
      <w:r w:rsidRPr="000070DB">
        <w:t>Interactivity of decision support systems means that the human is capable of interacting with the system - exchange of information happens at a speed that is sufficient for human information processing and system responds to different types of actions from the human.</w:t>
      </w:r>
    </w:p>
    <w:p w:rsidR="0075086A" w:rsidRPr="000070DB" w:rsidRDefault="007F07F0" w:rsidP="00707EEE">
      <w:r w:rsidRPr="000070DB">
        <w:t>Integrity of decision support system means that the complex of system components for data management and communication with users during decision support is capable of providing necessary support during the whole process of decision making.</w:t>
      </w:r>
    </w:p>
    <w:p w:rsidR="0075086A" w:rsidRPr="000070DB" w:rsidRDefault="007F07F0" w:rsidP="00707EEE">
      <w:r w:rsidRPr="000070DB">
        <w:t xml:space="preserve">The ability to answer the most significant questions during the </w:t>
      </w:r>
      <w:proofErr w:type="gramStart"/>
      <w:r w:rsidRPr="000070DB">
        <w:t>decision making</w:t>
      </w:r>
      <w:proofErr w:type="gramEnd"/>
      <w:r w:rsidRPr="000070DB">
        <w:t xml:space="preserve"> process is a power of decision support system.</w:t>
      </w:r>
    </w:p>
    <w:p w:rsidR="0075086A" w:rsidRPr="000070DB" w:rsidRDefault="007F07F0" w:rsidP="00707EEE">
      <w:pPr>
        <w:rPr>
          <w:color w:val="FF0000"/>
        </w:rPr>
      </w:pPr>
      <w:r w:rsidRPr="000070DB">
        <w:t>Availability of the decision support system means that the system is capable of providing a correct answer to a question in the correct time. Ability of the system to adapt to changing needs and environment describes the flexibility of the decision support system. The reliability means the capability of the decision support system to work correctly for a long period of time. Robustness of it stands for the ability of the decision support system to recover from an error regardless whether from external or internal origin, e.g. mistakes in the input of the data into the system do not lead to a failure of the whole decision support system. [22]</w:t>
      </w:r>
    </w:p>
    <w:p w:rsidR="0075086A" w:rsidRPr="000070DB" w:rsidRDefault="007F07F0" w:rsidP="00707EEE">
      <w:proofErr w:type="gramStart"/>
      <w:r w:rsidRPr="000070DB">
        <w:t>Taking into account</w:t>
      </w:r>
      <w:proofErr w:type="gramEnd"/>
      <w:r w:rsidRPr="000070DB">
        <w:t xml:space="preserve"> what has been considered above, it is possible to state that decision support systems are aimed at helping and supporting decision making processes or human operators in air transportation sphere and allow them to select the best decision in conditions of limited time or uncertainty. The decision support systems are widely used in the air transportation sphere at the moment (e.g. departure and </w:t>
      </w:r>
      <w:r w:rsidRPr="000070DB">
        <w:lastRenderedPageBreak/>
        <w:t>arrival management systems [24]), decision support systems in air traffic control, etc. [22] The wide introduction of decision support systems in air navigation will contribute to the optimisation of human operator work which will lead to an increase in operational efficiency and safety.</w:t>
      </w:r>
    </w:p>
    <w:p w:rsidR="0075086A" w:rsidRPr="000070DB" w:rsidRDefault="007F07F0">
      <w:pPr>
        <w:pStyle w:val="Heading2"/>
      </w:pPr>
      <w:bookmarkStart w:id="30" w:name="_Toc30712235"/>
      <w:r w:rsidRPr="000070DB">
        <w:t>3.4 Decision making models of air navigation system operator</w:t>
      </w:r>
      <w:bookmarkEnd w:id="30"/>
    </w:p>
    <w:p w:rsidR="0075086A" w:rsidRPr="000070DB" w:rsidRDefault="007F07F0" w:rsidP="00707EEE">
      <w:r w:rsidRPr="000070DB">
        <w:t xml:space="preserve">There are a number of </w:t>
      </w:r>
      <w:proofErr w:type="gramStart"/>
      <w:r w:rsidRPr="000070DB">
        <w:t>decision making</w:t>
      </w:r>
      <w:proofErr w:type="gramEnd"/>
      <w:r w:rsidRPr="000070DB">
        <w:t xml:space="preserve"> methodologies that could be used for assessment and support of the decision making process of a human operator in air navigation system. For this thesis three methodologies will be investigated and applied to model decision making of a human operator - air traffic control officer (ATCO) - in an emergency situation related to low oil pressure. A summary of these methodologies is presented in the table below (Table 3.1) [13].</w:t>
      </w:r>
    </w:p>
    <w:p w:rsidR="00707EEE" w:rsidRPr="000070DB" w:rsidRDefault="00707EEE" w:rsidP="00707EEE">
      <w:r w:rsidRPr="000070DB">
        <w:t>The selected methodologies will be described in more detail in the next subchapters.</w:t>
      </w:r>
    </w:p>
    <w:p w:rsidR="00707EEE" w:rsidRPr="000070DB" w:rsidRDefault="00707EEE" w:rsidP="00707EEE">
      <w:pPr>
        <w:pStyle w:val="Heading3"/>
      </w:pPr>
      <w:bookmarkStart w:id="31" w:name="_Toc30712236"/>
      <w:r w:rsidRPr="000070DB">
        <w:t>3.4.1 Decision making under certainty</w:t>
      </w:r>
      <w:bookmarkEnd w:id="31"/>
    </w:p>
    <w:p w:rsidR="00707EEE" w:rsidRPr="000070DB" w:rsidRDefault="00707EEE" w:rsidP="00707EEE">
      <w:r w:rsidRPr="000070DB">
        <w:t xml:space="preserve">The </w:t>
      </w:r>
      <w:proofErr w:type="gramStart"/>
      <w:r w:rsidRPr="000070DB">
        <w:t>decision making</w:t>
      </w:r>
      <w:proofErr w:type="gramEnd"/>
      <w:r w:rsidRPr="000070DB">
        <w:t xml:space="preserve"> process by a human operator of air navigation system in case of an emergency situation can be described using network analysis of the actions of a flight crew and air traffic controller (ATC) with the help of network planning methods.</w:t>
      </w:r>
    </w:p>
    <w:p w:rsidR="00707EEE" w:rsidRPr="000070DB" w:rsidRDefault="00707EEE" w:rsidP="00707EEE">
      <w:r w:rsidRPr="000070DB">
        <w:t>This provides us with the following information:</w:t>
      </w:r>
    </w:p>
    <w:p w:rsidR="00707EEE" w:rsidRPr="000070DB" w:rsidRDefault="00707EEE" w:rsidP="00707EEE">
      <w:pPr>
        <w:numPr>
          <w:ilvl w:val="0"/>
          <w:numId w:val="32"/>
        </w:numPr>
        <w:pBdr>
          <w:top w:val="nil"/>
          <w:left w:val="nil"/>
          <w:bottom w:val="nil"/>
          <w:right w:val="nil"/>
          <w:between w:val="nil"/>
        </w:pBdr>
        <w:rPr>
          <w:color w:val="000000"/>
        </w:rPr>
      </w:pPr>
      <w:r w:rsidRPr="000070DB">
        <w:rPr>
          <w:color w:val="000000"/>
        </w:rPr>
        <w:t>structural-time table of actions taken by a human operator (ATC, flight crew) in an emergency situation;</w:t>
      </w:r>
    </w:p>
    <w:p w:rsidR="00C61B66" w:rsidRPr="000070DB" w:rsidRDefault="00C61B66" w:rsidP="00C61B66">
      <w:pPr>
        <w:numPr>
          <w:ilvl w:val="0"/>
          <w:numId w:val="32"/>
        </w:numPr>
        <w:pBdr>
          <w:top w:val="nil"/>
          <w:left w:val="nil"/>
          <w:bottom w:val="nil"/>
          <w:right w:val="nil"/>
          <w:between w:val="nil"/>
        </w:pBdr>
        <w:rPr>
          <w:color w:val="000000"/>
        </w:rPr>
      </w:pPr>
      <w:r w:rsidRPr="000070DB">
        <w:rPr>
          <w:color w:val="000000"/>
        </w:rPr>
        <w:t>network graph of taken actions of a human operator (ATC, flight crew) in an emergency situation;</w:t>
      </w:r>
    </w:p>
    <w:p w:rsidR="00C61B66" w:rsidRPr="00C61B66" w:rsidRDefault="00C61B66" w:rsidP="00C61B66">
      <w:pPr>
        <w:numPr>
          <w:ilvl w:val="0"/>
          <w:numId w:val="32"/>
        </w:numPr>
        <w:pBdr>
          <w:top w:val="nil"/>
          <w:left w:val="nil"/>
          <w:bottom w:val="nil"/>
          <w:right w:val="nil"/>
          <w:between w:val="nil"/>
        </w:pBdr>
        <w:rPr>
          <w:color w:val="000000"/>
        </w:rPr>
      </w:pPr>
      <w:r w:rsidRPr="000070DB">
        <w:rPr>
          <w:color w:val="000000"/>
        </w:rPr>
        <w:t>critical time of taking actions by a human operator (ATC, flight crew) in an emergency situation.</w:t>
      </w:r>
    </w:p>
    <w:p w:rsidR="00C61B66" w:rsidRDefault="00C61B66" w:rsidP="00C61B66">
      <w:r w:rsidRPr="000070DB">
        <w:t>With the help of the ASSIST procedure it is possible to build a network graph that can describe action taken by an operator (ATC) in an emergency situation. An example of such a graph is presented on Fig. 3.2.</w:t>
      </w:r>
    </w:p>
    <w:p w:rsidR="00C61B66" w:rsidRDefault="00C61B66" w:rsidP="00707EEE"/>
    <w:p w:rsidR="00C61B66" w:rsidRDefault="00C61B66" w:rsidP="00707EEE"/>
    <w:p w:rsidR="00C61B66" w:rsidRPr="000070DB" w:rsidRDefault="00C61B66" w:rsidP="00707EEE"/>
    <w:p w:rsidR="0075086A" w:rsidRPr="000070DB" w:rsidRDefault="007F07F0">
      <w:pPr>
        <w:jc w:val="right"/>
      </w:pPr>
      <w:r w:rsidRPr="000070DB">
        <w:rPr>
          <w:i/>
        </w:rPr>
        <w:t>Table 3.1 - Selected methodologies for analysis of decision making in an emergency situation</w:t>
      </w:r>
    </w:p>
    <w:tbl>
      <w:tblPr>
        <w:tblStyle w:val="ac"/>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1830"/>
        <w:gridCol w:w="1843"/>
        <w:gridCol w:w="2222"/>
        <w:gridCol w:w="2040"/>
        <w:gridCol w:w="1455"/>
      </w:tblGrid>
      <w:tr w:rsidR="0075086A" w:rsidRPr="000070DB" w:rsidTr="00707EEE">
        <w:tc>
          <w:tcPr>
            <w:tcW w:w="570"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ind w:firstLine="0"/>
              <w:jc w:val="left"/>
              <w:rPr>
                <w:rFonts w:ascii="Times New Roman" w:eastAsia="Times New Roman" w:hAnsi="Times New Roman" w:cs="Times New Roman"/>
              </w:rPr>
            </w:pPr>
            <w:r w:rsidRPr="000070DB">
              <w:rPr>
                <w:rFonts w:ascii="Times New Roman" w:eastAsia="Times New Roman" w:hAnsi="Times New Roman" w:cs="Times New Roman"/>
              </w:rPr>
              <w:t>№</w:t>
            </w:r>
          </w:p>
        </w:tc>
        <w:tc>
          <w:tcPr>
            <w:tcW w:w="1830"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ind w:firstLine="0"/>
              <w:jc w:val="left"/>
              <w:rPr>
                <w:rFonts w:ascii="Times New Roman" w:eastAsia="Times New Roman" w:hAnsi="Times New Roman" w:cs="Times New Roman"/>
              </w:rPr>
            </w:pPr>
            <w:r w:rsidRPr="000070DB">
              <w:rPr>
                <w:rFonts w:ascii="Times New Roman" w:eastAsia="Times New Roman" w:hAnsi="Times New Roman" w:cs="Times New Roman"/>
              </w:rPr>
              <w:t>Methodology</w:t>
            </w:r>
          </w:p>
        </w:tc>
        <w:tc>
          <w:tcPr>
            <w:tcW w:w="1843"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ind w:firstLine="0"/>
              <w:jc w:val="left"/>
              <w:rPr>
                <w:rFonts w:ascii="Times New Roman" w:eastAsia="Times New Roman" w:hAnsi="Times New Roman" w:cs="Times New Roman"/>
              </w:rPr>
            </w:pPr>
            <w:r w:rsidRPr="000070DB">
              <w:rPr>
                <w:rFonts w:ascii="Times New Roman" w:eastAsia="Times New Roman" w:hAnsi="Times New Roman" w:cs="Times New Roman"/>
              </w:rPr>
              <w:t>Models</w:t>
            </w:r>
          </w:p>
        </w:tc>
        <w:tc>
          <w:tcPr>
            <w:tcW w:w="2222"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ind w:firstLine="0"/>
              <w:jc w:val="left"/>
              <w:rPr>
                <w:rFonts w:ascii="Times New Roman" w:eastAsia="Times New Roman" w:hAnsi="Times New Roman" w:cs="Times New Roman"/>
              </w:rPr>
            </w:pPr>
            <w:r w:rsidRPr="000070DB">
              <w:rPr>
                <w:rFonts w:ascii="Times New Roman" w:eastAsia="Times New Roman" w:hAnsi="Times New Roman" w:cs="Times New Roman"/>
              </w:rPr>
              <w:t>Processes</w:t>
            </w:r>
          </w:p>
        </w:tc>
        <w:tc>
          <w:tcPr>
            <w:tcW w:w="2040"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ind w:firstLine="0"/>
              <w:jc w:val="left"/>
              <w:rPr>
                <w:rFonts w:ascii="Times New Roman" w:eastAsia="Times New Roman" w:hAnsi="Times New Roman" w:cs="Times New Roman"/>
              </w:rPr>
            </w:pPr>
            <w:r w:rsidRPr="000070DB">
              <w:rPr>
                <w:rFonts w:ascii="Times New Roman" w:eastAsia="Times New Roman" w:hAnsi="Times New Roman" w:cs="Times New Roman"/>
              </w:rPr>
              <w:t>Result</w:t>
            </w:r>
          </w:p>
        </w:tc>
        <w:tc>
          <w:tcPr>
            <w:tcW w:w="1455"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ind w:firstLine="0"/>
              <w:jc w:val="left"/>
              <w:rPr>
                <w:rFonts w:ascii="Times New Roman" w:eastAsia="Times New Roman" w:hAnsi="Times New Roman" w:cs="Times New Roman"/>
              </w:rPr>
            </w:pPr>
            <w:r w:rsidRPr="000070DB">
              <w:rPr>
                <w:rFonts w:ascii="Times New Roman" w:eastAsia="Times New Roman" w:hAnsi="Times New Roman" w:cs="Times New Roman"/>
              </w:rPr>
              <w:t>Parameters</w:t>
            </w:r>
          </w:p>
        </w:tc>
      </w:tr>
      <w:tr w:rsidR="0075086A" w:rsidRPr="000070DB" w:rsidTr="00707EEE">
        <w:trPr>
          <w:trHeight w:val="480"/>
        </w:trPr>
        <w:tc>
          <w:tcPr>
            <w:tcW w:w="570" w:type="dxa"/>
            <w:vMerge w:val="restart"/>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ind w:firstLine="0"/>
              <w:jc w:val="left"/>
              <w:rPr>
                <w:rFonts w:ascii="Times New Roman" w:eastAsia="Times New Roman" w:hAnsi="Times New Roman" w:cs="Times New Roman"/>
              </w:rPr>
            </w:pPr>
            <w:r w:rsidRPr="000070DB">
              <w:rPr>
                <w:rFonts w:ascii="Times New Roman" w:eastAsia="Times New Roman" w:hAnsi="Times New Roman" w:cs="Times New Roman"/>
              </w:rPr>
              <w:t>1</w:t>
            </w:r>
          </w:p>
        </w:tc>
        <w:tc>
          <w:tcPr>
            <w:tcW w:w="1830" w:type="dxa"/>
            <w:vMerge w:val="restart"/>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ind w:firstLine="0"/>
              <w:jc w:val="left"/>
              <w:rPr>
                <w:rFonts w:ascii="Times New Roman" w:eastAsia="Times New Roman" w:hAnsi="Times New Roman" w:cs="Times New Roman"/>
              </w:rPr>
            </w:pPr>
            <w:r w:rsidRPr="000070DB">
              <w:rPr>
                <w:rFonts w:ascii="Times New Roman" w:eastAsia="Times New Roman" w:hAnsi="Times New Roman" w:cs="Times New Roman"/>
              </w:rPr>
              <w:t xml:space="preserve">Decision making of a human operator under certainty in an </w:t>
            </w:r>
            <w:r w:rsidRPr="000070DB">
              <w:rPr>
                <w:rFonts w:ascii="Times New Roman" w:eastAsia="Times New Roman" w:hAnsi="Times New Roman" w:cs="Times New Roman"/>
              </w:rPr>
              <w:lastRenderedPageBreak/>
              <w:t>emergency situation</w:t>
            </w:r>
          </w:p>
        </w:tc>
        <w:tc>
          <w:tcPr>
            <w:tcW w:w="1843"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ind w:firstLine="0"/>
              <w:jc w:val="left"/>
              <w:rPr>
                <w:rFonts w:ascii="Times New Roman" w:eastAsia="Times New Roman" w:hAnsi="Times New Roman" w:cs="Times New Roman"/>
              </w:rPr>
            </w:pPr>
            <w:r w:rsidRPr="000070DB">
              <w:rPr>
                <w:rFonts w:ascii="Times New Roman" w:eastAsia="Times New Roman" w:hAnsi="Times New Roman" w:cs="Times New Roman"/>
              </w:rPr>
              <w:lastRenderedPageBreak/>
              <w:t xml:space="preserve">Determined models for a human operator with deterministic run-time </w:t>
            </w:r>
            <w:r w:rsidRPr="000070DB">
              <w:rPr>
                <w:rFonts w:ascii="Times New Roman" w:eastAsia="Times New Roman" w:hAnsi="Times New Roman" w:cs="Times New Roman"/>
              </w:rPr>
              <w:lastRenderedPageBreak/>
              <w:t>procedure</w:t>
            </w:r>
          </w:p>
        </w:tc>
        <w:tc>
          <w:tcPr>
            <w:tcW w:w="2222"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ind w:firstLine="0"/>
              <w:jc w:val="left"/>
              <w:rPr>
                <w:rFonts w:ascii="Times New Roman" w:eastAsia="Times New Roman" w:hAnsi="Times New Roman" w:cs="Times New Roman"/>
              </w:rPr>
            </w:pPr>
            <w:r w:rsidRPr="000070DB">
              <w:rPr>
                <w:rFonts w:ascii="Times New Roman" w:eastAsia="Times New Roman" w:hAnsi="Times New Roman" w:cs="Times New Roman"/>
              </w:rPr>
              <w:lastRenderedPageBreak/>
              <w:t xml:space="preserve">Technology/Algorithm of work of a human operator in an emergency situation. </w:t>
            </w:r>
          </w:p>
        </w:tc>
        <w:tc>
          <w:tcPr>
            <w:tcW w:w="2040"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ind w:firstLine="0"/>
              <w:jc w:val="left"/>
              <w:rPr>
                <w:rFonts w:ascii="Times New Roman" w:eastAsia="Times New Roman" w:hAnsi="Times New Roman" w:cs="Times New Roman"/>
              </w:rPr>
            </w:pPr>
            <w:r w:rsidRPr="000070DB">
              <w:rPr>
                <w:rFonts w:ascii="Times New Roman" w:eastAsia="Times New Roman" w:hAnsi="Times New Roman" w:cs="Times New Roman"/>
              </w:rPr>
              <w:t xml:space="preserve">Structural-hourly table of actions taken by a human operator in an emergency </w:t>
            </w:r>
            <w:r w:rsidRPr="000070DB">
              <w:rPr>
                <w:rFonts w:ascii="Times New Roman" w:eastAsia="Times New Roman" w:hAnsi="Times New Roman" w:cs="Times New Roman"/>
              </w:rPr>
              <w:lastRenderedPageBreak/>
              <w:t>situation</w:t>
            </w:r>
          </w:p>
        </w:tc>
        <w:tc>
          <w:tcPr>
            <w:tcW w:w="1455"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ind w:firstLine="0"/>
              <w:jc w:val="left"/>
              <w:rPr>
                <w:rFonts w:ascii="Times New Roman" w:eastAsia="Times New Roman" w:hAnsi="Times New Roman" w:cs="Times New Roman"/>
                <w:i/>
                <w:vertAlign w:val="subscript"/>
              </w:rPr>
            </w:pPr>
            <w:proofErr w:type="spellStart"/>
            <w:r w:rsidRPr="000070DB">
              <w:rPr>
                <w:rFonts w:ascii="Times New Roman" w:eastAsia="Times New Roman" w:hAnsi="Times New Roman" w:cs="Times New Roman"/>
                <w:i/>
              </w:rPr>
              <w:lastRenderedPageBreak/>
              <w:t>t</w:t>
            </w:r>
            <w:r w:rsidRPr="000070DB">
              <w:rPr>
                <w:rFonts w:ascii="Times New Roman" w:eastAsia="Times New Roman" w:hAnsi="Times New Roman" w:cs="Times New Roman"/>
                <w:i/>
                <w:vertAlign w:val="subscript"/>
              </w:rPr>
              <w:t>i</w:t>
            </w:r>
            <w:proofErr w:type="spellEnd"/>
            <w:r w:rsidRPr="000070DB">
              <w:rPr>
                <w:rFonts w:ascii="Times New Roman" w:eastAsia="Times New Roman" w:hAnsi="Times New Roman" w:cs="Times New Roman"/>
                <w:i/>
              </w:rPr>
              <w:t xml:space="preserve">, </w:t>
            </w:r>
            <w:proofErr w:type="spellStart"/>
            <w:r w:rsidRPr="000070DB">
              <w:rPr>
                <w:rFonts w:ascii="Times New Roman" w:eastAsia="Times New Roman" w:hAnsi="Times New Roman" w:cs="Times New Roman"/>
                <w:i/>
              </w:rPr>
              <w:t>T</w:t>
            </w:r>
            <w:r w:rsidRPr="000070DB">
              <w:rPr>
                <w:rFonts w:ascii="Times New Roman" w:eastAsia="Times New Roman" w:hAnsi="Times New Roman" w:cs="Times New Roman"/>
                <w:i/>
                <w:vertAlign w:val="subscript"/>
              </w:rPr>
              <w:t>cr</w:t>
            </w:r>
            <w:proofErr w:type="spellEnd"/>
          </w:p>
        </w:tc>
      </w:tr>
      <w:tr w:rsidR="0075086A" w:rsidRPr="000070DB" w:rsidTr="00707EEE">
        <w:trPr>
          <w:trHeight w:val="480"/>
        </w:trPr>
        <w:tc>
          <w:tcPr>
            <w:tcW w:w="570" w:type="dxa"/>
            <w:vMerge/>
            <w:shd w:val="clear" w:color="auto" w:fill="auto"/>
            <w:tcMar>
              <w:top w:w="100" w:type="dxa"/>
              <w:left w:w="100" w:type="dxa"/>
              <w:bottom w:w="100" w:type="dxa"/>
              <w:right w:w="100" w:type="dxa"/>
            </w:tcMar>
          </w:tcPr>
          <w:p w:rsidR="0075086A" w:rsidRPr="000070DB" w:rsidRDefault="0075086A">
            <w:pPr>
              <w:widowControl w:val="0"/>
              <w:pBdr>
                <w:top w:val="nil"/>
                <w:left w:val="nil"/>
                <w:bottom w:val="nil"/>
                <w:right w:val="nil"/>
                <w:between w:val="nil"/>
              </w:pBdr>
              <w:spacing w:line="276" w:lineRule="auto"/>
              <w:ind w:firstLine="0"/>
              <w:jc w:val="left"/>
              <w:rPr>
                <w:rFonts w:ascii="Times New Roman" w:eastAsia="Times New Roman" w:hAnsi="Times New Roman" w:cs="Times New Roman"/>
                <w:i/>
                <w:vertAlign w:val="subscript"/>
              </w:rPr>
            </w:pPr>
          </w:p>
        </w:tc>
        <w:tc>
          <w:tcPr>
            <w:tcW w:w="1830" w:type="dxa"/>
            <w:vMerge/>
            <w:shd w:val="clear" w:color="auto" w:fill="auto"/>
            <w:tcMar>
              <w:top w:w="100" w:type="dxa"/>
              <w:left w:w="100" w:type="dxa"/>
              <w:bottom w:w="100" w:type="dxa"/>
              <w:right w:w="100" w:type="dxa"/>
            </w:tcMar>
          </w:tcPr>
          <w:p w:rsidR="0075086A" w:rsidRPr="000070DB" w:rsidRDefault="0075086A">
            <w:pPr>
              <w:widowControl w:val="0"/>
              <w:pBdr>
                <w:top w:val="nil"/>
                <w:left w:val="nil"/>
                <w:bottom w:val="nil"/>
                <w:right w:val="nil"/>
                <w:between w:val="nil"/>
              </w:pBdr>
              <w:spacing w:line="276" w:lineRule="auto"/>
              <w:ind w:firstLine="0"/>
              <w:jc w:val="left"/>
              <w:rPr>
                <w:rFonts w:ascii="Times New Roman" w:eastAsia="Times New Roman" w:hAnsi="Times New Roman" w:cs="Times New Roman"/>
                <w:i/>
                <w:vertAlign w:val="subscript"/>
              </w:rPr>
            </w:pPr>
          </w:p>
        </w:tc>
        <w:tc>
          <w:tcPr>
            <w:tcW w:w="1843"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ind w:firstLine="0"/>
              <w:jc w:val="left"/>
              <w:rPr>
                <w:rFonts w:ascii="Times New Roman" w:eastAsia="Times New Roman" w:hAnsi="Times New Roman" w:cs="Times New Roman"/>
              </w:rPr>
            </w:pPr>
            <w:r w:rsidRPr="000070DB">
              <w:rPr>
                <w:rFonts w:ascii="Times New Roman" w:eastAsia="Times New Roman" w:hAnsi="Times New Roman" w:cs="Times New Roman"/>
              </w:rPr>
              <w:t>Determined models for a human operator with probabilistic run-time procedure</w:t>
            </w:r>
          </w:p>
        </w:tc>
        <w:tc>
          <w:tcPr>
            <w:tcW w:w="2222"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ind w:firstLine="0"/>
              <w:jc w:val="left"/>
              <w:rPr>
                <w:rFonts w:ascii="Times New Roman" w:eastAsia="Times New Roman" w:hAnsi="Times New Roman" w:cs="Times New Roman"/>
              </w:rPr>
            </w:pPr>
            <w:r w:rsidRPr="000070DB">
              <w:rPr>
                <w:rFonts w:ascii="Times New Roman" w:eastAsia="Times New Roman" w:hAnsi="Times New Roman" w:cs="Times New Roman"/>
              </w:rPr>
              <w:t xml:space="preserve">Determination of time required for the performance of </w:t>
            </w:r>
            <w:proofErr w:type="spellStart"/>
            <w:r w:rsidRPr="000070DB">
              <w:rPr>
                <w:rFonts w:ascii="Times New Roman" w:eastAsia="Times New Roman" w:hAnsi="Times New Roman" w:cs="Times New Roman"/>
                <w:i/>
              </w:rPr>
              <w:t>i</w:t>
            </w:r>
            <w:proofErr w:type="spellEnd"/>
            <w:r w:rsidRPr="000070DB">
              <w:rPr>
                <w:rFonts w:ascii="Times New Roman" w:eastAsia="Times New Roman" w:hAnsi="Times New Roman" w:cs="Times New Roman"/>
              </w:rPr>
              <w:t>-procedure according to the algorithm of work</w:t>
            </w:r>
          </w:p>
        </w:tc>
        <w:tc>
          <w:tcPr>
            <w:tcW w:w="2040"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ind w:firstLine="0"/>
              <w:jc w:val="left"/>
              <w:rPr>
                <w:rFonts w:ascii="Times New Roman" w:eastAsia="Times New Roman" w:hAnsi="Times New Roman" w:cs="Times New Roman"/>
              </w:rPr>
            </w:pPr>
            <w:r w:rsidRPr="000070DB">
              <w:rPr>
                <w:rFonts w:ascii="Times New Roman" w:eastAsia="Times New Roman" w:hAnsi="Times New Roman" w:cs="Times New Roman"/>
              </w:rPr>
              <w:t>Network graph of actions taken by a human operator in an emergency situation</w:t>
            </w:r>
          </w:p>
        </w:tc>
        <w:tc>
          <w:tcPr>
            <w:tcW w:w="1455"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ind w:firstLine="0"/>
              <w:jc w:val="left"/>
              <w:rPr>
                <w:rFonts w:ascii="Times New Roman" w:eastAsia="Times New Roman" w:hAnsi="Times New Roman" w:cs="Times New Roman"/>
                <w:i/>
                <w:vertAlign w:val="subscript"/>
              </w:rPr>
            </w:pPr>
            <w:proofErr w:type="spellStart"/>
            <w:r w:rsidRPr="000070DB">
              <w:rPr>
                <w:rFonts w:ascii="Times New Roman" w:eastAsia="Times New Roman" w:hAnsi="Times New Roman" w:cs="Times New Roman"/>
                <w:i/>
              </w:rPr>
              <w:t>t</w:t>
            </w:r>
            <w:r w:rsidRPr="000070DB">
              <w:rPr>
                <w:rFonts w:ascii="Times New Roman" w:eastAsia="Times New Roman" w:hAnsi="Times New Roman" w:cs="Times New Roman"/>
                <w:i/>
                <w:vertAlign w:val="subscript"/>
              </w:rPr>
              <w:t>i</w:t>
            </w:r>
            <w:proofErr w:type="spellEnd"/>
            <w:r w:rsidRPr="000070DB">
              <w:rPr>
                <w:rFonts w:ascii="Times New Roman" w:eastAsia="Times New Roman" w:hAnsi="Times New Roman" w:cs="Times New Roman"/>
                <w:i/>
              </w:rPr>
              <w:t xml:space="preserve">, </w:t>
            </w:r>
            <w:proofErr w:type="spellStart"/>
            <w:r w:rsidRPr="000070DB">
              <w:rPr>
                <w:rFonts w:ascii="Times New Roman" w:eastAsia="Times New Roman" w:hAnsi="Times New Roman" w:cs="Times New Roman"/>
                <w:i/>
              </w:rPr>
              <w:t>T</w:t>
            </w:r>
            <w:r w:rsidRPr="000070DB">
              <w:rPr>
                <w:rFonts w:ascii="Times New Roman" w:eastAsia="Times New Roman" w:hAnsi="Times New Roman" w:cs="Times New Roman"/>
                <w:i/>
                <w:vertAlign w:val="subscript"/>
              </w:rPr>
              <w:t>cr</w:t>
            </w:r>
            <w:proofErr w:type="spellEnd"/>
            <w:r w:rsidRPr="000070DB">
              <w:rPr>
                <w:rFonts w:ascii="Times New Roman" w:eastAsia="Times New Roman" w:hAnsi="Times New Roman" w:cs="Times New Roman"/>
                <w:i/>
              </w:rPr>
              <w:t xml:space="preserve">, </w:t>
            </w:r>
            <w:proofErr w:type="spellStart"/>
            <w:r w:rsidRPr="000070DB">
              <w:rPr>
                <w:rFonts w:ascii="Times New Roman" w:eastAsia="Times New Roman" w:hAnsi="Times New Roman" w:cs="Times New Roman"/>
                <w:i/>
              </w:rPr>
              <w:t>T</w:t>
            </w:r>
            <w:r w:rsidRPr="000070DB">
              <w:rPr>
                <w:rFonts w:ascii="Times New Roman" w:eastAsia="Times New Roman" w:hAnsi="Times New Roman" w:cs="Times New Roman"/>
                <w:i/>
                <w:vertAlign w:val="subscript"/>
              </w:rPr>
              <w:t>mid</w:t>
            </w:r>
            <w:proofErr w:type="spellEnd"/>
            <w:r w:rsidRPr="000070DB">
              <w:rPr>
                <w:rFonts w:ascii="Times New Roman" w:eastAsia="Times New Roman" w:hAnsi="Times New Roman" w:cs="Times New Roman"/>
                <w:i/>
              </w:rPr>
              <w:t xml:space="preserve">, </w:t>
            </w:r>
            <w:proofErr w:type="spellStart"/>
            <w:r w:rsidRPr="000070DB">
              <w:rPr>
                <w:rFonts w:ascii="Times New Roman" w:eastAsia="Times New Roman" w:hAnsi="Times New Roman" w:cs="Times New Roman"/>
                <w:i/>
              </w:rPr>
              <w:t>T</w:t>
            </w:r>
            <w:r w:rsidRPr="000070DB">
              <w:rPr>
                <w:rFonts w:ascii="Times New Roman" w:eastAsia="Times New Roman" w:hAnsi="Times New Roman" w:cs="Times New Roman"/>
                <w:i/>
                <w:vertAlign w:val="subscript"/>
              </w:rPr>
              <w:t>min</w:t>
            </w:r>
            <w:proofErr w:type="spellEnd"/>
            <w:r w:rsidRPr="000070DB">
              <w:rPr>
                <w:rFonts w:ascii="Times New Roman" w:eastAsia="Times New Roman" w:hAnsi="Times New Roman" w:cs="Times New Roman"/>
                <w:i/>
              </w:rPr>
              <w:t xml:space="preserve">, </w:t>
            </w:r>
            <w:proofErr w:type="spellStart"/>
            <w:r w:rsidRPr="000070DB">
              <w:rPr>
                <w:rFonts w:ascii="Times New Roman" w:eastAsia="Times New Roman" w:hAnsi="Times New Roman" w:cs="Times New Roman"/>
                <w:i/>
              </w:rPr>
              <w:t>T</w:t>
            </w:r>
            <w:r w:rsidRPr="000070DB">
              <w:rPr>
                <w:rFonts w:ascii="Times New Roman" w:eastAsia="Times New Roman" w:hAnsi="Times New Roman" w:cs="Times New Roman"/>
                <w:i/>
                <w:vertAlign w:val="subscript"/>
              </w:rPr>
              <w:t>max</w:t>
            </w:r>
            <w:proofErr w:type="spellEnd"/>
          </w:p>
        </w:tc>
      </w:tr>
      <w:tr w:rsidR="0075086A" w:rsidRPr="000070DB" w:rsidTr="00707EEE">
        <w:tc>
          <w:tcPr>
            <w:tcW w:w="570"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ind w:firstLine="0"/>
              <w:jc w:val="left"/>
              <w:rPr>
                <w:rFonts w:ascii="Times New Roman" w:eastAsia="Times New Roman" w:hAnsi="Times New Roman" w:cs="Times New Roman"/>
              </w:rPr>
            </w:pPr>
            <w:r w:rsidRPr="000070DB">
              <w:rPr>
                <w:rFonts w:ascii="Times New Roman" w:eastAsia="Times New Roman" w:hAnsi="Times New Roman" w:cs="Times New Roman"/>
              </w:rPr>
              <w:t>2</w:t>
            </w:r>
          </w:p>
        </w:tc>
        <w:tc>
          <w:tcPr>
            <w:tcW w:w="1830"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ind w:firstLine="0"/>
              <w:jc w:val="left"/>
              <w:rPr>
                <w:rFonts w:ascii="Times New Roman" w:eastAsia="Times New Roman" w:hAnsi="Times New Roman" w:cs="Times New Roman"/>
              </w:rPr>
            </w:pPr>
            <w:r w:rsidRPr="000070DB">
              <w:rPr>
                <w:rFonts w:ascii="Times New Roman" w:eastAsia="Times New Roman" w:hAnsi="Times New Roman" w:cs="Times New Roman"/>
              </w:rPr>
              <w:t>Decision making of a human operator under risk in an emergency situation</w:t>
            </w:r>
          </w:p>
        </w:tc>
        <w:tc>
          <w:tcPr>
            <w:tcW w:w="1843"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ind w:firstLine="0"/>
              <w:jc w:val="left"/>
              <w:rPr>
                <w:rFonts w:ascii="Times New Roman" w:eastAsia="Times New Roman" w:hAnsi="Times New Roman" w:cs="Times New Roman"/>
              </w:rPr>
            </w:pPr>
            <w:r w:rsidRPr="000070DB">
              <w:rPr>
                <w:rFonts w:ascii="Times New Roman" w:eastAsia="Times New Roman" w:hAnsi="Times New Roman" w:cs="Times New Roman"/>
              </w:rPr>
              <w:t>Stochastic models/decision trees of decision making of a human operator</w:t>
            </w:r>
          </w:p>
        </w:tc>
        <w:tc>
          <w:tcPr>
            <w:tcW w:w="2222"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ind w:firstLine="0"/>
              <w:jc w:val="left"/>
              <w:rPr>
                <w:rFonts w:ascii="Times New Roman" w:eastAsia="Times New Roman" w:hAnsi="Times New Roman" w:cs="Times New Roman"/>
              </w:rPr>
            </w:pPr>
            <w:r w:rsidRPr="000070DB">
              <w:rPr>
                <w:rFonts w:ascii="Times New Roman" w:eastAsia="Times New Roman" w:hAnsi="Times New Roman" w:cs="Times New Roman"/>
              </w:rPr>
              <w:t>Structural analysis of decision making of a human operator in an emergency situation</w:t>
            </w:r>
          </w:p>
        </w:tc>
        <w:tc>
          <w:tcPr>
            <w:tcW w:w="2040"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ind w:firstLine="0"/>
              <w:jc w:val="left"/>
              <w:rPr>
                <w:rFonts w:ascii="Times New Roman" w:eastAsia="Times New Roman" w:hAnsi="Times New Roman" w:cs="Times New Roman"/>
              </w:rPr>
            </w:pPr>
            <w:r w:rsidRPr="000070DB">
              <w:rPr>
                <w:rFonts w:ascii="Times New Roman" w:eastAsia="Times New Roman" w:hAnsi="Times New Roman" w:cs="Times New Roman"/>
              </w:rPr>
              <w:t xml:space="preserve">Optimal solution found using a criterion of an expected value </w:t>
            </w:r>
            <w:proofErr w:type="gramStart"/>
            <w:r w:rsidRPr="000070DB">
              <w:rPr>
                <w:rFonts w:ascii="Times New Roman" w:eastAsia="Times New Roman" w:hAnsi="Times New Roman" w:cs="Times New Roman"/>
              </w:rPr>
              <w:t>taking into account</w:t>
            </w:r>
            <w:proofErr w:type="gramEnd"/>
            <w:r w:rsidRPr="000070DB">
              <w:rPr>
                <w:rFonts w:ascii="Times New Roman" w:eastAsia="Times New Roman" w:hAnsi="Times New Roman" w:cs="Times New Roman"/>
              </w:rPr>
              <w:t xml:space="preserve"> a risk</w:t>
            </w:r>
          </w:p>
        </w:tc>
        <w:tc>
          <w:tcPr>
            <w:tcW w:w="1455"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ind w:firstLine="0"/>
              <w:jc w:val="left"/>
              <w:rPr>
                <w:rFonts w:ascii="Times New Roman" w:eastAsia="Times New Roman" w:hAnsi="Times New Roman" w:cs="Times New Roman"/>
                <w:i/>
                <w:vertAlign w:val="subscript"/>
              </w:rPr>
            </w:pPr>
            <w:r w:rsidRPr="000070DB">
              <w:rPr>
                <w:rFonts w:ascii="Times New Roman" w:eastAsia="Times New Roman" w:hAnsi="Times New Roman" w:cs="Times New Roman"/>
                <w:i/>
              </w:rPr>
              <w:t>A</w:t>
            </w:r>
            <w:r w:rsidRPr="000070DB">
              <w:rPr>
                <w:rFonts w:ascii="Times New Roman" w:eastAsia="Times New Roman" w:hAnsi="Times New Roman" w:cs="Times New Roman"/>
                <w:i/>
                <w:vertAlign w:val="subscript"/>
              </w:rPr>
              <w:t>dopt</w:t>
            </w:r>
          </w:p>
        </w:tc>
      </w:tr>
      <w:tr w:rsidR="0075086A" w:rsidRPr="000070DB" w:rsidTr="00707EEE">
        <w:tc>
          <w:tcPr>
            <w:tcW w:w="570"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ind w:firstLine="0"/>
              <w:jc w:val="left"/>
              <w:rPr>
                <w:rFonts w:ascii="Times New Roman" w:eastAsia="Times New Roman" w:hAnsi="Times New Roman" w:cs="Times New Roman"/>
              </w:rPr>
            </w:pPr>
            <w:r w:rsidRPr="000070DB">
              <w:rPr>
                <w:rFonts w:ascii="Times New Roman" w:eastAsia="Times New Roman" w:hAnsi="Times New Roman" w:cs="Times New Roman"/>
              </w:rPr>
              <w:t>3</w:t>
            </w:r>
          </w:p>
        </w:tc>
        <w:tc>
          <w:tcPr>
            <w:tcW w:w="1830"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ind w:firstLine="0"/>
              <w:jc w:val="left"/>
              <w:rPr>
                <w:rFonts w:ascii="Times New Roman" w:eastAsia="Times New Roman" w:hAnsi="Times New Roman" w:cs="Times New Roman"/>
              </w:rPr>
            </w:pPr>
            <w:r w:rsidRPr="000070DB">
              <w:rPr>
                <w:rFonts w:ascii="Times New Roman" w:eastAsia="Times New Roman" w:hAnsi="Times New Roman" w:cs="Times New Roman"/>
              </w:rPr>
              <w:t>Decision making of a human operator under uncertainty in an emergency situation</w:t>
            </w:r>
          </w:p>
        </w:tc>
        <w:tc>
          <w:tcPr>
            <w:tcW w:w="1843"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ind w:firstLine="0"/>
              <w:jc w:val="left"/>
              <w:rPr>
                <w:rFonts w:ascii="Times New Roman" w:eastAsia="Times New Roman" w:hAnsi="Times New Roman" w:cs="Times New Roman"/>
              </w:rPr>
            </w:pPr>
            <w:r w:rsidRPr="000070DB">
              <w:rPr>
                <w:rFonts w:ascii="Times New Roman" w:eastAsia="Times New Roman" w:hAnsi="Times New Roman" w:cs="Times New Roman"/>
              </w:rPr>
              <w:t>Matrix of possible results of decision making of a human operator in an emergency situation</w:t>
            </w:r>
          </w:p>
        </w:tc>
        <w:tc>
          <w:tcPr>
            <w:tcW w:w="2222"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ind w:firstLine="0"/>
              <w:jc w:val="left"/>
              <w:rPr>
                <w:rFonts w:ascii="Times New Roman" w:eastAsia="Times New Roman" w:hAnsi="Times New Roman" w:cs="Times New Roman"/>
              </w:rPr>
            </w:pPr>
            <w:r w:rsidRPr="000070DB">
              <w:rPr>
                <w:rFonts w:ascii="Times New Roman" w:eastAsia="Times New Roman" w:hAnsi="Times New Roman" w:cs="Times New Roman"/>
              </w:rPr>
              <w:t xml:space="preserve">Analysis of decision making of a human operator in an emergency situation using Minimax, Laplace, Savage and </w:t>
            </w:r>
            <w:proofErr w:type="spellStart"/>
            <w:r w:rsidRPr="000070DB">
              <w:rPr>
                <w:rFonts w:ascii="Times New Roman" w:eastAsia="Times New Roman" w:hAnsi="Times New Roman" w:cs="Times New Roman"/>
              </w:rPr>
              <w:t>Hurwicz</w:t>
            </w:r>
            <w:proofErr w:type="spellEnd"/>
            <w:r w:rsidRPr="000070DB">
              <w:rPr>
                <w:rFonts w:ascii="Times New Roman" w:eastAsia="Times New Roman" w:hAnsi="Times New Roman" w:cs="Times New Roman"/>
              </w:rPr>
              <w:t xml:space="preserve"> criteria</w:t>
            </w:r>
          </w:p>
        </w:tc>
        <w:tc>
          <w:tcPr>
            <w:tcW w:w="2040"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ind w:firstLine="0"/>
              <w:jc w:val="left"/>
              <w:rPr>
                <w:rFonts w:ascii="Times New Roman" w:eastAsia="Times New Roman" w:hAnsi="Times New Roman" w:cs="Times New Roman"/>
              </w:rPr>
            </w:pPr>
            <w:r w:rsidRPr="000070DB">
              <w:rPr>
                <w:rFonts w:ascii="Times New Roman" w:eastAsia="Times New Roman" w:hAnsi="Times New Roman" w:cs="Times New Roman"/>
              </w:rPr>
              <w:t xml:space="preserve">Optimal solution found with the help of Minimax, Laplace, Savage and </w:t>
            </w:r>
            <w:proofErr w:type="spellStart"/>
            <w:r w:rsidRPr="000070DB">
              <w:rPr>
                <w:rFonts w:ascii="Times New Roman" w:eastAsia="Times New Roman" w:hAnsi="Times New Roman" w:cs="Times New Roman"/>
              </w:rPr>
              <w:t>Hurwicz</w:t>
            </w:r>
            <w:proofErr w:type="spellEnd"/>
            <w:r w:rsidRPr="000070DB">
              <w:rPr>
                <w:rFonts w:ascii="Times New Roman" w:eastAsia="Times New Roman" w:hAnsi="Times New Roman" w:cs="Times New Roman"/>
              </w:rPr>
              <w:t xml:space="preserve"> criteria</w:t>
            </w:r>
          </w:p>
        </w:tc>
        <w:tc>
          <w:tcPr>
            <w:tcW w:w="1455" w:type="dxa"/>
            <w:shd w:val="clear" w:color="auto" w:fill="auto"/>
            <w:tcMar>
              <w:top w:w="100" w:type="dxa"/>
              <w:left w:w="100" w:type="dxa"/>
              <w:bottom w:w="100" w:type="dxa"/>
              <w:right w:w="100" w:type="dxa"/>
            </w:tcMar>
          </w:tcPr>
          <w:p w:rsidR="0075086A" w:rsidRPr="000070DB" w:rsidRDefault="007F07F0">
            <w:pPr>
              <w:widowControl w:val="0"/>
              <w:ind w:firstLine="0"/>
              <w:jc w:val="left"/>
              <w:rPr>
                <w:rFonts w:ascii="Times New Roman" w:eastAsia="Times New Roman" w:hAnsi="Times New Roman" w:cs="Times New Roman"/>
              </w:rPr>
            </w:pPr>
            <w:r w:rsidRPr="000070DB">
              <w:rPr>
                <w:rFonts w:ascii="Times New Roman" w:eastAsia="Times New Roman" w:hAnsi="Times New Roman" w:cs="Times New Roman"/>
                <w:i/>
              </w:rPr>
              <w:t>A</w:t>
            </w:r>
            <w:r w:rsidRPr="000070DB">
              <w:rPr>
                <w:rFonts w:ascii="Times New Roman" w:eastAsia="Times New Roman" w:hAnsi="Times New Roman" w:cs="Times New Roman"/>
                <w:i/>
                <w:vertAlign w:val="subscript"/>
              </w:rPr>
              <w:t>dopt</w:t>
            </w:r>
          </w:p>
        </w:tc>
      </w:tr>
    </w:tbl>
    <w:p w:rsidR="0075086A" w:rsidRPr="000070DB" w:rsidRDefault="0075086A">
      <w:pPr>
        <w:ind w:firstLine="0"/>
      </w:pPr>
    </w:p>
    <w:p w:rsidR="0075086A" w:rsidRPr="000070DB" w:rsidRDefault="007F07F0">
      <w:pPr>
        <w:jc w:val="center"/>
      </w:pPr>
      <w:r w:rsidRPr="000070DB">
        <w:rPr>
          <w:noProof/>
        </w:rPr>
        <w:drawing>
          <wp:inline distT="114300" distB="114300" distL="114300" distR="114300">
            <wp:extent cx="5064919" cy="3376613"/>
            <wp:effectExtent l="0" t="0" r="0" b="0"/>
            <wp:docPr id="3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3"/>
                    <a:srcRect/>
                    <a:stretch>
                      <a:fillRect/>
                    </a:stretch>
                  </pic:blipFill>
                  <pic:spPr>
                    <a:xfrm>
                      <a:off x="0" y="0"/>
                      <a:ext cx="5064919" cy="3376613"/>
                    </a:xfrm>
                    <a:prstGeom prst="rect">
                      <a:avLst/>
                    </a:prstGeom>
                    <a:ln/>
                  </pic:spPr>
                </pic:pic>
              </a:graphicData>
            </a:graphic>
          </wp:inline>
        </w:drawing>
      </w:r>
    </w:p>
    <w:p w:rsidR="0075086A" w:rsidRPr="000070DB" w:rsidRDefault="007F07F0" w:rsidP="00707EEE">
      <w:pPr>
        <w:jc w:val="center"/>
      </w:pPr>
      <w:r w:rsidRPr="000070DB">
        <w:t>Fig. 3.2 - An example of a network graph of actions of an operator in an emergency situation [25]</w:t>
      </w:r>
    </w:p>
    <w:p w:rsidR="0075086A" w:rsidRPr="000070DB" w:rsidRDefault="007F07F0" w:rsidP="00707EEE">
      <w:r w:rsidRPr="000070DB">
        <w:t>In order to apply the decision making under certainty methodology to an emergency situation and describe decision process in it, it is necessary to follow the algorithm described below:</w:t>
      </w:r>
    </w:p>
    <w:p w:rsidR="0075086A" w:rsidRPr="000070DB" w:rsidRDefault="007F07F0" w:rsidP="00707EEE">
      <w:pPr>
        <w:numPr>
          <w:ilvl w:val="0"/>
          <w:numId w:val="41"/>
        </w:numPr>
        <w:pBdr>
          <w:top w:val="nil"/>
          <w:left w:val="nil"/>
          <w:bottom w:val="nil"/>
          <w:right w:val="nil"/>
          <w:between w:val="nil"/>
        </w:pBdr>
        <w:rPr>
          <w:color w:val="000000"/>
        </w:rPr>
      </w:pPr>
      <w:r w:rsidRPr="000070DB">
        <w:rPr>
          <w:color w:val="000000"/>
        </w:rPr>
        <w:t>Select an emergency situation from ASSIST list (for ATC), flight manual (for pilot) if available.</w:t>
      </w:r>
    </w:p>
    <w:p w:rsidR="0075086A" w:rsidRPr="000070DB" w:rsidRDefault="007F07F0" w:rsidP="00707EEE">
      <w:pPr>
        <w:numPr>
          <w:ilvl w:val="0"/>
          <w:numId w:val="41"/>
        </w:numPr>
        <w:pBdr>
          <w:top w:val="nil"/>
          <w:left w:val="nil"/>
          <w:bottom w:val="nil"/>
          <w:right w:val="nil"/>
          <w:between w:val="nil"/>
        </w:pBdr>
        <w:rPr>
          <w:color w:val="000000"/>
        </w:rPr>
      </w:pPr>
      <w:r w:rsidRPr="000070DB">
        <w:rPr>
          <w:color w:val="000000"/>
        </w:rPr>
        <w:t>Select procedure describing human operator actions in the selected emergency situation.</w:t>
      </w:r>
    </w:p>
    <w:p w:rsidR="0075086A" w:rsidRPr="000070DB" w:rsidRDefault="007F07F0" w:rsidP="00707EEE">
      <w:pPr>
        <w:numPr>
          <w:ilvl w:val="0"/>
          <w:numId w:val="41"/>
        </w:numPr>
        <w:pBdr>
          <w:top w:val="nil"/>
          <w:left w:val="nil"/>
          <w:bottom w:val="nil"/>
          <w:right w:val="nil"/>
          <w:between w:val="nil"/>
        </w:pBdr>
        <w:rPr>
          <w:color w:val="000000"/>
        </w:rPr>
      </w:pPr>
      <w:r w:rsidRPr="000070DB">
        <w:rPr>
          <w:color w:val="000000"/>
        </w:rPr>
        <w:t xml:space="preserve">Decompose the selected procedure into smaller operational procedures </w:t>
      </w:r>
      <w:proofErr w:type="spellStart"/>
      <w:r w:rsidRPr="000070DB">
        <w:rPr>
          <w:color w:val="000000"/>
        </w:rPr>
        <w:t>ai</w:t>
      </w:r>
      <w:proofErr w:type="spellEnd"/>
      <w:r w:rsidRPr="000070DB">
        <w:rPr>
          <w:color w:val="000000"/>
        </w:rPr>
        <w:t>.</w:t>
      </w:r>
    </w:p>
    <w:p w:rsidR="00707EEE" w:rsidRPr="000070DB" w:rsidRDefault="007F07F0" w:rsidP="00707EEE">
      <w:pPr>
        <w:numPr>
          <w:ilvl w:val="0"/>
          <w:numId w:val="41"/>
        </w:numPr>
        <w:pBdr>
          <w:top w:val="nil"/>
          <w:left w:val="nil"/>
          <w:bottom w:val="nil"/>
          <w:right w:val="nil"/>
          <w:between w:val="nil"/>
        </w:pBdr>
        <w:rPr>
          <w:color w:val="000000"/>
        </w:rPr>
      </w:pPr>
      <w:r w:rsidRPr="000070DB">
        <w:rPr>
          <w:color w:val="000000"/>
        </w:rPr>
        <w:t xml:space="preserve">Define time </w:t>
      </w:r>
      <w:proofErr w:type="spellStart"/>
      <w:r w:rsidRPr="000070DB">
        <w:rPr>
          <w:color w:val="000000"/>
        </w:rPr>
        <w:t>ti</w:t>
      </w:r>
      <w:proofErr w:type="spellEnd"/>
      <w:r w:rsidRPr="000070DB">
        <w:rPr>
          <w:color w:val="000000"/>
        </w:rPr>
        <w:t xml:space="preserve"> of operational procedures </w:t>
      </w:r>
      <w:proofErr w:type="spellStart"/>
      <w:r w:rsidRPr="000070DB">
        <w:rPr>
          <w:color w:val="000000"/>
        </w:rPr>
        <w:t>ai</w:t>
      </w:r>
      <w:proofErr w:type="spellEnd"/>
      <w:r w:rsidRPr="000070DB">
        <w:rPr>
          <w:color w:val="000000"/>
        </w:rPr>
        <w:t xml:space="preserve"> with the help of method of experts’ estimation:</w:t>
      </w:r>
    </w:p>
    <w:p w:rsidR="00707EEE" w:rsidRPr="000070DB" w:rsidRDefault="007F07F0" w:rsidP="00707EEE">
      <w:pPr>
        <w:numPr>
          <w:ilvl w:val="1"/>
          <w:numId w:val="41"/>
        </w:numPr>
        <w:pBdr>
          <w:top w:val="nil"/>
          <w:left w:val="nil"/>
          <w:bottom w:val="nil"/>
          <w:right w:val="nil"/>
          <w:between w:val="nil"/>
        </w:pBdr>
        <w:rPr>
          <w:color w:val="000000"/>
        </w:rPr>
      </w:pPr>
      <w:r w:rsidRPr="000070DB">
        <w:t xml:space="preserve">Obtain experts’ group opinion - </w:t>
      </w:r>
      <w:proofErr w:type="spellStart"/>
      <w:r w:rsidRPr="000070DB">
        <w:rPr>
          <w:i/>
        </w:rPr>
        <w:t>t</w:t>
      </w:r>
      <w:r w:rsidRPr="000070DB">
        <w:rPr>
          <w:i/>
          <w:vertAlign w:val="subscript"/>
        </w:rPr>
        <w:t>grj</w:t>
      </w:r>
      <w:proofErr w:type="spellEnd"/>
      <w:r w:rsidRPr="000070DB">
        <w:t>.</w:t>
      </w:r>
    </w:p>
    <w:p w:rsidR="00707EEE" w:rsidRPr="000070DB" w:rsidRDefault="007F07F0" w:rsidP="00707EEE">
      <w:pPr>
        <w:numPr>
          <w:ilvl w:val="1"/>
          <w:numId w:val="41"/>
        </w:numPr>
        <w:pBdr>
          <w:top w:val="nil"/>
          <w:left w:val="nil"/>
          <w:bottom w:val="nil"/>
          <w:right w:val="nil"/>
          <w:between w:val="nil"/>
        </w:pBdr>
        <w:rPr>
          <w:color w:val="000000"/>
        </w:rPr>
      </w:pPr>
      <w:r w:rsidRPr="000070DB">
        <w:t xml:space="preserve">Calculate coordination of experts’ opinion for each </w:t>
      </w:r>
      <w:proofErr w:type="spellStart"/>
      <w:r w:rsidRPr="000070DB">
        <w:rPr>
          <w:i/>
        </w:rPr>
        <w:t>t</w:t>
      </w:r>
      <w:r w:rsidRPr="000070DB">
        <w:rPr>
          <w:i/>
          <w:vertAlign w:val="subscript"/>
        </w:rPr>
        <w:t>i</w:t>
      </w:r>
      <w:proofErr w:type="spellEnd"/>
      <w:r w:rsidRPr="000070DB">
        <w:t>:</w:t>
      </w:r>
    </w:p>
    <w:p w:rsidR="00707EEE" w:rsidRPr="000070DB" w:rsidRDefault="007F07F0" w:rsidP="00707EEE">
      <w:pPr>
        <w:numPr>
          <w:ilvl w:val="2"/>
          <w:numId w:val="41"/>
        </w:numPr>
        <w:pBdr>
          <w:top w:val="nil"/>
          <w:left w:val="nil"/>
          <w:bottom w:val="nil"/>
          <w:right w:val="nil"/>
          <w:between w:val="nil"/>
        </w:pBdr>
        <w:rPr>
          <w:color w:val="000000"/>
        </w:rPr>
      </w:pPr>
      <w:r w:rsidRPr="000070DB">
        <w:t xml:space="preserve">Dispersion for each </w:t>
      </w:r>
      <w:proofErr w:type="spellStart"/>
      <w:r w:rsidRPr="000070DB">
        <w:rPr>
          <w:i/>
        </w:rPr>
        <w:t>t</w:t>
      </w:r>
      <w:r w:rsidRPr="000070DB">
        <w:rPr>
          <w:i/>
          <w:vertAlign w:val="subscript"/>
        </w:rPr>
        <w:t>i</w:t>
      </w:r>
      <w:proofErr w:type="spellEnd"/>
      <w:r w:rsidRPr="000070DB">
        <w:t xml:space="preserve"> - </w:t>
      </w:r>
      <w:proofErr w:type="spellStart"/>
      <w:r w:rsidRPr="000070DB">
        <w:rPr>
          <w:i/>
        </w:rPr>
        <w:t>D</w:t>
      </w:r>
      <w:r w:rsidRPr="000070DB">
        <w:rPr>
          <w:i/>
          <w:vertAlign w:val="subscript"/>
        </w:rPr>
        <w:t>j</w:t>
      </w:r>
      <w:proofErr w:type="spellEnd"/>
    </w:p>
    <w:p w:rsidR="00707EEE" w:rsidRPr="000070DB" w:rsidRDefault="007F07F0" w:rsidP="00707EEE">
      <w:pPr>
        <w:numPr>
          <w:ilvl w:val="2"/>
          <w:numId w:val="41"/>
        </w:numPr>
        <w:pBdr>
          <w:top w:val="nil"/>
          <w:left w:val="nil"/>
          <w:bottom w:val="nil"/>
          <w:right w:val="nil"/>
          <w:between w:val="nil"/>
        </w:pBdr>
        <w:rPr>
          <w:color w:val="000000"/>
        </w:rPr>
      </w:pPr>
      <w:r w:rsidRPr="000070DB">
        <w:t>Square average deviation - 𝜎</w:t>
      </w:r>
      <w:r w:rsidRPr="000070DB">
        <w:rPr>
          <w:i/>
          <w:vertAlign w:val="subscript"/>
        </w:rPr>
        <w:t>j</w:t>
      </w:r>
    </w:p>
    <w:p w:rsidR="0075086A" w:rsidRPr="000070DB" w:rsidRDefault="007F07F0" w:rsidP="00707EEE">
      <w:pPr>
        <w:numPr>
          <w:ilvl w:val="2"/>
          <w:numId w:val="41"/>
        </w:numPr>
        <w:pBdr>
          <w:top w:val="nil"/>
          <w:left w:val="nil"/>
          <w:bottom w:val="nil"/>
          <w:right w:val="nil"/>
          <w:between w:val="nil"/>
        </w:pBdr>
        <w:rPr>
          <w:color w:val="000000"/>
        </w:rPr>
      </w:pPr>
      <w:r w:rsidRPr="000070DB">
        <w:t xml:space="preserve">Coefficient of variation for each </w:t>
      </w:r>
      <w:proofErr w:type="spellStart"/>
      <w:r w:rsidRPr="000070DB">
        <w:rPr>
          <w:i/>
        </w:rPr>
        <w:t>t</w:t>
      </w:r>
      <w:r w:rsidRPr="000070DB">
        <w:rPr>
          <w:i/>
          <w:vertAlign w:val="subscript"/>
        </w:rPr>
        <w:t>i</w:t>
      </w:r>
      <w:proofErr w:type="spellEnd"/>
      <w:r w:rsidRPr="000070DB">
        <w:rPr>
          <w:i/>
        </w:rPr>
        <w:t xml:space="preserve"> - 𝜈</w:t>
      </w:r>
      <w:r w:rsidRPr="000070DB">
        <w:rPr>
          <w:i/>
          <w:vertAlign w:val="subscript"/>
        </w:rPr>
        <w:t>j</w:t>
      </w:r>
    </w:p>
    <w:p w:rsidR="0075086A" w:rsidRPr="000070DB" w:rsidRDefault="007F07F0" w:rsidP="00707EEE">
      <w:pPr>
        <w:numPr>
          <w:ilvl w:val="0"/>
          <w:numId w:val="41"/>
        </w:numPr>
        <w:pBdr>
          <w:top w:val="nil"/>
          <w:left w:val="nil"/>
          <w:bottom w:val="nil"/>
          <w:right w:val="nil"/>
          <w:between w:val="nil"/>
        </w:pBdr>
        <w:rPr>
          <w:color w:val="000000"/>
        </w:rPr>
      </w:pPr>
      <w:r w:rsidRPr="000070DB">
        <w:rPr>
          <w:color w:val="000000"/>
        </w:rPr>
        <w:lastRenderedPageBreak/>
        <w:t>Create a block-scheme of algorithm of decision making in an emergency situation.</w:t>
      </w:r>
    </w:p>
    <w:p w:rsidR="0075086A" w:rsidRPr="000070DB" w:rsidRDefault="007F07F0" w:rsidP="00707EEE">
      <w:pPr>
        <w:numPr>
          <w:ilvl w:val="0"/>
          <w:numId w:val="41"/>
        </w:numPr>
        <w:pBdr>
          <w:top w:val="nil"/>
          <w:left w:val="nil"/>
          <w:bottom w:val="nil"/>
          <w:right w:val="nil"/>
          <w:between w:val="nil"/>
        </w:pBdr>
        <w:rPr>
          <w:color w:val="000000"/>
        </w:rPr>
      </w:pPr>
      <w:r w:rsidRPr="000070DB">
        <w:rPr>
          <w:color w:val="000000"/>
        </w:rPr>
        <w:t>Create a structural-timing table.</w:t>
      </w:r>
    </w:p>
    <w:p w:rsidR="0075086A" w:rsidRPr="000070DB" w:rsidRDefault="007F07F0" w:rsidP="00707EEE">
      <w:pPr>
        <w:numPr>
          <w:ilvl w:val="0"/>
          <w:numId w:val="41"/>
        </w:numPr>
        <w:pBdr>
          <w:top w:val="nil"/>
          <w:left w:val="nil"/>
          <w:bottom w:val="nil"/>
          <w:right w:val="nil"/>
          <w:between w:val="nil"/>
        </w:pBdr>
        <w:rPr>
          <w:color w:val="000000"/>
        </w:rPr>
      </w:pPr>
      <w:r w:rsidRPr="000070DB">
        <w:rPr>
          <w:color w:val="000000"/>
        </w:rPr>
        <w:t>Create a network graph of actions taken by the human operator (ATC or flight crew) in an emergency situation.</w:t>
      </w:r>
    </w:p>
    <w:p w:rsidR="0075086A" w:rsidRPr="000070DB" w:rsidRDefault="007F07F0" w:rsidP="00707EEE">
      <w:pPr>
        <w:numPr>
          <w:ilvl w:val="0"/>
          <w:numId w:val="41"/>
        </w:numPr>
        <w:pBdr>
          <w:top w:val="nil"/>
          <w:left w:val="nil"/>
          <w:bottom w:val="nil"/>
          <w:right w:val="nil"/>
          <w:between w:val="nil"/>
        </w:pBdr>
      </w:pPr>
      <w:r w:rsidRPr="000070DB">
        <w:rPr>
          <w:color w:val="000000"/>
        </w:rPr>
        <w:t xml:space="preserve">Calculate the critical time </w:t>
      </w:r>
      <w:proofErr w:type="spellStart"/>
      <w:r w:rsidRPr="000070DB">
        <w:rPr>
          <w:color w:val="000000"/>
        </w:rPr>
        <w:t>Tcr</w:t>
      </w:r>
      <w:proofErr w:type="spellEnd"/>
      <w:r w:rsidRPr="000070DB">
        <w:rPr>
          <w:color w:val="000000"/>
        </w:rPr>
        <w:t xml:space="preserve"> and the critical path in the </w:t>
      </w:r>
      <w:proofErr w:type="gramStart"/>
      <w:r w:rsidRPr="000070DB">
        <w:rPr>
          <w:color w:val="000000"/>
        </w:rPr>
        <w:t>decision making</w:t>
      </w:r>
      <w:proofErr w:type="gramEnd"/>
      <w:r w:rsidRPr="000070DB">
        <w:rPr>
          <w:color w:val="000000"/>
        </w:rPr>
        <w:t xml:space="preserve"> process.</w:t>
      </w:r>
      <w:r w:rsidRPr="000070DB">
        <w:t xml:space="preserve"> [13]</w:t>
      </w:r>
    </w:p>
    <w:p w:rsidR="0075086A" w:rsidRPr="000070DB" w:rsidRDefault="007F07F0">
      <w:pPr>
        <w:pStyle w:val="Heading3"/>
      </w:pPr>
      <w:bookmarkStart w:id="32" w:name="_Toc30712237"/>
      <w:r w:rsidRPr="000070DB">
        <w:t>3.4.2 Decision making under uncertainty</w:t>
      </w:r>
      <w:bookmarkEnd w:id="32"/>
    </w:p>
    <w:p w:rsidR="0075086A" w:rsidRPr="000070DB" w:rsidRDefault="007F07F0" w:rsidP="00707EEE">
      <w:pPr>
        <w:rPr>
          <w:i/>
        </w:rPr>
      </w:pPr>
      <w:bookmarkStart w:id="33" w:name="_heading=h.yslzbowf23cs" w:colFirst="0" w:colLast="0"/>
      <w:bookmarkEnd w:id="33"/>
      <w:r w:rsidRPr="000070DB">
        <w:t>Most of the tasks that take place in ATC systems at different levels and stages of activity are resolved under uncertainty. The game approach during research of processes under uncertainty allows to get the optimal and guaranteed (in the worst-case scenarios) decisions. The methodological basis of problem-solving process is the game theory, the subject of which is research of decision-making process under uncertainty, which is considered mainly as conflict situations, collective decisions, problems of developing optimal plans.</w:t>
      </w:r>
    </w:p>
    <w:p w:rsidR="0075086A" w:rsidRPr="000070DB" w:rsidRDefault="007F07F0" w:rsidP="00707EEE">
      <w:r w:rsidRPr="000070DB">
        <w:t>It is important to further develop models of decision making of a human operator, to minimize the probability of errors of the human operator in the process of professional activity, because the known fact is that the cause of the majority of aviation events is a human mistake. In most cases, these mistakes are made by certified, qualified personnel. Mistakes are not the result of abnormal behaviour, but they are normal side effects of almost all human activities. Understanding how "normal" people make mistakes is an important element of the human factor in aviation. ICAO documents recommend developing operational understanding of aviation security contexts that facilitate human operator errors. In the first place, the problem is to learn how to manage mistakes when they occur.</w:t>
      </w:r>
    </w:p>
    <w:p w:rsidR="0075086A" w:rsidRPr="000070DB" w:rsidRDefault="007F07F0" w:rsidP="00707EEE">
      <w:r w:rsidRPr="000070DB">
        <w:t xml:space="preserve">There are two approaches to control human error. The point of the first approach is to minimize the probability of errors with the help of ergonomics by providing intuitive ergonomics - a high level design of control elements, so that they could meet human requirements, providing the proper controls, procedures, guides, maps, charts, </w:t>
      </w:r>
      <w:r w:rsidRPr="000070DB">
        <w:lastRenderedPageBreak/>
        <w:t>as well as reduction of noise, vibration, extreme temperatures and other stressful conditions.</w:t>
      </w:r>
    </w:p>
    <w:p w:rsidR="0075086A" w:rsidRPr="000070DB" w:rsidRDefault="007F07F0" w:rsidP="00707EEE">
      <w:r w:rsidRPr="000070DB">
        <w:t>The second approach is aimed at reducing the effects of any errors through cross monitoring between crew members.</w:t>
      </w:r>
    </w:p>
    <w:p w:rsidR="0075086A" w:rsidRPr="000070DB" w:rsidRDefault="007F07F0" w:rsidP="00707EEE">
      <w:r w:rsidRPr="000070DB">
        <w:t xml:space="preserve">The well-known SHEL (software, hardware, environment, </w:t>
      </w:r>
      <w:proofErr w:type="spellStart"/>
      <w:r w:rsidRPr="000070DB">
        <w:t>liveware</w:t>
      </w:r>
      <w:proofErr w:type="spellEnd"/>
      <w:r w:rsidRPr="000070DB">
        <w:t>) model was the first one of its type to ensure aviation flight safety during the process of direct analysis of hidden threats at the level of operational cooperation. The evolution of human factor models is complemented by relevant components: errors H-O, error management, team work, the influence of culture, etc. [18].</w:t>
      </w:r>
    </w:p>
    <w:p w:rsidR="0075086A" w:rsidRPr="000070DB" w:rsidRDefault="007F07F0" w:rsidP="00707EEE">
      <w:r w:rsidRPr="000070DB">
        <w:t>If the optimal program of action of H-O is developed, then the game "human and nature " happens, where nature is the phenomena (factors) that influence the result of human action. In this case, the decision is made under uncertainty. The set {</w:t>
      </w:r>
      <w:r w:rsidRPr="000070DB">
        <w:rPr>
          <w:i/>
        </w:rPr>
        <w:t>A</w:t>
      </w:r>
      <w:r w:rsidRPr="000070DB">
        <w:t>} is alternative decisions of H-O, and {</w:t>
      </w:r>
      <w:r w:rsidRPr="000070DB">
        <w:rPr>
          <w:i/>
        </w:rPr>
        <w:t>B</w:t>
      </w:r>
      <w:r w:rsidRPr="000070DB">
        <w:t>} are factors that influence the decision. There is a difference in the formation of decision matrices and “regret” for certain types of tasks. Formal description of the criteria for finding the optimal solution is given in the table. 3.2.</w:t>
      </w:r>
    </w:p>
    <w:p w:rsidR="00707EEE" w:rsidRPr="000070DB" w:rsidRDefault="00707EEE" w:rsidP="00707EEE">
      <w:r w:rsidRPr="000070DB">
        <w:t xml:space="preserve">Wald (minmax) criterion is based on the "conservative attitude" and is used if a guaranteed solution needs to be found, Laplace criterion is based on the principle of insufficient reason. With </w:t>
      </w:r>
      <w:proofErr w:type="spellStart"/>
      <w:r w:rsidRPr="000070DB">
        <w:t>Hurwicz</w:t>
      </w:r>
      <w:proofErr w:type="spellEnd"/>
      <w:r w:rsidRPr="000070DB">
        <w:t xml:space="preserve"> criterion either pessimistic or optimistic decision is made with the help of coefficient of pessimism-optimism α: 0 ≤ α ≤ 1.</w:t>
      </w:r>
    </w:p>
    <w:p w:rsidR="00C61B66" w:rsidRPr="000070DB" w:rsidRDefault="00C61B66" w:rsidP="00C61B66">
      <w:pPr>
        <w:spacing w:before="120"/>
      </w:pPr>
      <w:r w:rsidRPr="000070DB">
        <w:t xml:space="preserve">The optimal solution for the Savage criterion is found by using the matrix "Regret" that the human decision maker (HDM) didn't make a better decision. In the case of positive outcome, the element of “regret” matrix of defined by the difference between the best value in the </w:t>
      </w:r>
      <w:r w:rsidRPr="000070DB">
        <w:rPr>
          <w:color w:val="000000"/>
        </w:rPr>
        <w:t xml:space="preserve">column </w:t>
      </w:r>
      <w:proofErr w:type="spellStart"/>
      <w:r w:rsidRPr="000070DB">
        <w:rPr>
          <w:i/>
          <w:color w:val="000000"/>
        </w:rPr>
        <w:t>λ</w:t>
      </w:r>
      <w:r w:rsidRPr="000070DB">
        <w:rPr>
          <w:i/>
          <w:color w:val="000000"/>
          <w:vertAlign w:val="subscript"/>
        </w:rPr>
        <w:t>j</w:t>
      </w:r>
      <w:proofErr w:type="spellEnd"/>
      <w:r w:rsidRPr="000070DB">
        <w:rPr>
          <w:color w:val="000000"/>
        </w:rPr>
        <w:t xml:space="preserve"> and the value </w:t>
      </w:r>
      <w:proofErr w:type="gramStart"/>
      <w:r w:rsidRPr="000070DB">
        <w:rPr>
          <w:i/>
          <w:color w:val="000000"/>
        </w:rPr>
        <w:t>r(</w:t>
      </w:r>
      <w:proofErr w:type="spellStart"/>
      <w:proofErr w:type="gramEnd"/>
      <w:r w:rsidRPr="000070DB">
        <w:rPr>
          <w:i/>
          <w:color w:val="000000"/>
        </w:rPr>
        <w:t>u</w:t>
      </w:r>
      <w:r w:rsidRPr="000070DB">
        <w:rPr>
          <w:i/>
          <w:color w:val="000000"/>
          <w:vertAlign w:val="subscript"/>
        </w:rPr>
        <w:t>i</w:t>
      </w:r>
      <w:proofErr w:type="spellEnd"/>
      <w:r w:rsidRPr="000070DB">
        <w:rPr>
          <w:i/>
          <w:color w:val="000000"/>
        </w:rPr>
        <w:t xml:space="preserve"> , </w:t>
      </w:r>
      <w:proofErr w:type="spellStart"/>
      <w:r w:rsidRPr="000070DB">
        <w:rPr>
          <w:i/>
          <w:color w:val="000000"/>
        </w:rPr>
        <w:t>λ</w:t>
      </w:r>
      <w:r w:rsidRPr="000070DB">
        <w:rPr>
          <w:i/>
          <w:color w:val="000000"/>
          <w:vertAlign w:val="subscript"/>
        </w:rPr>
        <w:t>j</w:t>
      </w:r>
      <w:proofErr w:type="spellEnd"/>
      <w:r w:rsidRPr="000070DB">
        <w:rPr>
          <w:i/>
          <w:color w:val="000000"/>
        </w:rPr>
        <w:t>)</w:t>
      </w:r>
      <w:r w:rsidRPr="000070DB">
        <w:rPr>
          <w:color w:val="000000"/>
        </w:rPr>
        <w:t xml:space="preserve"> at the same </w:t>
      </w:r>
      <w:proofErr w:type="spellStart"/>
      <w:r w:rsidRPr="000070DB">
        <w:rPr>
          <w:i/>
          <w:color w:val="000000"/>
        </w:rPr>
        <w:t>λ</w:t>
      </w:r>
      <w:r w:rsidRPr="000070DB">
        <w:rPr>
          <w:i/>
          <w:color w:val="000000"/>
          <w:vertAlign w:val="subscript"/>
        </w:rPr>
        <w:t>j</w:t>
      </w:r>
      <w:proofErr w:type="spellEnd"/>
      <w:r w:rsidRPr="000070DB">
        <w:rPr>
          <w:color w:val="000000"/>
        </w:rPr>
        <w:t xml:space="preserve"> . Thus, the HDM expresses the construction of the matrix</w:t>
      </w:r>
      <w:r w:rsidRPr="000070DB">
        <w:rPr>
          <w:color w:val="FF0000"/>
        </w:rPr>
        <w:t xml:space="preserve"> </w:t>
      </w:r>
      <w:proofErr w:type="spellStart"/>
      <w:r w:rsidRPr="000070DB">
        <w:rPr>
          <w:i/>
          <w:color w:val="000000"/>
        </w:rPr>
        <w:t>i</w:t>
      </w:r>
      <w:r w:rsidRPr="000070DB">
        <w:rPr>
          <w:i/>
          <w:color w:val="000000"/>
          <w:vertAlign w:val="subscript"/>
        </w:rPr>
        <w:t>jr</w:t>
      </w:r>
      <w:proofErr w:type="spellEnd"/>
      <w:r w:rsidRPr="000070DB">
        <w:rPr>
          <w:color w:val="000000"/>
        </w:rPr>
        <w:t xml:space="preserve"> his "regret" for not being the best action is selected for the state </w:t>
      </w:r>
      <w:proofErr w:type="spellStart"/>
      <w:r w:rsidRPr="000070DB">
        <w:rPr>
          <w:i/>
          <w:color w:val="000000"/>
        </w:rPr>
        <w:t>λ</w:t>
      </w:r>
      <w:r w:rsidRPr="000070DB">
        <w:rPr>
          <w:i/>
          <w:color w:val="000000"/>
          <w:vertAlign w:val="subscript"/>
        </w:rPr>
        <w:t>j</w:t>
      </w:r>
      <w:proofErr w:type="spellEnd"/>
      <w:r w:rsidRPr="000070DB">
        <w:rPr>
          <w:color w:val="000000"/>
        </w:rPr>
        <w:t xml:space="preserve">. </w:t>
      </w:r>
      <w:r w:rsidRPr="000070DB">
        <w:t>After this, in every line of a new matrix the minimum “regret” is selected and the row with the greatest value is defined.</w:t>
      </w:r>
    </w:p>
    <w:p w:rsidR="00C61B66" w:rsidRDefault="00C61B66">
      <w:pPr>
        <w:ind w:firstLine="720"/>
        <w:jc w:val="right"/>
      </w:pPr>
    </w:p>
    <w:p w:rsidR="00C61B66" w:rsidRDefault="00C61B66">
      <w:pPr>
        <w:ind w:firstLine="720"/>
        <w:jc w:val="right"/>
        <w:rPr>
          <w:i/>
        </w:rPr>
      </w:pPr>
    </w:p>
    <w:p w:rsidR="0075086A" w:rsidRPr="000070DB" w:rsidRDefault="007F07F0">
      <w:pPr>
        <w:ind w:firstLine="720"/>
        <w:jc w:val="right"/>
        <w:rPr>
          <w:i/>
        </w:rPr>
      </w:pPr>
      <w:r w:rsidRPr="000070DB">
        <w:rPr>
          <w:i/>
        </w:rPr>
        <w:t>Table 3.2 – Criteria of finding the optimal solution in uncertainty</w:t>
      </w:r>
    </w:p>
    <w:tbl>
      <w:tblPr>
        <w:tblStyle w:val="ad"/>
        <w:tblW w:w="9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4112"/>
        <w:gridCol w:w="4578"/>
      </w:tblGrid>
      <w:tr w:rsidR="0075086A" w:rsidRPr="000070DB" w:rsidTr="00E41890">
        <w:trPr>
          <w:trHeight w:val="20"/>
        </w:trPr>
        <w:tc>
          <w:tcPr>
            <w:tcW w:w="1271" w:type="dxa"/>
            <w:shd w:val="clear" w:color="auto" w:fill="auto"/>
            <w:vAlign w:val="center"/>
          </w:tcPr>
          <w:p w:rsidR="0075086A" w:rsidRPr="000070DB" w:rsidRDefault="007F07F0">
            <w:pPr>
              <w:ind w:firstLine="0"/>
              <w:jc w:val="center"/>
            </w:pPr>
            <w:r w:rsidRPr="000070DB">
              <w:rPr>
                <w:b/>
              </w:rPr>
              <w:t>Criterion</w:t>
            </w:r>
          </w:p>
        </w:tc>
        <w:tc>
          <w:tcPr>
            <w:tcW w:w="4112" w:type="dxa"/>
            <w:shd w:val="clear" w:color="auto" w:fill="auto"/>
            <w:vAlign w:val="center"/>
          </w:tcPr>
          <w:p w:rsidR="0075086A" w:rsidRPr="000070DB" w:rsidRDefault="007F07F0">
            <w:pPr>
              <w:jc w:val="center"/>
            </w:pPr>
            <w:r w:rsidRPr="000070DB">
              <w:t>Matrix of benefits</w:t>
            </w:r>
          </w:p>
        </w:tc>
        <w:tc>
          <w:tcPr>
            <w:tcW w:w="4578" w:type="dxa"/>
            <w:shd w:val="clear" w:color="auto" w:fill="auto"/>
            <w:vAlign w:val="center"/>
          </w:tcPr>
          <w:p w:rsidR="0075086A" w:rsidRPr="000070DB" w:rsidRDefault="007F07F0">
            <w:pPr>
              <w:jc w:val="center"/>
            </w:pPr>
            <w:r w:rsidRPr="000070DB">
              <w:t>Matrix of costs</w:t>
            </w:r>
          </w:p>
        </w:tc>
      </w:tr>
      <w:tr w:rsidR="0075086A" w:rsidRPr="000070DB" w:rsidTr="00E41890">
        <w:trPr>
          <w:trHeight w:val="20"/>
        </w:trPr>
        <w:tc>
          <w:tcPr>
            <w:tcW w:w="1271" w:type="dxa"/>
            <w:shd w:val="clear" w:color="auto" w:fill="auto"/>
            <w:vAlign w:val="center"/>
          </w:tcPr>
          <w:p w:rsidR="0075086A" w:rsidRPr="000070DB" w:rsidRDefault="007F07F0">
            <w:pPr>
              <w:ind w:firstLine="0"/>
              <w:jc w:val="center"/>
            </w:pPr>
            <w:r w:rsidRPr="000070DB">
              <w:t>Wald</w:t>
            </w:r>
          </w:p>
          <w:p w:rsidR="0075086A" w:rsidRPr="000070DB" w:rsidRDefault="0075086A">
            <w:pPr>
              <w:ind w:firstLine="0"/>
              <w:jc w:val="center"/>
            </w:pPr>
          </w:p>
        </w:tc>
        <w:tc>
          <w:tcPr>
            <w:tcW w:w="4112" w:type="dxa"/>
            <w:shd w:val="clear" w:color="auto" w:fill="auto"/>
            <w:vAlign w:val="center"/>
          </w:tcPr>
          <w:p w:rsidR="0075086A" w:rsidRPr="000070DB" w:rsidRDefault="00C61B66">
            <w:pPr>
              <w:ind w:firstLine="137"/>
              <w:jc w:val="left"/>
            </w:pPr>
            <w:r w:rsidRPr="000070DB">
              <w:rPr>
                <w:noProof/>
                <w:vertAlign w:val="subscript"/>
              </w:rPr>
              <w:object w:dxaOrig="2123" w:dyaOrig="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 style="width:105.9pt;height:28.05pt;mso-width-percent:0;mso-height-percent:0;mso-width-percent:0;mso-height-percent:0" o:ole="">
                  <v:imagedata r:id="rId14" o:title=""/>
                </v:shape>
                <o:OLEObject Type="Embed" ProgID="Equation.3" ShapeID="_x0000_i1044" DrawAspect="Content" ObjectID="_1641328594" r:id="rId15"/>
              </w:object>
            </w:r>
          </w:p>
        </w:tc>
        <w:tc>
          <w:tcPr>
            <w:tcW w:w="4578" w:type="dxa"/>
            <w:shd w:val="clear" w:color="auto" w:fill="auto"/>
            <w:vAlign w:val="center"/>
          </w:tcPr>
          <w:p w:rsidR="0075086A" w:rsidRPr="000070DB" w:rsidRDefault="00C61B66">
            <w:pPr>
              <w:ind w:firstLine="137"/>
            </w:pPr>
            <w:r w:rsidRPr="000070DB">
              <w:rPr>
                <w:noProof/>
                <w:vertAlign w:val="subscript"/>
              </w:rPr>
              <w:object w:dxaOrig="2215" w:dyaOrig="591">
                <v:shape id="_x0000_i1043" type="#_x0000_t75" alt="" style="width:110.95pt;height:30.15pt;mso-width-percent:0;mso-height-percent:0;mso-width-percent:0;mso-height-percent:0" o:ole="">
                  <v:imagedata r:id="rId16" o:title=""/>
                </v:shape>
                <o:OLEObject Type="Embed" ProgID="Equation.3" ShapeID="_x0000_i1043" DrawAspect="Content" ObjectID="_1641328595" r:id="rId17"/>
              </w:object>
            </w:r>
          </w:p>
        </w:tc>
      </w:tr>
      <w:tr w:rsidR="0075086A" w:rsidRPr="000070DB" w:rsidTr="00E41890">
        <w:trPr>
          <w:trHeight w:val="20"/>
        </w:trPr>
        <w:tc>
          <w:tcPr>
            <w:tcW w:w="1271" w:type="dxa"/>
            <w:shd w:val="clear" w:color="auto" w:fill="auto"/>
            <w:vAlign w:val="center"/>
          </w:tcPr>
          <w:p w:rsidR="0075086A" w:rsidRPr="000070DB" w:rsidRDefault="007F07F0">
            <w:pPr>
              <w:ind w:firstLine="0"/>
              <w:jc w:val="center"/>
            </w:pPr>
            <w:r w:rsidRPr="000070DB">
              <w:t xml:space="preserve">Laplace </w:t>
            </w:r>
          </w:p>
        </w:tc>
        <w:tc>
          <w:tcPr>
            <w:tcW w:w="4112" w:type="dxa"/>
            <w:shd w:val="clear" w:color="auto" w:fill="auto"/>
            <w:vAlign w:val="center"/>
          </w:tcPr>
          <w:p w:rsidR="0075086A" w:rsidRPr="000070DB" w:rsidRDefault="00C61B66">
            <w:pPr>
              <w:ind w:firstLine="137"/>
            </w:pPr>
            <w:r w:rsidRPr="000070DB">
              <w:rPr>
                <w:noProof/>
                <w:vertAlign w:val="subscript"/>
              </w:rPr>
              <w:object w:dxaOrig="2234" w:dyaOrig="628">
                <v:shape id="_x0000_i1042" type="#_x0000_t75" alt="" style="width:112.2pt;height:31pt;mso-width-percent:0;mso-height-percent:0;mso-width-percent:0;mso-height-percent:0" o:ole="">
                  <v:imagedata r:id="rId18" o:title=""/>
                </v:shape>
                <o:OLEObject Type="Embed" ProgID="Equation.3" ShapeID="_x0000_i1042" DrawAspect="Content" ObjectID="_1641328596" r:id="rId19"/>
              </w:object>
            </w:r>
          </w:p>
        </w:tc>
        <w:tc>
          <w:tcPr>
            <w:tcW w:w="4578" w:type="dxa"/>
            <w:shd w:val="clear" w:color="auto" w:fill="auto"/>
            <w:vAlign w:val="center"/>
          </w:tcPr>
          <w:p w:rsidR="0075086A" w:rsidRPr="000070DB" w:rsidRDefault="00C61B66">
            <w:pPr>
              <w:ind w:firstLine="137"/>
            </w:pPr>
            <w:r w:rsidRPr="000070DB">
              <w:rPr>
                <w:noProof/>
                <w:vertAlign w:val="subscript"/>
              </w:rPr>
              <w:object w:dxaOrig="2197" w:dyaOrig="628">
                <v:shape id="_x0000_i1041" type="#_x0000_t75" alt="" style="width:110.1pt;height:31pt;mso-width-percent:0;mso-height-percent:0;mso-width-percent:0;mso-height-percent:0" o:ole="">
                  <v:imagedata r:id="rId20" o:title=""/>
                </v:shape>
                <o:OLEObject Type="Embed" ProgID="Equation.3" ShapeID="_x0000_i1041" DrawAspect="Content" ObjectID="_1641328597" r:id="rId21"/>
              </w:object>
            </w:r>
          </w:p>
        </w:tc>
      </w:tr>
      <w:tr w:rsidR="0075086A" w:rsidRPr="000070DB" w:rsidTr="00E41890">
        <w:trPr>
          <w:trHeight w:val="20"/>
        </w:trPr>
        <w:tc>
          <w:tcPr>
            <w:tcW w:w="1271" w:type="dxa"/>
            <w:shd w:val="clear" w:color="auto" w:fill="auto"/>
            <w:vAlign w:val="center"/>
          </w:tcPr>
          <w:p w:rsidR="0075086A" w:rsidRPr="000070DB" w:rsidRDefault="007F07F0">
            <w:pPr>
              <w:ind w:firstLine="0"/>
              <w:jc w:val="center"/>
            </w:pPr>
            <w:proofErr w:type="spellStart"/>
            <w:r w:rsidRPr="000070DB">
              <w:t>Hurwicz</w:t>
            </w:r>
            <w:proofErr w:type="spellEnd"/>
            <w:r w:rsidRPr="000070DB">
              <w:t xml:space="preserve"> </w:t>
            </w:r>
          </w:p>
        </w:tc>
        <w:tc>
          <w:tcPr>
            <w:tcW w:w="4112" w:type="dxa"/>
            <w:shd w:val="clear" w:color="auto" w:fill="auto"/>
            <w:vAlign w:val="center"/>
          </w:tcPr>
          <w:p w:rsidR="0075086A" w:rsidRPr="000070DB" w:rsidRDefault="00C61B66">
            <w:pPr>
              <w:ind w:firstLine="137"/>
            </w:pPr>
            <w:r w:rsidRPr="000070DB">
              <w:rPr>
                <w:noProof/>
                <w:vertAlign w:val="subscript"/>
              </w:rPr>
              <w:object w:dxaOrig="3452" w:dyaOrig="462">
                <v:shape id="_x0000_i1040" type="#_x0000_t75" alt="" style="width:193.8pt;height:25.95pt;mso-width-percent:0;mso-height-percent:0;mso-width-percent:0;mso-height-percent:0" o:ole="">
                  <v:imagedata r:id="rId22" o:title=""/>
                </v:shape>
                <o:OLEObject Type="Embed" ProgID="Equation.3" ShapeID="_x0000_i1040" DrawAspect="Content" ObjectID="_1641328598" r:id="rId23"/>
              </w:object>
            </w:r>
            <w:r w:rsidR="007F07F0" w:rsidRPr="000070DB">
              <w:t xml:space="preserve">, </w:t>
            </w:r>
          </w:p>
          <w:p w:rsidR="0075086A" w:rsidRPr="000070DB" w:rsidRDefault="00C61B66">
            <w:pPr>
              <w:ind w:firstLine="137"/>
              <w:rPr>
                <w:i/>
              </w:rPr>
            </w:pPr>
            <w:sdt>
              <w:sdtPr>
                <w:tag w:val="goog_rdk_1"/>
                <w:id w:val="-886571856"/>
              </w:sdtPr>
              <w:sdtContent>
                <w:r w:rsidR="007F07F0" w:rsidRPr="000070DB">
                  <w:rPr>
                    <w:rFonts w:eastAsia="Gungsuh"/>
                    <w:i/>
                  </w:rPr>
                  <w:t>0 ≤ α ≤ 1</w:t>
                </w:r>
              </w:sdtContent>
            </w:sdt>
          </w:p>
        </w:tc>
        <w:tc>
          <w:tcPr>
            <w:tcW w:w="4578" w:type="dxa"/>
            <w:shd w:val="clear" w:color="auto" w:fill="auto"/>
            <w:vAlign w:val="center"/>
          </w:tcPr>
          <w:p w:rsidR="0075086A" w:rsidRPr="000070DB" w:rsidRDefault="00C61B66">
            <w:pPr>
              <w:ind w:firstLine="137"/>
            </w:pPr>
            <w:r w:rsidRPr="000070DB">
              <w:rPr>
                <w:noProof/>
                <w:vertAlign w:val="subscript"/>
              </w:rPr>
              <w:object w:dxaOrig="3618" w:dyaOrig="498">
                <v:shape id="_x0000_i1039" type="#_x0000_t75" alt="" style="width:205.95pt;height:28.05pt;mso-width-percent:0;mso-height-percent:0;mso-width-percent:0;mso-height-percent:0" o:ole="">
                  <v:imagedata r:id="rId24" o:title=""/>
                </v:shape>
                <o:OLEObject Type="Embed" ProgID="Equation.3" ShapeID="_x0000_i1039" DrawAspect="Content" ObjectID="_1641328599" r:id="rId25"/>
              </w:object>
            </w:r>
            <w:r w:rsidR="007F07F0" w:rsidRPr="000070DB">
              <w:t>,</w:t>
            </w:r>
          </w:p>
          <w:p w:rsidR="0075086A" w:rsidRPr="000070DB" w:rsidRDefault="00C61B66">
            <w:pPr>
              <w:ind w:firstLine="137"/>
              <w:rPr>
                <w:i/>
              </w:rPr>
            </w:pPr>
            <w:sdt>
              <w:sdtPr>
                <w:tag w:val="goog_rdk_2"/>
                <w:id w:val="-538745966"/>
              </w:sdtPr>
              <w:sdtContent>
                <w:r w:rsidR="007F07F0" w:rsidRPr="000070DB">
                  <w:rPr>
                    <w:rFonts w:eastAsia="Gungsuh"/>
                    <w:i/>
                  </w:rPr>
                  <w:t>0 ≤ α ≤ 1</w:t>
                </w:r>
              </w:sdtContent>
            </w:sdt>
          </w:p>
        </w:tc>
      </w:tr>
      <w:tr w:rsidR="0075086A" w:rsidRPr="000070DB" w:rsidTr="00E41890">
        <w:trPr>
          <w:trHeight w:val="20"/>
        </w:trPr>
        <w:tc>
          <w:tcPr>
            <w:tcW w:w="1271" w:type="dxa"/>
            <w:shd w:val="clear" w:color="auto" w:fill="auto"/>
            <w:vAlign w:val="center"/>
          </w:tcPr>
          <w:p w:rsidR="0075086A" w:rsidRPr="000070DB" w:rsidRDefault="007F07F0">
            <w:pPr>
              <w:ind w:firstLine="0"/>
              <w:jc w:val="center"/>
            </w:pPr>
            <w:r w:rsidRPr="000070DB">
              <w:lastRenderedPageBreak/>
              <w:t xml:space="preserve"> Savage</w:t>
            </w:r>
          </w:p>
        </w:tc>
        <w:tc>
          <w:tcPr>
            <w:tcW w:w="4112" w:type="dxa"/>
            <w:shd w:val="clear" w:color="auto" w:fill="auto"/>
            <w:vAlign w:val="center"/>
          </w:tcPr>
          <w:p w:rsidR="0075086A" w:rsidRPr="000070DB" w:rsidRDefault="00C61B66">
            <w:pPr>
              <w:ind w:firstLine="137"/>
            </w:pPr>
            <w:r w:rsidRPr="000070DB">
              <w:rPr>
                <w:noProof/>
                <w:vertAlign w:val="subscript"/>
              </w:rPr>
              <w:object w:dxaOrig="1994" w:dyaOrig="480">
                <v:shape id="_x0000_i1038" type="#_x0000_t75" alt="" style="width:99.2pt;height:25.1pt;mso-width-percent:0;mso-height-percent:0;mso-width-percent:0;mso-height-percent:0" o:ole="">
                  <v:imagedata r:id="rId26" o:title=""/>
                </v:shape>
                <o:OLEObject Type="Embed" ProgID="Equation.3" ShapeID="_x0000_i1038" DrawAspect="Content" ObjectID="_1641328600" r:id="rId27"/>
              </w:object>
            </w:r>
            <w:r w:rsidR="007F07F0" w:rsidRPr="000070DB">
              <w:t>,</w:t>
            </w:r>
          </w:p>
          <w:p w:rsidR="0075086A" w:rsidRPr="000070DB" w:rsidRDefault="00C61B66">
            <w:pPr>
              <w:ind w:firstLine="137"/>
            </w:pPr>
            <w:r w:rsidRPr="000070DB">
              <w:rPr>
                <w:noProof/>
                <w:vertAlign w:val="subscript"/>
              </w:rPr>
              <w:object w:dxaOrig="3803" w:dyaOrig="480">
                <v:shape id="_x0000_i1037" type="#_x0000_t75" alt="" style="width:190.05pt;height:25.1pt;mso-width-percent:0;mso-height-percent:0;mso-width-percent:0;mso-height-percent:0" o:ole="">
                  <v:imagedata r:id="rId28" o:title=""/>
                </v:shape>
                <o:OLEObject Type="Embed" ProgID="Equation.3" ShapeID="_x0000_i1037" DrawAspect="Content" ObjectID="_1641328601" r:id="rId29"/>
              </w:object>
            </w:r>
          </w:p>
        </w:tc>
        <w:tc>
          <w:tcPr>
            <w:tcW w:w="4578" w:type="dxa"/>
            <w:shd w:val="clear" w:color="auto" w:fill="auto"/>
            <w:vAlign w:val="center"/>
          </w:tcPr>
          <w:p w:rsidR="0075086A" w:rsidRPr="000070DB" w:rsidRDefault="00C61B66">
            <w:pPr>
              <w:ind w:firstLine="137"/>
            </w:pPr>
            <w:r w:rsidRPr="000070DB">
              <w:rPr>
                <w:noProof/>
                <w:vertAlign w:val="subscript"/>
              </w:rPr>
              <w:object w:dxaOrig="2086" w:dyaOrig="498">
                <v:shape id="_x0000_i1036" type="#_x0000_t75" alt="" style="width:103.8pt;height:25.1pt;mso-width-percent:0;mso-height-percent:0;mso-width-percent:0;mso-height-percent:0" o:ole="">
                  <v:imagedata r:id="rId30" o:title=""/>
                </v:shape>
                <o:OLEObject Type="Embed" ProgID="Equation.3" ShapeID="_x0000_i1036" DrawAspect="Content" ObjectID="_1641328602" r:id="rId31"/>
              </w:object>
            </w:r>
            <w:r w:rsidR="007F07F0" w:rsidRPr="000070DB">
              <w:t>,</w:t>
            </w:r>
          </w:p>
          <w:p w:rsidR="0075086A" w:rsidRPr="000070DB" w:rsidRDefault="00C61B66">
            <w:pPr>
              <w:ind w:firstLine="137"/>
            </w:pPr>
            <w:r w:rsidRPr="000070DB">
              <w:rPr>
                <w:noProof/>
                <w:vertAlign w:val="subscript"/>
              </w:rPr>
              <w:object w:dxaOrig="4006" w:dyaOrig="517">
                <v:shape id="_x0000_i1035" type="#_x0000_t75" alt="" style="width:200.1pt;height:25.95pt;mso-width-percent:0;mso-height-percent:0;mso-width-percent:0;mso-height-percent:0" o:ole="">
                  <v:imagedata r:id="rId32" o:title=""/>
                </v:shape>
                <o:OLEObject Type="Embed" ProgID="Equation.3" ShapeID="_x0000_i1035" DrawAspect="Content" ObjectID="_1641328603" r:id="rId33"/>
              </w:object>
            </w:r>
          </w:p>
        </w:tc>
      </w:tr>
    </w:tbl>
    <w:p w:rsidR="0075086A" w:rsidRPr="000070DB" w:rsidRDefault="007F07F0" w:rsidP="00707EEE">
      <w:r w:rsidRPr="000070DB">
        <w:t>Having accepted this decision, the HDM has a guarantee that in the worst-case scenario, the outcome is not less than found. If the profit matrix contains elements that define loss then the HDM acts on the principle of minimax, assuming that nature acquires such a state, which will be the worst for the HDM, with the highest possible cost.</w:t>
      </w:r>
    </w:p>
    <w:p w:rsidR="0075086A" w:rsidRPr="000070DB" w:rsidRDefault="007F07F0" w:rsidP="00707EEE">
      <w:r w:rsidRPr="000070DB">
        <w:t xml:space="preserve">According to Wald's criterion, to find a collective solution, the most critical opinion of the group member is </w:t>
      </w:r>
      <w:proofErr w:type="gramStart"/>
      <w:r w:rsidRPr="000070DB">
        <w:t>taken into account</w:t>
      </w:r>
      <w:proofErr w:type="gramEnd"/>
      <w:r w:rsidRPr="000070DB">
        <w:t xml:space="preserve"> about the importance of the strategy. At the same time, the action is optimal, in case it has the best out of the worst views in the group. According to the conditions in table 3.3 it is also possible to define the optimal team decision with the help of Laplace and </w:t>
      </w:r>
      <w:proofErr w:type="spellStart"/>
      <w:r w:rsidRPr="000070DB">
        <w:t>Hurwicz</w:t>
      </w:r>
      <w:proofErr w:type="spellEnd"/>
      <w:r w:rsidRPr="000070DB">
        <w:t xml:space="preserve"> criteria.</w:t>
      </w:r>
    </w:p>
    <w:p w:rsidR="0075086A" w:rsidRDefault="007F07F0" w:rsidP="00707EEE">
      <w:pPr>
        <w:rPr>
          <w:i/>
          <w:color w:val="000000"/>
        </w:rPr>
      </w:pPr>
      <w:r w:rsidRPr="000070DB">
        <w:rPr>
          <w:color w:val="000000"/>
        </w:rPr>
        <w:t xml:space="preserve">We may get some </w:t>
      </w:r>
      <w:r w:rsidRPr="000070DB">
        <w:t>differences</w:t>
      </w:r>
      <w:r w:rsidRPr="000070DB">
        <w:rPr>
          <w:color w:val="000000"/>
        </w:rPr>
        <w:t xml:space="preserve"> from the usual formation of ‘regret’ matrix in case of application of the Savage criterion. Here, the matrix of wrong decisions can be built with elements </w:t>
      </w:r>
      <w:proofErr w:type="spellStart"/>
      <w:r w:rsidRPr="000070DB">
        <w:rPr>
          <w:i/>
          <w:color w:val="000000"/>
        </w:rPr>
        <w:t>r</w:t>
      </w:r>
      <w:r w:rsidRPr="000070DB">
        <w:rPr>
          <w:i/>
          <w:color w:val="000000"/>
          <w:vertAlign w:val="subscript"/>
        </w:rPr>
        <w:t>ij</w:t>
      </w:r>
      <w:proofErr w:type="spellEnd"/>
      <w:r w:rsidRPr="000070DB">
        <w:rPr>
          <w:i/>
          <w:color w:val="000000"/>
        </w:rPr>
        <w:t xml:space="preserve"> = max{</w:t>
      </w:r>
      <w:proofErr w:type="spellStart"/>
      <w:r w:rsidRPr="000070DB">
        <w:rPr>
          <w:i/>
          <w:color w:val="000000"/>
        </w:rPr>
        <w:t>y</w:t>
      </w:r>
      <w:r w:rsidRPr="000070DB">
        <w:rPr>
          <w:i/>
          <w:color w:val="000000"/>
          <w:vertAlign w:val="subscript"/>
        </w:rPr>
        <w:t>ij</w:t>
      </w:r>
      <w:proofErr w:type="spellEnd"/>
      <w:r w:rsidRPr="000070DB">
        <w:rPr>
          <w:i/>
          <w:color w:val="000000"/>
        </w:rPr>
        <w:t xml:space="preserve">} - </w:t>
      </w:r>
      <w:proofErr w:type="spellStart"/>
      <w:r w:rsidRPr="000070DB">
        <w:rPr>
          <w:i/>
          <w:color w:val="000000"/>
        </w:rPr>
        <w:t>y</w:t>
      </w:r>
      <w:r w:rsidRPr="000070DB">
        <w:rPr>
          <w:i/>
          <w:color w:val="000000"/>
          <w:vertAlign w:val="subscript"/>
        </w:rPr>
        <w:t>ij</w:t>
      </w:r>
      <w:proofErr w:type="spellEnd"/>
      <w:r w:rsidRPr="000070DB">
        <w:rPr>
          <w:color w:val="000000"/>
        </w:rPr>
        <w:t>.</w:t>
      </w:r>
      <w:r w:rsidRPr="000070DB">
        <w:rPr>
          <w:color w:val="76A5AF"/>
        </w:rPr>
        <w:t xml:space="preserve"> </w:t>
      </w:r>
      <w:r w:rsidRPr="000070DB">
        <w:rPr>
          <w:color w:val="000000"/>
        </w:rPr>
        <w:t xml:space="preserve">Each row of the benefits matrix defines the maximum score from which the current score is subtracted. Then by the matrix of wrong decisions ("regret") according to the principle of minimax determines the minimum deviations between the individual and the group benefits </w:t>
      </w:r>
      <w:r w:rsidRPr="000070DB">
        <w:rPr>
          <w:i/>
          <w:color w:val="000000"/>
        </w:rPr>
        <w:t>u</w:t>
      </w:r>
      <w:r w:rsidRPr="000070DB">
        <w:rPr>
          <w:color w:val="000000"/>
          <w:vertAlign w:val="superscript"/>
        </w:rPr>
        <w:t>*</w:t>
      </w:r>
      <w:r w:rsidRPr="000070DB">
        <w:rPr>
          <w:i/>
          <w:color w:val="000000"/>
        </w:rPr>
        <w:t xml:space="preserve">= </w:t>
      </w:r>
      <w:proofErr w:type="spellStart"/>
      <w:r w:rsidRPr="000070DB">
        <w:rPr>
          <w:i/>
          <w:color w:val="000000"/>
        </w:rPr>
        <w:t>maxmin</w:t>
      </w:r>
      <w:proofErr w:type="spellEnd"/>
      <w:r w:rsidRPr="000070DB">
        <w:rPr>
          <w:i/>
          <w:color w:val="000000"/>
        </w:rPr>
        <w:t xml:space="preserve"> {</w:t>
      </w:r>
      <w:proofErr w:type="spellStart"/>
      <w:r w:rsidRPr="000070DB">
        <w:rPr>
          <w:i/>
          <w:color w:val="000000"/>
        </w:rPr>
        <w:t>r</w:t>
      </w:r>
      <w:r w:rsidRPr="000070DB">
        <w:rPr>
          <w:i/>
          <w:color w:val="000000"/>
          <w:vertAlign w:val="subscript"/>
        </w:rPr>
        <w:t>ij</w:t>
      </w:r>
      <w:proofErr w:type="spellEnd"/>
      <w:r w:rsidRPr="000070DB">
        <w:rPr>
          <w:i/>
          <w:color w:val="000000"/>
        </w:rPr>
        <w:t>}.</w:t>
      </w:r>
    </w:p>
    <w:p w:rsidR="00C61B66" w:rsidRPr="000070DB" w:rsidRDefault="00C61B66" w:rsidP="00707EEE">
      <w:pPr>
        <w:rPr>
          <w:color w:val="76A5AF"/>
        </w:rPr>
      </w:pPr>
    </w:p>
    <w:p w:rsidR="0075086A" w:rsidRPr="000070DB" w:rsidRDefault="007F07F0">
      <w:pPr>
        <w:ind w:firstLine="720"/>
        <w:jc w:val="right"/>
        <w:rPr>
          <w:i/>
        </w:rPr>
      </w:pPr>
      <w:r w:rsidRPr="000070DB">
        <w:rPr>
          <w:i/>
        </w:rPr>
        <w:t>Table 3.3 – Matrix of possible decisions of human operator in air navigation system in an emergency situation</w:t>
      </w:r>
    </w:p>
    <w:tbl>
      <w:tblPr>
        <w:tblStyle w:val="TableGridLight"/>
        <w:tblW w:w="9961" w:type="dxa"/>
        <w:tblLayout w:type="fixed"/>
        <w:tblLook w:val="0400" w:firstRow="0" w:lastRow="0" w:firstColumn="0" w:lastColumn="0" w:noHBand="0" w:noVBand="1"/>
      </w:tblPr>
      <w:tblGrid>
        <w:gridCol w:w="2490"/>
        <w:gridCol w:w="2490"/>
        <w:gridCol w:w="2490"/>
        <w:gridCol w:w="2491"/>
      </w:tblGrid>
      <w:tr w:rsidR="0075086A" w:rsidRPr="000070DB" w:rsidTr="00707EEE">
        <w:tc>
          <w:tcPr>
            <w:tcW w:w="2490" w:type="dxa"/>
            <w:vMerge w:val="restart"/>
            <w:vAlign w:val="center"/>
          </w:tcPr>
          <w:p w:rsidR="0075086A" w:rsidRPr="000070DB" w:rsidRDefault="007F07F0" w:rsidP="0047516A">
            <w:pPr>
              <w:spacing w:line="276" w:lineRule="auto"/>
              <w:ind w:firstLine="0"/>
              <w:jc w:val="center"/>
              <w:rPr>
                <w:b/>
              </w:rPr>
            </w:pPr>
            <w:r w:rsidRPr="000070DB">
              <w:rPr>
                <w:b/>
              </w:rPr>
              <w:t>Factors</w:t>
            </w:r>
          </w:p>
        </w:tc>
        <w:tc>
          <w:tcPr>
            <w:tcW w:w="7471" w:type="dxa"/>
            <w:gridSpan w:val="3"/>
            <w:vAlign w:val="center"/>
          </w:tcPr>
          <w:p w:rsidR="0075086A" w:rsidRPr="000070DB" w:rsidRDefault="007F07F0" w:rsidP="0047516A">
            <w:pPr>
              <w:spacing w:line="276" w:lineRule="auto"/>
              <w:ind w:firstLine="0"/>
              <w:jc w:val="center"/>
              <w:rPr>
                <w:b/>
              </w:rPr>
            </w:pPr>
            <w:r w:rsidRPr="000070DB">
              <w:rPr>
                <w:b/>
              </w:rPr>
              <w:t>Alternative decisions</w:t>
            </w:r>
          </w:p>
        </w:tc>
      </w:tr>
      <w:tr w:rsidR="0075086A" w:rsidRPr="000070DB" w:rsidTr="00707EEE">
        <w:tc>
          <w:tcPr>
            <w:tcW w:w="2490" w:type="dxa"/>
            <w:vMerge/>
          </w:tcPr>
          <w:p w:rsidR="0075086A" w:rsidRPr="000070DB" w:rsidRDefault="0075086A" w:rsidP="0047516A">
            <w:pPr>
              <w:widowControl w:val="0"/>
              <w:pBdr>
                <w:top w:val="nil"/>
                <w:left w:val="nil"/>
                <w:bottom w:val="nil"/>
                <w:right w:val="nil"/>
                <w:between w:val="nil"/>
              </w:pBdr>
              <w:spacing w:line="276" w:lineRule="auto"/>
              <w:ind w:firstLine="0"/>
              <w:jc w:val="left"/>
            </w:pPr>
          </w:p>
        </w:tc>
        <w:tc>
          <w:tcPr>
            <w:tcW w:w="2490" w:type="dxa"/>
          </w:tcPr>
          <w:p w:rsidR="0075086A" w:rsidRPr="000070DB" w:rsidRDefault="007F07F0" w:rsidP="0047516A">
            <w:pPr>
              <w:spacing w:line="276" w:lineRule="auto"/>
              <w:ind w:firstLine="0"/>
              <w:jc w:val="center"/>
            </w:pPr>
            <w:r w:rsidRPr="000070DB">
              <w:t>Pressure of the external environment of the human operator towards a positive alternative at the moment of the decision</w:t>
            </w:r>
          </w:p>
        </w:tc>
        <w:tc>
          <w:tcPr>
            <w:tcW w:w="2490" w:type="dxa"/>
          </w:tcPr>
          <w:p w:rsidR="0075086A" w:rsidRPr="000070DB" w:rsidRDefault="007F07F0" w:rsidP="0047516A">
            <w:pPr>
              <w:spacing w:line="276" w:lineRule="auto"/>
              <w:ind w:firstLine="0"/>
              <w:jc w:val="center"/>
            </w:pPr>
            <w:r w:rsidRPr="000070DB">
              <w:t>Pressure of the previous experience of the human operator towards a positive alternative at the moment of the decision</w:t>
            </w:r>
          </w:p>
        </w:tc>
        <w:tc>
          <w:tcPr>
            <w:tcW w:w="2491" w:type="dxa"/>
          </w:tcPr>
          <w:p w:rsidR="0075086A" w:rsidRPr="000070DB" w:rsidRDefault="007F07F0" w:rsidP="0047516A">
            <w:pPr>
              <w:spacing w:line="276" w:lineRule="auto"/>
              <w:ind w:firstLine="0"/>
              <w:jc w:val="center"/>
            </w:pPr>
            <w:r w:rsidRPr="000070DB">
              <w:t>Willed decision (intention) of the human operator towards a positive alternative at the moment of the decision</w:t>
            </w:r>
          </w:p>
        </w:tc>
      </w:tr>
      <w:tr w:rsidR="0075086A" w:rsidRPr="000070DB" w:rsidTr="00707EEE">
        <w:tc>
          <w:tcPr>
            <w:tcW w:w="2490" w:type="dxa"/>
          </w:tcPr>
          <w:p w:rsidR="0075086A" w:rsidRPr="000070DB" w:rsidRDefault="007F07F0" w:rsidP="0047516A">
            <w:pPr>
              <w:spacing w:line="276" w:lineRule="auto"/>
              <w:ind w:firstLine="0"/>
              <w:jc w:val="center"/>
            </w:pPr>
            <w:r w:rsidRPr="000070DB">
              <w:t>A – choice towards a positive pole</w:t>
            </w:r>
          </w:p>
        </w:tc>
        <w:tc>
          <w:tcPr>
            <w:tcW w:w="2490" w:type="dxa"/>
          </w:tcPr>
          <w:p w:rsidR="0075086A" w:rsidRPr="000070DB" w:rsidRDefault="007F07F0" w:rsidP="0047516A">
            <w:pPr>
              <w:spacing w:line="276" w:lineRule="auto"/>
              <w:ind w:firstLine="0"/>
              <w:jc w:val="center"/>
            </w:pPr>
            <w:r w:rsidRPr="000070DB">
              <w:t>u</w:t>
            </w:r>
            <w:r w:rsidRPr="000070DB">
              <w:rPr>
                <w:vertAlign w:val="subscript"/>
              </w:rPr>
              <w:t>11</w:t>
            </w:r>
          </w:p>
        </w:tc>
        <w:tc>
          <w:tcPr>
            <w:tcW w:w="2490" w:type="dxa"/>
          </w:tcPr>
          <w:p w:rsidR="0075086A" w:rsidRPr="000070DB" w:rsidRDefault="007F07F0" w:rsidP="0047516A">
            <w:pPr>
              <w:spacing w:line="276" w:lineRule="auto"/>
              <w:ind w:firstLine="0"/>
              <w:jc w:val="center"/>
            </w:pPr>
            <w:r w:rsidRPr="000070DB">
              <w:t>u</w:t>
            </w:r>
            <w:r w:rsidRPr="000070DB">
              <w:rPr>
                <w:vertAlign w:val="subscript"/>
              </w:rPr>
              <w:t>12</w:t>
            </w:r>
          </w:p>
        </w:tc>
        <w:tc>
          <w:tcPr>
            <w:tcW w:w="2491" w:type="dxa"/>
          </w:tcPr>
          <w:p w:rsidR="0075086A" w:rsidRPr="000070DB" w:rsidRDefault="007F07F0" w:rsidP="0047516A">
            <w:pPr>
              <w:spacing w:line="276" w:lineRule="auto"/>
              <w:ind w:firstLine="0"/>
              <w:jc w:val="center"/>
            </w:pPr>
            <w:r w:rsidRPr="000070DB">
              <w:t>u</w:t>
            </w:r>
            <w:r w:rsidRPr="000070DB">
              <w:rPr>
                <w:vertAlign w:val="subscript"/>
              </w:rPr>
              <w:t>13</w:t>
            </w:r>
          </w:p>
        </w:tc>
      </w:tr>
      <w:tr w:rsidR="0075086A" w:rsidRPr="000070DB" w:rsidTr="00707EEE">
        <w:tc>
          <w:tcPr>
            <w:tcW w:w="2490" w:type="dxa"/>
          </w:tcPr>
          <w:p w:rsidR="0075086A" w:rsidRPr="000070DB" w:rsidRDefault="007F07F0" w:rsidP="0047516A">
            <w:pPr>
              <w:spacing w:line="276" w:lineRule="auto"/>
              <w:ind w:firstLine="0"/>
              <w:jc w:val="center"/>
            </w:pPr>
            <w:r w:rsidRPr="000070DB">
              <w:t>B – choice towards a negative pole</w:t>
            </w:r>
          </w:p>
        </w:tc>
        <w:tc>
          <w:tcPr>
            <w:tcW w:w="2490" w:type="dxa"/>
          </w:tcPr>
          <w:p w:rsidR="0075086A" w:rsidRPr="000070DB" w:rsidRDefault="007F07F0" w:rsidP="0047516A">
            <w:pPr>
              <w:spacing w:line="276" w:lineRule="auto"/>
              <w:ind w:firstLine="0"/>
              <w:jc w:val="center"/>
            </w:pPr>
            <w:r w:rsidRPr="000070DB">
              <w:t>u</w:t>
            </w:r>
            <w:r w:rsidRPr="000070DB">
              <w:rPr>
                <w:vertAlign w:val="subscript"/>
              </w:rPr>
              <w:t>21</w:t>
            </w:r>
          </w:p>
        </w:tc>
        <w:tc>
          <w:tcPr>
            <w:tcW w:w="2490" w:type="dxa"/>
          </w:tcPr>
          <w:p w:rsidR="0075086A" w:rsidRPr="000070DB" w:rsidRDefault="007F07F0" w:rsidP="0047516A">
            <w:pPr>
              <w:spacing w:line="276" w:lineRule="auto"/>
              <w:ind w:firstLine="0"/>
              <w:jc w:val="center"/>
            </w:pPr>
            <w:r w:rsidRPr="000070DB">
              <w:t>u</w:t>
            </w:r>
            <w:r w:rsidRPr="000070DB">
              <w:rPr>
                <w:vertAlign w:val="subscript"/>
              </w:rPr>
              <w:t>22</w:t>
            </w:r>
          </w:p>
        </w:tc>
        <w:tc>
          <w:tcPr>
            <w:tcW w:w="2491" w:type="dxa"/>
          </w:tcPr>
          <w:p w:rsidR="0075086A" w:rsidRPr="000070DB" w:rsidRDefault="007F07F0" w:rsidP="0047516A">
            <w:pPr>
              <w:spacing w:line="276" w:lineRule="auto"/>
              <w:ind w:firstLine="0"/>
              <w:jc w:val="center"/>
            </w:pPr>
            <w:r w:rsidRPr="000070DB">
              <w:t>u</w:t>
            </w:r>
            <w:r w:rsidRPr="000070DB">
              <w:rPr>
                <w:vertAlign w:val="subscript"/>
              </w:rPr>
              <w:t>23</w:t>
            </w:r>
          </w:p>
        </w:tc>
      </w:tr>
    </w:tbl>
    <w:p w:rsidR="0075086A" w:rsidRPr="000070DB" w:rsidRDefault="007F07F0" w:rsidP="00707EEE">
      <w:pPr>
        <w:spacing w:before="120"/>
        <w:ind w:firstLine="720"/>
      </w:pPr>
      <w:r w:rsidRPr="000070DB">
        <w:t xml:space="preserve">The selected decision differs minimally from the views of separate members of a team. That’s why the maximum coordination of the made decision with the thoughts of members of the teams is achieved. The use of such methods can dramatically increase the effectiveness of the decision making in the system of ATC (within an ATC shift for example). </w:t>
      </w:r>
    </w:p>
    <w:p w:rsidR="0075086A" w:rsidRPr="000070DB" w:rsidRDefault="007F07F0" w:rsidP="00707EEE">
      <w:r w:rsidRPr="000070DB">
        <w:t xml:space="preserve">To consider the application of the </w:t>
      </w:r>
      <w:proofErr w:type="gramStart"/>
      <w:r w:rsidRPr="000070DB">
        <w:t>decision making</w:t>
      </w:r>
      <w:proofErr w:type="gramEnd"/>
      <w:r w:rsidRPr="000070DB">
        <w:t xml:space="preserve"> model under uncertainty, let’s take an example of decision making by a human operator in case of an emergency situation of generator failure. In case of the abovementioned situation, the following happens on board the aircraft with the indicators: [18; 27]</w:t>
      </w:r>
    </w:p>
    <w:p w:rsidR="0075086A" w:rsidRPr="000070DB" w:rsidRDefault="007F07F0" w:rsidP="00707EEE">
      <w:r w:rsidRPr="000070DB">
        <w:t>In our case, there are two possible states of the indicators:</w:t>
      </w:r>
    </w:p>
    <w:p w:rsidR="0075086A" w:rsidRPr="000070DB" w:rsidRDefault="007F07F0" w:rsidP="00707EEE">
      <w:r w:rsidRPr="000070DB">
        <w:t>P</w:t>
      </w:r>
      <w:r w:rsidRPr="000070DB">
        <w:rPr>
          <w:vertAlign w:val="subscript"/>
        </w:rPr>
        <w:t>1</w:t>
      </w:r>
      <w:r w:rsidRPr="000070DB">
        <w:t xml:space="preserve"> - false actuation of the indicator;</w:t>
      </w:r>
    </w:p>
    <w:p w:rsidR="0075086A" w:rsidRPr="000070DB" w:rsidRDefault="007F07F0" w:rsidP="00707EEE">
      <w:r w:rsidRPr="000070DB">
        <w:t>P</w:t>
      </w:r>
      <w:r w:rsidRPr="000070DB">
        <w:rPr>
          <w:vertAlign w:val="subscript"/>
        </w:rPr>
        <w:t>2</w:t>
      </w:r>
      <w:r w:rsidRPr="000070DB">
        <w:t xml:space="preserve"> - real actuation of indicator;</w:t>
      </w:r>
    </w:p>
    <w:p w:rsidR="0075086A" w:rsidRPr="000070DB" w:rsidRDefault="007F07F0" w:rsidP="00707EEE">
      <w:r w:rsidRPr="000070DB">
        <w:t xml:space="preserve">The flight crew has the following alternatives: </w:t>
      </w:r>
    </w:p>
    <w:p w:rsidR="0075086A" w:rsidRPr="000070DB" w:rsidRDefault="007F07F0" w:rsidP="00707EEE">
      <w:r w:rsidRPr="000070DB">
        <w:rPr>
          <w:i/>
        </w:rPr>
        <w:t>a</w:t>
      </w:r>
      <w:r w:rsidRPr="000070DB">
        <w:rPr>
          <w:i/>
          <w:vertAlign w:val="subscript"/>
        </w:rPr>
        <w:t>1</w:t>
      </w:r>
      <w:r w:rsidRPr="000070DB">
        <w:t xml:space="preserve"> - ensure the normal operation of the generator and continue the flight;</w:t>
      </w:r>
    </w:p>
    <w:p w:rsidR="0075086A" w:rsidRPr="000070DB" w:rsidRDefault="007F07F0" w:rsidP="00707EEE">
      <w:r w:rsidRPr="000070DB">
        <w:rPr>
          <w:i/>
        </w:rPr>
        <w:t>a</w:t>
      </w:r>
      <w:r w:rsidRPr="000070DB">
        <w:rPr>
          <w:i/>
          <w:vertAlign w:val="subscript"/>
        </w:rPr>
        <w:t>2</w:t>
      </w:r>
      <w:r w:rsidRPr="000070DB">
        <w:t xml:space="preserve"> - Switch to a backup system and continue the flight;</w:t>
      </w:r>
    </w:p>
    <w:p w:rsidR="0075086A" w:rsidRPr="000070DB" w:rsidRDefault="007F07F0" w:rsidP="00707EEE">
      <w:r w:rsidRPr="000070DB">
        <w:rPr>
          <w:i/>
        </w:rPr>
        <w:t>a</w:t>
      </w:r>
      <w:r w:rsidRPr="000070DB">
        <w:rPr>
          <w:i/>
          <w:vertAlign w:val="subscript"/>
        </w:rPr>
        <w:t>3</w:t>
      </w:r>
      <w:r w:rsidRPr="000070DB">
        <w:t xml:space="preserve"> - switch off the generator and finish the flight.</w:t>
      </w:r>
    </w:p>
    <w:p w:rsidR="0075086A" w:rsidRPr="000070DB" w:rsidRDefault="007F07F0" w:rsidP="00707EEE">
      <w:r w:rsidRPr="000070DB">
        <w:t xml:space="preserve">By taking one of the alternative solutions, the flight crew “loses” some usefulness </w:t>
      </w:r>
      <w:proofErr w:type="spellStart"/>
      <w:proofErr w:type="gramStart"/>
      <w:r w:rsidRPr="000070DB">
        <w:rPr>
          <w:i/>
        </w:rPr>
        <w:t>u</w:t>
      </w:r>
      <w:r w:rsidRPr="000070DB">
        <w:rPr>
          <w:i/>
          <w:vertAlign w:val="subscript"/>
        </w:rPr>
        <w:t>ij</w:t>
      </w:r>
      <w:proofErr w:type="spellEnd"/>
      <w:r w:rsidRPr="000070DB">
        <w:t>(</w:t>
      </w:r>
      <w:proofErr w:type="spellStart"/>
      <w:proofErr w:type="gramEnd"/>
      <w:r w:rsidRPr="000070DB">
        <w:rPr>
          <w:i/>
        </w:rPr>
        <w:t>а</w:t>
      </w:r>
      <w:r w:rsidRPr="000070DB">
        <w:rPr>
          <w:i/>
          <w:vertAlign w:val="subscript"/>
        </w:rPr>
        <w:t>i</w:t>
      </w:r>
      <w:proofErr w:type="spellEnd"/>
      <w:r w:rsidRPr="000070DB">
        <w:t xml:space="preserve">, </w:t>
      </w:r>
      <w:proofErr w:type="spellStart"/>
      <w:r w:rsidRPr="000070DB">
        <w:t>П</w:t>
      </w:r>
      <w:r w:rsidRPr="000070DB">
        <w:rPr>
          <w:i/>
          <w:vertAlign w:val="subscript"/>
        </w:rPr>
        <w:t>j</w:t>
      </w:r>
      <w:proofErr w:type="spellEnd"/>
      <w:r w:rsidRPr="000070DB">
        <w:t xml:space="preserve">) as the outcome of its subjective assessment of the emergency situation and takes the corresponding risk. The matrix of the possible outcomes </w:t>
      </w:r>
      <w:proofErr w:type="gramStart"/>
      <w:r w:rsidRPr="000070DB">
        <w:t>are</w:t>
      </w:r>
      <w:proofErr w:type="gramEnd"/>
      <w:r w:rsidRPr="000070DB">
        <w:t xml:space="preserve"> described below (Table 3.4). </w:t>
      </w:r>
    </w:p>
    <w:p w:rsidR="0075086A" w:rsidRPr="000070DB" w:rsidRDefault="007F07F0">
      <w:pPr>
        <w:jc w:val="right"/>
        <w:rPr>
          <w:i/>
          <w:sz w:val="20"/>
          <w:szCs w:val="20"/>
        </w:rPr>
      </w:pPr>
      <w:r w:rsidRPr="000070DB">
        <w:rPr>
          <w:i/>
        </w:rPr>
        <w:lastRenderedPageBreak/>
        <w:t>Table 3.4 - Matrix of possible results of the decision making by the flight crew in case of generator failure indicator activation</w:t>
      </w:r>
    </w:p>
    <w:tbl>
      <w:tblPr>
        <w:tblStyle w:val="af"/>
        <w:tblW w:w="9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2715"/>
        <w:gridCol w:w="2730"/>
      </w:tblGrid>
      <w:tr w:rsidR="0075086A" w:rsidRPr="000070DB">
        <w:trPr>
          <w:jc w:val="center"/>
        </w:trPr>
        <w:tc>
          <w:tcPr>
            <w:tcW w:w="3990" w:type="dxa"/>
            <w:vMerge w:val="restart"/>
            <w:vAlign w:val="center"/>
          </w:tcPr>
          <w:p w:rsidR="0075086A" w:rsidRPr="000070DB" w:rsidRDefault="007F07F0" w:rsidP="0047516A">
            <w:pPr>
              <w:spacing w:line="276" w:lineRule="auto"/>
              <w:jc w:val="center"/>
              <w:rPr>
                <w:b/>
                <w:highlight w:val="yellow"/>
              </w:rPr>
            </w:pPr>
            <w:r w:rsidRPr="000070DB">
              <w:rPr>
                <w:b/>
              </w:rPr>
              <w:t>Alternative decisions</w:t>
            </w:r>
          </w:p>
        </w:tc>
        <w:tc>
          <w:tcPr>
            <w:tcW w:w="5445" w:type="dxa"/>
            <w:gridSpan w:val="2"/>
            <w:vAlign w:val="center"/>
          </w:tcPr>
          <w:p w:rsidR="0075086A" w:rsidRPr="000070DB" w:rsidRDefault="007F07F0" w:rsidP="0047516A">
            <w:pPr>
              <w:spacing w:line="276" w:lineRule="auto"/>
              <w:jc w:val="center"/>
              <w:rPr>
                <w:b/>
              </w:rPr>
            </w:pPr>
            <w:r w:rsidRPr="000070DB">
              <w:rPr>
                <w:b/>
              </w:rPr>
              <w:t>Factors</w:t>
            </w:r>
          </w:p>
        </w:tc>
      </w:tr>
      <w:tr w:rsidR="0075086A" w:rsidRPr="000070DB">
        <w:trPr>
          <w:jc w:val="center"/>
        </w:trPr>
        <w:tc>
          <w:tcPr>
            <w:tcW w:w="3990" w:type="dxa"/>
            <w:vMerge/>
            <w:vAlign w:val="center"/>
          </w:tcPr>
          <w:p w:rsidR="0075086A" w:rsidRPr="000070DB" w:rsidRDefault="0075086A" w:rsidP="0047516A">
            <w:pPr>
              <w:widowControl w:val="0"/>
              <w:pBdr>
                <w:top w:val="nil"/>
                <w:left w:val="nil"/>
                <w:bottom w:val="nil"/>
                <w:right w:val="nil"/>
                <w:between w:val="nil"/>
              </w:pBdr>
              <w:spacing w:line="276" w:lineRule="auto"/>
              <w:ind w:firstLine="0"/>
              <w:jc w:val="left"/>
              <w:rPr>
                <w:color w:val="FF0000"/>
              </w:rPr>
            </w:pPr>
          </w:p>
        </w:tc>
        <w:tc>
          <w:tcPr>
            <w:tcW w:w="2715" w:type="dxa"/>
            <w:vAlign w:val="center"/>
          </w:tcPr>
          <w:p w:rsidR="0075086A" w:rsidRPr="000070DB" w:rsidRDefault="007F07F0" w:rsidP="0047516A">
            <w:pPr>
              <w:spacing w:line="276" w:lineRule="auto"/>
              <w:jc w:val="center"/>
              <w:rPr>
                <w:vertAlign w:val="subscript"/>
              </w:rPr>
            </w:pPr>
            <w:r w:rsidRPr="000070DB">
              <w:t>P</w:t>
            </w:r>
            <w:r w:rsidRPr="000070DB">
              <w:rPr>
                <w:vertAlign w:val="subscript"/>
              </w:rPr>
              <w:t>1</w:t>
            </w:r>
            <w:r w:rsidRPr="000070DB">
              <w:t xml:space="preserve"> – false actuation of the indicator</w:t>
            </w:r>
          </w:p>
        </w:tc>
        <w:tc>
          <w:tcPr>
            <w:tcW w:w="2730" w:type="dxa"/>
            <w:vAlign w:val="center"/>
          </w:tcPr>
          <w:p w:rsidR="0075086A" w:rsidRPr="000070DB" w:rsidRDefault="007F07F0" w:rsidP="0047516A">
            <w:pPr>
              <w:spacing w:line="276" w:lineRule="auto"/>
              <w:jc w:val="center"/>
              <w:rPr>
                <w:vertAlign w:val="subscript"/>
              </w:rPr>
            </w:pPr>
            <w:r w:rsidRPr="000070DB">
              <w:t>P</w:t>
            </w:r>
            <w:r w:rsidRPr="000070DB">
              <w:rPr>
                <w:vertAlign w:val="subscript"/>
              </w:rPr>
              <w:t>2</w:t>
            </w:r>
            <w:r w:rsidRPr="000070DB">
              <w:t xml:space="preserve"> – real actuation of the indicator</w:t>
            </w:r>
          </w:p>
        </w:tc>
      </w:tr>
      <w:tr w:rsidR="0075086A" w:rsidRPr="000070DB">
        <w:trPr>
          <w:jc w:val="center"/>
        </w:trPr>
        <w:tc>
          <w:tcPr>
            <w:tcW w:w="3990" w:type="dxa"/>
            <w:vAlign w:val="center"/>
          </w:tcPr>
          <w:p w:rsidR="0075086A" w:rsidRPr="000070DB" w:rsidRDefault="007F07F0" w:rsidP="0047516A">
            <w:pPr>
              <w:spacing w:line="276" w:lineRule="auto"/>
              <w:jc w:val="center"/>
            </w:pPr>
            <w:r w:rsidRPr="000070DB">
              <w:rPr>
                <w:i/>
              </w:rPr>
              <w:t>а</w:t>
            </w:r>
            <w:r w:rsidRPr="000070DB">
              <w:rPr>
                <w:i/>
                <w:vertAlign w:val="subscript"/>
              </w:rPr>
              <w:t>1</w:t>
            </w:r>
            <w:r w:rsidRPr="000070DB">
              <w:t xml:space="preserve"> – ensure the normal operation of the generator and continue the flight</w:t>
            </w:r>
          </w:p>
        </w:tc>
        <w:tc>
          <w:tcPr>
            <w:tcW w:w="2715" w:type="dxa"/>
            <w:vAlign w:val="center"/>
          </w:tcPr>
          <w:p w:rsidR="0075086A" w:rsidRPr="000070DB" w:rsidRDefault="007F07F0" w:rsidP="0047516A">
            <w:pPr>
              <w:spacing w:line="276" w:lineRule="auto"/>
              <w:ind w:firstLine="0"/>
              <w:jc w:val="center"/>
              <w:rPr>
                <w:vertAlign w:val="subscript"/>
              </w:rPr>
            </w:pPr>
            <w:r w:rsidRPr="000070DB">
              <w:t>0</w:t>
            </w:r>
          </w:p>
        </w:tc>
        <w:tc>
          <w:tcPr>
            <w:tcW w:w="2730" w:type="dxa"/>
            <w:vAlign w:val="center"/>
          </w:tcPr>
          <w:p w:rsidR="0075086A" w:rsidRPr="000070DB" w:rsidRDefault="007F07F0" w:rsidP="0047516A">
            <w:pPr>
              <w:spacing w:line="276" w:lineRule="auto"/>
              <w:ind w:firstLine="0"/>
              <w:jc w:val="center"/>
              <w:rPr>
                <w:vertAlign w:val="subscript"/>
              </w:rPr>
            </w:pPr>
            <w:r w:rsidRPr="000070DB">
              <w:t>5</w:t>
            </w:r>
          </w:p>
        </w:tc>
      </w:tr>
      <w:tr w:rsidR="0075086A" w:rsidRPr="000070DB">
        <w:trPr>
          <w:jc w:val="center"/>
        </w:trPr>
        <w:tc>
          <w:tcPr>
            <w:tcW w:w="3990" w:type="dxa"/>
            <w:vAlign w:val="center"/>
          </w:tcPr>
          <w:p w:rsidR="0075086A" w:rsidRPr="000070DB" w:rsidRDefault="007F07F0" w:rsidP="0047516A">
            <w:pPr>
              <w:spacing w:line="276" w:lineRule="auto"/>
              <w:jc w:val="center"/>
            </w:pPr>
            <w:r w:rsidRPr="000070DB">
              <w:rPr>
                <w:i/>
              </w:rPr>
              <w:t>а</w:t>
            </w:r>
            <w:r w:rsidRPr="000070DB">
              <w:rPr>
                <w:vertAlign w:val="subscript"/>
              </w:rPr>
              <w:t>2</w:t>
            </w:r>
            <w:r w:rsidRPr="000070DB">
              <w:t xml:space="preserve"> – switch to a backup system and continue the flight</w:t>
            </w:r>
          </w:p>
        </w:tc>
        <w:tc>
          <w:tcPr>
            <w:tcW w:w="2715" w:type="dxa"/>
            <w:vAlign w:val="center"/>
          </w:tcPr>
          <w:p w:rsidR="0075086A" w:rsidRPr="000070DB" w:rsidRDefault="007F07F0" w:rsidP="0047516A">
            <w:pPr>
              <w:spacing w:line="276" w:lineRule="auto"/>
              <w:ind w:firstLine="0"/>
              <w:jc w:val="center"/>
              <w:rPr>
                <w:vertAlign w:val="subscript"/>
              </w:rPr>
            </w:pPr>
            <w:r w:rsidRPr="000070DB">
              <w:t>3</w:t>
            </w:r>
          </w:p>
        </w:tc>
        <w:tc>
          <w:tcPr>
            <w:tcW w:w="2730" w:type="dxa"/>
            <w:vAlign w:val="center"/>
          </w:tcPr>
          <w:p w:rsidR="0075086A" w:rsidRPr="000070DB" w:rsidRDefault="007F07F0" w:rsidP="0047516A">
            <w:pPr>
              <w:spacing w:line="276" w:lineRule="auto"/>
              <w:ind w:firstLine="0"/>
              <w:jc w:val="center"/>
              <w:rPr>
                <w:vertAlign w:val="subscript"/>
              </w:rPr>
            </w:pPr>
            <w:r w:rsidRPr="000070DB">
              <w:t>1</w:t>
            </w:r>
          </w:p>
        </w:tc>
      </w:tr>
      <w:tr w:rsidR="0075086A" w:rsidRPr="000070DB">
        <w:trPr>
          <w:jc w:val="center"/>
        </w:trPr>
        <w:tc>
          <w:tcPr>
            <w:tcW w:w="3990" w:type="dxa"/>
            <w:vAlign w:val="center"/>
          </w:tcPr>
          <w:p w:rsidR="0075086A" w:rsidRPr="000070DB" w:rsidRDefault="007F07F0" w:rsidP="0047516A">
            <w:pPr>
              <w:spacing w:line="276" w:lineRule="auto"/>
              <w:jc w:val="center"/>
            </w:pPr>
            <w:r w:rsidRPr="000070DB">
              <w:rPr>
                <w:i/>
              </w:rPr>
              <w:t>а</w:t>
            </w:r>
            <w:r w:rsidRPr="000070DB">
              <w:rPr>
                <w:i/>
                <w:vertAlign w:val="subscript"/>
              </w:rPr>
              <w:t>3</w:t>
            </w:r>
            <w:r w:rsidRPr="000070DB">
              <w:t xml:space="preserve"> – switch off the generator and finish the flight</w:t>
            </w:r>
          </w:p>
        </w:tc>
        <w:tc>
          <w:tcPr>
            <w:tcW w:w="2715" w:type="dxa"/>
            <w:vAlign w:val="center"/>
          </w:tcPr>
          <w:p w:rsidR="0075086A" w:rsidRPr="000070DB" w:rsidRDefault="007F07F0" w:rsidP="0047516A">
            <w:pPr>
              <w:spacing w:line="276" w:lineRule="auto"/>
              <w:ind w:firstLine="0"/>
              <w:jc w:val="center"/>
              <w:rPr>
                <w:vertAlign w:val="subscript"/>
              </w:rPr>
            </w:pPr>
            <w:r w:rsidRPr="000070DB">
              <w:t>4</w:t>
            </w:r>
          </w:p>
        </w:tc>
        <w:tc>
          <w:tcPr>
            <w:tcW w:w="2730" w:type="dxa"/>
            <w:vAlign w:val="center"/>
          </w:tcPr>
          <w:p w:rsidR="0075086A" w:rsidRPr="000070DB" w:rsidRDefault="007F07F0" w:rsidP="0047516A">
            <w:pPr>
              <w:spacing w:line="276" w:lineRule="auto"/>
              <w:ind w:firstLine="0"/>
              <w:jc w:val="center"/>
              <w:rPr>
                <w:vertAlign w:val="subscript"/>
              </w:rPr>
            </w:pPr>
            <w:r w:rsidRPr="000070DB">
              <w:t>2</w:t>
            </w:r>
          </w:p>
        </w:tc>
      </w:tr>
    </w:tbl>
    <w:p w:rsidR="0075086A" w:rsidRPr="000070DB" w:rsidRDefault="007F07F0" w:rsidP="00C61B66">
      <w:pPr>
        <w:spacing w:before="120"/>
      </w:pPr>
      <w:r w:rsidRPr="000070DB">
        <w:t xml:space="preserve">Values of </w:t>
      </w:r>
      <w:proofErr w:type="spellStart"/>
      <w:r w:rsidRPr="000070DB">
        <w:rPr>
          <w:i/>
        </w:rPr>
        <w:t>u</w:t>
      </w:r>
      <w:r w:rsidRPr="000070DB">
        <w:rPr>
          <w:i/>
          <w:vertAlign w:val="subscript"/>
        </w:rPr>
        <w:t>ij</w:t>
      </w:r>
      <w:proofErr w:type="spellEnd"/>
      <w:r w:rsidRPr="000070DB">
        <w:rPr>
          <w:i/>
          <w:vertAlign w:val="subscript"/>
        </w:rPr>
        <w:t xml:space="preserve"> </w:t>
      </w:r>
      <w:r w:rsidRPr="000070DB">
        <w:t xml:space="preserve">corresponds to the losses of the flight crew (Table 3.4), defined by an expert on a </w:t>
      </w:r>
      <w:r w:rsidR="00A538D1" w:rsidRPr="000070DB">
        <w:t>five-point</w:t>
      </w:r>
      <w:r w:rsidRPr="000070DB">
        <w:t xml:space="preserve"> scale in standard units.</w:t>
      </w:r>
      <w:r w:rsidRPr="000070DB">
        <w:rPr>
          <w:color w:val="FF0000"/>
        </w:rPr>
        <w:t xml:space="preserve"> </w:t>
      </w:r>
      <w:r w:rsidRPr="000070DB">
        <w:t>The most appropriate combination is indicated by the 0 of losses (</w:t>
      </w:r>
      <w:r w:rsidRPr="000070DB">
        <w:rPr>
          <w:i/>
        </w:rPr>
        <w:t>u</w:t>
      </w:r>
      <w:r w:rsidRPr="000070DB">
        <w:rPr>
          <w:vertAlign w:val="subscript"/>
        </w:rPr>
        <w:t>11</w:t>
      </w:r>
      <w:r w:rsidRPr="000070DB">
        <w:t>=0) and the most inappropriate - satisfying the maximum losses (</w:t>
      </w:r>
      <w:r w:rsidRPr="000070DB">
        <w:rPr>
          <w:i/>
        </w:rPr>
        <w:t>u</w:t>
      </w:r>
      <w:r w:rsidRPr="000070DB">
        <w:rPr>
          <w:vertAlign w:val="subscript"/>
        </w:rPr>
        <w:t>32</w:t>
      </w:r>
      <w:r w:rsidRPr="000070DB">
        <w:t xml:space="preserve">=5). </w:t>
      </w:r>
    </w:p>
    <w:p w:rsidR="0075086A" w:rsidRPr="000070DB" w:rsidRDefault="007F07F0" w:rsidP="00707EEE">
      <w:pPr>
        <w:rPr>
          <w:color w:val="FF0000"/>
        </w:rPr>
      </w:pPr>
      <w:r w:rsidRPr="000070DB">
        <w:t>To find the optimal solution Wald, Laplace, Savage and Hurwitz criterion can be used, as shown below.</w:t>
      </w:r>
    </w:p>
    <w:p w:rsidR="0075086A" w:rsidRPr="000070DB" w:rsidRDefault="007F07F0" w:rsidP="00707EEE">
      <w:r w:rsidRPr="000070DB">
        <w:t xml:space="preserve">Wald criterion (minimax criterion) is based on a conservative </w:t>
      </w:r>
      <w:proofErr w:type="spellStart"/>
      <w:r w:rsidRPr="000070DB">
        <w:t>behavior</w:t>
      </w:r>
      <w:proofErr w:type="spellEnd"/>
      <w:r w:rsidRPr="000070DB">
        <w:t xml:space="preserve"> of the person who makes the decision, and tend to select the optimal solution from the worst. The best solution for the Wald criterion is determined by the following rule:</w:t>
      </w:r>
    </w:p>
    <w:p w:rsidR="00B5636B" w:rsidRPr="000070DB" w:rsidRDefault="00B5636B" w:rsidP="00707EEE"/>
    <w:p w:rsidR="0075086A" w:rsidRPr="000070DB" w:rsidRDefault="00C61B66" w:rsidP="00B5636B">
      <w:pPr>
        <w:jc w:val="right"/>
      </w:pPr>
      <m:oMath>
        <m:sSub>
          <m:sSubPr>
            <m:ctrlPr>
              <w:rPr>
                <w:rFonts w:ascii="Cambria Math" w:hAnsi="Cambria Math"/>
                <w:i/>
              </w:rPr>
            </m:ctrlPr>
          </m:sSubPr>
          <m:e>
            <m:r>
              <w:rPr>
                <w:rFonts w:ascii="Cambria Math" w:hAnsi="Cambria Math"/>
              </w:rPr>
              <m:t>L</m:t>
            </m:r>
          </m:e>
          <m:sub>
            <m:r>
              <w:rPr>
                <w:rFonts w:ascii="Cambria Math" w:hAnsi="Cambria Math"/>
              </w:rPr>
              <m:t>mm</m:t>
            </m:r>
          </m:sub>
        </m:sSub>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sSub>
                  <m:sSubPr>
                    <m:ctrlPr>
                      <w:rPr>
                        <w:rFonts w:ascii="Cambria Math" w:hAnsi="Cambria Math"/>
                        <w:i/>
                      </w:rPr>
                    </m:ctrlPr>
                  </m:sSubPr>
                  <m:e>
                    <m:r>
                      <w:rPr>
                        <w:rFonts w:ascii="Cambria Math" w:hAnsi="Cambria Math"/>
                      </w:rPr>
                      <m:t>a</m:t>
                    </m:r>
                  </m:e>
                  <m:sub>
                    <m:r>
                      <w:rPr>
                        <w:rFonts w:ascii="Cambria Math" w:hAnsi="Cambria Math"/>
                      </w:rPr>
                      <m:t>i</m:t>
                    </m:r>
                  </m:sub>
                </m:sSub>
              </m:lim>
            </m:limLow>
          </m:fName>
          <m:e>
            <m:d>
              <m:dPr>
                <m:begChr m:val="{"/>
                <m:endChr m:val="}"/>
                <m:ctrlPr>
                  <w:rPr>
                    <w:rFonts w:ascii="Cambria Math" w:hAnsi="Cambria Math"/>
                    <w:i/>
                  </w:rPr>
                </m:ctrlPr>
              </m:dPr>
              <m:e>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sSub>
                          <m:sSubPr>
                            <m:ctrlPr>
                              <w:rPr>
                                <w:rFonts w:ascii="Cambria Math" w:hAnsi="Cambria Math"/>
                                <w:i/>
                              </w:rPr>
                            </m:ctrlPr>
                          </m:sSubPr>
                          <m:e>
                            <m:r>
                              <m:rPr>
                                <m:sty m:val="p"/>
                              </m:rPr>
                              <w:rPr>
                                <w:rFonts w:ascii="Cambria Math" w:hAnsi="Cambria Math"/>
                              </w:rPr>
                              <m:t>П</m:t>
                            </m:r>
                          </m:e>
                          <m:sub>
                            <m:r>
                              <w:rPr>
                                <w:rFonts w:ascii="Cambria Math" w:hAnsi="Cambria Math"/>
                              </w:rPr>
                              <m:t>i</m:t>
                            </m:r>
                          </m:sub>
                        </m:sSub>
                      </m:lim>
                    </m:limLow>
                  </m:fName>
                  <m:e>
                    <m:r>
                      <w:rPr>
                        <w:rFonts w:ascii="Cambria Math" w:hAnsi="Cambria Math"/>
                      </w:rPr>
                      <m:t>u(</m:t>
                    </m:r>
                    <m:sSub>
                      <m:sSubPr>
                        <m:ctrlPr>
                          <w:rPr>
                            <w:rFonts w:ascii="Cambria Math" w:hAnsi="Cambria Math"/>
                            <w:i/>
                          </w:rPr>
                        </m:ctrlPr>
                      </m:sSubPr>
                      <m:e>
                        <m:r>
                          <w:rPr>
                            <w:rFonts w:ascii="Cambria Math" w:hAnsi="Cambria Math"/>
                          </w:rPr>
                          <m:t>a</m:t>
                        </m:r>
                      </m:e>
                      <m:sub>
                        <m:r>
                          <w:rPr>
                            <w:rFonts w:ascii="Cambria Math" w:hAnsi="Cambria Math"/>
                          </w:rPr>
                          <m:t>i</m:t>
                        </m:r>
                      </m:sub>
                    </m:sSub>
                    <m:sSub>
                      <m:sSubPr>
                        <m:ctrlPr>
                          <w:rPr>
                            <w:rFonts w:ascii="Cambria Math" w:hAnsi="Cambria Math"/>
                            <w:i/>
                          </w:rPr>
                        </m:ctrlPr>
                      </m:sSubPr>
                      <m:e>
                        <m:r>
                          <m:rPr>
                            <m:sty m:val="p"/>
                          </m:rPr>
                          <w:rPr>
                            <w:rFonts w:ascii="Cambria Math" w:hAnsi="Cambria Math"/>
                          </w:rPr>
                          <m:t>П</m:t>
                        </m:r>
                      </m:e>
                      <m:sub>
                        <m:r>
                          <w:rPr>
                            <w:rFonts w:ascii="Cambria Math" w:hAnsi="Cambria Math"/>
                          </w:rPr>
                          <m:t>j</m:t>
                        </m:r>
                      </m:sub>
                    </m:sSub>
                    <m:r>
                      <w:rPr>
                        <w:rFonts w:ascii="Cambria Math" w:hAnsi="Cambria Math"/>
                      </w:rPr>
                      <m:t>)</m:t>
                    </m:r>
                  </m:e>
                </m:func>
              </m:e>
            </m:d>
          </m:e>
        </m:func>
      </m:oMath>
      <w:r w:rsidR="007F07F0" w:rsidRPr="000070DB">
        <w:t xml:space="preserve"> </w:t>
      </w:r>
      <w:r w:rsidR="00B5636B" w:rsidRPr="000070DB">
        <w:tab/>
      </w:r>
      <w:r w:rsidR="00B5636B" w:rsidRPr="000070DB">
        <w:tab/>
      </w:r>
      <w:r w:rsidR="00B5636B" w:rsidRPr="000070DB">
        <w:tab/>
      </w:r>
      <w:r w:rsidR="00B5636B" w:rsidRPr="000070DB">
        <w:tab/>
      </w:r>
      <w:r w:rsidR="007F07F0" w:rsidRPr="000070DB">
        <w:t>(3.1)</w:t>
      </w:r>
    </w:p>
    <w:p w:rsidR="00B5636B" w:rsidRPr="000070DB" w:rsidRDefault="00B5636B" w:rsidP="00B5636B">
      <w:pPr>
        <w:jc w:val="right"/>
      </w:pPr>
    </w:p>
    <w:p w:rsidR="0075086A" w:rsidRPr="000070DB" w:rsidRDefault="00B5636B" w:rsidP="00C97256">
      <w:r w:rsidRPr="000070DB">
        <w:t>w</w:t>
      </w:r>
      <w:r w:rsidR="007F07F0" w:rsidRPr="000070DB">
        <w:t xml:space="preserve">here </w:t>
      </w:r>
      <w:proofErr w:type="spellStart"/>
      <w:r w:rsidR="007F07F0" w:rsidRPr="000070DB">
        <w:rPr>
          <w:i/>
        </w:rPr>
        <w:t>L</w:t>
      </w:r>
      <w:r w:rsidR="007F07F0" w:rsidRPr="000070DB">
        <w:rPr>
          <w:i/>
          <w:vertAlign w:val="subscript"/>
        </w:rPr>
        <w:t>mm</w:t>
      </w:r>
      <w:proofErr w:type="spellEnd"/>
      <w:r w:rsidR="007F07F0" w:rsidRPr="000070DB">
        <w:rPr>
          <w:i/>
          <w:vertAlign w:val="subscript"/>
        </w:rPr>
        <w:t xml:space="preserve"> </w:t>
      </w:r>
      <w:r w:rsidR="007F07F0" w:rsidRPr="000070DB">
        <w:t xml:space="preserve">- evaluation function for the Minimax condition for matrix of losses; </w:t>
      </w:r>
      <w:proofErr w:type="gramStart"/>
      <w:r w:rsidR="007F07F0" w:rsidRPr="000070DB">
        <w:rPr>
          <w:i/>
        </w:rPr>
        <w:t>u</w:t>
      </w:r>
      <w:r w:rsidR="007F07F0" w:rsidRPr="000070DB">
        <w:t>(</w:t>
      </w:r>
      <w:proofErr w:type="spellStart"/>
      <w:proofErr w:type="gramEnd"/>
      <w:r w:rsidR="007F07F0" w:rsidRPr="000070DB">
        <w:rPr>
          <w:i/>
        </w:rPr>
        <w:t>a</w:t>
      </w:r>
      <w:r w:rsidR="007F07F0" w:rsidRPr="000070DB">
        <w:rPr>
          <w:i/>
          <w:vertAlign w:val="subscript"/>
        </w:rPr>
        <w:t>i</w:t>
      </w:r>
      <w:proofErr w:type="spellEnd"/>
      <w:r w:rsidR="007F07F0" w:rsidRPr="000070DB">
        <w:t xml:space="preserve">, </w:t>
      </w:r>
      <w:proofErr w:type="spellStart"/>
      <w:r w:rsidR="007F07F0" w:rsidRPr="000070DB">
        <w:t>П</w:t>
      </w:r>
      <w:r w:rsidR="007F07F0" w:rsidRPr="000070DB">
        <w:rPr>
          <w:i/>
          <w:vertAlign w:val="subscript"/>
        </w:rPr>
        <w:t>j</w:t>
      </w:r>
      <w:proofErr w:type="spellEnd"/>
      <w:r w:rsidR="007F07F0" w:rsidRPr="000070DB">
        <w:t xml:space="preserve">) – losses which corresponds to alternative and external conditions </w:t>
      </w:r>
      <w:proofErr w:type="spellStart"/>
      <w:r w:rsidR="007F07F0" w:rsidRPr="000070DB">
        <w:t>П</w:t>
      </w:r>
      <w:r w:rsidR="007F07F0" w:rsidRPr="000070DB">
        <w:rPr>
          <w:i/>
          <w:vertAlign w:val="subscript"/>
        </w:rPr>
        <w:t>j</w:t>
      </w:r>
      <w:proofErr w:type="spellEnd"/>
      <w:r w:rsidR="007F07F0" w:rsidRPr="000070DB">
        <w:rPr>
          <w:i/>
          <w:vertAlign w:val="subscript"/>
        </w:rPr>
        <w:t>.</w:t>
      </w:r>
      <w:r w:rsidR="00C97256" w:rsidRPr="000070DB">
        <w:t xml:space="preserve">; </w:t>
      </w:r>
      <w:proofErr w:type="spellStart"/>
      <w:r w:rsidR="007F07F0" w:rsidRPr="000070DB">
        <w:rPr>
          <w:i/>
        </w:rPr>
        <w:t>L</w:t>
      </w:r>
      <w:r w:rsidR="007F07F0" w:rsidRPr="000070DB">
        <w:rPr>
          <w:i/>
          <w:vertAlign w:val="subscript"/>
        </w:rPr>
        <w:t>mm</w:t>
      </w:r>
      <w:proofErr w:type="spellEnd"/>
      <w:r w:rsidR="007F07F0" w:rsidRPr="000070DB">
        <w:t xml:space="preserve"> = min {max (0;5); max (3;1); max (4;2)} = min {5; 3; 4} = 3.</w:t>
      </w:r>
    </w:p>
    <w:p w:rsidR="0075086A" w:rsidRPr="000070DB" w:rsidRDefault="007F07F0" w:rsidP="00707EEE">
      <w:r w:rsidRPr="000070DB">
        <w:t xml:space="preserve">Following the Wald </w:t>
      </w:r>
      <w:proofErr w:type="gramStart"/>
      <w:r w:rsidRPr="000070DB">
        <w:t>criteria</w:t>
      </w:r>
      <w:proofErr w:type="gramEnd"/>
      <w:r w:rsidRPr="000070DB">
        <w:t xml:space="preserve"> the optimal solution is alternative </w:t>
      </w:r>
      <w:r w:rsidRPr="000070DB">
        <w:rPr>
          <w:i/>
        </w:rPr>
        <w:t>a</w:t>
      </w:r>
      <w:r w:rsidRPr="000070DB">
        <w:rPr>
          <w:i/>
          <w:vertAlign w:val="subscript"/>
        </w:rPr>
        <w:t>2</w:t>
      </w:r>
      <w:r w:rsidRPr="000070DB">
        <w:t xml:space="preserve">, which is equal to the minimum valuation function. </w:t>
      </w:r>
    </w:p>
    <w:p w:rsidR="0075086A" w:rsidRPr="000070DB" w:rsidRDefault="007F07F0" w:rsidP="00707EEE">
      <w:r w:rsidRPr="000070DB">
        <w:lastRenderedPageBreak/>
        <w:t xml:space="preserve">The criterion of Laplace that is based on the principle of insufficient grounds states that in case of unknown probability, distribution of </w:t>
      </w:r>
      <w:proofErr w:type="spellStart"/>
      <w:r w:rsidRPr="000070DB">
        <w:t>P</w:t>
      </w:r>
      <w:r w:rsidRPr="000070DB">
        <w:rPr>
          <w:i/>
          <w:vertAlign w:val="subscript"/>
        </w:rPr>
        <w:t>j</w:t>
      </w:r>
      <w:proofErr w:type="spellEnd"/>
      <w:r w:rsidRPr="000070DB">
        <w:rPr>
          <w:i/>
          <w:vertAlign w:val="subscript"/>
        </w:rPr>
        <w:t xml:space="preserve"> </w:t>
      </w:r>
      <w:r w:rsidRPr="000070DB">
        <w:t xml:space="preserve">states should be considered as equal. The rule for the definition of the optimal solution for the Laplace criterion is the following: </w:t>
      </w:r>
    </w:p>
    <w:p w:rsidR="00B5636B" w:rsidRPr="000070DB" w:rsidRDefault="00B5636B" w:rsidP="00707EEE"/>
    <w:p w:rsidR="0075086A" w:rsidRPr="000070DB" w:rsidRDefault="00C61B66" w:rsidP="00B5636B">
      <w:pPr>
        <w:jc w:val="right"/>
      </w:pPr>
      <m:oMath>
        <m:sSub>
          <m:sSubPr>
            <m:ctrlPr>
              <w:rPr>
                <w:rFonts w:ascii="Cambria Math" w:hAnsi="Cambria Math"/>
                <w:i/>
                <w:color w:val="000000" w:themeColor="text1"/>
              </w:rPr>
            </m:ctrlPr>
          </m:sSubPr>
          <m:e>
            <m:r>
              <w:rPr>
                <w:rFonts w:ascii="Cambria Math" w:hAnsi="Cambria Math"/>
                <w:color w:val="000000" w:themeColor="text1"/>
              </w:rPr>
              <m:t>L</m:t>
            </m:r>
          </m:e>
          <m:sub>
            <m:r>
              <w:rPr>
                <w:rFonts w:ascii="Cambria Math" w:hAnsi="Cambria Math"/>
                <w:color w:val="000000" w:themeColor="text1"/>
              </w:rPr>
              <m:t>l</m:t>
            </m:r>
          </m:sub>
        </m:sSub>
        <m:r>
          <w:rPr>
            <w:rFonts w:ascii="Cambria Math" w:hAnsi="Cambria Math"/>
            <w:color w:val="000000" w:themeColor="text1"/>
          </w:rPr>
          <m:t>=</m:t>
        </m:r>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min</m:t>
                </m:r>
              </m:e>
              <m:lim>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i</m:t>
                    </m:r>
                  </m:sub>
                </m:sSub>
              </m:lim>
            </m:limLow>
          </m:fName>
          <m:e>
            <m:d>
              <m:dPr>
                <m:begChr m:val="{"/>
                <m:endChr m:val="}"/>
                <m:ctrlPr>
                  <w:rPr>
                    <w:rFonts w:ascii="Cambria Math" w:hAnsi="Cambria Math"/>
                    <w:i/>
                    <w:color w:val="000000" w:themeColor="text1"/>
                  </w:rPr>
                </m:ctrlPr>
              </m:dPr>
              <m:e>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n</m:t>
                    </m:r>
                  </m:den>
                </m:f>
                <m:nary>
                  <m:naryPr>
                    <m:chr m:val="∑"/>
                    <m:ctrlPr>
                      <w:rPr>
                        <w:rFonts w:ascii="Cambria Math" w:hAnsi="Cambria Math"/>
                        <w:i/>
                        <w:color w:val="000000" w:themeColor="text1"/>
                      </w:rPr>
                    </m:ctrlPr>
                  </m:naryPr>
                  <m:sub>
                    <m:r>
                      <w:rPr>
                        <w:rFonts w:ascii="Cambria Math" w:hAnsi="Cambria Math"/>
                        <w:color w:val="000000" w:themeColor="text1"/>
                      </w:rPr>
                      <m:t>i=0</m:t>
                    </m:r>
                  </m:sub>
                  <m:sup>
                    <m:r>
                      <w:rPr>
                        <w:rFonts w:ascii="Cambria Math" w:hAnsi="Cambria Math"/>
                        <w:color w:val="000000" w:themeColor="text1"/>
                      </w:rPr>
                      <m:t>n</m:t>
                    </m:r>
                  </m:sup>
                  <m:e>
                    <m:r>
                      <w:rPr>
                        <w:rFonts w:ascii="Cambria Math" w:hAnsi="Cambria Math"/>
                        <w:color w:val="000000" w:themeColor="text1"/>
                      </w:rPr>
                      <m:t>u(</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i</m:t>
                        </m:r>
                      </m:sub>
                    </m:sSub>
                    <m:sSub>
                      <m:sSubPr>
                        <m:ctrlPr>
                          <w:rPr>
                            <w:rFonts w:ascii="Cambria Math" w:hAnsi="Cambria Math"/>
                            <w:i/>
                            <w:color w:val="000000" w:themeColor="text1"/>
                          </w:rPr>
                        </m:ctrlPr>
                      </m:sSubPr>
                      <m:e>
                        <m:r>
                          <m:rPr>
                            <m:sty m:val="p"/>
                          </m:rPr>
                          <w:rPr>
                            <w:rFonts w:ascii="Cambria Math" w:hAnsi="Cambria Math"/>
                          </w:rPr>
                          <m:t>П</m:t>
                        </m:r>
                      </m:e>
                      <m:sub>
                        <m:r>
                          <w:rPr>
                            <w:rFonts w:ascii="Cambria Math" w:hAnsi="Cambria Math"/>
                            <w:color w:val="000000" w:themeColor="text1"/>
                          </w:rPr>
                          <m:t>j</m:t>
                        </m:r>
                      </m:sub>
                    </m:sSub>
                    <m:r>
                      <w:rPr>
                        <w:rFonts w:ascii="Cambria Math" w:hAnsi="Cambria Math"/>
                        <w:color w:val="000000" w:themeColor="text1"/>
                      </w:rPr>
                      <m:t>)</m:t>
                    </m:r>
                  </m:e>
                </m:nary>
              </m:e>
            </m:d>
          </m:e>
        </m:func>
      </m:oMath>
      <w:r w:rsidR="00B5636B" w:rsidRPr="000070DB">
        <w:rPr>
          <w:color w:val="000000" w:themeColor="text1"/>
        </w:rPr>
        <w:tab/>
      </w:r>
      <w:r w:rsidR="00B5636B" w:rsidRPr="000070DB">
        <w:rPr>
          <w:color w:val="000000" w:themeColor="text1"/>
        </w:rPr>
        <w:tab/>
      </w:r>
      <w:r w:rsidR="00B5636B" w:rsidRPr="000070DB">
        <w:rPr>
          <w:color w:val="000000" w:themeColor="text1"/>
        </w:rPr>
        <w:tab/>
      </w:r>
      <w:r w:rsidR="00B5636B" w:rsidRPr="000070DB">
        <w:rPr>
          <w:color w:val="000000" w:themeColor="text1"/>
        </w:rPr>
        <w:tab/>
      </w:r>
      <w:r w:rsidR="007F07F0" w:rsidRPr="000070DB">
        <w:t>(3.2)</w:t>
      </w:r>
    </w:p>
    <w:p w:rsidR="00B5636B" w:rsidRPr="000070DB" w:rsidRDefault="00B5636B" w:rsidP="00B5636B">
      <w:pPr>
        <w:jc w:val="right"/>
      </w:pPr>
    </w:p>
    <w:p w:rsidR="0075086A" w:rsidRPr="000070DB" w:rsidRDefault="007F07F0" w:rsidP="00C97256">
      <w:r w:rsidRPr="000070DB">
        <w:t xml:space="preserve">Where </w:t>
      </w:r>
      <w:proofErr w:type="spellStart"/>
      <w:proofErr w:type="gramStart"/>
      <w:r w:rsidRPr="000070DB">
        <w:t>L</w:t>
      </w:r>
      <w:r w:rsidRPr="000070DB">
        <w:rPr>
          <w:i/>
          <w:vertAlign w:val="subscript"/>
        </w:rPr>
        <w:t>l</w:t>
      </w:r>
      <w:proofErr w:type="spellEnd"/>
      <w:r w:rsidRPr="000070DB">
        <w:t xml:space="preserve">  -</w:t>
      </w:r>
      <w:proofErr w:type="gramEnd"/>
      <w:r w:rsidRPr="000070DB">
        <w:t xml:space="preserve"> evaluation function according to the Laplace criterion;</w:t>
      </w:r>
      <w:r w:rsidR="00C97256" w:rsidRPr="000070DB">
        <w:t xml:space="preserve"> </w:t>
      </w:r>
      <w:r w:rsidRPr="000070DB">
        <w:t>n - the number of possible states of nature.</w:t>
      </w:r>
    </w:p>
    <w:p w:rsidR="00C97256" w:rsidRPr="000070DB" w:rsidRDefault="00C97256"/>
    <w:p w:rsidR="0075086A" w:rsidRPr="000070DB" w:rsidRDefault="00C61B66" w:rsidP="00C97256">
      <w:pPr>
        <w:jc w:val="right"/>
      </w:pPr>
      <m:oMath>
        <m:sSub>
          <m:sSubPr>
            <m:ctrlPr>
              <w:rPr>
                <w:rFonts w:ascii="Cambria Math" w:hAnsi="Cambria Math"/>
                <w:i/>
              </w:rPr>
            </m:ctrlPr>
          </m:sSubPr>
          <m:e>
            <m:r>
              <w:rPr>
                <w:rFonts w:ascii="Cambria Math" w:hAnsi="Cambria Math"/>
              </w:rPr>
              <m:t>L</m:t>
            </m:r>
          </m:e>
          <m:sub>
            <m:r>
              <w:rPr>
                <w:rFonts w:ascii="Cambria Math" w:hAnsi="Cambria Math"/>
              </w:rPr>
              <m:t>l</m:t>
            </m:r>
          </m:sub>
        </m:sSub>
        <m:r>
          <w:rPr>
            <w:rFonts w:ascii="Cambria Math" w:hAnsi="Cambria Math"/>
          </w:rPr>
          <m:t>=min</m:t>
        </m:r>
        <m:d>
          <m:dPr>
            <m:begChr m:val="{"/>
            <m:endChr m:val="}"/>
            <m:ctrlPr>
              <w:rPr>
                <w:rFonts w:ascii="Cambria Math" w:hAnsi="Cambria Math"/>
                <w:i/>
              </w:rPr>
            </m:ctrlPr>
          </m:dPr>
          <m:e>
            <m:f>
              <m:fPr>
                <m:ctrlPr>
                  <w:rPr>
                    <w:rFonts w:ascii="Cambria Math" w:hAnsi="Cambria Math"/>
                    <w:i/>
                  </w:rPr>
                </m:ctrlPr>
              </m:fPr>
              <m:num>
                <m:r>
                  <w:rPr>
                    <w:rFonts w:ascii="Cambria Math" w:hAnsi="Cambria Math"/>
                  </w:rPr>
                  <m:t>0+5</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3+1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4+2</m:t>
                </m:r>
              </m:num>
              <m:den>
                <m:r>
                  <w:rPr>
                    <w:rFonts w:ascii="Cambria Math" w:hAnsi="Cambria Math"/>
                  </w:rPr>
                  <m:t>2</m:t>
                </m:r>
              </m:den>
            </m:f>
          </m:e>
        </m:d>
        <m:r>
          <w:rPr>
            <w:rFonts w:ascii="Cambria Math" w:hAnsi="Cambria Math"/>
          </w:rPr>
          <m:t>=</m:t>
        </m:r>
        <m:func>
          <m:funcPr>
            <m:ctrlPr>
              <w:rPr>
                <w:rFonts w:ascii="Cambria Math" w:hAnsi="Cambria Math"/>
                <w:i/>
              </w:rPr>
            </m:ctrlPr>
          </m:funcPr>
          <m:fName>
            <m:r>
              <m:rPr>
                <m:sty m:val="p"/>
              </m:rPr>
              <w:rPr>
                <w:rFonts w:ascii="Cambria Math" w:hAnsi="Cambria Math"/>
              </w:rPr>
              <m:t>min</m:t>
            </m:r>
          </m:fName>
          <m:e>
            <m:d>
              <m:dPr>
                <m:begChr m:val="{"/>
                <m:endChr m:val="}"/>
                <m:ctrlPr>
                  <w:rPr>
                    <w:rFonts w:ascii="Cambria Math" w:hAnsi="Cambria Math"/>
                    <w:i/>
                  </w:rPr>
                </m:ctrlPr>
              </m:dPr>
              <m:e>
                <m:r>
                  <w:rPr>
                    <w:rFonts w:ascii="Cambria Math" w:hAnsi="Cambria Math"/>
                  </w:rPr>
                  <m:t>2,5;2;3</m:t>
                </m:r>
              </m:e>
            </m:d>
          </m:e>
        </m:func>
        <m:r>
          <w:rPr>
            <w:rFonts w:ascii="Cambria Math" w:hAnsi="Cambria Math"/>
          </w:rPr>
          <m:t>=2</m:t>
        </m:r>
      </m:oMath>
      <w:r w:rsidR="00C97256" w:rsidRPr="000070DB">
        <w:tab/>
        <w:t xml:space="preserve">   </w:t>
      </w:r>
      <w:r w:rsidR="00C97256" w:rsidRPr="000070DB">
        <w:tab/>
      </w:r>
      <w:r w:rsidR="00575B1E" w:rsidRPr="000070DB">
        <w:t xml:space="preserve"> </w:t>
      </w:r>
      <w:r w:rsidR="007F07F0" w:rsidRPr="000070DB">
        <w:t>(3.3)</w:t>
      </w:r>
    </w:p>
    <w:p w:rsidR="00C97256" w:rsidRPr="000070DB" w:rsidRDefault="00C97256" w:rsidP="00C97256">
      <w:pPr>
        <w:jc w:val="right"/>
      </w:pPr>
    </w:p>
    <w:p w:rsidR="0075086A" w:rsidRPr="000070DB" w:rsidRDefault="007F07F0">
      <w:pPr>
        <w:rPr>
          <w:color w:val="FF0000"/>
        </w:rPr>
      </w:pPr>
      <w:proofErr w:type="gramStart"/>
      <w:r w:rsidRPr="000070DB">
        <w:t>Taking into account</w:t>
      </w:r>
      <w:proofErr w:type="gramEnd"/>
      <w:r w:rsidRPr="000070DB">
        <w:t xml:space="preserve"> the calculation above, the alternative a2 can also be considered as the best solution by Laplace criterion.</w:t>
      </w:r>
      <w:r w:rsidRPr="000070DB">
        <w:rPr>
          <w:color w:val="FF0000"/>
        </w:rPr>
        <w:t xml:space="preserve"> </w:t>
      </w:r>
    </w:p>
    <w:p w:rsidR="0075086A" w:rsidRPr="000070DB" w:rsidRDefault="007F07F0">
      <w:r w:rsidRPr="000070DB">
        <w:t>In case of the Savage criterion, it attempts to mitigate the conservatism of minimax criterion by replacing the matrix of losses with the matrix of risk</w:t>
      </w:r>
      <w:r w:rsidRPr="000070DB">
        <w:rPr>
          <w:color w:val="FF0000"/>
        </w:rPr>
        <w:t xml:space="preserve"> </w:t>
      </w:r>
      <w:r w:rsidRPr="000070DB">
        <w:t>(Table 3.5).</w:t>
      </w:r>
      <w:r w:rsidRPr="000070DB">
        <w:rPr>
          <w:color w:val="FF0000"/>
        </w:rPr>
        <w:t xml:space="preserve"> </w:t>
      </w:r>
      <w:r w:rsidRPr="000070DB">
        <w:t>The elements of the risk matrix are defined using the formula below:</w:t>
      </w:r>
    </w:p>
    <w:p w:rsidR="00C97256" w:rsidRPr="000070DB" w:rsidRDefault="00C97256"/>
    <w:p w:rsidR="0075086A" w:rsidRPr="000070DB" w:rsidRDefault="007F07F0" w:rsidP="00C97256">
      <w:pPr>
        <w:jc w:val="right"/>
      </w:pPr>
      <w:r w:rsidRPr="000070DB">
        <w:rPr>
          <w:color w:val="FF0000"/>
        </w:rPr>
        <w:t xml:space="preserve">  </w:t>
      </w:r>
      <m:oMath>
        <m:r>
          <w:rPr>
            <w:rFonts w:ascii="Cambria Math" w:hAnsi="Cambria Math"/>
            <w:color w:val="000000" w:themeColor="text1"/>
          </w:rPr>
          <m:t>r</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i</m:t>
                </m:r>
              </m:sub>
            </m:sSub>
            <m:r>
              <w:rPr>
                <w:rFonts w:ascii="Cambria Math" w:hAnsi="Cambria Math"/>
                <w:color w:val="000000" w:themeColor="text1"/>
              </w:rPr>
              <m:t xml:space="preserve">, </m:t>
            </m:r>
            <m:sSub>
              <m:sSubPr>
                <m:ctrlPr>
                  <w:rPr>
                    <w:rFonts w:ascii="Cambria Math" w:hAnsi="Cambria Math"/>
                  </w:rPr>
                </m:ctrlPr>
              </m:sSubPr>
              <m:e>
                <m:r>
                  <m:rPr>
                    <m:sty m:val="p"/>
                  </m:rPr>
                  <w:rPr>
                    <w:rFonts w:ascii="Cambria Math" w:hAnsi="Cambria Math"/>
                  </w:rPr>
                  <m:t>П</m:t>
                </m:r>
              </m:e>
              <m:sub>
                <m:r>
                  <w:rPr>
                    <w:rFonts w:ascii="Cambria Math" w:hAnsi="Cambria Math"/>
                  </w:rPr>
                  <m:t>j</m:t>
                </m:r>
              </m:sub>
            </m:sSub>
            <m:ctrlPr>
              <w:rPr>
                <w:rFonts w:ascii="Cambria Math" w:hAnsi="Cambria Math"/>
                <w:i/>
              </w:rPr>
            </m:ctrlPr>
          </m:e>
        </m:d>
        <m:r>
          <w:rPr>
            <w:rFonts w:ascii="Cambria Math" w:hAnsi="Cambria Math"/>
          </w:rPr>
          <m:t>=u</m:t>
        </m:r>
        <m:d>
          <m:dPr>
            <m:ctrlPr>
              <w:rPr>
                <w:rFonts w:ascii="Cambria Math" w:hAnsi="Cambria Math"/>
                <w:i/>
              </w:rPr>
            </m:ctrlPr>
          </m:dPr>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i</m:t>
                </m:r>
              </m:sub>
            </m:sSub>
            <m:r>
              <w:rPr>
                <w:rFonts w:ascii="Cambria Math" w:hAnsi="Cambria Math"/>
                <w:color w:val="000000" w:themeColor="text1"/>
              </w:rPr>
              <m:t xml:space="preserve">, </m:t>
            </m:r>
            <m:sSub>
              <m:sSubPr>
                <m:ctrlPr>
                  <w:rPr>
                    <w:rFonts w:ascii="Cambria Math" w:hAnsi="Cambria Math"/>
                  </w:rPr>
                </m:ctrlPr>
              </m:sSubPr>
              <m:e>
                <m:r>
                  <m:rPr>
                    <m:sty m:val="p"/>
                  </m:rPr>
                  <w:rPr>
                    <w:rFonts w:ascii="Cambria Math" w:hAnsi="Cambria Math"/>
                  </w:rPr>
                  <m:t>П</m:t>
                </m:r>
              </m:e>
              <m:sub>
                <m:r>
                  <w:rPr>
                    <w:rFonts w:ascii="Cambria Math" w:hAnsi="Cambria Math"/>
                  </w:rPr>
                  <m:t>j</m:t>
                </m:r>
              </m:sub>
            </m:sSub>
          </m:e>
        </m:d>
        <m:r>
          <w:rPr>
            <w:rFonts w:ascii="Cambria Math" w:hAnsi="Cambria Math"/>
          </w:rPr>
          <m:t xml:space="preserve">-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sSub>
                  <m:sSubPr>
                    <m:ctrlPr>
                      <w:rPr>
                        <w:rFonts w:ascii="Cambria Math" w:hAnsi="Cambria Math"/>
                        <w:i/>
                      </w:rPr>
                    </m:ctrlPr>
                  </m:sSubPr>
                  <m:e>
                    <m:r>
                      <w:rPr>
                        <w:rFonts w:ascii="Cambria Math" w:hAnsi="Cambria Math"/>
                      </w:rPr>
                      <m:t>a</m:t>
                    </m:r>
                  </m:e>
                  <m:sub>
                    <m:r>
                      <w:rPr>
                        <w:rFonts w:ascii="Cambria Math" w:hAnsi="Cambria Math"/>
                      </w:rPr>
                      <m:t>i</m:t>
                    </m:r>
                  </m:sub>
                </m:sSub>
              </m:lim>
            </m:limLow>
          </m:fName>
          <m:e>
            <m:d>
              <m:dPr>
                <m:begChr m:val="{"/>
                <m:endChr m:val="}"/>
                <m:ctrlPr>
                  <w:rPr>
                    <w:rFonts w:ascii="Cambria Math" w:hAnsi="Cambria Math"/>
                    <w:i/>
                  </w:rPr>
                </m:ctrlPr>
              </m:dPr>
              <m:e>
                <m:r>
                  <w:rPr>
                    <w:rFonts w:ascii="Cambria Math" w:hAnsi="Cambria Math"/>
                  </w:rPr>
                  <m:t>u</m:t>
                </m:r>
                <m:d>
                  <m:dPr>
                    <m:ctrlPr>
                      <w:rPr>
                        <w:rFonts w:ascii="Cambria Math" w:hAnsi="Cambria Math"/>
                        <w:i/>
                      </w:rPr>
                    </m:ctrlPr>
                  </m:dPr>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i</m:t>
                        </m:r>
                      </m:sub>
                    </m:sSub>
                    <m:r>
                      <w:rPr>
                        <w:rFonts w:ascii="Cambria Math" w:hAnsi="Cambria Math"/>
                        <w:color w:val="000000" w:themeColor="text1"/>
                      </w:rPr>
                      <m:t xml:space="preserve">, </m:t>
                    </m:r>
                    <m:sSub>
                      <m:sSubPr>
                        <m:ctrlPr>
                          <w:rPr>
                            <w:rFonts w:ascii="Cambria Math" w:hAnsi="Cambria Math"/>
                          </w:rPr>
                        </m:ctrlPr>
                      </m:sSubPr>
                      <m:e>
                        <m:r>
                          <m:rPr>
                            <m:sty m:val="p"/>
                          </m:rPr>
                          <w:rPr>
                            <w:rFonts w:ascii="Cambria Math" w:hAnsi="Cambria Math"/>
                          </w:rPr>
                          <m:t>П</m:t>
                        </m:r>
                      </m:e>
                      <m:sub>
                        <m:r>
                          <w:rPr>
                            <w:rFonts w:ascii="Cambria Math" w:hAnsi="Cambria Math"/>
                          </w:rPr>
                          <m:t>j</m:t>
                        </m:r>
                      </m:sub>
                    </m:sSub>
                  </m:e>
                </m:d>
              </m:e>
            </m:d>
          </m:e>
        </m:func>
      </m:oMath>
      <w:r w:rsidR="00C97256" w:rsidRPr="000070DB">
        <w:tab/>
      </w:r>
      <w:r w:rsidR="00C97256" w:rsidRPr="000070DB">
        <w:tab/>
      </w:r>
      <w:r w:rsidR="00575B1E" w:rsidRPr="000070DB">
        <w:t xml:space="preserve">  </w:t>
      </w:r>
      <w:r w:rsidR="00C97256" w:rsidRPr="000070DB">
        <w:t xml:space="preserve">  </w:t>
      </w:r>
      <w:r w:rsidRPr="000070DB">
        <w:t>(3.4)</w:t>
      </w:r>
    </w:p>
    <w:p w:rsidR="00C97256" w:rsidRPr="000070DB" w:rsidRDefault="00C97256" w:rsidP="00C97256">
      <w:pPr>
        <w:jc w:val="right"/>
      </w:pPr>
    </w:p>
    <w:p w:rsidR="0075086A" w:rsidRPr="000070DB" w:rsidRDefault="007F07F0">
      <w:r w:rsidRPr="000070DB">
        <w:t xml:space="preserve">The optimal solution for the Savage criterion is defined by the following condition: </w:t>
      </w:r>
    </w:p>
    <w:p w:rsidR="008D63E6" w:rsidRPr="000070DB" w:rsidRDefault="008D63E6"/>
    <w:p w:rsidR="0075086A" w:rsidRPr="000070DB" w:rsidRDefault="00C61B66" w:rsidP="00C97256">
      <w:pPr>
        <w:jc w:val="right"/>
      </w:pPr>
      <m:oMath>
        <m:sSub>
          <m:sSubPr>
            <m:ctrlPr>
              <w:rPr>
                <w:rFonts w:ascii="Cambria Math" w:hAnsi="Cambria Math"/>
                <w:i/>
              </w:rPr>
            </m:ctrlPr>
          </m:sSubPr>
          <m:e>
            <m:r>
              <w:rPr>
                <w:rFonts w:ascii="Cambria Math" w:hAnsi="Cambria Math"/>
              </w:rPr>
              <m:t>L</m:t>
            </m:r>
          </m:e>
          <m:sub>
            <m:r>
              <w:rPr>
                <w:rFonts w:ascii="Cambria Math" w:hAnsi="Cambria Math"/>
              </w:rPr>
              <m:t>mm</m:t>
            </m:r>
          </m:sub>
        </m:sSub>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sSub>
                  <m:sSubPr>
                    <m:ctrlPr>
                      <w:rPr>
                        <w:rFonts w:ascii="Cambria Math" w:hAnsi="Cambria Math"/>
                        <w:i/>
                      </w:rPr>
                    </m:ctrlPr>
                  </m:sSubPr>
                  <m:e>
                    <m:r>
                      <w:rPr>
                        <w:rFonts w:ascii="Cambria Math" w:hAnsi="Cambria Math"/>
                      </w:rPr>
                      <m:t>a</m:t>
                    </m:r>
                  </m:e>
                  <m:sub>
                    <m:r>
                      <w:rPr>
                        <w:rFonts w:ascii="Cambria Math" w:hAnsi="Cambria Math"/>
                      </w:rPr>
                      <m:t>i</m:t>
                    </m:r>
                  </m:sub>
                </m:sSub>
              </m:lim>
            </m:limLow>
          </m:fName>
          <m:e>
            <m:d>
              <m:dPr>
                <m:begChr m:val="{"/>
                <m:endChr m:val="}"/>
                <m:ctrlPr>
                  <w:rPr>
                    <w:rFonts w:ascii="Cambria Math" w:hAnsi="Cambria Math"/>
                    <w:i/>
                  </w:rPr>
                </m:ctrlPr>
              </m:dPr>
              <m:e>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sSub>
                          <m:sSubPr>
                            <m:ctrlPr>
                              <w:rPr>
                                <w:rFonts w:ascii="Cambria Math" w:hAnsi="Cambria Math"/>
                                <w:i/>
                              </w:rPr>
                            </m:ctrlPr>
                          </m:sSubPr>
                          <m:e>
                            <m:r>
                              <m:rPr>
                                <m:sty m:val="p"/>
                              </m:rPr>
                              <w:rPr>
                                <w:rFonts w:ascii="Cambria Math" w:hAnsi="Cambria Math"/>
                              </w:rPr>
                              <m:t>П</m:t>
                            </m:r>
                          </m:e>
                          <m:sub>
                            <m:r>
                              <w:rPr>
                                <w:rFonts w:ascii="Cambria Math" w:hAnsi="Cambria Math"/>
                              </w:rPr>
                              <m:t>i</m:t>
                            </m:r>
                          </m:sub>
                        </m:sSub>
                      </m:lim>
                    </m:limLow>
                  </m:fName>
                  <m:e>
                    <m:r>
                      <w:rPr>
                        <w:rFonts w:ascii="Cambria Math" w:hAnsi="Cambria Math"/>
                      </w:rPr>
                      <m:t>r(</m:t>
                    </m:r>
                    <m:sSub>
                      <m:sSubPr>
                        <m:ctrlPr>
                          <w:rPr>
                            <w:rFonts w:ascii="Cambria Math" w:hAnsi="Cambria Math"/>
                            <w:i/>
                          </w:rPr>
                        </m:ctrlPr>
                      </m:sSubPr>
                      <m:e>
                        <m:r>
                          <w:rPr>
                            <w:rFonts w:ascii="Cambria Math" w:hAnsi="Cambria Math"/>
                          </w:rPr>
                          <m:t>a</m:t>
                        </m:r>
                      </m:e>
                      <m:sub>
                        <m:r>
                          <w:rPr>
                            <w:rFonts w:ascii="Cambria Math" w:hAnsi="Cambria Math"/>
                          </w:rPr>
                          <m:t>i</m:t>
                        </m:r>
                      </m:sub>
                    </m:sSub>
                    <m:sSub>
                      <m:sSubPr>
                        <m:ctrlPr>
                          <w:rPr>
                            <w:rFonts w:ascii="Cambria Math" w:hAnsi="Cambria Math"/>
                            <w:i/>
                          </w:rPr>
                        </m:ctrlPr>
                      </m:sSubPr>
                      <m:e>
                        <m:r>
                          <m:rPr>
                            <m:sty m:val="p"/>
                          </m:rPr>
                          <w:rPr>
                            <w:rFonts w:ascii="Cambria Math" w:hAnsi="Cambria Math"/>
                          </w:rPr>
                          <m:t>П</m:t>
                        </m:r>
                      </m:e>
                      <m:sub>
                        <m:r>
                          <w:rPr>
                            <w:rFonts w:ascii="Cambria Math" w:hAnsi="Cambria Math"/>
                          </w:rPr>
                          <m:t>j</m:t>
                        </m:r>
                      </m:sub>
                    </m:sSub>
                    <m:r>
                      <w:rPr>
                        <w:rFonts w:ascii="Cambria Math" w:hAnsi="Cambria Math"/>
                      </w:rPr>
                      <m:t>)</m:t>
                    </m:r>
                  </m:e>
                </m:func>
              </m:e>
            </m:d>
          </m:e>
        </m:func>
      </m:oMath>
      <w:r w:rsidR="008D63E6" w:rsidRPr="000070DB">
        <w:t xml:space="preserve"> </w:t>
      </w:r>
      <w:r w:rsidR="008D63E6" w:rsidRPr="000070DB">
        <w:tab/>
      </w:r>
      <w:r w:rsidR="008D63E6" w:rsidRPr="000070DB">
        <w:tab/>
      </w:r>
      <w:r w:rsidR="00575B1E" w:rsidRPr="000070DB">
        <w:tab/>
        <w:t xml:space="preserve">    </w:t>
      </w:r>
      <w:r w:rsidR="007F07F0" w:rsidRPr="000070DB">
        <w:t>(3.5)</w:t>
      </w:r>
    </w:p>
    <w:p w:rsidR="008D63E6" w:rsidRPr="000070DB" w:rsidRDefault="008D63E6" w:rsidP="00C97256">
      <w:pPr>
        <w:jc w:val="right"/>
      </w:pPr>
    </w:p>
    <w:p w:rsidR="0075086A" w:rsidRPr="000070DB" w:rsidRDefault="007F07F0">
      <w:r w:rsidRPr="000070DB">
        <w:t xml:space="preserve">Where </w:t>
      </w:r>
      <w:r w:rsidRPr="000070DB">
        <w:rPr>
          <w:i/>
        </w:rPr>
        <w:t>L</w:t>
      </w:r>
      <w:r w:rsidRPr="000070DB">
        <w:rPr>
          <w:i/>
          <w:vertAlign w:val="subscript"/>
        </w:rPr>
        <w:t>s</w:t>
      </w:r>
      <w:r w:rsidRPr="000070DB">
        <w:rPr>
          <w:vertAlign w:val="subscript"/>
        </w:rPr>
        <w:t xml:space="preserve"> </w:t>
      </w:r>
      <w:r w:rsidRPr="000070DB">
        <w:t xml:space="preserve">- evaluation function of the criterion of Savage; </w:t>
      </w:r>
    </w:p>
    <w:p w:rsidR="0075086A" w:rsidRPr="000070DB" w:rsidRDefault="007F07F0">
      <w:proofErr w:type="gramStart"/>
      <w:r w:rsidRPr="000070DB">
        <w:rPr>
          <w:i/>
        </w:rPr>
        <w:t>r</w:t>
      </w:r>
      <w:r w:rsidRPr="000070DB">
        <w:t>(</w:t>
      </w:r>
      <w:proofErr w:type="spellStart"/>
      <w:proofErr w:type="gramEnd"/>
      <w:r w:rsidRPr="000070DB">
        <w:rPr>
          <w:i/>
        </w:rPr>
        <w:t>a</w:t>
      </w:r>
      <w:r w:rsidRPr="000070DB">
        <w:rPr>
          <w:i/>
          <w:vertAlign w:val="subscript"/>
        </w:rPr>
        <w:t>i</w:t>
      </w:r>
      <w:proofErr w:type="spellEnd"/>
      <w:r w:rsidRPr="000070DB">
        <w:t xml:space="preserve">, </w:t>
      </w:r>
      <w:proofErr w:type="spellStart"/>
      <w:r w:rsidRPr="000070DB">
        <w:t>П</w:t>
      </w:r>
      <w:r w:rsidRPr="000070DB">
        <w:rPr>
          <w:i/>
          <w:vertAlign w:val="subscript"/>
        </w:rPr>
        <w:t>j</w:t>
      </w:r>
      <w:proofErr w:type="spellEnd"/>
      <w:r w:rsidRPr="000070DB">
        <w:t xml:space="preserve">) - risk matrix elements that correspond to alternative </w:t>
      </w:r>
      <w:proofErr w:type="spellStart"/>
      <w:r w:rsidRPr="000070DB">
        <w:rPr>
          <w:i/>
        </w:rPr>
        <w:t>а</w:t>
      </w:r>
      <w:r w:rsidRPr="000070DB">
        <w:rPr>
          <w:i/>
          <w:vertAlign w:val="subscript"/>
        </w:rPr>
        <w:t>i</w:t>
      </w:r>
      <w:proofErr w:type="spellEnd"/>
      <w:r w:rsidRPr="000070DB">
        <w:t xml:space="preserve"> and external conditions </w:t>
      </w:r>
      <w:proofErr w:type="spellStart"/>
      <w:r w:rsidRPr="000070DB">
        <w:t>P</w:t>
      </w:r>
      <w:r w:rsidRPr="000070DB">
        <w:rPr>
          <w:i/>
          <w:vertAlign w:val="subscript"/>
        </w:rPr>
        <w:t>j</w:t>
      </w:r>
      <w:proofErr w:type="spellEnd"/>
      <w:r w:rsidRPr="000070DB">
        <w:t>.</w:t>
      </w:r>
    </w:p>
    <w:p w:rsidR="0075086A" w:rsidRPr="000070DB" w:rsidRDefault="007F07F0">
      <w:r w:rsidRPr="000070DB">
        <w:rPr>
          <w:i/>
        </w:rPr>
        <w:lastRenderedPageBreak/>
        <w:t>L</w:t>
      </w:r>
      <w:r w:rsidRPr="000070DB">
        <w:rPr>
          <w:i/>
          <w:vertAlign w:val="subscript"/>
        </w:rPr>
        <w:t>s</w:t>
      </w:r>
      <w:r w:rsidRPr="000070DB">
        <w:t xml:space="preserve"> = min {max (0;5); max (2;0); max (2;0)} = min {5; 2; 2} = 2.</w:t>
      </w:r>
    </w:p>
    <w:p w:rsidR="00C97256" w:rsidRPr="000070DB" w:rsidRDefault="00C97256" w:rsidP="00C97256">
      <w:pPr>
        <w:jc w:val="right"/>
        <w:rPr>
          <w:i/>
          <w:highlight w:val="yellow"/>
        </w:rPr>
      </w:pPr>
      <w:r w:rsidRPr="000070DB">
        <w:rPr>
          <w:i/>
        </w:rPr>
        <w:t>Table 3.5 - Matrix of risk for decision making according Savage criterion</w:t>
      </w:r>
    </w:p>
    <w:tbl>
      <w:tblPr>
        <w:tblStyle w:val="af0"/>
        <w:tblW w:w="95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2"/>
        <w:gridCol w:w="2838"/>
        <w:gridCol w:w="2653"/>
      </w:tblGrid>
      <w:tr w:rsidR="00C97256" w:rsidRPr="000070DB" w:rsidTr="008E4B28">
        <w:trPr>
          <w:jc w:val="center"/>
        </w:trPr>
        <w:tc>
          <w:tcPr>
            <w:tcW w:w="4052" w:type="dxa"/>
            <w:vMerge w:val="restart"/>
            <w:tcBorders>
              <w:top w:val="single" w:sz="4" w:space="0" w:color="000000"/>
            </w:tcBorders>
            <w:shd w:val="clear" w:color="auto" w:fill="auto"/>
            <w:vAlign w:val="center"/>
          </w:tcPr>
          <w:p w:rsidR="00C97256" w:rsidRPr="000070DB" w:rsidRDefault="00C97256" w:rsidP="0047516A">
            <w:pPr>
              <w:spacing w:line="276" w:lineRule="auto"/>
              <w:jc w:val="center"/>
            </w:pPr>
            <w:r w:rsidRPr="000070DB">
              <w:t>Alternative decisions</w:t>
            </w:r>
          </w:p>
        </w:tc>
        <w:tc>
          <w:tcPr>
            <w:tcW w:w="5491" w:type="dxa"/>
            <w:gridSpan w:val="2"/>
            <w:tcBorders>
              <w:top w:val="single" w:sz="4" w:space="0" w:color="000000"/>
            </w:tcBorders>
            <w:shd w:val="clear" w:color="auto" w:fill="auto"/>
            <w:vAlign w:val="center"/>
          </w:tcPr>
          <w:p w:rsidR="00C97256" w:rsidRPr="000070DB" w:rsidRDefault="00C97256" w:rsidP="0047516A">
            <w:pPr>
              <w:spacing w:line="276" w:lineRule="auto"/>
              <w:jc w:val="center"/>
            </w:pPr>
            <w:r w:rsidRPr="000070DB">
              <w:t>Factors</w:t>
            </w:r>
          </w:p>
        </w:tc>
      </w:tr>
      <w:tr w:rsidR="00C97256" w:rsidRPr="000070DB" w:rsidTr="008E4B28">
        <w:trPr>
          <w:jc w:val="center"/>
        </w:trPr>
        <w:tc>
          <w:tcPr>
            <w:tcW w:w="4052" w:type="dxa"/>
            <w:vMerge/>
            <w:tcBorders>
              <w:top w:val="single" w:sz="4" w:space="0" w:color="000000"/>
            </w:tcBorders>
            <w:shd w:val="clear" w:color="auto" w:fill="auto"/>
            <w:vAlign w:val="center"/>
          </w:tcPr>
          <w:p w:rsidR="00C97256" w:rsidRPr="000070DB" w:rsidRDefault="00C97256" w:rsidP="0047516A">
            <w:pPr>
              <w:widowControl w:val="0"/>
              <w:pBdr>
                <w:top w:val="nil"/>
                <w:left w:val="nil"/>
                <w:bottom w:val="nil"/>
                <w:right w:val="nil"/>
                <w:between w:val="nil"/>
              </w:pBdr>
              <w:spacing w:line="276" w:lineRule="auto"/>
              <w:ind w:firstLine="0"/>
              <w:jc w:val="left"/>
              <w:rPr>
                <w:color w:val="FF0000"/>
              </w:rPr>
            </w:pPr>
          </w:p>
        </w:tc>
        <w:tc>
          <w:tcPr>
            <w:tcW w:w="2838" w:type="dxa"/>
            <w:shd w:val="clear" w:color="auto" w:fill="auto"/>
            <w:vAlign w:val="center"/>
          </w:tcPr>
          <w:p w:rsidR="00C97256" w:rsidRPr="000070DB" w:rsidRDefault="00C97256" w:rsidP="0047516A">
            <w:pPr>
              <w:spacing w:line="276" w:lineRule="auto"/>
              <w:jc w:val="center"/>
              <w:rPr>
                <w:vertAlign w:val="subscript"/>
              </w:rPr>
            </w:pPr>
            <w:r w:rsidRPr="000070DB">
              <w:t>P</w:t>
            </w:r>
            <w:r w:rsidRPr="000070DB">
              <w:rPr>
                <w:vertAlign w:val="subscript"/>
              </w:rPr>
              <w:t>1</w:t>
            </w:r>
          </w:p>
        </w:tc>
        <w:tc>
          <w:tcPr>
            <w:tcW w:w="2653" w:type="dxa"/>
            <w:shd w:val="clear" w:color="auto" w:fill="auto"/>
            <w:vAlign w:val="center"/>
          </w:tcPr>
          <w:p w:rsidR="00C97256" w:rsidRPr="000070DB" w:rsidRDefault="00C97256" w:rsidP="0047516A">
            <w:pPr>
              <w:spacing w:line="276" w:lineRule="auto"/>
              <w:jc w:val="center"/>
              <w:rPr>
                <w:vertAlign w:val="subscript"/>
              </w:rPr>
            </w:pPr>
            <w:r w:rsidRPr="000070DB">
              <w:t>P</w:t>
            </w:r>
            <w:r w:rsidRPr="000070DB">
              <w:rPr>
                <w:vertAlign w:val="subscript"/>
              </w:rPr>
              <w:t>2</w:t>
            </w:r>
          </w:p>
        </w:tc>
      </w:tr>
      <w:tr w:rsidR="00C97256" w:rsidRPr="000070DB" w:rsidTr="008E4B28">
        <w:trPr>
          <w:jc w:val="center"/>
        </w:trPr>
        <w:tc>
          <w:tcPr>
            <w:tcW w:w="4052" w:type="dxa"/>
            <w:shd w:val="clear" w:color="auto" w:fill="auto"/>
            <w:vAlign w:val="center"/>
          </w:tcPr>
          <w:p w:rsidR="00C97256" w:rsidRPr="000070DB" w:rsidRDefault="00C97256" w:rsidP="0047516A">
            <w:pPr>
              <w:spacing w:line="276" w:lineRule="auto"/>
              <w:jc w:val="center"/>
              <w:rPr>
                <w:vertAlign w:val="subscript"/>
              </w:rPr>
            </w:pPr>
            <w:r w:rsidRPr="000070DB">
              <w:rPr>
                <w:i/>
              </w:rPr>
              <w:t>а</w:t>
            </w:r>
            <w:r w:rsidRPr="000070DB">
              <w:rPr>
                <w:vertAlign w:val="subscript"/>
              </w:rPr>
              <w:t>1</w:t>
            </w:r>
          </w:p>
        </w:tc>
        <w:tc>
          <w:tcPr>
            <w:tcW w:w="2838" w:type="dxa"/>
            <w:shd w:val="clear" w:color="auto" w:fill="auto"/>
            <w:vAlign w:val="center"/>
          </w:tcPr>
          <w:p w:rsidR="00C97256" w:rsidRPr="000070DB" w:rsidRDefault="00C97256" w:rsidP="0047516A">
            <w:pPr>
              <w:spacing w:line="276" w:lineRule="auto"/>
              <w:jc w:val="center"/>
              <w:rPr>
                <w:vertAlign w:val="subscript"/>
              </w:rPr>
            </w:pPr>
            <w:r w:rsidRPr="000070DB">
              <w:t>0</w:t>
            </w:r>
          </w:p>
        </w:tc>
        <w:tc>
          <w:tcPr>
            <w:tcW w:w="2653" w:type="dxa"/>
            <w:shd w:val="clear" w:color="auto" w:fill="auto"/>
            <w:vAlign w:val="center"/>
          </w:tcPr>
          <w:p w:rsidR="00C97256" w:rsidRPr="000070DB" w:rsidRDefault="00C97256" w:rsidP="0047516A">
            <w:pPr>
              <w:spacing w:line="276" w:lineRule="auto"/>
              <w:jc w:val="center"/>
              <w:rPr>
                <w:vertAlign w:val="subscript"/>
              </w:rPr>
            </w:pPr>
            <w:r w:rsidRPr="000070DB">
              <w:t>5</w:t>
            </w:r>
          </w:p>
        </w:tc>
      </w:tr>
      <w:tr w:rsidR="00C97256" w:rsidRPr="000070DB" w:rsidTr="008E4B28">
        <w:trPr>
          <w:jc w:val="center"/>
        </w:trPr>
        <w:tc>
          <w:tcPr>
            <w:tcW w:w="4052" w:type="dxa"/>
            <w:shd w:val="clear" w:color="auto" w:fill="auto"/>
            <w:vAlign w:val="center"/>
          </w:tcPr>
          <w:p w:rsidR="00C97256" w:rsidRPr="000070DB" w:rsidRDefault="00C97256" w:rsidP="0047516A">
            <w:pPr>
              <w:spacing w:line="276" w:lineRule="auto"/>
              <w:jc w:val="center"/>
              <w:rPr>
                <w:vertAlign w:val="subscript"/>
              </w:rPr>
            </w:pPr>
            <w:r w:rsidRPr="000070DB">
              <w:rPr>
                <w:i/>
              </w:rPr>
              <w:t>а</w:t>
            </w:r>
            <w:r w:rsidRPr="000070DB">
              <w:rPr>
                <w:vertAlign w:val="subscript"/>
              </w:rPr>
              <w:t>2</w:t>
            </w:r>
          </w:p>
        </w:tc>
        <w:tc>
          <w:tcPr>
            <w:tcW w:w="2838" w:type="dxa"/>
            <w:shd w:val="clear" w:color="auto" w:fill="auto"/>
            <w:vAlign w:val="center"/>
          </w:tcPr>
          <w:p w:rsidR="00C97256" w:rsidRPr="000070DB" w:rsidRDefault="00C97256" w:rsidP="0047516A">
            <w:pPr>
              <w:spacing w:line="276" w:lineRule="auto"/>
              <w:jc w:val="center"/>
              <w:rPr>
                <w:vertAlign w:val="subscript"/>
              </w:rPr>
            </w:pPr>
            <w:r w:rsidRPr="000070DB">
              <w:t>2</w:t>
            </w:r>
          </w:p>
        </w:tc>
        <w:tc>
          <w:tcPr>
            <w:tcW w:w="2653" w:type="dxa"/>
            <w:shd w:val="clear" w:color="auto" w:fill="auto"/>
            <w:vAlign w:val="center"/>
          </w:tcPr>
          <w:p w:rsidR="00C97256" w:rsidRPr="000070DB" w:rsidRDefault="00C97256" w:rsidP="0047516A">
            <w:pPr>
              <w:spacing w:line="276" w:lineRule="auto"/>
              <w:jc w:val="center"/>
              <w:rPr>
                <w:vertAlign w:val="subscript"/>
              </w:rPr>
            </w:pPr>
            <w:r w:rsidRPr="000070DB">
              <w:t>0</w:t>
            </w:r>
          </w:p>
        </w:tc>
      </w:tr>
      <w:tr w:rsidR="00C97256" w:rsidRPr="000070DB" w:rsidTr="008E4B28">
        <w:trPr>
          <w:jc w:val="center"/>
        </w:trPr>
        <w:tc>
          <w:tcPr>
            <w:tcW w:w="4052" w:type="dxa"/>
            <w:shd w:val="clear" w:color="auto" w:fill="auto"/>
            <w:vAlign w:val="center"/>
          </w:tcPr>
          <w:p w:rsidR="00C97256" w:rsidRPr="000070DB" w:rsidRDefault="00C97256" w:rsidP="0047516A">
            <w:pPr>
              <w:spacing w:line="276" w:lineRule="auto"/>
              <w:jc w:val="center"/>
              <w:rPr>
                <w:vertAlign w:val="subscript"/>
              </w:rPr>
            </w:pPr>
            <w:r w:rsidRPr="000070DB">
              <w:rPr>
                <w:i/>
              </w:rPr>
              <w:t>а</w:t>
            </w:r>
            <w:r w:rsidRPr="000070DB">
              <w:rPr>
                <w:vertAlign w:val="subscript"/>
              </w:rPr>
              <w:t>3</w:t>
            </w:r>
          </w:p>
        </w:tc>
        <w:tc>
          <w:tcPr>
            <w:tcW w:w="2838" w:type="dxa"/>
            <w:shd w:val="clear" w:color="auto" w:fill="auto"/>
            <w:vAlign w:val="center"/>
          </w:tcPr>
          <w:p w:rsidR="00C97256" w:rsidRPr="000070DB" w:rsidRDefault="00C97256" w:rsidP="0047516A">
            <w:pPr>
              <w:spacing w:line="276" w:lineRule="auto"/>
              <w:jc w:val="center"/>
              <w:rPr>
                <w:vertAlign w:val="subscript"/>
              </w:rPr>
            </w:pPr>
            <w:r w:rsidRPr="000070DB">
              <w:t>2</w:t>
            </w:r>
          </w:p>
        </w:tc>
        <w:tc>
          <w:tcPr>
            <w:tcW w:w="2653" w:type="dxa"/>
            <w:shd w:val="clear" w:color="auto" w:fill="auto"/>
            <w:vAlign w:val="center"/>
          </w:tcPr>
          <w:p w:rsidR="00C97256" w:rsidRPr="000070DB" w:rsidRDefault="00C97256" w:rsidP="0047516A">
            <w:pPr>
              <w:spacing w:line="276" w:lineRule="auto"/>
              <w:jc w:val="center"/>
              <w:rPr>
                <w:vertAlign w:val="subscript"/>
              </w:rPr>
            </w:pPr>
            <w:r w:rsidRPr="000070DB">
              <w:t>0</w:t>
            </w:r>
          </w:p>
        </w:tc>
      </w:tr>
    </w:tbl>
    <w:p w:rsidR="0075086A" w:rsidRPr="000070DB" w:rsidRDefault="007F07F0" w:rsidP="00C97256">
      <w:pPr>
        <w:spacing w:before="120"/>
      </w:pPr>
      <w:r w:rsidRPr="000070DB">
        <w:t xml:space="preserve">According to Savage criterion the most optimal solutions are both alternatives </w:t>
      </w:r>
      <w:r w:rsidRPr="000070DB">
        <w:rPr>
          <w:i/>
        </w:rPr>
        <w:t>a</w:t>
      </w:r>
      <w:r w:rsidRPr="000070DB">
        <w:rPr>
          <w:i/>
          <w:vertAlign w:val="subscript"/>
        </w:rPr>
        <w:t>2</w:t>
      </w:r>
      <w:r w:rsidRPr="000070DB">
        <w:t xml:space="preserve"> and </w:t>
      </w:r>
      <w:r w:rsidRPr="000070DB">
        <w:rPr>
          <w:i/>
        </w:rPr>
        <w:t>a</w:t>
      </w:r>
      <w:r w:rsidRPr="000070DB">
        <w:rPr>
          <w:i/>
          <w:vertAlign w:val="subscript"/>
        </w:rPr>
        <w:t>3</w:t>
      </w:r>
      <w:r w:rsidRPr="000070DB">
        <w:t xml:space="preserve">, they meet the minimum valuation function. </w:t>
      </w:r>
    </w:p>
    <w:p w:rsidR="0075086A" w:rsidRPr="000070DB" w:rsidRDefault="007F07F0">
      <w:proofErr w:type="spellStart"/>
      <w:r w:rsidRPr="000070DB">
        <w:t>Hurwi</w:t>
      </w:r>
      <w:r w:rsidR="008D63E6" w:rsidRPr="000070DB">
        <w:t>c</w:t>
      </w:r>
      <w:r w:rsidRPr="000070DB">
        <w:t>z</w:t>
      </w:r>
      <w:proofErr w:type="spellEnd"/>
      <w:r w:rsidRPr="000070DB">
        <w:t xml:space="preserve"> </w:t>
      </w:r>
      <w:r w:rsidR="008D63E6" w:rsidRPr="000070DB">
        <w:t>c</w:t>
      </w:r>
      <w:r w:rsidRPr="000070DB">
        <w:t>riterion can be used to cover a great number of different approaches to decision-making - from the most optimistic to the most pessimistic (conservative). The optimum solution for Hurwitz criterion is determined by rule:</w:t>
      </w:r>
    </w:p>
    <w:p w:rsidR="008D63E6" w:rsidRPr="000070DB" w:rsidRDefault="008D63E6"/>
    <w:p w:rsidR="0075086A" w:rsidRPr="000070DB" w:rsidRDefault="00C61B66" w:rsidP="008D63E6">
      <w:pPr>
        <w:pBdr>
          <w:top w:val="nil"/>
          <w:left w:val="nil"/>
          <w:bottom w:val="nil"/>
          <w:right w:val="nil"/>
          <w:between w:val="nil"/>
        </w:pBdr>
        <w:ind w:firstLine="0"/>
        <w:jc w:val="right"/>
      </w:pPr>
      <m:oMath>
        <m:sSub>
          <m:sSubPr>
            <m:ctrlPr>
              <w:rPr>
                <w:rFonts w:ascii="Cambria Math" w:hAnsi="Cambria Math"/>
                <w:i/>
              </w:rPr>
            </m:ctrlPr>
          </m:sSubPr>
          <m:e>
            <m:r>
              <w:rPr>
                <w:rFonts w:ascii="Cambria Math" w:hAnsi="Cambria Math"/>
              </w:rPr>
              <m:t>L</m:t>
            </m:r>
          </m:e>
          <m:sub>
            <m:r>
              <w:rPr>
                <w:rFonts w:ascii="Cambria Math" w:hAnsi="Cambria Math"/>
              </w:rPr>
              <m:t>h</m:t>
            </m:r>
          </m:sub>
        </m:sSub>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sSub>
                  <m:sSubPr>
                    <m:ctrlPr>
                      <w:rPr>
                        <w:rFonts w:ascii="Cambria Math" w:hAnsi="Cambria Math"/>
                        <w:i/>
                      </w:rPr>
                    </m:ctrlPr>
                  </m:sSubPr>
                  <m:e>
                    <m:r>
                      <w:rPr>
                        <w:rFonts w:ascii="Cambria Math" w:hAnsi="Cambria Math"/>
                      </w:rPr>
                      <m:t>a</m:t>
                    </m:r>
                  </m:e>
                  <m:sub>
                    <m:r>
                      <w:rPr>
                        <w:rFonts w:ascii="Cambria Math" w:hAnsi="Cambria Math"/>
                      </w:rPr>
                      <m:t>i</m:t>
                    </m:r>
                  </m:sub>
                </m:sSub>
              </m:lim>
            </m:limLow>
          </m:fName>
          <m:e>
            <m:d>
              <m:dPr>
                <m:begChr m:val="{"/>
                <m:endChr m:val="}"/>
                <m:ctrlPr>
                  <w:rPr>
                    <w:rFonts w:ascii="Cambria Math" w:hAnsi="Cambria Math"/>
                    <w:i/>
                  </w:rPr>
                </m:ctrlPr>
              </m:dPr>
              <m:e>
                <m:r>
                  <w:rPr>
                    <w:rFonts w:ascii="Cambria Math" w:hAnsi="Cambria Math"/>
                  </w:rPr>
                  <m:t>α</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sSub>
                          <m:sSubPr>
                            <m:ctrlPr>
                              <w:rPr>
                                <w:rFonts w:ascii="Cambria Math" w:hAnsi="Cambria Math"/>
                                <w:i/>
                              </w:rPr>
                            </m:ctrlPr>
                          </m:sSubPr>
                          <m:e>
                            <m:r>
                              <m:rPr>
                                <m:sty m:val="p"/>
                              </m:rPr>
                              <w:rPr>
                                <w:rFonts w:ascii="Cambria Math" w:hAnsi="Cambria Math"/>
                              </w:rPr>
                              <m:t>Π</m:t>
                            </m:r>
                          </m:e>
                          <m:sub>
                            <m:r>
                              <w:rPr>
                                <w:rFonts w:ascii="Cambria Math" w:hAnsi="Cambria Math"/>
                              </w:rPr>
                              <m:t>j</m:t>
                            </m:r>
                          </m:sub>
                        </m:sSub>
                      </m:lim>
                    </m:limLow>
                  </m:fName>
                  <m:e>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sSub>
                          <m:sSubPr>
                            <m:ctrlPr>
                              <w:rPr>
                                <w:rFonts w:ascii="Cambria Math" w:hAnsi="Cambria Math"/>
                              </w:rPr>
                            </m:ctrlPr>
                          </m:sSubPr>
                          <m:e>
                            <m:r>
                              <m:rPr>
                                <m:sty m:val="p"/>
                              </m:rPr>
                              <w:rPr>
                                <w:rFonts w:ascii="Cambria Math" w:hAnsi="Cambria Math"/>
                              </w:rPr>
                              <m:t>Π</m:t>
                            </m:r>
                          </m:e>
                          <m:sub>
                            <m:r>
                              <w:rPr>
                                <w:rFonts w:ascii="Cambria Math" w:hAnsi="Cambria Math"/>
                              </w:rPr>
                              <m:t>j</m:t>
                            </m:r>
                          </m:sub>
                        </m:sSub>
                      </m:e>
                    </m:d>
                    <m:r>
                      <w:rPr>
                        <w:rFonts w:ascii="Cambria Math" w:hAnsi="Cambria Math"/>
                      </w:rPr>
                      <m:t>+(1-</m:t>
                    </m:r>
                  </m:e>
                </m:func>
                <m:r>
                  <w:rPr>
                    <w:rFonts w:ascii="Cambria Math" w:hAnsi="Cambria Math"/>
                  </w:rPr>
                  <m:t>α)</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sSub>
                          <m:sSubPr>
                            <m:ctrlPr>
                              <w:rPr>
                                <w:rFonts w:ascii="Cambria Math" w:hAnsi="Cambria Math"/>
                              </w:rPr>
                            </m:ctrlPr>
                          </m:sSubPr>
                          <m:e>
                            <m:r>
                              <m:rPr>
                                <m:sty m:val="p"/>
                              </m:rPr>
                              <w:rPr>
                                <w:rFonts w:ascii="Cambria Math" w:hAnsi="Cambria Math"/>
                              </w:rPr>
                              <m:t>Π</m:t>
                            </m:r>
                          </m:e>
                          <m:sub>
                            <m:r>
                              <w:rPr>
                                <w:rFonts w:ascii="Cambria Math" w:hAnsi="Cambria Math"/>
                              </w:rPr>
                              <m:t>j</m:t>
                            </m:r>
                          </m:sub>
                        </m:sSub>
                      </m:lim>
                    </m:limLow>
                  </m:fName>
                  <m:e>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sSub>
                          <m:sSubPr>
                            <m:ctrlPr>
                              <w:rPr>
                                <w:rFonts w:ascii="Cambria Math" w:hAnsi="Cambria Math"/>
                              </w:rPr>
                            </m:ctrlPr>
                          </m:sSubPr>
                          <m:e>
                            <m:r>
                              <m:rPr>
                                <m:sty m:val="p"/>
                              </m:rPr>
                              <w:rPr>
                                <w:rFonts w:ascii="Cambria Math" w:hAnsi="Cambria Math"/>
                              </w:rPr>
                              <m:t>Π</m:t>
                            </m:r>
                          </m:e>
                          <m:sub>
                            <m:r>
                              <w:rPr>
                                <w:rFonts w:ascii="Cambria Math" w:hAnsi="Cambria Math"/>
                              </w:rPr>
                              <m:t>j</m:t>
                            </m:r>
                          </m:sub>
                        </m:sSub>
                      </m:e>
                    </m:d>
                  </m:e>
                </m:func>
              </m:e>
            </m:d>
          </m:e>
        </m:func>
      </m:oMath>
      <w:r w:rsidR="008D63E6" w:rsidRPr="000070DB">
        <w:tab/>
        <w:t xml:space="preserve">   </w:t>
      </w:r>
      <w:r w:rsidR="00575B1E" w:rsidRPr="000070DB">
        <w:t xml:space="preserve">   </w:t>
      </w:r>
      <w:r w:rsidR="008D63E6" w:rsidRPr="000070DB">
        <w:t xml:space="preserve"> </w:t>
      </w:r>
      <w:r w:rsidR="007F07F0" w:rsidRPr="000070DB">
        <w:t>(3.6)</w:t>
      </w:r>
    </w:p>
    <w:p w:rsidR="008D63E6" w:rsidRPr="000070DB" w:rsidRDefault="008D63E6" w:rsidP="008D63E6">
      <w:pPr>
        <w:pBdr>
          <w:top w:val="nil"/>
          <w:left w:val="nil"/>
          <w:bottom w:val="nil"/>
          <w:right w:val="nil"/>
          <w:between w:val="nil"/>
        </w:pBdr>
        <w:ind w:firstLine="0"/>
        <w:jc w:val="right"/>
        <w:rPr>
          <w:sz w:val="24"/>
          <w:szCs w:val="24"/>
        </w:rPr>
      </w:pPr>
    </w:p>
    <w:p w:rsidR="0075086A" w:rsidRPr="000070DB" w:rsidRDefault="008D63E6">
      <w:pPr>
        <w:pBdr>
          <w:top w:val="nil"/>
          <w:left w:val="nil"/>
          <w:bottom w:val="nil"/>
          <w:right w:val="nil"/>
          <w:between w:val="nil"/>
        </w:pBdr>
      </w:pPr>
      <w:r w:rsidRPr="000070DB">
        <w:t>w</w:t>
      </w:r>
      <w:r w:rsidR="007F07F0" w:rsidRPr="000070DB">
        <w:t xml:space="preserve">here </w:t>
      </w:r>
      <w:proofErr w:type="spellStart"/>
      <w:r w:rsidR="007F07F0" w:rsidRPr="000070DB">
        <w:rPr>
          <w:i/>
        </w:rPr>
        <w:t>L</w:t>
      </w:r>
      <w:r w:rsidRPr="000070DB">
        <w:rPr>
          <w:i/>
          <w:vertAlign w:val="subscript"/>
        </w:rPr>
        <w:t>h</w:t>
      </w:r>
      <w:proofErr w:type="spellEnd"/>
      <w:r w:rsidR="007F07F0" w:rsidRPr="000070DB">
        <w:rPr>
          <w:i/>
          <w:vertAlign w:val="subscript"/>
        </w:rPr>
        <w:t xml:space="preserve"> </w:t>
      </w:r>
      <w:proofErr w:type="gramStart"/>
      <w:r w:rsidR="007F07F0" w:rsidRPr="000070DB">
        <w:rPr>
          <w:vertAlign w:val="subscript"/>
        </w:rPr>
        <w:t>-</w:t>
      </w:r>
      <w:r w:rsidR="007F07F0" w:rsidRPr="000070DB">
        <w:t xml:space="preserve">  evaluation</w:t>
      </w:r>
      <w:proofErr w:type="gramEnd"/>
      <w:r w:rsidR="007F07F0" w:rsidRPr="000070DB">
        <w:t xml:space="preserve"> function according to the Hurwitz criteria;</w:t>
      </w:r>
      <w:r w:rsidRPr="000070DB">
        <w:t xml:space="preserve"> </w:t>
      </w:r>
      <w:r w:rsidRPr="000070DB">
        <w:sym w:font="Symbol" w:char="F061"/>
      </w:r>
      <w:r w:rsidRPr="000070DB">
        <w:t xml:space="preserve"> - optimism index (0 </w:t>
      </w:r>
      <w:r w:rsidRPr="000070DB">
        <w:sym w:font="Symbol" w:char="F0A3"/>
      </w:r>
      <w:r w:rsidRPr="000070DB">
        <w:t xml:space="preserve"> </w:t>
      </w:r>
      <w:r w:rsidRPr="000070DB">
        <w:sym w:font="Symbol" w:char="F061"/>
      </w:r>
      <w:r w:rsidRPr="000070DB">
        <w:t xml:space="preserve"> </w:t>
      </w:r>
      <w:r w:rsidRPr="000070DB">
        <w:sym w:font="Symbol" w:char="F0A3"/>
      </w:r>
      <w:r w:rsidRPr="000070DB">
        <w:t xml:space="preserve"> 1).</w:t>
      </w:r>
    </w:p>
    <w:p w:rsidR="0075086A" w:rsidRPr="000070DB" w:rsidRDefault="007F07F0">
      <w:r w:rsidRPr="000070DB">
        <w:t xml:space="preserve">If α = 0 Hurwitz criterion is conservative because its usage is equivalent to the usage of usual minimax criteria. If α = 1, Hurwitz criterion is over optimistic, because it expects the best of the best conditions. The degree of optimism or pessimism can </w:t>
      </w:r>
      <w:r w:rsidR="00A538D1" w:rsidRPr="000070DB">
        <w:t>be specified</w:t>
      </w:r>
      <w:r w:rsidRPr="000070DB">
        <w:t xml:space="preserve"> by selecting α value in the interval [0, 1]. If there is no obvious tendency to optimism or pessimism, the most optimal will be α = 0,5.</w:t>
      </w:r>
    </w:p>
    <w:p w:rsidR="0075086A" w:rsidRPr="000070DB" w:rsidRDefault="007F07F0" w:rsidP="00A538D1">
      <w:pPr>
        <w:ind w:firstLine="0"/>
        <w:rPr>
          <w:i/>
        </w:rPr>
      </w:pPr>
      <w:proofErr w:type="spellStart"/>
      <w:r w:rsidRPr="000070DB">
        <w:rPr>
          <w:i/>
        </w:rPr>
        <w:t>L</w:t>
      </w:r>
      <w:r w:rsidRPr="000070DB">
        <w:rPr>
          <w:i/>
          <w:vertAlign w:val="subscript"/>
        </w:rPr>
        <w:t>g</w:t>
      </w:r>
      <w:proofErr w:type="spellEnd"/>
      <w:r w:rsidRPr="000070DB">
        <w:rPr>
          <w:i/>
        </w:rPr>
        <w:t xml:space="preserve"> = min {0,5 min (0;5) + (1-0,5) max (0;5); 0,5 min (3;1) +</w:t>
      </w:r>
    </w:p>
    <w:p w:rsidR="0075086A" w:rsidRPr="000070DB" w:rsidRDefault="007F07F0" w:rsidP="0093612D">
      <w:pPr>
        <w:ind w:firstLine="0"/>
        <w:rPr>
          <w:i/>
        </w:rPr>
      </w:pPr>
      <w:r w:rsidRPr="000070DB">
        <w:rPr>
          <w:i/>
        </w:rPr>
        <w:t>+ (1-0,5) max (3;1); 0,5 min (4;2) + (1-0,5) max (4;2)} = min {2,5; 2; 3} = 2.</w:t>
      </w:r>
    </w:p>
    <w:p w:rsidR="0075086A" w:rsidRPr="000070DB" w:rsidRDefault="007F07F0">
      <w:r w:rsidRPr="000070DB">
        <w:t xml:space="preserve">According to the criterion of </w:t>
      </w:r>
      <w:proofErr w:type="spellStart"/>
      <w:r w:rsidRPr="000070DB">
        <w:t>Hurwicz</w:t>
      </w:r>
      <w:proofErr w:type="spellEnd"/>
      <w:r w:rsidRPr="000070DB">
        <w:t xml:space="preserve">, the optimal solution for this case is an alternative decision </w:t>
      </w:r>
      <w:r w:rsidRPr="000070DB">
        <w:rPr>
          <w:i/>
        </w:rPr>
        <w:t>a</w:t>
      </w:r>
      <w:r w:rsidRPr="000070DB">
        <w:rPr>
          <w:i/>
          <w:vertAlign w:val="subscript"/>
        </w:rPr>
        <w:t>2</w:t>
      </w:r>
      <w:r w:rsidRPr="000070DB">
        <w:t>.</w:t>
      </w:r>
      <w:r w:rsidRPr="000070DB">
        <w:rPr>
          <w:color w:val="FF0000"/>
        </w:rPr>
        <w:t xml:space="preserve"> </w:t>
      </w:r>
      <w:r w:rsidRPr="000070DB">
        <w:t xml:space="preserve">Through a comparative analysis of criteria using which the best solutions were found (Table 3.6) it is possible to see that according to Wald, Laplace, Savage and </w:t>
      </w:r>
      <w:proofErr w:type="spellStart"/>
      <w:r w:rsidRPr="000070DB">
        <w:t>Hurwicz</w:t>
      </w:r>
      <w:proofErr w:type="spellEnd"/>
      <w:r w:rsidRPr="000070DB">
        <w:t xml:space="preserve"> criteria, the optimal solution is to turn on a back-up generator and continue the flight. However, Savage criterion also provides us with an additional decision if the flight crew decides to turn off the generator and finish the flight. This </w:t>
      </w:r>
      <w:r w:rsidRPr="000070DB">
        <w:lastRenderedPageBreak/>
        <w:t>solution can be used in case if there is no backup system for the generators or the flight crew is not sure in its reliability.</w:t>
      </w:r>
    </w:p>
    <w:p w:rsidR="0047516A" w:rsidRPr="000070DB" w:rsidRDefault="0047516A" w:rsidP="0047516A">
      <w:pPr>
        <w:spacing w:before="120"/>
      </w:pPr>
      <w:r w:rsidRPr="000070DB">
        <w:t>The flight crew is responsible for eliminating the threat to the flight safety using timely and reasonable actions. Untimely, false or incoherent actions of the flight crew can lead to an accident or incident as a result of the emergency situation. Such situations require the flight crew to be always ready to overcome any issues or problems or difficulties that they have due to an emergency situation.</w:t>
      </w:r>
      <w:r w:rsidRPr="000070DB">
        <w:rPr>
          <w:color w:val="FF0000"/>
        </w:rPr>
        <w:t xml:space="preserve"> </w:t>
      </w:r>
      <w:r w:rsidRPr="000070DB">
        <w:t>This can be achieved by careful, organised and well-though preparation for every flight, strong and consistent teamwork of the flight crew, their ability to assess an emergency situation quickly and accurately and take necessary measures to ensure safe execution of the flight. [18]</w:t>
      </w:r>
    </w:p>
    <w:p w:rsidR="0075086A" w:rsidRPr="000070DB" w:rsidRDefault="007F07F0">
      <w:pPr>
        <w:jc w:val="right"/>
        <w:rPr>
          <w:i/>
        </w:rPr>
      </w:pPr>
      <w:r w:rsidRPr="000070DB">
        <w:rPr>
          <w:i/>
        </w:rPr>
        <w:t xml:space="preserve">Table 3.6 - Comparative analysis of the criteria </w:t>
      </w:r>
    </w:p>
    <w:tbl>
      <w:tblPr>
        <w:tblStyle w:val="af1"/>
        <w:tblW w:w="9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9"/>
        <w:gridCol w:w="1391"/>
        <w:gridCol w:w="1391"/>
        <w:gridCol w:w="1743"/>
        <w:gridCol w:w="1907"/>
      </w:tblGrid>
      <w:tr w:rsidR="0075086A" w:rsidRPr="000070DB">
        <w:trPr>
          <w:jc w:val="center"/>
        </w:trPr>
        <w:tc>
          <w:tcPr>
            <w:tcW w:w="3529" w:type="dxa"/>
            <w:vMerge w:val="restart"/>
            <w:shd w:val="clear" w:color="auto" w:fill="auto"/>
            <w:vAlign w:val="center"/>
          </w:tcPr>
          <w:p w:rsidR="0075086A" w:rsidRPr="000070DB" w:rsidRDefault="007F07F0">
            <w:pPr>
              <w:pBdr>
                <w:top w:val="nil"/>
                <w:left w:val="nil"/>
                <w:bottom w:val="nil"/>
                <w:right w:val="nil"/>
                <w:between w:val="nil"/>
              </w:pBdr>
              <w:spacing w:line="240" w:lineRule="auto"/>
              <w:ind w:firstLine="0"/>
              <w:jc w:val="center"/>
              <w:rPr>
                <w:sz w:val="24"/>
                <w:szCs w:val="24"/>
              </w:rPr>
            </w:pPr>
            <w:r w:rsidRPr="000070DB">
              <w:rPr>
                <w:szCs w:val="24"/>
              </w:rPr>
              <w:t>Alternative decisions</w:t>
            </w:r>
          </w:p>
        </w:tc>
        <w:tc>
          <w:tcPr>
            <w:tcW w:w="6432" w:type="dxa"/>
            <w:gridSpan w:val="4"/>
            <w:shd w:val="clear" w:color="auto" w:fill="auto"/>
            <w:vAlign w:val="center"/>
          </w:tcPr>
          <w:p w:rsidR="0075086A" w:rsidRPr="000070DB" w:rsidRDefault="007F07F0">
            <w:pPr>
              <w:pBdr>
                <w:top w:val="nil"/>
                <w:left w:val="nil"/>
                <w:bottom w:val="nil"/>
                <w:right w:val="nil"/>
                <w:between w:val="nil"/>
              </w:pBdr>
              <w:spacing w:line="240" w:lineRule="auto"/>
              <w:ind w:firstLine="0"/>
              <w:jc w:val="center"/>
              <w:rPr>
                <w:szCs w:val="24"/>
              </w:rPr>
            </w:pPr>
            <w:r w:rsidRPr="000070DB">
              <w:rPr>
                <w:szCs w:val="24"/>
              </w:rPr>
              <w:t>Criteria of decision making under uncertainty</w:t>
            </w:r>
          </w:p>
        </w:tc>
      </w:tr>
      <w:tr w:rsidR="0075086A" w:rsidRPr="000070DB">
        <w:trPr>
          <w:jc w:val="center"/>
        </w:trPr>
        <w:tc>
          <w:tcPr>
            <w:tcW w:w="3529" w:type="dxa"/>
            <w:vMerge/>
            <w:shd w:val="clear" w:color="auto" w:fill="auto"/>
            <w:vAlign w:val="center"/>
          </w:tcPr>
          <w:p w:rsidR="0075086A" w:rsidRPr="000070DB" w:rsidRDefault="0075086A">
            <w:pPr>
              <w:widowControl w:val="0"/>
              <w:pBdr>
                <w:top w:val="nil"/>
                <w:left w:val="nil"/>
                <w:bottom w:val="nil"/>
                <w:right w:val="nil"/>
                <w:between w:val="nil"/>
              </w:pBdr>
              <w:spacing w:line="276" w:lineRule="auto"/>
              <w:ind w:firstLine="0"/>
              <w:jc w:val="left"/>
              <w:rPr>
                <w:color w:val="FF0000"/>
                <w:sz w:val="24"/>
                <w:szCs w:val="24"/>
              </w:rPr>
            </w:pPr>
          </w:p>
        </w:tc>
        <w:tc>
          <w:tcPr>
            <w:tcW w:w="1391" w:type="dxa"/>
            <w:shd w:val="clear" w:color="auto" w:fill="auto"/>
            <w:vAlign w:val="center"/>
          </w:tcPr>
          <w:p w:rsidR="0075086A" w:rsidRPr="000070DB" w:rsidRDefault="007F07F0">
            <w:pPr>
              <w:pBdr>
                <w:top w:val="nil"/>
                <w:left w:val="nil"/>
                <w:bottom w:val="nil"/>
                <w:right w:val="nil"/>
                <w:between w:val="nil"/>
              </w:pBdr>
              <w:spacing w:line="240" w:lineRule="auto"/>
              <w:ind w:firstLine="0"/>
              <w:jc w:val="center"/>
              <w:rPr>
                <w:sz w:val="24"/>
                <w:szCs w:val="24"/>
              </w:rPr>
            </w:pPr>
            <w:r w:rsidRPr="000070DB">
              <w:rPr>
                <w:szCs w:val="24"/>
              </w:rPr>
              <w:t>Wald</w:t>
            </w:r>
          </w:p>
        </w:tc>
        <w:tc>
          <w:tcPr>
            <w:tcW w:w="1391" w:type="dxa"/>
            <w:shd w:val="clear" w:color="auto" w:fill="auto"/>
            <w:vAlign w:val="center"/>
          </w:tcPr>
          <w:p w:rsidR="0075086A" w:rsidRPr="000070DB" w:rsidRDefault="007F07F0">
            <w:pPr>
              <w:pBdr>
                <w:top w:val="nil"/>
                <w:left w:val="nil"/>
                <w:bottom w:val="nil"/>
                <w:right w:val="nil"/>
                <w:between w:val="nil"/>
              </w:pBdr>
              <w:spacing w:line="240" w:lineRule="auto"/>
              <w:ind w:firstLine="0"/>
              <w:jc w:val="center"/>
              <w:rPr>
                <w:szCs w:val="24"/>
              </w:rPr>
            </w:pPr>
            <w:r w:rsidRPr="000070DB">
              <w:rPr>
                <w:szCs w:val="24"/>
              </w:rPr>
              <w:t>Laplace</w:t>
            </w:r>
          </w:p>
        </w:tc>
        <w:tc>
          <w:tcPr>
            <w:tcW w:w="1743" w:type="dxa"/>
            <w:shd w:val="clear" w:color="auto" w:fill="auto"/>
            <w:vAlign w:val="center"/>
          </w:tcPr>
          <w:p w:rsidR="0075086A" w:rsidRPr="000070DB" w:rsidRDefault="007F07F0">
            <w:pPr>
              <w:pBdr>
                <w:top w:val="nil"/>
                <w:left w:val="nil"/>
                <w:bottom w:val="nil"/>
                <w:right w:val="nil"/>
                <w:between w:val="nil"/>
              </w:pBdr>
              <w:spacing w:line="240" w:lineRule="auto"/>
              <w:ind w:firstLine="0"/>
              <w:jc w:val="center"/>
              <w:rPr>
                <w:szCs w:val="24"/>
              </w:rPr>
            </w:pPr>
            <w:proofErr w:type="spellStart"/>
            <w:r w:rsidRPr="000070DB">
              <w:rPr>
                <w:szCs w:val="24"/>
              </w:rPr>
              <w:t>Hurwicz</w:t>
            </w:r>
            <w:proofErr w:type="spellEnd"/>
          </w:p>
        </w:tc>
        <w:tc>
          <w:tcPr>
            <w:tcW w:w="1907" w:type="dxa"/>
            <w:shd w:val="clear" w:color="auto" w:fill="auto"/>
            <w:vAlign w:val="center"/>
          </w:tcPr>
          <w:p w:rsidR="0075086A" w:rsidRPr="000070DB" w:rsidRDefault="007F07F0">
            <w:pPr>
              <w:pBdr>
                <w:top w:val="nil"/>
                <w:left w:val="nil"/>
                <w:bottom w:val="nil"/>
                <w:right w:val="nil"/>
                <w:between w:val="nil"/>
              </w:pBdr>
              <w:spacing w:line="240" w:lineRule="auto"/>
              <w:ind w:firstLine="0"/>
              <w:jc w:val="center"/>
              <w:rPr>
                <w:szCs w:val="24"/>
              </w:rPr>
            </w:pPr>
            <w:r w:rsidRPr="000070DB">
              <w:rPr>
                <w:szCs w:val="24"/>
              </w:rPr>
              <w:t>Savage</w:t>
            </w:r>
          </w:p>
        </w:tc>
      </w:tr>
      <w:tr w:rsidR="0075086A" w:rsidRPr="000070DB">
        <w:trPr>
          <w:jc w:val="center"/>
        </w:trPr>
        <w:tc>
          <w:tcPr>
            <w:tcW w:w="3529" w:type="dxa"/>
            <w:shd w:val="clear" w:color="auto" w:fill="auto"/>
            <w:vAlign w:val="center"/>
          </w:tcPr>
          <w:p w:rsidR="0075086A" w:rsidRPr="000070DB" w:rsidRDefault="007F07F0">
            <w:pPr>
              <w:jc w:val="center"/>
            </w:pPr>
            <w:r w:rsidRPr="000070DB">
              <w:rPr>
                <w:i/>
              </w:rPr>
              <w:t>а</w:t>
            </w:r>
            <w:r w:rsidRPr="000070DB">
              <w:rPr>
                <w:i/>
                <w:vertAlign w:val="subscript"/>
              </w:rPr>
              <w:t>1</w:t>
            </w:r>
            <w:r w:rsidRPr="000070DB">
              <w:t xml:space="preserve"> – ensure the normal operation of the generator and continue the flight</w:t>
            </w:r>
          </w:p>
        </w:tc>
        <w:tc>
          <w:tcPr>
            <w:tcW w:w="1391" w:type="dxa"/>
            <w:shd w:val="clear" w:color="auto" w:fill="auto"/>
            <w:vAlign w:val="center"/>
          </w:tcPr>
          <w:p w:rsidR="0075086A" w:rsidRPr="000070DB" w:rsidRDefault="007F07F0">
            <w:pPr>
              <w:pBdr>
                <w:top w:val="nil"/>
                <w:left w:val="nil"/>
                <w:bottom w:val="nil"/>
                <w:right w:val="nil"/>
                <w:between w:val="nil"/>
              </w:pBdr>
              <w:spacing w:line="240" w:lineRule="auto"/>
              <w:ind w:firstLine="0"/>
              <w:jc w:val="center"/>
              <w:rPr>
                <w:szCs w:val="24"/>
              </w:rPr>
            </w:pPr>
            <w:r w:rsidRPr="000070DB">
              <w:rPr>
                <w:szCs w:val="24"/>
              </w:rPr>
              <w:t>-</w:t>
            </w:r>
          </w:p>
        </w:tc>
        <w:tc>
          <w:tcPr>
            <w:tcW w:w="1391" w:type="dxa"/>
            <w:shd w:val="clear" w:color="auto" w:fill="auto"/>
            <w:vAlign w:val="center"/>
          </w:tcPr>
          <w:p w:rsidR="0075086A" w:rsidRPr="000070DB" w:rsidRDefault="007F07F0">
            <w:pPr>
              <w:pBdr>
                <w:top w:val="nil"/>
                <w:left w:val="nil"/>
                <w:bottom w:val="nil"/>
                <w:right w:val="nil"/>
                <w:between w:val="nil"/>
              </w:pBdr>
              <w:spacing w:line="240" w:lineRule="auto"/>
              <w:ind w:firstLine="0"/>
              <w:jc w:val="center"/>
              <w:rPr>
                <w:szCs w:val="24"/>
              </w:rPr>
            </w:pPr>
            <w:r w:rsidRPr="000070DB">
              <w:rPr>
                <w:szCs w:val="24"/>
              </w:rPr>
              <w:t>-</w:t>
            </w:r>
          </w:p>
        </w:tc>
        <w:tc>
          <w:tcPr>
            <w:tcW w:w="1743" w:type="dxa"/>
            <w:shd w:val="clear" w:color="auto" w:fill="auto"/>
            <w:vAlign w:val="center"/>
          </w:tcPr>
          <w:p w:rsidR="0075086A" w:rsidRPr="000070DB" w:rsidRDefault="007F07F0">
            <w:pPr>
              <w:pBdr>
                <w:top w:val="nil"/>
                <w:left w:val="nil"/>
                <w:bottom w:val="nil"/>
                <w:right w:val="nil"/>
                <w:between w:val="nil"/>
              </w:pBdr>
              <w:spacing w:line="240" w:lineRule="auto"/>
              <w:ind w:firstLine="0"/>
              <w:jc w:val="center"/>
              <w:rPr>
                <w:szCs w:val="24"/>
              </w:rPr>
            </w:pPr>
            <w:r w:rsidRPr="000070DB">
              <w:rPr>
                <w:szCs w:val="24"/>
              </w:rPr>
              <w:t>-</w:t>
            </w:r>
          </w:p>
        </w:tc>
        <w:tc>
          <w:tcPr>
            <w:tcW w:w="1907" w:type="dxa"/>
            <w:shd w:val="clear" w:color="auto" w:fill="auto"/>
            <w:vAlign w:val="center"/>
          </w:tcPr>
          <w:p w:rsidR="0075086A" w:rsidRPr="000070DB" w:rsidRDefault="007F07F0">
            <w:pPr>
              <w:pBdr>
                <w:top w:val="nil"/>
                <w:left w:val="nil"/>
                <w:bottom w:val="nil"/>
                <w:right w:val="nil"/>
                <w:between w:val="nil"/>
              </w:pBdr>
              <w:spacing w:line="240" w:lineRule="auto"/>
              <w:ind w:firstLine="0"/>
              <w:jc w:val="center"/>
              <w:rPr>
                <w:szCs w:val="24"/>
              </w:rPr>
            </w:pPr>
            <w:r w:rsidRPr="000070DB">
              <w:rPr>
                <w:szCs w:val="24"/>
              </w:rPr>
              <w:t>-</w:t>
            </w:r>
          </w:p>
        </w:tc>
      </w:tr>
      <w:tr w:rsidR="0075086A" w:rsidRPr="000070DB">
        <w:trPr>
          <w:jc w:val="center"/>
        </w:trPr>
        <w:tc>
          <w:tcPr>
            <w:tcW w:w="3529" w:type="dxa"/>
            <w:shd w:val="clear" w:color="auto" w:fill="auto"/>
            <w:vAlign w:val="center"/>
          </w:tcPr>
          <w:p w:rsidR="0075086A" w:rsidRPr="000070DB" w:rsidRDefault="007F07F0">
            <w:pPr>
              <w:jc w:val="center"/>
            </w:pPr>
            <w:r w:rsidRPr="000070DB">
              <w:rPr>
                <w:i/>
              </w:rPr>
              <w:t>а</w:t>
            </w:r>
            <w:r w:rsidRPr="000070DB">
              <w:rPr>
                <w:i/>
                <w:vertAlign w:val="subscript"/>
              </w:rPr>
              <w:t>2</w:t>
            </w:r>
            <w:r w:rsidRPr="000070DB">
              <w:t xml:space="preserve"> – Switch to a backup system and continue the flight</w:t>
            </w:r>
          </w:p>
        </w:tc>
        <w:tc>
          <w:tcPr>
            <w:tcW w:w="1391" w:type="dxa"/>
            <w:shd w:val="clear" w:color="auto" w:fill="auto"/>
            <w:vAlign w:val="center"/>
          </w:tcPr>
          <w:p w:rsidR="0075086A" w:rsidRPr="000070DB" w:rsidRDefault="007F07F0">
            <w:pPr>
              <w:pBdr>
                <w:top w:val="nil"/>
                <w:left w:val="nil"/>
                <w:bottom w:val="nil"/>
                <w:right w:val="nil"/>
                <w:between w:val="nil"/>
              </w:pBdr>
              <w:spacing w:line="240" w:lineRule="auto"/>
              <w:ind w:firstLine="0"/>
              <w:jc w:val="center"/>
              <w:rPr>
                <w:szCs w:val="24"/>
              </w:rPr>
            </w:pPr>
            <w:r w:rsidRPr="000070DB">
              <w:rPr>
                <w:i/>
                <w:szCs w:val="24"/>
              </w:rPr>
              <w:t>а</w:t>
            </w:r>
            <w:r w:rsidRPr="000070DB">
              <w:rPr>
                <w:szCs w:val="24"/>
                <w:vertAlign w:val="subscript"/>
              </w:rPr>
              <w:t>2</w:t>
            </w:r>
          </w:p>
        </w:tc>
        <w:tc>
          <w:tcPr>
            <w:tcW w:w="1391" w:type="dxa"/>
            <w:shd w:val="clear" w:color="auto" w:fill="auto"/>
            <w:vAlign w:val="center"/>
          </w:tcPr>
          <w:p w:rsidR="0075086A" w:rsidRPr="000070DB" w:rsidRDefault="007F07F0">
            <w:pPr>
              <w:pBdr>
                <w:top w:val="nil"/>
                <w:left w:val="nil"/>
                <w:bottom w:val="nil"/>
                <w:right w:val="nil"/>
                <w:between w:val="nil"/>
              </w:pBdr>
              <w:spacing w:line="240" w:lineRule="auto"/>
              <w:ind w:firstLine="0"/>
              <w:jc w:val="center"/>
              <w:rPr>
                <w:szCs w:val="24"/>
              </w:rPr>
            </w:pPr>
            <w:r w:rsidRPr="000070DB">
              <w:rPr>
                <w:i/>
                <w:szCs w:val="24"/>
              </w:rPr>
              <w:t>а</w:t>
            </w:r>
            <w:r w:rsidRPr="000070DB">
              <w:rPr>
                <w:szCs w:val="24"/>
                <w:vertAlign w:val="subscript"/>
              </w:rPr>
              <w:t>2</w:t>
            </w:r>
          </w:p>
        </w:tc>
        <w:tc>
          <w:tcPr>
            <w:tcW w:w="1743" w:type="dxa"/>
            <w:shd w:val="clear" w:color="auto" w:fill="auto"/>
            <w:vAlign w:val="center"/>
          </w:tcPr>
          <w:p w:rsidR="0075086A" w:rsidRPr="000070DB" w:rsidRDefault="007F07F0">
            <w:pPr>
              <w:pBdr>
                <w:top w:val="nil"/>
                <w:left w:val="nil"/>
                <w:bottom w:val="nil"/>
                <w:right w:val="nil"/>
                <w:between w:val="nil"/>
              </w:pBdr>
              <w:spacing w:line="240" w:lineRule="auto"/>
              <w:ind w:firstLine="0"/>
              <w:jc w:val="center"/>
              <w:rPr>
                <w:szCs w:val="24"/>
              </w:rPr>
            </w:pPr>
            <w:r w:rsidRPr="000070DB">
              <w:rPr>
                <w:i/>
                <w:szCs w:val="24"/>
              </w:rPr>
              <w:t>а</w:t>
            </w:r>
            <w:r w:rsidRPr="000070DB">
              <w:rPr>
                <w:szCs w:val="24"/>
                <w:vertAlign w:val="subscript"/>
              </w:rPr>
              <w:t>2</w:t>
            </w:r>
          </w:p>
        </w:tc>
        <w:tc>
          <w:tcPr>
            <w:tcW w:w="1907" w:type="dxa"/>
            <w:shd w:val="clear" w:color="auto" w:fill="auto"/>
            <w:vAlign w:val="center"/>
          </w:tcPr>
          <w:p w:rsidR="0075086A" w:rsidRPr="000070DB" w:rsidRDefault="007F07F0">
            <w:pPr>
              <w:pBdr>
                <w:top w:val="nil"/>
                <w:left w:val="nil"/>
                <w:bottom w:val="nil"/>
                <w:right w:val="nil"/>
                <w:between w:val="nil"/>
              </w:pBdr>
              <w:spacing w:line="240" w:lineRule="auto"/>
              <w:ind w:firstLine="0"/>
              <w:jc w:val="center"/>
              <w:rPr>
                <w:szCs w:val="24"/>
              </w:rPr>
            </w:pPr>
            <w:r w:rsidRPr="000070DB">
              <w:rPr>
                <w:i/>
                <w:szCs w:val="24"/>
              </w:rPr>
              <w:t>а</w:t>
            </w:r>
            <w:r w:rsidRPr="000070DB">
              <w:rPr>
                <w:szCs w:val="24"/>
                <w:vertAlign w:val="subscript"/>
              </w:rPr>
              <w:t>2</w:t>
            </w:r>
          </w:p>
        </w:tc>
      </w:tr>
      <w:tr w:rsidR="0075086A" w:rsidRPr="000070DB">
        <w:trPr>
          <w:jc w:val="center"/>
        </w:trPr>
        <w:tc>
          <w:tcPr>
            <w:tcW w:w="3529" w:type="dxa"/>
            <w:shd w:val="clear" w:color="auto" w:fill="auto"/>
            <w:vAlign w:val="center"/>
          </w:tcPr>
          <w:p w:rsidR="0075086A" w:rsidRPr="000070DB" w:rsidRDefault="007F07F0">
            <w:pPr>
              <w:jc w:val="center"/>
            </w:pPr>
            <w:r w:rsidRPr="000070DB">
              <w:rPr>
                <w:i/>
              </w:rPr>
              <w:t>а</w:t>
            </w:r>
            <w:r w:rsidRPr="000070DB">
              <w:rPr>
                <w:i/>
                <w:vertAlign w:val="subscript"/>
              </w:rPr>
              <w:t>3</w:t>
            </w:r>
            <w:r w:rsidRPr="000070DB">
              <w:t xml:space="preserve"> – Switch off the generator and finish the flight</w:t>
            </w:r>
          </w:p>
        </w:tc>
        <w:tc>
          <w:tcPr>
            <w:tcW w:w="1391" w:type="dxa"/>
            <w:shd w:val="clear" w:color="auto" w:fill="auto"/>
            <w:vAlign w:val="center"/>
          </w:tcPr>
          <w:p w:rsidR="0075086A" w:rsidRPr="000070DB" w:rsidRDefault="007F07F0">
            <w:pPr>
              <w:pBdr>
                <w:top w:val="nil"/>
                <w:left w:val="nil"/>
                <w:bottom w:val="nil"/>
                <w:right w:val="nil"/>
                <w:between w:val="nil"/>
              </w:pBdr>
              <w:spacing w:line="240" w:lineRule="auto"/>
              <w:ind w:firstLine="0"/>
              <w:jc w:val="center"/>
              <w:rPr>
                <w:szCs w:val="24"/>
              </w:rPr>
            </w:pPr>
            <w:r w:rsidRPr="000070DB">
              <w:rPr>
                <w:szCs w:val="24"/>
              </w:rPr>
              <w:t>-</w:t>
            </w:r>
          </w:p>
        </w:tc>
        <w:tc>
          <w:tcPr>
            <w:tcW w:w="1391" w:type="dxa"/>
            <w:shd w:val="clear" w:color="auto" w:fill="auto"/>
            <w:vAlign w:val="center"/>
          </w:tcPr>
          <w:p w:rsidR="0075086A" w:rsidRPr="000070DB" w:rsidRDefault="007F07F0">
            <w:pPr>
              <w:pBdr>
                <w:top w:val="nil"/>
                <w:left w:val="nil"/>
                <w:bottom w:val="nil"/>
                <w:right w:val="nil"/>
                <w:between w:val="nil"/>
              </w:pBdr>
              <w:spacing w:line="240" w:lineRule="auto"/>
              <w:ind w:firstLine="0"/>
              <w:jc w:val="center"/>
              <w:rPr>
                <w:szCs w:val="24"/>
              </w:rPr>
            </w:pPr>
            <w:r w:rsidRPr="000070DB">
              <w:rPr>
                <w:szCs w:val="24"/>
              </w:rPr>
              <w:t>-</w:t>
            </w:r>
          </w:p>
        </w:tc>
        <w:tc>
          <w:tcPr>
            <w:tcW w:w="1743" w:type="dxa"/>
            <w:shd w:val="clear" w:color="auto" w:fill="auto"/>
            <w:vAlign w:val="center"/>
          </w:tcPr>
          <w:p w:rsidR="0075086A" w:rsidRPr="000070DB" w:rsidRDefault="007F07F0">
            <w:pPr>
              <w:pBdr>
                <w:top w:val="nil"/>
                <w:left w:val="nil"/>
                <w:bottom w:val="nil"/>
                <w:right w:val="nil"/>
                <w:between w:val="nil"/>
              </w:pBdr>
              <w:spacing w:line="240" w:lineRule="auto"/>
              <w:ind w:firstLine="0"/>
              <w:jc w:val="center"/>
              <w:rPr>
                <w:szCs w:val="24"/>
              </w:rPr>
            </w:pPr>
            <w:r w:rsidRPr="000070DB">
              <w:rPr>
                <w:szCs w:val="24"/>
              </w:rPr>
              <w:t>-</w:t>
            </w:r>
          </w:p>
        </w:tc>
        <w:tc>
          <w:tcPr>
            <w:tcW w:w="1907" w:type="dxa"/>
            <w:shd w:val="clear" w:color="auto" w:fill="auto"/>
            <w:vAlign w:val="center"/>
          </w:tcPr>
          <w:p w:rsidR="0075086A" w:rsidRPr="000070DB" w:rsidRDefault="007F07F0">
            <w:pPr>
              <w:pBdr>
                <w:top w:val="nil"/>
                <w:left w:val="nil"/>
                <w:bottom w:val="nil"/>
                <w:right w:val="nil"/>
                <w:between w:val="nil"/>
              </w:pBdr>
              <w:spacing w:line="240" w:lineRule="auto"/>
              <w:ind w:firstLine="0"/>
              <w:jc w:val="center"/>
              <w:rPr>
                <w:szCs w:val="24"/>
              </w:rPr>
            </w:pPr>
            <w:r w:rsidRPr="000070DB">
              <w:rPr>
                <w:i/>
                <w:szCs w:val="24"/>
              </w:rPr>
              <w:t>а</w:t>
            </w:r>
            <w:r w:rsidRPr="000070DB">
              <w:rPr>
                <w:szCs w:val="24"/>
                <w:vertAlign w:val="subscript"/>
              </w:rPr>
              <w:t>3</w:t>
            </w:r>
          </w:p>
        </w:tc>
      </w:tr>
    </w:tbl>
    <w:p w:rsidR="0075086A" w:rsidRPr="000070DB" w:rsidRDefault="007F07F0">
      <w:pPr>
        <w:pStyle w:val="Heading3"/>
      </w:pPr>
      <w:bookmarkStart w:id="34" w:name="_Toc30712238"/>
      <w:r w:rsidRPr="000070DB">
        <w:t>3.4.3 Decision making under risk</w:t>
      </w:r>
      <w:bookmarkEnd w:id="34"/>
    </w:p>
    <w:p w:rsidR="0075086A" w:rsidRPr="000070DB" w:rsidRDefault="007F07F0" w:rsidP="0093612D">
      <w:r w:rsidRPr="000070DB">
        <w:t>According to ISO 31000 “Risk Management”, risk is the effect of uncertainty on an objective. Uncertainty includes events which may happen or not and lack of information or ambiguity. It also includes both positive and negative impact on the objective. [13, 26]</w:t>
      </w:r>
    </w:p>
    <w:p w:rsidR="0075086A" w:rsidRPr="000070DB" w:rsidRDefault="007F07F0" w:rsidP="0093612D">
      <w:r w:rsidRPr="000070DB">
        <w:lastRenderedPageBreak/>
        <w:t xml:space="preserve">One of the main methods of analysis and assessment of risk in decision making is a decision tree. For probabilistic data, decision trees compare the expected profit/cost for different alternatives </w:t>
      </w:r>
      <w:r w:rsidRPr="000070DB">
        <w:rPr>
          <w:i/>
        </w:rPr>
        <w:t>A = {A</w:t>
      </w:r>
      <w:r w:rsidRPr="000070DB">
        <w:rPr>
          <w:i/>
          <w:vertAlign w:val="subscript"/>
        </w:rPr>
        <w:t>1</w:t>
      </w:r>
      <w:r w:rsidRPr="000070DB">
        <w:rPr>
          <w:i/>
        </w:rPr>
        <w:t>, A</w:t>
      </w:r>
      <w:r w:rsidRPr="000070DB">
        <w:rPr>
          <w:i/>
          <w:vertAlign w:val="subscript"/>
        </w:rPr>
        <w:t>2</w:t>
      </w:r>
      <w:r w:rsidRPr="000070DB">
        <w:rPr>
          <w:i/>
        </w:rPr>
        <w:t>, … A</w:t>
      </w:r>
      <w:r w:rsidRPr="000070DB">
        <w:rPr>
          <w:i/>
          <w:vertAlign w:val="subscript"/>
        </w:rPr>
        <w:t>n</w:t>
      </w:r>
      <w:r w:rsidRPr="000070DB">
        <w:rPr>
          <w:i/>
        </w:rPr>
        <w:t>}</w:t>
      </w:r>
      <w:r w:rsidRPr="000070DB">
        <w:t xml:space="preserve"> and are a basis for </w:t>
      </w:r>
      <w:proofErr w:type="gramStart"/>
      <w:r w:rsidRPr="000070DB">
        <w:t>making a decision</w:t>
      </w:r>
      <w:proofErr w:type="gramEnd"/>
      <w:r w:rsidRPr="000070DB">
        <w:t xml:space="preserve">. Using decision </w:t>
      </w:r>
      <w:r w:rsidR="00A538D1" w:rsidRPr="000070DB">
        <w:t>trees,</w:t>
      </w:r>
      <w:r w:rsidRPr="000070DB">
        <w:t xml:space="preserve"> the process of decision making is described with the help of graph theory. </w:t>
      </w:r>
    </w:p>
    <w:p w:rsidR="0075086A" w:rsidRPr="000070DB" w:rsidRDefault="007F07F0" w:rsidP="0093612D">
      <w:r w:rsidRPr="000070DB">
        <w:t xml:space="preserve">Graph - a graphical representation of a mathematical model. In case of decision making, graph has only one root node. In addition to the root node, there are also solutions (that are described with squares) and events (that are described with round nodes) with probability of their </w:t>
      </w:r>
      <w:r w:rsidR="0093612D" w:rsidRPr="000070DB">
        <w:t>occurrence</w:t>
      </w:r>
      <w:r w:rsidRPr="000070DB">
        <w:t>. An example of the decision tree is presented on Fig. 3.3. [13]</w:t>
      </w:r>
    </w:p>
    <w:p w:rsidR="0075086A" w:rsidRPr="000070DB" w:rsidRDefault="007F07F0">
      <w:pPr>
        <w:jc w:val="center"/>
      </w:pPr>
      <w:r w:rsidRPr="000070DB">
        <w:rPr>
          <w:noProof/>
        </w:rPr>
        <w:drawing>
          <wp:inline distT="114300" distB="114300" distL="114300" distR="114300">
            <wp:extent cx="4810310" cy="3852863"/>
            <wp:effectExtent l="0" t="0" r="0" b="0"/>
            <wp:docPr id="2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34"/>
                    <a:srcRect/>
                    <a:stretch>
                      <a:fillRect/>
                    </a:stretch>
                  </pic:blipFill>
                  <pic:spPr>
                    <a:xfrm>
                      <a:off x="0" y="0"/>
                      <a:ext cx="4810310" cy="3852863"/>
                    </a:xfrm>
                    <a:prstGeom prst="rect">
                      <a:avLst/>
                    </a:prstGeom>
                    <a:ln/>
                  </pic:spPr>
                </pic:pic>
              </a:graphicData>
            </a:graphic>
          </wp:inline>
        </w:drawing>
      </w:r>
    </w:p>
    <w:p w:rsidR="0075086A" w:rsidRPr="000070DB" w:rsidRDefault="007F07F0">
      <w:pPr>
        <w:jc w:val="center"/>
      </w:pPr>
      <w:r w:rsidRPr="000070DB">
        <w:t>Fig. 3.3 - An example of a decision tree</w:t>
      </w:r>
    </w:p>
    <w:p w:rsidR="0075086A" w:rsidRPr="000070DB" w:rsidRDefault="007F07F0">
      <w:pPr>
        <w:jc w:val="left"/>
      </w:pPr>
      <w:r w:rsidRPr="000070DB">
        <w:t>The algorithm of decision making under risk can be described using the following steps:</w:t>
      </w:r>
    </w:p>
    <w:p w:rsidR="0075086A" w:rsidRPr="000070DB" w:rsidRDefault="007F07F0" w:rsidP="0093612D">
      <w:pPr>
        <w:numPr>
          <w:ilvl w:val="0"/>
          <w:numId w:val="42"/>
        </w:numPr>
        <w:pBdr>
          <w:top w:val="nil"/>
          <w:left w:val="nil"/>
          <w:bottom w:val="nil"/>
          <w:right w:val="nil"/>
          <w:between w:val="nil"/>
        </w:pBdr>
        <w:rPr>
          <w:color w:val="000000"/>
        </w:rPr>
      </w:pPr>
      <w:r w:rsidRPr="000070DB">
        <w:rPr>
          <w:color w:val="000000"/>
        </w:rPr>
        <w:t>Analysis of the emergency situation and determination of solution stages;</w:t>
      </w:r>
    </w:p>
    <w:p w:rsidR="0075086A" w:rsidRPr="000070DB" w:rsidRDefault="007F07F0" w:rsidP="0093612D">
      <w:pPr>
        <w:numPr>
          <w:ilvl w:val="0"/>
          <w:numId w:val="42"/>
        </w:numPr>
        <w:pBdr>
          <w:top w:val="nil"/>
          <w:left w:val="nil"/>
          <w:bottom w:val="nil"/>
          <w:right w:val="nil"/>
          <w:between w:val="nil"/>
        </w:pBdr>
        <w:rPr>
          <w:color w:val="000000"/>
        </w:rPr>
      </w:pPr>
      <w:r w:rsidRPr="000070DB">
        <w:rPr>
          <w:color w:val="000000"/>
        </w:rPr>
        <w:t>Finding alternative solution at each stage;</w:t>
      </w:r>
    </w:p>
    <w:p w:rsidR="0075086A" w:rsidRPr="000070DB" w:rsidRDefault="007F07F0" w:rsidP="0093612D">
      <w:pPr>
        <w:numPr>
          <w:ilvl w:val="0"/>
          <w:numId w:val="42"/>
        </w:numPr>
        <w:pBdr>
          <w:top w:val="nil"/>
          <w:left w:val="nil"/>
          <w:bottom w:val="nil"/>
          <w:right w:val="nil"/>
          <w:between w:val="nil"/>
        </w:pBdr>
        <w:rPr>
          <w:color w:val="000000"/>
        </w:rPr>
      </w:pPr>
      <w:r w:rsidRPr="000070DB">
        <w:rPr>
          <w:color w:val="000000"/>
        </w:rPr>
        <w:t>Definition of probabilities of outcomes for each alternative;</w:t>
      </w:r>
    </w:p>
    <w:p w:rsidR="0075086A" w:rsidRPr="000070DB" w:rsidRDefault="007F07F0" w:rsidP="0093612D">
      <w:pPr>
        <w:numPr>
          <w:ilvl w:val="0"/>
          <w:numId w:val="42"/>
        </w:numPr>
        <w:pBdr>
          <w:top w:val="nil"/>
          <w:left w:val="nil"/>
          <w:bottom w:val="nil"/>
          <w:right w:val="nil"/>
          <w:between w:val="nil"/>
        </w:pBdr>
        <w:rPr>
          <w:color w:val="000000"/>
        </w:rPr>
      </w:pPr>
      <w:r w:rsidRPr="000070DB">
        <w:rPr>
          <w:color w:val="000000"/>
        </w:rPr>
        <w:lastRenderedPageBreak/>
        <w:t>Outcome definition;</w:t>
      </w:r>
    </w:p>
    <w:p w:rsidR="0075086A" w:rsidRPr="000070DB" w:rsidRDefault="007F07F0" w:rsidP="0093612D">
      <w:pPr>
        <w:numPr>
          <w:ilvl w:val="0"/>
          <w:numId w:val="42"/>
        </w:numPr>
        <w:pBdr>
          <w:top w:val="nil"/>
          <w:left w:val="nil"/>
          <w:bottom w:val="nil"/>
          <w:right w:val="nil"/>
          <w:between w:val="nil"/>
        </w:pBdr>
        <w:rPr>
          <w:color w:val="000000"/>
        </w:rPr>
      </w:pPr>
      <w:r w:rsidRPr="000070DB">
        <w:rPr>
          <w:color w:val="000000"/>
        </w:rPr>
        <w:t>Creating a decision tree for the emergency situation;</w:t>
      </w:r>
    </w:p>
    <w:p w:rsidR="0075086A" w:rsidRPr="000070DB" w:rsidRDefault="007F07F0" w:rsidP="0093612D">
      <w:pPr>
        <w:numPr>
          <w:ilvl w:val="0"/>
          <w:numId w:val="42"/>
        </w:numPr>
        <w:pBdr>
          <w:top w:val="nil"/>
          <w:left w:val="nil"/>
          <w:bottom w:val="nil"/>
          <w:right w:val="nil"/>
          <w:between w:val="nil"/>
        </w:pBdr>
        <w:rPr>
          <w:color w:val="000000"/>
        </w:rPr>
      </w:pPr>
      <w:r w:rsidRPr="000070DB">
        <w:rPr>
          <w:color w:val="000000"/>
        </w:rPr>
        <w:t>Determination of the optimal solution via criterion of an expected value and a dynamic programming method.</w:t>
      </w:r>
    </w:p>
    <w:p w:rsidR="0075086A" w:rsidRPr="000070DB" w:rsidRDefault="007F07F0" w:rsidP="0093612D">
      <w:r w:rsidRPr="000070DB">
        <w:t>The use of the analysis of the emergency situation it is possible to obtain the following information:</w:t>
      </w:r>
    </w:p>
    <w:p w:rsidR="0075086A" w:rsidRPr="000070DB" w:rsidRDefault="007F07F0" w:rsidP="0093612D">
      <w:pPr>
        <w:numPr>
          <w:ilvl w:val="0"/>
          <w:numId w:val="32"/>
        </w:numPr>
        <w:pBdr>
          <w:top w:val="nil"/>
          <w:left w:val="nil"/>
          <w:bottom w:val="nil"/>
          <w:right w:val="nil"/>
          <w:between w:val="nil"/>
        </w:pBdr>
        <w:rPr>
          <w:color w:val="000000"/>
        </w:rPr>
      </w:pPr>
      <w:r w:rsidRPr="000070DB">
        <w:rPr>
          <w:color w:val="000000"/>
        </w:rPr>
        <w:t xml:space="preserve">graphical-analytical model of the emergency situation and </w:t>
      </w:r>
      <w:proofErr w:type="gramStart"/>
      <w:r w:rsidRPr="000070DB">
        <w:rPr>
          <w:color w:val="000000"/>
        </w:rPr>
        <w:t>decision making</w:t>
      </w:r>
      <w:proofErr w:type="gramEnd"/>
      <w:r w:rsidRPr="000070DB">
        <w:rPr>
          <w:color w:val="000000"/>
        </w:rPr>
        <w:t xml:space="preserve"> process of the human operator;</w:t>
      </w:r>
    </w:p>
    <w:p w:rsidR="0075086A" w:rsidRPr="000070DB" w:rsidRDefault="007F07F0" w:rsidP="0093612D">
      <w:pPr>
        <w:numPr>
          <w:ilvl w:val="0"/>
          <w:numId w:val="32"/>
        </w:numPr>
        <w:pBdr>
          <w:top w:val="nil"/>
          <w:left w:val="nil"/>
          <w:bottom w:val="nil"/>
          <w:right w:val="nil"/>
          <w:between w:val="nil"/>
        </w:pBdr>
        <w:rPr>
          <w:color w:val="000000"/>
        </w:rPr>
      </w:pPr>
      <w:r w:rsidRPr="000070DB">
        <w:rPr>
          <w:color w:val="000000"/>
        </w:rPr>
        <w:t>stochastic models of Graphical Evaluation and Review Technique (GERT) type, decision trees and Markov chains;</w:t>
      </w:r>
    </w:p>
    <w:p w:rsidR="0075086A" w:rsidRPr="000070DB" w:rsidRDefault="007F07F0" w:rsidP="0093612D">
      <w:pPr>
        <w:numPr>
          <w:ilvl w:val="0"/>
          <w:numId w:val="32"/>
        </w:numPr>
        <w:pBdr>
          <w:top w:val="nil"/>
          <w:left w:val="nil"/>
          <w:bottom w:val="nil"/>
          <w:right w:val="nil"/>
          <w:between w:val="nil"/>
        </w:pBdr>
        <w:rPr>
          <w:color w:val="000000"/>
        </w:rPr>
      </w:pPr>
      <w:r w:rsidRPr="000070DB">
        <w:rPr>
          <w:color w:val="000000"/>
        </w:rPr>
        <w:t>reflexive models of bipolar choice in the emergency situation under the external influence, previous experience and choices by human operator. [13]</w:t>
      </w:r>
    </w:p>
    <w:p w:rsidR="0075086A" w:rsidRPr="000070DB" w:rsidRDefault="007F07F0" w:rsidP="0093612D">
      <w:pPr>
        <w:pStyle w:val="Heading2"/>
      </w:pPr>
      <w:bookmarkStart w:id="35" w:name="_Toc30712239"/>
      <w:r w:rsidRPr="000070DB">
        <w:t>3.5 Conclusions</w:t>
      </w:r>
      <w:bookmarkEnd w:id="35"/>
    </w:p>
    <w:p w:rsidR="0075086A" w:rsidRPr="000070DB" w:rsidRDefault="007F07F0" w:rsidP="0093612D">
      <w:pPr>
        <w:rPr>
          <w:i/>
        </w:rPr>
      </w:pPr>
      <w:bookmarkStart w:id="36" w:name="_heading=h.1u2d96l8iwqh" w:colFirst="0" w:colLast="0"/>
      <w:bookmarkEnd w:id="36"/>
      <w:r w:rsidRPr="000070DB">
        <w:t xml:space="preserve">In this chapter we have considered the notion of an air navigation system as a socio-technical system, its properties and characteristics as well as factors that influence decision making in it. </w:t>
      </w:r>
    </w:p>
    <w:p w:rsidR="0075086A" w:rsidRPr="000070DB" w:rsidRDefault="007F07F0" w:rsidP="0093612D">
      <w:pPr>
        <w:rPr>
          <w:i/>
        </w:rPr>
      </w:pPr>
      <w:bookmarkStart w:id="37" w:name="_heading=h.qbrl4m4fc9md" w:colFirst="0" w:colLast="0"/>
      <w:bookmarkEnd w:id="37"/>
      <w:r w:rsidRPr="000070DB">
        <w:t xml:space="preserve">Besides that, in the chapter the different types of models and methodologies for modelling of </w:t>
      </w:r>
      <w:proofErr w:type="gramStart"/>
      <w:r w:rsidRPr="000070DB">
        <w:t>decision making</w:t>
      </w:r>
      <w:proofErr w:type="gramEnd"/>
      <w:r w:rsidRPr="000070DB">
        <w:t xml:space="preserve"> process of a human operator in the air navigation system were considered. Based on the literature review and available material, three decision making methodologies were selected for modelling of decision making of an air navigation system operator in an emergency situation of low oil pressure, namely:</w:t>
      </w:r>
    </w:p>
    <w:p w:rsidR="0075086A" w:rsidRPr="000070DB" w:rsidRDefault="007F07F0" w:rsidP="0093612D">
      <w:pPr>
        <w:numPr>
          <w:ilvl w:val="0"/>
          <w:numId w:val="32"/>
        </w:numPr>
        <w:pBdr>
          <w:top w:val="nil"/>
          <w:left w:val="nil"/>
          <w:bottom w:val="nil"/>
          <w:right w:val="nil"/>
          <w:between w:val="nil"/>
        </w:pBdr>
        <w:rPr>
          <w:color w:val="000000"/>
        </w:rPr>
      </w:pPr>
      <w:bookmarkStart w:id="38" w:name="_heading=h.b11ilu8gu484" w:colFirst="0" w:colLast="0"/>
      <w:bookmarkEnd w:id="38"/>
      <w:r w:rsidRPr="000070DB">
        <w:rPr>
          <w:color w:val="000000"/>
        </w:rPr>
        <w:t>decision making under certainty in an emergency situation</w:t>
      </w:r>
    </w:p>
    <w:p w:rsidR="0075086A" w:rsidRPr="000070DB" w:rsidRDefault="007F07F0" w:rsidP="0093612D">
      <w:pPr>
        <w:numPr>
          <w:ilvl w:val="0"/>
          <w:numId w:val="32"/>
        </w:numPr>
        <w:pBdr>
          <w:top w:val="nil"/>
          <w:left w:val="nil"/>
          <w:bottom w:val="nil"/>
          <w:right w:val="nil"/>
          <w:between w:val="nil"/>
        </w:pBdr>
        <w:rPr>
          <w:color w:val="000000"/>
        </w:rPr>
      </w:pPr>
      <w:bookmarkStart w:id="39" w:name="_heading=h.jpfoiva02pio" w:colFirst="0" w:colLast="0"/>
      <w:bookmarkEnd w:id="39"/>
      <w:r w:rsidRPr="000070DB">
        <w:rPr>
          <w:color w:val="000000"/>
        </w:rPr>
        <w:t>decision making under uncertainty in an emergency situation and</w:t>
      </w:r>
    </w:p>
    <w:p w:rsidR="0075086A" w:rsidRPr="000070DB" w:rsidRDefault="007F07F0" w:rsidP="0093612D">
      <w:pPr>
        <w:numPr>
          <w:ilvl w:val="0"/>
          <w:numId w:val="32"/>
        </w:numPr>
        <w:pBdr>
          <w:top w:val="nil"/>
          <w:left w:val="nil"/>
          <w:bottom w:val="nil"/>
          <w:right w:val="nil"/>
          <w:between w:val="nil"/>
        </w:pBdr>
        <w:rPr>
          <w:color w:val="000000"/>
        </w:rPr>
      </w:pPr>
      <w:bookmarkStart w:id="40" w:name="_heading=h.99asn0y7r4o4" w:colFirst="0" w:colLast="0"/>
      <w:bookmarkEnd w:id="40"/>
      <w:r w:rsidRPr="000070DB">
        <w:rPr>
          <w:color w:val="000000"/>
        </w:rPr>
        <w:t>decision making under risk in an emergency situation.</w:t>
      </w:r>
    </w:p>
    <w:p w:rsidR="0075086A" w:rsidRPr="000070DB" w:rsidRDefault="007F07F0" w:rsidP="0093612D">
      <w:r w:rsidRPr="000070DB">
        <w:t xml:space="preserve">The decision making under certainty methodology relies on the ASSIST procedure that contains necessary steps and expected outcomes for a human operator (ATC) in case of an emergency situation. </w:t>
      </w:r>
    </w:p>
    <w:p w:rsidR="0075086A" w:rsidRPr="000070DB" w:rsidRDefault="007F07F0" w:rsidP="0093612D">
      <w:r w:rsidRPr="000070DB">
        <w:lastRenderedPageBreak/>
        <w:t xml:space="preserve">The decision making under uncertainty methodology relies on Wald, Laplace, Savage and </w:t>
      </w:r>
      <w:proofErr w:type="spellStart"/>
      <w:r w:rsidRPr="000070DB">
        <w:t>Hurwicz</w:t>
      </w:r>
      <w:proofErr w:type="spellEnd"/>
      <w:r w:rsidRPr="000070DB">
        <w:t xml:space="preserve"> criteria to determine the optimal solution in a </w:t>
      </w:r>
      <w:proofErr w:type="gramStart"/>
      <w:r w:rsidRPr="000070DB">
        <w:t>decision making</w:t>
      </w:r>
      <w:proofErr w:type="gramEnd"/>
      <w:r w:rsidRPr="000070DB">
        <w:t xml:space="preserve"> process of a human operator under uncertainty. </w:t>
      </w:r>
    </w:p>
    <w:p w:rsidR="0075086A" w:rsidRPr="000070DB" w:rsidRDefault="007F07F0" w:rsidP="0093612D">
      <w:r w:rsidRPr="000070DB">
        <w:t xml:space="preserve">The decision making under the risk methodology is based on the comparison of the effect of an event on an objective with a probability of its occurrence. One of the main methods used in this methodology is a decision tree or graph that allows to visualise the mathematical model of the decision making under the risk. </w:t>
      </w:r>
    </w:p>
    <w:p w:rsidR="0075086A" w:rsidRPr="000070DB" w:rsidRDefault="0075086A">
      <w:pPr>
        <w:spacing w:after="200" w:line="276" w:lineRule="auto"/>
        <w:ind w:firstLine="0"/>
        <w:jc w:val="left"/>
      </w:pPr>
    </w:p>
    <w:p w:rsidR="0075086A" w:rsidRPr="000070DB" w:rsidRDefault="007F07F0">
      <w:r w:rsidRPr="000070DB">
        <w:br w:type="page"/>
      </w:r>
    </w:p>
    <w:p w:rsidR="0075086A" w:rsidRPr="000070DB" w:rsidRDefault="007F07F0">
      <w:pPr>
        <w:pStyle w:val="Heading1"/>
      </w:pPr>
      <w:bookmarkStart w:id="41" w:name="_Toc30712240"/>
      <w:r w:rsidRPr="000070DB">
        <w:lastRenderedPageBreak/>
        <w:t>CHAPTER 4. MODELLING OF DECISION MAKING OF AIR NAVIGATION SYSTEM OPERATOR IN LOW OIL PRESSURE SITUATION</w:t>
      </w:r>
      <w:bookmarkEnd w:id="41"/>
    </w:p>
    <w:p w:rsidR="0075086A" w:rsidRPr="000070DB" w:rsidRDefault="007F07F0" w:rsidP="0093612D">
      <w:r w:rsidRPr="000070DB">
        <w:t xml:space="preserve">In order to model the </w:t>
      </w:r>
      <w:proofErr w:type="gramStart"/>
      <w:r w:rsidRPr="000070DB">
        <w:t>decision making</w:t>
      </w:r>
      <w:proofErr w:type="gramEnd"/>
      <w:r w:rsidRPr="000070DB">
        <w:t xml:space="preserve"> process of the human operator of the air navigation system (air traffic controller, flight crew, etc.), it is necessary to use the decision making models that have been described in chapter 3. For that, it is also important to use the procedure that has been defined in chapter 1 - ASSIST to correctly describe the actions of the human operator (air traffic controller) in an emergency situation of low oil pressure. Since the standard set of ASSIST checklist do not provide a specific set of instructions for each emergency situation, like in our case the emergency situation of low oil pressure, there is a need to define a set of instructions for the human operator (air traffic controller) to follow in case he/she faces this emergency situation. This will be described as part of the first methodology selected for modelling of decision making (decision making under certainty). </w:t>
      </w:r>
    </w:p>
    <w:p w:rsidR="0075086A" w:rsidRPr="000070DB" w:rsidRDefault="007F07F0" w:rsidP="0093612D">
      <w:r w:rsidRPr="000070DB">
        <w:t xml:space="preserve">The decision making under risk will consider the case of an emergency situation of low oil pressure from the perspective of the flight crew (specifically general aviation and private pilots) to analyse the </w:t>
      </w:r>
      <w:proofErr w:type="gramStart"/>
      <w:r w:rsidRPr="000070DB">
        <w:t>decision making</w:t>
      </w:r>
      <w:proofErr w:type="gramEnd"/>
      <w:r w:rsidRPr="000070DB">
        <w:t xml:space="preserve"> process of the human operator under the influence of risks and what would be the best course of actions in the low oil pressure emergency situation.</w:t>
      </w:r>
    </w:p>
    <w:p w:rsidR="0075086A" w:rsidRPr="000070DB" w:rsidRDefault="007F07F0" w:rsidP="0093612D">
      <w:r w:rsidRPr="000070DB">
        <w:t xml:space="preserve">The last methodology - decision making under uncertainty will consider the </w:t>
      </w:r>
      <w:proofErr w:type="gramStart"/>
      <w:r w:rsidRPr="000070DB">
        <w:t>decision making</w:t>
      </w:r>
      <w:proofErr w:type="gramEnd"/>
      <w:r w:rsidRPr="000070DB">
        <w:t xml:space="preserve"> process by a human operator (</w:t>
      </w:r>
      <w:r w:rsidR="00A538D1" w:rsidRPr="000070DB">
        <w:t xml:space="preserve">a flight crew during a flight or a </w:t>
      </w:r>
      <w:r w:rsidRPr="000070DB">
        <w:t xml:space="preserve">flight dispatcher </w:t>
      </w:r>
      <w:r w:rsidR="00A538D1" w:rsidRPr="000070DB">
        <w:t>while planning a flight</w:t>
      </w:r>
      <w:r w:rsidRPr="000070DB">
        <w:t xml:space="preserve">) to analyse the decision making process of selecting an optimal alternate aerodrome under the influence of multiple factors such as weather, flight crew certifications, etc. </w:t>
      </w:r>
    </w:p>
    <w:p w:rsidR="0075086A" w:rsidRPr="000070DB" w:rsidRDefault="007F07F0">
      <w:pPr>
        <w:pStyle w:val="Heading2"/>
      </w:pPr>
      <w:bookmarkStart w:id="42" w:name="_Toc30712241"/>
      <w:r w:rsidRPr="000070DB">
        <w:t>4.1 Modelling of decision making under certainty in a low oil pressure emergency situation</w:t>
      </w:r>
      <w:bookmarkEnd w:id="42"/>
    </w:p>
    <w:p w:rsidR="0075086A" w:rsidRPr="000070DB" w:rsidRDefault="007F07F0" w:rsidP="0093612D">
      <w:r w:rsidRPr="000070DB">
        <w:t xml:space="preserve">According to the algorithm of modelling of </w:t>
      </w:r>
      <w:proofErr w:type="gramStart"/>
      <w:r w:rsidRPr="000070DB">
        <w:t>decision making</w:t>
      </w:r>
      <w:proofErr w:type="gramEnd"/>
      <w:r w:rsidRPr="000070DB">
        <w:t xml:space="preserve"> process under certainty described in subchapter 3.4.1, we need to define the procedure to be followed by an air traffic controller in case of an emergency situation of low oil pressure and decompose it into smaller operational procedures. </w:t>
      </w:r>
    </w:p>
    <w:p w:rsidR="0075086A" w:rsidRPr="000070DB" w:rsidRDefault="007F07F0" w:rsidP="0093612D">
      <w:r w:rsidRPr="000070DB">
        <w:lastRenderedPageBreak/>
        <w:t>This procedure has been created in accordance with ASSIST procedure and is described in Table 4.1</w:t>
      </w:r>
      <w:r w:rsidR="0093612D" w:rsidRPr="000070DB">
        <w:t>.</w:t>
      </w:r>
    </w:p>
    <w:p w:rsidR="0075086A" w:rsidRPr="000070DB" w:rsidRDefault="007F07F0">
      <w:pPr>
        <w:jc w:val="right"/>
        <w:rPr>
          <w:i/>
        </w:rPr>
      </w:pPr>
      <w:r w:rsidRPr="000070DB">
        <w:rPr>
          <w:i/>
        </w:rPr>
        <w:t>Table 4.1 - Low oil pressure emergency situation procedure</w:t>
      </w:r>
    </w:p>
    <w:tbl>
      <w:tblPr>
        <w:tblStyle w:val="af2"/>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8775"/>
      </w:tblGrid>
      <w:tr w:rsidR="0075086A" w:rsidRPr="000070DB" w:rsidTr="0093612D">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5086A" w:rsidRPr="000070DB" w:rsidRDefault="007F07F0" w:rsidP="0047516A">
            <w:pPr>
              <w:widowControl w:val="0"/>
              <w:spacing w:line="276" w:lineRule="auto"/>
              <w:ind w:left="140" w:right="140" w:firstLine="0"/>
              <w:jc w:val="center"/>
            </w:pPr>
            <w:r w:rsidRPr="000070DB">
              <w:t>№</w:t>
            </w:r>
          </w:p>
        </w:tc>
        <w:tc>
          <w:tcPr>
            <w:tcW w:w="87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5086A" w:rsidRPr="000070DB" w:rsidRDefault="007F07F0" w:rsidP="0047516A">
            <w:pPr>
              <w:widowControl w:val="0"/>
              <w:spacing w:line="276" w:lineRule="auto"/>
              <w:ind w:left="140" w:right="140" w:firstLine="0"/>
              <w:jc w:val="center"/>
            </w:pPr>
            <w:r w:rsidRPr="000070DB">
              <w:t>Description</w:t>
            </w:r>
          </w:p>
        </w:tc>
      </w:tr>
      <w:tr w:rsidR="0075086A" w:rsidRPr="000070DB">
        <w:tc>
          <w:tcPr>
            <w:tcW w:w="1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rsidP="0047516A">
            <w:pPr>
              <w:widowControl w:val="0"/>
              <w:spacing w:line="276" w:lineRule="auto"/>
              <w:ind w:right="119" w:firstLine="0"/>
              <w:jc w:val="center"/>
            </w:pPr>
            <w:r w:rsidRPr="000070DB">
              <w:t>1.</w:t>
            </w:r>
            <w:r w:rsidRPr="000070DB">
              <w:rPr>
                <w:sz w:val="14"/>
                <w:szCs w:val="14"/>
              </w:rPr>
              <w:t xml:space="preserve">    </w:t>
            </w:r>
            <w:r w:rsidRPr="000070DB">
              <w:t xml:space="preserve"> </w:t>
            </w:r>
          </w:p>
        </w:tc>
        <w:tc>
          <w:tcPr>
            <w:tcW w:w="8775" w:type="dxa"/>
            <w:tcBorders>
              <w:top w:val="nil"/>
              <w:left w:val="nil"/>
              <w:bottom w:val="single" w:sz="8" w:space="0" w:color="000000"/>
              <w:right w:val="single" w:sz="8" w:space="0" w:color="000000"/>
            </w:tcBorders>
            <w:tcMar>
              <w:top w:w="100" w:type="dxa"/>
              <w:left w:w="100" w:type="dxa"/>
              <w:bottom w:w="100" w:type="dxa"/>
              <w:right w:w="100" w:type="dxa"/>
            </w:tcMar>
          </w:tcPr>
          <w:p w:rsidR="0075086A" w:rsidRPr="000070DB" w:rsidRDefault="007F07F0" w:rsidP="0047516A">
            <w:pPr>
              <w:widowControl w:val="0"/>
              <w:spacing w:line="276" w:lineRule="auto"/>
              <w:ind w:left="140" w:right="140" w:firstLine="0"/>
              <w:jc w:val="left"/>
            </w:pPr>
            <w:r w:rsidRPr="000070DB">
              <w:t>Obtain information about low oil pressure emergency situations</w:t>
            </w:r>
          </w:p>
        </w:tc>
      </w:tr>
      <w:tr w:rsidR="0075086A" w:rsidRPr="000070DB">
        <w:tc>
          <w:tcPr>
            <w:tcW w:w="1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rsidP="0047516A">
            <w:pPr>
              <w:widowControl w:val="0"/>
              <w:spacing w:line="276" w:lineRule="auto"/>
              <w:ind w:right="119" w:firstLine="0"/>
              <w:jc w:val="center"/>
            </w:pPr>
            <w:r w:rsidRPr="000070DB">
              <w:t>2.</w:t>
            </w:r>
            <w:r w:rsidRPr="000070DB">
              <w:rPr>
                <w:sz w:val="14"/>
                <w:szCs w:val="14"/>
              </w:rPr>
              <w:t xml:space="preserve">    </w:t>
            </w:r>
            <w:r w:rsidRPr="000070DB">
              <w:t xml:space="preserve"> </w:t>
            </w:r>
          </w:p>
        </w:tc>
        <w:tc>
          <w:tcPr>
            <w:tcW w:w="8775" w:type="dxa"/>
            <w:tcBorders>
              <w:top w:val="nil"/>
              <w:left w:val="nil"/>
              <w:bottom w:val="single" w:sz="8" w:space="0" w:color="000000"/>
              <w:right w:val="single" w:sz="8" w:space="0" w:color="000000"/>
            </w:tcBorders>
            <w:tcMar>
              <w:top w:w="100" w:type="dxa"/>
              <w:left w:w="100" w:type="dxa"/>
              <w:bottom w:w="100" w:type="dxa"/>
              <w:right w:w="100" w:type="dxa"/>
            </w:tcMar>
          </w:tcPr>
          <w:p w:rsidR="0075086A" w:rsidRPr="000070DB" w:rsidRDefault="007F07F0" w:rsidP="0047516A">
            <w:pPr>
              <w:widowControl w:val="0"/>
              <w:spacing w:line="276" w:lineRule="auto"/>
              <w:ind w:left="140" w:right="140" w:firstLine="0"/>
              <w:jc w:val="left"/>
              <w:rPr>
                <w:highlight w:val="white"/>
              </w:rPr>
            </w:pPr>
            <w:r w:rsidRPr="000070DB">
              <w:rPr>
                <w:highlight w:val="white"/>
              </w:rPr>
              <w:t>Acknowledge the low oil pressure</w:t>
            </w:r>
          </w:p>
        </w:tc>
      </w:tr>
      <w:tr w:rsidR="0075086A" w:rsidRPr="000070DB">
        <w:tc>
          <w:tcPr>
            <w:tcW w:w="1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rsidP="0047516A">
            <w:pPr>
              <w:widowControl w:val="0"/>
              <w:spacing w:line="276" w:lineRule="auto"/>
              <w:ind w:right="119" w:firstLine="0"/>
              <w:jc w:val="center"/>
            </w:pPr>
            <w:r w:rsidRPr="000070DB">
              <w:t>3.</w:t>
            </w:r>
            <w:r w:rsidRPr="000070DB">
              <w:rPr>
                <w:sz w:val="14"/>
                <w:szCs w:val="14"/>
              </w:rPr>
              <w:t xml:space="preserve">    </w:t>
            </w:r>
            <w:r w:rsidRPr="000070DB">
              <w:t xml:space="preserve"> </w:t>
            </w:r>
          </w:p>
        </w:tc>
        <w:tc>
          <w:tcPr>
            <w:tcW w:w="8775" w:type="dxa"/>
            <w:tcBorders>
              <w:top w:val="nil"/>
              <w:left w:val="nil"/>
              <w:bottom w:val="single" w:sz="8" w:space="0" w:color="000000"/>
              <w:right w:val="single" w:sz="8" w:space="0" w:color="000000"/>
            </w:tcBorders>
            <w:tcMar>
              <w:top w:w="100" w:type="dxa"/>
              <w:left w:w="100" w:type="dxa"/>
              <w:bottom w:w="100" w:type="dxa"/>
              <w:right w:w="100" w:type="dxa"/>
            </w:tcMar>
          </w:tcPr>
          <w:p w:rsidR="0075086A" w:rsidRPr="000070DB" w:rsidRDefault="007F07F0" w:rsidP="0047516A">
            <w:pPr>
              <w:widowControl w:val="0"/>
              <w:spacing w:line="276" w:lineRule="auto"/>
              <w:ind w:left="140" w:right="140" w:firstLine="0"/>
              <w:jc w:val="left"/>
              <w:rPr>
                <w:highlight w:val="white"/>
              </w:rPr>
            </w:pPr>
            <w:r w:rsidRPr="000070DB">
              <w:rPr>
                <w:highlight w:val="white"/>
              </w:rPr>
              <w:t>Ask for the flight crew intentions</w:t>
            </w:r>
          </w:p>
        </w:tc>
      </w:tr>
      <w:tr w:rsidR="0075086A" w:rsidRPr="000070DB">
        <w:tc>
          <w:tcPr>
            <w:tcW w:w="1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rsidP="0047516A">
            <w:pPr>
              <w:widowControl w:val="0"/>
              <w:spacing w:line="276" w:lineRule="auto"/>
              <w:ind w:right="119" w:firstLine="0"/>
              <w:jc w:val="center"/>
            </w:pPr>
            <w:r w:rsidRPr="000070DB">
              <w:t>4.</w:t>
            </w:r>
            <w:r w:rsidRPr="000070DB">
              <w:rPr>
                <w:sz w:val="14"/>
                <w:szCs w:val="14"/>
              </w:rPr>
              <w:t xml:space="preserve">    </w:t>
            </w:r>
            <w:r w:rsidRPr="000070DB">
              <w:t xml:space="preserve"> </w:t>
            </w:r>
          </w:p>
        </w:tc>
        <w:tc>
          <w:tcPr>
            <w:tcW w:w="8775" w:type="dxa"/>
            <w:tcBorders>
              <w:top w:val="nil"/>
              <w:left w:val="nil"/>
              <w:bottom w:val="single" w:sz="8" w:space="0" w:color="000000"/>
              <w:right w:val="single" w:sz="8" w:space="0" w:color="000000"/>
            </w:tcBorders>
            <w:tcMar>
              <w:top w:w="100" w:type="dxa"/>
              <w:left w:w="100" w:type="dxa"/>
              <w:bottom w:w="100" w:type="dxa"/>
              <w:right w:w="100" w:type="dxa"/>
            </w:tcMar>
          </w:tcPr>
          <w:p w:rsidR="0075086A" w:rsidRPr="000070DB" w:rsidRDefault="007F07F0" w:rsidP="0047516A">
            <w:pPr>
              <w:widowControl w:val="0"/>
              <w:spacing w:line="276" w:lineRule="auto"/>
              <w:ind w:left="140" w:right="140" w:firstLine="0"/>
              <w:jc w:val="left"/>
              <w:rPr>
                <w:highlight w:val="white"/>
              </w:rPr>
            </w:pPr>
            <w:r w:rsidRPr="000070DB">
              <w:rPr>
                <w:highlight w:val="white"/>
              </w:rPr>
              <w:t>Separate the aircraft from the other traffic</w:t>
            </w:r>
          </w:p>
        </w:tc>
      </w:tr>
      <w:tr w:rsidR="0075086A" w:rsidRPr="000070DB">
        <w:tc>
          <w:tcPr>
            <w:tcW w:w="1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rsidP="0047516A">
            <w:pPr>
              <w:widowControl w:val="0"/>
              <w:spacing w:line="276" w:lineRule="auto"/>
              <w:ind w:right="119" w:firstLine="0"/>
              <w:jc w:val="center"/>
            </w:pPr>
            <w:r w:rsidRPr="000070DB">
              <w:t>5.</w:t>
            </w:r>
            <w:r w:rsidRPr="000070DB">
              <w:rPr>
                <w:sz w:val="14"/>
                <w:szCs w:val="14"/>
              </w:rPr>
              <w:t xml:space="preserve">    </w:t>
            </w:r>
            <w:r w:rsidRPr="000070DB">
              <w:t xml:space="preserve"> </w:t>
            </w:r>
          </w:p>
        </w:tc>
        <w:tc>
          <w:tcPr>
            <w:tcW w:w="8775" w:type="dxa"/>
            <w:tcBorders>
              <w:top w:val="nil"/>
              <w:left w:val="nil"/>
              <w:bottom w:val="single" w:sz="8" w:space="0" w:color="000000"/>
              <w:right w:val="single" w:sz="8" w:space="0" w:color="000000"/>
            </w:tcBorders>
            <w:tcMar>
              <w:top w:w="100" w:type="dxa"/>
              <w:left w:w="100" w:type="dxa"/>
              <w:bottom w:w="100" w:type="dxa"/>
              <w:right w:w="100" w:type="dxa"/>
            </w:tcMar>
          </w:tcPr>
          <w:p w:rsidR="0075086A" w:rsidRPr="000070DB" w:rsidRDefault="007F07F0" w:rsidP="0047516A">
            <w:pPr>
              <w:widowControl w:val="0"/>
              <w:spacing w:line="276" w:lineRule="auto"/>
              <w:ind w:left="140" w:right="140" w:firstLine="0"/>
              <w:jc w:val="left"/>
              <w:rPr>
                <w:highlight w:val="white"/>
              </w:rPr>
            </w:pPr>
            <w:r w:rsidRPr="000070DB">
              <w:rPr>
                <w:highlight w:val="white"/>
              </w:rPr>
              <w:t>Report supervisor about the emergency situation</w:t>
            </w:r>
          </w:p>
        </w:tc>
      </w:tr>
      <w:tr w:rsidR="0075086A" w:rsidRPr="000070DB">
        <w:tc>
          <w:tcPr>
            <w:tcW w:w="1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rsidP="0047516A">
            <w:pPr>
              <w:widowControl w:val="0"/>
              <w:spacing w:line="276" w:lineRule="auto"/>
              <w:ind w:right="119" w:firstLine="0"/>
              <w:jc w:val="center"/>
            </w:pPr>
            <w:r w:rsidRPr="000070DB">
              <w:t>6.</w:t>
            </w:r>
            <w:r w:rsidRPr="000070DB">
              <w:rPr>
                <w:sz w:val="14"/>
                <w:szCs w:val="14"/>
              </w:rPr>
              <w:t xml:space="preserve">    </w:t>
            </w:r>
            <w:r w:rsidRPr="000070DB">
              <w:t xml:space="preserve"> </w:t>
            </w:r>
          </w:p>
        </w:tc>
        <w:tc>
          <w:tcPr>
            <w:tcW w:w="8775" w:type="dxa"/>
            <w:tcBorders>
              <w:top w:val="nil"/>
              <w:left w:val="nil"/>
              <w:bottom w:val="single" w:sz="8" w:space="0" w:color="000000"/>
              <w:right w:val="single" w:sz="8" w:space="0" w:color="000000"/>
            </w:tcBorders>
            <w:tcMar>
              <w:top w:w="100" w:type="dxa"/>
              <w:left w:w="100" w:type="dxa"/>
              <w:bottom w:w="100" w:type="dxa"/>
              <w:right w:w="100" w:type="dxa"/>
            </w:tcMar>
          </w:tcPr>
          <w:p w:rsidR="0075086A" w:rsidRPr="000070DB" w:rsidRDefault="007F07F0" w:rsidP="0047516A">
            <w:pPr>
              <w:widowControl w:val="0"/>
              <w:spacing w:line="276" w:lineRule="auto"/>
              <w:ind w:left="140" w:right="140" w:firstLine="0"/>
              <w:jc w:val="left"/>
              <w:rPr>
                <w:highlight w:val="white"/>
              </w:rPr>
            </w:pPr>
            <w:r w:rsidRPr="000070DB">
              <w:rPr>
                <w:highlight w:val="white"/>
              </w:rPr>
              <w:t>Inform landing aerodrome</w:t>
            </w:r>
          </w:p>
        </w:tc>
      </w:tr>
      <w:tr w:rsidR="0075086A" w:rsidRPr="000070DB">
        <w:tc>
          <w:tcPr>
            <w:tcW w:w="1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rsidP="0047516A">
            <w:pPr>
              <w:widowControl w:val="0"/>
              <w:spacing w:line="276" w:lineRule="auto"/>
              <w:ind w:right="119" w:firstLine="0"/>
              <w:jc w:val="center"/>
            </w:pPr>
            <w:r w:rsidRPr="000070DB">
              <w:t>7.</w:t>
            </w:r>
            <w:r w:rsidRPr="000070DB">
              <w:rPr>
                <w:sz w:val="14"/>
                <w:szCs w:val="14"/>
              </w:rPr>
              <w:t xml:space="preserve">    </w:t>
            </w:r>
            <w:r w:rsidRPr="000070DB">
              <w:t xml:space="preserve"> </w:t>
            </w:r>
          </w:p>
        </w:tc>
        <w:tc>
          <w:tcPr>
            <w:tcW w:w="8775" w:type="dxa"/>
            <w:tcBorders>
              <w:top w:val="nil"/>
              <w:left w:val="nil"/>
              <w:bottom w:val="single" w:sz="8" w:space="0" w:color="000000"/>
              <w:right w:val="single" w:sz="8" w:space="0" w:color="000000"/>
            </w:tcBorders>
            <w:tcMar>
              <w:top w:w="100" w:type="dxa"/>
              <w:left w:w="100" w:type="dxa"/>
              <w:bottom w:w="100" w:type="dxa"/>
              <w:right w:w="100" w:type="dxa"/>
            </w:tcMar>
          </w:tcPr>
          <w:p w:rsidR="0075086A" w:rsidRPr="000070DB" w:rsidRDefault="007F07F0" w:rsidP="0047516A">
            <w:pPr>
              <w:widowControl w:val="0"/>
              <w:spacing w:line="276" w:lineRule="auto"/>
              <w:ind w:left="140" w:right="140" w:firstLine="0"/>
              <w:jc w:val="left"/>
              <w:rPr>
                <w:highlight w:val="white"/>
              </w:rPr>
            </w:pPr>
            <w:r w:rsidRPr="000070DB">
              <w:rPr>
                <w:highlight w:val="white"/>
              </w:rPr>
              <w:t>Clear runway according to the appropriate instructions</w:t>
            </w:r>
          </w:p>
        </w:tc>
      </w:tr>
      <w:tr w:rsidR="0075086A" w:rsidRPr="000070DB">
        <w:tc>
          <w:tcPr>
            <w:tcW w:w="1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rsidP="0047516A">
            <w:pPr>
              <w:widowControl w:val="0"/>
              <w:spacing w:line="276" w:lineRule="auto"/>
              <w:ind w:right="119" w:firstLine="0"/>
              <w:jc w:val="center"/>
            </w:pPr>
            <w:r w:rsidRPr="000070DB">
              <w:t>8.</w:t>
            </w:r>
            <w:r w:rsidRPr="000070DB">
              <w:rPr>
                <w:sz w:val="14"/>
                <w:szCs w:val="14"/>
              </w:rPr>
              <w:t xml:space="preserve">    </w:t>
            </w:r>
            <w:r w:rsidRPr="000070DB">
              <w:t xml:space="preserve"> </w:t>
            </w:r>
          </w:p>
        </w:tc>
        <w:tc>
          <w:tcPr>
            <w:tcW w:w="8775" w:type="dxa"/>
            <w:tcBorders>
              <w:top w:val="nil"/>
              <w:left w:val="nil"/>
              <w:bottom w:val="single" w:sz="8" w:space="0" w:color="000000"/>
              <w:right w:val="single" w:sz="8" w:space="0" w:color="000000"/>
            </w:tcBorders>
            <w:tcMar>
              <w:top w:w="100" w:type="dxa"/>
              <w:left w:w="100" w:type="dxa"/>
              <w:bottom w:w="100" w:type="dxa"/>
              <w:right w:w="100" w:type="dxa"/>
            </w:tcMar>
          </w:tcPr>
          <w:p w:rsidR="0075086A" w:rsidRPr="000070DB" w:rsidRDefault="007F07F0" w:rsidP="0047516A">
            <w:pPr>
              <w:widowControl w:val="0"/>
              <w:spacing w:line="276" w:lineRule="auto"/>
              <w:ind w:left="140" w:right="140" w:firstLine="0"/>
              <w:jc w:val="left"/>
              <w:rPr>
                <w:highlight w:val="white"/>
              </w:rPr>
            </w:pPr>
            <w:r w:rsidRPr="000070DB">
              <w:rPr>
                <w:highlight w:val="white"/>
              </w:rPr>
              <w:t>In case of forced landing, record the last known position and time</w:t>
            </w:r>
          </w:p>
        </w:tc>
      </w:tr>
    </w:tbl>
    <w:p w:rsidR="0075086A" w:rsidRPr="000070DB" w:rsidRDefault="007F07F0" w:rsidP="0093612D">
      <w:pPr>
        <w:spacing w:before="120"/>
      </w:pPr>
      <w:r w:rsidRPr="000070DB">
        <w:t>Following the algorithm, the low oil pressure emergency situation procedure has been modelled as a block-scheme as well and it can be seen on Fig. 4.1.</w:t>
      </w:r>
    </w:p>
    <w:p w:rsidR="0075086A" w:rsidRPr="000070DB" w:rsidRDefault="007F07F0" w:rsidP="0093612D">
      <w:r w:rsidRPr="000070DB">
        <w:t xml:space="preserve">In order to determine the timing for each operational procedure defined in table 4.1 and Fig. 4.1, it is necessary to use the method of export estimates to get reliable data on the proper timing of the operational procedure </w:t>
      </w:r>
      <w:proofErr w:type="spellStart"/>
      <w:r w:rsidRPr="000070DB">
        <w:rPr>
          <w:i/>
        </w:rPr>
        <w:t>t</w:t>
      </w:r>
      <w:r w:rsidRPr="000070DB">
        <w:rPr>
          <w:i/>
          <w:vertAlign w:val="subscript"/>
        </w:rPr>
        <w:t>i</w:t>
      </w:r>
      <w:proofErr w:type="spellEnd"/>
      <w:r w:rsidRPr="000070DB">
        <w:t>.</w:t>
      </w:r>
    </w:p>
    <w:p w:rsidR="0075086A" w:rsidRPr="000070DB" w:rsidRDefault="007F07F0" w:rsidP="0093612D">
      <w:r w:rsidRPr="000070DB">
        <w:t xml:space="preserve">The essence of the method of export estimates lies in the receiving of estimation of the problem based on the opinion of the experts. The outcome of the method can be later on used for the decision making. </w:t>
      </w:r>
    </w:p>
    <w:p w:rsidR="0093612D" w:rsidRPr="000070DB" w:rsidRDefault="0093612D" w:rsidP="0093612D">
      <w:pPr>
        <w:jc w:val="center"/>
      </w:pPr>
      <w:r w:rsidRPr="000070DB">
        <w:rPr>
          <w:noProof/>
        </w:rPr>
        <w:lastRenderedPageBreak/>
        <w:drawing>
          <wp:inline distT="114300" distB="114300" distL="114300" distR="114300" wp14:anchorId="4C46B00D" wp14:editId="4EDCC69A">
            <wp:extent cx="4521759" cy="8410471"/>
            <wp:effectExtent l="0" t="0" r="0" b="0"/>
            <wp:docPr id="30"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35"/>
                    <a:srcRect/>
                    <a:stretch>
                      <a:fillRect/>
                    </a:stretch>
                  </pic:blipFill>
                  <pic:spPr>
                    <a:xfrm>
                      <a:off x="0" y="0"/>
                      <a:ext cx="4536689" cy="8438241"/>
                    </a:xfrm>
                    <a:prstGeom prst="rect">
                      <a:avLst/>
                    </a:prstGeom>
                    <a:ln/>
                  </pic:spPr>
                </pic:pic>
              </a:graphicData>
            </a:graphic>
          </wp:inline>
        </w:drawing>
      </w:r>
    </w:p>
    <w:p w:rsidR="0093612D" w:rsidRPr="000070DB" w:rsidRDefault="0093612D" w:rsidP="0093612D">
      <w:pPr>
        <w:jc w:val="center"/>
      </w:pPr>
      <w:r w:rsidRPr="000070DB">
        <w:t>Fig. 4.1 - Block-scheme of the low oil pressure emergency situation procedure</w:t>
      </w:r>
    </w:p>
    <w:p w:rsidR="0075086A" w:rsidRPr="000070DB" w:rsidRDefault="007F07F0" w:rsidP="0093612D">
      <w:r w:rsidRPr="000070DB">
        <w:t xml:space="preserve">There are two types of expert estimates: individual estimates that are based on the individual opinions of the experts and team estimates that are based on the use of the </w:t>
      </w:r>
      <w:r w:rsidRPr="000070DB">
        <w:lastRenderedPageBreak/>
        <w:t xml:space="preserve">collective expert opinion. The collective opinion is more accurate than the individual one. </w:t>
      </w:r>
    </w:p>
    <w:p w:rsidR="0075086A" w:rsidRPr="000070DB" w:rsidRDefault="007F07F0" w:rsidP="0093612D">
      <w:r w:rsidRPr="000070DB">
        <w:t>The method of expert estimation can be described with the following steps:</w:t>
      </w:r>
    </w:p>
    <w:p w:rsidR="0075086A" w:rsidRPr="000070DB" w:rsidRDefault="007F07F0" w:rsidP="0093612D">
      <w:pPr>
        <w:numPr>
          <w:ilvl w:val="0"/>
          <w:numId w:val="43"/>
        </w:numPr>
        <w:pBdr>
          <w:top w:val="nil"/>
          <w:left w:val="nil"/>
          <w:bottom w:val="nil"/>
          <w:right w:val="nil"/>
          <w:between w:val="nil"/>
        </w:pBdr>
        <w:rPr>
          <w:color w:val="000000"/>
        </w:rPr>
      </w:pPr>
      <w:r w:rsidRPr="000070DB">
        <w:rPr>
          <w:color w:val="000000"/>
        </w:rPr>
        <w:t>Setting up of a goal</w:t>
      </w:r>
    </w:p>
    <w:p w:rsidR="0075086A" w:rsidRPr="000070DB" w:rsidRDefault="007F07F0" w:rsidP="0093612D">
      <w:pPr>
        <w:numPr>
          <w:ilvl w:val="0"/>
          <w:numId w:val="43"/>
        </w:numPr>
        <w:pBdr>
          <w:top w:val="nil"/>
          <w:left w:val="nil"/>
          <w:bottom w:val="nil"/>
          <w:right w:val="nil"/>
          <w:between w:val="nil"/>
        </w:pBdr>
        <w:rPr>
          <w:color w:val="000000"/>
        </w:rPr>
      </w:pPr>
      <w:r w:rsidRPr="000070DB">
        <w:rPr>
          <w:color w:val="000000"/>
        </w:rPr>
        <w:t>Selection a form of research</w:t>
      </w:r>
    </w:p>
    <w:p w:rsidR="0075086A" w:rsidRPr="000070DB" w:rsidRDefault="007F07F0" w:rsidP="0093612D">
      <w:pPr>
        <w:numPr>
          <w:ilvl w:val="0"/>
          <w:numId w:val="43"/>
        </w:numPr>
        <w:pBdr>
          <w:top w:val="nil"/>
          <w:left w:val="nil"/>
          <w:bottom w:val="nil"/>
          <w:right w:val="nil"/>
          <w:between w:val="nil"/>
        </w:pBdr>
        <w:rPr>
          <w:color w:val="000000"/>
        </w:rPr>
      </w:pPr>
      <w:r w:rsidRPr="000070DB">
        <w:rPr>
          <w:color w:val="000000"/>
        </w:rPr>
        <w:t>Preparation of the materials</w:t>
      </w:r>
    </w:p>
    <w:p w:rsidR="0075086A" w:rsidRPr="000070DB" w:rsidRDefault="007F07F0" w:rsidP="0093612D">
      <w:pPr>
        <w:numPr>
          <w:ilvl w:val="0"/>
          <w:numId w:val="43"/>
        </w:numPr>
        <w:pBdr>
          <w:top w:val="nil"/>
          <w:left w:val="nil"/>
          <w:bottom w:val="nil"/>
          <w:right w:val="nil"/>
          <w:between w:val="nil"/>
        </w:pBdr>
        <w:rPr>
          <w:color w:val="000000"/>
        </w:rPr>
      </w:pPr>
      <w:r w:rsidRPr="000070DB">
        <w:rPr>
          <w:color w:val="000000"/>
        </w:rPr>
        <w:t>Selection of experts for the research</w:t>
      </w:r>
    </w:p>
    <w:p w:rsidR="0093612D" w:rsidRPr="000070DB" w:rsidRDefault="007F07F0" w:rsidP="0093612D">
      <w:pPr>
        <w:numPr>
          <w:ilvl w:val="0"/>
          <w:numId w:val="43"/>
        </w:numPr>
        <w:pBdr>
          <w:top w:val="nil"/>
          <w:left w:val="nil"/>
          <w:bottom w:val="nil"/>
          <w:right w:val="nil"/>
          <w:between w:val="nil"/>
        </w:pBdr>
        <w:rPr>
          <w:color w:val="000000"/>
        </w:rPr>
      </w:pPr>
      <w:r w:rsidRPr="000070DB">
        <w:rPr>
          <w:color w:val="000000"/>
        </w:rPr>
        <w:t>Examination</w:t>
      </w:r>
    </w:p>
    <w:p w:rsidR="0093612D" w:rsidRPr="000070DB" w:rsidRDefault="007F07F0" w:rsidP="0093612D">
      <w:pPr>
        <w:numPr>
          <w:ilvl w:val="0"/>
          <w:numId w:val="43"/>
        </w:numPr>
        <w:pBdr>
          <w:top w:val="nil"/>
          <w:left w:val="nil"/>
          <w:bottom w:val="nil"/>
          <w:right w:val="nil"/>
          <w:between w:val="nil"/>
        </w:pBdr>
        <w:rPr>
          <w:color w:val="000000"/>
        </w:rPr>
      </w:pPr>
      <w:r w:rsidRPr="000070DB">
        <w:t>Analysis of the results</w:t>
      </w:r>
    </w:p>
    <w:p w:rsidR="0075086A" w:rsidRPr="00C61B66" w:rsidRDefault="007F07F0" w:rsidP="00C61B66">
      <w:pPr>
        <w:numPr>
          <w:ilvl w:val="0"/>
          <w:numId w:val="43"/>
        </w:numPr>
        <w:pBdr>
          <w:top w:val="nil"/>
          <w:left w:val="nil"/>
          <w:bottom w:val="nil"/>
          <w:right w:val="nil"/>
          <w:between w:val="nil"/>
        </w:pBdr>
        <w:rPr>
          <w:color w:val="000000"/>
        </w:rPr>
      </w:pPr>
      <w:r w:rsidRPr="000070DB">
        <w:t>Preparation of the report with the results of expert evaluation</w:t>
      </w:r>
    </w:p>
    <w:p w:rsidR="0075086A" w:rsidRPr="000070DB" w:rsidRDefault="007F07F0" w:rsidP="0093612D">
      <w:r w:rsidRPr="000070DB">
        <w:t>Algorithm of method of expert estimate can be described as following:</w:t>
      </w:r>
    </w:p>
    <w:p w:rsidR="0075086A" w:rsidRPr="000070DB" w:rsidRDefault="007F07F0" w:rsidP="0093612D">
      <w:pPr>
        <w:numPr>
          <w:ilvl w:val="0"/>
          <w:numId w:val="44"/>
        </w:numPr>
        <w:pBdr>
          <w:top w:val="nil"/>
          <w:left w:val="nil"/>
          <w:bottom w:val="nil"/>
          <w:right w:val="nil"/>
          <w:between w:val="nil"/>
        </w:pBdr>
        <w:rPr>
          <w:color w:val="000000"/>
        </w:rPr>
      </w:pPr>
      <w:r w:rsidRPr="000070DB">
        <w:rPr>
          <w:color w:val="000000"/>
        </w:rPr>
        <w:t>Questionnaires for experts (n - number of experts, usually more than 20)</w:t>
      </w:r>
    </w:p>
    <w:p w:rsidR="0075086A" w:rsidRPr="000070DB" w:rsidRDefault="007F07F0" w:rsidP="0093612D">
      <w:pPr>
        <w:numPr>
          <w:ilvl w:val="0"/>
          <w:numId w:val="44"/>
        </w:numPr>
        <w:pBdr>
          <w:top w:val="nil"/>
          <w:left w:val="nil"/>
          <w:bottom w:val="nil"/>
          <w:right w:val="nil"/>
          <w:between w:val="nil"/>
        </w:pBdr>
        <w:rPr>
          <w:color w:val="000000"/>
        </w:rPr>
      </w:pPr>
      <w:r w:rsidRPr="000070DB">
        <w:rPr>
          <w:color w:val="000000"/>
        </w:rPr>
        <w:t xml:space="preserve">Individual estimates of experts in a form of matrix - to determine the opinions of the experts and their systems of individual preferences (Ri, </w:t>
      </w:r>
      <w:proofErr w:type="spellStart"/>
      <w:r w:rsidRPr="000070DB">
        <w:rPr>
          <w:color w:val="000000"/>
        </w:rPr>
        <w:t>i</w:t>
      </w:r>
      <w:proofErr w:type="spellEnd"/>
      <w:r w:rsidRPr="000070DB">
        <w:rPr>
          <w:color w:val="000000"/>
        </w:rPr>
        <w:t xml:space="preserve"> = 1...n, where n-number of experts, Ri - preferences of the </w:t>
      </w:r>
      <w:proofErr w:type="spellStart"/>
      <w:r w:rsidRPr="000070DB">
        <w:rPr>
          <w:color w:val="000000"/>
        </w:rPr>
        <w:t>i</w:t>
      </w:r>
      <w:proofErr w:type="spellEnd"/>
      <w:r w:rsidRPr="000070DB">
        <w:rPr>
          <w:color w:val="000000"/>
        </w:rPr>
        <w:t>-expert)</w:t>
      </w:r>
    </w:p>
    <w:p w:rsidR="0075086A" w:rsidRPr="000070DB" w:rsidRDefault="007F07F0" w:rsidP="0093612D">
      <w:pPr>
        <w:numPr>
          <w:ilvl w:val="0"/>
          <w:numId w:val="44"/>
        </w:numPr>
        <w:pBdr>
          <w:top w:val="nil"/>
          <w:left w:val="nil"/>
          <w:bottom w:val="nil"/>
          <w:right w:val="nil"/>
          <w:between w:val="nil"/>
        </w:pBdr>
        <w:rPr>
          <w:color w:val="000000"/>
        </w:rPr>
      </w:pPr>
      <w:r w:rsidRPr="000070DB">
        <w:rPr>
          <w:color w:val="000000"/>
        </w:rPr>
        <w:t xml:space="preserve">Group preferences in the form of a matrix, </w:t>
      </w:r>
      <w:proofErr w:type="spellStart"/>
      <w:r w:rsidRPr="000070DB">
        <w:rPr>
          <w:color w:val="000000"/>
        </w:rPr>
        <w:t>Rij</w:t>
      </w:r>
      <w:proofErr w:type="spellEnd"/>
      <w:r w:rsidRPr="000070DB">
        <w:rPr>
          <w:color w:val="000000"/>
        </w:rPr>
        <w:t xml:space="preserve">, </w:t>
      </w:r>
      <w:proofErr w:type="spellStart"/>
      <w:r w:rsidRPr="000070DB">
        <w:rPr>
          <w:color w:val="000000"/>
        </w:rPr>
        <w:t>i</w:t>
      </w:r>
      <w:proofErr w:type="spellEnd"/>
      <w:r w:rsidRPr="000070DB">
        <w:rPr>
          <w:color w:val="000000"/>
        </w:rPr>
        <w:t>=1...n, j = 1...m:</w:t>
      </w:r>
    </w:p>
    <w:p w:rsidR="0093612D" w:rsidRPr="000070DB" w:rsidRDefault="0093612D" w:rsidP="0093612D">
      <w:pPr>
        <w:pBdr>
          <w:top w:val="nil"/>
          <w:left w:val="nil"/>
          <w:bottom w:val="nil"/>
          <w:right w:val="nil"/>
          <w:between w:val="nil"/>
        </w:pBdr>
        <w:ind w:firstLine="0"/>
        <w:rPr>
          <w:color w:val="000000"/>
        </w:rPr>
      </w:pPr>
    </w:p>
    <w:p w:rsidR="0075086A" w:rsidRPr="000070DB" w:rsidRDefault="00C61B66">
      <w:pPr>
        <w:ind w:left="720" w:firstLine="0"/>
        <w:jc w:val="right"/>
      </w:pPr>
      <m:oMath>
        <m:sSub>
          <m:sSubPr>
            <m:ctrlPr>
              <w:rPr>
                <w:rFonts w:ascii="Cambria Math" w:hAnsi="Cambria Math"/>
              </w:rPr>
            </m:ctrlPr>
          </m:sSubPr>
          <m:e>
            <m:sSub>
              <m:sSubPr>
                <m:ctrlPr>
                  <w:rPr>
                    <w:rFonts w:ascii="Cambria Math" w:hAnsi="Cambria Math"/>
                  </w:rPr>
                </m:ctrlPr>
              </m:sSubPr>
              <m:e>
                <m:r>
                  <w:rPr>
                    <w:rFonts w:ascii="Cambria Math" w:hAnsi="Cambria Math"/>
                  </w:rPr>
                  <m:t>R</m:t>
                </m:r>
              </m:e>
              <m:sub>
                <m:r>
                  <w:rPr>
                    <w:rFonts w:ascii="Cambria Math" w:hAnsi="Cambria Math"/>
                  </w:rPr>
                  <m:t>ij</m:t>
                </m:r>
              </m:sub>
            </m:sSub>
            <m:r>
              <w:rPr>
                <w:rFonts w:ascii="Cambria Math" w:hAnsi="Cambria Math"/>
              </w:rPr>
              <m:t xml:space="preserve"> = </m:t>
            </m:r>
            <m:f>
              <m:fPr>
                <m:ctrlPr>
                  <w:rPr>
                    <w:rFonts w:ascii="Cambria Math" w:hAnsi="Cambria Math"/>
                  </w:rPr>
                </m:ctrlPr>
              </m:fPr>
              <m:num>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R</m:t>
                        </m:r>
                      </m:e>
                      <m:sub>
                        <m:r>
                          <w:rPr>
                            <w:rFonts w:ascii="Cambria Math" w:hAnsi="Cambria Math"/>
                          </w:rPr>
                          <m:t>i</m:t>
                        </m:r>
                      </m:sub>
                    </m:sSub>
                  </m:e>
                </m:nary>
              </m:num>
              <m:den>
                <m:r>
                  <w:rPr>
                    <w:rFonts w:ascii="Cambria Math" w:hAnsi="Cambria Math"/>
                  </w:rPr>
                  <m:t>n</m:t>
                </m:r>
              </m:den>
            </m:f>
          </m:e>
          <m:sub/>
        </m:sSub>
      </m:oMath>
      <w:r w:rsidR="007F07F0" w:rsidRPr="000070DB">
        <w:tab/>
      </w:r>
      <w:r w:rsidR="007F07F0" w:rsidRPr="000070DB">
        <w:tab/>
      </w:r>
      <w:r w:rsidR="007F07F0" w:rsidRPr="000070DB">
        <w:tab/>
      </w:r>
      <w:r w:rsidR="007F07F0" w:rsidRPr="000070DB">
        <w:tab/>
      </w:r>
      <w:r>
        <w:t xml:space="preserve">       </w:t>
      </w:r>
      <w:r w:rsidR="007F07F0" w:rsidRPr="000070DB">
        <w:t>(4.1)</w:t>
      </w:r>
    </w:p>
    <w:p w:rsidR="0093612D" w:rsidRPr="000070DB" w:rsidRDefault="0093612D">
      <w:pPr>
        <w:ind w:left="720" w:firstLine="0"/>
        <w:jc w:val="right"/>
      </w:pPr>
    </w:p>
    <w:p w:rsidR="0093612D" w:rsidRPr="000070DB" w:rsidRDefault="0093612D" w:rsidP="0093612D">
      <w:r w:rsidRPr="000070DB">
        <w:rPr>
          <w:color w:val="000000"/>
        </w:rPr>
        <w:t xml:space="preserve">where m - number of factors for expert estimates, </w:t>
      </w:r>
      <w:proofErr w:type="spellStart"/>
      <w:r w:rsidRPr="000070DB">
        <w:rPr>
          <w:color w:val="000000"/>
        </w:rPr>
        <w:t>Rij</w:t>
      </w:r>
      <w:proofErr w:type="spellEnd"/>
      <w:r w:rsidRPr="000070DB">
        <w:rPr>
          <w:color w:val="000000"/>
        </w:rPr>
        <w:t xml:space="preserve"> - group opinion about a problem</w:t>
      </w:r>
    </w:p>
    <w:p w:rsidR="0093612D" w:rsidRPr="000070DB" w:rsidRDefault="007F07F0" w:rsidP="0093612D">
      <w:pPr>
        <w:numPr>
          <w:ilvl w:val="0"/>
          <w:numId w:val="44"/>
        </w:numPr>
        <w:pBdr>
          <w:top w:val="nil"/>
          <w:left w:val="nil"/>
          <w:bottom w:val="nil"/>
          <w:right w:val="nil"/>
          <w:between w:val="nil"/>
        </w:pBdr>
        <w:rPr>
          <w:color w:val="000000"/>
        </w:rPr>
      </w:pPr>
      <w:r w:rsidRPr="000070DB">
        <w:rPr>
          <w:color w:val="000000"/>
        </w:rPr>
        <w:t>Determination of coordination of experts’ opinion:</w:t>
      </w:r>
    </w:p>
    <w:p w:rsidR="0075086A" w:rsidRPr="000070DB" w:rsidRDefault="007F07F0" w:rsidP="0093612D">
      <w:pPr>
        <w:numPr>
          <w:ilvl w:val="1"/>
          <w:numId w:val="44"/>
        </w:numPr>
        <w:pBdr>
          <w:top w:val="nil"/>
          <w:left w:val="nil"/>
          <w:bottom w:val="nil"/>
          <w:right w:val="nil"/>
          <w:between w:val="nil"/>
        </w:pBdr>
        <w:rPr>
          <w:color w:val="000000"/>
        </w:rPr>
      </w:pPr>
      <w:r w:rsidRPr="000070DB">
        <w:t xml:space="preserve">Calculation of dispersion for each factor </w:t>
      </w:r>
      <w:r w:rsidRPr="000070DB">
        <w:rPr>
          <w:i/>
        </w:rPr>
        <w:t>D:</w:t>
      </w:r>
    </w:p>
    <w:p w:rsidR="0093612D" w:rsidRPr="000070DB" w:rsidRDefault="0093612D" w:rsidP="0093612D">
      <w:pPr>
        <w:pBdr>
          <w:top w:val="nil"/>
          <w:left w:val="nil"/>
          <w:bottom w:val="nil"/>
          <w:right w:val="nil"/>
          <w:between w:val="nil"/>
        </w:pBdr>
        <w:rPr>
          <w:color w:val="000000"/>
        </w:rPr>
      </w:pPr>
    </w:p>
    <w:p w:rsidR="0075086A" w:rsidRDefault="00C61B66">
      <w:pPr>
        <w:ind w:firstLine="0"/>
        <w:jc w:val="right"/>
      </w:pPr>
      <m:oMath>
        <m:sSub>
          <m:sSubPr>
            <m:ctrlPr>
              <w:rPr>
                <w:rFonts w:ascii="Cambria Math" w:hAnsi="Cambria Math"/>
              </w:rPr>
            </m:ctrlPr>
          </m:sSubPr>
          <m:e>
            <m:r>
              <w:rPr>
                <w:rFonts w:ascii="Cambria Math" w:hAnsi="Cambria Math"/>
              </w:rPr>
              <m:t>D</m:t>
            </m:r>
          </m:e>
          <m:sub>
            <m:r>
              <w:rPr>
                <w:rFonts w:ascii="Cambria Math" w:hAnsi="Cambria Math"/>
              </w:rPr>
              <m:t>j</m:t>
            </m:r>
          </m:sub>
        </m:sSub>
        <m:r>
          <w:rPr>
            <w:rFonts w:ascii="Cambria Math" w:hAnsi="Cambria Math"/>
          </w:rPr>
          <m:t>=</m:t>
        </m:r>
        <m:f>
          <m:fPr>
            <m:ctrlPr>
              <w:rPr>
                <w:rFonts w:ascii="Cambria Math" w:hAnsi="Cambria Math"/>
              </w:rPr>
            </m:ctrlPr>
          </m:fPr>
          <m:num>
            <m:nary>
              <m:naryPr>
                <m:chr m:val="∑"/>
                <m:ctrlPr>
                  <w:rPr>
                    <w:rFonts w:ascii="Cambria Math" w:hAnsi="Cambria Math"/>
                  </w:rPr>
                </m:ctrlPr>
              </m:naryPr>
              <m:sub>
                <m:r>
                  <w:rPr>
                    <w:rFonts w:ascii="Cambria Math" w:hAnsi="Cambria Math"/>
                  </w:rPr>
                  <m:t>i=1</m:t>
                </m:r>
              </m:sub>
              <m:sup>
                <m:r>
                  <w:rPr>
                    <w:rFonts w:ascii="Cambria Math" w:hAnsi="Cambria Math"/>
                  </w:rPr>
                  <m:t>m</m:t>
                </m:r>
              </m:sup>
              <m:e>
                <m:sSup>
                  <m:sSupPr>
                    <m:ctrlPr>
                      <w:rPr>
                        <w:rFonts w:ascii="Cambria Math" w:hAnsi="Cambria Math"/>
                      </w:rPr>
                    </m:ctrlPr>
                  </m:sSupPr>
                  <m:e>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ij</m:t>
                        </m:r>
                      </m:sub>
                    </m:sSub>
                    <m:r>
                      <w:rPr>
                        <w:rFonts w:ascii="Cambria Math" w:hAnsi="Cambria Math"/>
                      </w:rPr>
                      <m:t xml:space="preserve"> - </m:t>
                    </m:r>
                    <m:sSub>
                      <m:sSubPr>
                        <m:ctrlPr>
                          <w:rPr>
                            <w:rFonts w:ascii="Cambria Math" w:hAnsi="Cambria Math"/>
                          </w:rPr>
                        </m:ctrlPr>
                      </m:sSubPr>
                      <m:e>
                        <m:r>
                          <w:rPr>
                            <w:rFonts w:ascii="Cambria Math" w:hAnsi="Cambria Math"/>
                          </w:rPr>
                          <m:t>R</m:t>
                        </m:r>
                      </m:e>
                      <m:sub>
                        <m:r>
                          <w:rPr>
                            <w:rFonts w:ascii="Cambria Math" w:hAnsi="Cambria Math"/>
                          </w:rPr>
                          <m:t>i</m:t>
                        </m:r>
                      </m:sub>
                    </m:sSub>
                    <m:r>
                      <w:rPr>
                        <w:rFonts w:ascii="Cambria Math" w:hAnsi="Cambria Math"/>
                      </w:rPr>
                      <m:t>)</m:t>
                    </m:r>
                  </m:e>
                  <m:sup>
                    <m:r>
                      <w:rPr>
                        <w:rFonts w:ascii="Cambria Math" w:hAnsi="Cambria Math"/>
                      </w:rPr>
                      <m:t>2</m:t>
                    </m:r>
                  </m:sup>
                </m:sSup>
              </m:e>
            </m:nary>
          </m:num>
          <m:den>
            <m:r>
              <w:rPr>
                <w:rFonts w:ascii="Cambria Math" w:hAnsi="Cambria Math"/>
              </w:rPr>
              <m:t>n - 1</m:t>
            </m:r>
          </m:den>
        </m:f>
      </m:oMath>
      <w:r w:rsidR="007F07F0" w:rsidRPr="000070DB">
        <w:tab/>
      </w:r>
      <w:r w:rsidR="007F07F0" w:rsidRPr="000070DB">
        <w:tab/>
      </w:r>
      <w:r w:rsidR="007F07F0" w:rsidRPr="000070DB">
        <w:tab/>
      </w:r>
      <w:r w:rsidR="007F07F0" w:rsidRPr="000070DB">
        <w:tab/>
      </w:r>
      <w:r w:rsidR="007F07F0" w:rsidRPr="000070DB">
        <w:tab/>
        <w:t xml:space="preserve">     (4.2)</w:t>
      </w:r>
    </w:p>
    <w:p w:rsidR="00C61B66" w:rsidRPr="000070DB" w:rsidRDefault="00C61B66">
      <w:pPr>
        <w:ind w:firstLine="0"/>
        <w:jc w:val="right"/>
      </w:pPr>
    </w:p>
    <w:p w:rsidR="0075086A" w:rsidRPr="000070DB" w:rsidRDefault="007F07F0" w:rsidP="0093612D">
      <w:pPr>
        <w:pStyle w:val="ListParagraph"/>
        <w:numPr>
          <w:ilvl w:val="1"/>
          <w:numId w:val="44"/>
        </w:numPr>
      </w:pPr>
      <w:r w:rsidRPr="000070DB">
        <w:t xml:space="preserve">Calculation of squared deviation </w:t>
      </w:r>
      <w:r w:rsidRPr="000070DB">
        <w:rPr>
          <w:rFonts w:ascii="Cambria Math" w:hAnsi="Cambria Math" w:cs="Cambria Math"/>
          <w:i/>
        </w:rPr>
        <w:t>𝜎</w:t>
      </w:r>
      <w:r w:rsidRPr="000070DB">
        <w:rPr>
          <w:i/>
          <w:vertAlign w:val="subscript"/>
        </w:rPr>
        <w:t>j</w:t>
      </w:r>
      <w:r w:rsidRPr="000070DB">
        <w:t>:</w:t>
      </w:r>
    </w:p>
    <w:p w:rsidR="0093612D" w:rsidRPr="000070DB" w:rsidRDefault="0093612D" w:rsidP="0093612D"/>
    <w:p w:rsidR="0075086A" w:rsidRPr="000070DB" w:rsidRDefault="00C61B66">
      <w:pPr>
        <w:ind w:firstLine="0"/>
        <w:jc w:val="right"/>
      </w:pPr>
      <m:oMath>
        <m:sSub>
          <m:sSubPr>
            <m:ctrlPr>
              <w:rPr>
                <w:rFonts w:ascii="Cambria Math" w:hAnsi="Cambria Math"/>
              </w:rPr>
            </m:ctrlPr>
          </m:sSubPr>
          <m:e>
            <m:r>
              <w:rPr>
                <w:rFonts w:ascii="Cambria Math" w:hAnsi="Cambria Math"/>
              </w:rPr>
              <m:t>σ</m:t>
            </m:r>
          </m:e>
          <m:sub>
            <m:r>
              <w:rPr>
                <w:rFonts w:ascii="Cambria Math" w:hAnsi="Cambria Math"/>
              </w:rPr>
              <m:t>j</m:t>
            </m:r>
          </m:sub>
        </m:sSub>
        <m:r>
          <w:rPr>
            <w:rFonts w:ascii="Cambria Math" w:hAnsi="Cambria Math"/>
          </w:rPr>
          <m:t xml:space="preserve">= </m:t>
        </m:r>
        <m:rad>
          <m:radPr>
            <m:degHide m:val="1"/>
            <m:ctrlPr>
              <w:rPr>
                <w:rFonts w:ascii="Cambria Math" w:hAnsi="Cambria Math"/>
              </w:rPr>
            </m:ctrlPr>
          </m:radPr>
          <m:deg/>
          <m:e>
            <m:sSub>
              <m:sSubPr>
                <m:ctrlPr>
                  <w:rPr>
                    <w:rFonts w:ascii="Cambria Math" w:hAnsi="Cambria Math"/>
                  </w:rPr>
                </m:ctrlPr>
              </m:sSubPr>
              <m:e>
                <m:r>
                  <w:rPr>
                    <w:rFonts w:ascii="Cambria Math" w:hAnsi="Cambria Math"/>
                  </w:rPr>
                  <m:t>D</m:t>
                </m:r>
              </m:e>
              <m:sub>
                <m:r>
                  <w:rPr>
                    <w:rFonts w:ascii="Cambria Math" w:hAnsi="Cambria Math"/>
                  </w:rPr>
                  <m:t>j</m:t>
                </m:r>
              </m:sub>
            </m:sSub>
          </m:e>
        </m:rad>
      </m:oMath>
      <w:r w:rsidR="007F07F0" w:rsidRPr="000070DB">
        <w:tab/>
      </w:r>
      <w:r w:rsidR="007F07F0" w:rsidRPr="000070DB">
        <w:tab/>
      </w:r>
      <w:r w:rsidR="007F07F0" w:rsidRPr="000070DB">
        <w:tab/>
      </w:r>
      <w:r w:rsidR="007F07F0" w:rsidRPr="000070DB">
        <w:tab/>
      </w:r>
      <w:r w:rsidR="007F07F0" w:rsidRPr="000070DB">
        <w:tab/>
      </w:r>
      <w:r w:rsidR="007F07F0" w:rsidRPr="000070DB">
        <w:tab/>
        <w:t>(4.3)</w:t>
      </w:r>
    </w:p>
    <w:p w:rsidR="0093612D" w:rsidRPr="000070DB" w:rsidRDefault="0093612D">
      <w:pPr>
        <w:ind w:firstLine="0"/>
        <w:jc w:val="right"/>
      </w:pPr>
    </w:p>
    <w:p w:rsidR="0075086A" w:rsidRPr="000070DB" w:rsidRDefault="007F07F0" w:rsidP="0093612D">
      <w:pPr>
        <w:pStyle w:val="ListParagraph"/>
        <w:numPr>
          <w:ilvl w:val="1"/>
          <w:numId w:val="44"/>
        </w:numPr>
      </w:pPr>
      <w:r w:rsidRPr="000070DB">
        <w:t xml:space="preserve">Determination of variation coefficient </w:t>
      </w:r>
      <w:r w:rsidRPr="000070DB">
        <w:rPr>
          <w:rFonts w:ascii="Cambria Math" w:hAnsi="Cambria Math" w:cs="Cambria Math"/>
          <w:i/>
        </w:rPr>
        <w:t>𝜈</w:t>
      </w:r>
      <w:r w:rsidRPr="000070DB">
        <w:rPr>
          <w:i/>
          <w:vertAlign w:val="subscript"/>
        </w:rPr>
        <w:t>j</w:t>
      </w:r>
      <w:r w:rsidRPr="000070DB">
        <w:t>:</w:t>
      </w:r>
    </w:p>
    <w:p w:rsidR="0093612D" w:rsidRPr="000070DB" w:rsidRDefault="0093612D" w:rsidP="0093612D"/>
    <w:p w:rsidR="0075086A" w:rsidRPr="000070DB" w:rsidRDefault="00C61B66">
      <w:pPr>
        <w:ind w:firstLine="0"/>
        <w:jc w:val="right"/>
      </w:pPr>
      <m:oMath>
        <m:sSub>
          <m:sSubPr>
            <m:ctrlPr>
              <w:rPr>
                <w:rFonts w:ascii="Cambria Math" w:hAnsi="Cambria Math"/>
              </w:rPr>
            </m:ctrlPr>
          </m:sSubPr>
          <m:e>
            <m:r>
              <w:rPr>
                <w:rFonts w:ascii="Cambria Math" w:hAnsi="Cambria Math"/>
              </w:rPr>
              <m:t>ν</m:t>
            </m:r>
          </m:e>
          <m:sub>
            <m:r>
              <w:rPr>
                <w:rFonts w:ascii="Cambria Math" w:hAnsi="Cambria Math"/>
              </w:rPr>
              <m:t>j</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σ</m:t>
                </m:r>
              </m:e>
              <m:sub>
                <m:r>
                  <w:rPr>
                    <w:rFonts w:ascii="Cambria Math" w:hAnsi="Cambria Math"/>
                  </w:rPr>
                  <m:t>j</m:t>
                </m:r>
              </m:sub>
            </m:sSub>
          </m:num>
          <m:den>
            <m:sSub>
              <m:sSubPr>
                <m:ctrlPr>
                  <w:rPr>
                    <w:rFonts w:ascii="Cambria Math" w:hAnsi="Cambria Math"/>
                  </w:rPr>
                </m:ctrlPr>
              </m:sSubPr>
              <m:e>
                <m:r>
                  <w:rPr>
                    <w:rFonts w:ascii="Cambria Math" w:hAnsi="Cambria Math"/>
                  </w:rPr>
                  <m:t>R</m:t>
                </m:r>
              </m:e>
              <m:sub>
                <m:r>
                  <w:rPr>
                    <w:rFonts w:ascii="Cambria Math" w:hAnsi="Cambria Math"/>
                  </w:rPr>
                  <m:t>grj</m:t>
                </m:r>
              </m:sub>
            </m:sSub>
          </m:den>
        </m:f>
        <m:r>
          <w:rPr>
            <w:rFonts w:ascii="Cambria Math" w:hAnsi="Cambria Math"/>
          </w:rPr>
          <m:t>100%</m:t>
        </m:r>
      </m:oMath>
      <w:r w:rsidR="007F07F0" w:rsidRPr="000070DB">
        <w:tab/>
      </w:r>
      <w:r w:rsidR="007F07F0" w:rsidRPr="000070DB">
        <w:tab/>
      </w:r>
      <w:r w:rsidR="007F07F0" w:rsidRPr="000070DB">
        <w:tab/>
      </w:r>
      <w:r w:rsidR="007F07F0" w:rsidRPr="000070DB">
        <w:tab/>
      </w:r>
      <w:r w:rsidR="007F07F0" w:rsidRPr="000070DB">
        <w:tab/>
        <w:t>(4.4)</w:t>
      </w:r>
    </w:p>
    <w:p w:rsidR="0093612D" w:rsidRPr="000070DB" w:rsidRDefault="0093612D">
      <w:pPr>
        <w:ind w:firstLine="0"/>
        <w:jc w:val="right"/>
      </w:pPr>
    </w:p>
    <w:p w:rsidR="0075086A" w:rsidRPr="000070DB" w:rsidRDefault="007F07F0" w:rsidP="0093612D">
      <w:r w:rsidRPr="000070DB">
        <w:t xml:space="preserve">If </w:t>
      </w:r>
      <w:r w:rsidRPr="000070DB">
        <w:rPr>
          <w:rFonts w:ascii="Cambria Math" w:hAnsi="Cambria Math" w:cs="Cambria Math"/>
          <w:i/>
        </w:rPr>
        <w:t>𝜈</w:t>
      </w:r>
      <w:r w:rsidRPr="000070DB">
        <w:rPr>
          <w:i/>
          <w:vertAlign w:val="subscript"/>
        </w:rPr>
        <w:t>j</w:t>
      </w:r>
      <w:r w:rsidRPr="000070DB">
        <w:t xml:space="preserve"> &lt; 33% then the opinion of the experts is coordinated.</w:t>
      </w:r>
    </w:p>
    <w:p w:rsidR="0075086A" w:rsidRPr="000070DB" w:rsidRDefault="00A538D1" w:rsidP="0093612D">
      <w:r w:rsidRPr="000070DB">
        <w:t>However,</w:t>
      </w:r>
      <w:r w:rsidR="007F07F0" w:rsidRPr="000070DB">
        <w:t xml:space="preserve"> if it’s more than 33%, so </w:t>
      </w:r>
      <w:r w:rsidR="007F07F0" w:rsidRPr="000070DB">
        <w:rPr>
          <w:rFonts w:ascii="Cambria Math" w:hAnsi="Cambria Math" w:cs="Cambria Math"/>
          <w:i/>
        </w:rPr>
        <w:t>𝜈</w:t>
      </w:r>
      <w:r w:rsidR="007F07F0" w:rsidRPr="000070DB">
        <w:rPr>
          <w:i/>
          <w:vertAlign w:val="subscript"/>
        </w:rPr>
        <w:t>j</w:t>
      </w:r>
      <w:r w:rsidR="007F07F0" w:rsidRPr="000070DB">
        <w:t xml:space="preserve"> &gt; 33% there is a need for extra calculations using </w:t>
      </w:r>
      <w:proofErr w:type="spellStart"/>
      <w:r w:rsidR="007F07F0" w:rsidRPr="000070DB">
        <w:t>Kendel’s</w:t>
      </w:r>
      <w:proofErr w:type="spellEnd"/>
      <w:r w:rsidR="007F07F0" w:rsidRPr="000070DB">
        <w:t xml:space="preserve"> coordination coefficient.</w:t>
      </w:r>
    </w:p>
    <w:p w:rsidR="0075086A" w:rsidRPr="000070DB" w:rsidRDefault="007F07F0" w:rsidP="0093612D">
      <w:pPr>
        <w:numPr>
          <w:ilvl w:val="1"/>
          <w:numId w:val="44"/>
        </w:numPr>
      </w:pPr>
      <w:r w:rsidRPr="000070DB">
        <w:t xml:space="preserve">Kendal’s coefficient calculation to provide better coordination of </w:t>
      </w:r>
      <w:r w:rsidR="00A538D1" w:rsidRPr="000070DB">
        <w:t>experts’</w:t>
      </w:r>
      <w:r w:rsidRPr="000070DB">
        <w:t xml:space="preserve"> opinion:</w:t>
      </w:r>
    </w:p>
    <w:p w:rsidR="0093612D" w:rsidRPr="000070DB" w:rsidRDefault="0093612D" w:rsidP="0093612D"/>
    <w:p w:rsidR="0075086A" w:rsidRPr="000070DB" w:rsidRDefault="007F07F0">
      <w:pPr>
        <w:ind w:firstLine="0"/>
        <w:jc w:val="right"/>
      </w:pPr>
      <m:oMath>
        <m:r>
          <w:rPr>
            <w:rFonts w:ascii="Cambria Math" w:hAnsi="Cambria Math"/>
          </w:rPr>
          <m:t>W=</m:t>
        </m:r>
        <m:f>
          <m:fPr>
            <m:ctrlPr>
              <w:rPr>
                <w:rFonts w:ascii="Cambria Math" w:hAnsi="Cambria Math"/>
              </w:rPr>
            </m:ctrlPr>
          </m:fPr>
          <m:num>
            <m:r>
              <w:rPr>
                <w:rFonts w:ascii="Cambria Math" w:hAnsi="Cambria Math"/>
              </w:rPr>
              <m:t>12S</m:t>
            </m:r>
          </m:num>
          <m:den>
            <m:sSup>
              <m:sSupPr>
                <m:ctrlPr>
                  <w:rPr>
                    <w:rFonts w:ascii="Cambria Math" w:hAnsi="Cambria Math"/>
                  </w:rPr>
                </m:ctrlPr>
              </m:sSupPr>
              <m:e>
                <m:r>
                  <w:rPr>
                    <w:rFonts w:ascii="Cambria Math" w:hAnsi="Cambria Math"/>
                  </w:rPr>
                  <m:t>n</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m</m:t>
                </m:r>
              </m:e>
              <m:sup>
                <m:r>
                  <w:rPr>
                    <w:rFonts w:ascii="Cambria Math" w:hAnsi="Cambria Math"/>
                  </w:rPr>
                  <m:t>3</m:t>
                </m:r>
              </m:sup>
            </m:sSup>
            <m:r>
              <w:rPr>
                <w:rFonts w:ascii="Cambria Math" w:hAnsi="Cambria Math"/>
              </w:rPr>
              <m:t xml:space="preserve"> - 3) - n</m:t>
            </m:r>
            <m:nary>
              <m:naryPr>
                <m:chr m:val="∑"/>
                <m:ctrlPr>
                  <w:rPr>
                    <w:rFonts w:ascii="Cambria Math" w:hAnsi="Cambria Math"/>
                  </w:rPr>
                </m:ctrlPr>
              </m:naryPr>
              <m:sub>
                <m:r>
                  <w:rPr>
                    <w:rFonts w:ascii="Cambria Math" w:hAnsi="Cambria Math"/>
                  </w:rPr>
                  <m:t>j=1</m:t>
                </m:r>
              </m:sub>
              <m:sup>
                <m:r>
                  <w:rPr>
                    <w:rFonts w:ascii="Cambria Math" w:hAnsi="Cambria Math"/>
                  </w:rPr>
                  <m:t>n</m:t>
                </m:r>
              </m:sup>
              <m:e>
                <m:sSub>
                  <m:sSubPr>
                    <m:ctrlPr>
                      <w:rPr>
                        <w:rFonts w:ascii="Cambria Math" w:hAnsi="Cambria Math"/>
                      </w:rPr>
                    </m:ctrlPr>
                  </m:sSubPr>
                  <m:e>
                    <m:r>
                      <w:rPr>
                        <w:rFonts w:ascii="Cambria Math" w:hAnsi="Cambria Math"/>
                      </w:rPr>
                      <m:t>T</m:t>
                    </m:r>
                  </m:e>
                  <m:sub>
                    <m:r>
                      <w:rPr>
                        <w:rFonts w:ascii="Cambria Math" w:hAnsi="Cambria Math"/>
                      </w:rPr>
                      <m:t>j</m:t>
                    </m:r>
                  </m:sub>
                </m:sSub>
              </m:e>
            </m:nary>
          </m:den>
        </m:f>
        <m:r>
          <w:rPr>
            <w:rFonts w:ascii="Cambria Math" w:hAnsi="Cambria Math"/>
          </w:rPr>
          <m:t xml:space="preserve"> </m:t>
        </m:r>
      </m:oMath>
      <w:r w:rsidR="0093612D" w:rsidRPr="000070DB">
        <w:t>,</w:t>
      </w:r>
      <w:r w:rsidR="00A538D1" w:rsidRPr="000070DB">
        <w:tab/>
      </w:r>
      <w:r w:rsidR="00A538D1" w:rsidRPr="000070DB">
        <w:tab/>
      </w:r>
      <w:r w:rsidR="00A538D1" w:rsidRPr="000070DB">
        <w:tab/>
      </w:r>
      <w:r w:rsidR="00A538D1" w:rsidRPr="000070DB">
        <w:tab/>
        <w:t xml:space="preserve">  </w:t>
      </w:r>
      <w:proofErr w:type="gramStart"/>
      <w:r w:rsidR="00A538D1" w:rsidRPr="000070DB">
        <w:t xml:space="preserve">   </w:t>
      </w:r>
      <w:r w:rsidRPr="000070DB">
        <w:t>(</w:t>
      </w:r>
      <w:proofErr w:type="gramEnd"/>
      <w:r w:rsidRPr="000070DB">
        <w:t>4.5)</w:t>
      </w:r>
    </w:p>
    <w:p w:rsidR="0075086A" w:rsidRPr="000070DB" w:rsidRDefault="007F07F0">
      <w:pPr>
        <w:ind w:firstLine="0"/>
        <w:jc w:val="right"/>
      </w:pPr>
      <m:oMath>
        <m:r>
          <w:rPr>
            <w:rFonts w:ascii="Cambria Math" w:hAnsi="Cambria Math"/>
          </w:rPr>
          <m:t xml:space="preserve">S = </m:t>
        </m:r>
        <m:nary>
          <m:naryPr>
            <m:chr m:val="∑"/>
            <m:ctrlPr>
              <w:rPr>
                <w:rFonts w:ascii="Cambria Math" w:hAnsi="Cambria Math"/>
              </w:rPr>
            </m:ctrlPr>
          </m:naryPr>
          <m:sub>
            <m:r>
              <w:rPr>
                <w:rFonts w:ascii="Cambria Math" w:hAnsi="Cambria Math"/>
              </w:rPr>
              <m:t>j=1</m:t>
            </m:r>
          </m:sub>
          <m:sup>
            <m:r>
              <w:rPr>
                <w:rFonts w:ascii="Cambria Math" w:hAnsi="Cambria Math"/>
              </w:rPr>
              <m:t>m</m:t>
            </m:r>
          </m:sup>
          <m:e>
            <m:sSup>
              <m:sSupPr>
                <m:ctrlPr>
                  <w:rPr>
                    <w:rFonts w:ascii="Cambria Math" w:hAnsi="Cambria Math"/>
                  </w:rPr>
                </m:ctrlPr>
              </m:sSupPr>
              <m:e>
                <m:r>
                  <w:rPr>
                    <w:rFonts w:ascii="Cambria Math" w:hAnsi="Cambria Math"/>
                  </w:rPr>
                  <m:t>(</m:t>
                </m:r>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R</m:t>
                        </m:r>
                      </m:e>
                      <m:sub>
                        <m:r>
                          <w:rPr>
                            <w:rFonts w:ascii="Cambria Math" w:hAnsi="Cambria Math"/>
                          </w:rPr>
                          <m:t>ij</m:t>
                        </m:r>
                      </m:sub>
                    </m:sSub>
                  </m:e>
                </m:nary>
                <m:r>
                  <w:rPr>
                    <w:rFonts w:ascii="Cambria Math" w:hAnsi="Cambria Math"/>
                  </w:rPr>
                  <m:t>-</m:t>
                </m:r>
                <m:acc>
                  <m:accPr>
                    <m:chr m:val="̅"/>
                    <m:ctrlPr>
                      <w:rPr>
                        <w:rFonts w:ascii="Cambria Math" w:hAnsi="Cambria Math"/>
                      </w:rPr>
                    </m:ctrlPr>
                  </m:accPr>
                  <m:e>
                    <m:r>
                      <w:rPr>
                        <w:rFonts w:ascii="Cambria Math" w:hAnsi="Cambria Math"/>
                      </w:rPr>
                      <m:t>R</m:t>
                    </m:r>
                  </m:e>
                </m:acc>
                <m:r>
                  <w:rPr>
                    <w:rFonts w:ascii="Cambria Math" w:hAnsi="Cambria Math"/>
                  </w:rPr>
                  <m:t>)</m:t>
                </m:r>
              </m:e>
              <m:sup>
                <m:r>
                  <w:rPr>
                    <w:rFonts w:ascii="Cambria Math" w:hAnsi="Cambria Math"/>
                  </w:rPr>
                  <m:t>2</m:t>
                </m:r>
              </m:sup>
            </m:sSup>
          </m:e>
        </m:nary>
      </m:oMath>
      <w:r w:rsidR="0093612D" w:rsidRPr="000070DB">
        <w:t>,</w:t>
      </w:r>
      <w:r w:rsidRPr="000070DB">
        <w:tab/>
      </w:r>
      <w:r w:rsidRPr="000070DB">
        <w:tab/>
      </w:r>
      <w:r w:rsidR="00A538D1" w:rsidRPr="000070DB">
        <w:tab/>
      </w:r>
      <w:r w:rsidR="00A538D1" w:rsidRPr="000070DB">
        <w:tab/>
        <w:t xml:space="preserve"> </w:t>
      </w:r>
      <w:proofErr w:type="gramStart"/>
      <w:r w:rsidR="00A538D1" w:rsidRPr="000070DB">
        <w:t xml:space="preserve">   </w:t>
      </w:r>
      <w:r w:rsidRPr="000070DB">
        <w:t>(</w:t>
      </w:r>
      <w:proofErr w:type="gramEnd"/>
      <w:r w:rsidRPr="000070DB">
        <w:t>4.6)</w:t>
      </w:r>
    </w:p>
    <w:p w:rsidR="0075086A" w:rsidRPr="000070DB" w:rsidRDefault="00C61B66">
      <w:pPr>
        <w:ind w:firstLine="0"/>
        <w:jc w:val="right"/>
      </w:pPr>
      <m:oMath>
        <m:sSub>
          <m:sSubPr>
            <m:ctrlPr>
              <w:rPr>
                <w:rFonts w:ascii="Cambria Math" w:hAnsi="Cambria Math"/>
              </w:rPr>
            </m:ctrlPr>
          </m:sSubPr>
          <m:e>
            <m:r>
              <w:rPr>
                <w:rFonts w:ascii="Cambria Math" w:hAnsi="Cambria Math"/>
              </w:rPr>
              <m:t>T</m:t>
            </m:r>
          </m:e>
          <m:sub>
            <m:r>
              <w:rPr>
                <w:rFonts w:ascii="Cambria Math" w:hAnsi="Cambria Math"/>
              </w:rPr>
              <m:t>i</m:t>
            </m:r>
          </m:sub>
        </m:sSub>
        <m:r>
          <w:rPr>
            <w:rFonts w:ascii="Cambria Math" w:hAnsi="Cambria Math"/>
          </w:rPr>
          <m:t>=</m:t>
        </m:r>
        <m:nary>
          <m:naryPr>
            <m:chr m:val="∑"/>
            <m:ctrlPr>
              <w:rPr>
                <w:rFonts w:ascii="Cambria Math" w:hAnsi="Cambria Math"/>
              </w:rPr>
            </m:ctrlPr>
          </m:naryPr>
          <m:sub>
            <m:r>
              <w:rPr>
                <w:rFonts w:ascii="Cambria Math" w:hAnsi="Cambria Math"/>
              </w:rPr>
              <m:t>i=1</m:t>
            </m:r>
          </m:sub>
          <m:sup>
            <m:r>
              <w:rPr>
                <w:rFonts w:ascii="Cambria Math" w:hAnsi="Cambria Math"/>
              </w:rPr>
              <m:t>n</m:t>
            </m:r>
          </m:sup>
          <m:e>
            <m:r>
              <w:rPr>
                <w:rFonts w:ascii="Cambria Math" w:hAnsi="Cambria Math"/>
              </w:rPr>
              <m:t>(</m:t>
            </m:r>
            <m:sSubSup>
              <m:sSubSupPr>
                <m:ctrlPr>
                  <w:rPr>
                    <w:rFonts w:ascii="Cambria Math" w:hAnsi="Cambria Math"/>
                  </w:rPr>
                </m:ctrlPr>
              </m:sSubSupPr>
              <m:e>
                <m:r>
                  <w:rPr>
                    <w:rFonts w:ascii="Cambria Math" w:hAnsi="Cambria Math"/>
                  </w:rPr>
                  <m:t>t</m:t>
                </m:r>
              </m:e>
              <m:sub>
                <m:r>
                  <w:rPr>
                    <w:rFonts w:ascii="Cambria Math" w:hAnsi="Cambria Math"/>
                  </w:rPr>
                  <m:t>i</m:t>
                </m:r>
              </m:sub>
              <m:sup>
                <m:r>
                  <w:rPr>
                    <w:rFonts w:ascii="Cambria Math" w:hAnsi="Cambria Math"/>
                  </w:rPr>
                  <m:t>3</m:t>
                </m:r>
              </m:sup>
            </m:sSubSup>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i</m:t>
                </m:r>
              </m:sub>
            </m:sSub>
            <m:r>
              <w:rPr>
                <w:rFonts w:ascii="Cambria Math" w:hAnsi="Cambria Math"/>
              </w:rPr>
              <m:t>)</m:t>
            </m:r>
          </m:e>
        </m:nary>
      </m:oMath>
      <w:r w:rsidR="0093612D" w:rsidRPr="000070DB">
        <w:t>,</w:t>
      </w:r>
      <w:r w:rsidR="007F07F0" w:rsidRPr="000070DB">
        <w:tab/>
      </w:r>
      <w:r w:rsidR="007F07F0" w:rsidRPr="000070DB">
        <w:tab/>
      </w:r>
      <w:r w:rsidR="007F07F0" w:rsidRPr="000070DB">
        <w:tab/>
      </w:r>
      <w:r w:rsidR="00A538D1" w:rsidRPr="000070DB">
        <w:tab/>
      </w:r>
      <w:r w:rsidR="00A538D1" w:rsidRPr="000070DB">
        <w:tab/>
      </w:r>
      <w:r w:rsidR="007F07F0" w:rsidRPr="000070DB">
        <w:t>(4.7)</w:t>
      </w:r>
    </w:p>
    <w:p w:rsidR="0075086A" w:rsidRPr="000070DB" w:rsidRDefault="00C61B66">
      <w:pPr>
        <w:ind w:firstLine="0"/>
        <w:jc w:val="right"/>
      </w:pPr>
      <m:oMath>
        <m:acc>
          <m:accPr>
            <m:chr m:val="̅"/>
            <m:ctrlPr>
              <w:rPr>
                <w:rFonts w:ascii="Cambria Math" w:hAnsi="Cambria Math"/>
              </w:rPr>
            </m:ctrlPr>
          </m:accPr>
          <m:e>
            <m:r>
              <w:rPr>
                <w:rFonts w:ascii="Cambria Math" w:hAnsi="Cambria Math"/>
              </w:rPr>
              <m:t>R</m:t>
            </m:r>
          </m:e>
        </m:acc>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n</m:t>
            </m:r>
          </m:den>
        </m:f>
        <m:nary>
          <m:naryPr>
            <m:chr m:val="∑"/>
            <m:ctrlPr>
              <w:rPr>
                <w:rFonts w:ascii="Cambria Math" w:hAnsi="Cambria Math"/>
              </w:rPr>
            </m:ctrlPr>
          </m:naryPr>
          <m:sub>
            <m:r>
              <w:rPr>
                <w:rFonts w:ascii="Cambria Math" w:hAnsi="Cambria Math"/>
              </w:rPr>
              <m:t>j=1</m:t>
            </m:r>
          </m:sub>
          <m:sup>
            <m:r>
              <w:rPr>
                <w:rFonts w:ascii="Cambria Math" w:hAnsi="Cambria Math"/>
              </w:rPr>
              <m:t>m</m:t>
            </m:r>
          </m:sup>
          <m:e>
            <m:r>
              <w:rPr>
                <w:rFonts w:ascii="Cambria Math" w:hAnsi="Cambria Math"/>
              </w:rPr>
              <m:t>(</m:t>
            </m:r>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R</m:t>
                    </m:r>
                  </m:e>
                  <m:sub>
                    <m:r>
                      <w:rPr>
                        <w:rFonts w:ascii="Cambria Math" w:hAnsi="Cambria Math"/>
                      </w:rPr>
                      <m:t>ij</m:t>
                    </m:r>
                  </m:sub>
                </m:sSub>
              </m:e>
            </m:nary>
            <m:r>
              <w:rPr>
                <w:rFonts w:ascii="Cambria Math" w:hAnsi="Cambria Math"/>
              </w:rPr>
              <m:t>)</m:t>
            </m:r>
          </m:e>
        </m:nary>
      </m:oMath>
      <w:r w:rsidR="00BD4CE7" w:rsidRPr="000070DB">
        <w:t>.</w:t>
      </w:r>
      <w:r w:rsidR="007F07F0" w:rsidRPr="000070DB">
        <w:tab/>
      </w:r>
      <w:r w:rsidR="007F07F0" w:rsidRPr="000070DB">
        <w:tab/>
      </w:r>
      <w:r w:rsidR="007F07F0" w:rsidRPr="000070DB">
        <w:tab/>
      </w:r>
      <w:r w:rsidR="007F07F0" w:rsidRPr="000070DB">
        <w:tab/>
      </w:r>
      <w:r w:rsidR="00BD4CE7" w:rsidRPr="000070DB">
        <w:tab/>
      </w:r>
      <w:r w:rsidR="007F07F0" w:rsidRPr="000070DB">
        <w:t>(4.8)</w:t>
      </w:r>
    </w:p>
    <w:p w:rsidR="0093612D" w:rsidRPr="000070DB" w:rsidRDefault="0093612D">
      <w:pPr>
        <w:ind w:firstLine="0"/>
        <w:jc w:val="right"/>
      </w:pPr>
    </w:p>
    <w:p w:rsidR="0075086A" w:rsidRPr="000070DB" w:rsidRDefault="007F07F0">
      <w:pPr>
        <w:ind w:firstLine="0"/>
      </w:pPr>
      <w:r w:rsidRPr="000070DB">
        <w:t xml:space="preserve">where </w:t>
      </w:r>
      <w:r w:rsidRPr="000070DB">
        <w:rPr>
          <w:i/>
        </w:rPr>
        <w:t>S</w:t>
      </w:r>
      <w:r w:rsidRPr="000070DB">
        <w:t xml:space="preserve"> - is generalised dispersion; </w:t>
      </w:r>
      <w:proofErr w:type="spellStart"/>
      <w:r w:rsidRPr="000070DB">
        <w:rPr>
          <w:i/>
        </w:rPr>
        <w:t>t</w:t>
      </w:r>
      <w:r w:rsidRPr="000070DB">
        <w:rPr>
          <w:i/>
          <w:vertAlign w:val="subscript"/>
        </w:rPr>
        <w:t>i</w:t>
      </w:r>
      <w:proofErr w:type="spellEnd"/>
      <w:r w:rsidRPr="000070DB">
        <w:rPr>
          <w:i/>
        </w:rPr>
        <w:t xml:space="preserve"> </w:t>
      </w:r>
      <w:r w:rsidRPr="000070DB">
        <w:t xml:space="preserve">- number of the same rank in the </w:t>
      </w:r>
      <w:proofErr w:type="spellStart"/>
      <w:r w:rsidRPr="000070DB">
        <w:rPr>
          <w:i/>
        </w:rPr>
        <w:t>i</w:t>
      </w:r>
      <w:r w:rsidRPr="000070DB">
        <w:t>-th</w:t>
      </w:r>
      <w:proofErr w:type="spellEnd"/>
      <w:r w:rsidRPr="000070DB">
        <w:t xml:space="preserve"> row and fixed the </w:t>
      </w:r>
      <w:proofErr w:type="spellStart"/>
      <w:r w:rsidRPr="000070DB">
        <w:rPr>
          <w:i/>
        </w:rPr>
        <w:t>i</w:t>
      </w:r>
      <w:r w:rsidRPr="000070DB">
        <w:t>-th</w:t>
      </w:r>
      <w:proofErr w:type="spellEnd"/>
      <w:r w:rsidRPr="000070DB">
        <w:t xml:space="preserve"> expert. If coefficient of concordance (</w:t>
      </w:r>
      <w:r w:rsidRPr="000070DB">
        <w:rPr>
          <w:i/>
        </w:rPr>
        <w:t>W</w:t>
      </w:r>
      <w:r w:rsidRPr="000070DB">
        <w:t xml:space="preserve">) is more than 0.7 then the opinion of the experts is coordinated, if less than 0.7 - the opinion of the experts </w:t>
      </w:r>
      <w:proofErr w:type="gramStart"/>
      <w:r w:rsidRPr="000070DB">
        <w:t>are</w:t>
      </w:r>
      <w:proofErr w:type="gramEnd"/>
      <w:r w:rsidRPr="000070DB">
        <w:t xml:space="preserve"> not coordinated and that’s why we need to collect expert input again.</w:t>
      </w:r>
    </w:p>
    <w:p w:rsidR="0075086A" w:rsidRDefault="007F07F0" w:rsidP="0093612D">
      <w:pPr>
        <w:numPr>
          <w:ilvl w:val="0"/>
          <w:numId w:val="44"/>
        </w:numPr>
      </w:pPr>
      <w:r w:rsidRPr="000070DB">
        <w:t>Using Spearman’s coefficient, comparison the opinion of the group and the first expert:</w:t>
      </w:r>
    </w:p>
    <w:p w:rsidR="00C61B66" w:rsidRPr="000070DB" w:rsidRDefault="00C61B66" w:rsidP="00C61B66">
      <w:pPr>
        <w:ind w:firstLine="0"/>
      </w:pPr>
    </w:p>
    <w:p w:rsidR="0075086A" w:rsidRPr="000070DB" w:rsidRDefault="00C61B66">
      <w:pPr>
        <w:ind w:firstLine="0"/>
        <w:jc w:val="right"/>
      </w:pPr>
      <m:oMath>
        <m:sSub>
          <m:sSubPr>
            <m:ctrlPr>
              <w:rPr>
                <w:rFonts w:ascii="Cambria Math" w:hAnsi="Cambria Math"/>
              </w:rPr>
            </m:ctrlPr>
          </m:sSubPr>
          <m:e>
            <m:r>
              <w:rPr>
                <w:rFonts w:ascii="Cambria Math" w:hAnsi="Cambria Math"/>
              </w:rPr>
              <m:t>R</m:t>
            </m:r>
          </m:e>
          <m:sub>
            <m:r>
              <w:rPr>
                <w:rFonts w:ascii="Cambria Math" w:hAnsi="Cambria Math"/>
              </w:rPr>
              <m:t>s</m:t>
            </m:r>
          </m:sub>
        </m:sSub>
        <m:r>
          <w:rPr>
            <w:rFonts w:ascii="Cambria Math" w:hAnsi="Cambria Math"/>
          </w:rPr>
          <m:t>=</m:t>
        </m:r>
        <m:f>
          <m:fPr>
            <m:ctrlPr>
              <w:rPr>
                <w:rFonts w:ascii="Cambria Math" w:hAnsi="Cambria Math"/>
              </w:rPr>
            </m:ctrlPr>
          </m:fPr>
          <m:num>
            <m:r>
              <w:rPr>
                <w:rFonts w:ascii="Cambria Math" w:hAnsi="Cambria Math"/>
              </w:rPr>
              <m:t>6</m:t>
            </m:r>
            <m:nary>
              <m:naryPr>
                <m:chr m:val="∑"/>
                <m:ctrlPr>
                  <w:rPr>
                    <w:rFonts w:ascii="Cambria Math" w:hAnsi="Cambria Math"/>
                  </w:rPr>
                </m:ctrlPr>
              </m:naryPr>
              <m:sub>
                <m:r>
                  <w:rPr>
                    <w:rFonts w:ascii="Cambria Math" w:hAnsi="Cambria Math"/>
                  </w:rPr>
                  <m:t>i=1</m:t>
                </m:r>
              </m:sub>
              <m:sup>
                <m:r>
                  <w:rPr>
                    <w:rFonts w:ascii="Cambria Math" w:hAnsi="Cambria Math"/>
                  </w:rPr>
                  <m:t>m</m:t>
                </m:r>
              </m:sup>
              <m:e>
                <m:sSup>
                  <m:sSupPr>
                    <m:ctrlPr>
                      <w:rPr>
                        <w:rFonts w:ascii="Cambria Math" w:hAnsi="Cambria Math"/>
                      </w:rPr>
                    </m:ctrlPr>
                  </m:sSupPr>
                  <m:e>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r>
                      <w:rPr>
                        <w:rFonts w:ascii="Cambria Math" w:hAnsi="Cambria Math"/>
                      </w:rPr>
                      <m:t xml:space="preserve"> - </m:t>
                    </m:r>
                    <m:sSub>
                      <m:sSubPr>
                        <m:ctrlPr>
                          <w:rPr>
                            <w:rFonts w:ascii="Cambria Math" w:hAnsi="Cambria Math"/>
                          </w:rPr>
                        </m:ctrlPr>
                      </m:sSubPr>
                      <m:e>
                        <m:r>
                          <w:rPr>
                            <w:rFonts w:ascii="Cambria Math" w:hAnsi="Cambria Math"/>
                          </w:rPr>
                          <m:t>y</m:t>
                        </m:r>
                      </m:e>
                      <m:sub>
                        <m:r>
                          <w:rPr>
                            <w:rFonts w:ascii="Cambria Math" w:hAnsi="Cambria Math"/>
                          </w:rPr>
                          <m:t>i</m:t>
                        </m:r>
                      </m:sub>
                    </m:sSub>
                    <m:r>
                      <w:rPr>
                        <w:rFonts w:ascii="Cambria Math" w:hAnsi="Cambria Math"/>
                      </w:rPr>
                      <m:t>)</m:t>
                    </m:r>
                  </m:e>
                  <m:sup>
                    <m:r>
                      <w:rPr>
                        <w:rFonts w:ascii="Cambria Math" w:hAnsi="Cambria Math"/>
                      </w:rPr>
                      <m:t>2</m:t>
                    </m:r>
                  </m:sup>
                </m:sSup>
              </m:e>
            </m:nary>
          </m:num>
          <m:den>
            <m:r>
              <w:rPr>
                <w:rFonts w:ascii="Cambria Math" w:hAnsi="Cambria Math"/>
              </w:rPr>
              <m:t>m(</m:t>
            </m:r>
            <m:sSup>
              <m:sSupPr>
                <m:ctrlPr>
                  <w:rPr>
                    <w:rFonts w:ascii="Cambria Math" w:hAnsi="Cambria Math"/>
                  </w:rPr>
                </m:ctrlPr>
              </m:sSupPr>
              <m:e>
                <m:r>
                  <w:rPr>
                    <w:rFonts w:ascii="Cambria Math" w:hAnsi="Cambria Math"/>
                  </w:rPr>
                  <m:t>m</m:t>
                </m:r>
              </m:e>
              <m:sup>
                <m:r>
                  <w:rPr>
                    <w:rFonts w:ascii="Cambria Math" w:hAnsi="Cambria Math"/>
                  </w:rPr>
                  <m:t>2</m:t>
                </m:r>
              </m:sup>
            </m:sSup>
            <m:r>
              <w:rPr>
                <w:rFonts w:ascii="Cambria Math" w:hAnsi="Cambria Math"/>
              </w:rPr>
              <m:t xml:space="preserve"> - 1)</m:t>
            </m:r>
          </m:den>
        </m:f>
        <m:r>
          <w:rPr>
            <w:rFonts w:ascii="Cambria Math" w:hAnsi="Cambria Math"/>
          </w:rPr>
          <m:t xml:space="preserve"> </m:t>
        </m:r>
      </m:oMath>
      <w:r w:rsidR="007F07F0" w:rsidRPr="000070DB">
        <w:tab/>
      </w:r>
      <w:r w:rsidR="007F07F0" w:rsidRPr="000070DB">
        <w:tab/>
      </w:r>
      <w:r w:rsidR="007F07F0" w:rsidRPr="000070DB">
        <w:tab/>
      </w:r>
      <w:r w:rsidR="007F07F0" w:rsidRPr="000070DB">
        <w:tab/>
        <w:t xml:space="preserve">         (4.9)</w:t>
      </w:r>
    </w:p>
    <w:p w:rsidR="0093612D" w:rsidRPr="000070DB" w:rsidRDefault="0093612D">
      <w:pPr>
        <w:ind w:firstLine="0"/>
        <w:jc w:val="right"/>
      </w:pPr>
    </w:p>
    <w:p w:rsidR="0075086A" w:rsidRPr="000070DB" w:rsidRDefault="007F07F0" w:rsidP="0093612D">
      <w:pPr>
        <w:numPr>
          <w:ilvl w:val="0"/>
          <w:numId w:val="44"/>
        </w:numPr>
      </w:pPr>
      <w:r w:rsidRPr="000070DB">
        <w:t>Calculation significance of the calculation:</w:t>
      </w:r>
    </w:p>
    <w:p w:rsidR="0075086A" w:rsidRPr="000070DB" w:rsidRDefault="007F07F0" w:rsidP="0093612D">
      <w:pPr>
        <w:numPr>
          <w:ilvl w:val="1"/>
          <w:numId w:val="44"/>
        </w:numPr>
      </w:pPr>
      <w:r w:rsidRPr="000070DB">
        <w:t xml:space="preserve">Calculation of the signification </w:t>
      </w:r>
      <w:r w:rsidRPr="000070DB">
        <w:rPr>
          <w:i/>
        </w:rPr>
        <w:t>W</w:t>
      </w:r>
      <w:r w:rsidRPr="000070DB">
        <w:t xml:space="preserve">, criterion - </w:t>
      </w:r>
      <m:oMath>
        <m:sSup>
          <m:sSupPr>
            <m:ctrlPr>
              <w:rPr>
                <w:rFonts w:ascii="Cambria Math" w:hAnsi="Cambria Math"/>
              </w:rPr>
            </m:ctrlPr>
          </m:sSupPr>
          <m:e>
            <m:r>
              <w:rPr>
                <w:rFonts w:ascii="Cambria Math" w:hAnsi="Cambria Math"/>
              </w:rPr>
              <m:t>χ</m:t>
            </m:r>
          </m:e>
          <m:sup>
            <m:r>
              <w:rPr>
                <w:rFonts w:ascii="Cambria Math" w:hAnsi="Cambria Math"/>
              </w:rPr>
              <m:t>2</m:t>
            </m:r>
          </m:sup>
        </m:sSup>
      </m:oMath>
      <w:r w:rsidRPr="000070DB">
        <w:t>:</w:t>
      </w:r>
    </w:p>
    <w:p w:rsidR="0093612D" w:rsidRPr="000070DB" w:rsidRDefault="0093612D" w:rsidP="0093612D"/>
    <w:p w:rsidR="0075086A" w:rsidRPr="000070DB" w:rsidRDefault="00C61B66">
      <w:pPr>
        <w:ind w:firstLine="0"/>
        <w:jc w:val="right"/>
      </w:pPr>
      <m:oMath>
        <m:sSubSup>
          <m:sSubSupPr>
            <m:ctrlPr>
              <w:rPr>
                <w:rFonts w:ascii="Cambria Math" w:hAnsi="Cambria Math"/>
              </w:rPr>
            </m:ctrlPr>
          </m:sSubSupPr>
          <m:e>
            <m:r>
              <w:rPr>
                <w:rFonts w:ascii="Cambria Math" w:hAnsi="Cambria Math"/>
              </w:rPr>
              <m:t>χ</m:t>
            </m:r>
          </m:e>
          <m:sub>
            <m:r>
              <w:rPr>
                <w:rFonts w:ascii="Cambria Math" w:hAnsi="Cambria Math"/>
              </w:rPr>
              <m:t>f</m:t>
            </m:r>
          </m:sub>
          <m:sup>
            <m:r>
              <w:rPr>
                <w:rFonts w:ascii="Cambria Math" w:hAnsi="Cambria Math"/>
              </w:rPr>
              <m:t>2</m:t>
            </m:r>
          </m:sup>
        </m:sSubSup>
        <m:r>
          <w:rPr>
            <w:rFonts w:ascii="Cambria Math" w:hAnsi="Cambria Math"/>
          </w:rPr>
          <m:t>=</m:t>
        </m:r>
        <m:f>
          <m:fPr>
            <m:ctrlPr>
              <w:rPr>
                <w:rFonts w:ascii="Cambria Math" w:hAnsi="Cambria Math"/>
              </w:rPr>
            </m:ctrlPr>
          </m:fPr>
          <m:num>
            <m:r>
              <w:rPr>
                <w:rFonts w:ascii="Cambria Math" w:hAnsi="Cambria Math"/>
              </w:rPr>
              <m:t>S</m:t>
            </m:r>
          </m:num>
          <m:den>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 xml:space="preserve">n(m+1) - </m:t>
            </m:r>
            <m:f>
              <m:fPr>
                <m:ctrlPr>
                  <w:rPr>
                    <w:rFonts w:ascii="Cambria Math" w:hAnsi="Cambria Math"/>
                  </w:rPr>
                </m:ctrlPr>
              </m:fPr>
              <m:num>
                <m:r>
                  <w:rPr>
                    <w:rFonts w:ascii="Cambria Math" w:hAnsi="Cambria Math"/>
                  </w:rPr>
                  <m:t>1</m:t>
                </m:r>
              </m:num>
              <m:den>
                <m:r>
                  <w:rPr>
                    <w:rFonts w:ascii="Cambria Math" w:hAnsi="Cambria Math"/>
                  </w:rPr>
                  <m:t>12(m-1)</m:t>
                </m:r>
              </m:den>
            </m:f>
            <m:nary>
              <m:naryPr>
                <m:chr m:val="∑"/>
                <m:ctrlPr>
                  <w:rPr>
                    <w:rFonts w:ascii="Cambria Math" w:hAnsi="Cambria Math"/>
                  </w:rPr>
                </m:ctrlPr>
              </m:naryPr>
              <m:sub>
                <m:r>
                  <w:rPr>
                    <w:rFonts w:ascii="Cambria Math" w:hAnsi="Cambria Math"/>
                  </w:rPr>
                  <m:t>j=1</m:t>
                </m:r>
              </m:sub>
              <m:sup>
                <m:r>
                  <w:rPr>
                    <w:rFonts w:ascii="Cambria Math" w:hAnsi="Cambria Math"/>
                  </w:rPr>
                  <m:t>n</m:t>
                </m:r>
              </m:sup>
              <m:e>
                <m:r>
                  <w:rPr>
                    <w:rFonts w:ascii="Cambria Math" w:hAnsi="Cambria Math"/>
                  </w:rPr>
                  <m:t>R</m:t>
                </m:r>
              </m:e>
            </m:nary>
          </m:den>
        </m:f>
        <m:r>
          <w:rPr>
            <w:rFonts w:ascii="Cambria Math" w:hAnsi="Cambria Math"/>
          </w:rPr>
          <m:t xml:space="preserve">&gt; </m:t>
        </m:r>
        <m:sSubSup>
          <m:sSubSupPr>
            <m:ctrlPr>
              <w:rPr>
                <w:rFonts w:ascii="Cambria Math" w:hAnsi="Cambria Math"/>
              </w:rPr>
            </m:ctrlPr>
          </m:sSubSupPr>
          <m:e>
            <m:r>
              <w:rPr>
                <w:rFonts w:ascii="Cambria Math" w:hAnsi="Cambria Math"/>
              </w:rPr>
              <m:t>χ</m:t>
            </m:r>
          </m:e>
          <m:sub>
            <m:r>
              <w:rPr>
                <w:rFonts w:ascii="Cambria Math" w:hAnsi="Cambria Math"/>
              </w:rPr>
              <m:t>t</m:t>
            </m:r>
          </m:sub>
          <m:sup>
            <m:r>
              <w:rPr>
                <w:rFonts w:ascii="Cambria Math" w:hAnsi="Cambria Math"/>
              </w:rPr>
              <m:t>2</m:t>
            </m:r>
          </m:sup>
        </m:sSubSup>
      </m:oMath>
      <w:r w:rsidR="007F07F0" w:rsidRPr="000070DB">
        <w:tab/>
      </w:r>
      <w:r w:rsidR="007F07F0" w:rsidRPr="000070DB">
        <w:tab/>
      </w:r>
      <w:r w:rsidR="007F07F0" w:rsidRPr="000070DB">
        <w:tab/>
        <w:t xml:space="preserve">       (4.10)</w:t>
      </w:r>
    </w:p>
    <w:p w:rsidR="0093612D" w:rsidRPr="000070DB" w:rsidRDefault="0093612D">
      <w:pPr>
        <w:ind w:firstLine="0"/>
        <w:jc w:val="right"/>
      </w:pPr>
    </w:p>
    <w:p w:rsidR="0075086A" w:rsidRPr="000070DB" w:rsidRDefault="007F07F0" w:rsidP="00BD4CE7">
      <w:r w:rsidRPr="000070DB">
        <w:t xml:space="preserve">where </w:t>
      </w:r>
      <m:oMath>
        <m:sSubSup>
          <m:sSubSupPr>
            <m:ctrlPr>
              <w:rPr>
                <w:rFonts w:ascii="Cambria Math" w:hAnsi="Cambria Math"/>
              </w:rPr>
            </m:ctrlPr>
          </m:sSubSupPr>
          <m:e>
            <m:r>
              <w:rPr>
                <w:rFonts w:ascii="Cambria Math" w:hAnsi="Cambria Math"/>
              </w:rPr>
              <m:t>χ</m:t>
            </m:r>
          </m:e>
          <m:sub>
            <m:r>
              <w:rPr>
                <w:rFonts w:ascii="Cambria Math" w:hAnsi="Cambria Math"/>
              </w:rPr>
              <m:t>f</m:t>
            </m:r>
          </m:sub>
          <m:sup>
            <m:r>
              <w:rPr>
                <w:rFonts w:ascii="Cambria Math" w:hAnsi="Cambria Math"/>
              </w:rPr>
              <m:t>2</m:t>
            </m:r>
          </m:sup>
        </m:sSubSup>
      </m:oMath>
      <w:r w:rsidRPr="000070DB">
        <w:t xml:space="preserve"> - calculated value of the variable;</w:t>
      </w:r>
    </w:p>
    <w:p w:rsidR="0075086A" w:rsidRPr="000070DB" w:rsidRDefault="00C61B66">
      <w:pPr>
        <w:ind w:firstLine="0"/>
      </w:pPr>
      <m:oMath>
        <m:sSubSup>
          <m:sSubSupPr>
            <m:ctrlPr>
              <w:rPr>
                <w:rFonts w:ascii="Cambria Math" w:hAnsi="Cambria Math"/>
              </w:rPr>
            </m:ctrlPr>
          </m:sSubSupPr>
          <m:e>
            <m:r>
              <w:rPr>
                <w:rFonts w:ascii="Cambria Math" w:hAnsi="Cambria Math"/>
              </w:rPr>
              <m:t>χ</m:t>
            </m:r>
          </m:e>
          <m:sub>
            <m:r>
              <w:rPr>
                <w:rFonts w:ascii="Cambria Math" w:hAnsi="Cambria Math"/>
              </w:rPr>
              <m:t>t</m:t>
            </m:r>
          </m:sub>
          <m:sup>
            <m:r>
              <w:rPr>
                <w:rFonts w:ascii="Cambria Math" w:hAnsi="Cambria Math"/>
              </w:rPr>
              <m:t>2</m:t>
            </m:r>
          </m:sup>
        </m:sSubSup>
      </m:oMath>
      <w:r w:rsidR="007F07F0" w:rsidRPr="000070DB">
        <w:t xml:space="preserve"> - table value of the variable.</w:t>
      </w:r>
    </w:p>
    <w:p w:rsidR="0075086A" w:rsidRPr="000070DB" w:rsidRDefault="007F07F0" w:rsidP="0093612D">
      <w:pPr>
        <w:numPr>
          <w:ilvl w:val="1"/>
          <w:numId w:val="44"/>
        </w:numPr>
      </w:pPr>
      <w:r w:rsidRPr="000070DB">
        <w:t xml:space="preserve">Calculation of Student’s </w:t>
      </w:r>
      <w:r w:rsidRPr="000070DB">
        <w:rPr>
          <w:i/>
        </w:rPr>
        <w:t xml:space="preserve">t - </w:t>
      </w:r>
      <w:r w:rsidRPr="000070DB">
        <w:t>criterion:</w:t>
      </w:r>
    </w:p>
    <w:p w:rsidR="0093612D" w:rsidRPr="000070DB" w:rsidRDefault="0093612D" w:rsidP="0093612D"/>
    <w:p w:rsidR="0075086A" w:rsidRPr="000070DB" w:rsidRDefault="00C61B66">
      <w:pPr>
        <w:ind w:firstLine="0"/>
        <w:jc w:val="right"/>
      </w:pPr>
      <m:oMath>
        <m:sSub>
          <m:sSubPr>
            <m:ctrlPr>
              <w:rPr>
                <w:rFonts w:ascii="Cambria Math" w:hAnsi="Cambria Math"/>
              </w:rPr>
            </m:ctrlPr>
          </m:sSubPr>
          <m:e>
            <m:r>
              <w:rPr>
                <w:rFonts w:ascii="Cambria Math" w:hAnsi="Cambria Math"/>
              </w:rPr>
              <m:t>t</m:t>
            </m:r>
          </m:e>
          <m:sub>
            <m:r>
              <w:rPr>
                <w:rFonts w:ascii="Cambria Math" w:hAnsi="Cambria Math"/>
              </w:rPr>
              <m:t>ϕ</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s</m:t>
            </m:r>
          </m:sub>
        </m:sSub>
        <m:rad>
          <m:radPr>
            <m:degHide m:val="1"/>
            <m:ctrlPr>
              <w:rPr>
                <w:rFonts w:ascii="Cambria Math" w:hAnsi="Cambria Math"/>
              </w:rPr>
            </m:ctrlPr>
          </m:radPr>
          <m:deg/>
          <m:e>
            <m:f>
              <m:fPr>
                <m:ctrlPr>
                  <w:rPr>
                    <w:rFonts w:ascii="Cambria Math" w:hAnsi="Cambria Math"/>
                  </w:rPr>
                </m:ctrlPr>
              </m:fPr>
              <m:num>
                <m:r>
                  <w:rPr>
                    <w:rFonts w:ascii="Cambria Math" w:hAnsi="Cambria Math"/>
                  </w:rPr>
                  <m:t>m-2</m:t>
                </m:r>
              </m:num>
              <m:den>
                <m:r>
                  <w:rPr>
                    <w:rFonts w:ascii="Cambria Math" w:hAnsi="Cambria Math"/>
                  </w:rPr>
                  <m:t>1-</m:t>
                </m:r>
                <m:sSubSup>
                  <m:sSubSupPr>
                    <m:ctrlPr>
                      <w:rPr>
                        <w:rFonts w:ascii="Cambria Math" w:hAnsi="Cambria Math"/>
                      </w:rPr>
                    </m:ctrlPr>
                  </m:sSubSupPr>
                  <m:e>
                    <m:r>
                      <w:rPr>
                        <w:rFonts w:ascii="Cambria Math" w:hAnsi="Cambria Math"/>
                      </w:rPr>
                      <m:t>r</m:t>
                    </m:r>
                  </m:e>
                  <m:sub>
                    <m:r>
                      <w:rPr>
                        <w:rFonts w:ascii="Cambria Math" w:hAnsi="Cambria Math"/>
                      </w:rPr>
                      <m:t>s</m:t>
                    </m:r>
                  </m:sub>
                  <m:sup>
                    <m:r>
                      <w:rPr>
                        <w:rFonts w:ascii="Cambria Math" w:hAnsi="Cambria Math"/>
                      </w:rPr>
                      <m:t>2</m:t>
                    </m:r>
                  </m:sup>
                </m:sSubSup>
              </m:den>
            </m:f>
            <m:r>
              <w:rPr>
                <w:rFonts w:ascii="Cambria Math" w:hAnsi="Cambria Math"/>
              </w:rPr>
              <m:t>&gt;</m:t>
            </m:r>
            <m:sSub>
              <m:sSubPr>
                <m:ctrlPr>
                  <w:rPr>
                    <w:rFonts w:ascii="Cambria Math" w:hAnsi="Cambria Math"/>
                  </w:rPr>
                </m:ctrlPr>
              </m:sSubPr>
              <m:e>
                <m:r>
                  <w:rPr>
                    <w:rFonts w:ascii="Cambria Math" w:hAnsi="Cambria Math"/>
                  </w:rPr>
                  <m:t>t</m:t>
                </m:r>
              </m:e>
              <m:sub>
                <m:r>
                  <w:rPr>
                    <w:rFonts w:ascii="Cambria Math" w:hAnsi="Cambria Math"/>
                  </w:rPr>
                  <m:t>st</m:t>
                </m:r>
              </m:sub>
            </m:sSub>
          </m:e>
        </m:rad>
      </m:oMath>
      <w:r w:rsidR="007F07F0" w:rsidRPr="000070DB">
        <w:tab/>
      </w:r>
      <w:r w:rsidR="007F07F0" w:rsidRPr="000070DB">
        <w:tab/>
      </w:r>
      <w:r w:rsidR="007F07F0" w:rsidRPr="000070DB">
        <w:tab/>
      </w:r>
      <w:r w:rsidR="007F07F0" w:rsidRPr="000070DB">
        <w:tab/>
        <w:t xml:space="preserve">        (4.11)</w:t>
      </w:r>
    </w:p>
    <w:p w:rsidR="0093612D" w:rsidRPr="000070DB" w:rsidRDefault="0093612D">
      <w:pPr>
        <w:ind w:firstLine="0"/>
        <w:jc w:val="right"/>
      </w:pPr>
    </w:p>
    <w:p w:rsidR="0075086A" w:rsidRPr="000070DB" w:rsidRDefault="007F07F0" w:rsidP="0093612D">
      <w:pPr>
        <w:numPr>
          <w:ilvl w:val="0"/>
          <w:numId w:val="44"/>
        </w:numPr>
      </w:pPr>
      <w:r w:rsidRPr="000070DB">
        <w:t xml:space="preserve">Calculation of weight coefficient </w:t>
      </w:r>
      <w:proofErr w:type="spellStart"/>
      <w:r w:rsidRPr="000070DB">
        <w:rPr>
          <w:i/>
        </w:rPr>
        <w:t>w</w:t>
      </w:r>
      <w:r w:rsidRPr="000070DB">
        <w:rPr>
          <w:i/>
          <w:vertAlign w:val="subscript"/>
        </w:rPr>
        <w:t>j</w:t>
      </w:r>
      <w:proofErr w:type="spellEnd"/>
      <w:r w:rsidRPr="000070DB">
        <w:t xml:space="preserve"> for the problem [28, 29, 30]:</w:t>
      </w:r>
    </w:p>
    <w:p w:rsidR="0093612D" w:rsidRPr="000070DB" w:rsidRDefault="0093612D" w:rsidP="0093612D"/>
    <w:p w:rsidR="0075086A" w:rsidRPr="000070DB" w:rsidRDefault="00C61B66">
      <w:pPr>
        <w:ind w:firstLine="0"/>
        <w:jc w:val="right"/>
      </w:pPr>
      <m:oMath>
        <m:sSub>
          <m:sSubPr>
            <m:ctrlPr>
              <w:rPr>
                <w:rFonts w:ascii="Cambria Math" w:hAnsi="Cambria Math"/>
              </w:rPr>
            </m:ctrlPr>
          </m:sSubPr>
          <m:e>
            <m:r>
              <w:rPr>
                <w:rFonts w:ascii="Cambria Math" w:hAnsi="Cambria Math"/>
              </w:rPr>
              <m:t>w</m:t>
            </m:r>
          </m:e>
          <m:sub>
            <m:r>
              <w:rPr>
                <w:rFonts w:ascii="Cambria Math" w:hAnsi="Cambria Math"/>
              </w:rPr>
              <m:t>j</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j</m:t>
                </m:r>
              </m:sub>
            </m:sSub>
          </m:num>
          <m:den>
            <m:nary>
              <m:naryPr>
                <m:chr m:val="∑"/>
                <m:ctrlPr>
                  <w:rPr>
                    <w:rFonts w:ascii="Cambria Math" w:hAnsi="Cambria Math"/>
                  </w:rPr>
                </m:ctrlPr>
              </m:naryPr>
              <m:sub>
                <m:r>
                  <w:rPr>
                    <w:rFonts w:ascii="Cambria Math" w:hAnsi="Cambria Math"/>
                  </w:rPr>
                  <m:t>j=1</m:t>
                </m:r>
              </m:sub>
              <m:sup>
                <m:r>
                  <w:rPr>
                    <w:rFonts w:ascii="Cambria Math" w:hAnsi="Cambria Math"/>
                  </w:rPr>
                  <m:t>m</m:t>
                </m:r>
              </m:sup>
              <m:e>
                <m:sSub>
                  <m:sSubPr>
                    <m:ctrlPr>
                      <w:rPr>
                        <w:rFonts w:ascii="Cambria Math" w:hAnsi="Cambria Math"/>
                      </w:rPr>
                    </m:ctrlPr>
                  </m:sSubPr>
                  <m:e>
                    <m:r>
                      <w:rPr>
                        <w:rFonts w:ascii="Cambria Math" w:hAnsi="Cambria Math"/>
                      </w:rPr>
                      <m:t>C</m:t>
                    </m:r>
                  </m:e>
                  <m:sub>
                    <m:r>
                      <w:rPr>
                        <w:rFonts w:ascii="Cambria Math" w:hAnsi="Cambria Math"/>
                      </w:rPr>
                      <m:t>j</m:t>
                    </m:r>
                  </m:sub>
                </m:sSub>
              </m:e>
            </m:nary>
          </m:den>
        </m:f>
      </m:oMath>
      <w:r w:rsidR="0093612D" w:rsidRPr="000070DB">
        <w:t xml:space="preserve"> ,</w:t>
      </w:r>
      <w:r w:rsidR="007F07F0" w:rsidRPr="000070DB">
        <w:tab/>
      </w:r>
      <w:r w:rsidR="007F07F0" w:rsidRPr="000070DB">
        <w:tab/>
      </w:r>
      <w:r w:rsidR="007F07F0" w:rsidRPr="000070DB">
        <w:tab/>
      </w:r>
      <w:r w:rsidR="007F07F0" w:rsidRPr="000070DB">
        <w:tab/>
      </w:r>
      <w:r w:rsidR="00BD4CE7" w:rsidRPr="000070DB">
        <w:tab/>
      </w:r>
      <w:r w:rsidR="007F07F0" w:rsidRPr="000070DB">
        <w:t xml:space="preserve"> (4.12)</w:t>
      </w:r>
    </w:p>
    <w:p w:rsidR="0075086A" w:rsidRPr="000070DB" w:rsidRDefault="00C61B66">
      <w:pPr>
        <w:ind w:firstLine="0"/>
        <w:jc w:val="right"/>
      </w:pPr>
      <m:oMath>
        <m:nary>
          <m:naryPr>
            <m:chr m:val="∑"/>
            <m:ctrlPr>
              <w:rPr>
                <w:rFonts w:ascii="Cambria Math" w:hAnsi="Cambria Math"/>
              </w:rPr>
            </m:ctrlPr>
          </m:naryPr>
          <m:sub>
            <m:r>
              <w:rPr>
                <w:rFonts w:ascii="Cambria Math" w:hAnsi="Cambria Math"/>
              </w:rPr>
              <m:t>j=1</m:t>
            </m:r>
          </m:sub>
          <m:sup>
            <m:r>
              <w:rPr>
                <w:rFonts w:ascii="Cambria Math" w:hAnsi="Cambria Math"/>
              </w:rPr>
              <m:t>m</m:t>
            </m:r>
          </m:sup>
          <m:e>
            <m:sSub>
              <m:sSubPr>
                <m:ctrlPr>
                  <w:rPr>
                    <w:rFonts w:ascii="Cambria Math" w:hAnsi="Cambria Math"/>
                  </w:rPr>
                </m:ctrlPr>
              </m:sSubPr>
              <m:e>
                <m:r>
                  <w:rPr>
                    <w:rFonts w:ascii="Cambria Math" w:hAnsi="Cambria Math"/>
                  </w:rPr>
                  <m:t>w</m:t>
                </m:r>
              </m:e>
              <m:sub>
                <m:r>
                  <w:rPr>
                    <w:rFonts w:ascii="Cambria Math" w:hAnsi="Cambria Math"/>
                  </w:rPr>
                  <m:t>j</m:t>
                </m:r>
              </m:sub>
            </m:sSub>
          </m:e>
        </m:nary>
        <m:r>
          <w:rPr>
            <w:rFonts w:ascii="Cambria Math" w:hAnsi="Cambria Math"/>
          </w:rPr>
          <m:t xml:space="preserve"> = 1</m:t>
        </m:r>
      </m:oMath>
      <w:r w:rsidR="0093612D" w:rsidRPr="000070DB">
        <w:t>,</w:t>
      </w:r>
      <w:r w:rsidR="00BD4CE7" w:rsidRPr="000070DB">
        <w:tab/>
      </w:r>
      <w:r w:rsidR="00BD4CE7" w:rsidRPr="000070DB">
        <w:tab/>
      </w:r>
      <w:r w:rsidR="00BD4CE7" w:rsidRPr="000070DB">
        <w:tab/>
      </w:r>
      <w:r w:rsidR="00BD4CE7" w:rsidRPr="000070DB">
        <w:tab/>
      </w:r>
      <w:proofErr w:type="gramStart"/>
      <w:r w:rsidR="00BD4CE7" w:rsidRPr="000070DB">
        <w:tab/>
        <w:t xml:space="preserve">  </w:t>
      </w:r>
      <w:r w:rsidR="007F07F0" w:rsidRPr="000070DB">
        <w:t>(</w:t>
      </w:r>
      <w:proofErr w:type="gramEnd"/>
      <w:r w:rsidR="007F07F0" w:rsidRPr="000070DB">
        <w:t>4.13)</w:t>
      </w:r>
    </w:p>
    <w:p w:rsidR="00BD4CE7" w:rsidRDefault="00C61B66" w:rsidP="008F51CF">
      <w:pPr>
        <w:ind w:firstLine="0"/>
        <w:jc w:val="right"/>
      </w:pPr>
      <m:oMath>
        <m:sSub>
          <m:sSubPr>
            <m:ctrlPr>
              <w:rPr>
                <w:rFonts w:ascii="Cambria Math" w:hAnsi="Cambria Math"/>
              </w:rPr>
            </m:ctrlPr>
          </m:sSubPr>
          <m:e>
            <m:r>
              <w:rPr>
                <w:rFonts w:ascii="Cambria Math" w:hAnsi="Cambria Math"/>
              </w:rPr>
              <m:t>C</m:t>
            </m:r>
          </m:e>
          <m:sub>
            <m:r>
              <w:rPr>
                <w:rFonts w:ascii="Cambria Math" w:hAnsi="Cambria Math"/>
              </w:rPr>
              <m:t>j</m:t>
            </m:r>
          </m:sub>
        </m:sSub>
        <m:r>
          <w:rPr>
            <w:rFonts w:ascii="Cambria Math" w:hAnsi="Cambria Math"/>
          </w:rPr>
          <m:t xml:space="preserve">=1 - </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j</m:t>
                </m:r>
              </m:sub>
            </m:sSub>
            <m:r>
              <w:rPr>
                <w:rFonts w:ascii="Cambria Math" w:hAnsi="Cambria Math"/>
              </w:rPr>
              <m:t xml:space="preserve"> - 1</m:t>
            </m:r>
          </m:num>
          <m:den>
            <m:r>
              <w:rPr>
                <w:rFonts w:ascii="Cambria Math" w:hAnsi="Cambria Math"/>
              </w:rPr>
              <m:t>m</m:t>
            </m:r>
          </m:den>
        </m:f>
      </m:oMath>
      <w:r w:rsidR="00BD4CE7" w:rsidRPr="000070DB">
        <w:t>,</w:t>
      </w:r>
      <w:r w:rsidR="007F07F0" w:rsidRPr="000070DB">
        <w:tab/>
      </w:r>
      <w:r w:rsidR="007F07F0" w:rsidRPr="000070DB">
        <w:tab/>
      </w:r>
      <w:r w:rsidR="007F07F0" w:rsidRPr="000070DB">
        <w:tab/>
        <w:t xml:space="preserve">      </w:t>
      </w:r>
      <w:r w:rsidR="00BD4CE7" w:rsidRPr="000070DB">
        <w:tab/>
        <w:t xml:space="preserve">   </w:t>
      </w:r>
      <w:r w:rsidR="00BD4CE7" w:rsidRPr="000070DB">
        <w:tab/>
      </w:r>
      <w:proofErr w:type="gramStart"/>
      <w:r w:rsidR="00BD4CE7" w:rsidRPr="000070DB">
        <w:t xml:space="preserve">   </w:t>
      </w:r>
      <w:r w:rsidR="007F07F0" w:rsidRPr="000070DB">
        <w:t>(</w:t>
      </w:r>
      <w:proofErr w:type="gramEnd"/>
      <w:r w:rsidR="007F07F0" w:rsidRPr="000070DB">
        <w:t>4.14)</w:t>
      </w:r>
    </w:p>
    <w:p w:rsidR="00C61B66" w:rsidRPr="000070DB" w:rsidRDefault="00C61B66" w:rsidP="008F51CF">
      <w:pPr>
        <w:ind w:firstLine="0"/>
        <w:jc w:val="right"/>
      </w:pPr>
    </w:p>
    <w:p w:rsidR="0093612D" w:rsidRPr="000070DB" w:rsidRDefault="00BD4CE7" w:rsidP="00BD4CE7">
      <w:r w:rsidRPr="000070DB">
        <w:t xml:space="preserve">where n – number of examined variables; </w:t>
      </w:r>
      <w:proofErr w:type="spellStart"/>
      <w:r w:rsidRPr="000070DB">
        <w:rPr>
          <w:i/>
        </w:rPr>
        <w:t>C</w:t>
      </w:r>
      <w:r w:rsidRPr="000070DB">
        <w:rPr>
          <w:i/>
          <w:vertAlign w:val="subscript"/>
        </w:rPr>
        <w:t>j</w:t>
      </w:r>
      <w:proofErr w:type="spellEnd"/>
      <w:r w:rsidRPr="000070DB">
        <w:t xml:space="preserve"> – estimates of the experts.</w:t>
      </w:r>
    </w:p>
    <w:p w:rsidR="0075086A" w:rsidRDefault="007F07F0">
      <w:r w:rsidRPr="000070DB">
        <w:t xml:space="preserve">To model the </w:t>
      </w:r>
      <w:proofErr w:type="gramStart"/>
      <w:r w:rsidRPr="000070DB">
        <w:t>decision making</w:t>
      </w:r>
      <w:proofErr w:type="gramEnd"/>
      <w:r w:rsidRPr="000070DB">
        <w:t xml:space="preserve"> process under certainty we’ve sent out a questionnaire to 20 experts in the field of air traffic control so that we could receive and process the maximum precise data. In the table 4.2 there are expert estimation related to the time required for the air traffic controller for each procedure in case of low oil pressure emergency situation. In the table 4.3 there is a final evaluation of experts estimates. </w:t>
      </w:r>
    </w:p>
    <w:p w:rsidR="00C61B66" w:rsidRDefault="00C61B66"/>
    <w:p w:rsidR="00C61B66" w:rsidRPr="000070DB" w:rsidRDefault="00C61B66"/>
    <w:p w:rsidR="0075086A" w:rsidRPr="000070DB" w:rsidRDefault="007F07F0">
      <w:pPr>
        <w:jc w:val="right"/>
        <w:rPr>
          <w:i/>
        </w:rPr>
      </w:pPr>
      <w:r w:rsidRPr="000070DB">
        <w:rPr>
          <w:i/>
        </w:rPr>
        <w:t>Table 4.2 - Expert estimation of low oil pressure emergency situation procedure</w:t>
      </w:r>
    </w:p>
    <w:tbl>
      <w:tblPr>
        <w:tblStyle w:val="af3"/>
        <w:tblW w:w="9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993"/>
        <w:gridCol w:w="993"/>
        <w:gridCol w:w="994"/>
        <w:gridCol w:w="994"/>
        <w:gridCol w:w="994"/>
        <w:gridCol w:w="994"/>
        <w:gridCol w:w="994"/>
        <w:gridCol w:w="994"/>
      </w:tblGrid>
      <w:tr w:rsidR="0075086A" w:rsidRPr="000070DB">
        <w:tc>
          <w:tcPr>
            <w:tcW w:w="19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pBdr>
                <w:top w:val="nil"/>
                <w:left w:val="nil"/>
                <w:bottom w:val="nil"/>
                <w:right w:val="nil"/>
                <w:between w:val="nil"/>
              </w:pBdr>
              <w:spacing w:line="276" w:lineRule="auto"/>
              <w:ind w:firstLine="0"/>
              <w:jc w:val="left"/>
              <w:rPr>
                <w:b/>
              </w:rPr>
            </w:pPr>
            <w:r w:rsidRPr="000070DB">
              <w:rPr>
                <w:b/>
              </w:rPr>
              <w:t xml:space="preserve">Expert \ </w:t>
            </w:r>
          </w:p>
          <w:p w:rsidR="0075086A" w:rsidRPr="000070DB" w:rsidRDefault="007F07F0" w:rsidP="00AF0592">
            <w:pPr>
              <w:widowControl w:val="0"/>
              <w:pBdr>
                <w:top w:val="nil"/>
                <w:left w:val="nil"/>
                <w:bottom w:val="nil"/>
                <w:right w:val="nil"/>
                <w:between w:val="nil"/>
              </w:pBdr>
              <w:spacing w:line="276" w:lineRule="auto"/>
              <w:ind w:firstLine="0"/>
              <w:jc w:val="left"/>
              <w:rPr>
                <w:b/>
              </w:rPr>
            </w:pPr>
            <w:r w:rsidRPr="000070DB">
              <w:rPr>
                <w:b/>
              </w:rPr>
              <w:t>Procedure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pBdr>
                <w:top w:val="nil"/>
                <w:left w:val="nil"/>
                <w:bottom w:val="nil"/>
                <w:right w:val="nil"/>
                <w:between w:val="nil"/>
              </w:pBdr>
              <w:spacing w:line="276" w:lineRule="auto"/>
              <w:ind w:firstLine="0"/>
              <w:jc w:val="left"/>
              <w:rPr>
                <w:b/>
              </w:rPr>
            </w:pPr>
            <w:r w:rsidRPr="000070DB">
              <w:rPr>
                <w:b/>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pBdr>
                <w:top w:val="nil"/>
                <w:left w:val="nil"/>
                <w:bottom w:val="nil"/>
                <w:right w:val="nil"/>
                <w:between w:val="nil"/>
              </w:pBdr>
              <w:spacing w:line="276" w:lineRule="auto"/>
              <w:ind w:firstLine="0"/>
              <w:jc w:val="left"/>
              <w:rPr>
                <w:b/>
              </w:rPr>
            </w:pPr>
            <w:r w:rsidRPr="000070DB">
              <w:rPr>
                <w:b/>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pBdr>
                <w:top w:val="nil"/>
                <w:left w:val="nil"/>
                <w:bottom w:val="nil"/>
                <w:right w:val="nil"/>
                <w:between w:val="nil"/>
              </w:pBdr>
              <w:spacing w:line="276" w:lineRule="auto"/>
              <w:ind w:firstLine="0"/>
              <w:jc w:val="left"/>
              <w:rPr>
                <w:b/>
              </w:rPr>
            </w:pPr>
            <w:r w:rsidRPr="000070DB">
              <w:rPr>
                <w:b/>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pBdr>
                <w:top w:val="nil"/>
                <w:left w:val="nil"/>
                <w:bottom w:val="nil"/>
                <w:right w:val="nil"/>
                <w:between w:val="nil"/>
              </w:pBdr>
              <w:spacing w:line="276" w:lineRule="auto"/>
              <w:ind w:firstLine="0"/>
              <w:jc w:val="left"/>
              <w:rPr>
                <w:b/>
              </w:rPr>
            </w:pPr>
            <w:r w:rsidRPr="000070DB">
              <w:rPr>
                <w:b/>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pBdr>
                <w:top w:val="nil"/>
                <w:left w:val="nil"/>
                <w:bottom w:val="nil"/>
                <w:right w:val="nil"/>
                <w:between w:val="nil"/>
              </w:pBdr>
              <w:spacing w:line="276" w:lineRule="auto"/>
              <w:ind w:firstLine="0"/>
              <w:jc w:val="left"/>
              <w:rPr>
                <w:b/>
              </w:rPr>
            </w:pPr>
            <w:r w:rsidRPr="000070DB">
              <w:rPr>
                <w:b/>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pBdr>
                <w:top w:val="nil"/>
                <w:left w:val="nil"/>
                <w:bottom w:val="nil"/>
                <w:right w:val="nil"/>
                <w:between w:val="nil"/>
              </w:pBdr>
              <w:spacing w:line="276" w:lineRule="auto"/>
              <w:ind w:firstLine="0"/>
              <w:jc w:val="left"/>
              <w:rPr>
                <w:b/>
              </w:rPr>
            </w:pPr>
            <w:r w:rsidRPr="000070DB">
              <w:rPr>
                <w:b/>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pBdr>
                <w:top w:val="nil"/>
                <w:left w:val="nil"/>
                <w:bottom w:val="nil"/>
                <w:right w:val="nil"/>
                <w:between w:val="nil"/>
              </w:pBdr>
              <w:spacing w:line="276" w:lineRule="auto"/>
              <w:ind w:firstLine="0"/>
              <w:jc w:val="left"/>
              <w:rPr>
                <w:b/>
              </w:rPr>
            </w:pPr>
            <w:r w:rsidRPr="000070DB">
              <w:rPr>
                <w:b/>
              </w:rPr>
              <w:t>7</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pBdr>
                <w:top w:val="nil"/>
                <w:left w:val="nil"/>
                <w:bottom w:val="nil"/>
                <w:right w:val="nil"/>
                <w:between w:val="nil"/>
              </w:pBdr>
              <w:spacing w:line="276" w:lineRule="auto"/>
              <w:ind w:firstLine="0"/>
              <w:jc w:val="left"/>
              <w:rPr>
                <w:b/>
              </w:rPr>
            </w:pPr>
            <w:r w:rsidRPr="000070DB">
              <w:rPr>
                <w:b/>
              </w:rPr>
              <w:t>8</w:t>
            </w:r>
          </w:p>
        </w:tc>
      </w:tr>
      <w:tr w:rsidR="0075086A" w:rsidRPr="000070DB">
        <w:tc>
          <w:tcPr>
            <w:tcW w:w="19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pBdr>
                <w:top w:val="nil"/>
                <w:left w:val="nil"/>
                <w:bottom w:val="nil"/>
                <w:right w:val="nil"/>
                <w:between w:val="nil"/>
              </w:pBdr>
              <w:spacing w:line="276" w:lineRule="auto"/>
              <w:ind w:firstLine="0"/>
              <w:jc w:val="left"/>
              <w:rPr>
                <w:b/>
              </w:rPr>
            </w:pPr>
            <w:r w:rsidRPr="000070DB">
              <w:rPr>
                <w:b/>
              </w:rPr>
              <w:t>Expert №1</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r>
      <w:tr w:rsidR="0075086A" w:rsidRPr="000070DB">
        <w:tc>
          <w:tcPr>
            <w:tcW w:w="19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№2</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7</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11</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20</w:t>
            </w:r>
          </w:p>
        </w:tc>
      </w:tr>
      <w:tr w:rsidR="0075086A" w:rsidRPr="000070DB">
        <w:tc>
          <w:tcPr>
            <w:tcW w:w="19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lastRenderedPageBreak/>
              <w:t>Expert №3</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7</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10</w:t>
            </w:r>
          </w:p>
        </w:tc>
      </w:tr>
      <w:tr w:rsidR="0075086A" w:rsidRPr="000070DB">
        <w:tc>
          <w:tcPr>
            <w:tcW w:w="19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№4</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8</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r>
      <w:tr w:rsidR="0075086A" w:rsidRPr="000070DB">
        <w:tc>
          <w:tcPr>
            <w:tcW w:w="19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7</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6</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r>
      <w:tr w:rsidR="0075086A" w:rsidRPr="000070DB">
        <w:tc>
          <w:tcPr>
            <w:tcW w:w="19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№6</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6</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7</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20</w:t>
            </w:r>
          </w:p>
        </w:tc>
      </w:tr>
      <w:tr w:rsidR="0075086A" w:rsidRPr="000070DB">
        <w:tc>
          <w:tcPr>
            <w:tcW w:w="19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№7</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20</w:t>
            </w:r>
          </w:p>
        </w:tc>
      </w:tr>
      <w:tr w:rsidR="0075086A" w:rsidRPr="000070DB">
        <w:tc>
          <w:tcPr>
            <w:tcW w:w="19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№8</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8</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r>
      <w:tr w:rsidR="0075086A" w:rsidRPr="000070DB">
        <w:tc>
          <w:tcPr>
            <w:tcW w:w="19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№9</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7</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r>
      <w:tr w:rsidR="0075086A" w:rsidRPr="000070DB">
        <w:tc>
          <w:tcPr>
            <w:tcW w:w="19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№10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8</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13</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r>
      <w:tr w:rsidR="0075086A" w:rsidRPr="000070DB">
        <w:tc>
          <w:tcPr>
            <w:tcW w:w="19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№11</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10</w:t>
            </w:r>
          </w:p>
        </w:tc>
      </w:tr>
      <w:tr w:rsidR="0075086A" w:rsidRPr="000070DB">
        <w:tc>
          <w:tcPr>
            <w:tcW w:w="19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№12</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14</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10</w:t>
            </w:r>
          </w:p>
        </w:tc>
      </w:tr>
      <w:tr w:rsidR="0075086A" w:rsidRPr="000070DB">
        <w:tc>
          <w:tcPr>
            <w:tcW w:w="19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№13</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6</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r>
      <w:tr w:rsidR="0075086A" w:rsidRPr="000070DB">
        <w:tc>
          <w:tcPr>
            <w:tcW w:w="19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№14</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r>
      <w:tr w:rsidR="0075086A" w:rsidRPr="000070DB">
        <w:tc>
          <w:tcPr>
            <w:tcW w:w="19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4</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7</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20</w:t>
            </w:r>
          </w:p>
        </w:tc>
      </w:tr>
      <w:tr w:rsidR="0075086A" w:rsidRPr="000070DB">
        <w:tc>
          <w:tcPr>
            <w:tcW w:w="19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№16</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7</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7</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10</w:t>
            </w:r>
          </w:p>
        </w:tc>
      </w:tr>
      <w:tr w:rsidR="0075086A" w:rsidRPr="000070DB">
        <w:tc>
          <w:tcPr>
            <w:tcW w:w="19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№17</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r>
      <w:tr w:rsidR="0075086A" w:rsidRPr="000070DB">
        <w:tc>
          <w:tcPr>
            <w:tcW w:w="19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№18</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9</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r>
      <w:tr w:rsidR="0075086A" w:rsidRPr="000070DB">
        <w:tc>
          <w:tcPr>
            <w:tcW w:w="19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№19</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10</w:t>
            </w:r>
          </w:p>
        </w:tc>
      </w:tr>
      <w:tr w:rsidR="0075086A" w:rsidRPr="000070DB">
        <w:tc>
          <w:tcPr>
            <w:tcW w:w="19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№20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7</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10</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9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20</w:t>
            </w:r>
          </w:p>
          <w:p w:rsidR="0075086A" w:rsidRPr="000070DB" w:rsidRDefault="007F07F0" w:rsidP="00AF0592">
            <w:pPr>
              <w:widowControl w:val="0"/>
              <w:spacing w:line="276" w:lineRule="auto"/>
              <w:ind w:firstLine="0"/>
              <w:jc w:val="left"/>
            </w:pPr>
            <w:r w:rsidRPr="000070DB">
              <w:t xml:space="preserve"> </w:t>
            </w:r>
          </w:p>
        </w:tc>
      </w:tr>
    </w:tbl>
    <w:p w:rsidR="0075086A" w:rsidRPr="000070DB" w:rsidRDefault="0075086A">
      <w:pPr>
        <w:ind w:firstLine="0"/>
        <w:jc w:val="right"/>
        <w:rPr>
          <w:i/>
        </w:rPr>
      </w:pPr>
    </w:p>
    <w:p w:rsidR="0093612D" w:rsidRDefault="0093612D">
      <w:pPr>
        <w:ind w:firstLine="0"/>
        <w:jc w:val="right"/>
        <w:rPr>
          <w:i/>
        </w:rPr>
      </w:pPr>
    </w:p>
    <w:p w:rsidR="00C61B66" w:rsidRDefault="00C61B66">
      <w:pPr>
        <w:ind w:firstLine="0"/>
        <w:jc w:val="right"/>
        <w:rPr>
          <w:i/>
        </w:rPr>
      </w:pPr>
    </w:p>
    <w:p w:rsidR="00C61B66" w:rsidRPr="000070DB" w:rsidRDefault="00C61B66">
      <w:pPr>
        <w:ind w:firstLine="0"/>
        <w:jc w:val="right"/>
        <w:rPr>
          <w:i/>
        </w:rPr>
      </w:pPr>
    </w:p>
    <w:p w:rsidR="0075086A" w:rsidRPr="000070DB" w:rsidRDefault="007F07F0">
      <w:pPr>
        <w:ind w:firstLine="0"/>
        <w:jc w:val="right"/>
        <w:rPr>
          <w:i/>
        </w:rPr>
      </w:pPr>
      <w:r w:rsidRPr="000070DB">
        <w:rPr>
          <w:i/>
        </w:rPr>
        <w:t>Table 4.3 - Evaluation of expert estimates for low oil pressure situation procedure</w:t>
      </w:r>
    </w:p>
    <w:tbl>
      <w:tblPr>
        <w:tblStyle w:val="af4"/>
        <w:tblW w:w="99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1994"/>
        <w:gridCol w:w="1994"/>
        <w:gridCol w:w="1994"/>
        <w:gridCol w:w="1994"/>
      </w:tblGrid>
      <w:tr w:rsidR="0075086A" w:rsidRPr="000070DB">
        <w:tc>
          <w:tcPr>
            <w:tcW w:w="1994" w:type="dxa"/>
            <w:shd w:val="clear" w:color="auto" w:fill="auto"/>
            <w:tcMar>
              <w:top w:w="100" w:type="dxa"/>
              <w:left w:w="100" w:type="dxa"/>
              <w:bottom w:w="100" w:type="dxa"/>
              <w:right w:w="100" w:type="dxa"/>
            </w:tcMar>
          </w:tcPr>
          <w:p w:rsidR="0075086A" w:rsidRPr="000070DB" w:rsidRDefault="007F07F0">
            <w:pPr>
              <w:widowControl w:val="0"/>
              <w:spacing w:line="240" w:lineRule="auto"/>
              <w:ind w:firstLine="0"/>
              <w:jc w:val="left"/>
            </w:pPr>
            <w:r w:rsidRPr="000070DB">
              <w:rPr>
                <w:b/>
              </w:rPr>
              <w:t>№ of procedure</w:t>
            </w:r>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rPr>
                <w:i/>
                <w:vertAlign w:val="subscript"/>
              </w:rPr>
            </w:pPr>
            <w:proofErr w:type="spellStart"/>
            <w:r w:rsidRPr="000070DB">
              <w:rPr>
                <w:i/>
              </w:rPr>
              <w:t>R</w:t>
            </w:r>
            <w:r w:rsidRPr="000070DB">
              <w:rPr>
                <w:i/>
                <w:vertAlign w:val="subscript"/>
              </w:rPr>
              <w:t>gr</w:t>
            </w:r>
            <w:proofErr w:type="spellEnd"/>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rPr>
                <w:i/>
                <w:vertAlign w:val="subscript"/>
              </w:rPr>
            </w:pPr>
            <w:proofErr w:type="spellStart"/>
            <w:r w:rsidRPr="000070DB">
              <w:rPr>
                <w:i/>
              </w:rPr>
              <w:t>D</w:t>
            </w:r>
            <w:r w:rsidRPr="000070DB">
              <w:rPr>
                <w:i/>
                <w:vertAlign w:val="subscript"/>
              </w:rPr>
              <w:t>j</w:t>
            </w:r>
            <w:proofErr w:type="spellEnd"/>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rPr>
                <w:i/>
                <w:vertAlign w:val="subscript"/>
              </w:rPr>
            </w:pPr>
            <w:r w:rsidRPr="000070DB">
              <w:t>𝜎</w:t>
            </w:r>
            <w:r w:rsidRPr="000070DB">
              <w:rPr>
                <w:i/>
                <w:vertAlign w:val="subscript"/>
              </w:rPr>
              <w:t>j</w:t>
            </w:r>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𝜈</w:t>
            </w:r>
            <w:r w:rsidRPr="000070DB">
              <w:rPr>
                <w:i/>
                <w:vertAlign w:val="subscript"/>
              </w:rPr>
              <w:t>j</w:t>
            </w:r>
            <w:r w:rsidRPr="000070DB">
              <w:t>, %</w:t>
            </w:r>
          </w:p>
        </w:tc>
      </w:tr>
      <w:tr w:rsidR="0075086A" w:rsidRPr="000070DB">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1</w:t>
            </w:r>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5.95</w:t>
            </w:r>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1.29</w:t>
            </w:r>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1.14</w:t>
            </w:r>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21.24</w:t>
            </w:r>
          </w:p>
        </w:tc>
      </w:tr>
      <w:tr w:rsidR="0075086A" w:rsidRPr="000070DB">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2</w:t>
            </w:r>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5.25</w:t>
            </w:r>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2.20</w:t>
            </w:r>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1.48</w:t>
            </w:r>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29.08</w:t>
            </w:r>
          </w:p>
        </w:tc>
      </w:tr>
      <w:tr w:rsidR="0075086A" w:rsidRPr="000070DB">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3</w:t>
            </w:r>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19.5</w:t>
            </w:r>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18.6</w:t>
            </w:r>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4.26</w:t>
            </w:r>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21.85</w:t>
            </w:r>
          </w:p>
        </w:tc>
      </w:tr>
      <w:tr w:rsidR="0075086A" w:rsidRPr="000070DB">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lastRenderedPageBreak/>
              <w:t>4</w:t>
            </w:r>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21.25</w:t>
            </w:r>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23.36</w:t>
            </w:r>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4.83</w:t>
            </w:r>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22.74</w:t>
            </w:r>
          </w:p>
        </w:tc>
      </w:tr>
      <w:tr w:rsidR="0075086A" w:rsidRPr="000070DB">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5</w:t>
            </w:r>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17.75</w:t>
            </w:r>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17.04</w:t>
            </w:r>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4.12</w:t>
            </w:r>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23.25</w:t>
            </w:r>
          </w:p>
        </w:tc>
      </w:tr>
      <w:tr w:rsidR="0075086A" w:rsidRPr="000070DB">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6</w:t>
            </w:r>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12.65</w:t>
            </w:r>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11.71</w:t>
            </w:r>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3.42</w:t>
            </w:r>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27.71</w:t>
            </w:r>
          </w:p>
        </w:tc>
      </w:tr>
      <w:tr w:rsidR="0075086A" w:rsidRPr="000070DB">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7</w:t>
            </w:r>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10.75</w:t>
            </w:r>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10.87</w:t>
            </w:r>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3.30</w:t>
            </w:r>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28.30</w:t>
            </w:r>
          </w:p>
        </w:tc>
      </w:tr>
      <w:tr w:rsidR="0075086A" w:rsidRPr="000070DB">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8</w:t>
            </w:r>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15</w:t>
            </w:r>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13.16</w:t>
            </w:r>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3.63</w:t>
            </w:r>
          </w:p>
        </w:tc>
        <w:tc>
          <w:tcPr>
            <w:tcW w:w="1994"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24.18</w:t>
            </w:r>
          </w:p>
        </w:tc>
      </w:tr>
    </w:tbl>
    <w:p w:rsidR="0075086A" w:rsidRPr="000070DB" w:rsidRDefault="0075086A">
      <w:pPr>
        <w:ind w:firstLine="0"/>
      </w:pPr>
    </w:p>
    <w:p w:rsidR="0075086A" w:rsidRPr="000070DB" w:rsidRDefault="007F07F0" w:rsidP="00BD4CE7">
      <w:r w:rsidRPr="000070DB">
        <w:t xml:space="preserve">Based on the outcomes of the evaluation of expert estimates, we can build a structural-timing table per the operational procedure using the values of the group preferences </w:t>
      </w:r>
      <w:proofErr w:type="spellStart"/>
      <w:r w:rsidRPr="000070DB">
        <w:rPr>
          <w:i/>
        </w:rPr>
        <w:t>R</w:t>
      </w:r>
      <w:r w:rsidRPr="000070DB">
        <w:rPr>
          <w:i/>
          <w:vertAlign w:val="subscript"/>
        </w:rPr>
        <w:t>gr</w:t>
      </w:r>
      <w:proofErr w:type="spellEnd"/>
      <w:r w:rsidRPr="000070DB">
        <w:t xml:space="preserve"> (Table 4.4). Also, based on the block-scheme described on Fig. 4.1, we can define the interdependencies between operational procedure and see which ones support the others or required to be performed before starting the next procedure.</w:t>
      </w:r>
    </w:p>
    <w:p w:rsidR="0093612D" w:rsidRPr="000070DB" w:rsidRDefault="0093612D" w:rsidP="00BD4CE7">
      <w:r w:rsidRPr="000070DB">
        <w:t xml:space="preserve">According to the algorithm described in the subchapter 3.4.1, the next step in the modelling of decision making under certainty is to create a network graph of the </w:t>
      </w:r>
      <w:proofErr w:type="gramStart"/>
      <w:r w:rsidRPr="000070DB">
        <w:t>decision making</w:t>
      </w:r>
      <w:proofErr w:type="gramEnd"/>
      <w:r w:rsidRPr="000070DB">
        <w:t xml:space="preserve"> process (Fig. 4.2).</w:t>
      </w:r>
    </w:p>
    <w:p w:rsidR="0093612D" w:rsidRPr="000070DB" w:rsidRDefault="0093612D" w:rsidP="00BD4CE7">
      <w:r w:rsidRPr="000070DB">
        <w:t xml:space="preserve">Based on the network graph and the results we have received after the evaluation of the expert estimates, the critical time for the completion of the decision making is 74,2 sec and the critical path for it is </w:t>
      </w:r>
      <w:r w:rsidRPr="000070DB">
        <w:rPr>
          <w:i/>
        </w:rPr>
        <w:t>a</w:t>
      </w:r>
      <w:r w:rsidRPr="000070DB">
        <w:rPr>
          <w:i/>
          <w:vertAlign w:val="subscript"/>
        </w:rPr>
        <w:t>1</w:t>
      </w:r>
      <w:r w:rsidRPr="000070DB">
        <w:rPr>
          <w:i/>
        </w:rPr>
        <w:t>, a</w:t>
      </w:r>
      <w:r w:rsidRPr="000070DB">
        <w:rPr>
          <w:i/>
          <w:vertAlign w:val="subscript"/>
        </w:rPr>
        <w:t>2</w:t>
      </w:r>
      <w:r w:rsidRPr="000070DB">
        <w:rPr>
          <w:i/>
        </w:rPr>
        <w:t>, a</w:t>
      </w:r>
      <w:r w:rsidRPr="000070DB">
        <w:rPr>
          <w:i/>
          <w:vertAlign w:val="subscript"/>
        </w:rPr>
        <w:t>3</w:t>
      </w:r>
      <w:r w:rsidRPr="000070DB">
        <w:rPr>
          <w:i/>
        </w:rPr>
        <w:t>, a</w:t>
      </w:r>
      <w:r w:rsidRPr="000070DB">
        <w:rPr>
          <w:i/>
          <w:vertAlign w:val="subscript"/>
        </w:rPr>
        <w:t>5</w:t>
      </w:r>
      <w:r w:rsidRPr="000070DB">
        <w:rPr>
          <w:i/>
        </w:rPr>
        <w:t>, a</w:t>
      </w:r>
      <w:r w:rsidRPr="000070DB">
        <w:rPr>
          <w:i/>
          <w:vertAlign w:val="subscript"/>
        </w:rPr>
        <w:t>7</w:t>
      </w:r>
      <w:r w:rsidRPr="000070DB">
        <w:rPr>
          <w:i/>
        </w:rPr>
        <w:t>, a</w:t>
      </w:r>
      <w:r w:rsidRPr="000070DB">
        <w:rPr>
          <w:i/>
          <w:vertAlign w:val="subscript"/>
        </w:rPr>
        <w:t>8</w:t>
      </w:r>
      <w:r w:rsidRPr="000070DB">
        <w:t>.</w:t>
      </w:r>
    </w:p>
    <w:p w:rsidR="0093612D" w:rsidRPr="000070DB" w:rsidRDefault="0093612D" w:rsidP="0093612D">
      <w:pPr>
        <w:spacing w:after="120"/>
      </w:pPr>
    </w:p>
    <w:p w:rsidR="0093612D" w:rsidRDefault="0093612D" w:rsidP="0093612D">
      <w:pPr>
        <w:spacing w:after="120"/>
      </w:pPr>
    </w:p>
    <w:p w:rsidR="0093612D" w:rsidRPr="000070DB" w:rsidRDefault="0093612D" w:rsidP="0093612D">
      <w:pPr>
        <w:spacing w:after="120"/>
      </w:pPr>
    </w:p>
    <w:p w:rsidR="0075086A" w:rsidRPr="000070DB" w:rsidRDefault="007F07F0">
      <w:pPr>
        <w:ind w:firstLine="0"/>
        <w:jc w:val="right"/>
      </w:pPr>
      <w:r w:rsidRPr="000070DB">
        <w:rPr>
          <w:i/>
        </w:rPr>
        <w:t>Table 4.4 - Time for each operational procedure</w:t>
      </w:r>
    </w:p>
    <w:tbl>
      <w:tblPr>
        <w:tblStyle w:val="af5"/>
        <w:tblW w:w="9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
        <w:gridCol w:w="1545"/>
        <w:gridCol w:w="4335"/>
        <w:gridCol w:w="1365"/>
        <w:gridCol w:w="1950"/>
      </w:tblGrid>
      <w:tr w:rsidR="0075086A" w:rsidRPr="000070DB">
        <w:tc>
          <w:tcPr>
            <w:tcW w:w="750"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center"/>
            </w:pPr>
            <w:r w:rsidRPr="000070DB">
              <w:t>№</w:t>
            </w:r>
          </w:p>
        </w:tc>
        <w:tc>
          <w:tcPr>
            <w:tcW w:w="1545"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center"/>
            </w:pPr>
            <w:r w:rsidRPr="000070DB">
              <w:t>Operational procedure</w:t>
            </w:r>
          </w:p>
        </w:tc>
        <w:tc>
          <w:tcPr>
            <w:tcW w:w="4335"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Description of the procedure</w:t>
            </w:r>
          </w:p>
        </w:tc>
        <w:tc>
          <w:tcPr>
            <w:tcW w:w="1365"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Support</w:t>
            </w:r>
          </w:p>
        </w:tc>
        <w:tc>
          <w:tcPr>
            <w:tcW w:w="1950"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left"/>
            </w:pPr>
            <w:r w:rsidRPr="000070DB">
              <w:t>Time for the procedure, sec</w:t>
            </w:r>
          </w:p>
        </w:tc>
      </w:tr>
      <w:tr w:rsidR="0075086A" w:rsidRPr="000070DB">
        <w:tc>
          <w:tcPr>
            <w:tcW w:w="750"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center"/>
            </w:pPr>
            <w:r w:rsidRPr="000070DB">
              <w:t>1</w:t>
            </w:r>
          </w:p>
        </w:tc>
        <w:tc>
          <w:tcPr>
            <w:tcW w:w="1545"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center"/>
              <w:rPr>
                <w:i/>
                <w:vertAlign w:val="subscript"/>
              </w:rPr>
            </w:pPr>
            <w:r w:rsidRPr="000070DB">
              <w:rPr>
                <w:i/>
              </w:rPr>
              <w:t>a</w:t>
            </w:r>
            <w:r w:rsidRPr="000070DB">
              <w:rPr>
                <w:i/>
                <w:vertAlign w:val="subscript"/>
              </w:rPr>
              <w:t>1</w:t>
            </w:r>
          </w:p>
        </w:tc>
        <w:tc>
          <w:tcPr>
            <w:tcW w:w="4335" w:type="dxa"/>
            <w:tcMar>
              <w:top w:w="100" w:type="dxa"/>
              <w:left w:w="100" w:type="dxa"/>
              <w:bottom w:w="100" w:type="dxa"/>
              <w:right w:w="100" w:type="dxa"/>
            </w:tcMar>
          </w:tcPr>
          <w:p w:rsidR="0075086A" w:rsidRPr="000070DB" w:rsidRDefault="007F07F0">
            <w:pPr>
              <w:widowControl w:val="0"/>
              <w:spacing w:line="240" w:lineRule="auto"/>
              <w:ind w:left="140" w:right="140" w:firstLine="0"/>
              <w:jc w:val="left"/>
            </w:pPr>
            <w:r w:rsidRPr="000070DB">
              <w:t>Obtain information about low oil pressure emergency situations</w:t>
            </w:r>
          </w:p>
        </w:tc>
        <w:tc>
          <w:tcPr>
            <w:tcW w:w="1365" w:type="dxa"/>
            <w:shd w:val="clear" w:color="auto" w:fill="auto"/>
            <w:tcMar>
              <w:top w:w="100" w:type="dxa"/>
              <w:left w:w="100" w:type="dxa"/>
              <w:bottom w:w="100" w:type="dxa"/>
              <w:right w:w="100" w:type="dxa"/>
            </w:tcMar>
          </w:tcPr>
          <w:p w:rsidR="0075086A" w:rsidRPr="000070DB" w:rsidRDefault="0075086A">
            <w:pPr>
              <w:widowControl w:val="0"/>
              <w:numPr>
                <w:ilvl w:val="0"/>
                <w:numId w:val="16"/>
              </w:numPr>
              <w:pBdr>
                <w:top w:val="nil"/>
                <w:left w:val="nil"/>
                <w:bottom w:val="nil"/>
                <w:right w:val="nil"/>
                <w:between w:val="nil"/>
              </w:pBdr>
              <w:spacing w:line="240" w:lineRule="auto"/>
              <w:jc w:val="center"/>
            </w:pPr>
          </w:p>
        </w:tc>
        <w:tc>
          <w:tcPr>
            <w:tcW w:w="1950" w:type="dxa"/>
            <w:shd w:val="clear" w:color="auto" w:fill="auto"/>
            <w:tcMar>
              <w:top w:w="100" w:type="dxa"/>
              <w:left w:w="100" w:type="dxa"/>
              <w:bottom w:w="100" w:type="dxa"/>
              <w:right w:w="100" w:type="dxa"/>
            </w:tcMar>
          </w:tcPr>
          <w:p w:rsidR="0075086A" w:rsidRPr="000070DB" w:rsidRDefault="007F07F0">
            <w:pPr>
              <w:widowControl w:val="0"/>
              <w:spacing w:line="240" w:lineRule="auto"/>
              <w:ind w:firstLine="0"/>
              <w:jc w:val="center"/>
            </w:pPr>
            <w:r w:rsidRPr="000070DB">
              <w:t>5.95</w:t>
            </w:r>
          </w:p>
        </w:tc>
      </w:tr>
      <w:tr w:rsidR="0075086A" w:rsidRPr="000070DB">
        <w:tc>
          <w:tcPr>
            <w:tcW w:w="750"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center"/>
            </w:pPr>
            <w:r w:rsidRPr="000070DB">
              <w:t>2</w:t>
            </w:r>
          </w:p>
        </w:tc>
        <w:tc>
          <w:tcPr>
            <w:tcW w:w="1545" w:type="dxa"/>
            <w:shd w:val="clear" w:color="auto" w:fill="auto"/>
            <w:tcMar>
              <w:top w:w="100" w:type="dxa"/>
              <w:left w:w="100" w:type="dxa"/>
              <w:bottom w:w="100" w:type="dxa"/>
              <w:right w:w="100" w:type="dxa"/>
            </w:tcMar>
          </w:tcPr>
          <w:p w:rsidR="0075086A" w:rsidRPr="000070DB" w:rsidRDefault="007F07F0">
            <w:pPr>
              <w:widowControl w:val="0"/>
              <w:spacing w:line="240" w:lineRule="auto"/>
              <w:ind w:firstLine="0"/>
              <w:jc w:val="center"/>
              <w:rPr>
                <w:i/>
                <w:vertAlign w:val="subscript"/>
              </w:rPr>
            </w:pPr>
            <w:r w:rsidRPr="000070DB">
              <w:rPr>
                <w:i/>
              </w:rPr>
              <w:t>a</w:t>
            </w:r>
            <w:r w:rsidRPr="000070DB">
              <w:rPr>
                <w:i/>
                <w:vertAlign w:val="subscript"/>
              </w:rPr>
              <w:t>2</w:t>
            </w:r>
          </w:p>
        </w:tc>
        <w:tc>
          <w:tcPr>
            <w:tcW w:w="4335" w:type="dxa"/>
            <w:tcMar>
              <w:top w:w="100" w:type="dxa"/>
              <w:left w:w="100" w:type="dxa"/>
              <w:bottom w:w="100" w:type="dxa"/>
              <w:right w:w="100" w:type="dxa"/>
            </w:tcMar>
          </w:tcPr>
          <w:p w:rsidR="0075086A" w:rsidRPr="000070DB" w:rsidRDefault="007F07F0">
            <w:pPr>
              <w:widowControl w:val="0"/>
              <w:spacing w:line="240" w:lineRule="auto"/>
              <w:ind w:left="140" w:right="140" w:firstLine="0"/>
              <w:jc w:val="left"/>
              <w:rPr>
                <w:highlight w:val="white"/>
              </w:rPr>
            </w:pPr>
            <w:r w:rsidRPr="000070DB">
              <w:rPr>
                <w:highlight w:val="white"/>
              </w:rPr>
              <w:t>Acknowledge the low oil pressure</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pPr>
              <w:widowControl w:val="0"/>
              <w:spacing w:line="240" w:lineRule="auto"/>
              <w:ind w:left="140" w:right="140" w:firstLine="0"/>
              <w:jc w:val="center"/>
              <w:rPr>
                <w:i/>
                <w:vertAlign w:val="subscript"/>
              </w:rPr>
            </w:pPr>
            <w:r w:rsidRPr="000070DB">
              <w:rPr>
                <w:i/>
              </w:rPr>
              <w:t>a</w:t>
            </w:r>
            <w:r w:rsidRPr="000070DB">
              <w:rPr>
                <w:i/>
                <w:vertAlign w:val="subscript"/>
              </w:rPr>
              <w:t>1</w:t>
            </w:r>
          </w:p>
        </w:tc>
        <w:tc>
          <w:tcPr>
            <w:tcW w:w="1950" w:type="dxa"/>
            <w:shd w:val="clear" w:color="auto" w:fill="auto"/>
            <w:tcMar>
              <w:top w:w="100" w:type="dxa"/>
              <w:left w:w="100" w:type="dxa"/>
              <w:bottom w:w="100" w:type="dxa"/>
              <w:right w:w="100" w:type="dxa"/>
            </w:tcMar>
          </w:tcPr>
          <w:p w:rsidR="0075086A" w:rsidRPr="000070DB" w:rsidRDefault="007F07F0">
            <w:pPr>
              <w:widowControl w:val="0"/>
              <w:spacing w:line="240" w:lineRule="auto"/>
              <w:ind w:firstLine="0"/>
              <w:jc w:val="center"/>
            </w:pPr>
            <w:r w:rsidRPr="000070DB">
              <w:t>5.25</w:t>
            </w:r>
          </w:p>
        </w:tc>
      </w:tr>
      <w:tr w:rsidR="0075086A" w:rsidRPr="000070DB">
        <w:tc>
          <w:tcPr>
            <w:tcW w:w="750"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center"/>
            </w:pPr>
            <w:r w:rsidRPr="000070DB">
              <w:t>3</w:t>
            </w:r>
          </w:p>
        </w:tc>
        <w:tc>
          <w:tcPr>
            <w:tcW w:w="1545" w:type="dxa"/>
            <w:shd w:val="clear" w:color="auto" w:fill="auto"/>
            <w:tcMar>
              <w:top w:w="100" w:type="dxa"/>
              <w:left w:w="100" w:type="dxa"/>
              <w:bottom w:w="100" w:type="dxa"/>
              <w:right w:w="100" w:type="dxa"/>
            </w:tcMar>
          </w:tcPr>
          <w:p w:rsidR="0075086A" w:rsidRPr="000070DB" w:rsidRDefault="007F07F0">
            <w:pPr>
              <w:widowControl w:val="0"/>
              <w:spacing w:line="240" w:lineRule="auto"/>
              <w:ind w:firstLine="0"/>
              <w:jc w:val="center"/>
              <w:rPr>
                <w:i/>
                <w:vertAlign w:val="subscript"/>
              </w:rPr>
            </w:pPr>
            <w:r w:rsidRPr="000070DB">
              <w:rPr>
                <w:i/>
              </w:rPr>
              <w:t>a</w:t>
            </w:r>
            <w:r w:rsidRPr="000070DB">
              <w:rPr>
                <w:i/>
                <w:vertAlign w:val="subscript"/>
              </w:rPr>
              <w:t>3</w:t>
            </w:r>
          </w:p>
        </w:tc>
        <w:tc>
          <w:tcPr>
            <w:tcW w:w="4335" w:type="dxa"/>
            <w:tcMar>
              <w:top w:w="100" w:type="dxa"/>
              <w:left w:w="100" w:type="dxa"/>
              <w:bottom w:w="100" w:type="dxa"/>
              <w:right w:w="100" w:type="dxa"/>
            </w:tcMar>
          </w:tcPr>
          <w:p w:rsidR="0075086A" w:rsidRPr="000070DB" w:rsidRDefault="007F07F0">
            <w:pPr>
              <w:widowControl w:val="0"/>
              <w:spacing w:line="240" w:lineRule="auto"/>
              <w:ind w:left="140" w:right="140" w:firstLine="0"/>
              <w:jc w:val="left"/>
              <w:rPr>
                <w:highlight w:val="white"/>
              </w:rPr>
            </w:pPr>
            <w:r w:rsidRPr="000070DB">
              <w:rPr>
                <w:highlight w:val="white"/>
              </w:rPr>
              <w:t>Ask for the flight crew intentions</w:t>
            </w:r>
          </w:p>
        </w:tc>
        <w:tc>
          <w:tcPr>
            <w:tcW w:w="1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pPr>
              <w:widowControl w:val="0"/>
              <w:spacing w:line="240" w:lineRule="auto"/>
              <w:ind w:left="140" w:right="140" w:firstLine="0"/>
              <w:jc w:val="center"/>
              <w:rPr>
                <w:i/>
                <w:vertAlign w:val="subscript"/>
              </w:rPr>
            </w:pPr>
            <w:r w:rsidRPr="000070DB">
              <w:rPr>
                <w:i/>
              </w:rPr>
              <w:t>a</w:t>
            </w:r>
            <w:r w:rsidRPr="000070DB">
              <w:rPr>
                <w:i/>
                <w:vertAlign w:val="subscript"/>
              </w:rPr>
              <w:t>1</w:t>
            </w:r>
            <w:r w:rsidRPr="000070DB">
              <w:rPr>
                <w:i/>
              </w:rPr>
              <w:t>, a</w:t>
            </w:r>
            <w:r w:rsidRPr="000070DB">
              <w:rPr>
                <w:i/>
                <w:vertAlign w:val="subscript"/>
              </w:rPr>
              <w:t>2</w:t>
            </w:r>
          </w:p>
        </w:tc>
        <w:tc>
          <w:tcPr>
            <w:tcW w:w="1950" w:type="dxa"/>
            <w:shd w:val="clear" w:color="auto" w:fill="auto"/>
            <w:tcMar>
              <w:top w:w="100" w:type="dxa"/>
              <w:left w:w="100" w:type="dxa"/>
              <w:bottom w:w="100" w:type="dxa"/>
              <w:right w:w="100" w:type="dxa"/>
            </w:tcMar>
          </w:tcPr>
          <w:p w:rsidR="0075086A" w:rsidRPr="000070DB" w:rsidRDefault="007F07F0">
            <w:pPr>
              <w:widowControl w:val="0"/>
              <w:spacing w:line="240" w:lineRule="auto"/>
              <w:ind w:firstLine="0"/>
              <w:jc w:val="center"/>
            </w:pPr>
            <w:r w:rsidRPr="000070DB">
              <w:t>19.5</w:t>
            </w:r>
          </w:p>
        </w:tc>
      </w:tr>
      <w:tr w:rsidR="0075086A" w:rsidRPr="000070DB">
        <w:tc>
          <w:tcPr>
            <w:tcW w:w="750"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center"/>
            </w:pPr>
            <w:r w:rsidRPr="000070DB">
              <w:t>4</w:t>
            </w:r>
          </w:p>
        </w:tc>
        <w:tc>
          <w:tcPr>
            <w:tcW w:w="1545" w:type="dxa"/>
            <w:shd w:val="clear" w:color="auto" w:fill="auto"/>
            <w:tcMar>
              <w:top w:w="100" w:type="dxa"/>
              <w:left w:w="100" w:type="dxa"/>
              <w:bottom w:w="100" w:type="dxa"/>
              <w:right w:w="100" w:type="dxa"/>
            </w:tcMar>
          </w:tcPr>
          <w:p w:rsidR="0075086A" w:rsidRPr="000070DB" w:rsidRDefault="007F07F0">
            <w:pPr>
              <w:widowControl w:val="0"/>
              <w:spacing w:line="240" w:lineRule="auto"/>
              <w:ind w:firstLine="0"/>
              <w:jc w:val="center"/>
              <w:rPr>
                <w:i/>
                <w:vertAlign w:val="subscript"/>
              </w:rPr>
            </w:pPr>
            <w:r w:rsidRPr="000070DB">
              <w:rPr>
                <w:i/>
              </w:rPr>
              <w:t>a</w:t>
            </w:r>
            <w:r w:rsidRPr="000070DB">
              <w:rPr>
                <w:i/>
                <w:vertAlign w:val="subscript"/>
              </w:rPr>
              <w:t>4</w:t>
            </w:r>
          </w:p>
        </w:tc>
        <w:tc>
          <w:tcPr>
            <w:tcW w:w="4335" w:type="dxa"/>
            <w:tcMar>
              <w:top w:w="100" w:type="dxa"/>
              <w:left w:w="100" w:type="dxa"/>
              <w:bottom w:w="100" w:type="dxa"/>
              <w:right w:w="100" w:type="dxa"/>
            </w:tcMar>
          </w:tcPr>
          <w:p w:rsidR="0075086A" w:rsidRPr="000070DB" w:rsidRDefault="007F07F0">
            <w:pPr>
              <w:widowControl w:val="0"/>
              <w:spacing w:line="240" w:lineRule="auto"/>
              <w:ind w:left="140" w:right="140" w:firstLine="0"/>
              <w:jc w:val="left"/>
              <w:rPr>
                <w:highlight w:val="white"/>
              </w:rPr>
            </w:pPr>
            <w:r w:rsidRPr="000070DB">
              <w:rPr>
                <w:highlight w:val="white"/>
              </w:rPr>
              <w:t xml:space="preserve">Separate the aircraft from the </w:t>
            </w:r>
            <w:r w:rsidRPr="000070DB">
              <w:rPr>
                <w:highlight w:val="white"/>
              </w:rPr>
              <w:lastRenderedPageBreak/>
              <w:t>other traffic</w:t>
            </w:r>
          </w:p>
        </w:tc>
        <w:tc>
          <w:tcPr>
            <w:tcW w:w="1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pPr>
              <w:widowControl w:val="0"/>
              <w:spacing w:line="240" w:lineRule="auto"/>
              <w:ind w:left="140" w:right="140" w:firstLine="0"/>
              <w:jc w:val="center"/>
              <w:rPr>
                <w:i/>
                <w:vertAlign w:val="subscript"/>
              </w:rPr>
            </w:pPr>
            <w:r w:rsidRPr="000070DB">
              <w:rPr>
                <w:i/>
              </w:rPr>
              <w:lastRenderedPageBreak/>
              <w:t>a</w:t>
            </w:r>
            <w:r w:rsidRPr="000070DB">
              <w:rPr>
                <w:i/>
                <w:vertAlign w:val="subscript"/>
              </w:rPr>
              <w:t>3</w:t>
            </w:r>
          </w:p>
        </w:tc>
        <w:tc>
          <w:tcPr>
            <w:tcW w:w="1950" w:type="dxa"/>
            <w:shd w:val="clear" w:color="auto" w:fill="auto"/>
            <w:tcMar>
              <w:top w:w="100" w:type="dxa"/>
              <w:left w:w="100" w:type="dxa"/>
              <w:bottom w:w="100" w:type="dxa"/>
              <w:right w:w="100" w:type="dxa"/>
            </w:tcMar>
          </w:tcPr>
          <w:p w:rsidR="0075086A" w:rsidRPr="000070DB" w:rsidRDefault="007F07F0">
            <w:pPr>
              <w:widowControl w:val="0"/>
              <w:spacing w:line="240" w:lineRule="auto"/>
              <w:ind w:firstLine="0"/>
              <w:jc w:val="center"/>
            </w:pPr>
            <w:r w:rsidRPr="000070DB">
              <w:t>21.25</w:t>
            </w:r>
          </w:p>
        </w:tc>
      </w:tr>
      <w:tr w:rsidR="0075086A" w:rsidRPr="000070DB">
        <w:tc>
          <w:tcPr>
            <w:tcW w:w="750"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center"/>
            </w:pPr>
            <w:r w:rsidRPr="000070DB">
              <w:t>5</w:t>
            </w:r>
          </w:p>
        </w:tc>
        <w:tc>
          <w:tcPr>
            <w:tcW w:w="1545" w:type="dxa"/>
            <w:shd w:val="clear" w:color="auto" w:fill="auto"/>
            <w:tcMar>
              <w:top w:w="100" w:type="dxa"/>
              <w:left w:w="100" w:type="dxa"/>
              <w:bottom w:w="100" w:type="dxa"/>
              <w:right w:w="100" w:type="dxa"/>
            </w:tcMar>
          </w:tcPr>
          <w:p w:rsidR="0075086A" w:rsidRPr="000070DB" w:rsidRDefault="007F07F0">
            <w:pPr>
              <w:widowControl w:val="0"/>
              <w:spacing w:line="240" w:lineRule="auto"/>
              <w:ind w:firstLine="0"/>
              <w:jc w:val="center"/>
              <w:rPr>
                <w:i/>
                <w:vertAlign w:val="subscript"/>
              </w:rPr>
            </w:pPr>
            <w:r w:rsidRPr="000070DB">
              <w:rPr>
                <w:i/>
              </w:rPr>
              <w:t>a</w:t>
            </w:r>
            <w:r w:rsidRPr="000070DB">
              <w:rPr>
                <w:i/>
                <w:vertAlign w:val="subscript"/>
              </w:rPr>
              <w:t>5</w:t>
            </w:r>
          </w:p>
        </w:tc>
        <w:tc>
          <w:tcPr>
            <w:tcW w:w="4335" w:type="dxa"/>
            <w:tcMar>
              <w:top w:w="100" w:type="dxa"/>
              <w:left w:w="100" w:type="dxa"/>
              <w:bottom w:w="100" w:type="dxa"/>
              <w:right w:w="100" w:type="dxa"/>
            </w:tcMar>
          </w:tcPr>
          <w:p w:rsidR="0075086A" w:rsidRPr="000070DB" w:rsidRDefault="007F07F0">
            <w:pPr>
              <w:widowControl w:val="0"/>
              <w:spacing w:line="240" w:lineRule="auto"/>
              <w:ind w:left="140" w:right="140" w:firstLine="0"/>
              <w:jc w:val="left"/>
              <w:rPr>
                <w:highlight w:val="white"/>
              </w:rPr>
            </w:pPr>
            <w:r w:rsidRPr="000070DB">
              <w:rPr>
                <w:highlight w:val="white"/>
              </w:rPr>
              <w:t>Report supervisor about the emergency situation</w:t>
            </w:r>
          </w:p>
        </w:tc>
        <w:tc>
          <w:tcPr>
            <w:tcW w:w="1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pPr>
              <w:widowControl w:val="0"/>
              <w:spacing w:line="240" w:lineRule="auto"/>
              <w:ind w:left="140" w:right="140" w:firstLine="0"/>
              <w:jc w:val="center"/>
              <w:rPr>
                <w:i/>
                <w:vertAlign w:val="subscript"/>
              </w:rPr>
            </w:pPr>
            <w:r w:rsidRPr="000070DB">
              <w:rPr>
                <w:i/>
              </w:rPr>
              <w:t>a</w:t>
            </w:r>
            <w:r w:rsidRPr="000070DB">
              <w:rPr>
                <w:i/>
                <w:vertAlign w:val="subscript"/>
              </w:rPr>
              <w:t>3</w:t>
            </w:r>
          </w:p>
        </w:tc>
        <w:tc>
          <w:tcPr>
            <w:tcW w:w="1950" w:type="dxa"/>
            <w:shd w:val="clear" w:color="auto" w:fill="auto"/>
            <w:tcMar>
              <w:top w:w="100" w:type="dxa"/>
              <w:left w:w="100" w:type="dxa"/>
              <w:bottom w:w="100" w:type="dxa"/>
              <w:right w:w="100" w:type="dxa"/>
            </w:tcMar>
          </w:tcPr>
          <w:p w:rsidR="0075086A" w:rsidRPr="000070DB" w:rsidRDefault="007F07F0">
            <w:pPr>
              <w:widowControl w:val="0"/>
              <w:spacing w:line="240" w:lineRule="auto"/>
              <w:ind w:firstLine="0"/>
              <w:jc w:val="center"/>
            </w:pPr>
            <w:r w:rsidRPr="000070DB">
              <w:t>17.75</w:t>
            </w:r>
          </w:p>
        </w:tc>
      </w:tr>
      <w:tr w:rsidR="0075086A" w:rsidRPr="000070DB">
        <w:tc>
          <w:tcPr>
            <w:tcW w:w="750"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center"/>
            </w:pPr>
            <w:r w:rsidRPr="000070DB">
              <w:t>6</w:t>
            </w:r>
          </w:p>
        </w:tc>
        <w:tc>
          <w:tcPr>
            <w:tcW w:w="1545" w:type="dxa"/>
            <w:shd w:val="clear" w:color="auto" w:fill="auto"/>
            <w:tcMar>
              <w:top w:w="100" w:type="dxa"/>
              <w:left w:w="100" w:type="dxa"/>
              <w:bottom w:w="100" w:type="dxa"/>
              <w:right w:w="100" w:type="dxa"/>
            </w:tcMar>
          </w:tcPr>
          <w:p w:rsidR="0075086A" w:rsidRPr="000070DB" w:rsidRDefault="007F07F0">
            <w:pPr>
              <w:widowControl w:val="0"/>
              <w:spacing w:line="240" w:lineRule="auto"/>
              <w:ind w:firstLine="0"/>
              <w:jc w:val="center"/>
              <w:rPr>
                <w:i/>
                <w:vertAlign w:val="subscript"/>
              </w:rPr>
            </w:pPr>
            <w:r w:rsidRPr="000070DB">
              <w:rPr>
                <w:i/>
              </w:rPr>
              <w:t>a</w:t>
            </w:r>
            <w:r w:rsidRPr="000070DB">
              <w:rPr>
                <w:i/>
                <w:vertAlign w:val="subscript"/>
              </w:rPr>
              <w:t>6</w:t>
            </w:r>
          </w:p>
        </w:tc>
        <w:tc>
          <w:tcPr>
            <w:tcW w:w="4335" w:type="dxa"/>
            <w:tcMar>
              <w:top w:w="100" w:type="dxa"/>
              <w:left w:w="100" w:type="dxa"/>
              <w:bottom w:w="100" w:type="dxa"/>
              <w:right w:w="100" w:type="dxa"/>
            </w:tcMar>
          </w:tcPr>
          <w:p w:rsidR="0075086A" w:rsidRPr="000070DB" w:rsidRDefault="007F07F0">
            <w:pPr>
              <w:widowControl w:val="0"/>
              <w:spacing w:line="240" w:lineRule="auto"/>
              <w:ind w:left="140" w:right="140" w:firstLine="0"/>
              <w:jc w:val="left"/>
              <w:rPr>
                <w:highlight w:val="white"/>
              </w:rPr>
            </w:pPr>
            <w:r w:rsidRPr="000070DB">
              <w:rPr>
                <w:highlight w:val="white"/>
              </w:rPr>
              <w:t>Inform landing aerodrome</w:t>
            </w:r>
          </w:p>
        </w:tc>
        <w:tc>
          <w:tcPr>
            <w:tcW w:w="1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pPr>
              <w:widowControl w:val="0"/>
              <w:spacing w:line="240" w:lineRule="auto"/>
              <w:ind w:left="140" w:right="140" w:firstLine="0"/>
              <w:jc w:val="center"/>
              <w:rPr>
                <w:i/>
                <w:vertAlign w:val="subscript"/>
              </w:rPr>
            </w:pPr>
            <w:r w:rsidRPr="000070DB">
              <w:rPr>
                <w:i/>
              </w:rPr>
              <w:t>a</w:t>
            </w:r>
            <w:r w:rsidRPr="000070DB">
              <w:rPr>
                <w:i/>
                <w:vertAlign w:val="subscript"/>
              </w:rPr>
              <w:t>2</w:t>
            </w:r>
            <w:r w:rsidRPr="000070DB">
              <w:rPr>
                <w:i/>
              </w:rPr>
              <w:t>, a</w:t>
            </w:r>
            <w:r w:rsidRPr="000070DB">
              <w:rPr>
                <w:i/>
                <w:vertAlign w:val="subscript"/>
              </w:rPr>
              <w:t>3</w:t>
            </w:r>
          </w:p>
        </w:tc>
        <w:tc>
          <w:tcPr>
            <w:tcW w:w="1950" w:type="dxa"/>
            <w:shd w:val="clear" w:color="auto" w:fill="auto"/>
            <w:tcMar>
              <w:top w:w="100" w:type="dxa"/>
              <w:left w:w="100" w:type="dxa"/>
              <w:bottom w:w="100" w:type="dxa"/>
              <w:right w:w="100" w:type="dxa"/>
            </w:tcMar>
          </w:tcPr>
          <w:p w:rsidR="0075086A" w:rsidRPr="000070DB" w:rsidRDefault="007F07F0">
            <w:pPr>
              <w:widowControl w:val="0"/>
              <w:spacing w:line="240" w:lineRule="auto"/>
              <w:ind w:firstLine="0"/>
              <w:jc w:val="center"/>
            </w:pPr>
            <w:r w:rsidRPr="000070DB">
              <w:t>12.65</w:t>
            </w:r>
          </w:p>
        </w:tc>
      </w:tr>
      <w:tr w:rsidR="0075086A" w:rsidRPr="000070DB">
        <w:tc>
          <w:tcPr>
            <w:tcW w:w="750"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center"/>
            </w:pPr>
            <w:r w:rsidRPr="000070DB">
              <w:t>7</w:t>
            </w:r>
          </w:p>
        </w:tc>
        <w:tc>
          <w:tcPr>
            <w:tcW w:w="1545" w:type="dxa"/>
            <w:shd w:val="clear" w:color="auto" w:fill="auto"/>
            <w:tcMar>
              <w:top w:w="100" w:type="dxa"/>
              <w:left w:w="100" w:type="dxa"/>
              <w:bottom w:w="100" w:type="dxa"/>
              <w:right w:w="100" w:type="dxa"/>
            </w:tcMar>
          </w:tcPr>
          <w:p w:rsidR="0075086A" w:rsidRPr="000070DB" w:rsidRDefault="007F07F0">
            <w:pPr>
              <w:widowControl w:val="0"/>
              <w:spacing w:line="240" w:lineRule="auto"/>
              <w:ind w:firstLine="0"/>
              <w:jc w:val="center"/>
              <w:rPr>
                <w:i/>
                <w:vertAlign w:val="subscript"/>
              </w:rPr>
            </w:pPr>
            <w:r w:rsidRPr="000070DB">
              <w:rPr>
                <w:i/>
              </w:rPr>
              <w:t>a</w:t>
            </w:r>
            <w:r w:rsidRPr="000070DB">
              <w:rPr>
                <w:i/>
                <w:vertAlign w:val="subscript"/>
              </w:rPr>
              <w:t>7</w:t>
            </w:r>
          </w:p>
        </w:tc>
        <w:tc>
          <w:tcPr>
            <w:tcW w:w="4335" w:type="dxa"/>
            <w:tcMar>
              <w:top w:w="100" w:type="dxa"/>
              <w:left w:w="100" w:type="dxa"/>
              <w:bottom w:w="100" w:type="dxa"/>
              <w:right w:w="100" w:type="dxa"/>
            </w:tcMar>
          </w:tcPr>
          <w:p w:rsidR="0075086A" w:rsidRPr="000070DB" w:rsidRDefault="007F07F0">
            <w:pPr>
              <w:widowControl w:val="0"/>
              <w:spacing w:line="240" w:lineRule="auto"/>
              <w:ind w:left="140" w:right="140" w:firstLine="0"/>
              <w:jc w:val="left"/>
              <w:rPr>
                <w:highlight w:val="white"/>
              </w:rPr>
            </w:pPr>
            <w:r w:rsidRPr="000070DB">
              <w:rPr>
                <w:highlight w:val="white"/>
              </w:rPr>
              <w:t>Clear runway according to the appropriate instructions</w:t>
            </w:r>
          </w:p>
        </w:tc>
        <w:tc>
          <w:tcPr>
            <w:tcW w:w="1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pPr>
              <w:widowControl w:val="0"/>
              <w:spacing w:line="240" w:lineRule="auto"/>
              <w:ind w:left="140" w:right="140" w:firstLine="0"/>
              <w:jc w:val="center"/>
              <w:rPr>
                <w:i/>
                <w:vertAlign w:val="subscript"/>
              </w:rPr>
            </w:pPr>
            <w:r w:rsidRPr="000070DB">
              <w:rPr>
                <w:i/>
              </w:rPr>
              <w:t>a</w:t>
            </w:r>
            <w:r w:rsidRPr="000070DB">
              <w:rPr>
                <w:i/>
                <w:vertAlign w:val="subscript"/>
              </w:rPr>
              <w:t>5</w:t>
            </w:r>
          </w:p>
        </w:tc>
        <w:tc>
          <w:tcPr>
            <w:tcW w:w="1950" w:type="dxa"/>
            <w:shd w:val="clear" w:color="auto" w:fill="auto"/>
            <w:tcMar>
              <w:top w:w="100" w:type="dxa"/>
              <w:left w:w="100" w:type="dxa"/>
              <w:bottom w:w="100" w:type="dxa"/>
              <w:right w:w="100" w:type="dxa"/>
            </w:tcMar>
          </w:tcPr>
          <w:p w:rsidR="0075086A" w:rsidRPr="000070DB" w:rsidRDefault="007F07F0">
            <w:pPr>
              <w:widowControl w:val="0"/>
              <w:spacing w:line="240" w:lineRule="auto"/>
              <w:ind w:firstLine="0"/>
              <w:jc w:val="center"/>
            </w:pPr>
            <w:r w:rsidRPr="000070DB">
              <w:t>10.75</w:t>
            </w:r>
          </w:p>
        </w:tc>
      </w:tr>
      <w:tr w:rsidR="0075086A" w:rsidRPr="000070DB">
        <w:tc>
          <w:tcPr>
            <w:tcW w:w="750" w:type="dxa"/>
            <w:shd w:val="clear" w:color="auto" w:fill="auto"/>
            <w:tcMar>
              <w:top w:w="100" w:type="dxa"/>
              <w:left w:w="100" w:type="dxa"/>
              <w:bottom w:w="100" w:type="dxa"/>
              <w:right w:w="100" w:type="dxa"/>
            </w:tcMar>
          </w:tcPr>
          <w:p w:rsidR="0075086A" w:rsidRPr="000070DB" w:rsidRDefault="007F07F0">
            <w:pPr>
              <w:widowControl w:val="0"/>
              <w:pBdr>
                <w:top w:val="nil"/>
                <w:left w:val="nil"/>
                <w:bottom w:val="nil"/>
                <w:right w:val="nil"/>
                <w:between w:val="nil"/>
              </w:pBdr>
              <w:spacing w:line="240" w:lineRule="auto"/>
              <w:ind w:firstLine="0"/>
              <w:jc w:val="center"/>
            </w:pPr>
            <w:r w:rsidRPr="000070DB">
              <w:t>8</w:t>
            </w:r>
          </w:p>
        </w:tc>
        <w:tc>
          <w:tcPr>
            <w:tcW w:w="1545" w:type="dxa"/>
            <w:shd w:val="clear" w:color="auto" w:fill="auto"/>
            <w:tcMar>
              <w:top w:w="100" w:type="dxa"/>
              <w:left w:w="100" w:type="dxa"/>
              <w:bottom w:w="100" w:type="dxa"/>
              <w:right w:w="100" w:type="dxa"/>
            </w:tcMar>
          </w:tcPr>
          <w:p w:rsidR="0075086A" w:rsidRPr="000070DB" w:rsidRDefault="007F07F0">
            <w:pPr>
              <w:widowControl w:val="0"/>
              <w:spacing w:line="240" w:lineRule="auto"/>
              <w:ind w:firstLine="0"/>
              <w:jc w:val="center"/>
              <w:rPr>
                <w:i/>
                <w:vertAlign w:val="subscript"/>
              </w:rPr>
            </w:pPr>
            <w:r w:rsidRPr="000070DB">
              <w:rPr>
                <w:i/>
              </w:rPr>
              <w:t>a</w:t>
            </w:r>
            <w:r w:rsidRPr="000070DB">
              <w:rPr>
                <w:i/>
                <w:vertAlign w:val="subscript"/>
              </w:rPr>
              <w:t>8</w:t>
            </w:r>
          </w:p>
        </w:tc>
        <w:tc>
          <w:tcPr>
            <w:tcW w:w="4335" w:type="dxa"/>
            <w:tcMar>
              <w:top w:w="100" w:type="dxa"/>
              <w:left w:w="100" w:type="dxa"/>
              <w:bottom w:w="100" w:type="dxa"/>
              <w:right w:w="100" w:type="dxa"/>
            </w:tcMar>
          </w:tcPr>
          <w:p w:rsidR="0075086A" w:rsidRPr="000070DB" w:rsidRDefault="007F07F0">
            <w:pPr>
              <w:widowControl w:val="0"/>
              <w:spacing w:line="240" w:lineRule="auto"/>
              <w:ind w:left="140" w:right="140" w:firstLine="0"/>
              <w:jc w:val="left"/>
              <w:rPr>
                <w:highlight w:val="white"/>
              </w:rPr>
            </w:pPr>
            <w:r w:rsidRPr="000070DB">
              <w:rPr>
                <w:highlight w:val="white"/>
              </w:rPr>
              <w:t>In case of forced landing, record the last known position and time</w:t>
            </w:r>
          </w:p>
        </w:tc>
        <w:tc>
          <w:tcPr>
            <w:tcW w:w="13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pPr>
              <w:widowControl w:val="0"/>
              <w:spacing w:line="240" w:lineRule="auto"/>
              <w:ind w:left="140" w:right="140" w:firstLine="0"/>
              <w:jc w:val="center"/>
              <w:rPr>
                <w:i/>
                <w:vertAlign w:val="subscript"/>
              </w:rPr>
            </w:pPr>
            <w:r w:rsidRPr="000070DB">
              <w:rPr>
                <w:i/>
              </w:rPr>
              <w:t>a</w:t>
            </w:r>
            <w:r w:rsidRPr="000070DB">
              <w:rPr>
                <w:i/>
                <w:vertAlign w:val="subscript"/>
              </w:rPr>
              <w:t>5</w:t>
            </w:r>
          </w:p>
        </w:tc>
        <w:tc>
          <w:tcPr>
            <w:tcW w:w="1950" w:type="dxa"/>
            <w:shd w:val="clear" w:color="auto" w:fill="auto"/>
            <w:tcMar>
              <w:top w:w="100" w:type="dxa"/>
              <w:left w:w="100" w:type="dxa"/>
              <w:bottom w:w="100" w:type="dxa"/>
              <w:right w:w="100" w:type="dxa"/>
            </w:tcMar>
          </w:tcPr>
          <w:p w:rsidR="0075086A" w:rsidRPr="000070DB" w:rsidRDefault="007F07F0">
            <w:pPr>
              <w:widowControl w:val="0"/>
              <w:spacing w:line="240" w:lineRule="auto"/>
              <w:ind w:firstLine="0"/>
              <w:jc w:val="center"/>
            </w:pPr>
            <w:r w:rsidRPr="000070DB">
              <w:t>15</w:t>
            </w:r>
          </w:p>
        </w:tc>
      </w:tr>
    </w:tbl>
    <w:p w:rsidR="0075086A" w:rsidRPr="000070DB" w:rsidRDefault="0075086A" w:rsidP="0093612D"/>
    <w:p w:rsidR="0075086A" w:rsidRPr="000070DB" w:rsidRDefault="007F07F0" w:rsidP="0093612D">
      <w:pPr>
        <w:ind w:firstLine="0"/>
        <w:jc w:val="center"/>
      </w:pPr>
      <w:r w:rsidRPr="000070DB">
        <w:rPr>
          <w:noProof/>
        </w:rPr>
        <w:drawing>
          <wp:inline distT="114300" distB="114300" distL="114300" distR="114300">
            <wp:extent cx="6023610" cy="2777490"/>
            <wp:effectExtent l="0" t="0" r="0" b="3810"/>
            <wp:docPr id="28"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36"/>
                    <a:srcRect/>
                    <a:stretch>
                      <a:fillRect/>
                    </a:stretch>
                  </pic:blipFill>
                  <pic:spPr>
                    <a:xfrm>
                      <a:off x="0" y="0"/>
                      <a:ext cx="6023610" cy="2777490"/>
                    </a:xfrm>
                    <a:prstGeom prst="rect">
                      <a:avLst/>
                    </a:prstGeom>
                    <a:ln/>
                  </pic:spPr>
                </pic:pic>
              </a:graphicData>
            </a:graphic>
          </wp:inline>
        </w:drawing>
      </w:r>
    </w:p>
    <w:p w:rsidR="0075086A" w:rsidRPr="000070DB" w:rsidRDefault="007F07F0" w:rsidP="0093612D">
      <w:pPr>
        <w:jc w:val="center"/>
      </w:pPr>
      <w:r w:rsidRPr="000070DB">
        <w:t>Fig 4.2 - Network graph of the human operator actions in low oil pressure emergency situation</w:t>
      </w:r>
    </w:p>
    <w:p w:rsidR="0075086A" w:rsidRPr="000070DB" w:rsidRDefault="007F07F0">
      <w:pPr>
        <w:pStyle w:val="Heading2"/>
      </w:pPr>
      <w:bookmarkStart w:id="43" w:name="_heading=h.e47ygq8sxfwv" w:colFirst="0" w:colLast="0"/>
      <w:bookmarkStart w:id="44" w:name="_Toc30712242"/>
      <w:bookmarkEnd w:id="43"/>
      <w:r w:rsidRPr="000070DB">
        <w:t>4.2 Modelling of decision making under risk in a low oil pressure emergency situation</w:t>
      </w:r>
      <w:bookmarkEnd w:id="44"/>
    </w:p>
    <w:p w:rsidR="0075086A" w:rsidRPr="000070DB" w:rsidRDefault="007F07F0" w:rsidP="0093612D">
      <w:r w:rsidRPr="000070DB">
        <w:t xml:space="preserve">Human factor will always be a problem in the management of complex processes despite constant development and improvement of modern technologies. This factor is especially important in the field of aviation. This is due to the </w:t>
      </w:r>
      <w:proofErr w:type="gramStart"/>
      <w:r w:rsidRPr="000070DB">
        <w:t>high level</w:t>
      </w:r>
      <w:proofErr w:type="gramEnd"/>
      <w:r w:rsidRPr="000070DB">
        <w:t xml:space="preserve"> requirements related to emergency situations that may cause harm to health and life of people.</w:t>
      </w:r>
    </w:p>
    <w:p w:rsidR="0075086A" w:rsidRPr="000070DB" w:rsidRDefault="007F07F0" w:rsidP="0093612D">
      <w:r w:rsidRPr="000070DB">
        <w:t>Decision making processes in emergency situation also consider the effect of the environment on human operator and management object due to the probabilistic nature of the processes.</w:t>
      </w:r>
    </w:p>
    <w:p w:rsidR="0075086A" w:rsidRPr="000070DB" w:rsidRDefault="007F07F0" w:rsidP="0093612D">
      <w:pPr>
        <w:rPr>
          <w:color w:val="FF0000"/>
        </w:rPr>
      </w:pPr>
      <w:r w:rsidRPr="000070DB">
        <w:lastRenderedPageBreak/>
        <w:t xml:space="preserve">Such qualities as </w:t>
      </w:r>
      <w:proofErr w:type="spellStart"/>
      <w:r w:rsidRPr="000070DB">
        <w:t>timeness</w:t>
      </w:r>
      <w:proofErr w:type="spellEnd"/>
      <w:r w:rsidRPr="000070DB">
        <w:t xml:space="preserve"> and correctness are used to assess the quality of human operator actions in air navigation system. They can also define the timing and precise deviation of human operator actions in comparison to the regular ones, but each potential error is not </w:t>
      </w:r>
      <w:proofErr w:type="gramStart"/>
      <w:r w:rsidRPr="000070DB">
        <w:t>taken into account</w:t>
      </w:r>
      <w:proofErr w:type="gramEnd"/>
      <w:r w:rsidRPr="000070DB">
        <w:t xml:space="preserve">. Risk assessment should be a baseline of the standard human operator behaviour. </w:t>
      </w:r>
    </w:p>
    <w:p w:rsidR="0075086A" w:rsidRPr="000070DB" w:rsidRDefault="007F07F0" w:rsidP="0093612D">
      <w:r w:rsidRPr="000070DB">
        <w:t>There are three basic ideas about risk:</w:t>
      </w:r>
    </w:p>
    <w:p w:rsidR="0075086A" w:rsidRPr="000070DB" w:rsidRDefault="007F07F0" w:rsidP="0093612D">
      <w:pPr>
        <w:numPr>
          <w:ilvl w:val="0"/>
          <w:numId w:val="32"/>
        </w:numPr>
        <w:pBdr>
          <w:top w:val="nil"/>
          <w:left w:val="nil"/>
          <w:bottom w:val="nil"/>
          <w:right w:val="nil"/>
          <w:between w:val="nil"/>
        </w:pBdr>
        <w:rPr>
          <w:color w:val="000000"/>
        </w:rPr>
      </w:pPr>
      <w:r w:rsidRPr="000070DB">
        <w:rPr>
          <w:color w:val="000000"/>
        </w:rPr>
        <w:t xml:space="preserve">The probability of undesirable outcome; </w:t>
      </w:r>
    </w:p>
    <w:p w:rsidR="0075086A" w:rsidRPr="000070DB" w:rsidRDefault="007F07F0" w:rsidP="0093612D">
      <w:pPr>
        <w:numPr>
          <w:ilvl w:val="0"/>
          <w:numId w:val="32"/>
        </w:numPr>
        <w:pBdr>
          <w:top w:val="nil"/>
          <w:left w:val="nil"/>
          <w:bottom w:val="nil"/>
          <w:right w:val="nil"/>
          <w:between w:val="nil"/>
        </w:pBdr>
        <w:rPr>
          <w:color w:val="000000"/>
        </w:rPr>
      </w:pPr>
      <w:r w:rsidRPr="000070DB">
        <w:rPr>
          <w:color w:val="000000"/>
        </w:rPr>
        <w:t>The amount of possible costs;</w:t>
      </w:r>
    </w:p>
    <w:p w:rsidR="0075086A" w:rsidRPr="000070DB" w:rsidRDefault="007F07F0" w:rsidP="0093612D">
      <w:pPr>
        <w:numPr>
          <w:ilvl w:val="0"/>
          <w:numId w:val="32"/>
        </w:numPr>
        <w:pBdr>
          <w:top w:val="nil"/>
          <w:left w:val="nil"/>
          <w:bottom w:val="nil"/>
          <w:right w:val="nil"/>
          <w:between w:val="nil"/>
        </w:pBdr>
        <w:rPr>
          <w:color w:val="000000"/>
        </w:rPr>
      </w:pPr>
      <w:r w:rsidRPr="000070DB">
        <w:rPr>
          <w:color w:val="000000"/>
        </w:rPr>
        <w:t xml:space="preserve">Combination of both, probability and costs; </w:t>
      </w:r>
    </w:p>
    <w:p w:rsidR="0075086A" w:rsidRPr="000070DB" w:rsidRDefault="007F07F0">
      <w:pPr>
        <w:ind w:firstLine="720"/>
      </w:pPr>
      <w:r w:rsidRPr="000070DB">
        <w:t>Method of quantitative risk assessment depends on the excellence of the data that is used to describe a situation where the decision is taken.</w:t>
      </w:r>
    </w:p>
    <w:p w:rsidR="0075086A" w:rsidRPr="000070DB" w:rsidRDefault="007F07F0">
      <w:pPr>
        <w:ind w:firstLine="0"/>
      </w:pPr>
      <w:r w:rsidRPr="000070DB">
        <w:t>The algorithm for modelling of the decision making under risk is the following:</w:t>
      </w:r>
    </w:p>
    <w:p w:rsidR="0075086A" w:rsidRPr="000070DB" w:rsidRDefault="007F07F0">
      <w:pPr>
        <w:numPr>
          <w:ilvl w:val="0"/>
          <w:numId w:val="17"/>
        </w:numPr>
        <w:jc w:val="left"/>
      </w:pPr>
      <w:r w:rsidRPr="000070DB">
        <w:t>Analysis of the emergency situation and determination of solution stages;</w:t>
      </w:r>
    </w:p>
    <w:p w:rsidR="0075086A" w:rsidRPr="000070DB" w:rsidRDefault="007F07F0">
      <w:pPr>
        <w:numPr>
          <w:ilvl w:val="0"/>
          <w:numId w:val="17"/>
        </w:numPr>
        <w:jc w:val="left"/>
      </w:pPr>
      <w:r w:rsidRPr="000070DB">
        <w:t>Finding alternative solution at each stage;</w:t>
      </w:r>
    </w:p>
    <w:p w:rsidR="0075086A" w:rsidRPr="000070DB" w:rsidRDefault="007F07F0">
      <w:pPr>
        <w:numPr>
          <w:ilvl w:val="0"/>
          <w:numId w:val="17"/>
        </w:numPr>
        <w:jc w:val="left"/>
      </w:pPr>
      <w:r w:rsidRPr="000070DB">
        <w:t>Definition of probabilities of outcomes for each alternative;</w:t>
      </w:r>
    </w:p>
    <w:p w:rsidR="0075086A" w:rsidRPr="000070DB" w:rsidRDefault="007F07F0">
      <w:pPr>
        <w:numPr>
          <w:ilvl w:val="0"/>
          <w:numId w:val="17"/>
        </w:numPr>
        <w:jc w:val="left"/>
      </w:pPr>
      <w:r w:rsidRPr="000070DB">
        <w:t>Outcome definition;</w:t>
      </w:r>
    </w:p>
    <w:p w:rsidR="0075086A" w:rsidRPr="000070DB" w:rsidRDefault="007F07F0">
      <w:pPr>
        <w:numPr>
          <w:ilvl w:val="0"/>
          <w:numId w:val="17"/>
        </w:numPr>
        <w:jc w:val="left"/>
      </w:pPr>
      <w:r w:rsidRPr="000070DB">
        <w:t>Creating a decision tree for the emergency situation;</w:t>
      </w:r>
    </w:p>
    <w:p w:rsidR="0075086A" w:rsidRPr="000070DB" w:rsidRDefault="007F07F0">
      <w:pPr>
        <w:numPr>
          <w:ilvl w:val="0"/>
          <w:numId w:val="17"/>
        </w:numPr>
        <w:jc w:val="left"/>
      </w:pPr>
      <w:r w:rsidRPr="000070DB">
        <w:t>Determination of the optimal solution via criterion of an expected value and a dynamic programming method.</w:t>
      </w:r>
    </w:p>
    <w:p w:rsidR="0075086A" w:rsidRPr="000070DB" w:rsidRDefault="007F07F0">
      <w:pPr>
        <w:ind w:firstLine="0"/>
      </w:pPr>
      <w:r w:rsidRPr="000070DB">
        <w:t xml:space="preserve">The mathematical model of the </w:t>
      </w:r>
      <w:proofErr w:type="gramStart"/>
      <w:r w:rsidRPr="000070DB">
        <w:t>decision making</w:t>
      </w:r>
      <w:proofErr w:type="gramEnd"/>
      <w:r w:rsidRPr="000070DB">
        <w:t xml:space="preserve"> process under the risk can be described using the optimal solution which would correspond to this condition:</w:t>
      </w:r>
    </w:p>
    <w:p w:rsidR="00BD4CE7" w:rsidRPr="000070DB" w:rsidRDefault="00BD4CE7">
      <w:pPr>
        <w:ind w:firstLine="0"/>
      </w:pPr>
    </w:p>
    <w:p w:rsidR="0075086A" w:rsidRPr="000070DB" w:rsidRDefault="00C61B66">
      <w:pPr>
        <w:ind w:firstLine="0"/>
        <w:jc w:val="right"/>
      </w:pPr>
      <m:oMath>
        <m:sSub>
          <m:sSubPr>
            <m:ctrlPr>
              <w:rPr>
                <w:rFonts w:ascii="Cambria Math" w:hAnsi="Cambria Math"/>
              </w:rPr>
            </m:ctrlPr>
          </m:sSubPr>
          <m:e>
            <m:r>
              <w:rPr>
                <w:rFonts w:ascii="Cambria Math" w:hAnsi="Cambria Math"/>
              </w:rPr>
              <m:t>A</m:t>
            </m:r>
          </m:e>
          <m:sub>
            <m:r>
              <w:rPr>
                <w:rFonts w:ascii="Cambria Math" w:hAnsi="Cambria Math"/>
              </w:rPr>
              <m:t>opt</m:t>
            </m:r>
          </m:sub>
        </m:sSub>
        <m:r>
          <w:rPr>
            <w:rFonts w:ascii="Cambria Math" w:hAnsi="Cambria Math"/>
          </w:rPr>
          <m:t>=min{</m:t>
        </m:r>
        <m:sSub>
          <m:sSubPr>
            <m:ctrlPr>
              <w:rPr>
                <w:rFonts w:ascii="Cambria Math" w:hAnsi="Cambria Math"/>
              </w:rPr>
            </m:ctrlPr>
          </m:sSubPr>
          <m:e>
            <m:r>
              <w:rPr>
                <w:rFonts w:ascii="Cambria Math" w:hAnsi="Cambria Math"/>
              </w:rPr>
              <m:t>M</m:t>
            </m:r>
          </m:e>
          <m:sub>
            <m:r>
              <w:rPr>
                <w:rFonts w:ascii="Cambria Math" w:hAnsi="Cambria Math"/>
              </w:rPr>
              <m:t>ij</m:t>
            </m:r>
          </m:sub>
        </m:sSub>
        <m:r>
          <w:rPr>
            <w:rFonts w:ascii="Cambria Math" w:hAnsi="Cambria Math"/>
          </w:rPr>
          <m:t>}</m:t>
        </m:r>
      </m:oMath>
      <w:r w:rsidR="007F07F0" w:rsidRPr="000070DB">
        <w:tab/>
      </w:r>
      <w:r w:rsidR="007F07F0" w:rsidRPr="000070DB">
        <w:tab/>
      </w:r>
      <w:r w:rsidR="007F07F0" w:rsidRPr="000070DB">
        <w:tab/>
      </w:r>
      <w:r w:rsidR="007F07F0" w:rsidRPr="000070DB">
        <w:tab/>
      </w:r>
      <w:r w:rsidR="007F07F0" w:rsidRPr="000070DB">
        <w:tab/>
        <w:t xml:space="preserve">      (4.15)</w:t>
      </w:r>
    </w:p>
    <w:p w:rsidR="00BD4CE7" w:rsidRPr="000070DB" w:rsidRDefault="00BD4CE7">
      <w:pPr>
        <w:ind w:firstLine="0"/>
        <w:jc w:val="right"/>
      </w:pPr>
    </w:p>
    <w:p w:rsidR="0075086A" w:rsidRPr="000070DB" w:rsidRDefault="007F07F0">
      <w:pPr>
        <w:ind w:firstLine="0"/>
      </w:pPr>
      <w:r w:rsidRPr="000070DB">
        <w:t xml:space="preserve">where </w:t>
      </w:r>
      <w:proofErr w:type="spellStart"/>
      <w:r w:rsidRPr="000070DB">
        <w:rPr>
          <w:i/>
        </w:rPr>
        <w:t>M</w:t>
      </w:r>
      <w:r w:rsidRPr="000070DB">
        <w:rPr>
          <w:i/>
          <w:vertAlign w:val="subscript"/>
        </w:rPr>
        <w:t>ij</w:t>
      </w:r>
      <w:proofErr w:type="spellEnd"/>
      <w:r w:rsidRPr="000070DB">
        <w:rPr>
          <w:i/>
        </w:rPr>
        <w:t xml:space="preserve"> </w:t>
      </w:r>
      <w:r w:rsidRPr="000070DB">
        <w:t xml:space="preserve">- expected benefit of the decision </w:t>
      </w:r>
      <w:proofErr w:type="spellStart"/>
      <w:r w:rsidRPr="000070DB">
        <w:rPr>
          <w:i/>
        </w:rPr>
        <w:t>A</w:t>
      </w:r>
      <w:r w:rsidRPr="000070DB">
        <w:rPr>
          <w:i/>
          <w:vertAlign w:val="subscript"/>
        </w:rPr>
        <w:t>ij</w:t>
      </w:r>
      <w:proofErr w:type="spellEnd"/>
      <w:r w:rsidR="00BD4CE7" w:rsidRPr="000070DB">
        <w:t>:</w:t>
      </w:r>
    </w:p>
    <w:p w:rsidR="00BD4CE7" w:rsidRPr="000070DB" w:rsidRDefault="00BD4CE7">
      <w:pPr>
        <w:ind w:firstLine="0"/>
      </w:pPr>
    </w:p>
    <w:p w:rsidR="0075086A" w:rsidRPr="000070DB" w:rsidRDefault="00C61B66">
      <w:pPr>
        <w:ind w:firstLine="0"/>
        <w:jc w:val="right"/>
      </w:pPr>
      <m:oMath>
        <m:sSub>
          <m:sSubPr>
            <m:ctrlPr>
              <w:rPr>
                <w:rFonts w:ascii="Cambria Math" w:hAnsi="Cambria Math"/>
              </w:rPr>
            </m:ctrlPr>
          </m:sSubPr>
          <m:e>
            <m:r>
              <w:rPr>
                <w:rFonts w:ascii="Cambria Math" w:hAnsi="Cambria Math"/>
              </w:rPr>
              <m:t>M</m:t>
            </m:r>
          </m:e>
          <m:sub>
            <m:r>
              <w:rPr>
                <w:rFonts w:ascii="Cambria Math" w:hAnsi="Cambria Math"/>
              </w:rPr>
              <m:t>ij</m:t>
            </m:r>
          </m:sub>
        </m:sSub>
        <m:r>
          <w:rPr>
            <w:rFonts w:ascii="Cambria Math" w:hAnsi="Cambria Math"/>
          </w:rPr>
          <m:t>=</m:t>
        </m:r>
        <m:nary>
          <m:naryPr>
            <m:chr m:val="∑"/>
            <m:ctrlPr>
              <w:rPr>
                <w:rFonts w:ascii="Cambria Math" w:hAnsi="Cambria Math"/>
              </w:rPr>
            </m:ctrlPr>
          </m:naryPr>
          <m:sub>
            <m:r>
              <w:rPr>
                <w:rFonts w:ascii="Cambria Math" w:hAnsi="Cambria Math"/>
              </w:rPr>
              <m:t>j=1</m:t>
            </m:r>
          </m:sub>
          <m:sup>
            <m:r>
              <w:rPr>
                <w:rFonts w:ascii="Cambria Math" w:hAnsi="Cambria Math"/>
              </w:rPr>
              <m:t>m</m:t>
            </m:r>
          </m:sup>
          <m:e>
            <m:sSub>
              <m:sSubPr>
                <m:ctrlPr>
                  <w:rPr>
                    <w:rFonts w:ascii="Cambria Math" w:hAnsi="Cambria Math"/>
                  </w:rPr>
                </m:ctrlPr>
              </m:sSubPr>
              <m:e>
                <m:r>
                  <w:rPr>
                    <w:rFonts w:ascii="Cambria Math" w:hAnsi="Cambria Math"/>
                  </w:rPr>
                  <m:t>p</m:t>
                </m:r>
              </m:e>
              <m:sub>
                <m:r>
                  <w:rPr>
                    <w:rFonts w:ascii="Cambria Math" w:hAnsi="Cambria Math"/>
                  </w:rPr>
                  <m:t>ij</m:t>
                </m:r>
              </m:sub>
            </m:sSub>
            <m:sSub>
              <m:sSubPr>
                <m:ctrlPr>
                  <w:rPr>
                    <w:rFonts w:ascii="Cambria Math" w:hAnsi="Cambria Math"/>
                  </w:rPr>
                </m:ctrlPr>
              </m:sSubPr>
              <m:e>
                <m:r>
                  <w:rPr>
                    <w:rFonts w:ascii="Cambria Math" w:hAnsi="Cambria Math"/>
                  </w:rPr>
                  <m:t>u</m:t>
                </m:r>
              </m:e>
              <m:sub>
                <m:r>
                  <w:rPr>
                    <w:rFonts w:ascii="Cambria Math" w:hAnsi="Cambria Math"/>
                  </w:rPr>
                  <m:t>ij</m:t>
                </m:r>
              </m:sub>
            </m:sSub>
          </m:e>
        </m:nary>
        <m:r>
          <w:rPr>
            <w:rFonts w:ascii="Cambria Math" w:hAnsi="Cambria Math"/>
          </w:rPr>
          <m:t>, i =</m:t>
        </m:r>
        <m:r>
          <m:rPr>
            <m:sty m:val="p"/>
          </m:rPr>
          <w:rPr>
            <w:rFonts w:ascii="Cambria Math" w:hAnsi="Cambria Math"/>
          </w:rPr>
          <m:t xml:space="preserve"> </m:t>
        </m:r>
        <m:acc>
          <m:accPr>
            <m:chr m:val="̅"/>
            <m:ctrlPr>
              <w:rPr>
                <w:rFonts w:ascii="Cambria Math" w:hAnsi="Cambria Math"/>
              </w:rPr>
            </m:ctrlPr>
          </m:accPr>
          <m:e>
            <m:r>
              <w:rPr>
                <w:rFonts w:ascii="Cambria Math" w:hAnsi="Cambria Math"/>
              </w:rPr>
              <m:t>1,n</m:t>
            </m:r>
          </m:e>
        </m:acc>
        <m:r>
          <w:rPr>
            <w:rFonts w:ascii="Cambria Math" w:hAnsi="Cambria Math"/>
          </w:rPr>
          <m:t>, j=</m:t>
        </m:r>
        <m:r>
          <m:rPr>
            <m:sty m:val="p"/>
          </m:rPr>
          <w:rPr>
            <w:rFonts w:ascii="Cambria Math" w:hAnsi="Cambria Math"/>
          </w:rPr>
          <m:t xml:space="preserve"> </m:t>
        </m:r>
        <m:acc>
          <m:accPr>
            <m:chr m:val="̅"/>
            <m:ctrlPr>
              <w:rPr>
                <w:rFonts w:ascii="Cambria Math" w:hAnsi="Cambria Math"/>
              </w:rPr>
            </m:ctrlPr>
          </m:accPr>
          <m:e>
            <m:r>
              <w:rPr>
                <w:rFonts w:ascii="Cambria Math" w:hAnsi="Cambria Math"/>
              </w:rPr>
              <m:t>1, m</m:t>
            </m:r>
          </m:e>
        </m:acc>
        <m:r>
          <w:rPr>
            <w:rFonts w:ascii="Cambria Math" w:hAnsi="Cambria Math"/>
          </w:rPr>
          <m:t xml:space="preserve"> </m:t>
        </m:r>
      </m:oMath>
      <w:r w:rsidR="007F07F0" w:rsidRPr="000070DB">
        <w:tab/>
      </w:r>
      <w:r w:rsidR="007F07F0" w:rsidRPr="000070DB">
        <w:tab/>
      </w:r>
      <w:r w:rsidR="007F07F0" w:rsidRPr="000070DB">
        <w:tab/>
        <w:t>(4.16)</w:t>
      </w:r>
    </w:p>
    <w:p w:rsidR="00BD4CE7" w:rsidRPr="000070DB" w:rsidRDefault="00BD4CE7">
      <w:pPr>
        <w:ind w:firstLine="0"/>
        <w:jc w:val="right"/>
      </w:pPr>
    </w:p>
    <w:p w:rsidR="0075086A" w:rsidRPr="000070DB" w:rsidRDefault="007F07F0">
      <w:pPr>
        <w:ind w:firstLine="0"/>
      </w:pPr>
      <w:r w:rsidRPr="000070DB">
        <w:t xml:space="preserve">where </w:t>
      </w:r>
      <w:proofErr w:type="spellStart"/>
      <w:r w:rsidRPr="000070DB">
        <w:rPr>
          <w:i/>
        </w:rPr>
        <w:t>p</w:t>
      </w:r>
      <w:r w:rsidRPr="000070DB">
        <w:rPr>
          <w:i/>
          <w:vertAlign w:val="subscript"/>
        </w:rPr>
        <w:t>ij</w:t>
      </w:r>
      <w:proofErr w:type="spellEnd"/>
      <w:r w:rsidRPr="000070DB">
        <w:t xml:space="preserve"> - probability of the influence of </w:t>
      </w:r>
      <w:r w:rsidRPr="000070DB">
        <w:rPr>
          <w:i/>
        </w:rPr>
        <w:t xml:space="preserve">j </w:t>
      </w:r>
      <w:r w:rsidRPr="000070DB">
        <w:t xml:space="preserve">factor in selecting </w:t>
      </w:r>
      <w:proofErr w:type="spellStart"/>
      <w:r w:rsidRPr="000070DB">
        <w:rPr>
          <w:i/>
        </w:rPr>
        <w:t>i</w:t>
      </w:r>
      <w:proofErr w:type="spellEnd"/>
      <w:r w:rsidRPr="000070DB">
        <w:t xml:space="preserve"> alternative:</w:t>
      </w:r>
    </w:p>
    <w:p w:rsidR="00BD4CE7" w:rsidRPr="000070DB" w:rsidRDefault="00BD4CE7">
      <w:pPr>
        <w:ind w:firstLine="0"/>
      </w:pPr>
    </w:p>
    <w:p w:rsidR="0075086A" w:rsidRPr="000070DB" w:rsidRDefault="00C61B66">
      <w:pPr>
        <w:ind w:firstLine="0"/>
        <w:jc w:val="right"/>
      </w:pPr>
      <m:oMath>
        <m:nary>
          <m:naryPr>
            <m:chr m:val="∑"/>
            <m:ctrlPr>
              <w:rPr>
                <w:rFonts w:ascii="Cambria Math" w:hAnsi="Cambria Math"/>
              </w:rPr>
            </m:ctrlPr>
          </m:naryPr>
          <m:sub>
            <m:r>
              <w:rPr>
                <w:rFonts w:ascii="Cambria Math" w:hAnsi="Cambria Math"/>
              </w:rPr>
              <m:t>j=1</m:t>
            </m:r>
          </m:sub>
          <m:sup>
            <m:r>
              <w:rPr>
                <w:rFonts w:ascii="Cambria Math" w:hAnsi="Cambria Math"/>
              </w:rPr>
              <m:t>m</m:t>
            </m:r>
          </m:sup>
          <m:e>
            <m:sSub>
              <m:sSubPr>
                <m:ctrlPr>
                  <w:rPr>
                    <w:rFonts w:ascii="Cambria Math" w:hAnsi="Cambria Math"/>
                  </w:rPr>
                </m:ctrlPr>
              </m:sSubPr>
              <m:e>
                <m:r>
                  <w:rPr>
                    <w:rFonts w:ascii="Cambria Math" w:hAnsi="Cambria Math"/>
                  </w:rPr>
                  <m:t>p</m:t>
                </m:r>
              </m:e>
              <m:sub>
                <m:r>
                  <w:rPr>
                    <w:rFonts w:ascii="Cambria Math" w:hAnsi="Cambria Math"/>
                  </w:rPr>
                  <m:t>j</m:t>
                </m:r>
              </m:sub>
            </m:sSub>
          </m:e>
        </m:nary>
        <m:r>
          <w:rPr>
            <w:rFonts w:ascii="Cambria Math" w:hAnsi="Cambria Math"/>
          </w:rPr>
          <m:t>=1</m:t>
        </m:r>
      </m:oMath>
      <w:r w:rsidR="007F07F0" w:rsidRPr="000070DB">
        <w:tab/>
      </w:r>
      <w:r w:rsidR="007F07F0" w:rsidRPr="000070DB">
        <w:tab/>
      </w:r>
      <w:r w:rsidR="007F07F0" w:rsidRPr="000070DB">
        <w:tab/>
      </w:r>
      <w:r w:rsidR="007F07F0" w:rsidRPr="000070DB">
        <w:tab/>
      </w:r>
      <w:r w:rsidR="007F07F0" w:rsidRPr="000070DB">
        <w:tab/>
        <w:t xml:space="preserve">    (4.17)</w:t>
      </w:r>
    </w:p>
    <w:p w:rsidR="0075086A" w:rsidRPr="000070DB" w:rsidRDefault="0075086A">
      <w:pPr>
        <w:ind w:firstLine="0"/>
        <w:jc w:val="right"/>
      </w:pPr>
    </w:p>
    <w:p w:rsidR="0075086A" w:rsidRPr="000070DB" w:rsidRDefault="007F07F0" w:rsidP="0093612D">
      <w:r w:rsidRPr="000070DB">
        <w:t xml:space="preserve">and </w:t>
      </w:r>
      <w:proofErr w:type="spellStart"/>
      <w:r w:rsidRPr="000070DB">
        <w:rPr>
          <w:i/>
        </w:rPr>
        <w:t>u</w:t>
      </w:r>
      <w:r w:rsidRPr="000070DB">
        <w:rPr>
          <w:i/>
          <w:vertAlign w:val="subscript"/>
        </w:rPr>
        <w:t>ij</w:t>
      </w:r>
      <w:proofErr w:type="spellEnd"/>
      <w:r w:rsidRPr="000070DB">
        <w:t xml:space="preserve"> - outcomes of the alternative decisions. </w:t>
      </w:r>
    </w:p>
    <w:p w:rsidR="0075086A" w:rsidRPr="000070DB" w:rsidRDefault="007F07F0" w:rsidP="0093612D">
      <w:r w:rsidRPr="000070DB">
        <w:t>It is necessary to establish a number of values in order to perform a risk assessment of the emergency situation of low oil pressure:</w:t>
      </w:r>
    </w:p>
    <w:p w:rsidR="0075086A" w:rsidRPr="000070DB" w:rsidRDefault="007F07F0" w:rsidP="0093612D">
      <w:r w:rsidRPr="000070DB">
        <w:rPr>
          <w:i/>
        </w:rPr>
        <w:t>p</w:t>
      </w:r>
      <w:r w:rsidRPr="000070DB">
        <w:rPr>
          <w:i/>
          <w:vertAlign w:val="subscript"/>
        </w:rPr>
        <w:t>1</w:t>
      </w:r>
      <w:r w:rsidRPr="000070DB">
        <w:t xml:space="preserve"> - a probability that the flight will be finished successfully;</w:t>
      </w:r>
    </w:p>
    <w:p w:rsidR="0075086A" w:rsidRPr="000070DB" w:rsidRDefault="007F07F0" w:rsidP="0093612D">
      <w:r w:rsidRPr="000070DB">
        <w:rPr>
          <w:i/>
        </w:rPr>
        <w:t>p</w:t>
      </w:r>
      <w:r w:rsidRPr="000070DB">
        <w:rPr>
          <w:i/>
          <w:vertAlign w:val="subscript"/>
        </w:rPr>
        <w:t>2</w:t>
      </w:r>
      <w:r w:rsidRPr="000070DB">
        <w:t xml:space="preserve"> - a probability that the flight will not be finished successfully;</w:t>
      </w:r>
    </w:p>
    <w:p w:rsidR="0075086A" w:rsidRPr="000070DB" w:rsidRDefault="007F07F0" w:rsidP="0093612D">
      <w:r w:rsidRPr="000070DB">
        <w:rPr>
          <w:i/>
        </w:rPr>
        <w:t xml:space="preserve">U </w:t>
      </w:r>
      <w:r w:rsidRPr="000070DB">
        <w:t>- losses (from 1 to 10);</w:t>
      </w:r>
    </w:p>
    <w:p w:rsidR="0075086A" w:rsidRPr="000070DB" w:rsidRDefault="007F07F0" w:rsidP="0093612D">
      <w:r w:rsidRPr="000070DB">
        <w:rPr>
          <w:i/>
        </w:rPr>
        <w:t xml:space="preserve">R </w:t>
      </w:r>
      <w:r w:rsidRPr="000070DB">
        <w:t>- risk;</w:t>
      </w:r>
    </w:p>
    <w:p w:rsidR="0075086A" w:rsidRPr="000070DB" w:rsidRDefault="007F07F0" w:rsidP="0093612D">
      <w:r w:rsidRPr="000070DB">
        <w:rPr>
          <w:i/>
        </w:rPr>
        <w:t>A</w:t>
      </w:r>
      <w:r w:rsidRPr="000070DB">
        <w:t xml:space="preserve"> - optimal decision;</w:t>
      </w:r>
    </w:p>
    <w:p w:rsidR="0093612D" w:rsidRDefault="007F07F0" w:rsidP="00BD4CE7">
      <w:r w:rsidRPr="000070DB">
        <w:t>The allocation of losses and probabilities has been done using the method of expert’s estimates to get the most reliable data on the assessment of the emergency situation and risks involved. The input from the experts (mainly general aviation and private pilots) is provided in tables 4.5 and 4.6.</w:t>
      </w:r>
    </w:p>
    <w:p w:rsidR="00C61B66" w:rsidRDefault="00C61B66" w:rsidP="00BD4CE7"/>
    <w:p w:rsidR="00C61B66" w:rsidRDefault="00C61B66" w:rsidP="00BD4CE7"/>
    <w:p w:rsidR="00C61B66" w:rsidRPr="000070DB" w:rsidRDefault="00C61B66" w:rsidP="00BD4CE7"/>
    <w:p w:rsidR="0075086A" w:rsidRPr="000070DB" w:rsidRDefault="007F07F0">
      <w:pPr>
        <w:ind w:firstLine="0"/>
        <w:jc w:val="right"/>
        <w:rPr>
          <w:i/>
        </w:rPr>
      </w:pPr>
      <w:r w:rsidRPr="000070DB">
        <w:rPr>
          <w:i/>
        </w:rPr>
        <w:t>Table 4.5 - Expert estimation of risks and losses for low oil pressure emergency situation (successful flight case)</w:t>
      </w:r>
    </w:p>
    <w:tbl>
      <w:tblPr>
        <w:tblStyle w:val="af6"/>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0"/>
        <w:gridCol w:w="1449"/>
        <w:gridCol w:w="1204"/>
        <w:gridCol w:w="1204"/>
        <w:gridCol w:w="1205"/>
        <w:gridCol w:w="1204"/>
        <w:gridCol w:w="1204"/>
        <w:gridCol w:w="1205"/>
      </w:tblGrid>
      <w:tr w:rsidR="0075086A" w:rsidRPr="000070DB" w:rsidTr="00BD4CE7">
        <w:trPr>
          <w:trHeight w:val="104"/>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5086A" w:rsidP="00AF0592">
            <w:pPr>
              <w:widowControl w:val="0"/>
              <w:spacing w:line="276" w:lineRule="auto"/>
              <w:ind w:firstLine="0"/>
              <w:jc w:val="left"/>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Probability</w:t>
            </w:r>
          </w:p>
        </w:tc>
        <w:tc>
          <w:tcPr>
            <w:tcW w:w="7226" w:type="dxa"/>
            <w:gridSpan w:val="6"/>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center"/>
            </w:pPr>
            <w:r w:rsidRPr="000070DB">
              <w:t>Amount of losses (U)</w:t>
            </w:r>
          </w:p>
        </w:tc>
      </w:tr>
      <w:tr w:rsidR="0075086A" w:rsidRPr="000070DB" w:rsidTr="00BD4CE7">
        <w:trPr>
          <w:cantSplit/>
          <w:trHeight w:val="1572"/>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extDirection w:val="btLr"/>
          </w:tcPr>
          <w:p w:rsidR="0075086A" w:rsidRPr="000070DB" w:rsidRDefault="007F07F0" w:rsidP="00AF0592">
            <w:pPr>
              <w:widowControl w:val="0"/>
              <w:spacing w:line="276" w:lineRule="auto"/>
              <w:ind w:left="113" w:right="113" w:firstLine="0"/>
              <w:jc w:val="left"/>
            </w:pPr>
            <w:r w:rsidRPr="000070DB">
              <w:t xml:space="preserve">Expert \ </w:t>
            </w:r>
          </w:p>
          <w:p w:rsidR="0075086A" w:rsidRPr="000070DB" w:rsidRDefault="007F07F0" w:rsidP="00AF0592">
            <w:pPr>
              <w:widowControl w:val="0"/>
              <w:spacing w:line="276" w:lineRule="auto"/>
              <w:ind w:left="113" w:right="113" w:firstLine="0"/>
              <w:jc w:val="left"/>
            </w:pPr>
            <w:r w:rsidRPr="000070DB">
              <w:t>Procedure</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extDirection w:val="btLr"/>
          </w:tcPr>
          <w:p w:rsidR="0075086A" w:rsidRPr="000070DB" w:rsidRDefault="007F07F0" w:rsidP="00AF0592">
            <w:pPr>
              <w:widowControl w:val="0"/>
              <w:spacing w:line="276" w:lineRule="auto"/>
              <w:ind w:left="113" w:right="113" w:firstLine="0"/>
              <w:jc w:val="left"/>
            </w:pPr>
            <w:r w:rsidRPr="000070DB">
              <w:t>Successful flight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extDirection w:val="btLr"/>
          </w:tcPr>
          <w:p w:rsidR="0075086A" w:rsidRPr="000070DB" w:rsidRDefault="007F07F0" w:rsidP="00AF0592">
            <w:pPr>
              <w:widowControl w:val="0"/>
              <w:spacing w:line="276" w:lineRule="auto"/>
              <w:ind w:left="113" w:right="113" w:firstLine="0"/>
              <w:jc w:val="left"/>
            </w:pPr>
            <w:r w:rsidRPr="000070DB">
              <w:t>Outside landing</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extDirection w:val="btLr"/>
          </w:tcPr>
          <w:p w:rsidR="0075086A" w:rsidRPr="000070DB" w:rsidRDefault="007F07F0" w:rsidP="00AF0592">
            <w:pPr>
              <w:widowControl w:val="0"/>
              <w:spacing w:line="276" w:lineRule="auto"/>
              <w:ind w:left="113" w:right="113" w:firstLine="0"/>
              <w:jc w:val="left"/>
            </w:pPr>
            <w:r w:rsidRPr="000070DB">
              <w:t>Aerodrome landing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extDirection w:val="btLr"/>
          </w:tcPr>
          <w:p w:rsidR="0075086A" w:rsidRPr="000070DB" w:rsidRDefault="007F07F0" w:rsidP="00AF0592">
            <w:pPr>
              <w:widowControl w:val="0"/>
              <w:spacing w:line="276" w:lineRule="auto"/>
              <w:ind w:left="113" w:right="113" w:firstLine="0"/>
              <w:jc w:val="left"/>
            </w:pPr>
            <w:r w:rsidRPr="000070DB">
              <w:t>Alternate aerodrome</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extDirection w:val="btLr"/>
          </w:tcPr>
          <w:p w:rsidR="0075086A" w:rsidRPr="000070DB" w:rsidRDefault="007F07F0" w:rsidP="00AF0592">
            <w:pPr>
              <w:widowControl w:val="0"/>
              <w:spacing w:line="276" w:lineRule="auto"/>
              <w:ind w:left="113" w:right="113" w:firstLine="0"/>
              <w:jc w:val="left"/>
            </w:pPr>
            <w:r w:rsidRPr="000070DB">
              <w:t>Any nearest aerodrome</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extDirection w:val="btLr"/>
          </w:tcPr>
          <w:p w:rsidR="0075086A" w:rsidRPr="000070DB" w:rsidRDefault="007F07F0" w:rsidP="00AF0592">
            <w:pPr>
              <w:widowControl w:val="0"/>
              <w:spacing w:line="276" w:lineRule="auto"/>
              <w:ind w:left="113" w:right="113" w:firstLine="0"/>
              <w:jc w:val="left"/>
            </w:pPr>
            <w:r w:rsidRPr="000070DB">
              <w:t>Suitable equipment</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extDirection w:val="btLr"/>
          </w:tcPr>
          <w:p w:rsidR="0075086A" w:rsidRPr="000070DB" w:rsidRDefault="007F07F0" w:rsidP="00AF0592">
            <w:pPr>
              <w:widowControl w:val="0"/>
              <w:spacing w:line="276" w:lineRule="auto"/>
              <w:ind w:left="113" w:right="113" w:firstLine="0"/>
              <w:jc w:val="left"/>
            </w:pPr>
            <w:r w:rsidRPr="000070DB">
              <w:t>Not-suitable equipment</w:t>
            </w:r>
          </w:p>
        </w:tc>
      </w:tr>
      <w:tr w:rsidR="0075086A" w:rsidRPr="000070DB" w:rsidTr="00BD4CE7">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№1</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0.4</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6</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w:t>
            </w:r>
          </w:p>
        </w:tc>
      </w:tr>
      <w:tr w:rsidR="0075086A" w:rsidRPr="000070DB" w:rsidTr="00BD4CE7">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№2</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0.45</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7</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2.5</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4</w:t>
            </w:r>
          </w:p>
        </w:tc>
      </w:tr>
      <w:tr w:rsidR="0075086A" w:rsidRPr="000070DB" w:rsidTr="00BD4CE7">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№3</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0.38</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w:t>
            </w:r>
          </w:p>
        </w:tc>
      </w:tr>
      <w:tr w:rsidR="0075086A" w:rsidRPr="000070DB" w:rsidTr="00BD4CE7">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№4</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0.5</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1.8</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3.5</w:t>
            </w:r>
          </w:p>
        </w:tc>
      </w:tr>
      <w:tr w:rsidR="0075086A" w:rsidRPr="000070DB" w:rsidTr="00BD4CE7">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lastRenderedPageBreak/>
              <w:t>Expert №5</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0.5</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6</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1.6</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r>
      <w:tr w:rsidR="0075086A" w:rsidRPr="000070DB" w:rsidTr="00BD4CE7">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№6</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0.35</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7</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4</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r>
      <w:tr w:rsidR="0075086A" w:rsidRPr="000070DB" w:rsidTr="00BD4CE7">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№7</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0.44</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2.8</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r>
      <w:tr w:rsidR="0075086A" w:rsidRPr="000070DB" w:rsidTr="00BD4CE7">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№8</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0.35</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2.1</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2.5</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2.5</w:t>
            </w:r>
          </w:p>
        </w:tc>
      </w:tr>
      <w:tr w:rsidR="0075086A" w:rsidRPr="000070DB" w:rsidTr="00BD4CE7">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№9</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0.4</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4</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2.5</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w:t>
            </w:r>
          </w:p>
        </w:tc>
      </w:tr>
      <w:tr w:rsidR="0075086A" w:rsidRPr="000070DB" w:rsidTr="00BD4CE7">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№10</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0.36</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2.7</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1.3</w:t>
            </w:r>
          </w:p>
        </w:tc>
      </w:tr>
      <w:tr w:rsidR="0075086A" w:rsidRPr="000070DB" w:rsidTr="00BD4CE7">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№11</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0.42</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1.3</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2.5</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2.8</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4.1</w:t>
            </w:r>
          </w:p>
        </w:tc>
      </w:tr>
    </w:tbl>
    <w:p w:rsidR="00C61B66" w:rsidRPr="000070DB" w:rsidRDefault="00C61B66" w:rsidP="00F0797C">
      <w:pPr>
        <w:ind w:firstLine="0"/>
      </w:pPr>
    </w:p>
    <w:p w:rsidR="00BD4CE7" w:rsidRPr="000070DB" w:rsidRDefault="008F51CF" w:rsidP="008F51CF">
      <w:pPr>
        <w:jc w:val="right"/>
        <w:rPr>
          <w:i/>
        </w:rPr>
      </w:pPr>
      <w:r w:rsidRPr="000070DB">
        <w:rPr>
          <w:i/>
        </w:rPr>
        <w:t>Continuation of Table 4.5</w:t>
      </w:r>
    </w:p>
    <w:tbl>
      <w:tblPr>
        <w:tblStyle w:val="af6"/>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0"/>
        <w:gridCol w:w="1449"/>
        <w:gridCol w:w="1204"/>
        <w:gridCol w:w="1204"/>
        <w:gridCol w:w="1205"/>
        <w:gridCol w:w="1204"/>
        <w:gridCol w:w="1204"/>
        <w:gridCol w:w="1205"/>
      </w:tblGrid>
      <w:tr w:rsidR="008F51CF" w:rsidRPr="000070DB" w:rsidTr="008F51CF">
        <w:trPr>
          <w:trHeight w:val="325"/>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pP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Probability</w:t>
            </w:r>
          </w:p>
        </w:tc>
        <w:tc>
          <w:tcPr>
            <w:tcW w:w="7226" w:type="dxa"/>
            <w:gridSpan w:val="6"/>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center"/>
            </w:pPr>
            <w:r w:rsidRPr="000070DB">
              <w:t>Amount of losses (U)</w:t>
            </w:r>
          </w:p>
        </w:tc>
      </w:tr>
      <w:tr w:rsidR="008F51CF" w:rsidRPr="000070DB" w:rsidTr="008F51CF">
        <w:trPr>
          <w:trHeight w:val="160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extDirection w:val="btLr"/>
          </w:tcPr>
          <w:p w:rsidR="008F51CF" w:rsidRPr="000070DB" w:rsidRDefault="008F51CF" w:rsidP="00AF0592">
            <w:pPr>
              <w:widowControl w:val="0"/>
              <w:spacing w:line="276" w:lineRule="auto"/>
              <w:ind w:left="113" w:right="113" w:firstLine="0"/>
              <w:jc w:val="left"/>
            </w:pPr>
            <w:r w:rsidRPr="000070DB">
              <w:t xml:space="preserve">Expert \ </w:t>
            </w:r>
          </w:p>
          <w:p w:rsidR="008F51CF" w:rsidRPr="000070DB" w:rsidRDefault="008F51CF" w:rsidP="00AF0592">
            <w:pPr>
              <w:widowControl w:val="0"/>
              <w:spacing w:line="276" w:lineRule="auto"/>
              <w:ind w:left="113" w:right="113" w:firstLine="0"/>
              <w:jc w:val="left"/>
            </w:pPr>
            <w:r w:rsidRPr="000070DB">
              <w:t>Procedure</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extDirection w:val="btLr"/>
          </w:tcPr>
          <w:p w:rsidR="008F51CF" w:rsidRPr="000070DB" w:rsidRDefault="008F51CF" w:rsidP="00AF0592">
            <w:pPr>
              <w:widowControl w:val="0"/>
              <w:spacing w:line="276" w:lineRule="auto"/>
              <w:ind w:left="113" w:right="113" w:firstLine="0"/>
              <w:jc w:val="left"/>
            </w:pPr>
            <w:r w:rsidRPr="000070DB">
              <w:t>Successful flight</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extDirection w:val="btLr"/>
          </w:tcPr>
          <w:p w:rsidR="008F51CF" w:rsidRPr="000070DB" w:rsidRDefault="008F51CF" w:rsidP="00AF0592">
            <w:pPr>
              <w:widowControl w:val="0"/>
              <w:spacing w:line="276" w:lineRule="auto"/>
              <w:ind w:left="113" w:right="113" w:firstLine="0"/>
              <w:jc w:val="left"/>
            </w:pPr>
            <w:r w:rsidRPr="000070DB">
              <w:t>Outside landing</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extDirection w:val="btLr"/>
          </w:tcPr>
          <w:p w:rsidR="008F51CF" w:rsidRPr="000070DB" w:rsidRDefault="008F51CF" w:rsidP="00AF0592">
            <w:pPr>
              <w:widowControl w:val="0"/>
              <w:spacing w:line="276" w:lineRule="auto"/>
              <w:ind w:left="113" w:right="113" w:firstLine="0"/>
              <w:jc w:val="left"/>
            </w:pPr>
            <w:r w:rsidRPr="000070DB">
              <w:t>Aerodrome landing</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extDirection w:val="btLr"/>
          </w:tcPr>
          <w:p w:rsidR="008F51CF" w:rsidRPr="000070DB" w:rsidRDefault="008F51CF" w:rsidP="00AF0592">
            <w:pPr>
              <w:widowControl w:val="0"/>
              <w:spacing w:line="276" w:lineRule="auto"/>
              <w:ind w:left="113" w:right="113" w:firstLine="0"/>
              <w:jc w:val="left"/>
            </w:pPr>
            <w:r w:rsidRPr="000070DB">
              <w:t>Alternate aerodrome</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extDirection w:val="btLr"/>
          </w:tcPr>
          <w:p w:rsidR="008F51CF" w:rsidRPr="000070DB" w:rsidRDefault="008F51CF" w:rsidP="00AF0592">
            <w:pPr>
              <w:widowControl w:val="0"/>
              <w:spacing w:line="276" w:lineRule="auto"/>
              <w:ind w:left="113" w:right="113" w:firstLine="0"/>
              <w:jc w:val="left"/>
            </w:pPr>
            <w:r w:rsidRPr="000070DB">
              <w:t>Any nearest aerodrome</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extDirection w:val="btLr"/>
          </w:tcPr>
          <w:p w:rsidR="008F51CF" w:rsidRPr="000070DB" w:rsidRDefault="008F51CF" w:rsidP="00AF0592">
            <w:pPr>
              <w:widowControl w:val="0"/>
              <w:spacing w:line="276" w:lineRule="auto"/>
              <w:ind w:left="113" w:right="113" w:firstLine="0"/>
              <w:jc w:val="left"/>
            </w:pPr>
            <w:r w:rsidRPr="000070DB">
              <w:t>Suitable equipment</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extDirection w:val="btLr"/>
          </w:tcPr>
          <w:p w:rsidR="008F51CF" w:rsidRPr="000070DB" w:rsidRDefault="008F51CF" w:rsidP="00AF0592">
            <w:pPr>
              <w:widowControl w:val="0"/>
              <w:spacing w:line="276" w:lineRule="auto"/>
              <w:ind w:left="113" w:right="113" w:firstLine="0"/>
              <w:jc w:val="left"/>
            </w:pPr>
            <w:r w:rsidRPr="000070DB">
              <w:t>Not-suitable equipment</w:t>
            </w:r>
          </w:p>
        </w:tc>
      </w:tr>
      <w:tr w:rsidR="0075086A" w:rsidRPr="000070DB" w:rsidTr="00BD4CE7">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№12</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0.48</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1.4</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r>
      <w:tr w:rsidR="0075086A" w:rsidRPr="000070DB" w:rsidTr="00BD4CE7">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№13</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0.38</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6</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1.8</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2.5</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w:t>
            </w:r>
          </w:p>
        </w:tc>
      </w:tr>
      <w:tr w:rsidR="0075086A" w:rsidRPr="000070DB" w:rsidTr="00BD4CE7">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№14</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0.5</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1.6</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2.8</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r>
      <w:tr w:rsidR="0075086A" w:rsidRPr="000070DB" w:rsidTr="00BD4CE7">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№15</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0.47</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7</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2.4</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4.1</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4</w:t>
            </w:r>
          </w:p>
        </w:tc>
      </w:tr>
      <w:tr w:rsidR="0075086A" w:rsidRPr="000070DB" w:rsidTr="00BD4CE7">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№16</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0.33</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7</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2.5</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2.5</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r>
      <w:tr w:rsidR="0075086A" w:rsidRPr="000070DB" w:rsidTr="00BD4CE7">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 xml:space="preserve">Expert </w:t>
            </w:r>
            <w:r w:rsidRPr="000070DB">
              <w:rPr>
                <w:b/>
              </w:rPr>
              <w:lastRenderedPageBreak/>
              <w:t>№17</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lastRenderedPageBreak/>
              <w:t>0.46</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1.7</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w:t>
            </w:r>
          </w:p>
        </w:tc>
      </w:tr>
      <w:tr w:rsidR="0075086A" w:rsidRPr="000070DB" w:rsidTr="00BD4CE7">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№18</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0.32</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1.8</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2.5</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3.5</w:t>
            </w:r>
          </w:p>
        </w:tc>
      </w:tr>
      <w:tr w:rsidR="0075086A" w:rsidRPr="000070DB" w:rsidTr="00BD4CE7">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№19</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0.32</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2.5</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1.5</w:t>
            </w:r>
          </w:p>
        </w:tc>
      </w:tr>
      <w:tr w:rsidR="0075086A" w:rsidRPr="000070DB" w:rsidTr="00BD4CE7">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№20</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0.43</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2.5</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w:t>
            </w:r>
          </w:p>
        </w:tc>
        <w:tc>
          <w:tcPr>
            <w:tcW w:w="12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w:t>
            </w:r>
          </w:p>
        </w:tc>
        <w:tc>
          <w:tcPr>
            <w:tcW w:w="1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4</w:t>
            </w:r>
          </w:p>
        </w:tc>
      </w:tr>
    </w:tbl>
    <w:p w:rsidR="0075086A" w:rsidRPr="000070DB" w:rsidRDefault="0075086A">
      <w:pPr>
        <w:ind w:firstLine="0"/>
        <w:jc w:val="right"/>
      </w:pPr>
    </w:p>
    <w:p w:rsidR="00AF0592" w:rsidRDefault="00AF0592" w:rsidP="00AF0592">
      <w:pPr>
        <w:ind w:firstLine="0"/>
      </w:pPr>
    </w:p>
    <w:p w:rsidR="00AF0592" w:rsidRDefault="00AF0592" w:rsidP="00AF0592">
      <w:pPr>
        <w:ind w:firstLine="0"/>
      </w:pPr>
    </w:p>
    <w:p w:rsidR="00F0797C" w:rsidRPr="000070DB" w:rsidRDefault="00F0797C" w:rsidP="00AF0592">
      <w:pPr>
        <w:ind w:firstLine="0"/>
      </w:pPr>
    </w:p>
    <w:p w:rsidR="008F51CF" w:rsidRPr="000070DB" w:rsidRDefault="008F51CF">
      <w:pPr>
        <w:ind w:firstLine="0"/>
        <w:jc w:val="right"/>
      </w:pPr>
    </w:p>
    <w:p w:rsidR="0075086A" w:rsidRPr="000070DB" w:rsidRDefault="007F07F0">
      <w:pPr>
        <w:ind w:firstLine="0"/>
        <w:jc w:val="right"/>
        <w:rPr>
          <w:i/>
        </w:rPr>
      </w:pPr>
      <w:r w:rsidRPr="000070DB">
        <w:rPr>
          <w:i/>
        </w:rPr>
        <w:t>Table 4.6 - Expert estimation of risks and losses for low oil pressure emergency situation (Not successful flight case)</w:t>
      </w:r>
    </w:p>
    <w:tbl>
      <w:tblPr>
        <w:tblStyle w:val="af7"/>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0"/>
        <w:gridCol w:w="1449"/>
        <w:gridCol w:w="1031"/>
        <w:gridCol w:w="1239"/>
        <w:gridCol w:w="1239"/>
        <w:gridCol w:w="1239"/>
        <w:gridCol w:w="1239"/>
        <w:gridCol w:w="1239"/>
      </w:tblGrid>
      <w:tr w:rsidR="0075086A" w:rsidRPr="000070DB" w:rsidTr="008F51CF">
        <w:trPr>
          <w:trHeight w:val="480"/>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5086A" w:rsidP="00AF0592">
            <w:pPr>
              <w:widowControl w:val="0"/>
              <w:spacing w:line="276" w:lineRule="auto"/>
              <w:ind w:firstLine="0"/>
              <w:jc w:val="left"/>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Probability</w:t>
            </w:r>
          </w:p>
        </w:tc>
        <w:tc>
          <w:tcPr>
            <w:tcW w:w="7226" w:type="dxa"/>
            <w:gridSpan w:val="6"/>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center"/>
            </w:pPr>
            <w:r w:rsidRPr="000070DB">
              <w:t>Amount of losses (U)</w:t>
            </w:r>
          </w:p>
        </w:tc>
      </w:tr>
      <w:tr w:rsidR="0075086A" w:rsidRPr="000070DB" w:rsidTr="008F51CF">
        <w:trPr>
          <w:cantSplit/>
          <w:trHeight w:val="1527"/>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extDirection w:val="btLr"/>
          </w:tcPr>
          <w:p w:rsidR="0075086A" w:rsidRPr="000070DB" w:rsidRDefault="007F07F0" w:rsidP="00AF0592">
            <w:pPr>
              <w:widowControl w:val="0"/>
              <w:spacing w:line="276" w:lineRule="auto"/>
              <w:ind w:left="113" w:right="113" w:firstLine="0"/>
              <w:jc w:val="left"/>
            </w:pPr>
            <w:r w:rsidRPr="000070DB">
              <w:t xml:space="preserve">Expert \ </w:t>
            </w:r>
          </w:p>
          <w:p w:rsidR="0075086A" w:rsidRPr="000070DB" w:rsidRDefault="007F07F0" w:rsidP="00AF0592">
            <w:pPr>
              <w:widowControl w:val="0"/>
              <w:spacing w:line="276" w:lineRule="auto"/>
              <w:ind w:left="113" w:right="113" w:firstLine="0"/>
              <w:jc w:val="left"/>
            </w:pPr>
            <w:r w:rsidRPr="000070DB">
              <w:t>Procedure</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extDirection w:val="btLr"/>
          </w:tcPr>
          <w:p w:rsidR="0075086A" w:rsidRPr="000070DB" w:rsidRDefault="007F07F0" w:rsidP="00AF0592">
            <w:pPr>
              <w:widowControl w:val="0"/>
              <w:spacing w:line="276" w:lineRule="auto"/>
              <w:ind w:left="113" w:right="113" w:firstLine="0"/>
              <w:jc w:val="left"/>
            </w:pPr>
            <w:r w:rsidRPr="000070DB">
              <w:t>Not successful flight</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extDirection w:val="btLr"/>
          </w:tcPr>
          <w:p w:rsidR="0075086A" w:rsidRPr="000070DB" w:rsidRDefault="007F07F0" w:rsidP="00AF0592">
            <w:pPr>
              <w:widowControl w:val="0"/>
              <w:spacing w:line="276" w:lineRule="auto"/>
              <w:ind w:left="113" w:right="113" w:firstLine="0"/>
              <w:jc w:val="left"/>
            </w:pPr>
            <w:r w:rsidRPr="000070DB">
              <w:t>Outside landing</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extDirection w:val="btLr"/>
          </w:tcPr>
          <w:p w:rsidR="0075086A" w:rsidRPr="000070DB" w:rsidRDefault="007F07F0" w:rsidP="00AF0592">
            <w:pPr>
              <w:widowControl w:val="0"/>
              <w:spacing w:line="276" w:lineRule="auto"/>
              <w:ind w:left="113" w:right="113" w:firstLine="0"/>
              <w:jc w:val="left"/>
            </w:pPr>
            <w:r w:rsidRPr="000070DB">
              <w:t>Aerodrome landing</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extDirection w:val="btLr"/>
          </w:tcPr>
          <w:p w:rsidR="0075086A" w:rsidRPr="000070DB" w:rsidRDefault="007F07F0" w:rsidP="00AF0592">
            <w:pPr>
              <w:widowControl w:val="0"/>
              <w:spacing w:line="276" w:lineRule="auto"/>
              <w:ind w:left="113" w:right="113" w:firstLine="0"/>
              <w:jc w:val="left"/>
            </w:pPr>
            <w:r w:rsidRPr="000070DB">
              <w:t>Alternate aerodrome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extDirection w:val="btLr"/>
          </w:tcPr>
          <w:p w:rsidR="0075086A" w:rsidRPr="000070DB" w:rsidRDefault="007F07F0" w:rsidP="00AF0592">
            <w:pPr>
              <w:widowControl w:val="0"/>
              <w:spacing w:line="276" w:lineRule="auto"/>
              <w:ind w:left="113" w:right="113" w:firstLine="0"/>
              <w:jc w:val="left"/>
            </w:pPr>
            <w:r w:rsidRPr="000070DB">
              <w:t>Any nearest aerodrome</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extDirection w:val="btLr"/>
          </w:tcPr>
          <w:p w:rsidR="0075086A" w:rsidRPr="000070DB" w:rsidRDefault="007F07F0" w:rsidP="00AF0592">
            <w:pPr>
              <w:widowControl w:val="0"/>
              <w:spacing w:line="276" w:lineRule="auto"/>
              <w:ind w:left="113" w:right="113" w:firstLine="0"/>
              <w:jc w:val="left"/>
            </w:pPr>
            <w:r w:rsidRPr="000070DB">
              <w:t>Suitable equipment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extDirection w:val="btLr"/>
          </w:tcPr>
          <w:p w:rsidR="0075086A" w:rsidRPr="000070DB" w:rsidRDefault="007F07F0" w:rsidP="00AF0592">
            <w:pPr>
              <w:widowControl w:val="0"/>
              <w:spacing w:line="276" w:lineRule="auto"/>
              <w:ind w:left="113" w:right="113" w:firstLine="0"/>
              <w:jc w:val="left"/>
            </w:pPr>
            <w:r w:rsidRPr="000070DB">
              <w:t>Not-suitable equipment</w:t>
            </w:r>
          </w:p>
        </w:tc>
      </w:tr>
      <w:tr w:rsidR="0075086A" w:rsidRPr="000070DB" w:rsidTr="008F51CF">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№1</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0.6</w:t>
            </w:r>
          </w:p>
        </w:tc>
        <w:tc>
          <w:tcPr>
            <w:tcW w:w="10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9</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6</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4</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r>
      <w:tr w:rsidR="0075086A" w:rsidRPr="000070DB" w:rsidTr="008F51CF">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№2</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0.55</w:t>
            </w:r>
          </w:p>
        </w:tc>
        <w:tc>
          <w:tcPr>
            <w:tcW w:w="10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8</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6</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8</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9</w:t>
            </w:r>
          </w:p>
        </w:tc>
      </w:tr>
      <w:tr w:rsidR="0075086A" w:rsidRPr="000070DB" w:rsidTr="008F51CF">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№3</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0.48</w:t>
            </w:r>
          </w:p>
        </w:tc>
        <w:tc>
          <w:tcPr>
            <w:tcW w:w="10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10</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7.5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4.5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4</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6</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6</w:t>
            </w:r>
          </w:p>
        </w:tc>
      </w:tr>
      <w:tr w:rsidR="0075086A" w:rsidRPr="000070DB" w:rsidTr="008F51CF">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№4</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0.56</w:t>
            </w:r>
          </w:p>
        </w:tc>
        <w:tc>
          <w:tcPr>
            <w:tcW w:w="10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11</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4</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8</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7</w:t>
            </w:r>
          </w:p>
        </w:tc>
      </w:tr>
      <w:tr w:rsidR="0075086A" w:rsidRPr="000070DB" w:rsidTr="008F51CF">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№5</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0.59</w:t>
            </w:r>
          </w:p>
        </w:tc>
        <w:tc>
          <w:tcPr>
            <w:tcW w:w="10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7</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7.6</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6.4</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6</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6</w:t>
            </w:r>
          </w:p>
        </w:tc>
      </w:tr>
      <w:tr w:rsidR="0075086A" w:rsidRPr="000070DB" w:rsidTr="008F51CF">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№6</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0.35</w:t>
            </w:r>
          </w:p>
        </w:tc>
        <w:tc>
          <w:tcPr>
            <w:tcW w:w="10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9.5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6</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7</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6</w:t>
            </w:r>
          </w:p>
        </w:tc>
      </w:tr>
      <w:tr w:rsidR="0075086A" w:rsidRPr="000070DB" w:rsidTr="008F51CF">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lastRenderedPageBreak/>
              <w:t>Expert №7</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0.49</w:t>
            </w:r>
          </w:p>
        </w:tc>
        <w:tc>
          <w:tcPr>
            <w:tcW w:w="10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10.5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6.5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4.4</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7</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7.5</w:t>
            </w:r>
          </w:p>
        </w:tc>
      </w:tr>
      <w:tr w:rsidR="0075086A" w:rsidRPr="000070DB" w:rsidTr="008F51CF">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№8</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0.75</w:t>
            </w:r>
          </w:p>
        </w:tc>
        <w:tc>
          <w:tcPr>
            <w:tcW w:w="10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7.5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5.1</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3.7</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6</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r>
      <w:tr w:rsidR="0075086A" w:rsidRPr="000070DB" w:rsidTr="008F51CF">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№9</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0.69</w:t>
            </w:r>
          </w:p>
        </w:tc>
        <w:tc>
          <w:tcPr>
            <w:tcW w:w="10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11.5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6</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3.9</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8</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8</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10</w:t>
            </w:r>
          </w:p>
        </w:tc>
      </w:tr>
      <w:tr w:rsidR="0075086A" w:rsidRPr="000070DB" w:rsidTr="008F51CF">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№10</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0.45</w:t>
            </w:r>
          </w:p>
        </w:tc>
        <w:tc>
          <w:tcPr>
            <w:tcW w:w="10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8</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6.5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5.2</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7</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7</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4</w:t>
            </w:r>
          </w:p>
        </w:tc>
      </w:tr>
      <w:tr w:rsidR="0075086A" w:rsidRPr="000070DB" w:rsidTr="008F51CF">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№11</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0.55</w:t>
            </w:r>
          </w:p>
        </w:tc>
        <w:tc>
          <w:tcPr>
            <w:tcW w:w="10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9</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7</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6</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6</w:t>
            </w:r>
          </w:p>
        </w:tc>
      </w:tr>
    </w:tbl>
    <w:p w:rsidR="008F51CF" w:rsidRPr="000070DB" w:rsidRDefault="008F51CF"/>
    <w:p w:rsidR="008F51CF" w:rsidRPr="000070DB" w:rsidRDefault="008F51CF" w:rsidP="008F51CF">
      <w:pPr>
        <w:jc w:val="right"/>
        <w:rPr>
          <w:i/>
        </w:rPr>
      </w:pPr>
      <w:r w:rsidRPr="000070DB">
        <w:rPr>
          <w:i/>
        </w:rPr>
        <w:t>Continuation of Table 4.6</w:t>
      </w:r>
    </w:p>
    <w:tbl>
      <w:tblPr>
        <w:tblStyle w:val="af7"/>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0"/>
        <w:gridCol w:w="1449"/>
        <w:gridCol w:w="1031"/>
        <w:gridCol w:w="1239"/>
        <w:gridCol w:w="1239"/>
        <w:gridCol w:w="1239"/>
        <w:gridCol w:w="1239"/>
        <w:gridCol w:w="1239"/>
      </w:tblGrid>
      <w:tr w:rsidR="008F51CF" w:rsidRPr="000070DB" w:rsidTr="00C61B66">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Probability</w:t>
            </w:r>
          </w:p>
        </w:tc>
        <w:tc>
          <w:tcPr>
            <w:tcW w:w="7226" w:type="dxa"/>
            <w:gridSpan w:val="6"/>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center"/>
            </w:pPr>
            <w:r w:rsidRPr="000070DB">
              <w:t>Amount of losses (U)</w:t>
            </w:r>
          </w:p>
        </w:tc>
      </w:tr>
      <w:tr w:rsidR="008F51CF" w:rsidRPr="000070DB" w:rsidTr="008F51CF">
        <w:trPr>
          <w:trHeight w:val="1649"/>
        </w:trPr>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extDirection w:val="btLr"/>
          </w:tcPr>
          <w:p w:rsidR="008F51CF" w:rsidRPr="000070DB" w:rsidRDefault="008F51CF" w:rsidP="00AF0592">
            <w:pPr>
              <w:widowControl w:val="0"/>
              <w:spacing w:line="276" w:lineRule="auto"/>
              <w:ind w:left="113" w:right="113" w:firstLine="0"/>
              <w:jc w:val="left"/>
            </w:pPr>
            <w:r w:rsidRPr="000070DB">
              <w:t xml:space="preserve">Expert \ </w:t>
            </w:r>
          </w:p>
          <w:p w:rsidR="008F51CF" w:rsidRPr="000070DB" w:rsidRDefault="008F51CF" w:rsidP="00AF0592">
            <w:pPr>
              <w:widowControl w:val="0"/>
              <w:spacing w:line="276" w:lineRule="auto"/>
              <w:ind w:left="113" w:right="113" w:firstLine="0"/>
              <w:jc w:val="left"/>
            </w:pPr>
            <w:r w:rsidRPr="000070DB">
              <w:t>Procedure</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extDirection w:val="btLr"/>
          </w:tcPr>
          <w:p w:rsidR="008F51CF" w:rsidRPr="000070DB" w:rsidRDefault="008F51CF" w:rsidP="00AF0592">
            <w:pPr>
              <w:widowControl w:val="0"/>
              <w:spacing w:line="276" w:lineRule="auto"/>
              <w:ind w:left="113" w:right="113" w:firstLine="0"/>
              <w:jc w:val="left"/>
            </w:pPr>
            <w:r w:rsidRPr="000070DB">
              <w:t>Not successful flight</w:t>
            </w:r>
          </w:p>
        </w:tc>
        <w:tc>
          <w:tcPr>
            <w:tcW w:w="10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extDirection w:val="btLr"/>
          </w:tcPr>
          <w:p w:rsidR="008F51CF" w:rsidRPr="000070DB" w:rsidRDefault="008F51CF" w:rsidP="00AF0592">
            <w:pPr>
              <w:widowControl w:val="0"/>
              <w:spacing w:line="276" w:lineRule="auto"/>
              <w:ind w:left="113" w:right="113" w:firstLine="0"/>
              <w:jc w:val="left"/>
            </w:pPr>
            <w:r w:rsidRPr="000070DB">
              <w:t>Outside landing</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extDirection w:val="btLr"/>
          </w:tcPr>
          <w:p w:rsidR="008F51CF" w:rsidRPr="000070DB" w:rsidRDefault="008F51CF" w:rsidP="00AF0592">
            <w:pPr>
              <w:widowControl w:val="0"/>
              <w:spacing w:line="276" w:lineRule="auto"/>
              <w:ind w:left="113" w:right="113" w:firstLine="0"/>
              <w:jc w:val="left"/>
            </w:pPr>
            <w:r w:rsidRPr="000070DB">
              <w:t>Aerodrome landing</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extDirection w:val="btLr"/>
          </w:tcPr>
          <w:p w:rsidR="008F51CF" w:rsidRPr="000070DB" w:rsidRDefault="008F51CF" w:rsidP="00AF0592">
            <w:pPr>
              <w:widowControl w:val="0"/>
              <w:spacing w:line="276" w:lineRule="auto"/>
              <w:ind w:left="113" w:right="113" w:firstLine="0"/>
              <w:jc w:val="left"/>
            </w:pPr>
            <w:r w:rsidRPr="000070DB">
              <w:t>Alternate aerodrome</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extDirection w:val="btLr"/>
          </w:tcPr>
          <w:p w:rsidR="008F51CF" w:rsidRPr="000070DB" w:rsidRDefault="008F51CF" w:rsidP="00AF0592">
            <w:pPr>
              <w:widowControl w:val="0"/>
              <w:spacing w:line="276" w:lineRule="auto"/>
              <w:ind w:left="113" w:right="113" w:firstLine="0"/>
              <w:jc w:val="left"/>
            </w:pPr>
            <w:r w:rsidRPr="000070DB">
              <w:t>Any nearest aerodrome</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extDirection w:val="btLr"/>
          </w:tcPr>
          <w:p w:rsidR="008F51CF" w:rsidRPr="000070DB" w:rsidRDefault="008F51CF" w:rsidP="00AF0592">
            <w:pPr>
              <w:widowControl w:val="0"/>
              <w:spacing w:line="276" w:lineRule="auto"/>
              <w:ind w:left="113" w:right="113" w:firstLine="0"/>
              <w:jc w:val="left"/>
            </w:pPr>
            <w:r w:rsidRPr="000070DB">
              <w:t>Suitable equipment</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extDirection w:val="btLr"/>
          </w:tcPr>
          <w:p w:rsidR="008F51CF" w:rsidRPr="000070DB" w:rsidRDefault="008F51CF" w:rsidP="00AF0592">
            <w:pPr>
              <w:widowControl w:val="0"/>
              <w:spacing w:line="276" w:lineRule="auto"/>
              <w:ind w:left="113" w:right="113" w:firstLine="0"/>
              <w:jc w:val="left"/>
            </w:pPr>
            <w:r w:rsidRPr="000070DB">
              <w:t>Not-suitable equipment</w:t>
            </w:r>
          </w:p>
        </w:tc>
      </w:tr>
      <w:tr w:rsidR="008F51CF" w:rsidRPr="000070DB" w:rsidTr="008F51CF">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№12</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0.6</w:t>
            </w:r>
          </w:p>
        </w:tc>
        <w:tc>
          <w:tcPr>
            <w:tcW w:w="10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11</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4.5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r>
      <w:tr w:rsidR="008F51CF" w:rsidRPr="000070DB" w:rsidTr="008F51CF">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№13</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0.45</w:t>
            </w:r>
          </w:p>
        </w:tc>
        <w:tc>
          <w:tcPr>
            <w:tcW w:w="10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12</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6.9</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7.5</w:t>
            </w:r>
          </w:p>
        </w:tc>
      </w:tr>
      <w:tr w:rsidR="008F51CF" w:rsidRPr="000070DB" w:rsidTr="008F51CF">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№14</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0.8</w:t>
            </w:r>
          </w:p>
        </w:tc>
        <w:tc>
          <w:tcPr>
            <w:tcW w:w="10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4.1</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r>
      <w:tr w:rsidR="008F51CF" w:rsidRPr="000070DB" w:rsidTr="008F51CF">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№15</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0.7</w:t>
            </w:r>
          </w:p>
        </w:tc>
        <w:tc>
          <w:tcPr>
            <w:tcW w:w="10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10</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8</w:t>
            </w:r>
          </w:p>
        </w:tc>
      </w:tr>
      <w:tr w:rsidR="008F51CF" w:rsidRPr="000070DB" w:rsidTr="008F51CF">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№16</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0.45</w:t>
            </w:r>
          </w:p>
        </w:tc>
        <w:tc>
          <w:tcPr>
            <w:tcW w:w="10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11</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5.5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5.5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4</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r>
      <w:tr w:rsidR="008F51CF" w:rsidRPr="000070DB" w:rsidTr="008F51CF">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№17</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0.5</w:t>
            </w:r>
          </w:p>
        </w:tc>
        <w:tc>
          <w:tcPr>
            <w:tcW w:w="10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8</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5.5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4.5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8</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6.5</w:t>
            </w:r>
          </w:p>
        </w:tc>
      </w:tr>
      <w:tr w:rsidR="008F51CF" w:rsidRPr="000070DB" w:rsidTr="008F51CF">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№18</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0.44</w:t>
            </w:r>
          </w:p>
        </w:tc>
        <w:tc>
          <w:tcPr>
            <w:tcW w:w="10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9</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5.5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9</w:t>
            </w:r>
          </w:p>
        </w:tc>
      </w:tr>
      <w:tr w:rsidR="008F51CF" w:rsidRPr="000070DB" w:rsidTr="008F51CF">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 xml:space="preserve">Expert </w:t>
            </w:r>
            <w:r w:rsidRPr="000070DB">
              <w:rPr>
                <w:b/>
              </w:rPr>
              <w:lastRenderedPageBreak/>
              <w:t>№19</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lastRenderedPageBreak/>
              <w:t>0.66</w:t>
            </w:r>
          </w:p>
        </w:tc>
        <w:tc>
          <w:tcPr>
            <w:tcW w:w="10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9.5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6.7</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8</w:t>
            </w:r>
          </w:p>
        </w:tc>
      </w:tr>
      <w:tr w:rsidR="008F51CF" w:rsidRPr="000070DB" w:rsidTr="008F51CF">
        <w:tc>
          <w:tcPr>
            <w:tcW w:w="12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№20</w:t>
            </w:r>
          </w:p>
        </w:tc>
        <w:tc>
          <w:tcPr>
            <w:tcW w:w="14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0.56</w:t>
            </w:r>
          </w:p>
        </w:tc>
        <w:tc>
          <w:tcPr>
            <w:tcW w:w="103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9.5</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23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r>
    </w:tbl>
    <w:p w:rsidR="0075086A" w:rsidRPr="000070DB" w:rsidRDefault="0075086A">
      <w:pPr>
        <w:ind w:firstLine="0"/>
        <w:jc w:val="right"/>
      </w:pPr>
    </w:p>
    <w:p w:rsidR="0075086A" w:rsidRPr="000070DB" w:rsidRDefault="007F07F0" w:rsidP="008F51CF">
      <w:r w:rsidRPr="000070DB">
        <w:t xml:space="preserve">Using the group preferences </w:t>
      </w:r>
      <w:proofErr w:type="spellStart"/>
      <w:r w:rsidRPr="000070DB">
        <w:rPr>
          <w:i/>
        </w:rPr>
        <w:t>R</w:t>
      </w:r>
      <w:r w:rsidRPr="000070DB">
        <w:rPr>
          <w:i/>
          <w:vertAlign w:val="subscript"/>
        </w:rPr>
        <w:t>ij</w:t>
      </w:r>
      <w:proofErr w:type="spellEnd"/>
      <w:r w:rsidRPr="000070DB">
        <w:t xml:space="preserve"> calculated from experts’ individual opinion, it is possible to create a matrix of risks and loss values for the low oil pressure emergency situation (Table 4.7).</w:t>
      </w:r>
    </w:p>
    <w:p w:rsidR="008F51CF" w:rsidRDefault="008F51CF">
      <w:pPr>
        <w:ind w:firstLine="0"/>
      </w:pPr>
    </w:p>
    <w:p w:rsidR="00AF0592" w:rsidRPr="000070DB" w:rsidRDefault="00AF0592">
      <w:pPr>
        <w:ind w:firstLine="0"/>
      </w:pPr>
    </w:p>
    <w:p w:rsidR="0075086A" w:rsidRPr="000070DB" w:rsidRDefault="007F07F0">
      <w:pPr>
        <w:ind w:firstLine="0"/>
        <w:jc w:val="right"/>
        <w:rPr>
          <w:i/>
        </w:rPr>
      </w:pPr>
      <w:r w:rsidRPr="000070DB">
        <w:rPr>
          <w:i/>
        </w:rPr>
        <w:t>Table 4.7 - Risk and loss values for the low oil pressure emergency situation</w:t>
      </w:r>
    </w:p>
    <w:tbl>
      <w:tblPr>
        <w:tblStyle w:val="af8"/>
        <w:tblW w:w="99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1"/>
        <w:gridCol w:w="1471"/>
        <w:gridCol w:w="2003"/>
        <w:gridCol w:w="2003"/>
        <w:gridCol w:w="2003"/>
      </w:tblGrid>
      <w:tr w:rsidR="0075086A" w:rsidRPr="000070DB">
        <w:trPr>
          <w:trHeight w:val="480"/>
        </w:trPr>
        <w:tc>
          <w:tcPr>
            <w:tcW w:w="2490" w:type="dxa"/>
            <w:vMerge w:val="restart"/>
            <w:shd w:val="clear" w:color="auto" w:fill="auto"/>
            <w:tcMar>
              <w:top w:w="100" w:type="dxa"/>
              <w:left w:w="100" w:type="dxa"/>
              <w:bottom w:w="100" w:type="dxa"/>
              <w:right w:w="100" w:type="dxa"/>
            </w:tcMar>
          </w:tcPr>
          <w:p w:rsidR="0075086A" w:rsidRPr="000070DB" w:rsidRDefault="007F07F0" w:rsidP="00AF0592">
            <w:pPr>
              <w:widowControl w:val="0"/>
              <w:pBdr>
                <w:top w:val="nil"/>
                <w:left w:val="nil"/>
                <w:bottom w:val="nil"/>
                <w:right w:val="nil"/>
                <w:between w:val="nil"/>
              </w:pBdr>
              <w:spacing w:line="276" w:lineRule="auto"/>
              <w:ind w:firstLine="0"/>
              <w:jc w:val="center"/>
            </w:pPr>
            <w:r w:rsidRPr="000070DB">
              <w:t>Type of situation</w:t>
            </w:r>
          </w:p>
        </w:tc>
        <w:tc>
          <w:tcPr>
            <w:tcW w:w="7479" w:type="dxa"/>
            <w:gridSpan w:val="4"/>
            <w:shd w:val="clear" w:color="auto" w:fill="auto"/>
            <w:tcMar>
              <w:top w:w="100" w:type="dxa"/>
              <w:left w:w="100" w:type="dxa"/>
              <w:bottom w:w="100" w:type="dxa"/>
              <w:right w:w="100" w:type="dxa"/>
            </w:tcMar>
          </w:tcPr>
          <w:p w:rsidR="0075086A" w:rsidRPr="000070DB" w:rsidRDefault="007F07F0" w:rsidP="00AF0592">
            <w:pPr>
              <w:widowControl w:val="0"/>
              <w:pBdr>
                <w:top w:val="nil"/>
                <w:left w:val="nil"/>
                <w:bottom w:val="nil"/>
                <w:right w:val="nil"/>
                <w:between w:val="nil"/>
              </w:pBdr>
              <w:spacing w:line="276" w:lineRule="auto"/>
              <w:ind w:firstLine="0"/>
              <w:jc w:val="center"/>
            </w:pPr>
            <w:r w:rsidRPr="000070DB">
              <w:t>Amount of losses</w:t>
            </w:r>
          </w:p>
        </w:tc>
      </w:tr>
      <w:tr w:rsidR="0075086A" w:rsidRPr="000070DB">
        <w:trPr>
          <w:trHeight w:val="480"/>
        </w:trPr>
        <w:tc>
          <w:tcPr>
            <w:tcW w:w="2490" w:type="dxa"/>
            <w:vMerge/>
            <w:shd w:val="clear" w:color="auto" w:fill="auto"/>
            <w:tcMar>
              <w:top w:w="100" w:type="dxa"/>
              <w:left w:w="100" w:type="dxa"/>
              <w:bottom w:w="100" w:type="dxa"/>
              <w:right w:w="100" w:type="dxa"/>
            </w:tcMar>
          </w:tcPr>
          <w:p w:rsidR="0075086A" w:rsidRPr="000070DB" w:rsidRDefault="0075086A" w:rsidP="00AF0592">
            <w:pPr>
              <w:widowControl w:val="0"/>
              <w:pBdr>
                <w:top w:val="nil"/>
                <w:left w:val="nil"/>
                <w:bottom w:val="nil"/>
                <w:right w:val="nil"/>
                <w:between w:val="nil"/>
              </w:pBdr>
              <w:spacing w:line="276" w:lineRule="auto"/>
              <w:ind w:firstLine="0"/>
              <w:jc w:val="center"/>
            </w:pPr>
          </w:p>
        </w:tc>
        <w:tc>
          <w:tcPr>
            <w:tcW w:w="3473" w:type="dxa"/>
            <w:gridSpan w:val="2"/>
            <w:shd w:val="clear" w:color="auto" w:fill="auto"/>
            <w:tcMar>
              <w:top w:w="100" w:type="dxa"/>
              <w:left w:w="100" w:type="dxa"/>
              <w:bottom w:w="100" w:type="dxa"/>
              <w:right w:w="100" w:type="dxa"/>
            </w:tcMar>
          </w:tcPr>
          <w:p w:rsidR="0075086A" w:rsidRPr="000070DB" w:rsidRDefault="007F07F0" w:rsidP="00AF0592">
            <w:pPr>
              <w:widowControl w:val="0"/>
              <w:pBdr>
                <w:top w:val="nil"/>
                <w:left w:val="nil"/>
                <w:bottom w:val="nil"/>
                <w:right w:val="nil"/>
                <w:between w:val="nil"/>
              </w:pBdr>
              <w:spacing w:line="276" w:lineRule="auto"/>
              <w:ind w:firstLine="0"/>
              <w:jc w:val="center"/>
            </w:pPr>
            <w:r w:rsidRPr="000070DB">
              <w:t>Successful flight</w:t>
            </w:r>
          </w:p>
          <w:p w:rsidR="0075086A" w:rsidRPr="000070DB" w:rsidRDefault="007F07F0" w:rsidP="00AF0592">
            <w:pPr>
              <w:widowControl w:val="0"/>
              <w:pBdr>
                <w:top w:val="nil"/>
                <w:left w:val="nil"/>
                <w:bottom w:val="nil"/>
                <w:right w:val="nil"/>
                <w:between w:val="nil"/>
              </w:pBdr>
              <w:spacing w:line="276" w:lineRule="auto"/>
              <w:ind w:firstLine="0"/>
              <w:jc w:val="center"/>
            </w:pPr>
            <w:r w:rsidRPr="000070DB">
              <w:t>(</w:t>
            </w:r>
            <w:r w:rsidRPr="000070DB">
              <w:rPr>
                <w:i/>
              </w:rPr>
              <w:t>p</w:t>
            </w:r>
            <w:r w:rsidRPr="000070DB">
              <w:rPr>
                <w:i/>
                <w:vertAlign w:val="subscript"/>
              </w:rPr>
              <w:t>1</w:t>
            </w:r>
            <w:r w:rsidRPr="000070DB">
              <w:t xml:space="preserve"> = 0.4)</w:t>
            </w:r>
          </w:p>
        </w:tc>
        <w:tc>
          <w:tcPr>
            <w:tcW w:w="4006" w:type="dxa"/>
            <w:gridSpan w:val="2"/>
            <w:shd w:val="clear" w:color="auto" w:fill="auto"/>
            <w:tcMar>
              <w:top w:w="100" w:type="dxa"/>
              <w:left w:w="100" w:type="dxa"/>
              <w:bottom w:w="100" w:type="dxa"/>
              <w:right w:w="100" w:type="dxa"/>
            </w:tcMar>
          </w:tcPr>
          <w:p w:rsidR="0075086A" w:rsidRPr="000070DB" w:rsidRDefault="007F07F0" w:rsidP="00AF0592">
            <w:pPr>
              <w:widowControl w:val="0"/>
              <w:pBdr>
                <w:top w:val="nil"/>
                <w:left w:val="nil"/>
                <w:bottom w:val="nil"/>
                <w:right w:val="nil"/>
                <w:between w:val="nil"/>
              </w:pBdr>
              <w:spacing w:line="276" w:lineRule="auto"/>
              <w:ind w:firstLine="0"/>
              <w:jc w:val="center"/>
            </w:pPr>
            <w:r w:rsidRPr="000070DB">
              <w:t>Not successful flight</w:t>
            </w:r>
          </w:p>
          <w:p w:rsidR="0075086A" w:rsidRPr="000070DB" w:rsidRDefault="007F07F0" w:rsidP="00AF0592">
            <w:pPr>
              <w:widowControl w:val="0"/>
              <w:pBdr>
                <w:top w:val="nil"/>
                <w:left w:val="nil"/>
                <w:bottom w:val="nil"/>
                <w:right w:val="nil"/>
                <w:between w:val="nil"/>
              </w:pBdr>
              <w:spacing w:line="276" w:lineRule="auto"/>
              <w:ind w:firstLine="0"/>
              <w:jc w:val="center"/>
            </w:pPr>
            <w:r w:rsidRPr="000070DB">
              <w:t>(</w:t>
            </w:r>
            <w:r w:rsidRPr="000070DB">
              <w:rPr>
                <w:i/>
              </w:rPr>
              <w:t>p</w:t>
            </w:r>
            <w:r w:rsidRPr="000070DB">
              <w:rPr>
                <w:i/>
                <w:vertAlign w:val="subscript"/>
              </w:rPr>
              <w:t>2</w:t>
            </w:r>
            <w:r w:rsidRPr="000070DB">
              <w:t xml:space="preserve"> = 0.6)</w:t>
            </w:r>
          </w:p>
        </w:tc>
      </w:tr>
      <w:tr w:rsidR="0075086A" w:rsidRPr="000070DB">
        <w:tc>
          <w:tcPr>
            <w:tcW w:w="2490" w:type="dxa"/>
            <w:shd w:val="clear" w:color="auto" w:fill="auto"/>
            <w:tcMar>
              <w:top w:w="100" w:type="dxa"/>
              <w:left w:w="100" w:type="dxa"/>
              <w:bottom w:w="100" w:type="dxa"/>
              <w:right w:w="100" w:type="dxa"/>
            </w:tcMar>
          </w:tcPr>
          <w:p w:rsidR="0075086A" w:rsidRPr="000070DB" w:rsidRDefault="007F07F0" w:rsidP="00AF0592">
            <w:pPr>
              <w:widowControl w:val="0"/>
              <w:pBdr>
                <w:top w:val="nil"/>
                <w:left w:val="nil"/>
                <w:bottom w:val="nil"/>
                <w:right w:val="nil"/>
                <w:between w:val="nil"/>
              </w:pBdr>
              <w:spacing w:line="276" w:lineRule="auto"/>
              <w:ind w:firstLine="0"/>
              <w:jc w:val="left"/>
            </w:pPr>
            <w:r w:rsidRPr="000070DB">
              <w:t>Outside landing</w:t>
            </w:r>
          </w:p>
        </w:tc>
        <w:tc>
          <w:tcPr>
            <w:tcW w:w="1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rsidP="00AF0592">
            <w:pPr>
              <w:widowControl w:val="0"/>
              <w:spacing w:before="240" w:after="240" w:line="276" w:lineRule="auto"/>
              <w:ind w:firstLine="0"/>
              <w:jc w:val="center"/>
              <w:rPr>
                <w:vertAlign w:val="subscript"/>
              </w:rPr>
            </w:pPr>
            <w:r w:rsidRPr="000070DB">
              <w:t>U</w:t>
            </w:r>
            <w:r w:rsidRPr="000070DB">
              <w:rPr>
                <w:vertAlign w:val="subscript"/>
              </w:rPr>
              <w:t>12</w:t>
            </w:r>
          </w:p>
        </w:tc>
        <w:tc>
          <w:tcPr>
            <w:tcW w:w="2003" w:type="dxa"/>
            <w:shd w:val="clear" w:color="auto" w:fill="auto"/>
            <w:tcMar>
              <w:top w:w="100" w:type="dxa"/>
              <w:left w:w="100" w:type="dxa"/>
              <w:bottom w:w="100" w:type="dxa"/>
              <w:right w:w="100" w:type="dxa"/>
            </w:tcMar>
          </w:tcPr>
          <w:p w:rsidR="0075086A" w:rsidRPr="000070DB" w:rsidRDefault="007F07F0" w:rsidP="00AF0592">
            <w:pPr>
              <w:widowControl w:val="0"/>
              <w:pBdr>
                <w:top w:val="nil"/>
                <w:left w:val="nil"/>
                <w:bottom w:val="nil"/>
                <w:right w:val="nil"/>
                <w:between w:val="nil"/>
              </w:pBdr>
              <w:spacing w:line="276" w:lineRule="auto"/>
              <w:ind w:firstLine="0"/>
              <w:jc w:val="center"/>
            </w:pPr>
            <w:r w:rsidRPr="000070DB">
              <w:t>5</w:t>
            </w:r>
          </w:p>
        </w:tc>
        <w:tc>
          <w:tcPr>
            <w:tcW w:w="2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rsidP="00AF0592">
            <w:pPr>
              <w:widowControl w:val="0"/>
              <w:spacing w:before="240" w:after="240" w:line="276" w:lineRule="auto"/>
              <w:ind w:firstLine="0"/>
              <w:jc w:val="center"/>
              <w:rPr>
                <w:vertAlign w:val="subscript"/>
              </w:rPr>
            </w:pPr>
            <w:r w:rsidRPr="000070DB">
              <w:t>U</w:t>
            </w:r>
            <w:r w:rsidRPr="000070DB">
              <w:rPr>
                <w:vertAlign w:val="subscript"/>
              </w:rPr>
              <w:t>22</w:t>
            </w:r>
          </w:p>
        </w:tc>
        <w:tc>
          <w:tcPr>
            <w:tcW w:w="2003" w:type="dxa"/>
            <w:shd w:val="clear" w:color="auto" w:fill="auto"/>
            <w:tcMar>
              <w:top w:w="100" w:type="dxa"/>
              <w:left w:w="100" w:type="dxa"/>
              <w:bottom w:w="100" w:type="dxa"/>
              <w:right w:w="100" w:type="dxa"/>
            </w:tcMar>
          </w:tcPr>
          <w:p w:rsidR="0075086A" w:rsidRPr="000070DB" w:rsidRDefault="007F07F0" w:rsidP="00AF0592">
            <w:pPr>
              <w:widowControl w:val="0"/>
              <w:pBdr>
                <w:top w:val="nil"/>
                <w:left w:val="nil"/>
                <w:bottom w:val="nil"/>
                <w:right w:val="nil"/>
                <w:between w:val="nil"/>
              </w:pBdr>
              <w:spacing w:line="276" w:lineRule="auto"/>
              <w:ind w:firstLine="0"/>
              <w:jc w:val="left"/>
            </w:pPr>
            <w:r w:rsidRPr="000070DB">
              <w:t>9.3</w:t>
            </w:r>
          </w:p>
        </w:tc>
      </w:tr>
      <w:tr w:rsidR="0075086A" w:rsidRPr="000070DB">
        <w:tc>
          <w:tcPr>
            <w:tcW w:w="2490" w:type="dxa"/>
            <w:shd w:val="clear" w:color="auto" w:fill="auto"/>
            <w:tcMar>
              <w:top w:w="100" w:type="dxa"/>
              <w:left w:w="100" w:type="dxa"/>
              <w:bottom w:w="100" w:type="dxa"/>
              <w:right w:w="100" w:type="dxa"/>
            </w:tcMar>
          </w:tcPr>
          <w:p w:rsidR="0075086A" w:rsidRPr="000070DB" w:rsidRDefault="007F07F0" w:rsidP="00AF0592">
            <w:pPr>
              <w:widowControl w:val="0"/>
              <w:pBdr>
                <w:top w:val="nil"/>
                <w:left w:val="nil"/>
                <w:bottom w:val="nil"/>
                <w:right w:val="nil"/>
                <w:between w:val="nil"/>
              </w:pBdr>
              <w:spacing w:line="276" w:lineRule="auto"/>
              <w:ind w:firstLine="0"/>
              <w:jc w:val="left"/>
            </w:pPr>
            <w:r w:rsidRPr="000070DB">
              <w:t>Landing at the aerodrome</w:t>
            </w:r>
          </w:p>
        </w:tc>
        <w:tc>
          <w:tcPr>
            <w:tcW w:w="1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rsidP="00AF0592">
            <w:pPr>
              <w:widowControl w:val="0"/>
              <w:spacing w:before="240" w:after="240" w:line="276" w:lineRule="auto"/>
              <w:ind w:firstLine="0"/>
              <w:jc w:val="center"/>
              <w:rPr>
                <w:vertAlign w:val="subscript"/>
              </w:rPr>
            </w:pPr>
            <w:r w:rsidRPr="000070DB">
              <w:t>U</w:t>
            </w:r>
            <w:r w:rsidRPr="000070DB">
              <w:rPr>
                <w:vertAlign w:val="subscript"/>
              </w:rPr>
              <w:t>13</w:t>
            </w:r>
          </w:p>
        </w:tc>
        <w:tc>
          <w:tcPr>
            <w:tcW w:w="2003" w:type="dxa"/>
            <w:shd w:val="clear" w:color="auto" w:fill="auto"/>
            <w:tcMar>
              <w:top w:w="100" w:type="dxa"/>
              <w:left w:w="100" w:type="dxa"/>
              <w:bottom w:w="100" w:type="dxa"/>
              <w:right w:w="100" w:type="dxa"/>
            </w:tcMar>
          </w:tcPr>
          <w:p w:rsidR="0075086A" w:rsidRPr="000070DB" w:rsidRDefault="007F07F0" w:rsidP="00AF0592">
            <w:pPr>
              <w:widowControl w:val="0"/>
              <w:pBdr>
                <w:top w:val="nil"/>
                <w:left w:val="nil"/>
                <w:bottom w:val="nil"/>
                <w:right w:val="nil"/>
                <w:between w:val="nil"/>
              </w:pBdr>
              <w:spacing w:line="276" w:lineRule="auto"/>
              <w:ind w:firstLine="0"/>
              <w:jc w:val="center"/>
            </w:pPr>
            <w:r w:rsidRPr="000070DB">
              <w:t>1.84</w:t>
            </w:r>
          </w:p>
        </w:tc>
        <w:tc>
          <w:tcPr>
            <w:tcW w:w="2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rsidP="00AF0592">
            <w:pPr>
              <w:widowControl w:val="0"/>
              <w:spacing w:before="240" w:after="240" w:line="276" w:lineRule="auto"/>
              <w:ind w:firstLine="0"/>
              <w:jc w:val="center"/>
              <w:rPr>
                <w:vertAlign w:val="subscript"/>
              </w:rPr>
            </w:pPr>
            <w:r w:rsidRPr="000070DB">
              <w:t>U</w:t>
            </w:r>
            <w:r w:rsidRPr="000070DB">
              <w:rPr>
                <w:vertAlign w:val="subscript"/>
              </w:rPr>
              <w:t>23</w:t>
            </w:r>
          </w:p>
        </w:tc>
        <w:tc>
          <w:tcPr>
            <w:tcW w:w="2003" w:type="dxa"/>
            <w:shd w:val="clear" w:color="auto" w:fill="auto"/>
            <w:tcMar>
              <w:top w:w="100" w:type="dxa"/>
              <w:left w:w="100" w:type="dxa"/>
              <w:bottom w:w="100" w:type="dxa"/>
              <w:right w:w="100" w:type="dxa"/>
            </w:tcMar>
          </w:tcPr>
          <w:p w:rsidR="0075086A" w:rsidRPr="000070DB" w:rsidRDefault="007F07F0" w:rsidP="00AF0592">
            <w:pPr>
              <w:widowControl w:val="0"/>
              <w:pBdr>
                <w:top w:val="nil"/>
                <w:left w:val="nil"/>
                <w:bottom w:val="nil"/>
                <w:right w:val="nil"/>
                <w:between w:val="nil"/>
              </w:pBdr>
              <w:spacing w:line="276" w:lineRule="auto"/>
              <w:ind w:firstLine="0"/>
              <w:jc w:val="left"/>
            </w:pPr>
            <w:r w:rsidRPr="000070DB">
              <w:t>6</w:t>
            </w:r>
          </w:p>
        </w:tc>
      </w:tr>
      <w:tr w:rsidR="0075086A" w:rsidRPr="000070DB">
        <w:tc>
          <w:tcPr>
            <w:tcW w:w="2490" w:type="dxa"/>
            <w:shd w:val="clear" w:color="auto" w:fill="auto"/>
            <w:tcMar>
              <w:top w:w="100" w:type="dxa"/>
              <w:left w:w="100" w:type="dxa"/>
              <w:bottom w:w="100" w:type="dxa"/>
              <w:right w:w="100" w:type="dxa"/>
            </w:tcMar>
          </w:tcPr>
          <w:p w:rsidR="0075086A" w:rsidRPr="000070DB" w:rsidRDefault="007F07F0" w:rsidP="00AF0592">
            <w:pPr>
              <w:widowControl w:val="0"/>
              <w:pBdr>
                <w:top w:val="nil"/>
                <w:left w:val="nil"/>
                <w:bottom w:val="nil"/>
                <w:right w:val="nil"/>
                <w:between w:val="nil"/>
              </w:pBdr>
              <w:spacing w:line="276" w:lineRule="auto"/>
              <w:ind w:firstLine="0"/>
              <w:jc w:val="left"/>
            </w:pPr>
            <w:r w:rsidRPr="000070DB">
              <w:t>Alternate aerodrome</w:t>
            </w:r>
          </w:p>
        </w:tc>
        <w:tc>
          <w:tcPr>
            <w:tcW w:w="1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rsidP="00AF0592">
            <w:pPr>
              <w:widowControl w:val="0"/>
              <w:spacing w:before="240" w:after="240" w:line="276" w:lineRule="auto"/>
              <w:ind w:firstLine="0"/>
              <w:jc w:val="center"/>
              <w:rPr>
                <w:vertAlign w:val="subscript"/>
              </w:rPr>
            </w:pPr>
            <w:r w:rsidRPr="000070DB">
              <w:t>U</w:t>
            </w:r>
            <w:r w:rsidRPr="000070DB">
              <w:rPr>
                <w:vertAlign w:val="subscript"/>
              </w:rPr>
              <w:t>15</w:t>
            </w:r>
          </w:p>
        </w:tc>
        <w:tc>
          <w:tcPr>
            <w:tcW w:w="2003" w:type="dxa"/>
            <w:shd w:val="clear" w:color="auto" w:fill="auto"/>
            <w:tcMar>
              <w:top w:w="100" w:type="dxa"/>
              <w:left w:w="100" w:type="dxa"/>
              <w:bottom w:w="100" w:type="dxa"/>
              <w:right w:w="100" w:type="dxa"/>
            </w:tcMar>
          </w:tcPr>
          <w:p w:rsidR="0075086A" w:rsidRPr="000070DB" w:rsidRDefault="007F07F0" w:rsidP="00AF0592">
            <w:pPr>
              <w:widowControl w:val="0"/>
              <w:pBdr>
                <w:top w:val="nil"/>
                <w:left w:val="nil"/>
                <w:bottom w:val="nil"/>
                <w:right w:val="nil"/>
                <w:between w:val="nil"/>
              </w:pBdr>
              <w:spacing w:line="276" w:lineRule="auto"/>
              <w:ind w:firstLine="0"/>
              <w:jc w:val="center"/>
            </w:pPr>
            <w:r w:rsidRPr="000070DB">
              <w:t>2.17</w:t>
            </w:r>
          </w:p>
        </w:tc>
        <w:tc>
          <w:tcPr>
            <w:tcW w:w="2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rsidP="00AF0592">
            <w:pPr>
              <w:widowControl w:val="0"/>
              <w:spacing w:before="240" w:after="240" w:line="276" w:lineRule="auto"/>
              <w:ind w:firstLine="0"/>
              <w:jc w:val="center"/>
              <w:rPr>
                <w:vertAlign w:val="subscript"/>
              </w:rPr>
            </w:pPr>
            <w:r w:rsidRPr="000070DB">
              <w:t>U</w:t>
            </w:r>
            <w:r w:rsidRPr="000070DB">
              <w:rPr>
                <w:vertAlign w:val="subscript"/>
              </w:rPr>
              <w:t>25</w:t>
            </w:r>
          </w:p>
        </w:tc>
        <w:tc>
          <w:tcPr>
            <w:tcW w:w="2003" w:type="dxa"/>
            <w:shd w:val="clear" w:color="auto" w:fill="auto"/>
            <w:tcMar>
              <w:top w:w="100" w:type="dxa"/>
              <w:left w:w="100" w:type="dxa"/>
              <w:bottom w:w="100" w:type="dxa"/>
              <w:right w:w="100" w:type="dxa"/>
            </w:tcMar>
          </w:tcPr>
          <w:p w:rsidR="0075086A" w:rsidRPr="000070DB" w:rsidRDefault="007F07F0" w:rsidP="00AF0592">
            <w:pPr>
              <w:widowControl w:val="0"/>
              <w:pBdr>
                <w:top w:val="nil"/>
                <w:left w:val="nil"/>
                <w:bottom w:val="nil"/>
                <w:right w:val="nil"/>
                <w:between w:val="nil"/>
              </w:pBdr>
              <w:spacing w:line="276" w:lineRule="auto"/>
              <w:ind w:firstLine="0"/>
              <w:jc w:val="left"/>
            </w:pPr>
            <w:r w:rsidRPr="000070DB">
              <w:t>5.2</w:t>
            </w:r>
          </w:p>
        </w:tc>
      </w:tr>
      <w:tr w:rsidR="0075086A" w:rsidRPr="000070DB">
        <w:tc>
          <w:tcPr>
            <w:tcW w:w="2490" w:type="dxa"/>
            <w:shd w:val="clear" w:color="auto" w:fill="auto"/>
            <w:tcMar>
              <w:top w:w="100" w:type="dxa"/>
              <w:left w:w="100" w:type="dxa"/>
              <w:bottom w:w="100" w:type="dxa"/>
              <w:right w:w="100" w:type="dxa"/>
            </w:tcMar>
          </w:tcPr>
          <w:p w:rsidR="0075086A" w:rsidRPr="000070DB" w:rsidRDefault="007F07F0" w:rsidP="00AF0592">
            <w:pPr>
              <w:widowControl w:val="0"/>
              <w:pBdr>
                <w:top w:val="nil"/>
                <w:left w:val="nil"/>
                <w:bottom w:val="nil"/>
                <w:right w:val="nil"/>
                <w:between w:val="nil"/>
              </w:pBdr>
              <w:spacing w:line="276" w:lineRule="auto"/>
              <w:ind w:firstLine="0"/>
              <w:jc w:val="left"/>
            </w:pPr>
            <w:r w:rsidRPr="000070DB">
              <w:t>Any nearest aerodrome</w:t>
            </w:r>
          </w:p>
        </w:tc>
        <w:tc>
          <w:tcPr>
            <w:tcW w:w="1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rsidP="00AF0592">
            <w:pPr>
              <w:widowControl w:val="0"/>
              <w:spacing w:before="240" w:after="240" w:line="276" w:lineRule="auto"/>
              <w:ind w:firstLine="0"/>
              <w:jc w:val="center"/>
              <w:rPr>
                <w:vertAlign w:val="subscript"/>
              </w:rPr>
            </w:pPr>
            <w:r w:rsidRPr="000070DB">
              <w:t>U</w:t>
            </w:r>
            <w:r w:rsidRPr="000070DB">
              <w:rPr>
                <w:vertAlign w:val="subscript"/>
              </w:rPr>
              <w:t>16</w:t>
            </w:r>
          </w:p>
        </w:tc>
        <w:tc>
          <w:tcPr>
            <w:tcW w:w="2003" w:type="dxa"/>
            <w:shd w:val="clear" w:color="auto" w:fill="auto"/>
            <w:tcMar>
              <w:top w:w="100" w:type="dxa"/>
              <w:left w:w="100" w:type="dxa"/>
              <w:bottom w:w="100" w:type="dxa"/>
              <w:right w:w="100" w:type="dxa"/>
            </w:tcMar>
          </w:tcPr>
          <w:p w:rsidR="0075086A" w:rsidRPr="000070DB" w:rsidRDefault="007F07F0" w:rsidP="00AF0592">
            <w:pPr>
              <w:widowControl w:val="0"/>
              <w:pBdr>
                <w:top w:val="nil"/>
                <w:left w:val="nil"/>
                <w:bottom w:val="nil"/>
                <w:right w:val="nil"/>
                <w:between w:val="nil"/>
              </w:pBdr>
              <w:spacing w:line="276" w:lineRule="auto"/>
              <w:ind w:firstLine="0"/>
              <w:jc w:val="center"/>
            </w:pPr>
            <w:r w:rsidRPr="000070DB">
              <w:t>2.29</w:t>
            </w:r>
          </w:p>
        </w:tc>
        <w:tc>
          <w:tcPr>
            <w:tcW w:w="2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rsidP="00AF0592">
            <w:pPr>
              <w:widowControl w:val="0"/>
              <w:spacing w:before="240" w:after="240" w:line="276" w:lineRule="auto"/>
              <w:ind w:firstLine="0"/>
              <w:jc w:val="center"/>
              <w:rPr>
                <w:vertAlign w:val="subscript"/>
              </w:rPr>
            </w:pPr>
            <w:r w:rsidRPr="000070DB">
              <w:t>U</w:t>
            </w:r>
            <w:r w:rsidRPr="000070DB">
              <w:rPr>
                <w:vertAlign w:val="subscript"/>
              </w:rPr>
              <w:t>26</w:t>
            </w:r>
          </w:p>
        </w:tc>
        <w:tc>
          <w:tcPr>
            <w:tcW w:w="2003" w:type="dxa"/>
            <w:shd w:val="clear" w:color="auto" w:fill="auto"/>
            <w:tcMar>
              <w:top w:w="100" w:type="dxa"/>
              <w:left w:w="100" w:type="dxa"/>
              <w:bottom w:w="100" w:type="dxa"/>
              <w:right w:w="100" w:type="dxa"/>
            </w:tcMar>
          </w:tcPr>
          <w:p w:rsidR="0075086A" w:rsidRPr="000070DB" w:rsidRDefault="007F07F0" w:rsidP="00AF0592">
            <w:pPr>
              <w:widowControl w:val="0"/>
              <w:pBdr>
                <w:top w:val="nil"/>
                <w:left w:val="nil"/>
                <w:bottom w:val="nil"/>
                <w:right w:val="nil"/>
                <w:between w:val="nil"/>
              </w:pBdr>
              <w:spacing w:line="276" w:lineRule="auto"/>
              <w:ind w:firstLine="0"/>
              <w:jc w:val="left"/>
            </w:pPr>
            <w:r w:rsidRPr="000070DB">
              <w:t>6</w:t>
            </w:r>
          </w:p>
        </w:tc>
      </w:tr>
      <w:tr w:rsidR="0075086A" w:rsidRPr="000070DB">
        <w:tc>
          <w:tcPr>
            <w:tcW w:w="2490" w:type="dxa"/>
            <w:shd w:val="clear" w:color="auto" w:fill="auto"/>
            <w:tcMar>
              <w:top w:w="100" w:type="dxa"/>
              <w:left w:w="100" w:type="dxa"/>
              <w:bottom w:w="100" w:type="dxa"/>
              <w:right w:w="100" w:type="dxa"/>
            </w:tcMar>
          </w:tcPr>
          <w:p w:rsidR="0075086A" w:rsidRPr="000070DB" w:rsidRDefault="007F07F0" w:rsidP="00AF0592">
            <w:pPr>
              <w:widowControl w:val="0"/>
              <w:pBdr>
                <w:top w:val="nil"/>
                <w:left w:val="nil"/>
                <w:bottom w:val="nil"/>
                <w:right w:val="nil"/>
                <w:between w:val="nil"/>
              </w:pBdr>
              <w:spacing w:line="276" w:lineRule="auto"/>
              <w:ind w:firstLine="0"/>
              <w:jc w:val="left"/>
            </w:pPr>
            <w:r w:rsidRPr="000070DB">
              <w:t>Suitable equipment</w:t>
            </w:r>
          </w:p>
        </w:tc>
        <w:tc>
          <w:tcPr>
            <w:tcW w:w="1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rsidP="00AF0592">
            <w:pPr>
              <w:widowControl w:val="0"/>
              <w:spacing w:before="240" w:after="240" w:line="276" w:lineRule="auto"/>
              <w:ind w:firstLine="0"/>
              <w:jc w:val="center"/>
              <w:rPr>
                <w:vertAlign w:val="subscript"/>
              </w:rPr>
            </w:pPr>
            <w:r w:rsidRPr="000070DB">
              <w:t>U</w:t>
            </w:r>
            <w:r w:rsidRPr="000070DB">
              <w:rPr>
                <w:vertAlign w:val="subscript"/>
              </w:rPr>
              <w:t>18</w:t>
            </w:r>
          </w:p>
        </w:tc>
        <w:tc>
          <w:tcPr>
            <w:tcW w:w="2003" w:type="dxa"/>
            <w:shd w:val="clear" w:color="auto" w:fill="auto"/>
            <w:tcMar>
              <w:top w:w="100" w:type="dxa"/>
              <w:left w:w="100" w:type="dxa"/>
              <w:bottom w:w="100" w:type="dxa"/>
              <w:right w:w="100" w:type="dxa"/>
            </w:tcMar>
          </w:tcPr>
          <w:p w:rsidR="0075086A" w:rsidRPr="000070DB" w:rsidRDefault="007F07F0" w:rsidP="00AF0592">
            <w:pPr>
              <w:widowControl w:val="0"/>
              <w:pBdr>
                <w:top w:val="nil"/>
                <w:left w:val="nil"/>
                <w:bottom w:val="nil"/>
                <w:right w:val="nil"/>
                <w:between w:val="nil"/>
              </w:pBdr>
              <w:spacing w:line="276" w:lineRule="auto"/>
              <w:ind w:firstLine="0"/>
              <w:jc w:val="center"/>
            </w:pPr>
            <w:r w:rsidRPr="000070DB">
              <w:t>2</w:t>
            </w:r>
          </w:p>
        </w:tc>
        <w:tc>
          <w:tcPr>
            <w:tcW w:w="2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rsidP="00AF0592">
            <w:pPr>
              <w:widowControl w:val="0"/>
              <w:spacing w:before="240" w:after="240" w:line="276" w:lineRule="auto"/>
              <w:ind w:firstLine="0"/>
              <w:jc w:val="center"/>
              <w:rPr>
                <w:vertAlign w:val="subscript"/>
              </w:rPr>
            </w:pPr>
            <w:r w:rsidRPr="000070DB">
              <w:t>U</w:t>
            </w:r>
            <w:r w:rsidRPr="000070DB">
              <w:rPr>
                <w:vertAlign w:val="subscript"/>
              </w:rPr>
              <w:t>28</w:t>
            </w:r>
          </w:p>
        </w:tc>
        <w:tc>
          <w:tcPr>
            <w:tcW w:w="2003" w:type="dxa"/>
            <w:shd w:val="clear" w:color="auto" w:fill="auto"/>
            <w:tcMar>
              <w:top w:w="100" w:type="dxa"/>
              <w:left w:w="100" w:type="dxa"/>
              <w:bottom w:w="100" w:type="dxa"/>
              <w:right w:w="100" w:type="dxa"/>
            </w:tcMar>
          </w:tcPr>
          <w:p w:rsidR="0075086A" w:rsidRPr="000070DB" w:rsidRDefault="007F07F0" w:rsidP="00AF0592">
            <w:pPr>
              <w:widowControl w:val="0"/>
              <w:pBdr>
                <w:top w:val="nil"/>
                <w:left w:val="nil"/>
                <w:bottom w:val="nil"/>
                <w:right w:val="nil"/>
                <w:between w:val="nil"/>
              </w:pBdr>
              <w:spacing w:line="276" w:lineRule="auto"/>
              <w:ind w:firstLine="0"/>
              <w:jc w:val="left"/>
            </w:pPr>
            <w:r w:rsidRPr="000070DB">
              <w:t>6.15</w:t>
            </w:r>
          </w:p>
        </w:tc>
      </w:tr>
      <w:tr w:rsidR="0075086A" w:rsidRPr="000070DB">
        <w:tc>
          <w:tcPr>
            <w:tcW w:w="2490" w:type="dxa"/>
            <w:shd w:val="clear" w:color="auto" w:fill="auto"/>
            <w:tcMar>
              <w:top w:w="100" w:type="dxa"/>
              <w:left w:w="100" w:type="dxa"/>
              <w:bottom w:w="100" w:type="dxa"/>
              <w:right w:w="100" w:type="dxa"/>
            </w:tcMar>
          </w:tcPr>
          <w:p w:rsidR="0075086A" w:rsidRPr="000070DB" w:rsidRDefault="007F07F0" w:rsidP="00AF0592">
            <w:pPr>
              <w:widowControl w:val="0"/>
              <w:pBdr>
                <w:top w:val="nil"/>
                <w:left w:val="nil"/>
                <w:bottom w:val="nil"/>
                <w:right w:val="nil"/>
                <w:between w:val="nil"/>
              </w:pBdr>
              <w:spacing w:line="276" w:lineRule="auto"/>
              <w:ind w:firstLine="0"/>
              <w:jc w:val="left"/>
            </w:pPr>
            <w:r w:rsidRPr="000070DB">
              <w:t>Not-suitable equipment</w:t>
            </w:r>
          </w:p>
        </w:tc>
        <w:tc>
          <w:tcPr>
            <w:tcW w:w="1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rsidP="00AF0592">
            <w:pPr>
              <w:widowControl w:val="0"/>
              <w:spacing w:before="240" w:after="240" w:line="276" w:lineRule="auto"/>
              <w:ind w:firstLine="0"/>
              <w:jc w:val="center"/>
              <w:rPr>
                <w:vertAlign w:val="subscript"/>
              </w:rPr>
            </w:pPr>
            <w:r w:rsidRPr="000070DB">
              <w:t>U</w:t>
            </w:r>
            <w:r w:rsidRPr="000070DB">
              <w:rPr>
                <w:vertAlign w:val="subscript"/>
              </w:rPr>
              <w:t>19</w:t>
            </w:r>
          </w:p>
        </w:tc>
        <w:tc>
          <w:tcPr>
            <w:tcW w:w="2003" w:type="dxa"/>
            <w:shd w:val="clear" w:color="auto" w:fill="auto"/>
            <w:tcMar>
              <w:top w:w="100" w:type="dxa"/>
              <w:left w:w="100" w:type="dxa"/>
              <w:bottom w:w="100" w:type="dxa"/>
              <w:right w:w="100" w:type="dxa"/>
            </w:tcMar>
          </w:tcPr>
          <w:p w:rsidR="0075086A" w:rsidRPr="000070DB" w:rsidRDefault="007F07F0" w:rsidP="00AF0592">
            <w:pPr>
              <w:widowControl w:val="0"/>
              <w:pBdr>
                <w:top w:val="nil"/>
                <w:left w:val="nil"/>
                <w:bottom w:val="nil"/>
                <w:right w:val="nil"/>
                <w:between w:val="nil"/>
              </w:pBdr>
              <w:spacing w:line="276" w:lineRule="auto"/>
              <w:ind w:firstLine="0"/>
              <w:jc w:val="center"/>
            </w:pPr>
            <w:r w:rsidRPr="000070DB">
              <w:t>2.42</w:t>
            </w:r>
          </w:p>
        </w:tc>
        <w:tc>
          <w:tcPr>
            <w:tcW w:w="20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rsidP="00AF0592">
            <w:pPr>
              <w:widowControl w:val="0"/>
              <w:spacing w:before="240" w:after="240" w:line="276" w:lineRule="auto"/>
              <w:ind w:firstLine="0"/>
              <w:jc w:val="center"/>
              <w:rPr>
                <w:vertAlign w:val="subscript"/>
              </w:rPr>
            </w:pPr>
            <w:r w:rsidRPr="000070DB">
              <w:t>U</w:t>
            </w:r>
            <w:r w:rsidRPr="000070DB">
              <w:rPr>
                <w:vertAlign w:val="subscript"/>
              </w:rPr>
              <w:t>29</w:t>
            </w:r>
          </w:p>
        </w:tc>
        <w:tc>
          <w:tcPr>
            <w:tcW w:w="2003" w:type="dxa"/>
            <w:shd w:val="clear" w:color="auto" w:fill="auto"/>
            <w:tcMar>
              <w:top w:w="100" w:type="dxa"/>
              <w:left w:w="100" w:type="dxa"/>
              <w:bottom w:w="100" w:type="dxa"/>
              <w:right w:w="100" w:type="dxa"/>
            </w:tcMar>
          </w:tcPr>
          <w:p w:rsidR="0075086A" w:rsidRPr="000070DB" w:rsidRDefault="007F07F0" w:rsidP="00AF0592">
            <w:pPr>
              <w:widowControl w:val="0"/>
              <w:pBdr>
                <w:top w:val="nil"/>
                <w:left w:val="nil"/>
                <w:bottom w:val="nil"/>
                <w:right w:val="nil"/>
                <w:between w:val="nil"/>
              </w:pBdr>
              <w:spacing w:line="276" w:lineRule="auto"/>
              <w:ind w:firstLine="0"/>
              <w:jc w:val="left"/>
            </w:pPr>
            <w:r w:rsidRPr="000070DB">
              <w:t>6.88</w:t>
            </w:r>
          </w:p>
        </w:tc>
      </w:tr>
    </w:tbl>
    <w:p w:rsidR="0075086A" w:rsidRPr="000070DB" w:rsidRDefault="007F07F0" w:rsidP="008F51CF">
      <w:pPr>
        <w:spacing w:before="120"/>
      </w:pPr>
      <w:r w:rsidRPr="000070DB">
        <w:t>It is necessary to build a decision tree to clearly see the development of the situation and what is the best decision path to take in case of an emergency situation (Fig. 4.3).</w:t>
      </w:r>
    </w:p>
    <w:p w:rsidR="0075086A" w:rsidRPr="000070DB" w:rsidRDefault="007F07F0" w:rsidP="008F51CF">
      <w:r w:rsidRPr="000070DB">
        <w:lastRenderedPageBreak/>
        <w:t>Using the data provided by the assessment of experts’ opinions, we can calculate the risk involved in every decision taken in specific situation (4.18).</w:t>
      </w:r>
    </w:p>
    <w:p w:rsidR="008F51CF" w:rsidRPr="000070DB" w:rsidRDefault="008F51CF" w:rsidP="008F51CF"/>
    <w:p w:rsidR="0075086A" w:rsidRPr="000070DB" w:rsidRDefault="00C61B66">
      <w:pPr>
        <w:jc w:val="right"/>
      </w:pPr>
      <m:oMath>
        <m:sSub>
          <m:sSubPr>
            <m:ctrlPr>
              <w:rPr>
                <w:rFonts w:ascii="Cambria Math" w:hAnsi="Cambria Math"/>
              </w:rPr>
            </m:ctrlPr>
          </m:sSubPr>
          <m:e>
            <m:r>
              <w:rPr>
                <w:rFonts w:ascii="Cambria Math" w:hAnsi="Cambria Math"/>
              </w:rPr>
              <m:t>R</m:t>
            </m:r>
          </m:e>
          <m:sub>
            <m:r>
              <w:rPr>
                <w:rFonts w:ascii="Cambria Math" w:hAnsi="Cambria Math"/>
              </w:rPr>
              <m:t>ij</m:t>
            </m:r>
          </m:sub>
        </m:sSub>
        <m:r>
          <w:rPr>
            <w:rFonts w:ascii="Cambria Math" w:hAnsi="Cambria Math"/>
          </w:rPr>
          <m:t xml:space="preserve">= </m:t>
        </m:r>
        <m:sSub>
          <m:sSubPr>
            <m:ctrlPr>
              <w:rPr>
                <w:rFonts w:ascii="Cambria Math" w:hAnsi="Cambria Math"/>
              </w:rPr>
            </m:ctrlPr>
          </m:sSubPr>
          <m:e>
            <m:sSub>
              <m:sSubPr>
                <m:ctrlPr>
                  <w:rPr>
                    <w:rFonts w:ascii="Cambria Math" w:hAnsi="Cambria Math"/>
                  </w:rPr>
                </m:ctrlPr>
              </m:sSubPr>
              <m:e>
                <m:r>
                  <w:rPr>
                    <w:rFonts w:ascii="Cambria Math" w:hAnsi="Cambria Math"/>
                  </w:rPr>
                  <m:t>A</m:t>
                </m:r>
              </m:e>
              <m:sub>
                <m:r>
                  <w:rPr>
                    <w:rFonts w:ascii="Cambria Math" w:hAnsi="Cambria Math"/>
                  </w:rPr>
                  <m:t>j-1</m:t>
                </m:r>
              </m:sub>
            </m:sSub>
            <m:r>
              <w:rPr>
                <w:rFonts w:ascii="Cambria Math" w:hAnsi="Cambria Math"/>
              </w:rPr>
              <m:t>+p</m:t>
            </m:r>
          </m:e>
          <m:sub>
            <m:r>
              <w:rPr>
                <w:rFonts w:ascii="Cambria Math" w:hAnsi="Cambria Math"/>
              </w:rPr>
              <m:t>1</m:t>
            </m:r>
          </m:sub>
        </m:sSub>
        <m:sSub>
          <m:sSubPr>
            <m:ctrlPr>
              <w:rPr>
                <w:rFonts w:ascii="Cambria Math" w:hAnsi="Cambria Math"/>
              </w:rPr>
            </m:ctrlPr>
          </m:sSubPr>
          <m:e>
            <m:r>
              <w:rPr>
                <w:rFonts w:ascii="Cambria Math" w:hAnsi="Cambria Math"/>
              </w:rPr>
              <m:t>U</m:t>
            </m:r>
          </m:e>
          <m:sub>
            <m:r>
              <w:rPr>
                <w:rFonts w:ascii="Cambria Math" w:hAnsi="Cambria Math"/>
              </w:rPr>
              <m:t>1j</m:t>
            </m:r>
          </m:sub>
        </m:sSub>
        <m:r>
          <w:rPr>
            <w:rFonts w:ascii="Cambria Math" w:hAnsi="Cambria Math"/>
          </w:rPr>
          <m:t xml:space="preserve"> +</m:t>
        </m:r>
        <m:sSub>
          <m:sSubPr>
            <m:ctrlPr>
              <w:rPr>
                <w:rFonts w:ascii="Cambria Math" w:hAnsi="Cambria Math"/>
              </w:rPr>
            </m:ctrlPr>
          </m:sSubPr>
          <m:e>
            <m:r>
              <w:rPr>
                <w:rFonts w:ascii="Cambria Math" w:hAnsi="Cambria Math"/>
              </w:rPr>
              <m:t>p</m:t>
            </m:r>
          </m:e>
          <m:sub>
            <m:r>
              <w:rPr>
                <w:rFonts w:ascii="Cambria Math" w:hAnsi="Cambria Math"/>
              </w:rPr>
              <m:t>2</m:t>
            </m:r>
          </m:sub>
        </m:sSub>
        <m:sSub>
          <m:sSubPr>
            <m:ctrlPr>
              <w:rPr>
                <w:rFonts w:ascii="Cambria Math" w:hAnsi="Cambria Math"/>
              </w:rPr>
            </m:ctrlPr>
          </m:sSubPr>
          <m:e>
            <m:r>
              <w:rPr>
                <w:rFonts w:ascii="Cambria Math" w:hAnsi="Cambria Math"/>
              </w:rPr>
              <m:t>U</m:t>
            </m:r>
          </m:e>
          <m:sub>
            <m:r>
              <w:rPr>
                <w:rFonts w:ascii="Cambria Math" w:hAnsi="Cambria Math"/>
              </w:rPr>
              <m:t>2j</m:t>
            </m:r>
          </m:sub>
        </m:sSub>
        <m:r>
          <w:rPr>
            <w:rFonts w:ascii="Cambria Math" w:hAnsi="Cambria Math"/>
          </w:rPr>
          <m:t xml:space="preserve"> </m:t>
        </m:r>
      </m:oMath>
      <w:r w:rsidR="007F07F0" w:rsidRPr="000070DB">
        <w:tab/>
      </w:r>
      <w:r w:rsidR="007F07F0" w:rsidRPr="000070DB">
        <w:tab/>
      </w:r>
      <w:r w:rsidR="007F07F0" w:rsidRPr="000070DB">
        <w:tab/>
      </w:r>
      <w:r w:rsidR="007F07F0" w:rsidRPr="000070DB">
        <w:tab/>
        <w:t xml:space="preserve"> (4.18)</w:t>
      </w:r>
    </w:p>
    <w:p w:rsidR="008F51CF" w:rsidRPr="000070DB" w:rsidRDefault="008F51CF">
      <w:pPr>
        <w:jc w:val="right"/>
      </w:pPr>
    </w:p>
    <w:p w:rsidR="0075086A" w:rsidRPr="000070DB" w:rsidRDefault="00C61B66" w:rsidP="008F51CF">
      <m:oMathPara>
        <m:oMathParaPr>
          <m:jc m:val="left"/>
        </m:oMathParaPr>
        <m:oMath>
          <m:sSub>
            <m:sSubPr>
              <m:ctrlPr>
                <w:rPr>
                  <w:rFonts w:ascii="Cambria Math" w:hAnsi="Cambria Math"/>
                </w:rPr>
              </m:ctrlPr>
            </m:sSubPr>
            <m:e>
              <m:r>
                <w:rPr>
                  <w:rFonts w:ascii="Cambria Math" w:hAnsi="Cambria Math"/>
                </w:rPr>
                <m:t>R</m:t>
              </m:r>
            </m:e>
            <m:sub>
              <m:r>
                <m:rPr>
                  <m:sty m:val="p"/>
                </m:rPr>
                <w:rPr>
                  <w:rFonts w:ascii="Cambria Math" w:hAnsi="Cambria Math"/>
                </w:rPr>
                <m:t>8</m:t>
              </m:r>
            </m:sub>
          </m:sSub>
          <m:r>
            <m:rPr>
              <m:sty m:val="p"/>
            </m:rPr>
            <w:rPr>
              <w:rFonts w:ascii="Cambria Math" w:hAnsi="Cambria Math"/>
            </w:rPr>
            <m:t xml:space="preserve">= 0.4×2+0.6×6.15 =4.49 </m:t>
          </m:r>
        </m:oMath>
      </m:oMathPara>
    </w:p>
    <w:p w:rsidR="0075086A" w:rsidRPr="000070DB" w:rsidRDefault="00C61B66" w:rsidP="008F51CF">
      <m:oMathPara>
        <m:oMathParaPr>
          <m:jc m:val="left"/>
        </m:oMathParaPr>
        <m:oMath>
          <m:sSub>
            <m:sSubPr>
              <m:ctrlPr>
                <w:rPr>
                  <w:rFonts w:ascii="Cambria Math" w:hAnsi="Cambria Math"/>
                </w:rPr>
              </m:ctrlPr>
            </m:sSubPr>
            <m:e>
              <m:r>
                <w:rPr>
                  <w:rFonts w:ascii="Cambria Math" w:hAnsi="Cambria Math"/>
                </w:rPr>
                <m:t>R</m:t>
              </m:r>
            </m:e>
            <m:sub>
              <m:r>
                <m:rPr>
                  <m:sty m:val="p"/>
                </m:rPr>
                <w:rPr>
                  <w:rFonts w:ascii="Cambria Math" w:hAnsi="Cambria Math"/>
                </w:rPr>
                <m:t>9</m:t>
              </m:r>
            </m:sub>
          </m:sSub>
          <m:r>
            <m:rPr>
              <m:sty m:val="p"/>
            </m:rPr>
            <w:rPr>
              <w:rFonts w:ascii="Cambria Math" w:hAnsi="Cambria Math"/>
            </w:rPr>
            <m:t xml:space="preserve">= 0.4×2.42+0.6×6.88 =5.1 </m:t>
          </m:r>
        </m:oMath>
      </m:oMathPara>
    </w:p>
    <w:p w:rsidR="0075086A" w:rsidRPr="000070DB" w:rsidRDefault="007F07F0">
      <w:r w:rsidRPr="000070DB">
        <w:t xml:space="preserve">Since it is necessary to always choose less risk, the </w:t>
      </w:r>
      <w:r w:rsidRPr="000070DB">
        <w:rPr>
          <w:i/>
        </w:rPr>
        <w:t>R</w:t>
      </w:r>
      <w:r w:rsidRPr="000070DB">
        <w:rPr>
          <w:i/>
          <w:vertAlign w:val="subscript"/>
        </w:rPr>
        <w:t>8</w:t>
      </w:r>
      <w:r w:rsidRPr="000070DB">
        <w:t xml:space="preserve"> prevails over </w:t>
      </w:r>
      <w:r w:rsidRPr="000070DB">
        <w:rPr>
          <w:i/>
        </w:rPr>
        <w:t>R</w:t>
      </w:r>
      <w:r w:rsidRPr="000070DB">
        <w:rPr>
          <w:i/>
          <w:vertAlign w:val="subscript"/>
        </w:rPr>
        <w:t>9</w:t>
      </w:r>
      <w:r w:rsidRPr="000070DB">
        <w:t>:</w:t>
      </w:r>
    </w:p>
    <w:p w:rsidR="0075086A" w:rsidRPr="000070DB" w:rsidRDefault="00C61B66" w:rsidP="008F51CF">
      <m:oMathPara>
        <m:oMathParaPr>
          <m:jc m:val="left"/>
        </m:oMathParaPr>
        <m:oMath>
          <m:sSub>
            <m:sSubPr>
              <m:ctrlPr>
                <w:rPr>
                  <w:rFonts w:ascii="Cambria Math" w:hAnsi="Cambria Math"/>
                </w:rPr>
              </m:ctrlPr>
            </m:sSubPr>
            <m:e>
              <m:r>
                <w:rPr>
                  <w:rFonts w:ascii="Cambria Math" w:hAnsi="Cambria Math"/>
                </w:rPr>
                <m:t>A</m:t>
              </m:r>
            </m:e>
            <m:sub>
              <m:r>
                <m:rPr>
                  <m:sty m:val="p"/>
                </m:rPr>
                <w:rPr>
                  <w:rFonts w:ascii="Cambria Math" w:hAnsi="Cambria Math"/>
                </w:rPr>
                <m:t>7</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8</m:t>
              </m:r>
            </m:sub>
          </m:sSub>
          <m:r>
            <m:rPr>
              <m:sty m:val="p"/>
            </m:rPr>
            <w:rPr>
              <w:rFonts w:ascii="Cambria Math" w:hAnsi="Cambria Math"/>
            </w:rPr>
            <m:t xml:space="preserve"> =4.49</m:t>
          </m:r>
        </m:oMath>
      </m:oMathPara>
    </w:p>
    <w:p w:rsidR="0075086A" w:rsidRPr="000070DB" w:rsidRDefault="00C61B66" w:rsidP="008F51CF">
      <m:oMathPara>
        <m:oMathParaPr>
          <m:jc m:val="left"/>
        </m:oMathParaPr>
        <m:oMath>
          <m:sSub>
            <m:sSubPr>
              <m:ctrlPr>
                <w:rPr>
                  <w:rFonts w:ascii="Cambria Math" w:hAnsi="Cambria Math"/>
                </w:rPr>
              </m:ctrlPr>
            </m:sSubPr>
            <m:e>
              <m:r>
                <w:rPr>
                  <w:rFonts w:ascii="Cambria Math" w:hAnsi="Cambria Math"/>
                </w:rPr>
                <m:t>R</m:t>
              </m:r>
            </m:e>
            <m:sub>
              <m:r>
                <m:rPr>
                  <m:sty m:val="p"/>
                </m:rPr>
                <w:rPr>
                  <w:rFonts w:ascii="Cambria Math" w:hAnsi="Cambria Math"/>
                </w:rPr>
                <m:t>5</m:t>
              </m:r>
            </m:sub>
          </m:sSub>
          <m:r>
            <m:rPr>
              <m:sty m:val="p"/>
            </m:rPr>
            <w:rPr>
              <w:rFonts w:ascii="Cambria Math" w:hAnsi="Cambria Math"/>
            </w:rPr>
            <m:t xml:space="preserve">= 0.4×2.17+0.6×5.2 =3.99 </m:t>
          </m:r>
        </m:oMath>
      </m:oMathPara>
    </w:p>
    <w:p w:rsidR="0075086A" w:rsidRPr="000070DB" w:rsidRDefault="007F07F0">
      <w:pPr>
        <w:ind w:firstLine="0"/>
      </w:pPr>
      <w:r w:rsidRPr="000070DB">
        <w:rPr>
          <w:noProof/>
        </w:rPr>
        <w:drawing>
          <wp:inline distT="114300" distB="114300" distL="114300" distR="114300">
            <wp:extent cx="6331585" cy="4343400"/>
            <wp:effectExtent l="0" t="0" r="0" b="0"/>
            <wp:docPr id="27"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37"/>
                    <a:srcRect/>
                    <a:stretch>
                      <a:fillRect/>
                    </a:stretch>
                  </pic:blipFill>
                  <pic:spPr>
                    <a:xfrm>
                      <a:off x="0" y="0"/>
                      <a:ext cx="6331585" cy="4343400"/>
                    </a:xfrm>
                    <a:prstGeom prst="rect">
                      <a:avLst/>
                    </a:prstGeom>
                    <a:ln/>
                  </pic:spPr>
                </pic:pic>
              </a:graphicData>
            </a:graphic>
          </wp:inline>
        </w:drawing>
      </w:r>
    </w:p>
    <w:p w:rsidR="0075086A" w:rsidRPr="000070DB" w:rsidRDefault="007F07F0">
      <w:pPr>
        <w:jc w:val="center"/>
      </w:pPr>
      <w:r w:rsidRPr="000070DB">
        <w:t>Fig. 4.3 Low oil pressure emergency situation decision tree</w:t>
      </w:r>
    </w:p>
    <w:p w:rsidR="0075086A" w:rsidRPr="000070DB" w:rsidRDefault="00C61B66" w:rsidP="008F51CF">
      <m:oMathPara>
        <m:oMathParaPr>
          <m:jc m:val="left"/>
        </m:oMathParaPr>
        <m:oMath>
          <m:sSub>
            <m:sSubPr>
              <m:ctrlPr>
                <w:rPr>
                  <w:rFonts w:ascii="Cambria Math" w:hAnsi="Cambria Math"/>
                </w:rPr>
              </m:ctrlPr>
            </m:sSubPr>
            <m:e>
              <m:r>
                <w:rPr>
                  <w:rFonts w:ascii="Cambria Math" w:hAnsi="Cambria Math"/>
                </w:rPr>
                <m:t>R</m:t>
              </m:r>
            </m:e>
            <m:sub>
              <m:r>
                <m:rPr>
                  <m:sty m:val="p"/>
                </m:rPr>
                <w:rPr>
                  <w:rFonts w:ascii="Cambria Math" w:hAnsi="Cambria Math"/>
                </w:rPr>
                <m:t>6</m:t>
              </m:r>
            </m:sub>
          </m:sSub>
          <m:r>
            <m:rPr>
              <m:sty m:val="p"/>
            </m:rPr>
            <w:rPr>
              <w:rFonts w:ascii="Cambria Math" w:hAnsi="Cambria Math"/>
            </w:rPr>
            <m:t xml:space="preserve">=4.49+ 0.4×2.29+0.6×6 =9.01 </m:t>
          </m:r>
        </m:oMath>
      </m:oMathPara>
    </w:p>
    <w:p w:rsidR="0075086A" w:rsidRPr="000070DB" w:rsidRDefault="007F07F0">
      <w:r w:rsidRPr="000070DB">
        <w:t xml:space="preserve">Following the same rule, it is necessary to select </w:t>
      </w:r>
      <w:r w:rsidRPr="000070DB">
        <w:rPr>
          <w:i/>
        </w:rPr>
        <w:t>R</w:t>
      </w:r>
      <w:r w:rsidRPr="000070DB">
        <w:rPr>
          <w:i/>
          <w:vertAlign w:val="subscript"/>
        </w:rPr>
        <w:t>5</w:t>
      </w:r>
      <w:r w:rsidRPr="000070DB">
        <w:t xml:space="preserve"> since it represents lower risk.</w:t>
      </w:r>
    </w:p>
    <w:p w:rsidR="0075086A" w:rsidRPr="000070DB" w:rsidRDefault="00C61B66">
      <m:oMathPara>
        <m:oMathParaPr>
          <m:jc m:val="left"/>
        </m:oMathParaPr>
        <m:oMath>
          <m:sSub>
            <m:sSubPr>
              <m:ctrlPr>
                <w:rPr>
                  <w:rFonts w:ascii="Cambria Math" w:hAnsi="Cambria Math"/>
                </w:rPr>
              </m:ctrlPr>
            </m:sSubPr>
            <m:e>
              <m:r>
                <w:rPr>
                  <w:rFonts w:ascii="Cambria Math" w:hAnsi="Cambria Math"/>
                </w:rPr>
                <m:t>A</m:t>
              </m:r>
            </m:e>
            <m:sub>
              <m:r>
                <w:rPr>
                  <w:rFonts w:ascii="Cambria Math" w:hAnsi="Cambria Math"/>
                </w:rPr>
                <m:t>4</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5</m:t>
              </m:r>
            </m:sub>
          </m:sSub>
          <m:r>
            <w:rPr>
              <w:rFonts w:ascii="Cambria Math" w:hAnsi="Cambria Math"/>
            </w:rPr>
            <m:t xml:space="preserve"> =3.99</m:t>
          </m:r>
        </m:oMath>
      </m:oMathPara>
    </w:p>
    <w:p w:rsidR="0075086A" w:rsidRPr="000070DB" w:rsidRDefault="00C61B66">
      <m:oMathPara>
        <m:oMathParaPr>
          <m:jc m:val="left"/>
        </m:oMathParaP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 xml:space="preserve">= 0.4×5+0.6×9.3 =7.58 </m:t>
          </m:r>
        </m:oMath>
      </m:oMathPara>
    </w:p>
    <w:p w:rsidR="0075086A" w:rsidRPr="000070DB" w:rsidRDefault="00C61B66">
      <m:oMathPara>
        <m:oMathParaPr>
          <m:jc m:val="left"/>
        </m:oMathParaPr>
        <m:oMath>
          <m:sSub>
            <m:sSubPr>
              <m:ctrlPr>
                <w:rPr>
                  <w:rFonts w:ascii="Cambria Math" w:hAnsi="Cambria Math"/>
                </w:rPr>
              </m:ctrlPr>
            </m:sSubPr>
            <m:e>
              <m:r>
                <w:rPr>
                  <w:rFonts w:ascii="Cambria Math" w:hAnsi="Cambria Math"/>
                </w:rPr>
                <m:t>R</m:t>
              </m:r>
            </m:e>
            <m:sub>
              <m:r>
                <w:rPr>
                  <w:rFonts w:ascii="Cambria Math" w:hAnsi="Cambria Math"/>
                </w:rPr>
                <m:t>3</m:t>
              </m:r>
            </m:sub>
          </m:sSub>
          <m:r>
            <w:rPr>
              <w:rFonts w:ascii="Cambria Math" w:hAnsi="Cambria Math"/>
            </w:rPr>
            <m:t xml:space="preserve">=3.99+ 0.4×1.84+0.6×6 =8.33 </m:t>
          </m:r>
        </m:oMath>
      </m:oMathPara>
    </w:p>
    <w:p w:rsidR="0075086A" w:rsidRPr="000070DB" w:rsidRDefault="007F07F0">
      <w:r w:rsidRPr="000070DB">
        <w:t xml:space="preserve">Since it is necessary to choose a smaller risk, </w:t>
      </w:r>
      <w:r w:rsidRPr="000070DB">
        <w:rPr>
          <w:i/>
        </w:rPr>
        <w:t>R</w:t>
      </w:r>
      <w:r w:rsidRPr="000070DB">
        <w:rPr>
          <w:i/>
          <w:vertAlign w:val="subscript"/>
        </w:rPr>
        <w:t>2</w:t>
      </w:r>
      <w:r w:rsidRPr="000070DB">
        <w:t xml:space="preserve"> prevails over </w:t>
      </w:r>
      <w:r w:rsidRPr="000070DB">
        <w:rPr>
          <w:i/>
        </w:rPr>
        <w:t>R</w:t>
      </w:r>
      <w:r w:rsidRPr="000070DB">
        <w:rPr>
          <w:i/>
          <w:vertAlign w:val="subscript"/>
        </w:rPr>
        <w:t>3</w:t>
      </w:r>
      <w:r w:rsidRPr="000070DB">
        <w:t>. Having calculated all of the risks we can create a solution and visualise it on the decision tree (Fig. 4.4).</w:t>
      </w:r>
    </w:p>
    <w:p w:rsidR="0075086A" w:rsidRPr="000070DB" w:rsidRDefault="007F07F0">
      <w:pPr>
        <w:ind w:firstLine="0"/>
      </w:pPr>
      <w:r w:rsidRPr="000070DB">
        <w:rPr>
          <w:noProof/>
        </w:rPr>
        <w:drawing>
          <wp:inline distT="114300" distB="114300" distL="114300" distR="114300">
            <wp:extent cx="6331585" cy="4343400"/>
            <wp:effectExtent l="0" t="0" r="0" b="0"/>
            <wp:docPr id="37"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8"/>
                    <a:srcRect/>
                    <a:stretch>
                      <a:fillRect/>
                    </a:stretch>
                  </pic:blipFill>
                  <pic:spPr>
                    <a:xfrm>
                      <a:off x="0" y="0"/>
                      <a:ext cx="6331585" cy="4343400"/>
                    </a:xfrm>
                    <a:prstGeom prst="rect">
                      <a:avLst/>
                    </a:prstGeom>
                    <a:ln/>
                  </pic:spPr>
                </pic:pic>
              </a:graphicData>
            </a:graphic>
          </wp:inline>
        </w:drawing>
      </w:r>
    </w:p>
    <w:p w:rsidR="0075086A" w:rsidRPr="000070DB" w:rsidRDefault="007F07F0">
      <w:pPr>
        <w:jc w:val="center"/>
      </w:pPr>
      <w:r w:rsidRPr="000070DB">
        <w:t>Fig. 4.4 Low oil pressure emergency situation decision tree with a solution</w:t>
      </w:r>
    </w:p>
    <w:p w:rsidR="0075086A" w:rsidRPr="000070DB" w:rsidRDefault="007F07F0">
      <w:r w:rsidRPr="000070DB">
        <w:t>The decision tree and calculation performed show that the optimal solution for the low oil pressure emergency situation is to perform outside landing, without trying to reach the nearest airport. However, due to the type of background of the experts, it is important to mention that this decision path is more applicable to general aviation or private pilots.</w:t>
      </w:r>
    </w:p>
    <w:p w:rsidR="0075086A" w:rsidRPr="000070DB" w:rsidRDefault="007F07F0">
      <w:pPr>
        <w:pStyle w:val="Heading2"/>
      </w:pPr>
      <w:bookmarkStart w:id="45" w:name="_Toc30712243"/>
      <w:r w:rsidRPr="000070DB">
        <w:lastRenderedPageBreak/>
        <w:t>4.3 Modelling of decision making under uncertainty in a low oil pressure emergency situation</w:t>
      </w:r>
      <w:bookmarkEnd w:id="45"/>
    </w:p>
    <w:p w:rsidR="0075086A" w:rsidRPr="000070DB" w:rsidRDefault="007F07F0">
      <w:r w:rsidRPr="000070DB">
        <w:t xml:space="preserve">Uncertainty is the main factor contributing to most of the issues arising in aviation or air navigation systems. That is why the decision making under uncertainty method is aiming at reducing the influence of the uncertainty on the decision making. </w:t>
      </w:r>
    </w:p>
    <w:p w:rsidR="0075086A" w:rsidRPr="000070DB" w:rsidRDefault="007F07F0">
      <w:r w:rsidRPr="000070DB">
        <w:t xml:space="preserve">Every flight performed under instrument flight rules (IFR) and some of the flights performed under visual flight rules (VFR) have to fill a flight plan (FPL) for the flight. One of the parts of the flight plan is dedicated to selection of alternate aerodromes based on the planned route, weather conditions and time of departure/arrival. While selecting the alternate aerodromes the flight crew has also </w:t>
      </w:r>
      <w:proofErr w:type="gramStart"/>
      <w:r w:rsidRPr="000070DB">
        <w:t>take into account</w:t>
      </w:r>
      <w:proofErr w:type="gramEnd"/>
      <w:r w:rsidRPr="000070DB">
        <w:t xml:space="preserve"> minimums (CAT I, CAT II, etc.) of the pilot-in-command, the weather situation at the alternate aerodrome, the amount of fuel on board of aircraft and distance to the alternate aerodrome. </w:t>
      </w:r>
    </w:p>
    <w:p w:rsidR="0075086A" w:rsidRPr="000070DB" w:rsidRDefault="007F07F0">
      <w:r w:rsidRPr="000070DB">
        <w:t xml:space="preserve">In order to maximize efficiency of the flight crew, the task of finding the optimal alternate aerodrome for the flight is usually performed by a flight dispatcher of an airline or operations centre. To automate the process, usually, a decision support system is used that also provides the necessary tools for flight planning and support. </w:t>
      </w:r>
    </w:p>
    <w:p w:rsidR="0075086A" w:rsidRPr="000070DB" w:rsidRDefault="007F07F0">
      <w:pPr>
        <w:rPr>
          <w:color w:val="FF0000"/>
        </w:rPr>
      </w:pPr>
      <w:r w:rsidRPr="000070DB">
        <w:t xml:space="preserve">For the decision making under uncertainty, let’s take a problem of choosing an optimal decision for either landing at an alternate aerodrome or continuing to a destination aerodrome in case of an emergency situation of low oil pressure. </w:t>
      </w:r>
    </w:p>
    <w:p w:rsidR="0075086A" w:rsidRPr="000070DB" w:rsidRDefault="007F07F0">
      <w:r w:rsidRPr="000070DB">
        <w:t>To apply the decision making under uncertainty methodology, it is necessary to follow the algorithm described below:</w:t>
      </w:r>
    </w:p>
    <w:p w:rsidR="0075086A" w:rsidRPr="000070DB" w:rsidRDefault="007F07F0" w:rsidP="008F51CF">
      <w:pPr>
        <w:numPr>
          <w:ilvl w:val="0"/>
          <w:numId w:val="45"/>
        </w:numPr>
        <w:pBdr>
          <w:top w:val="nil"/>
          <w:left w:val="nil"/>
          <w:bottom w:val="nil"/>
          <w:right w:val="nil"/>
          <w:between w:val="nil"/>
        </w:pBdr>
        <w:rPr>
          <w:color w:val="000000"/>
        </w:rPr>
      </w:pPr>
      <w:r w:rsidRPr="000070DB">
        <w:rPr>
          <w:color w:val="000000"/>
        </w:rPr>
        <w:t>Define the payoff matrix;</w:t>
      </w:r>
    </w:p>
    <w:p w:rsidR="0075086A" w:rsidRPr="000070DB" w:rsidRDefault="007F07F0" w:rsidP="008F51CF">
      <w:pPr>
        <w:numPr>
          <w:ilvl w:val="0"/>
          <w:numId w:val="45"/>
        </w:numPr>
        <w:pBdr>
          <w:top w:val="nil"/>
          <w:left w:val="nil"/>
          <w:bottom w:val="nil"/>
          <w:right w:val="nil"/>
          <w:between w:val="nil"/>
        </w:pBdr>
        <w:rPr>
          <w:color w:val="000000"/>
        </w:rPr>
      </w:pPr>
      <w:r w:rsidRPr="000070DB">
        <w:rPr>
          <w:color w:val="000000"/>
        </w:rPr>
        <w:t>Look for alternative actions - A = {A1, A2, … Ai, … Am};</w:t>
      </w:r>
    </w:p>
    <w:p w:rsidR="0075086A" w:rsidRPr="000070DB" w:rsidRDefault="007F07F0" w:rsidP="008F51CF">
      <w:pPr>
        <w:numPr>
          <w:ilvl w:val="0"/>
          <w:numId w:val="45"/>
        </w:numPr>
        <w:pBdr>
          <w:top w:val="nil"/>
          <w:left w:val="nil"/>
          <w:bottom w:val="nil"/>
          <w:right w:val="nil"/>
          <w:between w:val="nil"/>
        </w:pBdr>
        <w:rPr>
          <w:color w:val="000000"/>
        </w:rPr>
      </w:pPr>
      <w:r w:rsidRPr="000070DB">
        <w:rPr>
          <w:color w:val="000000"/>
        </w:rPr>
        <w:t xml:space="preserve">Define factors or states of environment - λ = {λ1, λ2, … </w:t>
      </w:r>
      <w:proofErr w:type="spellStart"/>
      <w:r w:rsidRPr="000070DB">
        <w:rPr>
          <w:color w:val="000000"/>
        </w:rPr>
        <w:t>λj</w:t>
      </w:r>
      <w:proofErr w:type="spellEnd"/>
      <w:proofErr w:type="gramStart"/>
      <w:r w:rsidRPr="000070DB">
        <w:rPr>
          <w:color w:val="000000"/>
        </w:rPr>
        <w:t xml:space="preserve"> ,…</w:t>
      </w:r>
      <w:proofErr w:type="gramEnd"/>
      <w:r w:rsidRPr="000070DB">
        <w:rPr>
          <w:color w:val="000000"/>
        </w:rPr>
        <w:t xml:space="preserve">, </w:t>
      </w:r>
      <w:proofErr w:type="spellStart"/>
      <w:r w:rsidRPr="000070DB">
        <w:rPr>
          <w:color w:val="000000"/>
        </w:rPr>
        <w:t>λn</w:t>
      </w:r>
      <w:proofErr w:type="spellEnd"/>
      <w:r w:rsidRPr="000070DB">
        <w:rPr>
          <w:color w:val="000000"/>
        </w:rPr>
        <w:t>};</w:t>
      </w:r>
    </w:p>
    <w:p w:rsidR="0075086A" w:rsidRPr="000070DB" w:rsidRDefault="007F07F0" w:rsidP="008F51CF">
      <w:pPr>
        <w:numPr>
          <w:ilvl w:val="0"/>
          <w:numId w:val="45"/>
        </w:numPr>
        <w:pBdr>
          <w:top w:val="nil"/>
          <w:left w:val="nil"/>
          <w:bottom w:val="nil"/>
          <w:right w:val="nil"/>
          <w:between w:val="nil"/>
        </w:pBdr>
        <w:rPr>
          <w:color w:val="000000"/>
        </w:rPr>
      </w:pPr>
      <w:r w:rsidRPr="000070DB">
        <w:rPr>
          <w:color w:val="000000"/>
        </w:rPr>
        <w:t xml:space="preserve">Determine outcomes of the payoff matrix </w:t>
      </w:r>
      <w:proofErr w:type="spellStart"/>
      <w:proofErr w:type="gramStart"/>
      <w:r w:rsidRPr="000070DB">
        <w:rPr>
          <w:color w:val="000000"/>
        </w:rPr>
        <w:t>uij</w:t>
      </w:r>
      <w:proofErr w:type="spellEnd"/>
      <w:r w:rsidRPr="000070DB">
        <w:rPr>
          <w:color w:val="000000"/>
        </w:rPr>
        <w:t xml:space="preserve"> :</w:t>
      </w:r>
      <w:proofErr w:type="gramEnd"/>
      <w:r w:rsidRPr="000070DB">
        <w:rPr>
          <w:color w:val="000000"/>
        </w:rPr>
        <w:t xml:space="preserve"> </w:t>
      </w:r>
      <w:proofErr w:type="spellStart"/>
      <w:r w:rsidRPr="000070DB">
        <w:rPr>
          <w:color w:val="000000"/>
        </w:rPr>
        <w:t>i</w:t>
      </w:r>
      <w:proofErr w:type="spellEnd"/>
      <w:r w:rsidRPr="000070DB">
        <w:rPr>
          <w:color w:val="000000"/>
        </w:rPr>
        <w:t>=1...m; j=1...n;</w:t>
      </w:r>
    </w:p>
    <w:p w:rsidR="0075086A" w:rsidRPr="000070DB" w:rsidRDefault="007F07F0" w:rsidP="008F51CF">
      <w:pPr>
        <w:numPr>
          <w:ilvl w:val="0"/>
          <w:numId w:val="45"/>
        </w:numPr>
        <w:pBdr>
          <w:top w:val="nil"/>
          <w:left w:val="nil"/>
          <w:bottom w:val="nil"/>
          <w:right w:val="nil"/>
          <w:between w:val="nil"/>
        </w:pBdr>
        <w:rPr>
          <w:color w:val="000000"/>
        </w:rPr>
      </w:pPr>
      <w:r w:rsidRPr="000070DB">
        <w:rPr>
          <w:color w:val="000000"/>
        </w:rPr>
        <w:t>Specify conditions of decision making under uncertainty;</w:t>
      </w:r>
    </w:p>
    <w:p w:rsidR="008F51CF" w:rsidRPr="000070DB" w:rsidRDefault="007F07F0" w:rsidP="008F51CF">
      <w:pPr>
        <w:numPr>
          <w:ilvl w:val="0"/>
          <w:numId w:val="45"/>
        </w:numPr>
        <w:pBdr>
          <w:top w:val="nil"/>
          <w:left w:val="nil"/>
          <w:bottom w:val="nil"/>
          <w:right w:val="nil"/>
          <w:between w:val="nil"/>
        </w:pBdr>
        <w:rPr>
          <w:color w:val="000000"/>
        </w:rPr>
      </w:pPr>
      <w:r w:rsidRPr="000070DB">
        <w:rPr>
          <w:color w:val="000000"/>
        </w:rPr>
        <w:t>Select the criteria for analysing the decision process - method of decision making under uncertainty:</w:t>
      </w:r>
    </w:p>
    <w:p w:rsidR="008F51CF" w:rsidRPr="000070DB" w:rsidRDefault="007F07F0" w:rsidP="008F51CF">
      <w:pPr>
        <w:numPr>
          <w:ilvl w:val="1"/>
          <w:numId w:val="45"/>
        </w:numPr>
        <w:pBdr>
          <w:top w:val="nil"/>
          <w:left w:val="nil"/>
          <w:bottom w:val="nil"/>
          <w:right w:val="nil"/>
          <w:between w:val="nil"/>
        </w:pBdr>
        <w:rPr>
          <w:color w:val="000000"/>
        </w:rPr>
      </w:pPr>
      <w:r w:rsidRPr="000070DB">
        <w:lastRenderedPageBreak/>
        <w:t>Wald criterion;</w:t>
      </w:r>
    </w:p>
    <w:p w:rsidR="008F51CF" w:rsidRPr="000070DB" w:rsidRDefault="007F07F0" w:rsidP="008F51CF">
      <w:pPr>
        <w:numPr>
          <w:ilvl w:val="1"/>
          <w:numId w:val="45"/>
        </w:numPr>
        <w:pBdr>
          <w:top w:val="nil"/>
          <w:left w:val="nil"/>
          <w:bottom w:val="nil"/>
          <w:right w:val="nil"/>
          <w:between w:val="nil"/>
        </w:pBdr>
        <w:rPr>
          <w:color w:val="000000"/>
        </w:rPr>
      </w:pPr>
      <w:r w:rsidRPr="000070DB">
        <w:t>Laplace criterion;</w:t>
      </w:r>
    </w:p>
    <w:p w:rsidR="008F51CF" w:rsidRPr="000070DB" w:rsidRDefault="007F07F0" w:rsidP="008F51CF">
      <w:pPr>
        <w:numPr>
          <w:ilvl w:val="1"/>
          <w:numId w:val="45"/>
        </w:numPr>
        <w:pBdr>
          <w:top w:val="nil"/>
          <w:left w:val="nil"/>
          <w:bottom w:val="nil"/>
          <w:right w:val="nil"/>
          <w:between w:val="nil"/>
        </w:pBdr>
        <w:rPr>
          <w:color w:val="000000"/>
        </w:rPr>
      </w:pPr>
      <w:proofErr w:type="spellStart"/>
      <w:r w:rsidRPr="000070DB">
        <w:t>Hurwicz</w:t>
      </w:r>
      <w:proofErr w:type="spellEnd"/>
      <w:r w:rsidRPr="000070DB">
        <w:t xml:space="preserve"> criterion;</w:t>
      </w:r>
    </w:p>
    <w:p w:rsidR="0075086A" w:rsidRPr="000070DB" w:rsidRDefault="007F07F0" w:rsidP="008F51CF">
      <w:pPr>
        <w:numPr>
          <w:ilvl w:val="1"/>
          <w:numId w:val="45"/>
        </w:numPr>
        <w:pBdr>
          <w:top w:val="nil"/>
          <w:left w:val="nil"/>
          <w:bottom w:val="nil"/>
          <w:right w:val="nil"/>
          <w:between w:val="nil"/>
        </w:pBdr>
        <w:rPr>
          <w:color w:val="000000"/>
        </w:rPr>
      </w:pPr>
      <w:r w:rsidRPr="000070DB">
        <w:t>Savage criterion.</w:t>
      </w:r>
    </w:p>
    <w:p w:rsidR="0075086A" w:rsidRPr="000070DB" w:rsidRDefault="007F07F0">
      <w:pPr>
        <w:ind w:firstLine="0"/>
      </w:pPr>
      <w:r w:rsidRPr="000070DB">
        <w:t xml:space="preserve">Since we consider the problem of choosing alternate airport for a flight, the two possible actions are: </w:t>
      </w:r>
    </w:p>
    <w:p w:rsidR="0075086A" w:rsidRPr="000070DB" w:rsidRDefault="007F07F0" w:rsidP="008F51CF">
      <w:pPr>
        <w:numPr>
          <w:ilvl w:val="0"/>
          <w:numId w:val="46"/>
        </w:numPr>
        <w:pBdr>
          <w:top w:val="nil"/>
          <w:left w:val="nil"/>
          <w:bottom w:val="nil"/>
          <w:right w:val="nil"/>
          <w:between w:val="nil"/>
        </w:pBdr>
        <w:rPr>
          <w:color w:val="000000"/>
        </w:rPr>
      </w:pPr>
      <w:r w:rsidRPr="000070DB">
        <w:rPr>
          <w:color w:val="000000"/>
        </w:rPr>
        <w:t>Decline emergency landing at an alternate airport and continue flight to a destination airport - A1;</w:t>
      </w:r>
    </w:p>
    <w:p w:rsidR="0075086A" w:rsidRPr="000070DB" w:rsidRDefault="007F07F0" w:rsidP="008F51CF">
      <w:pPr>
        <w:numPr>
          <w:ilvl w:val="0"/>
          <w:numId w:val="46"/>
        </w:numPr>
        <w:pBdr>
          <w:top w:val="nil"/>
          <w:left w:val="nil"/>
          <w:bottom w:val="nil"/>
          <w:right w:val="nil"/>
          <w:between w:val="nil"/>
        </w:pBdr>
        <w:rPr>
          <w:color w:val="000000"/>
        </w:rPr>
      </w:pPr>
      <w:r w:rsidRPr="000070DB">
        <w:rPr>
          <w:color w:val="000000"/>
        </w:rPr>
        <w:t>Allow emergency landing at an alternate airport - A2;</w:t>
      </w:r>
    </w:p>
    <w:p w:rsidR="0075086A" w:rsidRPr="000070DB" w:rsidRDefault="007F07F0">
      <w:pPr>
        <w:ind w:firstLine="0"/>
      </w:pPr>
      <w:r w:rsidRPr="000070DB">
        <w:t>The next step is to define the multiplication factors that influence the decision of the human operator of selecting the alternate airport. Those factors are:</w:t>
      </w:r>
    </w:p>
    <w:p w:rsidR="0075086A" w:rsidRPr="000070DB" w:rsidRDefault="007F07F0" w:rsidP="008F51CF">
      <w:pPr>
        <w:numPr>
          <w:ilvl w:val="0"/>
          <w:numId w:val="47"/>
        </w:numPr>
        <w:pBdr>
          <w:top w:val="nil"/>
          <w:left w:val="nil"/>
          <w:bottom w:val="nil"/>
          <w:right w:val="nil"/>
          <w:between w:val="nil"/>
        </w:pBdr>
        <w:rPr>
          <w:color w:val="000000"/>
        </w:rPr>
      </w:pPr>
      <w:r w:rsidRPr="000070DB">
        <w:rPr>
          <w:color w:val="000000"/>
        </w:rPr>
        <w:t>Amount of fuel on board of an aircraft - λ1</w:t>
      </w:r>
    </w:p>
    <w:p w:rsidR="0075086A" w:rsidRPr="000070DB" w:rsidRDefault="007F07F0" w:rsidP="008F51CF">
      <w:pPr>
        <w:numPr>
          <w:ilvl w:val="0"/>
          <w:numId w:val="47"/>
        </w:numPr>
        <w:pBdr>
          <w:top w:val="nil"/>
          <w:left w:val="nil"/>
          <w:bottom w:val="nil"/>
          <w:right w:val="nil"/>
          <w:between w:val="nil"/>
        </w:pBdr>
        <w:rPr>
          <w:color w:val="000000"/>
        </w:rPr>
      </w:pPr>
      <w:r w:rsidRPr="000070DB">
        <w:rPr>
          <w:color w:val="000000"/>
        </w:rPr>
        <w:t>Distance to the airport - λ2</w:t>
      </w:r>
    </w:p>
    <w:p w:rsidR="0075086A" w:rsidRPr="000070DB" w:rsidRDefault="007F07F0" w:rsidP="008F51CF">
      <w:pPr>
        <w:numPr>
          <w:ilvl w:val="0"/>
          <w:numId w:val="47"/>
        </w:numPr>
        <w:pBdr>
          <w:top w:val="nil"/>
          <w:left w:val="nil"/>
          <w:bottom w:val="nil"/>
          <w:right w:val="nil"/>
          <w:between w:val="nil"/>
        </w:pBdr>
        <w:rPr>
          <w:color w:val="000000"/>
        </w:rPr>
      </w:pPr>
      <w:r w:rsidRPr="000070DB">
        <w:rPr>
          <w:color w:val="000000"/>
        </w:rPr>
        <w:t>Characteristics of the runway (length, type, etc.) - λ3</w:t>
      </w:r>
    </w:p>
    <w:p w:rsidR="0075086A" w:rsidRPr="000070DB" w:rsidRDefault="007F07F0" w:rsidP="008F51CF">
      <w:pPr>
        <w:numPr>
          <w:ilvl w:val="0"/>
          <w:numId w:val="47"/>
        </w:numPr>
        <w:pBdr>
          <w:top w:val="nil"/>
          <w:left w:val="nil"/>
          <w:bottom w:val="nil"/>
          <w:right w:val="nil"/>
          <w:between w:val="nil"/>
        </w:pBdr>
        <w:rPr>
          <w:color w:val="000000"/>
        </w:rPr>
      </w:pPr>
      <w:r w:rsidRPr="000070DB">
        <w:rPr>
          <w:color w:val="000000"/>
        </w:rPr>
        <w:t>Weather conditions - λ4</w:t>
      </w:r>
    </w:p>
    <w:p w:rsidR="0075086A" w:rsidRPr="000070DB" w:rsidRDefault="007F07F0" w:rsidP="008F51CF">
      <w:pPr>
        <w:numPr>
          <w:ilvl w:val="0"/>
          <w:numId w:val="47"/>
        </w:numPr>
        <w:pBdr>
          <w:top w:val="nil"/>
          <w:left w:val="nil"/>
          <w:bottom w:val="nil"/>
          <w:right w:val="nil"/>
          <w:between w:val="nil"/>
        </w:pBdr>
        <w:rPr>
          <w:color w:val="000000"/>
        </w:rPr>
      </w:pPr>
      <w:r w:rsidRPr="000070DB">
        <w:rPr>
          <w:color w:val="000000"/>
        </w:rPr>
        <w:t>Lighting system at the airport - λ5</w:t>
      </w:r>
    </w:p>
    <w:p w:rsidR="0075086A" w:rsidRPr="000070DB" w:rsidRDefault="007F07F0" w:rsidP="008F51CF">
      <w:pPr>
        <w:numPr>
          <w:ilvl w:val="0"/>
          <w:numId w:val="47"/>
        </w:numPr>
        <w:pBdr>
          <w:top w:val="nil"/>
          <w:left w:val="nil"/>
          <w:bottom w:val="nil"/>
          <w:right w:val="nil"/>
          <w:between w:val="nil"/>
        </w:pBdr>
        <w:rPr>
          <w:color w:val="000000"/>
        </w:rPr>
      </w:pPr>
      <w:r w:rsidRPr="000070DB">
        <w:rPr>
          <w:color w:val="000000"/>
        </w:rPr>
        <w:t>Navigation aids - λ6</w:t>
      </w:r>
    </w:p>
    <w:p w:rsidR="0075086A" w:rsidRPr="000070DB" w:rsidRDefault="007F07F0" w:rsidP="008F51CF">
      <w:pPr>
        <w:numPr>
          <w:ilvl w:val="0"/>
          <w:numId w:val="47"/>
        </w:numPr>
        <w:pBdr>
          <w:top w:val="nil"/>
          <w:left w:val="nil"/>
          <w:bottom w:val="nil"/>
          <w:right w:val="nil"/>
          <w:between w:val="nil"/>
        </w:pBdr>
        <w:rPr>
          <w:color w:val="000000"/>
        </w:rPr>
      </w:pPr>
      <w:r w:rsidRPr="000070DB">
        <w:rPr>
          <w:color w:val="000000"/>
        </w:rPr>
        <w:t>Runway conditions - λ7</w:t>
      </w:r>
    </w:p>
    <w:p w:rsidR="0075086A" w:rsidRPr="000070DB" w:rsidRDefault="007F07F0">
      <w:r w:rsidRPr="000070DB">
        <w:t>To receive the values for multiplication factors, the opinion of the qualified experts is required to estimate the importance of the factors. That’s why, with the help of the method of expert estimates the individual opinions on the multiplication factor values have been collected (Table 4.8-4.9).</w:t>
      </w:r>
    </w:p>
    <w:p w:rsidR="0075086A" w:rsidRPr="000070DB" w:rsidRDefault="007F07F0">
      <w:pPr>
        <w:ind w:firstLine="0"/>
        <w:jc w:val="right"/>
        <w:rPr>
          <w:i/>
        </w:rPr>
      </w:pPr>
      <w:r w:rsidRPr="000070DB">
        <w:rPr>
          <w:i/>
        </w:rPr>
        <w:t>Table 4.8 - Expert estimation of multiplication factor values for landing at an alternate airport</w:t>
      </w:r>
    </w:p>
    <w:tbl>
      <w:tblPr>
        <w:tblStyle w:val="af9"/>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1170"/>
        <w:gridCol w:w="1170"/>
        <w:gridCol w:w="1170"/>
        <w:gridCol w:w="1170"/>
        <w:gridCol w:w="1170"/>
        <w:gridCol w:w="1170"/>
        <w:gridCol w:w="1170"/>
      </w:tblGrid>
      <w:tr w:rsidR="0075086A"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 xml:space="preserve">Expert \ </w:t>
            </w:r>
          </w:p>
          <w:p w:rsidR="0075086A" w:rsidRPr="000070DB" w:rsidRDefault="007F07F0" w:rsidP="00AF0592">
            <w:pPr>
              <w:widowControl w:val="0"/>
              <w:spacing w:line="276" w:lineRule="auto"/>
              <w:ind w:firstLine="0"/>
              <w:jc w:val="left"/>
            </w:pPr>
            <w:r w:rsidRPr="000070DB">
              <w:t>Factor</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spacing w:line="276" w:lineRule="auto"/>
              <w:ind w:firstLine="0"/>
              <w:rPr>
                <w:vertAlign w:val="subscript"/>
              </w:rPr>
            </w:pPr>
            <w:r w:rsidRPr="000070DB">
              <w:rPr>
                <w:i/>
              </w:rPr>
              <w:t>λ</w:t>
            </w:r>
            <w:r w:rsidRPr="000070DB">
              <w:rPr>
                <w:i/>
                <w:vertAlign w:val="subscript"/>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spacing w:line="276" w:lineRule="auto"/>
              <w:ind w:firstLine="0"/>
            </w:pPr>
            <w:r w:rsidRPr="000070DB">
              <w:rPr>
                <w:i/>
              </w:rPr>
              <w:t>λ</w:t>
            </w:r>
            <w:r w:rsidRPr="000070DB">
              <w:rPr>
                <w:i/>
                <w:vertAlign w:val="subscript"/>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spacing w:line="276" w:lineRule="auto"/>
              <w:ind w:firstLine="0"/>
            </w:pPr>
            <w:r w:rsidRPr="000070DB">
              <w:rPr>
                <w:i/>
              </w:rPr>
              <w:t>λ</w:t>
            </w:r>
            <w:r w:rsidRPr="000070DB">
              <w:rPr>
                <w:i/>
                <w:vertAlign w:val="subscript"/>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spacing w:line="276" w:lineRule="auto"/>
              <w:ind w:firstLine="0"/>
            </w:pPr>
            <w:r w:rsidRPr="000070DB">
              <w:rPr>
                <w:i/>
              </w:rPr>
              <w:t>λ</w:t>
            </w:r>
            <w:r w:rsidRPr="000070DB">
              <w:rPr>
                <w:i/>
                <w:vertAlign w:val="subscript"/>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spacing w:line="276" w:lineRule="auto"/>
              <w:ind w:firstLine="0"/>
            </w:pPr>
            <w:r w:rsidRPr="000070DB">
              <w:rPr>
                <w:i/>
              </w:rPr>
              <w:t>λ</w:t>
            </w:r>
            <w:r w:rsidRPr="000070DB">
              <w:rPr>
                <w:i/>
                <w:vertAlign w:val="subscript"/>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spacing w:line="276" w:lineRule="auto"/>
              <w:ind w:firstLine="0"/>
            </w:pPr>
            <w:r w:rsidRPr="000070DB">
              <w:rPr>
                <w:i/>
              </w:rPr>
              <w:t>λ</w:t>
            </w:r>
            <w:r w:rsidRPr="000070DB">
              <w:rPr>
                <w:i/>
                <w:vertAlign w:val="subscript"/>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spacing w:line="276" w:lineRule="auto"/>
              <w:ind w:firstLine="0"/>
            </w:pPr>
            <w:r w:rsidRPr="000070DB">
              <w:rPr>
                <w:i/>
              </w:rPr>
              <w:t>λ</w:t>
            </w:r>
            <w:r w:rsidRPr="000070DB">
              <w:rPr>
                <w:i/>
                <w:vertAlign w:val="subscript"/>
              </w:rPr>
              <w:t>7</w:t>
            </w:r>
          </w:p>
        </w:tc>
      </w:tr>
      <w:tr w:rsidR="0075086A"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№1</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4</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w:t>
            </w:r>
          </w:p>
        </w:tc>
      </w:tr>
      <w:tr w:rsidR="0075086A"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№2</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10</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4</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w:t>
            </w:r>
          </w:p>
        </w:tc>
      </w:tr>
      <w:tr w:rsidR="0075086A"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№3</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9</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w:t>
            </w:r>
          </w:p>
        </w:tc>
      </w:tr>
      <w:tr w:rsidR="0075086A"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lastRenderedPageBreak/>
              <w:t>Expert №4</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11</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4</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9</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w:t>
            </w:r>
          </w:p>
        </w:tc>
      </w:tr>
      <w:tr w:rsidR="0075086A"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0.5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4</w:t>
            </w:r>
          </w:p>
        </w:tc>
      </w:tr>
      <w:tr w:rsidR="0075086A"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9</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4</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1</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r>
      <w:tr w:rsidR="00AF0592"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F0592" w:rsidRPr="000070DB" w:rsidRDefault="00AF0592" w:rsidP="00AF0592">
            <w:pPr>
              <w:widowControl w:val="0"/>
              <w:spacing w:line="276" w:lineRule="auto"/>
              <w:ind w:firstLine="0"/>
              <w:jc w:val="left"/>
              <w:rPr>
                <w:b/>
              </w:rPr>
            </w:pPr>
            <w:r w:rsidRPr="000070DB">
              <w:rPr>
                <w:b/>
              </w:rPr>
              <w:t>Expert №7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F0592" w:rsidRPr="000070DB" w:rsidRDefault="00AF0592" w:rsidP="00AF0592">
            <w:pPr>
              <w:widowControl w:val="0"/>
              <w:spacing w:line="276" w:lineRule="auto"/>
              <w:ind w:firstLine="0"/>
              <w:jc w:val="left"/>
            </w:pPr>
            <w:r w:rsidRPr="000070DB">
              <w:t>9</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F0592" w:rsidRPr="000070DB" w:rsidRDefault="00AF0592" w:rsidP="00AF0592">
            <w:pPr>
              <w:widowControl w:val="0"/>
              <w:spacing w:line="276" w:lineRule="auto"/>
              <w:ind w:firstLine="0"/>
              <w:jc w:val="left"/>
            </w:pPr>
            <w:r w:rsidRPr="000070DB">
              <w:t>3</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F0592" w:rsidRPr="000070DB" w:rsidRDefault="00AF0592" w:rsidP="00AF0592">
            <w:pPr>
              <w:widowControl w:val="0"/>
              <w:spacing w:line="276" w:lineRule="auto"/>
              <w:ind w:firstLine="0"/>
              <w:jc w:val="left"/>
            </w:pPr>
            <w:r w:rsidRPr="000070DB">
              <w:t>4</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F0592" w:rsidRPr="000070DB" w:rsidRDefault="00AF0592"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F0592" w:rsidRPr="000070DB" w:rsidRDefault="00AF0592" w:rsidP="00AF0592">
            <w:pPr>
              <w:widowControl w:val="0"/>
              <w:spacing w:line="276" w:lineRule="auto"/>
              <w:ind w:firstLine="0"/>
              <w:jc w:val="left"/>
            </w:pPr>
            <w:r w:rsidRPr="000070DB">
              <w:t>2</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F0592" w:rsidRPr="000070DB" w:rsidRDefault="00AF0592" w:rsidP="00AF0592">
            <w:pPr>
              <w:widowControl w:val="0"/>
              <w:spacing w:line="276" w:lineRule="auto"/>
              <w:ind w:firstLine="0"/>
              <w:jc w:val="left"/>
            </w:pPr>
            <w:r w:rsidRPr="000070DB">
              <w:t>3</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F0592" w:rsidRPr="000070DB" w:rsidRDefault="00AF0592" w:rsidP="00AF0592">
            <w:pPr>
              <w:widowControl w:val="0"/>
              <w:spacing w:line="276" w:lineRule="auto"/>
              <w:ind w:firstLine="0"/>
              <w:jc w:val="left"/>
            </w:pPr>
            <w:r w:rsidRPr="000070DB">
              <w:t>4</w:t>
            </w:r>
          </w:p>
        </w:tc>
      </w:tr>
    </w:tbl>
    <w:p w:rsidR="008F51CF" w:rsidRDefault="008F51CF"/>
    <w:p w:rsidR="00AF0592" w:rsidRDefault="00AF0592"/>
    <w:p w:rsidR="00AF0592" w:rsidRPr="000070DB" w:rsidRDefault="00AF0592"/>
    <w:p w:rsidR="008F51CF" w:rsidRPr="000070DB" w:rsidRDefault="008F51CF" w:rsidP="008F51CF">
      <w:pPr>
        <w:jc w:val="right"/>
        <w:rPr>
          <w:i/>
        </w:rPr>
      </w:pPr>
      <w:r w:rsidRPr="000070DB">
        <w:rPr>
          <w:i/>
        </w:rPr>
        <w:t>Continuation of Table 4.8</w:t>
      </w:r>
    </w:p>
    <w:tbl>
      <w:tblPr>
        <w:tblStyle w:val="af9"/>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1170"/>
        <w:gridCol w:w="1170"/>
        <w:gridCol w:w="1170"/>
        <w:gridCol w:w="1170"/>
        <w:gridCol w:w="1170"/>
        <w:gridCol w:w="1170"/>
        <w:gridCol w:w="1170"/>
      </w:tblGrid>
      <w:tr w:rsidR="008F51CF"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 xml:space="preserve">Expert \ </w:t>
            </w:r>
          </w:p>
          <w:p w:rsidR="008F51CF" w:rsidRPr="000070DB" w:rsidRDefault="008F51CF" w:rsidP="00AF0592">
            <w:pPr>
              <w:widowControl w:val="0"/>
              <w:spacing w:line="276" w:lineRule="auto"/>
              <w:ind w:firstLine="0"/>
              <w:jc w:val="left"/>
            </w:pPr>
            <w:r w:rsidRPr="000070DB">
              <w:t>Factor</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spacing w:line="276" w:lineRule="auto"/>
              <w:ind w:firstLine="0"/>
              <w:rPr>
                <w:vertAlign w:val="subscript"/>
              </w:rPr>
            </w:pPr>
            <w:r w:rsidRPr="000070DB">
              <w:rPr>
                <w:i/>
              </w:rPr>
              <w:t>λ</w:t>
            </w:r>
            <w:r w:rsidRPr="000070DB">
              <w:rPr>
                <w:i/>
                <w:vertAlign w:val="subscript"/>
              </w:rPr>
              <w:t>1</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spacing w:line="276" w:lineRule="auto"/>
              <w:ind w:firstLine="0"/>
            </w:pPr>
            <w:r w:rsidRPr="000070DB">
              <w:rPr>
                <w:i/>
              </w:rPr>
              <w:t>λ</w:t>
            </w:r>
            <w:r w:rsidRPr="000070DB">
              <w:rPr>
                <w:i/>
                <w:vertAlign w:val="subscript"/>
              </w:rPr>
              <w:t>2</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spacing w:line="276" w:lineRule="auto"/>
              <w:ind w:firstLine="0"/>
            </w:pPr>
            <w:r w:rsidRPr="000070DB">
              <w:rPr>
                <w:i/>
              </w:rPr>
              <w:t>λ</w:t>
            </w:r>
            <w:r w:rsidRPr="000070DB">
              <w:rPr>
                <w:i/>
                <w:vertAlign w:val="subscript"/>
              </w:rPr>
              <w:t>3</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spacing w:line="276" w:lineRule="auto"/>
              <w:ind w:firstLine="0"/>
            </w:pPr>
            <w:r w:rsidRPr="000070DB">
              <w:rPr>
                <w:i/>
              </w:rPr>
              <w:t>λ</w:t>
            </w:r>
            <w:r w:rsidRPr="000070DB">
              <w:rPr>
                <w:i/>
                <w:vertAlign w:val="subscript"/>
              </w:rPr>
              <w:t>4</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spacing w:line="276" w:lineRule="auto"/>
              <w:ind w:firstLine="0"/>
            </w:pPr>
            <w:r w:rsidRPr="000070DB">
              <w:rPr>
                <w:i/>
              </w:rPr>
              <w:t>λ</w:t>
            </w:r>
            <w:r w:rsidRPr="000070DB">
              <w:rPr>
                <w:i/>
                <w:vertAlign w:val="subscript"/>
              </w:rPr>
              <w:t>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spacing w:line="276" w:lineRule="auto"/>
              <w:ind w:firstLine="0"/>
            </w:pPr>
            <w:r w:rsidRPr="000070DB">
              <w:rPr>
                <w:i/>
              </w:rPr>
              <w:t>λ</w:t>
            </w:r>
            <w:r w:rsidRPr="000070DB">
              <w:rPr>
                <w:i/>
                <w:vertAlign w:val="subscript"/>
              </w:rPr>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spacing w:line="276" w:lineRule="auto"/>
              <w:ind w:firstLine="0"/>
            </w:pPr>
            <w:r w:rsidRPr="000070DB">
              <w:rPr>
                <w:i/>
              </w:rPr>
              <w:t>λ</w:t>
            </w:r>
            <w:r w:rsidRPr="000070DB">
              <w:rPr>
                <w:i/>
                <w:vertAlign w:val="subscript"/>
              </w:rPr>
              <w:t>7</w:t>
            </w:r>
          </w:p>
        </w:tc>
      </w:tr>
      <w:tr w:rsidR="008F51CF"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3</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10</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0.5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0.5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3</w:t>
            </w:r>
          </w:p>
        </w:tc>
      </w:tr>
      <w:tr w:rsidR="008F51CF"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№9</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3</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0.5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0.5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2</w:t>
            </w:r>
          </w:p>
        </w:tc>
      </w:tr>
      <w:tr w:rsidR="008F51CF"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№10</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2</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1</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1</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1</w:t>
            </w:r>
          </w:p>
        </w:tc>
      </w:tr>
      <w:tr w:rsidR="008F51CF"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№11</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9</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2</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0.5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1</w:t>
            </w:r>
          </w:p>
        </w:tc>
      </w:tr>
      <w:tr w:rsidR="008F51CF"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№12</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10</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4</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3</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10</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1</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1</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2</w:t>
            </w:r>
          </w:p>
        </w:tc>
      </w:tr>
      <w:tr w:rsidR="008F51CF"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№13</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4</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2</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0.2</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3</w:t>
            </w:r>
          </w:p>
        </w:tc>
      </w:tr>
      <w:tr w:rsidR="008F51CF"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№14</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9</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3</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1</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1</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5</w:t>
            </w:r>
          </w:p>
        </w:tc>
      </w:tr>
      <w:tr w:rsidR="008F51CF"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№15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4</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1</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2</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4</w:t>
            </w:r>
          </w:p>
        </w:tc>
      </w:tr>
      <w:tr w:rsidR="008F51CF"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№16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0.5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0.5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3</w:t>
            </w:r>
          </w:p>
        </w:tc>
      </w:tr>
      <w:tr w:rsidR="008F51CF"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№17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10</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9</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0.5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1</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2</w:t>
            </w:r>
          </w:p>
        </w:tc>
      </w:tr>
      <w:tr w:rsidR="008F51CF"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№18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3</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10</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1</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1</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1</w:t>
            </w:r>
          </w:p>
        </w:tc>
      </w:tr>
      <w:tr w:rsidR="008F51CF"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№19</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9</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4</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4</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2</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2</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2</w:t>
            </w:r>
          </w:p>
        </w:tc>
      </w:tr>
      <w:tr w:rsidR="008F51CF"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№20</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3</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9</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0.5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0.5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3</w:t>
            </w:r>
          </w:p>
        </w:tc>
      </w:tr>
    </w:tbl>
    <w:p w:rsidR="0075086A" w:rsidRPr="000070DB" w:rsidRDefault="0075086A">
      <w:pPr>
        <w:ind w:firstLine="0"/>
        <w:jc w:val="right"/>
      </w:pPr>
    </w:p>
    <w:p w:rsidR="0075086A" w:rsidRPr="000070DB" w:rsidRDefault="007F07F0">
      <w:pPr>
        <w:ind w:firstLine="0"/>
        <w:jc w:val="right"/>
        <w:rPr>
          <w:i/>
        </w:rPr>
      </w:pPr>
      <w:r w:rsidRPr="000070DB">
        <w:rPr>
          <w:i/>
        </w:rPr>
        <w:t>Table 4.9 - Expert estimation of multiplication factor values for landing at a destination airport</w:t>
      </w:r>
    </w:p>
    <w:tbl>
      <w:tblPr>
        <w:tblStyle w:val="afa"/>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1170"/>
        <w:gridCol w:w="1170"/>
        <w:gridCol w:w="1170"/>
        <w:gridCol w:w="1170"/>
        <w:gridCol w:w="1170"/>
        <w:gridCol w:w="1170"/>
        <w:gridCol w:w="1170"/>
      </w:tblGrid>
      <w:tr w:rsidR="0075086A"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 xml:space="preserve">Expert \ </w:t>
            </w:r>
          </w:p>
          <w:p w:rsidR="0075086A" w:rsidRPr="000070DB" w:rsidRDefault="007F07F0" w:rsidP="00AF0592">
            <w:pPr>
              <w:widowControl w:val="0"/>
              <w:spacing w:line="276" w:lineRule="auto"/>
              <w:ind w:firstLine="0"/>
              <w:jc w:val="left"/>
            </w:pPr>
            <w:r w:rsidRPr="000070DB">
              <w:t>Factor</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spacing w:line="276" w:lineRule="auto"/>
              <w:ind w:firstLine="0"/>
              <w:rPr>
                <w:vertAlign w:val="subscript"/>
              </w:rPr>
            </w:pPr>
            <w:r w:rsidRPr="000070DB">
              <w:rPr>
                <w:i/>
              </w:rPr>
              <w:t>λ</w:t>
            </w:r>
            <w:r w:rsidRPr="000070DB">
              <w:rPr>
                <w:i/>
                <w:vertAlign w:val="subscript"/>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spacing w:line="276" w:lineRule="auto"/>
              <w:ind w:firstLine="0"/>
            </w:pPr>
            <w:r w:rsidRPr="000070DB">
              <w:rPr>
                <w:i/>
              </w:rPr>
              <w:t>λ</w:t>
            </w:r>
            <w:r w:rsidRPr="000070DB">
              <w:rPr>
                <w:i/>
                <w:vertAlign w:val="subscript"/>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spacing w:line="276" w:lineRule="auto"/>
              <w:ind w:firstLine="0"/>
            </w:pPr>
            <w:r w:rsidRPr="000070DB">
              <w:rPr>
                <w:i/>
              </w:rPr>
              <w:t>λ</w:t>
            </w:r>
            <w:r w:rsidRPr="000070DB">
              <w:rPr>
                <w:i/>
                <w:vertAlign w:val="subscript"/>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spacing w:line="276" w:lineRule="auto"/>
              <w:ind w:firstLine="0"/>
            </w:pPr>
            <w:r w:rsidRPr="000070DB">
              <w:rPr>
                <w:i/>
              </w:rPr>
              <w:t>λ</w:t>
            </w:r>
            <w:r w:rsidRPr="000070DB">
              <w:rPr>
                <w:i/>
                <w:vertAlign w:val="subscript"/>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spacing w:line="276" w:lineRule="auto"/>
              <w:ind w:firstLine="0"/>
            </w:pPr>
            <w:r w:rsidRPr="000070DB">
              <w:rPr>
                <w:i/>
              </w:rPr>
              <w:t>λ</w:t>
            </w:r>
            <w:r w:rsidRPr="000070DB">
              <w:rPr>
                <w:i/>
                <w:vertAlign w:val="subscript"/>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spacing w:line="276" w:lineRule="auto"/>
              <w:ind w:firstLine="0"/>
            </w:pPr>
            <w:r w:rsidRPr="000070DB">
              <w:rPr>
                <w:i/>
              </w:rPr>
              <w:t>λ</w:t>
            </w:r>
            <w:r w:rsidRPr="000070DB">
              <w:rPr>
                <w:i/>
                <w:vertAlign w:val="subscript"/>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spacing w:line="276" w:lineRule="auto"/>
              <w:ind w:firstLine="0"/>
            </w:pPr>
            <w:r w:rsidRPr="000070DB">
              <w:rPr>
                <w:i/>
              </w:rPr>
              <w:t>λ</w:t>
            </w:r>
            <w:r w:rsidRPr="000070DB">
              <w:rPr>
                <w:i/>
                <w:vertAlign w:val="subscript"/>
              </w:rPr>
              <w:t>7</w:t>
            </w:r>
          </w:p>
        </w:tc>
      </w:tr>
      <w:tr w:rsidR="0075086A"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center"/>
            </w:pPr>
            <w:r w:rsidRPr="000070DB">
              <w:t>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center"/>
            </w:pPr>
            <w:r w:rsidRPr="000070DB">
              <w:t>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center"/>
            </w:pPr>
            <w:r w:rsidRPr="000070DB">
              <w:t>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center"/>
            </w:pPr>
            <w:r w:rsidRPr="000070DB">
              <w:t>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center"/>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4</w:t>
            </w:r>
          </w:p>
        </w:tc>
      </w:tr>
      <w:tr w:rsidR="0075086A"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№2</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9</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4</w:t>
            </w:r>
          </w:p>
        </w:tc>
      </w:tr>
      <w:tr w:rsidR="0075086A"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lastRenderedPageBreak/>
              <w:t>Expert №3</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2</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9</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r>
      <w:tr w:rsidR="0075086A"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AF0592">
            <w:pPr>
              <w:widowControl w:val="0"/>
              <w:spacing w:line="276" w:lineRule="auto"/>
              <w:ind w:firstLine="0"/>
              <w:jc w:val="left"/>
              <w:rPr>
                <w:b/>
              </w:rPr>
            </w:pPr>
            <w:r w:rsidRPr="000070DB">
              <w:rPr>
                <w:b/>
              </w:rPr>
              <w:t>Expert №4</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9</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AF0592">
            <w:pPr>
              <w:widowControl w:val="0"/>
              <w:spacing w:line="276" w:lineRule="auto"/>
              <w:ind w:firstLine="0"/>
              <w:jc w:val="left"/>
            </w:pPr>
            <w:r w:rsidRPr="000070DB">
              <w:t>3</w:t>
            </w:r>
          </w:p>
        </w:tc>
      </w:tr>
    </w:tbl>
    <w:p w:rsidR="00AF0592" w:rsidRDefault="00AF0592" w:rsidP="008F51CF">
      <w:pPr>
        <w:jc w:val="right"/>
        <w:rPr>
          <w:i/>
        </w:rPr>
      </w:pPr>
    </w:p>
    <w:p w:rsidR="008F51CF" w:rsidRPr="000070DB" w:rsidRDefault="008F51CF" w:rsidP="008F51CF">
      <w:pPr>
        <w:jc w:val="right"/>
        <w:rPr>
          <w:i/>
        </w:rPr>
      </w:pPr>
      <w:r w:rsidRPr="000070DB">
        <w:rPr>
          <w:i/>
        </w:rPr>
        <w:t>Continuation of Table 4.9</w:t>
      </w:r>
    </w:p>
    <w:tbl>
      <w:tblPr>
        <w:tblStyle w:val="afa"/>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1170"/>
        <w:gridCol w:w="1170"/>
        <w:gridCol w:w="1170"/>
        <w:gridCol w:w="1170"/>
        <w:gridCol w:w="1170"/>
        <w:gridCol w:w="1170"/>
        <w:gridCol w:w="1170"/>
      </w:tblGrid>
      <w:tr w:rsidR="008F51CF"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 xml:space="preserve">Expert \ </w:t>
            </w:r>
          </w:p>
          <w:p w:rsidR="008F51CF" w:rsidRPr="000070DB" w:rsidRDefault="008F51CF" w:rsidP="00AF0592">
            <w:pPr>
              <w:widowControl w:val="0"/>
              <w:spacing w:line="276" w:lineRule="auto"/>
              <w:ind w:firstLine="0"/>
              <w:jc w:val="left"/>
            </w:pPr>
            <w:r w:rsidRPr="000070DB">
              <w:t>Factor</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spacing w:line="276" w:lineRule="auto"/>
              <w:ind w:firstLine="0"/>
              <w:rPr>
                <w:vertAlign w:val="subscript"/>
              </w:rPr>
            </w:pPr>
            <w:r w:rsidRPr="000070DB">
              <w:rPr>
                <w:i/>
              </w:rPr>
              <w:t>λ</w:t>
            </w:r>
            <w:r w:rsidRPr="000070DB">
              <w:rPr>
                <w:i/>
                <w:vertAlign w:val="subscript"/>
              </w:rPr>
              <w:t>1</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spacing w:line="276" w:lineRule="auto"/>
              <w:ind w:firstLine="0"/>
            </w:pPr>
            <w:r w:rsidRPr="000070DB">
              <w:rPr>
                <w:i/>
              </w:rPr>
              <w:t>λ</w:t>
            </w:r>
            <w:r w:rsidRPr="000070DB">
              <w:rPr>
                <w:i/>
                <w:vertAlign w:val="subscript"/>
              </w:rPr>
              <w:t>2</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spacing w:line="276" w:lineRule="auto"/>
              <w:ind w:firstLine="0"/>
            </w:pPr>
            <w:r w:rsidRPr="000070DB">
              <w:rPr>
                <w:i/>
              </w:rPr>
              <w:t>λ</w:t>
            </w:r>
            <w:r w:rsidRPr="000070DB">
              <w:rPr>
                <w:i/>
                <w:vertAlign w:val="subscript"/>
              </w:rPr>
              <w:t>3</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spacing w:line="276" w:lineRule="auto"/>
              <w:ind w:firstLine="0"/>
            </w:pPr>
            <w:r w:rsidRPr="000070DB">
              <w:rPr>
                <w:i/>
              </w:rPr>
              <w:t>λ</w:t>
            </w:r>
            <w:r w:rsidRPr="000070DB">
              <w:rPr>
                <w:i/>
                <w:vertAlign w:val="subscript"/>
              </w:rPr>
              <w:t>4</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spacing w:line="276" w:lineRule="auto"/>
              <w:ind w:firstLine="0"/>
            </w:pPr>
            <w:r w:rsidRPr="000070DB">
              <w:rPr>
                <w:i/>
              </w:rPr>
              <w:t>λ</w:t>
            </w:r>
            <w:r w:rsidRPr="000070DB">
              <w:rPr>
                <w:i/>
                <w:vertAlign w:val="subscript"/>
              </w:rPr>
              <w:t>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spacing w:line="276" w:lineRule="auto"/>
              <w:ind w:firstLine="0"/>
            </w:pPr>
            <w:r w:rsidRPr="000070DB">
              <w:rPr>
                <w:i/>
              </w:rPr>
              <w:t>λ</w:t>
            </w:r>
            <w:r w:rsidRPr="000070DB">
              <w:rPr>
                <w:i/>
                <w:vertAlign w:val="subscript"/>
              </w:rPr>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spacing w:line="276" w:lineRule="auto"/>
              <w:ind w:firstLine="0"/>
            </w:pPr>
            <w:r w:rsidRPr="000070DB">
              <w:rPr>
                <w:i/>
              </w:rPr>
              <w:t>λ</w:t>
            </w:r>
            <w:r w:rsidRPr="000070DB">
              <w:rPr>
                <w:i/>
                <w:vertAlign w:val="subscript"/>
              </w:rPr>
              <w:t>7</w:t>
            </w:r>
          </w:p>
        </w:tc>
      </w:tr>
      <w:tr w:rsidR="008F51CF"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4</w:t>
            </w:r>
          </w:p>
        </w:tc>
      </w:tr>
      <w:tr w:rsidR="008F51CF"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4</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r>
      <w:tr w:rsidR="008F51CF"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3</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10</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4</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2</w:t>
            </w:r>
          </w:p>
        </w:tc>
      </w:tr>
      <w:tr w:rsidR="008F51CF"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2</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11</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3</w:t>
            </w:r>
          </w:p>
        </w:tc>
      </w:tr>
      <w:tr w:rsidR="008F51CF"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№9</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4</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5</w:t>
            </w:r>
          </w:p>
        </w:tc>
      </w:tr>
      <w:tr w:rsidR="008F51CF"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№10</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5</w:t>
            </w:r>
          </w:p>
        </w:tc>
      </w:tr>
      <w:tr w:rsidR="008F51CF"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№11</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9</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9</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r>
      <w:tr w:rsidR="008F51CF"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№12</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4</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11</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10</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4</w:t>
            </w:r>
          </w:p>
        </w:tc>
      </w:tr>
      <w:tr w:rsidR="008F51CF"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№13</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4</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12</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10</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4</w:t>
            </w:r>
          </w:p>
        </w:tc>
      </w:tr>
      <w:tr w:rsidR="008F51CF"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№14</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12</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4</w:t>
            </w:r>
          </w:p>
        </w:tc>
      </w:tr>
      <w:tr w:rsidR="008F51CF"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№15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9</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9</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3</w:t>
            </w:r>
          </w:p>
        </w:tc>
      </w:tr>
      <w:tr w:rsidR="008F51CF"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№16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3</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2</w:t>
            </w:r>
          </w:p>
        </w:tc>
      </w:tr>
      <w:tr w:rsidR="008F51CF"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№17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4</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9</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9</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5</w:t>
            </w:r>
          </w:p>
        </w:tc>
      </w:tr>
      <w:tr w:rsidR="008F51CF"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№18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3</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9</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r>
      <w:tr w:rsidR="008F51CF"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№19</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9</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4</w:t>
            </w:r>
          </w:p>
        </w:tc>
      </w:tr>
      <w:tr w:rsidR="008F51CF"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8F51CF" w:rsidRPr="000070DB" w:rsidRDefault="008F51CF" w:rsidP="00AF0592">
            <w:pPr>
              <w:widowControl w:val="0"/>
              <w:spacing w:line="276" w:lineRule="auto"/>
              <w:ind w:firstLine="0"/>
              <w:jc w:val="left"/>
              <w:rPr>
                <w:b/>
              </w:rPr>
            </w:pPr>
            <w:r w:rsidRPr="000070DB">
              <w:rPr>
                <w:b/>
              </w:rPr>
              <w:t>Expert №20</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3</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7</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F51CF" w:rsidRPr="000070DB" w:rsidRDefault="008F51CF" w:rsidP="00AF0592">
            <w:pPr>
              <w:widowControl w:val="0"/>
              <w:spacing w:line="276" w:lineRule="auto"/>
              <w:ind w:firstLine="0"/>
              <w:jc w:val="left"/>
            </w:pPr>
            <w:r w:rsidRPr="000070DB">
              <w:t>3</w:t>
            </w:r>
          </w:p>
        </w:tc>
      </w:tr>
    </w:tbl>
    <w:p w:rsidR="0075086A" w:rsidRPr="000070DB" w:rsidRDefault="0075086A">
      <w:pPr>
        <w:ind w:firstLine="0"/>
        <w:jc w:val="right"/>
      </w:pPr>
    </w:p>
    <w:p w:rsidR="0075086A" w:rsidRPr="000070DB" w:rsidRDefault="007F07F0" w:rsidP="008F51CF">
      <w:r w:rsidRPr="000070DB">
        <w:t>The assessment of the expert opinions provides a number of multiplication factors for both alternate actions (continuing flight to a destination airport and landing at an alternate airport) that are summarized in the table 4.10.</w:t>
      </w:r>
    </w:p>
    <w:p w:rsidR="00333170" w:rsidRPr="000070DB" w:rsidRDefault="00333170" w:rsidP="008F51CF"/>
    <w:p w:rsidR="00333170" w:rsidRPr="000070DB" w:rsidRDefault="00333170" w:rsidP="008F51CF"/>
    <w:p w:rsidR="00333170" w:rsidRPr="000070DB" w:rsidRDefault="00333170" w:rsidP="008F51CF"/>
    <w:p w:rsidR="0075086A" w:rsidRPr="000070DB" w:rsidRDefault="007F07F0">
      <w:pPr>
        <w:ind w:firstLine="0"/>
        <w:jc w:val="right"/>
        <w:rPr>
          <w:i/>
        </w:rPr>
      </w:pPr>
      <w:r w:rsidRPr="000070DB">
        <w:rPr>
          <w:i/>
        </w:rPr>
        <w:lastRenderedPageBreak/>
        <w:t>Table 4.10 - Multiplication factors influencing decision</w:t>
      </w:r>
    </w:p>
    <w:tbl>
      <w:tblPr>
        <w:tblStyle w:val="afb"/>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1170"/>
        <w:gridCol w:w="1170"/>
        <w:gridCol w:w="1170"/>
        <w:gridCol w:w="1170"/>
        <w:gridCol w:w="1170"/>
        <w:gridCol w:w="1170"/>
        <w:gridCol w:w="1170"/>
      </w:tblGrid>
      <w:tr w:rsidR="0075086A" w:rsidRPr="000070DB">
        <w:trPr>
          <w:trHeight w:val="480"/>
        </w:trPr>
        <w:tc>
          <w:tcPr>
            <w:tcW w:w="177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47516A">
            <w:pPr>
              <w:widowControl w:val="0"/>
              <w:spacing w:line="276" w:lineRule="auto"/>
              <w:ind w:firstLine="0"/>
              <w:jc w:val="left"/>
              <w:rPr>
                <w:b/>
              </w:rPr>
            </w:pPr>
            <w:r w:rsidRPr="000070DB">
              <w:rPr>
                <w:b/>
              </w:rPr>
              <w:t>Alternate actions</w:t>
            </w:r>
          </w:p>
        </w:tc>
        <w:tc>
          <w:tcPr>
            <w:tcW w:w="8190" w:type="dxa"/>
            <w:gridSpan w:val="7"/>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47516A">
            <w:pPr>
              <w:spacing w:line="276" w:lineRule="auto"/>
              <w:ind w:firstLine="0"/>
              <w:jc w:val="center"/>
              <w:rPr>
                <w:b/>
              </w:rPr>
            </w:pPr>
            <w:r w:rsidRPr="000070DB">
              <w:rPr>
                <w:b/>
              </w:rPr>
              <w:t>Factors</w:t>
            </w:r>
          </w:p>
        </w:tc>
      </w:tr>
      <w:tr w:rsidR="0075086A" w:rsidRPr="000070DB">
        <w:trPr>
          <w:trHeight w:val="480"/>
        </w:trPr>
        <w:tc>
          <w:tcPr>
            <w:tcW w:w="177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5086A" w:rsidP="0047516A">
            <w:pPr>
              <w:widowControl w:val="0"/>
              <w:spacing w:line="276" w:lineRule="auto"/>
              <w:ind w:firstLine="0"/>
              <w:jc w:val="left"/>
              <w:rPr>
                <w:b/>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47516A">
            <w:pPr>
              <w:spacing w:line="276" w:lineRule="auto"/>
              <w:ind w:firstLine="0"/>
              <w:rPr>
                <w:vertAlign w:val="subscript"/>
              </w:rPr>
            </w:pPr>
            <w:r w:rsidRPr="000070DB">
              <w:rPr>
                <w:i/>
              </w:rPr>
              <w:t>λ</w:t>
            </w:r>
            <w:r w:rsidRPr="000070DB">
              <w:rPr>
                <w:i/>
                <w:vertAlign w:val="subscript"/>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47516A">
            <w:pPr>
              <w:spacing w:line="276" w:lineRule="auto"/>
              <w:ind w:firstLine="0"/>
            </w:pPr>
            <w:r w:rsidRPr="000070DB">
              <w:rPr>
                <w:i/>
              </w:rPr>
              <w:t>λ</w:t>
            </w:r>
            <w:r w:rsidRPr="000070DB">
              <w:rPr>
                <w:i/>
                <w:vertAlign w:val="subscript"/>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47516A">
            <w:pPr>
              <w:spacing w:line="276" w:lineRule="auto"/>
              <w:ind w:firstLine="0"/>
            </w:pPr>
            <w:r w:rsidRPr="000070DB">
              <w:rPr>
                <w:i/>
              </w:rPr>
              <w:t>λ</w:t>
            </w:r>
            <w:r w:rsidRPr="000070DB">
              <w:rPr>
                <w:i/>
                <w:vertAlign w:val="subscript"/>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47516A">
            <w:pPr>
              <w:spacing w:line="276" w:lineRule="auto"/>
              <w:ind w:firstLine="0"/>
            </w:pPr>
            <w:r w:rsidRPr="000070DB">
              <w:rPr>
                <w:i/>
              </w:rPr>
              <w:t>λ</w:t>
            </w:r>
            <w:r w:rsidRPr="000070DB">
              <w:rPr>
                <w:i/>
                <w:vertAlign w:val="subscript"/>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47516A">
            <w:pPr>
              <w:spacing w:line="276" w:lineRule="auto"/>
              <w:ind w:firstLine="0"/>
            </w:pPr>
            <w:r w:rsidRPr="000070DB">
              <w:rPr>
                <w:i/>
              </w:rPr>
              <w:t>λ</w:t>
            </w:r>
            <w:r w:rsidRPr="000070DB">
              <w:rPr>
                <w:i/>
                <w:vertAlign w:val="subscript"/>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47516A">
            <w:pPr>
              <w:spacing w:line="276" w:lineRule="auto"/>
              <w:ind w:firstLine="0"/>
            </w:pPr>
            <w:r w:rsidRPr="000070DB">
              <w:rPr>
                <w:i/>
              </w:rPr>
              <w:t>λ</w:t>
            </w:r>
            <w:r w:rsidRPr="000070DB">
              <w:rPr>
                <w:i/>
                <w:vertAlign w:val="subscript"/>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47516A">
            <w:pPr>
              <w:spacing w:line="276" w:lineRule="auto"/>
              <w:ind w:firstLine="0"/>
            </w:pPr>
            <w:r w:rsidRPr="000070DB">
              <w:rPr>
                <w:i/>
              </w:rPr>
              <w:t>λ</w:t>
            </w:r>
            <w:r w:rsidRPr="000070DB">
              <w:rPr>
                <w:i/>
                <w:vertAlign w:val="subscript"/>
              </w:rPr>
              <w:t>7</w:t>
            </w:r>
          </w:p>
        </w:tc>
      </w:tr>
      <w:tr w:rsidR="0075086A"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47516A">
            <w:pPr>
              <w:widowControl w:val="0"/>
              <w:spacing w:line="276" w:lineRule="auto"/>
              <w:ind w:firstLine="0"/>
              <w:jc w:val="left"/>
              <w:rPr>
                <w:b/>
                <w:i/>
                <w:vertAlign w:val="subscript"/>
              </w:rPr>
            </w:pPr>
            <w:r w:rsidRPr="000070DB">
              <w:rPr>
                <w:b/>
                <w:i/>
              </w:rPr>
              <w:t>A</w:t>
            </w:r>
            <w:r w:rsidRPr="000070DB">
              <w:rPr>
                <w:b/>
                <w:i/>
                <w:vertAlign w:val="subscript"/>
              </w:rPr>
              <w:t>1</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47516A">
            <w:pPr>
              <w:widowControl w:val="0"/>
              <w:spacing w:line="276" w:lineRule="auto"/>
              <w:ind w:firstLine="0"/>
              <w:jc w:val="left"/>
            </w:pPr>
            <w:r w:rsidRPr="000070DB">
              <w:t>4.1</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47516A">
            <w:pPr>
              <w:widowControl w:val="0"/>
              <w:spacing w:line="276" w:lineRule="auto"/>
              <w:ind w:firstLine="0"/>
              <w:jc w:val="left"/>
            </w:pPr>
            <w:r w:rsidRPr="000070DB">
              <w:t>7.25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47516A">
            <w:pPr>
              <w:widowControl w:val="0"/>
              <w:spacing w:line="276" w:lineRule="auto"/>
              <w:ind w:firstLine="0"/>
              <w:jc w:val="left"/>
            </w:pPr>
            <w:r w:rsidRPr="000070DB">
              <w:t>8.8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47516A">
            <w:pPr>
              <w:widowControl w:val="0"/>
              <w:spacing w:line="276" w:lineRule="auto"/>
              <w:ind w:firstLine="0"/>
              <w:jc w:val="left"/>
            </w:pPr>
            <w:r w:rsidRPr="000070DB">
              <w:t>6</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47516A">
            <w:pPr>
              <w:widowControl w:val="0"/>
              <w:spacing w:line="276" w:lineRule="auto"/>
              <w:ind w:firstLine="0"/>
              <w:jc w:val="left"/>
            </w:pPr>
            <w:r w:rsidRPr="000070DB">
              <w:t>6.8</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47516A">
            <w:pPr>
              <w:widowControl w:val="0"/>
              <w:spacing w:line="276" w:lineRule="auto"/>
              <w:ind w:firstLine="0"/>
              <w:jc w:val="left"/>
            </w:pPr>
            <w:r w:rsidRPr="000070DB">
              <w:t>7.95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47516A">
            <w:pPr>
              <w:widowControl w:val="0"/>
              <w:spacing w:line="276" w:lineRule="auto"/>
              <w:ind w:firstLine="0"/>
              <w:jc w:val="left"/>
            </w:pPr>
            <w:r w:rsidRPr="000070DB">
              <w:t>4.1</w:t>
            </w:r>
          </w:p>
        </w:tc>
      </w:tr>
      <w:tr w:rsidR="0075086A" w:rsidRPr="000070DB">
        <w:tc>
          <w:tcPr>
            <w:tcW w:w="17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75086A" w:rsidRPr="000070DB" w:rsidRDefault="007F07F0" w:rsidP="0047516A">
            <w:pPr>
              <w:widowControl w:val="0"/>
              <w:spacing w:line="276" w:lineRule="auto"/>
              <w:ind w:firstLine="0"/>
              <w:jc w:val="left"/>
              <w:rPr>
                <w:b/>
              </w:rPr>
            </w:pPr>
            <w:r w:rsidRPr="000070DB">
              <w:rPr>
                <w:b/>
                <w:i/>
              </w:rPr>
              <w:t>A</w:t>
            </w:r>
            <w:r w:rsidRPr="000070DB">
              <w:rPr>
                <w:b/>
                <w:i/>
                <w:vertAlign w:val="subscript"/>
              </w:rPr>
              <w:t>2</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47516A">
            <w:pPr>
              <w:widowControl w:val="0"/>
              <w:spacing w:line="276" w:lineRule="auto"/>
              <w:ind w:firstLine="0"/>
              <w:jc w:val="left"/>
            </w:pPr>
            <w:r w:rsidRPr="000070DB">
              <w:t>8.25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47516A">
            <w:pPr>
              <w:widowControl w:val="0"/>
              <w:spacing w:line="276" w:lineRule="auto"/>
              <w:ind w:firstLine="0"/>
              <w:jc w:val="left"/>
            </w:pPr>
            <w:r w:rsidRPr="000070DB">
              <w:t>4.15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47516A">
            <w:pPr>
              <w:widowControl w:val="0"/>
              <w:spacing w:line="276" w:lineRule="auto"/>
              <w:ind w:firstLine="0"/>
              <w:jc w:val="left"/>
            </w:pPr>
            <w:r w:rsidRPr="000070DB">
              <w:t>4.95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47516A">
            <w:pPr>
              <w:widowControl w:val="0"/>
              <w:spacing w:line="276" w:lineRule="auto"/>
              <w:ind w:firstLine="0"/>
              <w:jc w:val="left"/>
            </w:pPr>
            <w:r w:rsidRPr="000070DB">
              <w:t>7.95</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47516A">
            <w:pPr>
              <w:widowControl w:val="0"/>
              <w:spacing w:line="276" w:lineRule="auto"/>
              <w:ind w:firstLine="0"/>
              <w:jc w:val="left"/>
            </w:pPr>
            <w:r w:rsidRPr="000070DB">
              <w:t>1.2</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47516A">
            <w:pPr>
              <w:widowControl w:val="0"/>
              <w:spacing w:line="276" w:lineRule="auto"/>
              <w:ind w:firstLine="0"/>
              <w:jc w:val="left"/>
            </w:pPr>
            <w:r w:rsidRPr="000070DB">
              <w:t>1.19</w:t>
            </w:r>
          </w:p>
        </w:tc>
        <w:tc>
          <w:tcPr>
            <w:tcW w:w="11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5086A" w:rsidRPr="000070DB" w:rsidRDefault="007F07F0" w:rsidP="0047516A">
            <w:pPr>
              <w:widowControl w:val="0"/>
              <w:spacing w:line="276" w:lineRule="auto"/>
              <w:ind w:firstLine="0"/>
              <w:jc w:val="left"/>
            </w:pPr>
            <w:r w:rsidRPr="000070DB">
              <w:t>2.7</w:t>
            </w:r>
          </w:p>
        </w:tc>
      </w:tr>
    </w:tbl>
    <w:p w:rsidR="0075086A" w:rsidRPr="000070DB" w:rsidRDefault="0075086A">
      <w:pPr>
        <w:ind w:firstLine="0"/>
      </w:pPr>
    </w:p>
    <w:p w:rsidR="0075086A" w:rsidRPr="000070DB" w:rsidRDefault="007F07F0" w:rsidP="00333170">
      <w:r w:rsidRPr="000070DB">
        <w:t xml:space="preserve">After the factor values have been received, the values for the criteria (Wald, Laplace, Savage and </w:t>
      </w:r>
      <w:proofErr w:type="spellStart"/>
      <w:r w:rsidRPr="000070DB">
        <w:t>Hurwicz</w:t>
      </w:r>
      <w:proofErr w:type="spellEnd"/>
      <w:r w:rsidRPr="000070DB">
        <w:t>) can be calculated. First is the Wald criterion:</w:t>
      </w:r>
    </w:p>
    <w:p w:rsidR="00333170" w:rsidRPr="000070DB" w:rsidRDefault="00333170" w:rsidP="00333170"/>
    <w:p w:rsidR="0075086A" w:rsidRPr="000070DB" w:rsidRDefault="00C61B66">
      <w:pPr>
        <w:ind w:firstLine="0"/>
        <w:jc w:val="right"/>
      </w:pPr>
      <m:oMath>
        <m:sSubSup>
          <m:sSubSupPr>
            <m:ctrlPr>
              <w:rPr>
                <w:rFonts w:ascii="Cambria Math" w:hAnsi="Cambria Math"/>
                <w:i/>
              </w:rPr>
            </m:ctrlPr>
          </m:sSubSupPr>
          <m:e>
            <m:r>
              <w:rPr>
                <w:rFonts w:ascii="Cambria Math" w:hAnsi="Cambria Math"/>
              </w:rPr>
              <m:t>A</m:t>
            </m:r>
          </m:e>
          <m:sub>
            <m:r>
              <w:rPr>
                <w:rFonts w:ascii="Cambria Math" w:hAnsi="Cambria Math"/>
              </w:rPr>
              <m:t>j</m:t>
            </m:r>
          </m:sub>
          <m:sup>
            <m:r>
              <w:rPr>
                <w:rFonts w:ascii="Cambria Math" w:hAnsi="Cambria Math"/>
              </w:rPr>
              <m:t>*</m:t>
            </m:r>
          </m:sup>
        </m:sSubSup>
        <m:r>
          <w:rPr>
            <w:rFonts w:ascii="Cambria Math" w:hAnsi="Cambria Math"/>
          </w:rPr>
          <m:t xml:space="preserve">= </m:t>
        </m:r>
        <m:sSub>
          <m:sSubPr>
            <m:ctrlPr>
              <w:rPr>
                <w:rFonts w:ascii="Cambria Math" w:hAnsi="Cambria Math"/>
                <w:i/>
              </w:rPr>
            </m:ctrlPr>
          </m:sSubPr>
          <m:e>
            <m:r>
              <w:rPr>
                <w:rFonts w:ascii="Cambria Math" w:hAnsi="Cambria Math"/>
              </w:rPr>
              <m:t>max</m:t>
            </m:r>
          </m:e>
          <m:sub>
            <m:r>
              <w:rPr>
                <w:rFonts w:ascii="Cambria Math" w:hAnsi="Cambria Math"/>
              </w:rPr>
              <m:t>i</m:t>
            </m:r>
          </m:sub>
        </m:sSub>
        <m:sSub>
          <m:sSubPr>
            <m:ctrlPr>
              <w:rPr>
                <w:rFonts w:ascii="Cambria Math" w:hAnsi="Cambria Math"/>
                <w:i/>
              </w:rPr>
            </m:ctrlPr>
          </m:sSubPr>
          <m:e>
            <m:r>
              <w:rPr>
                <w:rFonts w:ascii="Cambria Math" w:hAnsi="Cambria Math"/>
              </w:rPr>
              <m:t>min</m:t>
            </m:r>
          </m:e>
          <m:sub>
            <m:r>
              <w:rPr>
                <w:rFonts w:ascii="Cambria Math" w:hAnsi="Cambria Math"/>
              </w:rPr>
              <m:t>j</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ij</m:t>
                </m:r>
              </m:sub>
            </m:sSub>
          </m:e>
        </m:d>
      </m:oMath>
      <w:r w:rsidR="007F07F0" w:rsidRPr="000070DB">
        <w:rPr>
          <w:i/>
        </w:rPr>
        <w:tab/>
      </w:r>
      <w:r w:rsidR="007F07F0" w:rsidRPr="000070DB">
        <w:rPr>
          <w:i/>
        </w:rPr>
        <w:tab/>
      </w:r>
      <w:r w:rsidR="007F07F0" w:rsidRPr="000070DB">
        <w:rPr>
          <w:i/>
        </w:rPr>
        <w:tab/>
      </w:r>
      <w:r w:rsidR="007F07F0" w:rsidRPr="000070DB">
        <w:rPr>
          <w:i/>
        </w:rPr>
        <w:tab/>
      </w:r>
      <w:r w:rsidR="00E400A9" w:rsidRPr="000070DB">
        <w:rPr>
          <w:i/>
        </w:rPr>
        <w:t xml:space="preserve">      </w:t>
      </w:r>
      <w:r w:rsidR="007F07F0" w:rsidRPr="000070DB">
        <w:t>(4.19)</w:t>
      </w:r>
    </w:p>
    <w:p w:rsidR="00333170" w:rsidRPr="000070DB" w:rsidRDefault="00333170">
      <w:pPr>
        <w:ind w:firstLine="0"/>
        <w:jc w:val="right"/>
      </w:pPr>
    </w:p>
    <w:p w:rsidR="0075086A" w:rsidRPr="000070DB" w:rsidRDefault="00C61B66">
      <w:pPr>
        <w:ind w:firstLine="0"/>
      </w:pPr>
      <m:oMath>
        <m:sSubSup>
          <m:sSubSupPr>
            <m:ctrlPr>
              <w:rPr>
                <w:rFonts w:ascii="Cambria Math" w:hAnsi="Cambria Math"/>
                <w:i/>
              </w:rPr>
            </m:ctrlPr>
          </m:sSubSupPr>
          <m:e>
            <m:r>
              <w:rPr>
                <w:rFonts w:ascii="Cambria Math" w:hAnsi="Cambria Math"/>
              </w:rPr>
              <m:t>A</m:t>
            </m:r>
          </m:e>
          <m:sub>
            <m:r>
              <w:rPr>
                <w:rFonts w:ascii="Cambria Math" w:hAnsi="Cambria Math"/>
              </w:rPr>
              <m:t>1</m:t>
            </m:r>
          </m:sub>
          <m:sup>
            <m:r>
              <w:rPr>
                <w:rFonts w:ascii="Cambria Math" w:hAnsi="Cambria Math"/>
              </w:rPr>
              <m:t>*</m:t>
            </m:r>
          </m:sup>
        </m:sSubSup>
      </m:oMath>
      <w:r w:rsidR="007F07F0" w:rsidRPr="000070DB">
        <w:rPr>
          <w:i/>
        </w:rPr>
        <w:t xml:space="preserve"> = </w:t>
      </w:r>
      <w:r w:rsidR="007F07F0" w:rsidRPr="000070DB">
        <w:t>4.1</w:t>
      </w:r>
    </w:p>
    <w:p w:rsidR="0075086A" w:rsidRPr="000070DB" w:rsidRDefault="00C61B66">
      <w:pPr>
        <w:ind w:firstLine="0"/>
      </w:pPr>
      <m:oMath>
        <m:sSubSup>
          <m:sSubSupPr>
            <m:ctrlPr>
              <w:rPr>
                <w:rFonts w:ascii="Cambria Math" w:hAnsi="Cambria Math"/>
                <w:i/>
              </w:rPr>
            </m:ctrlPr>
          </m:sSubSupPr>
          <m:e>
            <m:r>
              <w:rPr>
                <w:rFonts w:ascii="Cambria Math" w:hAnsi="Cambria Math"/>
              </w:rPr>
              <m:t>A</m:t>
            </m:r>
          </m:e>
          <m:sub>
            <m:r>
              <w:rPr>
                <w:rFonts w:ascii="Cambria Math" w:hAnsi="Cambria Math"/>
              </w:rPr>
              <m:t>2</m:t>
            </m:r>
          </m:sub>
          <m:sup>
            <m:r>
              <w:rPr>
                <w:rFonts w:ascii="Cambria Math" w:hAnsi="Cambria Math"/>
              </w:rPr>
              <m:t>*</m:t>
            </m:r>
          </m:sup>
        </m:sSubSup>
      </m:oMath>
      <w:r w:rsidR="007F07F0" w:rsidRPr="000070DB">
        <w:rPr>
          <w:i/>
        </w:rPr>
        <w:t xml:space="preserve">= </w:t>
      </w:r>
      <w:r w:rsidR="007F07F0" w:rsidRPr="000070DB">
        <w:t>1.19</w:t>
      </w:r>
    </w:p>
    <w:p w:rsidR="0075086A" w:rsidRPr="000070DB" w:rsidRDefault="007F07F0">
      <w:pPr>
        <w:ind w:firstLine="0"/>
      </w:pPr>
      <w:r w:rsidRPr="000070DB">
        <w:t>The next one is the Laplace criterion that can be described by the following equation:</w:t>
      </w:r>
    </w:p>
    <w:p w:rsidR="00EC3EF1" w:rsidRPr="000070DB" w:rsidRDefault="00EC3EF1">
      <w:pPr>
        <w:ind w:firstLine="0"/>
      </w:pPr>
    </w:p>
    <w:p w:rsidR="0075086A" w:rsidRPr="000070DB" w:rsidRDefault="00C61B66">
      <w:pPr>
        <w:ind w:firstLine="0"/>
        <w:jc w:val="right"/>
      </w:pPr>
      <m:oMath>
        <m:sSubSup>
          <m:sSubSupPr>
            <m:ctrlPr>
              <w:rPr>
                <w:rFonts w:ascii="Cambria Math" w:hAnsi="Cambria Math"/>
              </w:rPr>
            </m:ctrlPr>
          </m:sSubSupPr>
          <m:e>
            <m:r>
              <w:rPr>
                <w:rFonts w:ascii="Cambria Math" w:hAnsi="Cambria Math"/>
              </w:rPr>
              <m:t>A</m:t>
            </m:r>
          </m:e>
          <m:sub>
            <m:r>
              <w:rPr>
                <w:rFonts w:ascii="Cambria Math" w:hAnsi="Cambria Math"/>
              </w:rPr>
              <m:t>i</m:t>
            </m:r>
          </m:sub>
          <m:sup>
            <m:r>
              <w:rPr>
                <w:rFonts w:ascii="Cambria Math" w:hAnsi="Cambria Math"/>
              </w:rPr>
              <m:t>*</m:t>
            </m:r>
          </m:sup>
        </m:sSubSup>
        <m:r>
          <w:rPr>
            <w:rFonts w:ascii="Cambria Math" w:hAnsi="Cambria Math"/>
          </w:rPr>
          <m:t xml:space="preserve">=max </m:t>
        </m:r>
        <m:sSub>
          <m:sSubPr>
            <m:ctrlPr>
              <w:rPr>
                <w:rFonts w:ascii="Cambria Math" w:hAnsi="Cambria Math"/>
              </w:rPr>
            </m:ctrlPr>
          </m:sSubPr>
          <m:e>
            <m:r>
              <w:rPr>
                <w:rFonts w:ascii="Cambria Math" w:hAnsi="Cambria Math"/>
              </w:rPr>
              <m:t>a</m:t>
            </m:r>
          </m:e>
          <m:sub>
            <m:r>
              <w:rPr>
                <w:rFonts w:ascii="Cambria Math" w:hAnsi="Cambria Math"/>
              </w:rPr>
              <m:t>i</m:t>
            </m:r>
          </m:sub>
        </m:sSub>
        <m:d>
          <m:dPr>
            <m:begChr m:val="{"/>
            <m:endChr m:val="}"/>
            <m:ctrlPr>
              <w:rPr>
                <w:rFonts w:ascii="Cambria Math" w:hAnsi="Cambria Math"/>
              </w:rPr>
            </m:ctrlPr>
          </m:dPr>
          <m:e>
            <m:f>
              <m:fPr>
                <m:ctrlPr>
                  <w:rPr>
                    <w:rFonts w:ascii="Cambria Math" w:hAnsi="Cambria Math"/>
                  </w:rPr>
                </m:ctrlPr>
              </m:fPr>
              <m:num>
                <m:r>
                  <w:rPr>
                    <w:rFonts w:ascii="Cambria Math" w:hAnsi="Cambria Math"/>
                  </w:rPr>
                  <m:t>1</m:t>
                </m:r>
              </m:num>
              <m:den>
                <m:r>
                  <w:rPr>
                    <w:rFonts w:ascii="Cambria Math" w:hAnsi="Cambria Math"/>
                  </w:rPr>
                  <m:t>n</m:t>
                </m:r>
              </m:den>
            </m:f>
            <m:nary>
              <m:naryPr>
                <m:chr m:val="∑"/>
                <m:ctrlPr>
                  <w:rPr>
                    <w:rFonts w:ascii="Cambria Math" w:hAnsi="Cambria Math"/>
                  </w:rPr>
                </m:ctrlPr>
              </m:naryPr>
              <m:sub>
                <m:r>
                  <w:rPr>
                    <w:rFonts w:ascii="Cambria Math" w:hAnsi="Cambria Math"/>
                  </w:rPr>
                  <m:t>i=1</m:t>
                </m:r>
              </m:sub>
              <m:sup>
                <m:r>
                  <w:rPr>
                    <w:rFonts w:ascii="Cambria Math" w:hAnsi="Cambria Math"/>
                  </w:rPr>
                  <m:t>N</m:t>
                </m:r>
              </m:sup>
              <m:e>
                <m:r>
                  <w:rPr>
                    <w:rFonts w:ascii="Cambria Math" w:hAnsi="Cambria Math"/>
                  </w:rPr>
                  <m:t>u(</m:t>
                </m:r>
                <m:sSub>
                  <m:sSubPr>
                    <m:ctrlPr>
                      <w:rPr>
                        <w:rFonts w:ascii="Cambria Math" w:hAnsi="Cambria Math"/>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λ</m:t>
                    </m:r>
                  </m:e>
                  <m:sub>
                    <m:r>
                      <w:rPr>
                        <w:rFonts w:ascii="Cambria Math" w:hAnsi="Cambria Math"/>
                      </w:rPr>
                      <m:t>j</m:t>
                    </m:r>
                  </m:sub>
                </m:sSub>
                <m:r>
                  <w:rPr>
                    <w:rFonts w:ascii="Cambria Math" w:hAnsi="Cambria Math"/>
                  </w:rPr>
                  <m:t>)</m:t>
                </m:r>
              </m:e>
            </m:nary>
          </m:e>
        </m:d>
      </m:oMath>
      <w:r w:rsidR="007F07F0" w:rsidRPr="000070DB">
        <w:tab/>
      </w:r>
      <w:r w:rsidR="00E400A9" w:rsidRPr="000070DB">
        <w:tab/>
      </w:r>
      <w:r w:rsidR="00E400A9" w:rsidRPr="000070DB">
        <w:tab/>
      </w:r>
      <w:r w:rsidR="00E400A9" w:rsidRPr="000070DB">
        <w:tab/>
      </w:r>
      <w:r w:rsidR="007F07F0" w:rsidRPr="000070DB">
        <w:t xml:space="preserve"> (4.20)</w:t>
      </w:r>
    </w:p>
    <w:p w:rsidR="00EC3EF1" w:rsidRPr="000070DB" w:rsidRDefault="00EC3EF1">
      <w:pPr>
        <w:ind w:firstLine="0"/>
        <w:jc w:val="right"/>
      </w:pPr>
    </w:p>
    <w:p w:rsidR="0075086A" w:rsidRPr="000070DB" w:rsidRDefault="00C61B66">
      <w:pPr>
        <w:ind w:firstLine="0"/>
      </w:pPr>
      <m:oMath>
        <m:sSubSup>
          <m:sSubSupPr>
            <m:ctrlPr>
              <w:rPr>
                <w:rFonts w:ascii="Cambria Math" w:hAnsi="Cambria Math"/>
              </w:rPr>
            </m:ctrlPr>
          </m:sSubSupPr>
          <m:e>
            <m:r>
              <w:rPr>
                <w:rFonts w:ascii="Cambria Math" w:hAnsi="Cambria Math"/>
              </w:rPr>
              <m:t>A</m:t>
            </m:r>
          </m:e>
          <m:sub>
            <m:r>
              <w:rPr>
                <w:rFonts w:ascii="Cambria Math" w:hAnsi="Cambria Math"/>
              </w:rPr>
              <m:t>1</m:t>
            </m:r>
          </m:sub>
          <m:sup>
            <m:r>
              <w:rPr>
                <w:rFonts w:ascii="Cambria Math" w:hAnsi="Cambria Math"/>
              </w:rPr>
              <m:t>*</m:t>
            </m:r>
          </m:sup>
        </m:sSubSup>
        <m:r>
          <w:rPr>
            <w:rFonts w:ascii="Cambria Math" w:hAnsi="Cambria Math"/>
          </w:rPr>
          <m:t>=(4.1+7.25+8.8+6+6.8+7.95+4.1) =6.42</m:t>
        </m:r>
      </m:oMath>
      <w:r w:rsidR="007F07F0" w:rsidRPr="000070DB">
        <w:t>;</w:t>
      </w:r>
    </w:p>
    <w:p w:rsidR="0075086A" w:rsidRPr="000070DB" w:rsidRDefault="00C61B66">
      <w:pPr>
        <w:ind w:firstLine="0"/>
      </w:pPr>
      <m:oMath>
        <m:sSubSup>
          <m:sSubSupPr>
            <m:ctrlPr>
              <w:rPr>
                <w:rFonts w:ascii="Cambria Math" w:hAnsi="Cambria Math"/>
              </w:rPr>
            </m:ctrlPr>
          </m:sSubSupPr>
          <m:e>
            <m:r>
              <w:rPr>
                <w:rFonts w:ascii="Cambria Math" w:hAnsi="Cambria Math"/>
              </w:rPr>
              <m:t>A</m:t>
            </m:r>
          </m:e>
          <m:sub>
            <m:r>
              <w:rPr>
                <w:rFonts w:ascii="Cambria Math" w:hAnsi="Cambria Math"/>
              </w:rPr>
              <m:t>2</m:t>
            </m:r>
          </m:sub>
          <m:sup>
            <m:r>
              <w:rPr>
                <w:rFonts w:ascii="Cambria Math" w:hAnsi="Cambria Math"/>
              </w:rPr>
              <m:t>*</m:t>
            </m:r>
          </m:sup>
        </m:sSubSup>
        <m:r>
          <w:rPr>
            <w:rFonts w:ascii="Cambria Math" w:hAnsi="Cambria Math"/>
          </w:rPr>
          <m:t>=(8.25+4.15+4.95+7.95+1.2+1.19+2.7) =4.34</m:t>
        </m:r>
      </m:oMath>
      <w:r w:rsidR="007F07F0" w:rsidRPr="000070DB">
        <w:t>;</w:t>
      </w:r>
    </w:p>
    <w:p w:rsidR="0075086A" w:rsidRPr="000070DB" w:rsidRDefault="007F07F0">
      <w:pPr>
        <w:ind w:firstLine="0"/>
      </w:pPr>
      <w:r w:rsidRPr="000070DB">
        <w:t>After the Laplace criterion we can calculate Savage criterion.</w:t>
      </w:r>
    </w:p>
    <w:p w:rsidR="00EC3EF1" w:rsidRPr="000070DB" w:rsidRDefault="00EC3EF1">
      <w:pPr>
        <w:ind w:firstLine="0"/>
      </w:pPr>
    </w:p>
    <w:p w:rsidR="0075086A" w:rsidRPr="000070DB" w:rsidRDefault="00C61B66">
      <w:pPr>
        <w:ind w:firstLine="0"/>
        <w:jc w:val="right"/>
      </w:pPr>
      <m:oMath>
        <m:sSubSup>
          <m:sSubSupPr>
            <m:ctrlPr>
              <w:rPr>
                <w:rFonts w:ascii="Cambria Math" w:hAnsi="Cambria Math"/>
              </w:rPr>
            </m:ctrlPr>
          </m:sSubSupPr>
          <m:e>
            <m:r>
              <w:rPr>
                <w:rFonts w:ascii="Cambria Math" w:hAnsi="Cambria Math"/>
              </w:rPr>
              <m:t>A</m:t>
            </m:r>
          </m:e>
          <m:sub>
            <m:r>
              <w:rPr>
                <w:rFonts w:ascii="Cambria Math" w:hAnsi="Cambria Math"/>
              </w:rPr>
              <m:t>j</m:t>
            </m:r>
          </m:sub>
          <m:sup>
            <m:r>
              <w:rPr>
                <w:rFonts w:ascii="Cambria Math" w:hAnsi="Cambria Math"/>
              </w:rPr>
              <m:t>*</m:t>
            </m:r>
          </m:sup>
        </m:sSubSup>
        <m:r>
          <w:rPr>
            <w:rFonts w:ascii="Cambria Math" w:hAnsi="Cambria Math"/>
          </w:rPr>
          <m:t xml:space="preserve">= </m:t>
        </m:r>
      </m:oMath>
      <w:r w:rsidR="007F07F0" w:rsidRPr="000070DB">
        <w:rPr>
          <w:i/>
        </w:rPr>
        <w:t xml:space="preserve">min max </w:t>
      </w:r>
      <w:proofErr w:type="spellStart"/>
      <w:r w:rsidR="007F07F0" w:rsidRPr="000070DB">
        <w:rPr>
          <w:i/>
        </w:rPr>
        <w:t>r</w:t>
      </w:r>
      <w:r w:rsidR="007F07F0" w:rsidRPr="000070DB">
        <w:rPr>
          <w:i/>
          <w:vertAlign w:val="subscript"/>
        </w:rPr>
        <w:t>ij</w:t>
      </w:r>
      <w:proofErr w:type="spellEnd"/>
      <w:r w:rsidR="007F07F0" w:rsidRPr="000070DB">
        <w:rPr>
          <w:i/>
        </w:rPr>
        <w:t xml:space="preserve"> (</w:t>
      </w:r>
      <w:proofErr w:type="spellStart"/>
      <w:r w:rsidR="007F07F0" w:rsidRPr="000070DB">
        <w:rPr>
          <w:i/>
        </w:rPr>
        <w:t>а</w:t>
      </w:r>
      <w:r w:rsidR="007F07F0" w:rsidRPr="000070DB">
        <w:rPr>
          <w:i/>
          <w:vertAlign w:val="subscript"/>
        </w:rPr>
        <w:t>к</w:t>
      </w:r>
      <w:proofErr w:type="spellEnd"/>
      <w:r w:rsidR="007F07F0" w:rsidRPr="000070DB">
        <w:rPr>
          <w:i/>
        </w:rPr>
        <w:t xml:space="preserve"> </w:t>
      </w:r>
      <w:proofErr w:type="gramStart"/>
      <w:r w:rsidR="007F07F0" w:rsidRPr="000070DB">
        <w:rPr>
          <w:i/>
        </w:rPr>
        <w:t>{ max</w:t>
      </w:r>
      <w:proofErr w:type="gramEnd"/>
      <w:r w:rsidR="007F07F0" w:rsidRPr="000070DB">
        <w:rPr>
          <w:i/>
        </w:rPr>
        <w:t xml:space="preserve"> </w:t>
      </w:r>
      <w:proofErr w:type="spellStart"/>
      <w:r w:rsidR="007F07F0" w:rsidRPr="000070DB">
        <w:rPr>
          <w:i/>
        </w:rPr>
        <w:t>u</w:t>
      </w:r>
      <w:r w:rsidR="007F07F0" w:rsidRPr="000070DB">
        <w:rPr>
          <w:i/>
          <w:vertAlign w:val="subscript"/>
        </w:rPr>
        <w:t>ij</w:t>
      </w:r>
      <w:proofErr w:type="spellEnd"/>
      <w:r w:rsidR="007F07F0" w:rsidRPr="000070DB">
        <w:rPr>
          <w:i/>
        </w:rPr>
        <w:t xml:space="preserve"> (</w:t>
      </w:r>
      <w:proofErr w:type="spellStart"/>
      <w:r w:rsidR="007F07F0" w:rsidRPr="000070DB">
        <w:rPr>
          <w:i/>
        </w:rPr>
        <w:t>a</w:t>
      </w:r>
      <w:r w:rsidR="007F07F0" w:rsidRPr="000070DB">
        <w:rPr>
          <w:i/>
          <w:vertAlign w:val="subscript"/>
        </w:rPr>
        <w:t>i</w:t>
      </w:r>
      <w:proofErr w:type="spellEnd"/>
      <w:r w:rsidR="007F07F0" w:rsidRPr="000070DB">
        <w:rPr>
          <w:i/>
        </w:rPr>
        <w:t xml:space="preserve">; </w:t>
      </w:r>
      <w:proofErr w:type="spellStart"/>
      <w:r w:rsidR="007F07F0" w:rsidRPr="000070DB">
        <w:rPr>
          <w:i/>
        </w:rPr>
        <w:t>λ</w:t>
      </w:r>
      <w:r w:rsidR="007F07F0" w:rsidRPr="000070DB">
        <w:rPr>
          <w:i/>
          <w:vertAlign w:val="subscript"/>
        </w:rPr>
        <w:t>j</w:t>
      </w:r>
      <w:proofErr w:type="spellEnd"/>
      <w:r w:rsidR="007F07F0" w:rsidRPr="000070DB">
        <w:rPr>
          <w:i/>
        </w:rPr>
        <w:t xml:space="preserve">)} - </w:t>
      </w:r>
      <w:proofErr w:type="spellStart"/>
      <w:r w:rsidR="007F07F0" w:rsidRPr="000070DB">
        <w:rPr>
          <w:i/>
        </w:rPr>
        <w:t>u</w:t>
      </w:r>
      <w:r w:rsidR="007F07F0" w:rsidRPr="000070DB">
        <w:rPr>
          <w:i/>
          <w:vertAlign w:val="subscript"/>
        </w:rPr>
        <w:t>ij</w:t>
      </w:r>
      <w:proofErr w:type="spellEnd"/>
      <w:r w:rsidR="007F07F0" w:rsidRPr="000070DB">
        <w:rPr>
          <w:i/>
        </w:rPr>
        <w:t xml:space="preserve"> (</w:t>
      </w:r>
      <w:proofErr w:type="spellStart"/>
      <w:r w:rsidR="007F07F0" w:rsidRPr="000070DB">
        <w:rPr>
          <w:i/>
        </w:rPr>
        <w:t>a</w:t>
      </w:r>
      <w:r w:rsidR="007F07F0" w:rsidRPr="000070DB">
        <w:rPr>
          <w:i/>
          <w:vertAlign w:val="subscript"/>
        </w:rPr>
        <w:t>i</w:t>
      </w:r>
      <w:proofErr w:type="spellEnd"/>
      <w:r w:rsidR="007F07F0" w:rsidRPr="000070DB">
        <w:rPr>
          <w:i/>
        </w:rPr>
        <w:t xml:space="preserve">; </w:t>
      </w:r>
      <w:proofErr w:type="spellStart"/>
      <w:r w:rsidR="007F07F0" w:rsidRPr="000070DB">
        <w:rPr>
          <w:i/>
        </w:rPr>
        <w:t>λ</w:t>
      </w:r>
      <w:r w:rsidR="007F07F0" w:rsidRPr="000070DB">
        <w:rPr>
          <w:i/>
          <w:vertAlign w:val="subscript"/>
        </w:rPr>
        <w:t>j</w:t>
      </w:r>
      <w:proofErr w:type="spellEnd"/>
      <w:r w:rsidR="007F07F0" w:rsidRPr="000070DB">
        <w:rPr>
          <w:i/>
        </w:rPr>
        <w:t>))</w:t>
      </w:r>
      <w:r w:rsidR="007F07F0" w:rsidRPr="000070DB">
        <w:rPr>
          <w:i/>
        </w:rPr>
        <w:tab/>
      </w:r>
      <w:r w:rsidR="007F07F0" w:rsidRPr="000070DB">
        <w:rPr>
          <w:i/>
        </w:rPr>
        <w:tab/>
        <w:t xml:space="preserve">   </w:t>
      </w:r>
      <w:r w:rsidR="007F07F0" w:rsidRPr="000070DB">
        <w:t>(4.21)</w:t>
      </w:r>
    </w:p>
    <w:p w:rsidR="00EC3EF1" w:rsidRPr="000070DB" w:rsidRDefault="00EC3EF1">
      <w:pPr>
        <w:ind w:firstLine="0"/>
        <w:jc w:val="right"/>
      </w:pPr>
    </w:p>
    <w:p w:rsidR="0075086A" w:rsidRPr="000070DB" w:rsidRDefault="00C61B66">
      <w:pPr>
        <w:ind w:firstLine="0"/>
      </w:pPr>
      <m:oMath>
        <m:sSubSup>
          <m:sSubSupPr>
            <m:ctrlPr>
              <w:rPr>
                <w:rFonts w:ascii="Cambria Math" w:hAnsi="Cambria Math"/>
              </w:rPr>
            </m:ctrlPr>
          </m:sSubSupPr>
          <m:e>
            <m:r>
              <w:rPr>
                <w:rFonts w:ascii="Cambria Math" w:hAnsi="Cambria Math"/>
              </w:rPr>
              <m:t>A</m:t>
            </m:r>
          </m:e>
          <m:sub>
            <m:r>
              <w:rPr>
                <w:rFonts w:ascii="Cambria Math" w:hAnsi="Cambria Math"/>
              </w:rPr>
              <m:t>1</m:t>
            </m:r>
          </m:sub>
          <m:sup>
            <m:r>
              <w:rPr>
                <w:rFonts w:ascii="Cambria Math" w:hAnsi="Cambria Math"/>
              </w:rPr>
              <m:t>*</m:t>
            </m:r>
          </m:sup>
        </m:sSubSup>
      </m:oMath>
      <w:r w:rsidR="007F07F0" w:rsidRPr="000070DB">
        <w:t>= 4.7;</w:t>
      </w:r>
    </w:p>
    <w:p w:rsidR="0075086A" w:rsidRPr="000070DB" w:rsidRDefault="00C61B66">
      <w:pPr>
        <w:ind w:firstLine="0"/>
      </w:pPr>
      <m:oMath>
        <m:sSubSup>
          <m:sSubSupPr>
            <m:ctrlPr>
              <w:rPr>
                <w:rFonts w:ascii="Cambria Math" w:hAnsi="Cambria Math"/>
              </w:rPr>
            </m:ctrlPr>
          </m:sSubSupPr>
          <m:e>
            <m:r>
              <w:rPr>
                <w:rFonts w:ascii="Cambria Math" w:hAnsi="Cambria Math"/>
              </w:rPr>
              <m:t>A</m:t>
            </m:r>
          </m:e>
          <m:sub>
            <m:r>
              <w:rPr>
                <w:rFonts w:ascii="Cambria Math" w:hAnsi="Cambria Math"/>
              </w:rPr>
              <m:t>2</m:t>
            </m:r>
          </m:sub>
          <m:sup>
            <m:r>
              <w:rPr>
                <w:rFonts w:ascii="Cambria Math" w:hAnsi="Cambria Math"/>
              </w:rPr>
              <m:t>*</m:t>
            </m:r>
          </m:sup>
        </m:sSubSup>
      </m:oMath>
      <w:r w:rsidR="007F07F0" w:rsidRPr="000070DB">
        <w:t>= 7.06;</w:t>
      </w:r>
    </w:p>
    <w:p w:rsidR="0075086A" w:rsidRPr="000070DB" w:rsidRDefault="007F07F0">
      <w:pPr>
        <w:ind w:firstLine="0"/>
      </w:pPr>
      <w:r w:rsidRPr="000070DB">
        <w:t xml:space="preserve">And the last criterion is the </w:t>
      </w:r>
      <w:proofErr w:type="spellStart"/>
      <w:r w:rsidRPr="000070DB">
        <w:t>Hurwicz</w:t>
      </w:r>
      <w:proofErr w:type="spellEnd"/>
      <w:r w:rsidRPr="000070DB">
        <w:t xml:space="preserve"> criterion that can be calculated using the following equations:</w:t>
      </w:r>
    </w:p>
    <w:p w:rsidR="00E400A9" w:rsidRPr="000070DB" w:rsidRDefault="00E400A9">
      <w:pPr>
        <w:ind w:firstLine="0"/>
      </w:pPr>
    </w:p>
    <w:p w:rsidR="0075086A" w:rsidRPr="000070DB" w:rsidRDefault="00C61B66">
      <w:pPr>
        <w:ind w:firstLine="0"/>
        <w:jc w:val="right"/>
      </w:pPr>
      <m:oMath>
        <m:sSubSup>
          <m:sSubSupPr>
            <m:ctrlPr>
              <w:rPr>
                <w:rFonts w:ascii="Cambria Math" w:hAnsi="Cambria Math"/>
              </w:rPr>
            </m:ctrlPr>
          </m:sSubSupPr>
          <m:e>
            <m:r>
              <w:rPr>
                <w:rFonts w:ascii="Cambria Math" w:hAnsi="Cambria Math"/>
              </w:rPr>
              <m:t>A</m:t>
            </m:r>
          </m:e>
          <m:sub>
            <m:r>
              <w:rPr>
                <w:rFonts w:ascii="Cambria Math" w:hAnsi="Cambria Math"/>
              </w:rPr>
              <m:t>j</m:t>
            </m:r>
          </m:sub>
          <m:sup>
            <m:r>
              <w:rPr>
                <w:rFonts w:ascii="Cambria Math" w:hAnsi="Cambria Math"/>
              </w:rPr>
              <m:t>*</m:t>
            </m:r>
          </m:sup>
        </m:sSubSup>
        <m:r>
          <w:rPr>
            <w:rFonts w:ascii="Cambria Math" w:hAnsi="Cambria Math"/>
          </w:rPr>
          <m:t>=</m:t>
        </m:r>
      </m:oMath>
      <w:r w:rsidR="007F07F0" w:rsidRPr="000070DB">
        <w:rPr>
          <w:i/>
        </w:rPr>
        <w:t xml:space="preserve"> max </w:t>
      </w:r>
      <w:proofErr w:type="spellStart"/>
      <w:r w:rsidR="007F07F0" w:rsidRPr="000070DB">
        <w:rPr>
          <w:i/>
        </w:rPr>
        <w:t>a</w:t>
      </w:r>
      <w:r w:rsidR="007F07F0" w:rsidRPr="000070DB">
        <w:rPr>
          <w:i/>
          <w:vertAlign w:val="subscript"/>
        </w:rPr>
        <w:t>i</w:t>
      </w:r>
      <w:proofErr w:type="spellEnd"/>
      <w:r w:rsidR="007F07F0" w:rsidRPr="000070DB">
        <w:rPr>
          <w:i/>
        </w:rPr>
        <w:t xml:space="preserve"> {</w:t>
      </w:r>
      <w:r w:rsidR="007F07F0" w:rsidRPr="000070DB">
        <w:t xml:space="preserve">α </w:t>
      </w:r>
      <w:r w:rsidR="007F07F0" w:rsidRPr="000070DB">
        <w:rPr>
          <w:i/>
        </w:rPr>
        <w:t xml:space="preserve">max </w:t>
      </w:r>
      <w:proofErr w:type="spellStart"/>
      <w:r w:rsidR="007F07F0" w:rsidRPr="000070DB">
        <w:rPr>
          <w:i/>
        </w:rPr>
        <w:t>λ</w:t>
      </w:r>
      <w:r w:rsidR="007F07F0" w:rsidRPr="000070DB">
        <w:rPr>
          <w:i/>
          <w:vertAlign w:val="subscript"/>
        </w:rPr>
        <w:t>j</w:t>
      </w:r>
      <w:proofErr w:type="spellEnd"/>
      <w:r w:rsidR="007F07F0" w:rsidRPr="000070DB">
        <w:rPr>
          <w:i/>
        </w:rPr>
        <w:t xml:space="preserve"> </w:t>
      </w:r>
      <w:proofErr w:type="gramStart"/>
      <w:r w:rsidR="007F07F0" w:rsidRPr="000070DB">
        <w:rPr>
          <w:i/>
        </w:rPr>
        <w:t xml:space="preserve">{ </w:t>
      </w:r>
      <w:proofErr w:type="spellStart"/>
      <w:r w:rsidR="007F07F0" w:rsidRPr="000070DB">
        <w:rPr>
          <w:i/>
        </w:rPr>
        <w:t>u</w:t>
      </w:r>
      <w:r w:rsidR="007F07F0" w:rsidRPr="000070DB">
        <w:rPr>
          <w:i/>
          <w:vertAlign w:val="subscript"/>
        </w:rPr>
        <w:t>ij</w:t>
      </w:r>
      <w:proofErr w:type="spellEnd"/>
      <w:proofErr w:type="gramEnd"/>
      <w:r w:rsidR="007F07F0" w:rsidRPr="000070DB">
        <w:rPr>
          <w:i/>
        </w:rPr>
        <w:t xml:space="preserve"> (</w:t>
      </w:r>
      <w:proofErr w:type="spellStart"/>
      <w:r w:rsidR="007F07F0" w:rsidRPr="000070DB">
        <w:rPr>
          <w:i/>
        </w:rPr>
        <w:t>a</w:t>
      </w:r>
      <w:r w:rsidR="007F07F0" w:rsidRPr="000070DB">
        <w:rPr>
          <w:i/>
          <w:vertAlign w:val="subscript"/>
        </w:rPr>
        <w:t>i</w:t>
      </w:r>
      <w:proofErr w:type="spellEnd"/>
      <w:r w:rsidR="007F07F0" w:rsidRPr="000070DB">
        <w:rPr>
          <w:i/>
        </w:rPr>
        <w:t xml:space="preserve">; </w:t>
      </w:r>
      <w:proofErr w:type="spellStart"/>
      <w:r w:rsidR="007F07F0" w:rsidRPr="000070DB">
        <w:rPr>
          <w:i/>
        </w:rPr>
        <w:t>λ</w:t>
      </w:r>
      <w:r w:rsidR="007F07F0" w:rsidRPr="000070DB">
        <w:rPr>
          <w:i/>
          <w:vertAlign w:val="subscript"/>
        </w:rPr>
        <w:t>j</w:t>
      </w:r>
      <w:proofErr w:type="spellEnd"/>
      <w:r w:rsidR="007F07F0" w:rsidRPr="000070DB">
        <w:rPr>
          <w:i/>
        </w:rPr>
        <w:t xml:space="preserve">)}+ (1 - </w:t>
      </w:r>
      <w:r w:rsidR="007F07F0" w:rsidRPr="000070DB">
        <w:t xml:space="preserve">α </w:t>
      </w:r>
      <w:r w:rsidR="007F07F0" w:rsidRPr="000070DB">
        <w:rPr>
          <w:i/>
        </w:rPr>
        <w:t xml:space="preserve">) min </w:t>
      </w:r>
      <w:proofErr w:type="spellStart"/>
      <w:r w:rsidR="007F07F0" w:rsidRPr="000070DB">
        <w:rPr>
          <w:i/>
        </w:rPr>
        <w:t>λ</w:t>
      </w:r>
      <w:r w:rsidR="007F07F0" w:rsidRPr="000070DB">
        <w:rPr>
          <w:i/>
          <w:vertAlign w:val="subscript"/>
        </w:rPr>
        <w:t>j</w:t>
      </w:r>
      <w:proofErr w:type="spellEnd"/>
      <w:r w:rsidR="007F07F0" w:rsidRPr="000070DB">
        <w:rPr>
          <w:i/>
        </w:rPr>
        <w:t xml:space="preserve"> { </w:t>
      </w:r>
      <w:proofErr w:type="spellStart"/>
      <w:r w:rsidR="007F07F0" w:rsidRPr="000070DB">
        <w:rPr>
          <w:i/>
        </w:rPr>
        <w:t>u</w:t>
      </w:r>
      <w:r w:rsidR="007F07F0" w:rsidRPr="000070DB">
        <w:rPr>
          <w:i/>
          <w:vertAlign w:val="subscript"/>
        </w:rPr>
        <w:t>ij</w:t>
      </w:r>
      <w:proofErr w:type="spellEnd"/>
      <w:r w:rsidR="007F07F0" w:rsidRPr="000070DB">
        <w:rPr>
          <w:i/>
        </w:rPr>
        <w:t xml:space="preserve"> (</w:t>
      </w:r>
      <w:proofErr w:type="spellStart"/>
      <w:r w:rsidR="007F07F0" w:rsidRPr="000070DB">
        <w:rPr>
          <w:i/>
        </w:rPr>
        <w:t>a</w:t>
      </w:r>
      <w:r w:rsidR="007F07F0" w:rsidRPr="000070DB">
        <w:rPr>
          <w:i/>
          <w:vertAlign w:val="subscript"/>
        </w:rPr>
        <w:t>i</w:t>
      </w:r>
      <w:proofErr w:type="spellEnd"/>
      <w:r w:rsidR="007F07F0" w:rsidRPr="000070DB">
        <w:rPr>
          <w:i/>
        </w:rPr>
        <w:t xml:space="preserve">; </w:t>
      </w:r>
      <w:proofErr w:type="spellStart"/>
      <w:r w:rsidR="007F07F0" w:rsidRPr="000070DB">
        <w:rPr>
          <w:i/>
        </w:rPr>
        <w:t>λ</w:t>
      </w:r>
      <w:r w:rsidR="007F07F0" w:rsidRPr="000070DB">
        <w:rPr>
          <w:i/>
          <w:vertAlign w:val="subscript"/>
        </w:rPr>
        <w:t>j</w:t>
      </w:r>
      <w:proofErr w:type="spellEnd"/>
      <w:r w:rsidR="007F07F0" w:rsidRPr="000070DB">
        <w:rPr>
          <w:i/>
        </w:rPr>
        <w:t xml:space="preserve">)           </w:t>
      </w:r>
      <w:r w:rsidR="007F07F0" w:rsidRPr="000070DB">
        <w:t xml:space="preserve"> (4.22)</w:t>
      </w:r>
    </w:p>
    <w:p w:rsidR="00EC3EF1" w:rsidRPr="000070DB" w:rsidRDefault="00EC3EF1">
      <w:pPr>
        <w:ind w:firstLine="0"/>
        <w:jc w:val="right"/>
      </w:pPr>
    </w:p>
    <w:p w:rsidR="0075086A" w:rsidRPr="000070DB" w:rsidRDefault="007F07F0" w:rsidP="00EC3EF1">
      <w:r w:rsidRPr="000070DB">
        <w:t>Since there is no clear tendency for optimism or pessimism in the described situation we can take α = 0.5:</w:t>
      </w:r>
    </w:p>
    <w:p w:rsidR="00EC3EF1" w:rsidRPr="000070DB" w:rsidRDefault="00EC3EF1">
      <w:pPr>
        <w:ind w:firstLine="0"/>
      </w:pPr>
    </w:p>
    <w:p w:rsidR="0075086A" w:rsidRPr="000070DB" w:rsidRDefault="00C61B66">
      <w:pPr>
        <w:ind w:firstLine="0"/>
        <w:jc w:val="right"/>
      </w:pPr>
      <m:oMath>
        <m:sSubSup>
          <m:sSubSupPr>
            <m:ctrlPr>
              <w:rPr>
                <w:rFonts w:ascii="Cambria Math" w:hAnsi="Cambria Math"/>
              </w:rPr>
            </m:ctrlPr>
          </m:sSubSupPr>
          <m:e>
            <m:r>
              <w:rPr>
                <w:rFonts w:ascii="Cambria Math" w:hAnsi="Cambria Math"/>
              </w:rPr>
              <m:t>A</m:t>
            </m:r>
          </m:e>
          <m:sub>
            <m:r>
              <w:rPr>
                <w:rFonts w:ascii="Cambria Math" w:hAnsi="Cambria Math"/>
              </w:rPr>
              <m:t>i</m:t>
            </m:r>
          </m:sub>
          <m:sup>
            <m:r>
              <w:rPr>
                <w:rFonts w:ascii="Cambria Math" w:hAnsi="Cambria Math"/>
              </w:rPr>
              <m:t>*</m:t>
            </m:r>
          </m:sup>
        </m:sSubSup>
        <m:r>
          <w:rPr>
            <w:rFonts w:ascii="Cambria Math" w:hAnsi="Cambria Math"/>
          </w:rPr>
          <m:t>=</m:t>
        </m:r>
      </m:oMath>
      <w:r w:rsidR="007F07F0" w:rsidRPr="000070DB">
        <w:rPr>
          <w:i/>
        </w:rPr>
        <w:t xml:space="preserve"> max </w:t>
      </w:r>
      <w:proofErr w:type="spellStart"/>
      <w:r w:rsidR="007F07F0" w:rsidRPr="000070DB">
        <w:rPr>
          <w:i/>
        </w:rPr>
        <w:t>a</w:t>
      </w:r>
      <w:r w:rsidR="007F07F0" w:rsidRPr="000070DB">
        <w:rPr>
          <w:i/>
          <w:vertAlign w:val="subscript"/>
        </w:rPr>
        <w:t>i</w:t>
      </w:r>
      <w:proofErr w:type="spellEnd"/>
      <w:r w:rsidR="007F07F0" w:rsidRPr="000070DB">
        <w:rPr>
          <w:i/>
        </w:rPr>
        <w:t xml:space="preserve"> {0,5 max </w:t>
      </w:r>
      <w:proofErr w:type="spellStart"/>
      <w:r w:rsidR="007F07F0" w:rsidRPr="000070DB">
        <w:rPr>
          <w:i/>
        </w:rPr>
        <w:t>λ</w:t>
      </w:r>
      <w:r w:rsidR="007F07F0" w:rsidRPr="000070DB">
        <w:rPr>
          <w:i/>
          <w:vertAlign w:val="subscript"/>
        </w:rPr>
        <w:t>j</w:t>
      </w:r>
      <w:proofErr w:type="spellEnd"/>
      <w:r w:rsidR="007F07F0" w:rsidRPr="000070DB">
        <w:rPr>
          <w:i/>
        </w:rPr>
        <w:t xml:space="preserve"> </w:t>
      </w:r>
      <w:proofErr w:type="gramStart"/>
      <w:r w:rsidR="007F07F0" w:rsidRPr="000070DB">
        <w:rPr>
          <w:i/>
        </w:rPr>
        <w:t xml:space="preserve">{ </w:t>
      </w:r>
      <w:proofErr w:type="spellStart"/>
      <w:r w:rsidR="007F07F0" w:rsidRPr="000070DB">
        <w:rPr>
          <w:i/>
        </w:rPr>
        <w:t>u</w:t>
      </w:r>
      <w:r w:rsidR="007F07F0" w:rsidRPr="000070DB">
        <w:rPr>
          <w:i/>
          <w:vertAlign w:val="subscript"/>
        </w:rPr>
        <w:t>ij</w:t>
      </w:r>
      <w:proofErr w:type="spellEnd"/>
      <w:proofErr w:type="gramEnd"/>
      <w:r w:rsidR="007F07F0" w:rsidRPr="000070DB">
        <w:rPr>
          <w:i/>
        </w:rPr>
        <w:t xml:space="preserve"> (</w:t>
      </w:r>
      <w:proofErr w:type="spellStart"/>
      <w:r w:rsidR="007F07F0" w:rsidRPr="000070DB">
        <w:rPr>
          <w:i/>
        </w:rPr>
        <w:t>a</w:t>
      </w:r>
      <w:r w:rsidR="007F07F0" w:rsidRPr="000070DB">
        <w:rPr>
          <w:i/>
          <w:vertAlign w:val="subscript"/>
        </w:rPr>
        <w:t>i</w:t>
      </w:r>
      <w:proofErr w:type="spellEnd"/>
      <w:r w:rsidR="007F07F0" w:rsidRPr="000070DB">
        <w:rPr>
          <w:i/>
        </w:rPr>
        <w:t xml:space="preserve">; </w:t>
      </w:r>
      <w:proofErr w:type="spellStart"/>
      <w:r w:rsidR="007F07F0" w:rsidRPr="000070DB">
        <w:rPr>
          <w:i/>
        </w:rPr>
        <w:t>λ</w:t>
      </w:r>
      <w:r w:rsidR="007F07F0" w:rsidRPr="000070DB">
        <w:rPr>
          <w:i/>
          <w:vertAlign w:val="subscript"/>
        </w:rPr>
        <w:t>j</w:t>
      </w:r>
      <w:proofErr w:type="spellEnd"/>
      <w:r w:rsidR="007F07F0" w:rsidRPr="000070DB">
        <w:rPr>
          <w:i/>
        </w:rPr>
        <w:t xml:space="preserve">)}+ (1 – 0,5) min </w:t>
      </w:r>
      <w:proofErr w:type="spellStart"/>
      <w:r w:rsidR="007F07F0" w:rsidRPr="000070DB">
        <w:rPr>
          <w:i/>
        </w:rPr>
        <w:t>λ</w:t>
      </w:r>
      <w:r w:rsidR="007F07F0" w:rsidRPr="000070DB">
        <w:rPr>
          <w:i/>
          <w:vertAlign w:val="subscript"/>
        </w:rPr>
        <w:t>j</w:t>
      </w:r>
      <w:proofErr w:type="spellEnd"/>
      <w:r w:rsidR="007F07F0" w:rsidRPr="000070DB">
        <w:rPr>
          <w:i/>
        </w:rPr>
        <w:t xml:space="preserve"> { </w:t>
      </w:r>
      <w:proofErr w:type="spellStart"/>
      <w:r w:rsidR="007F07F0" w:rsidRPr="000070DB">
        <w:rPr>
          <w:i/>
        </w:rPr>
        <w:t>u</w:t>
      </w:r>
      <w:r w:rsidR="007F07F0" w:rsidRPr="000070DB">
        <w:rPr>
          <w:i/>
          <w:vertAlign w:val="subscript"/>
        </w:rPr>
        <w:t>ij</w:t>
      </w:r>
      <w:proofErr w:type="spellEnd"/>
      <w:r w:rsidR="007F07F0" w:rsidRPr="000070DB">
        <w:rPr>
          <w:i/>
        </w:rPr>
        <w:t xml:space="preserve"> (</w:t>
      </w:r>
      <w:proofErr w:type="spellStart"/>
      <w:r w:rsidR="007F07F0" w:rsidRPr="000070DB">
        <w:rPr>
          <w:i/>
        </w:rPr>
        <w:t>a</w:t>
      </w:r>
      <w:r w:rsidR="007F07F0" w:rsidRPr="000070DB">
        <w:rPr>
          <w:i/>
          <w:vertAlign w:val="subscript"/>
        </w:rPr>
        <w:t>i</w:t>
      </w:r>
      <w:proofErr w:type="spellEnd"/>
      <w:r w:rsidR="007F07F0" w:rsidRPr="000070DB">
        <w:rPr>
          <w:i/>
        </w:rPr>
        <w:t xml:space="preserve">; </w:t>
      </w:r>
      <w:proofErr w:type="spellStart"/>
      <w:r w:rsidR="007F07F0" w:rsidRPr="000070DB">
        <w:rPr>
          <w:i/>
        </w:rPr>
        <w:t>λ</w:t>
      </w:r>
      <w:r w:rsidR="007F07F0" w:rsidRPr="000070DB">
        <w:rPr>
          <w:i/>
          <w:vertAlign w:val="subscript"/>
        </w:rPr>
        <w:t>j</w:t>
      </w:r>
      <w:proofErr w:type="spellEnd"/>
      <w:r w:rsidR="007F07F0" w:rsidRPr="000070DB">
        <w:rPr>
          <w:i/>
        </w:rPr>
        <w:t xml:space="preserve">)}  </w:t>
      </w:r>
      <w:r w:rsidR="007F07F0" w:rsidRPr="000070DB">
        <w:t xml:space="preserve">    (4.23)</w:t>
      </w:r>
    </w:p>
    <w:p w:rsidR="00EC3EF1" w:rsidRPr="000070DB" w:rsidRDefault="00EC3EF1">
      <w:pPr>
        <w:ind w:firstLine="0"/>
        <w:jc w:val="right"/>
      </w:pPr>
    </w:p>
    <w:p w:rsidR="0075086A" w:rsidRPr="000070DB" w:rsidRDefault="00C61B66">
      <w:pPr>
        <w:ind w:firstLine="0"/>
      </w:pPr>
      <m:oMathPara>
        <m:oMathParaPr>
          <m:jc m:val="left"/>
        </m:oMathParaPr>
        <m:oMath>
          <m:sSubSup>
            <m:sSubSupPr>
              <m:ctrlPr>
                <w:rPr>
                  <w:rFonts w:ascii="Cambria Math" w:hAnsi="Cambria Math"/>
                </w:rPr>
              </m:ctrlPr>
            </m:sSubSupPr>
            <m:e>
              <m:r>
                <w:rPr>
                  <w:rFonts w:ascii="Cambria Math" w:hAnsi="Cambria Math"/>
                </w:rPr>
                <m:t>A</m:t>
              </m:r>
            </m:e>
            <m:sub>
              <m:r>
                <w:rPr>
                  <w:rFonts w:ascii="Cambria Math" w:hAnsi="Cambria Math"/>
                </w:rPr>
                <m:t>1</m:t>
              </m:r>
            </m:sub>
            <m:sup>
              <m:r>
                <w:rPr>
                  <w:rFonts w:ascii="Cambria Math" w:hAnsi="Cambria Math"/>
                </w:rPr>
                <m:t>*</m:t>
              </m:r>
            </m:sup>
          </m:sSubSup>
          <m:r>
            <w:rPr>
              <w:rFonts w:ascii="Cambria Math" w:hAnsi="Cambria Math"/>
            </w:rPr>
            <m:t>=0.5×8.8 + (1-0.5)×4.1 =6.45;</m:t>
          </m:r>
        </m:oMath>
      </m:oMathPara>
    </w:p>
    <w:p w:rsidR="0075086A" w:rsidRPr="000070DB" w:rsidRDefault="00C61B66">
      <w:pPr>
        <w:ind w:firstLine="0"/>
      </w:pPr>
      <m:oMathPara>
        <m:oMathParaPr>
          <m:jc m:val="left"/>
        </m:oMathParaPr>
        <m:oMath>
          <m:sSubSup>
            <m:sSubSupPr>
              <m:ctrlPr>
                <w:rPr>
                  <w:rFonts w:ascii="Cambria Math" w:hAnsi="Cambria Math"/>
                </w:rPr>
              </m:ctrlPr>
            </m:sSubSupPr>
            <m:e>
              <m:r>
                <w:rPr>
                  <w:rFonts w:ascii="Cambria Math" w:hAnsi="Cambria Math"/>
                </w:rPr>
                <m:t>A</m:t>
              </m:r>
            </m:e>
            <m:sub>
              <m:r>
                <w:rPr>
                  <w:rFonts w:ascii="Cambria Math" w:hAnsi="Cambria Math"/>
                </w:rPr>
                <m:t>2</m:t>
              </m:r>
            </m:sub>
            <m:sup>
              <m:r>
                <w:rPr>
                  <w:rFonts w:ascii="Cambria Math" w:hAnsi="Cambria Math"/>
                </w:rPr>
                <m:t>*</m:t>
              </m:r>
            </m:sup>
          </m:sSubSup>
          <m:r>
            <w:rPr>
              <w:rFonts w:ascii="Cambria Math" w:hAnsi="Cambria Math"/>
            </w:rPr>
            <m:t>=0.5×8.25 + (1-0.5)×1.19 =4.72;</m:t>
          </m:r>
        </m:oMath>
      </m:oMathPara>
    </w:p>
    <w:p w:rsidR="0075086A" w:rsidRPr="000070DB" w:rsidRDefault="007F07F0" w:rsidP="00E400A9">
      <w:r w:rsidRPr="000070DB">
        <w:t>With the help of the received values of criterion we can compose a final joint table to assess the best decision for selection of the optimal alternate airport (Table 4.11).</w:t>
      </w:r>
    </w:p>
    <w:p w:rsidR="0075086A" w:rsidRPr="000070DB" w:rsidRDefault="007F07F0">
      <w:pPr>
        <w:ind w:firstLine="0"/>
        <w:jc w:val="right"/>
      </w:pPr>
      <w:r w:rsidRPr="000070DB">
        <w:rPr>
          <w:i/>
        </w:rPr>
        <w:t>Table 4.11 - Decision matrix for selection of an alternate airport in case of an emergency situation of low oil pressure</w:t>
      </w:r>
    </w:p>
    <w:tbl>
      <w:tblPr>
        <w:tblStyle w:val="afc"/>
        <w:tblW w:w="9947" w:type="dxa"/>
        <w:tblBorders>
          <w:top w:val="nil"/>
          <w:left w:val="nil"/>
          <w:bottom w:val="nil"/>
          <w:right w:val="nil"/>
          <w:insideH w:val="nil"/>
          <w:insideV w:val="nil"/>
        </w:tblBorders>
        <w:tblLayout w:type="fixed"/>
        <w:tblLook w:val="0600" w:firstRow="0" w:lastRow="0" w:firstColumn="0" w:lastColumn="0" w:noHBand="1" w:noVBand="1"/>
      </w:tblPr>
      <w:tblGrid>
        <w:gridCol w:w="1309"/>
        <w:gridCol w:w="786"/>
        <w:gridCol w:w="786"/>
        <w:gridCol w:w="786"/>
        <w:gridCol w:w="785"/>
        <w:gridCol w:w="785"/>
        <w:gridCol w:w="785"/>
        <w:gridCol w:w="785"/>
        <w:gridCol w:w="785"/>
        <w:gridCol w:w="785"/>
        <w:gridCol w:w="785"/>
        <w:gridCol w:w="785"/>
      </w:tblGrid>
      <w:tr w:rsidR="0075086A" w:rsidRPr="000070DB">
        <w:trPr>
          <w:trHeight w:val="800"/>
        </w:trPr>
        <w:tc>
          <w:tcPr>
            <w:tcW w:w="1307" w:type="dxa"/>
            <w:vMerge w:val="restart"/>
            <w:tcBorders>
              <w:top w:val="single" w:sz="8" w:space="0" w:color="000000"/>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tcPr>
          <w:p w:rsidR="0075086A" w:rsidRPr="000070DB" w:rsidRDefault="0075086A" w:rsidP="0047516A">
            <w:pPr>
              <w:spacing w:line="276" w:lineRule="auto"/>
              <w:ind w:firstLine="0"/>
              <w:jc w:val="center"/>
            </w:pPr>
          </w:p>
          <w:p w:rsidR="0075086A" w:rsidRPr="000070DB" w:rsidRDefault="007F07F0" w:rsidP="0047516A">
            <w:pPr>
              <w:spacing w:line="276" w:lineRule="auto"/>
              <w:ind w:firstLine="0"/>
              <w:jc w:val="center"/>
            </w:pPr>
            <w:r w:rsidRPr="000070DB">
              <w:t>Alternate actions</w:t>
            </w:r>
          </w:p>
        </w:tc>
        <w:tc>
          <w:tcPr>
            <w:tcW w:w="5495" w:type="dxa"/>
            <w:gridSpan w:val="7"/>
            <w:tcBorders>
              <w:top w:val="single" w:sz="8" w:space="0" w:color="000000"/>
              <w:left w:val="nil"/>
              <w:bottom w:val="single" w:sz="8" w:space="0" w:color="000000"/>
              <w:right w:val="single" w:sz="8" w:space="0" w:color="000000"/>
            </w:tcBorders>
            <w:shd w:val="clear" w:color="auto" w:fill="D5DCE4"/>
            <w:tcMar>
              <w:top w:w="100" w:type="dxa"/>
              <w:left w:w="100" w:type="dxa"/>
              <w:bottom w:w="100" w:type="dxa"/>
              <w:right w:w="100" w:type="dxa"/>
            </w:tcMar>
          </w:tcPr>
          <w:p w:rsidR="0075086A" w:rsidRPr="000070DB" w:rsidRDefault="007F07F0" w:rsidP="0047516A">
            <w:pPr>
              <w:spacing w:line="276" w:lineRule="auto"/>
              <w:ind w:firstLine="0"/>
              <w:jc w:val="center"/>
            </w:pPr>
            <w:r w:rsidRPr="000070DB">
              <w:t>Factors</w:t>
            </w:r>
          </w:p>
        </w:tc>
        <w:tc>
          <w:tcPr>
            <w:tcW w:w="3140" w:type="dxa"/>
            <w:gridSpan w:val="4"/>
            <w:tcBorders>
              <w:top w:val="single" w:sz="8" w:space="0" w:color="000000"/>
              <w:left w:val="nil"/>
              <w:bottom w:val="single" w:sz="8" w:space="0" w:color="000000"/>
              <w:right w:val="single" w:sz="8" w:space="0" w:color="000000"/>
            </w:tcBorders>
            <w:shd w:val="clear" w:color="auto" w:fill="D5DCE4"/>
            <w:tcMar>
              <w:top w:w="100" w:type="dxa"/>
              <w:left w:w="100" w:type="dxa"/>
              <w:bottom w:w="100" w:type="dxa"/>
              <w:right w:w="100" w:type="dxa"/>
            </w:tcMar>
          </w:tcPr>
          <w:p w:rsidR="0075086A" w:rsidRPr="000070DB" w:rsidRDefault="007F07F0" w:rsidP="0047516A">
            <w:pPr>
              <w:spacing w:line="276" w:lineRule="auto"/>
              <w:ind w:firstLine="0"/>
              <w:jc w:val="center"/>
            </w:pPr>
            <w:r w:rsidRPr="000070DB">
              <w:t>Calculation</w:t>
            </w:r>
          </w:p>
        </w:tc>
      </w:tr>
      <w:tr w:rsidR="0075086A" w:rsidRPr="000070DB" w:rsidTr="00E400A9">
        <w:trPr>
          <w:trHeight w:val="800"/>
        </w:trPr>
        <w:tc>
          <w:tcPr>
            <w:tcW w:w="1307"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086A" w:rsidRPr="000070DB" w:rsidRDefault="0075086A" w:rsidP="0047516A">
            <w:pPr>
              <w:widowControl w:val="0"/>
              <w:pBdr>
                <w:top w:val="nil"/>
                <w:left w:val="nil"/>
                <w:bottom w:val="nil"/>
                <w:right w:val="nil"/>
                <w:between w:val="nil"/>
              </w:pBdr>
              <w:spacing w:line="276" w:lineRule="auto"/>
              <w:ind w:firstLine="0"/>
              <w:jc w:val="left"/>
            </w:pPr>
          </w:p>
        </w:tc>
        <w:tc>
          <w:tcPr>
            <w:tcW w:w="785" w:type="dxa"/>
            <w:tcBorders>
              <w:top w:val="nil"/>
              <w:left w:val="nil"/>
              <w:bottom w:val="single" w:sz="8" w:space="0" w:color="000000"/>
              <w:right w:val="single" w:sz="8" w:space="0" w:color="000000"/>
            </w:tcBorders>
            <w:shd w:val="clear" w:color="auto" w:fill="D5DCE4"/>
            <w:tcMar>
              <w:top w:w="100" w:type="dxa"/>
              <w:left w:w="100" w:type="dxa"/>
              <w:bottom w:w="100" w:type="dxa"/>
              <w:right w:w="100" w:type="dxa"/>
            </w:tcMar>
          </w:tcPr>
          <w:p w:rsidR="0075086A" w:rsidRPr="000070DB" w:rsidRDefault="007F07F0" w:rsidP="0047516A">
            <w:pPr>
              <w:spacing w:line="276" w:lineRule="auto"/>
              <w:ind w:firstLine="0"/>
              <w:jc w:val="center"/>
              <w:rPr>
                <w:vertAlign w:val="subscript"/>
              </w:rPr>
            </w:pPr>
            <w:r w:rsidRPr="000070DB">
              <w:t>λ</w:t>
            </w:r>
            <w:r w:rsidRPr="000070DB">
              <w:rPr>
                <w:vertAlign w:val="subscript"/>
              </w:rPr>
              <w:t>1</w:t>
            </w:r>
          </w:p>
        </w:tc>
        <w:tc>
          <w:tcPr>
            <w:tcW w:w="785" w:type="dxa"/>
            <w:tcBorders>
              <w:top w:val="nil"/>
              <w:left w:val="nil"/>
              <w:bottom w:val="single" w:sz="8" w:space="0" w:color="000000"/>
              <w:right w:val="single" w:sz="8" w:space="0" w:color="000000"/>
            </w:tcBorders>
            <w:shd w:val="clear" w:color="auto" w:fill="D5DCE4"/>
            <w:tcMar>
              <w:top w:w="100" w:type="dxa"/>
              <w:left w:w="100" w:type="dxa"/>
              <w:bottom w:w="100" w:type="dxa"/>
              <w:right w:w="100" w:type="dxa"/>
            </w:tcMar>
          </w:tcPr>
          <w:p w:rsidR="0075086A" w:rsidRPr="000070DB" w:rsidRDefault="007F07F0" w:rsidP="0047516A">
            <w:pPr>
              <w:spacing w:line="276" w:lineRule="auto"/>
              <w:ind w:firstLine="0"/>
              <w:jc w:val="center"/>
              <w:rPr>
                <w:vertAlign w:val="subscript"/>
              </w:rPr>
            </w:pPr>
            <w:r w:rsidRPr="000070DB">
              <w:t>λ</w:t>
            </w:r>
            <w:r w:rsidRPr="000070DB">
              <w:rPr>
                <w:vertAlign w:val="subscript"/>
              </w:rPr>
              <w:t>2</w:t>
            </w:r>
          </w:p>
        </w:tc>
        <w:tc>
          <w:tcPr>
            <w:tcW w:w="785" w:type="dxa"/>
            <w:tcBorders>
              <w:top w:val="nil"/>
              <w:left w:val="nil"/>
              <w:bottom w:val="single" w:sz="8" w:space="0" w:color="000000"/>
              <w:right w:val="single" w:sz="8" w:space="0" w:color="000000"/>
            </w:tcBorders>
            <w:shd w:val="clear" w:color="auto" w:fill="D5DCE4"/>
            <w:tcMar>
              <w:top w:w="100" w:type="dxa"/>
              <w:left w:w="100" w:type="dxa"/>
              <w:bottom w:w="100" w:type="dxa"/>
              <w:right w:w="100" w:type="dxa"/>
            </w:tcMar>
          </w:tcPr>
          <w:p w:rsidR="0075086A" w:rsidRPr="000070DB" w:rsidRDefault="007F07F0" w:rsidP="0047516A">
            <w:pPr>
              <w:spacing w:line="276" w:lineRule="auto"/>
              <w:ind w:firstLine="0"/>
              <w:jc w:val="center"/>
              <w:rPr>
                <w:vertAlign w:val="subscript"/>
              </w:rPr>
            </w:pPr>
            <w:r w:rsidRPr="000070DB">
              <w:t>λ</w:t>
            </w:r>
            <w:r w:rsidRPr="000070DB">
              <w:rPr>
                <w:vertAlign w:val="subscript"/>
              </w:rPr>
              <w:t>3</w:t>
            </w:r>
          </w:p>
        </w:tc>
        <w:tc>
          <w:tcPr>
            <w:tcW w:w="785" w:type="dxa"/>
            <w:tcBorders>
              <w:top w:val="nil"/>
              <w:left w:val="nil"/>
              <w:bottom w:val="single" w:sz="8" w:space="0" w:color="000000"/>
              <w:right w:val="single" w:sz="8" w:space="0" w:color="000000"/>
            </w:tcBorders>
            <w:shd w:val="clear" w:color="auto" w:fill="D5DCE4"/>
            <w:tcMar>
              <w:top w:w="100" w:type="dxa"/>
              <w:left w:w="100" w:type="dxa"/>
              <w:bottom w:w="100" w:type="dxa"/>
              <w:right w:w="100" w:type="dxa"/>
            </w:tcMar>
          </w:tcPr>
          <w:p w:rsidR="0075086A" w:rsidRPr="000070DB" w:rsidRDefault="007F07F0" w:rsidP="0047516A">
            <w:pPr>
              <w:spacing w:line="276" w:lineRule="auto"/>
              <w:ind w:firstLine="0"/>
              <w:jc w:val="center"/>
              <w:rPr>
                <w:vertAlign w:val="subscript"/>
              </w:rPr>
            </w:pPr>
            <w:r w:rsidRPr="000070DB">
              <w:t>λ</w:t>
            </w:r>
            <w:r w:rsidRPr="000070DB">
              <w:rPr>
                <w:vertAlign w:val="subscript"/>
              </w:rPr>
              <w:t>4</w:t>
            </w:r>
          </w:p>
        </w:tc>
        <w:tc>
          <w:tcPr>
            <w:tcW w:w="785" w:type="dxa"/>
            <w:tcBorders>
              <w:top w:val="nil"/>
              <w:left w:val="nil"/>
              <w:bottom w:val="single" w:sz="8" w:space="0" w:color="000000"/>
              <w:right w:val="single" w:sz="8" w:space="0" w:color="000000"/>
            </w:tcBorders>
            <w:shd w:val="clear" w:color="auto" w:fill="D5DCE4"/>
            <w:tcMar>
              <w:top w:w="100" w:type="dxa"/>
              <w:left w:w="100" w:type="dxa"/>
              <w:bottom w:w="100" w:type="dxa"/>
              <w:right w:w="100" w:type="dxa"/>
            </w:tcMar>
          </w:tcPr>
          <w:p w:rsidR="0075086A" w:rsidRPr="000070DB" w:rsidRDefault="007F07F0" w:rsidP="0047516A">
            <w:pPr>
              <w:spacing w:line="276" w:lineRule="auto"/>
              <w:ind w:firstLine="0"/>
              <w:jc w:val="center"/>
              <w:rPr>
                <w:vertAlign w:val="subscript"/>
              </w:rPr>
            </w:pPr>
            <w:r w:rsidRPr="000070DB">
              <w:t>λ</w:t>
            </w:r>
            <w:r w:rsidRPr="000070DB">
              <w:rPr>
                <w:vertAlign w:val="subscript"/>
              </w:rPr>
              <w:t>5</w:t>
            </w:r>
          </w:p>
        </w:tc>
        <w:tc>
          <w:tcPr>
            <w:tcW w:w="785" w:type="dxa"/>
            <w:tcBorders>
              <w:top w:val="nil"/>
              <w:left w:val="nil"/>
              <w:bottom w:val="single" w:sz="8" w:space="0" w:color="000000"/>
              <w:right w:val="single" w:sz="8" w:space="0" w:color="000000"/>
            </w:tcBorders>
            <w:shd w:val="clear" w:color="auto" w:fill="D5DCE4"/>
            <w:tcMar>
              <w:top w:w="100" w:type="dxa"/>
              <w:left w:w="100" w:type="dxa"/>
              <w:bottom w:w="100" w:type="dxa"/>
              <w:right w:w="100" w:type="dxa"/>
            </w:tcMar>
          </w:tcPr>
          <w:p w:rsidR="0075086A" w:rsidRPr="000070DB" w:rsidRDefault="007F07F0" w:rsidP="0047516A">
            <w:pPr>
              <w:spacing w:line="276" w:lineRule="auto"/>
              <w:ind w:firstLine="0"/>
              <w:jc w:val="center"/>
              <w:rPr>
                <w:vertAlign w:val="subscript"/>
              </w:rPr>
            </w:pPr>
            <w:r w:rsidRPr="000070DB">
              <w:t>λ</w:t>
            </w:r>
            <w:r w:rsidRPr="000070DB">
              <w:rPr>
                <w:vertAlign w:val="subscript"/>
              </w:rPr>
              <w:t>6</w:t>
            </w:r>
          </w:p>
        </w:tc>
        <w:tc>
          <w:tcPr>
            <w:tcW w:w="785" w:type="dxa"/>
            <w:tcBorders>
              <w:top w:val="nil"/>
              <w:left w:val="nil"/>
              <w:bottom w:val="single" w:sz="8" w:space="0" w:color="000000"/>
              <w:right w:val="single" w:sz="8" w:space="0" w:color="000000"/>
            </w:tcBorders>
            <w:shd w:val="clear" w:color="auto" w:fill="D5DCE4"/>
            <w:tcMar>
              <w:top w:w="100" w:type="dxa"/>
              <w:left w:w="100" w:type="dxa"/>
              <w:bottom w:w="100" w:type="dxa"/>
              <w:right w:w="100" w:type="dxa"/>
            </w:tcMar>
          </w:tcPr>
          <w:p w:rsidR="0075086A" w:rsidRPr="000070DB" w:rsidRDefault="007F07F0" w:rsidP="0047516A">
            <w:pPr>
              <w:spacing w:line="276" w:lineRule="auto"/>
              <w:ind w:firstLine="0"/>
              <w:jc w:val="center"/>
              <w:rPr>
                <w:vertAlign w:val="subscript"/>
              </w:rPr>
            </w:pPr>
            <w:r w:rsidRPr="000070DB">
              <w:t>λ</w:t>
            </w:r>
            <w:r w:rsidRPr="000070DB">
              <w:rPr>
                <w:vertAlign w:val="subscript"/>
              </w:rPr>
              <w:t>7</w:t>
            </w:r>
          </w:p>
        </w:tc>
        <w:tc>
          <w:tcPr>
            <w:tcW w:w="785" w:type="dxa"/>
            <w:tcBorders>
              <w:top w:val="nil"/>
              <w:left w:val="nil"/>
              <w:bottom w:val="single" w:sz="8" w:space="0" w:color="000000"/>
              <w:right w:val="single" w:sz="8" w:space="0" w:color="000000"/>
            </w:tcBorders>
            <w:shd w:val="clear" w:color="auto" w:fill="D5DCE4"/>
            <w:tcMar>
              <w:top w:w="100" w:type="dxa"/>
              <w:left w:w="100" w:type="dxa"/>
              <w:bottom w:w="100" w:type="dxa"/>
              <w:right w:w="100" w:type="dxa"/>
            </w:tcMar>
          </w:tcPr>
          <w:p w:rsidR="0075086A" w:rsidRPr="000070DB" w:rsidRDefault="007F07F0" w:rsidP="0047516A">
            <w:pPr>
              <w:spacing w:line="276" w:lineRule="auto"/>
              <w:ind w:firstLine="0"/>
              <w:jc w:val="center"/>
            </w:pPr>
            <w:r w:rsidRPr="000070DB">
              <w:t>W</w:t>
            </w:r>
          </w:p>
        </w:tc>
        <w:tc>
          <w:tcPr>
            <w:tcW w:w="785" w:type="dxa"/>
            <w:tcBorders>
              <w:top w:val="nil"/>
              <w:left w:val="nil"/>
              <w:bottom w:val="single" w:sz="8" w:space="0" w:color="000000"/>
              <w:right w:val="single" w:sz="8" w:space="0" w:color="000000"/>
            </w:tcBorders>
            <w:shd w:val="clear" w:color="auto" w:fill="D5DCE4"/>
            <w:tcMar>
              <w:top w:w="100" w:type="dxa"/>
              <w:left w:w="100" w:type="dxa"/>
              <w:bottom w:w="100" w:type="dxa"/>
              <w:right w:w="100" w:type="dxa"/>
            </w:tcMar>
          </w:tcPr>
          <w:p w:rsidR="0075086A" w:rsidRPr="000070DB" w:rsidRDefault="007F07F0" w:rsidP="0047516A">
            <w:pPr>
              <w:spacing w:line="276" w:lineRule="auto"/>
              <w:ind w:firstLine="0"/>
              <w:jc w:val="center"/>
            </w:pPr>
            <w:r w:rsidRPr="000070DB">
              <w:t>L</w:t>
            </w:r>
          </w:p>
        </w:tc>
        <w:tc>
          <w:tcPr>
            <w:tcW w:w="785" w:type="dxa"/>
            <w:tcBorders>
              <w:top w:val="nil"/>
              <w:left w:val="nil"/>
              <w:bottom w:val="single" w:sz="8" w:space="0" w:color="000000"/>
              <w:right w:val="single" w:sz="8" w:space="0" w:color="000000"/>
            </w:tcBorders>
            <w:shd w:val="clear" w:color="auto" w:fill="D5DCE4"/>
            <w:tcMar>
              <w:top w:w="100" w:type="dxa"/>
              <w:left w:w="100" w:type="dxa"/>
              <w:bottom w:w="100" w:type="dxa"/>
              <w:right w:w="100" w:type="dxa"/>
            </w:tcMar>
          </w:tcPr>
          <w:p w:rsidR="0075086A" w:rsidRPr="000070DB" w:rsidRDefault="007F07F0" w:rsidP="0047516A">
            <w:pPr>
              <w:spacing w:line="276" w:lineRule="auto"/>
              <w:ind w:firstLine="0"/>
              <w:jc w:val="center"/>
            </w:pPr>
            <w:r w:rsidRPr="000070DB">
              <w:t>S</w:t>
            </w:r>
          </w:p>
        </w:tc>
        <w:tc>
          <w:tcPr>
            <w:tcW w:w="785" w:type="dxa"/>
            <w:tcBorders>
              <w:top w:val="nil"/>
              <w:left w:val="nil"/>
              <w:bottom w:val="single" w:sz="8" w:space="0" w:color="000000"/>
              <w:right w:val="single" w:sz="8" w:space="0" w:color="000000"/>
            </w:tcBorders>
            <w:shd w:val="clear" w:color="auto" w:fill="D5DCE4"/>
            <w:tcMar>
              <w:top w:w="100" w:type="dxa"/>
              <w:left w:w="100" w:type="dxa"/>
              <w:bottom w:w="100" w:type="dxa"/>
              <w:right w:w="100" w:type="dxa"/>
            </w:tcMar>
          </w:tcPr>
          <w:p w:rsidR="0075086A" w:rsidRPr="000070DB" w:rsidRDefault="007F07F0" w:rsidP="0047516A">
            <w:pPr>
              <w:spacing w:line="276" w:lineRule="auto"/>
              <w:ind w:firstLine="0"/>
              <w:jc w:val="center"/>
            </w:pPr>
            <w:r w:rsidRPr="000070DB">
              <w:t>H</w:t>
            </w:r>
          </w:p>
        </w:tc>
      </w:tr>
      <w:tr w:rsidR="0075086A" w:rsidRPr="000070DB" w:rsidTr="00E400A9">
        <w:trPr>
          <w:trHeight w:val="600"/>
        </w:trPr>
        <w:tc>
          <w:tcPr>
            <w:tcW w:w="1307" w:type="dxa"/>
            <w:tcBorders>
              <w:top w:val="nil"/>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rsidR="0075086A" w:rsidRPr="000070DB" w:rsidRDefault="007F07F0" w:rsidP="0047516A">
            <w:pPr>
              <w:spacing w:line="276" w:lineRule="auto"/>
              <w:ind w:firstLine="0"/>
              <w:jc w:val="center"/>
              <w:rPr>
                <w:vertAlign w:val="subscript"/>
              </w:rPr>
            </w:pPr>
            <w:r w:rsidRPr="000070DB">
              <w:t>A</w:t>
            </w:r>
            <w:r w:rsidRPr="000070DB">
              <w:rPr>
                <w:vertAlign w:val="subscript"/>
              </w:rPr>
              <w:t>1</w:t>
            </w:r>
          </w:p>
        </w:tc>
        <w:tc>
          <w:tcPr>
            <w:tcW w:w="78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rsidP="0047516A">
            <w:pPr>
              <w:widowControl w:val="0"/>
              <w:spacing w:line="276" w:lineRule="auto"/>
              <w:ind w:firstLine="0"/>
              <w:jc w:val="center"/>
            </w:pPr>
            <w:r w:rsidRPr="000070DB">
              <w:t>4.1</w:t>
            </w:r>
          </w:p>
        </w:tc>
        <w:tc>
          <w:tcPr>
            <w:tcW w:w="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rsidP="0047516A">
            <w:pPr>
              <w:widowControl w:val="0"/>
              <w:spacing w:line="276" w:lineRule="auto"/>
              <w:ind w:firstLine="0"/>
              <w:jc w:val="center"/>
            </w:pPr>
            <w:r w:rsidRPr="000070DB">
              <w:t>7.25</w:t>
            </w:r>
          </w:p>
        </w:tc>
        <w:tc>
          <w:tcPr>
            <w:tcW w:w="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rsidP="0047516A">
            <w:pPr>
              <w:widowControl w:val="0"/>
              <w:spacing w:line="276" w:lineRule="auto"/>
              <w:ind w:firstLine="0"/>
              <w:jc w:val="center"/>
            </w:pPr>
            <w:r w:rsidRPr="000070DB">
              <w:t>8.8</w:t>
            </w:r>
          </w:p>
        </w:tc>
        <w:tc>
          <w:tcPr>
            <w:tcW w:w="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rsidP="0047516A">
            <w:pPr>
              <w:widowControl w:val="0"/>
              <w:spacing w:line="276" w:lineRule="auto"/>
              <w:ind w:firstLine="0"/>
              <w:jc w:val="center"/>
            </w:pPr>
            <w:r w:rsidRPr="000070DB">
              <w:t>6</w:t>
            </w:r>
          </w:p>
        </w:tc>
        <w:tc>
          <w:tcPr>
            <w:tcW w:w="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rsidP="0047516A">
            <w:pPr>
              <w:widowControl w:val="0"/>
              <w:spacing w:line="276" w:lineRule="auto"/>
              <w:ind w:firstLine="0"/>
              <w:jc w:val="center"/>
            </w:pPr>
            <w:r w:rsidRPr="000070DB">
              <w:t>6.8</w:t>
            </w:r>
          </w:p>
        </w:tc>
        <w:tc>
          <w:tcPr>
            <w:tcW w:w="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rsidP="0047516A">
            <w:pPr>
              <w:widowControl w:val="0"/>
              <w:spacing w:line="276" w:lineRule="auto"/>
              <w:ind w:firstLine="0"/>
              <w:jc w:val="center"/>
            </w:pPr>
            <w:r w:rsidRPr="000070DB">
              <w:t>7.95</w:t>
            </w:r>
          </w:p>
        </w:tc>
        <w:tc>
          <w:tcPr>
            <w:tcW w:w="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rsidP="0047516A">
            <w:pPr>
              <w:widowControl w:val="0"/>
              <w:spacing w:line="276" w:lineRule="auto"/>
              <w:ind w:firstLine="0"/>
              <w:jc w:val="center"/>
            </w:pPr>
            <w:r w:rsidRPr="000070DB">
              <w:t>4.1</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086A" w:rsidRPr="000070DB" w:rsidRDefault="007F07F0" w:rsidP="0047516A">
            <w:pPr>
              <w:spacing w:line="276" w:lineRule="auto"/>
              <w:ind w:firstLine="0"/>
              <w:jc w:val="center"/>
              <w:rPr>
                <w:b/>
                <w:color w:val="FF0000"/>
              </w:rPr>
            </w:pPr>
            <w:r w:rsidRPr="000070DB">
              <w:rPr>
                <w:b/>
                <w:color w:val="FF0000"/>
              </w:rPr>
              <w:t>4.1</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086A" w:rsidRPr="000070DB" w:rsidRDefault="007F07F0" w:rsidP="0047516A">
            <w:pPr>
              <w:spacing w:line="276" w:lineRule="auto"/>
              <w:ind w:firstLine="0"/>
              <w:jc w:val="center"/>
              <w:rPr>
                <w:b/>
                <w:color w:val="FF0000"/>
              </w:rPr>
            </w:pPr>
            <w:r w:rsidRPr="000070DB">
              <w:rPr>
                <w:b/>
                <w:color w:val="FF0000"/>
              </w:rPr>
              <w:t>6.42</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086A" w:rsidRPr="000070DB" w:rsidRDefault="007F07F0" w:rsidP="0047516A">
            <w:pPr>
              <w:spacing w:line="276" w:lineRule="auto"/>
              <w:ind w:firstLine="0"/>
              <w:jc w:val="center"/>
              <w:rPr>
                <w:b/>
                <w:color w:val="FF0000"/>
              </w:rPr>
            </w:pPr>
            <w:r w:rsidRPr="000070DB">
              <w:rPr>
                <w:b/>
                <w:color w:val="FF0000"/>
              </w:rPr>
              <w:t>4.7</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086A" w:rsidRPr="000070DB" w:rsidRDefault="007F07F0" w:rsidP="0047516A">
            <w:pPr>
              <w:spacing w:line="276" w:lineRule="auto"/>
              <w:ind w:firstLine="0"/>
              <w:jc w:val="center"/>
              <w:rPr>
                <w:b/>
                <w:color w:val="FF0000"/>
              </w:rPr>
            </w:pPr>
            <w:r w:rsidRPr="000070DB">
              <w:rPr>
                <w:b/>
                <w:color w:val="FF0000"/>
              </w:rPr>
              <w:t>6.45</w:t>
            </w:r>
          </w:p>
        </w:tc>
      </w:tr>
      <w:tr w:rsidR="0075086A" w:rsidRPr="000070DB" w:rsidTr="00E400A9">
        <w:trPr>
          <w:trHeight w:val="710"/>
        </w:trPr>
        <w:tc>
          <w:tcPr>
            <w:tcW w:w="1307" w:type="dxa"/>
            <w:tcBorders>
              <w:top w:val="nil"/>
              <w:left w:val="single" w:sz="8" w:space="0" w:color="000000"/>
              <w:bottom w:val="single" w:sz="8" w:space="0" w:color="000000"/>
              <w:right w:val="single" w:sz="8" w:space="0" w:color="000000"/>
            </w:tcBorders>
            <w:shd w:val="clear" w:color="auto" w:fill="9CC2E5"/>
            <w:tcMar>
              <w:top w:w="100" w:type="dxa"/>
              <w:left w:w="100" w:type="dxa"/>
              <w:bottom w:w="100" w:type="dxa"/>
              <w:right w:w="100" w:type="dxa"/>
            </w:tcMar>
          </w:tcPr>
          <w:p w:rsidR="0075086A" w:rsidRPr="000070DB" w:rsidRDefault="007F07F0" w:rsidP="0047516A">
            <w:pPr>
              <w:spacing w:line="276" w:lineRule="auto"/>
              <w:ind w:firstLine="0"/>
              <w:jc w:val="center"/>
              <w:rPr>
                <w:vertAlign w:val="subscript"/>
              </w:rPr>
            </w:pPr>
            <w:r w:rsidRPr="000070DB">
              <w:t>A</w:t>
            </w:r>
            <w:r w:rsidRPr="000070DB">
              <w:rPr>
                <w:vertAlign w:val="subscript"/>
              </w:rPr>
              <w:t>2</w:t>
            </w:r>
          </w:p>
        </w:tc>
        <w:tc>
          <w:tcPr>
            <w:tcW w:w="78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rsidP="0047516A">
            <w:pPr>
              <w:widowControl w:val="0"/>
              <w:spacing w:line="276" w:lineRule="auto"/>
              <w:ind w:firstLine="0"/>
              <w:jc w:val="center"/>
            </w:pPr>
            <w:r w:rsidRPr="000070DB">
              <w:t>8.25</w:t>
            </w:r>
          </w:p>
        </w:tc>
        <w:tc>
          <w:tcPr>
            <w:tcW w:w="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rsidP="0047516A">
            <w:pPr>
              <w:widowControl w:val="0"/>
              <w:spacing w:line="276" w:lineRule="auto"/>
              <w:ind w:firstLine="0"/>
              <w:jc w:val="center"/>
            </w:pPr>
            <w:r w:rsidRPr="000070DB">
              <w:t>4.15</w:t>
            </w:r>
          </w:p>
        </w:tc>
        <w:tc>
          <w:tcPr>
            <w:tcW w:w="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rsidP="0047516A">
            <w:pPr>
              <w:widowControl w:val="0"/>
              <w:spacing w:line="276" w:lineRule="auto"/>
              <w:ind w:firstLine="0"/>
              <w:jc w:val="center"/>
            </w:pPr>
            <w:r w:rsidRPr="000070DB">
              <w:t>4.95</w:t>
            </w:r>
          </w:p>
        </w:tc>
        <w:tc>
          <w:tcPr>
            <w:tcW w:w="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rsidP="0047516A">
            <w:pPr>
              <w:widowControl w:val="0"/>
              <w:spacing w:line="276" w:lineRule="auto"/>
              <w:ind w:firstLine="0"/>
              <w:jc w:val="center"/>
            </w:pPr>
            <w:r w:rsidRPr="000070DB">
              <w:t>7.95</w:t>
            </w:r>
          </w:p>
        </w:tc>
        <w:tc>
          <w:tcPr>
            <w:tcW w:w="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rsidP="0047516A">
            <w:pPr>
              <w:widowControl w:val="0"/>
              <w:spacing w:line="276" w:lineRule="auto"/>
              <w:ind w:firstLine="0"/>
              <w:jc w:val="center"/>
            </w:pPr>
            <w:r w:rsidRPr="000070DB">
              <w:t>1.2</w:t>
            </w:r>
          </w:p>
        </w:tc>
        <w:tc>
          <w:tcPr>
            <w:tcW w:w="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rsidP="0047516A">
            <w:pPr>
              <w:widowControl w:val="0"/>
              <w:spacing w:line="276" w:lineRule="auto"/>
              <w:ind w:firstLine="0"/>
              <w:jc w:val="center"/>
            </w:pPr>
            <w:r w:rsidRPr="000070DB">
              <w:t>1.19</w:t>
            </w:r>
          </w:p>
        </w:tc>
        <w:tc>
          <w:tcPr>
            <w:tcW w:w="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086A" w:rsidRPr="000070DB" w:rsidRDefault="007F07F0" w:rsidP="0047516A">
            <w:pPr>
              <w:widowControl w:val="0"/>
              <w:spacing w:line="276" w:lineRule="auto"/>
              <w:ind w:firstLine="0"/>
              <w:jc w:val="center"/>
            </w:pPr>
            <w:r w:rsidRPr="000070DB">
              <w:t>2.7</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086A" w:rsidRPr="000070DB" w:rsidRDefault="007F07F0" w:rsidP="0047516A">
            <w:pPr>
              <w:spacing w:line="276" w:lineRule="auto"/>
              <w:ind w:firstLine="0"/>
              <w:jc w:val="center"/>
            </w:pPr>
            <w:r w:rsidRPr="000070DB">
              <w:t>1.19</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086A" w:rsidRPr="000070DB" w:rsidRDefault="007F07F0" w:rsidP="0047516A">
            <w:pPr>
              <w:spacing w:line="276" w:lineRule="auto"/>
              <w:ind w:firstLine="0"/>
              <w:jc w:val="center"/>
            </w:pPr>
            <w:r w:rsidRPr="000070DB">
              <w:t>4.34</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086A" w:rsidRPr="000070DB" w:rsidRDefault="007F07F0" w:rsidP="0047516A">
            <w:pPr>
              <w:spacing w:line="276" w:lineRule="auto"/>
              <w:ind w:firstLine="0"/>
              <w:jc w:val="center"/>
            </w:pPr>
            <w:r w:rsidRPr="000070DB">
              <w:t>7.06</w:t>
            </w:r>
          </w:p>
        </w:tc>
        <w:tc>
          <w:tcPr>
            <w:tcW w:w="7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086A" w:rsidRPr="000070DB" w:rsidRDefault="007F07F0" w:rsidP="0047516A">
            <w:pPr>
              <w:spacing w:line="276" w:lineRule="auto"/>
              <w:ind w:firstLine="0"/>
              <w:jc w:val="center"/>
            </w:pPr>
            <w:r w:rsidRPr="000070DB">
              <w:t>4.72</w:t>
            </w:r>
          </w:p>
        </w:tc>
      </w:tr>
    </w:tbl>
    <w:p w:rsidR="00D1508F" w:rsidRDefault="007F07F0" w:rsidP="008E4B28">
      <w:pPr>
        <w:spacing w:before="120"/>
      </w:pPr>
      <w:r w:rsidRPr="000070DB">
        <w:t xml:space="preserve">As we can see from the obtained matrix, all of the criteria are pointing at the first alternate action which is to continue flight and perform landing at the destination airport in case of an emergency situation of low oil pressure. However, this might be dictated by the fact that the destination airport is more equipped and prepared for the acceptance of the flight. That’s why the criteria are in favour of the first option. </w:t>
      </w:r>
    </w:p>
    <w:p w:rsidR="0075086A" w:rsidRPr="000070DB" w:rsidRDefault="00D1508F" w:rsidP="008E4B28">
      <w:pPr>
        <w:spacing w:before="120"/>
      </w:pPr>
      <w:proofErr w:type="gramStart"/>
      <w:r>
        <w:t>Therefore</w:t>
      </w:r>
      <w:proofErr w:type="gramEnd"/>
      <w:r w:rsidR="007F07F0" w:rsidRPr="000070DB">
        <w:t xml:space="preserve"> the decision of whether to continue flight to a destination airport or to divert to an </w:t>
      </w:r>
      <w:r w:rsidR="007F07F0" w:rsidRPr="000070DB">
        <w:lastRenderedPageBreak/>
        <w:t>alternate one can be a subjective one based on the experience of the flight crew, the severity of the issue, etc.</w:t>
      </w:r>
    </w:p>
    <w:p w:rsidR="0075086A" w:rsidRPr="000070DB" w:rsidRDefault="007F07F0">
      <w:pPr>
        <w:pStyle w:val="Heading2"/>
      </w:pPr>
      <w:bookmarkStart w:id="46" w:name="_Toc30712244"/>
      <w:r w:rsidRPr="000070DB">
        <w:t>4.4 Conclusions</w:t>
      </w:r>
      <w:bookmarkEnd w:id="46"/>
    </w:p>
    <w:p w:rsidR="0075086A" w:rsidRPr="000070DB" w:rsidRDefault="007F07F0" w:rsidP="008E4B28">
      <w:r w:rsidRPr="000070DB">
        <w:t xml:space="preserve">In the chapter 4 three models of the decision making of the air navigation system operator have been presented and used to model a </w:t>
      </w:r>
      <w:proofErr w:type="gramStart"/>
      <w:r w:rsidRPr="000070DB">
        <w:t>decision making</w:t>
      </w:r>
      <w:proofErr w:type="gramEnd"/>
      <w:r w:rsidRPr="000070DB">
        <w:t xml:space="preserve"> process of a human operator (e.g. air traffic controller, flight crew) in case of an emergency situation of low oil pressure on board of aircraft.</w:t>
      </w:r>
    </w:p>
    <w:p w:rsidR="0075086A" w:rsidRPr="000070DB" w:rsidRDefault="007F07F0" w:rsidP="008E4B28">
      <w:r w:rsidRPr="000070DB">
        <w:t xml:space="preserve">The decision making under certainty provided a necessary means to describe decision making process of an air traffic controller in the emergency situation. With the help of the algorithm described in the chapter, the actions of the human operator have been split into smaller procedure, assessed by experts and analysed with the help of the method of expert estimates. Based on the received data, the network graph has been created and used to determine critical time and path of </w:t>
      </w:r>
      <w:proofErr w:type="gramStart"/>
      <w:r w:rsidRPr="000070DB">
        <w:t>decision making</w:t>
      </w:r>
      <w:proofErr w:type="gramEnd"/>
      <w:r w:rsidRPr="000070DB">
        <w:t xml:space="preserve"> process.</w:t>
      </w:r>
    </w:p>
    <w:p w:rsidR="0075086A" w:rsidRPr="000070DB" w:rsidRDefault="007F07F0" w:rsidP="008E4B28">
      <w:r w:rsidRPr="000070DB">
        <w:t xml:space="preserve">Using the decision making under risk methodology, the decision of flight crew in case of an emergency situation of low oil pressure were analysed. </w:t>
      </w:r>
      <w:r w:rsidR="00F0797C">
        <w:t xml:space="preserve">For that the risk assessment using a mathematical model and decision trees. The input data has been received using method of experts’ estimates to ensure that it is accurate and objective. </w:t>
      </w:r>
      <w:proofErr w:type="gramStart"/>
      <w:r w:rsidRPr="000070DB">
        <w:t>With</w:t>
      </w:r>
      <w:proofErr w:type="gramEnd"/>
      <w:r w:rsidRPr="000070DB">
        <w:t xml:space="preserve"> the help of risk assessment and decision tree it has been determined that the optimal solution for the abovementioned emergency situation is to perform outside landing as soon as possible.</w:t>
      </w:r>
      <w:r w:rsidR="00F0797C">
        <w:t xml:space="preserve"> It worth mentioning though that the majority of the experts questioned during the collection of individual opinion were representatives of general aviation or private pilots. </w:t>
      </w:r>
    </w:p>
    <w:p w:rsidR="0075086A" w:rsidRPr="000070DB" w:rsidRDefault="007F07F0" w:rsidP="008E4B28">
      <w:r w:rsidRPr="000070DB">
        <w:t xml:space="preserve">The decision making under uncertainty methodology has been used to facilitate the </w:t>
      </w:r>
      <w:proofErr w:type="gramStart"/>
      <w:r w:rsidRPr="000070DB">
        <w:t>decision making</w:t>
      </w:r>
      <w:proofErr w:type="gramEnd"/>
      <w:r w:rsidRPr="000070DB">
        <w:t xml:space="preserve"> process during the emergency situation and help the flight crew to make a correct decision of whether to divert to an alternate airport or to continue flight to a destination one. All four criteria that are used for the modelling of the </w:t>
      </w:r>
      <w:proofErr w:type="gramStart"/>
      <w:r w:rsidRPr="000070DB">
        <w:t>decision making</w:t>
      </w:r>
      <w:proofErr w:type="gramEnd"/>
      <w:r w:rsidRPr="000070DB">
        <w:t xml:space="preserve"> process pointed out that the more optimal decision is to continue flying to the destination airport. The result contradicts the modelling performed by the decision making under risk methodology and that can be explained that the factors selected for the decision making under uncertainty do not cover experience of the flight crew, the severity of the issue, etc. that could contribute greatly to the decision of the flight crew.</w:t>
      </w:r>
    </w:p>
    <w:p w:rsidR="0075086A" w:rsidRPr="000070DB" w:rsidRDefault="007F07F0">
      <w:pPr>
        <w:pStyle w:val="Heading2"/>
      </w:pPr>
      <w:r w:rsidRPr="000070DB">
        <w:br w:type="page"/>
      </w:r>
    </w:p>
    <w:p w:rsidR="0075086A" w:rsidRPr="000070DB" w:rsidRDefault="007F07F0">
      <w:pPr>
        <w:pStyle w:val="Heading1"/>
      </w:pPr>
      <w:bookmarkStart w:id="47" w:name="_Toc30712245"/>
      <w:r w:rsidRPr="000070DB">
        <w:lastRenderedPageBreak/>
        <w:t>CONCLUSIONS</w:t>
      </w:r>
      <w:bookmarkEnd w:id="47"/>
    </w:p>
    <w:p w:rsidR="000070DB" w:rsidRPr="000070DB" w:rsidRDefault="000070DB" w:rsidP="000070DB">
      <w:pPr>
        <w:rPr>
          <w:sz w:val="24"/>
          <w:szCs w:val="24"/>
        </w:rPr>
      </w:pPr>
      <w:r w:rsidRPr="000070DB">
        <w:t>In air traffic management, flight safety is considered to be a top priority. Due to growing demand in air transportation, the complexity of the systems and load on it increases constantly. However, at the same time, the requirements for the level of safety, security remains the same. In order to meet the required levels of safety, there is a need for supporting systems that would support operators (e.g. flight crew, air traffic controller, etc.) of air navigation systems in making decision in day-to-day operations. That’s why the decision support systems became widely used in the air navigation systems to support the human operators. It is also worth mentioning that system is not always there to provide the best-case solution, and that’s when human operator can rely only on his skills and abilities to make a correct decision in dangerous situations. </w:t>
      </w:r>
    </w:p>
    <w:p w:rsidR="000070DB" w:rsidRPr="000070DB" w:rsidRDefault="000070DB" w:rsidP="000070DB">
      <w:pPr>
        <w:rPr>
          <w:sz w:val="24"/>
          <w:szCs w:val="24"/>
        </w:rPr>
      </w:pPr>
      <w:r w:rsidRPr="000070DB">
        <w:t>One of the most negative contributors to the flight safety is emergency situations. In this thesis we’ve considered and analy</w:t>
      </w:r>
      <w:r w:rsidR="003E2779">
        <w:t>s</w:t>
      </w:r>
      <w:r w:rsidRPr="000070DB">
        <w:t>ed low oil pressure emergency situation. Following the information presented in the thesis we can see that the emergency situation of low oil pressure can lead to serious incidents and accidents. Due to the type of the issue it is close to impossible to eliminate it. However, it is possible to provide all necessary means to support decision making of human operator to ensure that correct and safe decisions are taken by the operator to resolve an emergency situation. This could potentially contribute to increase in a number of correct and timely decisions taken by the human operator decreasing the number of emergency situations and thus enhancing the level of safety in air navigation system.</w:t>
      </w:r>
    </w:p>
    <w:p w:rsidR="000070DB" w:rsidRPr="000070DB" w:rsidRDefault="000070DB" w:rsidP="000070DB">
      <w:pPr>
        <w:rPr>
          <w:sz w:val="24"/>
          <w:szCs w:val="24"/>
        </w:rPr>
      </w:pPr>
      <w:r w:rsidRPr="000070DB">
        <w:t>That is why the following tasks for the research and thesis have been defined and performed:</w:t>
      </w:r>
    </w:p>
    <w:p w:rsidR="000070DB" w:rsidRPr="000070DB" w:rsidRDefault="000070DB" w:rsidP="000070DB">
      <w:pPr>
        <w:numPr>
          <w:ilvl w:val="0"/>
          <w:numId w:val="32"/>
        </w:numPr>
        <w:pBdr>
          <w:top w:val="nil"/>
          <w:left w:val="nil"/>
          <w:bottom w:val="nil"/>
          <w:right w:val="nil"/>
          <w:between w:val="nil"/>
        </w:pBdr>
        <w:ind w:left="0" w:firstLine="927"/>
        <w:rPr>
          <w:color w:val="000000"/>
        </w:rPr>
      </w:pPr>
      <w:r w:rsidRPr="000070DB">
        <w:rPr>
          <w:color w:val="000000"/>
        </w:rPr>
        <w:t>conducted analysis of low oil pressure emergency situations, understand the reasons and possible causes in Chapter 1;</w:t>
      </w:r>
    </w:p>
    <w:p w:rsidR="000070DB" w:rsidRPr="000070DB" w:rsidRDefault="000070DB" w:rsidP="000070DB">
      <w:pPr>
        <w:numPr>
          <w:ilvl w:val="0"/>
          <w:numId w:val="32"/>
        </w:numPr>
        <w:pBdr>
          <w:top w:val="nil"/>
          <w:left w:val="nil"/>
          <w:bottom w:val="nil"/>
          <w:right w:val="nil"/>
          <w:between w:val="nil"/>
        </w:pBdr>
        <w:ind w:left="0" w:firstLine="927"/>
        <w:rPr>
          <w:color w:val="000000"/>
        </w:rPr>
      </w:pPr>
      <w:r w:rsidRPr="000070DB">
        <w:rPr>
          <w:color w:val="000000"/>
        </w:rPr>
        <w:t xml:space="preserve">analysed emergency procedures defined for air navigation system operator (Air traffic controller) for low oil pressure situations </w:t>
      </w:r>
      <w:r w:rsidR="003E2779">
        <w:rPr>
          <w:color w:val="000000"/>
        </w:rPr>
        <w:t xml:space="preserve">in </w:t>
      </w:r>
      <w:r w:rsidRPr="000070DB">
        <w:rPr>
          <w:color w:val="000000"/>
        </w:rPr>
        <w:t>Chapter 1; </w:t>
      </w:r>
    </w:p>
    <w:p w:rsidR="000070DB" w:rsidRPr="000070DB" w:rsidRDefault="000070DB" w:rsidP="000070DB">
      <w:pPr>
        <w:numPr>
          <w:ilvl w:val="0"/>
          <w:numId w:val="32"/>
        </w:numPr>
        <w:pBdr>
          <w:top w:val="nil"/>
          <w:left w:val="nil"/>
          <w:bottom w:val="nil"/>
          <w:right w:val="nil"/>
          <w:between w:val="nil"/>
        </w:pBdr>
        <w:ind w:left="0" w:firstLine="927"/>
        <w:rPr>
          <w:color w:val="000000"/>
        </w:rPr>
      </w:pPr>
      <w:r w:rsidRPr="000070DB">
        <w:rPr>
          <w:color w:val="000000"/>
        </w:rPr>
        <w:lastRenderedPageBreak/>
        <w:t>investigated decision making models of air navigation system operator and assess their applicability for low oil pressure emergency situations in Chapter 3;</w:t>
      </w:r>
    </w:p>
    <w:p w:rsidR="000070DB" w:rsidRPr="000070DB" w:rsidRDefault="000070DB" w:rsidP="000070DB">
      <w:pPr>
        <w:numPr>
          <w:ilvl w:val="0"/>
          <w:numId w:val="32"/>
        </w:numPr>
        <w:pBdr>
          <w:top w:val="nil"/>
          <w:left w:val="nil"/>
          <w:bottom w:val="nil"/>
          <w:right w:val="nil"/>
          <w:between w:val="nil"/>
        </w:pBdr>
        <w:ind w:left="0" w:firstLine="927"/>
        <w:rPr>
          <w:color w:val="000000"/>
        </w:rPr>
      </w:pPr>
      <w:r w:rsidRPr="000070DB">
        <w:rPr>
          <w:color w:val="000000"/>
        </w:rPr>
        <w:t xml:space="preserve">modelled </w:t>
      </w:r>
      <w:proofErr w:type="gramStart"/>
      <w:r w:rsidRPr="000070DB">
        <w:rPr>
          <w:color w:val="000000"/>
        </w:rPr>
        <w:t>decision making</w:t>
      </w:r>
      <w:proofErr w:type="gramEnd"/>
      <w:r w:rsidRPr="000070DB">
        <w:rPr>
          <w:color w:val="000000"/>
        </w:rPr>
        <w:t xml:space="preserve"> process of air navigation system operator in the low oil pressure operations</w:t>
      </w:r>
      <w:r w:rsidR="003E2779">
        <w:rPr>
          <w:color w:val="000000"/>
        </w:rPr>
        <w:t xml:space="preserve"> in</w:t>
      </w:r>
      <w:r w:rsidRPr="000070DB">
        <w:rPr>
          <w:color w:val="000000"/>
        </w:rPr>
        <w:t xml:space="preserve"> Chapter 4.</w:t>
      </w:r>
    </w:p>
    <w:p w:rsidR="000070DB" w:rsidRPr="000070DB" w:rsidRDefault="000070DB" w:rsidP="000070DB">
      <w:pPr>
        <w:rPr>
          <w:sz w:val="24"/>
          <w:szCs w:val="24"/>
        </w:rPr>
      </w:pPr>
      <w:r w:rsidRPr="000070DB">
        <w:t>For the modelling we have selected three decision making modelling methodologies:</w:t>
      </w:r>
    </w:p>
    <w:p w:rsidR="000070DB" w:rsidRPr="000070DB" w:rsidRDefault="000070DB" w:rsidP="000070DB">
      <w:pPr>
        <w:numPr>
          <w:ilvl w:val="0"/>
          <w:numId w:val="32"/>
        </w:numPr>
        <w:pBdr>
          <w:top w:val="nil"/>
          <w:left w:val="nil"/>
          <w:bottom w:val="nil"/>
          <w:right w:val="nil"/>
          <w:between w:val="nil"/>
        </w:pBdr>
        <w:ind w:left="0" w:firstLine="927"/>
        <w:rPr>
          <w:color w:val="000000"/>
        </w:rPr>
      </w:pPr>
      <w:r w:rsidRPr="000070DB">
        <w:rPr>
          <w:color w:val="000000"/>
        </w:rPr>
        <w:t xml:space="preserve">Decision making under certainty - with the help of the algorithm described in the chapter, the actions of the human operator have been split into smaller procedure for more detailed investigation, assessed by experts and analysed with the help of the method of expert estimates. Based on the received data, the network graph has been created and used to determine critical time and path of </w:t>
      </w:r>
      <w:proofErr w:type="gramStart"/>
      <w:r w:rsidRPr="000070DB">
        <w:rPr>
          <w:color w:val="000000"/>
        </w:rPr>
        <w:t>decision making</w:t>
      </w:r>
      <w:proofErr w:type="gramEnd"/>
      <w:r w:rsidRPr="000070DB">
        <w:rPr>
          <w:color w:val="000000"/>
        </w:rPr>
        <w:t xml:space="preserve"> process;</w:t>
      </w:r>
    </w:p>
    <w:p w:rsidR="00C745E9" w:rsidRDefault="000070DB" w:rsidP="00C745E9">
      <w:pPr>
        <w:numPr>
          <w:ilvl w:val="0"/>
          <w:numId w:val="32"/>
        </w:numPr>
        <w:pBdr>
          <w:top w:val="nil"/>
          <w:left w:val="nil"/>
          <w:bottom w:val="nil"/>
          <w:right w:val="nil"/>
          <w:between w:val="nil"/>
        </w:pBdr>
        <w:ind w:left="0" w:firstLine="927"/>
        <w:rPr>
          <w:color w:val="000000"/>
        </w:rPr>
      </w:pPr>
      <w:r w:rsidRPr="000070DB">
        <w:rPr>
          <w:color w:val="000000"/>
        </w:rPr>
        <w:t xml:space="preserve">Decision making under uncertainty - all four criteria that are used for the modelling of the </w:t>
      </w:r>
      <w:proofErr w:type="gramStart"/>
      <w:r w:rsidRPr="000070DB">
        <w:rPr>
          <w:color w:val="000000"/>
        </w:rPr>
        <w:t>decision making</w:t>
      </w:r>
      <w:proofErr w:type="gramEnd"/>
      <w:r w:rsidRPr="000070DB">
        <w:rPr>
          <w:color w:val="000000"/>
        </w:rPr>
        <w:t xml:space="preserve"> process pointed out that the more optimal decision is to continue flying to the destination airport. The result contradicts the modelling performed by the decision making under risk methodology and that can be explained that the factors selected for the decision making under uncertainty do not cover experience of the flight crew, the severity of the issue, etc. that could contribute greatly to the decision of the flight crew;</w:t>
      </w:r>
    </w:p>
    <w:p w:rsidR="000070DB" w:rsidRDefault="000070DB" w:rsidP="00C745E9">
      <w:pPr>
        <w:numPr>
          <w:ilvl w:val="0"/>
          <w:numId w:val="32"/>
        </w:numPr>
        <w:pBdr>
          <w:top w:val="nil"/>
          <w:left w:val="nil"/>
          <w:bottom w:val="nil"/>
          <w:right w:val="nil"/>
          <w:between w:val="nil"/>
        </w:pBdr>
        <w:ind w:left="0" w:firstLine="927"/>
        <w:rPr>
          <w:color w:val="000000"/>
        </w:rPr>
      </w:pPr>
      <w:r w:rsidRPr="00C745E9">
        <w:rPr>
          <w:color w:val="000000"/>
        </w:rPr>
        <w:t xml:space="preserve">Decision making under risk - </w:t>
      </w:r>
      <w:r w:rsidR="00C745E9" w:rsidRPr="000070DB">
        <w:t xml:space="preserve">the decision of flight crew in case of an emergency situation of low oil pressure were analysed. </w:t>
      </w:r>
      <w:r w:rsidR="00C745E9">
        <w:t xml:space="preserve">For that the risk assessment using a mathematical model and decision trees. The input data has been received using method of experts’ estimates to ensure that it is accurate and objective. </w:t>
      </w:r>
      <w:r w:rsidR="00C745E9" w:rsidRPr="000070DB">
        <w:t>With the help of risk assessment and decision tree it has been determined that the optimal solution for the abovementioned emergency situation is to perform outside landing as soon as possible.</w:t>
      </w:r>
      <w:r w:rsidR="00C745E9">
        <w:t xml:space="preserve"> It worth mentioning though that the majority of the experts questioned during the collection of individual opinion were representatives of general aviation or private pilots. </w:t>
      </w:r>
    </w:p>
    <w:p w:rsidR="00C745E9" w:rsidRPr="00C745E9" w:rsidRDefault="00C745E9" w:rsidP="00C745E9">
      <w:r>
        <w:t xml:space="preserve">From the performed modelling and received results it can be stated that the </w:t>
      </w:r>
      <w:proofErr w:type="gramStart"/>
      <w:r>
        <w:t>de</w:t>
      </w:r>
      <w:r w:rsidR="001459EA">
        <w:t>cision making</w:t>
      </w:r>
      <w:proofErr w:type="gramEnd"/>
      <w:r w:rsidR="001459EA">
        <w:t xml:space="preserve"> methodologies used in the thesis could be considered as powerful means to perform assessment and analysis of various emergency situations (including low oil pressure emergency situation) and provide the human operator with a correct and timely decision to ensure the high level of flight safety. The use of the decision support system that implement the </w:t>
      </w:r>
      <w:proofErr w:type="gramStart"/>
      <w:r w:rsidR="001459EA">
        <w:t>decision making</w:t>
      </w:r>
      <w:proofErr w:type="gramEnd"/>
      <w:r w:rsidR="001459EA">
        <w:t xml:space="preserve"> methodologies described above could contribute significantly to the overall level of safety in air navigation.</w:t>
      </w:r>
    </w:p>
    <w:p w:rsidR="0075086A" w:rsidRPr="000070DB" w:rsidRDefault="0075086A"/>
    <w:p w:rsidR="0075086A" w:rsidRPr="000070DB" w:rsidRDefault="0075086A"/>
    <w:p w:rsidR="0075086A" w:rsidRPr="000070DB" w:rsidRDefault="0075086A"/>
    <w:p w:rsidR="0075086A" w:rsidRPr="000070DB" w:rsidRDefault="007F07F0">
      <w:pPr>
        <w:spacing w:after="200" w:line="276" w:lineRule="auto"/>
        <w:ind w:firstLine="0"/>
        <w:jc w:val="left"/>
      </w:pPr>
      <w:r w:rsidRPr="000070DB">
        <w:br w:type="page"/>
      </w:r>
    </w:p>
    <w:p w:rsidR="0075086A" w:rsidRPr="000070DB" w:rsidRDefault="007F07F0">
      <w:pPr>
        <w:pStyle w:val="Heading1"/>
      </w:pPr>
      <w:bookmarkStart w:id="48" w:name="_Toc30712246"/>
      <w:r w:rsidRPr="000070DB">
        <w:lastRenderedPageBreak/>
        <w:t>LIST OF REFERENCES</w:t>
      </w:r>
      <w:bookmarkEnd w:id="48"/>
    </w:p>
    <w:p w:rsidR="0075086A" w:rsidRPr="000070DB" w:rsidRDefault="007F07F0">
      <w:pPr>
        <w:numPr>
          <w:ilvl w:val="0"/>
          <w:numId w:val="1"/>
        </w:numPr>
        <w:pBdr>
          <w:top w:val="nil"/>
          <w:left w:val="nil"/>
          <w:bottom w:val="nil"/>
          <w:right w:val="nil"/>
          <w:between w:val="nil"/>
        </w:pBdr>
        <w:rPr>
          <w:color w:val="000000"/>
        </w:rPr>
      </w:pPr>
      <w:r w:rsidRPr="000070DB">
        <w:rPr>
          <w:color w:val="000000"/>
        </w:rPr>
        <w:t xml:space="preserve">Emergency or abnormal situation </w:t>
      </w:r>
      <w:r w:rsidR="003E2779">
        <w:rPr>
          <w:color w:val="000000"/>
        </w:rPr>
        <w:t>[</w:t>
      </w:r>
      <w:r w:rsidR="00D878D2">
        <w:rPr>
          <w:color w:val="000000"/>
          <w:lang w:val="en-US"/>
        </w:rPr>
        <w:t>Electronic resource</w:t>
      </w:r>
      <w:r w:rsidR="003E2779">
        <w:rPr>
          <w:color w:val="000000"/>
          <w:lang w:val="en-US"/>
        </w:rPr>
        <w:t xml:space="preserve">]. </w:t>
      </w:r>
      <w:r w:rsidRPr="000070DB">
        <w:rPr>
          <w:color w:val="000000"/>
        </w:rPr>
        <w:t xml:space="preserve">– </w:t>
      </w:r>
      <w:r w:rsidR="00D878D2">
        <w:rPr>
          <w:color w:val="000000"/>
        </w:rPr>
        <w:t>Access mode</w:t>
      </w:r>
      <w:r w:rsidRPr="000070DB">
        <w:rPr>
          <w:color w:val="000000"/>
        </w:rPr>
        <w:t xml:space="preserve">: </w:t>
      </w:r>
      <w:r w:rsidR="003E2779">
        <w:rPr>
          <w:color w:val="000000"/>
        </w:rPr>
        <w:t xml:space="preserve">URL: </w:t>
      </w:r>
      <w:hyperlink r:id="rId39" w:history="1">
        <w:r w:rsidR="003E2779" w:rsidRPr="00991808">
          <w:rPr>
            <w:rStyle w:val="Hyperlink"/>
          </w:rPr>
          <w:t>https://www.skybrary.aero/index.php/Emergency_or_Abnormal_Situation</w:t>
        </w:r>
      </w:hyperlink>
      <w:r w:rsidR="003E2779" w:rsidRPr="003E2779">
        <w:t xml:space="preserve"> </w:t>
      </w:r>
      <w:r w:rsidR="003E2779">
        <w:t xml:space="preserve">. </w:t>
      </w:r>
      <w:r w:rsidR="003E2779" w:rsidRPr="000070DB">
        <w:rPr>
          <w:color w:val="000000"/>
        </w:rPr>
        <w:t xml:space="preserve">– </w:t>
      </w:r>
      <w:r w:rsidR="00D878D2">
        <w:rPr>
          <w:color w:val="000000"/>
          <w:lang w:val="en-US"/>
        </w:rPr>
        <w:t>access on</w:t>
      </w:r>
      <w:r w:rsidR="003E2779" w:rsidRPr="003E2779">
        <w:rPr>
          <w:color w:val="000000"/>
          <w:lang w:val="en-US"/>
        </w:rPr>
        <w:t xml:space="preserve"> </w:t>
      </w:r>
      <w:r w:rsidR="003E2779" w:rsidRPr="000070DB">
        <w:rPr>
          <w:color w:val="000000"/>
        </w:rPr>
        <w:t>15.11.2019</w:t>
      </w:r>
    </w:p>
    <w:p w:rsidR="0075086A" w:rsidRPr="000070DB" w:rsidRDefault="007F07F0">
      <w:pPr>
        <w:numPr>
          <w:ilvl w:val="0"/>
          <w:numId w:val="1"/>
        </w:numPr>
        <w:pBdr>
          <w:top w:val="nil"/>
          <w:left w:val="nil"/>
          <w:bottom w:val="nil"/>
          <w:right w:val="nil"/>
          <w:between w:val="nil"/>
        </w:pBdr>
        <w:rPr>
          <w:color w:val="000000"/>
        </w:rPr>
      </w:pPr>
      <w:r w:rsidRPr="000070DB">
        <w:rPr>
          <w:color w:val="000000"/>
        </w:rPr>
        <w:t xml:space="preserve">Guidelines for Controller Training in the Handling of Unusual/Emergency Situations [Text] // </w:t>
      </w:r>
      <w:r w:rsidR="00D878D2" w:rsidRPr="000070DB">
        <w:rPr>
          <w:color w:val="000000"/>
        </w:rPr>
        <w:t>EUROCONTRO</w:t>
      </w:r>
      <w:r w:rsidR="00D878D2">
        <w:rPr>
          <w:color w:val="000000"/>
        </w:rPr>
        <w:t>L</w:t>
      </w:r>
      <w:r w:rsidR="00D878D2" w:rsidRPr="000070DB">
        <w:rPr>
          <w:color w:val="000000"/>
        </w:rPr>
        <w:t>.</w:t>
      </w:r>
      <w:r w:rsidR="003E2779">
        <w:rPr>
          <w:color w:val="000000"/>
          <w:lang w:val="en-US"/>
        </w:rPr>
        <w:t xml:space="preserve"> – Brussels, </w:t>
      </w:r>
      <w:r w:rsidRPr="000070DB">
        <w:rPr>
          <w:color w:val="000000"/>
        </w:rPr>
        <w:t xml:space="preserve">2003. – 8 - 50 p. </w:t>
      </w:r>
    </w:p>
    <w:p w:rsidR="0075086A" w:rsidRPr="00D878D2" w:rsidRDefault="007F07F0">
      <w:pPr>
        <w:numPr>
          <w:ilvl w:val="0"/>
          <w:numId w:val="1"/>
        </w:numPr>
        <w:pBdr>
          <w:top w:val="nil"/>
          <w:left w:val="nil"/>
          <w:bottom w:val="nil"/>
          <w:right w:val="nil"/>
          <w:between w:val="nil"/>
        </w:pBdr>
        <w:rPr>
          <w:color w:val="000000"/>
          <w:lang w:val="en-US"/>
        </w:rPr>
      </w:pPr>
      <w:r w:rsidRPr="000070DB">
        <w:rPr>
          <w:color w:val="000000"/>
        </w:rPr>
        <w:t>Loss of oil pressure is an emergency</w:t>
      </w:r>
      <w:r w:rsidR="003E2779">
        <w:rPr>
          <w:color w:val="000000"/>
        </w:rPr>
        <w:t xml:space="preserve"> [</w:t>
      </w:r>
      <w:r w:rsidR="00D878D2">
        <w:rPr>
          <w:color w:val="000000"/>
          <w:lang w:val="en-US"/>
        </w:rPr>
        <w:t>Electronic resource</w:t>
      </w:r>
      <w:r w:rsidR="003E2779">
        <w:rPr>
          <w:color w:val="000000"/>
          <w:lang w:val="en-US"/>
        </w:rPr>
        <w:t xml:space="preserve">]. </w:t>
      </w:r>
      <w:r w:rsidRPr="000070DB">
        <w:rPr>
          <w:color w:val="000000"/>
        </w:rPr>
        <w:t xml:space="preserve"> </w:t>
      </w:r>
      <w:r w:rsidRPr="00D878D2">
        <w:rPr>
          <w:color w:val="000000"/>
          <w:lang w:val="en-US"/>
        </w:rPr>
        <w:t xml:space="preserve">– </w:t>
      </w:r>
      <w:r w:rsidR="00D878D2">
        <w:rPr>
          <w:color w:val="000000"/>
          <w:lang w:val="en-US"/>
        </w:rPr>
        <w:t>Access mode</w:t>
      </w:r>
      <w:r w:rsidRPr="00D878D2">
        <w:rPr>
          <w:color w:val="000000"/>
          <w:lang w:val="en-US"/>
        </w:rPr>
        <w:t xml:space="preserve">: </w:t>
      </w:r>
      <w:r w:rsidR="003E2779">
        <w:rPr>
          <w:color w:val="000000"/>
        </w:rPr>
        <w:t>URL</w:t>
      </w:r>
      <w:r w:rsidR="003E2779" w:rsidRPr="00D878D2">
        <w:rPr>
          <w:color w:val="000000"/>
          <w:lang w:val="en-US"/>
        </w:rPr>
        <w:t xml:space="preserve">: </w:t>
      </w:r>
      <w:r w:rsidRPr="00D878D2">
        <w:rPr>
          <w:color w:val="000000"/>
          <w:lang w:val="en-US"/>
        </w:rPr>
        <w:t xml:space="preserve"> </w:t>
      </w:r>
      <w:hyperlink r:id="rId40">
        <w:r w:rsidRPr="000070DB">
          <w:rPr>
            <w:color w:val="0000FF"/>
            <w:u w:val="single"/>
          </w:rPr>
          <w:t>http</w:t>
        </w:r>
        <w:r w:rsidRPr="00D878D2">
          <w:rPr>
            <w:color w:val="0000FF"/>
            <w:u w:val="single"/>
            <w:lang w:val="en-US"/>
          </w:rPr>
          <w:t>://</w:t>
        </w:r>
        <w:proofErr w:type="spellStart"/>
        <w:r w:rsidRPr="000070DB">
          <w:rPr>
            <w:color w:val="0000FF"/>
            <w:u w:val="single"/>
          </w:rPr>
          <w:t>aviationengines</w:t>
        </w:r>
        <w:proofErr w:type="spellEnd"/>
        <w:r w:rsidRPr="00D878D2">
          <w:rPr>
            <w:color w:val="0000FF"/>
            <w:u w:val="single"/>
            <w:lang w:val="en-US"/>
          </w:rPr>
          <w:t>.</w:t>
        </w:r>
        <w:r w:rsidRPr="000070DB">
          <w:rPr>
            <w:color w:val="0000FF"/>
            <w:u w:val="single"/>
          </w:rPr>
          <w:t>com</w:t>
        </w:r>
        <w:r w:rsidRPr="00D878D2">
          <w:rPr>
            <w:color w:val="0000FF"/>
            <w:u w:val="single"/>
            <w:lang w:val="en-US"/>
          </w:rPr>
          <w:t>.</w:t>
        </w:r>
        <w:r w:rsidRPr="000070DB">
          <w:rPr>
            <w:color w:val="0000FF"/>
            <w:u w:val="single"/>
          </w:rPr>
          <w:t>au</w:t>
        </w:r>
        <w:r w:rsidRPr="00D878D2">
          <w:rPr>
            <w:color w:val="0000FF"/>
            <w:u w:val="single"/>
            <w:lang w:val="en-US"/>
          </w:rPr>
          <w:t>/</w:t>
        </w:r>
        <w:r w:rsidRPr="000070DB">
          <w:rPr>
            <w:color w:val="0000FF"/>
            <w:u w:val="single"/>
          </w:rPr>
          <w:t>tech</w:t>
        </w:r>
        <w:r w:rsidRPr="00D878D2">
          <w:rPr>
            <w:color w:val="0000FF"/>
            <w:u w:val="single"/>
            <w:lang w:val="en-US"/>
          </w:rPr>
          <w:t>/</w:t>
        </w:r>
        <w:proofErr w:type="spellStart"/>
        <w:r w:rsidRPr="000070DB">
          <w:rPr>
            <w:color w:val="0000FF"/>
            <w:u w:val="single"/>
          </w:rPr>
          <w:t>oilpressureloss</w:t>
        </w:r>
        <w:proofErr w:type="spellEnd"/>
        <w:r w:rsidRPr="00D878D2">
          <w:rPr>
            <w:color w:val="0000FF"/>
            <w:u w:val="single"/>
            <w:lang w:val="en-US"/>
          </w:rPr>
          <w:t>.</w:t>
        </w:r>
        <w:r w:rsidRPr="000070DB">
          <w:rPr>
            <w:color w:val="0000FF"/>
            <w:u w:val="single"/>
          </w:rPr>
          <w:t>html</w:t>
        </w:r>
      </w:hyperlink>
      <w:r w:rsidR="003E2779" w:rsidRPr="00D878D2">
        <w:rPr>
          <w:lang w:val="en-US"/>
        </w:rPr>
        <w:t xml:space="preserve"> . – </w:t>
      </w:r>
      <w:r w:rsidR="00D878D2">
        <w:rPr>
          <w:lang w:val="en-US"/>
        </w:rPr>
        <w:t>access on</w:t>
      </w:r>
      <w:r w:rsidR="003E2779">
        <w:rPr>
          <w:lang w:val="uk-UA"/>
        </w:rPr>
        <w:t xml:space="preserve"> </w:t>
      </w:r>
      <w:r w:rsidR="003E2779" w:rsidRPr="00D878D2">
        <w:rPr>
          <w:color w:val="000000"/>
          <w:lang w:val="en-US"/>
        </w:rPr>
        <w:t>10.03.2015.</w:t>
      </w:r>
    </w:p>
    <w:p w:rsidR="0075086A" w:rsidRPr="000070DB" w:rsidRDefault="007F07F0">
      <w:pPr>
        <w:numPr>
          <w:ilvl w:val="0"/>
          <w:numId w:val="1"/>
        </w:numPr>
        <w:pBdr>
          <w:top w:val="nil"/>
          <w:left w:val="nil"/>
          <w:bottom w:val="nil"/>
          <w:right w:val="nil"/>
          <w:between w:val="nil"/>
        </w:pBdr>
        <w:rPr>
          <w:color w:val="000000"/>
        </w:rPr>
      </w:pPr>
      <w:r w:rsidRPr="000070DB">
        <w:rPr>
          <w:color w:val="000000"/>
        </w:rPr>
        <w:t>Photo of Saab 340B PH-KSH [Image]</w:t>
      </w:r>
      <w:r w:rsidR="00D878D2">
        <w:rPr>
          <w:color w:val="000000"/>
        </w:rPr>
        <w:t xml:space="preserve">. </w:t>
      </w:r>
      <w:r w:rsidRPr="000070DB">
        <w:rPr>
          <w:color w:val="000000"/>
        </w:rPr>
        <w:t xml:space="preserve">– </w:t>
      </w:r>
      <w:r w:rsidR="00D878D2">
        <w:rPr>
          <w:color w:val="000000"/>
        </w:rPr>
        <w:t>Access mode</w:t>
      </w:r>
      <w:r w:rsidRPr="000070DB">
        <w:rPr>
          <w:color w:val="000000"/>
        </w:rPr>
        <w:t xml:space="preserve">: </w:t>
      </w:r>
      <w:r w:rsidR="00D878D2">
        <w:rPr>
          <w:color w:val="000000"/>
        </w:rPr>
        <w:t xml:space="preserve">URL: </w:t>
      </w:r>
      <w:proofErr w:type="gramStart"/>
      <w:r w:rsidRPr="000070DB">
        <w:rPr>
          <w:color w:val="000000"/>
        </w:rPr>
        <w:t xml:space="preserve">https://aviation-safety.net/photo/6063/Saab-340B-PH-KSH </w:t>
      </w:r>
      <w:r w:rsidR="00D878D2">
        <w:rPr>
          <w:color w:val="000000"/>
        </w:rPr>
        <w:t>.</w:t>
      </w:r>
      <w:proofErr w:type="gramEnd"/>
      <w:r w:rsidR="00D878D2">
        <w:rPr>
          <w:color w:val="000000"/>
        </w:rPr>
        <w:t xml:space="preserve"> – access on </w:t>
      </w:r>
      <w:r w:rsidR="00D878D2" w:rsidRPr="000070DB">
        <w:rPr>
          <w:color w:val="000000"/>
        </w:rPr>
        <w:t>15.11.2019</w:t>
      </w:r>
      <w:r w:rsidR="00D878D2">
        <w:rPr>
          <w:color w:val="000000"/>
        </w:rPr>
        <w:t>.</w:t>
      </w:r>
    </w:p>
    <w:p w:rsidR="0075086A" w:rsidRPr="000070DB" w:rsidRDefault="007F07F0">
      <w:pPr>
        <w:numPr>
          <w:ilvl w:val="0"/>
          <w:numId w:val="1"/>
        </w:numPr>
        <w:pBdr>
          <w:top w:val="nil"/>
          <w:left w:val="nil"/>
          <w:bottom w:val="nil"/>
          <w:right w:val="nil"/>
          <w:between w:val="nil"/>
        </w:pBdr>
        <w:rPr>
          <w:color w:val="000000"/>
        </w:rPr>
      </w:pPr>
      <w:r w:rsidRPr="000070DB">
        <w:rPr>
          <w:color w:val="000000"/>
        </w:rPr>
        <w:t xml:space="preserve">Final report of the investigation into the probable causes of the accident with the KLM </w:t>
      </w:r>
      <w:proofErr w:type="spellStart"/>
      <w:r w:rsidRPr="000070DB">
        <w:rPr>
          <w:color w:val="000000"/>
        </w:rPr>
        <w:t>Cityhopper</w:t>
      </w:r>
      <w:proofErr w:type="spellEnd"/>
      <w:r w:rsidRPr="000070DB">
        <w:rPr>
          <w:color w:val="000000"/>
        </w:rPr>
        <w:t xml:space="preserve"> flight KL433, Saab 340B, PH-KSH at Schiphol, Amsterdam Airport on 4 April 1994 [Text] // Netherlands Aviation Safety Board (</w:t>
      </w:r>
      <w:proofErr w:type="spellStart"/>
      <w:r w:rsidRPr="000070DB">
        <w:rPr>
          <w:color w:val="000000"/>
        </w:rPr>
        <w:t>Raad</w:t>
      </w:r>
      <w:proofErr w:type="spellEnd"/>
      <w:r w:rsidRPr="000070DB">
        <w:rPr>
          <w:color w:val="000000"/>
        </w:rPr>
        <w:t xml:space="preserve"> </w:t>
      </w:r>
      <w:proofErr w:type="spellStart"/>
      <w:r w:rsidRPr="000070DB">
        <w:rPr>
          <w:color w:val="000000"/>
        </w:rPr>
        <w:t>voor</w:t>
      </w:r>
      <w:proofErr w:type="spellEnd"/>
      <w:r w:rsidRPr="000070DB">
        <w:rPr>
          <w:color w:val="000000"/>
        </w:rPr>
        <w:t xml:space="preserve"> de </w:t>
      </w:r>
      <w:proofErr w:type="spellStart"/>
      <w:r w:rsidRPr="000070DB">
        <w:rPr>
          <w:color w:val="000000"/>
        </w:rPr>
        <w:t>Luchtvaart</w:t>
      </w:r>
      <w:proofErr w:type="spellEnd"/>
      <w:r w:rsidRPr="000070DB">
        <w:rPr>
          <w:color w:val="000000"/>
        </w:rPr>
        <w:t>),1995.</w:t>
      </w:r>
    </w:p>
    <w:p w:rsidR="0075086A" w:rsidRPr="000070DB" w:rsidRDefault="007F07F0">
      <w:pPr>
        <w:numPr>
          <w:ilvl w:val="0"/>
          <w:numId w:val="1"/>
        </w:numPr>
        <w:pBdr>
          <w:top w:val="nil"/>
          <w:left w:val="nil"/>
          <w:bottom w:val="nil"/>
          <w:right w:val="nil"/>
          <w:between w:val="nil"/>
        </w:pBdr>
        <w:rPr>
          <w:color w:val="000000"/>
        </w:rPr>
      </w:pPr>
      <w:r w:rsidRPr="000070DB">
        <w:rPr>
          <w:color w:val="000000"/>
        </w:rPr>
        <w:t xml:space="preserve">Aircraft accident report AAR-84-04: Eastern Airlines, INC., Lockheed L-1011, N334EA [Text] // National Transportation Safety Board, 1984. – 1-42 p. </w:t>
      </w:r>
    </w:p>
    <w:p w:rsidR="0075086A" w:rsidRPr="000070DB" w:rsidRDefault="007F07F0">
      <w:pPr>
        <w:numPr>
          <w:ilvl w:val="0"/>
          <w:numId w:val="1"/>
        </w:numPr>
        <w:pBdr>
          <w:top w:val="nil"/>
          <w:left w:val="nil"/>
          <w:bottom w:val="nil"/>
          <w:right w:val="nil"/>
          <w:between w:val="nil"/>
        </w:pBdr>
        <w:rPr>
          <w:color w:val="000000"/>
        </w:rPr>
      </w:pPr>
      <w:r w:rsidRPr="000070DB">
        <w:rPr>
          <w:color w:val="000000"/>
        </w:rPr>
        <w:t>Aviation Investigation Report A17C0132 – Loss of control on landing and runway excursion [Image] // Transportation Safety Board of Canada, 2017. – 4 p.</w:t>
      </w:r>
    </w:p>
    <w:p w:rsidR="0075086A" w:rsidRPr="000070DB" w:rsidRDefault="007F07F0">
      <w:pPr>
        <w:numPr>
          <w:ilvl w:val="0"/>
          <w:numId w:val="1"/>
        </w:numPr>
        <w:pBdr>
          <w:top w:val="nil"/>
          <w:left w:val="nil"/>
          <w:bottom w:val="nil"/>
          <w:right w:val="nil"/>
          <w:between w:val="nil"/>
        </w:pBdr>
        <w:rPr>
          <w:color w:val="000000"/>
        </w:rPr>
      </w:pPr>
      <w:r w:rsidRPr="000070DB">
        <w:rPr>
          <w:color w:val="000000"/>
        </w:rPr>
        <w:t xml:space="preserve">Aviation Investigation Report A17C0132 – Loss of control on landing and runway excursion [Text] // Transportation Safety Board of Canada, 2017. </w:t>
      </w:r>
    </w:p>
    <w:p w:rsidR="0075086A" w:rsidRPr="000070DB" w:rsidRDefault="007F07F0">
      <w:pPr>
        <w:numPr>
          <w:ilvl w:val="0"/>
          <w:numId w:val="1"/>
        </w:numPr>
      </w:pPr>
      <w:r w:rsidRPr="000070DB">
        <w:t xml:space="preserve">Guidelines for Controller Training in the Handling of Unusual/Emergency Situations [Image] // </w:t>
      </w:r>
      <w:r w:rsidR="00D878D2" w:rsidRPr="000070DB">
        <w:rPr>
          <w:color w:val="000000"/>
        </w:rPr>
        <w:t>EUROCONTRO</w:t>
      </w:r>
      <w:r w:rsidR="00D878D2">
        <w:rPr>
          <w:color w:val="000000"/>
        </w:rPr>
        <w:t>L</w:t>
      </w:r>
      <w:r w:rsidR="00D878D2" w:rsidRPr="000070DB">
        <w:rPr>
          <w:color w:val="000000"/>
        </w:rPr>
        <w:t>.</w:t>
      </w:r>
      <w:r w:rsidR="00D878D2">
        <w:rPr>
          <w:color w:val="000000"/>
          <w:lang w:val="en-US"/>
        </w:rPr>
        <w:t xml:space="preserve"> – Brussels, </w:t>
      </w:r>
      <w:r w:rsidR="00D878D2" w:rsidRPr="000070DB">
        <w:rPr>
          <w:color w:val="000000"/>
        </w:rPr>
        <w:t xml:space="preserve">2003. – </w:t>
      </w:r>
      <w:r w:rsidRPr="000070DB">
        <w:t>17 p.</w:t>
      </w:r>
    </w:p>
    <w:p w:rsidR="0075086A" w:rsidRPr="000070DB" w:rsidRDefault="00D878D2">
      <w:pPr>
        <w:numPr>
          <w:ilvl w:val="0"/>
          <w:numId w:val="1"/>
        </w:numPr>
      </w:pPr>
      <w:proofErr w:type="spellStart"/>
      <w:r>
        <w:t>Shmelova</w:t>
      </w:r>
      <w:proofErr w:type="spellEnd"/>
      <w:r>
        <w:t xml:space="preserve">, T.F. </w:t>
      </w:r>
      <w:r w:rsidR="007F07F0" w:rsidRPr="000070DB">
        <w:t xml:space="preserve">Decision making in emergency situation of air navigation system’s operator [Text] / </w:t>
      </w:r>
      <w:proofErr w:type="spellStart"/>
      <w:proofErr w:type="gramStart"/>
      <w:r w:rsidR="007F07F0" w:rsidRPr="000070DB">
        <w:t>T.Shmelova</w:t>
      </w:r>
      <w:proofErr w:type="spellEnd"/>
      <w:proofErr w:type="gramEnd"/>
      <w:r w:rsidR="007F07F0" w:rsidRPr="000070DB">
        <w:t xml:space="preserve">, </w:t>
      </w:r>
      <w:proofErr w:type="spellStart"/>
      <w:r w:rsidR="007F07F0" w:rsidRPr="000070DB">
        <w:t>M.Mirskova</w:t>
      </w:r>
      <w:proofErr w:type="spellEnd"/>
      <w:r w:rsidR="007F07F0" w:rsidRPr="000070DB">
        <w:t xml:space="preserve">, </w:t>
      </w:r>
      <w:proofErr w:type="spellStart"/>
      <w:r w:rsidR="007F07F0" w:rsidRPr="000070DB">
        <w:t>D.Krepak</w:t>
      </w:r>
      <w:proofErr w:type="spellEnd"/>
      <w:r w:rsidR="007F07F0" w:rsidRPr="000070DB">
        <w:t xml:space="preserve"> </w:t>
      </w:r>
      <w:r>
        <w:t>//</w:t>
      </w:r>
      <w:r w:rsidR="007F07F0" w:rsidRPr="000070DB">
        <w:t xml:space="preserve"> Proceedings of International </w:t>
      </w:r>
      <w:r w:rsidRPr="000070DB">
        <w:t>conference</w:t>
      </w:r>
      <w:r w:rsidR="007F07F0" w:rsidRPr="000070DB">
        <w:t xml:space="preserve"> “AVIA-2017”. – Kyiv, 2017. </w:t>
      </w:r>
    </w:p>
    <w:p w:rsidR="0075086A" w:rsidRPr="000070DB" w:rsidRDefault="00D878D2">
      <w:pPr>
        <w:numPr>
          <w:ilvl w:val="0"/>
          <w:numId w:val="1"/>
        </w:numPr>
      </w:pPr>
      <w:r w:rsidRPr="000070DB">
        <w:lastRenderedPageBreak/>
        <w:t>Doc. 9806-AN/763</w:t>
      </w:r>
      <w:r>
        <w:t xml:space="preserve"> -</w:t>
      </w:r>
      <w:r w:rsidRPr="000070DB">
        <w:t xml:space="preserve"> </w:t>
      </w:r>
      <w:r w:rsidR="007F07F0" w:rsidRPr="000070DB">
        <w:t>Human Factors Guidelines for Safety Audits Manual [Text]</w:t>
      </w:r>
      <w:r>
        <w:t xml:space="preserve"> //</w:t>
      </w:r>
      <w:r w:rsidR="007F07F0" w:rsidRPr="000070DB">
        <w:t xml:space="preserve"> </w:t>
      </w:r>
      <w:r>
        <w:t>International Civil Aviation Organization. – First</w:t>
      </w:r>
      <w:r w:rsidRPr="000070DB">
        <w:t xml:space="preserve"> </w:t>
      </w:r>
      <w:r>
        <w:t>e</w:t>
      </w:r>
      <w:r w:rsidRPr="000070DB">
        <w:t>dition.</w:t>
      </w:r>
      <w:r>
        <w:t xml:space="preserve"> – </w:t>
      </w:r>
      <w:r w:rsidR="007F07F0" w:rsidRPr="000070DB">
        <w:t>Montreal</w:t>
      </w:r>
      <w:r>
        <w:t xml:space="preserve">, </w:t>
      </w:r>
      <w:r w:rsidR="007F07F0" w:rsidRPr="000070DB">
        <w:t>2002. – 138 p.</w:t>
      </w:r>
    </w:p>
    <w:p w:rsidR="0075086A" w:rsidRPr="000070DB" w:rsidRDefault="00824D53">
      <w:pPr>
        <w:numPr>
          <w:ilvl w:val="0"/>
          <w:numId w:val="1"/>
        </w:numPr>
      </w:pPr>
      <w:proofErr w:type="spellStart"/>
      <w:r w:rsidRPr="000070DB">
        <w:t>Сirc</w:t>
      </w:r>
      <w:proofErr w:type="spellEnd"/>
      <w:r w:rsidRPr="000070DB">
        <w:t>. ІСАО 302-AN/175</w:t>
      </w:r>
      <w:r>
        <w:t xml:space="preserve"> - </w:t>
      </w:r>
      <w:r w:rsidR="007F07F0" w:rsidRPr="000070DB">
        <w:t xml:space="preserve">Cross-Cultural Factors in </w:t>
      </w:r>
      <w:proofErr w:type="spellStart"/>
      <w:r w:rsidR="007F07F0" w:rsidRPr="000070DB">
        <w:t>Аviation</w:t>
      </w:r>
      <w:proofErr w:type="spellEnd"/>
      <w:r w:rsidR="007F07F0" w:rsidRPr="000070DB">
        <w:t>: circular Human Factors Digest</w:t>
      </w:r>
      <w:r>
        <w:t xml:space="preserve"> </w:t>
      </w:r>
      <w:r w:rsidRPr="000070DB">
        <w:t>[Text]</w:t>
      </w:r>
      <w:r>
        <w:t xml:space="preserve"> // International Civil Aviation Organization.</w:t>
      </w:r>
      <w:r w:rsidR="007F07F0" w:rsidRPr="000070DB">
        <w:t xml:space="preserve"> – №16. –Montreal, 2004. – 52 p.</w:t>
      </w:r>
    </w:p>
    <w:p w:rsidR="0075086A" w:rsidRPr="000070DB" w:rsidRDefault="0084010E">
      <w:pPr>
        <w:numPr>
          <w:ilvl w:val="0"/>
          <w:numId w:val="1"/>
        </w:numPr>
      </w:pPr>
      <w:proofErr w:type="spellStart"/>
      <w:r>
        <w:t>Shmelova</w:t>
      </w:r>
      <w:proofErr w:type="spellEnd"/>
      <w:r>
        <w:t xml:space="preserve">, T.F. </w:t>
      </w:r>
      <w:r w:rsidR="007F07F0" w:rsidRPr="000070DB">
        <w:t xml:space="preserve">Models of Decision Making Operators of Socio-Technical System [Text] / T. </w:t>
      </w:r>
      <w:proofErr w:type="spellStart"/>
      <w:r w:rsidR="007F07F0" w:rsidRPr="000070DB">
        <w:t>Shmelova</w:t>
      </w:r>
      <w:proofErr w:type="spellEnd"/>
      <w:r w:rsidR="007F07F0" w:rsidRPr="000070DB">
        <w:t xml:space="preserve">, </w:t>
      </w:r>
      <w:proofErr w:type="spellStart"/>
      <w:proofErr w:type="gramStart"/>
      <w:r w:rsidR="007F07F0" w:rsidRPr="000070DB">
        <w:t>Y.Sikirda</w:t>
      </w:r>
      <w:proofErr w:type="spellEnd"/>
      <w:proofErr w:type="gramEnd"/>
      <w:r w:rsidR="007F07F0" w:rsidRPr="000070DB">
        <w:t xml:space="preserve"> // Socio-Technical Decision Support in Air Navigation Systems: Emerging Research and Opportunities, 2018.</w:t>
      </w:r>
    </w:p>
    <w:p w:rsidR="0075086A" w:rsidRPr="00C61B66" w:rsidRDefault="0084010E">
      <w:pPr>
        <w:numPr>
          <w:ilvl w:val="0"/>
          <w:numId w:val="1"/>
        </w:numPr>
        <w:rPr>
          <w:lang w:val="ru-RU"/>
        </w:rPr>
      </w:pPr>
      <w:proofErr w:type="spellStart"/>
      <w:r>
        <w:rPr>
          <w:lang w:val="uk-UA"/>
        </w:rPr>
        <w:t>Рубинштейн</w:t>
      </w:r>
      <w:proofErr w:type="spellEnd"/>
      <w:r w:rsidRPr="00C61B66">
        <w:rPr>
          <w:lang w:val="ru-RU"/>
        </w:rPr>
        <w:t xml:space="preserve">, </w:t>
      </w:r>
      <w:r>
        <w:rPr>
          <w:lang w:val="uk-UA"/>
        </w:rPr>
        <w:t>С</w:t>
      </w:r>
      <w:r w:rsidRPr="00C61B66">
        <w:rPr>
          <w:lang w:val="ru-RU"/>
        </w:rPr>
        <w:t>.</w:t>
      </w:r>
      <w:r>
        <w:rPr>
          <w:lang w:val="uk-UA"/>
        </w:rPr>
        <w:t xml:space="preserve">Л. </w:t>
      </w:r>
      <w:r w:rsidR="007F07F0" w:rsidRPr="00C61B66">
        <w:rPr>
          <w:lang w:val="ru-RU"/>
        </w:rPr>
        <w:t>Основы общей психологии [</w:t>
      </w:r>
      <w:r w:rsidR="007F07F0" w:rsidRPr="000070DB">
        <w:t>Text</w:t>
      </w:r>
      <w:r w:rsidR="007F07F0" w:rsidRPr="00C61B66">
        <w:rPr>
          <w:lang w:val="ru-RU"/>
        </w:rPr>
        <w:t>] / С.Л. Рубинштейн. – СПб.: Питер, 2007. – 713 с.</w:t>
      </w:r>
    </w:p>
    <w:p w:rsidR="0075086A" w:rsidRPr="00C61B66" w:rsidRDefault="0084010E">
      <w:pPr>
        <w:numPr>
          <w:ilvl w:val="0"/>
          <w:numId w:val="1"/>
        </w:numPr>
        <w:rPr>
          <w:lang w:val="ru-RU"/>
        </w:rPr>
      </w:pPr>
      <w:r w:rsidRPr="00C61B66">
        <w:rPr>
          <w:lang w:val="ru-RU"/>
        </w:rPr>
        <w:t>Макаров</w:t>
      </w:r>
      <w:r>
        <w:rPr>
          <w:lang w:val="uk-UA"/>
        </w:rPr>
        <w:t xml:space="preserve">, </w:t>
      </w:r>
      <w:r w:rsidRPr="00C61B66">
        <w:rPr>
          <w:lang w:val="ru-RU"/>
        </w:rPr>
        <w:t xml:space="preserve">Р.Н. </w:t>
      </w:r>
      <w:r w:rsidR="007F07F0" w:rsidRPr="00C61B66">
        <w:rPr>
          <w:lang w:val="ru-RU"/>
        </w:rPr>
        <w:t>Основы формирования профессиональной надежности летного состава гражданской авиации: учеб. пособие [</w:t>
      </w:r>
      <w:r w:rsidR="007F07F0" w:rsidRPr="000070DB">
        <w:t>Text</w:t>
      </w:r>
      <w:r w:rsidR="007F07F0" w:rsidRPr="00C61B66">
        <w:rPr>
          <w:lang w:val="ru-RU"/>
        </w:rPr>
        <w:t xml:space="preserve">] / Р.Н. Макаров. – М.: </w:t>
      </w:r>
      <w:proofErr w:type="spellStart"/>
      <w:r w:rsidR="007F07F0" w:rsidRPr="00C61B66">
        <w:rPr>
          <w:lang w:val="ru-RU"/>
        </w:rPr>
        <w:t>Воздуш</w:t>
      </w:r>
      <w:proofErr w:type="spellEnd"/>
      <w:r w:rsidR="007F07F0" w:rsidRPr="00C61B66">
        <w:rPr>
          <w:lang w:val="ru-RU"/>
        </w:rPr>
        <w:t>. трансп., 1990. – 384 с.</w:t>
      </w:r>
    </w:p>
    <w:p w:rsidR="0075086A" w:rsidRPr="00C61B66" w:rsidRDefault="00817F83">
      <w:pPr>
        <w:numPr>
          <w:ilvl w:val="0"/>
          <w:numId w:val="1"/>
        </w:numPr>
        <w:rPr>
          <w:lang w:val="ru-RU"/>
        </w:rPr>
      </w:pPr>
      <w:r w:rsidRPr="00C61B66">
        <w:rPr>
          <w:lang w:val="ru-RU"/>
        </w:rPr>
        <w:t>Леонтьев</w:t>
      </w:r>
      <w:r>
        <w:rPr>
          <w:lang w:val="uk-UA"/>
        </w:rPr>
        <w:t>,</w:t>
      </w:r>
      <w:r w:rsidRPr="00C61B66">
        <w:rPr>
          <w:lang w:val="ru-RU"/>
        </w:rPr>
        <w:t xml:space="preserve"> А.Н.</w:t>
      </w:r>
      <w:r>
        <w:rPr>
          <w:lang w:val="uk-UA"/>
        </w:rPr>
        <w:t xml:space="preserve"> </w:t>
      </w:r>
      <w:r w:rsidR="007F07F0" w:rsidRPr="00C61B66">
        <w:rPr>
          <w:lang w:val="ru-RU"/>
        </w:rPr>
        <w:t>Деятельность. Сознание. Личность [</w:t>
      </w:r>
      <w:r w:rsidR="007F07F0" w:rsidRPr="000070DB">
        <w:t>Text</w:t>
      </w:r>
      <w:r w:rsidR="007F07F0" w:rsidRPr="00C61B66">
        <w:rPr>
          <w:lang w:val="ru-RU"/>
        </w:rPr>
        <w:t>] / А.Н. Леонтьев. – М.: Педагогика, 1982. – 280 с.</w:t>
      </w:r>
    </w:p>
    <w:p w:rsidR="0075086A" w:rsidRPr="00C61B66" w:rsidRDefault="00817F83">
      <w:pPr>
        <w:numPr>
          <w:ilvl w:val="0"/>
          <w:numId w:val="1"/>
        </w:numPr>
        <w:rPr>
          <w:lang w:val="ru-RU"/>
        </w:rPr>
      </w:pPr>
      <w:r w:rsidRPr="00C61B66">
        <w:rPr>
          <w:lang w:val="ru-RU"/>
        </w:rPr>
        <w:t>Алексеев</w:t>
      </w:r>
      <w:r>
        <w:rPr>
          <w:lang w:val="uk-UA"/>
        </w:rPr>
        <w:t xml:space="preserve">, </w:t>
      </w:r>
      <w:r w:rsidRPr="00C61B66">
        <w:rPr>
          <w:lang w:val="ru-RU"/>
        </w:rPr>
        <w:t xml:space="preserve">П.В. </w:t>
      </w:r>
      <w:r w:rsidR="007F07F0" w:rsidRPr="00C61B66">
        <w:rPr>
          <w:lang w:val="ru-RU"/>
        </w:rPr>
        <w:t>Социальная философия: учеб. пособие [</w:t>
      </w:r>
      <w:r w:rsidR="007F07F0" w:rsidRPr="000070DB">
        <w:t>Text</w:t>
      </w:r>
      <w:r w:rsidR="007F07F0" w:rsidRPr="00C61B66">
        <w:rPr>
          <w:lang w:val="ru-RU"/>
        </w:rPr>
        <w:t xml:space="preserve">] / П.В. Алексеев. – М.: ООО «ТК </w:t>
      </w:r>
      <w:proofErr w:type="spellStart"/>
      <w:r w:rsidR="007F07F0" w:rsidRPr="00C61B66">
        <w:rPr>
          <w:lang w:val="ru-RU"/>
        </w:rPr>
        <w:t>Велби</w:t>
      </w:r>
      <w:proofErr w:type="spellEnd"/>
      <w:r w:rsidR="007F07F0" w:rsidRPr="00C61B66">
        <w:rPr>
          <w:lang w:val="ru-RU"/>
        </w:rPr>
        <w:t>», 2003 – 202 с.</w:t>
      </w:r>
    </w:p>
    <w:p w:rsidR="0075086A" w:rsidRPr="00C61B66" w:rsidRDefault="00817F83">
      <w:pPr>
        <w:numPr>
          <w:ilvl w:val="0"/>
          <w:numId w:val="1"/>
        </w:numPr>
        <w:rPr>
          <w:lang w:val="ru-RU"/>
        </w:rPr>
      </w:pPr>
      <w:r w:rsidRPr="00C61B66">
        <w:rPr>
          <w:lang w:val="ru-RU"/>
        </w:rPr>
        <w:t xml:space="preserve">Харченко, В.П. </w:t>
      </w:r>
      <w:proofErr w:type="spellStart"/>
      <w:r w:rsidR="007F07F0" w:rsidRPr="00C61B66">
        <w:rPr>
          <w:lang w:val="ru-RU"/>
        </w:rPr>
        <w:t>Прийняття</w:t>
      </w:r>
      <w:proofErr w:type="spellEnd"/>
      <w:r w:rsidR="007F07F0" w:rsidRPr="00C61B66">
        <w:rPr>
          <w:lang w:val="ru-RU"/>
        </w:rPr>
        <w:t xml:space="preserve"> </w:t>
      </w:r>
      <w:proofErr w:type="spellStart"/>
      <w:r w:rsidR="007F07F0" w:rsidRPr="00C61B66">
        <w:rPr>
          <w:lang w:val="ru-RU"/>
        </w:rPr>
        <w:t>рішень</w:t>
      </w:r>
      <w:proofErr w:type="spellEnd"/>
      <w:r w:rsidR="007F07F0" w:rsidRPr="00C61B66">
        <w:rPr>
          <w:lang w:val="ru-RU"/>
        </w:rPr>
        <w:t xml:space="preserve"> оператором </w:t>
      </w:r>
      <w:proofErr w:type="spellStart"/>
      <w:r w:rsidR="007F07F0" w:rsidRPr="00C61B66">
        <w:rPr>
          <w:lang w:val="ru-RU"/>
        </w:rPr>
        <w:t>аеронавігаційної</w:t>
      </w:r>
      <w:proofErr w:type="spellEnd"/>
      <w:r w:rsidR="007F07F0" w:rsidRPr="00C61B66">
        <w:rPr>
          <w:lang w:val="ru-RU"/>
        </w:rPr>
        <w:t xml:space="preserve"> </w:t>
      </w:r>
      <w:proofErr w:type="spellStart"/>
      <w:r w:rsidR="007F07F0" w:rsidRPr="00C61B66">
        <w:rPr>
          <w:lang w:val="ru-RU"/>
        </w:rPr>
        <w:t>системи</w:t>
      </w:r>
      <w:proofErr w:type="spellEnd"/>
      <w:r w:rsidR="007F07F0" w:rsidRPr="00C61B66">
        <w:rPr>
          <w:lang w:val="ru-RU"/>
        </w:rPr>
        <w:t xml:space="preserve">: </w:t>
      </w:r>
      <w:proofErr w:type="spellStart"/>
      <w:r w:rsidR="007F07F0" w:rsidRPr="00C61B66">
        <w:rPr>
          <w:lang w:val="ru-RU"/>
        </w:rPr>
        <w:t>монографія</w:t>
      </w:r>
      <w:proofErr w:type="spellEnd"/>
      <w:r w:rsidR="007F07F0" w:rsidRPr="00C61B66">
        <w:rPr>
          <w:lang w:val="ru-RU"/>
        </w:rPr>
        <w:t xml:space="preserve"> [</w:t>
      </w:r>
      <w:r w:rsidR="007F07F0" w:rsidRPr="000070DB">
        <w:t>Text</w:t>
      </w:r>
      <w:r w:rsidR="007F07F0" w:rsidRPr="00C61B66">
        <w:rPr>
          <w:lang w:val="ru-RU"/>
        </w:rPr>
        <w:t xml:space="preserve">] / В.П. Харченко, Т.Ф. </w:t>
      </w:r>
      <w:proofErr w:type="spellStart"/>
      <w:r w:rsidR="007F07F0" w:rsidRPr="00C61B66">
        <w:rPr>
          <w:lang w:val="ru-RU"/>
        </w:rPr>
        <w:t>Шмельова</w:t>
      </w:r>
      <w:proofErr w:type="spellEnd"/>
      <w:r w:rsidR="007F07F0" w:rsidRPr="00C61B66">
        <w:rPr>
          <w:lang w:val="ru-RU"/>
        </w:rPr>
        <w:t xml:space="preserve">, Ю.В. </w:t>
      </w:r>
      <w:proofErr w:type="spellStart"/>
      <w:r w:rsidR="007F07F0" w:rsidRPr="00C61B66">
        <w:rPr>
          <w:lang w:val="ru-RU"/>
        </w:rPr>
        <w:t>Сікірда</w:t>
      </w:r>
      <w:proofErr w:type="spellEnd"/>
      <w:r w:rsidR="007F07F0" w:rsidRPr="00C61B66">
        <w:rPr>
          <w:lang w:val="ru-RU"/>
        </w:rPr>
        <w:t xml:space="preserve">. – </w:t>
      </w:r>
      <w:proofErr w:type="spellStart"/>
      <w:r w:rsidR="007F07F0" w:rsidRPr="00C61B66">
        <w:rPr>
          <w:lang w:val="ru-RU"/>
        </w:rPr>
        <w:t>Кіровоград</w:t>
      </w:r>
      <w:proofErr w:type="spellEnd"/>
      <w:r w:rsidR="007F07F0" w:rsidRPr="00C61B66">
        <w:rPr>
          <w:lang w:val="ru-RU"/>
        </w:rPr>
        <w:t>: КЛА НАУ, 2012.</w:t>
      </w:r>
    </w:p>
    <w:p w:rsidR="0075086A" w:rsidRPr="000070DB" w:rsidRDefault="007F07F0">
      <w:pPr>
        <w:numPr>
          <w:ilvl w:val="0"/>
          <w:numId w:val="1"/>
        </w:numPr>
        <w:spacing w:after="160"/>
      </w:pPr>
      <w:r w:rsidRPr="000070DB">
        <w:t xml:space="preserve">Pilot’s Book of Aeronautical Knowledge, FAA-H-8083-25, Chapter 2: Aeronautical Decision Making [Text] </w:t>
      </w:r>
      <w:r w:rsidR="00817F83">
        <w:rPr>
          <w:lang w:val="uk-UA"/>
        </w:rPr>
        <w:t>//</w:t>
      </w:r>
      <w:r w:rsidRPr="000070DB">
        <w:t xml:space="preserve"> FAA, Department of Transportation</w:t>
      </w:r>
      <w:r w:rsidR="00817F83">
        <w:t>. – Washington DC</w:t>
      </w:r>
      <w:r w:rsidRPr="000070DB">
        <w:t>, 2008. – 32 p.</w:t>
      </w:r>
    </w:p>
    <w:p w:rsidR="0075086A" w:rsidRPr="000070DB" w:rsidRDefault="00817F83">
      <w:pPr>
        <w:numPr>
          <w:ilvl w:val="0"/>
          <w:numId w:val="1"/>
        </w:numPr>
        <w:spacing w:after="160"/>
      </w:pPr>
      <w:r w:rsidRPr="000070DB">
        <w:t xml:space="preserve">Tarasov, V., </w:t>
      </w:r>
      <w:r w:rsidR="007F07F0" w:rsidRPr="000070DB">
        <w:t xml:space="preserve">Intelligent Decision Support Systems: Theory, Synthesis, Efficiency: monograph [Text] / </w:t>
      </w:r>
      <w:r>
        <w:t xml:space="preserve">V. </w:t>
      </w:r>
      <w:r w:rsidR="007F07F0" w:rsidRPr="000070DB">
        <w:t xml:space="preserve">Tarasov, </w:t>
      </w:r>
      <w:r>
        <w:t xml:space="preserve">B. </w:t>
      </w:r>
      <w:r w:rsidR="007F07F0" w:rsidRPr="000070DB">
        <w:t>Gerasimov // Kyiv: International Academy of Computer Science and Systems.</w:t>
      </w:r>
    </w:p>
    <w:p w:rsidR="0075086A" w:rsidRPr="000070DB" w:rsidRDefault="00817F83">
      <w:pPr>
        <w:numPr>
          <w:ilvl w:val="0"/>
          <w:numId w:val="1"/>
        </w:numPr>
        <w:spacing w:after="160"/>
      </w:pPr>
      <w:r>
        <w:lastRenderedPageBreak/>
        <w:t xml:space="preserve">Ivanov, N. </w:t>
      </w:r>
      <w:r w:rsidR="007F07F0" w:rsidRPr="000070DB">
        <w:t xml:space="preserve">Review of decision support systems in air transport system / N. Ivanov, </w:t>
      </w:r>
      <w:proofErr w:type="spellStart"/>
      <w:r w:rsidR="007F07F0" w:rsidRPr="000070DB">
        <w:t>Netjasov</w:t>
      </w:r>
      <w:proofErr w:type="spellEnd"/>
      <w:r w:rsidR="007F07F0" w:rsidRPr="000070DB">
        <w:t xml:space="preserve"> F. // 18th Air Transport Research Society (ATRS) Conference. – Bordeaux (France), 2014. – 19 p.</w:t>
      </w:r>
    </w:p>
    <w:p w:rsidR="0075086A" w:rsidRPr="000070DB" w:rsidRDefault="00817F83">
      <w:pPr>
        <w:numPr>
          <w:ilvl w:val="0"/>
          <w:numId w:val="1"/>
        </w:numPr>
        <w:spacing w:after="160"/>
      </w:pPr>
      <w:proofErr w:type="spellStart"/>
      <w:r>
        <w:t>Shmelova</w:t>
      </w:r>
      <w:proofErr w:type="spellEnd"/>
      <w:r>
        <w:t xml:space="preserve">, T.F. </w:t>
      </w:r>
      <w:r w:rsidR="007F07F0" w:rsidRPr="000070DB">
        <w:t xml:space="preserve">Applications of Decision Support Systems in Socio-Technical Systems </w:t>
      </w:r>
      <w:r>
        <w:t xml:space="preserve">[Text] </w:t>
      </w:r>
      <w:r w:rsidR="007F07F0" w:rsidRPr="000070DB">
        <w:t xml:space="preserve">/ </w:t>
      </w:r>
      <w:r>
        <w:t>T.F.</w:t>
      </w:r>
      <w:r w:rsidR="007F07F0" w:rsidRPr="000070DB">
        <w:t xml:space="preserve"> </w:t>
      </w:r>
      <w:proofErr w:type="spellStart"/>
      <w:r w:rsidR="007F07F0" w:rsidRPr="000070DB">
        <w:t>Shmelova</w:t>
      </w:r>
      <w:proofErr w:type="spellEnd"/>
      <w:r w:rsidR="007F07F0" w:rsidRPr="000070DB">
        <w:t xml:space="preserve">, </w:t>
      </w:r>
      <w:r>
        <w:t xml:space="preserve">Y. V. </w:t>
      </w:r>
      <w:r w:rsidR="007F07F0" w:rsidRPr="000070DB">
        <w:t xml:space="preserve"> </w:t>
      </w:r>
      <w:proofErr w:type="spellStart"/>
      <w:r w:rsidR="007F07F0" w:rsidRPr="000070DB">
        <w:t>Sikirda</w:t>
      </w:r>
      <w:proofErr w:type="spellEnd"/>
      <w:r>
        <w:t xml:space="preserve"> //</w:t>
      </w:r>
      <w:r w:rsidR="007F07F0" w:rsidRPr="000070DB">
        <w:t xml:space="preserve"> International Publisher of Progressive Information Science and Technology Research</w:t>
      </w:r>
      <w:r>
        <w:t xml:space="preserve">. – </w:t>
      </w:r>
      <w:r w:rsidR="007F07F0" w:rsidRPr="000070DB">
        <w:t>Pennsylvania, 2018. – P.182-214.</w:t>
      </w:r>
    </w:p>
    <w:p w:rsidR="0075086A" w:rsidRPr="000070DB" w:rsidRDefault="00817F83">
      <w:pPr>
        <w:numPr>
          <w:ilvl w:val="0"/>
          <w:numId w:val="1"/>
        </w:numPr>
        <w:spacing w:after="160"/>
      </w:pPr>
      <w:proofErr w:type="spellStart"/>
      <w:r>
        <w:t>Shmelova</w:t>
      </w:r>
      <w:proofErr w:type="spellEnd"/>
      <w:r>
        <w:t xml:space="preserve">, T.F. </w:t>
      </w:r>
      <w:r w:rsidR="007F07F0" w:rsidRPr="000070DB">
        <w:t xml:space="preserve">Applications of Decision Support Systems in Socio-Technical Systems </w:t>
      </w:r>
      <w:r>
        <w:t xml:space="preserve">[Text] </w:t>
      </w:r>
      <w:r w:rsidR="007F07F0" w:rsidRPr="000070DB">
        <w:t xml:space="preserve">/ </w:t>
      </w:r>
      <w:r>
        <w:t>T.F.</w:t>
      </w:r>
      <w:r w:rsidRPr="000070DB">
        <w:t xml:space="preserve"> </w:t>
      </w:r>
      <w:proofErr w:type="spellStart"/>
      <w:r w:rsidRPr="000070DB">
        <w:t>Shmelova</w:t>
      </w:r>
      <w:proofErr w:type="spellEnd"/>
      <w:r w:rsidRPr="000070DB">
        <w:t xml:space="preserve">, </w:t>
      </w:r>
      <w:r>
        <w:t xml:space="preserve">Y. V. </w:t>
      </w:r>
      <w:r w:rsidRPr="000070DB">
        <w:t xml:space="preserve"> </w:t>
      </w:r>
      <w:proofErr w:type="spellStart"/>
      <w:r w:rsidRPr="000070DB">
        <w:t>Sikirda</w:t>
      </w:r>
      <w:proofErr w:type="spellEnd"/>
      <w:r w:rsidRPr="000070DB">
        <w:t xml:space="preserve"> </w:t>
      </w:r>
      <w:r>
        <w:t xml:space="preserve">// </w:t>
      </w:r>
      <w:r w:rsidR="007F07F0" w:rsidRPr="000070DB">
        <w:t>International Publisher of Progressive Information Science and Technology Research</w:t>
      </w:r>
      <w:r>
        <w:t xml:space="preserve">. – </w:t>
      </w:r>
      <w:r w:rsidR="007F07F0" w:rsidRPr="000070DB">
        <w:t>Pennsylvania, 2018. – 193 p.</w:t>
      </w:r>
    </w:p>
    <w:p w:rsidR="0075086A" w:rsidRPr="000070DB" w:rsidRDefault="007F07F0">
      <w:pPr>
        <w:numPr>
          <w:ilvl w:val="0"/>
          <w:numId w:val="1"/>
        </w:numPr>
        <w:spacing w:after="160"/>
      </w:pPr>
      <w:proofErr w:type="spellStart"/>
      <w:r w:rsidRPr="000070DB">
        <w:t>Luppo</w:t>
      </w:r>
      <w:proofErr w:type="spellEnd"/>
      <w:r w:rsidRPr="000070DB">
        <w:t>, O.E. Procedure of implementation of arrival and departure manager systems in Ukrainian airspace</w:t>
      </w:r>
      <w:r w:rsidR="00817F83">
        <w:t xml:space="preserve"> [Text]</w:t>
      </w:r>
      <w:r w:rsidRPr="000070DB">
        <w:t xml:space="preserve"> / O.E. </w:t>
      </w:r>
      <w:proofErr w:type="spellStart"/>
      <w:r w:rsidRPr="000070DB">
        <w:t>Luppo</w:t>
      </w:r>
      <w:proofErr w:type="spellEnd"/>
      <w:r w:rsidRPr="000070DB">
        <w:t xml:space="preserve">, O.M. </w:t>
      </w:r>
      <w:proofErr w:type="spellStart"/>
      <w:r w:rsidRPr="000070DB">
        <w:t>Alexeiev</w:t>
      </w:r>
      <w:proofErr w:type="spellEnd"/>
      <w:r w:rsidRPr="000070DB">
        <w:t xml:space="preserve">, K.I. </w:t>
      </w:r>
      <w:proofErr w:type="spellStart"/>
      <w:r w:rsidRPr="000070DB">
        <w:t>Lohachova</w:t>
      </w:r>
      <w:proofErr w:type="spellEnd"/>
      <w:r w:rsidRPr="000070DB">
        <w:t xml:space="preserve">, G.O. </w:t>
      </w:r>
      <w:proofErr w:type="spellStart"/>
      <w:r w:rsidRPr="000070DB">
        <w:t>Serhieieva</w:t>
      </w:r>
      <w:proofErr w:type="spellEnd"/>
      <w:r w:rsidRPr="000070DB">
        <w:t xml:space="preserve"> // Information Processing Systems, Vol. 4(150) – </w:t>
      </w:r>
      <w:proofErr w:type="spellStart"/>
      <w:r w:rsidRPr="000070DB">
        <w:t>Kharkiv</w:t>
      </w:r>
      <w:proofErr w:type="spellEnd"/>
      <w:r w:rsidRPr="000070DB">
        <w:t>.: HUPS, 2017. - pp. 100-103.</w:t>
      </w:r>
    </w:p>
    <w:p w:rsidR="0075086A" w:rsidRPr="000070DB" w:rsidRDefault="00817F83">
      <w:pPr>
        <w:numPr>
          <w:ilvl w:val="0"/>
          <w:numId w:val="1"/>
        </w:numPr>
      </w:pPr>
      <w:proofErr w:type="spellStart"/>
      <w:r>
        <w:t>Shmelova</w:t>
      </w:r>
      <w:proofErr w:type="spellEnd"/>
      <w:r>
        <w:t xml:space="preserve">, T. F. </w:t>
      </w:r>
      <w:r w:rsidR="007F07F0" w:rsidRPr="000070DB">
        <w:t xml:space="preserve">Models of </w:t>
      </w:r>
      <w:proofErr w:type="gramStart"/>
      <w:r w:rsidR="007F07F0" w:rsidRPr="000070DB">
        <w:t>Decision Making</w:t>
      </w:r>
      <w:proofErr w:type="gramEnd"/>
      <w:r w:rsidR="007F07F0" w:rsidRPr="000070DB">
        <w:t xml:space="preserve"> Operators of Socio-Technical System [Image] / T.</w:t>
      </w:r>
      <w:r>
        <w:t xml:space="preserve">F. </w:t>
      </w:r>
      <w:proofErr w:type="spellStart"/>
      <w:r w:rsidR="007F07F0" w:rsidRPr="000070DB">
        <w:t>Shmelova</w:t>
      </w:r>
      <w:proofErr w:type="spellEnd"/>
      <w:r w:rsidR="007F07F0" w:rsidRPr="000070DB">
        <w:t>, Y.</w:t>
      </w:r>
      <w:r>
        <w:t xml:space="preserve">V. </w:t>
      </w:r>
      <w:proofErr w:type="spellStart"/>
      <w:r w:rsidR="007F07F0" w:rsidRPr="000070DB">
        <w:t>Sikirda</w:t>
      </w:r>
      <w:proofErr w:type="spellEnd"/>
      <w:r w:rsidR="007F07F0" w:rsidRPr="000070DB">
        <w:t xml:space="preserve"> // Socio-Technical Decision Support in Air Navigation Systems: Emerging Research and Opportunities</w:t>
      </w:r>
      <w:r>
        <w:t xml:space="preserve">. – </w:t>
      </w:r>
      <w:r w:rsidR="007F07F0" w:rsidRPr="000070DB">
        <w:t>2018.</w:t>
      </w:r>
      <w:r>
        <w:t xml:space="preserve"> – </w:t>
      </w:r>
      <w:r w:rsidR="007F07F0" w:rsidRPr="000070DB">
        <w:t xml:space="preserve"> 38 p.</w:t>
      </w:r>
    </w:p>
    <w:p w:rsidR="0075086A" w:rsidRPr="000070DB" w:rsidRDefault="00817F83">
      <w:pPr>
        <w:numPr>
          <w:ilvl w:val="0"/>
          <w:numId w:val="1"/>
        </w:numPr>
      </w:pPr>
      <w:r>
        <w:t xml:space="preserve">ISO 31000 </w:t>
      </w:r>
      <w:r w:rsidR="007F07F0" w:rsidRPr="000070DB">
        <w:t xml:space="preserve">Risk Management [Text] // </w:t>
      </w:r>
      <w:r>
        <w:t>International Standardisation Organisation</w:t>
      </w:r>
      <w:r w:rsidR="007F07F0" w:rsidRPr="000070DB">
        <w:t xml:space="preserve">. </w:t>
      </w:r>
      <w:r>
        <w:t xml:space="preserve">– </w:t>
      </w:r>
      <w:r w:rsidR="007F07F0" w:rsidRPr="000070DB">
        <w:t>2009. - 1 p.</w:t>
      </w:r>
    </w:p>
    <w:p w:rsidR="0075086A" w:rsidRPr="000070DB" w:rsidRDefault="00817F83">
      <w:pPr>
        <w:numPr>
          <w:ilvl w:val="0"/>
          <w:numId w:val="1"/>
        </w:numPr>
      </w:pPr>
      <w:proofErr w:type="spellStart"/>
      <w:r w:rsidRPr="000070DB">
        <w:t>Шмельова</w:t>
      </w:r>
      <w:proofErr w:type="spellEnd"/>
      <w:r w:rsidRPr="000070DB">
        <w:t xml:space="preserve">, Т.Ф. </w:t>
      </w:r>
      <w:proofErr w:type="spellStart"/>
      <w:r w:rsidR="007F07F0" w:rsidRPr="000070DB">
        <w:t>Моделювання</w:t>
      </w:r>
      <w:proofErr w:type="spellEnd"/>
      <w:r w:rsidR="007F07F0" w:rsidRPr="000070DB">
        <w:t xml:space="preserve"> </w:t>
      </w:r>
      <w:proofErr w:type="spellStart"/>
      <w:r w:rsidR="007F07F0" w:rsidRPr="000070DB">
        <w:t>конфліктної</w:t>
      </w:r>
      <w:proofErr w:type="spellEnd"/>
      <w:r w:rsidR="007F07F0" w:rsidRPr="000070DB">
        <w:t xml:space="preserve"> </w:t>
      </w:r>
      <w:proofErr w:type="spellStart"/>
      <w:r w:rsidR="007F07F0" w:rsidRPr="000070DB">
        <w:t>ситуації</w:t>
      </w:r>
      <w:proofErr w:type="spellEnd"/>
      <w:r w:rsidR="007F07F0" w:rsidRPr="000070DB">
        <w:t xml:space="preserve"> в </w:t>
      </w:r>
      <w:proofErr w:type="spellStart"/>
      <w:r w:rsidR="007F07F0" w:rsidRPr="000070DB">
        <w:t>авіаційній</w:t>
      </w:r>
      <w:proofErr w:type="spellEnd"/>
      <w:r w:rsidR="007F07F0" w:rsidRPr="000070DB">
        <w:t xml:space="preserve"> </w:t>
      </w:r>
      <w:proofErr w:type="spellStart"/>
      <w:r w:rsidR="007F07F0" w:rsidRPr="000070DB">
        <w:t>ергатичній</w:t>
      </w:r>
      <w:proofErr w:type="spellEnd"/>
      <w:r w:rsidR="007F07F0" w:rsidRPr="000070DB">
        <w:t xml:space="preserve"> </w:t>
      </w:r>
      <w:proofErr w:type="spellStart"/>
      <w:r w:rsidR="007F07F0" w:rsidRPr="000070DB">
        <w:t>системі</w:t>
      </w:r>
      <w:proofErr w:type="spellEnd"/>
      <w:r w:rsidR="007F07F0" w:rsidRPr="000070DB">
        <w:t xml:space="preserve"> [Text] / Т.Ф. </w:t>
      </w:r>
      <w:proofErr w:type="spellStart"/>
      <w:r w:rsidR="007F07F0" w:rsidRPr="000070DB">
        <w:t>Шмельова</w:t>
      </w:r>
      <w:proofErr w:type="spellEnd"/>
      <w:r w:rsidR="007F07F0" w:rsidRPr="000070DB">
        <w:t xml:space="preserve">, Ю.В. </w:t>
      </w:r>
      <w:proofErr w:type="spellStart"/>
      <w:r w:rsidR="007F07F0" w:rsidRPr="000070DB">
        <w:t>Сікірда</w:t>
      </w:r>
      <w:proofErr w:type="spellEnd"/>
      <w:r w:rsidR="007F07F0" w:rsidRPr="000070DB">
        <w:t xml:space="preserve"> // </w:t>
      </w:r>
      <w:proofErr w:type="spellStart"/>
      <w:r w:rsidR="007F07F0" w:rsidRPr="000070DB">
        <w:t>Наукові</w:t>
      </w:r>
      <w:proofErr w:type="spellEnd"/>
      <w:r w:rsidR="007F07F0" w:rsidRPr="000070DB">
        <w:t xml:space="preserve"> </w:t>
      </w:r>
      <w:proofErr w:type="spellStart"/>
      <w:r w:rsidR="007F07F0" w:rsidRPr="000070DB">
        <w:t>праці</w:t>
      </w:r>
      <w:proofErr w:type="spellEnd"/>
      <w:r w:rsidR="007F07F0" w:rsidRPr="000070DB">
        <w:t xml:space="preserve"> </w:t>
      </w:r>
      <w:proofErr w:type="spellStart"/>
      <w:r w:rsidR="007F07F0" w:rsidRPr="000070DB">
        <w:t>академії</w:t>
      </w:r>
      <w:proofErr w:type="spellEnd"/>
      <w:r w:rsidR="007F07F0" w:rsidRPr="000070DB">
        <w:t xml:space="preserve">: </w:t>
      </w:r>
      <w:proofErr w:type="spellStart"/>
      <w:r w:rsidR="007F07F0" w:rsidRPr="000070DB">
        <w:t>зб</w:t>
      </w:r>
      <w:proofErr w:type="spellEnd"/>
      <w:r w:rsidR="007F07F0" w:rsidRPr="000070DB">
        <w:t xml:space="preserve">. </w:t>
      </w:r>
      <w:proofErr w:type="spellStart"/>
      <w:r w:rsidR="007F07F0" w:rsidRPr="000070DB">
        <w:t>наук</w:t>
      </w:r>
      <w:proofErr w:type="spellEnd"/>
      <w:r w:rsidR="007F07F0" w:rsidRPr="000070DB">
        <w:t xml:space="preserve">. </w:t>
      </w:r>
      <w:proofErr w:type="spellStart"/>
      <w:r w:rsidR="007F07F0" w:rsidRPr="000070DB">
        <w:t>пр</w:t>
      </w:r>
      <w:proofErr w:type="spellEnd"/>
      <w:r w:rsidR="007F07F0" w:rsidRPr="000070DB">
        <w:t xml:space="preserve">. – </w:t>
      </w:r>
      <w:proofErr w:type="spellStart"/>
      <w:r w:rsidR="007F07F0" w:rsidRPr="000070DB">
        <w:t>Кіровоград</w:t>
      </w:r>
      <w:proofErr w:type="spellEnd"/>
      <w:r w:rsidR="007F07F0" w:rsidRPr="000070DB">
        <w:t xml:space="preserve">: ДЛАУ, 2000. – </w:t>
      </w:r>
      <w:proofErr w:type="spellStart"/>
      <w:r w:rsidR="007F07F0" w:rsidRPr="000070DB">
        <w:t>Вип</w:t>
      </w:r>
      <w:proofErr w:type="spellEnd"/>
      <w:r w:rsidR="007F07F0" w:rsidRPr="000070DB">
        <w:t>. V. – Ч. I. – С. 86–92.</w:t>
      </w:r>
    </w:p>
    <w:p w:rsidR="0075086A" w:rsidRPr="000070DB" w:rsidRDefault="007F07F0">
      <w:pPr>
        <w:numPr>
          <w:ilvl w:val="0"/>
          <w:numId w:val="1"/>
        </w:numPr>
        <w:pBdr>
          <w:top w:val="nil"/>
          <w:left w:val="nil"/>
          <w:bottom w:val="nil"/>
          <w:right w:val="nil"/>
          <w:between w:val="nil"/>
        </w:pBdr>
      </w:pPr>
      <w:proofErr w:type="spellStart"/>
      <w:r w:rsidRPr="000070DB">
        <w:t>Shmelova</w:t>
      </w:r>
      <w:proofErr w:type="spellEnd"/>
      <w:r w:rsidR="00817F83">
        <w:t>,</w:t>
      </w:r>
      <w:r w:rsidRPr="000070DB">
        <w:t xml:space="preserve"> T. </w:t>
      </w:r>
      <w:r w:rsidR="00817F83">
        <w:t xml:space="preserve">F. </w:t>
      </w:r>
      <w:r w:rsidRPr="000070DB">
        <w:t xml:space="preserve">Method of determination of optimal place of landing for remotely piloted aircraft </w:t>
      </w:r>
      <w:r w:rsidR="00817F83">
        <w:t>[Text] /</w:t>
      </w:r>
      <w:r w:rsidRPr="000070DB">
        <w:t xml:space="preserve"> Т. </w:t>
      </w:r>
      <w:r w:rsidR="00817F83">
        <w:t xml:space="preserve">F. </w:t>
      </w:r>
      <w:proofErr w:type="spellStart"/>
      <w:r w:rsidRPr="000070DB">
        <w:t>Shmelova</w:t>
      </w:r>
      <w:proofErr w:type="spellEnd"/>
      <w:r w:rsidRPr="000070DB">
        <w:t xml:space="preserve">, O. </w:t>
      </w:r>
      <w:proofErr w:type="spellStart"/>
      <w:r w:rsidRPr="000070DB">
        <w:t>Shulimov</w:t>
      </w:r>
      <w:proofErr w:type="spellEnd"/>
      <w:r w:rsidRPr="000070DB">
        <w:t xml:space="preserve"> /</w:t>
      </w:r>
      <w:r w:rsidR="00817F83">
        <w:t xml:space="preserve">/ </w:t>
      </w:r>
      <w:r w:rsidRPr="000070DB">
        <w:t>АВІА-</w:t>
      </w:r>
      <w:proofErr w:type="gramStart"/>
      <w:r w:rsidRPr="000070DB">
        <w:t>2017 :</w:t>
      </w:r>
      <w:proofErr w:type="gramEnd"/>
      <w:r w:rsidRPr="000070DB">
        <w:t xml:space="preserve"> ХІІІ міжнар.</w:t>
      </w:r>
      <w:proofErr w:type="spellStart"/>
      <w:r w:rsidRPr="000070DB">
        <w:t>наук</w:t>
      </w:r>
      <w:proofErr w:type="spellEnd"/>
      <w:r w:rsidRPr="000070DB">
        <w:t>.-</w:t>
      </w:r>
      <w:proofErr w:type="spellStart"/>
      <w:r w:rsidRPr="000070DB">
        <w:t>техн</w:t>
      </w:r>
      <w:proofErr w:type="spellEnd"/>
      <w:r w:rsidRPr="000070DB">
        <w:t xml:space="preserve">. </w:t>
      </w:r>
      <w:proofErr w:type="spellStart"/>
      <w:r w:rsidRPr="000070DB">
        <w:t>конф</w:t>
      </w:r>
      <w:proofErr w:type="spellEnd"/>
      <w:r w:rsidRPr="000070DB">
        <w:t xml:space="preserve">., </w:t>
      </w:r>
      <w:proofErr w:type="spellStart"/>
      <w:r w:rsidRPr="000070DB">
        <w:t>Київ</w:t>
      </w:r>
      <w:proofErr w:type="spellEnd"/>
      <w:r w:rsidRPr="000070DB">
        <w:t xml:space="preserve">, 19-21 </w:t>
      </w:r>
      <w:proofErr w:type="spellStart"/>
      <w:r w:rsidRPr="000070DB">
        <w:t>квітня</w:t>
      </w:r>
      <w:proofErr w:type="spellEnd"/>
      <w:r w:rsidRPr="000070DB">
        <w:t xml:space="preserve"> 2017 р.: </w:t>
      </w:r>
      <w:proofErr w:type="spellStart"/>
      <w:r w:rsidRPr="000070DB">
        <w:t>тези</w:t>
      </w:r>
      <w:proofErr w:type="spellEnd"/>
      <w:r w:rsidRPr="000070DB">
        <w:t xml:space="preserve"> </w:t>
      </w:r>
      <w:proofErr w:type="spellStart"/>
      <w:r w:rsidRPr="000070DB">
        <w:lastRenderedPageBreak/>
        <w:t>доповідей</w:t>
      </w:r>
      <w:proofErr w:type="spellEnd"/>
      <w:r w:rsidRPr="000070DB">
        <w:t xml:space="preserve">. – </w:t>
      </w:r>
      <w:proofErr w:type="gramStart"/>
      <w:r w:rsidRPr="000070DB">
        <w:t>К.:</w:t>
      </w:r>
      <w:proofErr w:type="spellStart"/>
      <w:r w:rsidRPr="000070DB">
        <w:t>Національний</w:t>
      </w:r>
      <w:proofErr w:type="spellEnd"/>
      <w:proofErr w:type="gramEnd"/>
      <w:r w:rsidRPr="000070DB">
        <w:t xml:space="preserve"> </w:t>
      </w:r>
      <w:proofErr w:type="spellStart"/>
      <w:r w:rsidRPr="000070DB">
        <w:t>авіаційний</w:t>
      </w:r>
      <w:proofErr w:type="spellEnd"/>
      <w:r w:rsidRPr="000070DB">
        <w:t xml:space="preserve"> </w:t>
      </w:r>
      <w:proofErr w:type="spellStart"/>
      <w:r w:rsidRPr="000070DB">
        <w:t>університет</w:t>
      </w:r>
      <w:proofErr w:type="spellEnd"/>
      <w:r w:rsidRPr="000070DB">
        <w:t>, 2017. – С. 13.1-13.6</w:t>
      </w:r>
    </w:p>
    <w:p w:rsidR="0075086A" w:rsidRPr="000070DB" w:rsidRDefault="007F07F0">
      <w:pPr>
        <w:numPr>
          <w:ilvl w:val="0"/>
          <w:numId w:val="1"/>
        </w:numPr>
        <w:pBdr>
          <w:top w:val="nil"/>
          <w:left w:val="nil"/>
          <w:bottom w:val="nil"/>
          <w:right w:val="nil"/>
          <w:between w:val="nil"/>
        </w:pBdr>
      </w:pPr>
      <w:proofErr w:type="spellStart"/>
      <w:r w:rsidRPr="000070DB">
        <w:t>Shmelova</w:t>
      </w:r>
      <w:proofErr w:type="spellEnd"/>
      <w:r w:rsidR="00817F83">
        <w:t>,</w:t>
      </w:r>
      <w:r w:rsidRPr="000070DB">
        <w:t xml:space="preserve"> T. </w:t>
      </w:r>
      <w:r w:rsidR="00817F83">
        <w:t xml:space="preserve">F. </w:t>
      </w:r>
      <w:r w:rsidRPr="000070DB">
        <w:t xml:space="preserve">Decision Making by Remotely Piloted Aircraft System’s Operator </w:t>
      </w:r>
      <w:r w:rsidR="00817F83">
        <w:t xml:space="preserve">[Text] </w:t>
      </w:r>
      <w:r w:rsidRPr="000070DB">
        <w:t>/ Т.</w:t>
      </w:r>
      <w:r w:rsidR="00817F83">
        <w:t xml:space="preserve">F. </w:t>
      </w:r>
      <w:proofErr w:type="spellStart"/>
      <w:r w:rsidRPr="000070DB">
        <w:t>Shmelova</w:t>
      </w:r>
      <w:proofErr w:type="spellEnd"/>
      <w:r w:rsidRPr="000070DB">
        <w:t xml:space="preserve">, </w:t>
      </w:r>
      <w:r w:rsidR="00817F83">
        <w:t xml:space="preserve">Y.V. </w:t>
      </w:r>
      <w:proofErr w:type="spellStart"/>
      <w:r w:rsidRPr="000070DB">
        <w:t>Sikirda</w:t>
      </w:r>
      <w:proofErr w:type="spellEnd"/>
      <w:r w:rsidRPr="000070DB">
        <w:t xml:space="preserve">, </w:t>
      </w:r>
      <w:r w:rsidR="00817F83">
        <w:t xml:space="preserve">Y. </w:t>
      </w:r>
      <w:proofErr w:type="spellStart"/>
      <w:r w:rsidRPr="000070DB">
        <w:t>Kovaliov</w:t>
      </w:r>
      <w:proofErr w:type="spellEnd"/>
      <w:r w:rsidRPr="000070DB">
        <w:t xml:space="preserve"> </w:t>
      </w:r>
      <w:r w:rsidR="00817F83">
        <w:t>//</w:t>
      </w:r>
      <w:r w:rsidRPr="000070DB">
        <w:t xml:space="preserve"> Actual Problems of Unmanned Aerial Vehicles Developments (APPUAVD). 2017 IEEE 4d International Conference. Kyiv, 2017.: Proceeding. – P.92-99</w:t>
      </w:r>
    </w:p>
    <w:p w:rsidR="0075086A" w:rsidRPr="000070DB" w:rsidRDefault="007F07F0">
      <w:pPr>
        <w:numPr>
          <w:ilvl w:val="0"/>
          <w:numId w:val="1"/>
        </w:numPr>
        <w:pBdr>
          <w:top w:val="nil"/>
          <w:left w:val="nil"/>
          <w:bottom w:val="nil"/>
          <w:right w:val="nil"/>
          <w:between w:val="nil"/>
        </w:pBdr>
      </w:pPr>
      <w:proofErr w:type="spellStart"/>
      <w:r w:rsidRPr="000070DB">
        <w:t>Shmelova</w:t>
      </w:r>
      <w:proofErr w:type="spellEnd"/>
      <w:r w:rsidR="00817F83">
        <w:t>,</w:t>
      </w:r>
      <w:r w:rsidRPr="000070DB">
        <w:t xml:space="preserve"> T.F. Analysis of a special occasion in flight using a network graph [Text] / T.F. </w:t>
      </w:r>
      <w:proofErr w:type="spellStart"/>
      <w:r w:rsidRPr="000070DB">
        <w:t>Shmeliova</w:t>
      </w:r>
      <w:proofErr w:type="spellEnd"/>
      <w:r w:rsidRPr="000070DB">
        <w:t xml:space="preserve">, O.P. Bondar, I.L. Yakunin // </w:t>
      </w:r>
      <w:proofErr w:type="spellStart"/>
      <w:r w:rsidRPr="000070DB">
        <w:t>Visnyk</w:t>
      </w:r>
      <w:proofErr w:type="spellEnd"/>
      <w:r w:rsidRPr="000070DB">
        <w:t xml:space="preserve"> NAU. – 2011. – No 2. – P. 41-44.</w:t>
      </w:r>
    </w:p>
    <w:sectPr w:rsidR="0075086A" w:rsidRPr="000070DB" w:rsidSect="00C61B66">
      <w:headerReference w:type="even" r:id="rId41"/>
      <w:headerReference w:type="default" r:id="rId42"/>
      <w:footerReference w:type="even" r:id="rId43"/>
      <w:footerReference w:type="default" r:id="rId44"/>
      <w:headerReference w:type="first" r:id="rId45"/>
      <w:pgSz w:w="11900" w:h="16840" w:code="9"/>
      <w:pgMar w:top="1134" w:right="851" w:bottom="1134" w:left="1418" w:header="720" w:footer="720" w:gutter="0"/>
      <w:pgNumType w:start="1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B66" w:rsidRDefault="00C61B66">
      <w:pPr>
        <w:spacing w:line="240" w:lineRule="auto"/>
      </w:pPr>
      <w:r>
        <w:separator/>
      </w:r>
    </w:p>
  </w:endnote>
  <w:endnote w:type="continuationSeparator" w:id="0">
    <w:p w:rsidR="00C61B66" w:rsidRDefault="00C61B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Gungsuh">
    <w:panose1 w:val="02030600000101010101"/>
    <w:charset w:val="81"/>
    <w:family w:val="roman"/>
    <w:pitch w:val="variable"/>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B66" w:rsidRDefault="00C61B66">
    <w:pPr>
      <w:pBdr>
        <w:top w:val="nil"/>
        <w:left w:val="nil"/>
        <w:bottom w:val="nil"/>
        <w:right w:val="nil"/>
        <w:between w:val="nil"/>
      </w:pBdr>
      <w:tabs>
        <w:tab w:val="center" w:pos="4680"/>
        <w:tab w:val="right" w:pos="9360"/>
      </w:tabs>
      <w:spacing w:line="240" w:lineRule="auto"/>
      <w:jc w:val="center"/>
      <w:rPr>
        <w:color w:val="000000"/>
      </w:rPr>
    </w:pPr>
  </w:p>
  <w:p w:rsidR="00C61B66" w:rsidRDefault="00C61B66">
    <w:pPr>
      <w:pBdr>
        <w:top w:val="nil"/>
        <w:left w:val="nil"/>
        <w:bottom w:val="nil"/>
        <w:right w:val="nil"/>
        <w:between w:val="nil"/>
      </w:pBdr>
      <w:tabs>
        <w:tab w:val="center" w:pos="4680"/>
        <w:tab w:val="right" w:pos="9360"/>
      </w:tabs>
      <w:spacing w:line="240" w:lineRule="auto"/>
      <w:rPr>
        <w:color w:val="000000"/>
      </w:rPr>
    </w:pPr>
  </w:p>
  <w:p w:rsidR="00C61B66" w:rsidRDefault="00C61B66">
    <w:pPr>
      <w:widowControl w:val="0"/>
      <w:pBdr>
        <w:top w:val="nil"/>
        <w:left w:val="nil"/>
        <w:bottom w:val="nil"/>
        <w:right w:val="nil"/>
        <w:between w:val="nil"/>
      </w:pBdr>
      <w:spacing w:line="276" w:lineRule="auto"/>
      <w:ind w:firstLine="0"/>
      <w:jc w:val="left"/>
      <w:rPr>
        <w:color w:val="000000"/>
      </w:rPr>
    </w:pPr>
  </w:p>
  <w:p w:rsidR="00C61B66" w:rsidRDefault="00C61B66">
    <w:pPr>
      <w:widowControl w:val="0"/>
      <w:pBdr>
        <w:top w:val="nil"/>
        <w:left w:val="nil"/>
        <w:bottom w:val="nil"/>
        <w:right w:val="nil"/>
        <w:between w:val="nil"/>
      </w:pBdr>
      <w:spacing w:line="276" w:lineRule="auto"/>
      <w:ind w:firstLine="0"/>
      <w:jc w:val="left"/>
      <w:rPr>
        <w:color w:val="000000"/>
      </w:rPr>
    </w:pPr>
  </w:p>
  <w:p w:rsidR="00C61B66" w:rsidRDefault="00C61B66">
    <w:pPr>
      <w:widowControl w:val="0"/>
      <w:pBdr>
        <w:top w:val="nil"/>
        <w:left w:val="nil"/>
        <w:bottom w:val="nil"/>
        <w:right w:val="nil"/>
        <w:between w:val="nil"/>
      </w:pBdr>
      <w:spacing w:line="276" w:lineRule="auto"/>
      <w:ind w:firstLine="0"/>
      <w:jc w:val="left"/>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B66" w:rsidRDefault="00C61B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B66" w:rsidRDefault="00C61B66">
      <w:pPr>
        <w:spacing w:line="240" w:lineRule="auto"/>
      </w:pPr>
      <w:r>
        <w:separator/>
      </w:r>
    </w:p>
  </w:footnote>
  <w:footnote w:type="continuationSeparator" w:id="0">
    <w:p w:rsidR="00C61B66" w:rsidRDefault="00C61B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B66" w:rsidRDefault="00C61B66">
    <w:pPr>
      <w:pBdr>
        <w:top w:val="nil"/>
        <w:left w:val="nil"/>
        <w:bottom w:val="nil"/>
        <w:right w:val="nil"/>
        <w:between w:val="nil"/>
      </w:pBdr>
      <w:tabs>
        <w:tab w:val="center" w:pos="4680"/>
        <w:tab w:val="right" w:pos="9360"/>
      </w:tabs>
      <w:spacing w:line="240" w:lineRule="auto"/>
      <w:jc w:val="right"/>
      <w:rPr>
        <w:color w:val="000000"/>
      </w:rPr>
    </w:pPr>
  </w:p>
  <w:p w:rsidR="00C61B66" w:rsidRDefault="00C61B66">
    <w:pPr>
      <w:pBdr>
        <w:top w:val="nil"/>
        <w:left w:val="nil"/>
        <w:bottom w:val="nil"/>
        <w:right w:val="nil"/>
        <w:between w:val="nil"/>
      </w:pBdr>
      <w:tabs>
        <w:tab w:val="center" w:pos="4680"/>
        <w:tab w:val="right" w:pos="9360"/>
      </w:tabs>
      <w:spacing w:line="240" w:lineRule="auto"/>
      <w:ind w:right="360"/>
      <w:rPr>
        <w:color w:val="000000"/>
      </w:rPr>
    </w:pPr>
  </w:p>
  <w:p w:rsidR="00C61B66" w:rsidRDefault="00C61B66">
    <w:pPr>
      <w:widowControl w:val="0"/>
      <w:pBdr>
        <w:top w:val="nil"/>
        <w:left w:val="nil"/>
        <w:bottom w:val="nil"/>
        <w:right w:val="nil"/>
        <w:between w:val="nil"/>
      </w:pBdr>
      <w:spacing w:line="276" w:lineRule="auto"/>
      <w:ind w:firstLine="0"/>
      <w:jc w:val="left"/>
      <w:rPr>
        <w:color w:val="000000"/>
      </w:rPr>
    </w:pPr>
  </w:p>
  <w:p w:rsidR="00C61B66" w:rsidRDefault="00C61B66">
    <w:pPr>
      <w:widowControl w:val="0"/>
      <w:pBdr>
        <w:top w:val="nil"/>
        <w:left w:val="nil"/>
        <w:bottom w:val="nil"/>
        <w:right w:val="nil"/>
        <w:between w:val="nil"/>
      </w:pBdr>
      <w:spacing w:line="276" w:lineRule="auto"/>
      <w:ind w:firstLine="0"/>
      <w:jc w:val="left"/>
      <w:rPr>
        <w:color w:val="000000"/>
      </w:rPr>
    </w:pPr>
  </w:p>
  <w:p w:rsidR="00C61B66" w:rsidRDefault="00C61B66">
    <w:pPr>
      <w:widowControl w:val="0"/>
      <w:pBdr>
        <w:top w:val="nil"/>
        <w:left w:val="nil"/>
        <w:bottom w:val="nil"/>
        <w:right w:val="nil"/>
        <w:between w:val="nil"/>
      </w:pBdr>
      <w:spacing w:line="276" w:lineRule="auto"/>
      <w:ind w:firstLine="0"/>
      <w:jc w:val="left"/>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B66" w:rsidRDefault="00C61B66">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10</w:t>
    </w:r>
    <w:r>
      <w:rPr>
        <w:color w:val="000000"/>
      </w:rPr>
      <w:fldChar w:fldCharType="end"/>
    </w:r>
  </w:p>
  <w:p w:rsidR="00C61B66" w:rsidRDefault="00C61B66">
    <w:pPr>
      <w:pBdr>
        <w:top w:val="nil"/>
        <w:left w:val="nil"/>
        <w:bottom w:val="nil"/>
        <w:right w:val="nil"/>
        <w:between w:val="nil"/>
      </w:pBdr>
      <w:tabs>
        <w:tab w:val="center" w:pos="4680"/>
        <w:tab w:val="right" w:pos="9360"/>
      </w:tabs>
      <w:spacing w:line="240" w:lineRule="auto"/>
      <w:ind w:right="36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B66" w:rsidRDefault="00C61B66">
    <w:pPr>
      <w:pBdr>
        <w:top w:val="nil"/>
        <w:left w:val="nil"/>
        <w:bottom w:val="nil"/>
        <w:right w:val="nil"/>
        <w:between w:val="nil"/>
      </w:pBdr>
      <w:tabs>
        <w:tab w:val="center" w:pos="4680"/>
        <w:tab w:val="right" w:pos="9360"/>
      </w:tabs>
      <w:spacing w:line="240" w:lineRule="auto"/>
      <w:jc w:val="right"/>
      <w:rPr>
        <w:color w:val="000000"/>
      </w:rPr>
    </w:pPr>
  </w:p>
  <w:p w:rsidR="00C61B66" w:rsidRDefault="00C61B66">
    <w:pPr>
      <w:pBdr>
        <w:top w:val="nil"/>
        <w:left w:val="nil"/>
        <w:bottom w:val="nil"/>
        <w:right w:val="nil"/>
        <w:between w:val="nil"/>
      </w:pBdr>
      <w:tabs>
        <w:tab w:val="center" w:pos="4680"/>
        <w:tab w:val="right" w:pos="9360"/>
      </w:tabs>
      <w:spacing w:line="240" w:lineRule="auto"/>
      <w:ind w:right="360"/>
      <w:rPr>
        <w:color w:val="000000"/>
      </w:rPr>
    </w:pPr>
  </w:p>
  <w:p w:rsidR="00C61B66" w:rsidRDefault="00C61B66">
    <w:pPr>
      <w:widowControl w:val="0"/>
      <w:pBdr>
        <w:top w:val="nil"/>
        <w:left w:val="nil"/>
        <w:bottom w:val="nil"/>
        <w:right w:val="nil"/>
        <w:between w:val="nil"/>
      </w:pBdr>
      <w:spacing w:line="276" w:lineRule="auto"/>
      <w:ind w:firstLine="0"/>
      <w:jc w:val="left"/>
      <w:rPr>
        <w:color w:val="000000"/>
      </w:rPr>
    </w:pPr>
  </w:p>
  <w:p w:rsidR="00C61B66" w:rsidRDefault="00C61B66">
    <w:pPr>
      <w:widowControl w:val="0"/>
      <w:pBdr>
        <w:top w:val="nil"/>
        <w:left w:val="nil"/>
        <w:bottom w:val="nil"/>
        <w:right w:val="nil"/>
        <w:between w:val="nil"/>
      </w:pBdr>
      <w:spacing w:line="276" w:lineRule="auto"/>
      <w:ind w:firstLine="0"/>
      <w:jc w:val="left"/>
      <w:rPr>
        <w:color w:val="000000"/>
      </w:rPr>
    </w:pPr>
    <w:r>
      <w:rPr>
        <w:color w:val="000000"/>
      </w:rPr>
      <w:fldChar w:fldCharType="begin"/>
    </w:r>
    <w:r>
      <w:rPr>
        <w:color w:val="000000"/>
      </w:rPr>
      <w:instrText>PAGE</w:instrTex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771"/>
    <w:multiLevelType w:val="multilevel"/>
    <w:tmpl w:val="C700D2B8"/>
    <w:lvl w:ilvl="0">
      <w:numFmt w:val="bullet"/>
      <w:lvlText w:val="–"/>
      <w:lvlJc w:val="left"/>
      <w:pPr>
        <w:ind w:left="1287" w:hanging="360"/>
      </w:pPr>
      <w:rPr>
        <w:rFonts w:ascii="Times New Roman" w:eastAsia="Times New Roman" w:hAnsi="Times New Roman" w:cs="Times New Roman"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 w15:restartNumberingAfterBreak="0">
    <w:nsid w:val="045277F7"/>
    <w:multiLevelType w:val="multilevel"/>
    <w:tmpl w:val="243A2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B422E3"/>
    <w:multiLevelType w:val="multilevel"/>
    <w:tmpl w:val="00A63C08"/>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numFmt w:val="bullet"/>
      <w:lvlText w:val="–"/>
      <w:lvlJc w:val="left"/>
      <w:pPr>
        <w:ind w:left="2727" w:hanging="360"/>
      </w:pPr>
      <w:rPr>
        <w:rFonts w:ascii="Times New Roman" w:eastAsia="Times New Roman" w:hAnsi="Times New Roman" w:cs="Times New Roman" w:hint="default"/>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07BB350A"/>
    <w:multiLevelType w:val="multilevel"/>
    <w:tmpl w:val="1C38E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70439A"/>
    <w:multiLevelType w:val="multilevel"/>
    <w:tmpl w:val="42AAC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7660E2"/>
    <w:multiLevelType w:val="hybridMultilevel"/>
    <w:tmpl w:val="34F4FEC4"/>
    <w:lvl w:ilvl="0" w:tplc="927AB808">
      <w:numFmt w:val="bullet"/>
      <w:lvlText w:val="–"/>
      <w:lvlJc w:val="left"/>
      <w:pPr>
        <w:ind w:left="1647" w:hanging="360"/>
      </w:pPr>
      <w:rPr>
        <w:rFonts w:ascii="Times New Roman" w:eastAsia="Times New Roman"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6" w15:restartNumberingAfterBreak="0">
    <w:nsid w:val="14221D3B"/>
    <w:multiLevelType w:val="multilevel"/>
    <w:tmpl w:val="37144DA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 w15:restartNumberingAfterBreak="0">
    <w:nsid w:val="14F81E03"/>
    <w:multiLevelType w:val="multilevel"/>
    <w:tmpl w:val="3B4420EA"/>
    <w:lvl w:ilvl="0">
      <w:start w:val="1"/>
      <w:numFmt w:val="decimal"/>
      <w:pStyle w:val="bulletlist"/>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6A1EC1"/>
    <w:multiLevelType w:val="multilevel"/>
    <w:tmpl w:val="266091E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9" w15:restartNumberingAfterBreak="0">
    <w:nsid w:val="16EB6DC7"/>
    <w:multiLevelType w:val="multilevel"/>
    <w:tmpl w:val="68FAD9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9E76154"/>
    <w:multiLevelType w:val="multilevel"/>
    <w:tmpl w:val="2CECD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B647C2E"/>
    <w:multiLevelType w:val="multilevel"/>
    <w:tmpl w:val="8F9E2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D306C10"/>
    <w:multiLevelType w:val="multilevel"/>
    <w:tmpl w:val="00A63C08"/>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numFmt w:val="bullet"/>
      <w:lvlText w:val="–"/>
      <w:lvlJc w:val="left"/>
      <w:pPr>
        <w:ind w:left="2727" w:hanging="360"/>
      </w:pPr>
      <w:rPr>
        <w:rFonts w:ascii="Times New Roman" w:eastAsia="Times New Roman" w:hAnsi="Times New Roman" w:cs="Times New Roman" w:hint="default"/>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3" w15:restartNumberingAfterBreak="0">
    <w:nsid w:val="1F193FCD"/>
    <w:multiLevelType w:val="multilevel"/>
    <w:tmpl w:val="C8841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2502158"/>
    <w:multiLevelType w:val="multilevel"/>
    <w:tmpl w:val="DF4C153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5" w15:restartNumberingAfterBreak="0">
    <w:nsid w:val="2843462E"/>
    <w:multiLevelType w:val="multilevel"/>
    <w:tmpl w:val="2B36453E"/>
    <w:lvl w:ilvl="0">
      <w:numFmt w:val="bullet"/>
      <w:lvlText w:val="–"/>
      <w:lvlJc w:val="left"/>
      <w:pPr>
        <w:ind w:left="1647" w:hanging="360"/>
      </w:pPr>
      <w:rPr>
        <w:rFonts w:ascii="Times New Roman" w:eastAsia="Times New Roman" w:hAnsi="Times New Roman" w:cs="Times New Roman"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6" w15:restartNumberingAfterBreak="0">
    <w:nsid w:val="2CBE2BA1"/>
    <w:multiLevelType w:val="multilevel"/>
    <w:tmpl w:val="1B8AE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0F56CC1"/>
    <w:multiLevelType w:val="multilevel"/>
    <w:tmpl w:val="0936AAC8"/>
    <w:lvl w:ilvl="0">
      <w:numFmt w:val="bullet"/>
      <w:lvlText w:val="–"/>
      <w:lvlJc w:val="left"/>
      <w:pPr>
        <w:ind w:left="1287" w:hanging="360"/>
      </w:pPr>
      <w:rPr>
        <w:rFonts w:ascii="Times New Roman" w:eastAsia="Times New Roman" w:hAnsi="Times New Roman" w:cs="Times New Roman"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8" w15:restartNumberingAfterBreak="0">
    <w:nsid w:val="32825A92"/>
    <w:multiLevelType w:val="multilevel"/>
    <w:tmpl w:val="CF2A25A4"/>
    <w:lvl w:ilvl="0">
      <w:numFmt w:val="bullet"/>
      <w:lvlText w:val="–"/>
      <w:lvlJc w:val="left"/>
      <w:pPr>
        <w:ind w:left="1647"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4695F09"/>
    <w:multiLevelType w:val="multilevel"/>
    <w:tmpl w:val="2E6C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A82765"/>
    <w:multiLevelType w:val="multilevel"/>
    <w:tmpl w:val="2C6EDB92"/>
    <w:lvl w:ilvl="0">
      <w:numFmt w:val="bullet"/>
      <w:lvlText w:val="–"/>
      <w:lvlJc w:val="left"/>
      <w:pPr>
        <w:ind w:left="1287" w:hanging="360"/>
      </w:pPr>
      <w:rPr>
        <w:rFonts w:ascii="Times New Roman" w:eastAsia="Times New Roman" w:hAnsi="Times New Roman" w:cs="Times New Roman"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1" w15:restartNumberingAfterBreak="0">
    <w:nsid w:val="360B119F"/>
    <w:multiLevelType w:val="multilevel"/>
    <w:tmpl w:val="588A2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6B7592E"/>
    <w:multiLevelType w:val="multilevel"/>
    <w:tmpl w:val="EC344D0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781" w:hanging="1078"/>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3" w15:restartNumberingAfterBreak="0">
    <w:nsid w:val="41CF62A3"/>
    <w:multiLevelType w:val="multilevel"/>
    <w:tmpl w:val="CF207BD2"/>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4" w15:restartNumberingAfterBreak="0">
    <w:nsid w:val="42DB1344"/>
    <w:multiLevelType w:val="multilevel"/>
    <w:tmpl w:val="B0AC53A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499A5E49"/>
    <w:multiLevelType w:val="multilevel"/>
    <w:tmpl w:val="BF8C000A"/>
    <w:lvl w:ilvl="0">
      <w:start w:val="4"/>
      <w:numFmt w:val="bullet"/>
      <w:lvlText w:val="-"/>
      <w:lvlJc w:val="left"/>
      <w:pPr>
        <w:ind w:left="1007" w:hanging="360"/>
      </w:pPr>
      <w:rPr>
        <w:rFonts w:ascii="Times New Roman" w:eastAsia="Times New Roman" w:hAnsi="Times New Roman" w:cs="Times New Roman"/>
      </w:rPr>
    </w:lvl>
    <w:lvl w:ilvl="1">
      <w:start w:val="1"/>
      <w:numFmt w:val="bullet"/>
      <w:lvlText w:val="o"/>
      <w:lvlJc w:val="left"/>
      <w:pPr>
        <w:ind w:left="1727" w:hanging="360"/>
      </w:pPr>
      <w:rPr>
        <w:rFonts w:ascii="Courier New" w:eastAsia="Courier New" w:hAnsi="Courier New" w:cs="Courier New"/>
      </w:rPr>
    </w:lvl>
    <w:lvl w:ilvl="2">
      <w:start w:val="1"/>
      <w:numFmt w:val="bullet"/>
      <w:lvlText w:val="▪"/>
      <w:lvlJc w:val="left"/>
      <w:pPr>
        <w:ind w:left="2447" w:hanging="360"/>
      </w:pPr>
      <w:rPr>
        <w:rFonts w:ascii="Noto Sans Symbols" w:eastAsia="Noto Sans Symbols" w:hAnsi="Noto Sans Symbols" w:cs="Noto Sans Symbols"/>
      </w:rPr>
    </w:lvl>
    <w:lvl w:ilvl="3">
      <w:start w:val="1"/>
      <w:numFmt w:val="bullet"/>
      <w:lvlText w:val="●"/>
      <w:lvlJc w:val="left"/>
      <w:pPr>
        <w:ind w:left="3167" w:hanging="360"/>
      </w:pPr>
      <w:rPr>
        <w:rFonts w:ascii="Noto Sans Symbols" w:eastAsia="Noto Sans Symbols" w:hAnsi="Noto Sans Symbols" w:cs="Noto Sans Symbols"/>
      </w:rPr>
    </w:lvl>
    <w:lvl w:ilvl="4">
      <w:start w:val="1"/>
      <w:numFmt w:val="bullet"/>
      <w:lvlText w:val="o"/>
      <w:lvlJc w:val="left"/>
      <w:pPr>
        <w:ind w:left="3887" w:hanging="360"/>
      </w:pPr>
      <w:rPr>
        <w:rFonts w:ascii="Courier New" w:eastAsia="Courier New" w:hAnsi="Courier New" w:cs="Courier New"/>
      </w:rPr>
    </w:lvl>
    <w:lvl w:ilvl="5">
      <w:start w:val="1"/>
      <w:numFmt w:val="bullet"/>
      <w:lvlText w:val="▪"/>
      <w:lvlJc w:val="left"/>
      <w:pPr>
        <w:ind w:left="4607" w:hanging="360"/>
      </w:pPr>
      <w:rPr>
        <w:rFonts w:ascii="Noto Sans Symbols" w:eastAsia="Noto Sans Symbols" w:hAnsi="Noto Sans Symbols" w:cs="Noto Sans Symbols"/>
      </w:rPr>
    </w:lvl>
    <w:lvl w:ilvl="6">
      <w:start w:val="1"/>
      <w:numFmt w:val="bullet"/>
      <w:lvlText w:val="●"/>
      <w:lvlJc w:val="left"/>
      <w:pPr>
        <w:ind w:left="5327" w:hanging="360"/>
      </w:pPr>
      <w:rPr>
        <w:rFonts w:ascii="Noto Sans Symbols" w:eastAsia="Noto Sans Symbols" w:hAnsi="Noto Sans Symbols" w:cs="Noto Sans Symbols"/>
      </w:rPr>
    </w:lvl>
    <w:lvl w:ilvl="7">
      <w:start w:val="1"/>
      <w:numFmt w:val="bullet"/>
      <w:lvlText w:val="o"/>
      <w:lvlJc w:val="left"/>
      <w:pPr>
        <w:ind w:left="6047" w:hanging="360"/>
      </w:pPr>
      <w:rPr>
        <w:rFonts w:ascii="Courier New" w:eastAsia="Courier New" w:hAnsi="Courier New" w:cs="Courier New"/>
      </w:rPr>
    </w:lvl>
    <w:lvl w:ilvl="8">
      <w:start w:val="1"/>
      <w:numFmt w:val="bullet"/>
      <w:lvlText w:val="▪"/>
      <w:lvlJc w:val="left"/>
      <w:pPr>
        <w:ind w:left="6767" w:hanging="360"/>
      </w:pPr>
      <w:rPr>
        <w:rFonts w:ascii="Noto Sans Symbols" w:eastAsia="Noto Sans Symbols" w:hAnsi="Noto Sans Symbols" w:cs="Noto Sans Symbols"/>
      </w:rPr>
    </w:lvl>
  </w:abstractNum>
  <w:abstractNum w:abstractNumId="26" w15:restartNumberingAfterBreak="0">
    <w:nsid w:val="4AA71AD4"/>
    <w:multiLevelType w:val="multilevel"/>
    <w:tmpl w:val="CF207BD2"/>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7" w15:restartNumberingAfterBreak="0">
    <w:nsid w:val="4D0907B3"/>
    <w:multiLevelType w:val="multilevel"/>
    <w:tmpl w:val="00A63C08"/>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numFmt w:val="bullet"/>
      <w:lvlText w:val="–"/>
      <w:lvlJc w:val="left"/>
      <w:pPr>
        <w:ind w:left="2727" w:hanging="360"/>
      </w:pPr>
      <w:rPr>
        <w:rFonts w:ascii="Times New Roman" w:eastAsia="Times New Roman" w:hAnsi="Times New Roman" w:cs="Times New Roman" w:hint="default"/>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8" w15:restartNumberingAfterBreak="0">
    <w:nsid w:val="4E107399"/>
    <w:multiLevelType w:val="multilevel"/>
    <w:tmpl w:val="F968C07E"/>
    <w:lvl w:ilvl="0">
      <w:start w:val="1"/>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4FD734FD"/>
    <w:multiLevelType w:val="multilevel"/>
    <w:tmpl w:val="208AC8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0AC15BB"/>
    <w:multiLevelType w:val="multilevel"/>
    <w:tmpl w:val="C1BCE14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53A227A5"/>
    <w:multiLevelType w:val="multilevel"/>
    <w:tmpl w:val="5D4450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7BB6A7D"/>
    <w:multiLevelType w:val="multilevel"/>
    <w:tmpl w:val="CF207BD2"/>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3" w15:restartNumberingAfterBreak="0">
    <w:nsid w:val="590147E8"/>
    <w:multiLevelType w:val="multilevel"/>
    <w:tmpl w:val="8AF697B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4" w15:restartNumberingAfterBreak="0">
    <w:nsid w:val="5AC208EC"/>
    <w:multiLevelType w:val="multilevel"/>
    <w:tmpl w:val="121E4C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F9A6EC6"/>
    <w:multiLevelType w:val="multilevel"/>
    <w:tmpl w:val="DD6E76E2"/>
    <w:lvl w:ilvl="0">
      <w:numFmt w:val="bullet"/>
      <w:lvlText w:val="–"/>
      <w:lvlJc w:val="left"/>
      <w:pPr>
        <w:ind w:left="1647" w:hanging="360"/>
      </w:pPr>
      <w:rPr>
        <w:rFonts w:ascii="Times New Roman" w:eastAsia="Times New Roman" w:hAnsi="Times New Roman" w:cs="Times New Roman"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6" w15:restartNumberingAfterBreak="0">
    <w:nsid w:val="63D7720B"/>
    <w:multiLevelType w:val="multilevel"/>
    <w:tmpl w:val="A91AB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56A634F"/>
    <w:multiLevelType w:val="multilevel"/>
    <w:tmpl w:val="1D6AE92E"/>
    <w:lvl w:ilvl="0">
      <w:start w:val="1"/>
      <w:numFmt w:val="decimal"/>
      <w:lvlText w:val="%1."/>
      <w:lvlJc w:val="left"/>
      <w:pPr>
        <w:ind w:left="1287" w:hanging="360"/>
      </w:pPr>
      <w:rPr>
        <w:rFonts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8" w15:restartNumberingAfterBreak="0">
    <w:nsid w:val="68D62668"/>
    <w:multiLevelType w:val="multilevel"/>
    <w:tmpl w:val="1C0AF0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9605A44"/>
    <w:multiLevelType w:val="multilevel"/>
    <w:tmpl w:val="6002A9E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0" w15:restartNumberingAfterBreak="0">
    <w:nsid w:val="6C380057"/>
    <w:multiLevelType w:val="multilevel"/>
    <w:tmpl w:val="5AEC9E0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1" w15:restartNumberingAfterBreak="0">
    <w:nsid w:val="6C706020"/>
    <w:multiLevelType w:val="multilevel"/>
    <w:tmpl w:val="EF983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F4612B0"/>
    <w:multiLevelType w:val="multilevel"/>
    <w:tmpl w:val="35D47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4C44231"/>
    <w:multiLevelType w:val="multilevel"/>
    <w:tmpl w:val="1D6AE92E"/>
    <w:lvl w:ilvl="0">
      <w:start w:val="1"/>
      <w:numFmt w:val="decimal"/>
      <w:lvlText w:val="%1."/>
      <w:lvlJc w:val="left"/>
      <w:pPr>
        <w:ind w:left="1287" w:hanging="360"/>
      </w:pPr>
      <w:rPr>
        <w:rFonts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4" w15:restartNumberingAfterBreak="0">
    <w:nsid w:val="75614C61"/>
    <w:multiLevelType w:val="multilevel"/>
    <w:tmpl w:val="00A63C08"/>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numFmt w:val="bullet"/>
      <w:lvlText w:val="–"/>
      <w:lvlJc w:val="left"/>
      <w:pPr>
        <w:ind w:left="2727" w:hanging="360"/>
      </w:pPr>
      <w:rPr>
        <w:rFonts w:ascii="Times New Roman" w:eastAsia="Times New Roman" w:hAnsi="Times New Roman" w:cs="Times New Roman" w:hint="default"/>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5" w15:restartNumberingAfterBreak="0">
    <w:nsid w:val="7A1E3692"/>
    <w:multiLevelType w:val="multilevel"/>
    <w:tmpl w:val="784A3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D922EB6"/>
    <w:multiLevelType w:val="multilevel"/>
    <w:tmpl w:val="7D94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D06D41"/>
    <w:multiLevelType w:val="multilevel"/>
    <w:tmpl w:val="373A1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FA36B85"/>
    <w:multiLevelType w:val="multilevel"/>
    <w:tmpl w:val="3F24A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21"/>
  </w:num>
  <w:num w:numId="3">
    <w:abstractNumId w:val="24"/>
  </w:num>
  <w:num w:numId="4">
    <w:abstractNumId w:val="25"/>
  </w:num>
  <w:num w:numId="5">
    <w:abstractNumId w:val="36"/>
  </w:num>
  <w:num w:numId="6">
    <w:abstractNumId w:val="34"/>
  </w:num>
  <w:num w:numId="7">
    <w:abstractNumId w:val="33"/>
  </w:num>
  <w:num w:numId="8">
    <w:abstractNumId w:val="39"/>
  </w:num>
  <w:num w:numId="9">
    <w:abstractNumId w:val="4"/>
  </w:num>
  <w:num w:numId="10">
    <w:abstractNumId w:val="40"/>
  </w:num>
  <w:num w:numId="11">
    <w:abstractNumId w:val="45"/>
  </w:num>
  <w:num w:numId="12">
    <w:abstractNumId w:val="8"/>
  </w:num>
  <w:num w:numId="13">
    <w:abstractNumId w:val="48"/>
  </w:num>
  <w:num w:numId="14">
    <w:abstractNumId w:val="6"/>
  </w:num>
  <w:num w:numId="15">
    <w:abstractNumId w:val="10"/>
  </w:num>
  <w:num w:numId="16">
    <w:abstractNumId w:val="41"/>
  </w:num>
  <w:num w:numId="17">
    <w:abstractNumId w:val="38"/>
  </w:num>
  <w:num w:numId="18">
    <w:abstractNumId w:val="31"/>
  </w:num>
  <w:num w:numId="19">
    <w:abstractNumId w:val="29"/>
  </w:num>
  <w:num w:numId="20">
    <w:abstractNumId w:val="7"/>
  </w:num>
  <w:num w:numId="21">
    <w:abstractNumId w:val="3"/>
  </w:num>
  <w:num w:numId="22">
    <w:abstractNumId w:val="28"/>
  </w:num>
  <w:num w:numId="23">
    <w:abstractNumId w:val="13"/>
  </w:num>
  <w:num w:numId="24">
    <w:abstractNumId w:val="9"/>
  </w:num>
  <w:num w:numId="25">
    <w:abstractNumId w:val="11"/>
  </w:num>
  <w:num w:numId="26">
    <w:abstractNumId w:val="1"/>
  </w:num>
  <w:num w:numId="27">
    <w:abstractNumId w:val="14"/>
  </w:num>
  <w:num w:numId="28">
    <w:abstractNumId w:val="16"/>
  </w:num>
  <w:num w:numId="29">
    <w:abstractNumId w:val="42"/>
  </w:num>
  <w:num w:numId="30">
    <w:abstractNumId w:val="22"/>
  </w:num>
  <w:num w:numId="31">
    <w:abstractNumId w:val="47"/>
  </w:num>
  <w:num w:numId="32">
    <w:abstractNumId w:val="0"/>
  </w:num>
  <w:num w:numId="33">
    <w:abstractNumId w:val="17"/>
  </w:num>
  <w:num w:numId="34">
    <w:abstractNumId w:val="20"/>
  </w:num>
  <w:num w:numId="35">
    <w:abstractNumId w:val="5"/>
  </w:num>
  <w:num w:numId="36">
    <w:abstractNumId w:val="15"/>
  </w:num>
  <w:num w:numId="37">
    <w:abstractNumId w:val="35"/>
  </w:num>
  <w:num w:numId="38">
    <w:abstractNumId w:val="18"/>
  </w:num>
  <w:num w:numId="39">
    <w:abstractNumId w:val="43"/>
  </w:num>
  <w:num w:numId="40">
    <w:abstractNumId w:val="37"/>
  </w:num>
  <w:num w:numId="41">
    <w:abstractNumId w:val="12"/>
  </w:num>
  <w:num w:numId="42">
    <w:abstractNumId w:val="27"/>
  </w:num>
  <w:num w:numId="43">
    <w:abstractNumId w:val="44"/>
  </w:num>
  <w:num w:numId="44">
    <w:abstractNumId w:val="2"/>
  </w:num>
  <w:num w:numId="45">
    <w:abstractNumId w:val="23"/>
  </w:num>
  <w:num w:numId="46">
    <w:abstractNumId w:val="26"/>
  </w:num>
  <w:num w:numId="47">
    <w:abstractNumId w:val="32"/>
  </w:num>
  <w:num w:numId="48">
    <w:abstractNumId w:val="19"/>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86A"/>
    <w:rsid w:val="000070DB"/>
    <w:rsid w:val="0003125D"/>
    <w:rsid w:val="001459EA"/>
    <w:rsid w:val="001D4106"/>
    <w:rsid w:val="001F5E31"/>
    <w:rsid w:val="002965D7"/>
    <w:rsid w:val="00333170"/>
    <w:rsid w:val="003E2779"/>
    <w:rsid w:val="00400B28"/>
    <w:rsid w:val="004418FE"/>
    <w:rsid w:val="0047516A"/>
    <w:rsid w:val="00575B1E"/>
    <w:rsid w:val="00707EEE"/>
    <w:rsid w:val="0075086A"/>
    <w:rsid w:val="00753EBF"/>
    <w:rsid w:val="007F07F0"/>
    <w:rsid w:val="00817F83"/>
    <w:rsid w:val="00824D53"/>
    <w:rsid w:val="0084010E"/>
    <w:rsid w:val="0089362B"/>
    <w:rsid w:val="008D63E6"/>
    <w:rsid w:val="008E4B28"/>
    <w:rsid w:val="008F51CF"/>
    <w:rsid w:val="00911438"/>
    <w:rsid w:val="009245CF"/>
    <w:rsid w:val="0093612D"/>
    <w:rsid w:val="00980765"/>
    <w:rsid w:val="009A15A5"/>
    <w:rsid w:val="00A538D1"/>
    <w:rsid w:val="00AF0592"/>
    <w:rsid w:val="00B5636B"/>
    <w:rsid w:val="00BD4CE7"/>
    <w:rsid w:val="00C61B66"/>
    <w:rsid w:val="00C745E9"/>
    <w:rsid w:val="00C97256"/>
    <w:rsid w:val="00D1508F"/>
    <w:rsid w:val="00D878D2"/>
    <w:rsid w:val="00E310DD"/>
    <w:rsid w:val="00E400A9"/>
    <w:rsid w:val="00E41890"/>
    <w:rsid w:val="00EC3EF1"/>
    <w:rsid w:val="00EC4168"/>
    <w:rsid w:val="00F0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1C3FA15"/>
  <w15:docId w15:val="{859591C8-0C7F-144B-A998-A35D9548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n-GB" w:eastAsia="en-US" w:bidi="ar-SA"/>
      </w:rPr>
    </w:rPrDefault>
    <w:pPrDefault>
      <w:pPr>
        <w:spacing w:line="360" w:lineRule="auto"/>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7F0"/>
  </w:style>
  <w:style w:type="paragraph" w:styleId="Heading1">
    <w:name w:val="heading 1"/>
    <w:basedOn w:val="Normal"/>
    <w:next w:val="Normal"/>
    <w:link w:val="Heading1Char"/>
    <w:uiPriority w:val="9"/>
    <w:qFormat/>
    <w:rsid w:val="0073008B"/>
    <w:pPr>
      <w:keepNext/>
      <w:keepLines/>
      <w:spacing w:before="480"/>
      <w:jc w:val="center"/>
      <w:outlineLvl w:val="0"/>
    </w:pPr>
    <w:rPr>
      <w:rFonts w:eastAsiaTheme="majorEastAsia" w:cstheme="majorBidi"/>
      <w:b/>
      <w:bCs/>
      <w:color w:val="000000" w:themeColor="text1"/>
    </w:rPr>
  </w:style>
  <w:style w:type="paragraph" w:styleId="Heading2">
    <w:name w:val="heading 2"/>
    <w:basedOn w:val="Normal"/>
    <w:next w:val="Normal"/>
    <w:link w:val="Heading2Char"/>
    <w:uiPriority w:val="9"/>
    <w:unhideWhenUsed/>
    <w:qFormat/>
    <w:rsid w:val="00FB7F65"/>
    <w:pPr>
      <w:keepNext/>
      <w:keepLines/>
      <w:spacing w:before="20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CF0061"/>
    <w:pPr>
      <w:keepNext/>
      <w:keepLines/>
      <w:spacing w:before="120"/>
      <w:outlineLvl w:val="2"/>
    </w:pPr>
    <w:rPr>
      <w:rFonts w:eastAsiaTheme="majorEastAsia" w:cstheme="majorBidi"/>
      <w:bCs/>
      <w:i/>
      <w:color w:val="000000" w:themeColor="tex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1827"/>
    <w:pPr>
      <w:ind w:firstLine="0"/>
      <w:contextualSpacing/>
      <w:jc w:val="center"/>
    </w:pPr>
    <w:rPr>
      <w:rFonts w:eastAsiaTheme="majorEastAsia" w:cstheme="majorBidi"/>
      <w:b/>
      <w:kern w:val="28"/>
      <w:szCs w:val="56"/>
      <w:lang w:val="ru-RU"/>
    </w:rPr>
  </w:style>
  <w:style w:type="paragraph" w:styleId="ListParagraph">
    <w:name w:val="List Paragraph"/>
    <w:aliases w:val="14 роман"/>
    <w:basedOn w:val="Normal"/>
    <w:link w:val="ListParagraphChar"/>
    <w:uiPriority w:val="34"/>
    <w:qFormat/>
    <w:rsid w:val="006B451F"/>
    <w:pPr>
      <w:ind w:left="720"/>
      <w:contextualSpacing/>
    </w:pPr>
    <w:rPr>
      <w:rFonts w:eastAsia="Calibri"/>
      <w:szCs w:val="16"/>
    </w:rPr>
  </w:style>
  <w:style w:type="character" w:customStyle="1" w:styleId="hps">
    <w:name w:val="hps"/>
    <w:rsid w:val="008F3950"/>
  </w:style>
  <w:style w:type="character" w:customStyle="1" w:styleId="Heading1Char">
    <w:name w:val="Heading 1 Char"/>
    <w:basedOn w:val="DefaultParagraphFont"/>
    <w:link w:val="Heading1"/>
    <w:uiPriority w:val="9"/>
    <w:rsid w:val="0073008B"/>
    <w:rPr>
      <w:rFonts w:ascii="Times New Roman" w:eastAsiaTheme="majorEastAsia" w:hAnsi="Times New Roman" w:cstheme="majorBidi"/>
      <w:b/>
      <w:bCs/>
      <w:color w:val="000000" w:themeColor="text1"/>
      <w:sz w:val="28"/>
      <w:szCs w:val="28"/>
    </w:rPr>
  </w:style>
  <w:style w:type="paragraph" w:styleId="TOCHeading">
    <w:name w:val="TOC Heading"/>
    <w:basedOn w:val="Heading1"/>
    <w:next w:val="Normal"/>
    <w:uiPriority w:val="39"/>
    <w:semiHidden/>
    <w:unhideWhenUsed/>
    <w:qFormat/>
    <w:rsid w:val="00E04EB6"/>
    <w:pPr>
      <w:spacing w:line="276" w:lineRule="auto"/>
      <w:ind w:firstLine="0"/>
      <w:outlineLvl w:val="9"/>
    </w:pPr>
    <w:rPr>
      <w:lang w:eastAsia="ja-JP"/>
    </w:rPr>
  </w:style>
  <w:style w:type="paragraph" w:styleId="BalloonText">
    <w:name w:val="Balloon Text"/>
    <w:basedOn w:val="Normal"/>
    <w:link w:val="BalloonTextChar"/>
    <w:uiPriority w:val="99"/>
    <w:semiHidden/>
    <w:unhideWhenUsed/>
    <w:rsid w:val="00E04E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EB6"/>
    <w:rPr>
      <w:rFonts w:ascii="Tahoma" w:hAnsi="Tahoma" w:cs="Tahoma"/>
      <w:sz w:val="16"/>
      <w:szCs w:val="16"/>
    </w:rPr>
  </w:style>
  <w:style w:type="paragraph" w:styleId="TOC1">
    <w:name w:val="toc 1"/>
    <w:basedOn w:val="Normal"/>
    <w:next w:val="Normal"/>
    <w:autoRedefine/>
    <w:uiPriority w:val="39"/>
    <w:unhideWhenUsed/>
    <w:rsid w:val="004E5153"/>
    <w:pPr>
      <w:tabs>
        <w:tab w:val="left" w:pos="284"/>
        <w:tab w:val="right" w:leader="dot" w:pos="9961"/>
      </w:tabs>
      <w:spacing w:after="100"/>
      <w:ind w:firstLine="0"/>
    </w:pPr>
  </w:style>
  <w:style w:type="character" w:styleId="Hyperlink">
    <w:name w:val="Hyperlink"/>
    <w:basedOn w:val="DefaultParagraphFont"/>
    <w:uiPriority w:val="99"/>
    <w:unhideWhenUsed/>
    <w:rsid w:val="0073008B"/>
    <w:rPr>
      <w:color w:val="0000FF" w:themeColor="hyperlink"/>
      <w:u w:val="single"/>
    </w:rPr>
  </w:style>
  <w:style w:type="character" w:customStyle="1" w:styleId="Heading2Char">
    <w:name w:val="Heading 2 Char"/>
    <w:basedOn w:val="DefaultParagraphFont"/>
    <w:link w:val="Heading2"/>
    <w:uiPriority w:val="9"/>
    <w:rsid w:val="00FB7F65"/>
    <w:rPr>
      <w:rFonts w:ascii="Times New Roman" w:eastAsiaTheme="majorEastAsia" w:hAnsi="Times New Roman" w:cstheme="majorBidi"/>
      <w:b/>
      <w:bCs/>
      <w:color w:val="000000" w:themeColor="text1"/>
      <w:sz w:val="28"/>
      <w:szCs w:val="26"/>
    </w:rPr>
  </w:style>
  <w:style w:type="paragraph" w:styleId="TOC2">
    <w:name w:val="toc 2"/>
    <w:basedOn w:val="Normal"/>
    <w:next w:val="Normal"/>
    <w:autoRedefine/>
    <w:uiPriority w:val="39"/>
    <w:unhideWhenUsed/>
    <w:rsid w:val="004E5153"/>
    <w:pPr>
      <w:tabs>
        <w:tab w:val="left" w:pos="567"/>
        <w:tab w:val="right" w:leader="dot" w:pos="9961"/>
      </w:tabs>
      <w:spacing w:after="100"/>
      <w:ind w:left="567" w:firstLine="4"/>
    </w:pPr>
  </w:style>
  <w:style w:type="paragraph" w:styleId="NormalWeb">
    <w:name w:val="Normal (Web)"/>
    <w:basedOn w:val="Normal"/>
    <w:uiPriority w:val="99"/>
    <w:semiHidden/>
    <w:unhideWhenUsed/>
    <w:rsid w:val="00141EF3"/>
    <w:pPr>
      <w:spacing w:before="100" w:beforeAutospacing="1" w:after="100" w:afterAutospacing="1" w:line="240" w:lineRule="auto"/>
      <w:ind w:firstLine="0"/>
    </w:pPr>
    <w:rPr>
      <w:sz w:val="24"/>
      <w:szCs w:val="24"/>
    </w:rPr>
  </w:style>
  <w:style w:type="paragraph" w:styleId="Footer">
    <w:name w:val="footer"/>
    <w:basedOn w:val="Normal"/>
    <w:link w:val="FooterChar"/>
    <w:uiPriority w:val="99"/>
    <w:unhideWhenUsed/>
    <w:rsid w:val="007D22BE"/>
    <w:pPr>
      <w:tabs>
        <w:tab w:val="center" w:pos="4680"/>
        <w:tab w:val="right" w:pos="9360"/>
      </w:tabs>
      <w:spacing w:line="240" w:lineRule="auto"/>
    </w:pPr>
  </w:style>
  <w:style w:type="character" w:customStyle="1" w:styleId="FooterChar">
    <w:name w:val="Footer Char"/>
    <w:basedOn w:val="DefaultParagraphFont"/>
    <w:link w:val="Footer"/>
    <w:uiPriority w:val="99"/>
    <w:rsid w:val="007D22BE"/>
    <w:rPr>
      <w:rFonts w:ascii="Times New Roman" w:hAnsi="Times New Roman"/>
      <w:sz w:val="28"/>
    </w:rPr>
  </w:style>
  <w:style w:type="character" w:styleId="PageNumber">
    <w:name w:val="page number"/>
    <w:basedOn w:val="DefaultParagraphFont"/>
    <w:uiPriority w:val="99"/>
    <w:semiHidden/>
    <w:unhideWhenUsed/>
    <w:rsid w:val="007D22BE"/>
  </w:style>
  <w:style w:type="character" w:customStyle="1" w:styleId="Heading3Char">
    <w:name w:val="Heading 3 Char"/>
    <w:basedOn w:val="DefaultParagraphFont"/>
    <w:link w:val="Heading3"/>
    <w:uiPriority w:val="9"/>
    <w:rsid w:val="00CF0061"/>
    <w:rPr>
      <w:rFonts w:ascii="Times New Roman" w:eastAsiaTheme="majorEastAsia" w:hAnsi="Times New Roman" w:cstheme="majorBidi"/>
      <w:bCs/>
      <w:i/>
      <w:color w:val="000000" w:themeColor="text1"/>
      <w:sz w:val="28"/>
    </w:rPr>
  </w:style>
  <w:style w:type="paragraph" w:styleId="TOC3">
    <w:name w:val="toc 3"/>
    <w:basedOn w:val="Normal"/>
    <w:next w:val="Normal"/>
    <w:autoRedefine/>
    <w:uiPriority w:val="39"/>
    <w:unhideWhenUsed/>
    <w:rsid w:val="004E5153"/>
    <w:pPr>
      <w:spacing w:after="100"/>
      <w:ind w:left="560"/>
    </w:pPr>
  </w:style>
  <w:style w:type="table" w:styleId="TableGrid">
    <w:name w:val="Table Grid"/>
    <w:basedOn w:val="TableNormal"/>
    <w:uiPriority w:val="59"/>
    <w:rsid w:val="00EC0B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6467"/>
    <w:pPr>
      <w:tabs>
        <w:tab w:val="center" w:pos="4680"/>
        <w:tab w:val="right" w:pos="9360"/>
      </w:tabs>
      <w:spacing w:line="240" w:lineRule="auto"/>
    </w:pPr>
  </w:style>
  <w:style w:type="character" w:customStyle="1" w:styleId="HeaderChar">
    <w:name w:val="Header Char"/>
    <w:basedOn w:val="DefaultParagraphFont"/>
    <w:link w:val="Header"/>
    <w:uiPriority w:val="99"/>
    <w:rsid w:val="00F06467"/>
    <w:rPr>
      <w:rFonts w:ascii="Times New Roman" w:hAnsi="Times New Roman"/>
      <w:sz w:val="28"/>
    </w:rPr>
  </w:style>
  <w:style w:type="table" w:styleId="MediumList2">
    <w:name w:val="Medium List 2"/>
    <w:basedOn w:val="TableNormal"/>
    <w:uiPriority w:val="66"/>
    <w:rsid w:val="00F064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3">
    <w:name w:val="Medium Grid 2 Accent 3"/>
    <w:basedOn w:val="TableNormal"/>
    <w:uiPriority w:val="68"/>
    <w:rsid w:val="00F0646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3-Accent3">
    <w:name w:val="Medium Grid 3 Accent 3"/>
    <w:basedOn w:val="TableNormal"/>
    <w:uiPriority w:val="69"/>
    <w:rsid w:val="00F0646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CommentReference">
    <w:name w:val="annotation reference"/>
    <w:basedOn w:val="DefaultParagraphFont"/>
    <w:uiPriority w:val="99"/>
    <w:semiHidden/>
    <w:unhideWhenUsed/>
    <w:rsid w:val="00B87697"/>
    <w:rPr>
      <w:sz w:val="16"/>
      <w:szCs w:val="16"/>
    </w:rPr>
  </w:style>
  <w:style w:type="paragraph" w:styleId="CommentText">
    <w:name w:val="annotation text"/>
    <w:basedOn w:val="Normal"/>
    <w:link w:val="CommentTextChar"/>
    <w:uiPriority w:val="99"/>
    <w:semiHidden/>
    <w:unhideWhenUsed/>
    <w:rsid w:val="00B87697"/>
    <w:pPr>
      <w:spacing w:line="240" w:lineRule="auto"/>
    </w:pPr>
    <w:rPr>
      <w:sz w:val="20"/>
      <w:szCs w:val="20"/>
    </w:rPr>
  </w:style>
  <w:style w:type="character" w:customStyle="1" w:styleId="CommentTextChar">
    <w:name w:val="Comment Text Char"/>
    <w:basedOn w:val="DefaultParagraphFont"/>
    <w:link w:val="CommentText"/>
    <w:uiPriority w:val="99"/>
    <w:semiHidden/>
    <w:rsid w:val="00B8769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7697"/>
    <w:rPr>
      <w:b/>
      <w:bCs/>
    </w:rPr>
  </w:style>
  <w:style w:type="character" w:customStyle="1" w:styleId="CommentSubjectChar">
    <w:name w:val="Comment Subject Char"/>
    <w:basedOn w:val="CommentTextChar"/>
    <w:link w:val="CommentSubject"/>
    <w:uiPriority w:val="99"/>
    <w:semiHidden/>
    <w:rsid w:val="00B87697"/>
    <w:rPr>
      <w:rFonts w:ascii="Times New Roman" w:hAnsi="Times New Roman"/>
      <w:b/>
      <w:bCs/>
      <w:sz w:val="20"/>
      <w:szCs w:val="20"/>
    </w:rPr>
  </w:style>
  <w:style w:type="paragraph" w:styleId="Revision">
    <w:name w:val="Revision"/>
    <w:hidden/>
    <w:uiPriority w:val="99"/>
    <w:semiHidden/>
    <w:rsid w:val="00B87697"/>
    <w:pPr>
      <w:spacing w:line="240" w:lineRule="auto"/>
    </w:pPr>
  </w:style>
  <w:style w:type="character" w:customStyle="1" w:styleId="UnresolvedMention1">
    <w:name w:val="Unresolved Mention1"/>
    <w:basedOn w:val="DefaultParagraphFont"/>
    <w:uiPriority w:val="99"/>
    <w:semiHidden/>
    <w:unhideWhenUsed/>
    <w:rsid w:val="00C858CD"/>
    <w:rPr>
      <w:color w:val="605E5C"/>
      <w:shd w:val="clear" w:color="auto" w:fill="E1DFDD"/>
    </w:rPr>
  </w:style>
  <w:style w:type="table" w:styleId="PlainTable1">
    <w:name w:val="Plain Table 1"/>
    <w:basedOn w:val="TableNormal"/>
    <w:uiPriority w:val="41"/>
    <w:rsid w:val="001D196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99"/>
    <w:rsid w:val="00994980"/>
    <w:pPr>
      <w:tabs>
        <w:tab w:val="left" w:pos="288"/>
      </w:tabs>
      <w:spacing w:after="120" w:line="228" w:lineRule="auto"/>
      <w:ind w:firstLine="288"/>
    </w:pPr>
    <w:rPr>
      <w:rFonts w:eastAsia="MS Mincho"/>
      <w:spacing w:val="-1"/>
      <w:sz w:val="20"/>
      <w:szCs w:val="20"/>
      <w:lang w:val="en-US"/>
    </w:rPr>
  </w:style>
  <w:style w:type="character" w:customStyle="1" w:styleId="BodyTextChar">
    <w:name w:val="Body Text Char"/>
    <w:basedOn w:val="DefaultParagraphFont"/>
    <w:link w:val="BodyText"/>
    <w:uiPriority w:val="99"/>
    <w:rsid w:val="00994980"/>
    <w:rPr>
      <w:rFonts w:ascii="Times New Roman" w:eastAsia="MS Mincho" w:hAnsi="Times New Roman" w:cs="Times New Roman"/>
      <w:spacing w:val="-1"/>
      <w:sz w:val="20"/>
      <w:szCs w:val="20"/>
    </w:rPr>
  </w:style>
  <w:style w:type="paragraph" w:customStyle="1" w:styleId="bulletlist">
    <w:name w:val="bullet list"/>
    <w:basedOn w:val="BodyText"/>
    <w:rsid w:val="00994980"/>
    <w:pPr>
      <w:numPr>
        <w:numId w:val="20"/>
      </w:numPr>
      <w:ind w:left="576" w:hanging="288"/>
    </w:pPr>
  </w:style>
  <w:style w:type="paragraph" w:customStyle="1" w:styleId="Default">
    <w:name w:val="Default"/>
    <w:rsid w:val="00581827"/>
    <w:pPr>
      <w:autoSpaceDE w:val="0"/>
      <w:autoSpaceDN w:val="0"/>
      <w:adjustRightInd w:val="0"/>
      <w:spacing w:line="240" w:lineRule="auto"/>
    </w:pPr>
    <w:rPr>
      <w:color w:val="000000"/>
      <w:sz w:val="24"/>
      <w:szCs w:val="24"/>
      <w:lang w:val="ru-RU"/>
    </w:rPr>
  </w:style>
  <w:style w:type="character" w:customStyle="1" w:styleId="TitleChar">
    <w:name w:val="Title Char"/>
    <w:basedOn w:val="DefaultParagraphFont"/>
    <w:link w:val="Title"/>
    <w:uiPriority w:val="10"/>
    <w:rsid w:val="00581827"/>
    <w:rPr>
      <w:rFonts w:ascii="Times New Roman" w:eastAsiaTheme="majorEastAsia" w:hAnsi="Times New Roman" w:cstheme="majorBidi"/>
      <w:b/>
      <w:kern w:val="28"/>
      <w:sz w:val="28"/>
      <w:szCs w:val="56"/>
      <w:lang w:val="ru-RU"/>
    </w:rPr>
  </w:style>
  <w:style w:type="paragraph" w:styleId="Subtitle">
    <w:name w:val="Subtitle"/>
    <w:basedOn w:val="Normal"/>
    <w:next w:val="Normal"/>
    <w:link w:val="SubtitleChar"/>
    <w:uiPriority w:val="11"/>
    <w:qFormat/>
    <w:pPr>
      <w:spacing w:after="160" w:line="259" w:lineRule="auto"/>
      <w:ind w:firstLine="709"/>
      <w:jc w:val="left"/>
    </w:pPr>
    <w:rPr>
      <w:b/>
      <w:color w:val="000000"/>
    </w:rPr>
  </w:style>
  <w:style w:type="character" w:customStyle="1" w:styleId="SubtitleChar">
    <w:name w:val="Subtitle Char"/>
    <w:basedOn w:val="DefaultParagraphFont"/>
    <w:link w:val="Subtitle"/>
    <w:uiPriority w:val="11"/>
    <w:rsid w:val="00581827"/>
    <w:rPr>
      <w:rFonts w:ascii="Times New Roman" w:eastAsiaTheme="minorEastAsia" w:hAnsi="Times New Roman"/>
      <w:b/>
      <w:color w:val="000000" w:themeColor="text1"/>
      <w:sz w:val="28"/>
      <w:lang w:val="ru-RU"/>
    </w:rPr>
  </w:style>
  <w:style w:type="paragraph" w:styleId="Caption">
    <w:name w:val="caption"/>
    <w:basedOn w:val="Normal"/>
    <w:next w:val="Normal"/>
    <w:uiPriority w:val="35"/>
    <w:unhideWhenUsed/>
    <w:qFormat/>
    <w:rsid w:val="009206A8"/>
    <w:pPr>
      <w:spacing w:after="200" w:line="240" w:lineRule="auto"/>
    </w:pPr>
    <w:rPr>
      <w:i/>
      <w:iCs/>
      <w:color w:val="1F497D" w:themeColor="text2"/>
      <w:sz w:val="18"/>
      <w:szCs w:val="18"/>
    </w:rPr>
  </w:style>
  <w:style w:type="character" w:customStyle="1" w:styleId="ListParagraphChar">
    <w:name w:val="List Paragraph Char"/>
    <w:aliases w:val="14 роман Char"/>
    <w:link w:val="ListParagraph"/>
    <w:uiPriority w:val="34"/>
    <w:locked/>
    <w:rsid w:val="00E47FC3"/>
    <w:rPr>
      <w:rFonts w:ascii="Times New Roman" w:eastAsia="Calibri" w:hAnsi="Times New Roman" w:cs="Times New Roman"/>
      <w:sz w:val="28"/>
      <w:szCs w:val="16"/>
      <w:lang w:val="en-GB"/>
    </w:rPr>
  </w:style>
  <w:style w:type="character" w:customStyle="1" w:styleId="1">
    <w:name w:val="Основной текст Знак1"/>
    <w:rsid w:val="00E47FC3"/>
    <w:rPr>
      <w:rFonts w:ascii="Microsoft Sans Serif" w:hAnsi="Microsoft Sans Serif" w:cs="Microsoft Sans Serif"/>
      <w:sz w:val="17"/>
      <w:szCs w:val="17"/>
      <w:shd w:val="clear" w:color="auto" w:fill="FFFFFF"/>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E6EED5"/>
    </w:tc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styleId="TableGridLight">
    <w:name w:val="Grid Table Light"/>
    <w:basedOn w:val="TableNormal"/>
    <w:uiPriority w:val="40"/>
    <w:rsid w:val="00232E5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2">
    <w:basedOn w:val="TableNormal"/>
    <w:pPr>
      <w:spacing w:line="240" w:lineRule="auto"/>
    </w:pPr>
    <w:rPr>
      <w:rFonts w:ascii="Cambria" w:eastAsia="Cambria" w:hAnsi="Cambria" w:cs="Cambria"/>
      <w:color w:val="000000"/>
    </w:rPr>
    <w:tblPr>
      <w:tblStyleRowBandSize w:val="1"/>
      <w:tblStyleColBandSize w:val="1"/>
      <w:tblCellMar>
        <w:top w:w="100" w:type="dxa"/>
        <w:left w:w="100" w:type="dxa"/>
        <w:bottom w:w="100" w:type="dxa"/>
        <w:right w:w="100" w:type="dxa"/>
      </w:tblCellMar>
    </w:tblPr>
    <w:tcPr>
      <w:shd w:val="clear" w:color="auto" w:fill="E6EED5"/>
    </w:tcPr>
  </w:style>
  <w:style w:type="table" w:customStyle="1" w:styleId="a3">
    <w:basedOn w:val="TableNormal"/>
    <w:pPr>
      <w:spacing w:line="240" w:lineRule="auto"/>
    </w:pPr>
    <w:rPr>
      <w:rFonts w:ascii="Cambria" w:eastAsia="Cambria" w:hAnsi="Cambria" w:cs="Cambria"/>
      <w:color w:val="000000"/>
    </w:rPr>
    <w:tblPr>
      <w:tblStyleRowBandSize w:val="1"/>
      <w:tblStyleColBandSize w:val="1"/>
      <w:tblCellMar>
        <w:top w:w="100" w:type="dxa"/>
        <w:left w:w="100" w:type="dxa"/>
        <w:bottom w:w="100" w:type="dxa"/>
        <w:right w:w="100" w:type="dxa"/>
      </w:tblCellMar>
    </w:tblPr>
    <w:tcPr>
      <w:shd w:val="clear" w:color="auto" w:fill="E6EED5"/>
    </w:tcPr>
  </w:style>
  <w:style w:type="table" w:customStyle="1" w:styleId="a4">
    <w:basedOn w:val="TableNormal"/>
    <w:pPr>
      <w:spacing w:line="240" w:lineRule="auto"/>
    </w:pPr>
    <w:rPr>
      <w:rFonts w:ascii="Cambria" w:eastAsia="Cambria" w:hAnsi="Cambria" w:cs="Cambria"/>
      <w:color w:val="000000"/>
    </w:rPr>
    <w:tblPr>
      <w:tblStyleRowBandSize w:val="1"/>
      <w:tblStyleColBandSize w:val="1"/>
      <w:tblCellMar>
        <w:top w:w="100" w:type="dxa"/>
        <w:left w:w="100" w:type="dxa"/>
        <w:bottom w:w="100" w:type="dxa"/>
        <w:right w:w="100" w:type="dxa"/>
      </w:tblCellMar>
    </w:tblPr>
    <w:tcPr>
      <w:shd w:val="clear" w:color="auto" w:fill="E6EED5"/>
    </w:tcPr>
  </w:style>
  <w:style w:type="table" w:customStyle="1" w:styleId="a5">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E6EED5"/>
    </w:tc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E6EED5"/>
    </w:tcPr>
  </w:style>
  <w:style w:type="table" w:customStyle="1" w:styleId="a8">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E6EED5"/>
    </w:tcPr>
  </w:style>
  <w:style w:type="character" w:styleId="PlaceholderText">
    <w:name w:val="Placeholder Text"/>
    <w:basedOn w:val="DefaultParagraphFont"/>
    <w:uiPriority w:val="99"/>
    <w:semiHidden/>
    <w:rsid w:val="001D1DCD"/>
    <w:rPr>
      <w:color w:val="808080"/>
    </w:rPr>
  </w:style>
  <w:style w:type="paragraph" w:styleId="BodyTextIndent3">
    <w:name w:val="Body Text Indent 3"/>
    <w:basedOn w:val="Normal"/>
    <w:link w:val="BodyTextIndent3Char"/>
    <w:rsid w:val="0058209E"/>
    <w:pPr>
      <w:spacing w:after="120" w:line="240" w:lineRule="auto"/>
      <w:ind w:left="283" w:firstLine="0"/>
      <w:jc w:val="left"/>
    </w:pPr>
    <w:rPr>
      <w:rFonts w:eastAsia="Calibri"/>
      <w:sz w:val="16"/>
      <w:szCs w:val="16"/>
      <w:lang w:val="ru-RU" w:eastAsia="ru-RU"/>
    </w:rPr>
  </w:style>
  <w:style w:type="character" w:customStyle="1" w:styleId="BodyTextIndent3Char">
    <w:name w:val="Body Text Indent 3 Char"/>
    <w:basedOn w:val="DefaultParagraphFont"/>
    <w:link w:val="BodyTextIndent3"/>
    <w:rsid w:val="0058209E"/>
    <w:rPr>
      <w:rFonts w:eastAsia="Calibri"/>
      <w:sz w:val="16"/>
      <w:szCs w:val="16"/>
      <w:lang w:val="ru-RU" w:eastAsia="ru-RU"/>
    </w:rPr>
  </w:style>
  <w:style w:type="table" w:customStyle="1" w:styleId="a9">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E6EED5"/>
    </w:tcPr>
  </w:style>
  <w:style w:type="table" w:customStyle="1" w:styleId="aa">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E6EED5"/>
    </w:tcPr>
  </w:style>
  <w:style w:type="table" w:customStyle="1" w:styleId="ab">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E6EED5"/>
    </w:tcPr>
  </w:style>
  <w:style w:type="table" w:customStyle="1" w:styleId="ac">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E6EED5"/>
    </w:tc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pPr>
      <w:spacing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E6EED5"/>
    </w:tc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3E2779"/>
    <w:rPr>
      <w:color w:val="605E5C"/>
      <w:shd w:val="clear" w:color="auto" w:fill="E1DFDD"/>
    </w:rPr>
  </w:style>
  <w:style w:type="character" w:styleId="FollowedHyperlink">
    <w:name w:val="FollowedHyperlink"/>
    <w:basedOn w:val="DefaultParagraphFont"/>
    <w:uiPriority w:val="99"/>
    <w:semiHidden/>
    <w:unhideWhenUsed/>
    <w:rsid w:val="003E27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784328">
      <w:bodyDiv w:val="1"/>
      <w:marLeft w:val="0"/>
      <w:marRight w:val="0"/>
      <w:marTop w:val="0"/>
      <w:marBottom w:val="0"/>
      <w:divBdr>
        <w:top w:val="none" w:sz="0" w:space="0" w:color="auto"/>
        <w:left w:val="none" w:sz="0" w:space="0" w:color="auto"/>
        <w:bottom w:val="none" w:sz="0" w:space="0" w:color="auto"/>
        <w:right w:val="none" w:sz="0" w:space="0" w:color="auto"/>
      </w:divBdr>
    </w:div>
    <w:div w:id="1364138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hyperlink" Target="https://www.skybrary.aero/index.php/Emergency_or_Abnormal_Situation" TargetMode="External"/><Relationship Id="rId21" Type="http://schemas.openxmlformats.org/officeDocument/2006/relationships/oleObject" Target="embeddings/oleObject4.bin"/><Relationship Id="rId34" Type="http://schemas.openxmlformats.org/officeDocument/2006/relationships/image" Target="media/image17.png"/><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image" Target="media/image20.png"/><Relationship Id="rId40" Type="http://schemas.openxmlformats.org/officeDocument/2006/relationships/hyperlink" Target="http://aviationengines.com.au/tech/oilpressureloss.html"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4.wmf"/><Relationship Id="rId36" Type="http://schemas.openxmlformats.org/officeDocument/2006/relationships/image" Target="media/image19.png"/><Relationship Id="rId10" Type="http://schemas.openxmlformats.org/officeDocument/2006/relationships/image" Target="media/image3.jpg"/><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7.bin"/><Relationship Id="rId30" Type="http://schemas.openxmlformats.org/officeDocument/2006/relationships/image" Target="media/image15.wmf"/><Relationship Id="rId35" Type="http://schemas.openxmlformats.org/officeDocument/2006/relationships/image" Target="media/image18.png"/><Relationship Id="rId43"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21.png"/><Relationship Id="rId46" Type="http://schemas.openxmlformats.org/officeDocument/2006/relationships/fontTable" Target="fontTable.xml"/><Relationship Id="rId20" Type="http://schemas.openxmlformats.org/officeDocument/2006/relationships/image" Target="media/image10.wmf"/><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XA9tbWXS47l/5ra63Ft7GM5rSQ==">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81</Pages>
  <Words>15214</Words>
  <Characters>86724</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yastrubmi@outlook.com</dc:creator>
  <cp:lastModifiedBy>Microsoft Office User</cp:lastModifiedBy>
  <cp:revision>3</cp:revision>
  <cp:lastPrinted>2020-01-23T22:26:00Z</cp:lastPrinted>
  <dcterms:created xsi:type="dcterms:W3CDTF">2020-01-23T22:26:00Z</dcterms:created>
  <dcterms:modified xsi:type="dcterms:W3CDTF">2020-01-23T22:44:00Z</dcterms:modified>
</cp:coreProperties>
</file>