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C6" w:rsidRPr="00F663C6" w:rsidRDefault="00F663C6" w:rsidP="00F663C6">
      <w:pPr>
        <w:tabs>
          <w:tab w:val="left" w:pos="360"/>
        </w:tabs>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УДК 378.147(043.2)</w:t>
      </w:r>
    </w:p>
    <w:p w:rsidR="00F663C6" w:rsidRPr="00F663C6" w:rsidRDefault="00F663C6" w:rsidP="00F663C6">
      <w:pPr>
        <w:tabs>
          <w:tab w:val="left" w:pos="360"/>
        </w:tabs>
        <w:jc w:val="right"/>
        <w:rPr>
          <w:rFonts w:ascii="Times New Roman" w:eastAsia="Calibri" w:hAnsi="Times New Roman" w:cs="Times New Roman"/>
          <w:i/>
          <w:sz w:val="18"/>
          <w:szCs w:val="18"/>
          <w:lang w:val="uk-UA"/>
        </w:rPr>
      </w:pPr>
      <w:r w:rsidRPr="00F663C6">
        <w:rPr>
          <w:rFonts w:ascii="Times New Roman" w:eastAsia="Calibri" w:hAnsi="Times New Roman" w:cs="Times New Roman"/>
          <w:i/>
          <w:sz w:val="18"/>
          <w:szCs w:val="18"/>
          <w:lang w:val="uk-UA"/>
        </w:rPr>
        <w:t>Л.С.</w:t>
      </w:r>
      <w:proofErr w:type="spellStart"/>
      <w:r w:rsidRPr="00F663C6">
        <w:rPr>
          <w:rFonts w:ascii="Times New Roman" w:eastAsia="Calibri" w:hAnsi="Times New Roman" w:cs="Times New Roman"/>
          <w:i/>
          <w:sz w:val="18"/>
          <w:szCs w:val="18"/>
          <w:lang w:val="uk-UA"/>
        </w:rPr>
        <w:t>Немлій</w:t>
      </w:r>
      <w:proofErr w:type="spellEnd"/>
      <w:r w:rsidRPr="00F663C6">
        <w:rPr>
          <w:rFonts w:ascii="Times New Roman" w:eastAsia="Calibri" w:hAnsi="Times New Roman" w:cs="Times New Roman"/>
          <w:i/>
          <w:sz w:val="18"/>
          <w:szCs w:val="18"/>
          <w:lang w:val="uk-UA"/>
        </w:rPr>
        <w:t xml:space="preserve">, аспірантка кафедри авіаційної </w:t>
      </w:r>
    </w:p>
    <w:p w:rsidR="00F663C6" w:rsidRPr="00F663C6" w:rsidRDefault="00F663C6" w:rsidP="00F663C6">
      <w:pPr>
        <w:tabs>
          <w:tab w:val="left" w:pos="360"/>
        </w:tabs>
        <w:jc w:val="right"/>
        <w:rPr>
          <w:rFonts w:ascii="Times New Roman" w:eastAsia="Calibri" w:hAnsi="Times New Roman" w:cs="Times New Roman"/>
          <w:i/>
          <w:sz w:val="18"/>
          <w:szCs w:val="18"/>
          <w:lang w:val="uk-UA"/>
        </w:rPr>
      </w:pPr>
      <w:r w:rsidRPr="00F663C6">
        <w:rPr>
          <w:rFonts w:ascii="Times New Roman" w:eastAsia="Calibri" w:hAnsi="Times New Roman" w:cs="Times New Roman"/>
          <w:i/>
          <w:sz w:val="18"/>
          <w:szCs w:val="18"/>
          <w:lang w:val="uk-UA"/>
        </w:rPr>
        <w:t>англійської мови, ІАН</w:t>
      </w:r>
    </w:p>
    <w:p w:rsidR="00F663C6" w:rsidRPr="00F663C6" w:rsidRDefault="00F663C6" w:rsidP="00F663C6">
      <w:pPr>
        <w:tabs>
          <w:tab w:val="left" w:pos="360"/>
        </w:tabs>
        <w:spacing w:after="180"/>
        <w:jc w:val="right"/>
        <w:rPr>
          <w:rFonts w:ascii="Times New Roman" w:eastAsia="Calibri" w:hAnsi="Times New Roman" w:cs="Times New Roman"/>
          <w:i/>
          <w:sz w:val="18"/>
          <w:szCs w:val="18"/>
          <w:lang w:val="uk-UA"/>
        </w:rPr>
      </w:pPr>
      <w:r w:rsidRPr="00F663C6">
        <w:rPr>
          <w:rFonts w:ascii="Times New Roman" w:eastAsia="Calibri" w:hAnsi="Times New Roman" w:cs="Times New Roman"/>
          <w:i/>
          <w:sz w:val="18"/>
          <w:szCs w:val="18"/>
          <w:lang w:val="uk-UA"/>
        </w:rPr>
        <w:t>Національний Авіаційний Університет, Україна, м. Київ</w:t>
      </w:r>
    </w:p>
    <w:p w:rsidR="00F663C6" w:rsidRPr="00F663C6" w:rsidRDefault="00F663C6" w:rsidP="00F663C6">
      <w:pPr>
        <w:spacing w:after="180"/>
        <w:rPr>
          <w:rFonts w:ascii="Times New Roman" w:eastAsia="Calibri" w:hAnsi="Times New Roman" w:cs="Times New Roman"/>
          <w:b/>
          <w:sz w:val="18"/>
          <w:szCs w:val="18"/>
          <w:lang w:val="uk-UA"/>
        </w:rPr>
      </w:pPr>
      <w:r w:rsidRPr="00F663C6">
        <w:rPr>
          <w:rFonts w:ascii="Times New Roman" w:eastAsia="Calibri" w:hAnsi="Times New Roman" w:cs="Times New Roman"/>
          <w:b/>
          <w:sz w:val="18"/>
          <w:szCs w:val="18"/>
          <w:lang w:val="uk-UA"/>
        </w:rPr>
        <w:t>МОДЕЛЬ ФОРМУВАННЯ ПЕДАГОГІЧНОЇ КОМПЕТЕНЦІЇ ДИСПЕТЧЕРА-ІНСТРУКТОРА  УПРАВЛІННЯ ПОВІТРЯНОГО РУХУ</w:t>
      </w:r>
    </w:p>
    <w:p w:rsidR="00F663C6" w:rsidRPr="00F663C6" w:rsidRDefault="00F663C6" w:rsidP="00F663C6">
      <w:pPr>
        <w:spacing w:after="180"/>
        <w:ind w:left="284" w:right="284"/>
        <w:rPr>
          <w:rFonts w:ascii="Times New Roman" w:eastAsia="Calibri" w:hAnsi="Times New Roman" w:cs="Times New Roman"/>
          <w:i/>
          <w:sz w:val="16"/>
          <w:szCs w:val="16"/>
          <w:lang w:val="uk-UA"/>
        </w:rPr>
      </w:pPr>
      <w:r w:rsidRPr="00F663C6">
        <w:rPr>
          <w:rFonts w:ascii="Times New Roman" w:eastAsia="Calibri" w:hAnsi="Times New Roman" w:cs="Times New Roman"/>
          <w:i/>
          <w:sz w:val="16"/>
          <w:szCs w:val="16"/>
          <w:lang w:val="uk-UA"/>
        </w:rPr>
        <w:t>В статті розглянуто модель формування педагогічної компетентності диспетчера-інструктора УПР та ефективності її реалізації завдяки впровадженню інтерактивних технологій навчання в процес їх фахової підготовки.</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Процес формування педагогічної компетентності, на нашу думку складний, та модель сприяє його реалізації. Схематично відображений реальний навчальний процес має цілісність та взаємодію компонентів. Дослідження підтверджують, що створення моделі підвищує рівень реалізації цілі дослідження, дає можливість поліпшити планування навчального процесу, оптимізувати структуру навчального матеріалу та перевірити гіпотезу дослідження, саме тому, що розробка моделі є одним з важливих напрямків пошуку шляхів підвищення якості усього процесу підготовки спеціаліста[1].</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Теоретичний аналіз джерел сучасної науки дає підстави стверджувати, що в багатьох із них йдеться про необхідність створення моделі формування компетентності фахівця, так як її створення сприяє ефективності впровадженню та реалізації інтерактивних технологій навчання в процес фахової підготовки. </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Створення моделі процесу підготовки фахівця сприяє підвищенню якості цієї підготовки [1]. </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Модель - це штучно створений зразок, який відображає і відтворює реальні структуру, властивості, зв’язки, відношення між компонентами цього об’єкта[2]. </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b/>
          <w:sz w:val="18"/>
          <w:szCs w:val="18"/>
          <w:lang w:val="uk-UA"/>
        </w:rPr>
        <w:t xml:space="preserve">   </w:t>
      </w:r>
      <w:r w:rsidRPr="00F663C6">
        <w:rPr>
          <w:rFonts w:ascii="Times New Roman" w:eastAsia="Calibri" w:hAnsi="Times New Roman" w:cs="Times New Roman"/>
          <w:sz w:val="18"/>
          <w:szCs w:val="18"/>
          <w:lang w:val="uk-UA"/>
        </w:rPr>
        <w:t xml:space="preserve">Модель формування педагогічної компетентності диспетчера-інструктора УПР відображає мету, компоненти(знання та вміння), етапи формування кожного з її компонентів, вказує на умови навчального процесу за яких він має відбуватися  та зазначає педагогічні технології, які є ефективними для формування її компонентів. </w:t>
      </w:r>
    </w:p>
    <w:p w:rsidR="00F663C6" w:rsidRPr="00F663C6" w:rsidRDefault="00F663C6" w:rsidP="00F663C6">
      <w:pPr>
        <w:tabs>
          <w:tab w:val="left" w:pos="900"/>
        </w:tabs>
        <w:ind w:firstLine="54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         Для створення такої моделі нам необхідно було опрацювати ряд літературних джерел та провести їх аналіз. Науковець В.Сластьонін вважає, що зміст підготовки спеціаліста представлено в його кваліфікаційній характеристиці, яку він розглядає як нормативну модель компетентності, що відображає науково обґрунтований склад професійних знань, умінь і навичок[3].</w:t>
      </w:r>
    </w:p>
    <w:p w:rsidR="00F663C6" w:rsidRPr="00F663C6" w:rsidRDefault="00F663C6" w:rsidP="00F663C6">
      <w:pPr>
        <w:ind w:firstLine="540"/>
        <w:jc w:val="both"/>
        <w:rPr>
          <w:rFonts w:ascii="Times New Roman" w:eastAsia="Calibri" w:hAnsi="Times New Roman" w:cs="Times New Roman"/>
          <w:sz w:val="18"/>
          <w:szCs w:val="18"/>
          <w:lang w:val="uk-UA"/>
        </w:rPr>
      </w:pPr>
      <w:r w:rsidRPr="00F663C6">
        <w:rPr>
          <w:rFonts w:ascii="Times New Roman" w:eastAsia="Calibri" w:hAnsi="Times New Roman" w:cs="Times New Roman"/>
          <w:b/>
          <w:sz w:val="18"/>
          <w:szCs w:val="18"/>
          <w:lang w:val="uk-UA"/>
        </w:rPr>
        <w:t xml:space="preserve">      </w:t>
      </w:r>
      <w:r w:rsidRPr="00F663C6">
        <w:rPr>
          <w:rFonts w:ascii="Times New Roman" w:eastAsia="Calibri" w:hAnsi="Times New Roman" w:cs="Times New Roman"/>
          <w:sz w:val="18"/>
          <w:szCs w:val="18"/>
          <w:lang w:val="uk-UA"/>
        </w:rPr>
        <w:t>Модель діяльності і державний освітній стандарт мають найбільшу складність, а кваліфікаційна характеристика є ланкою, що зв’язує між собою моделі професійної діяльності і підготовки спеціаліста. Через це базовою моделлю спеціаліста являється його кваліфікаційна характеристика. На основі неї потім можна розробляти як модель діяльності, так і основні моделі підготовки спеціаліста – мінімальну освітню програму і державний освітній стандарт[1].</w:t>
      </w:r>
    </w:p>
    <w:p w:rsidR="00F663C6" w:rsidRPr="00F663C6" w:rsidRDefault="00F663C6" w:rsidP="00F663C6">
      <w:pPr>
        <w:ind w:firstLine="54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При побудові комплексної моделі формування педагогічної компетентності майбутніх диспетчерів-інструкторів УПР беремо до уваги дослідження В.Сластьоніна, який зазначає, що її варто будувати від загальних понять до конкретних умінь[3]. </w:t>
      </w:r>
    </w:p>
    <w:p w:rsidR="00F663C6" w:rsidRPr="00F663C6" w:rsidRDefault="00F663C6" w:rsidP="00F663C6">
      <w:pPr>
        <w:ind w:firstLine="540"/>
        <w:jc w:val="both"/>
        <w:rPr>
          <w:rFonts w:ascii="Times New Roman" w:eastAsia="Calibri" w:hAnsi="Times New Roman" w:cs="Times New Roman"/>
          <w:color w:val="000000"/>
          <w:sz w:val="18"/>
          <w:szCs w:val="18"/>
          <w:lang w:val="uk-UA"/>
        </w:rPr>
      </w:pPr>
      <w:r w:rsidRPr="00F663C6">
        <w:rPr>
          <w:rFonts w:ascii="Times New Roman" w:eastAsia="Calibri" w:hAnsi="Times New Roman" w:cs="Times New Roman"/>
          <w:sz w:val="18"/>
          <w:szCs w:val="18"/>
          <w:lang w:val="uk-UA"/>
        </w:rPr>
        <w:t xml:space="preserve">Наприклад, загальні поняття думати і мислити тісно пов’язані з умінням піддавати конкретні факти сумніву та проводити теоретичний аналіз. Поєднує ці два досить важливі уміння процес переходу від конкретного до абстрактного, який може відбуватися на інтуїтивному, емпіричному та теоретичному рівнях. </w:t>
      </w:r>
      <w:r w:rsidRPr="00F663C6">
        <w:rPr>
          <w:rFonts w:ascii="Times New Roman" w:eastAsia="Calibri" w:hAnsi="Times New Roman" w:cs="Times New Roman"/>
          <w:color w:val="000000"/>
          <w:sz w:val="18"/>
          <w:szCs w:val="18"/>
          <w:lang w:val="uk-UA"/>
        </w:rPr>
        <w:t>Доведення  вміння до теоретичного рівня аналізу – одне із важливих завдань підготовки майбутніх спеціалістів до педагогічної діяльності.</w:t>
      </w:r>
    </w:p>
    <w:p w:rsidR="00F663C6" w:rsidRPr="00F663C6" w:rsidRDefault="00F663C6" w:rsidP="00F663C6">
      <w:pPr>
        <w:ind w:firstLine="540"/>
        <w:jc w:val="both"/>
        <w:rPr>
          <w:rFonts w:ascii="Times New Roman" w:eastAsia="Calibri" w:hAnsi="Times New Roman" w:cs="Times New Roman"/>
          <w:sz w:val="18"/>
          <w:szCs w:val="18"/>
          <w:lang w:val="uk-UA"/>
        </w:rPr>
      </w:pPr>
      <w:r w:rsidRPr="00F663C6">
        <w:rPr>
          <w:rFonts w:ascii="Times New Roman" w:eastAsia="Calibri" w:hAnsi="Times New Roman" w:cs="Times New Roman"/>
          <w:color w:val="000000"/>
          <w:sz w:val="18"/>
          <w:szCs w:val="18"/>
          <w:lang w:val="uk-UA"/>
        </w:rPr>
        <w:t xml:space="preserve"> В ідеалі повна відповідність спеціаліста вимогам кваліфікаційної характеристики означає сформованість інтегруючого в собі всю сукупність педагогічних вмінь: вмінь педагогічно мислити і діяти. Не залежно від рівня загальності педагогічної задачі завершений цикл її рішення зводиться до тріади «мислити – діяти – мислити» і співпадають з компонентами педагогічної діяльності і відповідними їм вміннями. В результаті  модель педагогічної компетентності виступає як єдність його теоретичної і практичної готовності</w:t>
      </w:r>
      <w:r w:rsidRPr="00F663C6">
        <w:rPr>
          <w:rFonts w:ascii="Times New Roman" w:eastAsia="Calibri" w:hAnsi="Times New Roman" w:cs="Times New Roman"/>
          <w:sz w:val="18"/>
          <w:szCs w:val="18"/>
          <w:lang w:val="uk-UA"/>
        </w:rPr>
        <w:t>[3].</w:t>
      </w:r>
    </w:p>
    <w:p w:rsidR="00F663C6" w:rsidRPr="00F663C6" w:rsidRDefault="00F663C6" w:rsidP="00F663C6">
      <w:pPr>
        <w:widowControl w:val="0"/>
        <w:ind w:firstLine="72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Метою моделювання процесу формування педагогічної компетентності майбутнього диспетчера-інструктора УПР є розробка такої моделі, яка дозволила б підвищити ефективність даного процесу, співвіднести його з вимогами суспільства та потребами на робочому місці. </w:t>
      </w:r>
    </w:p>
    <w:p w:rsidR="00F663C6" w:rsidRPr="00F663C6" w:rsidRDefault="00F663C6" w:rsidP="00F663C6">
      <w:pPr>
        <w:widowControl w:val="0"/>
        <w:ind w:firstLine="720"/>
        <w:jc w:val="both"/>
        <w:rPr>
          <w:rFonts w:ascii="Times New Roman" w:eastAsia="Calibri" w:hAnsi="Times New Roman" w:cs="Times New Roman"/>
          <w:i/>
          <w:sz w:val="18"/>
          <w:szCs w:val="18"/>
          <w:lang w:val="uk-UA"/>
        </w:rPr>
      </w:pPr>
      <w:r w:rsidRPr="00F663C6">
        <w:rPr>
          <w:rFonts w:ascii="Times New Roman" w:eastAsia="Calibri" w:hAnsi="Times New Roman" w:cs="Times New Roman"/>
          <w:sz w:val="18"/>
          <w:szCs w:val="18"/>
          <w:lang w:val="uk-UA"/>
        </w:rPr>
        <w:lastRenderedPageBreak/>
        <w:t>Вивчаючи кваліфікаційну характеристику диспетчера-інструктора УПР бачимо, що вона передбачає педагогічну підготовку диспетчера-інструктора УПР. В нашому дослідженні ми доводимо, що диспетчер-інструктор УПР має бути педагогічно компетентним.</w:t>
      </w:r>
    </w:p>
    <w:p w:rsidR="00F663C6" w:rsidRPr="00F663C6" w:rsidRDefault="00F663C6" w:rsidP="00F663C6">
      <w:pPr>
        <w:widowControl w:val="0"/>
        <w:ind w:firstLine="72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При створенні моделі формування педагогічної компетентності майбутнього диспетчера-інструктора УПР беремо до уваги кваліфікаційну характеристику диспетчера-інструктора УПР та державні освітні стандарти. До моделі включаємо складові компоненти, їх показники та навчальні технології щодо формування окремо кожного і як результат формування  педагогічної компетентності  диспетчера-інструктора УПР в цілому. </w:t>
      </w:r>
    </w:p>
    <w:p w:rsidR="00F663C6" w:rsidRPr="00F663C6" w:rsidRDefault="00F663C6" w:rsidP="00F663C6">
      <w:pPr>
        <w:widowControl w:val="0"/>
        <w:ind w:firstLine="72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Метою моделі є формування педагогічної компетентності диспетчера-інструктора УПР.</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Конкретизуючи мету, нами було виділено його завдання:</w:t>
      </w:r>
    </w:p>
    <w:p w:rsidR="00F663C6" w:rsidRPr="00F663C6" w:rsidRDefault="00F663C6" w:rsidP="00F663C6">
      <w:pPr>
        <w:widowControl w:val="0"/>
        <w:tabs>
          <w:tab w:val="num" w:pos="1080"/>
          <w:tab w:val="num" w:pos="1429"/>
        </w:tabs>
        <w:ind w:left="1080" w:hanging="36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формування мотивів навчальної діяльності, спрямованих на засвоєння педагогічних знань;</w:t>
      </w:r>
    </w:p>
    <w:p w:rsidR="00F663C6" w:rsidRPr="00F663C6" w:rsidRDefault="00F663C6" w:rsidP="00F663C6">
      <w:pPr>
        <w:widowControl w:val="0"/>
        <w:tabs>
          <w:tab w:val="num" w:pos="1080"/>
          <w:tab w:val="num" w:pos="1429"/>
        </w:tabs>
        <w:ind w:left="1080" w:hanging="36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забезпечення сукупністю знань, умінь та навичок, необхідних для досягнення результатів процесу формування  педагогічної компетентності;</w:t>
      </w:r>
    </w:p>
    <w:p w:rsidR="00F663C6" w:rsidRPr="00F663C6" w:rsidRDefault="00F663C6" w:rsidP="00F663C6">
      <w:pPr>
        <w:widowControl w:val="0"/>
        <w:tabs>
          <w:tab w:val="num" w:pos="1080"/>
          <w:tab w:val="num" w:pos="1429"/>
        </w:tabs>
        <w:ind w:left="1080" w:hanging="36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вироблення навичок самоконтролю і самооцінки в процесі педагогічної діяльності.</w:t>
      </w:r>
    </w:p>
    <w:p w:rsidR="00F663C6" w:rsidRPr="00F663C6" w:rsidRDefault="00F663C6" w:rsidP="00F663C6">
      <w:pPr>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В моделі зосереджуються єдність спеціально-технічного, комунікативного, менеджерського, технологічного та рефлексивного компонентів педагогічної діяльності. Так, спеціально-технічний компонент моделює  знання набуті в процесі спеціальної підготовки; менеджерський вміння бути лідером, керівником навчального процесу; комунікативний відображає вміння спілкуватися; технологічний сприяє ефективності передачі власних професійних знань стажерам; рефлексивний відображає вміння оцінювати та аналізувати власні знання, вміння та навички.</w:t>
      </w:r>
    </w:p>
    <w:p w:rsidR="00F663C6" w:rsidRPr="00F663C6" w:rsidRDefault="00F663C6" w:rsidP="00F663C6">
      <w:pPr>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Отже, в результаті аналізу філософської та психолого-педагогічної літератури компонентами (перший блок моделі) педагогічної компетентності майбутніх диспетчерів-інструкторів УПР стали такі:</w:t>
      </w:r>
    </w:p>
    <w:p w:rsidR="00F663C6" w:rsidRPr="00F663C6" w:rsidRDefault="00F663C6" w:rsidP="00F663C6">
      <w:pPr>
        <w:numPr>
          <w:ilvl w:val="0"/>
          <w:numId w:val="5"/>
        </w:numPr>
        <w:spacing w:after="0" w:line="240" w:lineRule="auto"/>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спеціально-технічний;</w:t>
      </w:r>
    </w:p>
    <w:p w:rsidR="00F663C6" w:rsidRPr="00F663C6" w:rsidRDefault="00F663C6" w:rsidP="00F663C6">
      <w:pPr>
        <w:numPr>
          <w:ilvl w:val="0"/>
          <w:numId w:val="5"/>
        </w:numPr>
        <w:spacing w:after="0" w:line="240" w:lineRule="auto"/>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технологічний (методологічний);</w:t>
      </w:r>
    </w:p>
    <w:p w:rsidR="00F663C6" w:rsidRPr="00F663C6" w:rsidRDefault="00F663C6" w:rsidP="00F663C6">
      <w:pPr>
        <w:numPr>
          <w:ilvl w:val="0"/>
          <w:numId w:val="5"/>
        </w:numPr>
        <w:spacing w:after="0" w:line="240" w:lineRule="auto"/>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комунікативний;</w:t>
      </w:r>
    </w:p>
    <w:p w:rsidR="00F663C6" w:rsidRPr="00F663C6" w:rsidRDefault="00F663C6" w:rsidP="00F663C6">
      <w:pPr>
        <w:numPr>
          <w:ilvl w:val="0"/>
          <w:numId w:val="5"/>
        </w:numPr>
        <w:spacing w:after="0" w:line="240" w:lineRule="auto"/>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менеджерський;</w:t>
      </w:r>
    </w:p>
    <w:p w:rsidR="00F663C6" w:rsidRPr="00F663C6" w:rsidRDefault="00F663C6" w:rsidP="00F663C6">
      <w:pPr>
        <w:numPr>
          <w:ilvl w:val="0"/>
          <w:numId w:val="5"/>
        </w:numPr>
        <w:spacing w:after="0" w:line="240" w:lineRule="auto"/>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рефлексивний</w:t>
      </w:r>
    </w:p>
    <w:p w:rsidR="00F663C6" w:rsidRPr="00F663C6" w:rsidRDefault="00F663C6" w:rsidP="00F663C6">
      <w:pPr>
        <w:ind w:firstLine="851"/>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Беручи до уваги особливості професійної діяльності диспетчера-інструктора УПР  ці компоненти взаємопов’язані: сформований педагогічний компонент дає можливість реалізувати спеціально-технічний. Без спеціально-технічного компоненту не можливо реалізувати педагогічну компетентність. Хоча формуванням першого ми не займаємось, він формується в період професійної підготовки, в процесі формування педагогічної компетентності ми беремо за основу спеціальні знання здобуті в процесі професійної підготовки. </w:t>
      </w:r>
    </w:p>
    <w:p w:rsidR="00F663C6" w:rsidRPr="00F663C6" w:rsidRDefault="00F663C6" w:rsidP="00F663C6">
      <w:pPr>
        <w:ind w:firstLine="851"/>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Формування педагогічної  складової ми розглядаємо як процес оволодіння стійкими, інтегрованими, системними знаннями з педагогіки, психології, методики викладання та умінь застосовувати їх в ситуаціях професійної діяльності та здатності досягати необхідних результатів.</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Інші компоненти педагогічної компетентності будуть формуватися на основі модульного навчання засобами інтерактивних технологій. Модульне навчання, як одне з найбільш ефективних педагогічних технологій, ми беремо за основу для формування педагогічної компетентності диспетчера-інструктора УПР. Підставою для такого вибору нам дали дослідження науковців[4,5,6] які вважають його сучасним та ефективним. В основу цієї педагогічної технології був покладений принцип автономних змістовних одиниць, які називають «</w:t>
      </w:r>
      <w:proofErr w:type="spellStart"/>
      <w:r w:rsidRPr="00F663C6">
        <w:rPr>
          <w:rFonts w:ascii="Times New Roman" w:eastAsia="Calibri" w:hAnsi="Times New Roman" w:cs="Times New Roman"/>
          <w:sz w:val="18"/>
          <w:szCs w:val="18"/>
          <w:lang w:val="uk-UA"/>
        </w:rPr>
        <w:t>мікрокурсами</w:t>
      </w:r>
      <w:proofErr w:type="spellEnd"/>
      <w:r w:rsidRPr="00F663C6">
        <w:rPr>
          <w:rFonts w:ascii="Times New Roman" w:eastAsia="Calibri" w:hAnsi="Times New Roman" w:cs="Times New Roman"/>
          <w:sz w:val="18"/>
          <w:szCs w:val="18"/>
          <w:lang w:val="uk-UA"/>
        </w:rPr>
        <w:t>». Особливості цих курсів полягає в можливості об’єднуватися між собою в рамках однієї або декількох програм.[6] Чіткий поділ навчального матеріалу дає можливість самостійності його засвоєння. В модульному навчанні одним з головних завдань є формування навичок самоосвіти. Для формування педагогічної компетентності диспетчера-інструктора УПР цей факт важливий. До теоретичної частини програми педагогічної підготовки вводимо практичну.</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Цей процес відображаємо в моделі формування педагогічної компетентності диспетчера-інструктора УПР. Усі компоненти  взаємопов’язані між собою, формуються частково одночасно та послідовно під час практичних занять. Формування педагогічної компетентності диспетчера-інструктора УПР без формування одного із них вважаємо не можливим. Кожен компонент включає притаманні лише йому знання, вміння, навички та водночас має безпосередній зв'язок з іншими. </w:t>
      </w:r>
    </w:p>
    <w:p w:rsidR="00F663C6" w:rsidRPr="00F663C6" w:rsidRDefault="00F663C6" w:rsidP="00F663C6">
      <w:pPr>
        <w:ind w:firstLine="72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Проте, ми вважаємо, що кожен з наведених функціональних компонентів може являти собою алгоритм розв'язання педагогічних ситуацій і відображати певну послідовність у загальному процесі.</w:t>
      </w:r>
    </w:p>
    <w:p w:rsidR="00F663C6" w:rsidRPr="00F663C6" w:rsidRDefault="00F663C6" w:rsidP="00F663C6">
      <w:pPr>
        <w:ind w:firstLine="72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lastRenderedPageBreak/>
        <w:t>Для ефективної реалізації процесу формування педагогічної компетентності плануємо здійснювати навчальний процес за допомогою наступних методів: бесіда, дискусія, метод проектів, інтерактивні методи навчання: карусель, мозковий штурм, мікрофон, акваріум та ін., з використанням словесних, наочних та технічних засобів навчання. Навчальний процес відбуватиметься як з використанням традиційних форм організації освітнього процесу (лекції та самостійна робота студентів), так й інноваційних (лекція-презентація, проектна діяльність, робота з електронною бібліотекою).</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Педагогічні умови формування професійної компетентності студентів становлять зміст умовної складової моделі формування професійної компетентності майбутнього диспетчера-інструктора УПР. Спираючись на дослідження В.Г. </w:t>
      </w:r>
      <w:proofErr w:type="spellStart"/>
      <w:r w:rsidRPr="00F663C6">
        <w:rPr>
          <w:rFonts w:ascii="Times New Roman" w:eastAsia="Calibri" w:hAnsi="Times New Roman" w:cs="Times New Roman"/>
          <w:sz w:val="18"/>
          <w:szCs w:val="18"/>
          <w:lang w:val="uk-UA"/>
        </w:rPr>
        <w:t>Первутинського</w:t>
      </w:r>
      <w:proofErr w:type="spellEnd"/>
      <w:r w:rsidRPr="00F663C6">
        <w:rPr>
          <w:rFonts w:ascii="Times New Roman" w:eastAsia="Calibri" w:hAnsi="Times New Roman" w:cs="Times New Roman"/>
          <w:sz w:val="18"/>
          <w:szCs w:val="18"/>
          <w:lang w:val="uk-UA"/>
        </w:rPr>
        <w:t xml:space="preserve"> [7], ми їх об’єднали у чотири взаємопов’язаних між собою блоки:</w:t>
      </w:r>
    </w:p>
    <w:p w:rsidR="00F663C6" w:rsidRPr="00F663C6" w:rsidRDefault="00F663C6" w:rsidP="00F663C6">
      <w:pPr>
        <w:widowControl w:val="0"/>
        <w:numPr>
          <w:ilvl w:val="0"/>
          <w:numId w:val="6"/>
        </w:numPr>
        <w:spacing w:after="0" w:line="240" w:lineRule="auto"/>
        <w:contextualSpacing/>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організаційні передбачають визначення критеріїв та рівнів педагогічної компетентності, підбір технічного оснащення занять;</w:t>
      </w:r>
    </w:p>
    <w:p w:rsidR="00F663C6" w:rsidRPr="00F663C6" w:rsidRDefault="00F663C6" w:rsidP="00F663C6">
      <w:pPr>
        <w:widowControl w:val="0"/>
        <w:numPr>
          <w:ilvl w:val="0"/>
          <w:numId w:val="6"/>
        </w:numPr>
        <w:spacing w:after="0" w:line="240" w:lineRule="auto"/>
        <w:contextualSpacing/>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методичні включають рекомендації щодо коригування змісту навчальних занять, інтеграцію різноманітних видів діяльності;</w:t>
      </w:r>
    </w:p>
    <w:p w:rsidR="00F663C6" w:rsidRPr="00F663C6" w:rsidRDefault="00F663C6" w:rsidP="00F663C6">
      <w:pPr>
        <w:widowControl w:val="0"/>
        <w:numPr>
          <w:ilvl w:val="0"/>
          <w:numId w:val="6"/>
        </w:numPr>
        <w:spacing w:after="0" w:line="240" w:lineRule="auto"/>
        <w:contextualSpacing/>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технологічні коригування контрольно-оцінювальних підходів до результатів навчання, використання практико-орієнтованих технологій, інтерактивних форм та методів навчання, визначення груп умінь, якими повинен володіти компетентний диспетчер-інструктор УПР;</w:t>
      </w:r>
    </w:p>
    <w:p w:rsidR="00F663C6" w:rsidRPr="00F663C6" w:rsidRDefault="00F663C6" w:rsidP="00F663C6">
      <w:pPr>
        <w:widowControl w:val="0"/>
        <w:numPr>
          <w:ilvl w:val="0"/>
          <w:numId w:val="6"/>
        </w:numPr>
        <w:spacing w:after="0" w:line="240" w:lineRule="auto"/>
        <w:contextualSpacing/>
        <w:jc w:val="both"/>
        <w:rPr>
          <w:rFonts w:ascii="Times New Roman" w:eastAsia="Calibri" w:hAnsi="Times New Roman" w:cs="Times New Roman"/>
          <w:sz w:val="18"/>
          <w:szCs w:val="18"/>
          <w:lang w:val="uk-UA"/>
        </w:rPr>
      </w:pPr>
      <w:proofErr w:type="spellStart"/>
      <w:r w:rsidRPr="00F663C6">
        <w:rPr>
          <w:rFonts w:ascii="Times New Roman" w:eastAsia="Calibri" w:hAnsi="Times New Roman" w:cs="Times New Roman"/>
          <w:sz w:val="18"/>
          <w:szCs w:val="18"/>
          <w:lang w:val="uk-UA"/>
        </w:rPr>
        <w:t>акмеологічні</w:t>
      </w:r>
      <w:proofErr w:type="spellEnd"/>
      <w:r w:rsidRPr="00F663C6">
        <w:rPr>
          <w:rFonts w:ascii="Times New Roman" w:eastAsia="Calibri" w:hAnsi="Times New Roman" w:cs="Times New Roman"/>
          <w:sz w:val="18"/>
          <w:szCs w:val="18"/>
          <w:lang w:val="uk-UA"/>
        </w:rPr>
        <w:t xml:space="preserve">  (психолого-педагогічні) включають здійснення діагностики розвитку студентів, рефлексивного етапу на кожному навчальному занятті, створення системи стимулювання та мотивації, атмосфери співпраці та співтворчості між усіма учасниками освітнього процесу, визначення показників оцінювання компетентності.</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Результативна складова моделі передбачає наявність конкретних результатів реалізації процесу формування педагогічної компетентності майбутнього диспетчера-інструктора УПР – перехід на більш високий рівень педагогічної  компетентності.</w:t>
      </w:r>
    </w:p>
    <w:p w:rsidR="00F663C6" w:rsidRPr="00F663C6" w:rsidRDefault="00F663C6" w:rsidP="00F663C6">
      <w:pPr>
        <w:widowControl w:val="0"/>
        <w:ind w:firstLine="709"/>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Запропонована модель формування педагогічної компетентності майбутнього диспетчера-інструктора УПР розглядається як ефективний інструментарій організації системи підготовки диспетчера-інструктора УПР. </w:t>
      </w:r>
    </w:p>
    <w:p w:rsidR="00F663C6" w:rsidRPr="00F663C6" w:rsidRDefault="00F663C6" w:rsidP="00F663C6">
      <w:pPr>
        <w:spacing w:before="180" w:after="120"/>
        <w:ind w:firstLine="567"/>
        <w:jc w:val="center"/>
        <w:rPr>
          <w:rFonts w:ascii="Times New Roman" w:eastAsia="Calibri" w:hAnsi="Times New Roman" w:cs="Times New Roman"/>
          <w:b/>
          <w:sz w:val="18"/>
          <w:szCs w:val="18"/>
          <w:lang w:val="uk-UA"/>
        </w:rPr>
      </w:pPr>
      <w:r w:rsidRPr="00F663C6">
        <w:rPr>
          <w:rFonts w:ascii="Times New Roman" w:eastAsia="Calibri" w:hAnsi="Times New Roman" w:cs="Times New Roman"/>
          <w:b/>
          <w:sz w:val="18"/>
          <w:szCs w:val="18"/>
          <w:lang w:val="uk-UA"/>
        </w:rPr>
        <w:t>Висновки</w:t>
      </w:r>
    </w:p>
    <w:p w:rsidR="00F663C6" w:rsidRPr="00F663C6" w:rsidRDefault="00F663C6" w:rsidP="00F663C6">
      <w:pPr>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Модель формування педагогічної компетентності майбутнього диспетчера-інструктора УПР як інструмент реалізації цілі нашого дослідження – педагогічно компетентний диспетчер-інструктор УПР, високоякісна тренажерна та практичні підготовки диспетчерів-стажерів на підприємстві, реалізується в процесі фахової підготовки </w:t>
      </w:r>
    </w:p>
    <w:p w:rsidR="00F663C6" w:rsidRPr="00F663C6" w:rsidRDefault="00F663C6" w:rsidP="00F663C6">
      <w:pPr>
        <w:spacing w:before="180" w:after="120"/>
        <w:ind w:firstLine="357"/>
        <w:jc w:val="center"/>
        <w:rPr>
          <w:rFonts w:ascii="Times New Roman" w:eastAsia="Calibri" w:hAnsi="Times New Roman" w:cs="Times New Roman"/>
          <w:b/>
          <w:sz w:val="18"/>
          <w:szCs w:val="18"/>
          <w:lang w:val="uk-UA"/>
        </w:rPr>
      </w:pPr>
      <w:r w:rsidRPr="00F663C6">
        <w:rPr>
          <w:rFonts w:ascii="Times New Roman" w:eastAsia="Calibri" w:hAnsi="Times New Roman" w:cs="Times New Roman"/>
          <w:b/>
          <w:sz w:val="18"/>
          <w:szCs w:val="18"/>
          <w:lang w:val="uk-UA"/>
        </w:rPr>
        <w:t>Список літератури</w:t>
      </w:r>
    </w:p>
    <w:p w:rsidR="00F663C6" w:rsidRPr="00F663C6" w:rsidRDefault="00F663C6" w:rsidP="00F663C6">
      <w:pPr>
        <w:numPr>
          <w:ilvl w:val="0"/>
          <w:numId w:val="7"/>
        </w:numPr>
        <w:tabs>
          <w:tab w:val="clear" w:pos="1080"/>
          <w:tab w:val="left" w:pos="826"/>
          <w:tab w:val="num" w:pos="900"/>
        </w:tabs>
        <w:spacing w:after="120" w:line="240" w:lineRule="auto"/>
        <w:ind w:left="0" w:firstLine="72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Демченко С. О. Розвиток професійно-педагогічної компетентності викладачів спеціальних дисциплін вищих технічних закладів освіти. – Дисертація на здобуття наукового ступеня кандидата педагогічних наук за спеціальністю 13.00.04 – теорія і методика професійної освіти. – Кіровоградський державний педагогічний університет імені Володимира Винниченка. – Кіровоград, 2005.</w:t>
      </w:r>
    </w:p>
    <w:p w:rsidR="00F663C6" w:rsidRPr="00F663C6" w:rsidRDefault="00F663C6" w:rsidP="00F663C6">
      <w:pPr>
        <w:numPr>
          <w:ilvl w:val="0"/>
          <w:numId w:val="7"/>
        </w:numPr>
        <w:tabs>
          <w:tab w:val="clear" w:pos="1080"/>
          <w:tab w:val="num" w:pos="720"/>
          <w:tab w:val="left" w:pos="826"/>
          <w:tab w:val="num" w:pos="900"/>
        </w:tabs>
        <w:spacing w:after="120" w:line="240" w:lineRule="auto"/>
        <w:ind w:left="0" w:firstLine="720"/>
        <w:jc w:val="both"/>
        <w:rPr>
          <w:rFonts w:ascii="Times New Roman" w:eastAsia="Calibri" w:hAnsi="Times New Roman" w:cs="Times New Roman"/>
          <w:sz w:val="18"/>
          <w:szCs w:val="18"/>
          <w:lang w:val="uk-UA"/>
        </w:rPr>
      </w:pPr>
      <w:r w:rsidRPr="00F663C6">
        <w:rPr>
          <w:rFonts w:ascii="Times New Roman" w:eastAsia="Calibri" w:hAnsi="Times New Roman" w:cs="Times New Roman"/>
          <w:sz w:val="18"/>
          <w:szCs w:val="18"/>
          <w:lang w:val="uk-UA"/>
        </w:rPr>
        <w:t xml:space="preserve">Креденець Н.Д. Модель професійної компетентності майбутнього фахівця легкої промисловості/ Н.Д.Креденець// </w:t>
      </w:r>
      <w:proofErr w:type="spellStart"/>
      <w:r w:rsidRPr="00F663C6">
        <w:rPr>
          <w:rFonts w:ascii="Times New Roman" w:eastAsia="Calibri" w:hAnsi="Times New Roman" w:cs="Times New Roman"/>
          <w:sz w:val="18"/>
          <w:szCs w:val="18"/>
          <w:lang w:val="uk-UA"/>
        </w:rPr>
        <w:t>Вісн</w:t>
      </w:r>
      <w:proofErr w:type="spellEnd"/>
      <w:r w:rsidRPr="00F663C6">
        <w:rPr>
          <w:rFonts w:ascii="Times New Roman" w:eastAsia="Calibri" w:hAnsi="Times New Roman" w:cs="Times New Roman"/>
          <w:sz w:val="18"/>
          <w:szCs w:val="18"/>
          <w:lang w:val="uk-UA"/>
        </w:rPr>
        <w:t xml:space="preserve">. Черкас. </w:t>
      </w:r>
      <w:proofErr w:type="spellStart"/>
      <w:r w:rsidRPr="00F663C6">
        <w:rPr>
          <w:rFonts w:ascii="Times New Roman" w:eastAsia="Calibri" w:hAnsi="Times New Roman" w:cs="Times New Roman"/>
          <w:sz w:val="18"/>
          <w:szCs w:val="18"/>
          <w:lang w:val="uk-UA"/>
        </w:rPr>
        <w:t>Ун-ту</w:t>
      </w:r>
      <w:proofErr w:type="spellEnd"/>
      <w:r w:rsidRPr="00F663C6">
        <w:rPr>
          <w:rFonts w:ascii="Times New Roman" w:eastAsia="Calibri" w:hAnsi="Times New Roman" w:cs="Times New Roman"/>
          <w:sz w:val="18"/>
          <w:szCs w:val="18"/>
          <w:lang w:val="uk-UA"/>
        </w:rPr>
        <w:t>. Сер. Пед. наук. – 2009.- Вип..157.-С.95-100.</w:t>
      </w:r>
    </w:p>
    <w:p w:rsidR="00F663C6" w:rsidRPr="00F663C6" w:rsidRDefault="00F663C6" w:rsidP="00F663C6">
      <w:pPr>
        <w:numPr>
          <w:ilvl w:val="0"/>
          <w:numId w:val="7"/>
        </w:numPr>
        <w:tabs>
          <w:tab w:val="clear" w:pos="1080"/>
          <w:tab w:val="num" w:pos="720"/>
          <w:tab w:val="left" w:pos="826"/>
          <w:tab w:val="num" w:pos="900"/>
        </w:tabs>
        <w:spacing w:after="120" w:line="240" w:lineRule="auto"/>
        <w:ind w:left="0" w:firstLine="720"/>
        <w:jc w:val="both"/>
        <w:rPr>
          <w:rFonts w:ascii="Times New Roman" w:eastAsia="Calibri" w:hAnsi="Times New Roman" w:cs="Times New Roman"/>
          <w:sz w:val="18"/>
          <w:szCs w:val="18"/>
        </w:rPr>
      </w:pPr>
      <w:proofErr w:type="spellStart"/>
      <w:r w:rsidRPr="00F663C6">
        <w:rPr>
          <w:rFonts w:ascii="Times New Roman" w:eastAsia="Calibri" w:hAnsi="Times New Roman" w:cs="Times New Roman"/>
          <w:sz w:val="18"/>
          <w:szCs w:val="18"/>
        </w:rPr>
        <w:t>Сластенин</w:t>
      </w:r>
      <w:proofErr w:type="spellEnd"/>
      <w:r w:rsidRPr="00F663C6">
        <w:rPr>
          <w:rFonts w:ascii="Times New Roman" w:eastAsia="Calibri" w:hAnsi="Times New Roman" w:cs="Times New Roman"/>
          <w:color w:val="000000"/>
          <w:kern w:val="36"/>
          <w:sz w:val="18"/>
          <w:szCs w:val="18"/>
        </w:rPr>
        <w:t xml:space="preserve"> Педагогика: Учеб</w:t>
      </w:r>
      <w:proofErr w:type="gramStart"/>
      <w:r w:rsidRPr="00F663C6">
        <w:rPr>
          <w:rFonts w:ascii="Times New Roman" w:eastAsia="Calibri" w:hAnsi="Times New Roman" w:cs="Times New Roman"/>
          <w:color w:val="000000"/>
          <w:kern w:val="36"/>
          <w:sz w:val="18"/>
          <w:szCs w:val="18"/>
        </w:rPr>
        <w:t>.</w:t>
      </w:r>
      <w:proofErr w:type="gramEnd"/>
      <w:r w:rsidRPr="00F663C6">
        <w:rPr>
          <w:rFonts w:ascii="Times New Roman" w:eastAsia="Calibri" w:hAnsi="Times New Roman" w:cs="Times New Roman"/>
          <w:color w:val="000000"/>
          <w:kern w:val="36"/>
          <w:sz w:val="18"/>
          <w:szCs w:val="18"/>
        </w:rPr>
        <w:t xml:space="preserve"> </w:t>
      </w:r>
      <w:proofErr w:type="gramStart"/>
      <w:r w:rsidRPr="00F663C6">
        <w:rPr>
          <w:rFonts w:ascii="Times New Roman" w:eastAsia="Calibri" w:hAnsi="Times New Roman" w:cs="Times New Roman"/>
          <w:color w:val="000000"/>
          <w:kern w:val="36"/>
          <w:sz w:val="18"/>
          <w:szCs w:val="18"/>
        </w:rPr>
        <w:t>п</w:t>
      </w:r>
      <w:proofErr w:type="gramEnd"/>
      <w:r w:rsidRPr="00F663C6">
        <w:rPr>
          <w:rFonts w:ascii="Times New Roman" w:eastAsia="Calibri" w:hAnsi="Times New Roman" w:cs="Times New Roman"/>
          <w:color w:val="000000"/>
          <w:kern w:val="36"/>
          <w:sz w:val="18"/>
          <w:szCs w:val="18"/>
        </w:rPr>
        <w:t xml:space="preserve">особие для студ. </w:t>
      </w:r>
      <w:proofErr w:type="spellStart"/>
      <w:r w:rsidRPr="00F663C6">
        <w:rPr>
          <w:rFonts w:ascii="Times New Roman" w:eastAsia="Calibri" w:hAnsi="Times New Roman" w:cs="Times New Roman"/>
          <w:color w:val="000000"/>
          <w:kern w:val="36"/>
          <w:sz w:val="18"/>
          <w:szCs w:val="18"/>
        </w:rPr>
        <w:t>высш</w:t>
      </w:r>
      <w:proofErr w:type="spellEnd"/>
      <w:r w:rsidRPr="00F663C6">
        <w:rPr>
          <w:rFonts w:ascii="Times New Roman" w:eastAsia="Calibri" w:hAnsi="Times New Roman" w:cs="Times New Roman"/>
          <w:color w:val="000000"/>
          <w:kern w:val="36"/>
          <w:sz w:val="18"/>
          <w:szCs w:val="18"/>
        </w:rPr>
        <w:t xml:space="preserve">. </w:t>
      </w:r>
      <w:proofErr w:type="spellStart"/>
      <w:r w:rsidRPr="00F663C6">
        <w:rPr>
          <w:rFonts w:ascii="Times New Roman" w:eastAsia="Calibri" w:hAnsi="Times New Roman" w:cs="Times New Roman"/>
          <w:color w:val="000000"/>
          <w:kern w:val="36"/>
          <w:sz w:val="18"/>
          <w:szCs w:val="18"/>
        </w:rPr>
        <w:t>пед</w:t>
      </w:r>
      <w:proofErr w:type="spellEnd"/>
      <w:r w:rsidRPr="00F663C6">
        <w:rPr>
          <w:rFonts w:ascii="Times New Roman" w:eastAsia="Calibri" w:hAnsi="Times New Roman" w:cs="Times New Roman"/>
          <w:color w:val="000000"/>
          <w:kern w:val="36"/>
          <w:sz w:val="18"/>
          <w:szCs w:val="18"/>
        </w:rPr>
        <w:t xml:space="preserve">. учеб. заведений / В. А. </w:t>
      </w:r>
      <w:proofErr w:type="spellStart"/>
      <w:r w:rsidRPr="00F663C6">
        <w:rPr>
          <w:rFonts w:ascii="Times New Roman" w:eastAsia="Calibri" w:hAnsi="Times New Roman" w:cs="Times New Roman"/>
          <w:color w:val="000000"/>
          <w:kern w:val="36"/>
          <w:sz w:val="18"/>
          <w:szCs w:val="18"/>
        </w:rPr>
        <w:t>Сластенин</w:t>
      </w:r>
      <w:proofErr w:type="spellEnd"/>
      <w:r w:rsidRPr="00F663C6">
        <w:rPr>
          <w:rFonts w:ascii="Times New Roman" w:eastAsia="Calibri" w:hAnsi="Times New Roman" w:cs="Times New Roman"/>
          <w:color w:val="000000"/>
          <w:kern w:val="36"/>
          <w:sz w:val="18"/>
          <w:szCs w:val="18"/>
        </w:rPr>
        <w:t xml:space="preserve">, И. Ф. Исаев, Е. Н. </w:t>
      </w:r>
      <w:proofErr w:type="spellStart"/>
      <w:r w:rsidRPr="00F663C6">
        <w:rPr>
          <w:rFonts w:ascii="Times New Roman" w:eastAsia="Calibri" w:hAnsi="Times New Roman" w:cs="Times New Roman"/>
          <w:color w:val="000000"/>
          <w:kern w:val="36"/>
          <w:sz w:val="18"/>
          <w:szCs w:val="18"/>
        </w:rPr>
        <w:t>Шиянов</w:t>
      </w:r>
      <w:proofErr w:type="spellEnd"/>
      <w:r w:rsidRPr="00F663C6">
        <w:rPr>
          <w:rFonts w:ascii="Times New Roman" w:eastAsia="Calibri" w:hAnsi="Times New Roman" w:cs="Times New Roman"/>
          <w:color w:val="000000"/>
          <w:kern w:val="36"/>
          <w:sz w:val="18"/>
          <w:szCs w:val="18"/>
        </w:rPr>
        <w:t xml:space="preserve">; Под ред. В.А. </w:t>
      </w:r>
      <w:proofErr w:type="spellStart"/>
      <w:r w:rsidRPr="00F663C6">
        <w:rPr>
          <w:rFonts w:ascii="Times New Roman" w:eastAsia="Calibri" w:hAnsi="Times New Roman" w:cs="Times New Roman"/>
          <w:color w:val="000000"/>
          <w:kern w:val="36"/>
          <w:sz w:val="18"/>
          <w:szCs w:val="18"/>
        </w:rPr>
        <w:t>Сластенина</w:t>
      </w:r>
      <w:proofErr w:type="spellEnd"/>
      <w:r w:rsidRPr="00F663C6">
        <w:rPr>
          <w:rFonts w:ascii="Times New Roman" w:eastAsia="Calibri" w:hAnsi="Times New Roman" w:cs="Times New Roman"/>
          <w:color w:val="000000"/>
          <w:kern w:val="36"/>
          <w:sz w:val="18"/>
          <w:szCs w:val="18"/>
        </w:rPr>
        <w:t xml:space="preserve">. - М.: Издательский центр "Академия", 2002. - 576 </w:t>
      </w:r>
      <w:proofErr w:type="gramStart"/>
      <w:r w:rsidRPr="00F663C6">
        <w:rPr>
          <w:rFonts w:ascii="Times New Roman" w:eastAsia="Calibri" w:hAnsi="Times New Roman" w:cs="Times New Roman"/>
          <w:color w:val="000000"/>
          <w:kern w:val="36"/>
          <w:sz w:val="18"/>
          <w:szCs w:val="18"/>
        </w:rPr>
        <w:t>с</w:t>
      </w:r>
      <w:proofErr w:type="gramEnd"/>
      <w:r w:rsidRPr="00F663C6">
        <w:rPr>
          <w:rFonts w:ascii="Times New Roman" w:eastAsia="Calibri" w:hAnsi="Times New Roman" w:cs="Times New Roman"/>
          <w:color w:val="000000"/>
          <w:kern w:val="36"/>
          <w:sz w:val="18"/>
          <w:szCs w:val="18"/>
        </w:rPr>
        <w:t>.</w:t>
      </w:r>
    </w:p>
    <w:p w:rsidR="00F663C6" w:rsidRPr="00F663C6" w:rsidRDefault="00F663C6" w:rsidP="00F663C6">
      <w:pPr>
        <w:numPr>
          <w:ilvl w:val="0"/>
          <w:numId w:val="7"/>
        </w:numPr>
        <w:tabs>
          <w:tab w:val="clear" w:pos="1080"/>
          <w:tab w:val="num" w:pos="720"/>
          <w:tab w:val="left" w:pos="826"/>
          <w:tab w:val="num" w:pos="900"/>
        </w:tabs>
        <w:spacing w:after="120" w:line="240" w:lineRule="auto"/>
        <w:ind w:left="0" w:firstLine="720"/>
        <w:jc w:val="both"/>
        <w:rPr>
          <w:rFonts w:ascii="Times New Roman" w:eastAsia="Calibri" w:hAnsi="Times New Roman" w:cs="Times New Roman"/>
          <w:sz w:val="18"/>
          <w:szCs w:val="18"/>
        </w:rPr>
      </w:pPr>
      <w:r w:rsidRPr="00F663C6">
        <w:rPr>
          <w:rFonts w:ascii="Times New Roman" w:eastAsia="Calibri" w:hAnsi="Times New Roman" w:cs="Times New Roman"/>
          <w:sz w:val="18"/>
          <w:szCs w:val="18"/>
          <w:lang w:val="uk-UA"/>
        </w:rPr>
        <w:t>Буцик І.М. Методика підготовки диспетчерів-інструкторів служби повітряного руху до педагогічної діяльності в умовах модульної технології:Автореф.дис.канд.пед.наук:13.00.02</w:t>
      </w:r>
      <w:r w:rsidRPr="00F663C6">
        <w:rPr>
          <w:rFonts w:ascii="Times New Roman" w:eastAsia="Calibri" w:hAnsi="Times New Roman" w:cs="Times New Roman"/>
          <w:kern w:val="24"/>
          <w:sz w:val="18"/>
          <w:szCs w:val="18"/>
          <w:lang w:val="uk-UA"/>
        </w:rPr>
        <w:t xml:space="preserve">./Українсько-інженерна педагогічна </w:t>
      </w:r>
      <w:proofErr w:type="spellStart"/>
      <w:r w:rsidRPr="00F663C6">
        <w:rPr>
          <w:rFonts w:ascii="Times New Roman" w:eastAsia="Calibri" w:hAnsi="Times New Roman" w:cs="Times New Roman"/>
          <w:kern w:val="24"/>
          <w:sz w:val="18"/>
          <w:szCs w:val="18"/>
          <w:lang w:val="uk-UA"/>
        </w:rPr>
        <w:t>академія.-</w:t>
      </w:r>
      <w:proofErr w:type="spellEnd"/>
      <w:r w:rsidRPr="00F663C6">
        <w:rPr>
          <w:rFonts w:ascii="Times New Roman" w:eastAsia="Calibri" w:hAnsi="Times New Roman" w:cs="Times New Roman"/>
          <w:kern w:val="24"/>
          <w:sz w:val="18"/>
          <w:szCs w:val="18"/>
          <w:lang w:val="uk-UA"/>
        </w:rPr>
        <w:t xml:space="preserve"> Харків,2005. – 24с.</w:t>
      </w:r>
    </w:p>
    <w:p w:rsidR="00F663C6" w:rsidRPr="00F663C6" w:rsidRDefault="00F663C6" w:rsidP="00F663C6">
      <w:pPr>
        <w:numPr>
          <w:ilvl w:val="0"/>
          <w:numId w:val="7"/>
        </w:numPr>
        <w:tabs>
          <w:tab w:val="clear" w:pos="1080"/>
          <w:tab w:val="num" w:pos="720"/>
          <w:tab w:val="left" w:pos="826"/>
          <w:tab w:val="num" w:pos="900"/>
        </w:tabs>
        <w:spacing w:after="120" w:line="240" w:lineRule="auto"/>
        <w:ind w:left="0" w:firstLine="720"/>
        <w:jc w:val="both"/>
        <w:rPr>
          <w:rFonts w:ascii="Times New Roman" w:eastAsia="Calibri" w:hAnsi="Times New Roman" w:cs="Times New Roman"/>
          <w:sz w:val="18"/>
          <w:szCs w:val="18"/>
        </w:rPr>
      </w:pPr>
      <w:r w:rsidRPr="00F663C6">
        <w:rPr>
          <w:rFonts w:ascii="Times New Roman" w:eastAsia="Calibri" w:hAnsi="Times New Roman" w:cs="Times New Roman"/>
          <w:sz w:val="18"/>
          <w:szCs w:val="18"/>
          <w:lang w:val="uk-UA"/>
        </w:rPr>
        <w:t>Вітвицька С.С. Основи педагогіки вищої школи: Методичний посібник для студентів магістратури. – К.: Центр методичної літератури, 2003. – 316 с.</w:t>
      </w:r>
    </w:p>
    <w:p w:rsidR="00F663C6" w:rsidRPr="00F663C6" w:rsidRDefault="00F663C6" w:rsidP="00F663C6">
      <w:pPr>
        <w:numPr>
          <w:ilvl w:val="0"/>
          <w:numId w:val="7"/>
        </w:numPr>
        <w:tabs>
          <w:tab w:val="clear" w:pos="1080"/>
          <w:tab w:val="num" w:pos="720"/>
          <w:tab w:val="left" w:pos="826"/>
          <w:tab w:val="num" w:pos="900"/>
        </w:tabs>
        <w:spacing w:after="120" w:line="240" w:lineRule="auto"/>
        <w:ind w:left="0" w:firstLine="720"/>
        <w:jc w:val="both"/>
        <w:rPr>
          <w:rFonts w:ascii="Times New Roman" w:eastAsia="Calibri" w:hAnsi="Times New Roman" w:cs="Times New Roman"/>
          <w:sz w:val="18"/>
          <w:szCs w:val="18"/>
        </w:rPr>
      </w:pPr>
      <w:proofErr w:type="spellStart"/>
      <w:r w:rsidRPr="00F663C6">
        <w:rPr>
          <w:rFonts w:ascii="Times New Roman" w:eastAsia="Calibri" w:hAnsi="Times New Roman" w:cs="Times New Roman"/>
          <w:sz w:val="18"/>
          <w:szCs w:val="18"/>
        </w:rPr>
        <w:t>Гушко</w:t>
      </w:r>
      <w:proofErr w:type="spellEnd"/>
      <w:r w:rsidRPr="00F663C6">
        <w:rPr>
          <w:rFonts w:ascii="Times New Roman" w:eastAsia="Calibri" w:hAnsi="Times New Roman" w:cs="Times New Roman"/>
          <w:sz w:val="18"/>
          <w:szCs w:val="18"/>
        </w:rPr>
        <w:t xml:space="preserve"> О.  </w:t>
      </w:r>
      <w:proofErr w:type="spellStart"/>
      <w:r w:rsidRPr="00F663C6">
        <w:rPr>
          <w:rFonts w:ascii="Times New Roman" w:eastAsia="Calibri" w:hAnsi="Times New Roman" w:cs="Times New Roman"/>
          <w:sz w:val="18"/>
          <w:szCs w:val="18"/>
        </w:rPr>
        <w:t>Педагогічні</w:t>
      </w:r>
      <w:proofErr w:type="spellEnd"/>
      <w:r w:rsidRPr="00F663C6">
        <w:rPr>
          <w:rFonts w:ascii="Times New Roman" w:eastAsia="Calibri" w:hAnsi="Times New Roman" w:cs="Times New Roman"/>
          <w:sz w:val="18"/>
          <w:szCs w:val="18"/>
        </w:rPr>
        <w:t xml:space="preserve"> </w:t>
      </w:r>
      <w:proofErr w:type="spellStart"/>
      <w:r w:rsidRPr="00F663C6">
        <w:rPr>
          <w:rFonts w:ascii="Times New Roman" w:eastAsia="Calibri" w:hAnsi="Times New Roman" w:cs="Times New Roman"/>
          <w:sz w:val="18"/>
          <w:szCs w:val="18"/>
        </w:rPr>
        <w:t>технології</w:t>
      </w:r>
      <w:proofErr w:type="spellEnd"/>
      <w:r w:rsidRPr="00F663C6">
        <w:rPr>
          <w:rFonts w:ascii="Times New Roman" w:eastAsia="Calibri" w:hAnsi="Times New Roman" w:cs="Times New Roman"/>
          <w:sz w:val="18"/>
          <w:szCs w:val="18"/>
        </w:rPr>
        <w:t xml:space="preserve"> </w:t>
      </w:r>
      <w:proofErr w:type="spellStart"/>
      <w:proofErr w:type="gramStart"/>
      <w:r w:rsidRPr="00F663C6">
        <w:rPr>
          <w:rFonts w:ascii="Times New Roman" w:eastAsia="Calibri" w:hAnsi="Times New Roman" w:cs="Times New Roman"/>
          <w:sz w:val="18"/>
          <w:szCs w:val="18"/>
        </w:rPr>
        <w:t>п</w:t>
      </w:r>
      <w:proofErr w:type="gramEnd"/>
      <w:r w:rsidRPr="00F663C6">
        <w:rPr>
          <w:rFonts w:ascii="Times New Roman" w:eastAsia="Calibri" w:hAnsi="Times New Roman" w:cs="Times New Roman"/>
          <w:sz w:val="18"/>
          <w:szCs w:val="18"/>
        </w:rPr>
        <w:t>ідготовки</w:t>
      </w:r>
      <w:proofErr w:type="spellEnd"/>
      <w:r w:rsidRPr="00F663C6">
        <w:rPr>
          <w:rFonts w:ascii="Times New Roman" w:eastAsia="Calibri" w:hAnsi="Times New Roman" w:cs="Times New Roman"/>
          <w:sz w:val="18"/>
          <w:szCs w:val="18"/>
        </w:rPr>
        <w:t xml:space="preserve"> </w:t>
      </w:r>
      <w:proofErr w:type="spellStart"/>
      <w:r w:rsidRPr="00F663C6">
        <w:rPr>
          <w:rFonts w:ascii="Times New Roman" w:eastAsia="Calibri" w:hAnsi="Times New Roman" w:cs="Times New Roman"/>
          <w:sz w:val="18"/>
          <w:szCs w:val="18"/>
        </w:rPr>
        <w:t>студентів</w:t>
      </w:r>
      <w:proofErr w:type="spellEnd"/>
      <w:r w:rsidRPr="00F663C6">
        <w:rPr>
          <w:rFonts w:ascii="Times New Roman" w:eastAsia="Calibri" w:hAnsi="Times New Roman" w:cs="Times New Roman"/>
          <w:sz w:val="18"/>
          <w:szCs w:val="18"/>
        </w:rPr>
        <w:t xml:space="preserve"> </w:t>
      </w:r>
      <w:proofErr w:type="spellStart"/>
      <w:r w:rsidRPr="00F663C6">
        <w:rPr>
          <w:rFonts w:ascii="Times New Roman" w:eastAsia="Calibri" w:hAnsi="Times New Roman" w:cs="Times New Roman"/>
          <w:sz w:val="18"/>
          <w:szCs w:val="18"/>
        </w:rPr>
        <w:t>вищих</w:t>
      </w:r>
      <w:proofErr w:type="spellEnd"/>
      <w:r w:rsidRPr="00F663C6">
        <w:rPr>
          <w:rFonts w:ascii="Times New Roman" w:eastAsia="Calibri" w:hAnsi="Times New Roman" w:cs="Times New Roman"/>
          <w:sz w:val="18"/>
          <w:szCs w:val="18"/>
        </w:rPr>
        <w:t xml:space="preserve"> </w:t>
      </w:r>
      <w:proofErr w:type="spellStart"/>
      <w:r w:rsidRPr="00F663C6">
        <w:rPr>
          <w:rFonts w:ascii="Times New Roman" w:eastAsia="Calibri" w:hAnsi="Times New Roman" w:cs="Times New Roman"/>
          <w:sz w:val="18"/>
          <w:szCs w:val="18"/>
        </w:rPr>
        <w:t>навчальних</w:t>
      </w:r>
      <w:proofErr w:type="spellEnd"/>
      <w:r w:rsidRPr="00F663C6">
        <w:rPr>
          <w:rFonts w:ascii="Times New Roman" w:eastAsia="Calibri" w:hAnsi="Times New Roman" w:cs="Times New Roman"/>
          <w:sz w:val="18"/>
          <w:szCs w:val="18"/>
        </w:rPr>
        <w:t xml:space="preserve"> </w:t>
      </w:r>
      <w:proofErr w:type="spellStart"/>
      <w:r w:rsidRPr="00F663C6">
        <w:rPr>
          <w:rFonts w:ascii="Times New Roman" w:eastAsia="Calibri" w:hAnsi="Times New Roman" w:cs="Times New Roman"/>
          <w:sz w:val="18"/>
          <w:szCs w:val="18"/>
        </w:rPr>
        <w:t>закладів</w:t>
      </w:r>
      <w:proofErr w:type="spellEnd"/>
      <w:r w:rsidRPr="00F663C6">
        <w:rPr>
          <w:rFonts w:ascii="Times New Roman" w:eastAsia="Calibri" w:hAnsi="Times New Roman" w:cs="Times New Roman"/>
          <w:sz w:val="18"/>
          <w:szCs w:val="18"/>
        </w:rPr>
        <w:t xml:space="preserve">. </w:t>
      </w:r>
      <w:proofErr w:type="spellStart"/>
      <w:r w:rsidRPr="00F663C6">
        <w:rPr>
          <w:rFonts w:ascii="Times New Roman" w:eastAsia="Calibri" w:hAnsi="Times New Roman" w:cs="Times New Roman"/>
          <w:sz w:val="18"/>
          <w:szCs w:val="18"/>
        </w:rPr>
        <w:t>Гуманітарний</w:t>
      </w:r>
      <w:proofErr w:type="spellEnd"/>
      <w:r w:rsidRPr="00F663C6">
        <w:rPr>
          <w:rFonts w:ascii="Times New Roman" w:eastAsia="Calibri" w:hAnsi="Times New Roman" w:cs="Times New Roman"/>
          <w:sz w:val="18"/>
          <w:szCs w:val="18"/>
        </w:rPr>
        <w:t xml:space="preserve"> </w:t>
      </w:r>
      <w:proofErr w:type="spellStart"/>
      <w:r w:rsidRPr="00F663C6">
        <w:rPr>
          <w:rFonts w:ascii="Times New Roman" w:eastAsia="Calibri" w:hAnsi="Times New Roman" w:cs="Times New Roman"/>
          <w:sz w:val="18"/>
          <w:szCs w:val="18"/>
        </w:rPr>
        <w:t>вісник</w:t>
      </w:r>
      <w:proofErr w:type="spellEnd"/>
      <w:r w:rsidRPr="00F663C6">
        <w:rPr>
          <w:rFonts w:ascii="Times New Roman" w:eastAsia="Calibri" w:hAnsi="Times New Roman" w:cs="Times New Roman"/>
          <w:sz w:val="18"/>
          <w:szCs w:val="18"/>
        </w:rPr>
        <w:t xml:space="preserve">  № 22  </w:t>
      </w:r>
      <w:r w:rsidRPr="00F663C6">
        <w:rPr>
          <w:rFonts w:ascii="Times New Roman" w:eastAsia="Calibri" w:hAnsi="Times New Roman" w:cs="Times New Roman"/>
          <w:sz w:val="18"/>
          <w:szCs w:val="18"/>
          <w:lang w:val="en-US"/>
        </w:rPr>
        <w:t>http</w:t>
      </w:r>
      <w:r w:rsidRPr="00F663C6">
        <w:rPr>
          <w:rFonts w:ascii="Times New Roman" w:eastAsia="Calibri" w:hAnsi="Times New Roman" w:cs="Times New Roman"/>
          <w:sz w:val="18"/>
          <w:szCs w:val="18"/>
        </w:rPr>
        <w:t xml:space="preserve">/ </w:t>
      </w:r>
      <w:r w:rsidRPr="00F663C6">
        <w:rPr>
          <w:rFonts w:ascii="Times New Roman" w:eastAsia="Calibri" w:hAnsi="Times New Roman" w:cs="Times New Roman"/>
          <w:sz w:val="18"/>
          <w:szCs w:val="18"/>
          <w:lang w:val="en-US"/>
        </w:rPr>
        <w:t>docs</w:t>
      </w:r>
      <w:r w:rsidRPr="00F663C6">
        <w:rPr>
          <w:rFonts w:ascii="Times New Roman" w:eastAsia="Calibri" w:hAnsi="Times New Roman" w:cs="Times New Roman"/>
          <w:sz w:val="18"/>
          <w:szCs w:val="18"/>
        </w:rPr>
        <w:t xml:space="preserve"> </w:t>
      </w:r>
      <w:proofErr w:type="spellStart"/>
      <w:r w:rsidRPr="00F663C6">
        <w:rPr>
          <w:rFonts w:ascii="Times New Roman" w:eastAsia="Calibri" w:hAnsi="Times New Roman" w:cs="Times New Roman"/>
          <w:sz w:val="18"/>
          <w:szCs w:val="18"/>
          <w:lang w:val="en-US"/>
        </w:rPr>
        <w:t>goole</w:t>
      </w:r>
      <w:proofErr w:type="spellEnd"/>
      <w:r w:rsidRPr="00F663C6">
        <w:rPr>
          <w:rFonts w:ascii="Times New Roman" w:eastAsia="Calibri" w:hAnsi="Times New Roman" w:cs="Times New Roman"/>
          <w:sz w:val="18"/>
          <w:szCs w:val="18"/>
        </w:rPr>
        <w:t xml:space="preserve"> </w:t>
      </w:r>
      <w:r w:rsidRPr="00F663C6">
        <w:rPr>
          <w:rFonts w:ascii="Times New Roman" w:eastAsia="Calibri" w:hAnsi="Times New Roman" w:cs="Times New Roman"/>
          <w:sz w:val="18"/>
          <w:szCs w:val="18"/>
          <w:lang w:val="en-US"/>
        </w:rPr>
        <w:t>com</w:t>
      </w:r>
      <w:r w:rsidRPr="00F663C6">
        <w:rPr>
          <w:rFonts w:ascii="Times New Roman" w:eastAsia="Calibri" w:hAnsi="Times New Roman" w:cs="Times New Roman"/>
          <w:sz w:val="18"/>
          <w:szCs w:val="18"/>
          <w:lang w:val="uk-UA"/>
        </w:rPr>
        <w:t>.</w:t>
      </w:r>
    </w:p>
    <w:p w:rsidR="00F663C6" w:rsidRPr="00F663C6" w:rsidRDefault="00F663C6" w:rsidP="00F663C6">
      <w:pPr>
        <w:numPr>
          <w:ilvl w:val="0"/>
          <w:numId w:val="7"/>
        </w:numPr>
        <w:tabs>
          <w:tab w:val="clear" w:pos="1080"/>
          <w:tab w:val="num" w:pos="720"/>
          <w:tab w:val="left" w:pos="826"/>
          <w:tab w:val="num" w:pos="900"/>
        </w:tabs>
        <w:spacing w:after="120" w:line="240" w:lineRule="auto"/>
        <w:ind w:left="0" w:firstLine="720"/>
        <w:jc w:val="both"/>
        <w:rPr>
          <w:rFonts w:ascii="Times New Roman" w:eastAsia="Calibri" w:hAnsi="Times New Roman" w:cs="Times New Roman"/>
          <w:sz w:val="18"/>
          <w:szCs w:val="18"/>
        </w:rPr>
      </w:pPr>
      <w:proofErr w:type="spellStart"/>
      <w:r w:rsidRPr="00F663C6">
        <w:rPr>
          <w:rFonts w:ascii="Times New Roman" w:eastAsia="Calibri" w:hAnsi="Times New Roman" w:cs="Times New Roman"/>
          <w:sz w:val="18"/>
          <w:szCs w:val="18"/>
          <w:lang w:val="uk-UA"/>
        </w:rPr>
        <w:t>Первутинский</w:t>
      </w:r>
      <w:proofErr w:type="spellEnd"/>
      <w:r w:rsidRPr="00F663C6">
        <w:rPr>
          <w:rFonts w:ascii="Times New Roman" w:eastAsia="Calibri" w:hAnsi="Times New Roman" w:cs="Times New Roman"/>
          <w:sz w:val="18"/>
          <w:szCs w:val="18"/>
          <w:lang w:val="uk-UA"/>
        </w:rPr>
        <w:t xml:space="preserve"> В.Г. </w:t>
      </w:r>
      <w:proofErr w:type="spellStart"/>
      <w:r w:rsidRPr="00F663C6">
        <w:rPr>
          <w:rFonts w:ascii="Times New Roman" w:eastAsia="Calibri" w:hAnsi="Times New Roman" w:cs="Times New Roman"/>
          <w:sz w:val="18"/>
          <w:szCs w:val="18"/>
          <w:lang w:val="uk-UA"/>
        </w:rPr>
        <w:t>Современные</w:t>
      </w:r>
      <w:proofErr w:type="spellEnd"/>
      <w:r w:rsidRPr="00F663C6">
        <w:rPr>
          <w:rFonts w:ascii="Times New Roman" w:eastAsia="Calibri" w:hAnsi="Times New Roman" w:cs="Times New Roman"/>
          <w:sz w:val="18"/>
          <w:szCs w:val="18"/>
          <w:lang w:val="uk-UA"/>
        </w:rPr>
        <w:t xml:space="preserve"> </w:t>
      </w:r>
      <w:proofErr w:type="spellStart"/>
      <w:r w:rsidRPr="00F663C6">
        <w:rPr>
          <w:rFonts w:ascii="Times New Roman" w:eastAsia="Calibri" w:hAnsi="Times New Roman" w:cs="Times New Roman"/>
          <w:sz w:val="18"/>
          <w:szCs w:val="18"/>
          <w:lang w:val="uk-UA"/>
        </w:rPr>
        <w:t>подходы</w:t>
      </w:r>
      <w:proofErr w:type="spellEnd"/>
      <w:r w:rsidRPr="00F663C6">
        <w:rPr>
          <w:rFonts w:ascii="Times New Roman" w:eastAsia="Calibri" w:hAnsi="Times New Roman" w:cs="Times New Roman"/>
          <w:sz w:val="18"/>
          <w:szCs w:val="18"/>
          <w:lang w:val="uk-UA"/>
        </w:rPr>
        <w:t xml:space="preserve"> к </w:t>
      </w:r>
      <w:proofErr w:type="spellStart"/>
      <w:r w:rsidRPr="00F663C6">
        <w:rPr>
          <w:rFonts w:ascii="Times New Roman" w:eastAsia="Calibri" w:hAnsi="Times New Roman" w:cs="Times New Roman"/>
          <w:sz w:val="18"/>
          <w:szCs w:val="18"/>
          <w:lang w:val="uk-UA"/>
        </w:rPr>
        <w:t>развитию</w:t>
      </w:r>
      <w:proofErr w:type="spellEnd"/>
      <w:r w:rsidRPr="00F663C6">
        <w:rPr>
          <w:rFonts w:ascii="Times New Roman" w:eastAsia="Calibri" w:hAnsi="Times New Roman" w:cs="Times New Roman"/>
          <w:sz w:val="18"/>
          <w:szCs w:val="18"/>
          <w:lang w:val="uk-UA"/>
        </w:rPr>
        <w:t xml:space="preserve"> </w:t>
      </w:r>
      <w:proofErr w:type="spellStart"/>
      <w:r w:rsidRPr="00F663C6">
        <w:rPr>
          <w:rFonts w:ascii="Times New Roman" w:eastAsia="Calibri" w:hAnsi="Times New Roman" w:cs="Times New Roman"/>
          <w:sz w:val="18"/>
          <w:szCs w:val="18"/>
          <w:lang w:val="uk-UA"/>
        </w:rPr>
        <w:t>профессиональной</w:t>
      </w:r>
      <w:proofErr w:type="spellEnd"/>
      <w:r w:rsidRPr="00F663C6">
        <w:rPr>
          <w:rFonts w:ascii="Times New Roman" w:eastAsia="Calibri" w:hAnsi="Times New Roman" w:cs="Times New Roman"/>
          <w:sz w:val="18"/>
          <w:szCs w:val="18"/>
          <w:lang w:val="uk-UA"/>
        </w:rPr>
        <w:t xml:space="preserve"> </w:t>
      </w:r>
      <w:proofErr w:type="spellStart"/>
      <w:r w:rsidRPr="00F663C6">
        <w:rPr>
          <w:rFonts w:ascii="Times New Roman" w:eastAsia="Calibri" w:hAnsi="Times New Roman" w:cs="Times New Roman"/>
          <w:sz w:val="18"/>
          <w:szCs w:val="18"/>
          <w:lang w:val="uk-UA"/>
        </w:rPr>
        <w:t>компетентности</w:t>
      </w:r>
      <w:proofErr w:type="spellEnd"/>
      <w:r w:rsidRPr="00F663C6">
        <w:rPr>
          <w:rFonts w:ascii="Times New Roman" w:eastAsia="Calibri" w:hAnsi="Times New Roman" w:cs="Times New Roman"/>
          <w:sz w:val="18"/>
          <w:szCs w:val="18"/>
          <w:lang w:val="uk-UA"/>
        </w:rPr>
        <w:t xml:space="preserve"> </w:t>
      </w:r>
      <w:proofErr w:type="spellStart"/>
      <w:r w:rsidRPr="00F663C6">
        <w:rPr>
          <w:rFonts w:ascii="Times New Roman" w:eastAsia="Calibri" w:hAnsi="Times New Roman" w:cs="Times New Roman"/>
          <w:sz w:val="18"/>
          <w:szCs w:val="18"/>
          <w:lang w:val="uk-UA"/>
        </w:rPr>
        <w:t>студентов</w:t>
      </w:r>
      <w:proofErr w:type="spellEnd"/>
      <w:r w:rsidRPr="00F663C6">
        <w:rPr>
          <w:rFonts w:ascii="Times New Roman" w:eastAsia="Calibri" w:hAnsi="Times New Roman" w:cs="Times New Roman"/>
          <w:sz w:val="18"/>
          <w:szCs w:val="18"/>
          <w:lang w:val="uk-UA"/>
        </w:rPr>
        <w:t xml:space="preserve"> // </w:t>
      </w:r>
      <w:r w:rsidRPr="00F663C6">
        <w:rPr>
          <w:rFonts w:ascii="Times New Roman" w:eastAsia="Calibri" w:hAnsi="Times New Roman" w:cs="Times New Roman"/>
          <w:sz w:val="18"/>
          <w:szCs w:val="18"/>
        </w:rPr>
        <w:t>[</w:t>
      </w:r>
      <w:proofErr w:type="spellStart"/>
      <w:r w:rsidRPr="00F663C6">
        <w:rPr>
          <w:rFonts w:ascii="Times New Roman" w:eastAsia="Calibri" w:hAnsi="Times New Roman" w:cs="Times New Roman"/>
          <w:sz w:val="18"/>
          <w:szCs w:val="18"/>
        </w:rPr>
        <w:t>Електронний</w:t>
      </w:r>
      <w:proofErr w:type="spellEnd"/>
      <w:r w:rsidRPr="00F663C6">
        <w:rPr>
          <w:rFonts w:ascii="Times New Roman" w:eastAsia="Calibri" w:hAnsi="Times New Roman" w:cs="Times New Roman"/>
          <w:sz w:val="18"/>
          <w:szCs w:val="18"/>
        </w:rPr>
        <w:t xml:space="preserve"> ресурс] – Режим доступу:</w:t>
      </w:r>
      <w:r w:rsidRPr="00F663C6">
        <w:rPr>
          <w:rFonts w:ascii="Times New Roman" w:eastAsia="Calibri" w:hAnsi="Times New Roman" w:cs="Times New Roman"/>
          <w:sz w:val="28"/>
          <w:szCs w:val="28"/>
        </w:rPr>
        <w:t xml:space="preserve"> </w:t>
      </w:r>
      <w:r w:rsidRPr="00F663C6">
        <w:rPr>
          <w:rFonts w:ascii="Times New Roman" w:eastAsia="Calibri" w:hAnsi="Times New Roman" w:cs="Times New Roman"/>
          <w:sz w:val="18"/>
          <w:szCs w:val="18"/>
          <w:lang w:val="uk-UA"/>
        </w:rPr>
        <w:t xml:space="preserve"> - http://akmeo.rus.net/index.php?id=119.</w:t>
      </w:r>
    </w:p>
    <w:p w:rsidR="00F663C6" w:rsidRPr="00F663C6" w:rsidRDefault="00F663C6" w:rsidP="00F663C6">
      <w:pPr>
        <w:tabs>
          <w:tab w:val="left" w:pos="826"/>
        </w:tabs>
        <w:spacing w:after="120"/>
        <w:ind w:left="284"/>
        <w:jc w:val="both"/>
        <w:rPr>
          <w:rFonts w:ascii="Times New Roman" w:eastAsia="Calibri" w:hAnsi="Times New Roman" w:cs="Times New Roman"/>
          <w:sz w:val="18"/>
          <w:szCs w:val="18"/>
          <w:lang w:val="uk-UA"/>
        </w:rPr>
      </w:pPr>
    </w:p>
    <w:p w:rsidR="0038035D" w:rsidRPr="00F663C6" w:rsidRDefault="0038035D" w:rsidP="00F663C6">
      <w:pPr>
        <w:rPr>
          <w:rFonts w:ascii="Times New Roman" w:hAnsi="Times New Roman" w:cs="Times New Roman"/>
          <w:lang w:val="uk-UA"/>
        </w:rPr>
      </w:pPr>
    </w:p>
    <w:sectPr w:rsidR="0038035D" w:rsidRPr="00F663C6" w:rsidSect="009A3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9590D"/>
    <w:multiLevelType w:val="hybridMultilevel"/>
    <w:tmpl w:val="20AA90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DA32D7C"/>
    <w:multiLevelType w:val="hybridMultilevel"/>
    <w:tmpl w:val="1C9C0FE0"/>
    <w:lvl w:ilvl="0" w:tplc="9FF2809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E00DD5"/>
    <w:multiLevelType w:val="multilevel"/>
    <w:tmpl w:val="B88E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31997"/>
    <w:multiLevelType w:val="hybridMultilevel"/>
    <w:tmpl w:val="23F4A8B2"/>
    <w:lvl w:ilvl="0" w:tplc="384AC5FE">
      <w:start w:val="1"/>
      <w:numFmt w:val="decimal"/>
      <w:lvlText w:val="%1."/>
      <w:lvlJc w:val="left"/>
      <w:pPr>
        <w:tabs>
          <w:tab w:val="num" w:pos="1764"/>
        </w:tabs>
        <w:ind w:left="1764" w:hanging="108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4">
    <w:nsid w:val="347A6134"/>
    <w:multiLevelType w:val="hybridMultilevel"/>
    <w:tmpl w:val="B0240958"/>
    <w:lvl w:ilvl="0" w:tplc="57AE0856">
      <w:numFmt w:val="bullet"/>
      <w:lvlText w:val="-"/>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D7C3A51"/>
    <w:multiLevelType w:val="singleLevel"/>
    <w:tmpl w:val="57AE0856"/>
    <w:lvl w:ilvl="0">
      <w:numFmt w:val="bullet"/>
      <w:lvlText w:val="-"/>
      <w:lvlJc w:val="left"/>
      <w:pPr>
        <w:tabs>
          <w:tab w:val="num" w:pos="900"/>
        </w:tabs>
        <w:ind w:left="900" w:hanging="360"/>
      </w:pPr>
    </w:lvl>
  </w:abstractNum>
  <w:abstractNum w:abstractNumId="6">
    <w:nsid w:val="67F618A8"/>
    <w:multiLevelType w:val="hybridMultilevel"/>
    <w:tmpl w:val="49B873C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A1C14"/>
    <w:rsid w:val="002A1C14"/>
    <w:rsid w:val="0038035D"/>
    <w:rsid w:val="009A3613"/>
    <w:rsid w:val="00D55D14"/>
    <w:rsid w:val="00F663C6"/>
    <w:rsid w:val="00FA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6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1832</Words>
  <Characters>10443</Characters>
  <Application>Microsoft Office Word</Application>
  <DocSecurity>0</DocSecurity>
  <Lines>87</Lines>
  <Paragraphs>24</Paragraphs>
  <ScaleCrop>false</ScaleCrop>
  <Company>Organization</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2014-11-22T14:09:00Z</dcterms:created>
  <dcterms:modified xsi:type="dcterms:W3CDTF">2014-11-22T14:22:00Z</dcterms:modified>
</cp:coreProperties>
</file>