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27" w:rsidRPr="007F1AC7" w:rsidRDefault="00347727" w:rsidP="00AC2E0E">
      <w:pPr>
        <w:spacing w:line="240" w:lineRule="auto"/>
        <w:ind w:firstLine="0"/>
        <w:jc w:val="right"/>
        <w:rPr>
          <w:b/>
          <w:sz w:val="22"/>
        </w:rPr>
      </w:pPr>
      <w:r w:rsidRPr="007F1AC7">
        <w:rPr>
          <w:b/>
          <w:sz w:val="22"/>
        </w:rPr>
        <w:t>УДК 004.415.5</w:t>
      </w:r>
    </w:p>
    <w:p w:rsidR="0007633A" w:rsidRPr="007F1AC7" w:rsidRDefault="0007633A" w:rsidP="00AC2E0E">
      <w:pPr>
        <w:spacing w:line="240" w:lineRule="auto"/>
        <w:ind w:firstLine="0"/>
        <w:jc w:val="right"/>
        <w:rPr>
          <w:sz w:val="16"/>
          <w:szCs w:val="16"/>
        </w:rPr>
      </w:pPr>
    </w:p>
    <w:p w:rsidR="00347727" w:rsidRPr="007F1AC7" w:rsidRDefault="00347727" w:rsidP="00AC2E0E">
      <w:pPr>
        <w:spacing w:line="240" w:lineRule="auto"/>
        <w:jc w:val="right"/>
        <w:rPr>
          <w:lang w:val="en-US"/>
        </w:rPr>
      </w:pPr>
      <w:r w:rsidRPr="007F1AC7">
        <w:t>Харченко О.Г.</w:t>
      </w:r>
      <w:r w:rsidRPr="007F1AC7">
        <w:rPr>
          <w:vertAlign w:val="superscript"/>
        </w:rPr>
        <w:t>1</w:t>
      </w:r>
      <w:r w:rsidRPr="007F1AC7">
        <w:t xml:space="preserve">, </w:t>
      </w:r>
      <w:proofErr w:type="spellStart"/>
      <w:r w:rsidRPr="007F1AC7">
        <w:t>Боднарчук</w:t>
      </w:r>
      <w:proofErr w:type="spellEnd"/>
      <w:r w:rsidRPr="007F1AC7">
        <w:t xml:space="preserve"> І.О.</w:t>
      </w:r>
      <w:r w:rsidRPr="007F1AC7">
        <w:rPr>
          <w:vertAlign w:val="superscript"/>
        </w:rPr>
        <w:t>2</w:t>
      </w:r>
      <w:r w:rsidRPr="007F1AC7">
        <w:t xml:space="preserve">, </w:t>
      </w:r>
      <w:proofErr w:type="spellStart"/>
      <w:r w:rsidRPr="007F1AC7">
        <w:t>Галай</w:t>
      </w:r>
      <w:proofErr w:type="spellEnd"/>
      <w:r w:rsidRPr="007F1AC7">
        <w:t xml:space="preserve"> І.О.</w:t>
      </w:r>
      <w:r w:rsidR="00AD4FE0" w:rsidRPr="007F1AC7">
        <w:t>,</w:t>
      </w:r>
      <w:proofErr w:type="spellStart"/>
      <w:r w:rsidR="00B1674F" w:rsidRPr="007F1AC7">
        <w:t>Райчев</w:t>
      </w:r>
      <w:proofErr w:type="spellEnd"/>
      <w:r w:rsidR="00B1674F" w:rsidRPr="007F1AC7">
        <w:t xml:space="preserve"> І.Е.</w:t>
      </w:r>
      <m:oMath>
        <m:sSup>
          <m:sSupPr>
            <m:ctrlPr>
              <w:rPr>
                <w:rFonts w:ascii="Cambria Math" w:hAnsi="Cambria Math"/>
                <w:i/>
              </w:rPr>
            </m:ctrlPr>
          </m:sSupPr>
          <m:e/>
          <m:sup>
            <m:r>
              <m:rPr>
                <m:sty m:val="p"/>
              </m:rPr>
              <w:rPr>
                <w:rFonts w:ascii="Cambria Math" w:hAnsi="Cambria Math"/>
              </w:rPr>
              <m:t>1</m:t>
            </m:r>
          </m:sup>
        </m:sSup>
      </m:oMath>
    </w:p>
    <w:p w:rsidR="00AC2E0E" w:rsidRPr="007F1AC7" w:rsidRDefault="00AC2E0E" w:rsidP="00AC2E0E">
      <w:pPr>
        <w:spacing w:line="240" w:lineRule="auto"/>
        <w:jc w:val="right"/>
        <w:rPr>
          <w:sz w:val="16"/>
          <w:szCs w:val="16"/>
          <w:vertAlign w:val="superscript"/>
          <w:lang w:val="en-US"/>
        </w:rPr>
      </w:pPr>
    </w:p>
    <w:p w:rsidR="00325A86" w:rsidRPr="00AC2E0E" w:rsidRDefault="00325A86" w:rsidP="00AC2E0E">
      <w:pPr>
        <w:spacing w:line="240" w:lineRule="auto"/>
        <w:ind w:firstLine="0"/>
        <w:jc w:val="right"/>
        <w:rPr>
          <w:sz w:val="20"/>
          <w:szCs w:val="20"/>
        </w:rPr>
      </w:pPr>
      <w:r w:rsidRPr="00AC2E0E">
        <w:rPr>
          <w:sz w:val="20"/>
          <w:szCs w:val="20"/>
          <w:vertAlign w:val="superscript"/>
        </w:rPr>
        <w:t xml:space="preserve">1 </w:t>
      </w:r>
      <w:r w:rsidRPr="00AC2E0E">
        <w:rPr>
          <w:sz w:val="20"/>
          <w:szCs w:val="20"/>
        </w:rPr>
        <w:t>Національний авіаційний університет</w:t>
      </w:r>
    </w:p>
    <w:p w:rsidR="00325A86" w:rsidRPr="00AC2E0E" w:rsidRDefault="00325A86" w:rsidP="00AC2E0E">
      <w:pPr>
        <w:spacing w:after="120" w:line="240" w:lineRule="auto"/>
        <w:ind w:firstLine="0"/>
        <w:jc w:val="right"/>
        <w:rPr>
          <w:sz w:val="20"/>
          <w:szCs w:val="20"/>
        </w:rPr>
      </w:pPr>
      <w:r w:rsidRPr="00AC2E0E">
        <w:rPr>
          <w:sz w:val="20"/>
          <w:szCs w:val="20"/>
        </w:rPr>
        <w:t>Кафедра комп’ютерних інформаційних технологій</w:t>
      </w:r>
    </w:p>
    <w:p w:rsidR="00325A86" w:rsidRPr="00AC2E0E" w:rsidRDefault="00325A86" w:rsidP="00AC2E0E">
      <w:pPr>
        <w:spacing w:line="240" w:lineRule="auto"/>
        <w:ind w:firstLine="0"/>
        <w:jc w:val="right"/>
        <w:rPr>
          <w:sz w:val="20"/>
          <w:szCs w:val="20"/>
        </w:rPr>
      </w:pPr>
      <w:r w:rsidRPr="00AC2E0E">
        <w:rPr>
          <w:sz w:val="20"/>
          <w:szCs w:val="20"/>
          <w:vertAlign w:val="superscript"/>
        </w:rPr>
        <w:t xml:space="preserve">2 </w:t>
      </w:r>
      <w:r w:rsidRPr="00AC2E0E">
        <w:rPr>
          <w:sz w:val="20"/>
          <w:szCs w:val="20"/>
        </w:rPr>
        <w:t>Тернопільський національний технічний університет</w:t>
      </w:r>
    </w:p>
    <w:p w:rsidR="00325A86" w:rsidRPr="00AC2E0E" w:rsidRDefault="00325A86" w:rsidP="00AC2E0E">
      <w:pPr>
        <w:spacing w:after="120" w:line="240" w:lineRule="auto"/>
        <w:ind w:firstLine="0"/>
        <w:jc w:val="right"/>
        <w:rPr>
          <w:sz w:val="20"/>
          <w:szCs w:val="20"/>
        </w:rPr>
      </w:pPr>
      <w:r w:rsidRPr="00AC2E0E">
        <w:rPr>
          <w:sz w:val="20"/>
          <w:szCs w:val="20"/>
        </w:rPr>
        <w:t>Кафедра комп’ютерних наук</w:t>
      </w:r>
    </w:p>
    <w:p w:rsidR="008A1524" w:rsidRPr="007F1AC7" w:rsidRDefault="008A1524" w:rsidP="00AC2E0E">
      <w:pPr>
        <w:spacing w:line="240" w:lineRule="auto"/>
        <w:ind w:firstLine="0"/>
        <w:jc w:val="center"/>
        <w:rPr>
          <w:sz w:val="16"/>
          <w:szCs w:val="16"/>
        </w:rPr>
      </w:pPr>
    </w:p>
    <w:p w:rsidR="00347727" w:rsidRPr="00A64E80" w:rsidRDefault="00605603" w:rsidP="00AC2E0E">
      <w:pPr>
        <w:spacing w:line="240" w:lineRule="auto"/>
        <w:ind w:firstLine="0"/>
        <w:jc w:val="center"/>
        <w:rPr>
          <w:b/>
          <w:lang w:val="ru-RU"/>
        </w:rPr>
      </w:pPr>
      <w:r>
        <w:rPr>
          <w:b/>
        </w:rPr>
        <w:t>ІНСТРУМЕНТАЛЬНИЙ ЗАСІБ ПОРІВНЯЛЬНОГО ОЦІНЮВАННЯ</w:t>
      </w:r>
    </w:p>
    <w:p w:rsidR="00A64E80" w:rsidRPr="00A64E80" w:rsidRDefault="00605603" w:rsidP="00AC2E0E">
      <w:pPr>
        <w:spacing w:line="240" w:lineRule="auto"/>
        <w:ind w:firstLine="0"/>
        <w:jc w:val="center"/>
        <w:rPr>
          <w:b/>
          <w:lang w:val="ru-RU"/>
        </w:rPr>
      </w:pPr>
      <w:r>
        <w:rPr>
          <w:b/>
        </w:rPr>
        <w:t>І БАГАТОКРИТЕРІАЛЬНОГО ВИБОРУ АРХІТЕКТУРИ</w:t>
      </w:r>
    </w:p>
    <w:p w:rsidR="00605603" w:rsidRPr="003B3A3B" w:rsidRDefault="00605603" w:rsidP="00AC2E0E">
      <w:pPr>
        <w:spacing w:line="240" w:lineRule="auto"/>
        <w:ind w:firstLine="0"/>
        <w:jc w:val="center"/>
        <w:rPr>
          <w:b/>
          <w:lang w:val="ru-RU"/>
        </w:rPr>
      </w:pPr>
      <w:r>
        <w:rPr>
          <w:b/>
        </w:rPr>
        <w:t>ПРОГРАМНИХ СИСТЕМ</w:t>
      </w:r>
    </w:p>
    <w:p w:rsidR="00AC2E0E" w:rsidRPr="003B3A3B" w:rsidRDefault="00AC2E0E" w:rsidP="00AC2E0E">
      <w:pPr>
        <w:spacing w:line="240" w:lineRule="auto"/>
        <w:ind w:firstLine="0"/>
        <w:jc w:val="center"/>
        <w:rPr>
          <w:sz w:val="16"/>
          <w:szCs w:val="16"/>
          <w:lang w:val="ru-RU"/>
        </w:rPr>
      </w:pPr>
    </w:p>
    <w:p w:rsidR="00995F0C" w:rsidRPr="00AC2E0E" w:rsidRDefault="00B1674F" w:rsidP="00AC2E0E">
      <w:pPr>
        <w:tabs>
          <w:tab w:val="left" w:pos="709"/>
        </w:tabs>
        <w:spacing w:line="240" w:lineRule="auto"/>
        <w:rPr>
          <w:i/>
          <w:sz w:val="22"/>
        </w:rPr>
      </w:pPr>
      <w:r w:rsidRPr="00AC2E0E">
        <w:rPr>
          <w:i/>
          <w:sz w:val="22"/>
        </w:rPr>
        <w:t>В представленому інформаційно-програмному комплексі реалізуються функції класифікації та комунікації вимог якості</w:t>
      </w:r>
      <w:r w:rsidR="0002683B" w:rsidRPr="00AC2E0E">
        <w:rPr>
          <w:i/>
          <w:sz w:val="22"/>
        </w:rPr>
        <w:t xml:space="preserve"> до програмної архітектури</w:t>
      </w:r>
      <w:r w:rsidRPr="00AC2E0E">
        <w:rPr>
          <w:i/>
          <w:sz w:val="22"/>
        </w:rPr>
        <w:t xml:space="preserve">, а також </w:t>
      </w:r>
      <w:r w:rsidR="0002683B" w:rsidRPr="00AC2E0E">
        <w:rPr>
          <w:i/>
          <w:sz w:val="22"/>
        </w:rPr>
        <w:t xml:space="preserve">порівняльне оцінювання альтернативних </w:t>
      </w:r>
      <w:proofErr w:type="spellStart"/>
      <w:r w:rsidR="0002683B" w:rsidRPr="00AC2E0E">
        <w:rPr>
          <w:i/>
          <w:sz w:val="22"/>
        </w:rPr>
        <w:t>архітектур</w:t>
      </w:r>
      <w:proofErr w:type="spellEnd"/>
      <w:r w:rsidR="0002683B" w:rsidRPr="00AC2E0E">
        <w:rPr>
          <w:i/>
          <w:sz w:val="22"/>
        </w:rPr>
        <w:t xml:space="preserve"> і</w:t>
      </w:r>
      <w:r w:rsidRPr="00AC2E0E">
        <w:rPr>
          <w:i/>
          <w:sz w:val="22"/>
        </w:rPr>
        <w:t xml:space="preserve"> вибір</w:t>
      </w:r>
      <w:r w:rsidR="0002683B" w:rsidRPr="00AC2E0E">
        <w:rPr>
          <w:i/>
          <w:sz w:val="22"/>
        </w:rPr>
        <w:t xml:space="preserve"> кращої з них по множині критеріїв якості. О</w:t>
      </w:r>
      <w:r w:rsidR="00995F0C" w:rsidRPr="00AC2E0E">
        <w:rPr>
          <w:i/>
          <w:sz w:val="22"/>
        </w:rPr>
        <w:t>цінювання якості архітектури</w:t>
      </w:r>
      <w:r w:rsidR="007B1ABD" w:rsidRPr="00AC2E0E">
        <w:rPr>
          <w:i/>
          <w:sz w:val="22"/>
        </w:rPr>
        <w:t xml:space="preserve"> виконується</w:t>
      </w:r>
      <w:r w:rsidR="00995F0C" w:rsidRPr="00AC2E0E">
        <w:rPr>
          <w:i/>
          <w:sz w:val="22"/>
        </w:rPr>
        <w:t xml:space="preserve"> методом аналізу ієрархій</w:t>
      </w:r>
      <w:r w:rsidR="003545E0" w:rsidRPr="00AC2E0E">
        <w:rPr>
          <w:i/>
          <w:sz w:val="22"/>
        </w:rPr>
        <w:t xml:space="preserve"> (МАІ)</w:t>
      </w:r>
      <w:r w:rsidR="00995F0C" w:rsidRPr="00AC2E0E">
        <w:rPr>
          <w:i/>
          <w:sz w:val="22"/>
        </w:rPr>
        <w:t xml:space="preserve"> з використанням оптимізаційного алгоритму визначення ваг альтернатив</w:t>
      </w:r>
      <w:r w:rsidR="0002683B" w:rsidRPr="00AC2E0E">
        <w:rPr>
          <w:i/>
          <w:sz w:val="22"/>
        </w:rPr>
        <w:t xml:space="preserve">. </w:t>
      </w:r>
      <w:r w:rsidR="007B1ABD" w:rsidRPr="00AC2E0E">
        <w:rPr>
          <w:i/>
          <w:sz w:val="22"/>
        </w:rPr>
        <w:t xml:space="preserve">Вибір архітектури </w:t>
      </w:r>
      <w:r w:rsidR="00A64E80" w:rsidRPr="00AC2E0E">
        <w:rPr>
          <w:i/>
          <w:sz w:val="22"/>
        </w:rPr>
        <w:t>по</w:t>
      </w:r>
      <w:r w:rsidR="007B1ABD" w:rsidRPr="00AC2E0E">
        <w:rPr>
          <w:i/>
          <w:sz w:val="22"/>
        </w:rPr>
        <w:t xml:space="preserve"> множині критеріїв проводиться з врахуванням компромісів між критеріями якості та чутливості рішення до зміни вимог якості.Комплекс функціонально є системою підтримки прийняття рішень (СППР) архітектора</w:t>
      </w:r>
      <w:r w:rsidR="00A64E80" w:rsidRPr="00AC2E0E">
        <w:rPr>
          <w:i/>
          <w:sz w:val="22"/>
        </w:rPr>
        <w:t xml:space="preserve"> програмних систем</w:t>
      </w:r>
      <w:r w:rsidR="007B1ABD" w:rsidRPr="00AC2E0E">
        <w:rPr>
          <w:i/>
          <w:sz w:val="22"/>
        </w:rPr>
        <w:t>.</w:t>
      </w:r>
      <w:r w:rsidR="005F30AF" w:rsidRPr="00AC2E0E">
        <w:rPr>
          <w:i/>
          <w:sz w:val="22"/>
        </w:rPr>
        <w:t>Приведено опис програмного комплексу,який реалізує дану систему.</w:t>
      </w:r>
    </w:p>
    <w:p w:rsidR="008A1524" w:rsidRPr="003B3A3B" w:rsidRDefault="00A64E80" w:rsidP="00AC2E0E">
      <w:pPr>
        <w:tabs>
          <w:tab w:val="left" w:pos="709"/>
        </w:tabs>
        <w:spacing w:line="240" w:lineRule="auto"/>
        <w:rPr>
          <w:i/>
          <w:sz w:val="22"/>
          <w:lang w:val="en-US"/>
        </w:rPr>
      </w:pPr>
      <w:r w:rsidRPr="00AC2E0E">
        <w:rPr>
          <w:i/>
          <w:sz w:val="22"/>
          <w:lang w:val="ru-RU"/>
        </w:rPr>
        <w:t>В представленном информационно-программном комплексе реализуются функции классификации и коммуникации требований к качеству программной архитектуры, а также сравнительное оценивание альтернативных архитектур и выбор наилучшей из них по множеству критериев качества. Оценивание качества архитектуры выполняется методом анализа иерархий (МАИ) с использованием оптимизационного алгоритма определения весов альтернатив. Выбор архитектуры по множеству критериев проводится с учетом компромиссов между критериями качества и чу</w:t>
      </w:r>
      <w:r w:rsidR="00964596" w:rsidRPr="00AC2E0E">
        <w:rPr>
          <w:i/>
          <w:sz w:val="22"/>
          <w:lang w:val="ru-RU"/>
        </w:rPr>
        <w:t>встви</w:t>
      </w:r>
      <w:r w:rsidRPr="00AC2E0E">
        <w:rPr>
          <w:i/>
          <w:sz w:val="22"/>
          <w:lang w:val="ru-RU"/>
        </w:rPr>
        <w:t>т</w:t>
      </w:r>
      <w:r w:rsidR="00964596" w:rsidRPr="00AC2E0E">
        <w:rPr>
          <w:i/>
          <w:sz w:val="22"/>
          <w:lang w:val="ru-RU"/>
        </w:rPr>
        <w:t>ельн</w:t>
      </w:r>
      <w:r w:rsidRPr="00AC2E0E">
        <w:rPr>
          <w:i/>
          <w:sz w:val="22"/>
          <w:lang w:val="ru-RU"/>
        </w:rPr>
        <w:t>ости решения к изменению требований к качеству. Функционально, комплекс является системой поддержки принятия решений (СППР) архитектора программных систем. Приведеноописаниепрограммногокомплекса</w:t>
      </w:r>
      <w:r w:rsidRPr="003B3A3B">
        <w:rPr>
          <w:i/>
          <w:sz w:val="22"/>
          <w:lang w:val="en-US"/>
        </w:rPr>
        <w:t xml:space="preserve">, </w:t>
      </w:r>
      <w:r w:rsidRPr="00AC2E0E">
        <w:rPr>
          <w:i/>
          <w:sz w:val="22"/>
          <w:lang w:val="ru-RU"/>
        </w:rPr>
        <w:t>которыйреализуетданнуюсистему</w:t>
      </w:r>
      <w:r w:rsidRPr="003B3A3B">
        <w:rPr>
          <w:i/>
          <w:sz w:val="22"/>
          <w:lang w:val="en-US"/>
        </w:rPr>
        <w:t>.</w:t>
      </w:r>
    </w:p>
    <w:p w:rsidR="0007633A" w:rsidRPr="00AC2E0E" w:rsidRDefault="0007633A" w:rsidP="00AC2E0E">
      <w:pPr>
        <w:widowControl w:val="0"/>
        <w:tabs>
          <w:tab w:val="left" w:pos="709"/>
        </w:tabs>
        <w:autoSpaceDE w:val="0"/>
        <w:autoSpaceDN w:val="0"/>
        <w:adjustRightInd w:val="0"/>
        <w:spacing w:line="240" w:lineRule="auto"/>
        <w:rPr>
          <w:i/>
          <w:iCs/>
          <w:sz w:val="22"/>
          <w:lang w:val="en-US"/>
        </w:rPr>
      </w:pPr>
      <w:r w:rsidRPr="00AC2E0E">
        <w:rPr>
          <w:i/>
          <w:iCs/>
          <w:sz w:val="22"/>
          <w:lang w:val="en-US"/>
        </w:rPr>
        <w:t xml:space="preserve">In the submitted information program complex functions of classification and the communications of requirements to quality of program architecture, and also comparative estimationalternative architecture and a choice of best of them on set of criteria of quality are realized. Estimation ofqualities of architecture it is carried out by a method of the analysis of hierarchies </w:t>
      </w:r>
      <w:r w:rsidRPr="00AC2E0E">
        <w:rPr>
          <w:i/>
          <w:iCs/>
          <w:sz w:val="22"/>
          <w:lang w:val="en-GB"/>
        </w:rPr>
        <w:t xml:space="preserve">(MAH) </w:t>
      </w:r>
      <w:r w:rsidRPr="00AC2E0E">
        <w:rPr>
          <w:i/>
          <w:iCs/>
          <w:sz w:val="22"/>
          <w:lang w:val="en-US"/>
        </w:rPr>
        <w:t>with use optimizationalgorithm of definition of weights of alternatives. The choice of architecture on set of criteria is carried out in view of compromises between criteria of quality and sensitivity of the decision change of requirements quality. Functionally, the complex is</w:t>
      </w:r>
      <w:r w:rsidR="007B2C75" w:rsidRPr="00AC2E0E">
        <w:rPr>
          <w:i/>
          <w:iCs/>
          <w:sz w:val="22"/>
          <w:lang w:val="en-US"/>
        </w:rPr>
        <w:t xml:space="preserve"> a</w:t>
      </w:r>
      <w:r w:rsidRPr="00AC2E0E">
        <w:rPr>
          <w:i/>
          <w:iCs/>
          <w:sz w:val="22"/>
          <w:lang w:val="en-US"/>
        </w:rPr>
        <w:t xml:space="preserve"> system of support of decision-making of the architect of program systems. The description of a program complex which realizes this system is resulted.</w:t>
      </w:r>
    </w:p>
    <w:p w:rsidR="00A64E80" w:rsidRPr="00AC2E0E" w:rsidRDefault="00A64E80" w:rsidP="00AC2E0E">
      <w:pPr>
        <w:spacing w:line="240" w:lineRule="auto"/>
        <w:ind w:firstLine="0"/>
        <w:rPr>
          <w:sz w:val="16"/>
          <w:szCs w:val="16"/>
          <w:lang w:val="en-US"/>
        </w:rPr>
      </w:pPr>
    </w:p>
    <w:p w:rsidR="000C1EFE" w:rsidRPr="000C1EFE" w:rsidRDefault="000C1EFE" w:rsidP="000C1EFE">
      <w:pPr>
        <w:pStyle w:val="1"/>
        <w:rPr>
          <w:sz w:val="22"/>
          <w:szCs w:val="22"/>
        </w:rPr>
      </w:pPr>
      <w:r w:rsidRPr="000C1EFE">
        <w:rPr>
          <w:sz w:val="22"/>
          <w:szCs w:val="22"/>
        </w:rPr>
        <w:t>Вступ</w:t>
      </w:r>
    </w:p>
    <w:p w:rsidR="000C1EFE" w:rsidRPr="000C1EFE" w:rsidRDefault="000C1EFE" w:rsidP="000C1EFE">
      <w:pPr>
        <w:pStyle w:val="af"/>
        <w:ind w:firstLine="288"/>
        <w:rPr>
          <w:sz w:val="22"/>
          <w:szCs w:val="22"/>
          <w:lang w:val="uk-UA"/>
        </w:rPr>
      </w:pPr>
      <w:r w:rsidRPr="000C1EFE">
        <w:rPr>
          <w:sz w:val="22"/>
          <w:szCs w:val="22"/>
          <w:lang w:val="uk-UA"/>
        </w:rPr>
        <w:t xml:space="preserve">Створення сучасних програмних продуктів вимагає від проектувальників враховувати великі об’єми даних, знань, факторів для прийняття ними ефективних рішень. Програмні системи (ПС) є високоінтелектуальним продуктом, що ускладнює формалізацію процесів його проектування, а це, в свою чергу, затрудняє розробку та використання засобів автоматизації цих процесів. Тому актуальним є застосування формальних методів, таких як математичне моделювання, оптимізація, теорія прийняття рішень для розробки моделей процесів проектування та побудови на їх основі засобів автоматизації підтримки прийняття рішень проектувальниками. </w:t>
      </w:r>
    </w:p>
    <w:p w:rsidR="000C1EFE" w:rsidRPr="000C1EFE" w:rsidRDefault="000C1EFE" w:rsidP="000C1EFE">
      <w:pPr>
        <w:pStyle w:val="af"/>
        <w:ind w:firstLine="288"/>
        <w:rPr>
          <w:sz w:val="22"/>
          <w:szCs w:val="22"/>
          <w:lang w:val="ru-RU"/>
        </w:rPr>
      </w:pPr>
      <w:r w:rsidRPr="000C1EFE">
        <w:rPr>
          <w:sz w:val="22"/>
          <w:szCs w:val="22"/>
          <w:lang w:val="uk-UA"/>
        </w:rPr>
        <w:t>Особливо важливо це на етапах специфікації вимог і проектування архітектури, оскільки ці етапи є першими і виправлення результатів неефективних рішень, прийнятих на них, приводить до великих втрат.</w:t>
      </w:r>
    </w:p>
    <w:p w:rsidR="000C1EFE" w:rsidRPr="000C1EFE" w:rsidRDefault="000C1EFE" w:rsidP="000C1EFE">
      <w:pPr>
        <w:autoSpaceDE w:val="0"/>
        <w:autoSpaceDN w:val="0"/>
        <w:adjustRightInd w:val="0"/>
        <w:spacing w:line="240" w:lineRule="auto"/>
        <w:rPr>
          <w:rFonts w:eastAsia="TimesNewRomanPS-ItalicMT"/>
          <w:i/>
          <w:iCs/>
          <w:sz w:val="22"/>
        </w:rPr>
      </w:pPr>
      <w:r w:rsidRPr="000C1EFE">
        <w:rPr>
          <w:sz w:val="22"/>
        </w:rPr>
        <w:t>При проектуванні програмних систем широко застосовується компонентна технологія яка базується на вживанні</w:t>
      </w:r>
      <w:r w:rsidR="000A5881">
        <w:rPr>
          <w:sz w:val="22"/>
        </w:rPr>
        <w:t xml:space="preserve"> </w:t>
      </w:r>
      <w:r w:rsidRPr="000C1EFE">
        <w:rPr>
          <w:sz w:val="22"/>
        </w:rPr>
        <w:t>компонентів</w:t>
      </w:r>
      <w:r w:rsidR="000A5881">
        <w:rPr>
          <w:sz w:val="22"/>
        </w:rPr>
        <w:t xml:space="preserve"> </w:t>
      </w:r>
      <w:r w:rsidRPr="000C1EFE">
        <w:rPr>
          <w:sz w:val="22"/>
        </w:rPr>
        <w:t xml:space="preserve">повторного використання (КПВ) ,які взяті з раніше виконуваних проектів. Архітектура в цій технології проектується вибором ,на основі вимог до ПС ,каркасу і заповненням його необхідними компонентами ,взятими з </w:t>
      </w:r>
      <w:proofErr w:type="spellStart"/>
      <w:r w:rsidRPr="000C1EFE">
        <w:rPr>
          <w:sz w:val="22"/>
        </w:rPr>
        <w:t>репозиторію</w:t>
      </w:r>
      <w:proofErr w:type="spellEnd"/>
      <w:r w:rsidRPr="000C1EFE">
        <w:rPr>
          <w:sz w:val="22"/>
        </w:rPr>
        <w:t xml:space="preserve"> ,або </w:t>
      </w:r>
      <w:proofErr w:type="spellStart"/>
      <w:r w:rsidRPr="000C1EFE">
        <w:rPr>
          <w:sz w:val="22"/>
        </w:rPr>
        <w:t>інтернету</w:t>
      </w:r>
      <w:proofErr w:type="spellEnd"/>
      <w:r w:rsidRPr="000C1EFE">
        <w:rPr>
          <w:sz w:val="22"/>
        </w:rPr>
        <w:t xml:space="preserve">. </w:t>
      </w:r>
      <w:r w:rsidRPr="000C1EFE">
        <w:rPr>
          <w:rFonts w:eastAsia="TimesNewRomanPS-ItalicMT"/>
          <w:i/>
          <w:iCs/>
          <w:sz w:val="22"/>
        </w:rPr>
        <w:t xml:space="preserve">Каркас </w:t>
      </w:r>
      <w:r w:rsidRPr="000C1EFE">
        <w:rPr>
          <w:rFonts w:eastAsia="TimesNewRomanPSMT"/>
          <w:sz w:val="22"/>
        </w:rPr>
        <w:t xml:space="preserve">являє собою </w:t>
      </w:r>
      <w:proofErr w:type="spellStart"/>
      <w:r w:rsidRPr="000C1EFE">
        <w:rPr>
          <w:rFonts w:eastAsia="TimesNewRomanPSMT"/>
          <w:sz w:val="22"/>
        </w:rPr>
        <w:t>високорівневу</w:t>
      </w:r>
      <w:proofErr w:type="spellEnd"/>
      <w:r w:rsidRPr="000C1EFE">
        <w:rPr>
          <w:rFonts w:eastAsia="TimesNewRomanPSMT"/>
          <w:sz w:val="22"/>
        </w:rPr>
        <w:t xml:space="preserve"> абстракцію проекту ПС , і поєднує множину взаємодіючих між собою об'єктів у </w:t>
      </w:r>
      <w:r w:rsidRPr="000C1EFE">
        <w:rPr>
          <w:rFonts w:eastAsia="TimesNewRomanPSMT"/>
          <w:sz w:val="22"/>
        </w:rPr>
        <w:lastRenderedPageBreak/>
        <w:t xml:space="preserve">деяке інтегроване середовище [1].Розширенням поняття компонента є </w:t>
      </w:r>
      <w:r w:rsidRPr="000C1EFE">
        <w:rPr>
          <w:rFonts w:eastAsia="TimesNewRomanPS-ItalicMT"/>
          <w:i/>
          <w:iCs/>
          <w:sz w:val="22"/>
        </w:rPr>
        <w:t xml:space="preserve">шаблон </w:t>
      </w:r>
      <w:r w:rsidRPr="000C1EFE">
        <w:rPr>
          <w:rFonts w:eastAsia="TimesNewRomanPSMT"/>
          <w:sz w:val="22"/>
        </w:rPr>
        <w:t>(</w:t>
      </w:r>
      <w:proofErr w:type="spellStart"/>
      <w:r w:rsidRPr="000C1EFE">
        <w:rPr>
          <w:rFonts w:eastAsia="TimesNewRomanPSMT"/>
          <w:sz w:val="22"/>
        </w:rPr>
        <w:t>паттерн</w:t>
      </w:r>
      <w:proofErr w:type="spellEnd"/>
      <w:r w:rsidRPr="000C1EFE">
        <w:rPr>
          <w:rFonts w:eastAsia="TimesNewRomanPSMT"/>
          <w:sz w:val="22"/>
        </w:rPr>
        <w:t>) – абстракція, що містить у собі опис взаємодії сукупності об'єктів узагальній кооперативній діяльності, для якої визначені ролі учасників і їхнявідповідальність [2]. Розроблено велику кількість компонентів, які класифіковані по типам задач ,і видам застосувань,а також технологія їх використання [</w:t>
      </w:r>
      <w:r w:rsidRPr="000C1EFE">
        <w:rPr>
          <w:rFonts w:eastAsia="TimesNewRomanPSMT"/>
          <w:sz w:val="22"/>
          <w:lang w:val="ru-RU"/>
        </w:rPr>
        <w:t>3</w:t>
      </w:r>
      <w:r w:rsidRPr="000C1EFE">
        <w:rPr>
          <w:rFonts w:eastAsia="TimesNewRomanPSMT"/>
          <w:sz w:val="22"/>
        </w:rPr>
        <w:t xml:space="preserve">]. </w:t>
      </w:r>
    </w:p>
    <w:p w:rsidR="000C1EFE" w:rsidRPr="000C1EFE" w:rsidRDefault="000C1EFE" w:rsidP="000C1EFE">
      <w:pPr>
        <w:autoSpaceDE w:val="0"/>
        <w:autoSpaceDN w:val="0"/>
        <w:adjustRightInd w:val="0"/>
        <w:spacing w:line="240" w:lineRule="auto"/>
        <w:rPr>
          <w:rFonts w:eastAsia="TimesNewRomanPSMT"/>
          <w:sz w:val="22"/>
          <w:lang w:val="ru-RU"/>
        </w:rPr>
      </w:pPr>
      <w:r w:rsidRPr="000C1EFE">
        <w:rPr>
          <w:rFonts w:eastAsia="TimesNewRomanPSMT"/>
          <w:sz w:val="22"/>
        </w:rPr>
        <w:t xml:space="preserve">Оскільки в </w:t>
      </w:r>
      <w:proofErr w:type="spellStart"/>
      <w:r w:rsidRPr="000C1EFE">
        <w:rPr>
          <w:rFonts w:eastAsia="TimesNewRomanPSMT"/>
          <w:sz w:val="22"/>
        </w:rPr>
        <w:t>репозиторії</w:t>
      </w:r>
      <w:proofErr w:type="spellEnd"/>
      <w:r w:rsidR="00110FF7" w:rsidRPr="00110FF7">
        <w:rPr>
          <w:rFonts w:eastAsia="TimesNewRomanPSMT"/>
          <w:sz w:val="22"/>
        </w:rPr>
        <w:t xml:space="preserve"> </w:t>
      </w:r>
      <w:proofErr w:type="spellStart"/>
      <w:r w:rsidRPr="000C1EFE">
        <w:rPr>
          <w:rFonts w:eastAsia="TimesNewRomanPSMT"/>
          <w:sz w:val="22"/>
        </w:rPr>
        <w:t>патернів</w:t>
      </w:r>
      <w:proofErr w:type="spellEnd"/>
      <w:r w:rsidRPr="000C1EFE">
        <w:rPr>
          <w:rFonts w:eastAsia="TimesNewRomanPSMT"/>
          <w:sz w:val="22"/>
        </w:rPr>
        <w:t xml:space="preserve">,як правило ,є декілька компонентів,які реалізують одну і ту ж функцію ,то отримаємо певну множину альтернативних </w:t>
      </w:r>
      <w:proofErr w:type="spellStart"/>
      <w:r w:rsidRPr="000C1EFE">
        <w:rPr>
          <w:rFonts w:eastAsia="TimesNewRomanPSMT"/>
          <w:sz w:val="22"/>
        </w:rPr>
        <w:t>архітектур</w:t>
      </w:r>
      <w:proofErr w:type="spellEnd"/>
      <w:r w:rsidRPr="000C1EFE">
        <w:rPr>
          <w:rFonts w:eastAsia="TimesNewRomanPSMT"/>
          <w:sz w:val="22"/>
        </w:rPr>
        <w:t xml:space="preserve">  ПС. Для вибору найбільш прийнятного варіанта архітектури необхідно знайти оцінки альтернатив відносно критеріїв якості ,при заданих обмеженнях.</w:t>
      </w:r>
    </w:p>
    <w:p w:rsidR="000C1EFE" w:rsidRPr="000C1EFE" w:rsidRDefault="000C1EFE" w:rsidP="000C1EFE">
      <w:pPr>
        <w:pStyle w:val="af"/>
        <w:ind w:firstLine="288"/>
        <w:rPr>
          <w:sz w:val="22"/>
          <w:szCs w:val="22"/>
          <w:lang w:val="uk-UA"/>
        </w:rPr>
      </w:pPr>
      <w:r w:rsidRPr="000C1EFE">
        <w:rPr>
          <w:sz w:val="22"/>
          <w:szCs w:val="22"/>
          <w:lang w:val="uk-UA"/>
        </w:rPr>
        <w:t xml:space="preserve"> На практиці використовується декілька методів оцінювання програмної архітектури. Найбільш відомими з них є методи ,які базуються на розробці сценаріїв використання та перевірки ,чи задовольняє даний варіант архітектури вимозі по певному критерію якості. Наприклад, в методі ATAM (</w:t>
      </w:r>
      <w:r w:rsidRPr="000C1EFE">
        <w:rPr>
          <w:sz w:val="22"/>
          <w:szCs w:val="22"/>
        </w:rPr>
        <w:t>ArchitectureTrade</w:t>
      </w:r>
      <w:r w:rsidRPr="000C1EFE">
        <w:rPr>
          <w:sz w:val="22"/>
          <w:szCs w:val="22"/>
          <w:lang w:val="uk-UA"/>
        </w:rPr>
        <w:t>-</w:t>
      </w:r>
      <w:r w:rsidRPr="000C1EFE">
        <w:rPr>
          <w:sz w:val="22"/>
          <w:szCs w:val="22"/>
        </w:rPr>
        <w:t>OffAnalysisMethod</w:t>
      </w:r>
      <w:r w:rsidRPr="000C1EFE">
        <w:rPr>
          <w:sz w:val="22"/>
          <w:szCs w:val="22"/>
          <w:lang w:val="uk-UA"/>
        </w:rPr>
        <w:t xml:space="preserve">) оцінюються ризики того, що архітектура не задовольняє концептуальним вимогам, які описуються сценарієм [4]. Недоліками цих методів є те що в сценарії перевіряється лише один атрибут, і одна альтернатива, неможливість отримати порівняльні оцінки альтернатив, а також недостатня формалізація і висока трудомісткість. </w:t>
      </w:r>
    </w:p>
    <w:p w:rsidR="000C1EFE" w:rsidRPr="00110FF7" w:rsidRDefault="000C1EFE" w:rsidP="000C1EFE">
      <w:pPr>
        <w:spacing w:line="240" w:lineRule="auto"/>
        <w:ind w:firstLine="0"/>
        <w:rPr>
          <w:sz w:val="22"/>
        </w:rPr>
      </w:pPr>
      <w:r w:rsidRPr="000C1EFE">
        <w:rPr>
          <w:sz w:val="22"/>
        </w:rPr>
        <w:t xml:space="preserve">Більш ефективним в даній задачі є метод аналізу ієрархій </w:t>
      </w:r>
      <w:proofErr w:type="spellStart"/>
      <w:r w:rsidRPr="000C1EFE">
        <w:rPr>
          <w:sz w:val="22"/>
        </w:rPr>
        <w:t>Сааті</w:t>
      </w:r>
      <w:proofErr w:type="spellEnd"/>
      <w:r w:rsidRPr="000C1EFE">
        <w:rPr>
          <w:sz w:val="22"/>
        </w:rPr>
        <w:t xml:space="preserve"> , який дозволяє отримати порівняльні оцінки множини альтернатив по задоволенню критеріїв якості [5]. </w:t>
      </w:r>
      <w:r w:rsidRPr="000C1EFE">
        <w:rPr>
          <w:sz w:val="22"/>
          <w:lang w:val="en-US"/>
        </w:rPr>
        <w:t>C</w:t>
      </w:r>
      <w:proofErr w:type="spellStart"/>
      <w:r w:rsidRPr="000C1EFE">
        <w:rPr>
          <w:sz w:val="22"/>
        </w:rPr>
        <w:t>уттєвим</w:t>
      </w:r>
      <w:proofErr w:type="spellEnd"/>
      <w:r w:rsidRPr="000C1EFE">
        <w:rPr>
          <w:sz w:val="22"/>
        </w:rPr>
        <w:t xml:space="preserve"> недоліком застосування МАІ є обмежена кількість </w:t>
      </w:r>
      <w:proofErr w:type="gramStart"/>
      <w:r w:rsidRPr="000C1EFE">
        <w:rPr>
          <w:sz w:val="22"/>
        </w:rPr>
        <w:t>альтернатив ,які</w:t>
      </w:r>
      <w:proofErr w:type="gramEnd"/>
      <w:r w:rsidRPr="000C1EFE">
        <w:rPr>
          <w:sz w:val="22"/>
        </w:rPr>
        <w:t xml:space="preserve"> можна оцінювати одночасно (</w:t>
      </w:r>
      <w:r w:rsidRPr="000C1EFE">
        <w:rPr>
          <w:sz w:val="22"/>
          <w:lang w:val="en-US"/>
        </w:rPr>
        <w:t>n</w:t>
      </w:r>
      <w:r w:rsidRPr="000C1EFE">
        <w:rPr>
          <w:sz w:val="22"/>
        </w:rPr>
        <w:t>&lt;=7±2), що викликано неузгодженістю елементів матриць парних порівнянь Для вирішення цієї проблеми, в [6] запропонована модифікація МАІ, в якій вагові множники альтернатив визначаються з умови мінімізації неузгодженості матриці парних порівнянь, що приводить вихідну задачу до задачі математичного програмування. В [7] розглянуті питання застосування модифікованого МАІ (ММАІ) до задачі вибору оптимальної архітектури програмних систем. Отримані відносні оцінки альтернатив в ММАІ можуть використовуватись для аналізу конфліктів між атрибутами якості і пошуку компромісного рішення при виборі архітектури по множині критеріїв якості. Для остаточного вибору варіанта архітектури з врахуванням сукупності критеріїв обчислюють значення інтегрального критерію</w:t>
      </w:r>
      <w:r w:rsidR="00110FF7" w:rsidRPr="00110FF7">
        <w:rPr>
          <w:sz w:val="22"/>
        </w:rPr>
        <w:t xml:space="preserve"> </w:t>
      </w:r>
      <w:r w:rsidRPr="000C1EFE">
        <w:rPr>
          <w:sz w:val="22"/>
        </w:rPr>
        <w:t>у вигляді скалярної згортки, для чого необхідно задати коефіцієнти пріоритетів критеріїв я</w:t>
      </w:r>
      <w:r w:rsidR="00110FF7">
        <w:rPr>
          <w:sz w:val="22"/>
        </w:rPr>
        <w:t>кості. Але пріоритети критеріїв</w:t>
      </w:r>
      <w:r w:rsidR="00110FF7" w:rsidRPr="00110FF7">
        <w:rPr>
          <w:sz w:val="22"/>
          <w:lang w:val="ru-RU"/>
        </w:rPr>
        <w:t xml:space="preserve"> </w:t>
      </w:r>
      <w:r w:rsidRPr="000C1EFE">
        <w:rPr>
          <w:sz w:val="22"/>
        </w:rPr>
        <w:t xml:space="preserve">різних груп фахівців суттєво різняться,тому для отримання компромісного результату необхідно проводити додаткові дослідження </w:t>
      </w:r>
      <w:r w:rsidRPr="000C1EFE">
        <w:rPr>
          <w:sz w:val="22"/>
          <w:lang w:val="ru-RU"/>
        </w:rPr>
        <w:t xml:space="preserve">[5],[8]. </w:t>
      </w:r>
      <w:proofErr w:type="spellStart"/>
      <w:r w:rsidRPr="000C1EFE">
        <w:rPr>
          <w:sz w:val="22"/>
          <w:lang w:val="ru-RU"/>
        </w:rPr>
        <w:t>Також</w:t>
      </w:r>
      <w:proofErr w:type="spellEnd"/>
      <w:r w:rsidR="000A5881">
        <w:rPr>
          <w:sz w:val="22"/>
          <w:lang w:val="ru-RU"/>
        </w:rPr>
        <w:t xml:space="preserve"> </w:t>
      </w:r>
      <w:proofErr w:type="spellStart"/>
      <w:r w:rsidRPr="000C1EFE">
        <w:rPr>
          <w:sz w:val="22"/>
          <w:lang w:val="ru-RU"/>
        </w:rPr>
        <w:t>важливо</w:t>
      </w:r>
      <w:proofErr w:type="spellEnd"/>
      <w:r w:rsidRPr="000C1EFE">
        <w:rPr>
          <w:sz w:val="22"/>
          <w:lang w:val="ru-RU"/>
        </w:rPr>
        <w:t xml:space="preserve"> при </w:t>
      </w:r>
      <w:proofErr w:type="spellStart"/>
      <w:r w:rsidRPr="000C1EFE">
        <w:rPr>
          <w:sz w:val="22"/>
          <w:lang w:val="ru-RU"/>
        </w:rPr>
        <w:t>виборі</w:t>
      </w:r>
      <w:proofErr w:type="spellEnd"/>
      <w:r w:rsidR="000A5881">
        <w:rPr>
          <w:sz w:val="22"/>
          <w:lang w:val="ru-RU"/>
        </w:rPr>
        <w:t xml:space="preserve"> </w:t>
      </w:r>
      <w:proofErr w:type="spellStart"/>
      <w:proofErr w:type="gramStart"/>
      <w:r w:rsidRPr="000C1EFE">
        <w:rPr>
          <w:sz w:val="22"/>
          <w:lang w:val="ru-RU"/>
        </w:rPr>
        <w:t>арх</w:t>
      </w:r>
      <w:proofErr w:type="gramEnd"/>
      <w:r w:rsidRPr="000C1EFE">
        <w:rPr>
          <w:sz w:val="22"/>
          <w:lang w:val="ru-RU"/>
        </w:rPr>
        <w:t>ітектури</w:t>
      </w:r>
      <w:proofErr w:type="spellEnd"/>
      <w:r w:rsidR="000A5881">
        <w:rPr>
          <w:sz w:val="22"/>
          <w:lang w:val="ru-RU"/>
        </w:rPr>
        <w:t xml:space="preserve">  </w:t>
      </w:r>
      <w:proofErr w:type="spellStart"/>
      <w:r w:rsidRPr="000C1EFE">
        <w:rPr>
          <w:sz w:val="22"/>
          <w:lang w:val="ru-RU"/>
        </w:rPr>
        <w:t>враховувати</w:t>
      </w:r>
      <w:proofErr w:type="spellEnd"/>
      <w:r w:rsidR="000A5881">
        <w:rPr>
          <w:sz w:val="22"/>
          <w:lang w:val="ru-RU"/>
        </w:rPr>
        <w:t xml:space="preserve"> </w:t>
      </w:r>
      <w:proofErr w:type="spellStart"/>
      <w:r w:rsidRPr="000C1EFE">
        <w:rPr>
          <w:sz w:val="22"/>
          <w:lang w:val="ru-RU"/>
        </w:rPr>
        <w:t>чутливість</w:t>
      </w:r>
      <w:proofErr w:type="spellEnd"/>
      <w:r w:rsidR="000A5881">
        <w:rPr>
          <w:sz w:val="22"/>
          <w:lang w:val="ru-RU"/>
        </w:rPr>
        <w:t xml:space="preserve"> </w:t>
      </w:r>
      <w:proofErr w:type="spellStart"/>
      <w:r w:rsidRPr="000C1EFE">
        <w:rPr>
          <w:sz w:val="22"/>
          <w:lang w:val="ru-RU"/>
        </w:rPr>
        <w:t>отриманого</w:t>
      </w:r>
      <w:proofErr w:type="spellEnd"/>
      <w:r w:rsidR="000A5881">
        <w:rPr>
          <w:sz w:val="22"/>
          <w:lang w:val="ru-RU"/>
        </w:rPr>
        <w:t xml:space="preserve"> </w:t>
      </w:r>
      <w:proofErr w:type="spellStart"/>
      <w:r w:rsidRPr="000C1EFE">
        <w:rPr>
          <w:sz w:val="22"/>
          <w:lang w:val="ru-RU"/>
        </w:rPr>
        <w:t>ранжування</w:t>
      </w:r>
      <w:proofErr w:type="spellEnd"/>
      <w:r w:rsidRPr="000C1EFE">
        <w:rPr>
          <w:sz w:val="22"/>
          <w:lang w:val="ru-RU"/>
        </w:rPr>
        <w:t xml:space="preserve"> альтернатив до </w:t>
      </w:r>
      <w:proofErr w:type="spellStart"/>
      <w:r w:rsidRPr="000C1EFE">
        <w:rPr>
          <w:sz w:val="22"/>
          <w:lang w:val="ru-RU"/>
        </w:rPr>
        <w:t>зміни</w:t>
      </w:r>
      <w:proofErr w:type="spellEnd"/>
      <w:r w:rsidR="000A5881">
        <w:rPr>
          <w:sz w:val="22"/>
          <w:lang w:val="ru-RU"/>
        </w:rPr>
        <w:t xml:space="preserve"> </w:t>
      </w:r>
      <w:proofErr w:type="spellStart"/>
      <w:r w:rsidRPr="000C1EFE">
        <w:rPr>
          <w:sz w:val="22"/>
          <w:lang w:val="ru-RU"/>
        </w:rPr>
        <w:t>пріоритетів</w:t>
      </w:r>
      <w:proofErr w:type="spellEnd"/>
      <w:r w:rsidR="000A5881">
        <w:rPr>
          <w:sz w:val="22"/>
          <w:lang w:val="ru-RU"/>
        </w:rPr>
        <w:t xml:space="preserve"> </w:t>
      </w:r>
      <w:proofErr w:type="spellStart"/>
      <w:r w:rsidRPr="000C1EFE">
        <w:rPr>
          <w:sz w:val="22"/>
          <w:lang w:val="ru-RU"/>
        </w:rPr>
        <w:t>критеріїв</w:t>
      </w:r>
      <w:proofErr w:type="spellEnd"/>
      <w:r w:rsidR="000A5881">
        <w:rPr>
          <w:sz w:val="22"/>
          <w:lang w:val="ru-RU"/>
        </w:rPr>
        <w:t xml:space="preserve"> </w:t>
      </w:r>
      <w:proofErr w:type="spellStart"/>
      <w:r w:rsidRPr="000C1EFE">
        <w:rPr>
          <w:sz w:val="22"/>
          <w:lang w:val="ru-RU"/>
        </w:rPr>
        <w:t>якості</w:t>
      </w:r>
      <w:proofErr w:type="spellEnd"/>
      <w:r w:rsidRPr="000C1EFE">
        <w:rPr>
          <w:sz w:val="22"/>
          <w:lang w:val="ru-RU"/>
        </w:rPr>
        <w:t xml:space="preserve"> ,</w:t>
      </w:r>
      <w:proofErr w:type="spellStart"/>
      <w:r w:rsidRPr="000C1EFE">
        <w:rPr>
          <w:sz w:val="22"/>
          <w:lang w:val="ru-RU"/>
        </w:rPr>
        <w:t>викликаною</w:t>
      </w:r>
      <w:proofErr w:type="spellEnd"/>
      <w:r w:rsidR="000A5881">
        <w:rPr>
          <w:sz w:val="22"/>
          <w:lang w:val="ru-RU"/>
        </w:rPr>
        <w:t xml:space="preserve"> </w:t>
      </w:r>
      <w:proofErr w:type="spellStart"/>
      <w:r w:rsidRPr="000C1EFE">
        <w:rPr>
          <w:sz w:val="22"/>
          <w:lang w:val="ru-RU"/>
        </w:rPr>
        <w:t>зміною</w:t>
      </w:r>
      <w:proofErr w:type="spellEnd"/>
      <w:r w:rsidR="000A5881">
        <w:rPr>
          <w:sz w:val="22"/>
          <w:lang w:val="ru-RU"/>
        </w:rPr>
        <w:t xml:space="preserve"> </w:t>
      </w:r>
      <w:proofErr w:type="spellStart"/>
      <w:r w:rsidRPr="000C1EFE">
        <w:rPr>
          <w:sz w:val="22"/>
          <w:lang w:val="ru-RU"/>
        </w:rPr>
        <w:t>вимог</w:t>
      </w:r>
      <w:proofErr w:type="spellEnd"/>
      <w:r w:rsidR="000A5881">
        <w:rPr>
          <w:sz w:val="22"/>
          <w:lang w:val="ru-RU"/>
        </w:rPr>
        <w:t xml:space="preserve"> </w:t>
      </w:r>
      <w:proofErr w:type="spellStart"/>
      <w:r w:rsidRPr="000C1EFE">
        <w:rPr>
          <w:sz w:val="22"/>
          <w:lang w:val="ru-RU"/>
        </w:rPr>
        <w:t>предметної</w:t>
      </w:r>
      <w:proofErr w:type="spellEnd"/>
      <w:r w:rsidR="000A5881">
        <w:rPr>
          <w:sz w:val="22"/>
          <w:lang w:val="ru-RU"/>
        </w:rPr>
        <w:t xml:space="preserve"> </w:t>
      </w:r>
      <w:proofErr w:type="spellStart"/>
      <w:r w:rsidRPr="000C1EFE">
        <w:rPr>
          <w:sz w:val="22"/>
          <w:lang w:val="ru-RU"/>
        </w:rPr>
        <w:t>області</w:t>
      </w:r>
      <w:proofErr w:type="spellEnd"/>
      <w:r w:rsidRPr="000C1EFE">
        <w:rPr>
          <w:sz w:val="22"/>
          <w:lang w:val="ru-RU"/>
        </w:rPr>
        <w:t xml:space="preserve"> [8].</w:t>
      </w:r>
    </w:p>
    <w:p w:rsidR="000C1EFE" w:rsidRPr="000C1EFE" w:rsidRDefault="000C1EFE" w:rsidP="000C1EFE">
      <w:pPr>
        <w:keepNext/>
        <w:spacing w:line="240" w:lineRule="auto"/>
        <w:rPr>
          <w:b/>
          <w:sz w:val="22"/>
        </w:rPr>
      </w:pPr>
      <w:r w:rsidRPr="000C1EFE">
        <w:rPr>
          <w:sz w:val="22"/>
        </w:rPr>
        <w:t>Для ефективного вирішення архітектором перерахованих вище задач необхідно розробити інформаційно-програмний комплекс який би</w:t>
      </w:r>
      <w:r w:rsidR="00110FF7" w:rsidRPr="00110FF7">
        <w:rPr>
          <w:sz w:val="22"/>
          <w:lang w:val="ru-RU"/>
        </w:rPr>
        <w:t xml:space="preserve"> </w:t>
      </w:r>
      <w:r w:rsidRPr="000C1EFE">
        <w:rPr>
          <w:sz w:val="22"/>
        </w:rPr>
        <w:t>автоматизував рішення всього комплексу задач.</w:t>
      </w:r>
    </w:p>
    <w:p w:rsidR="000C1EFE" w:rsidRPr="000C1EFE" w:rsidRDefault="000C1EFE" w:rsidP="000C1EFE">
      <w:pPr>
        <w:pStyle w:val="a3"/>
        <w:keepNext/>
        <w:spacing w:line="240" w:lineRule="auto"/>
        <w:ind w:left="567" w:firstLine="0"/>
        <w:rPr>
          <w:b/>
          <w:sz w:val="22"/>
          <w:szCs w:val="22"/>
        </w:rPr>
      </w:pPr>
      <w:r w:rsidRPr="000C1EFE">
        <w:rPr>
          <w:b/>
          <w:sz w:val="22"/>
          <w:szCs w:val="22"/>
        </w:rPr>
        <w:t>1</w:t>
      </w:r>
      <w:r w:rsidRPr="000C1EFE">
        <w:rPr>
          <w:sz w:val="22"/>
          <w:szCs w:val="22"/>
        </w:rPr>
        <w:t>.</w:t>
      </w:r>
      <w:r w:rsidRPr="000C1EFE">
        <w:rPr>
          <w:b/>
          <w:sz w:val="22"/>
          <w:szCs w:val="22"/>
        </w:rPr>
        <w:t xml:space="preserve"> ФУНКЦІОНАЛЬНІСТЬІНСТРУМЕНТАЛЬНОГО ЗАСОБУ.</w:t>
      </w:r>
    </w:p>
    <w:p w:rsidR="000C1EFE" w:rsidRPr="000C1EFE" w:rsidRDefault="000C1EFE" w:rsidP="000C1EFE">
      <w:pPr>
        <w:spacing w:line="240" w:lineRule="auto"/>
        <w:ind w:firstLine="567"/>
        <w:rPr>
          <w:sz w:val="22"/>
        </w:rPr>
      </w:pPr>
      <w:r w:rsidRPr="000C1EFE">
        <w:rPr>
          <w:sz w:val="22"/>
        </w:rPr>
        <w:t xml:space="preserve">Загальний вигляд системи зображено на рисунку 1. </w:t>
      </w:r>
    </w:p>
    <w:p w:rsidR="000C1EFE" w:rsidRPr="000C1EFE" w:rsidRDefault="000C1EFE" w:rsidP="000C1EFE">
      <w:pPr>
        <w:spacing w:line="240" w:lineRule="auto"/>
        <w:ind w:firstLine="567"/>
        <w:rPr>
          <w:sz w:val="22"/>
        </w:rPr>
      </w:pPr>
      <w:proofErr w:type="spellStart"/>
      <w:r w:rsidRPr="000C1EFE">
        <w:rPr>
          <w:sz w:val="22"/>
        </w:rPr>
        <w:t>Інтерфейсна</w:t>
      </w:r>
      <w:proofErr w:type="spellEnd"/>
      <w:r w:rsidRPr="000C1EFE">
        <w:rPr>
          <w:sz w:val="22"/>
        </w:rPr>
        <w:t xml:space="preserve"> підсистема забезпечує взаємодію користувачів з системою. База знань використовується для формування альтернативних </w:t>
      </w:r>
      <w:proofErr w:type="spellStart"/>
      <w:r w:rsidRPr="000C1EFE">
        <w:rPr>
          <w:sz w:val="22"/>
        </w:rPr>
        <w:t>архітектур</w:t>
      </w:r>
      <w:proofErr w:type="spellEnd"/>
      <w:r w:rsidRPr="000C1EFE">
        <w:rPr>
          <w:sz w:val="22"/>
        </w:rPr>
        <w:t xml:space="preserve"> зі стандартних </w:t>
      </w:r>
      <w:proofErr w:type="spellStart"/>
      <w:r w:rsidRPr="000C1EFE">
        <w:rPr>
          <w:sz w:val="22"/>
        </w:rPr>
        <w:t>патернів</w:t>
      </w:r>
      <w:proofErr w:type="spellEnd"/>
      <w:r w:rsidRPr="000C1EFE">
        <w:rPr>
          <w:sz w:val="22"/>
        </w:rPr>
        <w:t>. Тут зберігаються правила побудови архітектури у відповідності з вимогами.</w:t>
      </w:r>
    </w:p>
    <w:p w:rsidR="000C1EFE" w:rsidRPr="000C1EFE" w:rsidRDefault="000C1EFE" w:rsidP="000C1EFE">
      <w:pPr>
        <w:spacing w:before="120" w:line="240" w:lineRule="auto"/>
        <w:ind w:firstLine="0"/>
        <w:jc w:val="center"/>
        <w:rPr>
          <w:sz w:val="22"/>
        </w:rPr>
      </w:pPr>
      <w:r w:rsidRPr="000C1EFE">
        <w:rPr>
          <w:noProof/>
          <w:sz w:val="22"/>
          <w:lang w:val="ru-RU" w:eastAsia="ru-RU"/>
        </w:rPr>
        <w:drawing>
          <wp:inline distT="0" distB="0" distL="0" distR="0">
            <wp:extent cx="3807726" cy="2058695"/>
            <wp:effectExtent l="0" t="0" r="2540" b="0"/>
            <wp:docPr id="9" name="Picture 1" descr="D:\My docs Igor\Dysertatsija\Program_Engineering!!!\Articles_my\9 Експертна система\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y docs Igor\Dysertatsija\Program_Engineering!!!\Articles_my\9 Експертна система\Drawin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7799" cy="2069548"/>
                    </a:xfrm>
                    <a:prstGeom prst="rect">
                      <a:avLst/>
                    </a:prstGeom>
                    <a:noFill/>
                    <a:ln>
                      <a:noFill/>
                    </a:ln>
                  </pic:spPr>
                </pic:pic>
              </a:graphicData>
            </a:graphic>
          </wp:inline>
        </w:drawing>
      </w:r>
    </w:p>
    <w:p w:rsidR="000C1EFE" w:rsidRPr="000C1EFE" w:rsidRDefault="000C1EFE" w:rsidP="000C1EFE">
      <w:pPr>
        <w:spacing w:after="120" w:line="240" w:lineRule="auto"/>
        <w:ind w:firstLine="0"/>
        <w:jc w:val="center"/>
        <w:rPr>
          <w:sz w:val="22"/>
        </w:rPr>
      </w:pPr>
      <w:r w:rsidRPr="000C1EFE">
        <w:rPr>
          <w:sz w:val="22"/>
        </w:rPr>
        <w:t>Рис. 1. Структура комплексу (А.А. – альтернативні архітектури).</w:t>
      </w:r>
    </w:p>
    <w:p w:rsidR="000C1EFE" w:rsidRPr="000C1EFE" w:rsidRDefault="000C1EFE" w:rsidP="000C1EFE">
      <w:pPr>
        <w:pStyle w:val="a3"/>
        <w:keepNext/>
        <w:numPr>
          <w:ilvl w:val="1"/>
          <w:numId w:val="10"/>
        </w:numPr>
        <w:tabs>
          <w:tab w:val="left" w:pos="993"/>
        </w:tabs>
        <w:spacing w:line="240" w:lineRule="auto"/>
        <w:ind w:left="0" w:firstLine="567"/>
        <w:rPr>
          <w:b/>
          <w:sz w:val="22"/>
          <w:szCs w:val="22"/>
        </w:rPr>
      </w:pPr>
      <w:r w:rsidRPr="000C1EFE">
        <w:rPr>
          <w:b/>
          <w:sz w:val="22"/>
          <w:szCs w:val="22"/>
        </w:rPr>
        <w:lastRenderedPageBreak/>
        <w:t>Модуль визначення вимог якості архітектури.</w:t>
      </w:r>
    </w:p>
    <w:p w:rsidR="000C1EFE" w:rsidRPr="000C1EFE" w:rsidRDefault="000C1EFE" w:rsidP="000C1EFE">
      <w:pPr>
        <w:spacing w:line="240" w:lineRule="auto"/>
        <w:ind w:firstLine="567"/>
        <w:rPr>
          <w:sz w:val="22"/>
        </w:rPr>
      </w:pPr>
      <w:r w:rsidRPr="000C1EFE">
        <w:rPr>
          <w:sz w:val="22"/>
        </w:rPr>
        <w:t xml:space="preserve">Множина вимог якості архітектури </w:t>
      </w:r>
      <w:r w:rsidRPr="000C1EFE">
        <w:rPr>
          <w:position w:val="-10"/>
          <w:sz w:val="2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8" o:title=""/>
          </v:shape>
          <o:OLEObject Type="Embed" ProgID="Equation.3" ShapeID="_x0000_i1025" DrawAspect="Content" ObjectID="_1491300425" r:id="rId9"/>
        </w:object>
      </w:r>
      <w:r w:rsidRPr="000C1EFE">
        <w:rPr>
          <w:sz w:val="22"/>
        </w:rPr>
        <w:t xml:space="preserve"> повинна визначатися таким чином, щоб побудована на основі даної архітектури ПС задовольняла вимогам якості до ПС </w:t>
      </w:r>
      <w:r w:rsidRPr="000C1EFE">
        <w:rPr>
          <w:position w:val="-10"/>
          <w:sz w:val="22"/>
        </w:rPr>
        <w:object w:dxaOrig="1120" w:dyaOrig="360">
          <v:shape id="_x0000_i1026" type="#_x0000_t75" style="width:55.5pt;height:18pt" o:ole="">
            <v:imagedata r:id="rId10" o:title=""/>
          </v:shape>
          <o:OLEObject Type="Embed" ProgID="Equation.3" ShapeID="_x0000_i1026" DrawAspect="Content" ObjectID="_1491300426" r:id="rId11"/>
        </w:object>
      </w:r>
      <w:r w:rsidRPr="000C1EFE">
        <w:rPr>
          <w:sz w:val="22"/>
        </w:rPr>
        <w:t xml:space="preserve">. Для визначення </w:t>
      </w:r>
      <w:r w:rsidRPr="000C1EFE">
        <w:rPr>
          <w:position w:val="-10"/>
          <w:sz w:val="22"/>
        </w:rPr>
        <w:object w:dxaOrig="480" w:dyaOrig="360">
          <v:shape id="_x0000_i1027" type="#_x0000_t75" style="width:24pt;height:18pt" o:ole="">
            <v:imagedata r:id="rId12" o:title=""/>
          </v:shape>
          <o:OLEObject Type="Embed" ProgID="Equation.3" ShapeID="_x0000_i1027" DrawAspect="Content" ObjectID="_1491300427" r:id="rId13"/>
        </w:object>
      </w:r>
      <w:r w:rsidRPr="000C1EFE">
        <w:rPr>
          <w:sz w:val="22"/>
        </w:rPr>
        <w:t xml:space="preserve"> по заданих </w:t>
      </w:r>
      <w:r w:rsidRPr="000C1EFE">
        <w:rPr>
          <w:position w:val="-10"/>
          <w:sz w:val="22"/>
        </w:rPr>
        <w:object w:dxaOrig="440" w:dyaOrig="360">
          <v:shape id="_x0000_i1028" type="#_x0000_t75" style="width:21.75pt;height:18pt" o:ole="">
            <v:imagedata r:id="rId14" o:title=""/>
          </v:shape>
          <o:OLEObject Type="Embed" ProgID="Equation.3" ShapeID="_x0000_i1028" DrawAspect="Content" ObjectID="_1491300428" r:id="rId15"/>
        </w:object>
      </w:r>
      <w:r w:rsidRPr="000C1EFE">
        <w:rPr>
          <w:sz w:val="22"/>
        </w:rPr>
        <w:t xml:space="preserve"> в </w:t>
      </w:r>
      <w:r w:rsidRPr="000C1EFE">
        <w:rPr>
          <w:sz w:val="22"/>
          <w:lang w:val="ru-RU"/>
        </w:rPr>
        <w:t>[</w:t>
      </w:r>
      <w:r w:rsidRPr="000C1EFE">
        <w:rPr>
          <w:sz w:val="22"/>
        </w:rPr>
        <w:t>9</w:t>
      </w:r>
      <w:r w:rsidRPr="000C1EFE">
        <w:rPr>
          <w:sz w:val="22"/>
          <w:lang w:val="ru-RU"/>
        </w:rPr>
        <w:t xml:space="preserve">] </w:t>
      </w:r>
      <w:r w:rsidRPr="000C1EFE">
        <w:rPr>
          <w:sz w:val="22"/>
        </w:rPr>
        <w:t xml:space="preserve">розроблена процедура і програмний засіб, базовані на технології QFD, яка полягає в прямому визначенні експертами кореляцій між вказаними множинами. Для зменшення впливу суб’єктивних факторів на результат в даному модулі використано алгоритм методу базових протоколів і експертний метод парних порівнянь </w:t>
      </w:r>
    </w:p>
    <w:p w:rsidR="000C1EFE" w:rsidRPr="000C1EFE" w:rsidRDefault="000C1EFE" w:rsidP="000C1EFE">
      <w:pPr>
        <w:pStyle w:val="af"/>
        <w:ind w:firstLine="567"/>
        <w:rPr>
          <w:sz w:val="22"/>
          <w:szCs w:val="22"/>
          <w:lang w:val="uk-UA"/>
        </w:rPr>
      </w:pPr>
      <w:r w:rsidRPr="000C1EFE">
        <w:rPr>
          <w:sz w:val="22"/>
          <w:szCs w:val="22"/>
          <w:lang w:val="uk-UA"/>
        </w:rPr>
        <w:t xml:space="preserve">Специфікації вимог – це сукупність властивостей, яким повинна задовольняти поведінка ПС. Ці властивості можуть бути представлені за допомогою формалізму базових протоколів. </w:t>
      </w:r>
    </w:p>
    <w:p w:rsidR="000C1EFE" w:rsidRPr="000C1EFE" w:rsidRDefault="000C1EFE" w:rsidP="000C1EFE">
      <w:pPr>
        <w:pStyle w:val="af"/>
        <w:ind w:firstLine="567"/>
        <w:rPr>
          <w:sz w:val="22"/>
          <w:szCs w:val="22"/>
          <w:lang w:val="uk-UA"/>
        </w:rPr>
      </w:pPr>
      <w:r w:rsidRPr="000C1EFE">
        <w:rPr>
          <w:sz w:val="22"/>
          <w:szCs w:val="22"/>
          <w:lang w:val="uk-UA"/>
        </w:rPr>
        <w:t xml:space="preserve">Базовий протокол представляє собою вираз виду </w:t>
      </w:r>
      <w:r w:rsidRPr="000C1EFE">
        <w:rPr>
          <w:position w:val="-12"/>
          <w:sz w:val="22"/>
          <w:szCs w:val="22"/>
          <w:lang w:val="uk-UA"/>
        </w:rPr>
        <w:object w:dxaOrig="960" w:dyaOrig="360">
          <v:shape id="_x0000_i1029" type="#_x0000_t75" style="width:48.75pt;height:17.25pt" o:ole="">
            <v:imagedata r:id="rId16" o:title=""/>
          </v:shape>
          <o:OLEObject Type="Embed" ProgID="Equation.3" ShapeID="_x0000_i1029" DrawAspect="Content" ObjectID="_1491300429" r:id="rId17"/>
        </w:object>
      </w:r>
      <w:r w:rsidRPr="000C1EFE">
        <w:rPr>
          <w:sz w:val="22"/>
          <w:szCs w:val="22"/>
          <w:lang w:val="uk-UA"/>
        </w:rPr>
        <w:t xml:space="preserve">, де </w:t>
      </w:r>
      <w:r w:rsidRPr="000C1EFE">
        <w:rPr>
          <w:i/>
          <w:sz w:val="22"/>
          <w:szCs w:val="22"/>
        </w:rPr>
        <w:t>x</w:t>
      </w:r>
      <w:r w:rsidRPr="000C1EFE">
        <w:rPr>
          <w:sz w:val="22"/>
          <w:szCs w:val="22"/>
          <w:lang w:val="ru-RU"/>
        </w:rPr>
        <w:t xml:space="preserve"> – </w:t>
      </w:r>
      <w:r w:rsidRPr="000C1EFE">
        <w:rPr>
          <w:sz w:val="22"/>
          <w:szCs w:val="22"/>
          <w:lang w:val="uk-UA"/>
        </w:rPr>
        <w:t>список типізованих параметрів, α і β – формули базової мови,</w:t>
      </w:r>
      <w:r w:rsidRPr="000C1EFE">
        <w:rPr>
          <w:i/>
          <w:sz w:val="22"/>
          <w:szCs w:val="22"/>
        </w:rPr>
        <w:t>u</w:t>
      </w:r>
      <w:r w:rsidRPr="000C1EFE">
        <w:rPr>
          <w:sz w:val="22"/>
          <w:szCs w:val="22"/>
          <w:lang w:val="ru-RU"/>
        </w:rPr>
        <w:t xml:space="preserve"> – </w:t>
      </w:r>
      <w:r w:rsidRPr="000C1EFE">
        <w:rPr>
          <w:sz w:val="22"/>
          <w:szCs w:val="22"/>
          <w:lang w:val="uk-UA"/>
        </w:rPr>
        <w:t>процес протоколу. Формула α називається передумовою, а формула β – пост</w:t>
      </w:r>
      <w:r w:rsidR="000A5881">
        <w:rPr>
          <w:sz w:val="22"/>
          <w:szCs w:val="22"/>
          <w:lang w:val="uk-UA"/>
        </w:rPr>
        <w:t xml:space="preserve"> </w:t>
      </w:r>
      <w:r w:rsidRPr="000C1EFE">
        <w:rPr>
          <w:sz w:val="22"/>
          <w:szCs w:val="22"/>
          <w:lang w:val="uk-UA"/>
        </w:rPr>
        <w:t>умовою базового протоколу. Після</w:t>
      </w:r>
      <w:r w:rsidR="000A5881">
        <w:rPr>
          <w:sz w:val="22"/>
          <w:szCs w:val="22"/>
          <w:lang w:val="uk-UA"/>
        </w:rPr>
        <w:t xml:space="preserve"> </w:t>
      </w:r>
      <w:r w:rsidRPr="000C1EFE">
        <w:rPr>
          <w:sz w:val="22"/>
          <w:szCs w:val="22"/>
          <w:lang w:val="uk-UA"/>
        </w:rPr>
        <w:t xml:space="preserve">умова виражає стан системи після виконання базового протоколу. Базовий протокол розглядається, як формула темпоральної логіки, яка виражає той факт, що коли (для певних значень параметрів) стан системи має розмітку, яка задовольняє умові α, то процес </w:t>
      </w:r>
      <w:r w:rsidRPr="000C1EFE">
        <w:rPr>
          <w:i/>
          <w:sz w:val="22"/>
          <w:szCs w:val="22"/>
        </w:rPr>
        <w:t>u</w:t>
      </w:r>
      <w:r w:rsidRPr="000C1EFE">
        <w:rPr>
          <w:sz w:val="22"/>
          <w:szCs w:val="22"/>
          <w:lang w:val="uk-UA"/>
        </w:rPr>
        <w:t>переводить систему в стан, в котрому розмітка задовольняє вимоги умови</w:t>
      </w:r>
      <w:r w:rsidR="000A5881">
        <w:rPr>
          <w:sz w:val="22"/>
          <w:szCs w:val="22"/>
          <w:lang w:val="uk-UA"/>
        </w:rPr>
        <w:t xml:space="preserve"> </w:t>
      </w:r>
      <w:r w:rsidRPr="000C1EFE">
        <w:rPr>
          <w:sz w:val="22"/>
          <w:szCs w:val="22"/>
          <w:lang w:val="uk-UA"/>
        </w:rPr>
        <w:t xml:space="preserve">β. Базові протоколи формалізують вимоги до ПС. Для запису α і β використовується мова, близька до мови специфікації. Для означення процесів використовується мова алгебри процесів, така як </w:t>
      </w:r>
      <w:r w:rsidRPr="000C1EFE">
        <w:rPr>
          <w:sz w:val="22"/>
          <w:szCs w:val="22"/>
        </w:rPr>
        <w:t>CCS</w:t>
      </w:r>
      <w:r w:rsidRPr="000C1EFE">
        <w:rPr>
          <w:sz w:val="22"/>
          <w:szCs w:val="22"/>
          <w:lang w:val="ru-RU"/>
        </w:rPr>
        <w:t xml:space="preserve">, </w:t>
      </w:r>
      <w:r w:rsidRPr="000C1EFE">
        <w:rPr>
          <w:sz w:val="22"/>
          <w:szCs w:val="22"/>
        </w:rPr>
        <w:t>CSP</w:t>
      </w:r>
      <w:r w:rsidRPr="000C1EFE">
        <w:rPr>
          <w:sz w:val="22"/>
          <w:szCs w:val="22"/>
          <w:lang w:val="uk-UA"/>
        </w:rPr>
        <w:t xml:space="preserve"> або такі мови, як </w:t>
      </w:r>
      <w:r w:rsidRPr="000C1EFE">
        <w:rPr>
          <w:sz w:val="22"/>
          <w:szCs w:val="22"/>
        </w:rPr>
        <w:t>UML</w:t>
      </w:r>
      <w:r w:rsidRPr="000C1EFE">
        <w:rPr>
          <w:sz w:val="22"/>
          <w:szCs w:val="22"/>
          <w:lang w:val="ru-RU"/>
        </w:rPr>
        <w:t xml:space="preserve">, </w:t>
      </w:r>
      <w:r w:rsidRPr="000C1EFE">
        <w:rPr>
          <w:sz w:val="22"/>
          <w:szCs w:val="22"/>
        </w:rPr>
        <w:t>MCS</w:t>
      </w:r>
      <w:r w:rsidRPr="000C1EFE">
        <w:rPr>
          <w:sz w:val="22"/>
          <w:szCs w:val="22"/>
          <w:lang w:val="uk-UA"/>
        </w:rPr>
        <w:t xml:space="preserve"> чи </w:t>
      </w:r>
      <w:r w:rsidRPr="000C1EFE">
        <w:rPr>
          <w:sz w:val="22"/>
          <w:szCs w:val="22"/>
        </w:rPr>
        <w:t>SQL</w:t>
      </w:r>
      <w:r w:rsidRPr="000C1EFE">
        <w:rPr>
          <w:sz w:val="22"/>
          <w:szCs w:val="22"/>
          <w:lang w:val="uk-UA"/>
        </w:rPr>
        <w:t xml:space="preserve">. В роботі </w:t>
      </w:r>
      <w:r w:rsidRPr="000C1EFE">
        <w:rPr>
          <w:sz w:val="22"/>
          <w:szCs w:val="22"/>
          <w:lang w:val="ru-RU"/>
        </w:rPr>
        <w:t>[10]</w:t>
      </w:r>
      <w:r w:rsidRPr="000C1EFE">
        <w:rPr>
          <w:sz w:val="22"/>
          <w:szCs w:val="22"/>
          <w:lang w:val="uk-UA"/>
        </w:rPr>
        <w:t xml:space="preserve"> цей формалізм був успішно застосований для верифікації функціональних вимог до телекомунікаційних систем.</w:t>
      </w:r>
    </w:p>
    <w:p w:rsidR="000C1EFE" w:rsidRPr="000C1EFE" w:rsidRDefault="000C1EFE" w:rsidP="000C1EFE">
      <w:pPr>
        <w:pStyle w:val="af"/>
        <w:ind w:firstLine="567"/>
        <w:rPr>
          <w:sz w:val="22"/>
          <w:szCs w:val="22"/>
          <w:lang w:val="uk-UA"/>
        </w:rPr>
      </w:pPr>
      <w:r w:rsidRPr="000C1EFE">
        <w:rPr>
          <w:sz w:val="22"/>
          <w:szCs w:val="22"/>
          <w:lang w:val="uk-UA"/>
        </w:rPr>
        <w:t>В нашому випадку передумовою α є вимоги якості до ПС, специфіковані в термінах стандарту ISO/</w:t>
      </w:r>
      <w:r w:rsidRPr="000C1EFE">
        <w:rPr>
          <w:sz w:val="22"/>
          <w:szCs w:val="22"/>
        </w:rPr>
        <w:t>IEC</w:t>
      </w:r>
      <w:r w:rsidRPr="000C1EFE">
        <w:rPr>
          <w:sz w:val="22"/>
          <w:szCs w:val="22"/>
          <w:lang w:val="uk-UA"/>
        </w:rPr>
        <w:t xml:space="preserve"> 25010, а пост</w:t>
      </w:r>
      <w:r w:rsidR="00110FF7" w:rsidRPr="00110FF7">
        <w:rPr>
          <w:sz w:val="22"/>
          <w:szCs w:val="22"/>
          <w:lang w:val="ru-RU"/>
        </w:rPr>
        <w:t xml:space="preserve"> </w:t>
      </w:r>
      <w:r w:rsidRPr="000C1EFE">
        <w:rPr>
          <w:sz w:val="22"/>
          <w:szCs w:val="22"/>
          <w:lang w:val="uk-UA"/>
        </w:rPr>
        <w:t>умовою</w:t>
      </w:r>
      <w:r w:rsidR="00110FF7" w:rsidRPr="00110FF7">
        <w:rPr>
          <w:sz w:val="22"/>
          <w:szCs w:val="22"/>
          <w:lang w:val="uk-UA"/>
        </w:rPr>
        <w:t xml:space="preserve"> </w:t>
      </w:r>
      <w:r w:rsidRPr="000C1EFE">
        <w:rPr>
          <w:sz w:val="22"/>
          <w:szCs w:val="22"/>
          <w:lang w:val="uk-UA"/>
        </w:rPr>
        <w:t>β – вимоги якості до архітектури ПС.</w:t>
      </w:r>
      <w:r w:rsidR="000A5881">
        <w:rPr>
          <w:sz w:val="22"/>
          <w:szCs w:val="22"/>
          <w:lang w:val="uk-UA"/>
        </w:rPr>
        <w:t xml:space="preserve"> </w:t>
      </w:r>
      <w:r w:rsidRPr="000C1EFE">
        <w:rPr>
          <w:sz w:val="22"/>
          <w:szCs w:val="22"/>
          <w:lang w:val="uk-UA"/>
        </w:rPr>
        <w:t>Процес</w:t>
      </w:r>
      <w:r w:rsidR="000A5881">
        <w:rPr>
          <w:sz w:val="22"/>
          <w:szCs w:val="22"/>
          <w:lang w:val="uk-UA"/>
        </w:rPr>
        <w:t xml:space="preserve"> </w:t>
      </w:r>
      <w:r w:rsidRPr="000C1EFE">
        <w:rPr>
          <w:i/>
          <w:sz w:val="22"/>
          <w:szCs w:val="22"/>
        </w:rPr>
        <w:t>u</w:t>
      </w:r>
      <w:r w:rsidR="000A5881">
        <w:rPr>
          <w:i/>
          <w:sz w:val="22"/>
          <w:szCs w:val="22"/>
          <w:lang w:val="uk-UA"/>
        </w:rPr>
        <w:t xml:space="preserve"> </w:t>
      </w:r>
      <w:r w:rsidRPr="000C1EFE">
        <w:rPr>
          <w:sz w:val="22"/>
          <w:szCs w:val="22"/>
          <w:lang w:val="uk-UA"/>
        </w:rPr>
        <w:t xml:space="preserve">є процесом комунікації (перетворення) α в β, який реалізується експертною технологією парних порівнянь. Суть полягає в побудові матриці </w:t>
      </w:r>
      <w:r w:rsidRPr="000C1EFE">
        <w:rPr>
          <w:position w:val="-14"/>
          <w:sz w:val="22"/>
          <w:szCs w:val="22"/>
          <w:lang w:val="uk-UA"/>
        </w:rPr>
        <w:object w:dxaOrig="639" w:dyaOrig="400">
          <v:shape id="_x0000_i1030" type="#_x0000_t75" style="width:31.5pt;height:19.5pt" o:ole="">
            <v:imagedata r:id="rId18" o:title=""/>
          </v:shape>
          <o:OLEObject Type="Embed" ProgID="Equation.3" ShapeID="_x0000_i1030" DrawAspect="Content" ObjectID="_1491300430" r:id="rId19"/>
        </w:object>
      </w:r>
      <w:r w:rsidRPr="000C1EFE">
        <w:rPr>
          <w:sz w:val="22"/>
          <w:szCs w:val="22"/>
          <w:lang w:val="uk-UA"/>
        </w:rPr>
        <w:t xml:space="preserve">, де </w:t>
      </w:r>
      <w:r w:rsidRPr="000C1EFE">
        <w:rPr>
          <w:position w:val="-14"/>
          <w:sz w:val="22"/>
          <w:szCs w:val="22"/>
          <w:lang w:val="uk-UA"/>
        </w:rPr>
        <w:object w:dxaOrig="260" w:dyaOrig="400">
          <v:shape id="_x0000_i1031" type="#_x0000_t75" style="width:12.75pt;height:19.5pt" o:ole="">
            <v:imagedata r:id="rId20" o:title=""/>
          </v:shape>
          <o:OLEObject Type="Embed" ProgID="Equation.3" ShapeID="_x0000_i1031" DrawAspect="Content" ObjectID="_1491300431" r:id="rId21"/>
        </w:object>
      </w:r>
      <w:r w:rsidRPr="000C1EFE">
        <w:rPr>
          <w:sz w:val="22"/>
          <w:szCs w:val="22"/>
          <w:lang w:val="uk-UA"/>
        </w:rPr>
        <w:t xml:space="preserve"> виражає, на скільки вплив </w:t>
      </w:r>
      <w:r w:rsidRPr="000C1EFE">
        <w:rPr>
          <w:i/>
          <w:sz w:val="22"/>
          <w:szCs w:val="22"/>
        </w:rPr>
        <w:t>i</w:t>
      </w:r>
      <w:r w:rsidRPr="000C1EFE">
        <w:rPr>
          <w:i/>
          <w:sz w:val="22"/>
          <w:szCs w:val="22"/>
          <w:lang w:val="uk-UA"/>
        </w:rPr>
        <w:t>-</w:t>
      </w:r>
      <w:r w:rsidRPr="000C1EFE">
        <w:rPr>
          <w:sz w:val="22"/>
          <w:szCs w:val="22"/>
          <w:lang w:val="uk-UA"/>
        </w:rPr>
        <w:t xml:space="preserve">го критерію якості архітектури переважає вплив </w:t>
      </w:r>
      <w:r w:rsidRPr="000C1EFE">
        <w:rPr>
          <w:i/>
          <w:sz w:val="22"/>
          <w:szCs w:val="22"/>
        </w:rPr>
        <w:t>j</w:t>
      </w:r>
      <w:r w:rsidRPr="000C1EFE">
        <w:rPr>
          <w:sz w:val="22"/>
          <w:szCs w:val="22"/>
          <w:lang w:val="uk-UA"/>
        </w:rPr>
        <w:t xml:space="preserve">-го критерію на реалізацію </w:t>
      </w:r>
      <w:r w:rsidRPr="000C1EFE">
        <w:rPr>
          <w:i/>
          <w:sz w:val="22"/>
          <w:szCs w:val="22"/>
        </w:rPr>
        <w:t>s</w:t>
      </w:r>
      <w:r w:rsidRPr="000C1EFE">
        <w:rPr>
          <w:sz w:val="22"/>
          <w:szCs w:val="22"/>
          <w:lang w:val="uk-UA"/>
        </w:rPr>
        <w:t xml:space="preserve">-го критерію якості ПС. З побудованої матриці обчислюються вагові множники </w:t>
      </w:r>
      <w:r w:rsidRPr="000C1EFE">
        <w:rPr>
          <w:position w:val="-10"/>
          <w:sz w:val="22"/>
          <w:szCs w:val="22"/>
          <w:lang w:val="uk-UA"/>
        </w:rPr>
        <w:object w:dxaOrig="960" w:dyaOrig="360">
          <v:shape id="_x0000_i1032" type="#_x0000_t75" style="width:48.75pt;height:17.25pt" o:ole="">
            <v:imagedata r:id="rId22" o:title=""/>
          </v:shape>
          <o:OLEObject Type="Embed" ProgID="Equation.3" ShapeID="_x0000_i1032" DrawAspect="Content" ObjectID="_1491300432" r:id="rId23"/>
        </w:object>
      </w:r>
      <w:r w:rsidRPr="000C1EFE">
        <w:rPr>
          <w:sz w:val="22"/>
          <w:szCs w:val="22"/>
          <w:lang w:val="uk-UA"/>
        </w:rPr>
        <w:t xml:space="preserve"> критеріїв якості архітектури. Призначивши пріоритети критеріям якості ПС </w:t>
      </w:r>
      <w:r w:rsidRPr="000C1EFE">
        <w:rPr>
          <w:position w:val="-10"/>
          <w:sz w:val="22"/>
          <w:szCs w:val="22"/>
          <w:lang w:val="uk-UA"/>
        </w:rPr>
        <w:object w:dxaOrig="999" w:dyaOrig="360">
          <v:shape id="_x0000_i1033" type="#_x0000_t75" style="width:48.75pt;height:17.25pt" o:ole="">
            <v:imagedata r:id="rId24" o:title=""/>
          </v:shape>
          <o:OLEObject Type="Embed" ProgID="Equation.3" ShapeID="_x0000_i1033" DrawAspect="Content" ObjectID="_1491300433" r:id="rId25"/>
        </w:object>
      </w:r>
      <w:r w:rsidRPr="000C1EFE">
        <w:rPr>
          <w:sz w:val="22"/>
          <w:szCs w:val="22"/>
          <w:lang w:val="uk-UA"/>
        </w:rPr>
        <w:t>, обчислюємо інтегральні вагові множники</w:t>
      </w:r>
    </w:p>
    <w:p w:rsidR="000C1EFE" w:rsidRPr="000C1EFE" w:rsidRDefault="000C1EFE" w:rsidP="000C1EFE">
      <w:pPr>
        <w:pStyle w:val="af"/>
        <w:ind w:firstLine="567"/>
        <w:jc w:val="right"/>
        <w:rPr>
          <w:sz w:val="22"/>
          <w:szCs w:val="22"/>
          <w:lang w:val="uk-UA"/>
        </w:rPr>
      </w:pPr>
      <w:r w:rsidRPr="000C1EFE">
        <w:rPr>
          <w:position w:val="-26"/>
          <w:sz w:val="22"/>
          <w:szCs w:val="22"/>
          <w:lang w:val="uk-UA"/>
        </w:rPr>
        <w:object w:dxaOrig="1320" w:dyaOrig="620">
          <v:shape id="_x0000_i1034" type="#_x0000_t75" style="width:66pt;height:30.75pt" o:ole="">
            <v:imagedata r:id="rId26" o:title=""/>
          </v:shape>
          <o:OLEObject Type="Embed" ProgID="Equation.3" ShapeID="_x0000_i1034" DrawAspect="Content" ObjectID="_1491300434" r:id="rId27"/>
        </w:object>
      </w:r>
      <w:r w:rsidRPr="000C1EFE">
        <w:rPr>
          <w:sz w:val="22"/>
          <w:szCs w:val="22"/>
          <w:lang w:val="uk-UA"/>
        </w:rPr>
        <w:tab/>
      </w:r>
      <w:r w:rsidRPr="000C1EFE">
        <w:rPr>
          <w:sz w:val="22"/>
          <w:szCs w:val="22"/>
          <w:lang w:val="uk-UA"/>
        </w:rPr>
        <w:tab/>
      </w:r>
      <w:r w:rsidRPr="000C1EFE">
        <w:rPr>
          <w:sz w:val="22"/>
          <w:szCs w:val="22"/>
          <w:lang w:val="uk-UA"/>
        </w:rPr>
        <w:tab/>
      </w:r>
      <w:r w:rsidRPr="000C1EFE">
        <w:rPr>
          <w:sz w:val="22"/>
          <w:szCs w:val="22"/>
          <w:lang w:val="uk-UA"/>
        </w:rPr>
        <w:tab/>
      </w:r>
      <w:r w:rsidRPr="000C1EFE">
        <w:rPr>
          <w:sz w:val="22"/>
          <w:szCs w:val="22"/>
          <w:lang w:val="uk-UA"/>
        </w:rPr>
        <w:tab/>
      </w:r>
      <w:r w:rsidRPr="000C1EFE">
        <w:rPr>
          <w:sz w:val="22"/>
          <w:szCs w:val="22"/>
          <w:lang w:val="uk-UA"/>
        </w:rPr>
        <w:tab/>
        <w:t>(1)</w:t>
      </w:r>
    </w:p>
    <w:p w:rsidR="000C1EFE" w:rsidRPr="000C1EFE" w:rsidRDefault="000C1EFE" w:rsidP="000C1EFE">
      <w:pPr>
        <w:pStyle w:val="af"/>
        <w:ind w:firstLine="567"/>
        <w:rPr>
          <w:sz w:val="22"/>
          <w:szCs w:val="22"/>
          <w:lang w:val="uk-UA"/>
        </w:rPr>
      </w:pPr>
      <w:r w:rsidRPr="000C1EFE">
        <w:rPr>
          <w:sz w:val="22"/>
          <w:szCs w:val="22"/>
          <w:lang w:val="uk-UA"/>
        </w:rPr>
        <w:t xml:space="preserve">і, ввівши обмеження </w:t>
      </w:r>
      <w:r w:rsidRPr="000C1EFE">
        <w:rPr>
          <w:position w:val="-6"/>
          <w:sz w:val="22"/>
          <w:szCs w:val="22"/>
          <w:lang w:val="uk-UA"/>
        </w:rPr>
        <w:object w:dxaOrig="720" w:dyaOrig="320">
          <v:shape id="_x0000_i1035" type="#_x0000_t75" style="width:36.75pt;height:17.25pt" o:ole="">
            <v:imagedata r:id="rId28" o:title=""/>
          </v:shape>
          <o:OLEObject Type="Embed" ProgID="Equation.3" ShapeID="_x0000_i1035" DrawAspect="Content" ObjectID="_1491300435" r:id="rId29"/>
        </w:object>
      </w:r>
      <w:r w:rsidRPr="000C1EFE">
        <w:rPr>
          <w:sz w:val="22"/>
          <w:szCs w:val="22"/>
          <w:lang w:val="uk-UA"/>
        </w:rPr>
        <w:t>, визначимо критерії якості архітектури, які включаються в β.</w:t>
      </w:r>
    </w:p>
    <w:p w:rsidR="000C1EFE" w:rsidRPr="000C1EFE" w:rsidRDefault="000C1EFE" w:rsidP="000C1EFE">
      <w:pPr>
        <w:spacing w:line="240" w:lineRule="auto"/>
        <w:ind w:firstLine="567"/>
        <w:rPr>
          <w:sz w:val="22"/>
        </w:rPr>
      </w:pPr>
      <w:r w:rsidRPr="000C1EFE">
        <w:rPr>
          <w:sz w:val="22"/>
        </w:rPr>
        <w:t>Використання формалізму базових протоколів дозволив уніфікувати представлення α і β, що дало змогу зменшити кількість помилок в специфікаціях, а також формалізувати процедуру комунікації вимог.</w:t>
      </w:r>
    </w:p>
    <w:p w:rsidR="000C1EFE" w:rsidRPr="000C1EFE" w:rsidRDefault="000C1EFE" w:rsidP="000C1EFE">
      <w:pPr>
        <w:spacing w:line="240" w:lineRule="auto"/>
        <w:ind w:firstLine="567"/>
        <w:rPr>
          <w:sz w:val="22"/>
        </w:rPr>
      </w:pPr>
    </w:p>
    <w:p w:rsidR="000C1EFE" w:rsidRPr="000C1EFE" w:rsidRDefault="000C1EFE" w:rsidP="000C1EFE">
      <w:pPr>
        <w:pStyle w:val="a3"/>
        <w:keepNext/>
        <w:numPr>
          <w:ilvl w:val="1"/>
          <w:numId w:val="10"/>
        </w:numPr>
        <w:tabs>
          <w:tab w:val="left" w:pos="993"/>
        </w:tabs>
        <w:spacing w:line="240" w:lineRule="auto"/>
        <w:ind w:left="0" w:firstLine="567"/>
        <w:rPr>
          <w:b/>
          <w:sz w:val="22"/>
          <w:szCs w:val="22"/>
        </w:rPr>
      </w:pPr>
      <w:r w:rsidRPr="000C1EFE">
        <w:rPr>
          <w:b/>
          <w:sz w:val="22"/>
          <w:szCs w:val="22"/>
        </w:rPr>
        <w:t xml:space="preserve">Модуль формування альтернативних </w:t>
      </w:r>
      <w:proofErr w:type="spellStart"/>
      <w:r w:rsidRPr="000C1EFE">
        <w:rPr>
          <w:b/>
          <w:sz w:val="22"/>
          <w:szCs w:val="22"/>
        </w:rPr>
        <w:t>архітектур</w:t>
      </w:r>
      <w:proofErr w:type="spellEnd"/>
      <w:r w:rsidRPr="000C1EFE">
        <w:rPr>
          <w:b/>
          <w:sz w:val="22"/>
          <w:szCs w:val="22"/>
        </w:rPr>
        <w:t>.</w:t>
      </w:r>
    </w:p>
    <w:p w:rsidR="000C1EFE" w:rsidRPr="000C1EFE" w:rsidRDefault="000C1EFE" w:rsidP="000C1EFE">
      <w:pPr>
        <w:spacing w:line="240" w:lineRule="auto"/>
        <w:ind w:firstLine="567"/>
        <w:rPr>
          <w:sz w:val="22"/>
        </w:rPr>
      </w:pPr>
      <w:r w:rsidRPr="000C1EFE">
        <w:rPr>
          <w:sz w:val="22"/>
        </w:rPr>
        <w:t>При створенні даного модуля для подання архітектури була прийнята концепці</w:t>
      </w:r>
      <w:r w:rsidR="00031EAC">
        <w:rPr>
          <w:sz w:val="22"/>
        </w:rPr>
        <w:t>я шарів, розвинута М.Фаулером[1</w:t>
      </w:r>
      <w:r w:rsidR="00031EAC" w:rsidRPr="00031EAC">
        <w:rPr>
          <w:sz w:val="22"/>
          <w:lang w:val="ru-RU"/>
        </w:rPr>
        <w:t>1</w:t>
      </w:r>
      <w:r w:rsidRPr="000C1EFE">
        <w:rPr>
          <w:sz w:val="22"/>
        </w:rPr>
        <w:t xml:space="preserve">], в якій функціональність розділена на шари. Корпорація </w:t>
      </w:r>
      <w:r w:rsidR="00031EAC">
        <w:rPr>
          <w:sz w:val="22"/>
          <w:lang w:val="en-US"/>
        </w:rPr>
        <w:t xml:space="preserve">Microsoft </w:t>
      </w:r>
      <w:r w:rsidRPr="000C1EFE">
        <w:rPr>
          <w:sz w:val="22"/>
        </w:rPr>
        <w:t>розробила технологію, яка базується на даній концепції [</w:t>
      </w:r>
      <w:r w:rsidR="00031EAC">
        <w:rPr>
          <w:lang w:val="en-US"/>
        </w:rPr>
        <w:t>3</w:t>
      </w:r>
      <w:r w:rsidRPr="000C1EFE">
        <w:rPr>
          <w:sz w:val="22"/>
        </w:rPr>
        <w:t>]. В цій технології для кожного шару розроблено набори компонентів (</w:t>
      </w:r>
      <w:proofErr w:type="spellStart"/>
      <w:r w:rsidRPr="000C1EFE">
        <w:rPr>
          <w:sz w:val="22"/>
        </w:rPr>
        <w:t>патернів</w:t>
      </w:r>
      <w:proofErr w:type="spellEnd"/>
      <w:r w:rsidRPr="000C1EFE">
        <w:rPr>
          <w:sz w:val="22"/>
        </w:rPr>
        <w:t xml:space="preserve">), які реалізують функціональність даного шару. Компоненти згруповані у категорії і призначені для вирішення певних стандартних задач. </w:t>
      </w:r>
    </w:p>
    <w:p w:rsidR="000C1EFE" w:rsidRPr="000C1EFE" w:rsidRDefault="000C1EFE" w:rsidP="000C1EFE">
      <w:pPr>
        <w:spacing w:line="240" w:lineRule="auto"/>
        <w:ind w:firstLine="567"/>
        <w:rPr>
          <w:sz w:val="22"/>
        </w:rPr>
      </w:pPr>
      <w:r w:rsidRPr="000C1EFE">
        <w:rPr>
          <w:sz w:val="22"/>
        </w:rPr>
        <w:t xml:space="preserve">Таким чином, кожне програмне застосування, яке буде проектуватись, можна розділити на логічні частини, які відповідають шарам. Визначивши категорії задач, які будуть розв’язуватись певним шаром, можна вибрати деякий компонент з існуючого набору і, таким чином, створити каркас архітектури. А оскільки для кожної категорії розроблено, як правило, декілька компонентів, то можна створити множину альтернативних </w:t>
      </w:r>
      <w:proofErr w:type="spellStart"/>
      <w:r w:rsidRPr="000C1EFE">
        <w:rPr>
          <w:sz w:val="22"/>
        </w:rPr>
        <w:t>архітектур</w:t>
      </w:r>
      <w:proofErr w:type="spellEnd"/>
      <w:r w:rsidRPr="000C1EFE">
        <w:rPr>
          <w:sz w:val="22"/>
        </w:rPr>
        <w:t>.</w:t>
      </w:r>
    </w:p>
    <w:p w:rsidR="000C1EFE" w:rsidRPr="000C1EFE" w:rsidRDefault="000C1EFE" w:rsidP="000C1EFE">
      <w:pPr>
        <w:spacing w:line="240" w:lineRule="auto"/>
        <w:ind w:firstLine="567"/>
        <w:rPr>
          <w:sz w:val="22"/>
        </w:rPr>
      </w:pPr>
      <w:r w:rsidRPr="000C1EFE">
        <w:rPr>
          <w:sz w:val="22"/>
        </w:rPr>
        <w:t>Для автоматизації цього процесу пропонується використовувати експертну технологію, засновану на базі знань. Знання у системі організовані у вигляді фрейму, зображеного на рисунку 2.</w:t>
      </w:r>
    </w:p>
    <w:p w:rsidR="000C1EFE" w:rsidRPr="000C1EFE" w:rsidRDefault="000C1EFE" w:rsidP="000C1EFE">
      <w:pPr>
        <w:spacing w:before="120" w:line="240" w:lineRule="auto"/>
        <w:ind w:firstLine="0"/>
        <w:jc w:val="center"/>
        <w:rPr>
          <w:noProof/>
          <w:sz w:val="22"/>
          <w:lang w:val="en-US"/>
        </w:rPr>
      </w:pPr>
      <w:r w:rsidRPr="000C1EFE">
        <w:rPr>
          <w:noProof/>
          <w:sz w:val="22"/>
          <w:lang w:val="ru-RU" w:eastAsia="ru-RU"/>
        </w:rPr>
        <w:drawing>
          <wp:inline distT="0" distB="0" distL="0" distR="0">
            <wp:extent cx="3241343" cy="449131"/>
            <wp:effectExtent l="0" t="0" r="0" b="8255"/>
            <wp:docPr id="10" name="Picture 5" descr="D:\My docs Igor\Dysertatsija\Program_Engineering!!!\Articles_my\9 Експертна система\Draw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D:\My docs Igor\Dysertatsija\Program_Engineering!!!\Articles_my\9 Експертна система\Drawing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63843" cy="466105"/>
                    </a:xfrm>
                    <a:prstGeom prst="rect">
                      <a:avLst/>
                    </a:prstGeom>
                    <a:noFill/>
                    <a:ln>
                      <a:noFill/>
                    </a:ln>
                  </pic:spPr>
                </pic:pic>
              </a:graphicData>
            </a:graphic>
          </wp:inline>
        </w:drawing>
      </w:r>
    </w:p>
    <w:p w:rsidR="000C1EFE" w:rsidRPr="000C1EFE" w:rsidRDefault="000C1EFE" w:rsidP="000C1EFE">
      <w:pPr>
        <w:spacing w:after="120" w:line="240" w:lineRule="auto"/>
        <w:ind w:firstLine="0"/>
        <w:jc w:val="center"/>
        <w:rPr>
          <w:sz w:val="22"/>
        </w:rPr>
      </w:pPr>
      <w:r w:rsidRPr="000C1EFE">
        <w:rPr>
          <w:sz w:val="22"/>
        </w:rPr>
        <w:t>Рис. 2. Структура фрейму бази знань експертної системи.</w:t>
      </w:r>
      <w:r w:rsidRPr="000C1EFE">
        <w:rPr>
          <w:sz w:val="22"/>
        </w:rPr>
        <w:br/>
      </w:r>
      <w:proofErr w:type="spellStart"/>
      <w:r w:rsidRPr="000C1EFE">
        <w:rPr>
          <w:sz w:val="22"/>
        </w:rPr>
        <w:t>App</w:t>
      </w:r>
      <w:proofErr w:type="spellEnd"/>
      <w:r w:rsidRPr="000C1EFE">
        <w:rPr>
          <w:sz w:val="22"/>
        </w:rPr>
        <w:t xml:space="preserve"> – ім’я програми; </w:t>
      </w:r>
      <w:proofErr w:type="spellStart"/>
      <w:r w:rsidRPr="000C1EFE">
        <w:rPr>
          <w:sz w:val="22"/>
        </w:rPr>
        <w:t>Layer</w:t>
      </w:r>
      <w:proofErr w:type="spellEnd"/>
      <w:r w:rsidRPr="000C1EFE">
        <w:rPr>
          <w:sz w:val="22"/>
        </w:rPr>
        <w:t xml:space="preserve"> – ім’я шару; </w:t>
      </w:r>
      <w:proofErr w:type="spellStart"/>
      <w:r w:rsidRPr="000C1EFE">
        <w:rPr>
          <w:sz w:val="22"/>
        </w:rPr>
        <w:t>Category</w:t>
      </w:r>
      <w:proofErr w:type="spellEnd"/>
      <w:r w:rsidRPr="000C1EFE">
        <w:rPr>
          <w:sz w:val="22"/>
        </w:rPr>
        <w:t xml:space="preserve"> – ім’я категорії задач; </w:t>
      </w:r>
      <w:proofErr w:type="spellStart"/>
      <w:r w:rsidRPr="000C1EFE">
        <w:rPr>
          <w:sz w:val="22"/>
        </w:rPr>
        <w:t>Pattern</w:t>
      </w:r>
      <w:proofErr w:type="spellEnd"/>
      <w:r w:rsidRPr="000C1EFE">
        <w:rPr>
          <w:sz w:val="22"/>
        </w:rPr>
        <w:t xml:space="preserve"> – ім’я шаблону.</w:t>
      </w:r>
    </w:p>
    <w:p w:rsidR="000C1EFE" w:rsidRPr="000C1EFE" w:rsidRDefault="000C1EFE" w:rsidP="000C1EFE">
      <w:pPr>
        <w:spacing w:line="240" w:lineRule="auto"/>
        <w:ind w:firstLine="567"/>
        <w:rPr>
          <w:sz w:val="22"/>
        </w:rPr>
      </w:pPr>
      <w:r w:rsidRPr="000C1EFE">
        <w:rPr>
          <w:sz w:val="22"/>
        </w:rPr>
        <w:lastRenderedPageBreak/>
        <w:t xml:space="preserve">Експерти (архітектор) ділять застосування на шари і визначають задачі, які розв’язуються на певних шарах. Потім заповнюється фрейм-шаблон, в якому незаповненим є останній </w:t>
      </w:r>
      <w:proofErr w:type="spellStart"/>
      <w:r w:rsidRPr="000C1EFE">
        <w:rPr>
          <w:sz w:val="22"/>
        </w:rPr>
        <w:t>слот</w:t>
      </w:r>
      <w:proofErr w:type="spellEnd"/>
      <w:r w:rsidRPr="000C1EFE">
        <w:rPr>
          <w:sz w:val="22"/>
        </w:rPr>
        <w:t xml:space="preserve">. На основі пошуку у </w:t>
      </w:r>
      <w:proofErr w:type="spellStart"/>
      <w:r w:rsidRPr="000C1EFE">
        <w:rPr>
          <w:sz w:val="22"/>
        </w:rPr>
        <w:t>репозиторії</w:t>
      </w:r>
      <w:proofErr w:type="spellEnd"/>
      <w:r w:rsidRPr="000C1EFE">
        <w:rPr>
          <w:sz w:val="22"/>
        </w:rPr>
        <w:t xml:space="preserve"> шаблонів знаходиться відповідний компонент і поміщується в каркас, створюючи таким чином архітектуру.</w:t>
      </w:r>
    </w:p>
    <w:p w:rsidR="000C1EFE" w:rsidRPr="000C1EFE" w:rsidRDefault="000C1EFE" w:rsidP="000C1EFE">
      <w:pPr>
        <w:spacing w:line="240" w:lineRule="auto"/>
        <w:ind w:firstLine="567"/>
        <w:rPr>
          <w:sz w:val="22"/>
        </w:rPr>
      </w:pPr>
    </w:p>
    <w:p w:rsidR="000C1EFE" w:rsidRPr="000C1EFE" w:rsidRDefault="000C1EFE" w:rsidP="000C1EFE">
      <w:pPr>
        <w:pStyle w:val="a3"/>
        <w:keepNext/>
        <w:numPr>
          <w:ilvl w:val="1"/>
          <w:numId w:val="10"/>
        </w:numPr>
        <w:tabs>
          <w:tab w:val="left" w:pos="851"/>
        </w:tabs>
        <w:spacing w:line="240" w:lineRule="auto"/>
        <w:ind w:left="0" w:firstLine="567"/>
        <w:rPr>
          <w:b/>
          <w:sz w:val="22"/>
          <w:szCs w:val="22"/>
        </w:rPr>
      </w:pPr>
      <w:r w:rsidRPr="000C1EFE">
        <w:rPr>
          <w:b/>
          <w:sz w:val="22"/>
          <w:szCs w:val="22"/>
        </w:rPr>
        <w:t xml:space="preserve">Модуль порівняльного оцінювання </w:t>
      </w:r>
      <w:proofErr w:type="spellStart"/>
      <w:r w:rsidRPr="000C1EFE">
        <w:rPr>
          <w:b/>
          <w:sz w:val="22"/>
          <w:szCs w:val="22"/>
        </w:rPr>
        <w:t>архітектур</w:t>
      </w:r>
      <w:proofErr w:type="spellEnd"/>
      <w:r w:rsidRPr="000C1EFE">
        <w:rPr>
          <w:b/>
          <w:sz w:val="22"/>
          <w:szCs w:val="22"/>
        </w:rPr>
        <w:t>.</w:t>
      </w:r>
    </w:p>
    <w:p w:rsidR="00917B6E" w:rsidRPr="00FF6E15" w:rsidRDefault="000C1EFE" w:rsidP="00917B6E">
      <w:pPr>
        <w:pStyle w:val="af"/>
        <w:ind w:firstLine="567"/>
        <w:rPr>
          <w:position w:val="-10"/>
          <w:sz w:val="28"/>
          <w:szCs w:val="28"/>
          <w:lang w:val="ru-RU"/>
        </w:rPr>
      </w:pPr>
      <w:proofErr w:type="spellStart"/>
      <w:r w:rsidRPr="00917B6E">
        <w:rPr>
          <w:sz w:val="22"/>
          <w:lang w:val="ru-RU"/>
        </w:rPr>
        <w:t>Із</w:t>
      </w:r>
      <w:proofErr w:type="spellEnd"/>
      <w:r w:rsidRPr="00917B6E">
        <w:rPr>
          <w:sz w:val="22"/>
          <w:lang w:val="ru-RU"/>
        </w:rPr>
        <w:t xml:space="preserve"> </w:t>
      </w:r>
      <w:proofErr w:type="spellStart"/>
      <w:r w:rsidRPr="00917B6E">
        <w:rPr>
          <w:sz w:val="22"/>
          <w:lang w:val="ru-RU"/>
        </w:rPr>
        <w:t>скомпонованих</w:t>
      </w:r>
      <w:proofErr w:type="spellEnd"/>
      <w:r w:rsidRPr="00917B6E">
        <w:rPr>
          <w:sz w:val="22"/>
          <w:lang w:val="ru-RU"/>
        </w:rPr>
        <w:t xml:space="preserve"> </w:t>
      </w:r>
      <w:proofErr w:type="spellStart"/>
      <w:r w:rsidRPr="00917B6E">
        <w:rPr>
          <w:sz w:val="22"/>
          <w:lang w:val="ru-RU"/>
        </w:rPr>
        <w:t>альтернативних</w:t>
      </w:r>
      <w:proofErr w:type="spellEnd"/>
      <w:r w:rsidRPr="00917B6E">
        <w:rPr>
          <w:sz w:val="22"/>
          <w:lang w:val="ru-RU"/>
        </w:rPr>
        <w:t xml:space="preserve"> </w:t>
      </w:r>
      <w:proofErr w:type="spellStart"/>
      <w:proofErr w:type="gramStart"/>
      <w:r w:rsidRPr="00917B6E">
        <w:rPr>
          <w:sz w:val="22"/>
          <w:lang w:val="ru-RU"/>
        </w:rPr>
        <w:t>арх</w:t>
      </w:r>
      <w:proofErr w:type="gramEnd"/>
      <w:r w:rsidRPr="00917B6E">
        <w:rPr>
          <w:sz w:val="22"/>
          <w:lang w:val="ru-RU"/>
        </w:rPr>
        <w:t>ітектур</w:t>
      </w:r>
      <w:proofErr w:type="spellEnd"/>
      <w:r w:rsidRPr="00917B6E">
        <w:rPr>
          <w:sz w:val="22"/>
          <w:lang w:val="ru-RU"/>
        </w:rPr>
        <w:t xml:space="preserve"> </w:t>
      </w:r>
      <w:proofErr w:type="spellStart"/>
      <w:r w:rsidRPr="00917B6E">
        <w:rPr>
          <w:sz w:val="22"/>
          <w:lang w:val="ru-RU"/>
        </w:rPr>
        <w:t>необхідно</w:t>
      </w:r>
      <w:proofErr w:type="spellEnd"/>
      <w:r w:rsidRPr="00917B6E">
        <w:rPr>
          <w:sz w:val="22"/>
          <w:lang w:val="ru-RU"/>
        </w:rPr>
        <w:t xml:space="preserve"> </w:t>
      </w:r>
      <w:proofErr w:type="spellStart"/>
      <w:r w:rsidRPr="00917B6E">
        <w:rPr>
          <w:sz w:val="22"/>
          <w:lang w:val="ru-RU"/>
        </w:rPr>
        <w:t>визначити</w:t>
      </w:r>
      <w:proofErr w:type="spellEnd"/>
      <w:r w:rsidRPr="00917B6E">
        <w:rPr>
          <w:sz w:val="22"/>
          <w:lang w:val="ru-RU"/>
        </w:rPr>
        <w:t xml:space="preserve"> </w:t>
      </w:r>
      <w:proofErr w:type="spellStart"/>
      <w:r w:rsidRPr="00917B6E">
        <w:rPr>
          <w:sz w:val="22"/>
          <w:lang w:val="ru-RU"/>
        </w:rPr>
        <w:t>найкращу</w:t>
      </w:r>
      <w:proofErr w:type="spellEnd"/>
      <w:r w:rsidRPr="00917B6E">
        <w:rPr>
          <w:sz w:val="22"/>
          <w:lang w:val="ru-RU"/>
        </w:rPr>
        <w:t xml:space="preserve">. Для </w:t>
      </w:r>
      <w:proofErr w:type="spellStart"/>
      <w:r w:rsidRPr="00917B6E">
        <w:rPr>
          <w:sz w:val="22"/>
          <w:lang w:val="ru-RU"/>
        </w:rPr>
        <w:t>цього</w:t>
      </w:r>
      <w:proofErr w:type="spellEnd"/>
      <w:r w:rsidRPr="00917B6E">
        <w:rPr>
          <w:sz w:val="22"/>
          <w:lang w:val="ru-RU"/>
        </w:rPr>
        <w:t xml:space="preserve"> про</w:t>
      </w:r>
      <w:r w:rsidR="00FF6E15">
        <w:rPr>
          <w:sz w:val="22"/>
          <w:lang w:val="ru-RU"/>
        </w:rPr>
        <w:t xml:space="preserve">водиться </w:t>
      </w:r>
      <w:proofErr w:type="spellStart"/>
      <w:r w:rsidR="00FF6E15">
        <w:rPr>
          <w:sz w:val="22"/>
          <w:lang w:val="ru-RU"/>
        </w:rPr>
        <w:t>порівняльне</w:t>
      </w:r>
      <w:proofErr w:type="spellEnd"/>
      <w:r w:rsidR="00FF6E15">
        <w:rPr>
          <w:sz w:val="22"/>
          <w:lang w:val="ru-RU"/>
        </w:rPr>
        <w:t xml:space="preserve"> </w:t>
      </w:r>
      <w:proofErr w:type="spellStart"/>
      <w:r w:rsidR="00FF6E15">
        <w:rPr>
          <w:sz w:val="22"/>
          <w:lang w:val="ru-RU"/>
        </w:rPr>
        <w:t>оцінювання</w:t>
      </w:r>
      <w:proofErr w:type="spellEnd"/>
      <w:r w:rsidR="00FF6E15">
        <w:rPr>
          <w:sz w:val="22"/>
          <w:lang w:val="ru-RU"/>
        </w:rPr>
        <w:t xml:space="preserve"> альтернатив,</w:t>
      </w:r>
      <w:r w:rsidRPr="00917B6E">
        <w:rPr>
          <w:sz w:val="22"/>
          <w:lang w:val="ru-RU"/>
        </w:rPr>
        <w:t xml:space="preserve"> як по кожному </w:t>
      </w:r>
      <w:proofErr w:type="spellStart"/>
      <w:r w:rsidRPr="00917B6E">
        <w:rPr>
          <w:sz w:val="22"/>
          <w:lang w:val="ru-RU"/>
        </w:rPr>
        <w:t>показнику</w:t>
      </w:r>
      <w:proofErr w:type="spellEnd"/>
      <w:r w:rsidRPr="00917B6E">
        <w:rPr>
          <w:sz w:val="22"/>
          <w:lang w:val="ru-RU"/>
        </w:rPr>
        <w:t xml:space="preserve"> </w:t>
      </w:r>
      <w:proofErr w:type="spellStart"/>
      <w:r w:rsidRPr="00917B6E">
        <w:rPr>
          <w:sz w:val="22"/>
          <w:lang w:val="ru-RU"/>
        </w:rPr>
        <w:t>якості</w:t>
      </w:r>
      <w:proofErr w:type="spellEnd"/>
      <w:r w:rsidRPr="00917B6E">
        <w:rPr>
          <w:sz w:val="22"/>
          <w:lang w:val="ru-RU"/>
        </w:rPr>
        <w:t xml:space="preserve">, так і по їх  </w:t>
      </w:r>
      <w:proofErr w:type="spellStart"/>
      <w:r w:rsidRPr="00917B6E">
        <w:rPr>
          <w:sz w:val="22"/>
          <w:lang w:val="ru-RU"/>
        </w:rPr>
        <w:t>сукупності</w:t>
      </w:r>
      <w:proofErr w:type="spellEnd"/>
      <w:r w:rsidRPr="00917B6E">
        <w:rPr>
          <w:sz w:val="22"/>
          <w:lang w:val="ru-RU"/>
        </w:rPr>
        <w:t>. Структурна сх</w:t>
      </w:r>
      <w:r w:rsidR="00FF6E15">
        <w:rPr>
          <w:sz w:val="22"/>
          <w:lang w:val="ru-RU"/>
        </w:rPr>
        <w:t xml:space="preserve">ема </w:t>
      </w:r>
      <w:proofErr w:type="spellStart"/>
      <w:r w:rsidR="00FF6E15">
        <w:rPr>
          <w:sz w:val="22"/>
          <w:lang w:val="ru-RU"/>
        </w:rPr>
        <w:t>процесу</w:t>
      </w:r>
      <w:proofErr w:type="spellEnd"/>
      <w:r w:rsidR="00FF6E15">
        <w:rPr>
          <w:sz w:val="22"/>
          <w:lang w:val="ru-RU"/>
        </w:rPr>
        <w:t xml:space="preserve"> </w:t>
      </w:r>
      <w:proofErr w:type="spellStart"/>
      <w:r w:rsidR="00FF6E15">
        <w:rPr>
          <w:sz w:val="22"/>
          <w:lang w:val="ru-RU"/>
        </w:rPr>
        <w:t>оцінювання</w:t>
      </w:r>
      <w:proofErr w:type="spellEnd"/>
      <w:r w:rsidR="00FF6E15">
        <w:rPr>
          <w:sz w:val="22"/>
          <w:lang w:val="ru-RU"/>
        </w:rPr>
        <w:t xml:space="preserve"> </w:t>
      </w:r>
      <w:proofErr w:type="spellStart"/>
      <w:r w:rsidRPr="00917B6E">
        <w:rPr>
          <w:sz w:val="22"/>
          <w:lang w:val="ru-RU"/>
        </w:rPr>
        <w:t>зображена</w:t>
      </w:r>
      <w:proofErr w:type="spellEnd"/>
      <w:r w:rsidRPr="00917B6E">
        <w:rPr>
          <w:sz w:val="22"/>
          <w:lang w:val="ru-RU"/>
        </w:rPr>
        <w:t xml:space="preserve"> </w:t>
      </w:r>
      <w:proofErr w:type="gramStart"/>
      <w:r w:rsidRPr="00917B6E">
        <w:rPr>
          <w:sz w:val="22"/>
          <w:lang w:val="ru-RU"/>
        </w:rPr>
        <w:t>на</w:t>
      </w:r>
      <w:proofErr w:type="gramEnd"/>
      <w:r w:rsidRPr="00917B6E">
        <w:rPr>
          <w:sz w:val="22"/>
          <w:lang w:val="ru-RU"/>
        </w:rPr>
        <w:t xml:space="preserve"> рисунку 3.</w:t>
      </w:r>
      <w:r w:rsidR="00917B6E" w:rsidRPr="00917B6E">
        <w:rPr>
          <w:position w:val="-10"/>
          <w:sz w:val="28"/>
          <w:szCs w:val="28"/>
          <w:lang w:val="ru-RU"/>
        </w:rPr>
        <w:t xml:space="preserve"> </w:t>
      </w:r>
    </w:p>
    <w:p w:rsidR="00917B6E" w:rsidRDefault="00917B6E" w:rsidP="00917B6E">
      <w:pPr>
        <w:pStyle w:val="af"/>
        <w:ind w:firstLine="0"/>
        <w:rPr>
          <w:noProof/>
          <w:sz w:val="22"/>
          <w:lang w:val="uk-UA" w:eastAsia="ru-RU"/>
        </w:rPr>
      </w:pPr>
      <w:r w:rsidRPr="00FF6E15">
        <w:rPr>
          <w:position w:val="-10"/>
          <w:sz w:val="28"/>
          <w:szCs w:val="28"/>
          <w:lang w:val="ru-RU"/>
        </w:rPr>
        <w:t xml:space="preserve"> </w:t>
      </w:r>
      <w:r>
        <w:rPr>
          <w:position w:val="-10"/>
          <w:sz w:val="28"/>
          <w:szCs w:val="28"/>
          <w:lang w:val="uk-UA"/>
        </w:rPr>
        <w:t xml:space="preserve">   </w:t>
      </w:r>
      <w:r w:rsidR="00FF6E15" w:rsidRPr="00FF6E15">
        <w:rPr>
          <w:position w:val="-12"/>
          <w:sz w:val="22"/>
          <w:szCs w:val="22"/>
        </w:rPr>
        <w:object w:dxaOrig="1200" w:dyaOrig="400">
          <v:shape id="_x0000_i1036" type="#_x0000_t75" style="width:60.75pt;height:20.25pt" o:ole="">
            <v:imagedata r:id="rId31" o:title=""/>
          </v:shape>
          <o:OLEObject Type="Embed" ProgID="Equation.3" ShapeID="_x0000_i1036" DrawAspect="Content" ObjectID="_1491300436" r:id="rId32"/>
        </w:object>
      </w:r>
      <w:r w:rsidRPr="00917B6E">
        <w:rPr>
          <w:sz w:val="22"/>
          <w:szCs w:val="22"/>
          <w:lang w:val="uk-UA"/>
        </w:rPr>
        <w:t xml:space="preserve"> – критерії якості ПС у відповідності зі стандартом ISO/IEC 25010;</w:t>
      </w:r>
      <w:r w:rsidRPr="00276B1C">
        <w:rPr>
          <w:noProof/>
          <w:sz w:val="22"/>
          <w:lang w:val="uk-UA" w:eastAsia="ru-RU"/>
        </w:rPr>
        <w:t xml:space="preserve"> </w:t>
      </w:r>
      <w:r w:rsidRPr="00917B6E">
        <w:rPr>
          <w:noProof/>
          <w:sz w:val="28"/>
          <w:szCs w:val="28"/>
          <w:lang w:val="ru-RU" w:eastAsia="ru-RU"/>
        </w:rPr>
        <w:drawing>
          <wp:inline distT="0" distB="0" distL="0" distR="0">
            <wp:extent cx="4483290" cy="5526596"/>
            <wp:effectExtent l="0" t="0" r="0" b="0"/>
            <wp:docPr id="1" name="Picture 4" descr="D:\My docs Igor\Dysertatsija\Program_Engineering!!!\Articles_my\9 Експертна система\Optim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D:\My docs Igor\Dysertatsija\Program_Engineering!!!\Articles_my\9 Експертна система\Optimizatio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86917" cy="5531067"/>
                    </a:xfrm>
                    <a:prstGeom prst="rect">
                      <a:avLst/>
                    </a:prstGeom>
                    <a:noFill/>
                    <a:ln>
                      <a:noFill/>
                    </a:ln>
                  </pic:spPr>
                </pic:pic>
              </a:graphicData>
            </a:graphic>
          </wp:inline>
        </w:drawing>
      </w:r>
    </w:p>
    <w:p w:rsidR="00917B6E" w:rsidRPr="00917B6E" w:rsidRDefault="00917B6E" w:rsidP="00917B6E">
      <w:pPr>
        <w:pStyle w:val="af"/>
        <w:ind w:firstLine="0"/>
        <w:rPr>
          <w:sz w:val="28"/>
          <w:szCs w:val="28"/>
          <w:lang w:val="uk-UA"/>
        </w:rPr>
      </w:pPr>
    </w:p>
    <w:p w:rsidR="00917B6E" w:rsidRPr="000C1EFE" w:rsidRDefault="00917B6E" w:rsidP="00917B6E">
      <w:pPr>
        <w:spacing w:after="120" w:line="240" w:lineRule="auto"/>
        <w:ind w:firstLine="0"/>
        <w:rPr>
          <w:sz w:val="22"/>
        </w:rPr>
      </w:pPr>
      <w:r>
        <w:rPr>
          <w:sz w:val="22"/>
        </w:rPr>
        <w:t xml:space="preserve">             </w:t>
      </w:r>
      <w:r w:rsidRPr="000C1EFE">
        <w:rPr>
          <w:sz w:val="22"/>
        </w:rPr>
        <w:t>Рис. 3. Ієрархічне представлення задачі оцінювання архітектури.</w:t>
      </w:r>
    </w:p>
    <w:p w:rsidR="00917B6E" w:rsidRPr="00917B6E" w:rsidRDefault="00917B6E" w:rsidP="00917B6E">
      <w:pPr>
        <w:pStyle w:val="af"/>
        <w:ind w:firstLine="567"/>
        <w:rPr>
          <w:sz w:val="22"/>
          <w:szCs w:val="22"/>
          <w:lang w:val="uk-UA"/>
        </w:rPr>
      </w:pPr>
      <w:r w:rsidRPr="00917B6E">
        <w:rPr>
          <w:position w:val="-10"/>
          <w:sz w:val="22"/>
          <w:szCs w:val="22"/>
        </w:rPr>
        <w:object w:dxaOrig="1160" w:dyaOrig="360">
          <v:shape id="_x0000_i1037" type="#_x0000_t75" style="width:58.5pt;height:18pt" o:ole="">
            <v:imagedata r:id="rId34" o:title=""/>
          </v:shape>
          <o:OLEObject Type="Embed" ProgID="Equation.3" ShapeID="_x0000_i1037" DrawAspect="Content" ObjectID="_1491300437" r:id="rId35"/>
        </w:object>
      </w:r>
      <w:r w:rsidRPr="00917B6E">
        <w:rPr>
          <w:sz w:val="22"/>
          <w:szCs w:val="22"/>
          <w:lang w:val="uk-UA"/>
        </w:rPr>
        <w:t>– критерії якості архітектури;</w:t>
      </w:r>
    </w:p>
    <w:p w:rsidR="00917B6E" w:rsidRPr="00917B6E" w:rsidRDefault="00917B6E" w:rsidP="00917B6E">
      <w:pPr>
        <w:pStyle w:val="af"/>
        <w:ind w:firstLine="567"/>
        <w:rPr>
          <w:sz w:val="22"/>
          <w:szCs w:val="22"/>
          <w:lang w:val="uk-UA"/>
        </w:rPr>
      </w:pPr>
      <w:r w:rsidRPr="00917B6E">
        <w:rPr>
          <w:position w:val="-10"/>
          <w:sz w:val="22"/>
          <w:szCs w:val="22"/>
        </w:rPr>
        <w:object w:dxaOrig="920" w:dyaOrig="360">
          <v:shape id="_x0000_i1038" type="#_x0000_t75" style="width:45.75pt;height:18pt" o:ole="">
            <v:imagedata r:id="rId36" o:title=""/>
          </v:shape>
          <o:OLEObject Type="Embed" ProgID="Equation.3" ShapeID="_x0000_i1038" DrawAspect="Content" ObjectID="_1491300438" r:id="rId37"/>
        </w:object>
      </w:r>
      <w:proofErr w:type="spellStart"/>
      <w:r w:rsidRPr="00917B6E">
        <w:rPr>
          <w:sz w:val="22"/>
          <w:szCs w:val="22"/>
          <w:lang w:val="uk-UA"/>
        </w:rPr>
        <w:t>–альтернативні</w:t>
      </w:r>
      <w:proofErr w:type="spellEnd"/>
      <w:r w:rsidRPr="00917B6E">
        <w:rPr>
          <w:sz w:val="22"/>
          <w:szCs w:val="22"/>
          <w:lang w:val="uk-UA"/>
        </w:rPr>
        <w:t xml:space="preserve"> архітектурні рішення.</w:t>
      </w:r>
    </w:p>
    <w:p w:rsidR="00917B6E" w:rsidRPr="00917B6E" w:rsidRDefault="00917B6E" w:rsidP="00917B6E">
      <w:pPr>
        <w:pStyle w:val="af"/>
        <w:ind w:firstLine="567"/>
        <w:rPr>
          <w:sz w:val="22"/>
          <w:szCs w:val="22"/>
          <w:lang w:val="uk-UA"/>
        </w:rPr>
      </w:pPr>
      <w:r w:rsidRPr="00917B6E">
        <w:rPr>
          <w:sz w:val="22"/>
          <w:szCs w:val="22"/>
          <w:lang w:val="uk-UA"/>
        </w:rPr>
        <w:t xml:space="preserve">Архітектурне рішення вибирається з умови оптимізації сукупності критеріїв </w:t>
      </w:r>
      <w:r w:rsidRPr="00917B6E">
        <w:rPr>
          <w:position w:val="-12"/>
          <w:sz w:val="22"/>
          <w:szCs w:val="22"/>
        </w:rPr>
        <w:object w:dxaOrig="480" w:dyaOrig="380">
          <v:shape id="_x0000_i1039" type="#_x0000_t75" style="width:24pt;height:18.75pt" o:ole="">
            <v:imagedata r:id="rId38" o:title=""/>
          </v:shape>
          <o:OLEObject Type="Embed" ProgID="Equation.3" ShapeID="_x0000_i1039" DrawAspect="Content" ObjectID="_1491300439" r:id="rId39"/>
        </w:object>
      </w:r>
      <w:r w:rsidRPr="00917B6E">
        <w:rPr>
          <w:sz w:val="22"/>
          <w:szCs w:val="22"/>
          <w:lang w:val="uk-UA"/>
        </w:rPr>
        <w:t>,</w:t>
      </w:r>
      <w:r w:rsidRPr="00917B6E">
        <w:rPr>
          <w:position w:val="-10"/>
          <w:sz w:val="22"/>
          <w:szCs w:val="22"/>
        </w:rPr>
        <w:object w:dxaOrig="480" w:dyaOrig="360">
          <v:shape id="_x0000_i1040" type="#_x0000_t75" style="width:24.75pt;height:18pt" o:ole="">
            <v:imagedata r:id="rId40" o:title=""/>
          </v:shape>
          <o:OLEObject Type="Embed" ProgID="Equation.3" ShapeID="_x0000_i1040" DrawAspect="Content" ObjectID="_1491300440" r:id="rId41"/>
        </w:object>
      </w:r>
      <w:r w:rsidRPr="00917B6E">
        <w:rPr>
          <w:sz w:val="22"/>
          <w:szCs w:val="22"/>
          <w:lang w:val="uk-UA"/>
        </w:rPr>
        <w:t xml:space="preserve">. Це задача багатокритеріальної ієрархічної оптимізації і для її розв’язання використовується модифікований метод аналізу ієрархій </w:t>
      </w:r>
      <w:proofErr w:type="spellStart"/>
      <w:r w:rsidRPr="00917B6E">
        <w:rPr>
          <w:sz w:val="22"/>
          <w:szCs w:val="22"/>
          <w:lang w:val="uk-UA"/>
        </w:rPr>
        <w:t>Сааті</w:t>
      </w:r>
      <w:proofErr w:type="spellEnd"/>
      <w:r w:rsidRPr="00917B6E">
        <w:rPr>
          <w:sz w:val="22"/>
          <w:szCs w:val="22"/>
          <w:lang w:val="uk-UA"/>
        </w:rPr>
        <w:t>.</w:t>
      </w:r>
    </w:p>
    <w:p w:rsidR="00DC7833" w:rsidRPr="00DC7833" w:rsidRDefault="00917B6E" w:rsidP="00DC7833">
      <w:pPr>
        <w:pStyle w:val="af"/>
        <w:ind w:firstLine="567"/>
        <w:rPr>
          <w:sz w:val="22"/>
          <w:szCs w:val="22"/>
          <w:lang w:val="uk-UA"/>
        </w:rPr>
      </w:pPr>
      <w:r w:rsidRPr="00917B6E">
        <w:rPr>
          <w:sz w:val="22"/>
          <w:szCs w:val="22"/>
          <w:lang w:val="uk-UA"/>
        </w:rPr>
        <w:lastRenderedPageBreak/>
        <w:t>При використанні МАІ ваги альтернатив (критеріїв)</w:t>
      </w:r>
      <w:r w:rsidRPr="00917B6E">
        <w:rPr>
          <w:position w:val="-10"/>
          <w:sz w:val="22"/>
          <w:szCs w:val="22"/>
          <w:lang w:val="uk-UA"/>
        </w:rPr>
        <w:object w:dxaOrig="260" w:dyaOrig="320">
          <v:shape id="_x0000_i1041" type="#_x0000_t75" style="width:13.5pt;height:16.5pt" o:ole="">
            <v:imagedata r:id="rId42" o:title=""/>
          </v:shape>
          <o:OLEObject Type="Embed" ProgID="Equation.3" ShapeID="_x0000_i1041" DrawAspect="Content" ObjectID="_1491300441" r:id="rId43"/>
        </w:object>
      </w:r>
      <w:r w:rsidRPr="00917B6E">
        <w:rPr>
          <w:sz w:val="22"/>
          <w:szCs w:val="22"/>
          <w:lang w:val="uk-UA"/>
        </w:rPr>
        <w:t>на кожному рівні знаходяться з використанням матриць парних порівнянь</w:t>
      </w:r>
      <w:r w:rsidRPr="00917B6E">
        <w:rPr>
          <w:position w:val="-14"/>
          <w:sz w:val="22"/>
          <w:szCs w:val="22"/>
          <w:lang w:val="uk-UA"/>
        </w:rPr>
        <w:object w:dxaOrig="540" w:dyaOrig="360">
          <v:shape id="_x0000_i1042" type="#_x0000_t75" style="width:27.75pt;height:18pt" o:ole="">
            <v:imagedata r:id="rId44" o:title=""/>
          </v:shape>
          <o:OLEObject Type="Embed" ProgID="Equation.3" ShapeID="_x0000_i1042" DrawAspect="Content" ObjectID="_1491300442" r:id="rId45"/>
        </w:object>
      </w:r>
      <w:r w:rsidRPr="00917B6E">
        <w:rPr>
          <w:sz w:val="22"/>
          <w:szCs w:val="22"/>
          <w:lang w:val="uk-UA"/>
        </w:rPr>
        <w:t>, які заповнюють експерти (тут</w:t>
      </w:r>
      <w:r w:rsidRPr="00917B6E">
        <w:rPr>
          <w:position w:val="-14"/>
          <w:sz w:val="22"/>
          <w:szCs w:val="22"/>
          <w:lang w:val="uk-UA"/>
        </w:rPr>
        <w:object w:dxaOrig="260" w:dyaOrig="360">
          <v:shape id="_x0000_i1043" type="#_x0000_t75" style="width:12.75pt;height:18pt" o:ole="">
            <v:imagedata r:id="rId46" o:title=""/>
          </v:shape>
          <o:OLEObject Type="Embed" ProgID="Equation.3" ShapeID="_x0000_i1043" DrawAspect="Content" ObjectID="_1491300443" r:id="rId47"/>
        </w:object>
      </w:r>
      <w:r w:rsidRPr="00917B6E">
        <w:rPr>
          <w:sz w:val="22"/>
          <w:szCs w:val="22"/>
          <w:lang w:val="uk-UA"/>
        </w:rPr>
        <w:t xml:space="preserve"> визначає перевагу </w:t>
      </w:r>
      <w:r w:rsidRPr="00917B6E">
        <w:rPr>
          <w:i/>
          <w:sz w:val="22"/>
          <w:szCs w:val="22"/>
          <w:lang w:val="uk-UA"/>
        </w:rPr>
        <w:t>i</w:t>
      </w:r>
      <w:r w:rsidRPr="00917B6E">
        <w:rPr>
          <w:sz w:val="22"/>
          <w:szCs w:val="22"/>
          <w:lang w:val="uk-UA"/>
        </w:rPr>
        <w:t xml:space="preserve">-тої альтернативи над </w:t>
      </w:r>
      <w:r w:rsidRPr="00917B6E">
        <w:rPr>
          <w:i/>
          <w:sz w:val="22"/>
          <w:szCs w:val="22"/>
          <w:lang w:val="uk-UA"/>
        </w:rPr>
        <w:t>j</w:t>
      </w:r>
      <w:r w:rsidRPr="00917B6E">
        <w:rPr>
          <w:sz w:val="22"/>
          <w:szCs w:val="22"/>
          <w:lang w:val="uk-UA"/>
        </w:rPr>
        <w:t>-ю).</w:t>
      </w:r>
      <w:r w:rsidR="00DC7833" w:rsidRPr="00DC7833">
        <w:rPr>
          <w:sz w:val="28"/>
          <w:szCs w:val="28"/>
          <w:lang w:val="uk-UA"/>
        </w:rPr>
        <w:t xml:space="preserve"> </w:t>
      </w:r>
      <w:r w:rsidR="00DC7833">
        <w:rPr>
          <w:sz w:val="22"/>
          <w:szCs w:val="22"/>
          <w:lang w:val="uk-UA"/>
        </w:rPr>
        <w:t xml:space="preserve"> В</w:t>
      </w:r>
      <w:r w:rsidR="00DC7833" w:rsidRPr="00DC7833">
        <w:rPr>
          <w:sz w:val="22"/>
          <w:szCs w:val="22"/>
          <w:lang w:val="uk-UA"/>
        </w:rPr>
        <w:t xml:space="preserve"> роботі [6] для рішення задачі </w:t>
      </w:r>
      <w:r w:rsidR="000A5881">
        <w:rPr>
          <w:sz w:val="22"/>
          <w:szCs w:val="22"/>
          <w:lang w:val="uk-UA"/>
        </w:rPr>
        <w:t xml:space="preserve">оцінювання </w:t>
      </w:r>
      <w:r w:rsidR="00DC7833" w:rsidRPr="00DC7833">
        <w:rPr>
          <w:sz w:val="22"/>
          <w:szCs w:val="22"/>
          <w:lang w:val="uk-UA"/>
        </w:rPr>
        <w:t>при великій кількості альтернатив (</w:t>
      </w:r>
      <w:r w:rsidR="00DC7833" w:rsidRPr="00DC7833">
        <w:rPr>
          <w:i/>
          <w:sz w:val="22"/>
          <w:szCs w:val="22"/>
        </w:rPr>
        <w:t>n</w:t>
      </w:r>
      <w:r w:rsidR="00DC7833" w:rsidRPr="00DC7833">
        <w:rPr>
          <w:sz w:val="22"/>
          <w:szCs w:val="22"/>
          <w:lang w:val="uk-UA"/>
        </w:rPr>
        <w:t xml:space="preserve">&gt;9) використано алгоритм обчислення ваг </w:t>
      </w:r>
      <w:r w:rsidR="00DC7833" w:rsidRPr="00DC7833">
        <w:rPr>
          <w:position w:val="-10"/>
          <w:sz w:val="22"/>
          <w:szCs w:val="22"/>
          <w:lang w:val="uk-UA"/>
        </w:rPr>
        <w:object w:dxaOrig="260" w:dyaOrig="320">
          <v:shape id="_x0000_i1044" type="#_x0000_t75" style="width:12.75pt;height:16.5pt" o:ole="">
            <v:imagedata r:id="rId48" o:title=""/>
          </v:shape>
          <o:OLEObject Type="Embed" ProgID="Equation.3" ShapeID="_x0000_i1044" DrawAspect="Content" ObjectID="_1491300444" r:id="rId49"/>
        </w:object>
      </w:r>
      <w:r w:rsidR="00DC7833" w:rsidRPr="00DC7833">
        <w:rPr>
          <w:sz w:val="22"/>
          <w:szCs w:val="22"/>
          <w:lang w:val="uk-UA"/>
        </w:rPr>
        <w:t xml:space="preserve"> з умови мінімізації неузгодженості матриці</w:t>
      </w:r>
      <w:r w:rsidR="00DC7833" w:rsidRPr="00DC7833">
        <w:rPr>
          <w:position w:val="-14"/>
          <w:sz w:val="22"/>
          <w:szCs w:val="22"/>
          <w:lang w:val="uk-UA"/>
        </w:rPr>
        <w:object w:dxaOrig="540" w:dyaOrig="360">
          <v:shape id="_x0000_i1045" type="#_x0000_t75" style="width:27.75pt;height:18pt" o:ole="">
            <v:imagedata r:id="rId50" o:title=""/>
          </v:shape>
          <o:OLEObject Type="Embed" ProgID="Equation.3" ShapeID="_x0000_i1045" DrawAspect="Content" ObjectID="_1491300445" r:id="rId51"/>
        </w:object>
      </w:r>
      <w:r w:rsidR="00DC7833" w:rsidRPr="00DC7833">
        <w:rPr>
          <w:sz w:val="22"/>
          <w:szCs w:val="22"/>
          <w:lang w:val="uk-UA"/>
        </w:rPr>
        <w:t>. Ця задача зводиться до задачі лінійного програмування, математична модель якої визначається вибраною формою неузгодженості матриці</w:t>
      </w:r>
      <w:r w:rsidR="00DC7833" w:rsidRPr="00DC7833">
        <w:rPr>
          <w:position w:val="-14"/>
          <w:sz w:val="22"/>
          <w:szCs w:val="22"/>
          <w:lang w:val="uk-UA"/>
        </w:rPr>
        <w:object w:dxaOrig="540" w:dyaOrig="360">
          <v:shape id="_x0000_i1046" type="#_x0000_t75" style="width:27.75pt;height:18pt" o:ole="">
            <v:imagedata r:id="rId52" o:title=""/>
          </v:shape>
          <o:OLEObject Type="Embed" ProgID="Equation.3" ShapeID="_x0000_i1046" DrawAspect="Content" ObjectID="_1491300446" r:id="rId53"/>
        </w:object>
      </w:r>
      <w:proofErr w:type="spellStart"/>
      <w:r w:rsidR="00DC7833" w:rsidRPr="00DC7833">
        <w:rPr>
          <w:sz w:val="22"/>
          <w:szCs w:val="22"/>
          <w:lang w:val="uk-UA"/>
        </w:rPr>
        <w:t>.Тут</w:t>
      </w:r>
      <w:proofErr w:type="spellEnd"/>
      <w:r w:rsidR="00DC7833" w:rsidRPr="00DC7833">
        <w:rPr>
          <w:sz w:val="22"/>
          <w:szCs w:val="22"/>
          <w:lang w:val="uk-UA"/>
        </w:rPr>
        <w:t xml:space="preserve"> приведено рішення цієї задачі для наступної форми міри неузгодженості:</w:t>
      </w:r>
    </w:p>
    <w:p w:rsidR="00DC7833" w:rsidRPr="00DC7833" w:rsidRDefault="00DC7833" w:rsidP="00DC7833">
      <w:pPr>
        <w:pStyle w:val="af"/>
        <w:ind w:firstLine="567"/>
        <w:jc w:val="right"/>
        <w:rPr>
          <w:sz w:val="22"/>
          <w:szCs w:val="22"/>
          <w:lang w:val="uk-UA"/>
        </w:rPr>
      </w:pPr>
      <w:r w:rsidRPr="00DC7833">
        <w:rPr>
          <w:position w:val="-32"/>
          <w:sz w:val="22"/>
          <w:szCs w:val="22"/>
          <w:lang w:val="ru-RU"/>
        </w:rPr>
        <w:object w:dxaOrig="2360" w:dyaOrig="760">
          <v:shape id="_x0000_i1047" type="#_x0000_t75" style="width:119.25pt;height:37.5pt" o:ole="">
            <v:imagedata r:id="rId54" o:title=""/>
          </v:shape>
          <o:OLEObject Type="Embed" ProgID="Equation.3" ShapeID="_x0000_i1047" DrawAspect="Content" ObjectID="_1491300447" r:id="rId55"/>
        </w:object>
      </w:r>
      <w:r w:rsidR="00BB1FB6">
        <w:rPr>
          <w:sz w:val="22"/>
          <w:szCs w:val="22"/>
          <w:lang w:val="uk-UA"/>
        </w:rPr>
        <w:t xml:space="preserve">, </w:t>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t>(2</w:t>
      </w:r>
      <w:r w:rsidRPr="00DC7833">
        <w:rPr>
          <w:sz w:val="22"/>
          <w:szCs w:val="22"/>
          <w:lang w:val="uk-UA"/>
        </w:rPr>
        <w:t>)</w:t>
      </w:r>
    </w:p>
    <w:p w:rsidR="00917B6E" w:rsidRPr="00525A96" w:rsidRDefault="00DC7833" w:rsidP="00DC7833">
      <w:pPr>
        <w:pStyle w:val="af"/>
        <w:ind w:firstLine="567"/>
        <w:rPr>
          <w:sz w:val="28"/>
          <w:szCs w:val="28"/>
          <w:lang w:val="uk-UA"/>
        </w:rPr>
      </w:pPr>
      <w:r w:rsidRPr="00DC7833">
        <w:rPr>
          <w:sz w:val="22"/>
          <w:szCs w:val="22"/>
          <w:lang w:val="uk-UA"/>
        </w:rPr>
        <w:t xml:space="preserve">де </w:t>
      </w:r>
      <w:r w:rsidRPr="00DC7833">
        <w:rPr>
          <w:position w:val="-12"/>
          <w:sz w:val="22"/>
          <w:szCs w:val="22"/>
          <w:lang w:val="uk-UA"/>
        </w:rPr>
        <w:object w:dxaOrig="240" w:dyaOrig="360">
          <v:shape id="_x0000_i1048" type="#_x0000_t75" style="width:11.25pt;height:18.75pt" o:ole="">
            <v:imagedata r:id="rId56" o:title=""/>
          </v:shape>
          <o:OLEObject Type="Embed" ProgID="Equation.3" ShapeID="_x0000_i1048" DrawAspect="Content" ObjectID="_1491300448" r:id="rId57"/>
        </w:object>
      </w:r>
      <w:r w:rsidRPr="00DC7833">
        <w:rPr>
          <w:sz w:val="22"/>
          <w:szCs w:val="22"/>
          <w:lang w:val="uk-UA"/>
        </w:rPr>
        <w:t xml:space="preserve">– вибране </w:t>
      </w:r>
      <w:proofErr w:type="spellStart"/>
      <w:r w:rsidRPr="00DC7833">
        <w:rPr>
          <w:sz w:val="22"/>
          <w:szCs w:val="22"/>
          <w:lang w:val="uk-UA"/>
        </w:rPr>
        <w:t>порогове</w:t>
      </w:r>
      <w:proofErr w:type="spellEnd"/>
      <w:r w:rsidRPr="00DC7833">
        <w:rPr>
          <w:sz w:val="22"/>
          <w:szCs w:val="22"/>
          <w:lang w:val="uk-UA"/>
        </w:rPr>
        <w:t xml:space="preserve"> значення.</w:t>
      </w:r>
    </w:p>
    <w:p w:rsidR="000C1EFE" w:rsidRPr="000C1EFE" w:rsidRDefault="000C1EFE" w:rsidP="000C1EFE">
      <w:pPr>
        <w:spacing w:line="240" w:lineRule="auto"/>
        <w:ind w:firstLine="567"/>
        <w:rPr>
          <w:sz w:val="22"/>
        </w:rPr>
      </w:pPr>
    </w:p>
    <w:p w:rsidR="000C1EFE" w:rsidRPr="000C1EFE" w:rsidRDefault="000C1EFE" w:rsidP="00461D40">
      <w:pPr>
        <w:pStyle w:val="af"/>
        <w:ind w:firstLine="567"/>
        <w:rPr>
          <w:sz w:val="22"/>
          <w:szCs w:val="22"/>
          <w:lang w:val="uk-UA"/>
        </w:rPr>
      </w:pPr>
    </w:p>
    <w:p w:rsidR="000C1EFE" w:rsidRPr="00276B1C" w:rsidRDefault="000C1EFE" w:rsidP="000C1EFE">
      <w:pPr>
        <w:spacing w:before="120" w:line="240" w:lineRule="auto"/>
        <w:ind w:firstLine="0"/>
        <w:jc w:val="center"/>
        <w:rPr>
          <w:noProof/>
          <w:sz w:val="22"/>
          <w:lang w:val="ru-RU"/>
        </w:rPr>
      </w:pPr>
    </w:p>
    <w:p w:rsidR="000C1EFE" w:rsidRPr="000C1EFE" w:rsidRDefault="000C1EFE" w:rsidP="000C1EFE">
      <w:pPr>
        <w:pStyle w:val="af"/>
        <w:ind w:firstLine="567"/>
        <w:rPr>
          <w:sz w:val="22"/>
          <w:szCs w:val="22"/>
          <w:lang w:val="uk-UA"/>
        </w:rPr>
      </w:pPr>
    </w:p>
    <w:p w:rsidR="000C1EFE" w:rsidRPr="000C1EFE" w:rsidRDefault="00BB1FB6" w:rsidP="000C1EFE">
      <w:pPr>
        <w:pStyle w:val="af"/>
        <w:ind w:firstLine="567"/>
        <w:rPr>
          <w:sz w:val="22"/>
          <w:szCs w:val="22"/>
          <w:lang w:val="uk-UA"/>
        </w:rPr>
      </w:pPr>
      <w:r>
        <w:rPr>
          <w:sz w:val="22"/>
          <w:szCs w:val="22"/>
          <w:lang w:val="uk-UA"/>
        </w:rPr>
        <w:t>Задача мінімізації (2</w:t>
      </w:r>
      <w:r w:rsidR="000C1EFE" w:rsidRPr="000C1EFE">
        <w:rPr>
          <w:sz w:val="22"/>
          <w:szCs w:val="22"/>
          <w:lang w:val="uk-UA"/>
        </w:rPr>
        <w:t>) зводиться до задачі лінійного програмування:</w:t>
      </w:r>
    </w:p>
    <w:p w:rsidR="000C1EFE" w:rsidRPr="000C1EFE" w:rsidRDefault="000C1EFE" w:rsidP="000C1EFE">
      <w:pPr>
        <w:pStyle w:val="af"/>
        <w:ind w:firstLine="567"/>
        <w:jc w:val="right"/>
        <w:rPr>
          <w:sz w:val="22"/>
          <w:szCs w:val="22"/>
          <w:lang w:val="ru-RU"/>
        </w:rPr>
      </w:pPr>
      <w:r w:rsidRPr="000C1EFE">
        <w:rPr>
          <w:position w:val="-54"/>
          <w:sz w:val="22"/>
          <w:szCs w:val="22"/>
          <w:lang w:val="uk-UA"/>
        </w:rPr>
        <w:object w:dxaOrig="1960" w:dyaOrig="1540">
          <v:shape id="_x0000_i1049" type="#_x0000_t75" style="width:98.25pt;height:75.75pt" o:ole="">
            <v:imagedata r:id="rId58" o:title=""/>
          </v:shape>
          <o:OLEObject Type="Embed" ProgID="Equation.3" ShapeID="_x0000_i1049" DrawAspect="Content" ObjectID="_1491300449" r:id="rId59"/>
        </w:object>
      </w:r>
      <w:r w:rsidRPr="000C1EFE">
        <w:rPr>
          <w:sz w:val="22"/>
          <w:szCs w:val="22"/>
          <w:lang w:val="uk-UA"/>
        </w:rPr>
        <w:tab/>
      </w:r>
      <w:r w:rsidRPr="000C1EFE">
        <w:rPr>
          <w:sz w:val="22"/>
          <w:szCs w:val="22"/>
          <w:lang w:val="uk-UA"/>
        </w:rPr>
        <w:tab/>
      </w:r>
      <w:r w:rsidRPr="000C1EFE">
        <w:rPr>
          <w:sz w:val="22"/>
          <w:szCs w:val="22"/>
          <w:lang w:val="uk-UA"/>
        </w:rPr>
        <w:tab/>
      </w:r>
      <w:r w:rsidRPr="000C1EFE">
        <w:rPr>
          <w:sz w:val="22"/>
          <w:szCs w:val="22"/>
          <w:lang w:val="uk-UA"/>
        </w:rPr>
        <w:tab/>
      </w:r>
      <w:r w:rsidRPr="000C1EFE">
        <w:rPr>
          <w:sz w:val="22"/>
          <w:szCs w:val="22"/>
          <w:lang w:val="uk-UA"/>
        </w:rPr>
        <w:tab/>
      </w:r>
      <w:r w:rsidRPr="000C1EFE">
        <w:rPr>
          <w:sz w:val="22"/>
          <w:szCs w:val="22"/>
          <w:lang w:val="uk-UA"/>
        </w:rPr>
        <w:tab/>
      </w:r>
      <w:r w:rsidR="00BB1FB6">
        <w:rPr>
          <w:sz w:val="22"/>
          <w:szCs w:val="22"/>
          <w:lang w:val="ru-RU"/>
        </w:rPr>
        <w:t>(3</w:t>
      </w:r>
      <w:r w:rsidRPr="000C1EFE">
        <w:rPr>
          <w:sz w:val="22"/>
          <w:szCs w:val="22"/>
          <w:lang w:val="ru-RU"/>
        </w:rPr>
        <w:t>)</w:t>
      </w:r>
    </w:p>
    <w:p w:rsidR="000C1EFE" w:rsidRPr="000C1EFE" w:rsidRDefault="000C1EFE" w:rsidP="000C1EFE">
      <w:pPr>
        <w:spacing w:line="240" w:lineRule="auto"/>
        <w:ind w:firstLine="567"/>
        <w:jc w:val="right"/>
        <w:rPr>
          <w:sz w:val="22"/>
          <w:lang w:val="ru-RU"/>
        </w:rPr>
      </w:pPr>
      <w:r w:rsidRPr="000C1EFE">
        <w:rPr>
          <w:position w:val="-34"/>
          <w:sz w:val="22"/>
        </w:rPr>
        <w:object w:dxaOrig="3640" w:dyaOrig="800">
          <v:shape id="_x0000_i1050" type="#_x0000_t75" style="width:164.25pt;height:39.75pt" o:ole="">
            <v:imagedata r:id="rId60" o:title=""/>
          </v:shape>
          <o:OLEObject Type="Embed" ProgID="Equation.3" ShapeID="_x0000_i1050" DrawAspect="Content" ObjectID="_1491300450" r:id="rId61"/>
        </w:object>
      </w:r>
      <w:r w:rsidRPr="000C1EFE">
        <w:rPr>
          <w:sz w:val="22"/>
        </w:rPr>
        <w:tab/>
      </w:r>
      <w:r w:rsidRPr="000C1EFE">
        <w:rPr>
          <w:sz w:val="22"/>
        </w:rPr>
        <w:tab/>
      </w:r>
      <w:r w:rsidRPr="000C1EFE">
        <w:rPr>
          <w:sz w:val="22"/>
        </w:rPr>
        <w:tab/>
      </w:r>
      <w:r w:rsidRPr="000C1EFE">
        <w:rPr>
          <w:sz w:val="22"/>
        </w:rPr>
        <w:tab/>
      </w:r>
      <w:r w:rsidR="00BB1FB6">
        <w:rPr>
          <w:sz w:val="22"/>
          <w:lang w:val="ru-RU"/>
        </w:rPr>
        <w:t>(4</w:t>
      </w:r>
      <w:r w:rsidRPr="000C1EFE">
        <w:rPr>
          <w:sz w:val="22"/>
          <w:lang w:val="ru-RU"/>
        </w:rPr>
        <w:t>)</w:t>
      </w:r>
    </w:p>
    <w:p w:rsidR="000C1EFE" w:rsidRPr="000C1EFE" w:rsidRDefault="000C1EFE" w:rsidP="000C1EFE">
      <w:pPr>
        <w:pStyle w:val="af"/>
        <w:ind w:firstLine="567"/>
        <w:rPr>
          <w:sz w:val="22"/>
          <w:szCs w:val="22"/>
          <w:lang w:val="uk-UA"/>
        </w:rPr>
      </w:pPr>
      <w:r w:rsidRPr="000C1EFE">
        <w:rPr>
          <w:sz w:val="22"/>
          <w:szCs w:val="22"/>
          <w:lang w:val="uk-UA"/>
        </w:rPr>
        <w:t xml:space="preserve">Для отримання порівняльних оцінок якості </w:t>
      </w:r>
      <w:proofErr w:type="spellStart"/>
      <w:r w:rsidRPr="000C1EFE">
        <w:rPr>
          <w:sz w:val="22"/>
          <w:szCs w:val="22"/>
          <w:lang w:val="uk-UA"/>
        </w:rPr>
        <w:t>архітектур</w:t>
      </w:r>
      <w:proofErr w:type="spellEnd"/>
      <w:r w:rsidRPr="000C1EFE">
        <w:rPr>
          <w:sz w:val="22"/>
          <w:szCs w:val="22"/>
          <w:lang w:val="uk-UA"/>
        </w:rPr>
        <w:t xml:space="preserve"> по кожному з критеріїв експерти формують матрицю </w:t>
      </w:r>
      <w:r w:rsidRPr="000C1EFE">
        <w:rPr>
          <w:position w:val="-14"/>
          <w:sz w:val="22"/>
          <w:szCs w:val="22"/>
          <w:lang w:val="uk-UA"/>
        </w:rPr>
        <w:object w:dxaOrig="540" w:dyaOrig="400">
          <v:shape id="_x0000_i1051" type="#_x0000_t75" style="width:27.75pt;height:20.25pt" o:ole="">
            <v:imagedata r:id="rId62" o:title=""/>
          </v:shape>
          <o:OLEObject Type="Embed" ProgID="Equation.3" ShapeID="_x0000_i1051" DrawAspect="Content" ObjectID="_1491300451" r:id="rId63"/>
        </w:object>
      </w:r>
      <w:r w:rsidRPr="000C1EFE">
        <w:rPr>
          <w:sz w:val="22"/>
          <w:szCs w:val="22"/>
          <w:lang w:val="uk-UA"/>
        </w:rPr>
        <w:t xml:space="preserve">, де </w:t>
      </w:r>
      <w:r w:rsidRPr="000C1EFE">
        <w:rPr>
          <w:position w:val="-14"/>
          <w:sz w:val="22"/>
          <w:szCs w:val="22"/>
        </w:rPr>
        <w:object w:dxaOrig="260" w:dyaOrig="400">
          <v:shape id="_x0000_i1052" type="#_x0000_t75" style="width:12.75pt;height:20.25pt" o:ole="">
            <v:imagedata r:id="rId64" o:title=""/>
          </v:shape>
          <o:OLEObject Type="Embed" ProgID="Equation.3" ShapeID="_x0000_i1052" DrawAspect="Content" ObjectID="_1491300452" r:id="rId65"/>
        </w:object>
      </w:r>
      <w:r w:rsidRPr="000C1EFE">
        <w:rPr>
          <w:sz w:val="22"/>
          <w:szCs w:val="22"/>
          <w:lang w:val="uk-UA"/>
        </w:rPr>
        <w:t xml:space="preserve"> показує, наскільки </w:t>
      </w:r>
      <w:r w:rsidRPr="000C1EFE">
        <w:rPr>
          <w:i/>
          <w:sz w:val="22"/>
          <w:szCs w:val="22"/>
          <w:lang w:val="uk-UA"/>
        </w:rPr>
        <w:t>i</w:t>
      </w:r>
      <w:r w:rsidRPr="000C1EFE">
        <w:rPr>
          <w:sz w:val="22"/>
          <w:szCs w:val="22"/>
          <w:lang w:val="uk-UA"/>
        </w:rPr>
        <w:t xml:space="preserve">-та альтернатива переважає </w:t>
      </w:r>
      <w:r w:rsidRPr="000C1EFE">
        <w:rPr>
          <w:i/>
          <w:sz w:val="22"/>
          <w:szCs w:val="22"/>
          <w:lang w:val="uk-UA"/>
        </w:rPr>
        <w:t>j</w:t>
      </w:r>
      <w:r w:rsidRPr="000C1EFE">
        <w:rPr>
          <w:sz w:val="22"/>
          <w:szCs w:val="22"/>
          <w:lang w:val="uk-UA"/>
        </w:rPr>
        <w:t xml:space="preserve">-ту по реалізації </w:t>
      </w:r>
      <w:r w:rsidRPr="000C1EFE">
        <w:rPr>
          <w:i/>
          <w:sz w:val="22"/>
          <w:szCs w:val="22"/>
          <w:lang w:val="uk-UA"/>
        </w:rPr>
        <w:t>s</w:t>
      </w:r>
      <w:r w:rsidRPr="000C1EFE">
        <w:rPr>
          <w:sz w:val="22"/>
          <w:szCs w:val="22"/>
          <w:lang w:val="uk-UA"/>
        </w:rPr>
        <w:t>-</w:t>
      </w:r>
      <w:proofErr w:type="spellStart"/>
      <w:r w:rsidRPr="000C1EFE">
        <w:rPr>
          <w:sz w:val="22"/>
          <w:szCs w:val="22"/>
          <w:lang w:val="uk-UA"/>
        </w:rPr>
        <w:t>го</w:t>
      </w:r>
      <w:proofErr w:type="spellEnd"/>
      <w:r w:rsidRPr="000C1EFE">
        <w:rPr>
          <w:sz w:val="22"/>
          <w:szCs w:val="22"/>
          <w:lang w:val="uk-UA"/>
        </w:rPr>
        <w:t xml:space="preserve"> критерію. Для отриманих матриць визначаються набори вагових множників</w:t>
      </w:r>
      <w:r w:rsidRPr="000C1EFE">
        <w:rPr>
          <w:position w:val="-10"/>
          <w:sz w:val="22"/>
          <w:szCs w:val="22"/>
          <w:lang w:val="uk-UA"/>
        </w:rPr>
        <w:object w:dxaOrig="1740" w:dyaOrig="360">
          <v:shape id="_x0000_i1053" type="#_x0000_t75" style="width:87.75pt;height:18pt" o:ole="">
            <v:imagedata r:id="rId66" o:title=""/>
          </v:shape>
          <o:OLEObject Type="Embed" ProgID="Equation.3" ShapeID="_x0000_i1053" DrawAspect="Content" ObjectID="_1491300453" r:id="rId67"/>
        </w:object>
      </w:r>
      <w:r w:rsidRPr="000C1EFE">
        <w:rPr>
          <w:sz w:val="22"/>
          <w:szCs w:val="22"/>
          <w:lang w:val="uk-UA"/>
        </w:rPr>
        <w:t>як рішення задачі (4),(5)</w:t>
      </w:r>
      <w:proofErr w:type="spellStart"/>
      <w:r w:rsidRPr="000C1EFE">
        <w:rPr>
          <w:sz w:val="22"/>
          <w:szCs w:val="22"/>
          <w:lang w:val="uk-UA"/>
        </w:rPr>
        <w:t>.Для</w:t>
      </w:r>
      <w:proofErr w:type="spellEnd"/>
      <w:r w:rsidR="000A5881">
        <w:rPr>
          <w:sz w:val="22"/>
          <w:szCs w:val="22"/>
          <w:lang w:val="uk-UA"/>
        </w:rPr>
        <w:t xml:space="preserve"> </w:t>
      </w:r>
      <w:proofErr w:type="spellStart"/>
      <w:r w:rsidRPr="000C1EFE">
        <w:rPr>
          <w:sz w:val="22"/>
          <w:szCs w:val="22"/>
          <w:lang w:val="uk-UA"/>
        </w:rPr>
        <w:t>ранжування</w:t>
      </w:r>
      <w:proofErr w:type="spellEnd"/>
      <w:r w:rsidRPr="000C1EFE">
        <w:rPr>
          <w:sz w:val="22"/>
          <w:szCs w:val="22"/>
          <w:lang w:val="uk-UA"/>
        </w:rPr>
        <w:t xml:space="preserve"> альтернатив по множині критеріїв необхідно знайти їх пріоритети. Для визначення пріоритетів критеріїв якості архітектури </w:t>
      </w:r>
      <w:r w:rsidRPr="000C1EFE">
        <w:rPr>
          <w:position w:val="-10"/>
          <w:sz w:val="22"/>
          <w:szCs w:val="22"/>
        </w:rPr>
        <w:object w:dxaOrig="460" w:dyaOrig="360">
          <v:shape id="_x0000_i1054" type="#_x0000_t75" style="width:23.25pt;height:18pt" o:ole="">
            <v:imagedata r:id="rId68" o:title=""/>
          </v:shape>
          <o:OLEObject Type="Embed" ProgID="Equation.3" ShapeID="_x0000_i1054" DrawAspect="Content" ObjectID="_1491300454" r:id="rId69"/>
        </w:object>
      </w:r>
      <w:r w:rsidRPr="000C1EFE">
        <w:rPr>
          <w:sz w:val="22"/>
          <w:szCs w:val="22"/>
          <w:lang w:val="uk-UA"/>
        </w:rPr>
        <w:t xml:space="preserve"> по їх впливу на реалізацію критеріїв якості ПС </w:t>
      </w:r>
      <w:r w:rsidRPr="000C1EFE">
        <w:rPr>
          <w:position w:val="-10"/>
          <w:sz w:val="22"/>
          <w:szCs w:val="22"/>
        </w:rPr>
        <w:object w:dxaOrig="440" w:dyaOrig="360">
          <v:shape id="_x0000_i1055" type="#_x0000_t75" style="width:21.75pt;height:18pt" o:ole="">
            <v:imagedata r:id="rId70" o:title=""/>
          </v:shape>
          <o:OLEObject Type="Embed" ProgID="Equation.3" ShapeID="_x0000_i1055" DrawAspect="Content" ObjectID="_1491300455" r:id="rId71"/>
        </w:object>
      </w:r>
      <w:r w:rsidRPr="000C1EFE">
        <w:rPr>
          <w:sz w:val="22"/>
          <w:szCs w:val="22"/>
          <w:lang w:val="uk-UA"/>
        </w:rPr>
        <w:t xml:space="preserve"> експертами заповнюється матриця парних порівнянь </w:t>
      </w:r>
      <w:r w:rsidRPr="000C1EFE">
        <w:rPr>
          <w:position w:val="-14"/>
          <w:sz w:val="22"/>
          <w:szCs w:val="22"/>
          <w:lang w:val="uk-UA"/>
        </w:rPr>
        <w:object w:dxaOrig="639" w:dyaOrig="400">
          <v:shape id="_x0000_i1056" type="#_x0000_t75" style="width:31.5pt;height:20.25pt" o:ole="">
            <v:imagedata r:id="rId72" o:title=""/>
          </v:shape>
          <o:OLEObject Type="Embed" ProgID="Equation.3" ShapeID="_x0000_i1056" DrawAspect="Content" ObjectID="_1491300456" r:id="rId73"/>
        </w:object>
      </w:r>
      <w:r w:rsidRPr="000C1EFE">
        <w:rPr>
          <w:sz w:val="22"/>
          <w:szCs w:val="22"/>
          <w:lang w:val="uk-UA"/>
        </w:rPr>
        <w:t>, де величина</w:t>
      </w:r>
      <w:r w:rsidRPr="000C1EFE">
        <w:rPr>
          <w:position w:val="-14"/>
          <w:sz w:val="22"/>
          <w:szCs w:val="22"/>
          <w:lang w:val="uk-UA"/>
        </w:rPr>
        <w:object w:dxaOrig="260" w:dyaOrig="400">
          <v:shape id="_x0000_i1057" type="#_x0000_t75" style="width:12.75pt;height:20.25pt" o:ole="">
            <v:imagedata r:id="rId74" o:title=""/>
          </v:shape>
          <o:OLEObject Type="Embed" ProgID="Equation.3" ShapeID="_x0000_i1057" DrawAspect="Content" ObjectID="_1491300457" r:id="rId75"/>
        </w:object>
      </w:r>
      <w:r w:rsidRPr="000C1EFE">
        <w:rPr>
          <w:sz w:val="22"/>
          <w:szCs w:val="22"/>
          <w:lang w:val="uk-UA"/>
        </w:rPr>
        <w:t xml:space="preserve">визначає, на скільки вплив критерію </w:t>
      </w:r>
      <w:r w:rsidRPr="000C1EFE">
        <w:rPr>
          <w:position w:val="-10"/>
          <w:sz w:val="22"/>
          <w:szCs w:val="22"/>
          <w:lang w:val="uk-UA"/>
        </w:rPr>
        <w:object w:dxaOrig="340" w:dyaOrig="360">
          <v:shape id="_x0000_i1058" type="#_x0000_t75" style="width:17.25pt;height:18pt" o:ole="">
            <v:imagedata r:id="rId76" o:title=""/>
          </v:shape>
          <o:OLEObject Type="Embed" ProgID="Equation.3" ShapeID="_x0000_i1058" DrawAspect="Content" ObjectID="_1491300458" r:id="rId77"/>
        </w:object>
      </w:r>
      <w:r w:rsidRPr="000C1EFE">
        <w:rPr>
          <w:sz w:val="22"/>
          <w:szCs w:val="22"/>
          <w:lang w:val="uk-UA"/>
        </w:rPr>
        <w:t xml:space="preserve"> переважає вплив критерію </w:t>
      </w:r>
      <w:r w:rsidRPr="000C1EFE">
        <w:rPr>
          <w:position w:val="-14"/>
          <w:sz w:val="22"/>
          <w:szCs w:val="22"/>
          <w:lang w:val="uk-UA"/>
        </w:rPr>
        <w:object w:dxaOrig="340" w:dyaOrig="400">
          <v:shape id="_x0000_i1059" type="#_x0000_t75" style="width:17.25pt;height:20.25pt" o:ole="">
            <v:imagedata r:id="rId78" o:title=""/>
          </v:shape>
          <o:OLEObject Type="Embed" ProgID="Equation.3" ShapeID="_x0000_i1059" DrawAspect="Content" ObjectID="_1491300459" r:id="rId79"/>
        </w:object>
      </w:r>
      <w:r w:rsidRPr="000C1EFE">
        <w:rPr>
          <w:sz w:val="22"/>
          <w:szCs w:val="22"/>
          <w:lang w:val="uk-UA"/>
        </w:rPr>
        <w:t xml:space="preserve"> на реалізацію критерію якості ПС</w:t>
      </w:r>
      <w:r w:rsidRPr="000C1EFE">
        <w:rPr>
          <w:position w:val="-10"/>
          <w:sz w:val="22"/>
          <w:szCs w:val="22"/>
          <w:lang w:val="uk-UA"/>
        </w:rPr>
        <w:object w:dxaOrig="320" w:dyaOrig="360">
          <v:shape id="_x0000_i1060" type="#_x0000_t75" style="width:16.5pt;height:18pt" o:ole="">
            <v:imagedata r:id="rId80" o:title=""/>
          </v:shape>
          <o:OLEObject Type="Embed" ProgID="Equation.3" ShapeID="_x0000_i1060" DrawAspect="Content" ObjectID="_1491300460" r:id="rId81"/>
        </w:object>
      </w:r>
      <w:proofErr w:type="spellStart"/>
      <w:r w:rsidR="00BB1FB6">
        <w:rPr>
          <w:sz w:val="22"/>
          <w:szCs w:val="22"/>
          <w:lang w:val="uk-UA"/>
        </w:rPr>
        <w:t>.Розв’язавши</w:t>
      </w:r>
      <w:proofErr w:type="spellEnd"/>
      <w:r w:rsidR="00BB1FB6">
        <w:rPr>
          <w:sz w:val="22"/>
          <w:szCs w:val="22"/>
          <w:lang w:val="uk-UA"/>
        </w:rPr>
        <w:t xml:space="preserve"> задачу (3), (4</w:t>
      </w:r>
      <w:r w:rsidRPr="000C1EFE">
        <w:rPr>
          <w:sz w:val="22"/>
          <w:szCs w:val="22"/>
          <w:lang w:val="uk-UA"/>
        </w:rPr>
        <w:t xml:space="preserve">) для матриць </w:t>
      </w:r>
      <w:r w:rsidRPr="000C1EFE">
        <w:rPr>
          <w:position w:val="-14"/>
          <w:sz w:val="22"/>
          <w:szCs w:val="22"/>
          <w:lang w:val="uk-UA"/>
        </w:rPr>
        <w:object w:dxaOrig="639" w:dyaOrig="400">
          <v:shape id="_x0000_i1061" type="#_x0000_t75" style="width:31.5pt;height:20.25pt" o:ole="">
            <v:imagedata r:id="rId72" o:title=""/>
          </v:shape>
          <o:OLEObject Type="Embed" ProgID="Equation.3" ShapeID="_x0000_i1061" DrawAspect="Content" ObjectID="_1491300461" r:id="rId82"/>
        </w:object>
      </w:r>
      <w:r w:rsidRPr="000C1EFE">
        <w:rPr>
          <w:sz w:val="22"/>
          <w:szCs w:val="22"/>
          <w:lang w:val="uk-UA"/>
        </w:rPr>
        <w:t xml:space="preserve">, отримаємо набори пріоритетів критеріїв якості архітектури </w:t>
      </w:r>
      <w:r w:rsidRPr="000C1EFE">
        <w:rPr>
          <w:position w:val="-10"/>
          <w:sz w:val="22"/>
          <w:szCs w:val="22"/>
          <w:lang w:val="uk-UA"/>
        </w:rPr>
        <w:object w:dxaOrig="480" w:dyaOrig="360">
          <v:shape id="_x0000_i1062" type="#_x0000_t75" style="width:24.75pt;height:18pt" o:ole="">
            <v:imagedata r:id="rId83" o:title=""/>
          </v:shape>
          <o:OLEObject Type="Embed" ProgID="Equation.3" ShapeID="_x0000_i1062" DrawAspect="Content" ObjectID="_1491300462" r:id="rId84"/>
        </w:object>
      </w:r>
      <w:r w:rsidRPr="000C1EFE">
        <w:rPr>
          <w:sz w:val="22"/>
          <w:szCs w:val="22"/>
          <w:lang w:val="uk-UA"/>
        </w:rPr>
        <w:t xml:space="preserve">, </w:t>
      </w:r>
      <w:r w:rsidRPr="000C1EFE">
        <w:rPr>
          <w:position w:val="-8"/>
          <w:sz w:val="22"/>
          <w:szCs w:val="22"/>
          <w:lang w:val="uk-UA"/>
        </w:rPr>
        <w:object w:dxaOrig="780" w:dyaOrig="340">
          <v:shape id="_x0000_i1063" type="#_x0000_t75" style="width:39pt;height:17.25pt" o:ole="">
            <v:imagedata r:id="rId85" o:title=""/>
          </v:shape>
          <o:OLEObject Type="Embed" ProgID="Equation.3" ShapeID="_x0000_i1063" DrawAspect="Content" ObjectID="_1491300463" r:id="rId86"/>
        </w:object>
      </w:r>
      <w:r w:rsidRPr="000C1EFE">
        <w:rPr>
          <w:sz w:val="22"/>
          <w:szCs w:val="22"/>
          <w:lang w:val="uk-UA"/>
        </w:rPr>
        <w:t>,</w:t>
      </w:r>
      <w:r w:rsidRPr="000C1EFE">
        <w:rPr>
          <w:position w:val="-8"/>
          <w:sz w:val="22"/>
          <w:szCs w:val="22"/>
          <w:lang w:val="uk-UA"/>
        </w:rPr>
        <w:object w:dxaOrig="780" w:dyaOrig="340">
          <v:shape id="_x0000_i1064" type="#_x0000_t75" style="width:38.25pt;height:17.25pt" o:ole="">
            <v:imagedata r:id="rId87" o:title=""/>
          </v:shape>
          <o:OLEObject Type="Embed" ProgID="Equation.3" ShapeID="_x0000_i1064" DrawAspect="Content" ObjectID="_1491300464" r:id="rId88"/>
        </w:object>
      </w:r>
      <w:proofErr w:type="spellStart"/>
      <w:r w:rsidRPr="000C1EFE">
        <w:rPr>
          <w:sz w:val="22"/>
          <w:szCs w:val="22"/>
          <w:lang w:val="uk-UA"/>
        </w:rPr>
        <w:t>.Тоді</w:t>
      </w:r>
      <w:proofErr w:type="spellEnd"/>
      <w:r w:rsidRPr="000C1EFE">
        <w:rPr>
          <w:sz w:val="22"/>
          <w:szCs w:val="22"/>
          <w:lang w:val="uk-UA"/>
        </w:rPr>
        <w:t xml:space="preserve"> вага альтернативної архітектури</w:t>
      </w:r>
      <w:r w:rsidRPr="000C1EFE">
        <w:rPr>
          <w:position w:val="-10"/>
          <w:sz w:val="22"/>
          <w:szCs w:val="22"/>
          <w:lang w:val="uk-UA"/>
        </w:rPr>
        <w:object w:dxaOrig="260" w:dyaOrig="320">
          <v:shape id="_x0000_i1065" type="#_x0000_t75" style="width:12.75pt;height:16.5pt" o:ole="">
            <v:imagedata r:id="rId89" o:title=""/>
          </v:shape>
          <o:OLEObject Type="Embed" ProgID="Equation.3" ShapeID="_x0000_i1065" DrawAspect="Content" ObjectID="_1491300465" r:id="rId90"/>
        </w:object>
      </w:r>
      <w:r w:rsidRPr="000C1EFE">
        <w:rPr>
          <w:sz w:val="22"/>
          <w:szCs w:val="22"/>
          <w:lang w:val="uk-UA"/>
        </w:rPr>
        <w:t>відносно реалізації критерію якості ПС</w:t>
      </w:r>
      <w:r w:rsidRPr="000C1EFE">
        <w:rPr>
          <w:position w:val="-10"/>
          <w:sz w:val="22"/>
          <w:szCs w:val="22"/>
        </w:rPr>
        <w:object w:dxaOrig="320" w:dyaOrig="360">
          <v:shape id="_x0000_i1066" type="#_x0000_t75" style="width:15.75pt;height:18pt" o:ole="">
            <v:imagedata r:id="rId91" o:title=""/>
          </v:shape>
          <o:OLEObject Type="Embed" ProgID="Equation.3" ShapeID="_x0000_i1066" DrawAspect="Content" ObjectID="_1491300466" r:id="rId92"/>
        </w:object>
      </w:r>
      <w:r w:rsidRPr="000C1EFE">
        <w:rPr>
          <w:sz w:val="22"/>
          <w:szCs w:val="22"/>
          <w:lang w:val="uk-UA"/>
        </w:rPr>
        <w:t>визначатиметься за формулою:</w:t>
      </w:r>
    </w:p>
    <w:p w:rsidR="000C1EFE" w:rsidRPr="000C1EFE" w:rsidRDefault="000C1EFE" w:rsidP="000C1EFE">
      <w:pPr>
        <w:pStyle w:val="af"/>
        <w:ind w:firstLine="567"/>
        <w:jc w:val="right"/>
        <w:rPr>
          <w:sz w:val="22"/>
          <w:szCs w:val="22"/>
          <w:lang w:val="uk-UA"/>
        </w:rPr>
      </w:pPr>
      <w:r w:rsidRPr="000C1EFE">
        <w:rPr>
          <w:position w:val="-28"/>
          <w:sz w:val="22"/>
          <w:szCs w:val="22"/>
          <w:lang w:val="uk-UA"/>
        </w:rPr>
        <w:object w:dxaOrig="3300" w:dyaOrig="639">
          <v:shape id="_x0000_i1067" type="#_x0000_t75" style="width:164.25pt;height:32.25pt" o:ole="">
            <v:imagedata r:id="rId93" o:title=""/>
          </v:shape>
          <o:OLEObject Type="Embed" ProgID="Equation.3" ShapeID="_x0000_i1067" DrawAspect="Content" ObjectID="_1491300467" r:id="rId94"/>
        </w:object>
      </w:r>
      <w:r w:rsidR="00BB1FB6">
        <w:rPr>
          <w:sz w:val="22"/>
          <w:szCs w:val="22"/>
          <w:lang w:val="uk-UA"/>
        </w:rPr>
        <w:t>,</w:t>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t>(5</w:t>
      </w:r>
      <w:r w:rsidRPr="000C1EFE">
        <w:rPr>
          <w:sz w:val="22"/>
          <w:szCs w:val="22"/>
          <w:lang w:val="uk-UA"/>
        </w:rPr>
        <w:t>)</w:t>
      </w:r>
    </w:p>
    <w:p w:rsidR="000C1EFE" w:rsidRPr="000C1EFE" w:rsidRDefault="000C1EFE" w:rsidP="000C1EFE">
      <w:pPr>
        <w:pStyle w:val="af"/>
        <w:ind w:firstLine="0"/>
        <w:rPr>
          <w:sz w:val="22"/>
          <w:szCs w:val="22"/>
          <w:lang w:val="uk-UA"/>
        </w:rPr>
      </w:pPr>
      <w:r w:rsidRPr="000C1EFE">
        <w:rPr>
          <w:sz w:val="22"/>
          <w:szCs w:val="22"/>
          <w:lang w:val="uk-UA"/>
        </w:rPr>
        <w:t xml:space="preserve">де </w:t>
      </w:r>
      <w:r w:rsidRPr="000C1EFE">
        <w:rPr>
          <w:position w:val="-10"/>
          <w:sz w:val="22"/>
          <w:szCs w:val="22"/>
          <w:lang w:val="uk-UA"/>
        </w:rPr>
        <w:object w:dxaOrig="300" w:dyaOrig="360">
          <v:shape id="_x0000_i1068" type="#_x0000_t75" style="width:14.25pt;height:18pt" o:ole="">
            <v:imagedata r:id="rId95" o:title=""/>
          </v:shape>
          <o:OLEObject Type="Embed" ProgID="Equation.3" ShapeID="_x0000_i1068" DrawAspect="Content" ObjectID="_1491300468" r:id="rId96"/>
        </w:object>
      </w:r>
      <w:proofErr w:type="spellStart"/>
      <w:r w:rsidRPr="000C1EFE">
        <w:rPr>
          <w:sz w:val="22"/>
          <w:szCs w:val="22"/>
          <w:lang w:val="uk-UA"/>
        </w:rPr>
        <w:t>–вагові</w:t>
      </w:r>
      <w:proofErr w:type="spellEnd"/>
      <w:r w:rsidRPr="000C1EFE">
        <w:rPr>
          <w:sz w:val="22"/>
          <w:szCs w:val="22"/>
          <w:lang w:val="uk-UA"/>
        </w:rPr>
        <w:t xml:space="preserve"> множники, визначені на попередньому етапі. </w:t>
      </w:r>
    </w:p>
    <w:p w:rsidR="000C1EFE" w:rsidRPr="000C1EFE" w:rsidRDefault="000C1EFE" w:rsidP="000C1EFE">
      <w:pPr>
        <w:pStyle w:val="af"/>
        <w:ind w:firstLine="567"/>
        <w:rPr>
          <w:sz w:val="22"/>
          <w:szCs w:val="22"/>
          <w:lang w:val="ru-RU"/>
        </w:rPr>
      </w:pPr>
      <w:r w:rsidRPr="000C1EFE">
        <w:rPr>
          <w:sz w:val="22"/>
          <w:szCs w:val="22"/>
          <w:lang w:val="uk-UA"/>
        </w:rPr>
        <w:t xml:space="preserve">Тепер </w:t>
      </w:r>
      <w:proofErr w:type="spellStart"/>
      <w:r w:rsidRPr="000C1EFE">
        <w:rPr>
          <w:sz w:val="22"/>
          <w:szCs w:val="22"/>
          <w:lang w:val="uk-UA"/>
        </w:rPr>
        <w:t>ранжуються</w:t>
      </w:r>
      <w:proofErr w:type="spellEnd"/>
      <w:r w:rsidRPr="000C1EFE">
        <w:rPr>
          <w:sz w:val="22"/>
          <w:szCs w:val="22"/>
          <w:lang w:val="uk-UA"/>
        </w:rPr>
        <w:t xml:space="preserve">  альтернативи</w:t>
      </w:r>
      <w:r w:rsidRPr="000C1EFE">
        <w:rPr>
          <w:position w:val="-10"/>
          <w:sz w:val="22"/>
          <w:szCs w:val="22"/>
          <w:lang w:val="uk-UA"/>
        </w:rPr>
        <w:object w:dxaOrig="420" w:dyaOrig="320">
          <v:shape id="_x0000_i1069" type="#_x0000_t75" style="width:21pt;height:16.5pt" o:ole="">
            <v:imagedata r:id="rId97" o:title=""/>
          </v:shape>
          <o:OLEObject Type="Embed" ProgID="Equation.3" ShapeID="_x0000_i1069" DrawAspect="Content" ObjectID="_1491300469" r:id="rId98"/>
        </w:object>
      </w:r>
      <w:r w:rsidRPr="000C1EFE">
        <w:rPr>
          <w:sz w:val="22"/>
          <w:szCs w:val="22"/>
          <w:lang w:val="uk-UA"/>
        </w:rPr>
        <w:t>за величиною</w:t>
      </w:r>
      <w:r w:rsidRPr="000C1EFE">
        <w:rPr>
          <w:position w:val="-10"/>
          <w:sz w:val="22"/>
          <w:szCs w:val="22"/>
          <w:lang w:val="uk-UA"/>
        </w:rPr>
        <w:object w:dxaOrig="420" w:dyaOrig="360">
          <v:shape id="_x0000_i1070" type="#_x0000_t75" style="width:21pt;height:18pt" o:ole="">
            <v:imagedata r:id="rId99" o:title=""/>
          </v:shape>
          <o:OLEObject Type="Embed" ProgID="Equation.3" ShapeID="_x0000_i1070" DrawAspect="Content" ObjectID="_1491300470" r:id="rId100"/>
        </w:object>
      </w:r>
      <w:r w:rsidRPr="000C1EFE">
        <w:rPr>
          <w:sz w:val="22"/>
          <w:szCs w:val="22"/>
          <w:lang w:val="uk-UA"/>
        </w:rPr>
        <w:t xml:space="preserve">для кожного </w:t>
      </w:r>
      <w:r w:rsidRPr="000C1EFE">
        <w:rPr>
          <w:position w:val="-8"/>
          <w:sz w:val="22"/>
          <w:szCs w:val="22"/>
        </w:rPr>
        <w:object w:dxaOrig="780" w:dyaOrig="340">
          <v:shape id="_x0000_i1071" type="#_x0000_t75" style="width:38.25pt;height:17.25pt" o:ole="">
            <v:imagedata r:id="rId101" o:title=""/>
          </v:shape>
          <o:OLEObject Type="Embed" ProgID="Equation.3" ShapeID="_x0000_i1071" DrawAspect="Content" ObjectID="_1491300471" r:id="rId102"/>
        </w:object>
      </w:r>
      <w:r w:rsidR="00031EAC">
        <w:rPr>
          <w:position w:val="-8"/>
          <w:sz w:val="22"/>
          <w:szCs w:val="22"/>
          <w:lang w:val="uk-UA"/>
        </w:rPr>
        <w:t>.</w:t>
      </w:r>
      <w:r w:rsidRPr="000C1EFE">
        <w:rPr>
          <w:sz w:val="22"/>
          <w:szCs w:val="22"/>
          <w:lang w:val="uk-UA"/>
        </w:rPr>
        <w:t>Тобто, отримаємо множини альтернатив і відповідні їм значення ваг</w:t>
      </w:r>
      <w:r w:rsidRPr="000C1EFE">
        <w:rPr>
          <w:position w:val="-10"/>
          <w:sz w:val="22"/>
          <w:szCs w:val="22"/>
        </w:rPr>
        <w:object w:dxaOrig="1640" w:dyaOrig="360">
          <v:shape id="_x0000_i1072" type="#_x0000_t75" style="width:81.75pt;height:17.25pt" o:ole="">
            <v:imagedata r:id="rId103" o:title=""/>
          </v:shape>
          <o:OLEObject Type="Embed" ProgID="Equation.3" ShapeID="_x0000_i1072" DrawAspect="Content" ObjectID="_1491300472" r:id="rId104"/>
        </w:object>
      </w:r>
      <w:r w:rsidRPr="000C1EFE">
        <w:rPr>
          <w:sz w:val="22"/>
          <w:szCs w:val="22"/>
          <w:lang w:val="ru-RU"/>
        </w:rPr>
        <w:t>.</w:t>
      </w:r>
    </w:p>
    <w:p w:rsidR="000C1EFE" w:rsidRPr="000C1EFE" w:rsidRDefault="000C1EFE" w:rsidP="000C1EFE">
      <w:pPr>
        <w:pStyle w:val="af"/>
        <w:ind w:firstLine="567"/>
        <w:rPr>
          <w:sz w:val="22"/>
          <w:szCs w:val="22"/>
          <w:lang w:val="uk-UA"/>
        </w:rPr>
      </w:pPr>
      <w:r w:rsidRPr="000C1EFE">
        <w:rPr>
          <w:sz w:val="22"/>
          <w:szCs w:val="22"/>
          <w:lang w:val="uk-UA"/>
        </w:rPr>
        <w:t xml:space="preserve">Застосування оптимізаційного алгоритму до задачі оцінювання </w:t>
      </w:r>
      <w:proofErr w:type="spellStart"/>
      <w:r w:rsidRPr="000C1EFE">
        <w:rPr>
          <w:sz w:val="22"/>
          <w:szCs w:val="22"/>
          <w:lang w:val="uk-UA"/>
        </w:rPr>
        <w:t>архітектур</w:t>
      </w:r>
      <w:proofErr w:type="spellEnd"/>
      <w:r w:rsidRPr="000C1EFE">
        <w:rPr>
          <w:sz w:val="22"/>
          <w:szCs w:val="22"/>
          <w:lang w:val="uk-UA"/>
        </w:rPr>
        <w:t xml:space="preserve"> достатньо повно розкрито у роботах </w:t>
      </w:r>
      <w:r w:rsidRPr="000C1EFE">
        <w:rPr>
          <w:sz w:val="22"/>
          <w:szCs w:val="22"/>
          <w:lang w:val="ru-RU"/>
        </w:rPr>
        <w:t>[</w:t>
      </w:r>
      <w:r w:rsidRPr="000C1EFE">
        <w:rPr>
          <w:sz w:val="22"/>
          <w:szCs w:val="22"/>
          <w:lang w:val="uk-UA"/>
        </w:rPr>
        <w:t>7</w:t>
      </w:r>
      <w:r w:rsidRPr="000C1EFE">
        <w:rPr>
          <w:sz w:val="22"/>
          <w:szCs w:val="22"/>
          <w:lang w:val="ru-RU"/>
        </w:rPr>
        <w:t>],[8].</w:t>
      </w:r>
      <w:r w:rsidRPr="000C1EFE">
        <w:rPr>
          <w:sz w:val="22"/>
          <w:szCs w:val="22"/>
          <w:lang w:val="uk-UA"/>
        </w:rPr>
        <w:t xml:space="preserve">В даній системі, після оцінювання альтернатив, може рішатись задача їх оперативного корегування. Така задача виникає тоді, коли експерти і архітектор при виборі надають перевагу певній альтернативі </w:t>
      </w:r>
      <w:r w:rsidRPr="000C1EFE">
        <w:rPr>
          <w:position w:val="-12"/>
          <w:sz w:val="22"/>
          <w:szCs w:val="22"/>
          <w:lang w:val="uk-UA"/>
        </w:rPr>
        <w:object w:dxaOrig="260" w:dyaOrig="360">
          <v:shape id="_x0000_i1073" type="#_x0000_t75" style="width:12.75pt;height:18.75pt" o:ole="">
            <v:imagedata r:id="rId105" o:title=""/>
          </v:shape>
          <o:OLEObject Type="Embed" ProgID="Equation.3" ShapeID="_x0000_i1073" DrawAspect="Content" ObjectID="_1491300473" r:id="rId106"/>
        </w:object>
      </w:r>
      <w:r w:rsidRPr="000C1EFE">
        <w:rPr>
          <w:sz w:val="22"/>
          <w:szCs w:val="22"/>
          <w:lang w:val="uk-UA"/>
        </w:rPr>
        <w:t xml:space="preserve">, хоча вона за деякими критеріями має не найкращі оцінки. Ставиться задача збільшити оцінки за цими критеріями за рахунок зменшення за іншими, але так, щоби оцінки альтернативи </w:t>
      </w:r>
      <w:r w:rsidRPr="000C1EFE">
        <w:rPr>
          <w:position w:val="-12"/>
          <w:sz w:val="22"/>
          <w:szCs w:val="22"/>
          <w:lang w:val="uk-UA"/>
        </w:rPr>
        <w:object w:dxaOrig="260" w:dyaOrig="360">
          <v:shape id="_x0000_i1074" type="#_x0000_t75" style="width:12.75pt;height:18.75pt" o:ole="">
            <v:imagedata r:id="rId105" o:title=""/>
          </v:shape>
          <o:OLEObject Type="Embed" ProgID="Equation.3" ShapeID="_x0000_i1074" DrawAspect="Content" ObjectID="_1491300474" r:id="rId107"/>
        </w:object>
      </w:r>
      <w:r w:rsidRPr="000C1EFE">
        <w:rPr>
          <w:sz w:val="22"/>
          <w:szCs w:val="22"/>
          <w:lang w:val="uk-UA"/>
        </w:rPr>
        <w:t xml:space="preserve"> за всіма критеріями були не гірші за інші. </w:t>
      </w:r>
    </w:p>
    <w:p w:rsidR="000C1EFE" w:rsidRPr="000C1EFE" w:rsidRDefault="000C1EFE" w:rsidP="000C1EFE">
      <w:pPr>
        <w:pStyle w:val="af"/>
        <w:ind w:firstLine="567"/>
        <w:rPr>
          <w:sz w:val="22"/>
          <w:szCs w:val="22"/>
          <w:lang w:val="ru-RU"/>
        </w:rPr>
      </w:pPr>
      <w:r w:rsidRPr="000C1EFE">
        <w:rPr>
          <w:sz w:val="22"/>
          <w:szCs w:val="22"/>
          <w:lang w:val="uk-UA"/>
        </w:rPr>
        <w:lastRenderedPageBreak/>
        <w:t xml:space="preserve">Така ситуація є типовою при проектуванні розподілених програмних застосувань, коли бажана архітектура відома, а корегування критеріїв може здійснюватись шляхом підбору стандартних функціональних компонентів </w:t>
      </w:r>
    </w:p>
    <w:p w:rsidR="000C1EFE" w:rsidRPr="000C1EFE" w:rsidRDefault="000C1EFE" w:rsidP="000C1EFE">
      <w:pPr>
        <w:pStyle w:val="af"/>
        <w:ind w:firstLine="567"/>
        <w:rPr>
          <w:sz w:val="22"/>
          <w:szCs w:val="22"/>
          <w:lang w:val="uk-UA"/>
        </w:rPr>
      </w:pPr>
      <w:r w:rsidRPr="000C1EFE">
        <w:rPr>
          <w:sz w:val="22"/>
          <w:szCs w:val="22"/>
          <w:lang w:val="uk-UA"/>
        </w:rPr>
        <w:t xml:space="preserve">До розв’язування цієї задачі застосовується аксіоматичний підхід В. </w:t>
      </w:r>
      <w:proofErr w:type="spellStart"/>
      <w:r w:rsidRPr="000C1EFE">
        <w:rPr>
          <w:sz w:val="22"/>
          <w:szCs w:val="22"/>
          <w:lang w:val="uk-UA"/>
        </w:rPr>
        <w:t>Подіновського</w:t>
      </w:r>
      <w:proofErr w:type="spellEnd"/>
      <w:r w:rsidR="00031EAC">
        <w:rPr>
          <w:sz w:val="22"/>
          <w:szCs w:val="22"/>
          <w:lang w:val="uk-UA"/>
        </w:rPr>
        <w:t xml:space="preserve"> </w:t>
      </w:r>
      <w:r w:rsidRPr="000C1EFE">
        <w:rPr>
          <w:sz w:val="22"/>
          <w:szCs w:val="22"/>
          <w:lang w:val="ru-RU"/>
        </w:rPr>
        <w:t>[11]</w:t>
      </w:r>
      <w:r w:rsidRPr="000C1EFE">
        <w:rPr>
          <w:sz w:val="22"/>
          <w:szCs w:val="22"/>
          <w:lang w:val="uk-UA"/>
        </w:rPr>
        <w:t xml:space="preserve">, який полягає в попарному заміщенні критеріїв. Критерії </w:t>
      </w:r>
      <w:r w:rsidRPr="000C1EFE">
        <w:rPr>
          <w:position w:val="-10"/>
          <w:sz w:val="22"/>
          <w:szCs w:val="22"/>
          <w:lang w:val="uk-UA"/>
        </w:rPr>
        <w:object w:dxaOrig="320" w:dyaOrig="320">
          <v:shape id="_x0000_i1075" type="#_x0000_t75" style="width:16.5pt;height:16.5pt" o:ole="">
            <v:imagedata r:id="rId108" o:title=""/>
          </v:shape>
          <o:OLEObject Type="Embed" ProgID="Equation.3" ShapeID="_x0000_i1075" DrawAspect="Content" ObjectID="_1491300475" r:id="rId109"/>
        </w:object>
      </w:r>
      <w:r w:rsidRPr="000C1EFE">
        <w:rPr>
          <w:sz w:val="22"/>
          <w:szCs w:val="22"/>
          <w:lang w:val="uk-UA"/>
        </w:rPr>
        <w:t xml:space="preserve"> і </w:t>
      </w:r>
      <w:r w:rsidRPr="000C1EFE">
        <w:rPr>
          <w:position w:val="-10"/>
          <w:sz w:val="22"/>
          <w:szCs w:val="22"/>
          <w:lang w:val="uk-UA"/>
        </w:rPr>
        <w:object w:dxaOrig="320" w:dyaOrig="320">
          <v:shape id="_x0000_i1076" type="#_x0000_t75" style="width:16.5pt;height:16.5pt" o:ole="">
            <v:imagedata r:id="rId110" o:title=""/>
          </v:shape>
          <o:OLEObject Type="Embed" ProgID="Equation.3" ShapeID="_x0000_i1076" DrawAspect="Content" ObjectID="_1491300476" r:id="rId111"/>
        </w:object>
      </w:r>
      <w:r w:rsidRPr="000C1EFE">
        <w:rPr>
          <w:sz w:val="22"/>
          <w:szCs w:val="22"/>
          <w:lang w:val="uk-UA"/>
        </w:rPr>
        <w:t xml:space="preserve"> є порівняними за заміщенням, якщо для деякої альтернативи </w:t>
      </w:r>
      <w:r w:rsidRPr="000C1EFE">
        <w:rPr>
          <w:position w:val="-10"/>
          <w:sz w:val="22"/>
          <w:szCs w:val="22"/>
          <w:lang w:val="uk-UA"/>
        </w:rPr>
        <w:object w:dxaOrig="260" w:dyaOrig="320">
          <v:shape id="_x0000_i1077" type="#_x0000_t75" style="width:12.75pt;height:16.5pt" o:ole="">
            <v:imagedata r:id="rId112" o:title=""/>
          </v:shape>
          <o:OLEObject Type="Embed" ProgID="Equation.3" ShapeID="_x0000_i1077" DrawAspect="Content" ObjectID="_1491300477" r:id="rId113"/>
        </w:object>
      </w:r>
      <w:r w:rsidRPr="000C1EFE">
        <w:rPr>
          <w:sz w:val="22"/>
          <w:szCs w:val="22"/>
          <w:lang w:val="uk-UA"/>
        </w:rPr>
        <w:t xml:space="preserve"> можлива компенсація за перевагою будь-якої зміни критерію </w:t>
      </w:r>
      <w:r w:rsidRPr="000C1EFE">
        <w:rPr>
          <w:position w:val="-10"/>
          <w:sz w:val="22"/>
          <w:szCs w:val="22"/>
          <w:lang w:val="uk-UA"/>
        </w:rPr>
        <w:object w:dxaOrig="320" w:dyaOrig="320">
          <v:shape id="_x0000_i1078" type="#_x0000_t75" style="width:16.5pt;height:16.5pt" o:ole="">
            <v:imagedata r:id="rId114" o:title=""/>
          </v:shape>
          <o:OLEObject Type="Embed" ProgID="Equation.3" ShapeID="_x0000_i1078" DrawAspect="Content" ObjectID="_1491300478" r:id="rId115"/>
        </w:object>
      </w:r>
      <w:r w:rsidRPr="000C1EFE">
        <w:rPr>
          <w:sz w:val="22"/>
          <w:szCs w:val="22"/>
          <w:lang w:val="uk-UA"/>
        </w:rPr>
        <w:t xml:space="preserve"> зміною критерію </w:t>
      </w:r>
      <w:r w:rsidRPr="000C1EFE">
        <w:rPr>
          <w:position w:val="-10"/>
          <w:sz w:val="22"/>
          <w:szCs w:val="22"/>
          <w:lang w:val="uk-UA"/>
        </w:rPr>
        <w:object w:dxaOrig="320" w:dyaOrig="320">
          <v:shape id="_x0000_i1079" type="#_x0000_t75" style="width:16.5pt;height:16.5pt" o:ole="">
            <v:imagedata r:id="rId116" o:title=""/>
          </v:shape>
          <o:OLEObject Type="Embed" ProgID="Equation.3" ShapeID="_x0000_i1079" DrawAspect="Content" ObjectID="_1491300479" r:id="rId117"/>
        </w:object>
      </w:r>
      <w:r w:rsidRPr="000C1EFE">
        <w:rPr>
          <w:sz w:val="22"/>
          <w:szCs w:val="22"/>
          <w:lang w:val="uk-UA"/>
        </w:rPr>
        <w:t xml:space="preserve">. </w:t>
      </w:r>
    </w:p>
    <w:p w:rsidR="000C1EFE" w:rsidRPr="000C1EFE" w:rsidRDefault="000C1EFE" w:rsidP="000C1EFE">
      <w:pPr>
        <w:pStyle w:val="af"/>
        <w:ind w:firstLine="567"/>
        <w:rPr>
          <w:sz w:val="22"/>
          <w:szCs w:val="22"/>
          <w:lang w:val="uk-UA"/>
        </w:rPr>
      </w:pPr>
      <w:r w:rsidRPr="000C1EFE">
        <w:rPr>
          <w:sz w:val="22"/>
          <w:szCs w:val="22"/>
          <w:lang w:val="uk-UA"/>
        </w:rPr>
        <w:t xml:space="preserve">Тобто, якщо </w:t>
      </w:r>
      <w:r w:rsidRPr="000C1EFE">
        <w:rPr>
          <w:position w:val="-10"/>
          <w:sz w:val="22"/>
          <w:szCs w:val="22"/>
          <w:lang w:val="uk-UA"/>
        </w:rPr>
        <w:object w:dxaOrig="320" w:dyaOrig="360">
          <v:shape id="_x0000_i1080" type="#_x0000_t75" style="width:15.75pt;height:18.75pt" o:ole="">
            <v:imagedata r:id="rId118" o:title=""/>
          </v:shape>
          <o:OLEObject Type="Embed" ProgID="Equation.3" ShapeID="_x0000_i1080" DrawAspect="Content" ObjectID="_1491300480" r:id="rId119"/>
        </w:object>
      </w:r>
      <w:r w:rsidRPr="000C1EFE">
        <w:rPr>
          <w:sz w:val="22"/>
          <w:szCs w:val="22"/>
          <w:lang w:val="uk-UA"/>
        </w:rPr>
        <w:t xml:space="preserve"> – це альтернатива, яка заміщує </w:t>
      </w:r>
      <w:r w:rsidRPr="000C1EFE">
        <w:rPr>
          <w:position w:val="-10"/>
          <w:sz w:val="22"/>
          <w:szCs w:val="22"/>
          <w:lang w:val="uk-UA"/>
        </w:rPr>
        <w:object w:dxaOrig="260" w:dyaOrig="320">
          <v:shape id="_x0000_i1081" type="#_x0000_t75" style="width:12.75pt;height:16.5pt" o:ole="">
            <v:imagedata r:id="rId120" o:title=""/>
          </v:shape>
          <o:OLEObject Type="Embed" ProgID="Equation.3" ShapeID="_x0000_i1081" DrawAspect="Content" ObjectID="_1491300481" r:id="rId121"/>
        </w:object>
      </w:r>
      <w:r w:rsidRPr="000C1EFE">
        <w:rPr>
          <w:sz w:val="22"/>
          <w:szCs w:val="22"/>
          <w:lang w:val="uk-UA"/>
        </w:rPr>
        <w:t xml:space="preserve"> шляхом корекції </w:t>
      </w:r>
      <w:r w:rsidRPr="000C1EFE">
        <w:rPr>
          <w:position w:val="-10"/>
          <w:sz w:val="22"/>
          <w:szCs w:val="22"/>
          <w:lang w:val="uk-UA"/>
        </w:rPr>
        <w:object w:dxaOrig="320" w:dyaOrig="320">
          <v:shape id="_x0000_i1082" type="#_x0000_t75" style="width:16.5pt;height:16.5pt" o:ole="">
            <v:imagedata r:id="rId122" o:title=""/>
          </v:shape>
          <o:OLEObject Type="Embed" ProgID="Equation.3" ShapeID="_x0000_i1082" DrawAspect="Content" ObjectID="_1491300482" r:id="rId123"/>
        </w:object>
      </w:r>
      <w:r w:rsidRPr="000C1EFE">
        <w:rPr>
          <w:sz w:val="22"/>
          <w:szCs w:val="22"/>
          <w:lang w:val="uk-UA"/>
        </w:rPr>
        <w:t xml:space="preserve"> і компенсації </w:t>
      </w:r>
      <w:r w:rsidRPr="000C1EFE">
        <w:rPr>
          <w:position w:val="-10"/>
          <w:sz w:val="22"/>
          <w:szCs w:val="22"/>
          <w:lang w:val="uk-UA"/>
        </w:rPr>
        <w:object w:dxaOrig="300" w:dyaOrig="320">
          <v:shape id="_x0000_i1083" type="#_x0000_t75" style="width:15pt;height:16.5pt" o:ole="">
            <v:imagedata r:id="rId124" o:title=""/>
          </v:shape>
          <o:OLEObject Type="Embed" ProgID="Equation.3" ShapeID="_x0000_i1083" DrawAspect="Content" ObjectID="_1491300483" r:id="rId125"/>
        </w:object>
      </w:r>
      <w:r w:rsidRPr="000C1EFE">
        <w:rPr>
          <w:sz w:val="22"/>
          <w:szCs w:val="22"/>
          <w:lang w:val="uk-UA"/>
        </w:rPr>
        <w:t xml:space="preserve">, то їх скореговані значення будуть </w:t>
      </w:r>
    </w:p>
    <w:p w:rsidR="000C1EFE" w:rsidRPr="000C1EFE" w:rsidRDefault="000C1EFE" w:rsidP="000C1EFE">
      <w:pPr>
        <w:pStyle w:val="af"/>
        <w:ind w:firstLine="567"/>
        <w:jc w:val="right"/>
        <w:rPr>
          <w:sz w:val="22"/>
          <w:szCs w:val="22"/>
          <w:lang w:val="uk-UA"/>
        </w:rPr>
      </w:pPr>
      <w:r w:rsidRPr="000C1EFE">
        <w:rPr>
          <w:position w:val="-10"/>
          <w:sz w:val="22"/>
          <w:szCs w:val="22"/>
          <w:lang w:val="uk-UA"/>
        </w:rPr>
        <w:object w:dxaOrig="1300" w:dyaOrig="400">
          <v:shape id="_x0000_i1084" type="#_x0000_t75" style="width:64.5pt;height:20.25pt" o:ole="">
            <v:imagedata r:id="rId126" o:title=""/>
          </v:shape>
          <o:OLEObject Type="Embed" ProgID="Equation.3" ShapeID="_x0000_i1084" DrawAspect="Content" ObjectID="_1491300484" r:id="rId127"/>
        </w:object>
      </w:r>
      <w:r w:rsidRPr="000C1EFE">
        <w:rPr>
          <w:sz w:val="22"/>
          <w:szCs w:val="22"/>
          <w:lang w:val="uk-UA"/>
        </w:rPr>
        <w:t xml:space="preserve">, </w:t>
      </w:r>
      <w:r w:rsidRPr="000C1EFE">
        <w:rPr>
          <w:position w:val="-10"/>
          <w:sz w:val="22"/>
          <w:szCs w:val="22"/>
          <w:lang w:val="uk-UA"/>
        </w:rPr>
        <w:object w:dxaOrig="1340" w:dyaOrig="400">
          <v:shape id="_x0000_i1085" type="#_x0000_t75" style="width:66.75pt;height:20.25pt" o:ole="">
            <v:imagedata r:id="rId128" o:title=""/>
          </v:shape>
          <o:OLEObject Type="Embed" ProgID="Equation.3" ShapeID="_x0000_i1085" DrawAspect="Content" ObjectID="_1491300485" r:id="rId129"/>
        </w:object>
      </w:r>
      <w:r w:rsidRPr="000C1EFE">
        <w:rPr>
          <w:sz w:val="22"/>
          <w:szCs w:val="22"/>
          <w:lang w:val="uk-UA"/>
        </w:rPr>
        <w:t xml:space="preserve">, </w:t>
      </w:r>
      <w:r w:rsidRPr="000C1EFE">
        <w:rPr>
          <w:position w:val="-10"/>
          <w:sz w:val="22"/>
          <w:szCs w:val="22"/>
          <w:lang w:val="uk-UA"/>
        </w:rPr>
        <w:object w:dxaOrig="1640" w:dyaOrig="360">
          <v:shape id="_x0000_i1086" type="#_x0000_t75" style="width:82.5pt;height:18pt" o:ole="">
            <v:imagedata r:id="rId130" o:title=""/>
          </v:shape>
          <o:OLEObject Type="Embed" ProgID="Equation.3" ShapeID="_x0000_i1086" DrawAspect="Content" ObjectID="_1491300486" r:id="rId131"/>
        </w:object>
      </w:r>
      <w:r w:rsidR="00BB1FB6">
        <w:rPr>
          <w:sz w:val="22"/>
          <w:szCs w:val="22"/>
          <w:lang w:val="uk-UA"/>
        </w:rPr>
        <w:t>,</w:t>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t>(6</w:t>
      </w:r>
      <w:r w:rsidRPr="000C1EFE">
        <w:rPr>
          <w:sz w:val="22"/>
          <w:szCs w:val="22"/>
          <w:lang w:val="uk-UA"/>
        </w:rPr>
        <w:t>)</w:t>
      </w:r>
    </w:p>
    <w:p w:rsidR="000C1EFE" w:rsidRPr="000C1EFE" w:rsidRDefault="000C1EFE" w:rsidP="000C1EFE">
      <w:pPr>
        <w:pStyle w:val="af"/>
        <w:ind w:firstLine="567"/>
        <w:rPr>
          <w:sz w:val="22"/>
          <w:szCs w:val="22"/>
          <w:lang w:val="uk-UA"/>
        </w:rPr>
      </w:pPr>
      <w:r w:rsidRPr="000C1EFE">
        <w:rPr>
          <w:sz w:val="22"/>
          <w:szCs w:val="22"/>
          <w:lang w:val="uk-UA"/>
        </w:rPr>
        <w:t xml:space="preserve">тут </w:t>
      </w:r>
      <w:r w:rsidRPr="000C1EFE">
        <w:rPr>
          <w:position w:val="-4"/>
          <w:sz w:val="22"/>
          <w:szCs w:val="22"/>
          <w:lang w:val="uk-UA"/>
        </w:rPr>
        <w:object w:dxaOrig="260" w:dyaOrig="300">
          <v:shape id="_x0000_i1087" type="#_x0000_t75" style="width:12.75pt;height:15pt" o:ole="">
            <v:imagedata r:id="rId132" o:title=""/>
          </v:shape>
          <o:OLEObject Type="Embed" ProgID="Equation.3" ShapeID="_x0000_i1087" DrawAspect="Content" ObjectID="_1491300487" r:id="rId133"/>
        </w:object>
      </w:r>
      <w:r w:rsidRPr="000C1EFE">
        <w:rPr>
          <w:sz w:val="22"/>
          <w:szCs w:val="22"/>
          <w:lang w:val="uk-UA"/>
        </w:rPr>
        <w:t xml:space="preserve"> – вектор значень критеріїв.</w:t>
      </w:r>
    </w:p>
    <w:p w:rsidR="000C1EFE" w:rsidRPr="000C1EFE" w:rsidRDefault="000C1EFE" w:rsidP="000C1EFE">
      <w:pPr>
        <w:pStyle w:val="af"/>
        <w:ind w:firstLine="567"/>
        <w:rPr>
          <w:sz w:val="22"/>
          <w:szCs w:val="22"/>
          <w:lang w:val="uk-UA"/>
        </w:rPr>
      </w:pPr>
      <w:r w:rsidRPr="000C1EFE">
        <w:rPr>
          <w:sz w:val="22"/>
          <w:szCs w:val="22"/>
          <w:lang w:val="uk-UA"/>
        </w:rPr>
        <w:t xml:space="preserve">Запишемо співвідношення для компенсації при заміщенні для множини компонент вектору </w:t>
      </w:r>
      <w:r w:rsidRPr="000C1EFE">
        <w:rPr>
          <w:position w:val="-4"/>
          <w:sz w:val="22"/>
          <w:szCs w:val="22"/>
          <w:lang w:val="uk-UA"/>
        </w:rPr>
        <w:object w:dxaOrig="300" w:dyaOrig="340">
          <v:shape id="_x0000_i1088" type="#_x0000_t75" style="width:15pt;height:17.25pt" o:ole="">
            <v:imagedata r:id="rId134" o:title=""/>
          </v:shape>
          <o:OLEObject Type="Embed" ProgID="Equation.3" ShapeID="_x0000_i1088" DrawAspect="Content" ObjectID="_1491300488" r:id="rId135"/>
        </w:object>
      </w:r>
      <w:r w:rsidRPr="000C1EFE">
        <w:rPr>
          <w:sz w:val="22"/>
          <w:szCs w:val="22"/>
          <w:lang w:val="uk-UA"/>
        </w:rPr>
        <w:t xml:space="preserve">альтернативи </w:t>
      </w:r>
      <w:r w:rsidRPr="000C1EFE">
        <w:rPr>
          <w:position w:val="-10"/>
          <w:sz w:val="22"/>
          <w:szCs w:val="22"/>
          <w:lang w:val="uk-UA"/>
        </w:rPr>
        <w:object w:dxaOrig="260" w:dyaOrig="320">
          <v:shape id="_x0000_i1089" type="#_x0000_t75" style="width:12.75pt;height:16.5pt" o:ole="">
            <v:imagedata r:id="rId136" o:title=""/>
          </v:shape>
          <o:OLEObject Type="Embed" ProgID="Equation.3" ShapeID="_x0000_i1089" DrawAspect="Content" ObjectID="_1491300489" r:id="rId137"/>
        </w:object>
      </w:r>
      <w:r w:rsidRPr="000C1EFE">
        <w:rPr>
          <w:sz w:val="22"/>
          <w:szCs w:val="22"/>
          <w:lang w:val="uk-UA"/>
        </w:rPr>
        <w:t xml:space="preserve">, яку ми хочемо зробити кращою за </w:t>
      </w:r>
      <w:r w:rsidRPr="000C1EFE">
        <w:rPr>
          <w:position w:val="-14"/>
          <w:sz w:val="22"/>
          <w:szCs w:val="22"/>
          <w:lang w:val="uk-UA"/>
        </w:rPr>
        <w:object w:dxaOrig="300" w:dyaOrig="360">
          <v:shape id="_x0000_i1090" type="#_x0000_t75" style="width:15pt;height:18.75pt" o:ole="">
            <v:imagedata r:id="rId138" o:title=""/>
          </v:shape>
          <o:OLEObject Type="Embed" ProgID="Equation.3" ShapeID="_x0000_i1090" DrawAspect="Content" ObjectID="_1491300490" r:id="rId139"/>
        </w:object>
      </w:r>
      <w:r w:rsidRPr="000C1EFE">
        <w:rPr>
          <w:sz w:val="22"/>
          <w:szCs w:val="22"/>
          <w:lang w:val="uk-UA"/>
        </w:rPr>
        <w:t>:</w:t>
      </w:r>
    </w:p>
    <w:p w:rsidR="000C1EFE" w:rsidRPr="000C1EFE" w:rsidRDefault="000C1EFE" w:rsidP="000C1EFE">
      <w:pPr>
        <w:pStyle w:val="af"/>
        <w:ind w:firstLine="567"/>
        <w:jc w:val="right"/>
        <w:rPr>
          <w:sz w:val="22"/>
          <w:szCs w:val="22"/>
          <w:lang w:val="uk-UA"/>
        </w:rPr>
      </w:pPr>
      <w:r w:rsidRPr="000C1EFE">
        <w:rPr>
          <w:position w:val="-10"/>
          <w:sz w:val="22"/>
          <w:szCs w:val="22"/>
          <w:lang w:val="uk-UA"/>
        </w:rPr>
        <w:object w:dxaOrig="3180" w:dyaOrig="400">
          <v:shape id="_x0000_i1091" type="#_x0000_t75" style="width:159pt;height:20.25pt" o:ole="">
            <v:imagedata r:id="rId140" o:title=""/>
          </v:shape>
          <o:OLEObject Type="Embed" ProgID="Equation.3" ShapeID="_x0000_i1091" DrawAspect="Content" ObjectID="_1491300491" r:id="rId141"/>
        </w:object>
      </w:r>
      <w:r w:rsidR="00BB1FB6">
        <w:rPr>
          <w:sz w:val="22"/>
          <w:szCs w:val="22"/>
          <w:lang w:val="uk-UA"/>
        </w:rPr>
        <w:t>,</w:t>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t>(7</w:t>
      </w:r>
      <w:r w:rsidRPr="000C1EFE">
        <w:rPr>
          <w:sz w:val="22"/>
          <w:szCs w:val="22"/>
          <w:lang w:val="uk-UA"/>
        </w:rPr>
        <w:t>)</w:t>
      </w:r>
    </w:p>
    <w:p w:rsidR="000C1EFE" w:rsidRPr="000C1EFE" w:rsidRDefault="000C1EFE" w:rsidP="000C1EFE">
      <w:pPr>
        <w:pStyle w:val="af"/>
        <w:tabs>
          <w:tab w:val="left" w:pos="567"/>
        </w:tabs>
        <w:ind w:firstLine="0"/>
        <w:rPr>
          <w:sz w:val="22"/>
          <w:szCs w:val="22"/>
          <w:lang w:val="uk-UA"/>
        </w:rPr>
      </w:pPr>
      <w:r w:rsidRPr="000C1EFE">
        <w:rPr>
          <w:sz w:val="22"/>
          <w:szCs w:val="22"/>
          <w:lang w:val="uk-UA"/>
        </w:rPr>
        <w:t xml:space="preserve">де </w:t>
      </w:r>
      <w:r w:rsidRPr="000C1EFE">
        <w:rPr>
          <w:sz w:val="22"/>
          <w:szCs w:val="22"/>
          <w:lang w:val="uk-UA"/>
        </w:rPr>
        <w:tab/>
      </w:r>
      <w:r w:rsidRPr="000C1EFE">
        <w:rPr>
          <w:position w:val="-6"/>
          <w:sz w:val="22"/>
          <w:szCs w:val="22"/>
        </w:rPr>
        <w:object w:dxaOrig="520" w:dyaOrig="360">
          <v:shape id="_x0000_i1092" type="#_x0000_t75" style="width:26.25pt;height:18pt" o:ole="">
            <v:imagedata r:id="rId142" o:title=""/>
          </v:shape>
          <o:OLEObject Type="Embed" ProgID="Equation.3" ShapeID="_x0000_i1092" DrawAspect="Content" ObjectID="_1491300492" r:id="rId143"/>
        </w:object>
      </w:r>
      <w:r w:rsidRPr="000C1EFE">
        <w:rPr>
          <w:sz w:val="22"/>
          <w:szCs w:val="22"/>
          <w:lang w:val="uk-UA"/>
        </w:rPr>
        <w:t xml:space="preserve"> – можливе зменшення компоненти </w:t>
      </w:r>
      <w:r w:rsidRPr="000C1EFE">
        <w:rPr>
          <w:position w:val="-6"/>
          <w:sz w:val="22"/>
          <w:szCs w:val="22"/>
        </w:rPr>
        <w:object w:dxaOrig="340" w:dyaOrig="360">
          <v:shape id="_x0000_i1093" type="#_x0000_t75" style="width:17.25pt;height:18pt" o:ole="">
            <v:imagedata r:id="rId144" o:title=""/>
          </v:shape>
          <o:OLEObject Type="Embed" ProgID="Equation.3" ShapeID="_x0000_i1093" DrawAspect="Content" ObjectID="_1491300493" r:id="rId145"/>
        </w:object>
      </w:r>
      <w:r w:rsidRPr="000C1EFE">
        <w:rPr>
          <w:sz w:val="22"/>
          <w:szCs w:val="22"/>
          <w:lang w:val="uk-UA"/>
        </w:rPr>
        <w:t xml:space="preserve"> з метою збільшення </w:t>
      </w:r>
      <w:r w:rsidRPr="000C1EFE">
        <w:rPr>
          <w:position w:val="-10"/>
          <w:sz w:val="22"/>
          <w:szCs w:val="22"/>
        </w:rPr>
        <w:object w:dxaOrig="380" w:dyaOrig="400">
          <v:shape id="_x0000_i1094" type="#_x0000_t75" style="width:18.75pt;height:20.25pt" o:ole="">
            <v:imagedata r:id="rId146" o:title=""/>
          </v:shape>
          <o:OLEObject Type="Embed" ProgID="Equation.3" ShapeID="_x0000_i1094" DrawAspect="Content" ObjectID="_1491300494" r:id="rId147"/>
        </w:object>
      </w:r>
      <w:r w:rsidRPr="000C1EFE">
        <w:rPr>
          <w:sz w:val="22"/>
          <w:szCs w:val="22"/>
          <w:lang w:val="uk-UA"/>
        </w:rPr>
        <w:t>;</w:t>
      </w:r>
    </w:p>
    <w:p w:rsidR="000C1EFE" w:rsidRPr="000C1EFE" w:rsidRDefault="000C1EFE" w:rsidP="000C1EFE">
      <w:pPr>
        <w:pStyle w:val="af"/>
        <w:ind w:firstLine="567"/>
        <w:rPr>
          <w:sz w:val="22"/>
          <w:szCs w:val="22"/>
          <w:lang w:val="uk-UA"/>
        </w:rPr>
      </w:pPr>
      <w:r w:rsidRPr="000C1EFE">
        <w:rPr>
          <w:position w:val="-10"/>
          <w:sz w:val="22"/>
          <w:szCs w:val="22"/>
        </w:rPr>
        <w:object w:dxaOrig="279" w:dyaOrig="360">
          <v:shape id="_x0000_i1095" type="#_x0000_t75" style="width:13.5pt;height:18pt" o:ole="">
            <v:imagedata r:id="rId148" o:title=""/>
          </v:shape>
          <o:OLEObject Type="Embed" ProgID="Equation.3" ShapeID="_x0000_i1095" DrawAspect="Content" ObjectID="_1491300495" r:id="rId149"/>
        </w:object>
      </w:r>
      <w:r w:rsidRPr="000C1EFE">
        <w:rPr>
          <w:sz w:val="22"/>
          <w:szCs w:val="22"/>
          <w:lang w:val="uk-UA"/>
        </w:rPr>
        <w:t xml:space="preserve"> – множина індексів </w:t>
      </w:r>
      <w:r w:rsidRPr="000C1EFE">
        <w:rPr>
          <w:i/>
          <w:sz w:val="22"/>
          <w:szCs w:val="22"/>
        </w:rPr>
        <w:t>r</w:t>
      </w:r>
      <w:r w:rsidRPr="000C1EFE">
        <w:rPr>
          <w:sz w:val="22"/>
          <w:szCs w:val="22"/>
          <w:lang w:val="uk-UA"/>
        </w:rPr>
        <w:t xml:space="preserve">, для яких </w:t>
      </w:r>
      <w:r w:rsidRPr="000C1EFE">
        <w:rPr>
          <w:position w:val="-6"/>
          <w:sz w:val="22"/>
          <w:szCs w:val="22"/>
          <w:lang w:val="uk-UA"/>
        </w:rPr>
        <w:object w:dxaOrig="880" w:dyaOrig="360">
          <v:shape id="_x0000_i1096" type="#_x0000_t75" style="width:43.5pt;height:18pt" o:ole="">
            <v:imagedata r:id="rId150" o:title=""/>
          </v:shape>
          <o:OLEObject Type="Embed" ProgID="Equation.3" ShapeID="_x0000_i1096" DrawAspect="Content" ObjectID="_1491300496" r:id="rId151"/>
        </w:object>
      </w:r>
      <w:r w:rsidRPr="000C1EFE">
        <w:rPr>
          <w:sz w:val="22"/>
          <w:szCs w:val="22"/>
          <w:lang w:val="uk-UA"/>
        </w:rPr>
        <w:t xml:space="preserve">, </w:t>
      </w:r>
      <w:r w:rsidRPr="000C1EFE">
        <w:rPr>
          <w:position w:val="-10"/>
          <w:sz w:val="22"/>
          <w:szCs w:val="22"/>
          <w:lang w:val="uk-UA"/>
        </w:rPr>
        <w:object w:dxaOrig="1200" w:dyaOrig="360">
          <v:shape id="_x0000_i1097" type="#_x0000_t75" style="width:60pt;height:18pt" o:ole="">
            <v:imagedata r:id="rId152" o:title=""/>
          </v:shape>
          <o:OLEObject Type="Embed" ProgID="Equation.3" ShapeID="_x0000_i1097" DrawAspect="Content" ObjectID="_1491300497" r:id="rId153"/>
        </w:object>
      </w:r>
      <w:r w:rsidRPr="000C1EFE">
        <w:rPr>
          <w:sz w:val="22"/>
          <w:szCs w:val="22"/>
          <w:lang w:val="uk-UA"/>
        </w:rPr>
        <w:t>;</w:t>
      </w:r>
    </w:p>
    <w:p w:rsidR="000C1EFE" w:rsidRPr="000C1EFE" w:rsidRDefault="000C1EFE" w:rsidP="000C1EFE">
      <w:pPr>
        <w:pStyle w:val="af"/>
        <w:ind w:firstLine="567"/>
        <w:rPr>
          <w:sz w:val="22"/>
          <w:szCs w:val="22"/>
          <w:lang w:val="uk-UA"/>
        </w:rPr>
      </w:pPr>
      <w:r w:rsidRPr="000C1EFE">
        <w:rPr>
          <w:position w:val="-10"/>
          <w:sz w:val="22"/>
          <w:szCs w:val="22"/>
        </w:rPr>
        <w:object w:dxaOrig="560" w:dyaOrig="360">
          <v:shape id="_x0000_i1098" type="#_x0000_t75" style="width:28.5pt;height:18pt" o:ole="">
            <v:imagedata r:id="rId154" o:title=""/>
          </v:shape>
          <o:OLEObject Type="Embed" ProgID="Equation.3" ShapeID="_x0000_i1098" DrawAspect="Content" ObjectID="_1491300498" r:id="rId155"/>
        </w:object>
      </w:r>
      <w:r w:rsidRPr="000C1EFE">
        <w:rPr>
          <w:sz w:val="22"/>
          <w:szCs w:val="22"/>
          <w:lang w:val="uk-UA"/>
        </w:rPr>
        <w:t xml:space="preserve"> – задана для </w:t>
      </w:r>
      <w:r w:rsidRPr="000C1EFE">
        <w:rPr>
          <w:position w:val="-10"/>
          <w:sz w:val="22"/>
          <w:szCs w:val="22"/>
        </w:rPr>
        <w:object w:dxaOrig="279" w:dyaOrig="360">
          <v:shape id="_x0000_i1099" type="#_x0000_t75" style="width:13.5pt;height:18pt" o:ole="">
            <v:imagedata r:id="rId156" o:title=""/>
          </v:shape>
          <o:OLEObject Type="Embed" ProgID="Equation.3" ShapeID="_x0000_i1099" DrawAspect="Content" ObjectID="_1491300499" r:id="rId157"/>
        </w:object>
      </w:r>
      <w:r w:rsidRPr="000C1EFE">
        <w:rPr>
          <w:sz w:val="22"/>
          <w:szCs w:val="22"/>
          <w:lang w:val="uk-UA"/>
        </w:rPr>
        <w:t xml:space="preserve"> множина індексів, така, що компоненти </w:t>
      </w:r>
      <w:r w:rsidRPr="000C1EFE">
        <w:rPr>
          <w:position w:val="-10"/>
          <w:sz w:val="22"/>
          <w:szCs w:val="22"/>
          <w:lang w:val="uk-UA"/>
        </w:rPr>
        <w:object w:dxaOrig="980" w:dyaOrig="400">
          <v:shape id="_x0000_i1100" type="#_x0000_t75" style="width:48.75pt;height:20.25pt" o:ole="">
            <v:imagedata r:id="rId158" o:title=""/>
          </v:shape>
          <o:OLEObject Type="Embed" ProgID="Equation.3" ShapeID="_x0000_i1100" DrawAspect="Content" ObjectID="_1491300500" r:id="rId159"/>
        </w:object>
      </w:r>
      <w:r w:rsidRPr="000C1EFE">
        <w:rPr>
          <w:sz w:val="22"/>
          <w:szCs w:val="22"/>
          <w:lang w:val="uk-UA"/>
        </w:rPr>
        <w:t xml:space="preserve"> можуть брати участь у заміщенні компонентів </w:t>
      </w:r>
      <w:r w:rsidRPr="000C1EFE">
        <w:rPr>
          <w:position w:val="-10"/>
          <w:sz w:val="22"/>
          <w:szCs w:val="22"/>
          <w:lang w:val="uk-UA"/>
        </w:rPr>
        <w:object w:dxaOrig="1260" w:dyaOrig="400">
          <v:shape id="_x0000_i1101" type="#_x0000_t75" style="width:63pt;height:20.25pt" o:ole="">
            <v:imagedata r:id="rId160" o:title=""/>
          </v:shape>
          <o:OLEObject Type="Embed" ProgID="Equation.3" ShapeID="_x0000_i1101" DrawAspect="Content" ObjectID="_1491300501" r:id="rId161"/>
        </w:object>
      </w:r>
      <w:r w:rsidRPr="000C1EFE">
        <w:rPr>
          <w:sz w:val="22"/>
          <w:szCs w:val="22"/>
          <w:lang w:val="uk-UA"/>
        </w:rPr>
        <w:t>;</w:t>
      </w:r>
    </w:p>
    <w:p w:rsidR="000C1EFE" w:rsidRPr="000C1EFE" w:rsidRDefault="000C1EFE" w:rsidP="000C1EFE">
      <w:pPr>
        <w:pStyle w:val="af"/>
        <w:ind w:firstLine="567"/>
        <w:rPr>
          <w:sz w:val="22"/>
          <w:szCs w:val="22"/>
          <w:lang w:val="uk-UA"/>
        </w:rPr>
      </w:pPr>
      <w:r w:rsidRPr="000C1EFE">
        <w:rPr>
          <w:position w:val="-10"/>
          <w:sz w:val="22"/>
          <w:szCs w:val="22"/>
        </w:rPr>
        <w:object w:dxaOrig="380" w:dyaOrig="360">
          <v:shape id="_x0000_i1102" type="#_x0000_t75" style="width:18.75pt;height:18.75pt" o:ole="">
            <v:imagedata r:id="rId162" o:title=""/>
          </v:shape>
          <o:OLEObject Type="Embed" ProgID="Equation.3" ShapeID="_x0000_i1102" DrawAspect="Content" ObjectID="_1491300502" r:id="rId163"/>
        </w:object>
      </w:r>
      <w:r w:rsidRPr="000C1EFE">
        <w:rPr>
          <w:sz w:val="22"/>
          <w:szCs w:val="22"/>
          <w:lang w:val="uk-UA"/>
        </w:rPr>
        <w:t xml:space="preserve"> – задані коефіцієнти</w:t>
      </w:r>
      <w:r w:rsidR="00031EAC">
        <w:rPr>
          <w:sz w:val="22"/>
          <w:szCs w:val="22"/>
          <w:lang w:val="uk-UA"/>
        </w:rPr>
        <w:t xml:space="preserve"> </w:t>
      </w:r>
      <w:r w:rsidRPr="000C1EFE">
        <w:rPr>
          <w:sz w:val="22"/>
          <w:szCs w:val="22"/>
          <w:lang w:val="uk-UA"/>
        </w:rPr>
        <w:t>пропорційності .</w:t>
      </w:r>
    </w:p>
    <w:p w:rsidR="000C1EFE" w:rsidRPr="000C1EFE" w:rsidRDefault="000C1EFE" w:rsidP="000C1EFE">
      <w:pPr>
        <w:pStyle w:val="af"/>
        <w:ind w:firstLine="567"/>
        <w:rPr>
          <w:sz w:val="22"/>
          <w:szCs w:val="22"/>
          <w:lang w:val="uk-UA"/>
        </w:rPr>
      </w:pPr>
      <w:r w:rsidRPr="000C1EFE">
        <w:rPr>
          <w:sz w:val="22"/>
          <w:szCs w:val="22"/>
          <w:lang w:val="uk-UA"/>
        </w:rPr>
        <w:t xml:space="preserve">Компоненти вектору </w:t>
      </w:r>
      <w:r w:rsidRPr="000C1EFE">
        <w:rPr>
          <w:position w:val="-4"/>
          <w:sz w:val="22"/>
          <w:szCs w:val="22"/>
          <w:lang w:val="uk-UA"/>
        </w:rPr>
        <w:object w:dxaOrig="300" w:dyaOrig="340">
          <v:shape id="_x0000_i1103" type="#_x0000_t75" style="width:15pt;height:17.25pt" o:ole="">
            <v:imagedata r:id="rId164" o:title=""/>
          </v:shape>
          <o:OLEObject Type="Embed" ProgID="Equation.3" ShapeID="_x0000_i1103" DrawAspect="Content" ObjectID="_1491300503" r:id="rId165"/>
        </w:object>
      </w:r>
      <w:r w:rsidRPr="000C1EFE">
        <w:rPr>
          <w:sz w:val="22"/>
          <w:szCs w:val="22"/>
          <w:lang w:val="uk-UA"/>
        </w:rPr>
        <w:t xml:space="preserve"> після заміщення визначаються наступними співвідношеннями:</w:t>
      </w:r>
    </w:p>
    <w:p w:rsidR="000C1EFE" w:rsidRPr="000C1EFE" w:rsidRDefault="000C1EFE" w:rsidP="000C1EFE">
      <w:pPr>
        <w:pStyle w:val="af"/>
        <w:ind w:firstLine="567"/>
        <w:jc w:val="right"/>
        <w:rPr>
          <w:sz w:val="22"/>
          <w:szCs w:val="22"/>
          <w:lang w:val="uk-UA"/>
        </w:rPr>
      </w:pPr>
      <w:r w:rsidRPr="000C1EFE">
        <w:rPr>
          <w:position w:val="-56"/>
          <w:sz w:val="22"/>
          <w:szCs w:val="22"/>
          <w:lang w:val="uk-UA"/>
        </w:rPr>
        <w:object w:dxaOrig="4700" w:dyaOrig="1219">
          <v:shape id="_x0000_i1104" type="#_x0000_t75" style="width:234.75pt;height:60.75pt" o:ole="">
            <v:imagedata r:id="rId166" o:title=""/>
          </v:shape>
          <o:OLEObject Type="Embed" ProgID="Equation.3" ShapeID="_x0000_i1104" DrawAspect="Content" ObjectID="_1491300504" r:id="rId167"/>
        </w:object>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t>(8</w:t>
      </w:r>
      <w:r w:rsidRPr="000C1EFE">
        <w:rPr>
          <w:sz w:val="22"/>
          <w:szCs w:val="22"/>
          <w:lang w:val="uk-UA"/>
        </w:rPr>
        <w:t>)</w:t>
      </w:r>
    </w:p>
    <w:p w:rsidR="000C1EFE" w:rsidRPr="000C1EFE" w:rsidRDefault="00BB1FB6" w:rsidP="000C1EFE">
      <w:pPr>
        <w:pStyle w:val="af"/>
        <w:ind w:firstLine="567"/>
        <w:rPr>
          <w:sz w:val="22"/>
          <w:szCs w:val="22"/>
          <w:lang w:val="uk-UA"/>
        </w:rPr>
      </w:pPr>
      <w:r>
        <w:rPr>
          <w:sz w:val="22"/>
          <w:szCs w:val="22"/>
          <w:lang w:val="uk-UA"/>
        </w:rPr>
        <w:t>Оптимізація заміщення (8</w:t>
      </w:r>
      <w:r w:rsidR="000C1EFE" w:rsidRPr="000C1EFE">
        <w:rPr>
          <w:sz w:val="22"/>
          <w:szCs w:val="22"/>
          <w:lang w:val="uk-UA"/>
        </w:rPr>
        <w:t xml:space="preserve">), приводить вихідну задачу до задач лінійного програмування, математичні моделі яких залежать від стратегії прийняття рішень </w:t>
      </w:r>
      <w:r w:rsidR="000C1EFE" w:rsidRPr="000C1EFE">
        <w:rPr>
          <w:sz w:val="22"/>
          <w:szCs w:val="22"/>
          <w:lang w:val="ru-RU"/>
        </w:rPr>
        <w:t>[12]</w:t>
      </w:r>
      <w:r w:rsidR="000C1EFE" w:rsidRPr="000C1EFE">
        <w:rPr>
          <w:sz w:val="22"/>
          <w:szCs w:val="22"/>
          <w:lang w:val="uk-UA"/>
        </w:rPr>
        <w:t xml:space="preserve">. </w:t>
      </w:r>
    </w:p>
    <w:p w:rsidR="000C1EFE" w:rsidRPr="000C1EFE" w:rsidRDefault="000C1EFE" w:rsidP="000C1EFE">
      <w:pPr>
        <w:pStyle w:val="af"/>
        <w:ind w:firstLine="567"/>
        <w:rPr>
          <w:sz w:val="22"/>
          <w:szCs w:val="22"/>
          <w:lang w:val="uk-UA"/>
        </w:rPr>
      </w:pPr>
      <w:r w:rsidRPr="000C1EFE">
        <w:rPr>
          <w:sz w:val="22"/>
          <w:szCs w:val="22"/>
          <w:lang w:val="uk-UA"/>
        </w:rPr>
        <w:t xml:space="preserve">Для </w:t>
      </w:r>
      <w:proofErr w:type="spellStart"/>
      <w:r w:rsidRPr="000C1EFE">
        <w:rPr>
          <w:sz w:val="22"/>
          <w:szCs w:val="22"/>
          <w:lang w:val="uk-UA"/>
        </w:rPr>
        <w:t>Парето-оптимальної</w:t>
      </w:r>
      <w:proofErr w:type="spellEnd"/>
      <w:r w:rsidRPr="000C1EFE">
        <w:rPr>
          <w:sz w:val="22"/>
          <w:szCs w:val="22"/>
          <w:lang w:val="uk-UA"/>
        </w:rPr>
        <w:t xml:space="preserve"> стратегії модель оптимізації буде такою:</w:t>
      </w:r>
    </w:p>
    <w:p w:rsidR="000C1EFE" w:rsidRPr="000C1EFE" w:rsidRDefault="000C1EFE" w:rsidP="000C1EFE">
      <w:pPr>
        <w:pStyle w:val="af"/>
        <w:ind w:firstLine="567"/>
        <w:jc w:val="right"/>
        <w:rPr>
          <w:sz w:val="22"/>
          <w:szCs w:val="22"/>
          <w:lang w:val="uk-UA"/>
        </w:rPr>
      </w:pPr>
      <w:r w:rsidRPr="000C1EFE">
        <w:rPr>
          <w:position w:val="-34"/>
          <w:sz w:val="22"/>
          <w:szCs w:val="22"/>
          <w:lang w:val="uk-UA"/>
        </w:rPr>
        <w:object w:dxaOrig="2780" w:dyaOrig="780">
          <v:shape id="_x0000_i1105" type="#_x0000_t75" style="width:139.5pt;height:38.25pt" o:ole="">
            <v:imagedata r:id="rId168" o:title=""/>
          </v:shape>
          <o:OLEObject Type="Embed" ProgID="Equation.3" ShapeID="_x0000_i1105" DrawAspect="Content" ObjectID="_1491300505" r:id="rId169"/>
        </w:object>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r>
      <w:r w:rsidR="00BB1FB6">
        <w:rPr>
          <w:sz w:val="22"/>
          <w:szCs w:val="22"/>
          <w:lang w:val="uk-UA"/>
        </w:rPr>
        <w:tab/>
        <w:t>(9</w:t>
      </w:r>
      <w:r w:rsidRPr="000C1EFE">
        <w:rPr>
          <w:sz w:val="22"/>
          <w:szCs w:val="22"/>
          <w:lang w:val="uk-UA"/>
        </w:rPr>
        <w:t>)</w:t>
      </w:r>
    </w:p>
    <w:p w:rsidR="000C1EFE" w:rsidRPr="000C1EFE" w:rsidRDefault="000C1EFE" w:rsidP="000C1EFE">
      <w:pPr>
        <w:pStyle w:val="af"/>
        <w:ind w:firstLine="0"/>
        <w:rPr>
          <w:sz w:val="22"/>
          <w:szCs w:val="22"/>
          <w:lang w:val="uk-UA"/>
        </w:rPr>
      </w:pPr>
      <w:r w:rsidRPr="000C1EFE">
        <w:rPr>
          <w:sz w:val="22"/>
          <w:szCs w:val="22"/>
          <w:lang w:val="uk-UA"/>
        </w:rPr>
        <w:t>при обмеженнях:</w:t>
      </w:r>
    </w:p>
    <w:p w:rsidR="000C1EFE" w:rsidRPr="000C1EFE" w:rsidRDefault="000C1EFE" w:rsidP="000C1EFE">
      <w:pPr>
        <w:pStyle w:val="af"/>
        <w:ind w:firstLine="2268"/>
        <w:rPr>
          <w:sz w:val="22"/>
          <w:szCs w:val="22"/>
          <w:lang w:val="uk-UA"/>
        </w:rPr>
      </w:pPr>
      <w:r w:rsidRPr="000C1EFE">
        <w:rPr>
          <w:position w:val="-14"/>
          <w:sz w:val="22"/>
          <w:szCs w:val="22"/>
          <w:lang w:val="uk-UA"/>
        </w:rPr>
        <w:object w:dxaOrig="2260" w:dyaOrig="400">
          <v:shape id="_x0000_i1106" type="#_x0000_t75" style="width:113.25pt;height:20.25pt" o:ole="">
            <v:imagedata r:id="rId170" o:title=""/>
          </v:shape>
          <o:OLEObject Type="Embed" ProgID="Equation.3" ShapeID="_x0000_i1106" DrawAspect="Content" ObjectID="_1491300506" r:id="rId171"/>
        </w:object>
      </w:r>
      <w:r w:rsidRPr="000C1EFE">
        <w:rPr>
          <w:sz w:val="22"/>
          <w:szCs w:val="22"/>
          <w:lang w:val="uk-UA"/>
        </w:rPr>
        <w:t>;</w:t>
      </w:r>
    </w:p>
    <w:p w:rsidR="000C1EFE" w:rsidRPr="000C1EFE" w:rsidRDefault="000C1EFE" w:rsidP="000C1EFE">
      <w:pPr>
        <w:pStyle w:val="af"/>
        <w:ind w:firstLine="2268"/>
        <w:rPr>
          <w:sz w:val="22"/>
          <w:szCs w:val="22"/>
          <w:lang w:val="uk-UA"/>
        </w:rPr>
      </w:pPr>
      <w:r w:rsidRPr="000C1EFE">
        <w:rPr>
          <w:position w:val="-32"/>
          <w:sz w:val="22"/>
          <w:szCs w:val="22"/>
          <w:lang w:val="uk-UA"/>
        </w:rPr>
        <w:object w:dxaOrig="4900" w:dyaOrig="639">
          <v:shape id="_x0000_i1107" type="#_x0000_t75" style="width:244.5pt;height:31.5pt" o:ole="">
            <v:imagedata r:id="rId172" o:title=""/>
          </v:shape>
          <o:OLEObject Type="Embed" ProgID="Equation.3" ShapeID="_x0000_i1107" DrawAspect="Content" ObjectID="_1491300507" r:id="rId173"/>
        </w:object>
      </w:r>
      <w:r w:rsidRPr="000C1EFE">
        <w:rPr>
          <w:sz w:val="22"/>
          <w:szCs w:val="22"/>
          <w:lang w:val="uk-UA"/>
        </w:rPr>
        <w:t>;</w:t>
      </w:r>
    </w:p>
    <w:p w:rsidR="000C1EFE" w:rsidRPr="000C1EFE" w:rsidRDefault="000C1EFE" w:rsidP="000C1EFE">
      <w:pPr>
        <w:pStyle w:val="af"/>
        <w:ind w:firstLine="567"/>
        <w:jc w:val="right"/>
        <w:rPr>
          <w:sz w:val="22"/>
          <w:szCs w:val="22"/>
          <w:lang w:val="uk-UA"/>
        </w:rPr>
      </w:pPr>
      <w:r w:rsidRPr="000C1EFE">
        <w:rPr>
          <w:position w:val="-50"/>
          <w:sz w:val="22"/>
          <w:szCs w:val="22"/>
          <w:lang w:val="uk-UA"/>
        </w:rPr>
        <w:object w:dxaOrig="6600" w:dyaOrig="1120">
          <v:shape id="_x0000_i1108" type="#_x0000_t75" style="width:330pt;height:55.5pt" o:ole="">
            <v:imagedata r:id="rId174" o:title=""/>
          </v:shape>
          <o:OLEObject Type="Embed" ProgID="Equation.3" ShapeID="_x0000_i1108" DrawAspect="Content" ObjectID="_1491300508" r:id="rId175"/>
        </w:object>
      </w:r>
      <w:r w:rsidR="00BB1FB6">
        <w:rPr>
          <w:sz w:val="22"/>
          <w:szCs w:val="22"/>
          <w:lang w:val="uk-UA"/>
        </w:rPr>
        <w:tab/>
      </w:r>
      <w:r w:rsidR="00BB1FB6">
        <w:rPr>
          <w:sz w:val="22"/>
          <w:szCs w:val="22"/>
          <w:lang w:val="uk-UA"/>
        </w:rPr>
        <w:tab/>
        <w:t>(10</w:t>
      </w:r>
      <w:r w:rsidRPr="000C1EFE">
        <w:rPr>
          <w:sz w:val="22"/>
          <w:szCs w:val="22"/>
          <w:lang w:val="uk-UA"/>
        </w:rPr>
        <w:t>)</w:t>
      </w:r>
    </w:p>
    <w:p w:rsidR="000C1EFE" w:rsidRPr="000C1EFE" w:rsidRDefault="000C1EFE" w:rsidP="000C1EFE">
      <w:pPr>
        <w:pStyle w:val="af"/>
        <w:ind w:firstLine="2268"/>
        <w:rPr>
          <w:sz w:val="22"/>
          <w:szCs w:val="22"/>
          <w:lang w:val="uk-UA"/>
        </w:rPr>
      </w:pPr>
      <w:r w:rsidRPr="000C1EFE">
        <w:rPr>
          <w:position w:val="-32"/>
          <w:sz w:val="22"/>
          <w:szCs w:val="22"/>
          <w:lang w:val="uk-UA"/>
        </w:rPr>
        <w:object w:dxaOrig="3379" w:dyaOrig="620">
          <v:shape id="_x0000_i1109" type="#_x0000_t75" style="width:168.75pt;height:30.75pt" o:ole="">
            <v:imagedata r:id="rId176" o:title=""/>
          </v:shape>
          <o:OLEObject Type="Embed" ProgID="Equation.3" ShapeID="_x0000_i1109" DrawAspect="Content" ObjectID="_1491300509" r:id="rId177"/>
        </w:object>
      </w:r>
      <w:r w:rsidRPr="000C1EFE">
        <w:rPr>
          <w:sz w:val="22"/>
          <w:szCs w:val="22"/>
          <w:lang w:val="uk-UA"/>
        </w:rPr>
        <w:t>.</w:t>
      </w:r>
    </w:p>
    <w:p w:rsidR="000C1EFE" w:rsidRPr="000C1EFE" w:rsidRDefault="000C1EFE" w:rsidP="000C1EFE">
      <w:pPr>
        <w:pStyle w:val="af"/>
        <w:ind w:firstLine="567"/>
        <w:rPr>
          <w:sz w:val="22"/>
          <w:szCs w:val="22"/>
          <w:lang w:val="uk-UA"/>
        </w:rPr>
      </w:pPr>
      <w:r w:rsidRPr="000C1EFE">
        <w:rPr>
          <w:sz w:val="22"/>
          <w:szCs w:val="22"/>
          <w:lang w:val="uk-UA"/>
        </w:rPr>
        <w:t xml:space="preserve">змінними тут є </w:t>
      </w:r>
      <w:r w:rsidRPr="000C1EFE">
        <w:rPr>
          <w:position w:val="-10"/>
          <w:sz w:val="22"/>
          <w:szCs w:val="22"/>
          <w:lang w:val="uk-UA"/>
        </w:rPr>
        <w:object w:dxaOrig="1120" w:dyaOrig="360">
          <v:shape id="_x0000_i1110" type="#_x0000_t75" style="width:55.5pt;height:18pt" o:ole="">
            <v:imagedata r:id="rId178" o:title=""/>
          </v:shape>
          <o:OLEObject Type="Embed" ProgID="Equation.3" ShapeID="_x0000_i1110" DrawAspect="Content" ObjectID="_1491300510" r:id="rId179"/>
        </w:object>
      </w:r>
      <w:r w:rsidRPr="000C1EFE">
        <w:rPr>
          <w:sz w:val="22"/>
          <w:szCs w:val="22"/>
          <w:lang w:val="uk-UA"/>
        </w:rPr>
        <w:t>.</w:t>
      </w:r>
    </w:p>
    <w:p w:rsidR="000C1EFE" w:rsidRPr="000C1EFE" w:rsidRDefault="000C1EFE" w:rsidP="000C1EFE">
      <w:pPr>
        <w:pStyle w:val="af"/>
        <w:ind w:firstLine="567"/>
        <w:rPr>
          <w:sz w:val="22"/>
          <w:szCs w:val="22"/>
          <w:lang w:val="uk-UA"/>
        </w:rPr>
      </w:pPr>
      <w:r w:rsidRPr="000C1EFE">
        <w:rPr>
          <w:sz w:val="22"/>
          <w:szCs w:val="22"/>
          <w:lang w:val="uk-UA"/>
        </w:rPr>
        <w:t>Після деяких перетворень для розв’язування задачі застосовується стандартний</w:t>
      </w:r>
      <w:r w:rsidR="00031EAC">
        <w:rPr>
          <w:sz w:val="22"/>
          <w:szCs w:val="22"/>
          <w:lang w:val="uk-UA"/>
        </w:rPr>
        <w:t xml:space="preserve"> </w:t>
      </w:r>
      <w:r w:rsidRPr="000C1EFE">
        <w:rPr>
          <w:sz w:val="22"/>
          <w:szCs w:val="22"/>
          <w:lang w:val="uk-UA"/>
        </w:rPr>
        <w:t>симплекс-метод.</w:t>
      </w:r>
    </w:p>
    <w:p w:rsidR="000C1EFE" w:rsidRPr="00FF6E15" w:rsidRDefault="000C1EFE" w:rsidP="000C1EFE">
      <w:pPr>
        <w:pStyle w:val="myHEAD3"/>
        <w:numPr>
          <w:ilvl w:val="0"/>
          <w:numId w:val="0"/>
        </w:numPr>
        <w:rPr>
          <w:sz w:val="22"/>
        </w:rPr>
      </w:pPr>
      <w:bookmarkStart w:id="0" w:name="_Toc409718436"/>
      <w:r w:rsidRPr="000C1EFE">
        <w:rPr>
          <w:b w:val="0"/>
          <w:sz w:val="22"/>
        </w:rPr>
        <w:lastRenderedPageBreak/>
        <w:t xml:space="preserve">              </w:t>
      </w:r>
      <w:r w:rsidRPr="00FF6E15">
        <w:rPr>
          <w:sz w:val="22"/>
        </w:rPr>
        <w:t>Модуль аналізу і прийняття рішень</w:t>
      </w:r>
      <w:bookmarkEnd w:id="0"/>
    </w:p>
    <w:p w:rsidR="000C1EFE" w:rsidRPr="000C1EFE" w:rsidRDefault="000C1EFE" w:rsidP="000C1EFE">
      <w:pPr>
        <w:rPr>
          <w:sz w:val="22"/>
        </w:rPr>
      </w:pPr>
      <w:r w:rsidRPr="000C1EFE">
        <w:rPr>
          <w:sz w:val="22"/>
        </w:rPr>
        <w:t>Для прийняття остаточного рішення по вибору архітектури проводиться аналіз результатів, отриманих в модулі оцінювання.</w:t>
      </w:r>
    </w:p>
    <w:p w:rsidR="000C1EFE" w:rsidRPr="000C1EFE" w:rsidRDefault="000C1EFE" w:rsidP="000C1EFE">
      <w:pPr>
        <w:rPr>
          <w:sz w:val="22"/>
        </w:rPr>
      </w:pPr>
      <w:r w:rsidRPr="000C1EFE">
        <w:rPr>
          <w:sz w:val="22"/>
        </w:rPr>
        <w:t>Оскільки в розробці ПС беруть участь декілька груп фахівців,які мають різні пріоритети для кожного з атрибутів якості, то визначаються пріоритети кожної з груп шляхом формування ними матриць парних порівнянь, до яких застосовується експертний метод парних порівнянь і знаходяться пріоритети критеріїв</w:t>
      </w:r>
      <w:r w:rsidRPr="000C1EFE">
        <w:rPr>
          <w:position w:val="-12"/>
          <w:sz w:val="22"/>
        </w:rPr>
        <w:object w:dxaOrig="1740" w:dyaOrig="440">
          <v:shape id="_x0000_i1111" type="#_x0000_t75" style="width:87pt;height:22.5pt" o:ole="">
            <v:imagedata r:id="rId180" o:title=""/>
          </v:shape>
          <o:OLEObject Type="Embed" ProgID="Equation.3" ShapeID="_x0000_i1111" DrawAspect="Content" ObjectID="_1491300511" r:id="rId181"/>
        </w:object>
      </w:r>
      <w:r w:rsidRPr="000C1EFE">
        <w:rPr>
          <w:sz w:val="22"/>
        </w:rPr>
        <w:t xml:space="preserve"> – номер групи експертів. Компромісне рішення приймається як середнє геометричне</w:t>
      </w:r>
      <w:r w:rsidRPr="000C1EFE">
        <w:rPr>
          <w:position w:val="-18"/>
          <w:sz w:val="22"/>
        </w:rPr>
        <w:object w:dxaOrig="2540" w:dyaOrig="520">
          <v:shape id="_x0000_i1112" type="#_x0000_t75" style="width:128.25pt;height:26.25pt" o:ole="">
            <v:imagedata r:id="rId182" o:title=""/>
          </v:shape>
          <o:OLEObject Type="Embed" ProgID="Equation.3" ShapeID="_x0000_i1112" DrawAspect="Content" ObjectID="_1491300512" r:id="rId183"/>
        </w:object>
      </w:r>
      <w:r w:rsidRPr="000C1EFE">
        <w:rPr>
          <w:sz w:val="22"/>
        </w:rPr>
        <w:t>, або як усереднене,з врахуванням показника компетентності груп експертів</w:t>
      </w:r>
      <w:r w:rsidRPr="000C1EFE">
        <w:rPr>
          <w:position w:val="-16"/>
          <w:sz w:val="22"/>
        </w:rPr>
        <w:object w:dxaOrig="2600" w:dyaOrig="440">
          <v:shape id="_x0000_i1113" type="#_x0000_t75" style="width:130.5pt;height:23.25pt" o:ole="">
            <v:imagedata r:id="rId184" o:title=""/>
          </v:shape>
          <o:OLEObject Type="Embed" ProgID="Equation.3" ShapeID="_x0000_i1113" DrawAspect="Content" ObjectID="_1491300513" r:id="rId185"/>
        </w:object>
      </w:r>
      <w:r w:rsidRPr="000C1EFE">
        <w:rPr>
          <w:sz w:val="22"/>
        </w:rPr>
        <w:t>, (</w:t>
      </w:r>
      <w:r w:rsidRPr="000C1EFE">
        <w:rPr>
          <w:position w:val="-12"/>
          <w:sz w:val="22"/>
        </w:rPr>
        <w:object w:dxaOrig="1420" w:dyaOrig="380">
          <v:shape id="_x0000_i1114" type="#_x0000_t75" style="width:70.5pt;height:18.75pt" o:ole="">
            <v:imagedata r:id="rId186" o:title=""/>
          </v:shape>
          <o:OLEObject Type="Embed" ProgID="Equation.3" ShapeID="_x0000_i1114" DrawAspect="Content" ObjectID="_1491300514" r:id="rId187"/>
        </w:object>
      </w:r>
      <w:r w:rsidRPr="000C1EFE">
        <w:rPr>
          <w:sz w:val="22"/>
        </w:rPr>
        <w:t xml:space="preserve"> – показники компетентності).</w:t>
      </w:r>
    </w:p>
    <w:p w:rsidR="000C1EFE" w:rsidRPr="000C1EFE" w:rsidRDefault="000C1EFE" w:rsidP="000C1EFE">
      <w:pPr>
        <w:rPr>
          <w:sz w:val="22"/>
        </w:rPr>
      </w:pPr>
      <w:r w:rsidRPr="000C1EFE">
        <w:rPr>
          <w:sz w:val="22"/>
        </w:rPr>
        <w:t xml:space="preserve">Якщо потрібно визначити </w:t>
      </w:r>
      <w:proofErr w:type="spellStart"/>
      <w:r w:rsidRPr="000C1EFE">
        <w:rPr>
          <w:sz w:val="22"/>
        </w:rPr>
        <w:t>ранжування</w:t>
      </w:r>
      <w:proofErr w:type="spellEnd"/>
      <w:r w:rsidRPr="000C1EFE">
        <w:rPr>
          <w:sz w:val="22"/>
        </w:rPr>
        <w:t xml:space="preserve"> альтернатив відносно глобальної якості ПС, то необхідно визначити пріоритети критеріїв якості ПС</w:t>
      </w:r>
      <w:r w:rsidRPr="000C1EFE">
        <w:rPr>
          <w:position w:val="-12"/>
          <w:sz w:val="22"/>
        </w:rPr>
        <w:object w:dxaOrig="540" w:dyaOrig="400">
          <v:shape id="_x0000_i1115" type="#_x0000_t75" style="width:28.5pt;height:20.25pt" o:ole="">
            <v:imagedata r:id="rId188" o:title=""/>
          </v:shape>
          <o:OLEObject Type="Embed" ProgID="Equation.3" ShapeID="_x0000_i1115" DrawAspect="Content" ObjectID="_1491300515" r:id="rId189"/>
        </w:object>
      </w:r>
      <w:r w:rsidRPr="000C1EFE">
        <w:rPr>
          <w:sz w:val="22"/>
        </w:rPr>
        <w:t xml:space="preserve">, </w:t>
      </w:r>
      <w:r w:rsidRPr="000C1EFE">
        <w:rPr>
          <w:position w:val="-10"/>
          <w:sz w:val="22"/>
        </w:rPr>
        <w:object w:dxaOrig="900" w:dyaOrig="400">
          <v:shape id="_x0000_i1116" type="#_x0000_t75" style="width:45pt;height:20.25pt" o:ole="">
            <v:imagedata r:id="rId190" o:title=""/>
          </v:shape>
          <o:OLEObject Type="Embed" ProgID="Equation.3" ShapeID="_x0000_i1116" DrawAspect="Content" ObjectID="_1491300516" r:id="rId191"/>
        </w:object>
      </w:r>
      <w:r w:rsidRPr="000C1EFE">
        <w:rPr>
          <w:sz w:val="22"/>
        </w:rPr>
        <w:t>, застосувавши модифіковану процедуру МАІ.</w:t>
      </w:r>
    </w:p>
    <w:p w:rsidR="000C1EFE" w:rsidRPr="000C1EFE" w:rsidRDefault="000C1EFE" w:rsidP="000C1EFE">
      <w:pPr>
        <w:rPr>
          <w:sz w:val="22"/>
        </w:rPr>
      </w:pPr>
      <w:r w:rsidRPr="000C1EFE">
        <w:rPr>
          <w:sz w:val="22"/>
        </w:rPr>
        <w:t>Визначити ваги альтернатив відносно реалізації глобального критерію якості ПС можна за значенням показника:</w:t>
      </w:r>
    </w:p>
    <w:tbl>
      <w:tblPr>
        <w:tblStyle w:val="a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5"/>
        <w:gridCol w:w="1263"/>
      </w:tblGrid>
      <w:tr w:rsidR="000C1EFE" w:rsidRPr="000C1EFE" w:rsidTr="00917B6E">
        <w:tc>
          <w:tcPr>
            <w:tcW w:w="9085" w:type="dxa"/>
            <w:shd w:val="clear" w:color="auto" w:fill="auto"/>
          </w:tcPr>
          <w:p w:rsidR="000C1EFE" w:rsidRPr="000C1EFE" w:rsidRDefault="000C1EFE" w:rsidP="00917B6E">
            <w:pPr>
              <w:ind w:firstLine="0"/>
              <w:jc w:val="center"/>
              <w:rPr>
                <w:sz w:val="22"/>
              </w:rPr>
            </w:pPr>
            <w:r w:rsidRPr="000C1EFE">
              <w:rPr>
                <w:rFonts w:eastAsia="Calibri"/>
                <w:position w:val="-28"/>
                <w:sz w:val="22"/>
              </w:rPr>
              <w:object w:dxaOrig="2820" w:dyaOrig="700">
                <v:shape id="_x0000_i1117" type="#_x0000_t75" style="width:141.75pt;height:33.75pt" o:ole="">
                  <v:imagedata r:id="rId192" o:title=""/>
                </v:shape>
                <o:OLEObject Type="Embed" ProgID="Equation.3" ShapeID="_x0000_i1117" DrawAspect="Content" ObjectID="_1491300517" r:id="rId193"/>
              </w:object>
            </w:r>
            <w:r w:rsidRPr="000C1EFE">
              <w:rPr>
                <w:sz w:val="22"/>
              </w:rPr>
              <w:t>.</w:t>
            </w:r>
          </w:p>
        </w:tc>
        <w:tc>
          <w:tcPr>
            <w:tcW w:w="1263" w:type="dxa"/>
            <w:shd w:val="clear" w:color="auto" w:fill="auto"/>
            <w:vAlign w:val="center"/>
          </w:tcPr>
          <w:p w:rsidR="000C1EFE" w:rsidRPr="000C1EFE" w:rsidRDefault="00BB1FB6" w:rsidP="00281E10">
            <w:pPr>
              <w:pStyle w:val="FormulaNUM"/>
              <w:numPr>
                <w:ilvl w:val="0"/>
                <w:numId w:val="0"/>
              </w:numPr>
              <w:ind w:left="288"/>
              <w:jc w:val="both"/>
              <w:rPr>
                <w:sz w:val="22"/>
              </w:rPr>
            </w:pPr>
            <w:r>
              <w:rPr>
                <w:sz w:val="22"/>
              </w:rPr>
              <w:t>(11</w:t>
            </w:r>
            <w:r w:rsidR="00281E10">
              <w:rPr>
                <w:sz w:val="22"/>
              </w:rPr>
              <w:t>)</w:t>
            </w:r>
          </w:p>
        </w:tc>
      </w:tr>
    </w:tbl>
    <w:p w:rsidR="000C1EFE" w:rsidRPr="000C1EFE" w:rsidRDefault="000C1EFE" w:rsidP="000C1EFE">
      <w:pPr>
        <w:rPr>
          <w:sz w:val="22"/>
        </w:rPr>
      </w:pPr>
      <w:r w:rsidRPr="000C1EFE">
        <w:rPr>
          <w:sz w:val="22"/>
        </w:rPr>
        <w:t xml:space="preserve">Тоді показником важливості альтернативи </w:t>
      </w:r>
      <w:r w:rsidRPr="000C1EFE">
        <w:rPr>
          <w:position w:val="-12"/>
          <w:sz w:val="22"/>
        </w:rPr>
        <w:object w:dxaOrig="300" w:dyaOrig="380">
          <v:shape id="_x0000_i1118" type="#_x0000_t75" style="width:15pt;height:18.75pt" o:ole="">
            <v:imagedata r:id="rId194" o:title=""/>
          </v:shape>
          <o:OLEObject Type="Embed" ProgID="Equation.3" ShapeID="_x0000_i1118" DrawAspect="Content" ObjectID="_1491300518" r:id="rId195"/>
        </w:object>
      </w:r>
      <w:r w:rsidRPr="000C1EFE">
        <w:rPr>
          <w:sz w:val="22"/>
        </w:rPr>
        <w:t xml:space="preserve">по множині критеріїв буде </w:t>
      </w:r>
    </w:p>
    <w:tbl>
      <w:tblPr>
        <w:tblStyle w:val="a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3"/>
        <w:gridCol w:w="1225"/>
      </w:tblGrid>
      <w:tr w:rsidR="000C1EFE" w:rsidRPr="000C1EFE" w:rsidTr="00917B6E">
        <w:tc>
          <w:tcPr>
            <w:tcW w:w="9123" w:type="dxa"/>
            <w:shd w:val="clear" w:color="auto" w:fill="auto"/>
          </w:tcPr>
          <w:p w:rsidR="000C1EFE" w:rsidRPr="000C1EFE" w:rsidRDefault="000C1EFE" w:rsidP="00917B6E">
            <w:pPr>
              <w:ind w:firstLine="0"/>
              <w:jc w:val="center"/>
              <w:rPr>
                <w:sz w:val="22"/>
              </w:rPr>
            </w:pPr>
            <w:r w:rsidRPr="000C1EFE">
              <w:rPr>
                <w:rFonts w:eastAsia="Calibri"/>
                <w:position w:val="-30"/>
                <w:sz w:val="22"/>
              </w:rPr>
              <w:object w:dxaOrig="2600" w:dyaOrig="720">
                <v:shape id="_x0000_i1119" type="#_x0000_t75" style="width:130.5pt;height:37.5pt" o:ole="">
                  <v:imagedata r:id="rId196" o:title=""/>
                </v:shape>
                <o:OLEObject Type="Embed" ProgID="Equation.3" ShapeID="_x0000_i1119" DrawAspect="Content" ObjectID="_1491300519" r:id="rId197"/>
              </w:object>
            </w:r>
            <w:r w:rsidRPr="000C1EFE">
              <w:rPr>
                <w:sz w:val="22"/>
              </w:rPr>
              <w:t>,</w:t>
            </w:r>
          </w:p>
        </w:tc>
        <w:tc>
          <w:tcPr>
            <w:tcW w:w="1225" w:type="dxa"/>
            <w:shd w:val="clear" w:color="auto" w:fill="auto"/>
            <w:vAlign w:val="center"/>
          </w:tcPr>
          <w:p w:rsidR="000C1EFE" w:rsidRPr="000C1EFE" w:rsidRDefault="00BB1FB6" w:rsidP="00281E10">
            <w:pPr>
              <w:pStyle w:val="FormulaNUM"/>
              <w:numPr>
                <w:ilvl w:val="0"/>
                <w:numId w:val="0"/>
              </w:numPr>
              <w:ind w:left="288"/>
              <w:jc w:val="both"/>
              <w:rPr>
                <w:sz w:val="22"/>
              </w:rPr>
            </w:pPr>
            <w:r>
              <w:rPr>
                <w:sz w:val="22"/>
              </w:rPr>
              <w:t>(12</w:t>
            </w:r>
            <w:r w:rsidR="00281E10">
              <w:rPr>
                <w:sz w:val="22"/>
              </w:rPr>
              <w:t xml:space="preserve">) </w:t>
            </w:r>
          </w:p>
        </w:tc>
      </w:tr>
    </w:tbl>
    <w:p w:rsidR="000C1EFE" w:rsidRPr="000C1EFE" w:rsidRDefault="000C1EFE" w:rsidP="000C1EFE">
      <w:pPr>
        <w:ind w:firstLine="0"/>
        <w:rPr>
          <w:sz w:val="22"/>
        </w:rPr>
      </w:pPr>
      <w:r w:rsidRPr="000C1EFE">
        <w:rPr>
          <w:sz w:val="22"/>
        </w:rPr>
        <w:t xml:space="preserve">і </w:t>
      </w:r>
      <w:proofErr w:type="spellStart"/>
      <w:r w:rsidRPr="000C1EFE">
        <w:rPr>
          <w:sz w:val="22"/>
        </w:rPr>
        <w:t>ранжування</w:t>
      </w:r>
      <w:proofErr w:type="spellEnd"/>
      <w:r w:rsidRPr="000C1EFE">
        <w:rPr>
          <w:position w:val="-12"/>
          <w:sz w:val="22"/>
        </w:rPr>
        <w:object w:dxaOrig="499" w:dyaOrig="380">
          <v:shape id="_x0000_i1120" type="#_x0000_t75" style="width:26.25pt;height:18.75pt" o:ole="">
            <v:imagedata r:id="rId198" o:title=""/>
          </v:shape>
          <o:OLEObject Type="Embed" ProgID="Equation.3" ShapeID="_x0000_i1120" DrawAspect="Content" ObjectID="_1491300520" r:id="rId199"/>
        </w:object>
      </w:r>
      <w:r w:rsidRPr="000C1EFE">
        <w:rPr>
          <w:sz w:val="22"/>
        </w:rPr>
        <w:t xml:space="preserve"> проводиться за значеннями </w:t>
      </w:r>
      <w:r w:rsidRPr="000C1EFE">
        <w:rPr>
          <w:position w:val="-12"/>
          <w:sz w:val="22"/>
        </w:rPr>
        <w:object w:dxaOrig="499" w:dyaOrig="380">
          <v:shape id="_x0000_i1121" type="#_x0000_t75" style="width:26.25pt;height:18.75pt" o:ole="">
            <v:imagedata r:id="rId200" o:title=""/>
          </v:shape>
          <o:OLEObject Type="Embed" ProgID="Equation.3" ShapeID="_x0000_i1121" DrawAspect="Content" ObjectID="_1491300521" r:id="rId201"/>
        </w:object>
      </w:r>
      <w:r w:rsidRPr="000C1EFE">
        <w:rPr>
          <w:sz w:val="22"/>
        </w:rPr>
        <w:t>.</w:t>
      </w:r>
    </w:p>
    <w:p w:rsidR="000C1EFE" w:rsidRPr="000C1EFE" w:rsidRDefault="000C1EFE" w:rsidP="000C1EFE">
      <w:pPr>
        <w:rPr>
          <w:sz w:val="22"/>
        </w:rPr>
      </w:pPr>
      <w:r w:rsidRPr="000C1EFE">
        <w:rPr>
          <w:sz w:val="22"/>
        </w:rPr>
        <w:t xml:space="preserve">Отримані </w:t>
      </w:r>
      <w:proofErr w:type="spellStart"/>
      <w:r w:rsidRPr="000C1EFE">
        <w:rPr>
          <w:sz w:val="22"/>
        </w:rPr>
        <w:t>проранжовані</w:t>
      </w:r>
      <w:proofErr w:type="spellEnd"/>
      <w:r w:rsidRPr="000C1EFE">
        <w:rPr>
          <w:sz w:val="22"/>
        </w:rPr>
        <w:t xml:space="preserve"> як по окремих показниках якості,так і по їх сукупності,альтернативні архітектури використовуються для  прийняття остаточного рішення . Однак, як відмічалось раніше,  при застосуванні МАІ використовуються експертні оцінки при парних порівняннях, а також при призначенні пріоритетів критеріям якості. Це може привести до помилок при прийнятті рішень, особливо коли оцінки альтернатив мало відрізняються. Також використання інтегрального показника приховує взаємозв’язки між критеріями якості і міру прийнятого компромісу між ними при призначенні ваг критеріям.</w:t>
      </w:r>
    </w:p>
    <w:p w:rsidR="000C1EFE" w:rsidRPr="000C1EFE" w:rsidRDefault="000C1EFE" w:rsidP="000C1EFE">
      <w:pPr>
        <w:ind w:firstLine="567"/>
        <w:jc w:val="center"/>
        <w:rPr>
          <w:b/>
          <w:sz w:val="22"/>
        </w:rPr>
      </w:pPr>
    </w:p>
    <w:p w:rsidR="000C1EFE" w:rsidRPr="000C1EFE" w:rsidRDefault="000C1EFE" w:rsidP="000C1EFE">
      <w:pPr>
        <w:ind w:firstLine="720"/>
        <w:rPr>
          <w:sz w:val="22"/>
        </w:rPr>
      </w:pPr>
    </w:p>
    <w:p w:rsidR="000C1EFE" w:rsidRPr="000C1EFE" w:rsidRDefault="000C1EFE" w:rsidP="000C1EFE">
      <w:pPr>
        <w:ind w:firstLine="720"/>
        <w:rPr>
          <w:b/>
          <w:sz w:val="22"/>
        </w:rPr>
      </w:pPr>
      <w:r w:rsidRPr="000C1EFE">
        <w:rPr>
          <w:b/>
          <w:sz w:val="22"/>
        </w:rPr>
        <w:t>Аналіз компромісів атрибутів якості.</w:t>
      </w:r>
    </w:p>
    <w:p w:rsidR="000C1EFE" w:rsidRPr="000C1EFE" w:rsidRDefault="000C1EFE" w:rsidP="000C1EFE">
      <w:pPr>
        <w:rPr>
          <w:sz w:val="22"/>
        </w:rPr>
      </w:pPr>
      <w:r w:rsidRPr="000C1EFE">
        <w:rPr>
          <w:sz w:val="22"/>
        </w:rPr>
        <w:t xml:space="preserve">Для аналізу прийнятих компромісів між критеріями якості </w:t>
      </w:r>
      <w:r w:rsidR="00276B1C">
        <w:rPr>
          <w:sz w:val="22"/>
        </w:rPr>
        <w:t>при виборі архітектури за значеннями інтегрального показника якості</w:t>
      </w:r>
      <w:r w:rsidRPr="000C1EFE">
        <w:rPr>
          <w:sz w:val="22"/>
        </w:rPr>
        <w:t xml:space="preserve"> використовується графічне зображення їх взаємозалежностей. На рис</w:t>
      </w:r>
      <w:r w:rsidR="00110FF7">
        <w:fldChar w:fldCharType="begin"/>
      </w:r>
      <w:r w:rsidR="00110FF7">
        <w:instrText xml:space="preserve"> REF  _Ref408153703 \h \r \t  \* MERGEFORMAT </w:instrText>
      </w:r>
      <w:r w:rsidR="00110FF7">
        <w:fldChar w:fldCharType="separate"/>
      </w:r>
      <w:r w:rsidR="00281E10">
        <w:rPr>
          <w:sz w:val="22"/>
        </w:rPr>
        <w:t>.4</w:t>
      </w:r>
      <w:r w:rsidR="00110FF7">
        <w:fldChar w:fldCharType="end"/>
      </w:r>
      <w:r w:rsidRPr="000C1EFE">
        <w:rPr>
          <w:sz w:val="22"/>
        </w:rPr>
        <w:t xml:space="preserve"> зображена діаграма компромісів між вартістю та </w:t>
      </w:r>
      <w:proofErr w:type="spellStart"/>
      <w:r w:rsidRPr="000C1EFE">
        <w:rPr>
          <w:sz w:val="22"/>
        </w:rPr>
        <w:t>модифікованістю</w:t>
      </w:r>
      <w:proofErr w:type="spellEnd"/>
      <w:r w:rsidRPr="000C1EFE">
        <w:rPr>
          <w:sz w:val="22"/>
        </w:rPr>
        <w:t xml:space="preserve"> для </w:t>
      </w:r>
      <w:r w:rsidR="00276B1C">
        <w:rPr>
          <w:sz w:val="22"/>
        </w:rPr>
        <w:t xml:space="preserve">за результатами оцінювання альтернатив,отриманими </w:t>
      </w:r>
      <w:r w:rsidRPr="000C1EFE">
        <w:rPr>
          <w:sz w:val="22"/>
        </w:rPr>
        <w:t xml:space="preserve">в </w:t>
      </w:r>
      <w:r w:rsidR="00276B1C" w:rsidRPr="00276B1C">
        <w:rPr>
          <w:sz w:val="22"/>
          <w:lang w:val="ru-RU"/>
        </w:rPr>
        <w:t>[</w:t>
      </w:r>
      <w:r w:rsidR="00276B1C">
        <w:rPr>
          <w:sz w:val="22"/>
          <w:lang w:val="ru-RU"/>
        </w:rPr>
        <w:t>8</w:t>
      </w:r>
      <w:r w:rsidR="00276B1C" w:rsidRPr="00276B1C">
        <w:rPr>
          <w:sz w:val="22"/>
          <w:lang w:val="ru-RU"/>
        </w:rPr>
        <w:t>]</w:t>
      </w:r>
      <w:r w:rsidR="00276B1C">
        <w:rPr>
          <w:sz w:val="22"/>
          <w:lang w:val="ru-RU"/>
        </w:rPr>
        <w:t>.</w:t>
      </w:r>
      <w:r w:rsidRPr="000C1EFE">
        <w:rPr>
          <w:sz w:val="22"/>
        </w:rPr>
        <w:t xml:space="preserve"> Таке представлення дає змогу </w:t>
      </w:r>
      <w:proofErr w:type="spellStart"/>
      <w:r w:rsidRPr="000C1EFE">
        <w:rPr>
          <w:sz w:val="22"/>
        </w:rPr>
        <w:t>візуалізувати</w:t>
      </w:r>
      <w:proofErr w:type="spellEnd"/>
      <w:r w:rsidRPr="000C1EFE">
        <w:rPr>
          <w:sz w:val="22"/>
        </w:rPr>
        <w:t xml:space="preserve"> можливі компроміси, їхні відносні розміри та відношення між альтернативами розробки з точки зору компромісів.</w:t>
      </w:r>
    </w:p>
    <w:p w:rsidR="000C1EFE" w:rsidRPr="000C1EFE" w:rsidRDefault="000C1EFE" w:rsidP="000C1EFE">
      <w:pPr>
        <w:rPr>
          <w:sz w:val="22"/>
        </w:rPr>
      </w:pPr>
    </w:p>
    <w:p w:rsidR="000C1EFE" w:rsidRPr="000C1EFE" w:rsidRDefault="000C1EFE" w:rsidP="000C1EFE">
      <w:pPr>
        <w:pStyle w:val="Figure"/>
        <w:rPr>
          <w:sz w:val="22"/>
        </w:rPr>
      </w:pPr>
      <w:r w:rsidRPr="000C1EFE">
        <w:rPr>
          <w:sz w:val="22"/>
          <w:lang w:val="ru-RU" w:eastAsia="ru-RU"/>
        </w:rPr>
        <w:lastRenderedPageBreak/>
        <w:drawing>
          <wp:inline distT="0" distB="0" distL="0" distR="0">
            <wp:extent cx="6123940" cy="3413052"/>
            <wp:effectExtent l="0" t="0" r="10160" b="1651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rsidR="000C1EFE" w:rsidRDefault="000C1EFE" w:rsidP="000C1EFE">
      <w:pPr>
        <w:pStyle w:val="FigNUM"/>
        <w:numPr>
          <w:ilvl w:val="0"/>
          <w:numId w:val="0"/>
        </w:numPr>
        <w:ind w:left="2977"/>
        <w:rPr>
          <w:sz w:val="22"/>
        </w:rPr>
      </w:pPr>
      <w:bookmarkStart w:id="1" w:name="_Ref408153703"/>
      <w:r w:rsidRPr="000C1EFE">
        <w:rPr>
          <w:sz w:val="22"/>
        </w:rPr>
        <w:t>Рис.4. Компроміси між критеріями якості</w:t>
      </w:r>
      <w:bookmarkEnd w:id="1"/>
    </w:p>
    <w:p w:rsidR="00281E10" w:rsidRPr="00281E10" w:rsidRDefault="00281E10" w:rsidP="00281E10"/>
    <w:p w:rsidR="00281E10" w:rsidRPr="000C1EFE" w:rsidRDefault="00281E10" w:rsidP="00281E10">
      <w:pPr>
        <w:ind w:firstLine="720"/>
        <w:rPr>
          <w:b/>
          <w:sz w:val="22"/>
        </w:rPr>
      </w:pPr>
      <w:r w:rsidRPr="000C1EFE">
        <w:rPr>
          <w:sz w:val="22"/>
        </w:rPr>
        <w:t xml:space="preserve">Коли конфліктуючі атрибути якості мають однаковий пріоритет, то графічно компроміс між ними буде представлений точкою на діагоналі першого квадранту. Коли архітектурне рішення має бути обране з врахуванням пріоритету одного з атрибутів якості, то обирають </w:t>
      </w:r>
      <w:proofErr w:type="spellStart"/>
      <w:r w:rsidRPr="000C1EFE">
        <w:rPr>
          <w:sz w:val="22"/>
        </w:rPr>
        <w:t>Парето-оптимальне</w:t>
      </w:r>
      <w:proofErr w:type="spellEnd"/>
      <w:r w:rsidRPr="000C1EFE">
        <w:rPr>
          <w:sz w:val="22"/>
        </w:rPr>
        <w:t xml:space="preserve"> рішення, яке знаходиться найвище відносно діагоналі першого квадранту, коли пріоритетний атрибут відкладається по осі ординат. У випадку, коли пріоритетний атрибут відкладається по осі абсцис, то </w:t>
      </w:r>
      <w:proofErr w:type="spellStart"/>
      <w:r w:rsidRPr="000C1EFE">
        <w:rPr>
          <w:sz w:val="22"/>
        </w:rPr>
        <w:t>Парето-оптимальним</w:t>
      </w:r>
      <w:proofErr w:type="spellEnd"/>
      <w:r w:rsidRPr="000C1EFE">
        <w:rPr>
          <w:sz w:val="22"/>
        </w:rPr>
        <w:t xml:space="preserve"> рішенням буде те, що знаходиться нижче від діагоналі у крайньому правому положенні</w:t>
      </w:r>
      <w:r>
        <w:rPr>
          <w:sz w:val="22"/>
        </w:rPr>
        <w:t>.</w:t>
      </w:r>
    </w:p>
    <w:p w:rsidR="000C1EFE" w:rsidRPr="000C1EFE" w:rsidRDefault="000C1EFE" w:rsidP="000C1EFE">
      <w:pPr>
        <w:ind w:firstLine="720"/>
        <w:rPr>
          <w:b/>
          <w:sz w:val="22"/>
        </w:rPr>
      </w:pPr>
      <w:r w:rsidRPr="000C1EFE">
        <w:rPr>
          <w:b/>
          <w:sz w:val="22"/>
        </w:rPr>
        <w:t>Аналіз чутливості.</w:t>
      </w:r>
    </w:p>
    <w:p w:rsidR="000C1EFE" w:rsidRPr="000C1EFE" w:rsidRDefault="000C1EFE" w:rsidP="000C1EFE">
      <w:pPr>
        <w:ind w:firstLine="720"/>
        <w:rPr>
          <w:sz w:val="22"/>
        </w:rPr>
      </w:pPr>
      <w:r w:rsidRPr="000C1EFE">
        <w:rPr>
          <w:sz w:val="22"/>
        </w:rPr>
        <w:t xml:space="preserve">Забезпечена також можливість дослідження чутливості рішень, отриманих з використанням МАІ, до зміни пріоритетів критеріїв якості для прийняття обґрунтованого рішення по вибору архітектури. </w:t>
      </w:r>
    </w:p>
    <w:p w:rsidR="000C1EFE" w:rsidRPr="000C1EFE" w:rsidRDefault="000C1EFE" w:rsidP="000C1EFE">
      <w:pPr>
        <w:ind w:firstLine="720"/>
        <w:rPr>
          <w:sz w:val="22"/>
        </w:rPr>
      </w:pPr>
      <w:r w:rsidRPr="000C1EFE">
        <w:rPr>
          <w:sz w:val="22"/>
        </w:rPr>
        <w:t xml:space="preserve">Нехай ми маємо </w:t>
      </w:r>
      <w:proofErr w:type="spellStart"/>
      <w:r w:rsidRPr="000C1EFE">
        <w:rPr>
          <w:sz w:val="22"/>
        </w:rPr>
        <w:t>проранжовані</w:t>
      </w:r>
      <w:proofErr w:type="spellEnd"/>
      <w:r w:rsidRPr="000C1EFE">
        <w:rPr>
          <w:sz w:val="22"/>
        </w:rPr>
        <w:t xml:space="preserve"> архітектурні альтернативи</w:t>
      </w:r>
      <w:r w:rsidRPr="000C1EFE">
        <w:rPr>
          <w:position w:val="-12"/>
          <w:sz w:val="22"/>
        </w:rPr>
        <w:object w:dxaOrig="440" w:dyaOrig="360">
          <v:shape id="_x0000_i1122" type="#_x0000_t75" style="width:21.75pt;height:18pt" o:ole="">
            <v:imagedata r:id="rId203" o:title=""/>
          </v:shape>
          <o:OLEObject Type="Embed" ProgID="Equation.3" ShapeID="_x0000_i1122" DrawAspect="Content" ObjectID="_1491300522" r:id="rId204"/>
        </w:object>
      </w:r>
      <w:r w:rsidRPr="000C1EFE">
        <w:rPr>
          <w:sz w:val="22"/>
        </w:rPr>
        <w:t xml:space="preserve">, отримані методом аналізу ієрархій. Приведемо формулу для визначення мінімальної зміни абсолютної величини ваги атрибуту якості </w:t>
      </w:r>
      <w:r w:rsidRPr="000C1EFE">
        <w:rPr>
          <w:position w:val="-10"/>
          <w:sz w:val="22"/>
        </w:rPr>
        <w:object w:dxaOrig="260" w:dyaOrig="320">
          <v:shape id="_x0000_i1123" type="#_x0000_t75" style="width:13.5pt;height:16.5pt" o:ole="">
            <v:imagedata r:id="rId205" o:title=""/>
          </v:shape>
          <o:OLEObject Type="Embed" ProgID="Equation.3" ShapeID="_x0000_i1123" DrawAspect="Content" ObjectID="_1491300523" r:id="rId206"/>
        </w:object>
      </w:r>
      <w:r w:rsidRPr="000C1EFE">
        <w:rPr>
          <w:sz w:val="22"/>
        </w:rPr>
        <w:t xml:space="preserve">, таку, що порядок слідування </w:t>
      </w:r>
      <w:r w:rsidRPr="000C1EFE">
        <w:rPr>
          <w:position w:val="-12"/>
          <w:sz w:val="22"/>
        </w:rPr>
        <w:object w:dxaOrig="279" w:dyaOrig="360">
          <v:shape id="_x0000_i1124" type="#_x0000_t75" style="width:14.25pt;height:18pt" o:ole="">
            <v:imagedata r:id="rId207" o:title=""/>
          </v:shape>
          <o:OLEObject Type="Embed" ProgID="Equation.3" ShapeID="_x0000_i1124" DrawAspect="Content" ObjectID="_1491300524" r:id="rId208"/>
        </w:object>
      </w:r>
      <w:r w:rsidRPr="000C1EFE">
        <w:rPr>
          <w:sz w:val="22"/>
        </w:rPr>
        <w:t xml:space="preserve"> та </w:t>
      </w:r>
      <w:r w:rsidRPr="000C1EFE">
        <w:rPr>
          <w:position w:val="-14"/>
          <w:sz w:val="22"/>
        </w:rPr>
        <w:object w:dxaOrig="300" w:dyaOrig="380">
          <v:shape id="_x0000_i1125" type="#_x0000_t75" style="width:15pt;height:20.25pt" o:ole="">
            <v:imagedata r:id="rId209" o:title=""/>
          </v:shape>
          <o:OLEObject Type="Embed" ProgID="Equation.3" ShapeID="_x0000_i1125" DrawAspect="Content" ObjectID="_1491300525" r:id="rId210"/>
        </w:object>
      </w:r>
      <w:r w:rsidRPr="000C1EFE">
        <w:rPr>
          <w:sz w:val="22"/>
        </w:rPr>
        <w:t xml:space="preserve"> поміняється на протилежний:</w:t>
      </w:r>
    </w:p>
    <w:p w:rsidR="000C1EFE" w:rsidRPr="00FF6E15" w:rsidRDefault="000C1EFE" w:rsidP="000C1EFE">
      <w:pPr>
        <w:ind w:firstLine="567"/>
        <w:jc w:val="right"/>
        <w:rPr>
          <w:sz w:val="22"/>
        </w:rPr>
      </w:pPr>
      <w:r w:rsidRPr="000C1EFE">
        <w:rPr>
          <w:position w:val="-38"/>
          <w:sz w:val="22"/>
        </w:rPr>
        <w:object w:dxaOrig="2120" w:dyaOrig="859">
          <v:shape id="_x0000_i1126" type="#_x0000_t75" style="width:105.75pt;height:42.75pt" o:ole="">
            <v:imagedata r:id="rId211" o:title=""/>
          </v:shape>
          <o:OLEObject Type="Embed" ProgID="Equation.3" ShapeID="_x0000_i1126" DrawAspect="Content" ObjectID="_1491300526" r:id="rId212"/>
        </w:object>
      </w:r>
      <w:r w:rsidR="0010617F">
        <w:rPr>
          <w:sz w:val="22"/>
        </w:rPr>
        <w:t>.</w:t>
      </w:r>
      <w:r w:rsidR="0010617F">
        <w:rPr>
          <w:sz w:val="22"/>
        </w:rPr>
        <w:tab/>
      </w:r>
      <w:r w:rsidR="0010617F">
        <w:rPr>
          <w:sz w:val="22"/>
        </w:rPr>
        <w:tab/>
      </w:r>
      <w:r w:rsidR="0010617F">
        <w:rPr>
          <w:sz w:val="22"/>
        </w:rPr>
        <w:tab/>
      </w:r>
      <w:r w:rsidR="0010617F">
        <w:rPr>
          <w:sz w:val="22"/>
        </w:rPr>
        <w:tab/>
      </w:r>
      <w:r w:rsidR="0010617F">
        <w:rPr>
          <w:sz w:val="22"/>
        </w:rPr>
        <w:tab/>
      </w:r>
      <w:r w:rsidR="0010617F">
        <w:rPr>
          <w:sz w:val="22"/>
        </w:rPr>
        <w:tab/>
      </w:r>
      <w:r w:rsidR="00BB1FB6">
        <w:rPr>
          <w:sz w:val="22"/>
        </w:rPr>
        <w:t>(13</w:t>
      </w:r>
      <w:r w:rsidR="0010617F" w:rsidRPr="00FF6E15">
        <w:rPr>
          <w:sz w:val="22"/>
        </w:rPr>
        <w:t>)</w:t>
      </w:r>
    </w:p>
    <w:p w:rsidR="000C1EFE" w:rsidRPr="000C1EFE" w:rsidRDefault="000C1EFE" w:rsidP="00537E59">
      <w:pPr>
        <w:spacing w:line="240" w:lineRule="auto"/>
        <w:ind w:firstLine="720"/>
        <w:rPr>
          <w:sz w:val="22"/>
        </w:rPr>
      </w:pPr>
      <w:r w:rsidRPr="000C1EFE">
        <w:rPr>
          <w:sz w:val="22"/>
        </w:rPr>
        <w:t>Тут</w:t>
      </w:r>
      <w:r w:rsidRPr="000C1EFE">
        <w:rPr>
          <w:position w:val="-14"/>
          <w:sz w:val="22"/>
        </w:rPr>
        <w:object w:dxaOrig="2900" w:dyaOrig="420">
          <v:shape id="_x0000_i1127" type="#_x0000_t75" style="width:145.5pt;height:21pt" o:ole="">
            <v:imagedata r:id="rId213" o:title=""/>
          </v:shape>
          <o:OLEObject Type="Embed" ProgID="Equation.3" ShapeID="_x0000_i1127" DrawAspect="Content" ObjectID="_1491300527" r:id="rId214"/>
        </w:object>
      </w:r>
      <w:r w:rsidRPr="000C1EFE">
        <w:rPr>
          <w:sz w:val="22"/>
        </w:rPr>
        <w:t xml:space="preserve"> – мінімальна зміна величини пріоритету </w:t>
      </w:r>
      <w:r w:rsidRPr="000C1EFE">
        <w:rPr>
          <w:i/>
          <w:iCs/>
          <w:sz w:val="22"/>
        </w:rPr>
        <w:t>P</w:t>
      </w:r>
      <w:r w:rsidRPr="000C1EFE">
        <w:rPr>
          <w:i/>
          <w:iCs/>
          <w:sz w:val="22"/>
          <w:vertAlign w:val="subscript"/>
          <w:lang w:val="en-US"/>
        </w:rPr>
        <w:t>s</w:t>
      </w:r>
      <w:r w:rsidRPr="000C1EFE">
        <w:rPr>
          <w:sz w:val="22"/>
        </w:rPr>
        <w:t xml:space="preserve">критерію якості </w:t>
      </w:r>
      <w:proofErr w:type="spellStart"/>
      <w:r w:rsidRPr="000C1EFE">
        <w:rPr>
          <w:i/>
          <w:iCs/>
          <w:sz w:val="22"/>
        </w:rPr>
        <w:t>K</w:t>
      </w:r>
      <w:r w:rsidRPr="000C1EFE">
        <w:rPr>
          <w:i/>
          <w:iCs/>
          <w:sz w:val="22"/>
          <w:vertAlign w:val="subscript"/>
        </w:rPr>
        <w:t>s</w:t>
      </w:r>
      <w:proofErr w:type="spellEnd"/>
      <w:r w:rsidRPr="000C1EFE">
        <w:rPr>
          <w:sz w:val="22"/>
        </w:rPr>
        <w:t xml:space="preserve"> ,яка змінює порядок слідування сусідніх альтернатив </w:t>
      </w:r>
      <w:proofErr w:type="spellStart"/>
      <w:r w:rsidRPr="000C1EFE">
        <w:rPr>
          <w:i/>
          <w:iCs/>
          <w:sz w:val="22"/>
        </w:rPr>
        <w:t>A</w:t>
      </w:r>
      <w:r w:rsidRPr="000C1EFE">
        <w:rPr>
          <w:i/>
          <w:iCs/>
          <w:sz w:val="22"/>
          <w:vertAlign w:val="subscript"/>
        </w:rPr>
        <w:t>i</w:t>
      </w:r>
      <w:proofErr w:type="spellEnd"/>
      <w:r w:rsidR="00FF6E15">
        <w:rPr>
          <w:i/>
          <w:iCs/>
          <w:sz w:val="22"/>
          <w:vertAlign w:val="subscript"/>
        </w:rPr>
        <w:t xml:space="preserve"> </w:t>
      </w:r>
      <w:r w:rsidRPr="000C1EFE">
        <w:rPr>
          <w:sz w:val="22"/>
        </w:rPr>
        <w:t>та</w:t>
      </w:r>
      <w:r w:rsidR="00FF6E15">
        <w:rPr>
          <w:sz w:val="22"/>
        </w:rPr>
        <w:t xml:space="preserve"> </w:t>
      </w:r>
      <w:proofErr w:type="spellStart"/>
      <w:r w:rsidRPr="000C1EFE">
        <w:rPr>
          <w:i/>
          <w:iCs/>
          <w:sz w:val="22"/>
        </w:rPr>
        <w:t>A</w:t>
      </w:r>
      <w:r w:rsidRPr="000C1EFE">
        <w:rPr>
          <w:i/>
          <w:iCs/>
          <w:sz w:val="22"/>
          <w:vertAlign w:val="subscript"/>
        </w:rPr>
        <w:t>j</w:t>
      </w:r>
      <w:proofErr w:type="spellEnd"/>
      <w:r w:rsidR="00FF6E15">
        <w:rPr>
          <w:i/>
          <w:iCs/>
          <w:sz w:val="22"/>
          <w:vertAlign w:val="subscript"/>
        </w:rPr>
        <w:t xml:space="preserve"> </w:t>
      </w:r>
      <w:r w:rsidRPr="000C1EFE">
        <w:rPr>
          <w:iCs/>
          <w:sz w:val="22"/>
        </w:rPr>
        <w:t>у</w:t>
      </w:r>
      <w:r w:rsidR="00FF6E15">
        <w:rPr>
          <w:iCs/>
          <w:sz w:val="22"/>
        </w:rPr>
        <w:t xml:space="preserve"> </w:t>
      </w:r>
      <w:proofErr w:type="spellStart"/>
      <w:r w:rsidRPr="000C1EFE">
        <w:rPr>
          <w:sz w:val="22"/>
        </w:rPr>
        <w:t>проранжованому</w:t>
      </w:r>
      <w:proofErr w:type="spellEnd"/>
      <w:r w:rsidRPr="000C1EFE">
        <w:rPr>
          <w:sz w:val="22"/>
        </w:rPr>
        <w:t xml:space="preserve"> списку на зворотній. Найменше значення</w:t>
      </w:r>
      <w:r w:rsidRPr="000C1EFE">
        <w:rPr>
          <w:position w:val="-14"/>
          <w:sz w:val="22"/>
        </w:rPr>
        <w:object w:dxaOrig="520" w:dyaOrig="380">
          <v:shape id="_x0000_i1128" type="#_x0000_t75" style="width:26.25pt;height:20.25pt" o:ole="">
            <v:imagedata r:id="rId215" o:title=""/>
          </v:shape>
          <o:OLEObject Type="Embed" ProgID="Equation.3" ShapeID="_x0000_i1128" DrawAspect="Content" ObjectID="_1491300528" r:id="rId216"/>
        </w:object>
      </w:r>
      <w:r w:rsidRPr="000C1EFE">
        <w:rPr>
          <w:sz w:val="22"/>
        </w:rPr>
        <w:t xml:space="preserve">показує, що пріоритет </w:t>
      </w:r>
      <w:proofErr w:type="spellStart"/>
      <w:r w:rsidRPr="000C1EFE">
        <w:rPr>
          <w:i/>
          <w:iCs/>
          <w:sz w:val="22"/>
        </w:rPr>
        <w:t>P</w:t>
      </w:r>
      <w:r w:rsidRPr="000C1EFE">
        <w:rPr>
          <w:i/>
          <w:iCs/>
          <w:sz w:val="22"/>
          <w:vertAlign w:val="subscript"/>
        </w:rPr>
        <w:t>s</w:t>
      </w:r>
      <w:proofErr w:type="spellEnd"/>
      <w:r w:rsidR="00FF6E15">
        <w:rPr>
          <w:i/>
          <w:iCs/>
          <w:sz w:val="22"/>
          <w:vertAlign w:val="subscript"/>
        </w:rPr>
        <w:t xml:space="preserve"> </w:t>
      </w:r>
      <w:r w:rsidRPr="000C1EFE">
        <w:rPr>
          <w:sz w:val="22"/>
        </w:rPr>
        <w:t>атрибуту</w:t>
      </w:r>
      <w:r w:rsidR="00FF6E15">
        <w:rPr>
          <w:sz w:val="22"/>
        </w:rPr>
        <w:t xml:space="preserve"> </w:t>
      </w:r>
      <w:proofErr w:type="spellStart"/>
      <w:r w:rsidRPr="000C1EFE">
        <w:rPr>
          <w:i/>
          <w:iCs/>
          <w:sz w:val="22"/>
        </w:rPr>
        <w:t>K</w:t>
      </w:r>
      <w:r w:rsidRPr="000C1EFE">
        <w:rPr>
          <w:i/>
          <w:iCs/>
          <w:sz w:val="22"/>
          <w:vertAlign w:val="subscript"/>
        </w:rPr>
        <w:t>s</w:t>
      </w:r>
      <w:r w:rsidRPr="000C1EFE">
        <w:rPr>
          <w:sz w:val="22"/>
        </w:rPr>
        <w:t>є</w:t>
      </w:r>
      <w:proofErr w:type="spellEnd"/>
      <w:r w:rsidRPr="000C1EFE">
        <w:rPr>
          <w:sz w:val="22"/>
        </w:rPr>
        <w:t xml:space="preserve"> критичним до змін оцінок в парних </w:t>
      </w:r>
      <w:r w:rsidRPr="000C1EFE">
        <w:rPr>
          <w:sz w:val="22"/>
        </w:rPr>
        <w:lastRenderedPageBreak/>
        <w:t>порівняннях.</w:t>
      </w:r>
      <w:r w:rsidR="00FF6E15">
        <w:rPr>
          <w:sz w:val="22"/>
        </w:rPr>
        <w:t xml:space="preserve"> </w:t>
      </w:r>
      <w:r w:rsidRPr="000C1EFE">
        <w:rPr>
          <w:sz w:val="22"/>
        </w:rPr>
        <w:t>Це рівняння можна також використати у випадку зміни вимог до ПС у процесі проектування, яке може привести до зміни пріоритетів відносно критеріїв якості.</w:t>
      </w:r>
    </w:p>
    <w:p w:rsidR="00030857" w:rsidRPr="00281E10" w:rsidRDefault="00031EAC" w:rsidP="00031EAC">
      <w:pPr>
        <w:spacing w:line="240" w:lineRule="auto"/>
        <w:ind w:firstLine="0"/>
        <w:rPr>
          <w:szCs w:val="28"/>
        </w:rPr>
      </w:pPr>
      <w:r>
        <w:rPr>
          <w:sz w:val="22"/>
        </w:rPr>
        <w:t xml:space="preserve">         </w:t>
      </w:r>
      <w:r w:rsidR="000C1EFE" w:rsidRPr="000C1EFE">
        <w:rPr>
          <w:sz w:val="22"/>
        </w:rPr>
        <w:t xml:space="preserve">Для кожного атрибуту якості можлива наявність декількох значень  </w:t>
      </w:r>
      <w:r w:rsidR="000C1EFE" w:rsidRPr="000C1EFE">
        <w:rPr>
          <w:position w:val="-14"/>
          <w:sz w:val="22"/>
        </w:rPr>
        <w:object w:dxaOrig="520" w:dyaOrig="380">
          <v:shape id="_x0000_i1129" type="#_x0000_t75" style="width:25.5pt;height:20.25pt" o:ole="">
            <v:imagedata r:id="rId217" o:title=""/>
          </v:shape>
          <o:OLEObject Type="Embed" ProgID="Equation.3" ShapeID="_x0000_i1129" DrawAspect="Content" ObjectID="_1491300529" r:id="rId218"/>
        </w:object>
      </w:r>
      <w:r w:rsidR="000C1EFE" w:rsidRPr="000C1EFE">
        <w:rPr>
          <w:sz w:val="22"/>
        </w:rPr>
        <w:t>, які можуть спричинити зміну порядку слідування сусідніх альтернатив.</w:t>
      </w:r>
    </w:p>
    <w:p w:rsidR="00D0598F" w:rsidRPr="00BD6214" w:rsidRDefault="00030857" w:rsidP="00AC2E0E">
      <w:pPr>
        <w:spacing w:line="240" w:lineRule="auto"/>
        <w:rPr>
          <w:b/>
          <w:sz w:val="24"/>
          <w:szCs w:val="24"/>
        </w:rPr>
      </w:pPr>
      <w:r w:rsidRPr="00BD6214">
        <w:rPr>
          <w:b/>
          <w:sz w:val="24"/>
          <w:szCs w:val="24"/>
          <w:lang w:val="ru-RU"/>
        </w:rPr>
        <w:t>2</w:t>
      </w:r>
      <w:r w:rsidR="00D0598F" w:rsidRPr="00BD6214">
        <w:rPr>
          <w:b/>
          <w:sz w:val="24"/>
          <w:szCs w:val="24"/>
        </w:rPr>
        <w:t>. Програмна система комплексу</w:t>
      </w:r>
    </w:p>
    <w:p w:rsidR="00D0598F" w:rsidRPr="00BD6214" w:rsidRDefault="00030857" w:rsidP="00AC2E0E">
      <w:pPr>
        <w:spacing w:line="240" w:lineRule="auto"/>
        <w:rPr>
          <w:b/>
          <w:sz w:val="24"/>
          <w:szCs w:val="24"/>
          <w:lang w:val="ru-RU"/>
        </w:rPr>
      </w:pPr>
      <w:r w:rsidRPr="00BD6214">
        <w:rPr>
          <w:b/>
          <w:sz w:val="24"/>
          <w:szCs w:val="24"/>
          <w:lang w:val="ru-RU"/>
        </w:rPr>
        <w:t>2</w:t>
      </w:r>
      <w:r w:rsidRPr="00BD6214">
        <w:rPr>
          <w:b/>
          <w:sz w:val="24"/>
          <w:szCs w:val="24"/>
        </w:rPr>
        <w:t xml:space="preserve">.1. Об'єктна модель комплексу </w:t>
      </w:r>
    </w:p>
    <w:p w:rsidR="00D0598F" w:rsidRPr="00BD6214" w:rsidRDefault="00D0598F" w:rsidP="00AC2E0E">
      <w:pPr>
        <w:spacing w:line="240" w:lineRule="auto"/>
        <w:rPr>
          <w:sz w:val="24"/>
          <w:szCs w:val="24"/>
        </w:rPr>
      </w:pPr>
      <w:r w:rsidRPr="00BD6214">
        <w:rPr>
          <w:rFonts w:eastAsia="ヒラギノ角ゴ Pro W3"/>
          <w:color w:val="000000"/>
          <w:sz w:val="24"/>
          <w:szCs w:val="24"/>
        </w:rPr>
        <w:t>Для проектування і подальшої</w:t>
      </w:r>
      <w:r w:rsidR="00031EAC">
        <w:rPr>
          <w:rFonts w:eastAsia="ヒラギノ角ゴ Pro W3"/>
          <w:color w:val="000000"/>
          <w:sz w:val="24"/>
          <w:szCs w:val="24"/>
        </w:rPr>
        <w:t xml:space="preserve"> </w:t>
      </w:r>
      <w:r w:rsidRPr="00BD6214">
        <w:rPr>
          <w:rFonts w:eastAsia="ヒラギノ角ゴ Pro W3"/>
          <w:color w:val="000000"/>
          <w:sz w:val="24"/>
          <w:szCs w:val="24"/>
        </w:rPr>
        <w:t>побудови</w:t>
      </w:r>
      <w:r w:rsidR="00031EAC">
        <w:rPr>
          <w:rFonts w:eastAsia="ヒラギノ角ゴ Pro W3"/>
          <w:color w:val="000000"/>
          <w:sz w:val="24"/>
          <w:szCs w:val="24"/>
        </w:rPr>
        <w:t xml:space="preserve"> </w:t>
      </w:r>
      <w:r w:rsidRPr="00BD6214">
        <w:rPr>
          <w:rFonts w:eastAsia="ヒラギノ角ゴ Pro W3"/>
          <w:color w:val="000000"/>
          <w:sz w:val="24"/>
          <w:szCs w:val="24"/>
        </w:rPr>
        <w:t>системи</w:t>
      </w:r>
      <w:r w:rsidR="00031EAC">
        <w:rPr>
          <w:rFonts w:eastAsia="ヒラギノ角ゴ Pro W3"/>
          <w:color w:val="000000"/>
          <w:sz w:val="24"/>
          <w:szCs w:val="24"/>
        </w:rPr>
        <w:t xml:space="preserve"> </w:t>
      </w:r>
      <w:proofErr w:type="spellStart"/>
      <w:r w:rsidR="00030857" w:rsidRPr="00BD6214">
        <w:rPr>
          <w:rFonts w:eastAsia="ヒラギノ角ゴ Pro W3"/>
          <w:color w:val="000000"/>
          <w:sz w:val="24"/>
          <w:szCs w:val="24"/>
          <w:lang w:val="ru-RU"/>
        </w:rPr>
        <w:t>відповідно</w:t>
      </w:r>
      <w:proofErr w:type="spellEnd"/>
      <w:r w:rsidR="00030857" w:rsidRPr="00BD6214">
        <w:rPr>
          <w:rFonts w:eastAsia="ヒラギノ角ゴ Pro W3"/>
          <w:color w:val="000000"/>
          <w:sz w:val="24"/>
          <w:szCs w:val="24"/>
          <w:lang w:val="ru-RU"/>
        </w:rPr>
        <w:t xml:space="preserve"> до</w:t>
      </w:r>
      <w:r w:rsidR="00030857" w:rsidRPr="00BD6214">
        <w:rPr>
          <w:rFonts w:eastAsia="ヒラギノ角ゴ Pro W3"/>
          <w:color w:val="000000"/>
          <w:sz w:val="24"/>
          <w:szCs w:val="24"/>
        </w:rPr>
        <w:t xml:space="preserve"> об’єктно-орієнтованого підходу</w:t>
      </w:r>
      <w:r w:rsidR="007F15D0" w:rsidRPr="00BD6214">
        <w:rPr>
          <w:rFonts w:eastAsia="ヒラギノ角ゴ Pro W3"/>
          <w:color w:val="000000"/>
          <w:sz w:val="24"/>
          <w:szCs w:val="24"/>
        </w:rPr>
        <w:t>,</w:t>
      </w:r>
      <w:r w:rsidRPr="00BD6214">
        <w:rPr>
          <w:rFonts w:eastAsia="ヒラギノ角ゴ Pro W3"/>
          <w:color w:val="000000"/>
          <w:sz w:val="24"/>
          <w:szCs w:val="24"/>
        </w:rPr>
        <w:t>застосовано графічне моделювання з використанням діаграм</w:t>
      </w:r>
      <w:r w:rsidR="00031EAC">
        <w:rPr>
          <w:rFonts w:eastAsia="ヒラギノ角ゴ Pro W3"/>
          <w:color w:val="000000"/>
          <w:sz w:val="24"/>
          <w:szCs w:val="24"/>
        </w:rPr>
        <w:t xml:space="preserve"> </w:t>
      </w:r>
      <w:r w:rsidRPr="00BD6214">
        <w:rPr>
          <w:rFonts w:eastAsia="ヒラギノ角ゴ Pro W3"/>
          <w:color w:val="000000"/>
          <w:sz w:val="24"/>
          <w:szCs w:val="24"/>
        </w:rPr>
        <w:t xml:space="preserve">UML. </w:t>
      </w:r>
      <w:r w:rsidR="00030857" w:rsidRPr="00BD6214">
        <w:rPr>
          <w:rFonts w:eastAsia="ヒラギノ角ゴ Pro W3"/>
          <w:color w:val="000000"/>
          <w:sz w:val="24"/>
          <w:szCs w:val="24"/>
        </w:rPr>
        <w:t>Для</w:t>
      </w:r>
      <w:r w:rsidRPr="00BD6214">
        <w:rPr>
          <w:rFonts w:eastAsia="ヒラギノ角ゴ Pro W3"/>
          <w:color w:val="000000"/>
          <w:sz w:val="24"/>
          <w:szCs w:val="24"/>
        </w:rPr>
        <w:t xml:space="preserve"> розроб</w:t>
      </w:r>
      <w:r w:rsidR="00030857" w:rsidRPr="00BD6214">
        <w:rPr>
          <w:rFonts w:eastAsia="ヒラギノ角ゴ Pro W3"/>
          <w:color w:val="000000"/>
          <w:sz w:val="24"/>
          <w:szCs w:val="24"/>
        </w:rPr>
        <w:t>ки</w:t>
      </w:r>
      <w:r w:rsidRPr="00BD6214">
        <w:rPr>
          <w:rFonts w:eastAsia="ヒラギノ角ゴ Pro W3"/>
          <w:color w:val="000000"/>
          <w:sz w:val="24"/>
          <w:szCs w:val="24"/>
        </w:rPr>
        <w:t xml:space="preserve"> статичної моделі об’єктів системи використ</w:t>
      </w:r>
      <w:r w:rsidR="00030857" w:rsidRPr="00BD6214">
        <w:rPr>
          <w:rFonts w:eastAsia="ヒラギノ角ゴ Pro W3"/>
          <w:color w:val="000000"/>
          <w:sz w:val="24"/>
          <w:szCs w:val="24"/>
        </w:rPr>
        <w:t>ані</w:t>
      </w:r>
      <w:r w:rsidRPr="00BD6214">
        <w:rPr>
          <w:rFonts w:eastAsia="ヒラギノ角ゴ Pro W3"/>
          <w:color w:val="000000"/>
          <w:sz w:val="24"/>
          <w:szCs w:val="24"/>
        </w:rPr>
        <w:t xml:space="preserve"> діаграми класів, а для розробки функціональних </w:t>
      </w:r>
      <w:proofErr w:type="spellStart"/>
      <w:r w:rsidRPr="00BD6214">
        <w:rPr>
          <w:rFonts w:eastAsia="ヒラギノ角ゴ Pro W3"/>
          <w:color w:val="000000"/>
          <w:sz w:val="24"/>
          <w:szCs w:val="24"/>
        </w:rPr>
        <w:t>вимог</w:t>
      </w:r>
      <w:r w:rsidRPr="00BD6214">
        <w:rPr>
          <w:sz w:val="24"/>
          <w:szCs w:val="24"/>
        </w:rPr>
        <w:t>–</w:t>
      </w:r>
      <w:r w:rsidRPr="00BD6214">
        <w:rPr>
          <w:rFonts w:eastAsia="ヒラギノ角ゴ Pro W3"/>
          <w:color w:val="000000"/>
          <w:sz w:val="24"/>
          <w:szCs w:val="24"/>
          <w:lang w:val="en-US"/>
        </w:rPr>
        <w:t>Use</w:t>
      </w:r>
      <w:r w:rsidR="00030857" w:rsidRPr="00BD6214">
        <w:rPr>
          <w:rFonts w:eastAsia="ヒラギノ角ゴ Pro W3"/>
          <w:color w:val="000000"/>
          <w:sz w:val="24"/>
          <w:szCs w:val="24"/>
          <w:lang w:val="en-US"/>
        </w:rPr>
        <w:t>c</w:t>
      </w:r>
      <w:r w:rsidRPr="00BD6214">
        <w:rPr>
          <w:rFonts w:eastAsia="ヒラギノ角ゴ Pro W3"/>
          <w:color w:val="000000"/>
          <w:sz w:val="24"/>
          <w:szCs w:val="24"/>
        </w:rPr>
        <w:t>ase</w:t>
      </w:r>
      <w:proofErr w:type="spellEnd"/>
      <w:r w:rsidRPr="00BD6214">
        <w:rPr>
          <w:rFonts w:eastAsia="ヒラギノ角ゴ Pro W3"/>
          <w:color w:val="000000"/>
          <w:sz w:val="24"/>
          <w:szCs w:val="24"/>
        </w:rPr>
        <w:t xml:space="preserve"> діаграми (</w:t>
      </w:r>
      <w:proofErr w:type="spellStart"/>
      <w:r w:rsidRPr="00BD6214">
        <w:rPr>
          <w:rFonts w:eastAsia="ヒラギノ角ゴ Pro W3"/>
          <w:color w:val="000000"/>
          <w:sz w:val="24"/>
          <w:szCs w:val="24"/>
        </w:rPr>
        <w:t>діаграми</w:t>
      </w:r>
      <w:proofErr w:type="spellEnd"/>
      <w:r w:rsidRPr="00BD6214">
        <w:rPr>
          <w:rFonts w:eastAsia="ヒラギノ角ゴ Pro W3"/>
          <w:color w:val="000000"/>
          <w:sz w:val="24"/>
          <w:szCs w:val="24"/>
        </w:rPr>
        <w:t xml:space="preserve"> сценаріїв).</w:t>
      </w:r>
    </w:p>
    <w:p w:rsidR="005F30AF" w:rsidRPr="00BD6214" w:rsidRDefault="005F30AF" w:rsidP="00AC2E0E">
      <w:pPr>
        <w:spacing w:line="240" w:lineRule="auto"/>
        <w:rPr>
          <w:sz w:val="24"/>
          <w:szCs w:val="24"/>
        </w:rPr>
      </w:pPr>
      <w:r w:rsidRPr="00BD6214">
        <w:rPr>
          <w:sz w:val="24"/>
          <w:szCs w:val="24"/>
        </w:rPr>
        <w:t xml:space="preserve">В системі “Архітектор </w:t>
      </w:r>
      <w:r w:rsidR="00030857" w:rsidRPr="00BD6214">
        <w:rPr>
          <w:sz w:val="24"/>
          <w:szCs w:val="24"/>
        </w:rPr>
        <w:t>ПС</w:t>
      </w:r>
      <w:r w:rsidRPr="00BD6214">
        <w:rPr>
          <w:sz w:val="24"/>
          <w:szCs w:val="24"/>
        </w:rPr>
        <w:t>” наявні три типи</w:t>
      </w:r>
      <w:r w:rsidR="004E24CF" w:rsidRPr="00BD6214">
        <w:rPr>
          <w:sz w:val="24"/>
          <w:szCs w:val="24"/>
        </w:rPr>
        <w:t xml:space="preserve">(ролі) </w:t>
      </w:r>
      <w:r w:rsidRPr="00BD6214">
        <w:rPr>
          <w:sz w:val="24"/>
          <w:szCs w:val="24"/>
        </w:rPr>
        <w:t xml:space="preserve">користувачів: </w:t>
      </w:r>
    </w:p>
    <w:p w:rsidR="005F30AF" w:rsidRPr="00BD6214" w:rsidRDefault="005F30AF" w:rsidP="00AC2E0E">
      <w:pPr>
        <w:spacing w:line="240" w:lineRule="auto"/>
        <w:rPr>
          <w:sz w:val="24"/>
          <w:szCs w:val="24"/>
        </w:rPr>
      </w:pPr>
      <w:r w:rsidRPr="00BD6214">
        <w:rPr>
          <w:i/>
          <w:caps/>
          <w:sz w:val="24"/>
          <w:szCs w:val="24"/>
        </w:rPr>
        <w:t>а</w:t>
      </w:r>
      <w:r w:rsidRPr="00BD6214">
        <w:rPr>
          <w:i/>
          <w:sz w:val="24"/>
          <w:szCs w:val="24"/>
        </w:rPr>
        <w:t>дміністратор</w:t>
      </w:r>
      <w:r w:rsidRPr="00BD6214">
        <w:rPr>
          <w:sz w:val="24"/>
          <w:szCs w:val="24"/>
        </w:rPr>
        <w:t xml:space="preserve"> – додає у базу нові архітектури</w:t>
      </w:r>
      <w:r w:rsidR="00030857" w:rsidRPr="00BD6214">
        <w:rPr>
          <w:sz w:val="24"/>
          <w:szCs w:val="24"/>
        </w:rPr>
        <w:t xml:space="preserve"> додатків</w:t>
      </w:r>
      <w:r w:rsidRPr="00BD6214">
        <w:rPr>
          <w:sz w:val="24"/>
          <w:szCs w:val="24"/>
        </w:rPr>
        <w:t xml:space="preserve">, шари, модулі </w:t>
      </w:r>
      <w:proofErr w:type="spellStart"/>
      <w:r w:rsidR="00030857" w:rsidRPr="00BD6214">
        <w:rPr>
          <w:sz w:val="24"/>
          <w:szCs w:val="24"/>
        </w:rPr>
        <w:t>й</w:t>
      </w:r>
      <w:r w:rsidRPr="00BD6214">
        <w:rPr>
          <w:sz w:val="24"/>
          <w:szCs w:val="24"/>
        </w:rPr>
        <w:t>патерни</w:t>
      </w:r>
      <w:proofErr w:type="spellEnd"/>
      <w:r w:rsidRPr="00BD6214">
        <w:rPr>
          <w:sz w:val="24"/>
          <w:szCs w:val="24"/>
        </w:rPr>
        <w:t xml:space="preserve"> та обслуговує </w:t>
      </w:r>
      <w:proofErr w:type="spellStart"/>
      <w:r w:rsidR="00030857" w:rsidRPr="00BD6214">
        <w:rPr>
          <w:sz w:val="24"/>
          <w:szCs w:val="24"/>
        </w:rPr>
        <w:t>репозиторій</w:t>
      </w:r>
      <w:proofErr w:type="spellEnd"/>
      <w:r w:rsidR="00031EAC">
        <w:rPr>
          <w:sz w:val="24"/>
          <w:szCs w:val="24"/>
        </w:rPr>
        <w:t xml:space="preserve"> </w:t>
      </w:r>
      <w:proofErr w:type="spellStart"/>
      <w:r w:rsidR="00030857" w:rsidRPr="00BD6214">
        <w:rPr>
          <w:sz w:val="24"/>
          <w:szCs w:val="24"/>
        </w:rPr>
        <w:t>патернів</w:t>
      </w:r>
      <w:r w:rsidRPr="00BD6214">
        <w:rPr>
          <w:sz w:val="24"/>
          <w:szCs w:val="24"/>
        </w:rPr>
        <w:t>і</w:t>
      </w:r>
      <w:proofErr w:type="spellEnd"/>
      <w:r w:rsidRPr="00BD6214">
        <w:rPr>
          <w:sz w:val="24"/>
          <w:szCs w:val="24"/>
        </w:rPr>
        <w:t xml:space="preserve"> систему в цілому.</w:t>
      </w:r>
    </w:p>
    <w:p w:rsidR="005F30AF" w:rsidRPr="00BD6214" w:rsidRDefault="005F30AF" w:rsidP="00AC2E0E">
      <w:pPr>
        <w:spacing w:line="240" w:lineRule="auto"/>
        <w:rPr>
          <w:sz w:val="24"/>
          <w:szCs w:val="24"/>
        </w:rPr>
      </w:pPr>
      <w:r w:rsidRPr="00BD6214">
        <w:rPr>
          <w:i/>
          <w:caps/>
          <w:sz w:val="24"/>
          <w:szCs w:val="24"/>
        </w:rPr>
        <w:t>а</w:t>
      </w:r>
      <w:r w:rsidRPr="00BD6214">
        <w:rPr>
          <w:i/>
          <w:sz w:val="24"/>
          <w:szCs w:val="24"/>
        </w:rPr>
        <w:t>рхітектор</w:t>
      </w:r>
      <w:r w:rsidRPr="00BD6214">
        <w:rPr>
          <w:sz w:val="24"/>
          <w:szCs w:val="24"/>
        </w:rPr>
        <w:t xml:space="preserve"> – комбінує </w:t>
      </w:r>
      <w:proofErr w:type="spellStart"/>
      <w:r w:rsidRPr="00BD6214">
        <w:rPr>
          <w:sz w:val="24"/>
          <w:szCs w:val="24"/>
        </w:rPr>
        <w:t>патерни</w:t>
      </w:r>
      <w:proofErr w:type="spellEnd"/>
      <w:r w:rsidRPr="00BD6214">
        <w:rPr>
          <w:sz w:val="24"/>
          <w:szCs w:val="24"/>
        </w:rPr>
        <w:t xml:space="preserve">, для вирішення класів специфікованих задач шляхом формування наборів альтернативних </w:t>
      </w:r>
      <w:proofErr w:type="spellStart"/>
      <w:r w:rsidRPr="00BD6214">
        <w:rPr>
          <w:sz w:val="24"/>
          <w:szCs w:val="24"/>
        </w:rPr>
        <w:t>архітектур</w:t>
      </w:r>
      <w:proofErr w:type="spellEnd"/>
      <w:r w:rsidRPr="00BD6214">
        <w:rPr>
          <w:sz w:val="24"/>
          <w:szCs w:val="24"/>
        </w:rPr>
        <w:t>.</w:t>
      </w:r>
    </w:p>
    <w:p w:rsidR="005F30AF" w:rsidRPr="00BD6214" w:rsidRDefault="005F30AF" w:rsidP="00AC2E0E">
      <w:pPr>
        <w:spacing w:line="240" w:lineRule="auto"/>
        <w:rPr>
          <w:sz w:val="24"/>
          <w:szCs w:val="24"/>
        </w:rPr>
      </w:pPr>
      <w:r w:rsidRPr="00BD6214">
        <w:rPr>
          <w:i/>
          <w:caps/>
          <w:sz w:val="24"/>
          <w:szCs w:val="24"/>
        </w:rPr>
        <w:t>е</w:t>
      </w:r>
      <w:r w:rsidRPr="00BD6214">
        <w:rPr>
          <w:i/>
          <w:sz w:val="24"/>
          <w:szCs w:val="24"/>
        </w:rPr>
        <w:t>ксперт</w:t>
      </w:r>
      <w:r w:rsidRPr="00BD6214">
        <w:rPr>
          <w:sz w:val="24"/>
          <w:szCs w:val="24"/>
        </w:rPr>
        <w:t xml:space="preserve"> – оцінює сформовані архітектором множини альтернативних </w:t>
      </w:r>
      <w:proofErr w:type="spellStart"/>
      <w:r w:rsidRPr="00BD6214">
        <w:rPr>
          <w:sz w:val="24"/>
          <w:szCs w:val="24"/>
        </w:rPr>
        <w:t>архітектур</w:t>
      </w:r>
      <w:proofErr w:type="spellEnd"/>
      <w:r w:rsidRPr="00BD6214">
        <w:rPr>
          <w:sz w:val="24"/>
          <w:szCs w:val="24"/>
        </w:rPr>
        <w:t xml:space="preserve"> програмних додатків за певними визначеними критеріями якості.</w:t>
      </w:r>
    </w:p>
    <w:p w:rsidR="005F30AF" w:rsidRPr="00BD6214" w:rsidRDefault="005F30AF" w:rsidP="00AC2E0E">
      <w:pPr>
        <w:spacing w:line="240" w:lineRule="auto"/>
        <w:rPr>
          <w:sz w:val="24"/>
          <w:szCs w:val="24"/>
        </w:rPr>
      </w:pPr>
      <w:r w:rsidRPr="00BD6214">
        <w:rPr>
          <w:sz w:val="24"/>
          <w:szCs w:val="24"/>
        </w:rPr>
        <w:t xml:space="preserve">“Архітектор програмних систем” складається з трьох підсистем: </w:t>
      </w:r>
    </w:p>
    <w:p w:rsidR="005F30AF" w:rsidRPr="00BD6214" w:rsidRDefault="005F30AF" w:rsidP="00AC2E0E">
      <w:pPr>
        <w:pStyle w:val="a3"/>
        <w:numPr>
          <w:ilvl w:val="0"/>
          <w:numId w:val="17"/>
        </w:numPr>
        <w:tabs>
          <w:tab w:val="left" w:pos="1134"/>
        </w:tabs>
        <w:spacing w:line="240" w:lineRule="auto"/>
        <w:ind w:left="0" w:firstLine="720"/>
        <w:rPr>
          <w:sz w:val="24"/>
          <w:szCs w:val="24"/>
        </w:rPr>
      </w:pPr>
      <w:r w:rsidRPr="00BD6214">
        <w:rPr>
          <w:sz w:val="24"/>
          <w:szCs w:val="24"/>
        </w:rPr>
        <w:t xml:space="preserve">Підсистема управління </w:t>
      </w:r>
      <w:proofErr w:type="spellStart"/>
      <w:r w:rsidRPr="00BD6214">
        <w:rPr>
          <w:sz w:val="24"/>
          <w:szCs w:val="24"/>
        </w:rPr>
        <w:t>репозиторієм</w:t>
      </w:r>
      <w:proofErr w:type="spellEnd"/>
      <w:r w:rsidR="00031EAC">
        <w:rPr>
          <w:sz w:val="24"/>
          <w:szCs w:val="24"/>
        </w:rPr>
        <w:t xml:space="preserve"> </w:t>
      </w:r>
      <w:proofErr w:type="spellStart"/>
      <w:r w:rsidRPr="00BD6214">
        <w:rPr>
          <w:sz w:val="24"/>
          <w:szCs w:val="24"/>
        </w:rPr>
        <w:t>патернів</w:t>
      </w:r>
      <w:proofErr w:type="spellEnd"/>
      <w:r w:rsidRPr="00BD6214">
        <w:rPr>
          <w:sz w:val="24"/>
          <w:szCs w:val="24"/>
        </w:rPr>
        <w:t xml:space="preserve"> (</w:t>
      </w:r>
      <w:r w:rsidRPr="00BD6214">
        <w:rPr>
          <w:i/>
          <w:caps/>
          <w:sz w:val="24"/>
          <w:szCs w:val="24"/>
        </w:rPr>
        <w:t>а</w:t>
      </w:r>
      <w:r w:rsidRPr="00BD6214">
        <w:rPr>
          <w:i/>
          <w:sz w:val="24"/>
          <w:szCs w:val="24"/>
        </w:rPr>
        <w:t>дміністратор</w:t>
      </w:r>
      <w:r w:rsidRPr="00BD6214">
        <w:rPr>
          <w:sz w:val="24"/>
          <w:szCs w:val="24"/>
        </w:rPr>
        <w:t xml:space="preserve">). </w:t>
      </w:r>
    </w:p>
    <w:p w:rsidR="005F30AF" w:rsidRPr="00BD6214" w:rsidRDefault="005F30AF" w:rsidP="00AC2E0E">
      <w:pPr>
        <w:pStyle w:val="a3"/>
        <w:numPr>
          <w:ilvl w:val="0"/>
          <w:numId w:val="17"/>
        </w:numPr>
        <w:tabs>
          <w:tab w:val="left" w:pos="1134"/>
        </w:tabs>
        <w:spacing w:line="240" w:lineRule="auto"/>
        <w:ind w:left="0" w:firstLine="720"/>
        <w:rPr>
          <w:sz w:val="24"/>
          <w:szCs w:val="24"/>
        </w:rPr>
      </w:pPr>
      <w:r w:rsidRPr="00BD6214">
        <w:rPr>
          <w:sz w:val="24"/>
          <w:szCs w:val="24"/>
        </w:rPr>
        <w:t xml:space="preserve">Підсистема створення альтернативних </w:t>
      </w:r>
      <w:proofErr w:type="spellStart"/>
      <w:r w:rsidRPr="00BD6214">
        <w:rPr>
          <w:sz w:val="24"/>
          <w:szCs w:val="24"/>
        </w:rPr>
        <w:t>архітектур</w:t>
      </w:r>
      <w:proofErr w:type="spellEnd"/>
      <w:r w:rsidRPr="00BD6214">
        <w:rPr>
          <w:sz w:val="24"/>
          <w:szCs w:val="24"/>
        </w:rPr>
        <w:t xml:space="preserve"> (</w:t>
      </w:r>
      <w:r w:rsidRPr="00BD6214">
        <w:rPr>
          <w:i/>
          <w:sz w:val="24"/>
          <w:szCs w:val="24"/>
        </w:rPr>
        <w:t>Архітектор</w:t>
      </w:r>
      <w:r w:rsidRPr="00BD6214">
        <w:rPr>
          <w:sz w:val="24"/>
          <w:szCs w:val="24"/>
        </w:rPr>
        <w:t xml:space="preserve">). </w:t>
      </w:r>
    </w:p>
    <w:p w:rsidR="005F30AF" w:rsidRPr="00BD6214" w:rsidRDefault="005F30AF" w:rsidP="00AC2E0E">
      <w:pPr>
        <w:pStyle w:val="a3"/>
        <w:numPr>
          <w:ilvl w:val="0"/>
          <w:numId w:val="17"/>
        </w:numPr>
        <w:tabs>
          <w:tab w:val="left" w:pos="1134"/>
        </w:tabs>
        <w:spacing w:line="240" w:lineRule="auto"/>
        <w:ind w:left="0" w:firstLine="720"/>
        <w:rPr>
          <w:sz w:val="24"/>
          <w:szCs w:val="24"/>
        </w:rPr>
      </w:pPr>
      <w:r w:rsidRPr="00BD6214">
        <w:rPr>
          <w:sz w:val="24"/>
          <w:szCs w:val="24"/>
        </w:rPr>
        <w:t xml:space="preserve">Підсистема оцінювання </w:t>
      </w:r>
      <w:proofErr w:type="spellStart"/>
      <w:r w:rsidRPr="00BD6214">
        <w:rPr>
          <w:sz w:val="24"/>
          <w:szCs w:val="24"/>
        </w:rPr>
        <w:t>архітектур</w:t>
      </w:r>
      <w:proofErr w:type="spellEnd"/>
      <w:r w:rsidRPr="00BD6214">
        <w:rPr>
          <w:sz w:val="24"/>
          <w:szCs w:val="24"/>
        </w:rPr>
        <w:t xml:space="preserve"> (</w:t>
      </w:r>
      <w:r w:rsidRPr="00BD6214">
        <w:rPr>
          <w:i/>
          <w:sz w:val="24"/>
          <w:szCs w:val="24"/>
        </w:rPr>
        <w:t>Експерт</w:t>
      </w:r>
      <w:r w:rsidRPr="00BD6214">
        <w:rPr>
          <w:sz w:val="24"/>
          <w:szCs w:val="24"/>
        </w:rPr>
        <w:t xml:space="preserve">). </w:t>
      </w:r>
    </w:p>
    <w:p w:rsidR="00030857" w:rsidRPr="0093358E" w:rsidRDefault="00030857" w:rsidP="0093358E">
      <w:pPr>
        <w:spacing w:line="240" w:lineRule="auto"/>
        <w:ind w:firstLine="0"/>
        <w:rPr>
          <w:sz w:val="16"/>
          <w:szCs w:val="16"/>
        </w:rPr>
      </w:pPr>
    </w:p>
    <w:p w:rsidR="005F30AF" w:rsidRPr="00BD6214" w:rsidRDefault="005F30AF" w:rsidP="00AC2E0E">
      <w:pPr>
        <w:spacing w:line="240" w:lineRule="auto"/>
        <w:rPr>
          <w:b/>
          <w:i/>
          <w:sz w:val="24"/>
          <w:szCs w:val="24"/>
          <w:lang w:val="en-US"/>
        </w:rPr>
      </w:pPr>
      <w:r w:rsidRPr="00BD6214">
        <w:rPr>
          <w:b/>
          <w:i/>
          <w:sz w:val="24"/>
          <w:szCs w:val="24"/>
        </w:rPr>
        <w:t>Діаграми сценаріїв системи</w:t>
      </w:r>
    </w:p>
    <w:p w:rsidR="005F30AF" w:rsidRPr="00BD6214" w:rsidRDefault="005F30AF" w:rsidP="00AC2E0E">
      <w:pPr>
        <w:spacing w:line="240" w:lineRule="auto"/>
        <w:rPr>
          <w:sz w:val="24"/>
          <w:szCs w:val="24"/>
        </w:rPr>
      </w:pPr>
      <w:r w:rsidRPr="00BD6214">
        <w:rPr>
          <w:caps/>
          <w:sz w:val="24"/>
          <w:szCs w:val="24"/>
        </w:rPr>
        <w:t>ф</w:t>
      </w:r>
      <w:r w:rsidRPr="00BD6214">
        <w:rPr>
          <w:sz w:val="24"/>
          <w:szCs w:val="24"/>
        </w:rPr>
        <w:t xml:space="preserve">ункціональні можливості </w:t>
      </w:r>
      <w:r w:rsidRPr="00BD6214">
        <w:rPr>
          <w:i/>
          <w:caps/>
          <w:sz w:val="24"/>
          <w:szCs w:val="24"/>
        </w:rPr>
        <w:t>а</w:t>
      </w:r>
      <w:r w:rsidRPr="00BD6214">
        <w:rPr>
          <w:i/>
          <w:sz w:val="24"/>
          <w:szCs w:val="24"/>
        </w:rPr>
        <w:t>дміністратора</w:t>
      </w:r>
      <w:r w:rsidRPr="00BD6214">
        <w:rPr>
          <w:sz w:val="24"/>
          <w:szCs w:val="24"/>
        </w:rPr>
        <w:t xml:space="preserve">забезпечуються використанням підсистеми управління </w:t>
      </w:r>
      <w:proofErr w:type="spellStart"/>
      <w:r w:rsidRPr="00BD6214">
        <w:rPr>
          <w:sz w:val="24"/>
          <w:szCs w:val="24"/>
        </w:rPr>
        <w:t>репозиторіємпатернів</w:t>
      </w:r>
      <w:proofErr w:type="spellEnd"/>
      <w:r w:rsidR="00030857" w:rsidRPr="00BD6214">
        <w:rPr>
          <w:sz w:val="24"/>
          <w:szCs w:val="24"/>
        </w:rPr>
        <w:t>, д</w:t>
      </w:r>
      <w:r w:rsidRPr="00BD6214">
        <w:rPr>
          <w:sz w:val="24"/>
          <w:szCs w:val="24"/>
        </w:rPr>
        <w:t xml:space="preserve">іаграма </w:t>
      </w:r>
      <w:r w:rsidR="00030857" w:rsidRPr="00BD6214">
        <w:rPr>
          <w:sz w:val="24"/>
          <w:szCs w:val="24"/>
        </w:rPr>
        <w:t xml:space="preserve">сценаріїв </w:t>
      </w:r>
      <w:proofErr w:type="spellStart"/>
      <w:r w:rsidR="00030857" w:rsidRPr="00BD6214">
        <w:rPr>
          <w:sz w:val="24"/>
          <w:szCs w:val="24"/>
        </w:rPr>
        <w:t>якої</w:t>
      </w:r>
      <w:r w:rsidRPr="00BD6214">
        <w:rPr>
          <w:sz w:val="24"/>
          <w:szCs w:val="24"/>
        </w:rPr>
        <w:t>показана</w:t>
      </w:r>
      <w:proofErr w:type="spellEnd"/>
      <w:r w:rsidRPr="00BD6214">
        <w:rPr>
          <w:sz w:val="24"/>
          <w:szCs w:val="24"/>
        </w:rPr>
        <w:t xml:space="preserve"> на рис</w:t>
      </w:r>
      <w:r w:rsidR="00281E10">
        <w:rPr>
          <w:sz w:val="24"/>
          <w:szCs w:val="24"/>
        </w:rPr>
        <w:t>5</w:t>
      </w:r>
      <w:r w:rsidRPr="00BD6214">
        <w:rPr>
          <w:sz w:val="24"/>
          <w:szCs w:val="24"/>
        </w:rPr>
        <w:t>.</w:t>
      </w:r>
    </w:p>
    <w:p w:rsidR="005F30AF" w:rsidRDefault="00894F4A" w:rsidP="00AC2E0E">
      <w:pPr>
        <w:pStyle w:val="Figure"/>
        <w:spacing w:line="240" w:lineRule="auto"/>
        <w:ind w:firstLine="0"/>
        <w:rPr>
          <w:sz w:val="16"/>
          <w:szCs w:val="16"/>
          <w:lang w:val="en-US" w:eastAsia="uk-UA"/>
        </w:rPr>
      </w:pPr>
      <w:r>
        <w:rPr>
          <w:sz w:val="16"/>
          <w:szCs w:val="16"/>
          <w:lang w:val="ru-RU" w:eastAsia="ru-RU"/>
        </w:rPr>
        <w:drawing>
          <wp:inline distT="0" distB="0" distL="0" distR="0">
            <wp:extent cx="6332855" cy="384168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332855" cy="3841685"/>
                    </a:xfrm>
                    <a:prstGeom prst="rect">
                      <a:avLst/>
                    </a:prstGeom>
                    <a:noFill/>
                    <a:ln>
                      <a:noFill/>
                    </a:ln>
                  </pic:spPr>
                </pic:pic>
              </a:graphicData>
            </a:graphic>
          </wp:inline>
        </w:drawing>
      </w:r>
    </w:p>
    <w:p w:rsidR="005F30AF" w:rsidRPr="00BD6214" w:rsidRDefault="00030857" w:rsidP="00AC2E0E">
      <w:pPr>
        <w:pStyle w:val="FigNUM"/>
        <w:numPr>
          <w:ilvl w:val="0"/>
          <w:numId w:val="0"/>
        </w:numPr>
        <w:spacing w:line="240" w:lineRule="auto"/>
        <w:rPr>
          <w:sz w:val="22"/>
        </w:rPr>
      </w:pPr>
      <w:bookmarkStart w:id="2" w:name="_Ref405924341"/>
      <w:r w:rsidRPr="00BD6214">
        <w:rPr>
          <w:sz w:val="22"/>
        </w:rPr>
        <w:t xml:space="preserve">Рис. </w:t>
      </w:r>
      <w:r w:rsidR="00281E10">
        <w:rPr>
          <w:sz w:val="22"/>
        </w:rPr>
        <w:t>5</w:t>
      </w:r>
      <w:r w:rsidRPr="00BD6214">
        <w:rPr>
          <w:sz w:val="22"/>
        </w:rPr>
        <w:t xml:space="preserve">. </w:t>
      </w:r>
      <w:r w:rsidR="005F30AF" w:rsidRPr="00BD6214">
        <w:rPr>
          <w:sz w:val="22"/>
        </w:rPr>
        <w:t>Сценарі</w:t>
      </w:r>
      <w:r w:rsidRPr="00BD6214">
        <w:rPr>
          <w:sz w:val="22"/>
        </w:rPr>
        <w:t>ї</w:t>
      </w:r>
      <w:r w:rsidR="005F30AF" w:rsidRPr="00BD6214">
        <w:rPr>
          <w:sz w:val="22"/>
        </w:rPr>
        <w:t xml:space="preserve"> роботи </w:t>
      </w:r>
      <w:r w:rsidR="005F30AF" w:rsidRPr="00BD6214">
        <w:rPr>
          <w:i/>
          <w:sz w:val="22"/>
        </w:rPr>
        <w:t>Адміністратора</w:t>
      </w:r>
      <w:r w:rsidR="005F30AF" w:rsidRPr="00BD6214">
        <w:rPr>
          <w:sz w:val="22"/>
        </w:rPr>
        <w:t xml:space="preserve"> з управління </w:t>
      </w:r>
      <w:proofErr w:type="spellStart"/>
      <w:r w:rsidR="005F30AF" w:rsidRPr="00BD6214">
        <w:rPr>
          <w:sz w:val="22"/>
        </w:rPr>
        <w:t>репозіторієм</w:t>
      </w:r>
      <w:proofErr w:type="spellEnd"/>
      <w:r w:rsidR="00031EAC">
        <w:rPr>
          <w:sz w:val="22"/>
        </w:rPr>
        <w:t xml:space="preserve"> </w:t>
      </w:r>
      <w:proofErr w:type="spellStart"/>
      <w:r w:rsidR="005F30AF" w:rsidRPr="00BD6214">
        <w:rPr>
          <w:sz w:val="22"/>
        </w:rPr>
        <w:t>патернів</w:t>
      </w:r>
      <w:proofErr w:type="spellEnd"/>
      <w:r w:rsidR="00031EAC">
        <w:rPr>
          <w:sz w:val="22"/>
        </w:rPr>
        <w:t xml:space="preserve"> </w:t>
      </w:r>
      <w:proofErr w:type="spellStart"/>
      <w:r w:rsidR="005F30AF" w:rsidRPr="00BD6214">
        <w:rPr>
          <w:sz w:val="22"/>
        </w:rPr>
        <w:t>архітектур</w:t>
      </w:r>
      <w:bookmarkEnd w:id="2"/>
      <w:proofErr w:type="spellEnd"/>
    </w:p>
    <w:p w:rsidR="005F30AF" w:rsidRPr="00BD6214" w:rsidRDefault="005F30AF" w:rsidP="00AC2E0E">
      <w:pPr>
        <w:tabs>
          <w:tab w:val="left" w:pos="993"/>
        </w:tabs>
        <w:spacing w:line="240" w:lineRule="auto"/>
        <w:rPr>
          <w:sz w:val="24"/>
          <w:szCs w:val="24"/>
        </w:rPr>
      </w:pPr>
      <w:r w:rsidRPr="00BD6214">
        <w:rPr>
          <w:sz w:val="24"/>
          <w:szCs w:val="24"/>
        </w:rPr>
        <w:lastRenderedPageBreak/>
        <w:t>Актор</w:t>
      </w:r>
      <w:r w:rsidR="004E24CF" w:rsidRPr="00BD6214">
        <w:rPr>
          <w:sz w:val="24"/>
          <w:szCs w:val="24"/>
        </w:rPr>
        <w:t xml:space="preserve"> на діаграмі </w:t>
      </w:r>
      <w:proofErr w:type="spellStart"/>
      <w:r w:rsidR="004E24CF" w:rsidRPr="00BD6214">
        <w:rPr>
          <w:sz w:val="24"/>
          <w:szCs w:val="24"/>
        </w:rPr>
        <w:t>–це</w:t>
      </w:r>
      <w:r w:rsidR="004E24CF" w:rsidRPr="00BD6214">
        <w:rPr>
          <w:i/>
          <w:sz w:val="24"/>
          <w:szCs w:val="24"/>
        </w:rPr>
        <w:t>Адміністратор</w:t>
      </w:r>
      <w:proofErr w:type="spellEnd"/>
      <w:r w:rsidR="004E24CF" w:rsidRPr="00BD6214">
        <w:rPr>
          <w:i/>
          <w:sz w:val="24"/>
          <w:szCs w:val="24"/>
        </w:rPr>
        <w:t xml:space="preserve"> </w:t>
      </w:r>
      <w:proofErr w:type="spellStart"/>
      <w:r w:rsidRPr="00BD6214">
        <w:rPr>
          <w:i/>
          <w:sz w:val="24"/>
          <w:szCs w:val="24"/>
        </w:rPr>
        <w:t>репозиторію</w:t>
      </w:r>
      <w:proofErr w:type="spellEnd"/>
      <w:r w:rsidR="00031EAC">
        <w:rPr>
          <w:i/>
          <w:sz w:val="24"/>
          <w:szCs w:val="24"/>
        </w:rPr>
        <w:t xml:space="preserve"> </w:t>
      </w:r>
      <w:proofErr w:type="spellStart"/>
      <w:r w:rsidRPr="00BD6214">
        <w:rPr>
          <w:i/>
          <w:sz w:val="24"/>
          <w:szCs w:val="24"/>
        </w:rPr>
        <w:t>патернів</w:t>
      </w:r>
      <w:proofErr w:type="spellEnd"/>
      <w:r w:rsidR="004E24CF" w:rsidRPr="00BD6214">
        <w:rPr>
          <w:sz w:val="24"/>
          <w:szCs w:val="24"/>
        </w:rPr>
        <w:t>,</w:t>
      </w:r>
      <w:r w:rsidRPr="00BD6214">
        <w:rPr>
          <w:sz w:val="24"/>
          <w:szCs w:val="24"/>
        </w:rPr>
        <w:t xml:space="preserve"> який </w:t>
      </w:r>
      <w:r w:rsidR="004E24CF" w:rsidRPr="00BD6214">
        <w:rPr>
          <w:sz w:val="24"/>
          <w:szCs w:val="24"/>
        </w:rPr>
        <w:t>керує</w:t>
      </w:r>
      <w:r w:rsidRPr="00BD6214">
        <w:rPr>
          <w:sz w:val="24"/>
          <w:szCs w:val="24"/>
        </w:rPr>
        <w:t xml:space="preserve"> роботою з базою даних </w:t>
      </w:r>
      <w:proofErr w:type="spellStart"/>
      <w:r w:rsidRPr="00BD6214">
        <w:rPr>
          <w:sz w:val="24"/>
          <w:szCs w:val="24"/>
        </w:rPr>
        <w:t>архітектур.Варіанти</w:t>
      </w:r>
      <w:proofErr w:type="spellEnd"/>
      <w:r w:rsidRPr="00BD6214">
        <w:rPr>
          <w:sz w:val="24"/>
          <w:szCs w:val="24"/>
        </w:rPr>
        <w:t xml:space="preserve"> використання</w:t>
      </w:r>
      <w:r w:rsidR="004E24CF" w:rsidRPr="00BD6214">
        <w:rPr>
          <w:sz w:val="24"/>
          <w:szCs w:val="24"/>
        </w:rPr>
        <w:t xml:space="preserve"> (сценарії)</w:t>
      </w:r>
      <w:r w:rsidRPr="00BD6214">
        <w:rPr>
          <w:sz w:val="24"/>
          <w:szCs w:val="24"/>
        </w:rPr>
        <w:t>:</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 xml:space="preserve">Редактор </w:t>
      </w:r>
      <w:proofErr w:type="spellStart"/>
      <w:r w:rsidRPr="00BD6214">
        <w:rPr>
          <w:sz w:val="24"/>
          <w:szCs w:val="24"/>
        </w:rPr>
        <w:t>архітектур</w:t>
      </w:r>
      <w:proofErr w:type="spellEnd"/>
      <w:r w:rsidRPr="00BD6214">
        <w:rPr>
          <w:sz w:val="24"/>
          <w:szCs w:val="24"/>
        </w:rPr>
        <w:t xml:space="preserve"> – </w:t>
      </w:r>
      <w:proofErr w:type="spellStart"/>
      <w:r w:rsidRPr="00BD6214">
        <w:rPr>
          <w:sz w:val="24"/>
          <w:szCs w:val="24"/>
        </w:rPr>
        <w:t>базовафункція</w:t>
      </w:r>
      <w:proofErr w:type="spellEnd"/>
      <w:r w:rsidRPr="00BD6214">
        <w:rPr>
          <w:sz w:val="24"/>
          <w:szCs w:val="24"/>
        </w:rPr>
        <w:t xml:space="preserve"> редагування </w:t>
      </w:r>
      <w:proofErr w:type="spellStart"/>
      <w:r w:rsidRPr="00BD6214">
        <w:rPr>
          <w:sz w:val="24"/>
          <w:szCs w:val="24"/>
        </w:rPr>
        <w:t>репозиторію</w:t>
      </w:r>
      <w:proofErr w:type="spellEnd"/>
      <w:r w:rsidR="00031EAC">
        <w:rPr>
          <w:sz w:val="24"/>
          <w:szCs w:val="24"/>
        </w:rPr>
        <w:t xml:space="preserve"> </w:t>
      </w:r>
      <w:proofErr w:type="spellStart"/>
      <w:r w:rsidRPr="00BD6214">
        <w:rPr>
          <w:sz w:val="24"/>
          <w:szCs w:val="24"/>
        </w:rPr>
        <w:t>патернів</w:t>
      </w:r>
      <w:proofErr w:type="spellEnd"/>
      <w:r w:rsidRPr="00BD6214">
        <w:rPr>
          <w:sz w:val="24"/>
          <w:szCs w:val="24"/>
        </w:rPr>
        <w:t>.</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 xml:space="preserve">Створення БД – створення нової БД </w:t>
      </w:r>
      <w:proofErr w:type="spellStart"/>
      <w:r w:rsidRPr="00BD6214">
        <w:rPr>
          <w:sz w:val="24"/>
          <w:szCs w:val="24"/>
        </w:rPr>
        <w:t>архітектур</w:t>
      </w:r>
      <w:proofErr w:type="spellEnd"/>
      <w:r w:rsidR="00DC7833">
        <w:rPr>
          <w:sz w:val="24"/>
          <w:szCs w:val="24"/>
        </w:rPr>
        <w:t xml:space="preserve"> </w:t>
      </w:r>
      <w:proofErr w:type="spellStart"/>
      <w:r w:rsidRPr="00BD6214">
        <w:rPr>
          <w:sz w:val="24"/>
          <w:szCs w:val="24"/>
        </w:rPr>
        <w:t>патернів</w:t>
      </w:r>
      <w:proofErr w:type="spellEnd"/>
      <w:r w:rsidRPr="00BD6214">
        <w:rPr>
          <w:sz w:val="24"/>
          <w:szCs w:val="24"/>
        </w:rPr>
        <w:t>.</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 xml:space="preserve">Створення архітектури – створення нової архітектури в БД. </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Редагування архітектури – редагувати існуючу архітектуру в БД.</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 xml:space="preserve">Видалення архітектури – видалення існуючої архітектури, </w:t>
      </w:r>
      <w:r w:rsidR="004E24CF" w:rsidRPr="00BD6214">
        <w:rPr>
          <w:sz w:val="24"/>
          <w:szCs w:val="24"/>
        </w:rPr>
        <w:t>яка</w:t>
      </w:r>
      <w:r w:rsidR="00CA3B16">
        <w:rPr>
          <w:sz w:val="24"/>
          <w:szCs w:val="24"/>
        </w:rPr>
        <w:t xml:space="preserve"> </w:t>
      </w:r>
      <w:r w:rsidRPr="00BD6214">
        <w:rPr>
          <w:sz w:val="24"/>
          <w:szCs w:val="24"/>
        </w:rPr>
        <w:t>виб</w:t>
      </w:r>
      <w:r w:rsidR="00BD6214" w:rsidRPr="00BD6214">
        <w:rPr>
          <w:sz w:val="24"/>
          <w:szCs w:val="24"/>
        </w:rPr>
        <w:t>и</w:t>
      </w:r>
      <w:r w:rsidRPr="00BD6214">
        <w:rPr>
          <w:sz w:val="24"/>
          <w:szCs w:val="24"/>
        </w:rPr>
        <w:t>ра</w:t>
      </w:r>
      <w:r w:rsidR="00BD6214" w:rsidRPr="00BD6214">
        <w:rPr>
          <w:sz w:val="24"/>
          <w:szCs w:val="24"/>
        </w:rPr>
        <w:t>ється</w:t>
      </w:r>
      <w:r w:rsidR="00CA3B16">
        <w:rPr>
          <w:sz w:val="24"/>
          <w:szCs w:val="24"/>
        </w:rPr>
        <w:t xml:space="preserve"> </w:t>
      </w:r>
      <w:r w:rsidR="004E24CF" w:rsidRPr="00BD6214">
        <w:rPr>
          <w:sz w:val="24"/>
          <w:szCs w:val="24"/>
        </w:rPr>
        <w:t>із</w:t>
      </w:r>
      <w:r w:rsidRPr="00BD6214">
        <w:rPr>
          <w:sz w:val="24"/>
          <w:szCs w:val="24"/>
        </w:rPr>
        <w:t xml:space="preserve"> списку </w:t>
      </w:r>
      <w:proofErr w:type="spellStart"/>
      <w:r w:rsidRPr="00BD6214">
        <w:rPr>
          <w:sz w:val="24"/>
          <w:szCs w:val="24"/>
        </w:rPr>
        <w:t>архітектур</w:t>
      </w:r>
      <w:proofErr w:type="spellEnd"/>
      <w:r w:rsidR="00031EAC">
        <w:rPr>
          <w:sz w:val="24"/>
          <w:szCs w:val="24"/>
        </w:rPr>
        <w:t xml:space="preserve"> </w:t>
      </w:r>
      <w:proofErr w:type="spellStart"/>
      <w:r w:rsidR="00BD6214" w:rsidRPr="00BD6214">
        <w:rPr>
          <w:sz w:val="24"/>
          <w:szCs w:val="24"/>
        </w:rPr>
        <w:t>репозиторію</w:t>
      </w:r>
      <w:proofErr w:type="spellEnd"/>
      <w:r w:rsidRPr="00BD6214">
        <w:rPr>
          <w:sz w:val="24"/>
          <w:szCs w:val="24"/>
        </w:rPr>
        <w:t>.</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Збереження архітектури – збереження внесених змін у архітектуру додатку.</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Створення шару – створення шару в архітектурі,обраній для редагування.</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Редагування шару – редагування існуючого шару архітектури додатку.</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Видалення шару – видалення шару з архітектури, відкритої для редагування.</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Створення модул</w:t>
      </w:r>
      <w:r w:rsidR="003B3A3B">
        <w:rPr>
          <w:sz w:val="24"/>
          <w:szCs w:val="24"/>
        </w:rPr>
        <w:t>ю</w:t>
      </w:r>
      <w:r w:rsidRPr="00BD6214">
        <w:rPr>
          <w:sz w:val="24"/>
          <w:szCs w:val="24"/>
        </w:rPr>
        <w:t xml:space="preserve"> – створення модулю (категорії)у відкритій архітектурі.</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Редагування модулю – редагування модулю у відкритій архітектурі.</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Видалення модулю – видалення модулю з відкритої архітектури.</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 xml:space="preserve">Менеджер </w:t>
      </w:r>
      <w:proofErr w:type="spellStart"/>
      <w:r w:rsidRPr="00BD6214">
        <w:rPr>
          <w:sz w:val="24"/>
          <w:szCs w:val="24"/>
        </w:rPr>
        <w:t>патернів</w:t>
      </w:r>
      <w:proofErr w:type="spellEnd"/>
      <w:r w:rsidRPr="00BD6214">
        <w:rPr>
          <w:sz w:val="24"/>
          <w:szCs w:val="24"/>
        </w:rPr>
        <w:t xml:space="preserve"> – менеджер </w:t>
      </w:r>
      <w:proofErr w:type="spellStart"/>
      <w:r w:rsidRPr="00BD6214">
        <w:rPr>
          <w:sz w:val="24"/>
          <w:szCs w:val="24"/>
        </w:rPr>
        <w:t>патернів</w:t>
      </w:r>
      <w:proofErr w:type="spellEnd"/>
      <w:r w:rsidRPr="00BD6214">
        <w:rPr>
          <w:sz w:val="24"/>
          <w:szCs w:val="24"/>
        </w:rPr>
        <w:t xml:space="preserve"> для зручного управління </w:t>
      </w:r>
      <w:proofErr w:type="spellStart"/>
      <w:r w:rsidRPr="00BD6214">
        <w:rPr>
          <w:sz w:val="24"/>
          <w:szCs w:val="24"/>
        </w:rPr>
        <w:t>патернами</w:t>
      </w:r>
      <w:proofErr w:type="spellEnd"/>
      <w:r w:rsidRPr="00BD6214">
        <w:rPr>
          <w:sz w:val="24"/>
          <w:szCs w:val="24"/>
        </w:rPr>
        <w:t xml:space="preserve"> в модулях (категоріях) </w:t>
      </w:r>
      <w:proofErr w:type="spellStart"/>
      <w:r w:rsidRPr="00BD6214">
        <w:rPr>
          <w:sz w:val="24"/>
          <w:szCs w:val="24"/>
        </w:rPr>
        <w:t>архітектур</w:t>
      </w:r>
      <w:proofErr w:type="spellEnd"/>
      <w:r w:rsidRPr="00BD6214">
        <w:rPr>
          <w:sz w:val="24"/>
          <w:szCs w:val="24"/>
        </w:rPr>
        <w:t xml:space="preserve"> програмних додатків.</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Візуалізація архітектури – відображення вигляду поточної архітектури,що редагується.</w:t>
      </w:r>
    </w:p>
    <w:p w:rsidR="005F30AF" w:rsidRPr="00BD6214" w:rsidRDefault="005F30AF" w:rsidP="00AC2E0E">
      <w:pPr>
        <w:pStyle w:val="a3"/>
        <w:numPr>
          <w:ilvl w:val="0"/>
          <w:numId w:val="18"/>
        </w:numPr>
        <w:tabs>
          <w:tab w:val="left" w:pos="1134"/>
        </w:tabs>
        <w:spacing w:line="240" w:lineRule="auto"/>
        <w:ind w:left="0" w:firstLine="720"/>
        <w:rPr>
          <w:sz w:val="24"/>
          <w:szCs w:val="24"/>
        </w:rPr>
      </w:pPr>
      <w:r w:rsidRPr="00BD6214">
        <w:rPr>
          <w:sz w:val="24"/>
          <w:szCs w:val="24"/>
        </w:rPr>
        <w:t xml:space="preserve">Редактор </w:t>
      </w:r>
      <w:proofErr w:type="spellStart"/>
      <w:r w:rsidRPr="00BD6214">
        <w:rPr>
          <w:sz w:val="24"/>
          <w:szCs w:val="24"/>
        </w:rPr>
        <w:t>патернів</w:t>
      </w:r>
      <w:proofErr w:type="spellEnd"/>
      <w:r w:rsidRPr="00BD6214">
        <w:rPr>
          <w:sz w:val="24"/>
          <w:szCs w:val="24"/>
        </w:rPr>
        <w:t xml:space="preserve"> – редактор </w:t>
      </w:r>
      <w:proofErr w:type="spellStart"/>
      <w:r w:rsidRPr="00BD6214">
        <w:rPr>
          <w:sz w:val="24"/>
          <w:szCs w:val="24"/>
        </w:rPr>
        <w:t>патернів</w:t>
      </w:r>
      <w:proofErr w:type="spellEnd"/>
      <w:r w:rsidRPr="00BD6214">
        <w:rPr>
          <w:sz w:val="24"/>
          <w:szCs w:val="24"/>
        </w:rPr>
        <w:t xml:space="preserve"> викликається при редагуванні набору </w:t>
      </w:r>
      <w:proofErr w:type="spellStart"/>
      <w:r w:rsidRPr="00BD6214">
        <w:rPr>
          <w:sz w:val="24"/>
          <w:szCs w:val="24"/>
        </w:rPr>
        <w:t>патернів</w:t>
      </w:r>
      <w:proofErr w:type="spellEnd"/>
      <w:r w:rsidRPr="00BD6214">
        <w:rPr>
          <w:sz w:val="24"/>
          <w:szCs w:val="24"/>
        </w:rPr>
        <w:t xml:space="preserve"> поточного модулю (категорії)</w:t>
      </w:r>
      <w:r w:rsidRPr="00BD6214">
        <w:rPr>
          <w:sz w:val="24"/>
          <w:szCs w:val="24"/>
          <w:lang w:val="en-US"/>
        </w:rPr>
        <w:t xml:space="preserve">: </w:t>
      </w:r>
    </w:p>
    <w:p w:rsidR="005F30AF" w:rsidRPr="00BD6214" w:rsidRDefault="005F30AF" w:rsidP="00AC2E0E">
      <w:pPr>
        <w:pStyle w:val="a3"/>
        <w:numPr>
          <w:ilvl w:val="1"/>
          <w:numId w:val="19"/>
        </w:numPr>
        <w:tabs>
          <w:tab w:val="left" w:pos="1418"/>
        </w:tabs>
        <w:spacing w:line="240" w:lineRule="auto"/>
        <w:ind w:left="709" w:firstLine="425"/>
        <w:rPr>
          <w:sz w:val="24"/>
          <w:szCs w:val="24"/>
        </w:rPr>
      </w:pPr>
      <w:r w:rsidRPr="00BD6214">
        <w:rPr>
          <w:sz w:val="24"/>
          <w:szCs w:val="24"/>
        </w:rPr>
        <w:t xml:space="preserve">Створення </w:t>
      </w:r>
      <w:proofErr w:type="spellStart"/>
      <w:r w:rsidRPr="00BD6214">
        <w:rPr>
          <w:sz w:val="24"/>
          <w:szCs w:val="24"/>
        </w:rPr>
        <w:t>патерну</w:t>
      </w:r>
      <w:proofErr w:type="spellEnd"/>
      <w:r w:rsidRPr="00BD6214">
        <w:rPr>
          <w:sz w:val="24"/>
          <w:szCs w:val="24"/>
        </w:rPr>
        <w:t xml:space="preserve"> – створення нового </w:t>
      </w:r>
      <w:proofErr w:type="spellStart"/>
      <w:r w:rsidRPr="00BD6214">
        <w:rPr>
          <w:sz w:val="24"/>
          <w:szCs w:val="24"/>
        </w:rPr>
        <w:t>патерну</w:t>
      </w:r>
      <w:proofErr w:type="spellEnd"/>
      <w:r w:rsidRPr="00BD6214">
        <w:rPr>
          <w:sz w:val="24"/>
          <w:szCs w:val="24"/>
        </w:rPr>
        <w:t>.</w:t>
      </w:r>
    </w:p>
    <w:p w:rsidR="005F30AF" w:rsidRPr="00BD6214" w:rsidRDefault="005F30AF" w:rsidP="00AC2E0E">
      <w:pPr>
        <w:pStyle w:val="a3"/>
        <w:numPr>
          <w:ilvl w:val="1"/>
          <w:numId w:val="19"/>
        </w:numPr>
        <w:tabs>
          <w:tab w:val="left" w:pos="1418"/>
        </w:tabs>
        <w:spacing w:line="240" w:lineRule="auto"/>
        <w:ind w:left="709" w:firstLine="425"/>
        <w:rPr>
          <w:sz w:val="24"/>
          <w:szCs w:val="24"/>
        </w:rPr>
      </w:pPr>
      <w:r w:rsidRPr="00BD6214">
        <w:rPr>
          <w:sz w:val="24"/>
          <w:szCs w:val="24"/>
        </w:rPr>
        <w:t xml:space="preserve">Редагування </w:t>
      </w:r>
      <w:proofErr w:type="spellStart"/>
      <w:r w:rsidRPr="00BD6214">
        <w:rPr>
          <w:sz w:val="24"/>
          <w:szCs w:val="24"/>
        </w:rPr>
        <w:t>патерну</w:t>
      </w:r>
      <w:proofErr w:type="spellEnd"/>
      <w:r w:rsidRPr="00BD6214">
        <w:rPr>
          <w:sz w:val="24"/>
          <w:szCs w:val="24"/>
        </w:rPr>
        <w:t xml:space="preserve"> – редагування вже існуючого </w:t>
      </w:r>
      <w:proofErr w:type="spellStart"/>
      <w:r w:rsidRPr="00BD6214">
        <w:rPr>
          <w:sz w:val="24"/>
          <w:szCs w:val="24"/>
        </w:rPr>
        <w:t>патерну</w:t>
      </w:r>
      <w:proofErr w:type="spellEnd"/>
      <w:r w:rsidRPr="00BD6214">
        <w:rPr>
          <w:sz w:val="24"/>
          <w:szCs w:val="24"/>
        </w:rPr>
        <w:t>.</w:t>
      </w:r>
    </w:p>
    <w:p w:rsidR="005F30AF" w:rsidRPr="00BD6214" w:rsidRDefault="005F30AF" w:rsidP="00AC2E0E">
      <w:pPr>
        <w:pStyle w:val="a3"/>
        <w:numPr>
          <w:ilvl w:val="1"/>
          <w:numId w:val="19"/>
        </w:numPr>
        <w:tabs>
          <w:tab w:val="left" w:pos="1418"/>
        </w:tabs>
        <w:spacing w:line="240" w:lineRule="auto"/>
        <w:ind w:left="709" w:firstLine="425"/>
        <w:rPr>
          <w:sz w:val="24"/>
          <w:szCs w:val="24"/>
        </w:rPr>
      </w:pPr>
      <w:r w:rsidRPr="00BD6214">
        <w:rPr>
          <w:sz w:val="24"/>
          <w:szCs w:val="24"/>
        </w:rPr>
        <w:t xml:space="preserve">Видалення </w:t>
      </w:r>
      <w:proofErr w:type="spellStart"/>
      <w:r w:rsidRPr="00BD6214">
        <w:rPr>
          <w:sz w:val="24"/>
          <w:szCs w:val="24"/>
        </w:rPr>
        <w:t>патерну</w:t>
      </w:r>
      <w:proofErr w:type="spellEnd"/>
      <w:r w:rsidRPr="00BD6214">
        <w:rPr>
          <w:sz w:val="24"/>
          <w:szCs w:val="24"/>
        </w:rPr>
        <w:t xml:space="preserve"> – видалення </w:t>
      </w:r>
      <w:proofErr w:type="spellStart"/>
      <w:r w:rsidRPr="00BD6214">
        <w:rPr>
          <w:sz w:val="24"/>
          <w:szCs w:val="24"/>
        </w:rPr>
        <w:t>патерну</w:t>
      </w:r>
      <w:proofErr w:type="spellEnd"/>
      <w:r w:rsidRPr="00BD6214">
        <w:rPr>
          <w:sz w:val="24"/>
          <w:szCs w:val="24"/>
        </w:rPr>
        <w:t xml:space="preserve"> вибраного зі списку.</w:t>
      </w:r>
    </w:p>
    <w:p w:rsidR="005F30AF" w:rsidRPr="00BD6214" w:rsidRDefault="005F30AF" w:rsidP="00AC2E0E">
      <w:pPr>
        <w:pStyle w:val="a3"/>
        <w:numPr>
          <w:ilvl w:val="1"/>
          <w:numId w:val="19"/>
        </w:numPr>
        <w:tabs>
          <w:tab w:val="left" w:pos="1418"/>
        </w:tabs>
        <w:spacing w:line="240" w:lineRule="auto"/>
        <w:ind w:left="709" w:firstLine="425"/>
        <w:rPr>
          <w:sz w:val="24"/>
          <w:szCs w:val="24"/>
        </w:rPr>
      </w:pPr>
      <w:r w:rsidRPr="00BD6214">
        <w:rPr>
          <w:sz w:val="24"/>
          <w:szCs w:val="24"/>
        </w:rPr>
        <w:t xml:space="preserve">Візуалізація </w:t>
      </w:r>
      <w:proofErr w:type="spellStart"/>
      <w:r w:rsidRPr="00BD6214">
        <w:rPr>
          <w:sz w:val="24"/>
          <w:szCs w:val="24"/>
        </w:rPr>
        <w:t>патерну</w:t>
      </w:r>
      <w:proofErr w:type="spellEnd"/>
      <w:r w:rsidRPr="00BD6214">
        <w:rPr>
          <w:sz w:val="24"/>
          <w:szCs w:val="24"/>
        </w:rPr>
        <w:t xml:space="preserve"> – </w:t>
      </w:r>
      <w:proofErr w:type="spellStart"/>
      <w:r w:rsidRPr="00BD6214">
        <w:rPr>
          <w:sz w:val="24"/>
          <w:szCs w:val="24"/>
        </w:rPr>
        <w:t>візуалізувати</w:t>
      </w:r>
      <w:proofErr w:type="spellEnd"/>
      <w:r w:rsidRPr="00BD6214">
        <w:rPr>
          <w:sz w:val="24"/>
          <w:szCs w:val="24"/>
        </w:rPr>
        <w:t xml:space="preserve"> текстовий </w:t>
      </w:r>
      <w:proofErr w:type="spellStart"/>
      <w:r w:rsidRPr="00BD6214">
        <w:rPr>
          <w:sz w:val="24"/>
          <w:szCs w:val="24"/>
        </w:rPr>
        <w:t>опис</w:t>
      </w:r>
      <w:r w:rsidR="004E24CF" w:rsidRPr="00BD6214">
        <w:rPr>
          <w:sz w:val="24"/>
          <w:szCs w:val="24"/>
        </w:rPr>
        <w:t>патерну</w:t>
      </w:r>
      <w:proofErr w:type="spellEnd"/>
      <w:r w:rsidR="004E24CF" w:rsidRPr="00BD6214">
        <w:rPr>
          <w:sz w:val="24"/>
          <w:szCs w:val="24"/>
        </w:rPr>
        <w:t xml:space="preserve"> у графічну</w:t>
      </w:r>
      <w:r w:rsidRPr="00BD6214">
        <w:rPr>
          <w:sz w:val="24"/>
          <w:szCs w:val="24"/>
        </w:rPr>
        <w:t xml:space="preserve"> структуру </w:t>
      </w:r>
      <w:proofErr w:type="spellStart"/>
      <w:r w:rsidRPr="00BD6214">
        <w:rPr>
          <w:sz w:val="24"/>
          <w:szCs w:val="24"/>
        </w:rPr>
        <w:t>патерну</w:t>
      </w:r>
      <w:proofErr w:type="spellEnd"/>
      <w:r w:rsidRPr="00BD6214">
        <w:rPr>
          <w:sz w:val="24"/>
          <w:szCs w:val="24"/>
        </w:rPr>
        <w:t>.</w:t>
      </w:r>
    </w:p>
    <w:p w:rsidR="005F30AF" w:rsidRPr="00BD6214" w:rsidRDefault="005F30AF" w:rsidP="00AC2E0E">
      <w:pPr>
        <w:pStyle w:val="a3"/>
        <w:numPr>
          <w:ilvl w:val="1"/>
          <w:numId w:val="19"/>
        </w:numPr>
        <w:tabs>
          <w:tab w:val="left" w:pos="1418"/>
        </w:tabs>
        <w:spacing w:line="240" w:lineRule="auto"/>
        <w:ind w:left="709" w:firstLine="425"/>
        <w:rPr>
          <w:sz w:val="24"/>
          <w:szCs w:val="24"/>
        </w:rPr>
      </w:pPr>
      <w:r w:rsidRPr="00BD6214">
        <w:rPr>
          <w:sz w:val="24"/>
          <w:szCs w:val="24"/>
        </w:rPr>
        <w:t xml:space="preserve">Збереження </w:t>
      </w:r>
      <w:proofErr w:type="spellStart"/>
      <w:r w:rsidRPr="00BD6214">
        <w:rPr>
          <w:sz w:val="24"/>
          <w:szCs w:val="24"/>
        </w:rPr>
        <w:t>патерну</w:t>
      </w:r>
      <w:proofErr w:type="spellEnd"/>
      <w:r w:rsidRPr="00BD6214">
        <w:rPr>
          <w:sz w:val="24"/>
          <w:szCs w:val="24"/>
        </w:rPr>
        <w:t xml:space="preserve"> – зберегти внесені зміни до </w:t>
      </w:r>
      <w:proofErr w:type="spellStart"/>
      <w:r w:rsidRPr="00BD6214">
        <w:rPr>
          <w:sz w:val="24"/>
          <w:szCs w:val="24"/>
        </w:rPr>
        <w:t>патерну</w:t>
      </w:r>
      <w:proofErr w:type="spellEnd"/>
      <w:r w:rsidRPr="00BD6214">
        <w:rPr>
          <w:sz w:val="24"/>
          <w:szCs w:val="24"/>
        </w:rPr>
        <w:t xml:space="preserve"> в БД.</w:t>
      </w:r>
    </w:p>
    <w:p w:rsidR="005F30AF" w:rsidRPr="00BD6214" w:rsidRDefault="005F30AF" w:rsidP="00AC2E0E">
      <w:pPr>
        <w:spacing w:line="240" w:lineRule="auto"/>
        <w:rPr>
          <w:sz w:val="24"/>
          <w:szCs w:val="24"/>
        </w:rPr>
      </w:pPr>
      <w:r w:rsidRPr="00BD6214">
        <w:rPr>
          <w:caps/>
          <w:sz w:val="24"/>
          <w:szCs w:val="24"/>
        </w:rPr>
        <w:t>ф</w:t>
      </w:r>
      <w:r w:rsidRPr="00BD6214">
        <w:rPr>
          <w:sz w:val="24"/>
          <w:szCs w:val="24"/>
        </w:rPr>
        <w:t xml:space="preserve">ункціональні можливості </w:t>
      </w:r>
      <w:proofErr w:type="spellStart"/>
      <w:r w:rsidRPr="00BD6214">
        <w:rPr>
          <w:i/>
          <w:sz w:val="24"/>
          <w:szCs w:val="24"/>
        </w:rPr>
        <w:t>Архітектора</w:t>
      </w:r>
      <w:r w:rsidRPr="00BD6214">
        <w:rPr>
          <w:sz w:val="24"/>
          <w:szCs w:val="24"/>
        </w:rPr>
        <w:t>з</w:t>
      </w:r>
      <w:proofErr w:type="spellEnd"/>
      <w:r w:rsidR="00DC7833">
        <w:rPr>
          <w:sz w:val="24"/>
          <w:szCs w:val="24"/>
        </w:rPr>
        <w:t xml:space="preserve"> </w:t>
      </w:r>
      <w:proofErr w:type="spellStart"/>
      <w:r w:rsidRPr="00BD6214">
        <w:rPr>
          <w:sz w:val="24"/>
          <w:szCs w:val="24"/>
        </w:rPr>
        <w:t>абезпечуються</w:t>
      </w:r>
      <w:proofErr w:type="spellEnd"/>
      <w:r w:rsidRPr="00BD6214">
        <w:rPr>
          <w:sz w:val="24"/>
          <w:szCs w:val="24"/>
        </w:rPr>
        <w:t xml:space="preserve"> використанням підсистеми створення альтернативних </w:t>
      </w:r>
      <w:proofErr w:type="spellStart"/>
      <w:r w:rsidRPr="00BD6214">
        <w:rPr>
          <w:sz w:val="24"/>
          <w:szCs w:val="24"/>
        </w:rPr>
        <w:t>архітектур</w:t>
      </w:r>
      <w:proofErr w:type="spellEnd"/>
      <w:r w:rsidR="00AA0B62" w:rsidRPr="00BD6214">
        <w:rPr>
          <w:sz w:val="24"/>
          <w:szCs w:val="24"/>
        </w:rPr>
        <w:t>, д</w:t>
      </w:r>
      <w:r w:rsidRPr="00BD6214">
        <w:rPr>
          <w:sz w:val="24"/>
          <w:szCs w:val="24"/>
        </w:rPr>
        <w:t xml:space="preserve">іаграма </w:t>
      </w:r>
      <w:r w:rsidR="00BD6214">
        <w:rPr>
          <w:sz w:val="24"/>
          <w:szCs w:val="24"/>
        </w:rPr>
        <w:t>сценаріїв</w:t>
      </w:r>
      <w:r w:rsidR="00DC7833">
        <w:rPr>
          <w:sz w:val="24"/>
          <w:szCs w:val="24"/>
        </w:rPr>
        <w:t xml:space="preserve"> </w:t>
      </w:r>
      <w:r w:rsidR="00AA0B62" w:rsidRPr="00BD6214">
        <w:rPr>
          <w:sz w:val="24"/>
          <w:szCs w:val="24"/>
        </w:rPr>
        <w:t>якої</w:t>
      </w:r>
      <w:r w:rsidR="00DC7833">
        <w:rPr>
          <w:sz w:val="24"/>
          <w:szCs w:val="24"/>
        </w:rPr>
        <w:t xml:space="preserve"> </w:t>
      </w:r>
      <w:r w:rsidRPr="00BD6214">
        <w:rPr>
          <w:sz w:val="24"/>
          <w:szCs w:val="24"/>
        </w:rPr>
        <w:t>показана на рис</w:t>
      </w:r>
      <w:r w:rsidR="00281E10">
        <w:rPr>
          <w:sz w:val="24"/>
          <w:szCs w:val="24"/>
        </w:rPr>
        <w:t xml:space="preserve"> 6</w:t>
      </w:r>
      <w:r w:rsidRPr="00BD6214">
        <w:rPr>
          <w:sz w:val="24"/>
          <w:szCs w:val="24"/>
        </w:rPr>
        <w:t>.</w:t>
      </w:r>
    </w:p>
    <w:p w:rsidR="00BD6214" w:rsidRDefault="007F15D0" w:rsidP="00AC2E0E">
      <w:pPr>
        <w:tabs>
          <w:tab w:val="left" w:pos="993"/>
        </w:tabs>
        <w:spacing w:line="240" w:lineRule="auto"/>
        <w:rPr>
          <w:sz w:val="24"/>
          <w:szCs w:val="24"/>
        </w:rPr>
      </w:pPr>
      <w:r w:rsidRPr="00BD6214">
        <w:rPr>
          <w:sz w:val="24"/>
          <w:szCs w:val="24"/>
        </w:rPr>
        <w:t>Тут а</w:t>
      </w:r>
      <w:r w:rsidR="005F30AF" w:rsidRPr="00BD6214">
        <w:rPr>
          <w:sz w:val="24"/>
          <w:szCs w:val="24"/>
        </w:rPr>
        <w:t>ктор</w:t>
      </w:r>
      <w:r w:rsidRPr="00BD6214">
        <w:rPr>
          <w:sz w:val="24"/>
          <w:szCs w:val="24"/>
        </w:rPr>
        <w:t xml:space="preserve"> є </w:t>
      </w:r>
      <w:r w:rsidR="005F30AF" w:rsidRPr="00BD6214">
        <w:rPr>
          <w:i/>
          <w:sz w:val="24"/>
          <w:szCs w:val="24"/>
        </w:rPr>
        <w:t>Архітектор</w:t>
      </w:r>
      <w:r w:rsidRPr="00BD6214">
        <w:rPr>
          <w:i/>
          <w:sz w:val="24"/>
          <w:szCs w:val="24"/>
        </w:rPr>
        <w:t>ом</w:t>
      </w:r>
      <w:r w:rsidR="005F30AF" w:rsidRPr="00BD6214">
        <w:rPr>
          <w:sz w:val="24"/>
          <w:szCs w:val="24"/>
        </w:rPr>
        <w:t xml:space="preserve">, </w:t>
      </w:r>
      <w:r w:rsidRPr="00BD6214">
        <w:rPr>
          <w:sz w:val="24"/>
          <w:szCs w:val="24"/>
        </w:rPr>
        <w:t>який</w:t>
      </w:r>
      <w:r w:rsidR="005F30AF" w:rsidRPr="00BD6214">
        <w:rPr>
          <w:sz w:val="24"/>
          <w:szCs w:val="24"/>
        </w:rPr>
        <w:t xml:space="preserve"> запускає процес створення альтернативних </w:t>
      </w:r>
      <w:proofErr w:type="spellStart"/>
      <w:r w:rsidR="005F30AF" w:rsidRPr="00BD6214">
        <w:rPr>
          <w:sz w:val="24"/>
          <w:szCs w:val="24"/>
        </w:rPr>
        <w:t>архітектур</w:t>
      </w:r>
      <w:proofErr w:type="spellEnd"/>
      <w:r w:rsidR="005F30AF" w:rsidRPr="00BD6214">
        <w:rPr>
          <w:sz w:val="24"/>
          <w:szCs w:val="24"/>
        </w:rPr>
        <w:t xml:space="preserve">, обирає батьківську архітектуру та </w:t>
      </w:r>
      <w:proofErr w:type="spellStart"/>
      <w:r w:rsidR="005F30AF" w:rsidRPr="00BD6214">
        <w:rPr>
          <w:sz w:val="24"/>
          <w:szCs w:val="24"/>
        </w:rPr>
        <w:t>патерни</w:t>
      </w:r>
      <w:proofErr w:type="spellEnd"/>
      <w:r w:rsidR="005F30AF" w:rsidRPr="00BD6214">
        <w:rPr>
          <w:sz w:val="24"/>
          <w:szCs w:val="24"/>
        </w:rPr>
        <w:t xml:space="preserve"> для підстановки у модулі (категорії) шарів програмного додатку, вводить описову частину завдання</w:t>
      </w:r>
      <w:r w:rsidRPr="00BD6214">
        <w:rPr>
          <w:sz w:val="24"/>
          <w:szCs w:val="24"/>
        </w:rPr>
        <w:t xml:space="preserve"> та</w:t>
      </w:r>
      <w:r w:rsidR="005F30AF" w:rsidRPr="00BD6214">
        <w:rPr>
          <w:sz w:val="24"/>
          <w:szCs w:val="24"/>
        </w:rPr>
        <w:t xml:space="preserve"> приймає конструктивні рішення </w:t>
      </w:r>
      <w:r w:rsidRPr="00BD6214">
        <w:rPr>
          <w:sz w:val="24"/>
          <w:szCs w:val="24"/>
        </w:rPr>
        <w:t>щодо побудови</w:t>
      </w:r>
      <w:r w:rsidR="00DC7833">
        <w:rPr>
          <w:sz w:val="24"/>
          <w:szCs w:val="24"/>
        </w:rPr>
        <w:t xml:space="preserve"> </w:t>
      </w:r>
      <w:r w:rsidR="005F30AF" w:rsidRPr="00BD6214">
        <w:rPr>
          <w:sz w:val="24"/>
          <w:szCs w:val="24"/>
        </w:rPr>
        <w:t>альтернативни</w:t>
      </w:r>
      <w:r w:rsidRPr="00BD6214">
        <w:rPr>
          <w:sz w:val="24"/>
          <w:szCs w:val="24"/>
        </w:rPr>
        <w:t>х</w:t>
      </w:r>
      <w:r w:rsidR="00DC7833">
        <w:rPr>
          <w:sz w:val="24"/>
          <w:szCs w:val="24"/>
        </w:rPr>
        <w:t xml:space="preserve"> </w:t>
      </w:r>
      <w:proofErr w:type="spellStart"/>
      <w:r w:rsidR="005F30AF" w:rsidRPr="00BD6214">
        <w:rPr>
          <w:sz w:val="24"/>
          <w:szCs w:val="24"/>
        </w:rPr>
        <w:t>архітектур</w:t>
      </w:r>
      <w:proofErr w:type="spellEnd"/>
      <w:r w:rsidR="005F30AF" w:rsidRPr="00BD6214">
        <w:rPr>
          <w:sz w:val="24"/>
          <w:szCs w:val="24"/>
        </w:rPr>
        <w:t xml:space="preserve"> програмн</w:t>
      </w:r>
      <w:r w:rsidRPr="00BD6214">
        <w:rPr>
          <w:sz w:val="24"/>
          <w:szCs w:val="24"/>
        </w:rPr>
        <w:t>их</w:t>
      </w:r>
      <w:r w:rsidR="005F30AF" w:rsidRPr="00BD6214">
        <w:rPr>
          <w:sz w:val="24"/>
          <w:szCs w:val="24"/>
        </w:rPr>
        <w:t xml:space="preserve"> додатк</w:t>
      </w:r>
      <w:r w:rsidRPr="00BD6214">
        <w:rPr>
          <w:sz w:val="24"/>
          <w:szCs w:val="24"/>
        </w:rPr>
        <w:t xml:space="preserve">ів. </w:t>
      </w:r>
    </w:p>
    <w:p w:rsidR="0093358E" w:rsidRPr="0093358E" w:rsidRDefault="0093358E" w:rsidP="0093358E">
      <w:pPr>
        <w:tabs>
          <w:tab w:val="left" w:pos="0"/>
        </w:tabs>
        <w:spacing w:line="240" w:lineRule="auto"/>
        <w:ind w:firstLine="0"/>
        <w:rPr>
          <w:sz w:val="16"/>
          <w:szCs w:val="16"/>
        </w:rPr>
      </w:pPr>
    </w:p>
    <w:p w:rsidR="0093358E" w:rsidRDefault="0093358E" w:rsidP="0093358E">
      <w:pPr>
        <w:tabs>
          <w:tab w:val="left" w:pos="993"/>
        </w:tabs>
        <w:spacing w:line="240" w:lineRule="auto"/>
        <w:ind w:firstLine="0"/>
        <w:jc w:val="center"/>
        <w:rPr>
          <w:sz w:val="24"/>
          <w:szCs w:val="24"/>
        </w:rPr>
      </w:pPr>
      <w:r w:rsidRPr="00A4369B">
        <w:rPr>
          <w:noProof/>
          <w:lang w:val="ru-RU" w:eastAsia="ru-RU"/>
        </w:rPr>
        <w:drawing>
          <wp:inline distT="0" distB="0" distL="0" distR="0">
            <wp:extent cx="5800725" cy="2865821"/>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220" cstate="print">
                      <a:extLst>
                        <a:ext uri="{28A0092B-C50C-407E-A947-70E740481C1C}">
                          <a14:useLocalDpi xmlns:a14="http://schemas.microsoft.com/office/drawing/2010/main" val="0"/>
                        </a:ext>
                      </a:extLst>
                    </a:blip>
                    <a:srcRect l="6320" t="4141" r="4682" b="3632"/>
                    <a:stretch/>
                  </pic:blipFill>
                  <pic:spPr bwMode="auto">
                    <a:xfrm>
                      <a:off x="0" y="0"/>
                      <a:ext cx="5811914" cy="2871349"/>
                    </a:xfrm>
                    <a:prstGeom prst="rect">
                      <a:avLst/>
                    </a:prstGeom>
                    <a:noFill/>
                    <a:ln>
                      <a:noFill/>
                    </a:ln>
                    <a:extLst>
                      <a:ext uri="{53640926-AAD7-44D8-BBD7-CCE9431645EC}">
                        <a14:shadowObscured xmlns:a14="http://schemas.microsoft.com/office/drawing/2010/main"/>
                      </a:ext>
                    </a:extLst>
                  </pic:spPr>
                </pic:pic>
              </a:graphicData>
            </a:graphic>
          </wp:inline>
        </w:drawing>
      </w:r>
    </w:p>
    <w:p w:rsidR="0093358E" w:rsidRPr="0093358E" w:rsidRDefault="0093358E" w:rsidP="0093358E">
      <w:pPr>
        <w:tabs>
          <w:tab w:val="left" w:pos="0"/>
        </w:tabs>
        <w:spacing w:line="240" w:lineRule="auto"/>
        <w:ind w:firstLine="0"/>
        <w:rPr>
          <w:sz w:val="16"/>
          <w:szCs w:val="16"/>
        </w:rPr>
      </w:pPr>
    </w:p>
    <w:p w:rsidR="0093358E" w:rsidRPr="0093358E" w:rsidRDefault="0093358E" w:rsidP="0093358E">
      <w:pPr>
        <w:spacing w:line="240" w:lineRule="auto"/>
        <w:ind w:firstLine="0"/>
        <w:jc w:val="center"/>
        <w:rPr>
          <w:sz w:val="22"/>
        </w:rPr>
      </w:pPr>
      <w:r w:rsidRPr="0093358E">
        <w:rPr>
          <w:sz w:val="22"/>
        </w:rPr>
        <w:t>Рис.</w:t>
      </w:r>
      <w:r w:rsidR="00281E10">
        <w:rPr>
          <w:sz w:val="22"/>
        </w:rPr>
        <w:t xml:space="preserve"> 6</w:t>
      </w:r>
      <w:r w:rsidRPr="0093358E">
        <w:rPr>
          <w:sz w:val="22"/>
        </w:rPr>
        <w:t xml:space="preserve">. Сценарії роботи </w:t>
      </w:r>
      <w:r w:rsidRPr="0093358E">
        <w:rPr>
          <w:i/>
          <w:sz w:val="22"/>
        </w:rPr>
        <w:t>Архітектора</w:t>
      </w:r>
      <w:r w:rsidRPr="0093358E">
        <w:rPr>
          <w:sz w:val="22"/>
        </w:rPr>
        <w:t xml:space="preserve"> з конструювання нових варіантів </w:t>
      </w:r>
      <w:proofErr w:type="spellStart"/>
      <w:r w:rsidRPr="0093358E">
        <w:rPr>
          <w:sz w:val="22"/>
        </w:rPr>
        <w:t>архітектур</w:t>
      </w:r>
      <w:proofErr w:type="spellEnd"/>
    </w:p>
    <w:p w:rsidR="0093358E" w:rsidRPr="0093358E" w:rsidRDefault="0093358E" w:rsidP="0093358E">
      <w:pPr>
        <w:tabs>
          <w:tab w:val="left" w:pos="0"/>
        </w:tabs>
        <w:spacing w:line="240" w:lineRule="auto"/>
        <w:ind w:firstLine="0"/>
        <w:rPr>
          <w:sz w:val="16"/>
          <w:szCs w:val="16"/>
        </w:rPr>
      </w:pPr>
    </w:p>
    <w:p w:rsidR="005F30AF" w:rsidRPr="0093358E" w:rsidRDefault="005F30AF" w:rsidP="00AC2E0E">
      <w:pPr>
        <w:tabs>
          <w:tab w:val="left" w:pos="993"/>
        </w:tabs>
        <w:spacing w:line="240" w:lineRule="auto"/>
        <w:rPr>
          <w:sz w:val="24"/>
          <w:szCs w:val="24"/>
        </w:rPr>
      </w:pPr>
      <w:r w:rsidRPr="0093358E">
        <w:rPr>
          <w:sz w:val="24"/>
          <w:szCs w:val="24"/>
        </w:rPr>
        <w:t>Варіанти використання</w:t>
      </w:r>
      <w:r w:rsidR="007F15D0" w:rsidRPr="0093358E">
        <w:rPr>
          <w:sz w:val="24"/>
          <w:szCs w:val="24"/>
        </w:rPr>
        <w:t xml:space="preserve"> (сценарії) підсистеми</w:t>
      </w:r>
      <w:r w:rsidRPr="0093358E">
        <w:rPr>
          <w:sz w:val="24"/>
          <w:szCs w:val="24"/>
        </w:rPr>
        <w:t>:</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Створення альтернативних </w:t>
      </w:r>
      <w:proofErr w:type="spellStart"/>
      <w:r w:rsidRPr="0093358E">
        <w:rPr>
          <w:sz w:val="24"/>
          <w:szCs w:val="24"/>
        </w:rPr>
        <w:t>архітектур–базовий</w:t>
      </w:r>
      <w:proofErr w:type="spellEnd"/>
      <w:r w:rsidR="00DC7833">
        <w:rPr>
          <w:sz w:val="24"/>
          <w:szCs w:val="24"/>
        </w:rPr>
        <w:t xml:space="preserve"> </w:t>
      </w:r>
      <w:r w:rsidR="007F15D0" w:rsidRPr="0093358E">
        <w:rPr>
          <w:sz w:val="24"/>
          <w:szCs w:val="24"/>
          <w:lang w:val="en-US"/>
        </w:rPr>
        <w:t>U</w:t>
      </w:r>
      <w:proofErr w:type="spellStart"/>
      <w:r w:rsidRPr="0093358E">
        <w:rPr>
          <w:sz w:val="24"/>
          <w:szCs w:val="24"/>
        </w:rPr>
        <w:t>secase</w:t>
      </w:r>
      <w:proofErr w:type="spellEnd"/>
      <w:r w:rsidRPr="0093358E">
        <w:rPr>
          <w:sz w:val="24"/>
          <w:szCs w:val="24"/>
        </w:rPr>
        <w:t xml:space="preserve">, </w:t>
      </w:r>
      <w:r w:rsidR="007F15D0" w:rsidRPr="0093358E">
        <w:rPr>
          <w:sz w:val="24"/>
          <w:szCs w:val="24"/>
        </w:rPr>
        <w:t>який</w:t>
      </w:r>
      <w:r w:rsidRPr="0093358E">
        <w:rPr>
          <w:sz w:val="24"/>
          <w:szCs w:val="24"/>
        </w:rPr>
        <w:t xml:space="preserve"> представляє головну задачу підсистеми і викликає інші сценарії.</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Під'єднання до бази даних – вибір бази даних (</w:t>
      </w:r>
      <w:proofErr w:type="spellStart"/>
      <w:r w:rsidRPr="0093358E">
        <w:rPr>
          <w:sz w:val="24"/>
          <w:szCs w:val="24"/>
        </w:rPr>
        <w:t>репозиторію</w:t>
      </w:r>
      <w:proofErr w:type="spellEnd"/>
      <w:r w:rsidR="00CA3B16">
        <w:rPr>
          <w:sz w:val="24"/>
          <w:szCs w:val="24"/>
        </w:rPr>
        <w:t xml:space="preserve"> </w:t>
      </w:r>
      <w:proofErr w:type="spellStart"/>
      <w:r w:rsidRPr="0093358E">
        <w:rPr>
          <w:sz w:val="24"/>
          <w:szCs w:val="24"/>
        </w:rPr>
        <w:t>патернів</w:t>
      </w:r>
      <w:proofErr w:type="spellEnd"/>
      <w:r w:rsidRPr="0093358E">
        <w:rPr>
          <w:sz w:val="24"/>
          <w:szCs w:val="24"/>
        </w:rPr>
        <w:t>) для подальшої роботи з нею.</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Вибір архітектури – обрання батьківської архітектури для побудови альтернативних </w:t>
      </w:r>
      <w:proofErr w:type="spellStart"/>
      <w:r w:rsidRPr="0093358E">
        <w:rPr>
          <w:sz w:val="24"/>
          <w:szCs w:val="24"/>
        </w:rPr>
        <w:t>архітектур</w:t>
      </w:r>
      <w:proofErr w:type="spellEnd"/>
      <w:r w:rsidRPr="0093358E">
        <w:rPr>
          <w:sz w:val="24"/>
          <w:szCs w:val="24"/>
        </w:rPr>
        <w:t xml:space="preserve"> додатку.</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Вибір </w:t>
      </w:r>
      <w:proofErr w:type="spellStart"/>
      <w:r w:rsidRPr="0093358E">
        <w:rPr>
          <w:sz w:val="24"/>
          <w:szCs w:val="24"/>
        </w:rPr>
        <w:t>патернів</w:t>
      </w:r>
      <w:proofErr w:type="spellEnd"/>
      <w:r w:rsidRPr="0093358E">
        <w:rPr>
          <w:sz w:val="24"/>
          <w:szCs w:val="24"/>
        </w:rPr>
        <w:t xml:space="preserve"> за модулями – вибір </w:t>
      </w:r>
      <w:proofErr w:type="spellStart"/>
      <w:r w:rsidRPr="0093358E">
        <w:rPr>
          <w:sz w:val="24"/>
          <w:szCs w:val="24"/>
        </w:rPr>
        <w:t>патернів</w:t>
      </w:r>
      <w:proofErr w:type="spellEnd"/>
      <w:r w:rsidRPr="0093358E">
        <w:rPr>
          <w:sz w:val="24"/>
          <w:szCs w:val="24"/>
        </w:rPr>
        <w:t xml:space="preserve"> для кожного модуля відповідного шару архітектури та формування альтернатив.</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Огляд створених </w:t>
      </w:r>
      <w:proofErr w:type="spellStart"/>
      <w:r w:rsidRPr="0093358E">
        <w:rPr>
          <w:sz w:val="24"/>
          <w:szCs w:val="24"/>
        </w:rPr>
        <w:t>архітектур</w:t>
      </w:r>
      <w:proofErr w:type="spellEnd"/>
      <w:r w:rsidRPr="0093358E">
        <w:rPr>
          <w:sz w:val="24"/>
          <w:szCs w:val="24"/>
        </w:rPr>
        <w:t xml:space="preserve"> – огляд архітектором створених альтернативних </w:t>
      </w:r>
      <w:proofErr w:type="spellStart"/>
      <w:r w:rsidRPr="0093358E">
        <w:rPr>
          <w:sz w:val="24"/>
          <w:szCs w:val="24"/>
        </w:rPr>
        <w:t>архітектур</w:t>
      </w:r>
      <w:proofErr w:type="spellEnd"/>
      <w:r w:rsidRPr="0093358E">
        <w:rPr>
          <w:sz w:val="24"/>
          <w:szCs w:val="24"/>
        </w:rPr>
        <w:t xml:space="preserve"> програмного додатку перед збереженням.</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Збереження альтернативних </w:t>
      </w:r>
      <w:proofErr w:type="spellStart"/>
      <w:r w:rsidRPr="0093358E">
        <w:rPr>
          <w:sz w:val="24"/>
          <w:szCs w:val="24"/>
        </w:rPr>
        <w:t>архітектур</w:t>
      </w:r>
      <w:proofErr w:type="spellEnd"/>
      <w:r w:rsidRPr="0093358E">
        <w:rPr>
          <w:sz w:val="24"/>
          <w:szCs w:val="24"/>
        </w:rPr>
        <w:t xml:space="preserve"> – виконання збереження сформованих альтернатив у вигляді завдання для подальшої роботи </w:t>
      </w:r>
      <w:r w:rsidRPr="0093358E">
        <w:rPr>
          <w:i/>
          <w:sz w:val="24"/>
          <w:szCs w:val="24"/>
        </w:rPr>
        <w:t>Експертів</w:t>
      </w:r>
      <w:r w:rsidRPr="0093358E">
        <w:rPr>
          <w:sz w:val="24"/>
          <w:szCs w:val="24"/>
        </w:rPr>
        <w:t>.</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Вв</w:t>
      </w:r>
      <w:r w:rsidR="00C65B19" w:rsidRPr="0093358E">
        <w:rPr>
          <w:sz w:val="24"/>
          <w:szCs w:val="24"/>
        </w:rPr>
        <w:t>е</w:t>
      </w:r>
      <w:r w:rsidRPr="0093358E">
        <w:rPr>
          <w:sz w:val="24"/>
          <w:szCs w:val="24"/>
        </w:rPr>
        <w:t>д</w:t>
      </w:r>
      <w:r w:rsidR="00C65B19" w:rsidRPr="0093358E">
        <w:rPr>
          <w:sz w:val="24"/>
          <w:szCs w:val="24"/>
        </w:rPr>
        <w:t>ення</w:t>
      </w:r>
      <w:r w:rsidRPr="0093358E">
        <w:rPr>
          <w:sz w:val="24"/>
          <w:szCs w:val="24"/>
        </w:rPr>
        <w:t xml:space="preserve"> описової частини завдання.</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Збереження завдання з альтернативними </w:t>
      </w:r>
      <w:proofErr w:type="spellStart"/>
      <w:r w:rsidRPr="0093358E">
        <w:rPr>
          <w:sz w:val="24"/>
          <w:szCs w:val="24"/>
        </w:rPr>
        <w:t>архітектурами</w:t>
      </w:r>
      <w:proofErr w:type="spellEnd"/>
      <w:r w:rsidRPr="0093358E">
        <w:rPr>
          <w:sz w:val="24"/>
          <w:szCs w:val="24"/>
        </w:rPr>
        <w:t xml:space="preserve"> додатків.</w:t>
      </w:r>
    </w:p>
    <w:p w:rsidR="005F30AF" w:rsidRPr="0093358E" w:rsidRDefault="005F30AF" w:rsidP="00AC2E0E">
      <w:pPr>
        <w:tabs>
          <w:tab w:val="left" w:pos="0"/>
        </w:tabs>
        <w:spacing w:line="240" w:lineRule="auto"/>
        <w:rPr>
          <w:sz w:val="24"/>
          <w:szCs w:val="24"/>
        </w:rPr>
      </w:pPr>
      <w:r w:rsidRPr="0093358E">
        <w:rPr>
          <w:caps/>
          <w:sz w:val="24"/>
          <w:szCs w:val="24"/>
        </w:rPr>
        <w:t>ф</w:t>
      </w:r>
      <w:r w:rsidRPr="0093358E">
        <w:rPr>
          <w:sz w:val="24"/>
          <w:szCs w:val="24"/>
        </w:rPr>
        <w:t xml:space="preserve">ункціональні можливості </w:t>
      </w:r>
      <w:r w:rsidRPr="0093358E">
        <w:rPr>
          <w:i/>
          <w:sz w:val="24"/>
          <w:szCs w:val="24"/>
        </w:rPr>
        <w:t xml:space="preserve">Експерта </w:t>
      </w:r>
      <w:r w:rsidRPr="0093358E">
        <w:rPr>
          <w:sz w:val="24"/>
          <w:szCs w:val="24"/>
        </w:rPr>
        <w:t xml:space="preserve">забезпечуються використанням підсистеми оцінювання </w:t>
      </w:r>
      <w:proofErr w:type="spellStart"/>
      <w:r w:rsidRPr="0093358E">
        <w:rPr>
          <w:sz w:val="24"/>
          <w:szCs w:val="24"/>
        </w:rPr>
        <w:t>архітектур</w:t>
      </w:r>
      <w:proofErr w:type="spellEnd"/>
      <w:r w:rsidR="00C65B19" w:rsidRPr="0093358E">
        <w:rPr>
          <w:sz w:val="24"/>
          <w:szCs w:val="24"/>
        </w:rPr>
        <w:t>,д</w:t>
      </w:r>
      <w:r w:rsidRPr="0093358E">
        <w:rPr>
          <w:sz w:val="24"/>
          <w:szCs w:val="24"/>
        </w:rPr>
        <w:t xml:space="preserve">іаграма варіантів використання </w:t>
      </w:r>
      <w:r w:rsidR="00C65B19" w:rsidRPr="0093358E">
        <w:rPr>
          <w:sz w:val="24"/>
          <w:szCs w:val="24"/>
        </w:rPr>
        <w:t>якої</w:t>
      </w:r>
      <w:r w:rsidRPr="0093358E">
        <w:rPr>
          <w:sz w:val="24"/>
          <w:szCs w:val="24"/>
        </w:rPr>
        <w:t xml:space="preserve"> показана на рис</w:t>
      </w:r>
      <w:r w:rsidR="00281E10">
        <w:rPr>
          <w:sz w:val="24"/>
          <w:szCs w:val="24"/>
        </w:rPr>
        <w:t>. 7</w:t>
      </w:r>
      <w:r w:rsidRPr="0093358E">
        <w:rPr>
          <w:sz w:val="24"/>
          <w:szCs w:val="24"/>
        </w:rPr>
        <w:t>.</w:t>
      </w:r>
      <w:r w:rsidR="00C65B19" w:rsidRPr="0093358E">
        <w:rPr>
          <w:sz w:val="24"/>
          <w:szCs w:val="24"/>
        </w:rPr>
        <w:t xml:space="preserve"> Тут а</w:t>
      </w:r>
      <w:r w:rsidRPr="0093358E">
        <w:rPr>
          <w:sz w:val="24"/>
          <w:szCs w:val="24"/>
        </w:rPr>
        <w:t>ктор</w:t>
      </w:r>
      <w:r w:rsidR="00C65B19" w:rsidRPr="0093358E">
        <w:rPr>
          <w:sz w:val="24"/>
          <w:szCs w:val="24"/>
        </w:rPr>
        <w:t xml:space="preserve"> – </w:t>
      </w:r>
      <w:r w:rsidRPr="0093358E">
        <w:rPr>
          <w:i/>
          <w:sz w:val="24"/>
          <w:szCs w:val="24"/>
        </w:rPr>
        <w:t>Експерт</w:t>
      </w:r>
      <w:r w:rsidR="00C65B19" w:rsidRPr="0093358E">
        <w:rPr>
          <w:sz w:val="24"/>
          <w:szCs w:val="24"/>
        </w:rPr>
        <w:t>,</w:t>
      </w:r>
      <w:r w:rsidRPr="0093358E">
        <w:rPr>
          <w:sz w:val="24"/>
          <w:szCs w:val="24"/>
        </w:rPr>
        <w:t xml:space="preserve"> як</w:t>
      </w:r>
      <w:r w:rsidR="00C65B19" w:rsidRPr="0093358E">
        <w:rPr>
          <w:sz w:val="24"/>
          <w:szCs w:val="24"/>
        </w:rPr>
        <w:t>ий</w:t>
      </w:r>
      <w:r w:rsidRPr="0093358E">
        <w:rPr>
          <w:sz w:val="24"/>
          <w:szCs w:val="24"/>
        </w:rPr>
        <w:t xml:space="preserve"> запускає процес оцінювання, оцінює альтернативні архітектури програмних додатків попарно та виставляє оцінки.</w:t>
      </w:r>
    </w:p>
    <w:p w:rsidR="005F30AF" w:rsidRPr="00A4369B" w:rsidRDefault="005F30AF" w:rsidP="0093358E">
      <w:pPr>
        <w:pStyle w:val="Figure"/>
        <w:spacing w:line="240" w:lineRule="auto"/>
        <w:ind w:firstLine="0"/>
        <w:rPr>
          <w:szCs w:val="28"/>
        </w:rPr>
      </w:pPr>
      <w:r w:rsidRPr="0007113F">
        <w:rPr>
          <w:lang w:val="ru-RU" w:eastAsia="ru-RU"/>
        </w:rPr>
        <w:drawing>
          <wp:inline distT="0" distB="0" distL="0" distR="0">
            <wp:extent cx="5879087" cy="3623941"/>
            <wp:effectExtent l="0" t="0" r="0" b="0"/>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rotWithShape="1">
                    <a:blip r:embed="rId221" cstate="print">
                      <a:extLst>
                        <a:ext uri="{28A0092B-C50C-407E-A947-70E740481C1C}">
                          <a14:useLocalDpi xmlns:a14="http://schemas.microsoft.com/office/drawing/2010/main" val="0"/>
                        </a:ext>
                      </a:extLst>
                    </a:blip>
                    <a:srcRect l="4846" t="4591" r="6247" b="3997"/>
                    <a:stretch/>
                  </pic:blipFill>
                  <pic:spPr bwMode="auto">
                    <a:xfrm>
                      <a:off x="0" y="0"/>
                      <a:ext cx="5889065" cy="3630092"/>
                    </a:xfrm>
                    <a:prstGeom prst="rect">
                      <a:avLst/>
                    </a:prstGeom>
                    <a:noFill/>
                    <a:ln>
                      <a:noFill/>
                    </a:ln>
                    <a:extLst>
                      <a:ext uri="{53640926-AAD7-44D8-BBD7-CCE9431645EC}">
                        <a14:shadowObscured xmlns:a14="http://schemas.microsoft.com/office/drawing/2010/main"/>
                      </a:ext>
                    </a:extLst>
                  </pic:spPr>
                </pic:pic>
              </a:graphicData>
            </a:graphic>
          </wp:inline>
        </w:drawing>
      </w:r>
    </w:p>
    <w:p w:rsidR="005F30AF" w:rsidRPr="0093358E" w:rsidRDefault="00570ECE" w:rsidP="00AC2E0E">
      <w:pPr>
        <w:pStyle w:val="FigNUM"/>
        <w:numPr>
          <w:ilvl w:val="0"/>
          <w:numId w:val="0"/>
        </w:numPr>
        <w:spacing w:line="240" w:lineRule="auto"/>
        <w:rPr>
          <w:sz w:val="22"/>
        </w:rPr>
      </w:pPr>
      <w:bookmarkStart w:id="3" w:name="_Ref405923974"/>
      <w:r w:rsidRPr="0093358E">
        <w:rPr>
          <w:sz w:val="22"/>
        </w:rPr>
        <w:t xml:space="preserve">Рис. </w:t>
      </w:r>
      <w:r w:rsidR="00281E10">
        <w:rPr>
          <w:sz w:val="22"/>
        </w:rPr>
        <w:t>7</w:t>
      </w:r>
      <w:r w:rsidRPr="0093358E">
        <w:rPr>
          <w:sz w:val="22"/>
        </w:rPr>
        <w:t xml:space="preserve">. </w:t>
      </w:r>
      <w:r w:rsidR="005F30AF" w:rsidRPr="0093358E">
        <w:rPr>
          <w:sz w:val="22"/>
        </w:rPr>
        <w:t xml:space="preserve">Сценарій роботи </w:t>
      </w:r>
      <w:r w:rsidR="005F30AF" w:rsidRPr="0093358E">
        <w:rPr>
          <w:i/>
          <w:sz w:val="22"/>
        </w:rPr>
        <w:t>Експерта</w:t>
      </w:r>
      <w:r w:rsidR="005F30AF" w:rsidRPr="0093358E">
        <w:rPr>
          <w:sz w:val="22"/>
        </w:rPr>
        <w:t xml:space="preserve"> з оцінювання існуючих варіантів </w:t>
      </w:r>
      <w:proofErr w:type="spellStart"/>
      <w:r w:rsidR="005F30AF" w:rsidRPr="0093358E">
        <w:rPr>
          <w:sz w:val="22"/>
        </w:rPr>
        <w:t>архітектур</w:t>
      </w:r>
      <w:bookmarkEnd w:id="3"/>
      <w:proofErr w:type="spellEnd"/>
    </w:p>
    <w:p w:rsidR="0093358E" w:rsidRPr="0093358E" w:rsidRDefault="0093358E" w:rsidP="0093358E">
      <w:pPr>
        <w:keepNext/>
        <w:tabs>
          <w:tab w:val="left" w:pos="993"/>
        </w:tabs>
        <w:spacing w:line="240" w:lineRule="auto"/>
        <w:rPr>
          <w:sz w:val="24"/>
          <w:szCs w:val="24"/>
        </w:rPr>
      </w:pPr>
      <w:r w:rsidRPr="0093358E">
        <w:rPr>
          <w:sz w:val="24"/>
          <w:szCs w:val="24"/>
        </w:rPr>
        <w:t>Підсистема має такі варіанти використання (сценарії) :</w:t>
      </w:r>
    </w:p>
    <w:p w:rsidR="0093358E" w:rsidRPr="0093358E" w:rsidRDefault="0093358E"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Оцінка альтернативних </w:t>
      </w:r>
      <w:proofErr w:type="spellStart"/>
      <w:r w:rsidRPr="0093358E">
        <w:rPr>
          <w:sz w:val="24"/>
          <w:szCs w:val="24"/>
        </w:rPr>
        <w:t>архітектур</w:t>
      </w:r>
      <w:proofErr w:type="spellEnd"/>
      <w:r w:rsidRPr="0093358E">
        <w:rPr>
          <w:sz w:val="24"/>
          <w:szCs w:val="24"/>
        </w:rPr>
        <w:t xml:space="preserve"> – базовий </w:t>
      </w:r>
      <w:r w:rsidRPr="0093358E">
        <w:rPr>
          <w:sz w:val="24"/>
          <w:szCs w:val="24"/>
          <w:lang w:val="en-US"/>
        </w:rPr>
        <w:t>U</w:t>
      </w:r>
      <w:proofErr w:type="spellStart"/>
      <w:r w:rsidRPr="0093358E">
        <w:rPr>
          <w:sz w:val="24"/>
          <w:szCs w:val="24"/>
        </w:rPr>
        <w:t>secase</w:t>
      </w:r>
      <w:proofErr w:type="spellEnd"/>
      <w:r w:rsidRPr="0093358E">
        <w:rPr>
          <w:sz w:val="24"/>
          <w:szCs w:val="24"/>
        </w:rPr>
        <w:t xml:space="preserve">, </w:t>
      </w:r>
      <w:r w:rsidR="00C6528A">
        <w:rPr>
          <w:sz w:val="24"/>
          <w:szCs w:val="24"/>
        </w:rPr>
        <w:t>який</w:t>
      </w:r>
      <w:r w:rsidR="00CA3B16">
        <w:rPr>
          <w:sz w:val="24"/>
          <w:szCs w:val="24"/>
        </w:rPr>
        <w:t xml:space="preserve"> </w:t>
      </w:r>
      <w:bookmarkStart w:id="4" w:name="_GoBack"/>
      <w:bookmarkEnd w:id="4"/>
      <w:r w:rsidR="00C6528A">
        <w:rPr>
          <w:sz w:val="24"/>
          <w:szCs w:val="24"/>
        </w:rPr>
        <w:t>забезпеч</w:t>
      </w:r>
      <w:r w:rsidRPr="0093358E">
        <w:rPr>
          <w:sz w:val="24"/>
          <w:szCs w:val="24"/>
        </w:rPr>
        <w:t>ує головну задачу підсистеми і визиває інші сценарії.</w:t>
      </w:r>
    </w:p>
    <w:p w:rsidR="0093358E" w:rsidRPr="0093358E" w:rsidRDefault="0093358E" w:rsidP="0093358E">
      <w:pPr>
        <w:pStyle w:val="a3"/>
        <w:numPr>
          <w:ilvl w:val="0"/>
          <w:numId w:val="18"/>
        </w:numPr>
        <w:tabs>
          <w:tab w:val="left" w:pos="993"/>
        </w:tabs>
        <w:spacing w:line="240" w:lineRule="auto"/>
        <w:ind w:left="0" w:firstLine="720"/>
        <w:rPr>
          <w:sz w:val="24"/>
          <w:szCs w:val="24"/>
        </w:rPr>
      </w:pPr>
      <w:r w:rsidRPr="0093358E">
        <w:rPr>
          <w:sz w:val="24"/>
          <w:szCs w:val="24"/>
        </w:rPr>
        <w:t>Вибір завдання для оцінки – виконання вибору завдання для подальшого оцінювання.</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Під'єднання до бази даних – вибір бази даних (</w:t>
      </w:r>
      <w:proofErr w:type="spellStart"/>
      <w:r w:rsidRPr="0093358E">
        <w:rPr>
          <w:i/>
          <w:sz w:val="24"/>
          <w:szCs w:val="24"/>
        </w:rPr>
        <w:t>репозиторію</w:t>
      </w:r>
      <w:proofErr w:type="spellEnd"/>
      <w:r w:rsidR="00DC7833">
        <w:rPr>
          <w:i/>
          <w:sz w:val="24"/>
          <w:szCs w:val="24"/>
        </w:rPr>
        <w:t xml:space="preserve"> </w:t>
      </w:r>
      <w:proofErr w:type="spellStart"/>
      <w:r w:rsidRPr="0093358E">
        <w:rPr>
          <w:i/>
          <w:sz w:val="24"/>
          <w:szCs w:val="24"/>
        </w:rPr>
        <w:t>патернів</w:t>
      </w:r>
      <w:proofErr w:type="spellEnd"/>
      <w:r w:rsidR="00DC7833">
        <w:rPr>
          <w:i/>
          <w:sz w:val="24"/>
          <w:szCs w:val="24"/>
        </w:rPr>
        <w:t xml:space="preserve"> </w:t>
      </w:r>
      <w:proofErr w:type="spellStart"/>
      <w:r w:rsidRPr="0093358E">
        <w:rPr>
          <w:i/>
          <w:sz w:val="24"/>
          <w:szCs w:val="24"/>
        </w:rPr>
        <w:t>архітектур</w:t>
      </w:r>
      <w:proofErr w:type="spellEnd"/>
      <w:r w:rsidRPr="0093358E">
        <w:rPr>
          <w:sz w:val="24"/>
          <w:szCs w:val="24"/>
        </w:rPr>
        <w:t>) для подальшої роботи з нею.</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Порівняння </w:t>
      </w:r>
      <w:proofErr w:type="spellStart"/>
      <w:r w:rsidRPr="0093358E">
        <w:rPr>
          <w:sz w:val="24"/>
          <w:szCs w:val="24"/>
        </w:rPr>
        <w:t>архітектур</w:t>
      </w:r>
      <w:proofErr w:type="spellEnd"/>
      <w:r w:rsidRPr="0093358E">
        <w:rPr>
          <w:sz w:val="24"/>
          <w:szCs w:val="24"/>
        </w:rPr>
        <w:t xml:space="preserve"> – порівняння альтернативних </w:t>
      </w:r>
      <w:proofErr w:type="spellStart"/>
      <w:r w:rsidRPr="0093358E">
        <w:rPr>
          <w:sz w:val="24"/>
          <w:szCs w:val="24"/>
        </w:rPr>
        <w:t>архітектур</w:t>
      </w:r>
      <w:proofErr w:type="spellEnd"/>
      <w:r w:rsidRPr="0093358E">
        <w:rPr>
          <w:sz w:val="24"/>
          <w:szCs w:val="24"/>
        </w:rPr>
        <w:t xml:space="preserve"> між собою попарно та проведення оцінювання.</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lastRenderedPageBreak/>
        <w:t xml:space="preserve">Порівняння пари </w:t>
      </w:r>
      <w:proofErr w:type="spellStart"/>
      <w:r w:rsidRPr="0093358E">
        <w:rPr>
          <w:sz w:val="24"/>
          <w:szCs w:val="24"/>
        </w:rPr>
        <w:t>архітектур</w:t>
      </w:r>
      <w:proofErr w:type="spellEnd"/>
      <w:r w:rsidRPr="0093358E">
        <w:rPr>
          <w:sz w:val="24"/>
          <w:szCs w:val="24"/>
        </w:rPr>
        <w:t xml:space="preserve"> у текстовому (табличному) вигляді.</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 xml:space="preserve">Порівняння пари </w:t>
      </w:r>
      <w:proofErr w:type="spellStart"/>
      <w:r w:rsidRPr="0093358E">
        <w:rPr>
          <w:sz w:val="24"/>
          <w:szCs w:val="24"/>
        </w:rPr>
        <w:t>архітектур</w:t>
      </w:r>
      <w:proofErr w:type="spellEnd"/>
      <w:r w:rsidRPr="0093358E">
        <w:rPr>
          <w:sz w:val="24"/>
          <w:szCs w:val="24"/>
        </w:rPr>
        <w:t xml:space="preserve"> у графічному вигляді (у виді діаграм).</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Виставлення оцінок</w:t>
      </w:r>
      <w:r w:rsidR="00C6528A">
        <w:rPr>
          <w:sz w:val="24"/>
          <w:szCs w:val="24"/>
        </w:rPr>
        <w:t>,як результат</w:t>
      </w:r>
      <w:r w:rsidRPr="0093358E">
        <w:rPr>
          <w:sz w:val="24"/>
          <w:szCs w:val="24"/>
        </w:rPr>
        <w:t xml:space="preserve"> попарного порівняння.</w:t>
      </w:r>
    </w:p>
    <w:p w:rsidR="005F30AF" w:rsidRPr="0093358E" w:rsidRDefault="005F30AF" w:rsidP="0093358E">
      <w:pPr>
        <w:pStyle w:val="a3"/>
        <w:numPr>
          <w:ilvl w:val="0"/>
          <w:numId w:val="18"/>
        </w:numPr>
        <w:tabs>
          <w:tab w:val="left" w:pos="993"/>
        </w:tabs>
        <w:spacing w:line="240" w:lineRule="auto"/>
        <w:ind w:left="0" w:firstLine="720"/>
        <w:rPr>
          <w:sz w:val="24"/>
          <w:szCs w:val="24"/>
        </w:rPr>
      </w:pPr>
      <w:r w:rsidRPr="0093358E">
        <w:rPr>
          <w:sz w:val="24"/>
          <w:szCs w:val="24"/>
        </w:rPr>
        <w:t>Збереження результатів оцінювання.</w:t>
      </w:r>
    </w:p>
    <w:p w:rsidR="005F30AF" w:rsidRPr="00C6528A" w:rsidRDefault="00C6528A" w:rsidP="00C6528A">
      <w:pPr>
        <w:pStyle w:val="myHEAD2"/>
        <w:rPr>
          <w:sz w:val="24"/>
          <w:szCs w:val="24"/>
        </w:rPr>
      </w:pPr>
      <w:bookmarkStart w:id="5" w:name="_Toc409718439"/>
      <w:r w:rsidRPr="00C6528A">
        <w:rPr>
          <w:sz w:val="24"/>
          <w:szCs w:val="24"/>
        </w:rPr>
        <w:t>2.2. П</w:t>
      </w:r>
      <w:r w:rsidR="005F30AF" w:rsidRPr="00C6528A">
        <w:rPr>
          <w:sz w:val="24"/>
          <w:szCs w:val="24"/>
        </w:rPr>
        <w:t>рограмна реалізація системи</w:t>
      </w:r>
      <w:bookmarkEnd w:id="5"/>
    </w:p>
    <w:p w:rsidR="005F30AF" w:rsidRPr="00C6528A" w:rsidRDefault="008C356F" w:rsidP="00AC2E0E">
      <w:pPr>
        <w:spacing w:line="240" w:lineRule="auto"/>
        <w:rPr>
          <w:sz w:val="24"/>
          <w:szCs w:val="24"/>
        </w:rPr>
      </w:pPr>
      <w:r>
        <w:rPr>
          <w:sz w:val="24"/>
          <w:szCs w:val="24"/>
        </w:rPr>
        <w:t>Д</w:t>
      </w:r>
      <w:r w:rsidR="005F30AF" w:rsidRPr="00C6528A">
        <w:rPr>
          <w:sz w:val="24"/>
          <w:szCs w:val="24"/>
        </w:rPr>
        <w:t>іаграми класів “Архітектора програмних систем”</w:t>
      </w:r>
      <w:r>
        <w:rPr>
          <w:sz w:val="24"/>
          <w:szCs w:val="24"/>
        </w:rPr>
        <w:t xml:space="preserve"> відображають логічну структуру</w:t>
      </w:r>
      <w:r w:rsidR="006D3DD4">
        <w:rPr>
          <w:sz w:val="24"/>
          <w:szCs w:val="24"/>
        </w:rPr>
        <w:t xml:space="preserve"> й функції</w:t>
      </w:r>
      <w:r>
        <w:rPr>
          <w:sz w:val="24"/>
          <w:szCs w:val="24"/>
        </w:rPr>
        <w:t xml:space="preserve"> системи</w:t>
      </w:r>
      <w:r w:rsidR="005F30AF" w:rsidRPr="00C6528A">
        <w:rPr>
          <w:sz w:val="24"/>
          <w:szCs w:val="24"/>
        </w:rPr>
        <w:t xml:space="preserve">відповідно до трьох складових підсистем. </w:t>
      </w:r>
      <w:r w:rsidR="005F30AF" w:rsidRPr="00C6528A">
        <w:rPr>
          <w:caps/>
          <w:sz w:val="24"/>
          <w:szCs w:val="24"/>
        </w:rPr>
        <w:t>д</w:t>
      </w:r>
      <w:r w:rsidR="005F30AF" w:rsidRPr="00C6528A">
        <w:rPr>
          <w:sz w:val="24"/>
          <w:szCs w:val="24"/>
        </w:rPr>
        <w:t xml:space="preserve">іаграма класів підсистеми управління </w:t>
      </w:r>
      <w:proofErr w:type="spellStart"/>
      <w:r w:rsidR="005F30AF" w:rsidRPr="00C6528A">
        <w:rPr>
          <w:sz w:val="24"/>
          <w:szCs w:val="24"/>
        </w:rPr>
        <w:t>репозиторіємпатернів</w:t>
      </w:r>
      <w:proofErr w:type="spellEnd"/>
      <w:r w:rsidR="005F30AF" w:rsidRPr="00C6528A">
        <w:rPr>
          <w:sz w:val="24"/>
          <w:szCs w:val="24"/>
        </w:rPr>
        <w:t xml:space="preserve"> показана на рис</w:t>
      </w:r>
      <w:r w:rsidR="00281E10">
        <w:rPr>
          <w:sz w:val="24"/>
          <w:szCs w:val="24"/>
        </w:rPr>
        <w:t>. 8</w:t>
      </w:r>
      <w:r w:rsidR="005F30AF" w:rsidRPr="00C6528A">
        <w:rPr>
          <w:sz w:val="24"/>
          <w:szCs w:val="24"/>
        </w:rPr>
        <w:t>.</w:t>
      </w:r>
    </w:p>
    <w:p w:rsidR="005F30AF" w:rsidRPr="00A4369B" w:rsidRDefault="000021D5" w:rsidP="00E34D1E">
      <w:pPr>
        <w:pStyle w:val="Figure"/>
        <w:spacing w:line="240" w:lineRule="auto"/>
        <w:ind w:right="-233" w:firstLine="0"/>
        <w:rPr>
          <w:sz w:val="24"/>
          <w:szCs w:val="24"/>
        </w:rPr>
      </w:pPr>
      <w:r>
        <w:rPr>
          <w:sz w:val="24"/>
          <w:szCs w:val="24"/>
          <w:lang w:val="ru-RU" w:eastAsia="ru-RU"/>
        </w:rPr>
        <w:drawing>
          <wp:inline distT="0" distB="0" distL="0" distR="0">
            <wp:extent cx="6443662" cy="4467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447207" cy="4469683"/>
                    </a:xfrm>
                    <a:prstGeom prst="rect">
                      <a:avLst/>
                    </a:prstGeom>
                    <a:noFill/>
                    <a:ln>
                      <a:noFill/>
                    </a:ln>
                  </pic:spPr>
                </pic:pic>
              </a:graphicData>
            </a:graphic>
          </wp:inline>
        </w:drawing>
      </w:r>
    </w:p>
    <w:p w:rsidR="005F30AF" w:rsidRPr="00C6528A" w:rsidRDefault="00281E10" w:rsidP="00C6528A">
      <w:pPr>
        <w:pStyle w:val="FigNUM"/>
        <w:numPr>
          <w:ilvl w:val="0"/>
          <w:numId w:val="0"/>
        </w:numPr>
        <w:rPr>
          <w:sz w:val="22"/>
        </w:rPr>
      </w:pPr>
      <w:bookmarkStart w:id="6" w:name="_Ref405924746"/>
      <w:r>
        <w:rPr>
          <w:sz w:val="22"/>
        </w:rPr>
        <w:t>Рис.8</w:t>
      </w:r>
      <w:r w:rsidR="00C6528A" w:rsidRPr="00C6528A">
        <w:rPr>
          <w:sz w:val="22"/>
        </w:rPr>
        <w:t>. Діа</w:t>
      </w:r>
      <w:r w:rsidR="005F30AF" w:rsidRPr="00C6528A">
        <w:rPr>
          <w:sz w:val="22"/>
        </w:rPr>
        <w:t xml:space="preserve">грама класів підсистеми управління </w:t>
      </w:r>
      <w:proofErr w:type="spellStart"/>
      <w:r w:rsidR="005F30AF" w:rsidRPr="00C6528A">
        <w:rPr>
          <w:sz w:val="22"/>
        </w:rPr>
        <w:t>репозиторієм</w:t>
      </w:r>
      <w:proofErr w:type="spellEnd"/>
      <w:r w:rsidR="00DC7833">
        <w:rPr>
          <w:sz w:val="22"/>
        </w:rPr>
        <w:t xml:space="preserve"> </w:t>
      </w:r>
      <w:proofErr w:type="spellStart"/>
      <w:r w:rsidR="005F30AF" w:rsidRPr="00C6528A">
        <w:rPr>
          <w:sz w:val="22"/>
        </w:rPr>
        <w:t>патернів</w:t>
      </w:r>
      <w:bookmarkEnd w:id="6"/>
      <w:proofErr w:type="spellEnd"/>
    </w:p>
    <w:p w:rsidR="005F30AF" w:rsidRPr="00C6528A" w:rsidRDefault="005F30AF" w:rsidP="00AC2E0E">
      <w:pPr>
        <w:spacing w:line="240" w:lineRule="auto"/>
        <w:rPr>
          <w:sz w:val="24"/>
          <w:szCs w:val="24"/>
        </w:rPr>
      </w:pPr>
      <w:r w:rsidRPr="00C6528A">
        <w:rPr>
          <w:sz w:val="24"/>
          <w:szCs w:val="24"/>
        </w:rPr>
        <w:t>Класи на діаграмі:</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Architecture</w:t>
      </w:r>
      <w:proofErr w:type="spellEnd"/>
      <w:r w:rsidRPr="00C6528A">
        <w:rPr>
          <w:sz w:val="24"/>
          <w:szCs w:val="24"/>
        </w:rPr>
        <w:t xml:space="preserve"> – клас архітектури зі змінними і функціями для роботи з </w:t>
      </w:r>
      <w:proofErr w:type="spellStart"/>
      <w:r w:rsidRPr="00C6528A">
        <w:rPr>
          <w:sz w:val="24"/>
          <w:szCs w:val="24"/>
        </w:rPr>
        <w:t>архітектурами</w:t>
      </w:r>
      <w:proofErr w:type="spellEnd"/>
      <w:r w:rsidRPr="00C6528A">
        <w:rPr>
          <w:sz w:val="24"/>
          <w:szCs w:val="24"/>
        </w:rPr>
        <w:t xml:space="preserve"> програмних додатків.</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Layer</w:t>
      </w:r>
      <w:proofErr w:type="spellEnd"/>
      <w:r w:rsidRPr="00C6528A">
        <w:rPr>
          <w:sz w:val="24"/>
          <w:szCs w:val="24"/>
        </w:rPr>
        <w:t xml:space="preserve"> – клас шар представляє собою набір даних і функцій для роботи з шарами програмного додатку.</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Module</w:t>
      </w:r>
      <w:proofErr w:type="spellEnd"/>
      <w:r w:rsidRPr="00C6528A">
        <w:rPr>
          <w:sz w:val="24"/>
          <w:szCs w:val="24"/>
        </w:rPr>
        <w:t xml:space="preserve"> – клас модуль представляє собою комплект змінних і функцій для роботи з категоріями (модулями) шарів архітектури.</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Pattern</w:t>
      </w:r>
      <w:proofErr w:type="spellEnd"/>
      <w:r w:rsidRPr="00C6528A">
        <w:rPr>
          <w:sz w:val="24"/>
          <w:szCs w:val="24"/>
        </w:rPr>
        <w:t xml:space="preserve"> – клас </w:t>
      </w:r>
      <w:proofErr w:type="spellStart"/>
      <w:r w:rsidRPr="00C6528A">
        <w:rPr>
          <w:sz w:val="24"/>
          <w:szCs w:val="24"/>
        </w:rPr>
        <w:t>патерн</w:t>
      </w:r>
      <w:proofErr w:type="spellEnd"/>
      <w:r w:rsidRPr="00C6528A">
        <w:rPr>
          <w:sz w:val="24"/>
          <w:szCs w:val="24"/>
        </w:rPr>
        <w:t xml:space="preserve"> представляє собою комплект даних і функцій для роботи з шаблонами (</w:t>
      </w:r>
      <w:proofErr w:type="spellStart"/>
      <w:r w:rsidRPr="00C6528A">
        <w:rPr>
          <w:sz w:val="24"/>
          <w:szCs w:val="24"/>
        </w:rPr>
        <w:t>патернами</w:t>
      </w:r>
      <w:proofErr w:type="spellEnd"/>
      <w:r w:rsidRPr="00C6528A">
        <w:rPr>
          <w:sz w:val="24"/>
          <w:szCs w:val="24"/>
        </w:rPr>
        <w:t>) різних категорій.</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Task</w:t>
      </w:r>
      <w:proofErr w:type="spellEnd"/>
      <w:r w:rsidRPr="00C6528A">
        <w:rPr>
          <w:sz w:val="24"/>
          <w:szCs w:val="24"/>
        </w:rPr>
        <w:t xml:space="preserve"> – клас задача, що використовується для </w:t>
      </w:r>
      <w:proofErr w:type="spellStart"/>
      <w:r w:rsidRPr="00C6528A">
        <w:rPr>
          <w:sz w:val="24"/>
          <w:szCs w:val="24"/>
        </w:rPr>
        <w:t>збереженння</w:t>
      </w:r>
      <w:proofErr w:type="spellEnd"/>
      <w:r w:rsidRPr="00C6528A">
        <w:rPr>
          <w:sz w:val="24"/>
          <w:szCs w:val="24"/>
        </w:rPr>
        <w:t xml:space="preserve"> множини побудованих альтернативних </w:t>
      </w:r>
      <w:proofErr w:type="spellStart"/>
      <w:r w:rsidRPr="00C6528A">
        <w:rPr>
          <w:sz w:val="24"/>
          <w:szCs w:val="24"/>
        </w:rPr>
        <w:t>архітектур</w:t>
      </w:r>
      <w:proofErr w:type="spellEnd"/>
      <w:r w:rsidRPr="00C6528A">
        <w:rPr>
          <w:sz w:val="24"/>
          <w:szCs w:val="24"/>
        </w:rPr>
        <w:t xml:space="preserve"> для поточного типу додатка.</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lastRenderedPageBreak/>
        <w:t>resu</w:t>
      </w:r>
      <w:proofErr w:type="spellEnd"/>
      <w:r w:rsidRPr="00C6528A">
        <w:rPr>
          <w:sz w:val="24"/>
          <w:szCs w:val="24"/>
        </w:rPr>
        <w:t xml:space="preserve">lt_info – клас, який повертає значення щодо виконання операції (якщо відбулася помилка – повертається стек помилок). </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Derby</w:t>
      </w:r>
      <w:proofErr w:type="spellEnd"/>
      <w:r w:rsidR="00DC7833">
        <w:rPr>
          <w:sz w:val="24"/>
          <w:szCs w:val="24"/>
        </w:rPr>
        <w:t xml:space="preserve"> </w:t>
      </w:r>
      <w:r w:rsidRPr="00C6528A">
        <w:rPr>
          <w:sz w:val="24"/>
          <w:szCs w:val="24"/>
        </w:rPr>
        <w:t>DB</w:t>
      </w:r>
      <w:r w:rsidR="00DC7833">
        <w:rPr>
          <w:sz w:val="24"/>
          <w:szCs w:val="24"/>
        </w:rPr>
        <w:t xml:space="preserve"> </w:t>
      </w:r>
      <w:proofErr w:type="spellStart"/>
      <w:r w:rsidRPr="00C6528A">
        <w:rPr>
          <w:sz w:val="24"/>
          <w:szCs w:val="24"/>
        </w:rPr>
        <w:t>Manager</w:t>
      </w:r>
      <w:proofErr w:type="spellEnd"/>
      <w:r w:rsidRPr="00C6528A">
        <w:rPr>
          <w:sz w:val="24"/>
          <w:szCs w:val="24"/>
        </w:rPr>
        <w:t xml:space="preserve"> – клас роботи з БД </w:t>
      </w:r>
      <w:proofErr w:type="spellStart"/>
      <w:r w:rsidRPr="00C6528A">
        <w:rPr>
          <w:sz w:val="24"/>
          <w:szCs w:val="24"/>
        </w:rPr>
        <w:t>архітектур</w:t>
      </w:r>
      <w:proofErr w:type="spellEnd"/>
      <w:r w:rsidRPr="00C6528A">
        <w:rPr>
          <w:sz w:val="24"/>
          <w:szCs w:val="24"/>
        </w:rPr>
        <w:t xml:space="preserve">. </w:t>
      </w:r>
    </w:p>
    <w:p w:rsidR="005F30AF" w:rsidRPr="00C6528A" w:rsidRDefault="005F30AF" w:rsidP="00AC2E0E">
      <w:pPr>
        <w:pStyle w:val="a3"/>
        <w:numPr>
          <w:ilvl w:val="0"/>
          <w:numId w:val="18"/>
        </w:numPr>
        <w:tabs>
          <w:tab w:val="left" w:pos="1134"/>
        </w:tabs>
        <w:spacing w:line="240" w:lineRule="auto"/>
        <w:ind w:left="0" w:firstLine="720"/>
        <w:rPr>
          <w:sz w:val="24"/>
          <w:szCs w:val="24"/>
        </w:rPr>
      </w:pPr>
      <w:proofErr w:type="spellStart"/>
      <w:r w:rsidRPr="00C6528A">
        <w:rPr>
          <w:sz w:val="24"/>
          <w:szCs w:val="24"/>
        </w:rPr>
        <w:t>pat</w:t>
      </w:r>
      <w:proofErr w:type="spellEnd"/>
      <w:r w:rsidRPr="00C6528A">
        <w:rPr>
          <w:sz w:val="24"/>
          <w:szCs w:val="24"/>
        </w:rPr>
        <w:t xml:space="preserve">ern_e_C – клас-контролер редактора </w:t>
      </w:r>
      <w:proofErr w:type="spellStart"/>
      <w:r w:rsidRPr="00C6528A">
        <w:rPr>
          <w:sz w:val="24"/>
          <w:szCs w:val="24"/>
        </w:rPr>
        <w:t>паттернів</w:t>
      </w:r>
      <w:proofErr w:type="spellEnd"/>
      <w:r w:rsidRPr="00C6528A">
        <w:rPr>
          <w:sz w:val="24"/>
          <w:szCs w:val="24"/>
        </w:rPr>
        <w:t>, який містить в собі функції кнопок і пунктів меню.</w:t>
      </w:r>
    </w:p>
    <w:p w:rsidR="005F30AF" w:rsidRPr="00C6528A" w:rsidRDefault="005F30AF" w:rsidP="00AC2E0E">
      <w:pPr>
        <w:pStyle w:val="a3"/>
        <w:numPr>
          <w:ilvl w:val="0"/>
          <w:numId w:val="18"/>
        </w:numPr>
        <w:tabs>
          <w:tab w:val="left" w:pos="1134"/>
        </w:tabs>
        <w:spacing w:line="240" w:lineRule="auto"/>
        <w:ind w:left="0" w:firstLine="720"/>
        <w:rPr>
          <w:sz w:val="24"/>
          <w:szCs w:val="24"/>
        </w:rPr>
      </w:pPr>
      <w:r w:rsidRPr="00C6528A">
        <w:rPr>
          <w:sz w:val="24"/>
          <w:szCs w:val="24"/>
        </w:rPr>
        <w:t xml:space="preserve">main_C – клас-контролер головного вікна підсистеми управління </w:t>
      </w:r>
      <w:proofErr w:type="spellStart"/>
      <w:r w:rsidRPr="00C6528A">
        <w:rPr>
          <w:sz w:val="24"/>
          <w:szCs w:val="24"/>
        </w:rPr>
        <w:t>репозиторієм</w:t>
      </w:r>
      <w:proofErr w:type="spellEnd"/>
      <w:r w:rsidR="00DC7833">
        <w:rPr>
          <w:sz w:val="24"/>
          <w:szCs w:val="24"/>
        </w:rPr>
        <w:t xml:space="preserve"> </w:t>
      </w:r>
      <w:proofErr w:type="spellStart"/>
      <w:r w:rsidRPr="00C6528A">
        <w:rPr>
          <w:sz w:val="24"/>
          <w:szCs w:val="24"/>
        </w:rPr>
        <w:t>патернів</w:t>
      </w:r>
      <w:proofErr w:type="spellEnd"/>
      <w:r w:rsidRPr="00C6528A">
        <w:rPr>
          <w:sz w:val="24"/>
          <w:szCs w:val="24"/>
        </w:rPr>
        <w:t>.</w:t>
      </w:r>
    </w:p>
    <w:p w:rsidR="00E34D1E" w:rsidRPr="00E34D1E" w:rsidRDefault="00E34D1E" w:rsidP="00AC2E0E">
      <w:pPr>
        <w:spacing w:line="240" w:lineRule="auto"/>
        <w:rPr>
          <w:caps/>
          <w:sz w:val="16"/>
          <w:szCs w:val="16"/>
        </w:rPr>
      </w:pPr>
    </w:p>
    <w:p w:rsidR="005F30AF" w:rsidRPr="00C6528A" w:rsidRDefault="005F30AF" w:rsidP="00AC2E0E">
      <w:pPr>
        <w:spacing w:line="240" w:lineRule="auto"/>
        <w:rPr>
          <w:sz w:val="24"/>
          <w:szCs w:val="24"/>
        </w:rPr>
      </w:pPr>
      <w:r w:rsidRPr="00C6528A">
        <w:rPr>
          <w:caps/>
          <w:sz w:val="24"/>
          <w:szCs w:val="24"/>
        </w:rPr>
        <w:t>д</w:t>
      </w:r>
      <w:r w:rsidRPr="00C6528A">
        <w:rPr>
          <w:sz w:val="24"/>
          <w:szCs w:val="24"/>
        </w:rPr>
        <w:t xml:space="preserve">іаграма класів підсистеми створення альтернативних </w:t>
      </w:r>
      <w:proofErr w:type="spellStart"/>
      <w:r w:rsidRPr="00C6528A">
        <w:rPr>
          <w:sz w:val="24"/>
          <w:szCs w:val="24"/>
        </w:rPr>
        <w:t>архітектур</w:t>
      </w:r>
      <w:proofErr w:type="spellEnd"/>
      <w:r w:rsidRPr="00C6528A">
        <w:rPr>
          <w:sz w:val="24"/>
          <w:szCs w:val="24"/>
        </w:rPr>
        <w:t xml:space="preserve"> показана на рис</w:t>
      </w:r>
      <w:r w:rsidR="00281E10">
        <w:rPr>
          <w:sz w:val="24"/>
          <w:szCs w:val="24"/>
        </w:rPr>
        <w:t>.9</w:t>
      </w:r>
      <w:r w:rsidR="00C6528A" w:rsidRPr="00C6528A">
        <w:rPr>
          <w:sz w:val="24"/>
          <w:szCs w:val="24"/>
        </w:rPr>
        <w:t xml:space="preserve">. </w:t>
      </w:r>
    </w:p>
    <w:p w:rsidR="005F30AF" w:rsidRPr="00BC15F1" w:rsidRDefault="005F30AF" w:rsidP="00C6528A">
      <w:pPr>
        <w:pStyle w:val="Figure"/>
        <w:spacing w:line="240" w:lineRule="auto"/>
        <w:ind w:firstLine="0"/>
        <w:rPr>
          <w:noProof w:val="0"/>
        </w:rPr>
      </w:pPr>
    </w:p>
    <w:p w:rsidR="00011375" w:rsidRDefault="00711816" w:rsidP="00011375">
      <w:pPr>
        <w:pStyle w:val="FigNUM"/>
        <w:numPr>
          <w:ilvl w:val="0"/>
          <w:numId w:val="0"/>
        </w:numPr>
        <w:spacing w:line="240" w:lineRule="auto"/>
        <w:rPr>
          <w:sz w:val="22"/>
        </w:rPr>
      </w:pPr>
      <w:bookmarkStart w:id="7" w:name="_Ref405924925"/>
      <w:r>
        <w:rPr>
          <w:noProof/>
          <w:sz w:val="22"/>
          <w:lang w:val="ru-RU" w:eastAsia="ru-RU"/>
        </w:rPr>
        <w:drawing>
          <wp:inline distT="0" distB="0" distL="0" distR="0">
            <wp:extent cx="6332855" cy="424890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332855" cy="4248909"/>
                    </a:xfrm>
                    <a:prstGeom prst="rect">
                      <a:avLst/>
                    </a:prstGeom>
                    <a:noFill/>
                    <a:ln>
                      <a:noFill/>
                    </a:ln>
                  </pic:spPr>
                </pic:pic>
              </a:graphicData>
            </a:graphic>
          </wp:inline>
        </w:drawing>
      </w:r>
    </w:p>
    <w:p w:rsidR="005F30AF" w:rsidRPr="00011375" w:rsidRDefault="00281E10" w:rsidP="00011375">
      <w:pPr>
        <w:pStyle w:val="FigNUM"/>
        <w:numPr>
          <w:ilvl w:val="0"/>
          <w:numId w:val="0"/>
        </w:numPr>
        <w:spacing w:line="240" w:lineRule="auto"/>
        <w:rPr>
          <w:sz w:val="22"/>
        </w:rPr>
      </w:pPr>
      <w:r>
        <w:rPr>
          <w:sz w:val="22"/>
        </w:rPr>
        <w:t>Рис. 9</w:t>
      </w:r>
      <w:r w:rsidR="00C6528A" w:rsidRPr="00011375">
        <w:rPr>
          <w:sz w:val="22"/>
        </w:rPr>
        <w:t xml:space="preserve">. </w:t>
      </w:r>
      <w:r w:rsidR="00011375">
        <w:rPr>
          <w:sz w:val="22"/>
        </w:rPr>
        <w:t xml:space="preserve"> Д</w:t>
      </w:r>
      <w:r w:rsidR="005F30AF" w:rsidRPr="00011375">
        <w:rPr>
          <w:sz w:val="22"/>
        </w:rPr>
        <w:t xml:space="preserve">іаграма класів підсистеми створення альтернативних </w:t>
      </w:r>
      <w:proofErr w:type="spellStart"/>
      <w:r w:rsidR="005F30AF" w:rsidRPr="00011375">
        <w:rPr>
          <w:sz w:val="22"/>
        </w:rPr>
        <w:t>архітектур</w:t>
      </w:r>
      <w:bookmarkEnd w:id="7"/>
      <w:proofErr w:type="spellEnd"/>
    </w:p>
    <w:p w:rsidR="005F30AF" w:rsidRPr="00011375" w:rsidRDefault="005F30AF" w:rsidP="00AC2E0E">
      <w:pPr>
        <w:keepNext/>
        <w:spacing w:line="240" w:lineRule="auto"/>
        <w:rPr>
          <w:sz w:val="24"/>
          <w:szCs w:val="24"/>
        </w:rPr>
      </w:pPr>
      <w:r w:rsidRPr="00011375">
        <w:rPr>
          <w:sz w:val="24"/>
          <w:szCs w:val="24"/>
        </w:rPr>
        <w:t>Класи на діаграмі:</w:t>
      </w:r>
    </w:p>
    <w:p w:rsidR="005F30AF" w:rsidRPr="00011375" w:rsidRDefault="005F30AF" w:rsidP="00AC2E0E">
      <w:pPr>
        <w:pStyle w:val="a3"/>
        <w:numPr>
          <w:ilvl w:val="0"/>
          <w:numId w:val="18"/>
        </w:numPr>
        <w:tabs>
          <w:tab w:val="left" w:pos="1134"/>
        </w:tabs>
        <w:spacing w:line="240" w:lineRule="auto"/>
        <w:ind w:left="0" w:firstLine="720"/>
        <w:rPr>
          <w:sz w:val="24"/>
          <w:szCs w:val="24"/>
        </w:rPr>
      </w:pPr>
      <w:proofErr w:type="spellStart"/>
      <w:r w:rsidRPr="00011375">
        <w:rPr>
          <w:sz w:val="24"/>
          <w:szCs w:val="24"/>
        </w:rPr>
        <w:t>Crea</w:t>
      </w:r>
      <w:proofErr w:type="spellEnd"/>
      <w:r w:rsidRPr="00011375">
        <w:rPr>
          <w:sz w:val="24"/>
          <w:szCs w:val="24"/>
        </w:rPr>
        <w:t xml:space="preserve">te_arch – клас, який являє собою головне виконавче тіло підсистеми створення альтернативних </w:t>
      </w:r>
      <w:proofErr w:type="spellStart"/>
      <w:r w:rsidRPr="00011375">
        <w:rPr>
          <w:sz w:val="24"/>
          <w:szCs w:val="24"/>
        </w:rPr>
        <w:t>архітектур</w:t>
      </w:r>
      <w:proofErr w:type="spellEnd"/>
      <w:r w:rsidRPr="00011375">
        <w:rPr>
          <w:sz w:val="24"/>
          <w:szCs w:val="24"/>
        </w:rPr>
        <w:t>.</w:t>
      </w:r>
    </w:p>
    <w:p w:rsidR="005F30AF" w:rsidRPr="00011375" w:rsidRDefault="005F30AF" w:rsidP="00AC2E0E">
      <w:pPr>
        <w:pStyle w:val="a3"/>
        <w:numPr>
          <w:ilvl w:val="0"/>
          <w:numId w:val="18"/>
        </w:numPr>
        <w:tabs>
          <w:tab w:val="left" w:pos="1134"/>
        </w:tabs>
        <w:spacing w:line="240" w:lineRule="auto"/>
        <w:ind w:left="0" w:firstLine="720"/>
        <w:rPr>
          <w:sz w:val="24"/>
          <w:szCs w:val="24"/>
        </w:rPr>
      </w:pPr>
      <w:proofErr w:type="spellStart"/>
      <w:r w:rsidRPr="00011375">
        <w:rPr>
          <w:sz w:val="24"/>
          <w:szCs w:val="24"/>
        </w:rPr>
        <w:t>Arch_wo</w:t>
      </w:r>
      <w:proofErr w:type="spellEnd"/>
      <w:r w:rsidRPr="00011375">
        <w:rPr>
          <w:sz w:val="24"/>
          <w:szCs w:val="24"/>
        </w:rPr>
        <w:t xml:space="preserve">rk – допоміжний клас, який містить у собі функції роботи з </w:t>
      </w:r>
      <w:proofErr w:type="spellStart"/>
      <w:r w:rsidRPr="00011375">
        <w:rPr>
          <w:sz w:val="24"/>
          <w:szCs w:val="24"/>
        </w:rPr>
        <w:t>архітектурами</w:t>
      </w:r>
      <w:proofErr w:type="spellEnd"/>
      <w:r w:rsidRPr="00011375">
        <w:rPr>
          <w:sz w:val="24"/>
          <w:szCs w:val="24"/>
        </w:rPr>
        <w:t xml:space="preserve"> програмних додатків.</w:t>
      </w:r>
    </w:p>
    <w:p w:rsidR="005F30AF" w:rsidRPr="00011375" w:rsidRDefault="005F30AF" w:rsidP="00AC2E0E">
      <w:pPr>
        <w:spacing w:line="240" w:lineRule="auto"/>
        <w:rPr>
          <w:sz w:val="24"/>
          <w:szCs w:val="24"/>
        </w:rPr>
      </w:pPr>
      <w:r w:rsidRPr="00011375">
        <w:rPr>
          <w:sz w:val="24"/>
          <w:szCs w:val="24"/>
        </w:rPr>
        <w:t xml:space="preserve">Операції класів (функції): </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t>Вибір бази даних (</w:t>
      </w:r>
      <w:proofErr w:type="spellStart"/>
      <w:r w:rsidRPr="00011375">
        <w:rPr>
          <w:sz w:val="24"/>
          <w:szCs w:val="24"/>
        </w:rPr>
        <w:t>репозиторію</w:t>
      </w:r>
      <w:proofErr w:type="spellEnd"/>
      <w:r w:rsidRPr="00011375">
        <w:rPr>
          <w:sz w:val="24"/>
          <w:szCs w:val="24"/>
        </w:rPr>
        <w:t xml:space="preserve">)() – </w:t>
      </w:r>
      <w:proofErr w:type="spellStart"/>
      <w:r w:rsidRPr="00011375">
        <w:rPr>
          <w:sz w:val="24"/>
          <w:szCs w:val="24"/>
        </w:rPr>
        <w:t>вібір</w:t>
      </w:r>
      <w:proofErr w:type="spellEnd"/>
      <w:r w:rsidRPr="00011375">
        <w:rPr>
          <w:sz w:val="24"/>
          <w:szCs w:val="24"/>
        </w:rPr>
        <w:t xml:space="preserve"> бази даних (</w:t>
      </w:r>
      <w:proofErr w:type="spellStart"/>
      <w:r w:rsidRPr="00011375">
        <w:rPr>
          <w:sz w:val="24"/>
          <w:szCs w:val="24"/>
        </w:rPr>
        <w:t>репозиторію</w:t>
      </w:r>
      <w:proofErr w:type="spellEnd"/>
      <w:r w:rsidRPr="00011375">
        <w:rPr>
          <w:sz w:val="24"/>
          <w:szCs w:val="24"/>
        </w:rPr>
        <w:t xml:space="preserve">), де зберігаються архітектури типів програмних додатків і </w:t>
      </w:r>
      <w:proofErr w:type="spellStart"/>
      <w:r w:rsidRPr="00011375">
        <w:rPr>
          <w:sz w:val="24"/>
          <w:szCs w:val="24"/>
        </w:rPr>
        <w:t>патерни</w:t>
      </w:r>
      <w:proofErr w:type="spellEnd"/>
      <w:r w:rsidRPr="00011375">
        <w:rPr>
          <w:sz w:val="24"/>
          <w:szCs w:val="24"/>
        </w:rPr>
        <w:t>, над якими будуть виконуватись операції.</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t>Вибір архітектури додатку() – вибір батьківської архітектури для побудови альтернатив.</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t xml:space="preserve">Вибір </w:t>
      </w:r>
      <w:proofErr w:type="spellStart"/>
      <w:r w:rsidRPr="00011375">
        <w:rPr>
          <w:sz w:val="24"/>
          <w:szCs w:val="24"/>
        </w:rPr>
        <w:t>патернів</w:t>
      </w:r>
      <w:proofErr w:type="spellEnd"/>
      <w:r w:rsidRPr="00011375">
        <w:rPr>
          <w:sz w:val="24"/>
          <w:szCs w:val="24"/>
        </w:rPr>
        <w:t xml:space="preserve"> по модулях() – вибір </w:t>
      </w:r>
      <w:proofErr w:type="spellStart"/>
      <w:r w:rsidRPr="00011375">
        <w:rPr>
          <w:sz w:val="24"/>
          <w:szCs w:val="24"/>
        </w:rPr>
        <w:t>патернів</w:t>
      </w:r>
      <w:proofErr w:type="spellEnd"/>
      <w:r w:rsidRPr="00011375">
        <w:rPr>
          <w:sz w:val="24"/>
          <w:szCs w:val="24"/>
        </w:rPr>
        <w:t xml:space="preserve"> для кожного модуля з метою формування альтернатив.</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t xml:space="preserve">Візуалізація готових альтернативних </w:t>
      </w:r>
      <w:proofErr w:type="spellStart"/>
      <w:r w:rsidRPr="00011375">
        <w:rPr>
          <w:sz w:val="24"/>
          <w:szCs w:val="24"/>
        </w:rPr>
        <w:t>архітектур</w:t>
      </w:r>
      <w:proofErr w:type="spellEnd"/>
      <w:r w:rsidRPr="00011375">
        <w:rPr>
          <w:sz w:val="24"/>
          <w:szCs w:val="24"/>
        </w:rPr>
        <w:t>().</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lastRenderedPageBreak/>
        <w:t>Створення завдання() – ввід описової частини завдання на оцінювання.</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t xml:space="preserve">Збереження альтернативних </w:t>
      </w:r>
      <w:proofErr w:type="spellStart"/>
      <w:r w:rsidRPr="00011375">
        <w:rPr>
          <w:sz w:val="24"/>
          <w:szCs w:val="24"/>
        </w:rPr>
        <w:t>архітектур</w:t>
      </w:r>
      <w:proofErr w:type="spellEnd"/>
      <w:r w:rsidRPr="00011375">
        <w:rPr>
          <w:sz w:val="24"/>
          <w:szCs w:val="24"/>
        </w:rPr>
        <w:t xml:space="preserve"> у БД().</w:t>
      </w:r>
    </w:p>
    <w:p w:rsidR="005F30AF" w:rsidRPr="00011375" w:rsidRDefault="005F30AF" w:rsidP="00AC2E0E">
      <w:pPr>
        <w:pStyle w:val="a3"/>
        <w:numPr>
          <w:ilvl w:val="0"/>
          <w:numId w:val="18"/>
        </w:numPr>
        <w:tabs>
          <w:tab w:val="left" w:pos="1134"/>
        </w:tabs>
        <w:spacing w:line="240" w:lineRule="auto"/>
        <w:ind w:left="0" w:firstLine="720"/>
        <w:rPr>
          <w:sz w:val="24"/>
          <w:szCs w:val="24"/>
        </w:rPr>
      </w:pPr>
      <w:r w:rsidRPr="00011375">
        <w:rPr>
          <w:sz w:val="24"/>
          <w:szCs w:val="24"/>
        </w:rPr>
        <w:t xml:space="preserve">Формування структури архітектури() – формування архітектури, з </w:t>
      </w:r>
      <w:proofErr w:type="spellStart"/>
      <w:r w:rsidRPr="00011375">
        <w:rPr>
          <w:sz w:val="24"/>
          <w:szCs w:val="24"/>
        </w:rPr>
        <w:t>врахованням</w:t>
      </w:r>
      <w:proofErr w:type="spellEnd"/>
      <w:r w:rsidRPr="00011375">
        <w:rPr>
          <w:sz w:val="24"/>
          <w:szCs w:val="24"/>
        </w:rPr>
        <w:t xml:space="preserve"> структури архітектури додатку та насиченості її </w:t>
      </w:r>
      <w:proofErr w:type="spellStart"/>
      <w:r w:rsidRPr="00011375">
        <w:rPr>
          <w:sz w:val="24"/>
          <w:szCs w:val="24"/>
        </w:rPr>
        <w:t>патернами</w:t>
      </w:r>
      <w:proofErr w:type="spellEnd"/>
      <w:r w:rsidRPr="00011375">
        <w:rPr>
          <w:sz w:val="24"/>
          <w:szCs w:val="24"/>
        </w:rPr>
        <w:t xml:space="preserve">. </w:t>
      </w:r>
    </w:p>
    <w:p w:rsidR="00011375" w:rsidRPr="00011375" w:rsidRDefault="00011375" w:rsidP="00AC2E0E">
      <w:pPr>
        <w:spacing w:line="240" w:lineRule="auto"/>
        <w:rPr>
          <w:sz w:val="16"/>
          <w:szCs w:val="16"/>
        </w:rPr>
      </w:pPr>
    </w:p>
    <w:p w:rsidR="005F30AF" w:rsidRPr="00B64091" w:rsidRDefault="005F30AF" w:rsidP="008C356F">
      <w:pPr>
        <w:spacing w:line="240" w:lineRule="auto"/>
        <w:ind w:firstLine="0"/>
        <w:rPr>
          <w:sz w:val="24"/>
          <w:szCs w:val="24"/>
          <w:lang w:val="ru-RU"/>
        </w:rPr>
      </w:pPr>
    </w:p>
    <w:p w:rsidR="005F30AF" w:rsidRDefault="005F30AF" w:rsidP="00AC2E0E">
      <w:pPr>
        <w:spacing w:line="240" w:lineRule="auto"/>
        <w:rPr>
          <w:sz w:val="24"/>
          <w:szCs w:val="24"/>
        </w:rPr>
      </w:pPr>
      <w:r w:rsidRPr="00011375">
        <w:rPr>
          <w:caps/>
          <w:sz w:val="24"/>
          <w:szCs w:val="24"/>
        </w:rPr>
        <w:t>д</w:t>
      </w:r>
      <w:r w:rsidRPr="00011375">
        <w:rPr>
          <w:sz w:val="24"/>
          <w:szCs w:val="24"/>
        </w:rPr>
        <w:t xml:space="preserve">іаграма класів підсистеми оцінювання </w:t>
      </w:r>
      <w:proofErr w:type="spellStart"/>
      <w:r w:rsidRPr="00011375">
        <w:rPr>
          <w:sz w:val="24"/>
          <w:szCs w:val="24"/>
        </w:rPr>
        <w:t>архітектур</w:t>
      </w:r>
      <w:proofErr w:type="spellEnd"/>
      <w:r w:rsidRPr="00011375">
        <w:rPr>
          <w:sz w:val="24"/>
          <w:szCs w:val="24"/>
        </w:rPr>
        <w:t xml:space="preserve"> показана на рис</w:t>
      </w:r>
      <w:r w:rsidR="00281E10">
        <w:rPr>
          <w:sz w:val="24"/>
          <w:szCs w:val="24"/>
        </w:rPr>
        <w:t>. 10</w:t>
      </w:r>
      <w:r w:rsidRPr="00011375">
        <w:rPr>
          <w:sz w:val="24"/>
          <w:szCs w:val="24"/>
        </w:rPr>
        <w:t>.</w:t>
      </w:r>
    </w:p>
    <w:p w:rsidR="006114AE" w:rsidRPr="00011375" w:rsidRDefault="006114AE" w:rsidP="006114AE">
      <w:pPr>
        <w:spacing w:line="240" w:lineRule="auto"/>
        <w:ind w:firstLine="0"/>
        <w:rPr>
          <w:sz w:val="24"/>
          <w:szCs w:val="24"/>
        </w:rPr>
      </w:pPr>
    </w:p>
    <w:p w:rsidR="005F30AF" w:rsidRDefault="00711816" w:rsidP="00C723E5">
      <w:pPr>
        <w:pStyle w:val="Figure"/>
        <w:spacing w:line="240" w:lineRule="auto"/>
        <w:ind w:left="-142" w:firstLine="0"/>
      </w:pPr>
      <w:r>
        <w:rPr>
          <w:lang w:val="ru-RU" w:eastAsia="ru-RU"/>
        </w:rPr>
        <w:drawing>
          <wp:inline distT="0" distB="0" distL="0" distR="0">
            <wp:extent cx="6681787" cy="3790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681583" cy="3790834"/>
                    </a:xfrm>
                    <a:prstGeom prst="rect">
                      <a:avLst/>
                    </a:prstGeom>
                    <a:noFill/>
                    <a:ln>
                      <a:noFill/>
                    </a:ln>
                  </pic:spPr>
                </pic:pic>
              </a:graphicData>
            </a:graphic>
          </wp:inline>
        </w:drawing>
      </w:r>
    </w:p>
    <w:p w:rsidR="005F30AF" w:rsidRPr="00011375" w:rsidRDefault="00281E10" w:rsidP="00011375">
      <w:pPr>
        <w:pStyle w:val="FigNUM"/>
        <w:numPr>
          <w:ilvl w:val="0"/>
          <w:numId w:val="0"/>
        </w:numPr>
        <w:spacing w:line="240" w:lineRule="auto"/>
        <w:rPr>
          <w:sz w:val="22"/>
        </w:rPr>
      </w:pPr>
      <w:bookmarkStart w:id="8" w:name="_Ref409524367"/>
      <w:r>
        <w:rPr>
          <w:sz w:val="22"/>
        </w:rPr>
        <w:t>Рис. 10</w:t>
      </w:r>
      <w:r w:rsidR="00011375" w:rsidRPr="00011375">
        <w:rPr>
          <w:sz w:val="22"/>
        </w:rPr>
        <w:t xml:space="preserve">. </w:t>
      </w:r>
      <w:r w:rsidR="005F30AF" w:rsidRPr="00011375">
        <w:rPr>
          <w:sz w:val="22"/>
        </w:rPr>
        <w:t xml:space="preserve">Діаграма класів підсистеми оцінювання </w:t>
      </w:r>
      <w:proofErr w:type="spellStart"/>
      <w:r w:rsidR="005F30AF" w:rsidRPr="00011375">
        <w:rPr>
          <w:sz w:val="22"/>
        </w:rPr>
        <w:t>архітектур</w:t>
      </w:r>
      <w:bookmarkEnd w:id="8"/>
      <w:proofErr w:type="spellEnd"/>
    </w:p>
    <w:p w:rsidR="005F30AF" w:rsidRPr="00EC0512" w:rsidRDefault="005F30AF" w:rsidP="00AC2E0E">
      <w:pPr>
        <w:keepNext/>
        <w:spacing w:line="240" w:lineRule="auto"/>
        <w:rPr>
          <w:sz w:val="24"/>
          <w:szCs w:val="24"/>
        </w:rPr>
      </w:pPr>
      <w:r w:rsidRPr="00EC0512">
        <w:rPr>
          <w:sz w:val="24"/>
          <w:szCs w:val="24"/>
        </w:rPr>
        <w:t xml:space="preserve">Класи на діаграмі: </w:t>
      </w:r>
    </w:p>
    <w:p w:rsidR="005F30AF" w:rsidRPr="00EC0512" w:rsidRDefault="005F30AF" w:rsidP="00EC0512">
      <w:pPr>
        <w:pStyle w:val="a3"/>
        <w:numPr>
          <w:ilvl w:val="0"/>
          <w:numId w:val="18"/>
        </w:numPr>
        <w:tabs>
          <w:tab w:val="left" w:pos="993"/>
        </w:tabs>
        <w:spacing w:line="240" w:lineRule="auto"/>
        <w:ind w:left="0" w:firstLine="720"/>
        <w:rPr>
          <w:sz w:val="24"/>
          <w:szCs w:val="24"/>
        </w:rPr>
      </w:pPr>
      <w:proofErr w:type="spellStart"/>
      <w:r w:rsidRPr="00EC0512">
        <w:rPr>
          <w:sz w:val="24"/>
          <w:szCs w:val="24"/>
        </w:rPr>
        <w:t>Rati</w:t>
      </w:r>
      <w:proofErr w:type="spellEnd"/>
      <w:r w:rsidRPr="00EC0512">
        <w:rPr>
          <w:sz w:val="24"/>
          <w:szCs w:val="24"/>
        </w:rPr>
        <w:t xml:space="preserve">ng_arch – клас, що являє собою головне виконавче тіло підсистеми, в якому проводиться оцінювання альтернативних </w:t>
      </w:r>
      <w:proofErr w:type="spellStart"/>
      <w:r w:rsidRPr="00EC0512">
        <w:rPr>
          <w:sz w:val="24"/>
          <w:szCs w:val="24"/>
        </w:rPr>
        <w:t>архітектур</w:t>
      </w:r>
      <w:proofErr w:type="spellEnd"/>
      <w:r w:rsidRPr="00EC0512">
        <w:rPr>
          <w:sz w:val="24"/>
          <w:szCs w:val="24"/>
        </w:rPr>
        <w:t xml:space="preserve">. </w:t>
      </w:r>
    </w:p>
    <w:p w:rsidR="005F30AF" w:rsidRPr="00EC0512" w:rsidRDefault="005F30AF" w:rsidP="00EC0512">
      <w:pPr>
        <w:tabs>
          <w:tab w:val="left" w:pos="993"/>
        </w:tabs>
        <w:spacing w:line="240" w:lineRule="auto"/>
        <w:ind w:firstLine="720"/>
        <w:rPr>
          <w:sz w:val="24"/>
          <w:szCs w:val="24"/>
        </w:rPr>
      </w:pPr>
      <w:r w:rsidRPr="00EC0512">
        <w:rPr>
          <w:sz w:val="24"/>
          <w:szCs w:val="24"/>
        </w:rPr>
        <w:t>Операції класів (функції ):</w:t>
      </w:r>
    </w:p>
    <w:p w:rsidR="005F30AF" w:rsidRPr="00EC0512" w:rsidRDefault="005F30AF" w:rsidP="00EC0512">
      <w:pPr>
        <w:pStyle w:val="a3"/>
        <w:numPr>
          <w:ilvl w:val="0"/>
          <w:numId w:val="18"/>
        </w:numPr>
        <w:tabs>
          <w:tab w:val="left" w:pos="993"/>
        </w:tabs>
        <w:spacing w:line="240" w:lineRule="auto"/>
        <w:ind w:left="0" w:firstLine="720"/>
        <w:rPr>
          <w:sz w:val="24"/>
          <w:szCs w:val="24"/>
        </w:rPr>
      </w:pPr>
      <w:r w:rsidRPr="00EC0512">
        <w:rPr>
          <w:sz w:val="24"/>
          <w:szCs w:val="24"/>
        </w:rPr>
        <w:t xml:space="preserve">Вибір бази даних() – </w:t>
      </w:r>
      <w:proofErr w:type="spellStart"/>
      <w:r w:rsidRPr="00EC0512">
        <w:rPr>
          <w:sz w:val="24"/>
          <w:szCs w:val="24"/>
        </w:rPr>
        <w:t>вібір</w:t>
      </w:r>
      <w:proofErr w:type="spellEnd"/>
      <w:r w:rsidRPr="00EC0512">
        <w:rPr>
          <w:sz w:val="24"/>
          <w:szCs w:val="24"/>
        </w:rPr>
        <w:t xml:space="preserve"> бази даних (</w:t>
      </w:r>
      <w:proofErr w:type="spellStart"/>
      <w:r w:rsidRPr="00EC0512">
        <w:rPr>
          <w:sz w:val="24"/>
          <w:szCs w:val="24"/>
        </w:rPr>
        <w:t>репозиторію</w:t>
      </w:r>
      <w:proofErr w:type="spellEnd"/>
      <w:r w:rsidRPr="00EC0512">
        <w:rPr>
          <w:sz w:val="24"/>
          <w:szCs w:val="24"/>
        </w:rPr>
        <w:t xml:space="preserve">), в якому зберігаються архітектури програмних додатків і </w:t>
      </w:r>
      <w:proofErr w:type="spellStart"/>
      <w:r w:rsidRPr="00EC0512">
        <w:rPr>
          <w:sz w:val="24"/>
          <w:szCs w:val="24"/>
        </w:rPr>
        <w:t>патерни</w:t>
      </w:r>
      <w:proofErr w:type="spellEnd"/>
      <w:r w:rsidRPr="00EC0512">
        <w:rPr>
          <w:sz w:val="24"/>
          <w:szCs w:val="24"/>
        </w:rPr>
        <w:t xml:space="preserve">, над якими будуть виконуватись операції. </w:t>
      </w:r>
    </w:p>
    <w:p w:rsidR="005F30AF" w:rsidRPr="00EC0512" w:rsidRDefault="005F30AF" w:rsidP="00C723E5">
      <w:pPr>
        <w:pStyle w:val="a3"/>
        <w:numPr>
          <w:ilvl w:val="0"/>
          <w:numId w:val="18"/>
        </w:numPr>
        <w:tabs>
          <w:tab w:val="left" w:pos="993"/>
        </w:tabs>
        <w:spacing w:line="240" w:lineRule="auto"/>
        <w:ind w:left="0" w:firstLine="720"/>
        <w:rPr>
          <w:sz w:val="24"/>
          <w:szCs w:val="24"/>
        </w:rPr>
      </w:pPr>
      <w:r w:rsidRPr="00EC0512">
        <w:rPr>
          <w:sz w:val="24"/>
          <w:szCs w:val="24"/>
        </w:rPr>
        <w:t xml:space="preserve">Вибір завдання() – вибір завдання на оцінювання. </w:t>
      </w:r>
    </w:p>
    <w:p w:rsidR="005F30AF" w:rsidRPr="00EC0512" w:rsidRDefault="005F30AF" w:rsidP="00C723E5">
      <w:pPr>
        <w:pStyle w:val="a3"/>
        <w:numPr>
          <w:ilvl w:val="0"/>
          <w:numId w:val="18"/>
        </w:numPr>
        <w:tabs>
          <w:tab w:val="left" w:pos="993"/>
        </w:tabs>
        <w:spacing w:line="240" w:lineRule="auto"/>
        <w:ind w:left="0" w:firstLine="720"/>
        <w:rPr>
          <w:sz w:val="24"/>
          <w:szCs w:val="24"/>
        </w:rPr>
      </w:pPr>
      <w:r w:rsidRPr="00EC0512">
        <w:rPr>
          <w:sz w:val="24"/>
          <w:szCs w:val="24"/>
        </w:rPr>
        <w:t xml:space="preserve">Формування текстового зображення архітектури(). </w:t>
      </w:r>
    </w:p>
    <w:p w:rsidR="005F30AF" w:rsidRPr="00EC0512" w:rsidRDefault="005F30AF" w:rsidP="00C723E5">
      <w:pPr>
        <w:pStyle w:val="a3"/>
        <w:numPr>
          <w:ilvl w:val="0"/>
          <w:numId w:val="18"/>
        </w:numPr>
        <w:tabs>
          <w:tab w:val="left" w:pos="993"/>
        </w:tabs>
        <w:spacing w:line="240" w:lineRule="auto"/>
        <w:ind w:left="0" w:firstLine="720"/>
        <w:rPr>
          <w:sz w:val="24"/>
          <w:szCs w:val="24"/>
        </w:rPr>
      </w:pPr>
      <w:r w:rsidRPr="00EC0512">
        <w:rPr>
          <w:sz w:val="24"/>
          <w:szCs w:val="24"/>
        </w:rPr>
        <w:t xml:space="preserve">Виставлення оцінки() – при виставленні оцінки матриця оцінок доповнюється та </w:t>
      </w:r>
      <w:proofErr w:type="spellStart"/>
      <w:r w:rsidRPr="00EC0512">
        <w:rPr>
          <w:sz w:val="24"/>
          <w:szCs w:val="24"/>
        </w:rPr>
        <w:t>візуалізується</w:t>
      </w:r>
      <w:proofErr w:type="spellEnd"/>
      <w:r w:rsidRPr="00EC0512">
        <w:rPr>
          <w:sz w:val="24"/>
          <w:szCs w:val="24"/>
        </w:rPr>
        <w:t xml:space="preserve"> нова пара </w:t>
      </w:r>
      <w:proofErr w:type="spellStart"/>
      <w:r w:rsidRPr="00EC0512">
        <w:rPr>
          <w:sz w:val="24"/>
          <w:szCs w:val="24"/>
        </w:rPr>
        <w:t>архітектур</w:t>
      </w:r>
      <w:proofErr w:type="spellEnd"/>
      <w:r w:rsidRPr="00EC0512">
        <w:rPr>
          <w:sz w:val="24"/>
          <w:szCs w:val="24"/>
        </w:rPr>
        <w:t xml:space="preserve"> для подальшого оцінювання.</w:t>
      </w:r>
    </w:p>
    <w:p w:rsidR="005F30AF" w:rsidRDefault="005F30AF" w:rsidP="00C723E5">
      <w:pPr>
        <w:pStyle w:val="a3"/>
        <w:numPr>
          <w:ilvl w:val="0"/>
          <w:numId w:val="18"/>
        </w:numPr>
        <w:tabs>
          <w:tab w:val="left" w:pos="993"/>
        </w:tabs>
        <w:spacing w:line="240" w:lineRule="auto"/>
        <w:ind w:left="0" w:firstLine="720"/>
        <w:rPr>
          <w:sz w:val="24"/>
          <w:szCs w:val="24"/>
        </w:rPr>
      </w:pPr>
      <w:r w:rsidRPr="00C723E5">
        <w:rPr>
          <w:sz w:val="24"/>
          <w:szCs w:val="24"/>
        </w:rPr>
        <w:t>Візуалізація матриці оцінок()</w:t>
      </w:r>
      <w:r w:rsidR="00C723E5" w:rsidRPr="00C723E5">
        <w:rPr>
          <w:sz w:val="24"/>
          <w:szCs w:val="24"/>
        </w:rPr>
        <w:t xml:space="preserve"> та </w:t>
      </w:r>
      <w:r w:rsidR="00C723E5">
        <w:rPr>
          <w:sz w:val="24"/>
          <w:szCs w:val="24"/>
        </w:rPr>
        <w:t>з</w:t>
      </w:r>
      <w:r w:rsidRPr="00C723E5">
        <w:rPr>
          <w:sz w:val="24"/>
          <w:szCs w:val="24"/>
        </w:rPr>
        <w:t>береження оцінок().</w:t>
      </w:r>
    </w:p>
    <w:p w:rsidR="000C1EFE" w:rsidRPr="000C1EFE" w:rsidRDefault="000C1EFE" w:rsidP="000C1EFE">
      <w:pPr>
        <w:pStyle w:val="1"/>
        <w:spacing w:before="0" w:after="0"/>
        <w:ind w:firstLine="567"/>
        <w:rPr>
          <w:b w:val="0"/>
          <w:caps/>
          <w:smallCaps/>
          <w:sz w:val="22"/>
          <w:szCs w:val="22"/>
          <w:lang w:val="ru-RU"/>
        </w:rPr>
      </w:pPr>
      <w:r w:rsidRPr="000C1EFE">
        <w:rPr>
          <w:caps/>
          <w:sz w:val="22"/>
          <w:szCs w:val="22"/>
        </w:rPr>
        <w:t>Висновки</w:t>
      </w:r>
    </w:p>
    <w:p w:rsidR="000C1EFE" w:rsidRPr="000C1EFE" w:rsidRDefault="000C1EFE" w:rsidP="000C1EFE">
      <w:pPr>
        <w:pStyle w:val="af"/>
        <w:ind w:firstLine="567"/>
        <w:rPr>
          <w:sz w:val="22"/>
          <w:szCs w:val="22"/>
          <w:lang w:val="uk-UA"/>
        </w:rPr>
      </w:pPr>
      <w:r w:rsidRPr="000C1EFE">
        <w:rPr>
          <w:sz w:val="22"/>
          <w:szCs w:val="22"/>
          <w:lang w:val="uk-UA"/>
        </w:rPr>
        <w:t xml:space="preserve">Застосування запропонованої системи при проектуванні програмного забезпечення дозволить за рахунок використання формалізованих моделей, </w:t>
      </w:r>
      <w:proofErr w:type="spellStart"/>
      <w:r w:rsidRPr="000C1EFE">
        <w:rPr>
          <w:sz w:val="22"/>
          <w:szCs w:val="22"/>
          <w:lang w:val="uk-UA"/>
        </w:rPr>
        <w:t>репозиторію</w:t>
      </w:r>
      <w:proofErr w:type="spellEnd"/>
      <w:r w:rsidRPr="000C1EFE">
        <w:rPr>
          <w:sz w:val="22"/>
          <w:szCs w:val="22"/>
          <w:lang w:val="uk-UA"/>
        </w:rPr>
        <w:t xml:space="preserve"> готових архітектурних </w:t>
      </w:r>
      <w:proofErr w:type="spellStart"/>
      <w:r w:rsidRPr="000C1EFE">
        <w:rPr>
          <w:sz w:val="22"/>
          <w:szCs w:val="22"/>
          <w:lang w:val="uk-UA"/>
        </w:rPr>
        <w:t>патернів</w:t>
      </w:r>
      <w:proofErr w:type="spellEnd"/>
      <w:r w:rsidRPr="000C1EFE">
        <w:rPr>
          <w:sz w:val="22"/>
          <w:szCs w:val="22"/>
          <w:lang w:val="uk-UA"/>
        </w:rPr>
        <w:t xml:space="preserve"> та методів оптимізації підвищити якість програмних продуктів, скоротити терміни розробки і зменшити витрати.</w:t>
      </w:r>
    </w:p>
    <w:p w:rsidR="000C1EFE" w:rsidRPr="000C1EFE" w:rsidRDefault="000C1EFE" w:rsidP="000C1EFE">
      <w:pPr>
        <w:pStyle w:val="af"/>
        <w:ind w:firstLine="567"/>
        <w:rPr>
          <w:sz w:val="22"/>
          <w:szCs w:val="22"/>
          <w:lang w:val="uk-UA"/>
        </w:rPr>
      </w:pPr>
      <w:r w:rsidRPr="000C1EFE">
        <w:rPr>
          <w:sz w:val="22"/>
          <w:szCs w:val="22"/>
          <w:lang w:val="uk-UA"/>
        </w:rPr>
        <w:t xml:space="preserve">Використання методу формалізації вимог якості дозволяє зменшити кількість помилок в специфікаціях приблизно на 30% </w:t>
      </w:r>
      <w:r w:rsidRPr="000C1EFE">
        <w:rPr>
          <w:sz w:val="22"/>
          <w:szCs w:val="22"/>
          <w:lang w:val="ru-RU"/>
        </w:rPr>
        <w:t>[</w:t>
      </w:r>
      <w:r w:rsidR="00281E10">
        <w:rPr>
          <w:sz w:val="22"/>
          <w:szCs w:val="22"/>
          <w:lang w:val="uk-UA"/>
        </w:rPr>
        <w:t>10</w:t>
      </w:r>
      <w:r w:rsidRPr="000C1EFE">
        <w:rPr>
          <w:sz w:val="22"/>
          <w:szCs w:val="22"/>
          <w:lang w:val="ru-RU"/>
        </w:rPr>
        <w:t>]</w:t>
      </w:r>
      <w:r w:rsidRPr="000C1EFE">
        <w:rPr>
          <w:sz w:val="22"/>
          <w:szCs w:val="22"/>
          <w:lang w:val="uk-UA"/>
        </w:rPr>
        <w:t xml:space="preserve">. Метод комунікації вимог якості дає змогу обґрунтовано вибирати критерії якості архітектури, а алгоритм,розроблений на його основі,дозволяє автоматизувати дану процедуру. </w:t>
      </w:r>
    </w:p>
    <w:p w:rsidR="000C1EFE" w:rsidRPr="000C1EFE" w:rsidRDefault="000C1EFE" w:rsidP="000C1EFE">
      <w:pPr>
        <w:pStyle w:val="af"/>
        <w:ind w:firstLine="567"/>
        <w:rPr>
          <w:sz w:val="22"/>
          <w:szCs w:val="22"/>
          <w:lang w:val="uk-UA"/>
        </w:rPr>
      </w:pPr>
      <w:r w:rsidRPr="000C1EFE">
        <w:rPr>
          <w:sz w:val="22"/>
          <w:szCs w:val="22"/>
          <w:lang w:val="uk-UA"/>
        </w:rPr>
        <w:lastRenderedPageBreak/>
        <w:t>Застосування методу МАІ дозволяє вибирати  найкращу архітектуру з множини альтернативних</w:t>
      </w:r>
      <w:r w:rsidR="00DC7833">
        <w:rPr>
          <w:sz w:val="22"/>
          <w:szCs w:val="22"/>
          <w:lang w:val="uk-UA"/>
        </w:rPr>
        <w:t xml:space="preserve"> </w:t>
      </w:r>
      <w:r w:rsidRPr="000C1EFE">
        <w:rPr>
          <w:sz w:val="22"/>
          <w:szCs w:val="22"/>
          <w:lang w:val="uk-UA"/>
        </w:rPr>
        <w:t>по</w:t>
      </w:r>
      <w:r w:rsidR="00DC7833">
        <w:rPr>
          <w:sz w:val="22"/>
          <w:szCs w:val="22"/>
          <w:lang w:val="uk-UA"/>
        </w:rPr>
        <w:t xml:space="preserve"> </w:t>
      </w:r>
      <w:r w:rsidR="00A32323">
        <w:rPr>
          <w:sz w:val="22"/>
          <w:szCs w:val="22"/>
          <w:lang w:val="uk-UA"/>
        </w:rPr>
        <w:t>с</w:t>
      </w:r>
      <w:r w:rsidRPr="000C1EFE">
        <w:rPr>
          <w:sz w:val="22"/>
          <w:szCs w:val="22"/>
          <w:lang w:val="uk-UA"/>
        </w:rPr>
        <w:t>укупності</w:t>
      </w:r>
      <w:r w:rsidR="00DC7833">
        <w:rPr>
          <w:sz w:val="22"/>
          <w:szCs w:val="22"/>
          <w:lang w:val="uk-UA"/>
        </w:rPr>
        <w:t xml:space="preserve"> к</w:t>
      </w:r>
      <w:r w:rsidRPr="000C1EFE">
        <w:rPr>
          <w:sz w:val="22"/>
          <w:szCs w:val="22"/>
          <w:lang w:val="uk-UA"/>
        </w:rPr>
        <w:t xml:space="preserve">ритеріїв якості, на відміну від відомих методів </w:t>
      </w:r>
      <w:r w:rsidRPr="000C1EFE">
        <w:rPr>
          <w:sz w:val="22"/>
          <w:szCs w:val="22"/>
        </w:rPr>
        <w:t>ATAM</w:t>
      </w:r>
      <w:r w:rsidRPr="000C1EFE">
        <w:rPr>
          <w:sz w:val="22"/>
          <w:szCs w:val="22"/>
          <w:lang w:val="uk-UA"/>
        </w:rPr>
        <w:t xml:space="preserve">, </w:t>
      </w:r>
      <w:r w:rsidRPr="000C1EFE">
        <w:rPr>
          <w:sz w:val="22"/>
          <w:szCs w:val="22"/>
        </w:rPr>
        <w:t>CBAM</w:t>
      </w:r>
      <w:r w:rsidRPr="000C1EFE">
        <w:rPr>
          <w:sz w:val="22"/>
          <w:szCs w:val="22"/>
          <w:lang w:val="uk-UA"/>
        </w:rPr>
        <w:t xml:space="preserve"> та інших,в яких архітектура оцінюється по одному критерію.</w:t>
      </w:r>
    </w:p>
    <w:p w:rsidR="000C1EFE" w:rsidRPr="000C1EFE" w:rsidRDefault="000C1EFE" w:rsidP="000C1EFE">
      <w:pPr>
        <w:tabs>
          <w:tab w:val="left" w:pos="993"/>
        </w:tabs>
        <w:spacing w:line="240" w:lineRule="auto"/>
        <w:ind w:firstLine="0"/>
        <w:rPr>
          <w:sz w:val="22"/>
        </w:rPr>
      </w:pPr>
      <w:r w:rsidRPr="000C1EFE">
        <w:rPr>
          <w:sz w:val="22"/>
        </w:rPr>
        <w:t>Застосування запропонованого алгоритму  визначення ваг альтернатив в МАІ з умови мінімуму неузгодженості матриці парних порівнянь розширює межі застосування методу  на більшу кількість альтернатив (</w:t>
      </w:r>
      <w:r w:rsidRPr="000C1EFE">
        <w:rPr>
          <w:i/>
          <w:sz w:val="22"/>
        </w:rPr>
        <w:t>n</w:t>
      </w:r>
      <w:r w:rsidRPr="000C1EFE">
        <w:rPr>
          <w:sz w:val="22"/>
        </w:rPr>
        <w:t>&gt;9) , тобто вибір рішення здійснюється на всій множині альтернатив. А при використанні стандартного МАІ</w:t>
      </w:r>
      <w:r w:rsidR="00FF6E15">
        <w:rPr>
          <w:sz w:val="22"/>
        </w:rPr>
        <w:t xml:space="preserve"> </w:t>
      </w:r>
      <w:r w:rsidRPr="000C1EFE">
        <w:rPr>
          <w:sz w:val="22"/>
        </w:rPr>
        <w:t>для цього випадку множина альтернатив ділиться на кластери з</w:t>
      </w:r>
      <w:r w:rsidRPr="000C1EFE">
        <w:rPr>
          <w:i/>
          <w:sz w:val="22"/>
        </w:rPr>
        <w:t>n</w:t>
      </w:r>
      <w:r w:rsidRPr="000C1EFE">
        <w:rPr>
          <w:sz w:val="22"/>
          <w:lang w:val="ru-RU"/>
        </w:rPr>
        <w:t xml:space="preserve">&lt;9, </w:t>
      </w:r>
      <w:r w:rsidRPr="000C1EFE">
        <w:rPr>
          <w:sz w:val="22"/>
        </w:rPr>
        <w:t>і задача розв’язується для кожного кластера окремо,а потім порівнюються кращі варіанти з кожного кластера. А це значно збільшує час на пошук рішення.</w:t>
      </w:r>
      <w:proofErr w:type="spellStart"/>
      <w:r w:rsidRPr="000C1EFE">
        <w:rPr>
          <w:sz w:val="22"/>
          <w:lang w:val="ru-RU"/>
        </w:rPr>
        <w:t>Так,для</w:t>
      </w:r>
      <w:proofErr w:type="spellEnd"/>
      <w:r w:rsidRPr="000C1EFE">
        <w:rPr>
          <w:sz w:val="22"/>
          <w:lang w:val="ru-RU"/>
        </w:rPr>
        <w:t xml:space="preserve"> прикладу, </w:t>
      </w:r>
      <w:r w:rsidRPr="000C1EFE">
        <w:rPr>
          <w:sz w:val="22"/>
        </w:rPr>
        <w:t>розглянутого в [</w:t>
      </w:r>
      <w:r w:rsidR="00110FF7">
        <w:fldChar w:fldCharType="begin"/>
      </w:r>
      <w:r w:rsidR="00110FF7">
        <w:instrText xml:space="preserve"> REF _Ref362513793 \r \h  \* MERGEFORMAT </w:instrText>
      </w:r>
      <w:r w:rsidR="00110FF7">
        <w:fldChar w:fldCharType="separate"/>
      </w:r>
      <w:r w:rsidRPr="000C1EFE">
        <w:rPr>
          <w:sz w:val="22"/>
          <w:lang w:val="ru-RU"/>
        </w:rPr>
        <w:t>11</w:t>
      </w:r>
      <w:r w:rsidR="00110FF7">
        <w:fldChar w:fldCharType="end"/>
      </w:r>
      <w:r w:rsidRPr="000C1EFE">
        <w:rPr>
          <w:sz w:val="22"/>
        </w:rPr>
        <w:t xml:space="preserve">],при </w:t>
      </w:r>
      <w:r w:rsidRPr="000C1EFE">
        <w:rPr>
          <w:i/>
          <w:sz w:val="22"/>
        </w:rPr>
        <w:t>n</w:t>
      </w:r>
      <w:r w:rsidRPr="000C1EFE">
        <w:rPr>
          <w:sz w:val="22"/>
          <w:lang w:val="ru-RU"/>
        </w:rPr>
        <w:t>=15</w:t>
      </w:r>
      <w:r w:rsidRPr="000C1EFE">
        <w:rPr>
          <w:sz w:val="22"/>
        </w:rPr>
        <w:t>множину альтернатив треба поділити на два кластери, і тоді час на пошук найкращої альтернативи при використанні стандартного алгоритму буде більш, ніж в два рази перевищувати час для модифікованого алгоритму.</w:t>
      </w:r>
      <w:r w:rsidR="00A32323">
        <w:rPr>
          <w:sz w:val="22"/>
        </w:rPr>
        <w:t xml:space="preserve"> </w:t>
      </w:r>
      <w:r w:rsidRPr="000C1EFE">
        <w:rPr>
          <w:sz w:val="22"/>
        </w:rPr>
        <w:t xml:space="preserve">Використання співвідношення (12) при зміні вимог дозволить уникнути повторного </w:t>
      </w:r>
      <w:proofErr w:type="spellStart"/>
      <w:r w:rsidRPr="000C1EFE">
        <w:rPr>
          <w:sz w:val="22"/>
        </w:rPr>
        <w:t>ранжування</w:t>
      </w:r>
      <w:proofErr w:type="spellEnd"/>
      <w:r w:rsidRPr="000C1EFE">
        <w:rPr>
          <w:sz w:val="22"/>
        </w:rPr>
        <w:t xml:space="preserve"> альтернатив,якщо величини змін вкладаються у визначені інтервали. </w:t>
      </w:r>
      <w:proofErr w:type="spellStart"/>
      <w:r w:rsidRPr="000C1EFE">
        <w:rPr>
          <w:sz w:val="22"/>
          <w:lang w:val="ru-RU"/>
        </w:rPr>
        <w:t>Застосування</w:t>
      </w:r>
      <w:proofErr w:type="spellEnd"/>
      <w:r w:rsidRPr="000C1EFE">
        <w:rPr>
          <w:sz w:val="22"/>
          <w:lang w:val="ru-RU"/>
        </w:rPr>
        <w:t xml:space="preserve"> методу компоновки альтернативнихархітектуртарепозиторіюпатернівдаєзмогуефективновикористовуватиготові</w:t>
      </w:r>
      <w:proofErr w:type="gramStart"/>
      <w:r w:rsidRPr="000C1EFE">
        <w:rPr>
          <w:sz w:val="22"/>
          <w:lang w:val="ru-RU"/>
        </w:rPr>
        <w:t>арх</w:t>
      </w:r>
      <w:proofErr w:type="gramEnd"/>
      <w:r w:rsidRPr="000C1EFE">
        <w:rPr>
          <w:sz w:val="22"/>
          <w:lang w:val="ru-RU"/>
        </w:rPr>
        <w:t xml:space="preserve">ітектурніпатерни при </w:t>
      </w:r>
      <w:proofErr w:type="spellStart"/>
      <w:r w:rsidRPr="000C1EFE">
        <w:rPr>
          <w:sz w:val="22"/>
          <w:lang w:val="ru-RU"/>
        </w:rPr>
        <w:t>виборі</w:t>
      </w:r>
      <w:proofErr w:type="spellEnd"/>
      <w:r w:rsidRPr="000C1EFE">
        <w:rPr>
          <w:sz w:val="22"/>
          <w:lang w:val="ru-RU"/>
        </w:rPr>
        <w:t xml:space="preserve"> оптимального </w:t>
      </w:r>
      <w:proofErr w:type="spellStart"/>
      <w:r w:rsidRPr="000C1EFE">
        <w:rPr>
          <w:sz w:val="22"/>
          <w:lang w:val="ru-RU"/>
        </w:rPr>
        <w:t>рішення</w:t>
      </w:r>
      <w:proofErr w:type="spellEnd"/>
      <w:r w:rsidRPr="000C1EFE">
        <w:rPr>
          <w:sz w:val="22"/>
          <w:lang w:val="ru-RU"/>
        </w:rPr>
        <w:t xml:space="preserve"> для широкого спектру </w:t>
      </w:r>
      <w:proofErr w:type="spellStart"/>
      <w:r w:rsidRPr="000C1EFE">
        <w:rPr>
          <w:sz w:val="22"/>
          <w:lang w:val="ru-RU"/>
        </w:rPr>
        <w:t>категорій</w:t>
      </w:r>
      <w:proofErr w:type="spellEnd"/>
      <w:r w:rsidRPr="000C1EFE">
        <w:rPr>
          <w:sz w:val="22"/>
          <w:lang w:val="ru-RU"/>
        </w:rPr>
        <w:t xml:space="preserve"> програмних </w:t>
      </w:r>
      <w:proofErr w:type="spellStart"/>
      <w:r w:rsidRPr="000C1EFE">
        <w:rPr>
          <w:sz w:val="22"/>
          <w:lang w:val="ru-RU"/>
        </w:rPr>
        <w:t>застосувань</w:t>
      </w:r>
      <w:proofErr w:type="spellEnd"/>
      <w:r w:rsidRPr="000C1EFE">
        <w:rPr>
          <w:sz w:val="22"/>
          <w:lang w:val="ru-RU"/>
        </w:rPr>
        <w:t xml:space="preserve"> (</w:t>
      </w:r>
      <w:proofErr w:type="spellStart"/>
      <w:r w:rsidRPr="000C1EFE">
        <w:rPr>
          <w:sz w:val="22"/>
          <w:lang w:val="ru-RU"/>
        </w:rPr>
        <w:t>додатків</w:t>
      </w:r>
      <w:proofErr w:type="spellEnd"/>
      <w:r w:rsidRPr="000C1EFE">
        <w:rPr>
          <w:sz w:val="22"/>
          <w:lang w:val="ru-RU"/>
        </w:rPr>
        <w:t>).</w:t>
      </w:r>
    </w:p>
    <w:p w:rsidR="00C723E5" w:rsidRPr="00C723E5" w:rsidRDefault="00C723E5" w:rsidP="00A0737E">
      <w:pPr>
        <w:spacing w:line="240" w:lineRule="auto"/>
        <w:ind w:firstLine="0"/>
        <w:rPr>
          <w:b/>
          <w:sz w:val="22"/>
        </w:rPr>
      </w:pPr>
    </w:p>
    <w:p w:rsidR="000C1EFE" w:rsidRPr="00461D40" w:rsidRDefault="000C1EFE" w:rsidP="00461D40">
      <w:pPr>
        <w:spacing w:line="240" w:lineRule="auto"/>
        <w:rPr>
          <w:b/>
          <w:sz w:val="24"/>
          <w:szCs w:val="24"/>
        </w:rPr>
      </w:pPr>
      <w:r w:rsidRPr="000C1EFE">
        <w:rPr>
          <w:b/>
          <w:sz w:val="24"/>
          <w:szCs w:val="24"/>
        </w:rPr>
        <w:t>ЛІТЕРАТУРА</w:t>
      </w:r>
    </w:p>
    <w:p w:rsidR="000C1EFE" w:rsidRPr="000C1EFE" w:rsidRDefault="000C1EFE" w:rsidP="000C1EFE">
      <w:pPr>
        <w:pStyle w:val="references"/>
        <w:numPr>
          <w:ilvl w:val="0"/>
          <w:numId w:val="0"/>
        </w:numPr>
        <w:tabs>
          <w:tab w:val="left" w:pos="993"/>
        </w:tabs>
        <w:ind w:left="360" w:hanging="360"/>
        <w:rPr>
          <w:sz w:val="24"/>
          <w:szCs w:val="24"/>
          <w:lang w:val="uk-UA"/>
        </w:rPr>
      </w:pPr>
      <w:bookmarkStart w:id="9" w:name="_Ref362513937"/>
      <w:r w:rsidRPr="000C1EFE">
        <w:rPr>
          <w:sz w:val="24"/>
          <w:szCs w:val="24"/>
          <w:lang w:val="ru-RU"/>
        </w:rPr>
        <w:t>1.</w:t>
      </w:r>
      <w:r w:rsidRPr="000C1EFE">
        <w:rPr>
          <w:sz w:val="24"/>
          <w:szCs w:val="24"/>
          <w:lang w:val="uk-UA"/>
        </w:rPr>
        <w:t>Гамма, Э. Приемы объектно-ориентированного проектирования. Паттерны проектирования [Текст] / Э. Гамма, Р. Хелм, Р. Джонсон, Д. Влиссидес. – СПб. : Питер, 2010. – 366 с. – ISBN 978-5-469-01136-1.</w:t>
      </w:r>
      <w:bookmarkEnd w:id="9"/>
    </w:p>
    <w:p w:rsidR="000C1EFE" w:rsidRPr="000C1EFE" w:rsidRDefault="000C1EFE" w:rsidP="000C1EFE">
      <w:pPr>
        <w:pStyle w:val="references"/>
        <w:numPr>
          <w:ilvl w:val="0"/>
          <w:numId w:val="0"/>
        </w:numPr>
        <w:tabs>
          <w:tab w:val="left" w:pos="993"/>
        </w:tabs>
        <w:rPr>
          <w:sz w:val="24"/>
          <w:szCs w:val="24"/>
          <w:lang w:val="uk-UA"/>
        </w:rPr>
      </w:pPr>
      <w:r w:rsidRPr="000C1EFE">
        <w:rPr>
          <w:sz w:val="24"/>
          <w:szCs w:val="24"/>
          <w:lang w:val="ru-RU"/>
        </w:rPr>
        <w:t>2. Лавр</w:t>
      </w:r>
      <w:r w:rsidRPr="000C1EFE">
        <w:rPr>
          <w:sz w:val="24"/>
          <w:szCs w:val="24"/>
          <w:lang w:val="uk-UA"/>
        </w:rPr>
        <w:t>іщева К.М. Програмна інженерія. [Текст] / Лавріщева К.М.– К.:      Академперіодика, 2008.– 319с.</w:t>
      </w:r>
    </w:p>
    <w:p w:rsidR="000C1EFE" w:rsidRPr="000C1EFE" w:rsidRDefault="000C1EFE" w:rsidP="000C1EFE">
      <w:pPr>
        <w:pStyle w:val="references"/>
        <w:numPr>
          <w:ilvl w:val="0"/>
          <w:numId w:val="0"/>
        </w:numPr>
        <w:tabs>
          <w:tab w:val="left" w:pos="993"/>
        </w:tabs>
        <w:ind w:left="360" w:hanging="360"/>
        <w:rPr>
          <w:sz w:val="24"/>
          <w:szCs w:val="24"/>
          <w:lang w:val="uk-UA"/>
        </w:rPr>
      </w:pPr>
      <w:r w:rsidRPr="000C1EFE">
        <w:rPr>
          <w:sz w:val="24"/>
          <w:szCs w:val="24"/>
          <w:lang w:val="uk-UA"/>
        </w:rPr>
        <w:t xml:space="preserve">3. Руководство </w:t>
      </w:r>
      <w:r w:rsidRPr="000C1EFE">
        <w:rPr>
          <w:sz w:val="24"/>
          <w:szCs w:val="24"/>
          <w:lang w:val="ru-RU"/>
        </w:rPr>
        <w:t>Microsoft</w:t>
      </w:r>
      <w:r w:rsidRPr="000C1EFE">
        <w:rPr>
          <w:sz w:val="24"/>
          <w:szCs w:val="24"/>
          <w:lang w:val="uk-UA"/>
        </w:rPr>
        <w:t xml:space="preserve"> по проектированию архитектуры приложений. 2-е издание. </w:t>
      </w:r>
      <w:r w:rsidRPr="000C1EFE">
        <w:rPr>
          <w:sz w:val="24"/>
          <w:szCs w:val="24"/>
        </w:rPr>
        <w:t>Microsoft</w:t>
      </w:r>
      <w:r w:rsidRPr="000C1EFE">
        <w:rPr>
          <w:sz w:val="24"/>
          <w:szCs w:val="24"/>
          <w:lang w:val="uk-UA"/>
        </w:rPr>
        <w:t>, 2009. – 529 с</w:t>
      </w:r>
    </w:p>
    <w:p w:rsidR="000C1EFE" w:rsidRPr="000C1EFE" w:rsidRDefault="000C1EFE" w:rsidP="000C1EFE">
      <w:pPr>
        <w:spacing w:line="240" w:lineRule="auto"/>
        <w:ind w:firstLine="0"/>
        <w:rPr>
          <w:sz w:val="24"/>
          <w:szCs w:val="24"/>
        </w:rPr>
      </w:pPr>
      <w:r w:rsidRPr="000C1EFE">
        <w:rPr>
          <w:sz w:val="24"/>
          <w:szCs w:val="24"/>
        </w:rPr>
        <w:t xml:space="preserve">4. </w:t>
      </w:r>
      <w:proofErr w:type="spellStart"/>
      <w:r w:rsidRPr="000C1EFE">
        <w:rPr>
          <w:sz w:val="24"/>
          <w:szCs w:val="24"/>
        </w:rPr>
        <w:t>Kazman</w:t>
      </w:r>
      <w:proofErr w:type="spellEnd"/>
      <w:r w:rsidRPr="000C1EFE">
        <w:rPr>
          <w:sz w:val="24"/>
          <w:szCs w:val="24"/>
        </w:rPr>
        <w:t xml:space="preserve">, R. ATAM: </w:t>
      </w:r>
      <w:proofErr w:type="spellStart"/>
      <w:r w:rsidRPr="000C1EFE">
        <w:rPr>
          <w:sz w:val="24"/>
          <w:szCs w:val="24"/>
        </w:rPr>
        <w:t>Method</w:t>
      </w:r>
      <w:proofErr w:type="spellEnd"/>
      <w:r w:rsidR="00DC7833">
        <w:rPr>
          <w:sz w:val="24"/>
          <w:szCs w:val="24"/>
        </w:rPr>
        <w:t xml:space="preserve"> </w:t>
      </w:r>
      <w:proofErr w:type="spellStart"/>
      <w:r w:rsidRPr="000C1EFE">
        <w:rPr>
          <w:sz w:val="24"/>
          <w:szCs w:val="24"/>
        </w:rPr>
        <w:t>for</w:t>
      </w:r>
      <w:proofErr w:type="spellEnd"/>
      <w:r w:rsidR="00DC7833">
        <w:rPr>
          <w:sz w:val="24"/>
          <w:szCs w:val="24"/>
        </w:rPr>
        <w:t xml:space="preserve"> </w:t>
      </w:r>
      <w:proofErr w:type="spellStart"/>
      <w:r w:rsidRPr="000C1EFE">
        <w:rPr>
          <w:sz w:val="24"/>
          <w:szCs w:val="24"/>
        </w:rPr>
        <w:t>Architecture</w:t>
      </w:r>
      <w:proofErr w:type="spellEnd"/>
      <w:r w:rsidR="00DC7833">
        <w:rPr>
          <w:sz w:val="24"/>
          <w:szCs w:val="24"/>
        </w:rPr>
        <w:t xml:space="preserve"> </w:t>
      </w:r>
      <w:proofErr w:type="spellStart"/>
      <w:r w:rsidRPr="000C1EFE">
        <w:rPr>
          <w:sz w:val="24"/>
          <w:szCs w:val="24"/>
        </w:rPr>
        <w:t>Evaluation</w:t>
      </w:r>
      <w:proofErr w:type="spellEnd"/>
      <w:r w:rsidRPr="000C1EFE">
        <w:rPr>
          <w:sz w:val="24"/>
          <w:szCs w:val="24"/>
        </w:rPr>
        <w:t xml:space="preserve"> [</w:t>
      </w:r>
      <w:proofErr w:type="spellStart"/>
      <w:r w:rsidRPr="000C1EFE">
        <w:rPr>
          <w:sz w:val="24"/>
          <w:szCs w:val="24"/>
        </w:rPr>
        <w:t>Teкст</w:t>
      </w:r>
      <w:proofErr w:type="spellEnd"/>
      <w:r w:rsidRPr="000C1EFE">
        <w:rPr>
          <w:sz w:val="24"/>
          <w:szCs w:val="24"/>
        </w:rPr>
        <w:t xml:space="preserve">] / </w:t>
      </w:r>
      <w:proofErr w:type="spellStart"/>
      <w:r w:rsidRPr="000C1EFE">
        <w:rPr>
          <w:sz w:val="24"/>
          <w:szCs w:val="24"/>
        </w:rPr>
        <w:t>RickKazman</w:t>
      </w:r>
      <w:proofErr w:type="spellEnd"/>
      <w:r w:rsidRPr="000C1EFE">
        <w:rPr>
          <w:sz w:val="24"/>
          <w:szCs w:val="24"/>
        </w:rPr>
        <w:t xml:space="preserve">, </w:t>
      </w:r>
      <w:proofErr w:type="spellStart"/>
      <w:r w:rsidRPr="000C1EFE">
        <w:rPr>
          <w:sz w:val="24"/>
          <w:szCs w:val="24"/>
        </w:rPr>
        <w:t>MarkKlein</w:t>
      </w:r>
      <w:proofErr w:type="spellEnd"/>
      <w:r w:rsidRPr="000C1EFE">
        <w:rPr>
          <w:sz w:val="24"/>
          <w:szCs w:val="24"/>
        </w:rPr>
        <w:t xml:space="preserve">, </w:t>
      </w:r>
      <w:proofErr w:type="spellStart"/>
      <w:r w:rsidRPr="000C1EFE">
        <w:rPr>
          <w:sz w:val="24"/>
          <w:szCs w:val="24"/>
        </w:rPr>
        <w:t>Paul</w:t>
      </w:r>
      <w:proofErr w:type="spellEnd"/>
      <w:r w:rsidR="00DC7833">
        <w:rPr>
          <w:sz w:val="24"/>
          <w:szCs w:val="24"/>
        </w:rPr>
        <w:t xml:space="preserve"> </w:t>
      </w:r>
      <w:r w:rsidRPr="000C1EFE">
        <w:rPr>
          <w:sz w:val="24"/>
          <w:szCs w:val="24"/>
        </w:rPr>
        <w:t>Clements.–Pittsburgh, PA:</w:t>
      </w:r>
      <w:proofErr w:type="spellStart"/>
      <w:r w:rsidRPr="000C1EFE">
        <w:rPr>
          <w:sz w:val="24"/>
          <w:szCs w:val="24"/>
        </w:rPr>
        <w:t>Software</w:t>
      </w:r>
      <w:proofErr w:type="spellEnd"/>
      <w:r w:rsidR="00DC7833">
        <w:rPr>
          <w:sz w:val="24"/>
          <w:szCs w:val="24"/>
        </w:rPr>
        <w:t xml:space="preserve"> </w:t>
      </w:r>
      <w:proofErr w:type="spellStart"/>
      <w:r w:rsidRPr="000C1EFE">
        <w:rPr>
          <w:sz w:val="24"/>
          <w:szCs w:val="24"/>
        </w:rPr>
        <w:t>Engineering</w:t>
      </w:r>
      <w:proofErr w:type="spellEnd"/>
      <w:r w:rsidR="00DC7833">
        <w:rPr>
          <w:sz w:val="24"/>
          <w:szCs w:val="24"/>
        </w:rPr>
        <w:t xml:space="preserve"> </w:t>
      </w:r>
      <w:proofErr w:type="spellStart"/>
      <w:r w:rsidRPr="000C1EFE">
        <w:rPr>
          <w:sz w:val="24"/>
          <w:szCs w:val="24"/>
        </w:rPr>
        <w:t>Institute</w:t>
      </w:r>
      <w:proofErr w:type="spellEnd"/>
      <w:r w:rsidRPr="000C1EFE">
        <w:rPr>
          <w:sz w:val="24"/>
          <w:szCs w:val="24"/>
        </w:rPr>
        <w:t xml:space="preserve">, </w:t>
      </w:r>
      <w:proofErr w:type="spellStart"/>
      <w:r w:rsidRPr="000C1EFE">
        <w:rPr>
          <w:sz w:val="24"/>
          <w:szCs w:val="24"/>
        </w:rPr>
        <w:t>Carnegie</w:t>
      </w:r>
      <w:proofErr w:type="spellEnd"/>
      <w:r w:rsidR="00DC7833">
        <w:rPr>
          <w:sz w:val="24"/>
          <w:szCs w:val="24"/>
        </w:rPr>
        <w:t xml:space="preserve"> </w:t>
      </w:r>
      <w:proofErr w:type="spellStart"/>
      <w:r w:rsidRPr="000C1EFE">
        <w:rPr>
          <w:sz w:val="24"/>
          <w:szCs w:val="24"/>
        </w:rPr>
        <w:t>Mellon</w:t>
      </w:r>
      <w:proofErr w:type="spellEnd"/>
      <w:r w:rsidR="00DC7833">
        <w:rPr>
          <w:sz w:val="24"/>
          <w:szCs w:val="24"/>
        </w:rPr>
        <w:t xml:space="preserve"> </w:t>
      </w:r>
      <w:proofErr w:type="spellStart"/>
      <w:r w:rsidRPr="000C1EFE">
        <w:rPr>
          <w:sz w:val="24"/>
          <w:szCs w:val="24"/>
        </w:rPr>
        <w:t>University</w:t>
      </w:r>
      <w:proofErr w:type="spellEnd"/>
      <w:r w:rsidRPr="000C1EFE">
        <w:rPr>
          <w:sz w:val="24"/>
          <w:szCs w:val="24"/>
        </w:rPr>
        <w:t xml:space="preserve">, </w:t>
      </w:r>
      <w:proofErr w:type="spellStart"/>
      <w:r w:rsidRPr="000C1EFE">
        <w:rPr>
          <w:sz w:val="24"/>
          <w:szCs w:val="24"/>
        </w:rPr>
        <w:t>August</w:t>
      </w:r>
      <w:proofErr w:type="spellEnd"/>
      <w:r w:rsidRPr="000C1EFE">
        <w:rPr>
          <w:sz w:val="24"/>
          <w:szCs w:val="24"/>
        </w:rPr>
        <w:t xml:space="preserve"> 2000. – CMU/SEI-2000-TR-004, ADA377385. – 83p.</w:t>
      </w:r>
    </w:p>
    <w:p w:rsidR="000C1EFE" w:rsidRPr="000C1EFE" w:rsidRDefault="000C1EFE" w:rsidP="000C1EFE">
      <w:pPr>
        <w:spacing w:line="240" w:lineRule="auto"/>
        <w:ind w:firstLine="0"/>
        <w:rPr>
          <w:sz w:val="24"/>
          <w:szCs w:val="24"/>
        </w:rPr>
      </w:pPr>
      <w:r w:rsidRPr="000C1EFE">
        <w:rPr>
          <w:sz w:val="24"/>
          <w:szCs w:val="24"/>
        </w:rPr>
        <w:t xml:space="preserve">5. </w:t>
      </w:r>
      <w:r w:rsidRPr="000C1EFE">
        <w:rPr>
          <w:sz w:val="24"/>
          <w:szCs w:val="24"/>
          <w:lang w:val="en-US" w:eastAsia="ru-RU"/>
        </w:rPr>
        <w:t>T. Al-</w:t>
      </w:r>
      <w:proofErr w:type="spellStart"/>
      <w:r w:rsidRPr="000C1EFE">
        <w:rPr>
          <w:sz w:val="24"/>
          <w:szCs w:val="24"/>
          <w:lang w:val="en-US" w:eastAsia="ru-RU"/>
        </w:rPr>
        <w:t>Naeem</w:t>
      </w:r>
      <w:proofErr w:type="spellEnd"/>
      <w:r w:rsidRPr="000C1EFE">
        <w:rPr>
          <w:sz w:val="24"/>
          <w:szCs w:val="24"/>
          <w:lang w:val="en-US" w:eastAsia="ru-RU"/>
        </w:rPr>
        <w:t xml:space="preserve">, I. Gorton, M.A. Babar, F. </w:t>
      </w:r>
      <w:proofErr w:type="spellStart"/>
      <w:r w:rsidRPr="000C1EFE">
        <w:rPr>
          <w:sz w:val="24"/>
          <w:szCs w:val="24"/>
          <w:lang w:val="en-US" w:eastAsia="ru-RU"/>
        </w:rPr>
        <w:t>Rabhi</w:t>
      </w:r>
      <w:proofErr w:type="spellEnd"/>
      <w:r w:rsidRPr="000C1EFE">
        <w:rPr>
          <w:sz w:val="24"/>
          <w:szCs w:val="24"/>
          <w:lang w:val="en-US" w:eastAsia="ru-RU"/>
        </w:rPr>
        <w:t xml:space="preserve">, and B. </w:t>
      </w:r>
      <w:proofErr w:type="spellStart"/>
      <w:r w:rsidRPr="000C1EFE">
        <w:rPr>
          <w:sz w:val="24"/>
          <w:szCs w:val="24"/>
          <w:lang w:val="en-US" w:eastAsia="ru-RU"/>
        </w:rPr>
        <w:t>Benatallah</w:t>
      </w:r>
      <w:proofErr w:type="spellEnd"/>
      <w:r w:rsidRPr="000C1EFE">
        <w:rPr>
          <w:sz w:val="24"/>
          <w:szCs w:val="24"/>
          <w:lang w:val="en-US" w:eastAsia="ru-RU"/>
        </w:rPr>
        <w:t>, “A quality</w:t>
      </w:r>
      <w:r w:rsidR="00DC7833">
        <w:rPr>
          <w:sz w:val="24"/>
          <w:szCs w:val="24"/>
          <w:lang w:eastAsia="ru-RU"/>
        </w:rPr>
        <w:t xml:space="preserve"> </w:t>
      </w:r>
      <w:r w:rsidRPr="000C1EFE">
        <w:rPr>
          <w:sz w:val="24"/>
          <w:szCs w:val="24"/>
          <w:lang w:val="en-US" w:eastAsia="ru-RU"/>
        </w:rPr>
        <w:t>driven</w:t>
      </w:r>
      <w:r w:rsidR="00DC7833">
        <w:rPr>
          <w:sz w:val="24"/>
          <w:szCs w:val="24"/>
          <w:lang w:eastAsia="ru-RU"/>
        </w:rPr>
        <w:t xml:space="preserve"> </w:t>
      </w:r>
      <w:r w:rsidRPr="000C1EFE">
        <w:rPr>
          <w:sz w:val="24"/>
          <w:szCs w:val="24"/>
          <w:lang w:val="en-US" w:eastAsia="ru-RU"/>
        </w:rPr>
        <w:t>systematic approach for architecting distributed software applications”,Proceedings of the 27th International Conference on Software Engineering</w:t>
      </w:r>
      <w:r w:rsidRPr="000C1EFE">
        <w:rPr>
          <w:sz w:val="24"/>
          <w:szCs w:val="24"/>
          <w:lang w:eastAsia="ru-RU"/>
        </w:rPr>
        <w:t xml:space="preserve">(ICSE), </w:t>
      </w:r>
      <w:proofErr w:type="spellStart"/>
      <w:r w:rsidRPr="000C1EFE">
        <w:rPr>
          <w:sz w:val="24"/>
          <w:szCs w:val="24"/>
          <w:lang w:eastAsia="ru-RU"/>
        </w:rPr>
        <w:t>St</w:t>
      </w:r>
      <w:proofErr w:type="spellEnd"/>
      <w:r w:rsidRPr="000C1EFE">
        <w:rPr>
          <w:sz w:val="24"/>
          <w:szCs w:val="24"/>
          <w:lang w:eastAsia="ru-RU"/>
        </w:rPr>
        <w:t xml:space="preserve">. </w:t>
      </w:r>
      <w:proofErr w:type="spellStart"/>
      <w:r w:rsidRPr="000C1EFE">
        <w:rPr>
          <w:sz w:val="24"/>
          <w:szCs w:val="24"/>
          <w:lang w:eastAsia="ru-RU"/>
        </w:rPr>
        <w:t>Louis</w:t>
      </w:r>
      <w:proofErr w:type="spellEnd"/>
      <w:r w:rsidRPr="000C1EFE">
        <w:rPr>
          <w:sz w:val="24"/>
          <w:szCs w:val="24"/>
          <w:lang w:eastAsia="ru-RU"/>
        </w:rPr>
        <w:t>, USA, 2005.</w:t>
      </w:r>
    </w:p>
    <w:p w:rsidR="000C1EFE" w:rsidRPr="000C1EFE" w:rsidRDefault="000C1EFE" w:rsidP="000C1EFE">
      <w:pPr>
        <w:spacing w:line="264" w:lineRule="auto"/>
        <w:ind w:firstLine="0"/>
        <w:rPr>
          <w:iCs/>
          <w:sz w:val="24"/>
          <w:szCs w:val="24"/>
        </w:rPr>
      </w:pPr>
      <w:bookmarkStart w:id="10" w:name="_Ref295683539"/>
      <w:r w:rsidRPr="000C1EFE">
        <w:rPr>
          <w:iCs/>
          <w:sz w:val="24"/>
          <w:szCs w:val="24"/>
        </w:rPr>
        <w:t xml:space="preserve">6.  Павлов А.А. </w:t>
      </w:r>
      <w:proofErr w:type="spellStart"/>
      <w:r w:rsidRPr="000C1EFE">
        <w:rPr>
          <w:iCs/>
          <w:sz w:val="24"/>
          <w:szCs w:val="24"/>
        </w:rPr>
        <w:t>Математические</w:t>
      </w:r>
      <w:proofErr w:type="spellEnd"/>
      <w:r w:rsidR="00DC7833">
        <w:rPr>
          <w:iCs/>
          <w:sz w:val="24"/>
          <w:szCs w:val="24"/>
        </w:rPr>
        <w:t xml:space="preserve"> </w:t>
      </w:r>
      <w:proofErr w:type="spellStart"/>
      <w:r w:rsidRPr="000C1EFE">
        <w:rPr>
          <w:iCs/>
          <w:sz w:val="24"/>
          <w:szCs w:val="24"/>
        </w:rPr>
        <w:t>модели</w:t>
      </w:r>
      <w:proofErr w:type="spellEnd"/>
      <w:r w:rsidR="00DC7833">
        <w:rPr>
          <w:iCs/>
          <w:sz w:val="24"/>
          <w:szCs w:val="24"/>
        </w:rPr>
        <w:t xml:space="preserve"> </w:t>
      </w:r>
      <w:proofErr w:type="spellStart"/>
      <w:r w:rsidRPr="000C1EFE">
        <w:rPr>
          <w:iCs/>
          <w:sz w:val="24"/>
          <w:szCs w:val="24"/>
        </w:rPr>
        <w:t>оптимизации</w:t>
      </w:r>
      <w:proofErr w:type="spellEnd"/>
      <w:r w:rsidRPr="000C1EFE">
        <w:rPr>
          <w:iCs/>
          <w:sz w:val="24"/>
          <w:szCs w:val="24"/>
        </w:rPr>
        <w:t xml:space="preserve"> для </w:t>
      </w:r>
      <w:proofErr w:type="spellStart"/>
      <w:r w:rsidRPr="000C1EFE">
        <w:rPr>
          <w:iCs/>
          <w:sz w:val="24"/>
          <w:szCs w:val="24"/>
        </w:rPr>
        <w:t>нахождения</w:t>
      </w:r>
      <w:proofErr w:type="spellEnd"/>
      <w:r w:rsidR="00DC7833">
        <w:rPr>
          <w:iCs/>
          <w:sz w:val="24"/>
          <w:szCs w:val="24"/>
        </w:rPr>
        <w:t xml:space="preserve"> </w:t>
      </w:r>
      <w:proofErr w:type="spellStart"/>
      <w:r w:rsidRPr="000C1EFE">
        <w:rPr>
          <w:iCs/>
          <w:sz w:val="24"/>
          <w:szCs w:val="24"/>
        </w:rPr>
        <w:t>весов</w:t>
      </w:r>
      <w:proofErr w:type="spellEnd"/>
      <w:r w:rsidR="00DC7833">
        <w:rPr>
          <w:iCs/>
          <w:sz w:val="24"/>
          <w:szCs w:val="24"/>
        </w:rPr>
        <w:t xml:space="preserve"> </w:t>
      </w:r>
      <w:proofErr w:type="spellStart"/>
      <w:r w:rsidRPr="000C1EFE">
        <w:rPr>
          <w:iCs/>
          <w:sz w:val="24"/>
          <w:szCs w:val="24"/>
        </w:rPr>
        <w:t>объектов</w:t>
      </w:r>
      <w:proofErr w:type="spellEnd"/>
      <w:r w:rsidRPr="000C1EFE">
        <w:rPr>
          <w:iCs/>
          <w:sz w:val="24"/>
          <w:szCs w:val="24"/>
        </w:rPr>
        <w:t xml:space="preserve"> в </w:t>
      </w:r>
      <w:proofErr w:type="spellStart"/>
      <w:r w:rsidRPr="000C1EFE">
        <w:rPr>
          <w:iCs/>
          <w:sz w:val="24"/>
          <w:szCs w:val="24"/>
        </w:rPr>
        <w:t>методе</w:t>
      </w:r>
      <w:proofErr w:type="spellEnd"/>
      <w:r w:rsidR="00DC7833">
        <w:rPr>
          <w:iCs/>
          <w:sz w:val="24"/>
          <w:szCs w:val="24"/>
        </w:rPr>
        <w:t xml:space="preserve"> </w:t>
      </w:r>
      <w:proofErr w:type="spellStart"/>
      <w:r w:rsidRPr="000C1EFE">
        <w:rPr>
          <w:iCs/>
          <w:sz w:val="24"/>
          <w:szCs w:val="24"/>
        </w:rPr>
        <w:t>парных</w:t>
      </w:r>
      <w:proofErr w:type="spellEnd"/>
      <w:r w:rsidR="00DC7833">
        <w:rPr>
          <w:iCs/>
          <w:sz w:val="24"/>
          <w:szCs w:val="24"/>
        </w:rPr>
        <w:t xml:space="preserve"> </w:t>
      </w:r>
      <w:proofErr w:type="spellStart"/>
      <w:r w:rsidRPr="000C1EFE">
        <w:rPr>
          <w:iCs/>
          <w:sz w:val="24"/>
          <w:szCs w:val="24"/>
        </w:rPr>
        <w:t>сравнений</w:t>
      </w:r>
      <w:proofErr w:type="spellEnd"/>
      <w:r w:rsidRPr="000C1EFE">
        <w:rPr>
          <w:iCs/>
          <w:sz w:val="24"/>
          <w:szCs w:val="24"/>
        </w:rPr>
        <w:t xml:space="preserve">. Павлов А.А, </w:t>
      </w:r>
      <w:proofErr w:type="spellStart"/>
      <w:r w:rsidRPr="000C1EFE">
        <w:rPr>
          <w:iCs/>
          <w:sz w:val="24"/>
          <w:szCs w:val="24"/>
        </w:rPr>
        <w:t>Лищук</w:t>
      </w:r>
      <w:proofErr w:type="spellEnd"/>
      <w:r w:rsidRPr="000C1EFE">
        <w:rPr>
          <w:iCs/>
          <w:sz w:val="24"/>
          <w:szCs w:val="24"/>
        </w:rPr>
        <w:t xml:space="preserve"> Е.И., Кут В.И.</w:t>
      </w:r>
      <w:bookmarkEnd w:id="10"/>
      <w:r w:rsidRPr="000C1EFE">
        <w:rPr>
          <w:iCs/>
          <w:sz w:val="24"/>
          <w:szCs w:val="24"/>
        </w:rPr>
        <w:t xml:space="preserve"> // Системні дослідження та інформаційні технології. – К.: ІПСА, – 2007. №2, с. 13 – 21.</w:t>
      </w:r>
    </w:p>
    <w:p w:rsidR="000C1EFE" w:rsidRPr="000C1EFE" w:rsidRDefault="000C1EFE" w:rsidP="000C1EFE">
      <w:pPr>
        <w:pStyle w:val="references"/>
        <w:numPr>
          <w:ilvl w:val="0"/>
          <w:numId w:val="0"/>
        </w:numPr>
        <w:tabs>
          <w:tab w:val="left" w:pos="993"/>
        </w:tabs>
        <w:ind w:left="360" w:hanging="360"/>
        <w:rPr>
          <w:iCs/>
          <w:sz w:val="24"/>
          <w:szCs w:val="24"/>
        </w:rPr>
      </w:pPr>
      <w:r w:rsidRPr="000C1EFE">
        <w:rPr>
          <w:iCs/>
          <w:sz w:val="24"/>
          <w:szCs w:val="24"/>
          <w:lang w:val="uk-UA"/>
        </w:rPr>
        <w:t xml:space="preserve">7. </w:t>
      </w:r>
      <w:r w:rsidRPr="000C1EFE">
        <w:rPr>
          <w:iCs/>
          <w:sz w:val="24"/>
          <w:szCs w:val="24"/>
        </w:rPr>
        <w:t>HarchenkoAlexandr, BodnarchukIhor, HalayIryna, YatcyshynVasyl. Software Architecture Design on the Base of Method of Hierarchic Optimization // Proceeding of VIII</w:t>
      </w:r>
      <w:r w:rsidRPr="000C1EFE">
        <w:rPr>
          <w:iCs/>
          <w:sz w:val="24"/>
          <w:szCs w:val="24"/>
          <w:vertAlign w:val="superscript"/>
        </w:rPr>
        <w:t>th</w:t>
      </w:r>
      <w:r w:rsidRPr="000C1EFE">
        <w:rPr>
          <w:iCs/>
          <w:sz w:val="24"/>
          <w:szCs w:val="24"/>
        </w:rPr>
        <w:t xml:space="preserve"> International Conference on Perspective Technologies and Methods in MEMS Design. pp. 39–40, Polyana, 2012.</w:t>
      </w:r>
    </w:p>
    <w:p w:rsidR="000C1EFE" w:rsidRPr="000C1EFE" w:rsidRDefault="000C1EFE" w:rsidP="000C1EFE">
      <w:pPr>
        <w:pStyle w:val="references"/>
        <w:numPr>
          <w:ilvl w:val="0"/>
          <w:numId w:val="0"/>
        </w:numPr>
        <w:tabs>
          <w:tab w:val="left" w:pos="993"/>
        </w:tabs>
        <w:ind w:left="360" w:hanging="360"/>
        <w:rPr>
          <w:iCs/>
          <w:sz w:val="24"/>
          <w:szCs w:val="24"/>
          <w:lang w:val="uk-UA"/>
        </w:rPr>
      </w:pPr>
      <w:r w:rsidRPr="000C1EFE">
        <w:rPr>
          <w:iCs/>
          <w:sz w:val="24"/>
          <w:szCs w:val="24"/>
        </w:rPr>
        <w:t xml:space="preserve">8. </w:t>
      </w:r>
      <w:r w:rsidRPr="000C1EFE">
        <w:rPr>
          <w:sz w:val="24"/>
          <w:szCs w:val="24"/>
          <w:lang w:val="uk-UA"/>
        </w:rPr>
        <w:t>Харченко О.Г. Метод багатокритеріальної оптимізації програмної архітектури на основі аналізу компромісів [Текст] / Харченко О.Г., Боднарчук І.О., Галай І.О. // Інженерія програмного забезпечення. – 2012. – № 3–4 (11–12). – с. 5–11</w:t>
      </w:r>
    </w:p>
    <w:p w:rsidR="000C1EFE" w:rsidRPr="000C1EFE" w:rsidRDefault="000C1EFE" w:rsidP="000C1EFE">
      <w:pPr>
        <w:pStyle w:val="references"/>
        <w:numPr>
          <w:ilvl w:val="0"/>
          <w:numId w:val="0"/>
        </w:numPr>
        <w:tabs>
          <w:tab w:val="left" w:pos="993"/>
        </w:tabs>
        <w:rPr>
          <w:sz w:val="24"/>
          <w:szCs w:val="24"/>
          <w:lang w:val="uk-UA"/>
        </w:rPr>
      </w:pPr>
      <w:r w:rsidRPr="000C1EFE">
        <w:rPr>
          <w:iCs/>
          <w:sz w:val="24"/>
          <w:szCs w:val="24"/>
          <w:lang w:val="uk-UA"/>
        </w:rPr>
        <w:t>9.</w:t>
      </w:r>
      <w:r w:rsidRPr="000C1EFE">
        <w:rPr>
          <w:sz w:val="24"/>
          <w:szCs w:val="24"/>
          <w:lang w:val="uk-UA"/>
        </w:rPr>
        <w:t xml:space="preserve">  Харченко О.Г. Інструментальний засіб розробки та комунікації вимог якості до програмних систем [Текст] / О.Г. Харченко, В.В. Яцишин, І.Е. </w:t>
      </w:r>
      <w:r w:rsidR="00461D40">
        <w:rPr>
          <w:sz w:val="24"/>
          <w:szCs w:val="24"/>
          <w:lang w:val="uk-UA"/>
        </w:rPr>
        <w:t>Райчев // Інженерія програмного</w:t>
      </w:r>
      <w:r w:rsidRPr="000C1EFE">
        <w:rPr>
          <w:sz w:val="24"/>
          <w:szCs w:val="24"/>
          <w:lang w:val="uk-UA"/>
        </w:rPr>
        <w:t>забезпечення. – 2010. – № 2. – с. 29–34.</w:t>
      </w:r>
    </w:p>
    <w:p w:rsidR="000C1EFE" w:rsidRPr="00B64091" w:rsidRDefault="000C1EFE" w:rsidP="00B64091">
      <w:pPr>
        <w:pStyle w:val="references"/>
        <w:numPr>
          <w:ilvl w:val="0"/>
          <w:numId w:val="0"/>
        </w:numPr>
        <w:tabs>
          <w:tab w:val="left" w:pos="993"/>
        </w:tabs>
        <w:rPr>
          <w:sz w:val="24"/>
          <w:szCs w:val="24"/>
        </w:rPr>
      </w:pPr>
      <w:bookmarkStart w:id="11" w:name="_Ref362513856"/>
      <w:r w:rsidRPr="000C1EFE">
        <w:rPr>
          <w:sz w:val="24"/>
          <w:szCs w:val="24"/>
          <w:lang w:val="uk-UA"/>
        </w:rPr>
        <w:t xml:space="preserve">10. </w:t>
      </w:r>
      <w:r w:rsidRPr="000C1EFE">
        <w:rPr>
          <w:sz w:val="24"/>
          <w:szCs w:val="24"/>
        </w:rPr>
        <w:t>Letichevsky A. Basic Protocols, Message Sequence Charts, and the Verification of Requerements Specifications[Text] / A. Letichevsky, J. Kapitonova, A. Letichevsky Jr., V. Volkov, S. Baranov, V. Kotlyarov//ISSRE 2004, WITUL, Rennes, 4 November 2005.– pp. 112–142.</w:t>
      </w:r>
      <w:bookmarkEnd w:id="11"/>
    </w:p>
    <w:p w:rsidR="000C1EFE" w:rsidRPr="000C1EFE" w:rsidRDefault="000C1EFE" w:rsidP="000C1EFE">
      <w:pPr>
        <w:spacing w:line="240" w:lineRule="auto"/>
        <w:ind w:firstLine="0"/>
        <w:rPr>
          <w:sz w:val="24"/>
          <w:szCs w:val="24"/>
        </w:rPr>
      </w:pPr>
      <w:bookmarkStart w:id="12" w:name="_Ref402044218"/>
      <w:r w:rsidRPr="000C1EFE">
        <w:rPr>
          <w:sz w:val="24"/>
          <w:szCs w:val="24"/>
        </w:rPr>
        <w:t xml:space="preserve"> 11</w:t>
      </w:r>
      <w:r w:rsidRPr="000C1EFE">
        <w:rPr>
          <w:sz w:val="24"/>
          <w:szCs w:val="24"/>
          <w:lang w:val="en-US"/>
        </w:rPr>
        <w:t>.</w:t>
      </w:r>
      <w:proofErr w:type="spellStart"/>
      <w:r w:rsidRPr="000C1EFE">
        <w:rPr>
          <w:sz w:val="24"/>
          <w:szCs w:val="24"/>
          <w:lang w:val="en-US"/>
        </w:rPr>
        <w:t>Harchenko</w:t>
      </w:r>
      <w:proofErr w:type="spellEnd"/>
      <w:r w:rsidRPr="000C1EFE">
        <w:rPr>
          <w:sz w:val="24"/>
          <w:szCs w:val="24"/>
          <w:lang w:val="en-US"/>
        </w:rPr>
        <w:t xml:space="preserve">, A. </w:t>
      </w:r>
      <w:proofErr w:type="gramStart"/>
      <w:r w:rsidRPr="000C1EFE">
        <w:rPr>
          <w:sz w:val="24"/>
          <w:szCs w:val="24"/>
          <w:lang w:val="en-US"/>
        </w:rPr>
        <w:t>Decision support system of software architect.</w:t>
      </w:r>
      <w:proofErr w:type="gramEnd"/>
      <w:r w:rsidRPr="000C1EFE">
        <w:rPr>
          <w:sz w:val="24"/>
          <w:szCs w:val="24"/>
          <w:lang w:val="en-US"/>
        </w:rPr>
        <w:t xml:space="preserve"> // A. </w:t>
      </w:r>
      <w:proofErr w:type="spellStart"/>
      <w:r w:rsidRPr="000C1EFE">
        <w:rPr>
          <w:sz w:val="24"/>
          <w:szCs w:val="24"/>
          <w:lang w:val="en-US"/>
        </w:rPr>
        <w:t>Harchenko</w:t>
      </w:r>
      <w:proofErr w:type="spellEnd"/>
      <w:r w:rsidRPr="000C1EFE">
        <w:rPr>
          <w:sz w:val="24"/>
          <w:szCs w:val="24"/>
          <w:lang w:val="en-US"/>
        </w:rPr>
        <w:t xml:space="preserve">, I. </w:t>
      </w:r>
      <w:proofErr w:type="spellStart"/>
      <w:r w:rsidRPr="000C1EFE">
        <w:rPr>
          <w:sz w:val="24"/>
          <w:szCs w:val="24"/>
          <w:lang w:val="en-US"/>
        </w:rPr>
        <w:t>Bodnarchuk</w:t>
      </w:r>
      <w:proofErr w:type="spellEnd"/>
      <w:r w:rsidRPr="000C1EFE">
        <w:rPr>
          <w:sz w:val="24"/>
          <w:szCs w:val="24"/>
          <w:lang w:val="en-US"/>
        </w:rPr>
        <w:t xml:space="preserve">, I. </w:t>
      </w:r>
      <w:proofErr w:type="spellStart"/>
      <w:r w:rsidRPr="000C1EFE">
        <w:rPr>
          <w:sz w:val="24"/>
          <w:szCs w:val="24"/>
          <w:lang w:val="en-US"/>
        </w:rPr>
        <w:t>Halay</w:t>
      </w:r>
      <w:proofErr w:type="spellEnd"/>
      <w:r w:rsidRPr="000C1EFE">
        <w:rPr>
          <w:sz w:val="24"/>
          <w:szCs w:val="24"/>
          <w:lang w:val="en-US"/>
        </w:rPr>
        <w:t xml:space="preserve"> / Proceedings of IEEE 7</w:t>
      </w:r>
      <w:r w:rsidRPr="000C1EFE">
        <w:rPr>
          <w:sz w:val="24"/>
          <w:szCs w:val="24"/>
          <w:vertAlign w:val="superscript"/>
          <w:lang w:val="en-US"/>
        </w:rPr>
        <w:t>th</w:t>
      </w:r>
      <w:r w:rsidRPr="000C1EFE">
        <w:rPr>
          <w:sz w:val="24"/>
          <w:szCs w:val="24"/>
          <w:lang w:val="en-US"/>
        </w:rPr>
        <w:t xml:space="preserve"> International Conference on Intelligent Data Acquisition and Advanced Computing Systems (IDAACS), 2013. Berlin. 2013. Vol.1, – pp. 265 – 269.</w:t>
      </w:r>
      <w:bookmarkEnd w:id="12"/>
    </w:p>
    <w:p w:rsidR="000C1EFE" w:rsidRPr="000C1EFE" w:rsidRDefault="000C1EFE" w:rsidP="000C1EFE">
      <w:pPr>
        <w:pStyle w:val="references"/>
        <w:numPr>
          <w:ilvl w:val="0"/>
          <w:numId w:val="0"/>
        </w:numPr>
        <w:tabs>
          <w:tab w:val="left" w:pos="993"/>
        </w:tabs>
        <w:rPr>
          <w:sz w:val="24"/>
          <w:szCs w:val="24"/>
        </w:rPr>
      </w:pPr>
      <w:bookmarkStart w:id="13" w:name="_Ref361782037"/>
      <w:r w:rsidRPr="000C1EFE">
        <w:rPr>
          <w:sz w:val="24"/>
          <w:szCs w:val="24"/>
          <w:lang w:val="uk-UA"/>
        </w:rPr>
        <w:t>11.</w:t>
      </w:r>
      <w:r w:rsidRPr="000C1EFE">
        <w:rPr>
          <w:sz w:val="24"/>
          <w:szCs w:val="24"/>
        </w:rPr>
        <w:t>Fowler, Martin. Patterns of Enterprise Application Architecture [Text] / Martin Fowler, David Rice, Matthew Foemmel, Edward Hieatt, Robert Mee, Randy Stafford.: Addison-Wesley, 2002. – 533 p</w:t>
      </w:r>
      <w:bookmarkEnd w:id="13"/>
      <w:r w:rsidRPr="000C1EFE">
        <w:rPr>
          <w:sz w:val="24"/>
          <w:szCs w:val="24"/>
        </w:rPr>
        <w:t>.</w:t>
      </w:r>
    </w:p>
    <w:p w:rsidR="000C1EFE" w:rsidRPr="000C1EFE" w:rsidRDefault="000C1EFE" w:rsidP="000C1EFE">
      <w:pPr>
        <w:pStyle w:val="references"/>
        <w:numPr>
          <w:ilvl w:val="0"/>
          <w:numId w:val="0"/>
        </w:numPr>
        <w:tabs>
          <w:tab w:val="left" w:pos="993"/>
        </w:tabs>
        <w:rPr>
          <w:sz w:val="24"/>
          <w:szCs w:val="24"/>
          <w:lang w:val="ru-RU"/>
        </w:rPr>
      </w:pPr>
      <w:bookmarkStart w:id="14" w:name="_Ref362513766"/>
      <w:r w:rsidRPr="000C1EFE">
        <w:rPr>
          <w:sz w:val="24"/>
          <w:szCs w:val="24"/>
          <w:lang w:val="ru-RU"/>
        </w:rPr>
        <w:lastRenderedPageBreak/>
        <w:t>11.Подиновский В. В. Введение в теорию важности критериев в многокритериальных задачах принятия решений. [Текст] / Подиновский В. В. – М.: Физматлит, 2007. – 64 с.</w:t>
      </w:r>
      <w:bookmarkEnd w:id="14"/>
    </w:p>
    <w:p w:rsidR="004249FE" w:rsidRPr="000C1EFE" w:rsidRDefault="000C1EFE" w:rsidP="000C1EFE">
      <w:pPr>
        <w:spacing w:line="240" w:lineRule="auto"/>
        <w:ind w:firstLine="0"/>
        <w:rPr>
          <w:sz w:val="24"/>
          <w:szCs w:val="24"/>
          <w:lang w:val="ru-RU"/>
        </w:rPr>
      </w:pPr>
      <w:r w:rsidRPr="000C1EFE">
        <w:rPr>
          <w:sz w:val="24"/>
          <w:szCs w:val="24"/>
          <w:lang w:val="ru-RU"/>
        </w:rPr>
        <w:t xml:space="preserve">12. Павлов О.А.Оперативные алгоритмы принятия решений в иерархической системе </w:t>
      </w:r>
      <w:proofErr w:type="spellStart"/>
      <w:r w:rsidRPr="000C1EFE">
        <w:rPr>
          <w:sz w:val="24"/>
          <w:szCs w:val="24"/>
          <w:lang w:val="ru-RU"/>
        </w:rPr>
        <w:t>Саати</w:t>
      </w:r>
      <w:proofErr w:type="spellEnd"/>
      <w:r w:rsidRPr="000C1EFE">
        <w:rPr>
          <w:sz w:val="24"/>
          <w:szCs w:val="24"/>
          <w:lang w:val="ru-RU"/>
        </w:rPr>
        <w:t xml:space="preserve">, основанные на замещении критериев [Текст]/ Павлов О.А., </w:t>
      </w:r>
      <w:proofErr w:type="spellStart"/>
      <w:r w:rsidRPr="000C1EFE">
        <w:rPr>
          <w:sz w:val="24"/>
          <w:szCs w:val="24"/>
          <w:lang w:val="ru-RU"/>
        </w:rPr>
        <w:t>Ліщук</w:t>
      </w:r>
      <w:proofErr w:type="spellEnd"/>
      <w:r w:rsidRPr="000C1EFE">
        <w:rPr>
          <w:sz w:val="24"/>
          <w:szCs w:val="24"/>
          <w:lang w:val="ru-RU"/>
        </w:rPr>
        <w:t xml:space="preserve"> К.І. // </w:t>
      </w:r>
      <w:proofErr w:type="spellStart"/>
      <w:r w:rsidRPr="000C1EFE">
        <w:rPr>
          <w:sz w:val="24"/>
          <w:szCs w:val="24"/>
          <w:lang w:val="ru-RU"/>
        </w:rPr>
        <w:t>Вісник</w:t>
      </w:r>
      <w:proofErr w:type="spellEnd"/>
      <w:r w:rsidRPr="000C1EFE">
        <w:rPr>
          <w:sz w:val="24"/>
          <w:szCs w:val="24"/>
          <w:lang w:val="ru-RU"/>
        </w:rPr>
        <w:t xml:space="preserve"> НТУУ “КПІ”. </w:t>
      </w:r>
      <w:proofErr w:type="spellStart"/>
      <w:r w:rsidRPr="000C1EFE">
        <w:rPr>
          <w:sz w:val="24"/>
          <w:szCs w:val="24"/>
          <w:lang w:val="ru-RU"/>
        </w:rPr>
        <w:t>Інформатика</w:t>
      </w:r>
      <w:proofErr w:type="spellEnd"/>
      <w:r w:rsidRPr="000C1EFE">
        <w:rPr>
          <w:sz w:val="24"/>
          <w:szCs w:val="24"/>
          <w:lang w:val="ru-RU"/>
        </w:rPr>
        <w:t xml:space="preserve">, </w:t>
      </w:r>
      <w:proofErr w:type="spellStart"/>
      <w:r w:rsidRPr="000C1EFE">
        <w:rPr>
          <w:sz w:val="24"/>
          <w:szCs w:val="24"/>
          <w:lang w:val="ru-RU"/>
        </w:rPr>
        <w:t>управління</w:t>
      </w:r>
      <w:proofErr w:type="spellEnd"/>
      <w:r w:rsidRPr="000C1EFE">
        <w:rPr>
          <w:sz w:val="24"/>
          <w:szCs w:val="24"/>
          <w:lang w:val="ru-RU"/>
        </w:rPr>
        <w:t xml:space="preserve"> та </w:t>
      </w:r>
      <w:proofErr w:type="spellStart"/>
      <w:r w:rsidRPr="000C1EFE">
        <w:rPr>
          <w:sz w:val="24"/>
          <w:szCs w:val="24"/>
          <w:lang w:val="ru-RU"/>
        </w:rPr>
        <w:t>обчислювальна</w:t>
      </w:r>
      <w:proofErr w:type="spellEnd"/>
      <w:r w:rsidR="00A32323">
        <w:rPr>
          <w:sz w:val="24"/>
          <w:szCs w:val="24"/>
          <w:lang w:val="ru-RU"/>
        </w:rPr>
        <w:t xml:space="preserve"> </w:t>
      </w:r>
      <w:proofErr w:type="spellStart"/>
      <w:proofErr w:type="gramStart"/>
      <w:r w:rsidRPr="000C1EFE">
        <w:rPr>
          <w:sz w:val="24"/>
          <w:szCs w:val="24"/>
          <w:lang w:val="ru-RU"/>
        </w:rPr>
        <w:t>техн</w:t>
      </w:r>
      <w:proofErr w:type="gramEnd"/>
      <w:r w:rsidRPr="000C1EFE">
        <w:rPr>
          <w:sz w:val="24"/>
          <w:szCs w:val="24"/>
          <w:lang w:val="ru-RU"/>
        </w:rPr>
        <w:t>іка</w:t>
      </w:r>
      <w:proofErr w:type="spellEnd"/>
      <w:r w:rsidRPr="000C1EFE">
        <w:rPr>
          <w:sz w:val="24"/>
          <w:szCs w:val="24"/>
          <w:lang w:val="ru-RU"/>
        </w:rPr>
        <w:t>. К.: “ВЕК+”, 2008.– №48. – с. 78 – 81</w:t>
      </w:r>
    </w:p>
    <w:p w:rsidR="00EC0512" w:rsidRPr="000C1EFE" w:rsidRDefault="00EC0512" w:rsidP="00EC0512">
      <w:pPr>
        <w:spacing w:line="240" w:lineRule="auto"/>
        <w:ind w:firstLine="0"/>
        <w:rPr>
          <w:sz w:val="22"/>
          <w:lang w:val="ru-RU"/>
        </w:rPr>
      </w:pPr>
    </w:p>
    <w:p w:rsidR="00EC0512" w:rsidRPr="000C1EFE" w:rsidRDefault="00EC0512" w:rsidP="00EC0512">
      <w:pPr>
        <w:spacing w:line="240" w:lineRule="auto"/>
        <w:ind w:firstLine="0"/>
        <w:rPr>
          <w:sz w:val="22"/>
          <w:lang w:val="ru-RU"/>
        </w:rPr>
      </w:pPr>
    </w:p>
    <w:sectPr w:rsidR="00EC0512" w:rsidRPr="000C1EFE" w:rsidSect="00770D7F">
      <w:pgSz w:w="12240" w:h="15840"/>
      <w:pgMar w:top="850" w:right="850" w:bottom="709"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300B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ヒラギノ角ゴ Pro W3">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699"/>
    <w:multiLevelType w:val="hybridMultilevel"/>
    <w:tmpl w:val="455097F8"/>
    <w:lvl w:ilvl="0" w:tplc="D2BAB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2615EF"/>
    <w:multiLevelType w:val="hybridMultilevel"/>
    <w:tmpl w:val="FE3E207E"/>
    <w:lvl w:ilvl="0" w:tplc="E2E612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0F64DCC"/>
    <w:multiLevelType w:val="hybridMultilevel"/>
    <w:tmpl w:val="93CA5088"/>
    <w:lvl w:ilvl="0" w:tplc="D2BABF88">
      <w:numFmt w:val="bullet"/>
      <w:lvlText w:val="–"/>
      <w:lvlJc w:val="left"/>
      <w:pPr>
        <w:ind w:left="1440" w:hanging="360"/>
      </w:pPr>
      <w:rPr>
        <w:rFonts w:ascii="Times New Roman" w:eastAsiaTheme="minorHAnsi" w:hAnsi="Times New Roman" w:cs="Times New Roman" w:hint="default"/>
      </w:rPr>
    </w:lvl>
    <w:lvl w:ilvl="1" w:tplc="1DF48EB2">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FE0E57"/>
    <w:multiLevelType w:val="hybridMultilevel"/>
    <w:tmpl w:val="9EE8C29E"/>
    <w:lvl w:ilvl="0" w:tplc="1A6AD13C">
      <w:start w:val="1"/>
      <w:numFmt w:val="bullet"/>
      <w:lvlText w:val="-"/>
      <w:lvlJc w:val="left"/>
      <w:pPr>
        <w:ind w:left="530" w:hanging="360"/>
      </w:pPr>
      <w:rPr>
        <w:rFonts w:ascii="Times New Roman" w:eastAsia="Times New Roman" w:hAnsi="Times New Roman" w:hint="default"/>
      </w:rPr>
    </w:lvl>
    <w:lvl w:ilvl="1" w:tplc="04220003">
      <w:start w:val="1"/>
      <w:numFmt w:val="bullet"/>
      <w:lvlText w:val="o"/>
      <w:lvlJc w:val="left"/>
      <w:pPr>
        <w:ind w:left="1250" w:hanging="360"/>
      </w:pPr>
      <w:rPr>
        <w:rFonts w:ascii="Courier New" w:hAnsi="Courier New" w:cs="Courier New" w:hint="default"/>
      </w:rPr>
    </w:lvl>
    <w:lvl w:ilvl="2" w:tplc="04220005">
      <w:start w:val="1"/>
      <w:numFmt w:val="bullet"/>
      <w:lvlText w:val=""/>
      <w:lvlJc w:val="left"/>
      <w:pPr>
        <w:ind w:left="1970" w:hanging="360"/>
      </w:pPr>
      <w:rPr>
        <w:rFonts w:ascii="Wingdings" w:hAnsi="Wingdings" w:cs="Wingdings" w:hint="default"/>
      </w:rPr>
    </w:lvl>
    <w:lvl w:ilvl="3" w:tplc="04220001">
      <w:start w:val="1"/>
      <w:numFmt w:val="bullet"/>
      <w:lvlText w:val=""/>
      <w:lvlJc w:val="left"/>
      <w:pPr>
        <w:ind w:left="2690" w:hanging="360"/>
      </w:pPr>
      <w:rPr>
        <w:rFonts w:ascii="Symbol" w:hAnsi="Symbol" w:cs="Symbol" w:hint="default"/>
      </w:rPr>
    </w:lvl>
    <w:lvl w:ilvl="4" w:tplc="04220003">
      <w:start w:val="1"/>
      <w:numFmt w:val="bullet"/>
      <w:lvlText w:val="o"/>
      <w:lvlJc w:val="left"/>
      <w:pPr>
        <w:ind w:left="3410" w:hanging="360"/>
      </w:pPr>
      <w:rPr>
        <w:rFonts w:ascii="Courier New" w:hAnsi="Courier New" w:cs="Courier New" w:hint="default"/>
      </w:rPr>
    </w:lvl>
    <w:lvl w:ilvl="5" w:tplc="04220005">
      <w:start w:val="1"/>
      <w:numFmt w:val="bullet"/>
      <w:lvlText w:val=""/>
      <w:lvlJc w:val="left"/>
      <w:pPr>
        <w:ind w:left="4130" w:hanging="360"/>
      </w:pPr>
      <w:rPr>
        <w:rFonts w:ascii="Wingdings" w:hAnsi="Wingdings" w:cs="Wingdings" w:hint="default"/>
      </w:rPr>
    </w:lvl>
    <w:lvl w:ilvl="6" w:tplc="04220001">
      <w:start w:val="1"/>
      <w:numFmt w:val="bullet"/>
      <w:lvlText w:val=""/>
      <w:lvlJc w:val="left"/>
      <w:pPr>
        <w:ind w:left="4850" w:hanging="360"/>
      </w:pPr>
      <w:rPr>
        <w:rFonts w:ascii="Symbol" w:hAnsi="Symbol" w:cs="Symbol" w:hint="default"/>
      </w:rPr>
    </w:lvl>
    <w:lvl w:ilvl="7" w:tplc="04220003">
      <w:start w:val="1"/>
      <w:numFmt w:val="bullet"/>
      <w:lvlText w:val="o"/>
      <w:lvlJc w:val="left"/>
      <w:pPr>
        <w:ind w:left="5570" w:hanging="360"/>
      </w:pPr>
      <w:rPr>
        <w:rFonts w:ascii="Courier New" w:hAnsi="Courier New" w:cs="Courier New" w:hint="default"/>
      </w:rPr>
    </w:lvl>
    <w:lvl w:ilvl="8" w:tplc="04220005">
      <w:start w:val="1"/>
      <w:numFmt w:val="bullet"/>
      <w:lvlText w:val=""/>
      <w:lvlJc w:val="left"/>
      <w:pPr>
        <w:ind w:left="6290" w:hanging="360"/>
      </w:pPr>
      <w:rPr>
        <w:rFonts w:ascii="Wingdings" w:hAnsi="Wingdings" w:cs="Wingdings" w:hint="default"/>
      </w:rPr>
    </w:lvl>
  </w:abstractNum>
  <w:abstractNum w:abstractNumId="4">
    <w:nsid w:val="18332393"/>
    <w:multiLevelType w:val="hybridMultilevel"/>
    <w:tmpl w:val="CD76C7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F262A9"/>
    <w:multiLevelType w:val="hybridMultilevel"/>
    <w:tmpl w:val="AD0ADF40"/>
    <w:lvl w:ilvl="0" w:tplc="2448306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B7079"/>
    <w:multiLevelType w:val="hybridMultilevel"/>
    <w:tmpl w:val="5CACC20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BA0508F"/>
    <w:multiLevelType w:val="hybridMultilevel"/>
    <w:tmpl w:val="7DEEA572"/>
    <w:lvl w:ilvl="0" w:tplc="D2BABF88">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F52500"/>
    <w:multiLevelType w:val="hybridMultilevel"/>
    <w:tmpl w:val="A0E4C86C"/>
    <w:lvl w:ilvl="0" w:tplc="FC32BA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326C0F23"/>
    <w:multiLevelType w:val="hybridMultilevel"/>
    <w:tmpl w:val="A89C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F68CD"/>
    <w:multiLevelType w:val="hybridMultilevel"/>
    <w:tmpl w:val="311A1EEA"/>
    <w:lvl w:ilvl="0" w:tplc="436CF882">
      <w:start w:val="1"/>
      <w:numFmt w:val="decimal"/>
      <w:lvlText w:val="%1."/>
      <w:lvlJc w:val="left"/>
      <w:pPr>
        <w:ind w:left="1778" w:hanging="360"/>
      </w:pPr>
      <w:rPr>
        <w:rFonts w:hint="default"/>
        <w:i w:val="0"/>
        <w:iCs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46031ADE"/>
    <w:multiLevelType w:val="hybridMultilevel"/>
    <w:tmpl w:val="9002079A"/>
    <w:lvl w:ilvl="0" w:tplc="EC30A0DC">
      <w:start w:val="1"/>
      <w:numFmt w:val="decimal"/>
      <w:lvlText w:val="%1."/>
      <w:lvlJc w:val="left"/>
      <w:pPr>
        <w:ind w:left="177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4904529B"/>
    <w:multiLevelType w:val="hybridMultilevel"/>
    <w:tmpl w:val="C756E3DA"/>
    <w:lvl w:ilvl="0" w:tplc="B100C172">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4CE11B57"/>
    <w:multiLevelType w:val="hybridMultilevel"/>
    <w:tmpl w:val="99329170"/>
    <w:lvl w:ilvl="0" w:tplc="C57E0B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13D60C0"/>
    <w:multiLevelType w:val="multilevel"/>
    <w:tmpl w:val="D35645DC"/>
    <w:lvl w:ilvl="0">
      <w:start w:val="3"/>
      <w:numFmt w:val="decimal"/>
      <w:suff w:val="nothing"/>
      <w:lvlText w:val="Розділ %1"/>
      <w:lvlJc w:val="center"/>
      <w:pPr>
        <w:ind w:left="0" w:firstLine="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Restart w:val="1"/>
      <w:pStyle w:val="FigNUM"/>
      <w:suff w:val="space"/>
      <w:lvlText w:val="Рис. %1.%6."/>
      <w:lvlJc w:val="center"/>
      <w:pPr>
        <w:ind w:left="0" w:firstLine="0"/>
      </w:pPr>
      <w:rPr>
        <w:rFonts w:hint="default"/>
      </w:rPr>
    </w:lvl>
    <w:lvl w:ilvl="6">
      <w:start w:val="1"/>
      <w:numFmt w:val="decimal"/>
      <w:lvlRestart w:val="1"/>
      <w:pStyle w:val="TableNUM"/>
      <w:suff w:val="nothing"/>
      <w:lvlText w:val="Таблиця %1.%7"/>
      <w:lvlJc w:val="right"/>
      <w:pPr>
        <w:ind w:left="0" w:firstLine="0"/>
      </w:pPr>
      <w:rPr>
        <w:rFonts w:hint="default"/>
      </w:rPr>
    </w:lvl>
    <w:lvl w:ilvl="7">
      <w:start w:val="1"/>
      <w:numFmt w:val="decimal"/>
      <w:lvlRestart w:val="1"/>
      <w:pStyle w:val="FormulaNUM"/>
      <w:lvlText w:val="(%1.%8)"/>
      <w:lvlJc w:val="right"/>
      <w:pPr>
        <w:ind w:left="0" w:firstLine="288"/>
      </w:pPr>
      <w:rPr>
        <w:rFonts w:hint="default"/>
      </w:rPr>
    </w:lvl>
    <w:lvl w:ilvl="8">
      <w:start w:val="1"/>
      <w:numFmt w:val="lowerRoman"/>
      <w:lvlText w:val="%9."/>
      <w:lvlJc w:val="left"/>
      <w:pPr>
        <w:ind w:left="3240" w:hanging="360"/>
      </w:pPr>
      <w:rPr>
        <w:rFonts w:hint="default"/>
      </w:rPr>
    </w:lvl>
  </w:abstractNum>
  <w:abstractNum w:abstractNumId="15">
    <w:nsid w:val="52CA544A"/>
    <w:multiLevelType w:val="singleLevel"/>
    <w:tmpl w:val="F1B6746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iCs w:val="0"/>
        <w:sz w:val="18"/>
        <w:szCs w:val="18"/>
      </w:rPr>
    </w:lvl>
  </w:abstractNum>
  <w:abstractNum w:abstractNumId="16">
    <w:nsid w:val="55EB6D43"/>
    <w:multiLevelType w:val="hybridMultilevel"/>
    <w:tmpl w:val="53EC0AD2"/>
    <w:lvl w:ilvl="0" w:tplc="B6A8CB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5B0101F3"/>
    <w:multiLevelType w:val="hybridMultilevel"/>
    <w:tmpl w:val="5884364A"/>
    <w:lvl w:ilvl="0" w:tplc="79702E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B3A6AB9"/>
    <w:multiLevelType w:val="hybridMultilevel"/>
    <w:tmpl w:val="0FBE635E"/>
    <w:lvl w:ilvl="0" w:tplc="D2BABF88">
      <w:numFmt w:val="bullet"/>
      <w:lvlText w:val="–"/>
      <w:lvlJc w:val="left"/>
      <w:pPr>
        <w:ind w:left="1430" w:hanging="360"/>
      </w:pPr>
      <w:rPr>
        <w:rFonts w:ascii="Times New Roman" w:eastAsia="Calibri"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nsid w:val="6C402C58"/>
    <w:multiLevelType w:val="hybridMultilevel"/>
    <w:tmpl w:val="F4FAB78C"/>
    <w:lvl w:ilvl="0" w:tplc="1A98821C">
      <w:start w:val="1"/>
      <w:numFmt w:val="decimal"/>
      <w:pStyle w:val="figurecaption"/>
      <w:lvlText w:val="Figure %1. "/>
      <w:lvlJc w:val="left"/>
      <w:pPr>
        <w:tabs>
          <w:tab w:val="num" w:pos="862"/>
        </w:tabs>
      </w:pPr>
      <w:rPr>
        <w:rFonts w:ascii="Times New Roman" w:eastAsia="SimSun" w:hAnsi="Times New Roman" w:cs="Times New Roman"/>
        <w:i w:val="0"/>
        <w:iCs w:val="0"/>
        <w:caps w:val="0"/>
        <w:smallCaps w:val="0"/>
        <w:strike w:val="0"/>
        <w:dstrike w:val="0"/>
        <w:vanish w:val="0"/>
        <w:color w:val="auto"/>
        <w:spacing w:val="0"/>
        <w:w w:val="100"/>
        <w:kern w:val="0"/>
        <w:position w:val="0"/>
        <w:sz w:val="16"/>
        <w:szCs w:val="16"/>
        <w:u w:val="none"/>
        <w:vertAlign w:val="baseline"/>
      </w:rPr>
    </w:lvl>
    <w:lvl w:ilvl="1" w:tplc="04090019">
      <w:start w:val="1"/>
      <w:numFmt w:val="lowerLetter"/>
      <w:lvlText w:val="%2."/>
      <w:lvlJc w:val="left"/>
      <w:pPr>
        <w:tabs>
          <w:tab w:val="num" w:pos="1582"/>
        </w:tabs>
        <w:ind w:left="1582" w:hanging="360"/>
      </w:pPr>
      <w:rPr>
        <w:rFonts w:cs="Times New Roman"/>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0">
    <w:nsid w:val="7432788C"/>
    <w:multiLevelType w:val="multilevel"/>
    <w:tmpl w:val="0D92121C"/>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51869C5"/>
    <w:multiLevelType w:val="hybridMultilevel"/>
    <w:tmpl w:val="64406F1E"/>
    <w:lvl w:ilvl="0" w:tplc="4B0EC31A">
      <w:start w:val="1"/>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22">
    <w:nsid w:val="755C2175"/>
    <w:multiLevelType w:val="hybridMultilevel"/>
    <w:tmpl w:val="28D86912"/>
    <w:lvl w:ilvl="0" w:tplc="02A4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3"/>
  </w:num>
  <w:num w:numId="3">
    <w:abstractNumId w:val="21"/>
  </w:num>
  <w:num w:numId="4">
    <w:abstractNumId w:val="22"/>
  </w:num>
  <w:num w:numId="5">
    <w:abstractNumId w:val="11"/>
  </w:num>
  <w:num w:numId="6">
    <w:abstractNumId w:val="1"/>
  </w:num>
  <w:num w:numId="7">
    <w:abstractNumId w:val="10"/>
  </w:num>
  <w:num w:numId="8">
    <w:abstractNumId w:val="5"/>
  </w:num>
  <w:num w:numId="9">
    <w:abstractNumId w:val="0"/>
  </w:num>
  <w:num w:numId="10">
    <w:abstractNumId w:val="20"/>
  </w:num>
  <w:num w:numId="11">
    <w:abstractNumId w:val="15"/>
  </w:num>
  <w:num w:numId="12">
    <w:abstractNumId w:val="18"/>
  </w:num>
  <w:num w:numId="13">
    <w:abstractNumId w:val="9"/>
  </w:num>
  <w:num w:numId="14">
    <w:abstractNumId w:val="6"/>
  </w:num>
  <w:num w:numId="15">
    <w:abstractNumId w:val="13"/>
  </w:num>
  <w:num w:numId="16">
    <w:abstractNumId w:val="14"/>
  </w:num>
  <w:num w:numId="17">
    <w:abstractNumId w:val="4"/>
  </w:num>
  <w:num w:numId="18">
    <w:abstractNumId w:val="7"/>
  </w:num>
  <w:num w:numId="19">
    <w:abstractNumId w:val="2"/>
  </w:num>
  <w:num w:numId="2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16"/>
  </w:num>
  <w:num w:numId="24">
    <w:abstractNumId w:val="14"/>
    <w:lvlOverride w:ilvl="0">
      <w:startOverride w:val="2"/>
    </w:lvlOverride>
    <w:lvlOverride w:ilvl="1">
      <w:startOverride w:val="2"/>
    </w:lvlOverride>
  </w:num>
  <w:num w:numId="25">
    <w:abstractNumId w:val="14"/>
    <w:lvlOverride w:ilvl="0">
      <w:startOverride w:val="2"/>
    </w:lvlOverride>
    <w:lvlOverride w:ilvl="1">
      <w:startOverride w:val="2"/>
    </w:lvlOverride>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hor">
    <w15:presenceInfo w15:providerId="None" w15:userId="I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347727"/>
    <w:rsid w:val="000021D5"/>
    <w:rsid w:val="00011375"/>
    <w:rsid w:val="0001207E"/>
    <w:rsid w:val="0002683B"/>
    <w:rsid w:val="00030857"/>
    <w:rsid w:val="00031EAC"/>
    <w:rsid w:val="00032BAA"/>
    <w:rsid w:val="00051B38"/>
    <w:rsid w:val="00053209"/>
    <w:rsid w:val="00054BEC"/>
    <w:rsid w:val="00060EBF"/>
    <w:rsid w:val="00072232"/>
    <w:rsid w:val="00072ADD"/>
    <w:rsid w:val="00073683"/>
    <w:rsid w:val="00075B24"/>
    <w:rsid w:val="0007633A"/>
    <w:rsid w:val="0008097E"/>
    <w:rsid w:val="000853E2"/>
    <w:rsid w:val="00085704"/>
    <w:rsid w:val="000A50FB"/>
    <w:rsid w:val="000A5881"/>
    <w:rsid w:val="000A5A94"/>
    <w:rsid w:val="000A7598"/>
    <w:rsid w:val="000B3C37"/>
    <w:rsid w:val="000C1EFE"/>
    <w:rsid w:val="000C7375"/>
    <w:rsid w:val="000D57C9"/>
    <w:rsid w:val="000D7329"/>
    <w:rsid w:val="000D7388"/>
    <w:rsid w:val="000E016D"/>
    <w:rsid w:val="000E2C68"/>
    <w:rsid w:val="000E56FD"/>
    <w:rsid w:val="000F4805"/>
    <w:rsid w:val="00104D13"/>
    <w:rsid w:val="0010617F"/>
    <w:rsid w:val="00107A21"/>
    <w:rsid w:val="00110FF7"/>
    <w:rsid w:val="00120589"/>
    <w:rsid w:val="0012118E"/>
    <w:rsid w:val="00121752"/>
    <w:rsid w:val="00131506"/>
    <w:rsid w:val="00136146"/>
    <w:rsid w:val="001448E9"/>
    <w:rsid w:val="00152216"/>
    <w:rsid w:val="00157825"/>
    <w:rsid w:val="001618EF"/>
    <w:rsid w:val="001868DE"/>
    <w:rsid w:val="00187038"/>
    <w:rsid w:val="001911B1"/>
    <w:rsid w:val="001B2D27"/>
    <w:rsid w:val="001C0447"/>
    <w:rsid w:val="001C071E"/>
    <w:rsid w:val="001F464E"/>
    <w:rsid w:val="00200319"/>
    <w:rsid w:val="00204802"/>
    <w:rsid w:val="00215E8D"/>
    <w:rsid w:val="00252DA4"/>
    <w:rsid w:val="0026144D"/>
    <w:rsid w:val="00264DFD"/>
    <w:rsid w:val="00266541"/>
    <w:rsid w:val="00272897"/>
    <w:rsid w:val="00273D78"/>
    <w:rsid w:val="00276B1C"/>
    <w:rsid w:val="00281E10"/>
    <w:rsid w:val="00284CA7"/>
    <w:rsid w:val="00285E3A"/>
    <w:rsid w:val="00286726"/>
    <w:rsid w:val="0029323A"/>
    <w:rsid w:val="00295E2B"/>
    <w:rsid w:val="00297427"/>
    <w:rsid w:val="002A0288"/>
    <w:rsid w:val="002A1A63"/>
    <w:rsid w:val="002A29AB"/>
    <w:rsid w:val="002B0182"/>
    <w:rsid w:val="002B0E2C"/>
    <w:rsid w:val="002B3473"/>
    <w:rsid w:val="002C3548"/>
    <w:rsid w:val="002C6906"/>
    <w:rsid w:val="002D5A7C"/>
    <w:rsid w:val="002D74EB"/>
    <w:rsid w:val="002E2186"/>
    <w:rsid w:val="002E32AB"/>
    <w:rsid w:val="002F0D7A"/>
    <w:rsid w:val="002F513B"/>
    <w:rsid w:val="00311B5D"/>
    <w:rsid w:val="00325A86"/>
    <w:rsid w:val="00327D4C"/>
    <w:rsid w:val="003307C1"/>
    <w:rsid w:val="0033093E"/>
    <w:rsid w:val="003406C7"/>
    <w:rsid w:val="0034174F"/>
    <w:rsid w:val="0034378F"/>
    <w:rsid w:val="00347727"/>
    <w:rsid w:val="003545E0"/>
    <w:rsid w:val="00357209"/>
    <w:rsid w:val="003742D6"/>
    <w:rsid w:val="003818F2"/>
    <w:rsid w:val="00381D44"/>
    <w:rsid w:val="00383EA9"/>
    <w:rsid w:val="00386086"/>
    <w:rsid w:val="00387654"/>
    <w:rsid w:val="003A116C"/>
    <w:rsid w:val="003B3A3B"/>
    <w:rsid w:val="003B59F2"/>
    <w:rsid w:val="003C0947"/>
    <w:rsid w:val="003C09CF"/>
    <w:rsid w:val="003C3FF9"/>
    <w:rsid w:val="003C662B"/>
    <w:rsid w:val="003D14FC"/>
    <w:rsid w:val="003D6BB2"/>
    <w:rsid w:val="003E49DE"/>
    <w:rsid w:val="003E5A6B"/>
    <w:rsid w:val="003E682C"/>
    <w:rsid w:val="003E6969"/>
    <w:rsid w:val="003F1AE7"/>
    <w:rsid w:val="003F3915"/>
    <w:rsid w:val="00402E1A"/>
    <w:rsid w:val="00403757"/>
    <w:rsid w:val="00403CAD"/>
    <w:rsid w:val="00413261"/>
    <w:rsid w:val="00416940"/>
    <w:rsid w:val="004249FE"/>
    <w:rsid w:val="00427BDF"/>
    <w:rsid w:val="00437BFB"/>
    <w:rsid w:val="00453383"/>
    <w:rsid w:val="00461D40"/>
    <w:rsid w:val="00462BE1"/>
    <w:rsid w:val="00464951"/>
    <w:rsid w:val="00473EF9"/>
    <w:rsid w:val="00482058"/>
    <w:rsid w:val="0049448A"/>
    <w:rsid w:val="004A3479"/>
    <w:rsid w:val="004A3D63"/>
    <w:rsid w:val="004A427E"/>
    <w:rsid w:val="004A6CD7"/>
    <w:rsid w:val="004B4AB8"/>
    <w:rsid w:val="004D1F35"/>
    <w:rsid w:val="004E24CF"/>
    <w:rsid w:val="004E39BC"/>
    <w:rsid w:val="004E5731"/>
    <w:rsid w:val="004F2E78"/>
    <w:rsid w:val="004F7B84"/>
    <w:rsid w:val="00502395"/>
    <w:rsid w:val="005033E9"/>
    <w:rsid w:val="00510569"/>
    <w:rsid w:val="00511A73"/>
    <w:rsid w:val="00512E24"/>
    <w:rsid w:val="00526409"/>
    <w:rsid w:val="00537E59"/>
    <w:rsid w:val="00547EA2"/>
    <w:rsid w:val="0056510C"/>
    <w:rsid w:val="00570ECE"/>
    <w:rsid w:val="00572BAE"/>
    <w:rsid w:val="00573437"/>
    <w:rsid w:val="00576BEE"/>
    <w:rsid w:val="0058381E"/>
    <w:rsid w:val="005908A1"/>
    <w:rsid w:val="00597895"/>
    <w:rsid w:val="005A0B69"/>
    <w:rsid w:val="005A4C3B"/>
    <w:rsid w:val="005B0EE3"/>
    <w:rsid w:val="005C2555"/>
    <w:rsid w:val="005C3E66"/>
    <w:rsid w:val="005D1697"/>
    <w:rsid w:val="005D55EE"/>
    <w:rsid w:val="005D5F75"/>
    <w:rsid w:val="005E4D91"/>
    <w:rsid w:val="005F2D6A"/>
    <w:rsid w:val="005F30AF"/>
    <w:rsid w:val="00603617"/>
    <w:rsid w:val="0060382E"/>
    <w:rsid w:val="00605603"/>
    <w:rsid w:val="00606F30"/>
    <w:rsid w:val="006114AE"/>
    <w:rsid w:val="00617A8E"/>
    <w:rsid w:val="0062203E"/>
    <w:rsid w:val="006223CE"/>
    <w:rsid w:val="00630DE9"/>
    <w:rsid w:val="00640700"/>
    <w:rsid w:val="006434DF"/>
    <w:rsid w:val="00646038"/>
    <w:rsid w:val="0066173A"/>
    <w:rsid w:val="00665413"/>
    <w:rsid w:val="006663D1"/>
    <w:rsid w:val="006A668E"/>
    <w:rsid w:val="006C0226"/>
    <w:rsid w:val="006C196A"/>
    <w:rsid w:val="006D3DD4"/>
    <w:rsid w:val="006D51A1"/>
    <w:rsid w:val="006D6487"/>
    <w:rsid w:val="006D6567"/>
    <w:rsid w:val="006D670B"/>
    <w:rsid w:val="006E0990"/>
    <w:rsid w:val="006F0864"/>
    <w:rsid w:val="00705759"/>
    <w:rsid w:val="00711816"/>
    <w:rsid w:val="00724DFB"/>
    <w:rsid w:val="00725DFE"/>
    <w:rsid w:val="00726ACD"/>
    <w:rsid w:val="007330CE"/>
    <w:rsid w:val="0073440F"/>
    <w:rsid w:val="00746879"/>
    <w:rsid w:val="00753215"/>
    <w:rsid w:val="00754A8C"/>
    <w:rsid w:val="007566AD"/>
    <w:rsid w:val="00757BA7"/>
    <w:rsid w:val="00761D3C"/>
    <w:rsid w:val="00763A74"/>
    <w:rsid w:val="0077058B"/>
    <w:rsid w:val="00770D7F"/>
    <w:rsid w:val="007754C3"/>
    <w:rsid w:val="00775851"/>
    <w:rsid w:val="0078420D"/>
    <w:rsid w:val="00784DE8"/>
    <w:rsid w:val="00786B16"/>
    <w:rsid w:val="0079431B"/>
    <w:rsid w:val="007B19E7"/>
    <w:rsid w:val="007B1ABD"/>
    <w:rsid w:val="007B22CE"/>
    <w:rsid w:val="007B2C75"/>
    <w:rsid w:val="007C3A61"/>
    <w:rsid w:val="007C5685"/>
    <w:rsid w:val="007C57F3"/>
    <w:rsid w:val="007D0823"/>
    <w:rsid w:val="007D4F70"/>
    <w:rsid w:val="007D5A79"/>
    <w:rsid w:val="007E1B71"/>
    <w:rsid w:val="007E69D4"/>
    <w:rsid w:val="007E6CEB"/>
    <w:rsid w:val="007E7378"/>
    <w:rsid w:val="007F15D0"/>
    <w:rsid w:val="007F1AC7"/>
    <w:rsid w:val="007F4D37"/>
    <w:rsid w:val="00801423"/>
    <w:rsid w:val="00810382"/>
    <w:rsid w:val="0081228A"/>
    <w:rsid w:val="008146C4"/>
    <w:rsid w:val="00823963"/>
    <w:rsid w:val="00823CE3"/>
    <w:rsid w:val="008253AB"/>
    <w:rsid w:val="0082653C"/>
    <w:rsid w:val="00855B75"/>
    <w:rsid w:val="008652C1"/>
    <w:rsid w:val="00877CC6"/>
    <w:rsid w:val="00894F4A"/>
    <w:rsid w:val="00895CAB"/>
    <w:rsid w:val="008A1524"/>
    <w:rsid w:val="008A1CAA"/>
    <w:rsid w:val="008B1114"/>
    <w:rsid w:val="008B5B43"/>
    <w:rsid w:val="008C2418"/>
    <w:rsid w:val="008C356F"/>
    <w:rsid w:val="008C75C2"/>
    <w:rsid w:val="008D0BF2"/>
    <w:rsid w:val="008D5988"/>
    <w:rsid w:val="008D6A89"/>
    <w:rsid w:val="008F3D8E"/>
    <w:rsid w:val="009107BA"/>
    <w:rsid w:val="0091373F"/>
    <w:rsid w:val="00917B6E"/>
    <w:rsid w:val="00921FAC"/>
    <w:rsid w:val="0092264F"/>
    <w:rsid w:val="0093358E"/>
    <w:rsid w:val="00933AF9"/>
    <w:rsid w:val="00934FBF"/>
    <w:rsid w:val="0093540D"/>
    <w:rsid w:val="00936287"/>
    <w:rsid w:val="009464AA"/>
    <w:rsid w:val="00950F22"/>
    <w:rsid w:val="00960884"/>
    <w:rsid w:val="00964596"/>
    <w:rsid w:val="00966C7D"/>
    <w:rsid w:val="00995F0C"/>
    <w:rsid w:val="00996394"/>
    <w:rsid w:val="009A430A"/>
    <w:rsid w:val="009B0070"/>
    <w:rsid w:val="009B1541"/>
    <w:rsid w:val="009C24C5"/>
    <w:rsid w:val="009D13C2"/>
    <w:rsid w:val="009D1BBC"/>
    <w:rsid w:val="009D411C"/>
    <w:rsid w:val="009D5A48"/>
    <w:rsid w:val="009E2E04"/>
    <w:rsid w:val="009E2EE6"/>
    <w:rsid w:val="009E6A6B"/>
    <w:rsid w:val="009E6BC4"/>
    <w:rsid w:val="009F28B1"/>
    <w:rsid w:val="009F5606"/>
    <w:rsid w:val="009F57FC"/>
    <w:rsid w:val="009F67D3"/>
    <w:rsid w:val="009F7590"/>
    <w:rsid w:val="00A00D6D"/>
    <w:rsid w:val="00A0637A"/>
    <w:rsid w:val="00A0737E"/>
    <w:rsid w:val="00A157AA"/>
    <w:rsid w:val="00A16A24"/>
    <w:rsid w:val="00A26996"/>
    <w:rsid w:val="00A27902"/>
    <w:rsid w:val="00A32323"/>
    <w:rsid w:val="00A35EAF"/>
    <w:rsid w:val="00A50372"/>
    <w:rsid w:val="00A572ED"/>
    <w:rsid w:val="00A64E80"/>
    <w:rsid w:val="00A66879"/>
    <w:rsid w:val="00A77AEA"/>
    <w:rsid w:val="00A80552"/>
    <w:rsid w:val="00A81C5E"/>
    <w:rsid w:val="00A82ECC"/>
    <w:rsid w:val="00A84953"/>
    <w:rsid w:val="00A8613D"/>
    <w:rsid w:val="00A92276"/>
    <w:rsid w:val="00A93D02"/>
    <w:rsid w:val="00A97A69"/>
    <w:rsid w:val="00AA0B62"/>
    <w:rsid w:val="00AA346A"/>
    <w:rsid w:val="00AB28AB"/>
    <w:rsid w:val="00AC2E0E"/>
    <w:rsid w:val="00AC62B1"/>
    <w:rsid w:val="00AD08BB"/>
    <w:rsid w:val="00AD4B3E"/>
    <w:rsid w:val="00AD4FE0"/>
    <w:rsid w:val="00AD775D"/>
    <w:rsid w:val="00AF75AB"/>
    <w:rsid w:val="00B03F4A"/>
    <w:rsid w:val="00B16643"/>
    <w:rsid w:val="00B1674F"/>
    <w:rsid w:val="00B16A57"/>
    <w:rsid w:val="00B236F4"/>
    <w:rsid w:val="00B24369"/>
    <w:rsid w:val="00B27A04"/>
    <w:rsid w:val="00B3279B"/>
    <w:rsid w:val="00B37AAD"/>
    <w:rsid w:val="00B37CBA"/>
    <w:rsid w:val="00B4052A"/>
    <w:rsid w:val="00B41504"/>
    <w:rsid w:val="00B42035"/>
    <w:rsid w:val="00B50E85"/>
    <w:rsid w:val="00B544FA"/>
    <w:rsid w:val="00B55E4E"/>
    <w:rsid w:val="00B60588"/>
    <w:rsid w:val="00B64091"/>
    <w:rsid w:val="00B7538A"/>
    <w:rsid w:val="00B75C60"/>
    <w:rsid w:val="00B81363"/>
    <w:rsid w:val="00B83CF0"/>
    <w:rsid w:val="00B91FFC"/>
    <w:rsid w:val="00BB1FB6"/>
    <w:rsid w:val="00BC12BF"/>
    <w:rsid w:val="00BC47CD"/>
    <w:rsid w:val="00BC52BD"/>
    <w:rsid w:val="00BD1482"/>
    <w:rsid w:val="00BD6214"/>
    <w:rsid w:val="00BE0B24"/>
    <w:rsid w:val="00BE2BBC"/>
    <w:rsid w:val="00BE4574"/>
    <w:rsid w:val="00C16DFB"/>
    <w:rsid w:val="00C34002"/>
    <w:rsid w:val="00C34FFE"/>
    <w:rsid w:val="00C42862"/>
    <w:rsid w:val="00C50000"/>
    <w:rsid w:val="00C51AA2"/>
    <w:rsid w:val="00C52529"/>
    <w:rsid w:val="00C6528A"/>
    <w:rsid w:val="00C65B19"/>
    <w:rsid w:val="00C65D80"/>
    <w:rsid w:val="00C7142B"/>
    <w:rsid w:val="00C71D34"/>
    <w:rsid w:val="00C723E5"/>
    <w:rsid w:val="00C77AFF"/>
    <w:rsid w:val="00C9042E"/>
    <w:rsid w:val="00CA3B16"/>
    <w:rsid w:val="00CB038E"/>
    <w:rsid w:val="00CB4626"/>
    <w:rsid w:val="00CB6C25"/>
    <w:rsid w:val="00CC1DAD"/>
    <w:rsid w:val="00CC3FA0"/>
    <w:rsid w:val="00CD77AE"/>
    <w:rsid w:val="00CE249F"/>
    <w:rsid w:val="00CE2756"/>
    <w:rsid w:val="00CE3E37"/>
    <w:rsid w:val="00CF230D"/>
    <w:rsid w:val="00CF4BF6"/>
    <w:rsid w:val="00D00CBD"/>
    <w:rsid w:val="00D00D7C"/>
    <w:rsid w:val="00D02CC7"/>
    <w:rsid w:val="00D0598F"/>
    <w:rsid w:val="00D078BC"/>
    <w:rsid w:val="00D16858"/>
    <w:rsid w:val="00D2629A"/>
    <w:rsid w:val="00D26FE8"/>
    <w:rsid w:val="00D33854"/>
    <w:rsid w:val="00D37A4C"/>
    <w:rsid w:val="00D42C4D"/>
    <w:rsid w:val="00D4376F"/>
    <w:rsid w:val="00D43856"/>
    <w:rsid w:val="00D44224"/>
    <w:rsid w:val="00D50780"/>
    <w:rsid w:val="00D50C97"/>
    <w:rsid w:val="00D524EC"/>
    <w:rsid w:val="00D52D53"/>
    <w:rsid w:val="00D5603A"/>
    <w:rsid w:val="00D726F6"/>
    <w:rsid w:val="00D7525D"/>
    <w:rsid w:val="00D86B70"/>
    <w:rsid w:val="00D96C94"/>
    <w:rsid w:val="00DA074C"/>
    <w:rsid w:val="00DB0089"/>
    <w:rsid w:val="00DB6AC3"/>
    <w:rsid w:val="00DB6D51"/>
    <w:rsid w:val="00DC3A7A"/>
    <w:rsid w:val="00DC6F5C"/>
    <w:rsid w:val="00DC6FF4"/>
    <w:rsid w:val="00DC7833"/>
    <w:rsid w:val="00DD7A1A"/>
    <w:rsid w:val="00DE4DD1"/>
    <w:rsid w:val="00DF5AD2"/>
    <w:rsid w:val="00E0029F"/>
    <w:rsid w:val="00E11460"/>
    <w:rsid w:val="00E145F1"/>
    <w:rsid w:val="00E17DD3"/>
    <w:rsid w:val="00E20F53"/>
    <w:rsid w:val="00E27F25"/>
    <w:rsid w:val="00E34D1E"/>
    <w:rsid w:val="00E35BAD"/>
    <w:rsid w:val="00E40238"/>
    <w:rsid w:val="00E43ECE"/>
    <w:rsid w:val="00E44A85"/>
    <w:rsid w:val="00E4531C"/>
    <w:rsid w:val="00E470B6"/>
    <w:rsid w:val="00E52E57"/>
    <w:rsid w:val="00E6309B"/>
    <w:rsid w:val="00E672CC"/>
    <w:rsid w:val="00E71FEF"/>
    <w:rsid w:val="00E828D5"/>
    <w:rsid w:val="00E83B2E"/>
    <w:rsid w:val="00E849C3"/>
    <w:rsid w:val="00E921D9"/>
    <w:rsid w:val="00E92F22"/>
    <w:rsid w:val="00E94B1A"/>
    <w:rsid w:val="00EA135D"/>
    <w:rsid w:val="00EC0512"/>
    <w:rsid w:val="00EC19EC"/>
    <w:rsid w:val="00ED1C9F"/>
    <w:rsid w:val="00ED341A"/>
    <w:rsid w:val="00ED3803"/>
    <w:rsid w:val="00ED515C"/>
    <w:rsid w:val="00ED7C12"/>
    <w:rsid w:val="00ED7F42"/>
    <w:rsid w:val="00EE4446"/>
    <w:rsid w:val="00EF06ED"/>
    <w:rsid w:val="00EF2980"/>
    <w:rsid w:val="00F052F1"/>
    <w:rsid w:val="00F067C1"/>
    <w:rsid w:val="00F06C1F"/>
    <w:rsid w:val="00F244BC"/>
    <w:rsid w:val="00F27224"/>
    <w:rsid w:val="00F27F35"/>
    <w:rsid w:val="00F327EE"/>
    <w:rsid w:val="00F32AEB"/>
    <w:rsid w:val="00F34B43"/>
    <w:rsid w:val="00F355F7"/>
    <w:rsid w:val="00F35861"/>
    <w:rsid w:val="00F36970"/>
    <w:rsid w:val="00F374C0"/>
    <w:rsid w:val="00F52072"/>
    <w:rsid w:val="00F521FB"/>
    <w:rsid w:val="00F55818"/>
    <w:rsid w:val="00F55C07"/>
    <w:rsid w:val="00F67851"/>
    <w:rsid w:val="00F70F4B"/>
    <w:rsid w:val="00F81754"/>
    <w:rsid w:val="00F821CA"/>
    <w:rsid w:val="00F91C21"/>
    <w:rsid w:val="00FB494E"/>
    <w:rsid w:val="00FB641B"/>
    <w:rsid w:val="00FB769D"/>
    <w:rsid w:val="00FC37E8"/>
    <w:rsid w:val="00FC6627"/>
    <w:rsid w:val="00FC7DEA"/>
    <w:rsid w:val="00FF3CD4"/>
    <w:rsid w:val="00FF6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27"/>
    <w:pPr>
      <w:spacing w:line="360" w:lineRule="auto"/>
      <w:ind w:firstLine="709"/>
      <w:jc w:val="both"/>
    </w:pPr>
    <w:rPr>
      <w:rFonts w:ascii="Times New Roman" w:hAnsi="Times New Roman"/>
      <w:sz w:val="28"/>
      <w:szCs w:val="22"/>
      <w:lang w:val="uk-UA" w:eastAsia="en-US"/>
    </w:rPr>
  </w:style>
  <w:style w:type="paragraph" w:styleId="1">
    <w:name w:val="heading 1"/>
    <w:basedOn w:val="a"/>
    <w:next w:val="a"/>
    <w:link w:val="10"/>
    <w:uiPriority w:val="9"/>
    <w:qFormat/>
    <w:rsid w:val="003307C1"/>
    <w:pPr>
      <w:keepNext/>
      <w:spacing w:before="240" w:after="60"/>
      <w:ind w:firstLine="72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307C1"/>
    <w:pPr>
      <w:keepNext/>
      <w:spacing w:before="240" w:after="60"/>
      <w:ind w:firstLine="720"/>
      <w:outlineLvl w:val="1"/>
    </w:pPr>
    <w:rPr>
      <w:rFonts w:asciiTheme="majorHAnsi" w:eastAsiaTheme="majorEastAsia" w:hAnsiTheme="majorHAnsi" w:cstheme="majorBidi"/>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F7590"/>
    <w:pPr>
      <w:ind w:left="720"/>
      <w:contextualSpacing/>
    </w:pPr>
    <w:rPr>
      <w:szCs w:val="20"/>
    </w:rPr>
  </w:style>
  <w:style w:type="character" w:customStyle="1" w:styleId="a4">
    <w:name w:val="Абзац списка Знак"/>
    <w:link w:val="a3"/>
    <w:uiPriority w:val="99"/>
    <w:locked/>
    <w:rsid w:val="00464951"/>
    <w:rPr>
      <w:rFonts w:ascii="Times New Roman" w:hAnsi="Times New Roman"/>
      <w:sz w:val="28"/>
      <w:lang w:val="uk-UA"/>
    </w:rPr>
  </w:style>
  <w:style w:type="table" w:customStyle="1" w:styleId="TableGrid">
    <w:name w:val="TableGrid"/>
    <w:rsid w:val="00A572ED"/>
    <w:rPr>
      <w:rFonts w:eastAsia="Times New Roman"/>
      <w:sz w:val="22"/>
      <w:szCs w:val="22"/>
      <w:lang w:val="uk-UA" w:eastAsia="uk-UA"/>
    </w:rPr>
    <w:tblPr>
      <w:tblCellMar>
        <w:top w:w="0" w:type="dxa"/>
        <w:left w:w="0" w:type="dxa"/>
        <w:bottom w:w="0" w:type="dxa"/>
        <w:right w:w="0" w:type="dxa"/>
      </w:tblCellMar>
    </w:tblPr>
  </w:style>
  <w:style w:type="table" w:styleId="a5">
    <w:name w:val="Table Grid"/>
    <w:basedOn w:val="a1"/>
    <w:uiPriority w:val="99"/>
    <w:rsid w:val="004B4AB8"/>
    <w:rPr>
      <w:rFonts w:eastAsia="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C65D80"/>
    <w:rPr>
      <w:color w:val="808080"/>
    </w:rPr>
  </w:style>
  <w:style w:type="paragraph" w:styleId="a7">
    <w:name w:val="Balloon Text"/>
    <w:basedOn w:val="a"/>
    <w:link w:val="a8"/>
    <w:uiPriority w:val="99"/>
    <w:semiHidden/>
    <w:unhideWhenUsed/>
    <w:rsid w:val="00C65D8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5D80"/>
    <w:rPr>
      <w:rFonts w:ascii="Tahoma" w:hAnsi="Tahoma" w:cs="Tahoma"/>
      <w:sz w:val="16"/>
      <w:szCs w:val="16"/>
      <w:lang w:val="uk-UA" w:eastAsia="en-US"/>
    </w:rPr>
  </w:style>
  <w:style w:type="paragraph" w:customStyle="1" w:styleId="references">
    <w:name w:val="references"/>
    <w:uiPriority w:val="99"/>
    <w:rsid w:val="006A668E"/>
    <w:pPr>
      <w:numPr>
        <w:numId w:val="11"/>
      </w:numPr>
      <w:jc w:val="both"/>
    </w:pPr>
    <w:rPr>
      <w:rFonts w:ascii="Times New Roman" w:eastAsia="MS Mincho" w:hAnsi="Times New Roman"/>
      <w:noProof/>
      <w:sz w:val="16"/>
      <w:szCs w:val="16"/>
      <w:lang w:val="en-US" w:eastAsia="en-US"/>
    </w:rPr>
  </w:style>
  <w:style w:type="character" w:styleId="a9">
    <w:name w:val="annotation reference"/>
    <w:basedOn w:val="a0"/>
    <w:uiPriority w:val="99"/>
    <w:semiHidden/>
    <w:unhideWhenUsed/>
    <w:rsid w:val="00754A8C"/>
    <w:rPr>
      <w:sz w:val="16"/>
      <w:szCs w:val="16"/>
    </w:rPr>
  </w:style>
  <w:style w:type="paragraph" w:styleId="aa">
    <w:name w:val="annotation text"/>
    <w:basedOn w:val="a"/>
    <w:link w:val="ab"/>
    <w:uiPriority w:val="99"/>
    <w:semiHidden/>
    <w:unhideWhenUsed/>
    <w:rsid w:val="00754A8C"/>
    <w:pPr>
      <w:spacing w:line="240" w:lineRule="auto"/>
    </w:pPr>
    <w:rPr>
      <w:sz w:val="20"/>
      <w:szCs w:val="20"/>
    </w:rPr>
  </w:style>
  <w:style w:type="character" w:customStyle="1" w:styleId="ab">
    <w:name w:val="Текст примечания Знак"/>
    <w:basedOn w:val="a0"/>
    <w:link w:val="aa"/>
    <w:uiPriority w:val="99"/>
    <w:semiHidden/>
    <w:rsid w:val="00754A8C"/>
    <w:rPr>
      <w:rFonts w:ascii="Times New Roman" w:hAnsi="Times New Roman"/>
      <w:lang w:val="uk-UA" w:eastAsia="en-US"/>
    </w:rPr>
  </w:style>
  <w:style w:type="paragraph" w:styleId="ac">
    <w:name w:val="annotation subject"/>
    <w:basedOn w:val="aa"/>
    <w:next w:val="aa"/>
    <w:link w:val="ad"/>
    <w:uiPriority w:val="99"/>
    <w:semiHidden/>
    <w:unhideWhenUsed/>
    <w:rsid w:val="00754A8C"/>
    <w:rPr>
      <w:b/>
      <w:bCs/>
    </w:rPr>
  </w:style>
  <w:style w:type="character" w:customStyle="1" w:styleId="ad">
    <w:name w:val="Тема примечания Знак"/>
    <w:basedOn w:val="ab"/>
    <w:link w:val="ac"/>
    <w:uiPriority w:val="99"/>
    <w:semiHidden/>
    <w:rsid w:val="00754A8C"/>
    <w:rPr>
      <w:rFonts w:ascii="Times New Roman" w:hAnsi="Times New Roman"/>
      <w:b/>
      <w:bCs/>
      <w:lang w:val="uk-UA" w:eastAsia="en-US"/>
    </w:rPr>
  </w:style>
  <w:style w:type="paragraph" w:customStyle="1" w:styleId="myHEAD2">
    <w:name w:val="myHEAD2"/>
    <w:basedOn w:val="a"/>
    <w:next w:val="a"/>
    <w:link w:val="myHEAD2Char"/>
    <w:autoRedefine/>
    <w:qFormat/>
    <w:rsid w:val="00C6528A"/>
    <w:pPr>
      <w:keepNext/>
      <w:spacing w:before="360" w:after="360" w:line="240" w:lineRule="auto"/>
    </w:pPr>
    <w:rPr>
      <w:rFonts w:eastAsiaTheme="minorHAnsi"/>
      <w:b/>
      <w:lang w:bidi="en-US"/>
    </w:rPr>
  </w:style>
  <w:style w:type="character" w:customStyle="1" w:styleId="myHEAD2Char">
    <w:name w:val="myHEAD2 Char"/>
    <w:basedOn w:val="a0"/>
    <w:link w:val="myHEAD2"/>
    <w:rsid w:val="00C6528A"/>
    <w:rPr>
      <w:rFonts w:ascii="Times New Roman" w:eastAsiaTheme="minorHAnsi" w:hAnsi="Times New Roman"/>
      <w:b/>
      <w:sz w:val="28"/>
      <w:szCs w:val="22"/>
      <w:lang w:val="uk-UA" w:eastAsia="en-US" w:bidi="en-US"/>
    </w:rPr>
  </w:style>
  <w:style w:type="paragraph" w:customStyle="1" w:styleId="myHEAD3">
    <w:name w:val="myHEAD3"/>
    <w:basedOn w:val="myHEAD2"/>
    <w:link w:val="myHEAD3Char"/>
    <w:qFormat/>
    <w:rsid w:val="005F30AF"/>
    <w:pPr>
      <w:numPr>
        <w:ilvl w:val="2"/>
      </w:numPr>
      <w:ind w:left="2508" w:hanging="180"/>
    </w:pPr>
  </w:style>
  <w:style w:type="paragraph" w:customStyle="1" w:styleId="Figure">
    <w:name w:val="Figure"/>
    <w:basedOn w:val="a"/>
    <w:link w:val="FigureChar"/>
    <w:qFormat/>
    <w:rsid w:val="005F30AF"/>
    <w:pPr>
      <w:keepNext/>
      <w:spacing w:before="240"/>
      <w:ind w:firstLine="720"/>
      <w:jc w:val="center"/>
    </w:pPr>
    <w:rPr>
      <w:rFonts w:eastAsiaTheme="minorHAnsi" w:cstheme="minorBidi"/>
      <w:noProof/>
    </w:rPr>
  </w:style>
  <w:style w:type="character" w:customStyle="1" w:styleId="FigureChar">
    <w:name w:val="Figure Char"/>
    <w:basedOn w:val="a0"/>
    <w:link w:val="Figure"/>
    <w:rsid w:val="005F30AF"/>
    <w:rPr>
      <w:rFonts w:ascii="Times New Roman" w:eastAsiaTheme="minorHAnsi" w:hAnsi="Times New Roman" w:cstheme="minorBidi"/>
      <w:noProof/>
      <w:sz w:val="28"/>
      <w:szCs w:val="22"/>
      <w:lang w:val="uk-UA" w:eastAsia="en-US"/>
    </w:rPr>
  </w:style>
  <w:style w:type="paragraph" w:customStyle="1" w:styleId="FigNUM">
    <w:name w:val="FigNUM"/>
    <w:basedOn w:val="a"/>
    <w:next w:val="a"/>
    <w:link w:val="FigNUMChar"/>
    <w:qFormat/>
    <w:rsid w:val="005F30AF"/>
    <w:pPr>
      <w:keepLines/>
      <w:numPr>
        <w:ilvl w:val="5"/>
        <w:numId w:val="16"/>
      </w:numPr>
      <w:spacing w:after="360"/>
      <w:jc w:val="center"/>
    </w:pPr>
    <w:rPr>
      <w:rFonts w:eastAsiaTheme="minorHAnsi" w:cstheme="minorBidi"/>
    </w:rPr>
  </w:style>
  <w:style w:type="character" w:customStyle="1" w:styleId="FigNUMChar">
    <w:name w:val="FigNUM Char"/>
    <w:basedOn w:val="a0"/>
    <w:link w:val="FigNUM"/>
    <w:rsid w:val="005F30AF"/>
    <w:rPr>
      <w:rFonts w:ascii="Times New Roman" w:eastAsiaTheme="minorHAnsi" w:hAnsi="Times New Roman" w:cstheme="minorBidi"/>
      <w:sz w:val="28"/>
      <w:szCs w:val="22"/>
      <w:lang w:val="uk-UA" w:eastAsia="en-US"/>
    </w:rPr>
  </w:style>
  <w:style w:type="paragraph" w:customStyle="1" w:styleId="TableNAME">
    <w:name w:val="TableNAME"/>
    <w:basedOn w:val="a"/>
    <w:next w:val="a"/>
    <w:link w:val="TableNAMEChar"/>
    <w:qFormat/>
    <w:rsid w:val="005F30AF"/>
    <w:pPr>
      <w:keepNext/>
      <w:keepLines/>
      <w:ind w:firstLine="720"/>
      <w:jc w:val="center"/>
    </w:pPr>
    <w:rPr>
      <w:rFonts w:eastAsiaTheme="minorHAnsi" w:cstheme="minorBidi"/>
      <w:b/>
    </w:rPr>
  </w:style>
  <w:style w:type="character" w:customStyle="1" w:styleId="TableNAMEChar">
    <w:name w:val="TableNAME Char"/>
    <w:basedOn w:val="a0"/>
    <w:link w:val="TableNAME"/>
    <w:rsid w:val="005F30AF"/>
    <w:rPr>
      <w:rFonts w:ascii="Times New Roman" w:eastAsiaTheme="minorHAnsi" w:hAnsi="Times New Roman" w:cstheme="minorBidi"/>
      <w:b/>
      <w:sz w:val="28"/>
      <w:szCs w:val="22"/>
      <w:lang w:val="uk-UA" w:eastAsia="en-US"/>
    </w:rPr>
  </w:style>
  <w:style w:type="paragraph" w:customStyle="1" w:styleId="TableNUM">
    <w:name w:val="TableNUM"/>
    <w:basedOn w:val="a"/>
    <w:next w:val="TableNAME"/>
    <w:link w:val="TableNUMChar"/>
    <w:qFormat/>
    <w:rsid w:val="005F30AF"/>
    <w:pPr>
      <w:keepNext/>
      <w:numPr>
        <w:ilvl w:val="6"/>
        <w:numId w:val="16"/>
      </w:numPr>
      <w:jc w:val="right"/>
    </w:pPr>
    <w:rPr>
      <w:rFonts w:eastAsiaTheme="minorHAnsi" w:cstheme="minorBidi"/>
    </w:rPr>
  </w:style>
  <w:style w:type="character" w:customStyle="1" w:styleId="TableNUMChar">
    <w:name w:val="TableNUM Char"/>
    <w:basedOn w:val="a0"/>
    <w:link w:val="TableNUM"/>
    <w:rsid w:val="005F30AF"/>
    <w:rPr>
      <w:rFonts w:ascii="Times New Roman" w:eastAsiaTheme="minorHAnsi" w:hAnsi="Times New Roman" w:cstheme="minorBidi"/>
      <w:sz w:val="28"/>
      <w:szCs w:val="22"/>
      <w:lang w:val="uk-UA" w:eastAsia="en-US"/>
    </w:rPr>
  </w:style>
  <w:style w:type="paragraph" w:customStyle="1" w:styleId="FormulaNUM">
    <w:name w:val="FormulaNUM"/>
    <w:basedOn w:val="a"/>
    <w:next w:val="a"/>
    <w:link w:val="FormulaNUMChar"/>
    <w:qFormat/>
    <w:rsid w:val="005F30AF"/>
    <w:pPr>
      <w:numPr>
        <w:ilvl w:val="7"/>
        <w:numId w:val="16"/>
      </w:numPr>
      <w:jc w:val="right"/>
    </w:pPr>
    <w:rPr>
      <w:rFonts w:eastAsiaTheme="minorHAnsi" w:cstheme="minorBidi"/>
    </w:rPr>
  </w:style>
  <w:style w:type="character" w:customStyle="1" w:styleId="10">
    <w:name w:val="Заголовок 1 Знак"/>
    <w:basedOn w:val="a0"/>
    <w:link w:val="1"/>
    <w:uiPriority w:val="9"/>
    <w:rsid w:val="003307C1"/>
    <w:rPr>
      <w:rFonts w:asciiTheme="majorHAnsi" w:eastAsiaTheme="majorEastAsia" w:hAnsiTheme="majorHAnsi" w:cstheme="majorBidi"/>
      <w:b/>
      <w:bCs/>
      <w:kern w:val="32"/>
      <w:sz w:val="32"/>
      <w:szCs w:val="32"/>
      <w:lang w:val="uk-UA" w:eastAsia="en-US"/>
    </w:rPr>
  </w:style>
  <w:style w:type="character" w:customStyle="1" w:styleId="20">
    <w:name w:val="Заголовок 2 Знак"/>
    <w:basedOn w:val="a0"/>
    <w:link w:val="2"/>
    <w:uiPriority w:val="9"/>
    <w:rsid w:val="003307C1"/>
    <w:rPr>
      <w:rFonts w:asciiTheme="majorHAnsi" w:eastAsiaTheme="majorEastAsia" w:hAnsiTheme="majorHAnsi" w:cstheme="majorBidi"/>
      <w:b/>
      <w:bCs/>
      <w:i/>
      <w:iCs/>
      <w:sz w:val="28"/>
      <w:szCs w:val="28"/>
      <w:lang w:val="uk-UA" w:eastAsia="en-US"/>
    </w:rPr>
  </w:style>
  <w:style w:type="character" w:styleId="ae">
    <w:name w:val="Emphasis"/>
    <w:aliases w:val="обычный"/>
    <w:basedOn w:val="a0"/>
    <w:qFormat/>
    <w:rsid w:val="003307C1"/>
    <w:rPr>
      <w:rFonts w:asciiTheme="minorHAnsi" w:hAnsiTheme="minorHAnsi"/>
      <w:b/>
      <w:i/>
      <w:iCs/>
    </w:rPr>
  </w:style>
  <w:style w:type="character" w:customStyle="1" w:styleId="myHEAD3Char">
    <w:name w:val="myHEAD3 Char"/>
    <w:basedOn w:val="myHEAD2Char"/>
    <w:link w:val="myHEAD3"/>
    <w:rsid w:val="003307C1"/>
    <w:rPr>
      <w:rFonts w:ascii="Times New Roman" w:eastAsiaTheme="minorHAnsi" w:hAnsi="Times New Roman"/>
      <w:b/>
      <w:sz w:val="28"/>
      <w:szCs w:val="22"/>
      <w:lang w:val="uk-UA" w:eastAsia="en-US" w:bidi="en-US"/>
    </w:rPr>
  </w:style>
  <w:style w:type="character" w:customStyle="1" w:styleId="FormulaNUMChar">
    <w:name w:val="FormulaNUM Char"/>
    <w:basedOn w:val="a0"/>
    <w:link w:val="FormulaNUM"/>
    <w:rsid w:val="003307C1"/>
    <w:rPr>
      <w:rFonts w:ascii="Times New Roman" w:eastAsiaTheme="minorHAnsi" w:hAnsi="Times New Roman" w:cstheme="minorBidi"/>
      <w:sz w:val="28"/>
      <w:szCs w:val="22"/>
      <w:lang w:val="uk-UA" w:eastAsia="en-US"/>
    </w:rPr>
  </w:style>
  <w:style w:type="paragraph" w:styleId="af">
    <w:name w:val="Body Text"/>
    <w:basedOn w:val="a"/>
    <w:link w:val="af0"/>
    <w:uiPriority w:val="99"/>
    <w:rsid w:val="003307C1"/>
    <w:pPr>
      <w:spacing w:line="240" w:lineRule="auto"/>
      <w:ind w:firstLine="289"/>
    </w:pPr>
    <w:rPr>
      <w:rFonts w:eastAsia="SimSun"/>
      <w:spacing w:val="-1"/>
      <w:sz w:val="20"/>
      <w:szCs w:val="20"/>
      <w:lang w:val="en-US"/>
    </w:rPr>
  </w:style>
  <w:style w:type="character" w:customStyle="1" w:styleId="af0">
    <w:name w:val="Основной текст Знак"/>
    <w:basedOn w:val="a0"/>
    <w:link w:val="af"/>
    <w:uiPriority w:val="99"/>
    <w:rsid w:val="003307C1"/>
    <w:rPr>
      <w:rFonts w:ascii="Times New Roman" w:eastAsia="SimSun" w:hAnsi="Times New Roman"/>
      <w:spacing w:val="-1"/>
      <w:lang w:val="en-US" w:eastAsia="en-US"/>
    </w:rPr>
  </w:style>
  <w:style w:type="paragraph" w:customStyle="1" w:styleId="figurecaption">
    <w:name w:val="figure caption"/>
    <w:uiPriority w:val="99"/>
    <w:rsid w:val="003307C1"/>
    <w:pPr>
      <w:numPr>
        <w:numId w:val="21"/>
      </w:numPr>
      <w:spacing w:before="80" w:after="200"/>
      <w:jc w:val="center"/>
    </w:pPr>
    <w:rPr>
      <w:rFonts w:ascii="Times New Roman" w:eastAsia="SimSun" w:hAnsi="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27"/>
    <w:pPr>
      <w:spacing w:line="360" w:lineRule="auto"/>
      <w:ind w:firstLine="709"/>
      <w:jc w:val="both"/>
    </w:pPr>
    <w:rPr>
      <w:rFonts w:ascii="Times New Roman" w:hAnsi="Times New Roman"/>
      <w:sz w:val="28"/>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9F7590"/>
    <w:pPr>
      <w:ind w:left="720"/>
      <w:contextualSpacing/>
    </w:pPr>
    <w:rPr>
      <w:szCs w:val="20"/>
    </w:rPr>
  </w:style>
  <w:style w:type="character" w:customStyle="1" w:styleId="a4">
    <w:name w:val="Абзац списку Знак"/>
    <w:link w:val="a3"/>
    <w:uiPriority w:val="99"/>
    <w:locked/>
    <w:rsid w:val="00464951"/>
    <w:rPr>
      <w:rFonts w:ascii="Times New Roman" w:hAnsi="Times New Roman"/>
      <w:sz w:val="28"/>
      <w:lang w:val="uk-UA"/>
    </w:rPr>
  </w:style>
  <w:style w:type="table" w:customStyle="1" w:styleId="TableGrid">
    <w:name w:val="TableGrid"/>
    <w:rsid w:val="00A572ED"/>
    <w:rPr>
      <w:rFonts w:eastAsia="Times New Roman"/>
      <w:sz w:val="22"/>
      <w:szCs w:val="22"/>
      <w:lang w:val="uk-UA" w:eastAsia="uk-UA"/>
    </w:rPr>
    <w:tblPr>
      <w:tblCellMar>
        <w:top w:w="0" w:type="dxa"/>
        <w:left w:w="0" w:type="dxa"/>
        <w:bottom w:w="0" w:type="dxa"/>
        <w:right w:w="0" w:type="dxa"/>
      </w:tblCellMar>
    </w:tblPr>
  </w:style>
  <w:style w:type="table" w:styleId="a5">
    <w:name w:val="Table Grid"/>
    <w:basedOn w:val="a1"/>
    <w:uiPriority w:val="59"/>
    <w:rsid w:val="004B4AB8"/>
    <w:rPr>
      <w:rFonts w:eastAsia="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C65D80"/>
    <w:rPr>
      <w:color w:val="808080"/>
    </w:rPr>
  </w:style>
  <w:style w:type="paragraph" w:styleId="a7">
    <w:name w:val="Balloon Text"/>
    <w:basedOn w:val="a"/>
    <w:link w:val="a8"/>
    <w:uiPriority w:val="99"/>
    <w:semiHidden/>
    <w:unhideWhenUsed/>
    <w:rsid w:val="00C65D80"/>
    <w:pPr>
      <w:spacing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65D80"/>
    <w:rPr>
      <w:rFonts w:ascii="Tahoma" w:hAnsi="Tahoma" w:cs="Tahoma"/>
      <w:sz w:val="16"/>
      <w:szCs w:val="16"/>
      <w:lang w:val="uk-UA" w:eastAsia="en-US"/>
    </w:rPr>
  </w:style>
  <w:style w:type="paragraph" w:customStyle="1" w:styleId="references">
    <w:name w:val="references"/>
    <w:uiPriority w:val="99"/>
    <w:rsid w:val="006A668E"/>
    <w:pPr>
      <w:numPr>
        <w:numId w:val="11"/>
      </w:numPr>
      <w:jc w:val="both"/>
    </w:pPr>
    <w:rPr>
      <w:rFonts w:ascii="Times New Roman" w:eastAsia="MS Mincho" w:hAnsi="Times New Roman"/>
      <w:noProof/>
      <w:sz w:val="16"/>
      <w:szCs w:val="16"/>
      <w:lang w:val="en-US" w:eastAsia="en-US"/>
    </w:rPr>
  </w:style>
  <w:style w:type="character" w:styleId="a9">
    <w:name w:val="annotation reference"/>
    <w:basedOn w:val="a0"/>
    <w:uiPriority w:val="99"/>
    <w:semiHidden/>
    <w:unhideWhenUsed/>
    <w:rsid w:val="00754A8C"/>
    <w:rPr>
      <w:sz w:val="16"/>
      <w:szCs w:val="16"/>
    </w:rPr>
  </w:style>
  <w:style w:type="paragraph" w:styleId="aa">
    <w:name w:val="annotation text"/>
    <w:basedOn w:val="a"/>
    <w:link w:val="ab"/>
    <w:uiPriority w:val="99"/>
    <w:semiHidden/>
    <w:unhideWhenUsed/>
    <w:rsid w:val="00754A8C"/>
    <w:pPr>
      <w:spacing w:line="240" w:lineRule="auto"/>
    </w:pPr>
    <w:rPr>
      <w:sz w:val="20"/>
      <w:szCs w:val="20"/>
    </w:rPr>
  </w:style>
  <w:style w:type="character" w:customStyle="1" w:styleId="ab">
    <w:name w:val="Текст примітки Знак"/>
    <w:basedOn w:val="a0"/>
    <w:link w:val="aa"/>
    <w:uiPriority w:val="99"/>
    <w:semiHidden/>
    <w:rsid w:val="00754A8C"/>
    <w:rPr>
      <w:rFonts w:ascii="Times New Roman" w:hAnsi="Times New Roman"/>
      <w:lang w:val="uk-UA" w:eastAsia="en-US"/>
    </w:rPr>
  </w:style>
  <w:style w:type="paragraph" w:styleId="ac">
    <w:name w:val="annotation subject"/>
    <w:basedOn w:val="aa"/>
    <w:next w:val="aa"/>
    <w:link w:val="ad"/>
    <w:uiPriority w:val="99"/>
    <w:semiHidden/>
    <w:unhideWhenUsed/>
    <w:rsid w:val="00754A8C"/>
    <w:rPr>
      <w:b/>
      <w:bCs/>
    </w:rPr>
  </w:style>
  <w:style w:type="character" w:customStyle="1" w:styleId="ad">
    <w:name w:val="Тема примітки Знак"/>
    <w:basedOn w:val="ab"/>
    <w:link w:val="ac"/>
    <w:uiPriority w:val="99"/>
    <w:semiHidden/>
    <w:rsid w:val="00754A8C"/>
    <w:rPr>
      <w:rFonts w:ascii="Times New Roman" w:hAnsi="Times New Roman"/>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image" Target="media/image100.wmf"/><Relationship Id="rId226"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4.bin"/><Relationship Id="rId211" Type="http://schemas.openxmlformats.org/officeDocument/2006/relationships/image" Target="media/image10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206" Type="http://schemas.openxmlformats.org/officeDocument/2006/relationships/oleObject" Target="embeddings/oleObject99.bin"/><Relationship Id="rId227" Type="http://schemas.microsoft.com/office/2011/relationships/commentsExtended" Target="commentsExtended.xml"/><Relationship Id="rId201" Type="http://schemas.openxmlformats.org/officeDocument/2006/relationships/oleObject" Target="embeddings/oleObject97.bin"/><Relationship Id="rId222" Type="http://schemas.openxmlformats.org/officeDocument/2006/relationships/image" Target="media/image110.e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jpeg"/><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image" Target="media/image106.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2.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3.bin"/><Relationship Id="rId202" Type="http://schemas.openxmlformats.org/officeDocument/2006/relationships/chart" Target="charts/chart1.xml"/><Relationship Id="rId207" Type="http://schemas.openxmlformats.org/officeDocument/2006/relationships/image" Target="media/image101.wmf"/><Relationship Id="rId223" Type="http://schemas.openxmlformats.org/officeDocument/2006/relationships/image" Target="media/image111.emf"/><Relationship Id="rId228" Type="http://schemas.microsoft.com/office/2011/relationships/people" Target="people.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4.wmf"/><Relationship Id="rId218" Type="http://schemas.openxmlformats.org/officeDocument/2006/relationships/oleObject" Target="embeddings/oleObject10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image" Target="media/image99.wmf"/><Relationship Id="rId208"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image" Target="media/image112.emf"/><Relationship Id="rId14" Type="http://schemas.openxmlformats.org/officeDocument/2006/relationships/image" Target="media/image5.wmf"/><Relationship Id="rId30" Type="http://schemas.openxmlformats.org/officeDocument/2006/relationships/image" Target="media/image13.jpeg"/><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image" Target="media/image107.emf"/><Relationship Id="rId3" Type="http://schemas.openxmlformats.org/officeDocument/2006/relationships/styles" Target="styles.xml"/><Relationship Id="rId214" Type="http://schemas.openxmlformats.org/officeDocument/2006/relationships/oleObject" Target="embeddings/oleObject103.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oleObject" Target="embeddings/oleObject98.bin"/><Relationship Id="rId220" Type="http://schemas.openxmlformats.org/officeDocument/2006/relationships/image" Target="media/image108.emf"/><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oleObject" Target="embeddings/oleObject101.bin"/><Relationship Id="rId215" Type="http://schemas.openxmlformats.org/officeDocument/2006/relationships/image" Target="media/image105.wmf"/><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image" Target="media/image109.e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1.wmf"/></Relationships>
</file>

<file path=word/charts/_rels/chart1.xml.rels><?xml version="1.0" encoding="UTF-8" standalone="yes"?>
<Relationships xmlns="http://schemas.openxmlformats.org/package/2006/relationships"><Relationship Id="rId1" Type="http://schemas.openxmlformats.org/officeDocument/2006/relationships/oleObject" Target="file:///D:\My%20docs%20Igor\Dysertatsija\Program_Engineering!!!\Articles_my\10%20&#1063;&#1091;&#1090;&#1083;&#1080;&#1074;&#1110;&#1089;&#1090;&#1100;\New%20compromise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Sheet1!$F$10</c:f>
              <c:strCache>
                <c:ptCount val="1"/>
                <c:pt idx="0">
                  <c:v>TJEE</c:v>
                </c:pt>
              </c:strCache>
            </c:strRef>
          </c:tx>
          <c:spPr>
            <a:ln w="25400" cap="rnd">
              <a:noFill/>
              <a:round/>
            </a:ln>
            <a:effectLst/>
          </c:spPr>
          <c:marker>
            <c:symbol val="diamond"/>
            <c:size val="6"/>
            <c:spPr>
              <a:solidFill>
                <a:schemeClr val="lt1"/>
              </a:solidFill>
              <a:ln w="15875">
                <a:solidFill>
                  <a:schemeClr val="accent1"/>
                </a:solidFill>
                <a:round/>
              </a:ln>
              <a:effectLst/>
            </c:spPr>
          </c:marker>
          <c:xVal>
            <c:numRef>
              <c:f>Sheet1!$F$11</c:f>
              <c:numCache>
                <c:formatCode>General</c:formatCode>
                <c:ptCount val="1"/>
                <c:pt idx="0">
                  <c:v>52.1</c:v>
                </c:pt>
              </c:numCache>
            </c:numRef>
          </c:xVal>
          <c:yVal>
            <c:numRef>
              <c:f>Sheet1!$F$12</c:f>
              <c:numCache>
                <c:formatCode>General</c:formatCode>
                <c:ptCount val="1"/>
                <c:pt idx="0">
                  <c:v>16.600000000000001</c:v>
                </c:pt>
              </c:numCache>
            </c:numRef>
          </c:yVal>
          <c:smooth val="0"/>
        </c:ser>
        <c:ser>
          <c:idx val="1"/>
          <c:order val="1"/>
          <c:tx>
            <c:strRef>
              <c:f>Sheet1!$G$10</c:f>
              <c:strCache>
                <c:ptCount val="1"/>
                <c:pt idx="0">
                  <c:v>TNET</c:v>
                </c:pt>
              </c:strCache>
            </c:strRef>
          </c:tx>
          <c:spPr>
            <a:ln w="25400" cap="rnd">
              <a:noFill/>
              <a:round/>
            </a:ln>
            <a:effectLst/>
          </c:spPr>
          <c:marker>
            <c:symbol val="square"/>
            <c:size val="6"/>
            <c:spPr>
              <a:solidFill>
                <a:schemeClr val="lt1"/>
              </a:solidFill>
              <a:ln w="15875">
                <a:solidFill>
                  <a:schemeClr val="accent2"/>
                </a:solidFill>
                <a:round/>
              </a:ln>
              <a:effectLst/>
            </c:spPr>
          </c:marker>
          <c:xVal>
            <c:numRef>
              <c:f>Sheet1!$G$11</c:f>
              <c:numCache>
                <c:formatCode>General</c:formatCode>
                <c:ptCount val="1"/>
                <c:pt idx="0">
                  <c:v>17.2</c:v>
                </c:pt>
              </c:numCache>
            </c:numRef>
          </c:xVal>
          <c:yVal>
            <c:numRef>
              <c:f>Sheet1!$G$12</c:f>
              <c:numCache>
                <c:formatCode>General</c:formatCode>
                <c:ptCount val="1"/>
                <c:pt idx="0">
                  <c:v>12</c:v>
                </c:pt>
              </c:numCache>
            </c:numRef>
          </c:yVal>
          <c:smooth val="0"/>
        </c:ser>
        <c:ser>
          <c:idx val="2"/>
          <c:order val="2"/>
          <c:tx>
            <c:strRef>
              <c:f>Sheet1!$H$10</c:f>
              <c:strCache>
                <c:ptCount val="1"/>
                <c:pt idx="0">
                  <c:v>TWOL</c:v>
                </c:pt>
              </c:strCache>
            </c:strRef>
          </c:tx>
          <c:spPr>
            <a:ln w="25400" cap="rnd">
              <a:noFill/>
              <a:round/>
            </a:ln>
            <a:effectLst/>
          </c:spPr>
          <c:marker>
            <c:symbol val="triangle"/>
            <c:size val="6"/>
            <c:spPr>
              <a:solidFill>
                <a:schemeClr val="lt1"/>
              </a:solidFill>
              <a:ln w="15875">
                <a:solidFill>
                  <a:schemeClr val="accent3"/>
                </a:solidFill>
                <a:round/>
              </a:ln>
              <a:effectLst/>
            </c:spPr>
          </c:marker>
          <c:xVal>
            <c:numRef>
              <c:f>Sheet1!$H$11</c:f>
              <c:numCache>
                <c:formatCode>General</c:formatCode>
                <c:ptCount val="1"/>
                <c:pt idx="0">
                  <c:v>10.6</c:v>
                </c:pt>
              </c:numCache>
            </c:numRef>
          </c:xVal>
          <c:yVal>
            <c:numRef>
              <c:f>Sheet1!$H$12</c:f>
              <c:numCache>
                <c:formatCode>General</c:formatCode>
                <c:ptCount val="1"/>
                <c:pt idx="0">
                  <c:v>48.70000000000001</c:v>
                </c:pt>
              </c:numCache>
            </c:numRef>
          </c:yVal>
          <c:smooth val="0"/>
        </c:ser>
        <c:ser>
          <c:idx val="3"/>
          <c:order val="3"/>
          <c:tx>
            <c:strRef>
              <c:f>Sheet1!$I$10</c:f>
              <c:strCache>
                <c:ptCount val="1"/>
                <c:pt idx="0">
                  <c:v>DAS</c:v>
                </c:pt>
              </c:strCache>
            </c:strRef>
          </c:tx>
          <c:spPr>
            <a:ln w="25400" cap="rnd">
              <a:noFill/>
              <a:round/>
            </a:ln>
            <a:effectLst/>
          </c:spPr>
          <c:marker>
            <c:symbol val="x"/>
            <c:size val="6"/>
            <c:spPr>
              <a:noFill/>
              <a:ln w="15875">
                <a:solidFill>
                  <a:schemeClr val="accent4"/>
                </a:solidFill>
                <a:round/>
              </a:ln>
              <a:effectLst/>
            </c:spPr>
          </c:marker>
          <c:xVal>
            <c:numRef>
              <c:f>Sheet1!$I$11</c:f>
              <c:numCache>
                <c:formatCode>General</c:formatCode>
                <c:ptCount val="1"/>
                <c:pt idx="0">
                  <c:v>21</c:v>
                </c:pt>
              </c:numCache>
            </c:numRef>
          </c:xVal>
          <c:yVal>
            <c:numRef>
              <c:f>Sheet1!$I$12</c:f>
              <c:numCache>
                <c:formatCode>General</c:formatCode>
                <c:ptCount val="1"/>
                <c:pt idx="0">
                  <c:v>22.7</c:v>
                </c:pt>
              </c:numCache>
            </c:numRef>
          </c:yVal>
          <c:smooth val="0"/>
        </c:ser>
        <c:dLbls>
          <c:showLegendKey val="0"/>
          <c:showVal val="0"/>
          <c:showCatName val="0"/>
          <c:showSerName val="0"/>
          <c:showPercent val="0"/>
          <c:showBubbleSize val="0"/>
        </c:dLbls>
        <c:axId val="199139328"/>
        <c:axId val="199141632"/>
      </c:scatterChart>
      <c:valAx>
        <c:axId val="19913932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uk-UA" sz="900" b="1" i="0" u="none" strike="noStrike" kern="1200" baseline="0">
                    <a:solidFill>
                      <a:schemeClr val="dk1">
                        <a:lumMod val="65000"/>
                        <a:lumOff val="35000"/>
                      </a:schemeClr>
                    </a:solidFill>
                    <a:latin typeface="+mn-lt"/>
                    <a:ea typeface="+mn-ea"/>
                    <a:cs typeface="+mn-cs"/>
                  </a:defRPr>
                </a:pPr>
                <a:r>
                  <a:rPr lang="uk-UA"/>
                  <a:t>Модифікованість</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lang="uk-UA" sz="900" b="0" i="0" u="none" strike="noStrike" kern="1200" baseline="0">
                <a:solidFill>
                  <a:schemeClr val="dk1">
                    <a:lumMod val="65000"/>
                    <a:lumOff val="35000"/>
                  </a:schemeClr>
                </a:solidFill>
                <a:latin typeface="+mn-lt"/>
                <a:ea typeface="+mn-ea"/>
                <a:cs typeface="+mn-cs"/>
              </a:defRPr>
            </a:pPr>
            <a:endParaRPr lang="ru-RU"/>
          </a:p>
        </c:txPr>
        <c:crossAx val="199141632"/>
        <c:crosses val="autoZero"/>
        <c:crossBetween val="midCat"/>
      </c:valAx>
      <c:valAx>
        <c:axId val="1991416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uk-UA" sz="900" b="1" i="0" u="none" strike="noStrike" kern="1200" baseline="0">
                    <a:solidFill>
                      <a:schemeClr val="dk1">
                        <a:lumMod val="65000"/>
                        <a:lumOff val="35000"/>
                      </a:schemeClr>
                    </a:solidFill>
                    <a:latin typeface="+mn-lt"/>
                    <a:ea typeface="+mn-ea"/>
                    <a:cs typeface="+mn-cs"/>
                  </a:defRPr>
                </a:pPr>
                <a:r>
                  <a:rPr lang="uk-UA"/>
                  <a:t>Вартість</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lang="uk-UA" sz="900" b="0" i="0" u="none" strike="noStrike" kern="1200" baseline="0">
                <a:solidFill>
                  <a:schemeClr val="dk1">
                    <a:lumMod val="65000"/>
                    <a:lumOff val="35000"/>
                  </a:schemeClr>
                </a:solidFill>
                <a:latin typeface="+mn-lt"/>
                <a:ea typeface="+mn-ea"/>
                <a:cs typeface="+mn-cs"/>
              </a:defRPr>
            </a:pPr>
            <a:endParaRPr lang="ru-RU"/>
          </a:p>
        </c:txPr>
        <c:crossAx val="199139328"/>
        <c:crosses val="autoZero"/>
        <c:crossBetween val="midCat"/>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lang="uk-UA"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2D1E-7BDA-4C50-B78D-1C24980C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16</Pages>
  <Words>5287</Words>
  <Characters>30139</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Khrystynka</dc:creator>
  <cp:lastModifiedBy>Prep</cp:lastModifiedBy>
  <cp:revision>35</cp:revision>
  <dcterms:created xsi:type="dcterms:W3CDTF">2015-04-17T06:22:00Z</dcterms:created>
  <dcterms:modified xsi:type="dcterms:W3CDTF">2015-04-23T10:19:00Z</dcterms:modified>
</cp:coreProperties>
</file>