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uppressLineNumbers/>
        <w:rPr>
          <w:b/>
          <w:szCs w:val="18"/>
          <w:lang w:val="ru-RU"/>
        </w:rPr>
      </w:pPr>
      <w:r w:rsidRPr="00BE11AF">
        <w:rPr>
          <w:szCs w:val="18"/>
          <w:lang w:val="ru-RU"/>
        </w:rPr>
        <w:t>УДК 004.891.3(043.2)</w:t>
      </w:r>
    </w:p>
    <w:p w:rsidR="00BE11AF" w:rsidRPr="00BE11AF" w:rsidRDefault="00BE11AF" w:rsidP="00BE11AF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proofErr w:type="spellStart"/>
      <w:r w:rsidRPr="00BE11AF">
        <w:rPr>
          <w:b/>
          <w:szCs w:val="18"/>
          <w:lang w:val="uk-UA"/>
        </w:rPr>
        <w:t>Тисько</w:t>
      </w:r>
      <w:proofErr w:type="spellEnd"/>
      <w:r w:rsidRPr="00BE11AF">
        <w:rPr>
          <w:b/>
          <w:szCs w:val="18"/>
          <w:lang w:val="uk-UA"/>
        </w:rPr>
        <w:t xml:space="preserve"> Н.В.</w:t>
      </w:r>
    </w:p>
    <w:p w:rsidR="00BE11AF" w:rsidRPr="00BE11AF" w:rsidRDefault="00BE11AF" w:rsidP="00BE11AF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BE11AF">
        <w:rPr>
          <w:i/>
          <w:iCs/>
          <w:szCs w:val="18"/>
          <w:lang w:val="uk-UA"/>
        </w:rPr>
        <w:t>Національний авіаційний університет,</w:t>
      </w:r>
      <w:r w:rsidRPr="00BE11AF">
        <w:rPr>
          <w:b/>
          <w:bCs/>
          <w:szCs w:val="18"/>
          <w:lang w:val="uk-UA"/>
        </w:rPr>
        <w:t xml:space="preserve"> </w:t>
      </w:r>
      <w:r w:rsidRPr="00BE11AF">
        <w:rPr>
          <w:i/>
          <w:iCs/>
          <w:szCs w:val="18"/>
          <w:lang w:val="uk-UA"/>
        </w:rPr>
        <w:t>Київ</w:t>
      </w:r>
    </w:p>
    <w:p w:rsidR="00BE11AF" w:rsidRPr="00BE11AF" w:rsidRDefault="00BE11AF" w:rsidP="00BE11AF">
      <w:pPr>
        <w:suppressLineNumbers/>
        <w:spacing w:before="120" w:after="120"/>
        <w:jc w:val="center"/>
        <w:rPr>
          <w:b/>
          <w:szCs w:val="18"/>
          <w:lang w:val="uk-UA"/>
        </w:rPr>
      </w:pPr>
      <w:r w:rsidRPr="00BE11AF">
        <w:rPr>
          <w:b/>
          <w:szCs w:val="18"/>
          <w:lang w:val="uk-UA"/>
        </w:rPr>
        <w:t>СУЧАСНИЙ СТАН ДІАГНОСТИЧНОГО ЗАБЕЗПЕЧЕННЯ СКЛАДНИХ СИСТЕМ</w:t>
      </w:r>
    </w:p>
    <w:p w:rsidR="00BE11AF" w:rsidRPr="00BE11AF" w:rsidRDefault="00BE11AF" w:rsidP="00BE11AF">
      <w:pPr>
        <w:pStyle w:val="a7"/>
        <w:spacing w:after="0"/>
        <w:ind w:left="0" w:firstLine="284"/>
        <w:jc w:val="both"/>
        <w:rPr>
          <w:szCs w:val="18"/>
        </w:rPr>
      </w:pPr>
      <w:r w:rsidRPr="00BE11AF">
        <w:rPr>
          <w:szCs w:val="18"/>
        </w:rPr>
        <w:t xml:space="preserve">Аналіз сучасного стану діагностичного забезпечення складних систем в Україні </w:t>
      </w:r>
      <w:bookmarkStart w:id="0" w:name="_GoBack"/>
      <w:bookmarkEnd w:id="0"/>
      <w:r w:rsidRPr="00BE11AF">
        <w:rPr>
          <w:szCs w:val="18"/>
        </w:rPr>
        <w:t>дозволяє відзначити ряд проблем, що стримують його розвиток. Ці проблеми зв'язані як з методологічним і апаратним забезпеченням, так і алгоритмічно-програмним забезпеченням, а також документами по експлуатації устаткування регламентований ряд заходів для визначення його технічного стану. Однак у б</w:t>
      </w:r>
      <w:r w:rsidRPr="00BE11AF">
        <w:rPr>
          <w:szCs w:val="18"/>
        </w:rPr>
        <w:t>і</w:t>
      </w:r>
      <w:r w:rsidRPr="00BE11AF">
        <w:rPr>
          <w:szCs w:val="18"/>
        </w:rPr>
        <w:t>льшості випадків вони не розроблялися як єдина система з чіткими взаємозалежними окремими операціями, спрямованими на формування діагности</w:t>
      </w:r>
      <w:r w:rsidRPr="00BE11AF">
        <w:rPr>
          <w:szCs w:val="18"/>
        </w:rPr>
        <w:t>ч</w:t>
      </w:r>
      <w:r w:rsidRPr="00BE11AF">
        <w:rPr>
          <w:szCs w:val="18"/>
        </w:rPr>
        <w:t>них висновків і рішень. В останні роки все чіткіше з’являються основні розходження між системами керування і контролю складних технічних систем, з одного боку, і системами ї</w:t>
      </w:r>
      <w:r w:rsidRPr="00BE11AF">
        <w:rPr>
          <w:szCs w:val="18"/>
        </w:rPr>
        <w:t>х</w:t>
      </w:r>
      <w:r w:rsidRPr="00BE11AF">
        <w:rPr>
          <w:szCs w:val="18"/>
        </w:rPr>
        <w:t>ньої діагностики, з іншої сторони. Досвід застосування експертних систем показав, що найбільшу ефективність вони можуть принести в тих випадках, коли вони використовують оперативну інформацію в процесі роботи обладнання й інтегровані в автоматизовану си</w:t>
      </w:r>
      <w:r w:rsidRPr="00BE11AF">
        <w:rPr>
          <w:szCs w:val="18"/>
        </w:rPr>
        <w:t>с</w:t>
      </w:r>
      <w:r w:rsidRPr="00BE11AF">
        <w:rPr>
          <w:szCs w:val="18"/>
        </w:rPr>
        <w:t>тему керування складним об’єктом.</w:t>
      </w:r>
    </w:p>
    <w:p w:rsidR="00BE11AF" w:rsidRPr="00BE11AF" w:rsidRDefault="00BE11AF" w:rsidP="00BE11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18"/>
        </w:rPr>
      </w:pPr>
      <w:r w:rsidRPr="00BE11AF">
        <w:rPr>
          <w:color w:val="000000"/>
          <w:szCs w:val="18"/>
          <w:lang w:val="uk-UA"/>
        </w:rPr>
        <w:t xml:space="preserve">Сучасні багаторівневі технічні об'єкти – досить складні і дорогі комплекси. Підвищення експлуатаційної надійності таких комплексів нерозривно пов'язане з розробкою сучасних засобів і систем технічного діагностування. </w:t>
      </w:r>
      <w:proofErr w:type="spellStart"/>
      <w:r w:rsidRPr="00BE11AF">
        <w:rPr>
          <w:color w:val="000000"/>
          <w:szCs w:val="18"/>
        </w:rPr>
        <w:t>Найбільш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важливим</w:t>
      </w:r>
      <w:proofErr w:type="spellEnd"/>
      <w:r w:rsidRPr="00BE11AF">
        <w:rPr>
          <w:color w:val="000000"/>
          <w:szCs w:val="18"/>
        </w:rPr>
        <w:t xml:space="preserve"> результатом </w:t>
      </w:r>
      <w:proofErr w:type="spellStart"/>
      <w:r w:rsidRPr="00BE11AF">
        <w:rPr>
          <w:color w:val="000000"/>
          <w:szCs w:val="18"/>
        </w:rPr>
        <w:t>застосування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експертних</w:t>
      </w:r>
      <w:proofErr w:type="spellEnd"/>
      <w:r w:rsidRPr="00BE11AF">
        <w:rPr>
          <w:color w:val="000000"/>
          <w:szCs w:val="18"/>
        </w:rPr>
        <w:t xml:space="preserve"> систем є </w:t>
      </w:r>
      <w:proofErr w:type="spellStart"/>
      <w:r w:rsidRPr="00BE11AF">
        <w:rPr>
          <w:color w:val="000000"/>
          <w:szCs w:val="18"/>
        </w:rPr>
        <w:t>можливість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скорочення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матеріальних</w:t>
      </w:r>
      <w:proofErr w:type="spellEnd"/>
      <w:r w:rsidRPr="00BE11AF">
        <w:rPr>
          <w:color w:val="000000"/>
          <w:szCs w:val="18"/>
        </w:rPr>
        <w:t xml:space="preserve"> і </w:t>
      </w:r>
      <w:proofErr w:type="spellStart"/>
      <w:r w:rsidRPr="00BE11AF">
        <w:rPr>
          <w:color w:val="000000"/>
          <w:szCs w:val="18"/>
        </w:rPr>
        <w:t>тимчасових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витрат</w:t>
      </w:r>
      <w:proofErr w:type="spellEnd"/>
      <w:r w:rsidRPr="00BE11AF">
        <w:rPr>
          <w:color w:val="000000"/>
          <w:szCs w:val="18"/>
        </w:rPr>
        <w:t xml:space="preserve"> на </w:t>
      </w:r>
      <w:proofErr w:type="spellStart"/>
      <w:r w:rsidRPr="00BE11AF">
        <w:rPr>
          <w:color w:val="000000"/>
          <w:szCs w:val="18"/>
        </w:rPr>
        <w:t>проведення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ремонтних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робіт</w:t>
      </w:r>
      <w:proofErr w:type="spellEnd"/>
      <w:r w:rsidRPr="00BE11AF">
        <w:rPr>
          <w:color w:val="000000"/>
          <w:szCs w:val="18"/>
        </w:rPr>
        <w:t xml:space="preserve">. В </w:t>
      </w:r>
      <w:proofErr w:type="spellStart"/>
      <w:r w:rsidRPr="00BE11AF">
        <w:rPr>
          <w:color w:val="000000"/>
          <w:szCs w:val="18"/>
        </w:rPr>
        <w:t>останні</w:t>
      </w:r>
      <w:proofErr w:type="spellEnd"/>
      <w:r w:rsidRPr="00BE11AF">
        <w:rPr>
          <w:color w:val="000000"/>
          <w:szCs w:val="18"/>
        </w:rPr>
        <w:t xml:space="preserve"> роки все </w:t>
      </w:r>
      <w:proofErr w:type="spellStart"/>
      <w:r w:rsidRPr="00BE11AF">
        <w:rPr>
          <w:color w:val="000000"/>
          <w:szCs w:val="18"/>
        </w:rPr>
        <w:t>чіткіше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проявляються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основні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відмінності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між</w:t>
      </w:r>
      <w:proofErr w:type="spellEnd"/>
      <w:r w:rsidRPr="00BE11AF">
        <w:rPr>
          <w:color w:val="000000"/>
          <w:szCs w:val="18"/>
        </w:rPr>
        <w:t xml:space="preserve"> системами контролю і </w:t>
      </w:r>
      <w:proofErr w:type="spellStart"/>
      <w:r w:rsidRPr="00BE11AF">
        <w:rPr>
          <w:color w:val="000000"/>
          <w:szCs w:val="18"/>
        </w:rPr>
        <w:t>управління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складних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proofErr w:type="gramStart"/>
      <w:r w:rsidRPr="00BE11AF">
        <w:rPr>
          <w:color w:val="000000"/>
          <w:szCs w:val="18"/>
        </w:rPr>
        <w:t>техн</w:t>
      </w:r>
      <w:proofErr w:type="gramEnd"/>
      <w:r w:rsidRPr="00BE11AF">
        <w:rPr>
          <w:color w:val="000000"/>
          <w:szCs w:val="18"/>
        </w:rPr>
        <w:t>ічних</w:t>
      </w:r>
      <w:proofErr w:type="spellEnd"/>
      <w:r w:rsidRPr="00BE11AF">
        <w:rPr>
          <w:color w:val="000000"/>
          <w:szCs w:val="18"/>
        </w:rPr>
        <w:t xml:space="preserve"> систем і системами </w:t>
      </w:r>
      <w:proofErr w:type="spellStart"/>
      <w:r w:rsidRPr="00BE11AF">
        <w:rPr>
          <w:color w:val="000000"/>
          <w:szCs w:val="18"/>
        </w:rPr>
        <w:t>їх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діагностики</w:t>
      </w:r>
      <w:proofErr w:type="spellEnd"/>
      <w:r w:rsidRPr="00BE11AF">
        <w:rPr>
          <w:color w:val="000000"/>
          <w:szCs w:val="18"/>
        </w:rPr>
        <w:t>.</w:t>
      </w:r>
    </w:p>
    <w:p w:rsidR="00BE11AF" w:rsidRPr="00BE11AF" w:rsidRDefault="00BE11AF" w:rsidP="00BE11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18"/>
        </w:rPr>
      </w:pPr>
      <w:r w:rsidRPr="00BE11AF">
        <w:rPr>
          <w:color w:val="000000"/>
          <w:szCs w:val="18"/>
        </w:rPr>
        <w:t xml:space="preserve">Новизна </w:t>
      </w:r>
      <w:proofErr w:type="spellStart"/>
      <w:r w:rsidRPr="00BE11AF">
        <w:rPr>
          <w:color w:val="000000"/>
          <w:szCs w:val="18"/>
        </w:rPr>
        <w:t>експертної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системи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діагностування</w:t>
      </w:r>
      <w:proofErr w:type="spellEnd"/>
      <w:r w:rsidRPr="00BE11AF">
        <w:rPr>
          <w:color w:val="000000"/>
          <w:szCs w:val="18"/>
        </w:rPr>
        <w:t xml:space="preserve"> складного </w:t>
      </w:r>
      <w:proofErr w:type="spellStart"/>
      <w:proofErr w:type="gramStart"/>
      <w:r w:rsidRPr="00BE11AF">
        <w:rPr>
          <w:color w:val="000000"/>
          <w:szCs w:val="18"/>
        </w:rPr>
        <w:t>техн</w:t>
      </w:r>
      <w:proofErr w:type="gramEnd"/>
      <w:r w:rsidRPr="00BE11AF">
        <w:rPr>
          <w:color w:val="000000"/>
          <w:szCs w:val="18"/>
        </w:rPr>
        <w:t>ічного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об'єкта</w:t>
      </w:r>
      <w:proofErr w:type="spellEnd"/>
      <w:r w:rsidRPr="00BE11AF">
        <w:rPr>
          <w:color w:val="000000"/>
          <w:szCs w:val="18"/>
        </w:rPr>
        <w:t xml:space="preserve"> з </w:t>
      </w:r>
      <w:proofErr w:type="spellStart"/>
      <w:r w:rsidRPr="00BE11AF">
        <w:rPr>
          <w:color w:val="000000"/>
          <w:szCs w:val="18"/>
        </w:rPr>
        <w:t>багаторівневою</w:t>
      </w:r>
      <w:proofErr w:type="spellEnd"/>
      <w:r w:rsidRPr="00BE11AF">
        <w:rPr>
          <w:color w:val="000000"/>
          <w:szCs w:val="18"/>
        </w:rPr>
        <w:t xml:space="preserve"> структурою</w:t>
      </w:r>
      <w:r w:rsidRPr="00BE11AF">
        <w:rPr>
          <w:color w:val="000000"/>
          <w:szCs w:val="18"/>
          <w:lang w:val="uk-UA"/>
        </w:rPr>
        <w:t xml:space="preserve"> полягає </w:t>
      </w:r>
      <w:r w:rsidRPr="00BE11AF">
        <w:rPr>
          <w:color w:val="000000"/>
          <w:szCs w:val="18"/>
        </w:rPr>
        <w:t xml:space="preserve">в тому, </w:t>
      </w:r>
      <w:proofErr w:type="spellStart"/>
      <w:r w:rsidRPr="00BE11AF">
        <w:rPr>
          <w:color w:val="000000"/>
          <w:szCs w:val="18"/>
        </w:rPr>
        <w:t>що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крім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перерахованих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вище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особливостей</w:t>
      </w:r>
      <w:proofErr w:type="spellEnd"/>
      <w:r w:rsidRPr="00BE11AF">
        <w:rPr>
          <w:color w:val="000000"/>
          <w:szCs w:val="18"/>
        </w:rPr>
        <w:t xml:space="preserve"> вона </w:t>
      </w:r>
      <w:proofErr w:type="spellStart"/>
      <w:r w:rsidRPr="00BE11AF">
        <w:rPr>
          <w:color w:val="000000"/>
          <w:szCs w:val="18"/>
        </w:rPr>
        <w:t>має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ще</w:t>
      </w:r>
      <w:proofErr w:type="spellEnd"/>
      <w:r w:rsidRPr="00BE11AF">
        <w:rPr>
          <w:color w:val="000000"/>
          <w:szCs w:val="18"/>
        </w:rPr>
        <w:t xml:space="preserve"> одну </w:t>
      </w:r>
      <w:proofErr w:type="spellStart"/>
      <w:r w:rsidRPr="00BE11AF">
        <w:rPr>
          <w:color w:val="000000"/>
          <w:szCs w:val="18"/>
        </w:rPr>
        <w:t>істотну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перевагу</w:t>
      </w:r>
      <w:proofErr w:type="spellEnd"/>
      <w:r w:rsidRPr="00BE11AF">
        <w:rPr>
          <w:color w:val="000000"/>
          <w:szCs w:val="18"/>
        </w:rPr>
        <w:t xml:space="preserve">, яка </w:t>
      </w:r>
      <w:proofErr w:type="spellStart"/>
      <w:r w:rsidRPr="00BE11AF">
        <w:rPr>
          <w:color w:val="000000"/>
          <w:szCs w:val="18"/>
        </w:rPr>
        <w:t>полягає</w:t>
      </w:r>
      <w:proofErr w:type="spellEnd"/>
      <w:r w:rsidRPr="00BE11AF">
        <w:rPr>
          <w:color w:val="000000"/>
          <w:szCs w:val="18"/>
        </w:rPr>
        <w:t xml:space="preserve"> у </w:t>
      </w:r>
      <w:proofErr w:type="spellStart"/>
      <w:r w:rsidRPr="00BE11AF">
        <w:rPr>
          <w:color w:val="000000"/>
          <w:szCs w:val="18"/>
        </w:rPr>
        <w:t>видачі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користувачеві</w:t>
      </w:r>
      <w:proofErr w:type="spellEnd"/>
      <w:r w:rsidRPr="00BE11AF">
        <w:rPr>
          <w:color w:val="000000"/>
          <w:szCs w:val="18"/>
        </w:rPr>
        <w:t xml:space="preserve"> не </w:t>
      </w:r>
      <w:proofErr w:type="spellStart"/>
      <w:r w:rsidRPr="00BE11AF">
        <w:rPr>
          <w:color w:val="000000"/>
          <w:szCs w:val="18"/>
        </w:rPr>
        <w:t>тільки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результатів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моніторингу</w:t>
      </w:r>
      <w:proofErr w:type="spellEnd"/>
      <w:r w:rsidRPr="00BE11AF">
        <w:rPr>
          <w:color w:val="000000"/>
          <w:szCs w:val="18"/>
        </w:rPr>
        <w:t xml:space="preserve">, а й факту </w:t>
      </w:r>
      <w:proofErr w:type="spellStart"/>
      <w:r w:rsidRPr="00BE11AF">
        <w:rPr>
          <w:color w:val="000000"/>
          <w:szCs w:val="18"/>
        </w:rPr>
        <w:t>несправності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або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ненормальності</w:t>
      </w:r>
      <w:proofErr w:type="spellEnd"/>
      <w:r w:rsidRPr="00BE11AF">
        <w:rPr>
          <w:color w:val="000000"/>
          <w:szCs w:val="18"/>
        </w:rPr>
        <w:t xml:space="preserve"> режиму </w:t>
      </w:r>
      <w:proofErr w:type="spellStart"/>
      <w:r w:rsidRPr="00BE11AF">
        <w:rPr>
          <w:color w:val="000000"/>
          <w:szCs w:val="18"/>
        </w:rPr>
        <w:t>роботи</w:t>
      </w:r>
      <w:proofErr w:type="spellEnd"/>
      <w:r w:rsidRPr="00BE11AF">
        <w:rPr>
          <w:color w:val="000000"/>
          <w:szCs w:val="18"/>
        </w:rPr>
        <w:t xml:space="preserve"> в </w:t>
      </w:r>
      <w:proofErr w:type="spellStart"/>
      <w:r w:rsidRPr="00BE11AF">
        <w:rPr>
          <w:color w:val="000000"/>
          <w:szCs w:val="18"/>
        </w:rPr>
        <w:t>умовах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накладення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наслідків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несправностей</w:t>
      </w:r>
      <w:proofErr w:type="spellEnd"/>
      <w:r w:rsidRPr="00BE11AF">
        <w:rPr>
          <w:color w:val="000000"/>
          <w:szCs w:val="18"/>
        </w:rPr>
        <w:t xml:space="preserve">. </w:t>
      </w:r>
      <w:proofErr w:type="spellStart"/>
      <w:r w:rsidRPr="00BE11AF">
        <w:rPr>
          <w:color w:val="000000"/>
          <w:szCs w:val="18"/>
        </w:rPr>
        <w:t>Це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дає</w:t>
      </w:r>
      <w:proofErr w:type="spellEnd"/>
      <w:r w:rsidRPr="00BE11AF">
        <w:rPr>
          <w:color w:val="000000"/>
          <w:szCs w:val="18"/>
        </w:rPr>
        <w:t xml:space="preserve"> диспетчеру </w:t>
      </w:r>
      <w:proofErr w:type="spellStart"/>
      <w:r w:rsidRPr="00BE11AF">
        <w:rPr>
          <w:color w:val="000000"/>
          <w:szCs w:val="18"/>
        </w:rPr>
        <w:t>системи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додаткову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proofErr w:type="gramStart"/>
      <w:r w:rsidRPr="00BE11AF">
        <w:rPr>
          <w:color w:val="000000"/>
          <w:szCs w:val="18"/>
        </w:rPr>
        <w:t>п</w:t>
      </w:r>
      <w:proofErr w:type="gramEnd"/>
      <w:r w:rsidRPr="00BE11AF">
        <w:rPr>
          <w:color w:val="000000"/>
          <w:szCs w:val="18"/>
        </w:rPr>
        <w:t>ідтримку</w:t>
      </w:r>
      <w:proofErr w:type="spellEnd"/>
      <w:r w:rsidRPr="00BE11AF">
        <w:rPr>
          <w:color w:val="000000"/>
          <w:szCs w:val="18"/>
        </w:rPr>
        <w:t xml:space="preserve"> в </w:t>
      </w:r>
      <w:proofErr w:type="spellStart"/>
      <w:r w:rsidRPr="00BE11AF">
        <w:rPr>
          <w:color w:val="000000"/>
          <w:szCs w:val="18"/>
        </w:rPr>
        <w:t>прийнятті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рішень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щодо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виконання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оперативних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дій</w:t>
      </w:r>
      <w:proofErr w:type="spellEnd"/>
      <w:r w:rsidRPr="00BE11AF">
        <w:rPr>
          <w:color w:val="000000"/>
          <w:szCs w:val="18"/>
        </w:rPr>
        <w:t>.</w:t>
      </w:r>
    </w:p>
    <w:p w:rsidR="00BE11AF" w:rsidRPr="00BE11AF" w:rsidRDefault="00BE11AF" w:rsidP="00BE11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18"/>
          <w:lang w:val="uk-UA"/>
        </w:rPr>
      </w:pPr>
      <w:proofErr w:type="spellStart"/>
      <w:r w:rsidRPr="00BE11AF">
        <w:rPr>
          <w:color w:val="000000"/>
          <w:szCs w:val="18"/>
        </w:rPr>
        <w:t>Розробка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експертних</w:t>
      </w:r>
      <w:proofErr w:type="spellEnd"/>
      <w:r w:rsidRPr="00BE11AF">
        <w:rPr>
          <w:color w:val="000000"/>
          <w:szCs w:val="18"/>
        </w:rPr>
        <w:t xml:space="preserve"> систем </w:t>
      </w:r>
      <w:proofErr w:type="spellStart"/>
      <w:r w:rsidRPr="00BE11AF">
        <w:rPr>
          <w:color w:val="000000"/>
          <w:szCs w:val="18"/>
        </w:rPr>
        <w:t>діагностування</w:t>
      </w:r>
      <w:proofErr w:type="spellEnd"/>
      <w:r w:rsidRPr="00BE11AF">
        <w:rPr>
          <w:color w:val="000000"/>
          <w:szCs w:val="18"/>
        </w:rPr>
        <w:t xml:space="preserve"> активно </w:t>
      </w:r>
      <w:proofErr w:type="spellStart"/>
      <w:r w:rsidRPr="00BE11AF">
        <w:rPr>
          <w:color w:val="000000"/>
          <w:szCs w:val="18"/>
        </w:rPr>
        <w:t>ведеться</w:t>
      </w:r>
      <w:proofErr w:type="spellEnd"/>
      <w:r w:rsidRPr="00BE11AF">
        <w:rPr>
          <w:color w:val="000000"/>
          <w:szCs w:val="18"/>
        </w:rPr>
        <w:t xml:space="preserve"> як в </w:t>
      </w:r>
      <w:proofErr w:type="spellStart"/>
      <w:r w:rsidRPr="00BE11AF">
        <w:rPr>
          <w:color w:val="000000"/>
          <w:szCs w:val="18"/>
        </w:rPr>
        <w:t>Україні</w:t>
      </w:r>
      <w:proofErr w:type="spellEnd"/>
      <w:r w:rsidRPr="00BE11AF">
        <w:rPr>
          <w:color w:val="000000"/>
          <w:szCs w:val="18"/>
        </w:rPr>
        <w:t xml:space="preserve"> так і за кордоном. У США і ЄС </w:t>
      </w:r>
      <w:proofErr w:type="spellStart"/>
      <w:r w:rsidRPr="00BE11AF">
        <w:rPr>
          <w:color w:val="000000"/>
          <w:szCs w:val="18"/>
        </w:rPr>
        <w:t>такі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системи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вже</w:t>
      </w:r>
      <w:proofErr w:type="spellEnd"/>
      <w:r w:rsidRPr="00BE11AF">
        <w:rPr>
          <w:color w:val="000000"/>
          <w:szCs w:val="18"/>
        </w:rPr>
        <w:t xml:space="preserve"> давно </w:t>
      </w:r>
      <w:proofErr w:type="spellStart"/>
      <w:r w:rsidRPr="00BE11AF">
        <w:rPr>
          <w:color w:val="000000"/>
          <w:szCs w:val="18"/>
        </w:rPr>
        <w:t>працюють</w:t>
      </w:r>
      <w:proofErr w:type="spellEnd"/>
      <w:r w:rsidRPr="00BE11AF">
        <w:rPr>
          <w:color w:val="000000"/>
          <w:szCs w:val="18"/>
        </w:rPr>
        <w:t xml:space="preserve"> на </w:t>
      </w:r>
      <w:proofErr w:type="spellStart"/>
      <w:proofErr w:type="gramStart"/>
      <w:r w:rsidRPr="00BE11AF">
        <w:rPr>
          <w:color w:val="000000"/>
          <w:szCs w:val="18"/>
        </w:rPr>
        <w:t>р</w:t>
      </w:r>
      <w:proofErr w:type="gramEnd"/>
      <w:r w:rsidRPr="00BE11AF">
        <w:rPr>
          <w:color w:val="000000"/>
          <w:szCs w:val="18"/>
        </w:rPr>
        <w:t>ізних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підприємствах</w:t>
      </w:r>
      <w:proofErr w:type="spellEnd"/>
      <w:r w:rsidRPr="00BE11AF">
        <w:rPr>
          <w:color w:val="000000"/>
          <w:szCs w:val="18"/>
        </w:rPr>
        <w:t xml:space="preserve">, але </w:t>
      </w:r>
      <w:proofErr w:type="spellStart"/>
      <w:r w:rsidRPr="00BE11AF">
        <w:rPr>
          <w:color w:val="000000"/>
          <w:szCs w:val="18"/>
        </w:rPr>
        <w:t>отримати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інформацію</w:t>
      </w:r>
      <w:proofErr w:type="spellEnd"/>
      <w:r w:rsidRPr="00BE11AF">
        <w:rPr>
          <w:color w:val="000000"/>
          <w:szCs w:val="18"/>
        </w:rPr>
        <w:t xml:space="preserve"> по ним в </w:t>
      </w:r>
      <w:proofErr w:type="spellStart"/>
      <w:r w:rsidRPr="00BE11AF">
        <w:rPr>
          <w:color w:val="000000"/>
          <w:szCs w:val="18"/>
        </w:rPr>
        <w:t>даний</w:t>
      </w:r>
      <w:proofErr w:type="spellEnd"/>
      <w:r w:rsidRPr="00BE11AF">
        <w:rPr>
          <w:color w:val="000000"/>
          <w:szCs w:val="18"/>
        </w:rPr>
        <w:t xml:space="preserve"> момент </w:t>
      </w:r>
      <w:proofErr w:type="spellStart"/>
      <w:r w:rsidRPr="00BE11AF">
        <w:rPr>
          <w:color w:val="000000"/>
          <w:szCs w:val="18"/>
        </w:rPr>
        <w:t>досить</w:t>
      </w:r>
      <w:proofErr w:type="spellEnd"/>
      <w:r w:rsidRPr="00BE11AF">
        <w:rPr>
          <w:color w:val="000000"/>
          <w:szCs w:val="18"/>
        </w:rPr>
        <w:t xml:space="preserve"> складно. </w:t>
      </w:r>
      <w:r w:rsidRPr="00BE11AF">
        <w:rPr>
          <w:color w:val="000000"/>
          <w:szCs w:val="18"/>
          <w:lang w:val="uk-UA"/>
        </w:rPr>
        <w:t>Р</w:t>
      </w:r>
      <w:proofErr w:type="spellStart"/>
      <w:r w:rsidRPr="00BE11AF">
        <w:rPr>
          <w:color w:val="000000"/>
          <w:szCs w:val="18"/>
        </w:rPr>
        <w:t>озробники</w:t>
      </w:r>
      <w:proofErr w:type="spellEnd"/>
      <w:r w:rsidRPr="00BE11AF">
        <w:rPr>
          <w:color w:val="000000"/>
          <w:szCs w:val="18"/>
        </w:rPr>
        <w:t xml:space="preserve"> не </w:t>
      </w:r>
      <w:proofErr w:type="spellStart"/>
      <w:r w:rsidRPr="00BE11AF">
        <w:rPr>
          <w:color w:val="000000"/>
          <w:szCs w:val="18"/>
        </w:rPr>
        <w:t>дають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інформації</w:t>
      </w:r>
      <w:proofErr w:type="spellEnd"/>
      <w:r w:rsidRPr="00BE11AF">
        <w:rPr>
          <w:color w:val="000000"/>
          <w:szCs w:val="18"/>
        </w:rPr>
        <w:t xml:space="preserve"> по принципам </w:t>
      </w:r>
      <w:proofErr w:type="spellStart"/>
      <w:r w:rsidRPr="00BE11AF">
        <w:rPr>
          <w:color w:val="000000"/>
          <w:szCs w:val="18"/>
        </w:rPr>
        <w:t>побудови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своїх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експертних</w:t>
      </w:r>
      <w:proofErr w:type="spellEnd"/>
      <w:r w:rsidRPr="00BE11AF">
        <w:rPr>
          <w:color w:val="000000"/>
          <w:szCs w:val="18"/>
        </w:rPr>
        <w:t xml:space="preserve"> систем, </w:t>
      </w:r>
      <w:proofErr w:type="spellStart"/>
      <w:r w:rsidRPr="00BE11AF">
        <w:rPr>
          <w:color w:val="000000"/>
          <w:szCs w:val="18"/>
        </w:rPr>
        <w:t>що</w:t>
      </w:r>
      <w:proofErr w:type="spellEnd"/>
      <w:r w:rsidRPr="00BE11AF">
        <w:rPr>
          <w:color w:val="000000"/>
          <w:szCs w:val="18"/>
        </w:rPr>
        <w:t xml:space="preserve"> в свою </w:t>
      </w:r>
      <w:proofErr w:type="spellStart"/>
      <w:r w:rsidRPr="00BE11AF">
        <w:rPr>
          <w:color w:val="000000"/>
          <w:szCs w:val="18"/>
        </w:rPr>
        <w:t>чергу</w:t>
      </w:r>
      <w:proofErr w:type="spellEnd"/>
      <w:r w:rsidRPr="00BE11AF">
        <w:rPr>
          <w:color w:val="000000"/>
          <w:szCs w:val="18"/>
        </w:rPr>
        <w:t xml:space="preserve"> не </w:t>
      </w:r>
      <w:proofErr w:type="spellStart"/>
      <w:r w:rsidRPr="00BE11AF">
        <w:rPr>
          <w:color w:val="000000"/>
          <w:szCs w:val="18"/>
        </w:rPr>
        <w:t>дає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повною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мірою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оцінити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їхні</w:t>
      </w:r>
      <w:proofErr w:type="spellEnd"/>
      <w:r w:rsidRPr="00BE11AF">
        <w:rPr>
          <w:color w:val="000000"/>
          <w:szCs w:val="18"/>
        </w:rPr>
        <w:t xml:space="preserve"> </w:t>
      </w:r>
      <w:proofErr w:type="spellStart"/>
      <w:r w:rsidRPr="00BE11AF">
        <w:rPr>
          <w:color w:val="000000"/>
          <w:szCs w:val="18"/>
        </w:rPr>
        <w:t>переваги</w:t>
      </w:r>
      <w:proofErr w:type="spellEnd"/>
      <w:r w:rsidRPr="00BE11AF">
        <w:rPr>
          <w:color w:val="000000"/>
          <w:szCs w:val="18"/>
        </w:rPr>
        <w:t xml:space="preserve"> й </w:t>
      </w:r>
      <w:proofErr w:type="spellStart"/>
      <w:r w:rsidRPr="00BE11AF">
        <w:rPr>
          <w:color w:val="000000"/>
          <w:szCs w:val="18"/>
        </w:rPr>
        <w:t>недоліки</w:t>
      </w:r>
      <w:proofErr w:type="spellEnd"/>
      <w:r w:rsidRPr="00BE11AF">
        <w:rPr>
          <w:color w:val="000000"/>
          <w:szCs w:val="18"/>
        </w:rPr>
        <w:t>.</w:t>
      </w:r>
    </w:p>
    <w:p w:rsidR="00BE11AF" w:rsidRPr="00BE11AF" w:rsidRDefault="00BE11AF" w:rsidP="00BE11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18"/>
          <w:lang w:val="uk-UA"/>
        </w:rPr>
      </w:pPr>
    </w:p>
    <w:p w:rsidR="00BE11AF" w:rsidRPr="00BE11AF" w:rsidRDefault="00BE11AF" w:rsidP="00BE11AF">
      <w:pPr>
        <w:pStyle w:val="a6"/>
        <w:ind w:firstLine="284"/>
        <w:jc w:val="right"/>
        <w:rPr>
          <w:i/>
          <w:sz w:val="24"/>
          <w:szCs w:val="18"/>
        </w:rPr>
      </w:pPr>
      <w:r w:rsidRPr="00BE11AF">
        <w:rPr>
          <w:rFonts w:ascii="Times New Roman" w:hAnsi="Times New Roman"/>
          <w:i/>
          <w:sz w:val="24"/>
          <w:szCs w:val="18"/>
          <w:lang w:val="uk-UA"/>
        </w:rPr>
        <w:t xml:space="preserve">Науковий керівник – </w:t>
      </w:r>
      <w:proofErr w:type="spellStart"/>
      <w:r w:rsidRPr="00BE11AF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BE11AF">
        <w:rPr>
          <w:rFonts w:ascii="Times New Roman" w:hAnsi="Times New Roman"/>
          <w:i/>
          <w:sz w:val="24"/>
          <w:szCs w:val="18"/>
          <w:lang w:val="uk-UA"/>
        </w:rPr>
        <w:t xml:space="preserve"> О.М., канд. техн. наук, доцент. </w:t>
      </w:r>
    </w:p>
    <w:p w:rsidR="003052A8" w:rsidRPr="00BE11AF" w:rsidRDefault="003052A8" w:rsidP="00BE11AF">
      <w:pPr>
        <w:rPr>
          <w:sz w:val="36"/>
          <w:lang w:val="ru-RU"/>
        </w:rPr>
      </w:pPr>
    </w:p>
    <w:sectPr w:rsidR="003052A8" w:rsidRPr="00BE11AF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4F77B4"/>
    <w:rsid w:val="00544E7D"/>
    <w:rsid w:val="006E58DC"/>
    <w:rsid w:val="008864AD"/>
    <w:rsid w:val="008C3AED"/>
    <w:rsid w:val="00BE11A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2016-04-18T07:52:00Z</dcterms:created>
  <dcterms:modified xsi:type="dcterms:W3CDTF">2016-04-18T07:52:00Z</dcterms:modified>
</cp:coreProperties>
</file>