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F6" w:rsidRPr="009A1BF6" w:rsidRDefault="009A1BF6" w:rsidP="009A1BF6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9A1BF6">
        <w:rPr>
          <w:sz w:val="28"/>
          <w:szCs w:val="22"/>
          <w:lang w:val="ru-RU"/>
        </w:rPr>
        <w:t>УДК 004.75</w:t>
      </w:r>
    </w:p>
    <w:p w:rsidR="009A1BF6" w:rsidRPr="009A1BF6" w:rsidRDefault="009A1BF6" w:rsidP="009A1BF6">
      <w:pPr>
        <w:pStyle w:val="ac"/>
        <w:rPr>
          <w:sz w:val="28"/>
        </w:rPr>
      </w:pPr>
      <w:bookmarkStart w:id="1" w:name="_Toc401608363"/>
      <w:r w:rsidRPr="009A1BF6">
        <w:rPr>
          <w:sz w:val="28"/>
        </w:rPr>
        <w:t xml:space="preserve">К.А. </w:t>
      </w:r>
      <w:proofErr w:type="spellStart"/>
      <w:r w:rsidRPr="009A1BF6">
        <w:rPr>
          <w:sz w:val="28"/>
        </w:rPr>
        <w:t>Мацуева</w:t>
      </w:r>
      <w:bookmarkEnd w:id="1"/>
      <w:proofErr w:type="spellEnd"/>
    </w:p>
    <w:p w:rsidR="009A1BF6" w:rsidRPr="009A1BF6" w:rsidRDefault="009A1BF6" w:rsidP="009A1BF6">
      <w:pPr>
        <w:jc w:val="right"/>
        <w:rPr>
          <w:sz w:val="28"/>
          <w:szCs w:val="22"/>
          <w:lang w:val="ru-RU"/>
        </w:rPr>
      </w:pPr>
      <w:r w:rsidRPr="009A1BF6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9A1BF6" w:rsidRPr="009A1BF6" w:rsidRDefault="009A1BF6" w:rsidP="009A1BF6">
      <w:pPr>
        <w:pStyle w:val="ab"/>
        <w:rPr>
          <w:color w:val="auto"/>
          <w:sz w:val="28"/>
        </w:rPr>
      </w:pPr>
      <w:bookmarkStart w:id="2" w:name="_Toc401608364"/>
      <w:r w:rsidRPr="009A1BF6">
        <w:rPr>
          <w:caps/>
          <w:sz w:val="28"/>
        </w:rPr>
        <w:t>применение виртуализации с поддержкой сп</w:t>
      </w:r>
      <w:r w:rsidRPr="009A1BF6">
        <w:rPr>
          <w:caps/>
          <w:sz w:val="28"/>
        </w:rPr>
        <w:t>е</w:t>
      </w:r>
      <w:r w:rsidRPr="009A1BF6">
        <w:rPr>
          <w:caps/>
          <w:sz w:val="28"/>
        </w:rPr>
        <w:t>циальной процессорной архитектуры</w:t>
      </w:r>
      <w:bookmarkEnd w:id="2"/>
    </w:p>
    <w:p w:rsidR="009A1BF6" w:rsidRPr="009A1BF6" w:rsidRDefault="009A1BF6" w:rsidP="009A1BF6">
      <w:pPr>
        <w:pStyle w:val="a3"/>
        <w:shd w:val="clear" w:color="auto" w:fill="FFFFFF"/>
        <w:spacing w:before="120"/>
        <w:ind w:firstLine="425"/>
        <w:contextualSpacing/>
        <w:rPr>
          <w:spacing w:val="-4"/>
          <w:sz w:val="28"/>
          <w:szCs w:val="22"/>
        </w:rPr>
      </w:pPr>
      <w:bookmarkStart w:id="3" w:name="_Ref334624858"/>
      <w:r w:rsidRPr="009A1BF6">
        <w:rPr>
          <w:bCs/>
          <w:spacing w:val="-4"/>
          <w:sz w:val="28"/>
          <w:szCs w:val="22"/>
        </w:rPr>
        <w:t xml:space="preserve">Аппаратная виртуализация (АВ) – </w:t>
      </w:r>
      <w:r w:rsidRPr="009A1BF6">
        <w:rPr>
          <w:spacing w:val="-4"/>
          <w:sz w:val="28"/>
          <w:szCs w:val="22"/>
        </w:rPr>
        <w:t>виртуализация</w:t>
      </w:r>
      <w:r w:rsidRPr="009A1BF6">
        <w:rPr>
          <w:rStyle w:val="apple-converted-space"/>
          <w:spacing w:val="-4"/>
          <w:sz w:val="28"/>
          <w:szCs w:val="22"/>
        </w:rPr>
        <w:t xml:space="preserve"> </w:t>
      </w:r>
      <w:r w:rsidRPr="009A1BF6">
        <w:rPr>
          <w:spacing w:val="-4"/>
          <w:sz w:val="28"/>
          <w:szCs w:val="22"/>
        </w:rPr>
        <w:t>с поддержкой специальной процессорной архитектуры. В отличие от програм</w:t>
      </w:r>
      <w:r w:rsidRPr="009A1BF6">
        <w:rPr>
          <w:spacing w:val="-4"/>
          <w:sz w:val="28"/>
          <w:szCs w:val="22"/>
        </w:rPr>
        <w:t>м</w:t>
      </w:r>
      <w:r w:rsidRPr="009A1BF6">
        <w:rPr>
          <w:spacing w:val="-4"/>
          <w:sz w:val="28"/>
          <w:szCs w:val="22"/>
        </w:rPr>
        <w:t>ной виртуализации, с помощью данной техники возможно использование изолированных гостевых систем, управляемых</w:t>
      </w:r>
      <w:r w:rsidRPr="009A1BF6">
        <w:rPr>
          <w:rStyle w:val="apple-converted-space"/>
          <w:spacing w:val="-4"/>
          <w:sz w:val="28"/>
          <w:szCs w:val="22"/>
        </w:rPr>
        <w:t xml:space="preserve"> </w:t>
      </w:r>
      <w:r w:rsidRPr="009A1BF6">
        <w:rPr>
          <w:spacing w:val="-4"/>
          <w:sz w:val="28"/>
          <w:szCs w:val="22"/>
        </w:rPr>
        <w:t>гипервизором</w:t>
      </w:r>
      <w:r w:rsidRPr="009A1BF6">
        <w:rPr>
          <w:rStyle w:val="apple-converted-space"/>
          <w:spacing w:val="-4"/>
          <w:sz w:val="28"/>
          <w:szCs w:val="22"/>
        </w:rPr>
        <w:t xml:space="preserve"> </w:t>
      </w:r>
      <w:r w:rsidRPr="009A1BF6">
        <w:rPr>
          <w:spacing w:val="-4"/>
          <w:sz w:val="28"/>
          <w:szCs w:val="22"/>
        </w:rPr>
        <w:t>напр</w:t>
      </w:r>
      <w:r w:rsidRPr="009A1BF6">
        <w:rPr>
          <w:spacing w:val="-4"/>
          <w:sz w:val="28"/>
          <w:szCs w:val="22"/>
        </w:rPr>
        <w:t>я</w:t>
      </w:r>
      <w:r w:rsidRPr="009A1BF6">
        <w:rPr>
          <w:spacing w:val="-4"/>
          <w:sz w:val="28"/>
          <w:szCs w:val="22"/>
        </w:rPr>
        <w:t>мую. Гостевая система не зависит от архитектуры серверной платформы и реализации платформы виртуализ</w:t>
      </w:r>
      <w:r w:rsidRPr="009A1BF6">
        <w:rPr>
          <w:spacing w:val="-4"/>
          <w:sz w:val="28"/>
          <w:szCs w:val="22"/>
        </w:rPr>
        <w:t>а</w:t>
      </w:r>
      <w:r w:rsidRPr="009A1BF6">
        <w:rPr>
          <w:spacing w:val="-4"/>
          <w:sz w:val="28"/>
          <w:szCs w:val="22"/>
        </w:rPr>
        <w:t>ции.</w:t>
      </w:r>
    </w:p>
    <w:p w:rsidR="009A1BF6" w:rsidRPr="009A1BF6" w:rsidRDefault="009A1BF6" w:rsidP="009A1BF6">
      <w:pPr>
        <w:pStyle w:val="a3"/>
        <w:shd w:val="clear" w:color="auto" w:fill="FFFFFF"/>
        <w:spacing w:after="0"/>
        <w:ind w:firstLine="425"/>
        <w:contextualSpacing/>
        <w:rPr>
          <w:spacing w:val="-2"/>
          <w:sz w:val="28"/>
          <w:szCs w:val="22"/>
        </w:rPr>
      </w:pPr>
      <w:r w:rsidRPr="009A1BF6">
        <w:rPr>
          <w:spacing w:val="-2"/>
          <w:sz w:val="28"/>
          <w:szCs w:val="22"/>
        </w:rPr>
        <w:t>Необходимость поддержки АВ заставила производителей</w:t>
      </w:r>
      <w:r w:rsidRPr="009A1BF6">
        <w:rPr>
          <w:rStyle w:val="apple-converted-space"/>
          <w:spacing w:val="-2"/>
          <w:sz w:val="28"/>
          <w:szCs w:val="22"/>
        </w:rPr>
        <w:t xml:space="preserve"> </w:t>
      </w:r>
      <w:r w:rsidRPr="009A1BF6">
        <w:rPr>
          <w:spacing w:val="-2"/>
          <w:sz w:val="28"/>
          <w:szCs w:val="22"/>
        </w:rPr>
        <w:t>пр</w:t>
      </w:r>
      <w:r w:rsidRPr="009A1BF6">
        <w:rPr>
          <w:spacing w:val="-2"/>
          <w:sz w:val="28"/>
          <w:szCs w:val="22"/>
        </w:rPr>
        <w:t>о</w:t>
      </w:r>
      <w:r w:rsidRPr="009A1BF6">
        <w:rPr>
          <w:spacing w:val="-2"/>
          <w:sz w:val="28"/>
          <w:szCs w:val="22"/>
        </w:rPr>
        <w:t>цессоров несколько изменить их архитектуру за счет введения дополнительных инструкций для предоставления прямого доступа к ресурсам процессора из гостевых систем. Этот набор дополнител</w:t>
      </w:r>
      <w:r w:rsidRPr="009A1BF6">
        <w:rPr>
          <w:spacing w:val="-2"/>
          <w:sz w:val="28"/>
          <w:szCs w:val="22"/>
        </w:rPr>
        <w:t>ь</w:t>
      </w:r>
      <w:r w:rsidRPr="009A1BF6">
        <w:rPr>
          <w:spacing w:val="-2"/>
          <w:sz w:val="28"/>
          <w:szCs w:val="22"/>
        </w:rPr>
        <w:t xml:space="preserve">ных инструкций носит название </w:t>
      </w:r>
      <w:proofErr w:type="spellStart"/>
      <w:r w:rsidRPr="009A1BF6">
        <w:rPr>
          <w:spacing w:val="-2"/>
          <w:sz w:val="28"/>
          <w:szCs w:val="22"/>
        </w:rPr>
        <w:t>Virtual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Machine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Extensions</w:t>
      </w:r>
      <w:proofErr w:type="spellEnd"/>
      <w:r w:rsidRPr="009A1BF6">
        <w:rPr>
          <w:spacing w:val="-2"/>
          <w:sz w:val="28"/>
          <w:szCs w:val="22"/>
        </w:rPr>
        <w:t xml:space="preserve"> (VMX). VMX предоставляет следующие инструкции: VMPTRLD, VMPTRST, VMCLEAR, VMREAD, VMREAD, VMWRITE, VMCALL, VMLAUNCH, VMRESUME, VMXON и VMXOFF.</w:t>
      </w:r>
    </w:p>
    <w:p w:rsidR="009A1BF6" w:rsidRPr="009A1BF6" w:rsidRDefault="009A1BF6" w:rsidP="009A1BF6">
      <w:pPr>
        <w:pStyle w:val="a3"/>
        <w:shd w:val="clear" w:color="auto" w:fill="FFFFFF"/>
        <w:spacing w:after="0"/>
        <w:ind w:firstLine="426"/>
        <w:rPr>
          <w:spacing w:val="-2"/>
          <w:sz w:val="28"/>
          <w:szCs w:val="22"/>
        </w:rPr>
      </w:pPr>
      <w:r w:rsidRPr="009A1BF6">
        <w:rPr>
          <w:spacing w:val="-2"/>
          <w:sz w:val="28"/>
          <w:szCs w:val="22"/>
        </w:rPr>
        <w:t>Процессор</w:t>
      </w:r>
      <w:r w:rsidRPr="009A1BF6">
        <w:rPr>
          <w:rStyle w:val="apple-converted-space"/>
          <w:spacing w:val="-2"/>
          <w:sz w:val="28"/>
          <w:szCs w:val="22"/>
        </w:rPr>
        <w:t> </w:t>
      </w:r>
      <w:r w:rsidRPr="009A1BF6">
        <w:rPr>
          <w:spacing w:val="-2"/>
          <w:sz w:val="28"/>
          <w:szCs w:val="22"/>
        </w:rPr>
        <w:t xml:space="preserve">с поддержкой виртуализации может работать в двух режимах </w:t>
      </w:r>
      <w:proofErr w:type="spellStart"/>
      <w:r w:rsidRPr="009A1BF6">
        <w:rPr>
          <w:spacing w:val="-2"/>
          <w:sz w:val="28"/>
          <w:szCs w:val="22"/>
        </w:rPr>
        <w:t>root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operation</w:t>
      </w:r>
      <w:proofErr w:type="spellEnd"/>
      <w:r w:rsidRPr="009A1BF6">
        <w:rPr>
          <w:spacing w:val="-2"/>
          <w:sz w:val="28"/>
          <w:szCs w:val="22"/>
        </w:rPr>
        <w:t xml:space="preserve"> и </w:t>
      </w:r>
      <w:proofErr w:type="spellStart"/>
      <w:r w:rsidRPr="009A1BF6">
        <w:rPr>
          <w:spacing w:val="-2"/>
          <w:sz w:val="28"/>
          <w:szCs w:val="22"/>
        </w:rPr>
        <w:t>non-root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operation</w:t>
      </w:r>
      <w:proofErr w:type="spellEnd"/>
      <w:r w:rsidRPr="009A1BF6">
        <w:rPr>
          <w:spacing w:val="-2"/>
          <w:sz w:val="28"/>
          <w:szCs w:val="22"/>
        </w:rPr>
        <w:t xml:space="preserve">. В режиме </w:t>
      </w:r>
      <w:proofErr w:type="spellStart"/>
      <w:r w:rsidRPr="009A1BF6">
        <w:rPr>
          <w:spacing w:val="-2"/>
          <w:sz w:val="28"/>
          <w:szCs w:val="22"/>
        </w:rPr>
        <w:t>root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operation</w:t>
      </w:r>
      <w:proofErr w:type="spellEnd"/>
      <w:r w:rsidRPr="009A1BF6">
        <w:rPr>
          <w:spacing w:val="-2"/>
          <w:sz w:val="28"/>
          <w:szCs w:val="22"/>
        </w:rPr>
        <w:t xml:space="preserve"> работает специальное программное обеспечение, являющееся «легковесной» прослойкой между гостевыми операционн</w:t>
      </w:r>
      <w:r w:rsidRPr="009A1BF6">
        <w:rPr>
          <w:spacing w:val="-2"/>
          <w:sz w:val="28"/>
          <w:szCs w:val="22"/>
        </w:rPr>
        <w:t>ы</w:t>
      </w:r>
      <w:r w:rsidRPr="009A1BF6">
        <w:rPr>
          <w:spacing w:val="-2"/>
          <w:sz w:val="28"/>
          <w:szCs w:val="22"/>
        </w:rPr>
        <w:t>ми системами и оборудованием — монитор виртуальных машин (</w:t>
      </w:r>
      <w:proofErr w:type="spellStart"/>
      <w:r w:rsidRPr="009A1BF6">
        <w:rPr>
          <w:spacing w:val="-2"/>
          <w:sz w:val="28"/>
          <w:szCs w:val="22"/>
        </w:rPr>
        <w:t>Virtual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Machine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Monitor</w:t>
      </w:r>
      <w:proofErr w:type="spellEnd"/>
      <w:r w:rsidRPr="009A1BF6">
        <w:rPr>
          <w:spacing w:val="-2"/>
          <w:sz w:val="28"/>
          <w:szCs w:val="22"/>
        </w:rPr>
        <w:t>, VMM), носящий также название гиперв</w:t>
      </w:r>
      <w:r w:rsidRPr="009A1BF6">
        <w:rPr>
          <w:spacing w:val="-2"/>
          <w:sz w:val="28"/>
          <w:szCs w:val="22"/>
        </w:rPr>
        <w:t>и</w:t>
      </w:r>
      <w:r w:rsidRPr="009A1BF6">
        <w:rPr>
          <w:spacing w:val="-2"/>
          <w:sz w:val="28"/>
          <w:szCs w:val="22"/>
        </w:rPr>
        <w:t>зор (</w:t>
      </w:r>
      <w:proofErr w:type="spellStart"/>
      <w:r w:rsidRPr="009A1BF6">
        <w:rPr>
          <w:spacing w:val="-2"/>
          <w:sz w:val="28"/>
          <w:szCs w:val="22"/>
        </w:rPr>
        <w:t>hypervisor</w:t>
      </w:r>
      <w:proofErr w:type="spellEnd"/>
      <w:r w:rsidRPr="009A1BF6">
        <w:rPr>
          <w:spacing w:val="-2"/>
          <w:sz w:val="28"/>
          <w:szCs w:val="22"/>
        </w:rPr>
        <w:t xml:space="preserve">). </w:t>
      </w:r>
    </w:p>
    <w:p w:rsidR="009A1BF6" w:rsidRPr="009A1BF6" w:rsidRDefault="009A1BF6" w:rsidP="009A1BF6">
      <w:pPr>
        <w:pStyle w:val="a3"/>
        <w:shd w:val="clear" w:color="auto" w:fill="FFFFFF"/>
        <w:spacing w:after="0"/>
        <w:ind w:firstLine="425"/>
        <w:contextualSpacing/>
        <w:rPr>
          <w:spacing w:val="-2"/>
          <w:sz w:val="28"/>
          <w:szCs w:val="22"/>
        </w:rPr>
      </w:pPr>
      <w:r w:rsidRPr="009A1BF6">
        <w:rPr>
          <w:spacing w:val="-2"/>
          <w:sz w:val="28"/>
          <w:szCs w:val="22"/>
        </w:rPr>
        <w:t>Чтобы перевести</w:t>
      </w:r>
      <w:r w:rsidRPr="009A1BF6">
        <w:rPr>
          <w:rStyle w:val="apple-converted-space"/>
          <w:spacing w:val="-2"/>
          <w:sz w:val="28"/>
          <w:szCs w:val="22"/>
        </w:rPr>
        <w:t> </w:t>
      </w:r>
      <w:r w:rsidRPr="009A1BF6">
        <w:rPr>
          <w:spacing w:val="-2"/>
          <w:sz w:val="28"/>
          <w:szCs w:val="22"/>
        </w:rPr>
        <w:t>процессор</w:t>
      </w:r>
      <w:r w:rsidRPr="009A1BF6">
        <w:rPr>
          <w:rStyle w:val="apple-converted-space"/>
          <w:spacing w:val="-2"/>
          <w:sz w:val="28"/>
          <w:szCs w:val="22"/>
        </w:rPr>
        <w:t> </w:t>
      </w:r>
      <w:r w:rsidRPr="009A1BF6">
        <w:rPr>
          <w:spacing w:val="-2"/>
          <w:sz w:val="28"/>
          <w:szCs w:val="22"/>
        </w:rPr>
        <w:t>в режим виртуализации, платфо</w:t>
      </w:r>
      <w:r w:rsidRPr="009A1BF6">
        <w:rPr>
          <w:spacing w:val="-2"/>
          <w:sz w:val="28"/>
          <w:szCs w:val="22"/>
        </w:rPr>
        <w:t>р</w:t>
      </w:r>
      <w:r w:rsidRPr="009A1BF6">
        <w:rPr>
          <w:spacing w:val="-2"/>
          <w:sz w:val="28"/>
          <w:szCs w:val="22"/>
        </w:rPr>
        <w:t>ма виртуализации должна вызвать инструкцию VMXON и передать управление гипервизору, который запускает виртуальную гостевую систему и</w:t>
      </w:r>
      <w:r w:rsidRPr="009A1BF6">
        <w:rPr>
          <w:spacing w:val="-2"/>
          <w:sz w:val="28"/>
          <w:szCs w:val="22"/>
        </w:rPr>
        <w:t>н</w:t>
      </w:r>
      <w:r w:rsidRPr="009A1BF6">
        <w:rPr>
          <w:spacing w:val="-2"/>
          <w:sz w:val="28"/>
          <w:szCs w:val="22"/>
        </w:rPr>
        <w:t xml:space="preserve">струкцией VMLAUNCH и VMRESUME (точки входа в виртуальную машину). </w:t>
      </w:r>
      <w:proofErr w:type="spellStart"/>
      <w:r w:rsidRPr="009A1BF6">
        <w:rPr>
          <w:spacing w:val="-2"/>
          <w:sz w:val="28"/>
          <w:szCs w:val="22"/>
        </w:rPr>
        <w:t>Virtual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Machine</w:t>
      </w:r>
      <w:proofErr w:type="spellEnd"/>
      <w:r w:rsidRPr="009A1BF6">
        <w:rPr>
          <w:spacing w:val="-2"/>
          <w:sz w:val="28"/>
          <w:szCs w:val="22"/>
        </w:rPr>
        <w:t xml:space="preserve"> </w:t>
      </w:r>
      <w:proofErr w:type="spellStart"/>
      <w:r w:rsidRPr="009A1BF6">
        <w:rPr>
          <w:spacing w:val="-2"/>
          <w:sz w:val="28"/>
          <w:szCs w:val="22"/>
        </w:rPr>
        <w:t>Monitor</w:t>
      </w:r>
      <w:proofErr w:type="spellEnd"/>
      <w:r w:rsidRPr="009A1BF6">
        <w:rPr>
          <w:spacing w:val="-2"/>
          <w:sz w:val="28"/>
          <w:szCs w:val="22"/>
        </w:rPr>
        <w:t xml:space="preserve"> может выйти из р</w:t>
      </w:r>
      <w:r w:rsidRPr="009A1BF6">
        <w:rPr>
          <w:spacing w:val="-2"/>
          <w:sz w:val="28"/>
          <w:szCs w:val="22"/>
        </w:rPr>
        <w:t>е</w:t>
      </w:r>
      <w:r w:rsidRPr="009A1BF6">
        <w:rPr>
          <w:spacing w:val="-2"/>
          <w:sz w:val="28"/>
          <w:szCs w:val="22"/>
        </w:rPr>
        <w:t>жима виртуализации процессора, вызвав инструкцию VMXOFF.</w:t>
      </w:r>
    </w:p>
    <w:p w:rsidR="009A1BF6" w:rsidRPr="009A1BF6" w:rsidRDefault="009A1BF6" w:rsidP="009A1BF6">
      <w:pPr>
        <w:pStyle w:val="Default"/>
        <w:spacing w:line="233" w:lineRule="auto"/>
        <w:ind w:firstLine="567"/>
        <w:jc w:val="both"/>
        <w:rPr>
          <w:iCs/>
          <w:spacing w:val="-2"/>
          <w:sz w:val="28"/>
          <w:szCs w:val="22"/>
        </w:rPr>
      </w:pPr>
      <w:r w:rsidRPr="009A1BF6">
        <w:rPr>
          <w:spacing w:val="-2"/>
          <w:sz w:val="28"/>
          <w:szCs w:val="22"/>
        </w:rPr>
        <w:t xml:space="preserve">АВ обеспечивает производительность, сравнимую с производительностью </w:t>
      </w:r>
      <w:proofErr w:type="spellStart"/>
      <w:r w:rsidRPr="009A1BF6">
        <w:rPr>
          <w:spacing w:val="-2"/>
          <w:sz w:val="28"/>
          <w:szCs w:val="22"/>
        </w:rPr>
        <w:t>невиртуализованной</w:t>
      </w:r>
      <w:proofErr w:type="spellEnd"/>
      <w:r w:rsidRPr="009A1BF6">
        <w:rPr>
          <w:spacing w:val="-2"/>
          <w:sz w:val="28"/>
          <w:szCs w:val="22"/>
        </w:rPr>
        <w:t xml:space="preserve"> машины, что дает виртуализ</w:t>
      </w:r>
      <w:r w:rsidRPr="009A1BF6">
        <w:rPr>
          <w:spacing w:val="-2"/>
          <w:sz w:val="28"/>
          <w:szCs w:val="22"/>
        </w:rPr>
        <w:t>а</w:t>
      </w:r>
      <w:r w:rsidRPr="009A1BF6">
        <w:rPr>
          <w:spacing w:val="-2"/>
          <w:sz w:val="28"/>
          <w:szCs w:val="22"/>
        </w:rPr>
        <w:t>ции возможность практического использования и влечет её широкое распространение. Наиболее распространены технологии виртуал</w:t>
      </w:r>
      <w:r w:rsidRPr="009A1BF6">
        <w:rPr>
          <w:spacing w:val="-2"/>
          <w:sz w:val="28"/>
          <w:szCs w:val="22"/>
        </w:rPr>
        <w:t>и</w:t>
      </w:r>
      <w:r w:rsidRPr="009A1BF6">
        <w:rPr>
          <w:spacing w:val="-2"/>
          <w:sz w:val="28"/>
          <w:szCs w:val="22"/>
        </w:rPr>
        <w:t xml:space="preserve">зации </w:t>
      </w:r>
      <w:proofErr w:type="spellStart"/>
      <w:r w:rsidRPr="009A1BF6">
        <w:rPr>
          <w:spacing w:val="-2"/>
          <w:sz w:val="28"/>
          <w:szCs w:val="22"/>
        </w:rPr>
        <w:t>Intel</w:t>
      </w:r>
      <w:proofErr w:type="spellEnd"/>
      <w:r w:rsidRPr="009A1BF6">
        <w:rPr>
          <w:spacing w:val="-2"/>
          <w:sz w:val="28"/>
          <w:szCs w:val="22"/>
        </w:rPr>
        <w:t>-VT и AMD-V</w:t>
      </w:r>
      <w:r w:rsidRPr="009A1BF6">
        <w:rPr>
          <w:iCs/>
          <w:spacing w:val="-2"/>
          <w:sz w:val="28"/>
          <w:szCs w:val="22"/>
        </w:rPr>
        <w:t>.</w:t>
      </w:r>
      <w:bookmarkEnd w:id="3"/>
    </w:p>
    <w:bookmarkEnd w:id="0"/>
    <w:p w:rsidR="007A1BA0" w:rsidRPr="009A1BF6" w:rsidRDefault="007A1BA0" w:rsidP="009A1BF6">
      <w:pPr>
        <w:rPr>
          <w:sz w:val="32"/>
        </w:rPr>
      </w:pPr>
    </w:p>
    <w:sectPr w:rsidR="007A1BA0" w:rsidRPr="009A1BF6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C4A2E"/>
    <w:rsid w:val="00A11037"/>
    <w:rsid w:val="00A15654"/>
    <w:rsid w:val="00A3768D"/>
    <w:rsid w:val="00AF5AC1"/>
    <w:rsid w:val="00B51FB5"/>
    <w:rsid w:val="00BE11AF"/>
    <w:rsid w:val="00C65B4A"/>
    <w:rsid w:val="00CB5507"/>
    <w:rsid w:val="00CF4A0B"/>
    <w:rsid w:val="00D11E3C"/>
    <w:rsid w:val="00D46F30"/>
    <w:rsid w:val="00D627C9"/>
    <w:rsid w:val="00DC239A"/>
    <w:rsid w:val="00E8491D"/>
    <w:rsid w:val="00E97ED1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2016-05-15T12:38:00Z</dcterms:created>
  <dcterms:modified xsi:type="dcterms:W3CDTF">2016-05-15T12:38:00Z</dcterms:modified>
</cp:coreProperties>
</file>