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760" w:rsidRPr="00F03921" w:rsidRDefault="00743760" w:rsidP="00851280">
      <w:pPr>
        <w:widowControl/>
        <w:ind w:firstLine="0"/>
        <w:jc w:val="both"/>
        <w:rPr>
          <w:rFonts w:cs="Times New Roman"/>
          <w:color w:val="auto"/>
          <w:sz w:val="22"/>
          <w:szCs w:val="22"/>
        </w:rPr>
      </w:pPr>
    </w:p>
    <w:p w:rsidR="006646F5" w:rsidRPr="00F03921" w:rsidRDefault="00597C4D" w:rsidP="00597C4D">
      <w:pPr>
        <w:ind w:left="-426" w:firstLine="284"/>
        <w:jc w:val="center"/>
        <w:rPr>
          <w:rFonts w:cs="Times New Roman"/>
          <w:b/>
          <w:sz w:val="22"/>
          <w:szCs w:val="22"/>
        </w:rPr>
      </w:pPr>
      <w:r>
        <w:rPr>
          <w:rFonts w:cs="Times New Roman"/>
          <w:b/>
          <w:sz w:val="22"/>
          <w:szCs w:val="22"/>
        </w:rPr>
        <w:t xml:space="preserve">       </w:t>
      </w:r>
      <w:r w:rsidR="006646F5" w:rsidRPr="00F03921">
        <w:rPr>
          <w:rFonts w:cs="Times New Roman"/>
          <w:b/>
          <w:sz w:val="22"/>
          <w:szCs w:val="22"/>
        </w:rPr>
        <w:t>НАЦІОНАЛЬНИЙ АВІАЦІЙНИЙ УНІВЕРСИТЕТ</w:t>
      </w:r>
    </w:p>
    <w:p w:rsidR="006646F5" w:rsidRPr="00F03921" w:rsidRDefault="00597C4D" w:rsidP="00597C4D">
      <w:pPr>
        <w:ind w:left="-426" w:firstLine="284"/>
        <w:jc w:val="center"/>
        <w:rPr>
          <w:rFonts w:cs="Times New Roman"/>
          <w:b/>
          <w:sz w:val="22"/>
          <w:szCs w:val="22"/>
        </w:rPr>
      </w:pPr>
      <w:r>
        <w:rPr>
          <w:rFonts w:cs="Times New Roman"/>
          <w:b/>
          <w:sz w:val="22"/>
          <w:szCs w:val="22"/>
        </w:rPr>
        <w:t xml:space="preserve">         </w:t>
      </w:r>
      <w:r w:rsidR="006646F5" w:rsidRPr="00F03921">
        <w:rPr>
          <w:rFonts w:cs="Times New Roman"/>
          <w:b/>
          <w:sz w:val="22"/>
          <w:szCs w:val="22"/>
        </w:rPr>
        <w:t>НАВЧАЛЬНО-НАУКОВИЙ ЮРИДИЧНИЙ ІНСТИТУТ</w:t>
      </w:r>
    </w:p>
    <w:p w:rsidR="006646F5" w:rsidRPr="00F03921" w:rsidRDefault="006646F5" w:rsidP="00597C4D">
      <w:pPr>
        <w:ind w:left="-426" w:firstLine="284"/>
        <w:jc w:val="center"/>
        <w:rPr>
          <w:rFonts w:cs="Times New Roman"/>
          <w:b/>
          <w:sz w:val="22"/>
          <w:szCs w:val="22"/>
        </w:rPr>
      </w:pPr>
    </w:p>
    <w:p w:rsidR="006646F5" w:rsidRPr="00F03921" w:rsidRDefault="006646F5" w:rsidP="00597C4D">
      <w:pPr>
        <w:ind w:left="-426" w:firstLine="284"/>
        <w:jc w:val="center"/>
        <w:rPr>
          <w:rFonts w:cs="Times New Roman"/>
          <w:b/>
          <w:sz w:val="22"/>
          <w:szCs w:val="22"/>
        </w:rPr>
      </w:pPr>
      <w:r w:rsidRPr="00F03921">
        <w:rPr>
          <w:rFonts w:cs="Times New Roman"/>
          <w:b/>
          <w:sz w:val="22"/>
          <w:szCs w:val="22"/>
        </w:rPr>
        <w:t>Кафедра кримінального права і процесу</w:t>
      </w:r>
    </w:p>
    <w:p w:rsidR="006646F5" w:rsidRPr="00F03921" w:rsidRDefault="006646F5" w:rsidP="00597C4D">
      <w:pPr>
        <w:ind w:left="-426" w:firstLine="284"/>
        <w:jc w:val="center"/>
        <w:rPr>
          <w:rFonts w:cs="Times New Roman"/>
          <w:bCs/>
          <w:sz w:val="22"/>
          <w:szCs w:val="22"/>
        </w:rPr>
      </w:pPr>
    </w:p>
    <w:p w:rsidR="006646F5" w:rsidRPr="00F03921" w:rsidRDefault="006646F5" w:rsidP="00597C4D">
      <w:pPr>
        <w:ind w:left="-426" w:firstLine="284"/>
        <w:jc w:val="center"/>
        <w:rPr>
          <w:rFonts w:cs="Times New Roman"/>
          <w:bCs/>
          <w:sz w:val="22"/>
          <w:szCs w:val="22"/>
        </w:rPr>
      </w:pPr>
    </w:p>
    <w:p w:rsidR="006646F5" w:rsidRPr="00F03921" w:rsidRDefault="006646F5" w:rsidP="00597C4D">
      <w:pPr>
        <w:shd w:val="clear" w:color="auto" w:fill="FFFFFF"/>
        <w:spacing w:line="360" w:lineRule="auto"/>
        <w:jc w:val="center"/>
        <w:rPr>
          <w:rFonts w:cs="Times New Roman"/>
          <w:b/>
          <w:sz w:val="22"/>
          <w:szCs w:val="22"/>
          <w:lang w:eastAsia="ar-SA"/>
        </w:rPr>
      </w:pPr>
      <w:r w:rsidRPr="00F03921">
        <w:rPr>
          <w:rFonts w:cs="Times New Roman"/>
          <w:b/>
          <w:caps/>
          <w:sz w:val="22"/>
          <w:szCs w:val="22"/>
          <w:lang w:eastAsia="ar-SA"/>
        </w:rPr>
        <w:t>Методичні рекомендації</w:t>
      </w:r>
    </w:p>
    <w:p w:rsidR="006646F5" w:rsidRPr="00F03921" w:rsidRDefault="006646F5" w:rsidP="00597C4D">
      <w:pPr>
        <w:shd w:val="clear" w:color="auto" w:fill="FFFFFF"/>
        <w:spacing w:line="360" w:lineRule="auto"/>
        <w:jc w:val="center"/>
        <w:rPr>
          <w:rFonts w:cs="Times New Roman"/>
          <w:b/>
          <w:sz w:val="22"/>
          <w:szCs w:val="22"/>
          <w:lang w:eastAsia="ar-SA"/>
        </w:rPr>
      </w:pPr>
      <w:r w:rsidRPr="00F03921">
        <w:rPr>
          <w:rFonts w:cs="Times New Roman"/>
          <w:b/>
          <w:sz w:val="22"/>
          <w:szCs w:val="22"/>
          <w:lang w:eastAsia="ar-SA"/>
        </w:rPr>
        <w:t>з організації самостійної роботи студентів</w:t>
      </w:r>
    </w:p>
    <w:p w:rsidR="006646F5" w:rsidRPr="00F03921" w:rsidRDefault="006646F5" w:rsidP="00597C4D">
      <w:pPr>
        <w:shd w:val="clear" w:color="auto" w:fill="FFFFFF"/>
        <w:spacing w:line="360" w:lineRule="auto"/>
        <w:jc w:val="center"/>
        <w:rPr>
          <w:rFonts w:cs="Times New Roman"/>
          <w:b/>
          <w:sz w:val="22"/>
          <w:szCs w:val="22"/>
          <w:lang w:eastAsia="ar-SA"/>
        </w:rPr>
      </w:pPr>
      <w:r w:rsidRPr="00F03921">
        <w:rPr>
          <w:rFonts w:cs="Times New Roman"/>
          <w:b/>
          <w:sz w:val="22"/>
          <w:szCs w:val="22"/>
          <w:lang w:eastAsia="ar-SA"/>
        </w:rPr>
        <w:t xml:space="preserve">з дисципліни «Адвокатура </w:t>
      </w:r>
      <w:r w:rsidR="00597C4D">
        <w:rPr>
          <w:rFonts w:cs="Times New Roman"/>
          <w:b/>
          <w:sz w:val="22"/>
          <w:szCs w:val="22"/>
          <w:lang w:eastAsia="ar-SA"/>
        </w:rPr>
        <w:t>і нотаріат</w:t>
      </w:r>
      <w:r w:rsidRPr="00F03921">
        <w:rPr>
          <w:rFonts w:cs="Times New Roman"/>
          <w:b/>
          <w:sz w:val="22"/>
          <w:szCs w:val="22"/>
          <w:lang w:eastAsia="ar-SA"/>
        </w:rPr>
        <w:t xml:space="preserve"> Україн</w:t>
      </w:r>
      <w:r w:rsidR="00597C4D">
        <w:rPr>
          <w:rFonts w:cs="Times New Roman"/>
          <w:b/>
          <w:sz w:val="22"/>
          <w:szCs w:val="22"/>
          <w:lang w:eastAsia="ar-SA"/>
        </w:rPr>
        <w:t>и</w:t>
      </w:r>
      <w:r w:rsidRPr="00F03921">
        <w:rPr>
          <w:rFonts w:cs="Times New Roman"/>
          <w:b/>
          <w:sz w:val="22"/>
          <w:szCs w:val="22"/>
          <w:lang w:eastAsia="ar-SA"/>
        </w:rPr>
        <w:t>»</w:t>
      </w:r>
    </w:p>
    <w:p w:rsidR="006646F5" w:rsidRPr="00F03921" w:rsidRDefault="006646F5" w:rsidP="00597C4D">
      <w:pPr>
        <w:shd w:val="clear" w:color="auto" w:fill="FFFFFF"/>
        <w:spacing w:line="360" w:lineRule="auto"/>
        <w:jc w:val="center"/>
        <w:rPr>
          <w:rFonts w:cs="Times New Roman"/>
          <w:sz w:val="22"/>
          <w:szCs w:val="22"/>
          <w:lang w:eastAsia="ar-SA"/>
        </w:rPr>
      </w:pPr>
    </w:p>
    <w:p w:rsidR="006646F5" w:rsidRPr="00F03921" w:rsidRDefault="006646F5" w:rsidP="00597C4D">
      <w:pPr>
        <w:shd w:val="clear" w:color="auto" w:fill="FFFFFF"/>
        <w:spacing w:line="360" w:lineRule="auto"/>
        <w:jc w:val="center"/>
        <w:rPr>
          <w:rFonts w:cs="Times New Roman"/>
          <w:sz w:val="22"/>
          <w:szCs w:val="22"/>
          <w:lang w:eastAsia="ar-SA"/>
        </w:rPr>
      </w:pPr>
      <w:r w:rsidRPr="00F03921">
        <w:rPr>
          <w:rFonts w:cs="Times New Roman"/>
          <w:sz w:val="22"/>
          <w:szCs w:val="22"/>
          <w:lang w:eastAsia="ar-SA"/>
        </w:rPr>
        <w:t>для студентів _</w:t>
      </w:r>
      <w:r w:rsidRPr="00F03921">
        <w:rPr>
          <w:rFonts w:cs="Times New Roman"/>
          <w:sz w:val="22"/>
          <w:szCs w:val="22"/>
          <w:u w:val="single"/>
          <w:lang w:eastAsia="ar-SA"/>
        </w:rPr>
        <w:t>6.030401 «Правознавство»</w:t>
      </w:r>
      <w:r w:rsidRPr="00F03921">
        <w:rPr>
          <w:rFonts w:cs="Times New Roman"/>
          <w:sz w:val="22"/>
          <w:szCs w:val="22"/>
          <w:lang w:eastAsia="ar-SA"/>
        </w:rPr>
        <w:t>__________</w:t>
      </w:r>
    </w:p>
    <w:p w:rsidR="006646F5" w:rsidRPr="00F03921" w:rsidRDefault="006646F5" w:rsidP="00597C4D">
      <w:pPr>
        <w:shd w:val="clear" w:color="auto" w:fill="FFFFFF"/>
        <w:spacing w:line="360" w:lineRule="auto"/>
        <w:jc w:val="center"/>
        <w:rPr>
          <w:rFonts w:cs="Times New Roman"/>
          <w:sz w:val="22"/>
          <w:szCs w:val="22"/>
          <w:lang w:eastAsia="ar-SA"/>
        </w:rPr>
      </w:pPr>
      <w:r w:rsidRPr="00F03921">
        <w:rPr>
          <w:rFonts w:cs="Times New Roman"/>
          <w:sz w:val="22"/>
          <w:szCs w:val="22"/>
          <w:lang w:eastAsia="ar-SA"/>
        </w:rPr>
        <w:t>(шифр та назва напряму (спеціальності) підготовки</w:t>
      </w:r>
    </w:p>
    <w:p w:rsidR="006646F5" w:rsidRPr="00F03921" w:rsidRDefault="006646F5" w:rsidP="00597C4D">
      <w:pPr>
        <w:shd w:val="clear" w:color="auto" w:fill="FFFFFF"/>
        <w:spacing w:line="360" w:lineRule="auto"/>
        <w:jc w:val="center"/>
        <w:rPr>
          <w:rFonts w:cs="Times New Roman"/>
          <w:sz w:val="22"/>
          <w:szCs w:val="22"/>
          <w:lang w:eastAsia="ar-SA"/>
        </w:rPr>
      </w:pPr>
    </w:p>
    <w:p w:rsidR="006646F5" w:rsidRPr="00F03921" w:rsidRDefault="006646F5" w:rsidP="00597C4D">
      <w:pPr>
        <w:shd w:val="clear" w:color="auto" w:fill="FFFFFF"/>
        <w:spacing w:line="360" w:lineRule="auto"/>
        <w:jc w:val="center"/>
        <w:rPr>
          <w:rFonts w:cs="Times New Roman"/>
          <w:sz w:val="22"/>
          <w:szCs w:val="22"/>
          <w:lang w:eastAsia="ar-SA"/>
        </w:rPr>
      </w:pPr>
    </w:p>
    <w:p w:rsidR="006646F5" w:rsidRPr="00F03921" w:rsidRDefault="006646F5" w:rsidP="00597C4D">
      <w:pPr>
        <w:shd w:val="clear" w:color="auto" w:fill="FFFFFF"/>
        <w:spacing w:line="360" w:lineRule="auto"/>
        <w:jc w:val="center"/>
        <w:rPr>
          <w:rFonts w:cs="Times New Roman"/>
          <w:sz w:val="22"/>
          <w:szCs w:val="22"/>
          <w:lang w:eastAsia="ar-SA"/>
        </w:rPr>
      </w:pPr>
    </w:p>
    <w:p w:rsidR="006646F5" w:rsidRPr="00F03921" w:rsidRDefault="006646F5" w:rsidP="00597C4D">
      <w:pPr>
        <w:shd w:val="clear" w:color="auto" w:fill="FFFFFF"/>
        <w:spacing w:line="360" w:lineRule="auto"/>
        <w:jc w:val="center"/>
        <w:rPr>
          <w:rFonts w:cs="Times New Roman"/>
          <w:sz w:val="22"/>
          <w:szCs w:val="22"/>
          <w:lang w:eastAsia="ar-SA"/>
        </w:rPr>
      </w:pPr>
    </w:p>
    <w:p w:rsidR="006646F5" w:rsidRPr="00F03921" w:rsidRDefault="006646F5" w:rsidP="004F5D5F">
      <w:pPr>
        <w:shd w:val="clear" w:color="auto" w:fill="FFFFFF"/>
        <w:ind w:firstLine="2835"/>
        <w:jc w:val="center"/>
        <w:rPr>
          <w:rFonts w:cs="Times New Roman"/>
          <w:sz w:val="22"/>
          <w:szCs w:val="22"/>
          <w:lang w:eastAsia="ar-SA"/>
        </w:rPr>
      </w:pPr>
      <w:r w:rsidRPr="00F03921">
        <w:rPr>
          <w:rFonts w:cs="Times New Roman"/>
          <w:sz w:val="22"/>
          <w:szCs w:val="22"/>
          <w:lang w:eastAsia="ar-SA"/>
        </w:rPr>
        <w:t xml:space="preserve">Укладач </w:t>
      </w:r>
      <w:proofErr w:type="spellStart"/>
      <w:r w:rsidR="004F5D5F">
        <w:rPr>
          <w:rFonts w:cs="Times New Roman"/>
          <w:sz w:val="22"/>
          <w:szCs w:val="22"/>
          <w:u w:val="single"/>
          <w:lang w:eastAsia="ar-SA"/>
        </w:rPr>
        <w:t>к.ю.н</w:t>
      </w:r>
      <w:proofErr w:type="spellEnd"/>
      <w:r w:rsidR="004F5D5F">
        <w:rPr>
          <w:rFonts w:cs="Times New Roman"/>
          <w:sz w:val="22"/>
          <w:szCs w:val="22"/>
          <w:u w:val="single"/>
          <w:lang w:eastAsia="ar-SA"/>
        </w:rPr>
        <w:t>.,доцент Літвінова І</w:t>
      </w:r>
      <w:r w:rsidRPr="00F03921">
        <w:rPr>
          <w:rFonts w:cs="Times New Roman"/>
          <w:sz w:val="22"/>
          <w:szCs w:val="22"/>
          <w:u w:val="single"/>
          <w:lang w:eastAsia="ar-SA"/>
        </w:rPr>
        <w:t>.</w:t>
      </w:r>
      <w:r w:rsidR="004F5D5F">
        <w:rPr>
          <w:rFonts w:cs="Times New Roman"/>
          <w:sz w:val="22"/>
          <w:szCs w:val="22"/>
          <w:u w:val="single"/>
          <w:lang w:eastAsia="ar-SA"/>
        </w:rPr>
        <w:t>Ф</w:t>
      </w:r>
      <w:r w:rsidRPr="00F03921">
        <w:rPr>
          <w:rFonts w:cs="Times New Roman"/>
          <w:sz w:val="22"/>
          <w:szCs w:val="22"/>
          <w:u w:val="single"/>
          <w:lang w:eastAsia="ar-SA"/>
        </w:rPr>
        <w:t>.</w:t>
      </w:r>
    </w:p>
    <w:p w:rsidR="006646F5" w:rsidRPr="004F5D5F" w:rsidRDefault="004F5D5F" w:rsidP="004F5D5F">
      <w:pPr>
        <w:shd w:val="clear" w:color="auto" w:fill="FFFFFF"/>
        <w:tabs>
          <w:tab w:val="left" w:pos="3119"/>
        </w:tabs>
        <w:ind w:firstLine="0"/>
        <w:rPr>
          <w:rFonts w:cs="Times New Roman"/>
          <w:sz w:val="16"/>
          <w:szCs w:val="16"/>
          <w:lang w:eastAsia="ar-SA"/>
        </w:rPr>
      </w:pPr>
      <w:r>
        <w:rPr>
          <w:rFonts w:cs="Times New Roman"/>
          <w:sz w:val="22"/>
          <w:szCs w:val="22"/>
          <w:lang w:eastAsia="ar-SA"/>
        </w:rPr>
        <w:t xml:space="preserve">                                                         </w:t>
      </w:r>
      <w:r w:rsidR="006646F5" w:rsidRPr="00F03921">
        <w:rPr>
          <w:rFonts w:cs="Times New Roman"/>
          <w:sz w:val="22"/>
          <w:szCs w:val="22"/>
          <w:lang w:eastAsia="ar-SA"/>
        </w:rPr>
        <w:t>(</w:t>
      </w:r>
      <w:r w:rsidR="006646F5" w:rsidRPr="004F5D5F">
        <w:rPr>
          <w:rFonts w:cs="Times New Roman"/>
          <w:sz w:val="16"/>
          <w:szCs w:val="16"/>
          <w:lang w:eastAsia="ar-SA"/>
        </w:rPr>
        <w:t>науковий ступінь, вчене звання, П.І.Б. викладача)</w:t>
      </w:r>
    </w:p>
    <w:p w:rsidR="006646F5" w:rsidRPr="00F03921" w:rsidRDefault="006646F5" w:rsidP="00597C4D">
      <w:pPr>
        <w:shd w:val="clear" w:color="auto" w:fill="FFFFFF"/>
        <w:tabs>
          <w:tab w:val="left" w:pos="3119"/>
        </w:tabs>
        <w:spacing w:line="360" w:lineRule="auto"/>
        <w:ind w:firstLine="3119"/>
        <w:jc w:val="center"/>
        <w:rPr>
          <w:rFonts w:cs="Times New Roman"/>
          <w:sz w:val="22"/>
          <w:szCs w:val="22"/>
          <w:lang w:eastAsia="ar-SA"/>
        </w:rPr>
      </w:pPr>
    </w:p>
    <w:p w:rsidR="004F5D5F" w:rsidRDefault="004F5D5F" w:rsidP="00597C4D">
      <w:pPr>
        <w:tabs>
          <w:tab w:val="left" w:pos="2835"/>
          <w:tab w:val="left" w:pos="4860"/>
        </w:tabs>
        <w:spacing w:line="360" w:lineRule="auto"/>
        <w:ind w:firstLine="2835"/>
        <w:jc w:val="center"/>
        <w:rPr>
          <w:rFonts w:cs="Times New Roman"/>
          <w:sz w:val="22"/>
          <w:szCs w:val="22"/>
          <w:lang w:eastAsia="ar-SA"/>
        </w:rPr>
      </w:pPr>
    </w:p>
    <w:p w:rsidR="004F5D5F" w:rsidRDefault="004F5D5F" w:rsidP="00597C4D">
      <w:pPr>
        <w:tabs>
          <w:tab w:val="left" w:pos="2835"/>
          <w:tab w:val="left" w:pos="4860"/>
        </w:tabs>
        <w:spacing w:line="360" w:lineRule="auto"/>
        <w:ind w:firstLine="2835"/>
        <w:jc w:val="center"/>
        <w:rPr>
          <w:rFonts w:cs="Times New Roman"/>
          <w:sz w:val="22"/>
          <w:szCs w:val="22"/>
          <w:lang w:eastAsia="ar-SA"/>
        </w:rPr>
      </w:pPr>
    </w:p>
    <w:p w:rsidR="006646F5" w:rsidRPr="00F03921" w:rsidRDefault="006646F5" w:rsidP="00597C4D">
      <w:pPr>
        <w:tabs>
          <w:tab w:val="left" w:pos="2835"/>
          <w:tab w:val="left" w:pos="4860"/>
        </w:tabs>
        <w:spacing w:line="360" w:lineRule="auto"/>
        <w:ind w:firstLine="2835"/>
        <w:jc w:val="center"/>
        <w:rPr>
          <w:rFonts w:cs="Times New Roman"/>
          <w:sz w:val="22"/>
          <w:szCs w:val="22"/>
          <w:lang w:eastAsia="ar-SA"/>
        </w:rPr>
      </w:pPr>
      <w:r w:rsidRPr="00F03921">
        <w:rPr>
          <w:rFonts w:cs="Times New Roman"/>
          <w:sz w:val="22"/>
          <w:szCs w:val="22"/>
          <w:lang w:eastAsia="ar-SA"/>
        </w:rPr>
        <w:t>Розглянуто та схвалено</w:t>
      </w:r>
    </w:p>
    <w:p w:rsidR="006646F5" w:rsidRPr="00F03921" w:rsidRDefault="006646F5" w:rsidP="00597C4D">
      <w:pPr>
        <w:tabs>
          <w:tab w:val="left" w:pos="2835"/>
          <w:tab w:val="left" w:pos="4860"/>
        </w:tabs>
        <w:spacing w:line="360" w:lineRule="auto"/>
        <w:ind w:firstLine="2835"/>
        <w:jc w:val="center"/>
        <w:rPr>
          <w:rFonts w:cs="Times New Roman"/>
          <w:sz w:val="22"/>
          <w:szCs w:val="22"/>
          <w:lang w:eastAsia="ar-SA"/>
        </w:rPr>
      </w:pPr>
      <w:r w:rsidRPr="00F03921">
        <w:rPr>
          <w:rFonts w:cs="Times New Roman"/>
          <w:sz w:val="22"/>
          <w:szCs w:val="22"/>
          <w:lang w:eastAsia="ar-SA"/>
        </w:rPr>
        <w:t>на засіданні кафедри кримінального</w:t>
      </w:r>
    </w:p>
    <w:p w:rsidR="006646F5" w:rsidRPr="00F03921" w:rsidRDefault="006646F5" w:rsidP="00597C4D">
      <w:pPr>
        <w:tabs>
          <w:tab w:val="left" w:pos="2835"/>
          <w:tab w:val="left" w:pos="4860"/>
        </w:tabs>
        <w:spacing w:line="360" w:lineRule="auto"/>
        <w:ind w:firstLine="2835"/>
        <w:jc w:val="center"/>
        <w:rPr>
          <w:rFonts w:cs="Times New Roman"/>
          <w:sz w:val="22"/>
          <w:szCs w:val="22"/>
          <w:lang w:eastAsia="ar-SA"/>
        </w:rPr>
      </w:pPr>
      <w:r w:rsidRPr="00F03921">
        <w:rPr>
          <w:rFonts w:cs="Times New Roman"/>
          <w:sz w:val="22"/>
          <w:szCs w:val="22"/>
          <w:lang w:eastAsia="ar-SA"/>
        </w:rPr>
        <w:t>права і процесу</w:t>
      </w:r>
    </w:p>
    <w:p w:rsidR="006646F5" w:rsidRPr="00F03921" w:rsidRDefault="006646F5" w:rsidP="00597C4D">
      <w:pPr>
        <w:shd w:val="clear" w:color="auto" w:fill="FFFFFF"/>
        <w:spacing w:line="360" w:lineRule="auto"/>
        <w:jc w:val="center"/>
        <w:rPr>
          <w:rFonts w:cs="Times New Roman"/>
          <w:sz w:val="22"/>
          <w:szCs w:val="22"/>
          <w:lang w:eastAsia="ar-SA"/>
        </w:rPr>
      </w:pPr>
    </w:p>
    <w:p w:rsidR="006646F5" w:rsidRPr="00F03921" w:rsidRDefault="006646F5" w:rsidP="00597C4D">
      <w:pPr>
        <w:tabs>
          <w:tab w:val="left" w:pos="3119"/>
        </w:tabs>
        <w:spacing w:line="360" w:lineRule="auto"/>
        <w:ind w:firstLine="2835"/>
        <w:jc w:val="center"/>
        <w:rPr>
          <w:rFonts w:cs="Times New Roman"/>
          <w:sz w:val="22"/>
          <w:szCs w:val="22"/>
          <w:lang w:eastAsia="ar-SA"/>
        </w:rPr>
      </w:pPr>
      <w:r w:rsidRPr="00F03921">
        <w:rPr>
          <w:rFonts w:cs="Times New Roman"/>
          <w:sz w:val="22"/>
          <w:szCs w:val="22"/>
          <w:lang w:eastAsia="ar-SA"/>
        </w:rPr>
        <w:t>Протокол № ____ від «___»_____20__р.</w:t>
      </w:r>
    </w:p>
    <w:p w:rsidR="006646F5" w:rsidRPr="00F03921" w:rsidRDefault="006646F5" w:rsidP="00597C4D">
      <w:pPr>
        <w:shd w:val="clear" w:color="auto" w:fill="FFFFFF"/>
        <w:spacing w:line="360" w:lineRule="auto"/>
        <w:ind w:left="3432" w:hanging="597"/>
        <w:jc w:val="center"/>
        <w:rPr>
          <w:rFonts w:cs="Times New Roman"/>
          <w:sz w:val="22"/>
          <w:szCs w:val="22"/>
          <w:lang w:eastAsia="ar-SA"/>
        </w:rPr>
      </w:pPr>
      <w:r w:rsidRPr="00F03921">
        <w:rPr>
          <w:rFonts w:cs="Times New Roman"/>
          <w:sz w:val="22"/>
          <w:szCs w:val="22"/>
          <w:lang w:eastAsia="ar-SA"/>
        </w:rPr>
        <w:t>Завідувач кафедри__________________</w:t>
      </w:r>
    </w:p>
    <w:p w:rsidR="006646F5" w:rsidRPr="00F03921" w:rsidRDefault="006646F5" w:rsidP="00851280">
      <w:pPr>
        <w:shd w:val="clear" w:color="auto" w:fill="FFFFFF"/>
        <w:spacing w:line="360" w:lineRule="auto"/>
        <w:ind w:firstLine="4680"/>
        <w:jc w:val="both"/>
        <w:rPr>
          <w:rFonts w:cs="Times New Roman"/>
          <w:sz w:val="22"/>
          <w:szCs w:val="22"/>
          <w:lang w:eastAsia="ar-SA"/>
        </w:rPr>
      </w:pPr>
      <w:r w:rsidRPr="00F03921">
        <w:rPr>
          <w:rFonts w:cs="Times New Roman"/>
          <w:sz w:val="22"/>
          <w:szCs w:val="22"/>
          <w:lang w:eastAsia="ar-SA"/>
        </w:rPr>
        <w:t> </w:t>
      </w:r>
    </w:p>
    <w:p w:rsidR="001445B5" w:rsidRPr="00F03921" w:rsidRDefault="001445B5" w:rsidP="00851280">
      <w:pPr>
        <w:widowControl/>
        <w:ind w:firstLine="301"/>
        <w:jc w:val="both"/>
        <w:rPr>
          <w:rFonts w:cs="Times New Roman"/>
          <w:b/>
          <w:color w:val="auto"/>
          <w:sz w:val="22"/>
          <w:szCs w:val="22"/>
          <w:lang w:eastAsia="ru-RU"/>
        </w:rPr>
      </w:pPr>
      <w:r w:rsidRPr="00F03921">
        <w:rPr>
          <w:rFonts w:cs="Times New Roman"/>
          <w:b/>
          <w:color w:val="auto"/>
          <w:sz w:val="22"/>
          <w:szCs w:val="22"/>
          <w:lang w:eastAsia="ru-RU"/>
        </w:rPr>
        <w:lastRenderedPageBreak/>
        <w:t>ЗМІСТ</w:t>
      </w:r>
    </w:p>
    <w:p w:rsidR="001445B5" w:rsidRPr="00F03921" w:rsidRDefault="001445B5" w:rsidP="00851280">
      <w:pPr>
        <w:widowControl/>
        <w:ind w:firstLine="567"/>
        <w:jc w:val="both"/>
        <w:rPr>
          <w:rFonts w:cs="Times New Roman"/>
          <w:b/>
          <w:color w:val="auto"/>
          <w:sz w:val="22"/>
          <w:szCs w:val="22"/>
          <w:lang w:eastAsia="ru-RU"/>
        </w:rPr>
      </w:pPr>
    </w:p>
    <w:tbl>
      <w:tblPr>
        <w:tblW w:w="5000" w:type="pct"/>
        <w:tblLook w:val="00A0"/>
      </w:tblPr>
      <w:tblGrid>
        <w:gridCol w:w="6255"/>
        <w:gridCol w:w="670"/>
      </w:tblGrid>
      <w:tr w:rsidR="001445B5" w:rsidRPr="00F03921" w:rsidTr="00B64875">
        <w:trPr>
          <w:trHeight w:val="135"/>
        </w:trPr>
        <w:tc>
          <w:tcPr>
            <w:tcW w:w="4505" w:type="pct"/>
          </w:tcPr>
          <w:p w:rsidR="001445B5" w:rsidRPr="00F03921" w:rsidRDefault="001445B5" w:rsidP="00851280">
            <w:pPr>
              <w:widowControl/>
              <w:ind w:firstLine="0"/>
              <w:jc w:val="both"/>
              <w:rPr>
                <w:rFonts w:cs="Times New Roman"/>
                <w:color w:val="auto"/>
                <w:sz w:val="22"/>
                <w:szCs w:val="22"/>
                <w:lang w:eastAsia="ru-RU"/>
              </w:rPr>
            </w:pPr>
          </w:p>
        </w:tc>
        <w:tc>
          <w:tcPr>
            <w:tcW w:w="495" w:type="pct"/>
          </w:tcPr>
          <w:p w:rsidR="001445B5" w:rsidRPr="00F03921" w:rsidRDefault="001445B5" w:rsidP="00851280">
            <w:pPr>
              <w:widowControl/>
              <w:ind w:firstLine="0"/>
              <w:jc w:val="both"/>
              <w:rPr>
                <w:rFonts w:cs="Times New Roman"/>
                <w:color w:val="auto"/>
                <w:sz w:val="22"/>
                <w:szCs w:val="22"/>
                <w:lang w:eastAsia="ru-RU"/>
              </w:rPr>
            </w:pPr>
            <w:r w:rsidRPr="00F03921">
              <w:rPr>
                <w:rFonts w:cs="Times New Roman"/>
                <w:color w:val="auto"/>
                <w:sz w:val="22"/>
                <w:szCs w:val="22"/>
                <w:lang w:eastAsia="ru-RU"/>
              </w:rPr>
              <w:t>стор.</w:t>
            </w:r>
          </w:p>
        </w:tc>
      </w:tr>
      <w:tr w:rsidR="001445B5" w:rsidRPr="00F03921" w:rsidTr="00B64875">
        <w:trPr>
          <w:trHeight w:val="4888"/>
        </w:trPr>
        <w:tc>
          <w:tcPr>
            <w:tcW w:w="4505" w:type="pct"/>
          </w:tcPr>
          <w:p w:rsidR="001445B5" w:rsidRPr="00F03921" w:rsidRDefault="00B64875" w:rsidP="00851280">
            <w:pPr>
              <w:widowControl/>
              <w:ind w:firstLine="0"/>
              <w:jc w:val="both"/>
              <w:rPr>
                <w:rFonts w:cs="Times New Roman"/>
                <w:b/>
                <w:caps/>
                <w:color w:val="auto"/>
                <w:sz w:val="22"/>
                <w:szCs w:val="22"/>
                <w:lang w:eastAsia="ru-RU"/>
              </w:rPr>
            </w:pPr>
            <w:r w:rsidRPr="00F03921">
              <w:rPr>
                <w:rFonts w:cs="Times New Roman"/>
                <w:b/>
                <w:caps/>
                <w:color w:val="auto"/>
                <w:sz w:val="22"/>
                <w:szCs w:val="22"/>
                <w:lang w:eastAsia="ru-RU"/>
              </w:rPr>
              <w:t xml:space="preserve">   </w:t>
            </w:r>
          </w:p>
          <w:tbl>
            <w:tblPr>
              <w:tblW w:w="6237" w:type="dxa"/>
              <w:tblLook w:val="00A0"/>
            </w:tblPr>
            <w:tblGrid>
              <w:gridCol w:w="6237"/>
            </w:tblGrid>
            <w:tr w:rsidR="00B64875" w:rsidRPr="00F03921" w:rsidTr="00B64875">
              <w:trPr>
                <w:trHeight w:val="213"/>
              </w:trPr>
              <w:tc>
                <w:tcPr>
                  <w:tcW w:w="5000" w:type="pct"/>
                </w:tcPr>
                <w:p w:rsidR="00B64875" w:rsidRPr="00F03921" w:rsidRDefault="00B64875" w:rsidP="00851280">
                  <w:pPr>
                    <w:ind w:firstLine="34"/>
                    <w:jc w:val="both"/>
                    <w:rPr>
                      <w:rFonts w:cs="Times New Roman"/>
                      <w:b/>
                      <w:bCs/>
                      <w:caps/>
                      <w:sz w:val="22"/>
                      <w:szCs w:val="22"/>
                      <w:lang w:bidi="hi-IN"/>
                    </w:rPr>
                  </w:pPr>
                  <w:r w:rsidRPr="00F03921">
                    <w:rPr>
                      <w:rFonts w:cs="Times New Roman"/>
                      <w:b/>
                      <w:caps/>
                      <w:sz w:val="22"/>
                      <w:szCs w:val="22"/>
                    </w:rPr>
                    <w:t>Модуль 1.</w:t>
                  </w:r>
                  <w:r w:rsidRPr="00F03921">
                    <w:rPr>
                      <w:rFonts w:cs="Times New Roman"/>
                      <w:b/>
                      <w:bCs/>
                      <w:caps/>
                      <w:sz w:val="22"/>
                      <w:szCs w:val="22"/>
                      <w:lang w:bidi="hi-IN"/>
                    </w:rPr>
                    <w:t xml:space="preserve"> адвокатура І НОТАРІАТ українИ</w:t>
                  </w:r>
                </w:p>
                <w:p w:rsidR="00B64875" w:rsidRPr="00F03921" w:rsidRDefault="00B64875" w:rsidP="00851280">
                  <w:pPr>
                    <w:ind w:firstLine="34"/>
                    <w:jc w:val="both"/>
                    <w:rPr>
                      <w:rFonts w:cs="Times New Roman"/>
                      <w:caps/>
                      <w:sz w:val="22"/>
                      <w:szCs w:val="22"/>
                    </w:rPr>
                  </w:pPr>
                  <w:r w:rsidRPr="00F03921">
                    <w:rPr>
                      <w:rFonts w:cs="Times New Roman"/>
                      <w:b/>
                      <w:caps/>
                      <w:color w:val="auto"/>
                      <w:sz w:val="22"/>
                      <w:szCs w:val="22"/>
                      <w:lang w:eastAsia="ru-RU"/>
                    </w:rPr>
                    <w:t>ВСТУП</w:t>
                  </w:r>
                </w:p>
              </w:tc>
            </w:tr>
            <w:tr w:rsidR="00B64875" w:rsidRPr="00F03921" w:rsidTr="00B64875">
              <w:tc>
                <w:tcPr>
                  <w:tcW w:w="5000" w:type="pct"/>
                </w:tcPr>
                <w:p w:rsidR="00B64875" w:rsidRPr="00F03921" w:rsidRDefault="00B64875" w:rsidP="00597C4D">
                  <w:pPr>
                    <w:ind w:firstLine="0"/>
                    <w:jc w:val="both"/>
                    <w:rPr>
                      <w:rFonts w:cs="Times New Roman"/>
                      <w:sz w:val="22"/>
                      <w:szCs w:val="22"/>
                    </w:rPr>
                  </w:pPr>
                  <w:r w:rsidRPr="00F03921">
                    <w:rPr>
                      <w:rFonts w:cs="Times New Roman"/>
                      <w:sz w:val="22"/>
                      <w:szCs w:val="22"/>
                    </w:rPr>
                    <w:t xml:space="preserve">Тема </w:t>
                  </w:r>
                  <w:r w:rsidR="00597C4D">
                    <w:rPr>
                      <w:rFonts w:cs="Times New Roman"/>
                      <w:sz w:val="22"/>
                      <w:szCs w:val="22"/>
                    </w:rPr>
                    <w:t xml:space="preserve"> </w:t>
                  </w:r>
                  <w:r w:rsidRPr="00F03921">
                    <w:rPr>
                      <w:rFonts w:cs="Times New Roman"/>
                      <w:sz w:val="22"/>
                      <w:szCs w:val="22"/>
                    </w:rPr>
                    <w:t>1.  Історія виникнення і розвитку адвокатури</w:t>
                  </w:r>
                </w:p>
              </w:tc>
            </w:tr>
            <w:tr w:rsidR="00B64875" w:rsidRPr="00F03921" w:rsidTr="00B64875">
              <w:tc>
                <w:tcPr>
                  <w:tcW w:w="5000" w:type="pct"/>
                </w:tcPr>
                <w:p w:rsidR="00B64875" w:rsidRPr="00F03921" w:rsidRDefault="00B64875" w:rsidP="00597C4D">
                  <w:pPr>
                    <w:ind w:firstLine="0"/>
                    <w:jc w:val="both"/>
                    <w:rPr>
                      <w:rFonts w:cs="Times New Roman"/>
                      <w:sz w:val="22"/>
                      <w:szCs w:val="22"/>
                    </w:rPr>
                  </w:pPr>
                  <w:r w:rsidRPr="00F03921">
                    <w:rPr>
                      <w:rFonts w:cs="Times New Roman"/>
                      <w:sz w:val="22"/>
                      <w:szCs w:val="22"/>
                    </w:rPr>
                    <w:t xml:space="preserve">Тема </w:t>
                  </w:r>
                  <w:r w:rsidR="00597C4D">
                    <w:rPr>
                      <w:rFonts w:cs="Times New Roman"/>
                      <w:sz w:val="22"/>
                      <w:szCs w:val="22"/>
                    </w:rPr>
                    <w:t xml:space="preserve"> </w:t>
                  </w:r>
                  <w:r w:rsidRPr="00F03921">
                    <w:rPr>
                      <w:rFonts w:cs="Times New Roman"/>
                      <w:sz w:val="22"/>
                      <w:szCs w:val="22"/>
                    </w:rPr>
                    <w:t>2. Поняття адвокатури, її завдання, організаційні форми, види і принципи адвокатської діяльності. Адвокатське самоврядування</w:t>
                  </w:r>
                </w:p>
              </w:tc>
            </w:tr>
            <w:tr w:rsidR="00B64875" w:rsidRPr="00F03921" w:rsidTr="00B64875">
              <w:tc>
                <w:tcPr>
                  <w:tcW w:w="5000" w:type="pct"/>
                </w:tcPr>
                <w:p w:rsidR="00B64875" w:rsidRPr="00F03921" w:rsidRDefault="00B64875" w:rsidP="00597C4D">
                  <w:pPr>
                    <w:ind w:firstLine="0"/>
                    <w:jc w:val="both"/>
                    <w:rPr>
                      <w:rFonts w:cs="Times New Roman"/>
                      <w:sz w:val="22"/>
                      <w:szCs w:val="22"/>
                    </w:rPr>
                  </w:pPr>
                  <w:r w:rsidRPr="00F03921">
                    <w:rPr>
                      <w:rFonts w:cs="Times New Roman"/>
                      <w:sz w:val="22"/>
                      <w:szCs w:val="22"/>
                    </w:rPr>
                    <w:t>Тема</w:t>
                  </w:r>
                  <w:r w:rsidR="00597C4D">
                    <w:rPr>
                      <w:rFonts w:cs="Times New Roman"/>
                      <w:sz w:val="22"/>
                      <w:szCs w:val="22"/>
                    </w:rPr>
                    <w:t xml:space="preserve"> </w:t>
                  </w:r>
                  <w:r w:rsidRPr="00F03921">
                    <w:rPr>
                      <w:rFonts w:cs="Times New Roman"/>
                      <w:sz w:val="22"/>
                      <w:szCs w:val="22"/>
                    </w:rPr>
                    <w:t xml:space="preserve"> 3. Етика адвокатської діяльності </w:t>
                  </w:r>
                </w:p>
              </w:tc>
            </w:tr>
            <w:tr w:rsidR="00B64875" w:rsidRPr="00F03921" w:rsidTr="00B64875">
              <w:tc>
                <w:tcPr>
                  <w:tcW w:w="5000" w:type="pct"/>
                </w:tcPr>
                <w:p w:rsidR="00B64875" w:rsidRPr="00F03921" w:rsidRDefault="00B64875" w:rsidP="00597C4D">
                  <w:pPr>
                    <w:ind w:firstLine="0"/>
                    <w:jc w:val="both"/>
                    <w:rPr>
                      <w:rFonts w:cs="Times New Roman"/>
                      <w:sz w:val="22"/>
                      <w:szCs w:val="22"/>
                    </w:rPr>
                  </w:pPr>
                  <w:r w:rsidRPr="00F03921">
                    <w:rPr>
                      <w:rFonts w:cs="Times New Roman"/>
                      <w:sz w:val="22"/>
                      <w:szCs w:val="22"/>
                    </w:rPr>
                    <w:t>Тема 4. Здійснення адвокатами захисту та представництва в різних формах судочинства.</w:t>
                  </w:r>
                </w:p>
              </w:tc>
            </w:tr>
            <w:tr w:rsidR="00B64875" w:rsidRPr="00F03921" w:rsidTr="00B64875">
              <w:tc>
                <w:tcPr>
                  <w:tcW w:w="5000" w:type="pct"/>
                </w:tcPr>
                <w:p w:rsidR="00B64875" w:rsidRPr="00F03921" w:rsidRDefault="00B64875" w:rsidP="00597C4D">
                  <w:pPr>
                    <w:ind w:firstLine="0"/>
                    <w:jc w:val="both"/>
                    <w:rPr>
                      <w:rFonts w:cs="Times New Roman"/>
                      <w:sz w:val="22"/>
                      <w:szCs w:val="22"/>
                    </w:rPr>
                  </w:pPr>
                  <w:r w:rsidRPr="00F03921">
                    <w:rPr>
                      <w:rFonts w:cs="Times New Roman"/>
                      <w:sz w:val="22"/>
                      <w:szCs w:val="22"/>
                    </w:rPr>
                    <w:t xml:space="preserve">Тема </w:t>
                  </w:r>
                  <w:r w:rsidR="00597C4D">
                    <w:rPr>
                      <w:rFonts w:cs="Times New Roman"/>
                      <w:sz w:val="22"/>
                      <w:szCs w:val="22"/>
                    </w:rPr>
                    <w:t xml:space="preserve"> </w:t>
                  </w:r>
                  <w:r w:rsidRPr="00F03921">
                    <w:rPr>
                      <w:rFonts w:cs="Times New Roman"/>
                      <w:sz w:val="22"/>
                      <w:szCs w:val="22"/>
                    </w:rPr>
                    <w:t xml:space="preserve">5. Нотаріальна діяльність в Україні. </w:t>
                  </w:r>
                  <w:r w:rsidRPr="00F03921">
                    <w:rPr>
                      <w:rFonts w:cs="Times New Roman"/>
                      <w:spacing w:val="-4"/>
                      <w:sz w:val="22"/>
                      <w:szCs w:val="22"/>
                    </w:rPr>
                    <w:t xml:space="preserve"> </w:t>
                  </w:r>
                  <w:r w:rsidRPr="00F03921">
                    <w:rPr>
                      <w:rFonts w:cs="Times New Roman"/>
                      <w:sz w:val="22"/>
                      <w:szCs w:val="22"/>
                    </w:rPr>
                    <w:t>Поняття, завдання і функції нотаріального права</w:t>
                  </w:r>
                </w:p>
                <w:p w:rsidR="00B64875" w:rsidRPr="00F03921" w:rsidRDefault="00597C4D" w:rsidP="00597C4D">
                  <w:pPr>
                    <w:ind w:firstLine="0"/>
                    <w:jc w:val="both"/>
                    <w:rPr>
                      <w:rFonts w:cs="Times New Roman"/>
                      <w:sz w:val="22"/>
                      <w:szCs w:val="22"/>
                    </w:rPr>
                  </w:pPr>
                  <w:r>
                    <w:rPr>
                      <w:rFonts w:cs="Times New Roman"/>
                      <w:sz w:val="22"/>
                      <w:szCs w:val="22"/>
                    </w:rPr>
                    <w:t xml:space="preserve">Тема </w:t>
                  </w:r>
                  <w:r w:rsidR="00B64875" w:rsidRPr="00F03921">
                    <w:rPr>
                      <w:rFonts w:cs="Times New Roman"/>
                      <w:sz w:val="22"/>
                      <w:szCs w:val="22"/>
                    </w:rPr>
                    <w:t xml:space="preserve">6. Нотаріус як основний суб'єкт нотаріальних правовідносин. Система та компетенція нотаріальних органів. </w:t>
                  </w:r>
                </w:p>
                <w:p w:rsidR="00B64875" w:rsidRPr="00F03921" w:rsidRDefault="00B64875" w:rsidP="00597C4D">
                  <w:pPr>
                    <w:ind w:firstLine="0"/>
                    <w:jc w:val="both"/>
                    <w:rPr>
                      <w:rFonts w:cs="Times New Roman"/>
                      <w:sz w:val="22"/>
                      <w:szCs w:val="22"/>
                    </w:rPr>
                  </w:pPr>
                  <w:r w:rsidRPr="00F03921">
                    <w:rPr>
                      <w:rFonts w:cs="Times New Roman"/>
                      <w:sz w:val="22"/>
                      <w:szCs w:val="22"/>
                    </w:rPr>
                    <w:t xml:space="preserve">Тема </w:t>
                  </w:r>
                  <w:r w:rsidR="00597C4D">
                    <w:rPr>
                      <w:rFonts w:cs="Times New Roman"/>
                      <w:sz w:val="22"/>
                      <w:szCs w:val="22"/>
                    </w:rPr>
                    <w:t xml:space="preserve"> </w:t>
                  </w:r>
                  <w:r w:rsidRPr="00F03921">
                    <w:rPr>
                      <w:rFonts w:cs="Times New Roman"/>
                      <w:sz w:val="22"/>
                      <w:szCs w:val="22"/>
                    </w:rPr>
                    <w:t xml:space="preserve">7. Загальні правила вчинення нотаріальних дій </w:t>
                  </w:r>
                </w:p>
                <w:p w:rsidR="00B64875" w:rsidRPr="00F03921" w:rsidRDefault="00B64875" w:rsidP="00597C4D">
                  <w:pPr>
                    <w:ind w:firstLine="0"/>
                    <w:jc w:val="both"/>
                    <w:rPr>
                      <w:rFonts w:cs="Times New Roman"/>
                      <w:sz w:val="22"/>
                      <w:szCs w:val="22"/>
                    </w:rPr>
                  </w:pPr>
                  <w:r w:rsidRPr="00F03921">
                    <w:rPr>
                      <w:rFonts w:cs="Times New Roman"/>
                      <w:sz w:val="22"/>
                      <w:szCs w:val="22"/>
                    </w:rPr>
                    <w:t>Тема 8. Загальні правила посвідчення правочинів.</w:t>
                  </w:r>
                  <w:r w:rsidRPr="00F03921">
                    <w:rPr>
                      <w:rFonts w:cs="Times New Roman"/>
                      <w:iCs/>
                      <w:sz w:val="22"/>
                      <w:szCs w:val="22"/>
                    </w:rPr>
                    <w:t xml:space="preserve"> Видача </w:t>
                  </w:r>
                  <w:r w:rsidR="00597C4D">
                    <w:rPr>
                      <w:rFonts w:cs="Times New Roman"/>
                      <w:iCs/>
                      <w:sz w:val="22"/>
                      <w:szCs w:val="22"/>
                    </w:rPr>
                    <w:t xml:space="preserve"> </w:t>
                  </w:r>
                  <w:r w:rsidRPr="00F03921">
                    <w:rPr>
                      <w:rFonts w:cs="Times New Roman"/>
                      <w:iCs/>
                      <w:sz w:val="22"/>
                      <w:szCs w:val="22"/>
                    </w:rPr>
                    <w:t>нотаріусом свідоцтв. З</w:t>
                  </w:r>
                  <w:r w:rsidRPr="00F03921">
                    <w:rPr>
                      <w:rFonts w:cs="Times New Roman"/>
                      <w:sz w:val="22"/>
                      <w:szCs w:val="22"/>
                    </w:rPr>
                    <w:t>астосування нотаріусом законодавства іноземних держав</w:t>
                  </w:r>
                </w:p>
                <w:p w:rsidR="00B64875" w:rsidRPr="00F03921" w:rsidRDefault="00B64875" w:rsidP="00851280">
                  <w:pPr>
                    <w:ind w:firstLine="34"/>
                    <w:jc w:val="both"/>
                    <w:rPr>
                      <w:rFonts w:cs="Times New Roman"/>
                      <w:sz w:val="22"/>
                      <w:szCs w:val="22"/>
                    </w:rPr>
                  </w:pPr>
                </w:p>
              </w:tc>
            </w:tr>
          </w:tbl>
          <w:p w:rsidR="00B64875" w:rsidRPr="00F03921" w:rsidRDefault="00B64875" w:rsidP="00851280">
            <w:pPr>
              <w:widowControl/>
              <w:ind w:firstLine="0"/>
              <w:jc w:val="both"/>
              <w:rPr>
                <w:rFonts w:cs="Times New Roman"/>
                <w:caps/>
                <w:color w:val="auto"/>
                <w:sz w:val="22"/>
                <w:szCs w:val="22"/>
                <w:lang w:eastAsia="ru-RU"/>
              </w:rPr>
            </w:pPr>
          </w:p>
        </w:tc>
        <w:tc>
          <w:tcPr>
            <w:tcW w:w="495" w:type="pct"/>
          </w:tcPr>
          <w:p w:rsidR="00B64875" w:rsidRPr="00F03921" w:rsidRDefault="00B64875" w:rsidP="00851280">
            <w:pPr>
              <w:widowControl/>
              <w:ind w:firstLine="0"/>
              <w:jc w:val="both"/>
              <w:rPr>
                <w:rFonts w:cs="Times New Roman"/>
                <w:color w:val="auto"/>
                <w:sz w:val="22"/>
                <w:szCs w:val="22"/>
                <w:lang w:eastAsia="ru-RU"/>
              </w:rPr>
            </w:pPr>
          </w:p>
          <w:p w:rsidR="00B64875" w:rsidRPr="00F03921" w:rsidRDefault="00B64875" w:rsidP="00851280">
            <w:pPr>
              <w:widowControl/>
              <w:ind w:firstLine="0"/>
              <w:jc w:val="both"/>
              <w:rPr>
                <w:rFonts w:cs="Times New Roman"/>
                <w:color w:val="auto"/>
                <w:sz w:val="22"/>
                <w:szCs w:val="22"/>
                <w:lang w:eastAsia="ru-RU"/>
              </w:rPr>
            </w:pPr>
          </w:p>
          <w:p w:rsidR="001445B5" w:rsidRPr="00F03921" w:rsidRDefault="001445B5" w:rsidP="00851280">
            <w:pPr>
              <w:widowControl/>
              <w:ind w:firstLine="0"/>
              <w:jc w:val="both"/>
              <w:rPr>
                <w:rFonts w:cs="Times New Roman"/>
                <w:color w:val="auto"/>
                <w:sz w:val="22"/>
                <w:szCs w:val="22"/>
                <w:highlight w:val="yellow"/>
                <w:lang w:eastAsia="ru-RU"/>
              </w:rPr>
            </w:pPr>
          </w:p>
        </w:tc>
      </w:tr>
      <w:tr w:rsidR="001445B5" w:rsidRPr="00F03921" w:rsidTr="00B64875">
        <w:tc>
          <w:tcPr>
            <w:tcW w:w="4505" w:type="pct"/>
          </w:tcPr>
          <w:p w:rsidR="001445B5" w:rsidRPr="00F03921" w:rsidRDefault="001445B5" w:rsidP="00851280">
            <w:pPr>
              <w:widowControl/>
              <w:ind w:firstLine="0"/>
              <w:jc w:val="both"/>
              <w:rPr>
                <w:rFonts w:cs="Times New Roman"/>
                <w:b/>
                <w:caps/>
                <w:color w:val="auto"/>
                <w:sz w:val="22"/>
                <w:szCs w:val="22"/>
                <w:lang w:eastAsia="ru-RU"/>
              </w:rPr>
            </w:pPr>
            <w:r w:rsidRPr="00F03921">
              <w:rPr>
                <w:rFonts w:cs="Times New Roman"/>
                <w:b/>
                <w:caps/>
                <w:color w:val="auto"/>
                <w:sz w:val="22"/>
                <w:szCs w:val="22"/>
                <w:lang w:eastAsia="ru-RU"/>
              </w:rPr>
              <w:t>Список джерел</w:t>
            </w:r>
          </w:p>
        </w:tc>
        <w:tc>
          <w:tcPr>
            <w:tcW w:w="495" w:type="pct"/>
          </w:tcPr>
          <w:p w:rsidR="001445B5" w:rsidRPr="00F03921" w:rsidRDefault="001445B5" w:rsidP="00851280">
            <w:pPr>
              <w:widowControl/>
              <w:ind w:firstLine="0"/>
              <w:jc w:val="both"/>
              <w:rPr>
                <w:rFonts w:cs="Times New Roman"/>
                <w:color w:val="auto"/>
                <w:sz w:val="22"/>
                <w:szCs w:val="22"/>
                <w:lang w:eastAsia="ru-RU"/>
              </w:rPr>
            </w:pPr>
          </w:p>
        </w:tc>
      </w:tr>
    </w:tbl>
    <w:p w:rsidR="001445B5" w:rsidRPr="00F03921" w:rsidRDefault="001445B5" w:rsidP="00851280">
      <w:pPr>
        <w:widowControl/>
        <w:ind w:firstLine="567"/>
        <w:jc w:val="both"/>
        <w:rPr>
          <w:rFonts w:cs="Times New Roman"/>
          <w:b/>
          <w:color w:val="auto"/>
          <w:sz w:val="22"/>
          <w:szCs w:val="22"/>
          <w:lang w:eastAsia="ru-RU"/>
        </w:rPr>
      </w:pPr>
    </w:p>
    <w:p w:rsidR="001445B5" w:rsidRPr="00F03921" w:rsidRDefault="001445B5" w:rsidP="00851280">
      <w:pPr>
        <w:widowControl/>
        <w:ind w:firstLine="567"/>
        <w:jc w:val="both"/>
        <w:rPr>
          <w:rFonts w:cs="Times New Roman"/>
          <w:b/>
          <w:color w:val="auto"/>
          <w:sz w:val="22"/>
          <w:szCs w:val="22"/>
          <w:lang w:eastAsia="ru-RU"/>
        </w:rPr>
      </w:pPr>
    </w:p>
    <w:p w:rsidR="001445B5" w:rsidRPr="00F03921" w:rsidRDefault="001445B5" w:rsidP="00851280">
      <w:pPr>
        <w:widowControl/>
        <w:ind w:firstLine="567"/>
        <w:jc w:val="both"/>
        <w:rPr>
          <w:rFonts w:cs="Times New Roman"/>
          <w:b/>
          <w:color w:val="auto"/>
          <w:sz w:val="22"/>
          <w:szCs w:val="22"/>
          <w:lang w:eastAsia="ru-RU"/>
        </w:rPr>
      </w:pPr>
    </w:p>
    <w:p w:rsidR="001445B5" w:rsidRPr="00F03921" w:rsidRDefault="001445B5" w:rsidP="00851280">
      <w:pPr>
        <w:widowControl/>
        <w:ind w:firstLine="567"/>
        <w:jc w:val="both"/>
        <w:rPr>
          <w:rFonts w:cs="Times New Roman"/>
          <w:b/>
          <w:color w:val="auto"/>
          <w:sz w:val="22"/>
          <w:szCs w:val="22"/>
          <w:lang w:eastAsia="ru-RU"/>
        </w:rPr>
      </w:pPr>
    </w:p>
    <w:p w:rsidR="001445B5" w:rsidRPr="00F03921" w:rsidRDefault="001445B5" w:rsidP="00851280">
      <w:pPr>
        <w:widowControl/>
        <w:ind w:firstLine="567"/>
        <w:jc w:val="both"/>
        <w:rPr>
          <w:rFonts w:cs="Times New Roman"/>
          <w:b/>
          <w:color w:val="auto"/>
          <w:sz w:val="22"/>
          <w:szCs w:val="22"/>
          <w:lang w:eastAsia="ru-RU"/>
        </w:rPr>
      </w:pPr>
    </w:p>
    <w:p w:rsidR="001445B5" w:rsidRPr="00F03921" w:rsidRDefault="001445B5" w:rsidP="00851280">
      <w:pPr>
        <w:widowControl/>
        <w:ind w:firstLine="567"/>
        <w:jc w:val="both"/>
        <w:rPr>
          <w:rFonts w:cs="Times New Roman"/>
          <w:b/>
          <w:color w:val="auto"/>
          <w:sz w:val="22"/>
          <w:szCs w:val="22"/>
          <w:lang w:eastAsia="ru-RU"/>
        </w:rPr>
      </w:pPr>
    </w:p>
    <w:p w:rsidR="001445B5" w:rsidRPr="00F03921" w:rsidRDefault="001445B5" w:rsidP="00851280">
      <w:pPr>
        <w:widowControl/>
        <w:ind w:firstLine="567"/>
        <w:jc w:val="both"/>
        <w:rPr>
          <w:rFonts w:cs="Times New Roman"/>
          <w:b/>
          <w:color w:val="auto"/>
          <w:sz w:val="22"/>
          <w:szCs w:val="22"/>
          <w:lang w:eastAsia="ru-RU"/>
        </w:rPr>
      </w:pPr>
    </w:p>
    <w:p w:rsidR="001445B5" w:rsidRPr="00F03921" w:rsidRDefault="001445B5" w:rsidP="00851280">
      <w:pPr>
        <w:widowControl/>
        <w:ind w:firstLine="567"/>
        <w:jc w:val="both"/>
        <w:rPr>
          <w:rFonts w:cs="Times New Roman"/>
          <w:b/>
          <w:color w:val="auto"/>
          <w:sz w:val="22"/>
          <w:szCs w:val="22"/>
          <w:lang w:eastAsia="ru-RU"/>
        </w:rPr>
      </w:pPr>
    </w:p>
    <w:p w:rsidR="001445B5" w:rsidRPr="00F03921" w:rsidRDefault="001445B5" w:rsidP="00851280">
      <w:pPr>
        <w:widowControl/>
        <w:ind w:firstLine="567"/>
        <w:jc w:val="both"/>
        <w:rPr>
          <w:rFonts w:cs="Times New Roman"/>
          <w:b/>
          <w:color w:val="auto"/>
          <w:sz w:val="22"/>
          <w:szCs w:val="22"/>
          <w:lang w:eastAsia="ru-RU"/>
        </w:rPr>
      </w:pPr>
    </w:p>
    <w:p w:rsidR="001445B5" w:rsidRPr="00F03921" w:rsidRDefault="001445B5" w:rsidP="00851280">
      <w:pPr>
        <w:widowControl/>
        <w:ind w:firstLine="567"/>
        <w:jc w:val="both"/>
        <w:rPr>
          <w:rFonts w:cs="Times New Roman"/>
          <w:b/>
          <w:color w:val="auto"/>
          <w:sz w:val="22"/>
          <w:szCs w:val="22"/>
          <w:lang w:eastAsia="ru-RU"/>
        </w:rPr>
      </w:pPr>
    </w:p>
    <w:p w:rsidR="00B64875" w:rsidRPr="00F03921" w:rsidRDefault="00B64875" w:rsidP="00851280">
      <w:pPr>
        <w:widowControl/>
        <w:ind w:firstLine="301"/>
        <w:jc w:val="both"/>
        <w:rPr>
          <w:rFonts w:cs="Times New Roman"/>
          <w:b/>
          <w:caps/>
          <w:color w:val="auto"/>
          <w:sz w:val="22"/>
          <w:szCs w:val="22"/>
          <w:lang w:eastAsia="ru-RU"/>
        </w:rPr>
      </w:pPr>
    </w:p>
    <w:p w:rsidR="00B64875" w:rsidRPr="00F03921" w:rsidRDefault="00B64875" w:rsidP="00851280">
      <w:pPr>
        <w:widowControl/>
        <w:ind w:firstLine="301"/>
        <w:jc w:val="both"/>
        <w:rPr>
          <w:rFonts w:cs="Times New Roman"/>
          <w:b/>
          <w:caps/>
          <w:color w:val="auto"/>
          <w:sz w:val="22"/>
          <w:szCs w:val="22"/>
          <w:lang w:eastAsia="ru-RU"/>
        </w:rPr>
      </w:pPr>
    </w:p>
    <w:p w:rsidR="00B64875" w:rsidRPr="00F03921" w:rsidRDefault="00B64875" w:rsidP="00851280">
      <w:pPr>
        <w:widowControl/>
        <w:ind w:firstLine="301"/>
        <w:jc w:val="both"/>
        <w:rPr>
          <w:rFonts w:cs="Times New Roman"/>
          <w:b/>
          <w:caps/>
          <w:color w:val="auto"/>
          <w:sz w:val="22"/>
          <w:szCs w:val="22"/>
          <w:lang w:eastAsia="ru-RU"/>
        </w:rPr>
      </w:pPr>
    </w:p>
    <w:p w:rsidR="00B64875" w:rsidRPr="00F03921" w:rsidRDefault="00B64875" w:rsidP="00851280">
      <w:pPr>
        <w:widowControl/>
        <w:ind w:firstLine="301"/>
        <w:jc w:val="both"/>
        <w:rPr>
          <w:rFonts w:cs="Times New Roman"/>
          <w:b/>
          <w:caps/>
          <w:color w:val="auto"/>
          <w:sz w:val="22"/>
          <w:szCs w:val="22"/>
          <w:lang w:eastAsia="ru-RU"/>
        </w:rPr>
      </w:pPr>
    </w:p>
    <w:p w:rsidR="001445B5" w:rsidRPr="00F03921" w:rsidRDefault="001445B5" w:rsidP="00851280">
      <w:pPr>
        <w:widowControl/>
        <w:ind w:firstLine="301"/>
        <w:jc w:val="both"/>
        <w:rPr>
          <w:rFonts w:cs="Times New Roman"/>
          <w:b/>
          <w:caps/>
          <w:color w:val="auto"/>
          <w:sz w:val="22"/>
          <w:szCs w:val="22"/>
          <w:lang w:eastAsia="ru-RU"/>
        </w:rPr>
      </w:pPr>
      <w:r w:rsidRPr="00F03921">
        <w:rPr>
          <w:rFonts w:cs="Times New Roman"/>
          <w:b/>
          <w:caps/>
          <w:color w:val="auto"/>
          <w:sz w:val="22"/>
          <w:szCs w:val="22"/>
          <w:lang w:eastAsia="ru-RU"/>
        </w:rPr>
        <w:lastRenderedPageBreak/>
        <w:t>вступ</w:t>
      </w:r>
    </w:p>
    <w:p w:rsidR="001445B5" w:rsidRPr="00F03921" w:rsidRDefault="001445B5" w:rsidP="00851280">
      <w:pPr>
        <w:widowControl/>
        <w:ind w:firstLine="301"/>
        <w:jc w:val="both"/>
        <w:rPr>
          <w:rFonts w:cs="Times New Roman"/>
          <w:b/>
          <w:color w:val="auto"/>
          <w:sz w:val="22"/>
          <w:szCs w:val="22"/>
          <w:lang w:eastAsia="ru-RU"/>
        </w:rPr>
      </w:pPr>
    </w:p>
    <w:p w:rsidR="001445B5" w:rsidRPr="00F03921" w:rsidRDefault="001445B5" w:rsidP="00851280">
      <w:pPr>
        <w:ind w:firstLine="301"/>
        <w:jc w:val="both"/>
        <w:rPr>
          <w:rFonts w:cs="Times New Roman"/>
          <w:sz w:val="22"/>
          <w:szCs w:val="22"/>
        </w:rPr>
      </w:pPr>
      <w:r w:rsidRPr="00F03921">
        <w:rPr>
          <w:rFonts w:cs="Times New Roman"/>
          <w:sz w:val="22"/>
          <w:szCs w:val="22"/>
        </w:rPr>
        <w:t xml:space="preserve">Важливою складовою підготовки у вищих навчальних закладах висококваліфікованих фахівців є </w:t>
      </w:r>
      <w:r w:rsidR="008B456F" w:rsidRPr="00F03921">
        <w:rPr>
          <w:rFonts w:cs="Times New Roman"/>
          <w:sz w:val="22"/>
          <w:szCs w:val="22"/>
        </w:rPr>
        <w:t>самостійна</w:t>
      </w:r>
      <w:r w:rsidRPr="00F03921">
        <w:rPr>
          <w:rFonts w:cs="Times New Roman"/>
          <w:sz w:val="22"/>
          <w:szCs w:val="22"/>
        </w:rPr>
        <w:t xml:space="preserve"> робота студентів</w:t>
      </w:r>
      <w:r w:rsidR="008B456F" w:rsidRPr="00F03921">
        <w:rPr>
          <w:rFonts w:cs="Times New Roman"/>
          <w:sz w:val="22"/>
          <w:szCs w:val="22"/>
        </w:rPr>
        <w:t>.</w:t>
      </w:r>
    </w:p>
    <w:p w:rsidR="00F43D38" w:rsidRPr="00F03921" w:rsidRDefault="00F43D38" w:rsidP="00851280">
      <w:pPr>
        <w:ind w:firstLine="284"/>
        <w:jc w:val="both"/>
        <w:rPr>
          <w:rFonts w:cs="Times New Roman"/>
          <w:sz w:val="22"/>
          <w:szCs w:val="22"/>
        </w:rPr>
      </w:pPr>
      <w:r w:rsidRPr="00F03921">
        <w:rPr>
          <w:rFonts w:cs="Times New Roman"/>
          <w:sz w:val="22"/>
          <w:szCs w:val="22"/>
        </w:rPr>
        <w:t xml:space="preserve">Інформаційно-методичним забезпеченням самостійної роботи студентів слугує перелік питань для самостійної підготовки, що передбачені планами </w:t>
      </w:r>
      <w:r w:rsidR="00906297" w:rsidRPr="00F03921">
        <w:rPr>
          <w:rFonts w:cs="Times New Roman"/>
          <w:sz w:val="22"/>
          <w:szCs w:val="22"/>
        </w:rPr>
        <w:t>практични</w:t>
      </w:r>
      <w:r w:rsidRPr="00F03921">
        <w:rPr>
          <w:rFonts w:cs="Times New Roman"/>
          <w:sz w:val="22"/>
          <w:szCs w:val="22"/>
        </w:rPr>
        <w:t>х занять, а також список літератури до теми.</w:t>
      </w:r>
    </w:p>
    <w:p w:rsidR="00F43D38" w:rsidRPr="00F03921" w:rsidRDefault="00F43D38" w:rsidP="00851280">
      <w:pPr>
        <w:ind w:firstLine="284"/>
        <w:jc w:val="both"/>
        <w:rPr>
          <w:rFonts w:cs="Times New Roman"/>
          <w:sz w:val="22"/>
          <w:szCs w:val="22"/>
        </w:rPr>
      </w:pPr>
      <w:r w:rsidRPr="00F03921">
        <w:rPr>
          <w:rFonts w:cs="Times New Roman"/>
          <w:sz w:val="22"/>
          <w:szCs w:val="22"/>
        </w:rPr>
        <w:t>Загальною методичною вимогою вивчення дисципліни є вироблення особистісно-практичного відношення студентів до проблем а</w:t>
      </w:r>
      <w:r w:rsidRPr="00F03921">
        <w:rPr>
          <w:rStyle w:val="FontStyle68"/>
          <w:rFonts w:cs="Times New Roman"/>
          <w:sz w:val="22"/>
          <w:szCs w:val="22"/>
        </w:rPr>
        <w:t>двокатської діяльності в правозастосовній практиці</w:t>
      </w:r>
      <w:r w:rsidRPr="00F03921">
        <w:rPr>
          <w:rFonts w:cs="Times New Roman"/>
          <w:sz w:val="22"/>
          <w:szCs w:val="22"/>
        </w:rPr>
        <w:t xml:space="preserve"> на основі осмислення навчальної і наукової літератури. Основною рекомендацією із самостійного одержання і поглиблення знань з дисципліни може слугувати опрацювання та критичне осмислення рекомендованої літератури, насамперед першоджерел, а також підготовка схем і порівняльних таблиць.</w:t>
      </w:r>
    </w:p>
    <w:p w:rsidR="00F43D38" w:rsidRPr="00F03921" w:rsidRDefault="00F43D38" w:rsidP="00851280">
      <w:pPr>
        <w:ind w:firstLine="284"/>
        <w:jc w:val="both"/>
        <w:rPr>
          <w:rFonts w:cs="Times New Roman"/>
          <w:sz w:val="22"/>
          <w:szCs w:val="22"/>
        </w:rPr>
      </w:pPr>
      <w:r w:rsidRPr="00F03921">
        <w:rPr>
          <w:rFonts w:cs="Times New Roman"/>
          <w:sz w:val="22"/>
          <w:szCs w:val="22"/>
        </w:rPr>
        <w:t>При вивченні діяльності адвокатури в Україні варто виробляти навички самостійного формулювання питань за підсумками опрацювання матеріалу, питань до можливих опонентів. Крім того, ефективним є вивчення дисципліни на основі аналізу типових і нестандартних проблемних ситуацій сфері адвокатської діяльності та їх осмислення.</w:t>
      </w:r>
    </w:p>
    <w:p w:rsidR="007D1B0E" w:rsidRPr="00F03921" w:rsidRDefault="00F43D38" w:rsidP="00851280">
      <w:pPr>
        <w:ind w:firstLine="284"/>
        <w:jc w:val="both"/>
        <w:rPr>
          <w:rFonts w:cs="Times New Roman"/>
          <w:bCs/>
          <w:sz w:val="22"/>
          <w:szCs w:val="22"/>
        </w:rPr>
      </w:pPr>
      <w:r w:rsidRPr="00F03921">
        <w:rPr>
          <w:rFonts w:cs="Times New Roman"/>
          <w:sz w:val="22"/>
          <w:szCs w:val="22"/>
        </w:rPr>
        <w:t>З метою поглиблення вивчення дисципліни «</w:t>
      </w:r>
      <w:r w:rsidRPr="00F03921">
        <w:rPr>
          <w:rStyle w:val="FontStyle68"/>
          <w:rFonts w:cs="Times New Roman"/>
          <w:sz w:val="22"/>
          <w:szCs w:val="22"/>
        </w:rPr>
        <w:t xml:space="preserve">Адвокатура </w:t>
      </w:r>
      <w:r w:rsidR="00B64875" w:rsidRPr="00F03921">
        <w:rPr>
          <w:rStyle w:val="FontStyle68"/>
          <w:rFonts w:cs="Times New Roman"/>
          <w:sz w:val="22"/>
          <w:szCs w:val="22"/>
        </w:rPr>
        <w:t>і нотаріат</w:t>
      </w:r>
      <w:r w:rsidR="00906297" w:rsidRPr="00F03921">
        <w:rPr>
          <w:rStyle w:val="FontStyle68"/>
          <w:rFonts w:cs="Times New Roman"/>
          <w:sz w:val="22"/>
          <w:szCs w:val="22"/>
        </w:rPr>
        <w:t xml:space="preserve"> </w:t>
      </w:r>
      <w:r w:rsidRPr="00F03921">
        <w:rPr>
          <w:rStyle w:val="FontStyle68"/>
          <w:rFonts w:cs="Times New Roman"/>
          <w:sz w:val="22"/>
          <w:szCs w:val="22"/>
        </w:rPr>
        <w:t>України</w:t>
      </w:r>
      <w:r w:rsidRPr="00F03921">
        <w:rPr>
          <w:rFonts w:cs="Times New Roman"/>
          <w:sz w:val="22"/>
          <w:szCs w:val="22"/>
        </w:rPr>
        <w:t>» та набуття навичок і вмінь самостійного аналізу та обґрунтування висновків у процесі вивчення дисципліни, студенти готують наукові повідомлення, структурно-логічні схеми, виконують реферат, тема якого враховує специфіку профільної спрямованості</w:t>
      </w:r>
      <w:r w:rsidRPr="00F03921">
        <w:rPr>
          <w:rFonts w:cs="Times New Roman"/>
          <w:bCs/>
          <w:sz w:val="22"/>
          <w:szCs w:val="22"/>
        </w:rPr>
        <w:t>.</w:t>
      </w:r>
    </w:p>
    <w:p w:rsidR="00F43D38" w:rsidRPr="00F03921" w:rsidRDefault="00F43D38" w:rsidP="00851280">
      <w:pPr>
        <w:ind w:firstLine="284"/>
        <w:jc w:val="both"/>
        <w:rPr>
          <w:rFonts w:cs="Times New Roman"/>
          <w:sz w:val="22"/>
          <w:szCs w:val="22"/>
        </w:rPr>
      </w:pPr>
      <w:r w:rsidRPr="00F03921">
        <w:rPr>
          <w:rFonts w:cs="Times New Roman"/>
          <w:bCs/>
          <w:sz w:val="22"/>
          <w:szCs w:val="22"/>
        </w:rPr>
        <w:t xml:space="preserve"> </w:t>
      </w:r>
      <w:r w:rsidRPr="00F03921">
        <w:rPr>
          <w:rFonts w:cs="Times New Roman"/>
          <w:sz w:val="22"/>
          <w:szCs w:val="22"/>
        </w:rPr>
        <w:t>Самостійна робота студентів покликана сприяти досягненню мети, яка поставлена перед навчальною дисципліною. Приступаючи до самостійної роботи, студент має усвідомити мету дисципліни та ті завдання, які стоять перед ним.</w:t>
      </w:r>
    </w:p>
    <w:p w:rsidR="001445B5" w:rsidRPr="00F03921" w:rsidRDefault="00F43D38" w:rsidP="00851280">
      <w:pPr>
        <w:ind w:firstLine="284"/>
        <w:jc w:val="both"/>
        <w:rPr>
          <w:rFonts w:cs="Times New Roman"/>
          <w:sz w:val="22"/>
          <w:szCs w:val="22"/>
        </w:rPr>
      </w:pPr>
      <w:r w:rsidRPr="00F03921">
        <w:rPr>
          <w:rFonts w:cs="Times New Roman"/>
          <w:sz w:val="22"/>
          <w:szCs w:val="22"/>
        </w:rPr>
        <w:t>Завдання для самостійної роботи спрямовані на закріплення навчального матеріалу. Їх виконання передбачає засвоєння основного змісту тем дисципліни. Разом з тим, виконання таких завдань потребує творчого підходу з боку студента, вміння самому ставити додаткові питання та давати на них відповіді, оцінювати результати власної роботи та порівнювати їх з іншими, аналізувати типові і нестандартні ситуацій.</w:t>
      </w:r>
    </w:p>
    <w:p w:rsidR="001445B5" w:rsidRPr="00F03921" w:rsidRDefault="001445B5" w:rsidP="00851280">
      <w:pPr>
        <w:widowControl/>
        <w:ind w:firstLine="284"/>
        <w:jc w:val="both"/>
        <w:rPr>
          <w:rFonts w:cs="Times New Roman"/>
          <w:b/>
          <w:caps/>
          <w:color w:val="auto"/>
          <w:sz w:val="22"/>
          <w:szCs w:val="22"/>
          <w:lang w:bidi="hi-IN"/>
        </w:rPr>
      </w:pPr>
      <w:r w:rsidRPr="00F03921">
        <w:rPr>
          <w:rFonts w:cs="Times New Roman"/>
          <w:color w:val="auto"/>
          <w:sz w:val="22"/>
          <w:szCs w:val="22"/>
          <w:lang w:eastAsia="ru-RU"/>
        </w:rPr>
        <w:br w:type="page"/>
      </w:r>
      <w:r w:rsidRPr="00F03921">
        <w:rPr>
          <w:rFonts w:cs="Times New Roman"/>
          <w:b/>
          <w:bCs/>
          <w:caps/>
          <w:color w:val="auto"/>
          <w:sz w:val="22"/>
          <w:szCs w:val="22"/>
          <w:lang w:bidi="hi-IN"/>
        </w:rPr>
        <w:lastRenderedPageBreak/>
        <w:t xml:space="preserve">МОДУЛЬ 1. </w:t>
      </w:r>
      <w:r w:rsidR="00CD7C3E" w:rsidRPr="00F03921">
        <w:rPr>
          <w:rFonts w:cs="Times New Roman"/>
          <w:b/>
          <w:bCs/>
          <w:caps/>
          <w:color w:val="auto"/>
          <w:sz w:val="22"/>
          <w:szCs w:val="22"/>
          <w:lang w:bidi="hi-IN"/>
        </w:rPr>
        <w:t xml:space="preserve">адвокатура </w:t>
      </w:r>
      <w:r w:rsidR="00B64875" w:rsidRPr="00F03921">
        <w:rPr>
          <w:rFonts w:cs="Times New Roman"/>
          <w:b/>
          <w:bCs/>
          <w:caps/>
          <w:color w:val="auto"/>
          <w:sz w:val="22"/>
          <w:szCs w:val="22"/>
          <w:lang w:bidi="hi-IN"/>
        </w:rPr>
        <w:t>і нотаріат</w:t>
      </w:r>
      <w:r w:rsidR="00CD7C3E" w:rsidRPr="00F03921">
        <w:rPr>
          <w:rFonts w:cs="Times New Roman"/>
          <w:b/>
          <w:bCs/>
          <w:caps/>
          <w:color w:val="auto"/>
          <w:sz w:val="22"/>
          <w:szCs w:val="22"/>
          <w:lang w:bidi="hi-IN"/>
        </w:rPr>
        <w:t xml:space="preserve"> україн</w:t>
      </w:r>
      <w:r w:rsidR="00B64875" w:rsidRPr="00F03921">
        <w:rPr>
          <w:rFonts w:cs="Times New Roman"/>
          <w:b/>
          <w:bCs/>
          <w:caps/>
          <w:color w:val="auto"/>
          <w:sz w:val="22"/>
          <w:szCs w:val="22"/>
          <w:lang w:bidi="hi-IN"/>
        </w:rPr>
        <w:t>и</w:t>
      </w:r>
    </w:p>
    <w:p w:rsidR="001445B5" w:rsidRPr="00F03921" w:rsidRDefault="001445B5" w:rsidP="00851280">
      <w:pPr>
        <w:widowControl/>
        <w:ind w:firstLine="301"/>
        <w:jc w:val="both"/>
        <w:rPr>
          <w:rFonts w:cs="Times New Roman"/>
          <w:bCs/>
          <w:color w:val="auto"/>
          <w:sz w:val="22"/>
          <w:szCs w:val="22"/>
          <w:lang w:eastAsia="ru-RU"/>
        </w:rPr>
      </w:pPr>
    </w:p>
    <w:p w:rsidR="0094200D" w:rsidRPr="00F03921" w:rsidRDefault="0094200D" w:rsidP="00851280">
      <w:pPr>
        <w:widowControl/>
        <w:ind w:firstLine="301"/>
        <w:jc w:val="both"/>
        <w:rPr>
          <w:rFonts w:cs="Times New Roman"/>
          <w:bCs/>
          <w:color w:val="auto"/>
          <w:sz w:val="22"/>
          <w:szCs w:val="22"/>
          <w:lang w:eastAsia="ru-RU"/>
        </w:rPr>
      </w:pPr>
      <w:r w:rsidRPr="00F03921">
        <w:rPr>
          <w:rFonts w:cs="Times New Roman"/>
          <w:b/>
          <w:bCs/>
          <w:color w:val="auto"/>
          <w:sz w:val="22"/>
          <w:szCs w:val="22"/>
          <w:lang w:eastAsia="ru-RU"/>
        </w:rPr>
        <w:t xml:space="preserve">Тема </w:t>
      </w:r>
      <w:r w:rsidR="00B64875" w:rsidRPr="00F03921">
        <w:rPr>
          <w:rFonts w:cs="Times New Roman"/>
          <w:b/>
          <w:bCs/>
          <w:color w:val="auto"/>
          <w:sz w:val="22"/>
          <w:szCs w:val="22"/>
          <w:lang w:eastAsia="ru-RU"/>
        </w:rPr>
        <w:t>1</w:t>
      </w:r>
      <w:r w:rsidRPr="00F03921">
        <w:rPr>
          <w:rFonts w:cs="Times New Roman"/>
          <w:b/>
          <w:bCs/>
          <w:color w:val="auto"/>
          <w:sz w:val="22"/>
          <w:szCs w:val="22"/>
          <w:lang w:eastAsia="ru-RU"/>
        </w:rPr>
        <w:t>.</w:t>
      </w:r>
      <w:r w:rsidRPr="00F03921">
        <w:rPr>
          <w:rFonts w:cs="Times New Roman"/>
          <w:color w:val="auto"/>
          <w:sz w:val="22"/>
          <w:szCs w:val="22"/>
          <w:lang w:eastAsia="ru-RU"/>
        </w:rPr>
        <w:t xml:space="preserve"> </w:t>
      </w:r>
      <w:r w:rsidRPr="00F03921">
        <w:rPr>
          <w:rFonts w:cs="Times New Roman"/>
          <w:b/>
          <w:color w:val="auto"/>
          <w:sz w:val="22"/>
          <w:szCs w:val="22"/>
          <w:lang w:eastAsia="ru-RU"/>
        </w:rPr>
        <w:t>Історія виникнення і розвитку адвокатури</w:t>
      </w:r>
    </w:p>
    <w:p w:rsidR="0094200D" w:rsidRPr="00F03921" w:rsidRDefault="0094200D" w:rsidP="00851280">
      <w:pPr>
        <w:widowControl/>
        <w:ind w:firstLine="301"/>
        <w:jc w:val="both"/>
        <w:rPr>
          <w:rFonts w:cs="Times New Roman"/>
          <w:bCs/>
          <w:color w:val="auto"/>
          <w:sz w:val="22"/>
          <w:szCs w:val="22"/>
          <w:lang w:eastAsia="ru-RU"/>
        </w:rPr>
      </w:pPr>
    </w:p>
    <w:p w:rsidR="0094200D" w:rsidRPr="00F03921" w:rsidRDefault="0094200D" w:rsidP="00851280">
      <w:pPr>
        <w:widowControl/>
        <w:ind w:firstLine="301"/>
        <w:jc w:val="both"/>
        <w:rPr>
          <w:rFonts w:cs="Times New Roman"/>
          <w:b/>
          <w:bCs/>
          <w:color w:val="auto"/>
          <w:sz w:val="22"/>
          <w:szCs w:val="22"/>
          <w:lang w:eastAsia="ru-RU"/>
        </w:rPr>
      </w:pPr>
      <w:r w:rsidRPr="00F03921">
        <w:rPr>
          <w:rFonts w:cs="Times New Roman"/>
          <w:b/>
          <w:bCs/>
          <w:color w:val="auto"/>
          <w:sz w:val="22"/>
          <w:szCs w:val="22"/>
          <w:lang w:eastAsia="ru-RU"/>
        </w:rPr>
        <w:t>План</w:t>
      </w:r>
    </w:p>
    <w:p w:rsidR="0094200D" w:rsidRPr="00F03921" w:rsidRDefault="0094200D" w:rsidP="00851280">
      <w:pPr>
        <w:widowControl/>
        <w:autoSpaceDE w:val="0"/>
        <w:autoSpaceDN w:val="0"/>
        <w:adjustRightInd w:val="0"/>
        <w:ind w:left="284" w:firstLine="0"/>
        <w:jc w:val="both"/>
        <w:rPr>
          <w:rFonts w:cs="Times New Roman"/>
          <w:color w:val="auto"/>
          <w:sz w:val="22"/>
          <w:szCs w:val="22"/>
        </w:rPr>
      </w:pPr>
      <w:r w:rsidRPr="00F03921">
        <w:rPr>
          <w:rFonts w:cs="Times New Roman"/>
          <w:color w:val="auto"/>
          <w:sz w:val="22"/>
          <w:szCs w:val="22"/>
        </w:rPr>
        <w:t xml:space="preserve">1. </w:t>
      </w:r>
      <w:r w:rsidR="006524E4" w:rsidRPr="00F03921">
        <w:rPr>
          <w:rFonts w:cs="Times New Roman"/>
          <w:color w:val="auto"/>
          <w:sz w:val="22"/>
          <w:szCs w:val="22"/>
        </w:rPr>
        <w:t>С</w:t>
      </w:r>
      <w:r w:rsidRPr="00F03921">
        <w:rPr>
          <w:rFonts w:cs="Times New Roman"/>
          <w:color w:val="auto"/>
          <w:sz w:val="22"/>
          <w:szCs w:val="22"/>
        </w:rPr>
        <w:t>оціально-економічні чинники формування та розвитку зародків адвокатури в Греції та Римі.</w:t>
      </w:r>
    </w:p>
    <w:p w:rsidR="006524E4" w:rsidRPr="00F03921" w:rsidRDefault="0094200D" w:rsidP="00851280">
      <w:pPr>
        <w:ind w:left="284" w:firstLine="0"/>
        <w:jc w:val="both"/>
        <w:rPr>
          <w:rFonts w:cs="Times New Roman"/>
          <w:sz w:val="22"/>
          <w:szCs w:val="22"/>
        </w:rPr>
      </w:pPr>
      <w:r w:rsidRPr="00F03921">
        <w:rPr>
          <w:rFonts w:cs="Times New Roman"/>
          <w:color w:val="auto"/>
          <w:sz w:val="22"/>
          <w:szCs w:val="22"/>
        </w:rPr>
        <w:t>2</w:t>
      </w:r>
      <w:r w:rsidR="006524E4" w:rsidRPr="00F03921">
        <w:rPr>
          <w:rFonts w:cs="Times New Roman"/>
          <w:color w:val="auto"/>
          <w:sz w:val="22"/>
          <w:szCs w:val="22"/>
        </w:rPr>
        <w:t>.</w:t>
      </w:r>
      <w:r w:rsidR="006524E4" w:rsidRPr="00F03921">
        <w:rPr>
          <w:rFonts w:cs="Times New Roman"/>
          <w:sz w:val="22"/>
          <w:szCs w:val="22"/>
        </w:rPr>
        <w:t xml:space="preserve"> </w:t>
      </w:r>
      <w:r w:rsidR="006524E4" w:rsidRPr="00F03921">
        <w:rPr>
          <w:rStyle w:val="FontStyle68"/>
          <w:rFonts w:cs="Times New Roman"/>
          <w:sz w:val="22"/>
          <w:szCs w:val="22"/>
        </w:rPr>
        <w:t>Адвокатура та адвокатська діяльність в контексті Конституції України, Кримінального процесуального кодексу, Закону України «Про адвокатуру та адвокатську діяльність» та інших нормативно-правових документів.</w:t>
      </w:r>
    </w:p>
    <w:p w:rsidR="0094200D" w:rsidRPr="00F03921" w:rsidRDefault="00597C4D" w:rsidP="00851280">
      <w:pPr>
        <w:widowControl/>
        <w:autoSpaceDE w:val="0"/>
        <w:autoSpaceDN w:val="0"/>
        <w:adjustRightInd w:val="0"/>
        <w:ind w:firstLine="0"/>
        <w:jc w:val="both"/>
        <w:rPr>
          <w:rFonts w:cs="Times New Roman"/>
          <w:color w:val="auto"/>
          <w:sz w:val="22"/>
          <w:szCs w:val="22"/>
          <w:lang w:eastAsia="en-US"/>
        </w:rPr>
      </w:pPr>
      <w:r>
        <w:rPr>
          <w:rFonts w:cs="Times New Roman"/>
          <w:sz w:val="22"/>
          <w:szCs w:val="22"/>
        </w:rPr>
        <w:t xml:space="preserve">      </w:t>
      </w:r>
      <w:r w:rsidR="0094200D" w:rsidRPr="00F03921">
        <w:rPr>
          <w:rFonts w:cs="Times New Roman"/>
          <w:sz w:val="22"/>
          <w:szCs w:val="22"/>
        </w:rPr>
        <w:t>3. Етапи розвитку радянської адвокатури.</w:t>
      </w:r>
    </w:p>
    <w:p w:rsidR="009F7325" w:rsidRPr="00F03921" w:rsidRDefault="009F7325" w:rsidP="00851280">
      <w:pPr>
        <w:widowControl/>
        <w:ind w:firstLine="301"/>
        <w:jc w:val="both"/>
        <w:rPr>
          <w:rFonts w:cs="Times New Roman"/>
          <w:color w:val="auto"/>
          <w:sz w:val="22"/>
          <w:szCs w:val="22"/>
          <w:lang w:eastAsia="ru-RU"/>
        </w:rPr>
      </w:pPr>
    </w:p>
    <w:p w:rsidR="006524E4" w:rsidRPr="00F03921" w:rsidRDefault="006524E4" w:rsidP="00851280">
      <w:pPr>
        <w:widowControl/>
        <w:tabs>
          <w:tab w:val="left" w:pos="426"/>
        </w:tabs>
        <w:ind w:firstLine="301"/>
        <w:jc w:val="both"/>
        <w:rPr>
          <w:rFonts w:cs="Times New Roman"/>
          <w:b/>
          <w:color w:val="auto"/>
          <w:sz w:val="22"/>
          <w:szCs w:val="22"/>
          <w:lang w:eastAsia="en-US"/>
        </w:rPr>
      </w:pPr>
      <w:r w:rsidRPr="00F03921">
        <w:rPr>
          <w:rFonts w:cs="Times New Roman"/>
          <w:b/>
          <w:color w:val="auto"/>
          <w:sz w:val="22"/>
          <w:szCs w:val="22"/>
          <w:lang w:eastAsia="en-US"/>
        </w:rPr>
        <w:t>Методичні рекомендації</w:t>
      </w:r>
    </w:p>
    <w:p w:rsidR="009F7325" w:rsidRPr="00F03921" w:rsidRDefault="0012438B" w:rsidP="00E7411A">
      <w:pPr>
        <w:widowControl/>
        <w:numPr>
          <w:ilvl w:val="0"/>
          <w:numId w:val="4"/>
        </w:numPr>
        <w:jc w:val="both"/>
        <w:rPr>
          <w:rFonts w:cs="Times New Roman"/>
          <w:color w:val="auto"/>
          <w:sz w:val="22"/>
          <w:szCs w:val="22"/>
          <w:lang w:eastAsia="ru-RU"/>
        </w:rPr>
      </w:pPr>
      <w:r w:rsidRPr="00F03921">
        <w:rPr>
          <w:rFonts w:cs="Times New Roman"/>
          <w:sz w:val="22"/>
          <w:szCs w:val="22"/>
          <w:lang w:eastAsia="ru-RU"/>
        </w:rPr>
        <w:t xml:space="preserve">Під час розгляду даного питання необхідно звернути увагу на головні соціально-економічні чинники, які в майбутньому послужили розвитку </w:t>
      </w:r>
      <w:r w:rsidRPr="00F03921">
        <w:rPr>
          <w:rFonts w:cs="Times New Roman"/>
          <w:color w:val="auto"/>
          <w:sz w:val="22"/>
          <w:szCs w:val="22"/>
        </w:rPr>
        <w:t>адвокатури в Греції та Римі.</w:t>
      </w:r>
    </w:p>
    <w:p w:rsidR="0012438B" w:rsidRPr="00F03921" w:rsidRDefault="0012438B" w:rsidP="00E7411A">
      <w:pPr>
        <w:numPr>
          <w:ilvl w:val="0"/>
          <w:numId w:val="4"/>
        </w:numPr>
        <w:jc w:val="both"/>
        <w:rPr>
          <w:rFonts w:cs="Times New Roman"/>
          <w:sz w:val="22"/>
          <w:szCs w:val="22"/>
        </w:rPr>
      </w:pPr>
      <w:r w:rsidRPr="00F03921">
        <w:rPr>
          <w:rFonts w:cs="Times New Roman"/>
          <w:sz w:val="22"/>
          <w:szCs w:val="22"/>
          <w:lang w:eastAsia="ru-RU"/>
        </w:rPr>
        <w:t xml:space="preserve">Під час розгляду даного питання необхідно проаналізувати </w:t>
      </w:r>
      <w:r w:rsidRPr="00F03921">
        <w:rPr>
          <w:rStyle w:val="FontStyle68"/>
          <w:rFonts w:cs="Times New Roman"/>
          <w:sz w:val="22"/>
          <w:szCs w:val="22"/>
        </w:rPr>
        <w:t>Конституцію України, Кримінальний процесуальний кодекс України, Закону України «Про адвокатуру та адвокатську діяльність» та інші нормативно-правові акти, якими керується у своїй діяльності адвокатура.</w:t>
      </w:r>
    </w:p>
    <w:p w:rsidR="0012438B" w:rsidRPr="00F03921" w:rsidRDefault="0012438B" w:rsidP="00E7411A">
      <w:pPr>
        <w:widowControl/>
        <w:numPr>
          <w:ilvl w:val="0"/>
          <w:numId w:val="4"/>
        </w:numPr>
        <w:jc w:val="both"/>
        <w:rPr>
          <w:rFonts w:cs="Times New Roman"/>
          <w:color w:val="auto"/>
          <w:sz w:val="22"/>
          <w:szCs w:val="22"/>
          <w:lang w:eastAsia="ru-RU"/>
        </w:rPr>
      </w:pPr>
      <w:r w:rsidRPr="00F03921">
        <w:rPr>
          <w:rFonts w:cs="Times New Roman"/>
          <w:sz w:val="22"/>
          <w:szCs w:val="22"/>
          <w:lang w:eastAsia="ru-RU"/>
        </w:rPr>
        <w:t>Під час розгляду даного питання необхідно проаналізувати основні етапи розвитку адвокатури з 1917 року по 1993 рік.</w:t>
      </w:r>
    </w:p>
    <w:p w:rsidR="0012438B" w:rsidRPr="00F03921" w:rsidRDefault="0012438B" w:rsidP="00851280">
      <w:pPr>
        <w:widowControl/>
        <w:ind w:firstLine="301"/>
        <w:jc w:val="both"/>
        <w:rPr>
          <w:rFonts w:cs="Times New Roman"/>
          <w:b/>
          <w:bCs/>
          <w:color w:val="auto"/>
          <w:sz w:val="22"/>
          <w:szCs w:val="22"/>
          <w:lang w:eastAsia="ru-RU"/>
        </w:rPr>
      </w:pPr>
    </w:p>
    <w:p w:rsidR="0012438B" w:rsidRPr="00F03921" w:rsidRDefault="0012438B" w:rsidP="00851280">
      <w:pPr>
        <w:widowControl/>
        <w:shd w:val="clear" w:color="auto" w:fill="FFFFFF"/>
        <w:ind w:firstLine="301"/>
        <w:jc w:val="both"/>
        <w:rPr>
          <w:rFonts w:cs="Times New Roman"/>
          <w:color w:val="auto"/>
          <w:sz w:val="22"/>
          <w:szCs w:val="22"/>
          <w:lang w:eastAsia="ru-RU"/>
        </w:rPr>
      </w:pPr>
      <w:r w:rsidRPr="00F03921">
        <w:rPr>
          <w:rFonts w:cs="Times New Roman"/>
          <w:b/>
          <w:bCs/>
          <w:color w:val="auto"/>
          <w:sz w:val="22"/>
          <w:szCs w:val="22"/>
          <w:lang w:eastAsia="ru-RU"/>
        </w:rPr>
        <w:t xml:space="preserve">Джерела: </w:t>
      </w:r>
      <w:r w:rsidRPr="00F03921">
        <w:rPr>
          <w:rFonts w:cs="Times New Roman"/>
          <w:color w:val="auto"/>
          <w:sz w:val="22"/>
          <w:szCs w:val="22"/>
          <w:lang w:eastAsia="ru-RU"/>
        </w:rPr>
        <w:t>[</w:t>
      </w:r>
      <w:r w:rsidR="000F18D5" w:rsidRPr="00F03921">
        <w:rPr>
          <w:rFonts w:cs="Times New Roman"/>
          <w:color w:val="auto"/>
          <w:sz w:val="22"/>
          <w:szCs w:val="22"/>
          <w:lang w:eastAsia="ru-RU"/>
        </w:rPr>
        <w:t>9</w:t>
      </w:r>
      <w:r w:rsidRPr="00F03921">
        <w:rPr>
          <w:rFonts w:cs="Times New Roman"/>
          <w:color w:val="auto"/>
          <w:sz w:val="22"/>
          <w:szCs w:val="22"/>
          <w:lang w:eastAsia="ru-RU"/>
        </w:rPr>
        <w:t>]; [</w:t>
      </w:r>
      <w:r w:rsidR="000F18D5" w:rsidRPr="00F03921">
        <w:rPr>
          <w:rFonts w:cs="Times New Roman"/>
          <w:color w:val="auto"/>
          <w:sz w:val="22"/>
          <w:szCs w:val="22"/>
          <w:lang w:eastAsia="ru-RU"/>
        </w:rPr>
        <w:t>10</w:t>
      </w:r>
      <w:r w:rsidRPr="00F03921">
        <w:rPr>
          <w:rFonts w:cs="Times New Roman"/>
          <w:color w:val="auto"/>
          <w:sz w:val="22"/>
          <w:szCs w:val="22"/>
          <w:lang w:eastAsia="ru-RU"/>
        </w:rPr>
        <w:t>]; [</w:t>
      </w:r>
      <w:r w:rsidR="000F18D5" w:rsidRPr="00F03921">
        <w:rPr>
          <w:rFonts w:cs="Times New Roman"/>
          <w:color w:val="auto"/>
          <w:sz w:val="22"/>
          <w:szCs w:val="22"/>
          <w:lang w:eastAsia="ru-RU"/>
        </w:rPr>
        <w:t>11</w:t>
      </w:r>
      <w:r w:rsidRPr="00F03921">
        <w:rPr>
          <w:rFonts w:cs="Times New Roman"/>
          <w:color w:val="auto"/>
          <w:sz w:val="22"/>
          <w:szCs w:val="22"/>
          <w:lang w:eastAsia="ru-RU"/>
        </w:rPr>
        <w:t>]; [</w:t>
      </w:r>
      <w:r w:rsidR="000F18D5" w:rsidRPr="00F03921">
        <w:rPr>
          <w:rFonts w:cs="Times New Roman"/>
          <w:color w:val="auto"/>
          <w:sz w:val="22"/>
          <w:szCs w:val="22"/>
          <w:lang w:eastAsia="ru-RU"/>
        </w:rPr>
        <w:t>13]</w:t>
      </w:r>
      <w:r w:rsidRPr="00F03921">
        <w:rPr>
          <w:rFonts w:cs="Times New Roman"/>
          <w:color w:val="auto"/>
          <w:sz w:val="22"/>
          <w:szCs w:val="22"/>
          <w:lang w:eastAsia="ru-RU"/>
        </w:rPr>
        <w:t>.</w:t>
      </w:r>
    </w:p>
    <w:p w:rsidR="00BE5CBB" w:rsidRPr="00F03921" w:rsidRDefault="00BE5CBB" w:rsidP="00851280">
      <w:pPr>
        <w:widowControl/>
        <w:shd w:val="clear" w:color="auto" w:fill="FFFFFF"/>
        <w:ind w:firstLine="301"/>
        <w:jc w:val="both"/>
        <w:rPr>
          <w:rFonts w:cs="Times New Roman"/>
          <w:color w:val="auto"/>
          <w:sz w:val="22"/>
          <w:szCs w:val="22"/>
          <w:lang w:eastAsia="ru-RU"/>
        </w:rPr>
      </w:pPr>
    </w:p>
    <w:p w:rsidR="00BE5CBB" w:rsidRPr="00F03921" w:rsidRDefault="00BE5CBB" w:rsidP="00851280">
      <w:pPr>
        <w:widowControl/>
        <w:shd w:val="clear" w:color="auto" w:fill="FFFFFF"/>
        <w:ind w:firstLine="301"/>
        <w:jc w:val="both"/>
        <w:rPr>
          <w:rFonts w:cs="Times New Roman"/>
          <w:b/>
          <w:color w:val="auto"/>
          <w:sz w:val="22"/>
          <w:szCs w:val="22"/>
          <w:lang w:eastAsia="ru-RU"/>
        </w:rPr>
      </w:pPr>
      <w:r w:rsidRPr="00F03921">
        <w:rPr>
          <w:rFonts w:cs="Times New Roman"/>
          <w:b/>
          <w:color w:val="auto"/>
          <w:sz w:val="22"/>
          <w:szCs w:val="22"/>
          <w:lang w:eastAsia="ru-RU"/>
        </w:rPr>
        <w:t>Тести:</w:t>
      </w:r>
    </w:p>
    <w:p w:rsidR="00BE5CBB" w:rsidRPr="00F03921" w:rsidRDefault="00BE5CBB" w:rsidP="00E7411A">
      <w:pPr>
        <w:widowControl/>
        <w:numPr>
          <w:ilvl w:val="0"/>
          <w:numId w:val="12"/>
        </w:numPr>
        <w:shd w:val="clear" w:color="auto" w:fill="FFFFFF"/>
        <w:ind w:left="0" w:firstLine="284"/>
        <w:jc w:val="both"/>
        <w:rPr>
          <w:rFonts w:cs="Times New Roman"/>
          <w:i/>
          <w:sz w:val="22"/>
          <w:szCs w:val="22"/>
          <w:shd w:val="clear" w:color="auto" w:fill="FFFFFF"/>
        </w:rPr>
      </w:pPr>
      <w:r w:rsidRPr="00F03921">
        <w:rPr>
          <w:rFonts w:cs="Times New Roman"/>
          <w:i/>
          <w:sz w:val="22"/>
          <w:szCs w:val="22"/>
          <w:shd w:val="clear" w:color="auto" w:fill="FFFFFF"/>
        </w:rPr>
        <w:t>У середині 30-х років в адвокатурі України переважали:</w:t>
      </w:r>
    </w:p>
    <w:p w:rsidR="00BE5CBB" w:rsidRPr="00F03921" w:rsidRDefault="00BE5CBB" w:rsidP="00851280">
      <w:pPr>
        <w:widowControl/>
        <w:shd w:val="clear" w:color="auto" w:fill="FFFFFF"/>
        <w:ind w:left="284" w:firstLine="0"/>
        <w:jc w:val="both"/>
        <w:rPr>
          <w:rFonts w:cs="Times New Roman"/>
          <w:sz w:val="22"/>
          <w:szCs w:val="22"/>
          <w:shd w:val="clear" w:color="auto" w:fill="FFFFFF"/>
        </w:rPr>
      </w:pPr>
      <w:r w:rsidRPr="00F03921">
        <w:rPr>
          <w:rFonts w:cs="Times New Roman"/>
          <w:sz w:val="22"/>
          <w:szCs w:val="22"/>
          <w:shd w:val="clear" w:color="auto" w:fill="FFFFFF"/>
        </w:rPr>
        <w:t>А) колективні форми організації роботи;</w:t>
      </w:r>
    </w:p>
    <w:p w:rsidR="00BE5CBB" w:rsidRPr="00F03921" w:rsidRDefault="00BE5CBB" w:rsidP="00851280">
      <w:pPr>
        <w:widowControl/>
        <w:shd w:val="clear" w:color="auto" w:fill="FFFFFF"/>
        <w:ind w:left="284" w:firstLine="0"/>
        <w:jc w:val="both"/>
        <w:rPr>
          <w:rFonts w:cs="Times New Roman"/>
          <w:sz w:val="22"/>
          <w:szCs w:val="22"/>
          <w:shd w:val="clear" w:color="auto" w:fill="FFFFFF"/>
        </w:rPr>
      </w:pPr>
      <w:r w:rsidRPr="00F03921">
        <w:rPr>
          <w:rFonts w:cs="Times New Roman"/>
          <w:sz w:val="22"/>
          <w:szCs w:val="22"/>
          <w:shd w:val="clear" w:color="auto" w:fill="FFFFFF"/>
        </w:rPr>
        <w:t>Б) індивідуальні форми організації роботи.</w:t>
      </w:r>
    </w:p>
    <w:p w:rsidR="00BE5CBB" w:rsidRPr="00F03921" w:rsidRDefault="00BE5CBB" w:rsidP="00851280">
      <w:pPr>
        <w:widowControl/>
        <w:shd w:val="clear" w:color="auto" w:fill="FFFFFF"/>
        <w:ind w:left="284" w:firstLine="0"/>
        <w:jc w:val="both"/>
        <w:rPr>
          <w:rFonts w:cs="Times New Roman"/>
          <w:sz w:val="22"/>
          <w:szCs w:val="22"/>
          <w:shd w:val="clear" w:color="auto" w:fill="FFFFFF"/>
        </w:rPr>
      </w:pPr>
      <w:r w:rsidRPr="00F03921">
        <w:rPr>
          <w:rFonts w:cs="Times New Roman"/>
          <w:sz w:val="22"/>
          <w:szCs w:val="22"/>
        </w:rPr>
        <w:br/>
      </w:r>
      <w:r w:rsidRPr="00F03921">
        <w:rPr>
          <w:rFonts w:cs="Times New Roman"/>
          <w:sz w:val="22"/>
          <w:szCs w:val="22"/>
          <w:shd w:val="clear" w:color="auto" w:fill="FFFFFF"/>
        </w:rPr>
        <w:t xml:space="preserve">2. </w:t>
      </w:r>
      <w:r w:rsidRPr="00F03921">
        <w:rPr>
          <w:rFonts w:cs="Times New Roman"/>
          <w:i/>
          <w:sz w:val="22"/>
          <w:szCs w:val="22"/>
          <w:shd w:val="clear" w:color="auto" w:fill="FFFFFF"/>
        </w:rPr>
        <w:t>Терміни «адвокатура» та «адвокат» у радянській адвокатурі було введено:</w:t>
      </w:r>
      <w:r w:rsidRPr="00F03921">
        <w:rPr>
          <w:rFonts w:cs="Times New Roman"/>
          <w:sz w:val="22"/>
          <w:szCs w:val="22"/>
        </w:rPr>
        <w:br/>
      </w:r>
      <w:r w:rsidRPr="00F03921">
        <w:rPr>
          <w:rFonts w:cs="Times New Roman"/>
          <w:sz w:val="22"/>
          <w:szCs w:val="22"/>
          <w:shd w:val="clear" w:color="auto" w:fill="FFFFFF"/>
        </w:rPr>
        <w:t xml:space="preserve">А) постановою </w:t>
      </w:r>
      <w:proofErr w:type="spellStart"/>
      <w:r w:rsidRPr="00F03921">
        <w:rPr>
          <w:rFonts w:cs="Times New Roman"/>
          <w:sz w:val="22"/>
          <w:szCs w:val="22"/>
          <w:shd w:val="clear" w:color="auto" w:fill="FFFFFF"/>
        </w:rPr>
        <w:t>НКЮ</w:t>
      </w:r>
      <w:proofErr w:type="spellEnd"/>
      <w:r w:rsidRPr="00F03921">
        <w:rPr>
          <w:rFonts w:cs="Times New Roman"/>
          <w:sz w:val="22"/>
          <w:szCs w:val="22"/>
          <w:shd w:val="clear" w:color="auto" w:fill="FFFFFF"/>
        </w:rPr>
        <w:t xml:space="preserve"> «Про реорганізацію колегій захисників» (1927 р.);</w:t>
      </w:r>
      <w:r w:rsidRPr="00F03921">
        <w:rPr>
          <w:rFonts w:cs="Times New Roman"/>
          <w:sz w:val="22"/>
          <w:szCs w:val="22"/>
        </w:rPr>
        <w:br/>
      </w:r>
      <w:r w:rsidRPr="00F03921">
        <w:rPr>
          <w:rFonts w:cs="Times New Roman"/>
          <w:sz w:val="22"/>
          <w:szCs w:val="22"/>
          <w:shd w:val="clear" w:color="auto" w:fill="FFFFFF"/>
        </w:rPr>
        <w:t>Б) Основами судоустрою СРСР і союзних республік 1924 року;</w:t>
      </w:r>
      <w:r w:rsidRPr="00F03921">
        <w:rPr>
          <w:rFonts w:cs="Times New Roman"/>
          <w:sz w:val="22"/>
          <w:szCs w:val="22"/>
        </w:rPr>
        <w:br/>
      </w:r>
      <w:r w:rsidRPr="00F03921">
        <w:rPr>
          <w:rFonts w:cs="Times New Roman"/>
          <w:sz w:val="22"/>
          <w:szCs w:val="22"/>
          <w:shd w:val="clear" w:color="auto" w:fill="FFFFFF"/>
        </w:rPr>
        <w:t>В) Положенням про адвокатуру 1939 року.</w:t>
      </w:r>
    </w:p>
    <w:p w:rsidR="00BE5CBB" w:rsidRPr="00F03921" w:rsidRDefault="00BE5CBB" w:rsidP="00851280">
      <w:pPr>
        <w:widowControl/>
        <w:shd w:val="clear" w:color="auto" w:fill="FFFFFF"/>
        <w:ind w:left="284" w:firstLine="0"/>
        <w:jc w:val="both"/>
        <w:rPr>
          <w:rFonts w:cs="Times New Roman"/>
          <w:i/>
          <w:sz w:val="22"/>
          <w:szCs w:val="22"/>
          <w:shd w:val="clear" w:color="auto" w:fill="FFFFFF"/>
        </w:rPr>
      </w:pPr>
      <w:r w:rsidRPr="00F03921">
        <w:rPr>
          <w:rFonts w:cs="Times New Roman"/>
          <w:sz w:val="22"/>
          <w:szCs w:val="22"/>
        </w:rPr>
        <w:lastRenderedPageBreak/>
        <w:br/>
      </w:r>
      <w:r w:rsidRPr="00F03921">
        <w:rPr>
          <w:rFonts w:cs="Times New Roman"/>
          <w:sz w:val="22"/>
          <w:szCs w:val="22"/>
          <w:shd w:val="clear" w:color="auto" w:fill="FFFFFF"/>
        </w:rPr>
        <w:t xml:space="preserve">3. </w:t>
      </w:r>
      <w:r w:rsidRPr="00F03921">
        <w:rPr>
          <w:rFonts w:cs="Times New Roman"/>
          <w:i/>
          <w:sz w:val="22"/>
          <w:szCs w:val="22"/>
          <w:shd w:val="clear" w:color="auto" w:fill="FFFFFF"/>
        </w:rPr>
        <w:t>У період окупації 1941—1944 років відповідно до норматив</w:t>
      </w:r>
      <w:r w:rsidRPr="00F03921">
        <w:rPr>
          <w:rFonts w:cs="Times New Roman"/>
          <w:i/>
          <w:sz w:val="22"/>
          <w:szCs w:val="22"/>
          <w:shd w:val="clear" w:color="auto" w:fill="FFFFFF"/>
        </w:rPr>
        <w:softHyphen/>
        <w:t>них актів, якими регулювалася діяльність адвокатури:</w:t>
      </w:r>
    </w:p>
    <w:p w:rsidR="00BE5CBB" w:rsidRPr="00F03921" w:rsidRDefault="00BE5CBB" w:rsidP="00851280">
      <w:pPr>
        <w:widowControl/>
        <w:shd w:val="clear" w:color="auto" w:fill="FFFFFF"/>
        <w:ind w:left="284" w:firstLine="0"/>
        <w:jc w:val="both"/>
        <w:rPr>
          <w:rFonts w:cs="Times New Roman"/>
          <w:sz w:val="22"/>
          <w:szCs w:val="22"/>
          <w:shd w:val="clear" w:color="auto" w:fill="FFFFFF"/>
        </w:rPr>
      </w:pPr>
      <w:r w:rsidRPr="00F03921">
        <w:rPr>
          <w:rFonts w:cs="Times New Roman"/>
          <w:sz w:val="22"/>
          <w:szCs w:val="22"/>
          <w:shd w:val="clear" w:color="auto" w:fill="FFFFFF"/>
        </w:rPr>
        <w:t>А) порушення прав людини допускалися;</w:t>
      </w:r>
    </w:p>
    <w:p w:rsidR="00BE5CBB" w:rsidRPr="00F03921" w:rsidRDefault="00BE5CBB" w:rsidP="00851280">
      <w:pPr>
        <w:widowControl/>
        <w:shd w:val="clear" w:color="auto" w:fill="FFFFFF"/>
        <w:ind w:left="284" w:firstLine="0"/>
        <w:jc w:val="both"/>
        <w:rPr>
          <w:rFonts w:cs="Times New Roman"/>
          <w:sz w:val="22"/>
          <w:szCs w:val="22"/>
          <w:shd w:val="clear" w:color="auto" w:fill="FFFFFF"/>
        </w:rPr>
      </w:pPr>
      <w:r w:rsidRPr="00F03921">
        <w:rPr>
          <w:rFonts w:cs="Times New Roman"/>
          <w:sz w:val="22"/>
          <w:szCs w:val="22"/>
          <w:shd w:val="clear" w:color="auto" w:fill="FFFFFF"/>
        </w:rPr>
        <w:t>Б) порушення прав людини не допускалися.</w:t>
      </w:r>
    </w:p>
    <w:p w:rsidR="00BE5CBB" w:rsidRPr="00F03921" w:rsidRDefault="00BE5CBB" w:rsidP="00851280">
      <w:pPr>
        <w:widowControl/>
        <w:shd w:val="clear" w:color="auto" w:fill="FFFFFF"/>
        <w:ind w:left="284" w:firstLine="0"/>
        <w:jc w:val="both"/>
        <w:rPr>
          <w:rFonts w:cs="Times New Roman"/>
          <w:i/>
          <w:sz w:val="22"/>
          <w:szCs w:val="22"/>
          <w:shd w:val="clear" w:color="auto" w:fill="FFFFFF"/>
        </w:rPr>
      </w:pPr>
      <w:r w:rsidRPr="00F03921">
        <w:rPr>
          <w:rFonts w:cs="Times New Roman"/>
          <w:sz w:val="22"/>
          <w:szCs w:val="22"/>
        </w:rPr>
        <w:br/>
      </w:r>
      <w:r w:rsidRPr="00F03921">
        <w:rPr>
          <w:rFonts w:cs="Times New Roman"/>
          <w:sz w:val="22"/>
          <w:szCs w:val="22"/>
          <w:shd w:val="clear" w:color="auto" w:fill="FFFFFF"/>
        </w:rPr>
        <w:t>4</w:t>
      </w:r>
      <w:r w:rsidRPr="00F03921">
        <w:rPr>
          <w:rFonts w:cs="Times New Roman"/>
          <w:i/>
          <w:sz w:val="22"/>
          <w:szCs w:val="22"/>
          <w:shd w:val="clear" w:color="auto" w:fill="FFFFFF"/>
        </w:rPr>
        <w:t>. Під час окупації:</w:t>
      </w:r>
    </w:p>
    <w:p w:rsidR="00BE5CBB" w:rsidRPr="00F03921" w:rsidRDefault="00BE5CBB" w:rsidP="00851280">
      <w:pPr>
        <w:widowControl/>
        <w:shd w:val="clear" w:color="auto" w:fill="FFFFFF"/>
        <w:ind w:left="284" w:firstLine="0"/>
        <w:jc w:val="both"/>
        <w:rPr>
          <w:rFonts w:cs="Times New Roman"/>
          <w:sz w:val="22"/>
          <w:szCs w:val="22"/>
          <w:shd w:val="clear" w:color="auto" w:fill="FFFFFF"/>
        </w:rPr>
      </w:pPr>
      <w:r w:rsidRPr="00F03921">
        <w:rPr>
          <w:rFonts w:cs="Times New Roman"/>
          <w:sz w:val="22"/>
          <w:szCs w:val="22"/>
          <w:shd w:val="clear" w:color="auto" w:fill="FFFFFF"/>
        </w:rPr>
        <w:t>А) було прийнято спеціальні нормативні акти, якими регулювалася діяльність адвокатури;</w:t>
      </w:r>
    </w:p>
    <w:p w:rsidR="00BE5CBB" w:rsidRPr="00F03921" w:rsidRDefault="00BE5CBB" w:rsidP="00851280">
      <w:pPr>
        <w:widowControl/>
        <w:shd w:val="clear" w:color="auto" w:fill="FFFFFF"/>
        <w:ind w:left="284" w:firstLine="0"/>
        <w:jc w:val="both"/>
        <w:rPr>
          <w:rFonts w:cs="Times New Roman"/>
          <w:sz w:val="22"/>
          <w:szCs w:val="22"/>
          <w:shd w:val="clear" w:color="auto" w:fill="FFFFFF"/>
        </w:rPr>
      </w:pPr>
      <w:r w:rsidRPr="00F03921">
        <w:rPr>
          <w:rFonts w:cs="Times New Roman"/>
          <w:sz w:val="22"/>
          <w:szCs w:val="22"/>
          <w:shd w:val="clear" w:color="auto" w:fill="FFFFFF"/>
        </w:rPr>
        <w:t>Б) захист здійснювався на підставі довоєнних нормативних актів.</w:t>
      </w:r>
    </w:p>
    <w:p w:rsidR="00BE5CBB" w:rsidRPr="00F03921" w:rsidRDefault="00BE5CBB" w:rsidP="00851280">
      <w:pPr>
        <w:widowControl/>
        <w:shd w:val="clear" w:color="auto" w:fill="FFFFFF"/>
        <w:ind w:left="284" w:firstLine="0"/>
        <w:jc w:val="both"/>
        <w:rPr>
          <w:rFonts w:cs="Times New Roman"/>
          <w:sz w:val="22"/>
          <w:szCs w:val="22"/>
          <w:shd w:val="clear" w:color="auto" w:fill="FFFFFF"/>
        </w:rPr>
      </w:pPr>
      <w:r w:rsidRPr="00F03921">
        <w:rPr>
          <w:rFonts w:cs="Times New Roman"/>
          <w:sz w:val="22"/>
          <w:szCs w:val="22"/>
        </w:rPr>
        <w:br/>
      </w:r>
      <w:r w:rsidRPr="00F03921">
        <w:rPr>
          <w:rFonts w:cs="Times New Roman"/>
          <w:sz w:val="22"/>
          <w:szCs w:val="22"/>
          <w:shd w:val="clear" w:color="auto" w:fill="FFFFFF"/>
        </w:rPr>
        <w:t xml:space="preserve">5. </w:t>
      </w:r>
      <w:r w:rsidRPr="00F03921">
        <w:rPr>
          <w:rFonts w:cs="Times New Roman"/>
          <w:i/>
          <w:sz w:val="22"/>
          <w:szCs w:val="22"/>
          <w:shd w:val="clear" w:color="auto" w:fill="FFFFFF"/>
        </w:rPr>
        <w:t>На нижчих стадіях розвитку людського суспільства:</w:t>
      </w:r>
      <w:r w:rsidRPr="00F03921">
        <w:rPr>
          <w:rFonts w:cs="Times New Roman"/>
          <w:sz w:val="22"/>
          <w:szCs w:val="22"/>
        </w:rPr>
        <w:br/>
      </w:r>
      <w:r w:rsidRPr="00F03921">
        <w:rPr>
          <w:rFonts w:cs="Times New Roman"/>
          <w:sz w:val="22"/>
          <w:szCs w:val="22"/>
          <w:shd w:val="clear" w:color="auto" w:fill="FFFFFF"/>
        </w:rPr>
        <w:t>А) правозаступництво було невіддільне від судового представництва;</w:t>
      </w:r>
      <w:r w:rsidRPr="00F03921">
        <w:rPr>
          <w:rFonts w:cs="Times New Roman"/>
          <w:sz w:val="22"/>
          <w:szCs w:val="22"/>
        </w:rPr>
        <w:br/>
      </w:r>
      <w:r w:rsidRPr="00F03921">
        <w:rPr>
          <w:rFonts w:cs="Times New Roman"/>
          <w:sz w:val="22"/>
          <w:szCs w:val="22"/>
          <w:shd w:val="clear" w:color="auto" w:fill="FFFFFF"/>
        </w:rPr>
        <w:t>Б) поняття представництва не існувало;</w:t>
      </w:r>
    </w:p>
    <w:p w:rsidR="00BE5CBB" w:rsidRPr="00F03921" w:rsidRDefault="00BE5CBB" w:rsidP="00851280">
      <w:pPr>
        <w:widowControl/>
        <w:shd w:val="clear" w:color="auto" w:fill="FFFFFF"/>
        <w:ind w:left="284" w:firstLine="0"/>
        <w:jc w:val="both"/>
        <w:rPr>
          <w:rFonts w:cs="Times New Roman"/>
          <w:sz w:val="22"/>
          <w:szCs w:val="22"/>
          <w:shd w:val="clear" w:color="auto" w:fill="FFFFFF"/>
        </w:rPr>
      </w:pPr>
      <w:r w:rsidRPr="00F03921">
        <w:rPr>
          <w:rFonts w:cs="Times New Roman"/>
          <w:sz w:val="22"/>
          <w:szCs w:val="22"/>
          <w:shd w:val="clear" w:color="auto" w:fill="FFFFFF"/>
        </w:rPr>
        <w:t>В) правозаступництво було відокремлене від представництва.</w:t>
      </w:r>
    </w:p>
    <w:p w:rsidR="00BE5CBB" w:rsidRPr="00F03921" w:rsidRDefault="00BE5CBB" w:rsidP="00851280">
      <w:pPr>
        <w:widowControl/>
        <w:shd w:val="clear" w:color="auto" w:fill="FFFFFF"/>
        <w:ind w:left="284" w:firstLine="0"/>
        <w:jc w:val="both"/>
        <w:rPr>
          <w:rFonts w:cs="Times New Roman"/>
          <w:sz w:val="22"/>
          <w:szCs w:val="22"/>
          <w:shd w:val="clear" w:color="auto" w:fill="FFFFFF"/>
        </w:rPr>
      </w:pPr>
      <w:r w:rsidRPr="00F03921">
        <w:rPr>
          <w:rFonts w:cs="Times New Roman"/>
          <w:sz w:val="22"/>
          <w:szCs w:val="22"/>
        </w:rPr>
        <w:br/>
      </w:r>
      <w:r w:rsidRPr="00F03921">
        <w:rPr>
          <w:rFonts w:cs="Times New Roman"/>
          <w:sz w:val="22"/>
          <w:szCs w:val="22"/>
          <w:shd w:val="clear" w:color="auto" w:fill="FFFFFF"/>
        </w:rPr>
        <w:t xml:space="preserve">6. </w:t>
      </w:r>
      <w:r w:rsidRPr="00F03921">
        <w:rPr>
          <w:rFonts w:cs="Times New Roman"/>
          <w:i/>
          <w:sz w:val="22"/>
          <w:szCs w:val="22"/>
          <w:shd w:val="clear" w:color="auto" w:fill="FFFFFF"/>
        </w:rPr>
        <w:t>У стародавні часи більшість адвокатів була:</w:t>
      </w:r>
    </w:p>
    <w:p w:rsidR="00BE5CBB" w:rsidRPr="00F03921" w:rsidRDefault="00BE5CBB" w:rsidP="00851280">
      <w:pPr>
        <w:widowControl/>
        <w:shd w:val="clear" w:color="auto" w:fill="FFFFFF"/>
        <w:ind w:left="284" w:firstLine="0"/>
        <w:jc w:val="both"/>
        <w:rPr>
          <w:rFonts w:cs="Times New Roman"/>
          <w:sz w:val="22"/>
          <w:szCs w:val="22"/>
          <w:shd w:val="clear" w:color="auto" w:fill="FFFFFF"/>
        </w:rPr>
      </w:pPr>
      <w:r w:rsidRPr="00F03921">
        <w:rPr>
          <w:rFonts w:cs="Times New Roman"/>
          <w:sz w:val="22"/>
          <w:szCs w:val="22"/>
          <w:shd w:val="clear" w:color="auto" w:fill="FFFFFF"/>
        </w:rPr>
        <w:t>А) ораторами;</w:t>
      </w:r>
    </w:p>
    <w:p w:rsidR="00BE5CBB" w:rsidRPr="00F03921" w:rsidRDefault="00BE5CBB" w:rsidP="00851280">
      <w:pPr>
        <w:widowControl/>
        <w:shd w:val="clear" w:color="auto" w:fill="FFFFFF"/>
        <w:ind w:left="284" w:firstLine="0"/>
        <w:jc w:val="both"/>
        <w:rPr>
          <w:rFonts w:cs="Times New Roman"/>
          <w:sz w:val="22"/>
          <w:szCs w:val="22"/>
          <w:shd w:val="clear" w:color="auto" w:fill="FFFFFF"/>
        </w:rPr>
      </w:pPr>
      <w:r w:rsidRPr="00F03921">
        <w:rPr>
          <w:rFonts w:cs="Times New Roman"/>
          <w:sz w:val="22"/>
          <w:szCs w:val="22"/>
          <w:shd w:val="clear" w:color="auto" w:fill="FFFFFF"/>
        </w:rPr>
        <w:t>Б) правозаступниками;</w:t>
      </w:r>
    </w:p>
    <w:p w:rsidR="00BE5CBB" w:rsidRPr="00F03921" w:rsidRDefault="00BE5CBB" w:rsidP="00851280">
      <w:pPr>
        <w:widowControl/>
        <w:shd w:val="clear" w:color="auto" w:fill="FFFFFF"/>
        <w:ind w:left="284" w:firstLine="0"/>
        <w:jc w:val="both"/>
        <w:rPr>
          <w:rFonts w:cs="Times New Roman"/>
          <w:sz w:val="22"/>
          <w:szCs w:val="22"/>
          <w:shd w:val="clear" w:color="auto" w:fill="FFFFFF"/>
        </w:rPr>
      </w:pPr>
      <w:r w:rsidRPr="00F03921">
        <w:rPr>
          <w:rFonts w:cs="Times New Roman"/>
          <w:sz w:val="22"/>
          <w:szCs w:val="22"/>
          <w:shd w:val="clear" w:color="auto" w:fill="FFFFFF"/>
        </w:rPr>
        <w:t>В) священнослужителями.</w:t>
      </w:r>
    </w:p>
    <w:p w:rsidR="00BE5CBB" w:rsidRPr="00F03921" w:rsidRDefault="00BE5CBB" w:rsidP="00851280">
      <w:pPr>
        <w:widowControl/>
        <w:shd w:val="clear" w:color="auto" w:fill="FFFFFF"/>
        <w:ind w:left="284" w:firstLine="0"/>
        <w:jc w:val="both"/>
        <w:rPr>
          <w:rFonts w:cs="Times New Roman"/>
          <w:i/>
          <w:sz w:val="22"/>
          <w:szCs w:val="22"/>
          <w:shd w:val="clear" w:color="auto" w:fill="FFFFFF"/>
        </w:rPr>
      </w:pPr>
      <w:r w:rsidRPr="00F03921">
        <w:rPr>
          <w:rFonts w:cs="Times New Roman"/>
          <w:sz w:val="22"/>
          <w:szCs w:val="22"/>
        </w:rPr>
        <w:br/>
      </w:r>
      <w:r w:rsidRPr="00F03921">
        <w:rPr>
          <w:rFonts w:cs="Times New Roman"/>
          <w:sz w:val="22"/>
          <w:szCs w:val="22"/>
          <w:shd w:val="clear" w:color="auto" w:fill="FFFFFF"/>
        </w:rPr>
        <w:t xml:space="preserve">7. </w:t>
      </w:r>
      <w:r w:rsidRPr="00F03921">
        <w:rPr>
          <w:rFonts w:cs="Times New Roman"/>
          <w:i/>
          <w:sz w:val="22"/>
          <w:szCs w:val="22"/>
          <w:shd w:val="clear" w:color="auto" w:fill="FFFFFF"/>
        </w:rPr>
        <w:t>У добу середньовіччя найдовший термін підготовки до адвокатської діяльності передбачався:</w:t>
      </w:r>
    </w:p>
    <w:p w:rsidR="00BE5CBB" w:rsidRPr="00F03921" w:rsidRDefault="00BE5CBB" w:rsidP="00851280">
      <w:pPr>
        <w:widowControl/>
        <w:shd w:val="clear" w:color="auto" w:fill="FFFFFF"/>
        <w:ind w:left="284" w:firstLine="0"/>
        <w:jc w:val="both"/>
        <w:rPr>
          <w:rFonts w:cs="Times New Roman"/>
          <w:sz w:val="22"/>
          <w:szCs w:val="22"/>
          <w:shd w:val="clear" w:color="auto" w:fill="FFFFFF"/>
        </w:rPr>
      </w:pPr>
      <w:r w:rsidRPr="00F03921">
        <w:rPr>
          <w:rFonts w:cs="Times New Roman"/>
          <w:sz w:val="22"/>
          <w:szCs w:val="22"/>
          <w:shd w:val="clear" w:color="auto" w:fill="FFFFFF"/>
        </w:rPr>
        <w:t>А) в Німеччині;</w:t>
      </w:r>
    </w:p>
    <w:p w:rsidR="00BE5CBB" w:rsidRPr="00F03921" w:rsidRDefault="00BE5CBB" w:rsidP="00851280">
      <w:pPr>
        <w:widowControl/>
        <w:shd w:val="clear" w:color="auto" w:fill="FFFFFF"/>
        <w:ind w:left="284" w:firstLine="0"/>
        <w:jc w:val="both"/>
        <w:rPr>
          <w:rFonts w:cs="Times New Roman"/>
          <w:sz w:val="22"/>
          <w:szCs w:val="22"/>
          <w:shd w:val="clear" w:color="auto" w:fill="FFFFFF"/>
        </w:rPr>
      </w:pPr>
      <w:r w:rsidRPr="00F03921">
        <w:rPr>
          <w:rFonts w:cs="Times New Roman"/>
          <w:sz w:val="22"/>
          <w:szCs w:val="22"/>
          <w:shd w:val="clear" w:color="auto" w:fill="FFFFFF"/>
        </w:rPr>
        <w:t>Б) у Франції;</w:t>
      </w:r>
    </w:p>
    <w:p w:rsidR="00BE5CBB" w:rsidRPr="00F03921" w:rsidRDefault="00BE5CBB" w:rsidP="00851280">
      <w:pPr>
        <w:widowControl/>
        <w:shd w:val="clear" w:color="auto" w:fill="FFFFFF"/>
        <w:ind w:left="284" w:firstLine="0"/>
        <w:jc w:val="both"/>
        <w:rPr>
          <w:rFonts w:cs="Times New Roman"/>
          <w:sz w:val="22"/>
          <w:szCs w:val="22"/>
          <w:shd w:val="clear" w:color="auto" w:fill="FFFFFF"/>
        </w:rPr>
      </w:pPr>
      <w:r w:rsidRPr="00F03921">
        <w:rPr>
          <w:rFonts w:cs="Times New Roman"/>
          <w:sz w:val="22"/>
          <w:szCs w:val="22"/>
          <w:shd w:val="clear" w:color="auto" w:fill="FFFFFF"/>
        </w:rPr>
        <w:t>В) в Англії.</w:t>
      </w:r>
    </w:p>
    <w:p w:rsidR="00BE5CBB" w:rsidRPr="00F03921" w:rsidRDefault="00BE5CBB" w:rsidP="00851280">
      <w:pPr>
        <w:widowControl/>
        <w:shd w:val="clear" w:color="auto" w:fill="FFFFFF"/>
        <w:ind w:left="284" w:firstLine="0"/>
        <w:jc w:val="both"/>
        <w:rPr>
          <w:rFonts w:cs="Times New Roman"/>
          <w:i/>
          <w:sz w:val="22"/>
          <w:szCs w:val="22"/>
          <w:shd w:val="clear" w:color="auto" w:fill="FFFFFF"/>
        </w:rPr>
      </w:pPr>
      <w:r w:rsidRPr="00F03921">
        <w:rPr>
          <w:rFonts w:cs="Times New Roman"/>
          <w:sz w:val="22"/>
          <w:szCs w:val="22"/>
        </w:rPr>
        <w:br/>
      </w:r>
      <w:r w:rsidRPr="00F03921">
        <w:rPr>
          <w:rFonts w:cs="Times New Roman"/>
          <w:sz w:val="22"/>
          <w:szCs w:val="22"/>
          <w:shd w:val="clear" w:color="auto" w:fill="FFFFFF"/>
        </w:rPr>
        <w:t xml:space="preserve">8. </w:t>
      </w:r>
      <w:r w:rsidRPr="00F03921">
        <w:rPr>
          <w:rFonts w:cs="Times New Roman"/>
          <w:i/>
          <w:sz w:val="22"/>
          <w:szCs w:val="22"/>
          <w:shd w:val="clear" w:color="auto" w:fill="FFFFFF"/>
        </w:rPr>
        <w:t>Основних рис адвокатура почала набувати:</w:t>
      </w:r>
    </w:p>
    <w:p w:rsidR="00BE5CBB" w:rsidRPr="00F03921" w:rsidRDefault="00BE5CBB" w:rsidP="00851280">
      <w:pPr>
        <w:widowControl/>
        <w:shd w:val="clear" w:color="auto" w:fill="FFFFFF"/>
        <w:ind w:left="284" w:firstLine="0"/>
        <w:jc w:val="both"/>
        <w:rPr>
          <w:rFonts w:cs="Times New Roman"/>
          <w:sz w:val="22"/>
          <w:szCs w:val="22"/>
          <w:shd w:val="clear" w:color="auto" w:fill="FFFFFF"/>
        </w:rPr>
      </w:pPr>
      <w:r w:rsidRPr="00F03921">
        <w:rPr>
          <w:rFonts w:cs="Times New Roman"/>
          <w:sz w:val="22"/>
          <w:szCs w:val="22"/>
          <w:shd w:val="clear" w:color="auto" w:fill="FFFFFF"/>
        </w:rPr>
        <w:t>А) з ХІІ ст.;</w:t>
      </w:r>
    </w:p>
    <w:p w:rsidR="00BE5CBB" w:rsidRPr="00F03921" w:rsidRDefault="00BE5CBB" w:rsidP="00851280">
      <w:pPr>
        <w:widowControl/>
        <w:shd w:val="clear" w:color="auto" w:fill="FFFFFF"/>
        <w:ind w:left="284" w:firstLine="0"/>
        <w:jc w:val="both"/>
        <w:rPr>
          <w:rFonts w:cs="Times New Roman"/>
          <w:sz w:val="22"/>
          <w:szCs w:val="22"/>
          <w:shd w:val="clear" w:color="auto" w:fill="FFFFFF"/>
        </w:rPr>
      </w:pPr>
      <w:r w:rsidRPr="00F03921">
        <w:rPr>
          <w:rFonts w:cs="Times New Roman"/>
          <w:sz w:val="22"/>
          <w:szCs w:val="22"/>
          <w:shd w:val="clear" w:color="auto" w:fill="FFFFFF"/>
        </w:rPr>
        <w:t>Б) з ХІХ ст.;</w:t>
      </w:r>
    </w:p>
    <w:p w:rsidR="00BE5CBB" w:rsidRPr="00F03921" w:rsidRDefault="00BE5CBB" w:rsidP="00851280">
      <w:pPr>
        <w:widowControl/>
        <w:shd w:val="clear" w:color="auto" w:fill="FFFFFF"/>
        <w:ind w:left="284" w:firstLine="0"/>
        <w:jc w:val="both"/>
        <w:rPr>
          <w:rFonts w:cs="Times New Roman"/>
          <w:sz w:val="22"/>
          <w:szCs w:val="22"/>
          <w:shd w:val="clear" w:color="auto" w:fill="FFFFFF"/>
        </w:rPr>
      </w:pPr>
      <w:r w:rsidRPr="00F03921">
        <w:rPr>
          <w:rFonts w:cs="Times New Roman"/>
          <w:sz w:val="22"/>
          <w:szCs w:val="22"/>
          <w:shd w:val="clear" w:color="auto" w:fill="FFFFFF"/>
        </w:rPr>
        <w:t>В) з ХVІ ст.</w:t>
      </w:r>
    </w:p>
    <w:p w:rsidR="00BE5CBB" w:rsidRPr="00F03921" w:rsidRDefault="00BE5CBB" w:rsidP="00851280">
      <w:pPr>
        <w:widowControl/>
        <w:shd w:val="clear" w:color="auto" w:fill="FFFFFF"/>
        <w:ind w:left="284" w:firstLine="0"/>
        <w:jc w:val="both"/>
        <w:rPr>
          <w:rFonts w:cs="Times New Roman"/>
          <w:i/>
          <w:sz w:val="22"/>
          <w:szCs w:val="22"/>
          <w:shd w:val="clear" w:color="auto" w:fill="FFFFFF"/>
        </w:rPr>
      </w:pPr>
      <w:r w:rsidRPr="00F03921">
        <w:rPr>
          <w:rFonts w:cs="Times New Roman"/>
          <w:sz w:val="22"/>
          <w:szCs w:val="22"/>
        </w:rPr>
        <w:br/>
      </w:r>
      <w:r w:rsidRPr="00F03921">
        <w:rPr>
          <w:rFonts w:cs="Times New Roman"/>
          <w:sz w:val="22"/>
          <w:szCs w:val="22"/>
          <w:shd w:val="clear" w:color="auto" w:fill="FFFFFF"/>
        </w:rPr>
        <w:t xml:space="preserve">9. </w:t>
      </w:r>
      <w:r w:rsidRPr="00F03921">
        <w:rPr>
          <w:rFonts w:cs="Times New Roman"/>
          <w:i/>
          <w:sz w:val="22"/>
          <w:szCs w:val="22"/>
          <w:shd w:val="clear" w:color="auto" w:fill="FFFFFF"/>
        </w:rPr>
        <w:t>Розвиток світової адвокатури почався:</w:t>
      </w:r>
    </w:p>
    <w:p w:rsidR="00BE5CBB" w:rsidRPr="00F03921" w:rsidRDefault="00BE5CBB" w:rsidP="00851280">
      <w:pPr>
        <w:widowControl/>
        <w:shd w:val="clear" w:color="auto" w:fill="FFFFFF"/>
        <w:ind w:left="284" w:firstLine="0"/>
        <w:jc w:val="both"/>
        <w:rPr>
          <w:rFonts w:cs="Times New Roman"/>
          <w:sz w:val="22"/>
          <w:szCs w:val="22"/>
          <w:shd w:val="clear" w:color="auto" w:fill="FFFFFF"/>
        </w:rPr>
      </w:pPr>
      <w:r w:rsidRPr="00F03921">
        <w:rPr>
          <w:rFonts w:cs="Times New Roman"/>
          <w:sz w:val="22"/>
          <w:szCs w:val="22"/>
          <w:shd w:val="clear" w:color="auto" w:fill="FFFFFF"/>
        </w:rPr>
        <w:t>А) з грецької адвокатури;</w:t>
      </w:r>
    </w:p>
    <w:p w:rsidR="00BE5CBB" w:rsidRPr="00F03921" w:rsidRDefault="00BE5CBB" w:rsidP="00851280">
      <w:pPr>
        <w:widowControl/>
        <w:shd w:val="clear" w:color="auto" w:fill="FFFFFF"/>
        <w:ind w:left="284" w:firstLine="0"/>
        <w:jc w:val="both"/>
        <w:rPr>
          <w:rFonts w:cs="Times New Roman"/>
          <w:sz w:val="22"/>
          <w:szCs w:val="22"/>
          <w:shd w:val="clear" w:color="auto" w:fill="FFFFFF"/>
        </w:rPr>
      </w:pPr>
      <w:r w:rsidRPr="00F03921">
        <w:rPr>
          <w:rFonts w:cs="Times New Roman"/>
          <w:sz w:val="22"/>
          <w:szCs w:val="22"/>
          <w:shd w:val="clear" w:color="auto" w:fill="FFFFFF"/>
        </w:rPr>
        <w:t>Б) з китайської адвокатури;</w:t>
      </w:r>
    </w:p>
    <w:p w:rsidR="00BE5CBB" w:rsidRPr="00F03921" w:rsidRDefault="00BE5CBB" w:rsidP="00851280">
      <w:pPr>
        <w:widowControl/>
        <w:shd w:val="clear" w:color="auto" w:fill="FFFFFF"/>
        <w:ind w:left="284" w:firstLine="0"/>
        <w:jc w:val="both"/>
        <w:rPr>
          <w:rFonts w:cs="Times New Roman"/>
          <w:sz w:val="22"/>
          <w:szCs w:val="22"/>
          <w:shd w:val="clear" w:color="auto" w:fill="FFFFFF"/>
        </w:rPr>
      </w:pPr>
      <w:r w:rsidRPr="00F03921">
        <w:rPr>
          <w:rFonts w:cs="Times New Roman"/>
          <w:sz w:val="22"/>
          <w:szCs w:val="22"/>
          <w:shd w:val="clear" w:color="auto" w:fill="FFFFFF"/>
        </w:rPr>
        <w:t>В) з римської адвокатури.</w:t>
      </w:r>
    </w:p>
    <w:p w:rsidR="00BE5CBB" w:rsidRPr="00F03921" w:rsidRDefault="00BE5CBB" w:rsidP="00851280">
      <w:pPr>
        <w:widowControl/>
        <w:shd w:val="clear" w:color="auto" w:fill="FFFFFF"/>
        <w:ind w:left="284" w:firstLine="0"/>
        <w:jc w:val="both"/>
        <w:rPr>
          <w:rFonts w:cs="Times New Roman"/>
          <w:sz w:val="22"/>
          <w:szCs w:val="22"/>
          <w:shd w:val="clear" w:color="auto" w:fill="FFFFFF"/>
        </w:rPr>
      </w:pPr>
    </w:p>
    <w:p w:rsidR="00BE5CBB" w:rsidRPr="00F03921" w:rsidRDefault="00BE5CBB" w:rsidP="00851280">
      <w:pPr>
        <w:widowControl/>
        <w:shd w:val="clear" w:color="auto" w:fill="FFFFFF"/>
        <w:ind w:firstLine="284"/>
        <w:jc w:val="both"/>
        <w:rPr>
          <w:rFonts w:cs="Times New Roman"/>
          <w:i/>
          <w:sz w:val="22"/>
          <w:szCs w:val="22"/>
          <w:shd w:val="clear" w:color="auto" w:fill="FFFFFF"/>
        </w:rPr>
      </w:pPr>
      <w:r w:rsidRPr="00F03921">
        <w:rPr>
          <w:rFonts w:cs="Times New Roman"/>
          <w:sz w:val="22"/>
          <w:szCs w:val="22"/>
          <w:shd w:val="clear" w:color="auto" w:fill="FFFFFF"/>
        </w:rPr>
        <w:lastRenderedPageBreak/>
        <w:t xml:space="preserve">10. </w:t>
      </w:r>
      <w:r w:rsidRPr="00F03921">
        <w:rPr>
          <w:rFonts w:cs="Times New Roman"/>
          <w:i/>
          <w:sz w:val="22"/>
          <w:szCs w:val="22"/>
          <w:shd w:val="clear" w:color="auto" w:fill="FFFFFF"/>
        </w:rPr>
        <w:t>Вважають, що українській адвокатурі передувало:</w:t>
      </w:r>
    </w:p>
    <w:p w:rsidR="00BE5CBB" w:rsidRPr="00F03921" w:rsidRDefault="00BE5CBB" w:rsidP="00851280">
      <w:pPr>
        <w:widowControl/>
        <w:shd w:val="clear" w:color="auto" w:fill="FFFFFF"/>
        <w:ind w:firstLine="284"/>
        <w:jc w:val="both"/>
        <w:rPr>
          <w:rFonts w:cs="Times New Roman"/>
          <w:sz w:val="22"/>
          <w:szCs w:val="22"/>
          <w:shd w:val="clear" w:color="auto" w:fill="FFFFFF"/>
        </w:rPr>
      </w:pPr>
      <w:r w:rsidRPr="00F03921">
        <w:rPr>
          <w:rFonts w:cs="Times New Roman"/>
          <w:sz w:val="22"/>
          <w:szCs w:val="22"/>
          <w:shd w:val="clear" w:color="auto" w:fill="FFFFFF"/>
        </w:rPr>
        <w:t>А) судове представництво;</w:t>
      </w:r>
    </w:p>
    <w:p w:rsidR="00BE5CBB" w:rsidRPr="00F03921" w:rsidRDefault="00BE5CBB" w:rsidP="00851280">
      <w:pPr>
        <w:widowControl/>
        <w:shd w:val="clear" w:color="auto" w:fill="FFFFFF"/>
        <w:ind w:firstLine="284"/>
        <w:jc w:val="both"/>
        <w:rPr>
          <w:rFonts w:cs="Times New Roman"/>
          <w:sz w:val="22"/>
          <w:szCs w:val="22"/>
          <w:shd w:val="clear" w:color="auto" w:fill="FFFFFF"/>
        </w:rPr>
      </w:pPr>
      <w:r w:rsidRPr="00F03921">
        <w:rPr>
          <w:rFonts w:cs="Times New Roman"/>
          <w:sz w:val="22"/>
          <w:szCs w:val="22"/>
          <w:shd w:val="clear" w:color="auto" w:fill="FFFFFF"/>
        </w:rPr>
        <w:t>Б) правозаступництво;</w:t>
      </w:r>
    </w:p>
    <w:p w:rsidR="00BE5CBB" w:rsidRPr="00F03921" w:rsidRDefault="00BE5CBB" w:rsidP="00851280">
      <w:pPr>
        <w:widowControl/>
        <w:shd w:val="clear" w:color="auto" w:fill="FFFFFF"/>
        <w:ind w:firstLine="284"/>
        <w:jc w:val="both"/>
        <w:rPr>
          <w:rFonts w:cs="Times New Roman"/>
          <w:sz w:val="22"/>
          <w:szCs w:val="22"/>
          <w:shd w:val="clear" w:color="auto" w:fill="FFFFFF"/>
        </w:rPr>
      </w:pPr>
      <w:r w:rsidRPr="00F03921">
        <w:rPr>
          <w:rFonts w:cs="Times New Roman"/>
          <w:sz w:val="22"/>
          <w:szCs w:val="22"/>
          <w:shd w:val="clear" w:color="auto" w:fill="FFFFFF"/>
        </w:rPr>
        <w:t>В) ораторство.</w:t>
      </w:r>
    </w:p>
    <w:p w:rsidR="00BE5CBB" w:rsidRPr="00F03921" w:rsidRDefault="00BE5CBB" w:rsidP="00851280">
      <w:pPr>
        <w:widowControl/>
        <w:shd w:val="clear" w:color="auto" w:fill="FFFFFF"/>
        <w:ind w:firstLine="284"/>
        <w:jc w:val="both"/>
        <w:rPr>
          <w:rFonts w:cs="Times New Roman"/>
          <w:sz w:val="22"/>
          <w:szCs w:val="22"/>
          <w:shd w:val="clear" w:color="auto" w:fill="FFFFFF"/>
        </w:rPr>
      </w:pPr>
    </w:p>
    <w:p w:rsidR="00BE5CBB" w:rsidRPr="00F03921" w:rsidRDefault="00BE5CBB" w:rsidP="00851280">
      <w:pPr>
        <w:widowControl/>
        <w:shd w:val="clear" w:color="auto" w:fill="FFFFFF"/>
        <w:ind w:firstLine="284"/>
        <w:jc w:val="both"/>
        <w:rPr>
          <w:rFonts w:cs="Times New Roman"/>
          <w:i/>
          <w:sz w:val="22"/>
          <w:szCs w:val="22"/>
          <w:shd w:val="clear" w:color="auto" w:fill="FFFFFF"/>
        </w:rPr>
      </w:pPr>
      <w:r w:rsidRPr="00F03921">
        <w:rPr>
          <w:rFonts w:cs="Times New Roman"/>
          <w:sz w:val="22"/>
          <w:szCs w:val="22"/>
          <w:shd w:val="clear" w:color="auto" w:fill="FFFFFF"/>
        </w:rPr>
        <w:t xml:space="preserve">11. </w:t>
      </w:r>
      <w:r w:rsidRPr="00F03921">
        <w:rPr>
          <w:rFonts w:cs="Times New Roman"/>
          <w:i/>
          <w:sz w:val="22"/>
          <w:szCs w:val="22"/>
          <w:shd w:val="clear" w:color="auto" w:fill="FFFFFF"/>
        </w:rPr>
        <w:t>Професійна адвокатура в Україні сформувалася за часів:</w:t>
      </w:r>
    </w:p>
    <w:p w:rsidR="00BE5CBB" w:rsidRPr="00F03921" w:rsidRDefault="00BE5CBB" w:rsidP="00851280">
      <w:pPr>
        <w:widowControl/>
        <w:shd w:val="clear" w:color="auto" w:fill="FFFFFF"/>
        <w:ind w:firstLine="284"/>
        <w:jc w:val="both"/>
        <w:rPr>
          <w:rFonts w:cs="Times New Roman"/>
          <w:sz w:val="22"/>
          <w:szCs w:val="22"/>
          <w:shd w:val="clear" w:color="auto" w:fill="FFFFFF"/>
        </w:rPr>
      </w:pPr>
      <w:r w:rsidRPr="00F03921">
        <w:rPr>
          <w:rFonts w:cs="Times New Roman"/>
          <w:sz w:val="22"/>
          <w:szCs w:val="22"/>
          <w:shd w:val="clear" w:color="auto" w:fill="FFFFFF"/>
        </w:rPr>
        <w:t>А) звичаєвого права;</w:t>
      </w:r>
    </w:p>
    <w:p w:rsidR="00BE5CBB" w:rsidRPr="00F03921" w:rsidRDefault="00BE5CBB" w:rsidP="00851280">
      <w:pPr>
        <w:widowControl/>
        <w:shd w:val="clear" w:color="auto" w:fill="FFFFFF"/>
        <w:ind w:firstLine="284"/>
        <w:jc w:val="both"/>
        <w:rPr>
          <w:rFonts w:cs="Times New Roman"/>
          <w:sz w:val="22"/>
          <w:szCs w:val="22"/>
          <w:shd w:val="clear" w:color="auto" w:fill="FFFFFF"/>
        </w:rPr>
      </w:pPr>
      <w:r w:rsidRPr="00F03921">
        <w:rPr>
          <w:rFonts w:cs="Times New Roman"/>
          <w:sz w:val="22"/>
          <w:szCs w:val="22"/>
          <w:shd w:val="clear" w:color="auto" w:fill="FFFFFF"/>
        </w:rPr>
        <w:t>Б) польсько-литовської доби;</w:t>
      </w:r>
    </w:p>
    <w:p w:rsidR="00BE5CBB" w:rsidRPr="00F03921" w:rsidRDefault="00BE5CBB" w:rsidP="00851280">
      <w:pPr>
        <w:widowControl/>
        <w:shd w:val="clear" w:color="auto" w:fill="FFFFFF"/>
        <w:ind w:firstLine="284"/>
        <w:jc w:val="both"/>
        <w:rPr>
          <w:rFonts w:cs="Times New Roman"/>
          <w:sz w:val="22"/>
          <w:szCs w:val="22"/>
          <w:shd w:val="clear" w:color="auto" w:fill="FFFFFF"/>
        </w:rPr>
      </w:pPr>
      <w:r w:rsidRPr="00F03921">
        <w:rPr>
          <w:rFonts w:cs="Times New Roman"/>
          <w:sz w:val="22"/>
          <w:szCs w:val="22"/>
          <w:shd w:val="clear" w:color="auto" w:fill="FFFFFF"/>
        </w:rPr>
        <w:t>В) гетьманщини.</w:t>
      </w:r>
    </w:p>
    <w:p w:rsidR="00BE5CBB" w:rsidRPr="00F03921" w:rsidRDefault="00BE5CBB" w:rsidP="00851280">
      <w:pPr>
        <w:widowControl/>
        <w:shd w:val="clear" w:color="auto" w:fill="FFFFFF"/>
        <w:ind w:firstLine="284"/>
        <w:jc w:val="both"/>
        <w:rPr>
          <w:rFonts w:cs="Times New Roman"/>
          <w:sz w:val="22"/>
          <w:szCs w:val="22"/>
          <w:shd w:val="clear" w:color="auto" w:fill="FFFFFF"/>
        </w:rPr>
      </w:pPr>
    </w:p>
    <w:p w:rsidR="00BE5CBB" w:rsidRPr="00F03921" w:rsidRDefault="00BE5CBB" w:rsidP="00851280">
      <w:pPr>
        <w:widowControl/>
        <w:shd w:val="clear" w:color="auto" w:fill="FFFFFF"/>
        <w:ind w:firstLine="284"/>
        <w:jc w:val="both"/>
        <w:rPr>
          <w:rFonts w:cs="Times New Roman"/>
          <w:sz w:val="22"/>
          <w:szCs w:val="22"/>
          <w:shd w:val="clear" w:color="auto" w:fill="FFFFFF"/>
        </w:rPr>
      </w:pPr>
      <w:r w:rsidRPr="00F03921">
        <w:rPr>
          <w:rFonts w:cs="Times New Roman"/>
          <w:sz w:val="22"/>
          <w:szCs w:val="22"/>
          <w:shd w:val="clear" w:color="auto" w:fill="FFFFFF"/>
        </w:rPr>
        <w:t xml:space="preserve">12. </w:t>
      </w:r>
      <w:r w:rsidRPr="00F03921">
        <w:rPr>
          <w:rFonts w:cs="Times New Roman"/>
          <w:i/>
          <w:sz w:val="22"/>
          <w:szCs w:val="22"/>
          <w:shd w:val="clear" w:color="auto" w:fill="FFFFFF"/>
        </w:rPr>
        <w:t>За польсько-литовської доби захисників не називали:</w:t>
      </w:r>
    </w:p>
    <w:p w:rsidR="00BE5CBB" w:rsidRPr="00F03921" w:rsidRDefault="00BE5CBB" w:rsidP="00851280">
      <w:pPr>
        <w:widowControl/>
        <w:shd w:val="clear" w:color="auto" w:fill="FFFFFF"/>
        <w:ind w:firstLine="284"/>
        <w:jc w:val="both"/>
        <w:rPr>
          <w:rFonts w:cs="Times New Roman"/>
          <w:sz w:val="22"/>
          <w:szCs w:val="22"/>
          <w:shd w:val="clear" w:color="auto" w:fill="FFFFFF"/>
        </w:rPr>
      </w:pPr>
      <w:r w:rsidRPr="00F03921">
        <w:rPr>
          <w:rFonts w:cs="Times New Roman"/>
          <w:sz w:val="22"/>
          <w:szCs w:val="22"/>
          <w:shd w:val="clear" w:color="auto" w:fill="FFFFFF"/>
        </w:rPr>
        <w:t>А) речниками;</w:t>
      </w:r>
    </w:p>
    <w:p w:rsidR="00BE5CBB" w:rsidRPr="00F03921" w:rsidRDefault="00BE5CBB" w:rsidP="00851280">
      <w:pPr>
        <w:widowControl/>
        <w:shd w:val="clear" w:color="auto" w:fill="FFFFFF"/>
        <w:ind w:firstLine="284"/>
        <w:jc w:val="both"/>
        <w:rPr>
          <w:rFonts w:cs="Times New Roman"/>
          <w:sz w:val="22"/>
          <w:szCs w:val="22"/>
          <w:shd w:val="clear" w:color="auto" w:fill="FFFFFF"/>
        </w:rPr>
      </w:pPr>
      <w:r w:rsidRPr="00F03921">
        <w:rPr>
          <w:rFonts w:cs="Times New Roman"/>
          <w:sz w:val="22"/>
          <w:szCs w:val="22"/>
          <w:shd w:val="clear" w:color="auto" w:fill="FFFFFF"/>
        </w:rPr>
        <w:t>Б) адвокатами;</w:t>
      </w:r>
    </w:p>
    <w:p w:rsidR="00BE5CBB" w:rsidRPr="00F03921" w:rsidRDefault="00BE5CBB" w:rsidP="00851280">
      <w:pPr>
        <w:widowControl/>
        <w:shd w:val="clear" w:color="auto" w:fill="FFFFFF"/>
        <w:ind w:firstLine="284"/>
        <w:jc w:val="both"/>
        <w:rPr>
          <w:rFonts w:cs="Times New Roman"/>
          <w:sz w:val="22"/>
          <w:szCs w:val="22"/>
          <w:shd w:val="clear" w:color="auto" w:fill="FFFFFF"/>
        </w:rPr>
      </w:pPr>
      <w:r w:rsidRPr="00F03921">
        <w:rPr>
          <w:rFonts w:cs="Times New Roman"/>
          <w:sz w:val="22"/>
          <w:szCs w:val="22"/>
          <w:shd w:val="clear" w:color="auto" w:fill="FFFFFF"/>
        </w:rPr>
        <w:t>В) прокураторами.</w:t>
      </w:r>
    </w:p>
    <w:p w:rsidR="00BE5CBB" w:rsidRPr="00F03921" w:rsidRDefault="00BE5CBB" w:rsidP="00851280">
      <w:pPr>
        <w:widowControl/>
        <w:shd w:val="clear" w:color="auto" w:fill="FFFFFF"/>
        <w:ind w:firstLine="284"/>
        <w:jc w:val="both"/>
        <w:rPr>
          <w:rFonts w:cs="Times New Roman"/>
          <w:sz w:val="22"/>
          <w:szCs w:val="22"/>
          <w:shd w:val="clear" w:color="auto" w:fill="FFFFFF"/>
        </w:rPr>
      </w:pPr>
    </w:p>
    <w:p w:rsidR="00BE5CBB" w:rsidRPr="00F03921" w:rsidRDefault="00BE5CBB" w:rsidP="00851280">
      <w:pPr>
        <w:widowControl/>
        <w:shd w:val="clear" w:color="auto" w:fill="FFFFFF"/>
        <w:ind w:firstLine="284"/>
        <w:jc w:val="both"/>
        <w:rPr>
          <w:rFonts w:cs="Times New Roman"/>
          <w:i/>
          <w:sz w:val="22"/>
          <w:szCs w:val="22"/>
          <w:shd w:val="clear" w:color="auto" w:fill="FFFFFF"/>
        </w:rPr>
      </w:pPr>
      <w:r w:rsidRPr="00F03921">
        <w:rPr>
          <w:rFonts w:cs="Times New Roman"/>
          <w:sz w:val="22"/>
          <w:szCs w:val="22"/>
          <w:shd w:val="clear" w:color="auto" w:fill="FFFFFF"/>
        </w:rPr>
        <w:t xml:space="preserve">13. </w:t>
      </w:r>
      <w:r w:rsidRPr="00F03921">
        <w:rPr>
          <w:rFonts w:cs="Times New Roman"/>
          <w:i/>
          <w:sz w:val="22"/>
          <w:szCs w:val="22"/>
          <w:shd w:val="clear" w:color="auto" w:fill="FFFFFF"/>
        </w:rPr>
        <w:t>За часів польсько-литовського панування діяльність адвокатури в Україні регулювалася:</w:t>
      </w:r>
    </w:p>
    <w:p w:rsidR="00BE5CBB" w:rsidRPr="00F03921" w:rsidRDefault="00BE5CBB" w:rsidP="00851280">
      <w:pPr>
        <w:widowControl/>
        <w:shd w:val="clear" w:color="auto" w:fill="FFFFFF"/>
        <w:ind w:firstLine="284"/>
        <w:jc w:val="both"/>
        <w:rPr>
          <w:rFonts w:cs="Times New Roman"/>
          <w:sz w:val="22"/>
          <w:szCs w:val="22"/>
          <w:shd w:val="clear" w:color="auto" w:fill="FFFFFF"/>
        </w:rPr>
      </w:pPr>
      <w:r w:rsidRPr="00F03921">
        <w:rPr>
          <w:rFonts w:cs="Times New Roman"/>
          <w:sz w:val="22"/>
          <w:szCs w:val="22"/>
          <w:shd w:val="clear" w:color="auto" w:fill="FFFFFF"/>
        </w:rPr>
        <w:t xml:space="preserve">А) кодексом «Права, по </w:t>
      </w:r>
      <w:proofErr w:type="spellStart"/>
      <w:r w:rsidRPr="00F03921">
        <w:rPr>
          <w:rFonts w:cs="Times New Roman"/>
          <w:sz w:val="22"/>
          <w:szCs w:val="22"/>
          <w:shd w:val="clear" w:color="auto" w:fill="FFFFFF"/>
        </w:rPr>
        <w:t>которым</w:t>
      </w:r>
      <w:proofErr w:type="spellEnd"/>
      <w:r w:rsidRPr="00F03921">
        <w:rPr>
          <w:rFonts w:cs="Times New Roman"/>
          <w:sz w:val="22"/>
          <w:szCs w:val="22"/>
          <w:shd w:val="clear" w:color="auto" w:fill="FFFFFF"/>
        </w:rPr>
        <w:t xml:space="preserve"> </w:t>
      </w:r>
      <w:proofErr w:type="spellStart"/>
      <w:r w:rsidRPr="00F03921">
        <w:rPr>
          <w:rFonts w:cs="Times New Roman"/>
          <w:sz w:val="22"/>
          <w:szCs w:val="22"/>
          <w:shd w:val="clear" w:color="auto" w:fill="FFFFFF"/>
        </w:rPr>
        <w:t>судится</w:t>
      </w:r>
      <w:proofErr w:type="spellEnd"/>
      <w:r w:rsidRPr="00F03921">
        <w:rPr>
          <w:rFonts w:cs="Times New Roman"/>
          <w:sz w:val="22"/>
          <w:szCs w:val="22"/>
          <w:shd w:val="clear" w:color="auto" w:fill="FFFFFF"/>
        </w:rPr>
        <w:t xml:space="preserve"> </w:t>
      </w:r>
      <w:proofErr w:type="spellStart"/>
      <w:r w:rsidRPr="00F03921">
        <w:rPr>
          <w:rFonts w:cs="Times New Roman"/>
          <w:sz w:val="22"/>
          <w:szCs w:val="22"/>
          <w:shd w:val="clear" w:color="auto" w:fill="FFFFFF"/>
        </w:rPr>
        <w:t>малороссийский</w:t>
      </w:r>
      <w:proofErr w:type="spellEnd"/>
      <w:r w:rsidRPr="00F03921">
        <w:rPr>
          <w:rFonts w:cs="Times New Roman"/>
          <w:sz w:val="22"/>
          <w:szCs w:val="22"/>
          <w:shd w:val="clear" w:color="auto" w:fill="FFFFFF"/>
        </w:rPr>
        <w:t xml:space="preserve"> народ»;</w:t>
      </w:r>
    </w:p>
    <w:p w:rsidR="00BE5CBB" w:rsidRPr="00F03921" w:rsidRDefault="00BE5CBB" w:rsidP="00851280">
      <w:pPr>
        <w:widowControl/>
        <w:shd w:val="clear" w:color="auto" w:fill="FFFFFF"/>
        <w:ind w:firstLine="284"/>
        <w:jc w:val="both"/>
        <w:rPr>
          <w:rFonts w:cs="Times New Roman"/>
          <w:sz w:val="22"/>
          <w:szCs w:val="22"/>
          <w:shd w:val="clear" w:color="auto" w:fill="FFFFFF"/>
        </w:rPr>
      </w:pPr>
      <w:r w:rsidRPr="00F03921">
        <w:rPr>
          <w:rFonts w:cs="Times New Roman"/>
          <w:sz w:val="22"/>
          <w:szCs w:val="22"/>
          <w:shd w:val="clear" w:color="auto" w:fill="FFFFFF"/>
        </w:rPr>
        <w:t>Б) Біблією;</w:t>
      </w:r>
    </w:p>
    <w:p w:rsidR="00BE5CBB" w:rsidRPr="00F03921" w:rsidRDefault="00BE5CBB" w:rsidP="00851280">
      <w:pPr>
        <w:widowControl/>
        <w:shd w:val="clear" w:color="auto" w:fill="FFFFFF"/>
        <w:ind w:firstLine="284"/>
        <w:jc w:val="both"/>
        <w:rPr>
          <w:rFonts w:cs="Times New Roman"/>
          <w:sz w:val="22"/>
          <w:szCs w:val="22"/>
          <w:shd w:val="clear" w:color="auto" w:fill="FFFFFF"/>
        </w:rPr>
      </w:pPr>
      <w:r w:rsidRPr="00F03921">
        <w:rPr>
          <w:rFonts w:cs="Times New Roman"/>
          <w:sz w:val="22"/>
          <w:szCs w:val="22"/>
          <w:shd w:val="clear" w:color="auto" w:fill="FFFFFF"/>
        </w:rPr>
        <w:t>В) Литовськими статутами.</w:t>
      </w:r>
    </w:p>
    <w:p w:rsidR="00BE5CBB" w:rsidRPr="00F03921" w:rsidRDefault="00BE5CBB" w:rsidP="00851280">
      <w:pPr>
        <w:widowControl/>
        <w:shd w:val="clear" w:color="auto" w:fill="FFFFFF"/>
        <w:ind w:firstLine="284"/>
        <w:jc w:val="both"/>
        <w:rPr>
          <w:rFonts w:cs="Times New Roman"/>
          <w:sz w:val="22"/>
          <w:szCs w:val="22"/>
          <w:shd w:val="clear" w:color="auto" w:fill="FFFFFF"/>
        </w:rPr>
      </w:pPr>
    </w:p>
    <w:p w:rsidR="00BE5CBB" w:rsidRPr="00F03921" w:rsidRDefault="00BE5CBB" w:rsidP="00851280">
      <w:pPr>
        <w:widowControl/>
        <w:shd w:val="clear" w:color="auto" w:fill="FFFFFF"/>
        <w:ind w:firstLine="284"/>
        <w:jc w:val="both"/>
        <w:rPr>
          <w:rFonts w:cs="Times New Roman"/>
          <w:i/>
          <w:sz w:val="22"/>
          <w:szCs w:val="22"/>
          <w:shd w:val="clear" w:color="auto" w:fill="FFFFFF"/>
        </w:rPr>
      </w:pPr>
      <w:r w:rsidRPr="00F03921">
        <w:rPr>
          <w:rFonts w:cs="Times New Roman"/>
          <w:sz w:val="22"/>
          <w:szCs w:val="22"/>
          <w:shd w:val="clear" w:color="auto" w:fill="FFFFFF"/>
        </w:rPr>
        <w:t xml:space="preserve">14. </w:t>
      </w:r>
      <w:r w:rsidRPr="00F03921">
        <w:rPr>
          <w:rFonts w:cs="Times New Roman"/>
          <w:i/>
          <w:sz w:val="22"/>
          <w:szCs w:val="22"/>
          <w:shd w:val="clear" w:color="auto" w:fill="FFFFFF"/>
        </w:rPr>
        <w:t xml:space="preserve">Кодифікація українського права закінчилася кодексом «Права, по </w:t>
      </w:r>
      <w:proofErr w:type="spellStart"/>
      <w:r w:rsidRPr="00F03921">
        <w:rPr>
          <w:rFonts w:cs="Times New Roman"/>
          <w:i/>
          <w:sz w:val="22"/>
          <w:szCs w:val="22"/>
          <w:shd w:val="clear" w:color="auto" w:fill="FFFFFF"/>
        </w:rPr>
        <w:t>которым</w:t>
      </w:r>
      <w:proofErr w:type="spellEnd"/>
      <w:r w:rsidRPr="00F03921">
        <w:rPr>
          <w:rFonts w:cs="Times New Roman"/>
          <w:i/>
          <w:sz w:val="22"/>
          <w:szCs w:val="22"/>
          <w:shd w:val="clear" w:color="auto" w:fill="FFFFFF"/>
        </w:rPr>
        <w:t xml:space="preserve"> </w:t>
      </w:r>
      <w:proofErr w:type="spellStart"/>
      <w:r w:rsidRPr="00F03921">
        <w:rPr>
          <w:rFonts w:cs="Times New Roman"/>
          <w:i/>
          <w:sz w:val="22"/>
          <w:szCs w:val="22"/>
          <w:shd w:val="clear" w:color="auto" w:fill="FFFFFF"/>
        </w:rPr>
        <w:t>судится</w:t>
      </w:r>
      <w:proofErr w:type="spellEnd"/>
      <w:r w:rsidRPr="00F03921">
        <w:rPr>
          <w:rFonts w:cs="Times New Roman"/>
          <w:i/>
          <w:sz w:val="22"/>
          <w:szCs w:val="22"/>
          <w:shd w:val="clear" w:color="auto" w:fill="FFFFFF"/>
        </w:rPr>
        <w:t xml:space="preserve"> </w:t>
      </w:r>
      <w:proofErr w:type="spellStart"/>
      <w:r w:rsidRPr="00F03921">
        <w:rPr>
          <w:rFonts w:cs="Times New Roman"/>
          <w:i/>
          <w:sz w:val="22"/>
          <w:szCs w:val="22"/>
          <w:shd w:val="clear" w:color="auto" w:fill="FFFFFF"/>
        </w:rPr>
        <w:t>малороссийский</w:t>
      </w:r>
      <w:proofErr w:type="spellEnd"/>
      <w:r w:rsidRPr="00F03921">
        <w:rPr>
          <w:rFonts w:cs="Times New Roman"/>
          <w:i/>
          <w:sz w:val="22"/>
          <w:szCs w:val="22"/>
          <w:shd w:val="clear" w:color="auto" w:fill="FFFFFF"/>
        </w:rPr>
        <w:t xml:space="preserve"> народ»:</w:t>
      </w:r>
    </w:p>
    <w:p w:rsidR="00BE5CBB" w:rsidRPr="00F03921" w:rsidRDefault="00BE5CBB" w:rsidP="00851280">
      <w:pPr>
        <w:widowControl/>
        <w:shd w:val="clear" w:color="auto" w:fill="FFFFFF"/>
        <w:ind w:firstLine="284"/>
        <w:jc w:val="both"/>
        <w:rPr>
          <w:rFonts w:cs="Times New Roman"/>
          <w:sz w:val="22"/>
          <w:szCs w:val="22"/>
          <w:shd w:val="clear" w:color="auto" w:fill="FFFFFF"/>
        </w:rPr>
      </w:pPr>
      <w:r w:rsidRPr="00F03921">
        <w:rPr>
          <w:rFonts w:cs="Times New Roman"/>
          <w:sz w:val="22"/>
          <w:szCs w:val="22"/>
          <w:shd w:val="clear" w:color="auto" w:fill="FFFFFF"/>
        </w:rPr>
        <w:t>А) 1743 року;</w:t>
      </w:r>
    </w:p>
    <w:p w:rsidR="00BE5CBB" w:rsidRPr="00F03921" w:rsidRDefault="00BE5CBB" w:rsidP="00851280">
      <w:pPr>
        <w:widowControl/>
        <w:shd w:val="clear" w:color="auto" w:fill="FFFFFF"/>
        <w:ind w:firstLine="284"/>
        <w:jc w:val="both"/>
        <w:rPr>
          <w:rFonts w:cs="Times New Roman"/>
          <w:sz w:val="22"/>
          <w:szCs w:val="22"/>
          <w:shd w:val="clear" w:color="auto" w:fill="FFFFFF"/>
        </w:rPr>
      </w:pPr>
      <w:r w:rsidRPr="00F03921">
        <w:rPr>
          <w:rFonts w:cs="Times New Roman"/>
          <w:sz w:val="22"/>
          <w:szCs w:val="22"/>
          <w:shd w:val="clear" w:color="auto" w:fill="FFFFFF"/>
        </w:rPr>
        <w:t>Б) 1843 року;</w:t>
      </w:r>
    </w:p>
    <w:p w:rsidR="00BE5CBB" w:rsidRPr="00F03921" w:rsidRDefault="00BE5CBB" w:rsidP="00851280">
      <w:pPr>
        <w:widowControl/>
        <w:shd w:val="clear" w:color="auto" w:fill="FFFFFF"/>
        <w:ind w:firstLine="284"/>
        <w:jc w:val="both"/>
        <w:rPr>
          <w:rFonts w:cs="Times New Roman"/>
          <w:sz w:val="22"/>
          <w:szCs w:val="22"/>
          <w:shd w:val="clear" w:color="auto" w:fill="FFFFFF"/>
        </w:rPr>
      </w:pPr>
      <w:r w:rsidRPr="00F03921">
        <w:rPr>
          <w:rFonts w:cs="Times New Roman"/>
          <w:sz w:val="22"/>
          <w:szCs w:val="22"/>
          <w:shd w:val="clear" w:color="auto" w:fill="FFFFFF"/>
        </w:rPr>
        <w:t>В) 1643 року.</w:t>
      </w:r>
    </w:p>
    <w:p w:rsidR="00BE5CBB" w:rsidRPr="00F03921" w:rsidRDefault="00BE5CBB" w:rsidP="00851280">
      <w:pPr>
        <w:widowControl/>
        <w:shd w:val="clear" w:color="auto" w:fill="FFFFFF"/>
        <w:ind w:firstLine="284"/>
        <w:jc w:val="both"/>
        <w:rPr>
          <w:rFonts w:cs="Times New Roman"/>
          <w:sz w:val="22"/>
          <w:szCs w:val="22"/>
          <w:shd w:val="clear" w:color="auto" w:fill="FFFFFF"/>
        </w:rPr>
      </w:pPr>
    </w:p>
    <w:p w:rsidR="00BE5CBB" w:rsidRPr="00F03921" w:rsidRDefault="00BE5CBB" w:rsidP="00851280">
      <w:pPr>
        <w:widowControl/>
        <w:shd w:val="clear" w:color="auto" w:fill="FFFFFF"/>
        <w:ind w:firstLine="284"/>
        <w:jc w:val="both"/>
        <w:rPr>
          <w:rFonts w:cs="Times New Roman"/>
          <w:sz w:val="22"/>
          <w:szCs w:val="22"/>
          <w:shd w:val="clear" w:color="auto" w:fill="FFFFFF"/>
        </w:rPr>
      </w:pPr>
      <w:r w:rsidRPr="00F03921">
        <w:rPr>
          <w:rFonts w:cs="Times New Roman"/>
          <w:sz w:val="22"/>
          <w:szCs w:val="22"/>
          <w:shd w:val="clear" w:color="auto" w:fill="FFFFFF"/>
        </w:rPr>
        <w:t xml:space="preserve">15. </w:t>
      </w:r>
      <w:r w:rsidRPr="00F03921">
        <w:rPr>
          <w:rFonts w:cs="Times New Roman"/>
          <w:i/>
          <w:sz w:val="22"/>
          <w:szCs w:val="22"/>
          <w:shd w:val="clear" w:color="auto" w:fill="FFFFFF"/>
        </w:rPr>
        <w:t>За часів Гетьманщини, згідно із загальним правилом, адвокатами могли бути:</w:t>
      </w:r>
    </w:p>
    <w:p w:rsidR="00BE5CBB" w:rsidRPr="00F03921" w:rsidRDefault="00BE5CBB" w:rsidP="00851280">
      <w:pPr>
        <w:widowControl/>
        <w:shd w:val="clear" w:color="auto" w:fill="FFFFFF"/>
        <w:ind w:firstLine="284"/>
        <w:jc w:val="both"/>
        <w:rPr>
          <w:rFonts w:cs="Times New Roman"/>
          <w:sz w:val="22"/>
          <w:szCs w:val="22"/>
          <w:shd w:val="clear" w:color="auto" w:fill="FFFFFF"/>
        </w:rPr>
      </w:pPr>
      <w:r w:rsidRPr="00F03921">
        <w:rPr>
          <w:rFonts w:cs="Times New Roman"/>
          <w:sz w:val="22"/>
          <w:szCs w:val="22"/>
          <w:shd w:val="clear" w:color="auto" w:fill="FFFFFF"/>
        </w:rPr>
        <w:t>А) повнолітні чоловіки та жінки;</w:t>
      </w:r>
    </w:p>
    <w:p w:rsidR="00BE5CBB" w:rsidRPr="00F03921" w:rsidRDefault="00BE5CBB" w:rsidP="00851280">
      <w:pPr>
        <w:widowControl/>
        <w:shd w:val="clear" w:color="auto" w:fill="FFFFFF"/>
        <w:ind w:firstLine="284"/>
        <w:jc w:val="both"/>
        <w:rPr>
          <w:rFonts w:cs="Times New Roman"/>
          <w:sz w:val="22"/>
          <w:szCs w:val="22"/>
          <w:shd w:val="clear" w:color="auto" w:fill="FFFFFF"/>
        </w:rPr>
      </w:pPr>
      <w:r w:rsidRPr="00F03921">
        <w:rPr>
          <w:rFonts w:cs="Times New Roman"/>
          <w:sz w:val="22"/>
          <w:szCs w:val="22"/>
          <w:shd w:val="clear" w:color="auto" w:fill="FFFFFF"/>
        </w:rPr>
        <w:t>Б) духовні особи;</w:t>
      </w:r>
    </w:p>
    <w:p w:rsidR="00BE5CBB" w:rsidRPr="00F03921" w:rsidRDefault="00BE5CBB" w:rsidP="00851280">
      <w:pPr>
        <w:widowControl/>
        <w:shd w:val="clear" w:color="auto" w:fill="FFFFFF"/>
        <w:ind w:firstLine="284"/>
        <w:jc w:val="both"/>
        <w:rPr>
          <w:rFonts w:cs="Times New Roman"/>
          <w:sz w:val="22"/>
          <w:szCs w:val="22"/>
          <w:shd w:val="clear" w:color="auto" w:fill="FFFFFF"/>
        </w:rPr>
      </w:pPr>
      <w:r w:rsidRPr="00F03921">
        <w:rPr>
          <w:rFonts w:cs="Times New Roman"/>
          <w:sz w:val="22"/>
          <w:szCs w:val="22"/>
          <w:shd w:val="clear" w:color="auto" w:fill="FFFFFF"/>
        </w:rPr>
        <w:t>В) тільки повнолітні чоловіки.</w:t>
      </w:r>
    </w:p>
    <w:p w:rsidR="00BE5CBB" w:rsidRPr="00F03921" w:rsidRDefault="00BE5CBB" w:rsidP="00851280">
      <w:pPr>
        <w:widowControl/>
        <w:shd w:val="clear" w:color="auto" w:fill="FFFFFF"/>
        <w:ind w:firstLine="284"/>
        <w:jc w:val="both"/>
        <w:rPr>
          <w:rFonts w:cs="Times New Roman"/>
          <w:sz w:val="22"/>
          <w:szCs w:val="22"/>
          <w:shd w:val="clear" w:color="auto" w:fill="FFFFFF"/>
        </w:rPr>
      </w:pPr>
    </w:p>
    <w:p w:rsidR="00BE5CBB" w:rsidRPr="00F03921" w:rsidRDefault="00BE5CBB" w:rsidP="00851280">
      <w:pPr>
        <w:widowControl/>
        <w:shd w:val="clear" w:color="auto" w:fill="FFFFFF"/>
        <w:ind w:firstLine="284"/>
        <w:jc w:val="both"/>
        <w:rPr>
          <w:rFonts w:cs="Times New Roman"/>
          <w:i/>
          <w:sz w:val="22"/>
          <w:szCs w:val="22"/>
          <w:shd w:val="clear" w:color="auto" w:fill="FFFFFF"/>
        </w:rPr>
      </w:pPr>
      <w:r w:rsidRPr="00F03921">
        <w:rPr>
          <w:rFonts w:cs="Times New Roman"/>
          <w:sz w:val="22"/>
          <w:szCs w:val="22"/>
          <w:shd w:val="clear" w:color="auto" w:fill="FFFFFF"/>
        </w:rPr>
        <w:t xml:space="preserve">16. </w:t>
      </w:r>
      <w:r w:rsidRPr="00F03921">
        <w:rPr>
          <w:rFonts w:cs="Times New Roman"/>
          <w:i/>
          <w:sz w:val="22"/>
          <w:szCs w:val="22"/>
          <w:shd w:val="clear" w:color="auto" w:fill="FFFFFF"/>
        </w:rPr>
        <w:t>Згідно із судовою реформою 60-х років правове регулювання адвокатури здійснювалося:</w:t>
      </w:r>
    </w:p>
    <w:p w:rsidR="00BE5CBB" w:rsidRPr="00F03921" w:rsidRDefault="00BE5CBB" w:rsidP="00851280">
      <w:pPr>
        <w:widowControl/>
        <w:shd w:val="clear" w:color="auto" w:fill="FFFFFF"/>
        <w:ind w:firstLine="284"/>
        <w:jc w:val="both"/>
        <w:rPr>
          <w:rFonts w:cs="Times New Roman"/>
          <w:sz w:val="22"/>
          <w:szCs w:val="22"/>
          <w:shd w:val="clear" w:color="auto" w:fill="FFFFFF"/>
        </w:rPr>
      </w:pPr>
      <w:r w:rsidRPr="00F03921">
        <w:rPr>
          <w:rFonts w:cs="Times New Roman"/>
          <w:sz w:val="22"/>
          <w:szCs w:val="22"/>
          <w:shd w:val="clear" w:color="auto" w:fill="FFFFFF"/>
        </w:rPr>
        <w:t>А) «Судовими статутами»;</w:t>
      </w:r>
    </w:p>
    <w:p w:rsidR="00BE5CBB" w:rsidRPr="00F03921" w:rsidRDefault="00BE5CBB" w:rsidP="00851280">
      <w:pPr>
        <w:widowControl/>
        <w:shd w:val="clear" w:color="auto" w:fill="FFFFFF"/>
        <w:ind w:firstLine="284"/>
        <w:jc w:val="both"/>
        <w:rPr>
          <w:rFonts w:cs="Times New Roman"/>
          <w:sz w:val="22"/>
          <w:szCs w:val="22"/>
          <w:shd w:val="clear" w:color="auto" w:fill="FFFFFF"/>
        </w:rPr>
      </w:pPr>
      <w:r w:rsidRPr="00F03921">
        <w:rPr>
          <w:rFonts w:cs="Times New Roman"/>
          <w:sz w:val="22"/>
          <w:szCs w:val="22"/>
          <w:shd w:val="clear" w:color="auto" w:fill="FFFFFF"/>
        </w:rPr>
        <w:t>Б) «Адвокатськими статутами»;</w:t>
      </w:r>
    </w:p>
    <w:p w:rsidR="00BE5CBB" w:rsidRPr="00F03921" w:rsidRDefault="00BE5CBB" w:rsidP="00851280">
      <w:pPr>
        <w:widowControl/>
        <w:shd w:val="clear" w:color="auto" w:fill="FFFFFF"/>
        <w:ind w:firstLine="284"/>
        <w:jc w:val="both"/>
        <w:rPr>
          <w:rFonts w:cs="Times New Roman"/>
          <w:sz w:val="22"/>
          <w:szCs w:val="22"/>
          <w:shd w:val="clear" w:color="auto" w:fill="FFFFFF"/>
        </w:rPr>
      </w:pPr>
      <w:r w:rsidRPr="00F03921">
        <w:rPr>
          <w:rFonts w:cs="Times New Roman"/>
          <w:sz w:val="22"/>
          <w:szCs w:val="22"/>
          <w:shd w:val="clear" w:color="auto" w:fill="FFFFFF"/>
        </w:rPr>
        <w:t>В) Положенням про адвокатуру.</w:t>
      </w:r>
    </w:p>
    <w:p w:rsidR="00BE5CBB" w:rsidRPr="00F03921" w:rsidRDefault="00BE5CBB" w:rsidP="00851280">
      <w:pPr>
        <w:widowControl/>
        <w:shd w:val="clear" w:color="auto" w:fill="FFFFFF"/>
        <w:ind w:firstLine="284"/>
        <w:jc w:val="both"/>
        <w:rPr>
          <w:rFonts w:cs="Times New Roman"/>
          <w:sz w:val="22"/>
          <w:szCs w:val="22"/>
          <w:shd w:val="clear" w:color="auto" w:fill="FFFFFF"/>
        </w:rPr>
      </w:pPr>
    </w:p>
    <w:p w:rsidR="00BE5CBB" w:rsidRPr="00F03921" w:rsidRDefault="00BE5CBB" w:rsidP="00851280">
      <w:pPr>
        <w:widowControl/>
        <w:shd w:val="clear" w:color="auto" w:fill="FFFFFF"/>
        <w:ind w:firstLine="284"/>
        <w:jc w:val="both"/>
        <w:rPr>
          <w:rFonts w:cs="Times New Roman"/>
          <w:i/>
          <w:sz w:val="22"/>
          <w:szCs w:val="22"/>
          <w:shd w:val="clear" w:color="auto" w:fill="FFFFFF"/>
        </w:rPr>
      </w:pPr>
      <w:r w:rsidRPr="00F03921">
        <w:rPr>
          <w:rFonts w:cs="Times New Roman"/>
          <w:sz w:val="22"/>
          <w:szCs w:val="22"/>
          <w:shd w:val="clear" w:color="auto" w:fill="FFFFFF"/>
        </w:rPr>
        <w:t xml:space="preserve">17. </w:t>
      </w:r>
      <w:r w:rsidRPr="00F03921">
        <w:rPr>
          <w:rFonts w:cs="Times New Roman"/>
          <w:i/>
          <w:sz w:val="22"/>
          <w:szCs w:val="22"/>
          <w:shd w:val="clear" w:color="auto" w:fill="FFFFFF"/>
        </w:rPr>
        <w:t>Згідно із судовою реформою 60-х років повірені — це:</w:t>
      </w:r>
    </w:p>
    <w:p w:rsidR="00BE5CBB" w:rsidRPr="00F03921" w:rsidRDefault="00BE5CBB" w:rsidP="00851280">
      <w:pPr>
        <w:widowControl/>
        <w:shd w:val="clear" w:color="auto" w:fill="FFFFFF"/>
        <w:ind w:firstLine="284"/>
        <w:jc w:val="both"/>
        <w:rPr>
          <w:rFonts w:cs="Times New Roman"/>
          <w:sz w:val="22"/>
          <w:szCs w:val="22"/>
          <w:shd w:val="clear" w:color="auto" w:fill="FFFFFF"/>
        </w:rPr>
      </w:pPr>
      <w:r w:rsidRPr="00F03921">
        <w:rPr>
          <w:rFonts w:cs="Times New Roman"/>
          <w:sz w:val="22"/>
          <w:szCs w:val="22"/>
          <w:shd w:val="clear" w:color="auto" w:fill="FFFFFF"/>
        </w:rPr>
        <w:t>А) судді;</w:t>
      </w:r>
    </w:p>
    <w:p w:rsidR="00BE5CBB" w:rsidRPr="00F03921" w:rsidRDefault="00BE5CBB" w:rsidP="00851280">
      <w:pPr>
        <w:widowControl/>
        <w:shd w:val="clear" w:color="auto" w:fill="FFFFFF"/>
        <w:ind w:firstLine="284"/>
        <w:jc w:val="both"/>
        <w:rPr>
          <w:rFonts w:cs="Times New Roman"/>
          <w:sz w:val="22"/>
          <w:szCs w:val="22"/>
          <w:shd w:val="clear" w:color="auto" w:fill="FFFFFF"/>
        </w:rPr>
      </w:pPr>
      <w:r w:rsidRPr="00F03921">
        <w:rPr>
          <w:rFonts w:cs="Times New Roman"/>
          <w:sz w:val="22"/>
          <w:szCs w:val="22"/>
          <w:shd w:val="clear" w:color="auto" w:fill="FFFFFF"/>
        </w:rPr>
        <w:t>Б) прокурори;</w:t>
      </w:r>
    </w:p>
    <w:p w:rsidR="00BE5CBB" w:rsidRPr="00F03921" w:rsidRDefault="00BE5CBB" w:rsidP="00851280">
      <w:pPr>
        <w:widowControl/>
        <w:shd w:val="clear" w:color="auto" w:fill="FFFFFF"/>
        <w:ind w:firstLine="284"/>
        <w:jc w:val="both"/>
        <w:rPr>
          <w:rFonts w:cs="Times New Roman"/>
          <w:sz w:val="22"/>
          <w:szCs w:val="22"/>
          <w:shd w:val="clear" w:color="auto" w:fill="FFFFFF"/>
        </w:rPr>
      </w:pPr>
      <w:r w:rsidRPr="00F03921">
        <w:rPr>
          <w:rFonts w:cs="Times New Roman"/>
          <w:sz w:val="22"/>
          <w:szCs w:val="22"/>
          <w:shd w:val="clear" w:color="auto" w:fill="FFFFFF"/>
        </w:rPr>
        <w:t>В) адвокати.</w:t>
      </w:r>
    </w:p>
    <w:p w:rsidR="00BE5CBB" w:rsidRPr="00F03921" w:rsidRDefault="00BE5CBB" w:rsidP="00851280">
      <w:pPr>
        <w:widowControl/>
        <w:shd w:val="clear" w:color="auto" w:fill="FFFFFF"/>
        <w:ind w:firstLine="284"/>
        <w:jc w:val="both"/>
        <w:rPr>
          <w:rFonts w:cs="Times New Roman"/>
          <w:sz w:val="22"/>
          <w:szCs w:val="22"/>
          <w:shd w:val="clear" w:color="auto" w:fill="FFFFFF"/>
        </w:rPr>
      </w:pPr>
    </w:p>
    <w:p w:rsidR="00BE5CBB" w:rsidRPr="00F03921" w:rsidRDefault="00BE5CBB" w:rsidP="00851280">
      <w:pPr>
        <w:widowControl/>
        <w:shd w:val="clear" w:color="auto" w:fill="FFFFFF"/>
        <w:ind w:firstLine="284"/>
        <w:jc w:val="both"/>
        <w:rPr>
          <w:rFonts w:cs="Times New Roman"/>
          <w:i/>
          <w:sz w:val="22"/>
          <w:szCs w:val="22"/>
          <w:shd w:val="clear" w:color="auto" w:fill="FFFFFF"/>
        </w:rPr>
      </w:pPr>
      <w:r w:rsidRPr="00F03921">
        <w:rPr>
          <w:rFonts w:cs="Times New Roman"/>
          <w:sz w:val="22"/>
          <w:szCs w:val="22"/>
          <w:shd w:val="clear" w:color="auto" w:fill="FFFFFF"/>
        </w:rPr>
        <w:t xml:space="preserve">18. </w:t>
      </w:r>
      <w:r w:rsidRPr="00F03921">
        <w:rPr>
          <w:rFonts w:cs="Times New Roman"/>
          <w:i/>
          <w:sz w:val="22"/>
          <w:szCs w:val="22"/>
          <w:shd w:val="clear" w:color="auto" w:fill="FFFFFF"/>
        </w:rPr>
        <w:t>Присяжні повірені повинні:</w:t>
      </w:r>
    </w:p>
    <w:p w:rsidR="00BE5CBB" w:rsidRPr="00F03921" w:rsidRDefault="00BE5CBB" w:rsidP="00851280">
      <w:pPr>
        <w:widowControl/>
        <w:shd w:val="clear" w:color="auto" w:fill="FFFFFF"/>
        <w:ind w:firstLine="284"/>
        <w:jc w:val="both"/>
        <w:rPr>
          <w:rFonts w:cs="Times New Roman"/>
          <w:sz w:val="22"/>
          <w:szCs w:val="22"/>
          <w:shd w:val="clear" w:color="auto" w:fill="FFFFFF"/>
        </w:rPr>
      </w:pPr>
      <w:r w:rsidRPr="00F03921">
        <w:rPr>
          <w:rFonts w:cs="Times New Roman"/>
          <w:sz w:val="22"/>
          <w:szCs w:val="22"/>
          <w:shd w:val="clear" w:color="auto" w:fill="FFFFFF"/>
        </w:rPr>
        <w:t>А) мати вищу юридичну освіту;</w:t>
      </w:r>
    </w:p>
    <w:p w:rsidR="00BE5CBB" w:rsidRPr="00F03921" w:rsidRDefault="00BE5CBB" w:rsidP="00851280">
      <w:pPr>
        <w:widowControl/>
        <w:shd w:val="clear" w:color="auto" w:fill="FFFFFF"/>
        <w:ind w:firstLine="284"/>
        <w:jc w:val="both"/>
        <w:rPr>
          <w:rFonts w:cs="Times New Roman"/>
          <w:sz w:val="22"/>
          <w:szCs w:val="22"/>
          <w:shd w:val="clear" w:color="auto" w:fill="FFFFFF"/>
        </w:rPr>
      </w:pPr>
      <w:r w:rsidRPr="00F03921">
        <w:rPr>
          <w:rFonts w:cs="Times New Roman"/>
          <w:sz w:val="22"/>
          <w:szCs w:val="22"/>
          <w:shd w:val="clear" w:color="auto" w:fill="FFFFFF"/>
        </w:rPr>
        <w:t>Б) мати будь-яку освіту;</w:t>
      </w:r>
    </w:p>
    <w:p w:rsidR="00BE5CBB" w:rsidRPr="00F03921" w:rsidRDefault="00BE5CBB" w:rsidP="00851280">
      <w:pPr>
        <w:widowControl/>
        <w:shd w:val="clear" w:color="auto" w:fill="FFFFFF"/>
        <w:ind w:firstLine="284"/>
        <w:jc w:val="both"/>
        <w:rPr>
          <w:rFonts w:cs="Times New Roman"/>
          <w:sz w:val="22"/>
          <w:szCs w:val="22"/>
          <w:shd w:val="clear" w:color="auto" w:fill="FFFFFF"/>
        </w:rPr>
      </w:pPr>
      <w:r w:rsidRPr="00F03921">
        <w:rPr>
          <w:rFonts w:cs="Times New Roman"/>
          <w:sz w:val="22"/>
          <w:szCs w:val="22"/>
          <w:shd w:val="clear" w:color="auto" w:fill="FFFFFF"/>
        </w:rPr>
        <w:t>В) мати середню юридичну освіту.</w:t>
      </w:r>
    </w:p>
    <w:p w:rsidR="00BE5CBB" w:rsidRPr="00F03921" w:rsidRDefault="00BE5CBB" w:rsidP="00851280">
      <w:pPr>
        <w:widowControl/>
        <w:shd w:val="clear" w:color="auto" w:fill="FFFFFF"/>
        <w:ind w:firstLine="284"/>
        <w:jc w:val="both"/>
        <w:rPr>
          <w:rFonts w:cs="Times New Roman"/>
          <w:sz w:val="22"/>
          <w:szCs w:val="22"/>
          <w:shd w:val="clear" w:color="auto" w:fill="FFFFFF"/>
        </w:rPr>
      </w:pPr>
    </w:p>
    <w:p w:rsidR="00BE5CBB" w:rsidRPr="00F03921" w:rsidRDefault="00BE5CBB" w:rsidP="00851280">
      <w:pPr>
        <w:widowControl/>
        <w:shd w:val="clear" w:color="auto" w:fill="FFFFFF"/>
        <w:ind w:firstLine="284"/>
        <w:jc w:val="both"/>
        <w:rPr>
          <w:rFonts w:cs="Times New Roman"/>
          <w:sz w:val="22"/>
          <w:szCs w:val="22"/>
          <w:shd w:val="clear" w:color="auto" w:fill="FFFFFF"/>
        </w:rPr>
      </w:pPr>
      <w:r w:rsidRPr="00F03921">
        <w:rPr>
          <w:rFonts w:cs="Times New Roman"/>
          <w:sz w:val="22"/>
          <w:szCs w:val="22"/>
          <w:shd w:val="clear" w:color="auto" w:fill="FFFFFF"/>
        </w:rPr>
        <w:t xml:space="preserve">19. </w:t>
      </w:r>
      <w:r w:rsidRPr="00F03921">
        <w:rPr>
          <w:rFonts w:cs="Times New Roman"/>
          <w:i/>
          <w:sz w:val="22"/>
          <w:szCs w:val="22"/>
          <w:shd w:val="clear" w:color="auto" w:fill="FFFFFF"/>
        </w:rPr>
        <w:t>Присяжні повірені повинні були мати стаж судової роботи або роботи помічника повіреного не менше, ніж:</w:t>
      </w:r>
    </w:p>
    <w:p w:rsidR="00BE5CBB" w:rsidRPr="00F03921" w:rsidRDefault="00BE5CBB" w:rsidP="00851280">
      <w:pPr>
        <w:widowControl/>
        <w:shd w:val="clear" w:color="auto" w:fill="FFFFFF"/>
        <w:ind w:firstLine="284"/>
        <w:jc w:val="both"/>
        <w:rPr>
          <w:rFonts w:cs="Times New Roman"/>
          <w:sz w:val="22"/>
          <w:szCs w:val="22"/>
          <w:shd w:val="clear" w:color="auto" w:fill="FFFFFF"/>
        </w:rPr>
      </w:pPr>
      <w:r w:rsidRPr="00F03921">
        <w:rPr>
          <w:rFonts w:cs="Times New Roman"/>
          <w:sz w:val="22"/>
          <w:szCs w:val="22"/>
          <w:shd w:val="clear" w:color="auto" w:fill="FFFFFF"/>
        </w:rPr>
        <w:t>А) одного року;</w:t>
      </w:r>
    </w:p>
    <w:p w:rsidR="00BE5CBB" w:rsidRPr="00F03921" w:rsidRDefault="00BE5CBB" w:rsidP="00851280">
      <w:pPr>
        <w:widowControl/>
        <w:shd w:val="clear" w:color="auto" w:fill="FFFFFF"/>
        <w:ind w:firstLine="284"/>
        <w:jc w:val="both"/>
        <w:rPr>
          <w:rFonts w:cs="Times New Roman"/>
          <w:sz w:val="22"/>
          <w:szCs w:val="22"/>
          <w:shd w:val="clear" w:color="auto" w:fill="FFFFFF"/>
        </w:rPr>
      </w:pPr>
      <w:r w:rsidRPr="00F03921">
        <w:rPr>
          <w:rFonts w:cs="Times New Roman"/>
          <w:sz w:val="22"/>
          <w:szCs w:val="22"/>
          <w:shd w:val="clear" w:color="auto" w:fill="FFFFFF"/>
        </w:rPr>
        <w:t>Б) трьох років;</w:t>
      </w:r>
    </w:p>
    <w:p w:rsidR="00BE5CBB" w:rsidRPr="00F03921" w:rsidRDefault="00BE5CBB" w:rsidP="00851280">
      <w:pPr>
        <w:widowControl/>
        <w:shd w:val="clear" w:color="auto" w:fill="FFFFFF"/>
        <w:ind w:firstLine="284"/>
        <w:jc w:val="both"/>
        <w:rPr>
          <w:rFonts w:cs="Times New Roman"/>
          <w:sz w:val="22"/>
          <w:szCs w:val="22"/>
          <w:shd w:val="clear" w:color="auto" w:fill="FFFFFF"/>
        </w:rPr>
      </w:pPr>
      <w:r w:rsidRPr="00F03921">
        <w:rPr>
          <w:rFonts w:cs="Times New Roman"/>
          <w:sz w:val="22"/>
          <w:szCs w:val="22"/>
          <w:shd w:val="clear" w:color="auto" w:fill="FFFFFF"/>
        </w:rPr>
        <w:t>В) п’яти років.</w:t>
      </w:r>
    </w:p>
    <w:p w:rsidR="00BE5CBB" w:rsidRPr="00F03921" w:rsidRDefault="00BE5CBB" w:rsidP="00851280">
      <w:pPr>
        <w:widowControl/>
        <w:shd w:val="clear" w:color="auto" w:fill="FFFFFF"/>
        <w:ind w:firstLine="284"/>
        <w:jc w:val="both"/>
        <w:rPr>
          <w:rFonts w:cs="Times New Roman"/>
          <w:sz w:val="22"/>
          <w:szCs w:val="22"/>
          <w:shd w:val="clear" w:color="auto" w:fill="FFFFFF"/>
        </w:rPr>
      </w:pPr>
    </w:p>
    <w:p w:rsidR="00BE5CBB" w:rsidRPr="00F03921" w:rsidRDefault="00BE5CBB" w:rsidP="00851280">
      <w:pPr>
        <w:widowControl/>
        <w:shd w:val="clear" w:color="auto" w:fill="FFFFFF"/>
        <w:ind w:firstLine="284"/>
        <w:jc w:val="both"/>
        <w:rPr>
          <w:rFonts w:cs="Times New Roman"/>
          <w:i/>
          <w:sz w:val="22"/>
          <w:szCs w:val="22"/>
          <w:shd w:val="clear" w:color="auto" w:fill="FFFFFF"/>
        </w:rPr>
      </w:pPr>
      <w:r w:rsidRPr="00F03921">
        <w:rPr>
          <w:rFonts w:cs="Times New Roman"/>
          <w:sz w:val="22"/>
          <w:szCs w:val="22"/>
          <w:shd w:val="clear" w:color="auto" w:fill="FFFFFF"/>
        </w:rPr>
        <w:t xml:space="preserve">20. </w:t>
      </w:r>
      <w:r w:rsidRPr="00F03921">
        <w:rPr>
          <w:rFonts w:cs="Times New Roman"/>
          <w:i/>
          <w:sz w:val="22"/>
          <w:szCs w:val="22"/>
          <w:shd w:val="clear" w:color="auto" w:fill="FFFFFF"/>
        </w:rPr>
        <w:t>«Товариш» — це:</w:t>
      </w:r>
    </w:p>
    <w:p w:rsidR="00BE5CBB" w:rsidRPr="00F03921" w:rsidRDefault="00BE5CBB" w:rsidP="00851280">
      <w:pPr>
        <w:widowControl/>
        <w:shd w:val="clear" w:color="auto" w:fill="FFFFFF"/>
        <w:ind w:firstLine="284"/>
        <w:jc w:val="both"/>
        <w:rPr>
          <w:rFonts w:cs="Times New Roman"/>
          <w:sz w:val="22"/>
          <w:szCs w:val="22"/>
          <w:shd w:val="clear" w:color="auto" w:fill="FFFFFF"/>
        </w:rPr>
      </w:pPr>
      <w:r w:rsidRPr="00F03921">
        <w:rPr>
          <w:rFonts w:cs="Times New Roman"/>
          <w:sz w:val="22"/>
          <w:szCs w:val="22"/>
          <w:shd w:val="clear" w:color="auto" w:fill="FFFFFF"/>
        </w:rPr>
        <w:t>А) заступник голови Ради повірених;</w:t>
      </w:r>
    </w:p>
    <w:p w:rsidR="00BE5CBB" w:rsidRPr="00F03921" w:rsidRDefault="00BE5CBB" w:rsidP="00851280">
      <w:pPr>
        <w:widowControl/>
        <w:shd w:val="clear" w:color="auto" w:fill="FFFFFF"/>
        <w:ind w:firstLine="284"/>
        <w:jc w:val="both"/>
        <w:rPr>
          <w:rFonts w:cs="Times New Roman"/>
          <w:sz w:val="22"/>
          <w:szCs w:val="22"/>
          <w:shd w:val="clear" w:color="auto" w:fill="FFFFFF"/>
        </w:rPr>
      </w:pPr>
      <w:r w:rsidRPr="00F03921">
        <w:rPr>
          <w:rFonts w:cs="Times New Roman"/>
          <w:sz w:val="22"/>
          <w:szCs w:val="22"/>
          <w:shd w:val="clear" w:color="auto" w:fill="FFFFFF"/>
        </w:rPr>
        <w:t>Б) помічник голови Ради повірених;</w:t>
      </w:r>
    </w:p>
    <w:p w:rsidR="00BE5CBB" w:rsidRPr="00F03921" w:rsidRDefault="00BE5CBB" w:rsidP="00851280">
      <w:pPr>
        <w:widowControl/>
        <w:shd w:val="clear" w:color="auto" w:fill="FFFFFF"/>
        <w:ind w:firstLine="284"/>
        <w:jc w:val="both"/>
        <w:rPr>
          <w:rFonts w:cs="Times New Roman"/>
          <w:sz w:val="22"/>
          <w:szCs w:val="22"/>
          <w:shd w:val="clear" w:color="auto" w:fill="FFFFFF"/>
        </w:rPr>
      </w:pPr>
      <w:r w:rsidRPr="00F03921">
        <w:rPr>
          <w:rFonts w:cs="Times New Roman"/>
          <w:sz w:val="22"/>
          <w:szCs w:val="22"/>
          <w:shd w:val="clear" w:color="auto" w:fill="FFFFFF"/>
        </w:rPr>
        <w:t>В) приватний повірений.</w:t>
      </w:r>
    </w:p>
    <w:p w:rsidR="00BE5CBB" w:rsidRPr="00F03921" w:rsidRDefault="00BE5CBB" w:rsidP="00851280">
      <w:pPr>
        <w:widowControl/>
        <w:shd w:val="clear" w:color="auto" w:fill="FFFFFF"/>
        <w:ind w:firstLine="284"/>
        <w:jc w:val="both"/>
        <w:rPr>
          <w:rFonts w:cs="Times New Roman"/>
          <w:sz w:val="22"/>
          <w:szCs w:val="22"/>
          <w:shd w:val="clear" w:color="auto" w:fill="FFFFFF"/>
        </w:rPr>
      </w:pPr>
    </w:p>
    <w:p w:rsidR="00BE5CBB" w:rsidRPr="00F03921" w:rsidRDefault="00BE5CBB" w:rsidP="00851280">
      <w:pPr>
        <w:widowControl/>
        <w:shd w:val="clear" w:color="auto" w:fill="FFFFFF"/>
        <w:ind w:firstLine="284"/>
        <w:jc w:val="both"/>
        <w:rPr>
          <w:rFonts w:cs="Times New Roman"/>
          <w:i/>
          <w:sz w:val="22"/>
          <w:szCs w:val="22"/>
          <w:shd w:val="clear" w:color="auto" w:fill="FFFFFF"/>
        </w:rPr>
      </w:pPr>
      <w:r w:rsidRPr="00F03921">
        <w:rPr>
          <w:rFonts w:cs="Times New Roman"/>
          <w:sz w:val="22"/>
          <w:szCs w:val="22"/>
          <w:shd w:val="clear" w:color="auto" w:fill="FFFFFF"/>
        </w:rPr>
        <w:t xml:space="preserve">21. </w:t>
      </w:r>
      <w:r w:rsidRPr="00F03921">
        <w:rPr>
          <w:rFonts w:cs="Times New Roman"/>
          <w:i/>
          <w:sz w:val="22"/>
          <w:szCs w:val="22"/>
          <w:shd w:val="clear" w:color="auto" w:fill="FFFFFF"/>
        </w:rPr>
        <w:t>Приватні повірені допускалися до ведення справ:</w:t>
      </w:r>
    </w:p>
    <w:p w:rsidR="00BE5CBB" w:rsidRPr="00F03921" w:rsidRDefault="00BE5CBB" w:rsidP="00851280">
      <w:pPr>
        <w:widowControl/>
        <w:shd w:val="clear" w:color="auto" w:fill="FFFFFF"/>
        <w:ind w:firstLine="284"/>
        <w:jc w:val="both"/>
        <w:rPr>
          <w:rFonts w:cs="Times New Roman"/>
          <w:sz w:val="22"/>
          <w:szCs w:val="22"/>
          <w:shd w:val="clear" w:color="auto" w:fill="FFFFFF"/>
        </w:rPr>
      </w:pPr>
      <w:r w:rsidRPr="00F03921">
        <w:rPr>
          <w:rFonts w:cs="Times New Roman"/>
          <w:sz w:val="22"/>
          <w:szCs w:val="22"/>
          <w:shd w:val="clear" w:color="auto" w:fill="FFFFFF"/>
        </w:rPr>
        <w:t>А) в усіх судах;</w:t>
      </w:r>
    </w:p>
    <w:p w:rsidR="00BE5CBB" w:rsidRPr="00F03921" w:rsidRDefault="00BE5CBB" w:rsidP="00851280">
      <w:pPr>
        <w:widowControl/>
        <w:shd w:val="clear" w:color="auto" w:fill="FFFFFF"/>
        <w:ind w:firstLine="284"/>
        <w:jc w:val="both"/>
        <w:rPr>
          <w:rFonts w:cs="Times New Roman"/>
          <w:sz w:val="22"/>
          <w:szCs w:val="22"/>
          <w:shd w:val="clear" w:color="auto" w:fill="FFFFFF"/>
        </w:rPr>
      </w:pPr>
      <w:r w:rsidRPr="00F03921">
        <w:rPr>
          <w:rFonts w:cs="Times New Roman"/>
          <w:sz w:val="22"/>
          <w:szCs w:val="22"/>
          <w:shd w:val="clear" w:color="auto" w:fill="FFFFFF"/>
        </w:rPr>
        <w:t>Б) лише в тих судах, до яких вони були приписані.</w:t>
      </w:r>
    </w:p>
    <w:p w:rsidR="00756C7E" w:rsidRPr="00F03921" w:rsidRDefault="00756C7E" w:rsidP="00851280">
      <w:pPr>
        <w:pStyle w:val="9"/>
        <w:jc w:val="both"/>
        <w:rPr>
          <w:rFonts w:ascii="Times New Roman" w:hAnsi="Times New Roman"/>
          <w:b/>
          <w:i/>
          <w:u w:val="single"/>
        </w:rPr>
      </w:pPr>
      <w:r w:rsidRPr="00F03921">
        <w:rPr>
          <w:rFonts w:ascii="Times New Roman" w:hAnsi="Times New Roman"/>
          <w:b/>
          <w:i/>
          <w:u w:val="single"/>
        </w:rPr>
        <w:t>Словник найчастіше вживаних термінів за темою</w:t>
      </w:r>
    </w:p>
    <w:p w:rsidR="00756C7E" w:rsidRPr="00F03921" w:rsidRDefault="00756C7E" w:rsidP="00851280">
      <w:pPr>
        <w:ind w:firstLine="284"/>
        <w:jc w:val="both"/>
        <w:rPr>
          <w:rFonts w:cs="Times New Roman"/>
          <w:b/>
          <w:sz w:val="22"/>
          <w:szCs w:val="22"/>
        </w:rPr>
      </w:pPr>
      <w:r w:rsidRPr="00F03921">
        <w:rPr>
          <w:rFonts w:cs="Times New Roman"/>
          <w:i/>
          <w:sz w:val="22"/>
          <w:szCs w:val="22"/>
        </w:rPr>
        <w:t>Приватний повірений</w:t>
      </w:r>
      <w:r w:rsidRPr="00F03921">
        <w:rPr>
          <w:rFonts w:cs="Times New Roman"/>
          <w:b/>
          <w:sz w:val="22"/>
          <w:szCs w:val="22"/>
        </w:rPr>
        <w:t xml:space="preserve"> </w:t>
      </w:r>
      <w:r w:rsidRPr="00F03921">
        <w:rPr>
          <w:rFonts w:cs="Times New Roman"/>
          <w:sz w:val="22"/>
          <w:szCs w:val="22"/>
        </w:rPr>
        <w:t>– після проведення на початку 60-х років ХІХ ст. судової реформи так називався адвокат, який досяг 18 років (за винятком жінок) склав екзамен в окружному суді або судовій палаті й отримав свідоцтво на право ведення судових справ.</w:t>
      </w:r>
    </w:p>
    <w:p w:rsidR="00756C7E" w:rsidRPr="00F03921" w:rsidRDefault="00756C7E" w:rsidP="00851280">
      <w:pPr>
        <w:ind w:firstLine="284"/>
        <w:jc w:val="both"/>
        <w:rPr>
          <w:rFonts w:cs="Times New Roman"/>
          <w:sz w:val="22"/>
          <w:szCs w:val="22"/>
        </w:rPr>
      </w:pPr>
      <w:r w:rsidRPr="00F03921">
        <w:rPr>
          <w:rFonts w:cs="Times New Roman"/>
          <w:i/>
          <w:sz w:val="22"/>
          <w:szCs w:val="22"/>
        </w:rPr>
        <w:t>Присяжний повірений</w:t>
      </w:r>
      <w:r w:rsidRPr="00F03921">
        <w:rPr>
          <w:rFonts w:cs="Times New Roman"/>
          <w:sz w:val="22"/>
          <w:szCs w:val="22"/>
        </w:rPr>
        <w:t xml:space="preserve"> – після проведення на початку 60-х років ХІХ ст. судової реформи так називався адвокат, який мав вищу юридичну освіту, практичний стаж відповідної судової роботи, та був помічником присяжного повіреного не менше п’яти років.</w:t>
      </w:r>
    </w:p>
    <w:p w:rsidR="00756C7E" w:rsidRPr="00F03921" w:rsidRDefault="00756C7E" w:rsidP="00851280">
      <w:pPr>
        <w:widowControl/>
        <w:shd w:val="clear" w:color="auto" w:fill="FFFFFF"/>
        <w:ind w:firstLine="301"/>
        <w:jc w:val="both"/>
        <w:rPr>
          <w:rFonts w:cs="Times New Roman"/>
          <w:color w:val="auto"/>
          <w:sz w:val="22"/>
          <w:szCs w:val="22"/>
          <w:lang w:eastAsia="ru-RU"/>
        </w:rPr>
      </w:pPr>
    </w:p>
    <w:p w:rsidR="0012438B" w:rsidRPr="00F03921" w:rsidRDefault="0012438B" w:rsidP="00851280">
      <w:pPr>
        <w:widowControl/>
        <w:shd w:val="clear" w:color="auto" w:fill="FFFFFF"/>
        <w:ind w:firstLine="301"/>
        <w:jc w:val="both"/>
        <w:rPr>
          <w:rFonts w:cs="Times New Roman"/>
          <w:b/>
          <w:color w:val="auto"/>
          <w:sz w:val="22"/>
          <w:szCs w:val="22"/>
          <w:lang w:eastAsia="ru-RU"/>
        </w:rPr>
      </w:pPr>
      <w:r w:rsidRPr="00F03921">
        <w:rPr>
          <w:rFonts w:cs="Times New Roman"/>
          <w:b/>
          <w:color w:val="auto"/>
          <w:sz w:val="22"/>
          <w:szCs w:val="22"/>
          <w:lang w:eastAsia="ru-RU"/>
        </w:rPr>
        <w:t>Запитання для самоперевірки</w:t>
      </w:r>
    </w:p>
    <w:p w:rsidR="0012438B" w:rsidRPr="00F03921" w:rsidRDefault="0012438B" w:rsidP="00E7411A">
      <w:pPr>
        <w:widowControl/>
        <w:numPr>
          <w:ilvl w:val="0"/>
          <w:numId w:val="5"/>
        </w:numPr>
        <w:jc w:val="both"/>
        <w:rPr>
          <w:rFonts w:cs="Times New Roman"/>
          <w:bCs/>
          <w:color w:val="auto"/>
          <w:sz w:val="22"/>
          <w:szCs w:val="22"/>
          <w:lang w:eastAsia="ru-RU"/>
        </w:rPr>
      </w:pPr>
      <w:r w:rsidRPr="00F03921">
        <w:rPr>
          <w:rFonts w:cs="Times New Roman"/>
          <w:bCs/>
          <w:sz w:val="22"/>
          <w:szCs w:val="22"/>
        </w:rPr>
        <w:t>Особливості розвитку адвокатури в радянський період.</w:t>
      </w:r>
    </w:p>
    <w:p w:rsidR="00623DB6" w:rsidRPr="00F03921" w:rsidRDefault="00623DB6" w:rsidP="00E7411A">
      <w:pPr>
        <w:numPr>
          <w:ilvl w:val="0"/>
          <w:numId w:val="5"/>
        </w:numPr>
        <w:jc w:val="both"/>
        <w:rPr>
          <w:rFonts w:cs="Times New Roman"/>
          <w:bCs/>
          <w:sz w:val="22"/>
          <w:szCs w:val="22"/>
        </w:rPr>
      </w:pPr>
      <w:r w:rsidRPr="00F03921">
        <w:rPr>
          <w:rFonts w:cs="Times New Roman"/>
          <w:bCs/>
          <w:sz w:val="22"/>
          <w:szCs w:val="22"/>
        </w:rPr>
        <w:lastRenderedPageBreak/>
        <w:t>Еволюція суспільних відносин як засада виникнення та існування адвокатури. Адвокатура Греції та Риму.</w:t>
      </w:r>
    </w:p>
    <w:p w:rsidR="00623DB6" w:rsidRPr="00F03921" w:rsidRDefault="00623DB6" w:rsidP="00E7411A">
      <w:pPr>
        <w:numPr>
          <w:ilvl w:val="0"/>
          <w:numId w:val="5"/>
        </w:numPr>
        <w:jc w:val="both"/>
        <w:rPr>
          <w:rFonts w:cs="Times New Roman"/>
          <w:sz w:val="22"/>
          <w:szCs w:val="22"/>
        </w:rPr>
      </w:pPr>
      <w:r w:rsidRPr="00F03921">
        <w:rPr>
          <w:rStyle w:val="FontStyle68"/>
          <w:rFonts w:cs="Times New Roman"/>
          <w:sz w:val="22"/>
          <w:szCs w:val="22"/>
        </w:rPr>
        <w:t>Адвокатура та адвокатська діяльність в контексті Конституції України, Кримінального процесуального кодексу, Закону України «Про адвокатуру та адвокатську діяльність» та інших нормативно-правових документів.</w:t>
      </w:r>
    </w:p>
    <w:p w:rsidR="0012438B" w:rsidRPr="00F03921" w:rsidRDefault="0012438B" w:rsidP="00851280">
      <w:pPr>
        <w:widowControl/>
        <w:ind w:left="661" w:firstLine="0"/>
        <w:jc w:val="both"/>
        <w:rPr>
          <w:rFonts w:cs="Times New Roman"/>
          <w:bCs/>
          <w:color w:val="auto"/>
          <w:sz w:val="22"/>
          <w:szCs w:val="22"/>
          <w:lang w:eastAsia="ru-RU"/>
        </w:rPr>
      </w:pPr>
    </w:p>
    <w:p w:rsidR="0012438B" w:rsidRPr="00F03921" w:rsidRDefault="0012438B" w:rsidP="00851280">
      <w:pPr>
        <w:widowControl/>
        <w:ind w:firstLine="301"/>
        <w:jc w:val="both"/>
        <w:rPr>
          <w:rFonts w:cs="Times New Roman"/>
          <w:b/>
          <w:bCs/>
          <w:color w:val="auto"/>
          <w:sz w:val="22"/>
          <w:szCs w:val="22"/>
          <w:lang w:eastAsia="ru-RU"/>
        </w:rPr>
      </w:pPr>
    </w:p>
    <w:p w:rsidR="0008106A" w:rsidRPr="00F03921" w:rsidRDefault="0008106A" w:rsidP="00851280">
      <w:pPr>
        <w:widowControl/>
        <w:ind w:firstLine="301"/>
        <w:jc w:val="both"/>
        <w:rPr>
          <w:rFonts w:cs="Times New Roman"/>
          <w:b/>
          <w:bCs/>
          <w:color w:val="auto"/>
          <w:sz w:val="22"/>
          <w:szCs w:val="22"/>
          <w:lang w:eastAsia="ru-RU"/>
        </w:rPr>
      </w:pPr>
    </w:p>
    <w:p w:rsidR="0008106A" w:rsidRPr="00F03921" w:rsidRDefault="0008106A" w:rsidP="00851280">
      <w:pPr>
        <w:widowControl/>
        <w:ind w:firstLine="301"/>
        <w:jc w:val="both"/>
        <w:rPr>
          <w:rFonts w:cs="Times New Roman"/>
          <w:b/>
          <w:bCs/>
          <w:color w:val="auto"/>
          <w:sz w:val="22"/>
          <w:szCs w:val="22"/>
          <w:lang w:eastAsia="ru-RU"/>
        </w:rPr>
      </w:pPr>
    </w:p>
    <w:p w:rsidR="00B64875" w:rsidRPr="00F03921" w:rsidRDefault="004F1CD2" w:rsidP="00851280">
      <w:pPr>
        <w:widowControl/>
        <w:ind w:firstLine="301"/>
        <w:jc w:val="both"/>
        <w:rPr>
          <w:rFonts w:cs="Times New Roman"/>
          <w:b/>
          <w:bCs/>
          <w:color w:val="auto"/>
          <w:sz w:val="22"/>
          <w:szCs w:val="22"/>
          <w:lang w:eastAsia="ru-RU"/>
        </w:rPr>
      </w:pPr>
      <w:r w:rsidRPr="00F03921">
        <w:rPr>
          <w:rFonts w:cs="Times New Roman"/>
          <w:b/>
          <w:bCs/>
          <w:color w:val="auto"/>
          <w:sz w:val="22"/>
          <w:szCs w:val="22"/>
          <w:lang w:eastAsia="ru-RU"/>
        </w:rPr>
        <w:t xml:space="preserve">Тема </w:t>
      </w:r>
      <w:r w:rsidR="00EB213F" w:rsidRPr="00F03921">
        <w:rPr>
          <w:rFonts w:cs="Times New Roman"/>
          <w:b/>
          <w:bCs/>
          <w:color w:val="auto"/>
          <w:sz w:val="22"/>
          <w:szCs w:val="22"/>
          <w:lang w:eastAsia="ru-RU"/>
        </w:rPr>
        <w:t>2</w:t>
      </w:r>
      <w:r w:rsidRPr="00F03921">
        <w:rPr>
          <w:rFonts w:cs="Times New Roman"/>
          <w:b/>
          <w:bCs/>
          <w:color w:val="auto"/>
          <w:sz w:val="22"/>
          <w:szCs w:val="22"/>
          <w:lang w:eastAsia="ru-RU"/>
        </w:rPr>
        <w:t>.</w:t>
      </w:r>
      <w:r w:rsidR="00B64875" w:rsidRPr="00F03921">
        <w:rPr>
          <w:rFonts w:cs="Times New Roman"/>
          <w:sz w:val="22"/>
          <w:szCs w:val="22"/>
        </w:rPr>
        <w:t xml:space="preserve"> </w:t>
      </w:r>
      <w:r w:rsidR="00B64875" w:rsidRPr="00F03921">
        <w:rPr>
          <w:rFonts w:cs="Times New Roman"/>
          <w:b/>
          <w:sz w:val="22"/>
          <w:szCs w:val="22"/>
        </w:rPr>
        <w:t>Поняття адвокатури, її завдання, організаційні форми, види і принципи адвокатської діяльності. Адвокатське самоврядування</w:t>
      </w:r>
    </w:p>
    <w:p w:rsidR="00B64875" w:rsidRPr="00F03921" w:rsidRDefault="00B64875" w:rsidP="00851280">
      <w:pPr>
        <w:widowControl/>
        <w:ind w:firstLine="301"/>
        <w:jc w:val="both"/>
        <w:rPr>
          <w:rFonts w:cs="Times New Roman"/>
          <w:b/>
          <w:bCs/>
          <w:color w:val="auto"/>
          <w:sz w:val="22"/>
          <w:szCs w:val="22"/>
          <w:lang w:eastAsia="ru-RU"/>
        </w:rPr>
      </w:pPr>
    </w:p>
    <w:p w:rsidR="004F1CD2" w:rsidRPr="00F03921" w:rsidRDefault="004F1CD2" w:rsidP="00851280">
      <w:pPr>
        <w:widowControl/>
        <w:ind w:firstLine="301"/>
        <w:jc w:val="both"/>
        <w:rPr>
          <w:rFonts w:cs="Times New Roman"/>
          <w:b/>
          <w:bCs/>
          <w:color w:val="auto"/>
          <w:sz w:val="22"/>
          <w:szCs w:val="22"/>
          <w:lang w:eastAsia="ru-RU"/>
        </w:rPr>
      </w:pPr>
      <w:r w:rsidRPr="00F03921">
        <w:rPr>
          <w:rFonts w:cs="Times New Roman"/>
          <w:b/>
          <w:bCs/>
          <w:color w:val="auto"/>
          <w:sz w:val="22"/>
          <w:szCs w:val="22"/>
          <w:lang w:eastAsia="ru-RU"/>
        </w:rPr>
        <w:t>План</w:t>
      </w:r>
    </w:p>
    <w:p w:rsidR="009F7325" w:rsidRPr="00F03921" w:rsidRDefault="009F7325" w:rsidP="00851280">
      <w:pPr>
        <w:widowControl/>
        <w:ind w:firstLine="301"/>
        <w:jc w:val="both"/>
        <w:rPr>
          <w:rFonts w:cs="Times New Roman"/>
          <w:color w:val="auto"/>
          <w:sz w:val="22"/>
          <w:szCs w:val="22"/>
          <w:lang w:eastAsia="ru-RU"/>
        </w:rPr>
      </w:pPr>
    </w:p>
    <w:p w:rsidR="004F1CD2" w:rsidRPr="00F03921" w:rsidRDefault="004F1CD2" w:rsidP="00E7411A">
      <w:pPr>
        <w:pStyle w:val="Style29"/>
        <w:numPr>
          <w:ilvl w:val="0"/>
          <w:numId w:val="15"/>
        </w:numPr>
        <w:spacing w:line="240" w:lineRule="auto"/>
        <w:rPr>
          <w:rStyle w:val="FontStyle68"/>
          <w:color w:val="000000"/>
          <w:sz w:val="22"/>
          <w:szCs w:val="22"/>
          <w:lang w:eastAsia="uk-UA"/>
        </w:rPr>
      </w:pPr>
      <w:r w:rsidRPr="00F03921">
        <w:rPr>
          <w:rStyle w:val="FontStyle68"/>
          <w:color w:val="000000"/>
          <w:sz w:val="22"/>
          <w:szCs w:val="22"/>
          <w:lang w:eastAsia="uk-UA"/>
        </w:rPr>
        <w:t>Види адвокатської діяльності в правозастосовній практиці.</w:t>
      </w:r>
    </w:p>
    <w:p w:rsidR="004F1CD2" w:rsidRPr="00F03921" w:rsidRDefault="004F1CD2" w:rsidP="00E7411A">
      <w:pPr>
        <w:pStyle w:val="Style29"/>
        <w:numPr>
          <w:ilvl w:val="0"/>
          <w:numId w:val="15"/>
        </w:numPr>
        <w:spacing w:line="240" w:lineRule="auto"/>
        <w:rPr>
          <w:rStyle w:val="FontStyle68"/>
          <w:color w:val="000000"/>
          <w:sz w:val="22"/>
          <w:szCs w:val="22"/>
          <w:lang w:eastAsia="uk-UA"/>
        </w:rPr>
      </w:pPr>
      <w:r w:rsidRPr="00F03921">
        <w:rPr>
          <w:rStyle w:val="FontStyle68"/>
          <w:color w:val="000000"/>
          <w:sz w:val="22"/>
          <w:szCs w:val="22"/>
          <w:lang w:eastAsia="uk-UA"/>
        </w:rPr>
        <w:t>Організаційні форми адвокатської діяльності: законодавче врегулювання та практика, що склалась в Україні.</w:t>
      </w:r>
    </w:p>
    <w:p w:rsidR="004F1CD2" w:rsidRPr="00F03921" w:rsidRDefault="004F1CD2" w:rsidP="00E7411A">
      <w:pPr>
        <w:pStyle w:val="Style29"/>
        <w:numPr>
          <w:ilvl w:val="0"/>
          <w:numId w:val="15"/>
        </w:numPr>
        <w:spacing w:line="240" w:lineRule="auto"/>
        <w:rPr>
          <w:rStyle w:val="FontStyle68"/>
          <w:color w:val="000000"/>
          <w:sz w:val="22"/>
          <w:szCs w:val="22"/>
          <w:lang w:eastAsia="uk-UA"/>
        </w:rPr>
      </w:pPr>
      <w:r w:rsidRPr="00F03921">
        <w:rPr>
          <w:rStyle w:val="FontStyle68"/>
          <w:color w:val="000000"/>
          <w:sz w:val="22"/>
          <w:szCs w:val="22"/>
          <w:lang w:eastAsia="uk-UA"/>
        </w:rPr>
        <w:t>Поняття правових гарантій адвокатської діяльності.</w:t>
      </w:r>
    </w:p>
    <w:p w:rsidR="00EB213F" w:rsidRPr="00F03921" w:rsidRDefault="00EB213F" w:rsidP="00E7411A">
      <w:pPr>
        <w:widowControl/>
        <w:numPr>
          <w:ilvl w:val="0"/>
          <w:numId w:val="15"/>
        </w:numPr>
        <w:autoSpaceDE w:val="0"/>
        <w:autoSpaceDN w:val="0"/>
        <w:adjustRightInd w:val="0"/>
        <w:jc w:val="both"/>
        <w:rPr>
          <w:rFonts w:cs="Times New Roman"/>
          <w:b/>
          <w:color w:val="auto"/>
          <w:sz w:val="22"/>
          <w:szCs w:val="22"/>
          <w:lang w:eastAsia="ru-RU"/>
        </w:rPr>
      </w:pPr>
      <w:r w:rsidRPr="00F03921">
        <w:rPr>
          <w:rFonts w:cs="Times New Roman"/>
          <w:color w:val="auto"/>
          <w:sz w:val="22"/>
          <w:szCs w:val="22"/>
        </w:rPr>
        <w:t>Організаційні форми адвокатського самоврядування.</w:t>
      </w:r>
    </w:p>
    <w:p w:rsidR="00EB213F" w:rsidRPr="00F03921" w:rsidRDefault="00EB213F" w:rsidP="00851280">
      <w:pPr>
        <w:pStyle w:val="Style29"/>
        <w:spacing w:line="240" w:lineRule="auto"/>
        <w:ind w:left="709"/>
        <w:rPr>
          <w:rStyle w:val="FontStyle68"/>
          <w:color w:val="000000"/>
          <w:sz w:val="22"/>
          <w:szCs w:val="22"/>
          <w:lang w:eastAsia="uk-UA"/>
        </w:rPr>
      </w:pPr>
    </w:p>
    <w:p w:rsidR="009F7325" w:rsidRPr="00F03921" w:rsidRDefault="009F7325" w:rsidP="00851280">
      <w:pPr>
        <w:widowControl/>
        <w:ind w:firstLine="301"/>
        <w:jc w:val="both"/>
        <w:rPr>
          <w:rFonts w:cs="Times New Roman"/>
          <w:color w:val="auto"/>
          <w:sz w:val="22"/>
          <w:szCs w:val="22"/>
          <w:lang w:eastAsia="ru-RU"/>
        </w:rPr>
      </w:pPr>
    </w:p>
    <w:p w:rsidR="00623DB6" w:rsidRPr="00F03921" w:rsidRDefault="00623DB6" w:rsidP="00851280">
      <w:pPr>
        <w:widowControl/>
        <w:tabs>
          <w:tab w:val="left" w:pos="426"/>
        </w:tabs>
        <w:ind w:firstLine="301"/>
        <w:jc w:val="both"/>
        <w:rPr>
          <w:rFonts w:cs="Times New Roman"/>
          <w:b/>
          <w:color w:val="auto"/>
          <w:sz w:val="22"/>
          <w:szCs w:val="22"/>
          <w:lang w:eastAsia="en-US"/>
        </w:rPr>
      </w:pPr>
      <w:r w:rsidRPr="00F03921">
        <w:rPr>
          <w:rFonts w:cs="Times New Roman"/>
          <w:b/>
          <w:color w:val="auto"/>
          <w:sz w:val="22"/>
          <w:szCs w:val="22"/>
          <w:lang w:eastAsia="en-US"/>
        </w:rPr>
        <w:t>Методичні рекомендації</w:t>
      </w:r>
    </w:p>
    <w:p w:rsidR="004F1CD2" w:rsidRPr="00F03921" w:rsidRDefault="004825A5" w:rsidP="00E7411A">
      <w:pPr>
        <w:widowControl/>
        <w:numPr>
          <w:ilvl w:val="0"/>
          <w:numId w:val="6"/>
        </w:numPr>
        <w:jc w:val="both"/>
        <w:rPr>
          <w:rFonts w:cs="Times New Roman"/>
          <w:color w:val="auto"/>
          <w:sz w:val="22"/>
          <w:szCs w:val="22"/>
          <w:lang w:eastAsia="ru-RU"/>
        </w:rPr>
      </w:pPr>
      <w:r w:rsidRPr="00F03921">
        <w:rPr>
          <w:rFonts w:cs="Times New Roman"/>
          <w:sz w:val="22"/>
          <w:szCs w:val="22"/>
          <w:lang w:eastAsia="ru-RU"/>
        </w:rPr>
        <w:t>Під час розгляду даного питання необхідно визначити основні види адвокатської діяльності за законом, а також коротко розкрити їх зміст.</w:t>
      </w:r>
    </w:p>
    <w:p w:rsidR="004825A5" w:rsidRPr="00F03921" w:rsidRDefault="004825A5" w:rsidP="00E7411A">
      <w:pPr>
        <w:widowControl/>
        <w:numPr>
          <w:ilvl w:val="0"/>
          <w:numId w:val="6"/>
        </w:numPr>
        <w:jc w:val="both"/>
        <w:rPr>
          <w:rStyle w:val="FontStyle68"/>
          <w:rFonts w:cs="Times New Roman"/>
          <w:color w:val="auto"/>
          <w:sz w:val="22"/>
          <w:szCs w:val="22"/>
          <w:lang w:eastAsia="ru-RU"/>
        </w:rPr>
      </w:pPr>
      <w:r w:rsidRPr="00F03921">
        <w:rPr>
          <w:rFonts w:cs="Times New Roman"/>
          <w:sz w:val="22"/>
          <w:szCs w:val="22"/>
          <w:lang w:eastAsia="ru-RU"/>
        </w:rPr>
        <w:t xml:space="preserve">Під час розгляду даного питання необхідно більше приділити уваги кожному з трьох організаційних форм </w:t>
      </w:r>
      <w:r w:rsidRPr="00F03921">
        <w:rPr>
          <w:rStyle w:val="FontStyle68"/>
          <w:rFonts w:cs="Times New Roman"/>
          <w:sz w:val="22"/>
          <w:szCs w:val="22"/>
        </w:rPr>
        <w:t xml:space="preserve">адвокатської діяльності, а також </w:t>
      </w:r>
      <w:r w:rsidR="00A66EC6" w:rsidRPr="00F03921">
        <w:rPr>
          <w:rStyle w:val="FontStyle68"/>
          <w:rFonts w:cs="Times New Roman"/>
          <w:sz w:val="22"/>
          <w:szCs w:val="22"/>
        </w:rPr>
        <w:t>порівняти чим відрізняється адвокатське об’єднання від адвокатського бюро.</w:t>
      </w:r>
    </w:p>
    <w:p w:rsidR="00A66EC6" w:rsidRPr="00F03921" w:rsidRDefault="00A66EC6" w:rsidP="00E7411A">
      <w:pPr>
        <w:widowControl/>
        <w:numPr>
          <w:ilvl w:val="0"/>
          <w:numId w:val="6"/>
        </w:numPr>
        <w:jc w:val="both"/>
        <w:rPr>
          <w:rFonts w:cs="Times New Roman"/>
          <w:color w:val="auto"/>
          <w:sz w:val="22"/>
          <w:szCs w:val="22"/>
          <w:lang w:eastAsia="ru-RU"/>
        </w:rPr>
      </w:pPr>
      <w:r w:rsidRPr="00F03921">
        <w:rPr>
          <w:rFonts w:cs="Times New Roman"/>
          <w:sz w:val="22"/>
          <w:szCs w:val="22"/>
          <w:lang w:eastAsia="ru-RU"/>
        </w:rPr>
        <w:t>Під час розгляду даного питання необхідно дати визначення поняттю «гарантії адвокатської діяльності», а також перерахувати окремі з них і дати їм пояснення.</w:t>
      </w:r>
    </w:p>
    <w:p w:rsidR="00EB213F" w:rsidRPr="00F03921" w:rsidRDefault="00EB213F" w:rsidP="00E7411A">
      <w:pPr>
        <w:widowControl/>
        <w:numPr>
          <w:ilvl w:val="0"/>
          <w:numId w:val="6"/>
        </w:numPr>
        <w:autoSpaceDE w:val="0"/>
        <w:autoSpaceDN w:val="0"/>
        <w:adjustRightInd w:val="0"/>
        <w:jc w:val="both"/>
        <w:rPr>
          <w:rFonts w:cs="Times New Roman"/>
          <w:color w:val="auto"/>
          <w:sz w:val="22"/>
          <w:szCs w:val="22"/>
          <w:lang w:eastAsia="ru-RU"/>
        </w:rPr>
      </w:pPr>
      <w:r w:rsidRPr="00F03921">
        <w:rPr>
          <w:rFonts w:cs="Times New Roman"/>
          <w:sz w:val="22"/>
          <w:szCs w:val="22"/>
          <w:lang w:eastAsia="ru-RU"/>
        </w:rPr>
        <w:t>Під час розгляду даного питання студентам потрібно дослідити історію адвокатської присяги, розкрити її значення та визначити межі відповідальності у разі недотримання.</w:t>
      </w:r>
    </w:p>
    <w:p w:rsidR="00EB213F" w:rsidRPr="00F03921" w:rsidRDefault="00EB213F" w:rsidP="00E7411A">
      <w:pPr>
        <w:widowControl/>
        <w:numPr>
          <w:ilvl w:val="0"/>
          <w:numId w:val="6"/>
        </w:numPr>
        <w:autoSpaceDE w:val="0"/>
        <w:autoSpaceDN w:val="0"/>
        <w:adjustRightInd w:val="0"/>
        <w:jc w:val="both"/>
        <w:rPr>
          <w:rFonts w:cs="Times New Roman"/>
          <w:color w:val="auto"/>
          <w:sz w:val="22"/>
          <w:szCs w:val="22"/>
          <w:lang w:eastAsia="ru-RU"/>
        </w:rPr>
      </w:pPr>
      <w:r w:rsidRPr="00F03921">
        <w:rPr>
          <w:rFonts w:cs="Times New Roman"/>
          <w:sz w:val="22"/>
          <w:szCs w:val="22"/>
          <w:lang w:eastAsia="ru-RU"/>
        </w:rPr>
        <w:lastRenderedPageBreak/>
        <w:t xml:space="preserve">Під час розгляду даного питання необхідно розкрити процедуру </w:t>
      </w:r>
      <w:r w:rsidRPr="00F03921">
        <w:rPr>
          <w:rFonts w:cs="Times New Roman"/>
          <w:color w:val="auto"/>
          <w:sz w:val="22"/>
          <w:szCs w:val="22"/>
        </w:rPr>
        <w:t xml:space="preserve">Набуття адвокатом іноземної держави права на заняття адвокатською діяльністю в Україні, а також обсяг відповідальності адвоката іноземної держави за дисциплінарний проступок. </w:t>
      </w:r>
    </w:p>
    <w:p w:rsidR="00EB213F" w:rsidRPr="00F03921" w:rsidRDefault="00EB213F" w:rsidP="00E7411A">
      <w:pPr>
        <w:widowControl/>
        <w:numPr>
          <w:ilvl w:val="0"/>
          <w:numId w:val="6"/>
        </w:numPr>
        <w:autoSpaceDE w:val="0"/>
        <w:autoSpaceDN w:val="0"/>
        <w:adjustRightInd w:val="0"/>
        <w:jc w:val="both"/>
        <w:rPr>
          <w:rFonts w:cs="Times New Roman"/>
          <w:color w:val="auto"/>
          <w:sz w:val="22"/>
          <w:szCs w:val="22"/>
          <w:lang w:eastAsia="ru-RU"/>
        </w:rPr>
      </w:pPr>
      <w:r w:rsidRPr="00F03921">
        <w:rPr>
          <w:rFonts w:cs="Times New Roman"/>
          <w:sz w:val="22"/>
          <w:szCs w:val="22"/>
          <w:lang w:eastAsia="ru-RU"/>
        </w:rPr>
        <w:t xml:space="preserve">Під час розгляду даного питання потрібно розкрити межі повноважень </w:t>
      </w:r>
      <w:r w:rsidRPr="00F03921">
        <w:rPr>
          <w:rFonts w:cs="Times New Roman"/>
          <w:sz w:val="22"/>
          <w:szCs w:val="22"/>
          <w:shd w:val="clear" w:color="auto" w:fill="FFFFFF"/>
        </w:rPr>
        <w:t>конференції адвокатів регіону, ради адвокатів регіону, Ради адвокатів України, з’їзду адвокатів України.</w:t>
      </w:r>
      <w:r w:rsidRPr="00F03921">
        <w:rPr>
          <w:rFonts w:cs="Times New Roman"/>
          <w:sz w:val="22"/>
          <w:szCs w:val="22"/>
          <w:lang w:eastAsia="ru-RU"/>
        </w:rPr>
        <w:t xml:space="preserve">  </w:t>
      </w:r>
    </w:p>
    <w:p w:rsidR="00EB213F" w:rsidRPr="00F03921" w:rsidRDefault="00EB213F" w:rsidP="00851280">
      <w:pPr>
        <w:widowControl/>
        <w:autoSpaceDE w:val="0"/>
        <w:autoSpaceDN w:val="0"/>
        <w:adjustRightInd w:val="0"/>
        <w:ind w:left="284" w:firstLine="0"/>
        <w:jc w:val="both"/>
        <w:rPr>
          <w:rFonts w:cs="Times New Roman"/>
          <w:b/>
          <w:color w:val="auto"/>
          <w:sz w:val="22"/>
          <w:szCs w:val="22"/>
          <w:lang w:eastAsia="ru-RU"/>
        </w:rPr>
      </w:pPr>
    </w:p>
    <w:p w:rsidR="00A66EC6" w:rsidRPr="00F03921" w:rsidRDefault="00A66EC6" w:rsidP="00851280">
      <w:pPr>
        <w:widowControl/>
        <w:shd w:val="clear" w:color="auto" w:fill="FFFFFF"/>
        <w:ind w:firstLine="301"/>
        <w:jc w:val="both"/>
        <w:rPr>
          <w:rFonts w:cs="Times New Roman"/>
          <w:b/>
          <w:bCs/>
          <w:color w:val="auto"/>
          <w:sz w:val="22"/>
          <w:szCs w:val="22"/>
          <w:lang w:eastAsia="ru-RU"/>
        </w:rPr>
      </w:pPr>
      <w:r w:rsidRPr="00F03921">
        <w:rPr>
          <w:rFonts w:cs="Times New Roman"/>
          <w:b/>
          <w:bCs/>
          <w:color w:val="auto"/>
          <w:sz w:val="22"/>
          <w:szCs w:val="22"/>
          <w:lang w:eastAsia="ru-RU"/>
        </w:rPr>
        <w:t xml:space="preserve">Джерела: </w:t>
      </w:r>
      <w:r w:rsidRPr="00F03921">
        <w:rPr>
          <w:rFonts w:cs="Times New Roman"/>
          <w:color w:val="auto"/>
          <w:sz w:val="22"/>
          <w:szCs w:val="22"/>
          <w:lang w:eastAsia="ru-RU"/>
        </w:rPr>
        <w:t>[</w:t>
      </w:r>
      <w:r w:rsidR="00257CF1" w:rsidRPr="00F03921">
        <w:rPr>
          <w:rFonts w:cs="Times New Roman"/>
          <w:color w:val="auto"/>
          <w:sz w:val="22"/>
          <w:szCs w:val="22"/>
          <w:lang w:eastAsia="ru-RU"/>
        </w:rPr>
        <w:t>1</w:t>
      </w:r>
      <w:r w:rsidRPr="00F03921">
        <w:rPr>
          <w:rFonts w:cs="Times New Roman"/>
          <w:color w:val="auto"/>
          <w:sz w:val="22"/>
          <w:szCs w:val="22"/>
          <w:lang w:eastAsia="ru-RU"/>
        </w:rPr>
        <w:t>]; [</w:t>
      </w:r>
      <w:r w:rsidR="00257CF1" w:rsidRPr="00F03921">
        <w:rPr>
          <w:rFonts w:cs="Times New Roman"/>
          <w:color w:val="auto"/>
          <w:sz w:val="22"/>
          <w:szCs w:val="22"/>
          <w:lang w:eastAsia="ru-RU"/>
        </w:rPr>
        <w:t>8</w:t>
      </w:r>
      <w:r w:rsidRPr="00F03921">
        <w:rPr>
          <w:rFonts w:cs="Times New Roman"/>
          <w:color w:val="auto"/>
          <w:sz w:val="22"/>
          <w:szCs w:val="22"/>
          <w:lang w:eastAsia="ru-RU"/>
        </w:rPr>
        <w:t>]; [</w:t>
      </w:r>
      <w:r w:rsidR="00257CF1" w:rsidRPr="00F03921">
        <w:rPr>
          <w:rFonts w:cs="Times New Roman"/>
          <w:color w:val="auto"/>
          <w:sz w:val="22"/>
          <w:szCs w:val="22"/>
          <w:lang w:eastAsia="ru-RU"/>
        </w:rPr>
        <w:t>11</w:t>
      </w:r>
      <w:r w:rsidRPr="00F03921">
        <w:rPr>
          <w:rFonts w:cs="Times New Roman"/>
          <w:color w:val="auto"/>
          <w:sz w:val="22"/>
          <w:szCs w:val="22"/>
          <w:lang w:eastAsia="ru-RU"/>
        </w:rPr>
        <w:t>]; [</w:t>
      </w:r>
      <w:r w:rsidR="00257CF1" w:rsidRPr="00F03921">
        <w:rPr>
          <w:rFonts w:cs="Times New Roman"/>
          <w:color w:val="auto"/>
          <w:sz w:val="22"/>
          <w:szCs w:val="22"/>
          <w:lang w:eastAsia="ru-RU"/>
        </w:rPr>
        <w:t>13]</w:t>
      </w:r>
      <w:r w:rsidRPr="00F03921">
        <w:rPr>
          <w:rFonts w:cs="Times New Roman"/>
          <w:color w:val="auto"/>
          <w:sz w:val="22"/>
          <w:szCs w:val="22"/>
          <w:lang w:eastAsia="ru-RU"/>
        </w:rPr>
        <w:t>.</w:t>
      </w:r>
    </w:p>
    <w:p w:rsidR="00A66EC6" w:rsidRPr="00F03921" w:rsidRDefault="00A66EC6" w:rsidP="00851280">
      <w:pPr>
        <w:widowControl/>
        <w:shd w:val="clear" w:color="auto" w:fill="FFFFFF"/>
        <w:ind w:firstLine="301"/>
        <w:jc w:val="both"/>
        <w:rPr>
          <w:rFonts w:cs="Times New Roman"/>
          <w:b/>
          <w:color w:val="auto"/>
          <w:sz w:val="22"/>
          <w:szCs w:val="22"/>
          <w:lang w:eastAsia="ru-RU"/>
        </w:rPr>
      </w:pPr>
    </w:p>
    <w:p w:rsidR="00096A59" w:rsidRPr="00F03921" w:rsidRDefault="00096A59" w:rsidP="00851280">
      <w:pPr>
        <w:widowControl/>
        <w:shd w:val="clear" w:color="auto" w:fill="FFFFFF"/>
        <w:ind w:firstLine="301"/>
        <w:jc w:val="both"/>
        <w:rPr>
          <w:rFonts w:cs="Times New Roman"/>
          <w:b/>
          <w:color w:val="auto"/>
          <w:sz w:val="22"/>
          <w:szCs w:val="22"/>
          <w:lang w:eastAsia="ru-RU"/>
        </w:rPr>
      </w:pPr>
      <w:r w:rsidRPr="00F03921">
        <w:rPr>
          <w:rFonts w:cs="Times New Roman"/>
          <w:b/>
          <w:color w:val="auto"/>
          <w:sz w:val="22"/>
          <w:szCs w:val="22"/>
          <w:lang w:eastAsia="ru-RU"/>
        </w:rPr>
        <w:t>Тести:</w:t>
      </w:r>
    </w:p>
    <w:p w:rsidR="00096A59" w:rsidRPr="00F03921" w:rsidRDefault="00096A59" w:rsidP="00851280">
      <w:pPr>
        <w:spacing w:line="210" w:lineRule="exact"/>
        <w:ind w:firstLine="301"/>
        <w:jc w:val="both"/>
        <w:rPr>
          <w:rFonts w:cs="Times New Roman"/>
          <w:sz w:val="22"/>
          <w:szCs w:val="22"/>
        </w:rPr>
      </w:pPr>
      <w:r w:rsidRPr="00F03921">
        <w:rPr>
          <w:rFonts w:cs="Times New Roman"/>
          <w:sz w:val="22"/>
          <w:szCs w:val="22"/>
        </w:rPr>
        <w:t xml:space="preserve">1. </w:t>
      </w:r>
      <w:r w:rsidRPr="00F03921">
        <w:rPr>
          <w:rFonts w:cs="Times New Roman"/>
          <w:i/>
          <w:sz w:val="22"/>
          <w:szCs w:val="22"/>
        </w:rPr>
        <w:t>Однією з гарантій адвокатської діяльності є:</w:t>
      </w:r>
    </w:p>
    <w:p w:rsidR="00096A59" w:rsidRPr="00F03921" w:rsidRDefault="00096A59" w:rsidP="00851280">
      <w:pPr>
        <w:spacing w:line="210" w:lineRule="exact"/>
        <w:ind w:firstLine="301"/>
        <w:jc w:val="both"/>
        <w:rPr>
          <w:rFonts w:cs="Times New Roman"/>
          <w:sz w:val="22"/>
          <w:szCs w:val="22"/>
        </w:rPr>
      </w:pPr>
      <w:r w:rsidRPr="00F03921">
        <w:rPr>
          <w:rFonts w:cs="Times New Roman"/>
          <w:sz w:val="22"/>
          <w:szCs w:val="22"/>
        </w:rPr>
        <w:t xml:space="preserve">А) </w:t>
      </w:r>
      <w:r w:rsidR="00694CF2" w:rsidRPr="00F03921">
        <w:rPr>
          <w:rFonts w:cs="Times New Roman"/>
          <w:sz w:val="22"/>
          <w:szCs w:val="22"/>
          <w:shd w:val="clear" w:color="auto" w:fill="FFFFFF"/>
        </w:rPr>
        <w:t>проведення стосовно адвоката оперативно-розшукових заходів чи слідчих дій, що можуть проводитися виключно з дозволу суду</w:t>
      </w:r>
      <w:r w:rsidRPr="00F03921">
        <w:rPr>
          <w:rFonts w:cs="Times New Roman"/>
          <w:sz w:val="22"/>
          <w:szCs w:val="22"/>
        </w:rPr>
        <w:t>;</w:t>
      </w:r>
    </w:p>
    <w:p w:rsidR="00096A59" w:rsidRPr="00F03921" w:rsidRDefault="00096A59" w:rsidP="00851280">
      <w:pPr>
        <w:spacing w:line="210" w:lineRule="exact"/>
        <w:ind w:firstLine="301"/>
        <w:jc w:val="both"/>
        <w:rPr>
          <w:rFonts w:cs="Times New Roman"/>
          <w:sz w:val="22"/>
          <w:szCs w:val="22"/>
        </w:rPr>
      </w:pPr>
      <w:r w:rsidRPr="00F03921">
        <w:rPr>
          <w:rFonts w:cs="Times New Roman"/>
          <w:sz w:val="22"/>
          <w:szCs w:val="22"/>
        </w:rPr>
        <w:t>Б) довічний імунітет від притягнення до кримінальної відповідальності за певні види діяльності;</w:t>
      </w:r>
    </w:p>
    <w:p w:rsidR="00096A59" w:rsidRPr="00F03921" w:rsidRDefault="00096A59" w:rsidP="00851280">
      <w:pPr>
        <w:spacing w:line="210" w:lineRule="exact"/>
        <w:ind w:firstLine="301"/>
        <w:jc w:val="both"/>
        <w:rPr>
          <w:rFonts w:cs="Times New Roman"/>
          <w:sz w:val="22"/>
          <w:szCs w:val="22"/>
        </w:rPr>
      </w:pPr>
      <w:r w:rsidRPr="00F03921">
        <w:rPr>
          <w:rFonts w:cs="Times New Roman"/>
          <w:sz w:val="22"/>
          <w:szCs w:val="22"/>
        </w:rPr>
        <w:t>В) оплата праці помічника за рахунок держави.</w:t>
      </w:r>
    </w:p>
    <w:p w:rsidR="00694CF2" w:rsidRPr="00F03921" w:rsidRDefault="00694CF2" w:rsidP="00851280">
      <w:pPr>
        <w:spacing w:line="210" w:lineRule="exact"/>
        <w:ind w:firstLine="301"/>
        <w:jc w:val="both"/>
        <w:rPr>
          <w:rFonts w:cs="Times New Roman"/>
          <w:spacing w:val="-4"/>
          <w:sz w:val="22"/>
          <w:szCs w:val="22"/>
        </w:rPr>
      </w:pPr>
    </w:p>
    <w:p w:rsidR="00694CF2" w:rsidRPr="00F03921" w:rsidRDefault="00096A59" w:rsidP="00851280">
      <w:pPr>
        <w:spacing w:line="210" w:lineRule="exact"/>
        <w:ind w:firstLine="301"/>
        <w:jc w:val="both"/>
        <w:rPr>
          <w:rFonts w:cs="Times New Roman"/>
          <w:sz w:val="22"/>
          <w:szCs w:val="22"/>
        </w:rPr>
      </w:pPr>
      <w:r w:rsidRPr="00F03921">
        <w:rPr>
          <w:rFonts w:cs="Times New Roman"/>
          <w:spacing w:val="-4"/>
          <w:sz w:val="22"/>
          <w:szCs w:val="22"/>
        </w:rPr>
        <w:t xml:space="preserve">2. </w:t>
      </w:r>
      <w:r w:rsidR="00694CF2" w:rsidRPr="00F03921">
        <w:rPr>
          <w:rFonts w:cs="Times New Roman"/>
          <w:i/>
          <w:sz w:val="22"/>
          <w:szCs w:val="22"/>
        </w:rPr>
        <w:t>Гарантії адвокатської діяльності закріплено</w:t>
      </w:r>
      <w:r w:rsidR="00694CF2" w:rsidRPr="00F03921">
        <w:rPr>
          <w:rFonts w:cs="Times New Roman"/>
          <w:sz w:val="22"/>
          <w:szCs w:val="22"/>
        </w:rPr>
        <w:t>:</w:t>
      </w:r>
    </w:p>
    <w:p w:rsidR="00694CF2" w:rsidRPr="00F03921" w:rsidRDefault="00694CF2" w:rsidP="00851280">
      <w:pPr>
        <w:spacing w:line="210" w:lineRule="exact"/>
        <w:ind w:firstLine="301"/>
        <w:jc w:val="both"/>
        <w:rPr>
          <w:rFonts w:cs="Times New Roman"/>
          <w:sz w:val="22"/>
          <w:szCs w:val="22"/>
        </w:rPr>
      </w:pPr>
      <w:r w:rsidRPr="00F03921">
        <w:rPr>
          <w:rFonts w:cs="Times New Roman"/>
          <w:sz w:val="22"/>
          <w:szCs w:val="22"/>
        </w:rPr>
        <w:t>А) Конституцією;</w:t>
      </w:r>
    </w:p>
    <w:p w:rsidR="00694CF2" w:rsidRPr="00F03921" w:rsidRDefault="00694CF2" w:rsidP="00851280">
      <w:pPr>
        <w:spacing w:line="210" w:lineRule="exact"/>
        <w:ind w:firstLine="301"/>
        <w:jc w:val="both"/>
        <w:rPr>
          <w:rFonts w:cs="Times New Roman"/>
          <w:sz w:val="22"/>
          <w:szCs w:val="22"/>
        </w:rPr>
      </w:pPr>
      <w:r w:rsidRPr="00F03921">
        <w:rPr>
          <w:rFonts w:cs="Times New Roman"/>
          <w:sz w:val="22"/>
          <w:szCs w:val="22"/>
        </w:rPr>
        <w:t>Б) Законом «Про адвокатуру та адвокатську діяльність»;</w:t>
      </w:r>
    </w:p>
    <w:p w:rsidR="00694CF2" w:rsidRPr="00F03921" w:rsidRDefault="00694CF2" w:rsidP="00851280">
      <w:pPr>
        <w:spacing w:line="210" w:lineRule="exact"/>
        <w:ind w:firstLine="301"/>
        <w:jc w:val="both"/>
        <w:rPr>
          <w:rFonts w:cs="Times New Roman"/>
          <w:sz w:val="22"/>
          <w:szCs w:val="22"/>
        </w:rPr>
      </w:pPr>
      <w:r w:rsidRPr="00F03921">
        <w:rPr>
          <w:rFonts w:cs="Times New Roman"/>
          <w:sz w:val="22"/>
          <w:szCs w:val="22"/>
        </w:rPr>
        <w:t>В) Кримінально-процесуальним кодексом.</w:t>
      </w:r>
    </w:p>
    <w:p w:rsidR="00096A59" w:rsidRPr="00F03921" w:rsidRDefault="00096A59" w:rsidP="00851280">
      <w:pPr>
        <w:spacing w:before="200" w:line="210" w:lineRule="exact"/>
        <w:ind w:firstLine="301"/>
        <w:jc w:val="both"/>
        <w:rPr>
          <w:rFonts w:cs="Times New Roman"/>
          <w:sz w:val="22"/>
          <w:szCs w:val="22"/>
        </w:rPr>
      </w:pPr>
      <w:r w:rsidRPr="00F03921">
        <w:rPr>
          <w:rFonts w:cs="Times New Roman"/>
          <w:spacing w:val="-2"/>
          <w:sz w:val="22"/>
          <w:szCs w:val="22"/>
        </w:rPr>
        <w:t xml:space="preserve">3. </w:t>
      </w:r>
      <w:r w:rsidRPr="00F03921">
        <w:rPr>
          <w:rFonts w:cs="Times New Roman"/>
          <w:i/>
          <w:spacing w:val="-2"/>
          <w:sz w:val="22"/>
          <w:szCs w:val="22"/>
        </w:rPr>
        <w:t>Назвіть принципи, які не визначено законом як засади діяль</w:t>
      </w:r>
      <w:r w:rsidRPr="00F03921">
        <w:rPr>
          <w:rFonts w:cs="Times New Roman"/>
          <w:i/>
          <w:spacing w:val="-2"/>
          <w:sz w:val="22"/>
          <w:szCs w:val="22"/>
        </w:rPr>
        <w:softHyphen/>
        <w:t>ності</w:t>
      </w:r>
      <w:r w:rsidRPr="00F03921">
        <w:rPr>
          <w:rFonts w:cs="Times New Roman"/>
          <w:i/>
          <w:sz w:val="22"/>
          <w:szCs w:val="22"/>
        </w:rPr>
        <w:t xml:space="preserve"> адвокатури</w:t>
      </w:r>
      <w:r w:rsidRPr="00F03921">
        <w:rPr>
          <w:rFonts w:cs="Times New Roman"/>
          <w:sz w:val="22"/>
          <w:szCs w:val="22"/>
        </w:rPr>
        <w:t>:</w:t>
      </w:r>
    </w:p>
    <w:p w:rsidR="00096A59" w:rsidRPr="00F03921" w:rsidRDefault="00096A59" w:rsidP="00851280">
      <w:pPr>
        <w:spacing w:line="210" w:lineRule="exact"/>
        <w:ind w:firstLine="301"/>
        <w:jc w:val="both"/>
        <w:rPr>
          <w:rFonts w:cs="Times New Roman"/>
          <w:sz w:val="22"/>
          <w:szCs w:val="22"/>
        </w:rPr>
      </w:pPr>
      <w:r w:rsidRPr="00F03921">
        <w:rPr>
          <w:rFonts w:cs="Times New Roman"/>
          <w:sz w:val="22"/>
          <w:szCs w:val="22"/>
        </w:rPr>
        <w:t>А) конфіденційності;</w:t>
      </w:r>
    </w:p>
    <w:p w:rsidR="00096A59" w:rsidRPr="00F03921" w:rsidRDefault="00096A59" w:rsidP="00851280">
      <w:pPr>
        <w:spacing w:line="210" w:lineRule="exact"/>
        <w:ind w:firstLine="301"/>
        <w:jc w:val="both"/>
        <w:rPr>
          <w:rFonts w:cs="Times New Roman"/>
          <w:sz w:val="22"/>
          <w:szCs w:val="22"/>
        </w:rPr>
      </w:pPr>
      <w:r w:rsidRPr="00F03921">
        <w:rPr>
          <w:rFonts w:cs="Times New Roman"/>
          <w:sz w:val="22"/>
          <w:szCs w:val="22"/>
        </w:rPr>
        <w:t>Б) диспозитивності;</w:t>
      </w:r>
    </w:p>
    <w:p w:rsidR="00096A59" w:rsidRPr="00F03921" w:rsidRDefault="00096A59" w:rsidP="00851280">
      <w:pPr>
        <w:spacing w:line="210" w:lineRule="exact"/>
        <w:ind w:firstLine="301"/>
        <w:jc w:val="both"/>
        <w:rPr>
          <w:rFonts w:cs="Times New Roman"/>
          <w:sz w:val="22"/>
          <w:szCs w:val="22"/>
        </w:rPr>
      </w:pPr>
      <w:r w:rsidRPr="00F03921">
        <w:rPr>
          <w:rFonts w:cs="Times New Roman"/>
          <w:sz w:val="22"/>
          <w:szCs w:val="22"/>
        </w:rPr>
        <w:t>В) гуманізму.</w:t>
      </w:r>
    </w:p>
    <w:p w:rsidR="00096A59" w:rsidRPr="00F03921" w:rsidRDefault="00096A59" w:rsidP="00851280">
      <w:pPr>
        <w:spacing w:before="200" w:line="210" w:lineRule="exact"/>
        <w:ind w:firstLine="301"/>
        <w:jc w:val="both"/>
        <w:rPr>
          <w:rFonts w:cs="Times New Roman"/>
          <w:sz w:val="22"/>
          <w:szCs w:val="22"/>
        </w:rPr>
      </w:pPr>
      <w:r w:rsidRPr="00F03921">
        <w:rPr>
          <w:rFonts w:cs="Times New Roman"/>
          <w:sz w:val="22"/>
          <w:szCs w:val="22"/>
        </w:rPr>
        <w:t xml:space="preserve">4. </w:t>
      </w:r>
      <w:r w:rsidRPr="00F03921">
        <w:rPr>
          <w:rFonts w:cs="Times New Roman"/>
          <w:i/>
          <w:sz w:val="22"/>
          <w:szCs w:val="22"/>
        </w:rPr>
        <w:t>Адвокатура України — це</w:t>
      </w:r>
      <w:r w:rsidRPr="00F03921">
        <w:rPr>
          <w:rFonts w:cs="Times New Roman"/>
          <w:sz w:val="22"/>
          <w:szCs w:val="22"/>
        </w:rPr>
        <w:t>:</w:t>
      </w:r>
    </w:p>
    <w:p w:rsidR="00096A59" w:rsidRPr="00F03921" w:rsidRDefault="00096A59" w:rsidP="00851280">
      <w:pPr>
        <w:spacing w:line="210" w:lineRule="exact"/>
        <w:ind w:firstLine="301"/>
        <w:jc w:val="both"/>
        <w:rPr>
          <w:rFonts w:cs="Times New Roman"/>
          <w:sz w:val="22"/>
          <w:szCs w:val="22"/>
        </w:rPr>
      </w:pPr>
      <w:r w:rsidRPr="00F03921">
        <w:rPr>
          <w:rFonts w:cs="Times New Roman"/>
          <w:sz w:val="22"/>
          <w:szCs w:val="22"/>
        </w:rPr>
        <w:t>А) спілка юристів;</w:t>
      </w:r>
    </w:p>
    <w:p w:rsidR="00096A59" w:rsidRPr="00F03921" w:rsidRDefault="00096A59" w:rsidP="00851280">
      <w:pPr>
        <w:spacing w:line="210" w:lineRule="exact"/>
        <w:ind w:firstLine="301"/>
        <w:jc w:val="both"/>
        <w:rPr>
          <w:rFonts w:cs="Times New Roman"/>
          <w:sz w:val="22"/>
          <w:szCs w:val="22"/>
        </w:rPr>
      </w:pPr>
      <w:r w:rsidRPr="00F03921">
        <w:rPr>
          <w:rFonts w:cs="Times New Roman"/>
          <w:sz w:val="22"/>
          <w:szCs w:val="22"/>
        </w:rPr>
        <w:t>Б) громадське об’єднання;</w:t>
      </w:r>
    </w:p>
    <w:p w:rsidR="00096A59" w:rsidRPr="00F03921" w:rsidRDefault="00096A59" w:rsidP="00851280">
      <w:pPr>
        <w:spacing w:line="210" w:lineRule="exact"/>
        <w:ind w:firstLine="301"/>
        <w:jc w:val="both"/>
        <w:rPr>
          <w:rFonts w:cs="Times New Roman"/>
          <w:sz w:val="22"/>
          <w:szCs w:val="22"/>
        </w:rPr>
      </w:pPr>
      <w:r w:rsidRPr="00F03921">
        <w:rPr>
          <w:rFonts w:cs="Times New Roman"/>
          <w:sz w:val="22"/>
          <w:szCs w:val="22"/>
        </w:rPr>
        <w:t>В) політична організація;</w:t>
      </w:r>
    </w:p>
    <w:p w:rsidR="00096A59" w:rsidRPr="00F03921" w:rsidRDefault="00096A59" w:rsidP="00851280">
      <w:pPr>
        <w:spacing w:line="210" w:lineRule="exact"/>
        <w:ind w:firstLine="301"/>
        <w:jc w:val="both"/>
        <w:rPr>
          <w:rFonts w:cs="Times New Roman"/>
          <w:sz w:val="22"/>
          <w:szCs w:val="22"/>
        </w:rPr>
      </w:pPr>
      <w:r w:rsidRPr="00F03921">
        <w:rPr>
          <w:rFonts w:cs="Times New Roman"/>
          <w:sz w:val="22"/>
          <w:szCs w:val="22"/>
        </w:rPr>
        <w:t>Г) самоврядний інститут.</w:t>
      </w:r>
    </w:p>
    <w:p w:rsidR="00096A59" w:rsidRPr="00F03921" w:rsidRDefault="00096A59" w:rsidP="00851280">
      <w:pPr>
        <w:spacing w:before="200" w:line="210" w:lineRule="exact"/>
        <w:ind w:firstLine="301"/>
        <w:jc w:val="both"/>
        <w:rPr>
          <w:rFonts w:cs="Times New Roman"/>
          <w:sz w:val="22"/>
          <w:szCs w:val="22"/>
        </w:rPr>
      </w:pPr>
      <w:r w:rsidRPr="00F03921">
        <w:rPr>
          <w:rFonts w:cs="Times New Roman"/>
          <w:sz w:val="22"/>
          <w:szCs w:val="22"/>
        </w:rPr>
        <w:t xml:space="preserve">5. </w:t>
      </w:r>
      <w:r w:rsidRPr="00F03921">
        <w:rPr>
          <w:rFonts w:cs="Times New Roman"/>
          <w:i/>
          <w:sz w:val="22"/>
          <w:szCs w:val="22"/>
        </w:rPr>
        <w:t>Принципи діяльності адвокатури — це:</w:t>
      </w:r>
    </w:p>
    <w:p w:rsidR="00096A59" w:rsidRPr="00F03921" w:rsidRDefault="00096A59" w:rsidP="00851280">
      <w:pPr>
        <w:spacing w:line="210" w:lineRule="exact"/>
        <w:ind w:firstLine="301"/>
        <w:jc w:val="both"/>
        <w:rPr>
          <w:rFonts w:cs="Times New Roman"/>
          <w:sz w:val="22"/>
          <w:szCs w:val="22"/>
        </w:rPr>
      </w:pPr>
      <w:r w:rsidRPr="00F03921">
        <w:rPr>
          <w:rFonts w:cs="Times New Roman"/>
          <w:sz w:val="22"/>
          <w:szCs w:val="22"/>
        </w:rPr>
        <w:t>А) напрями правового впливу на суспільні відносини;</w:t>
      </w:r>
    </w:p>
    <w:p w:rsidR="00096A59" w:rsidRPr="00F03921" w:rsidRDefault="00096A59" w:rsidP="00851280">
      <w:pPr>
        <w:spacing w:line="210" w:lineRule="exact"/>
        <w:ind w:firstLine="301"/>
        <w:jc w:val="both"/>
        <w:rPr>
          <w:rFonts w:cs="Times New Roman"/>
          <w:sz w:val="22"/>
          <w:szCs w:val="22"/>
        </w:rPr>
      </w:pPr>
      <w:r w:rsidRPr="00F03921">
        <w:rPr>
          <w:rFonts w:cs="Times New Roman"/>
          <w:sz w:val="22"/>
          <w:szCs w:val="22"/>
        </w:rPr>
        <w:t>Б) засоби регулювання діяльності адвокатури;</w:t>
      </w:r>
    </w:p>
    <w:p w:rsidR="00096A59" w:rsidRPr="00F03921" w:rsidRDefault="00096A59" w:rsidP="00851280">
      <w:pPr>
        <w:spacing w:line="210" w:lineRule="exact"/>
        <w:ind w:firstLine="301"/>
        <w:jc w:val="both"/>
        <w:rPr>
          <w:rFonts w:cs="Times New Roman"/>
          <w:sz w:val="22"/>
          <w:szCs w:val="22"/>
        </w:rPr>
      </w:pPr>
      <w:r w:rsidRPr="00F03921">
        <w:rPr>
          <w:rFonts w:cs="Times New Roman"/>
          <w:sz w:val="22"/>
          <w:szCs w:val="22"/>
        </w:rPr>
        <w:t>В) засади діяльності адвокатури, що випливають з норм права.</w:t>
      </w:r>
    </w:p>
    <w:p w:rsidR="00232AF2" w:rsidRPr="00F03921" w:rsidRDefault="00232AF2" w:rsidP="00851280">
      <w:pPr>
        <w:spacing w:line="210" w:lineRule="exact"/>
        <w:ind w:firstLine="301"/>
        <w:jc w:val="both"/>
        <w:rPr>
          <w:rFonts w:cs="Times New Roman"/>
          <w:sz w:val="22"/>
          <w:szCs w:val="22"/>
        </w:rPr>
      </w:pPr>
    </w:p>
    <w:p w:rsidR="00232AF2" w:rsidRPr="00F03921" w:rsidRDefault="00232AF2" w:rsidP="00851280">
      <w:pPr>
        <w:spacing w:line="210" w:lineRule="exact"/>
        <w:ind w:left="284" w:firstLine="0"/>
        <w:jc w:val="both"/>
        <w:rPr>
          <w:rFonts w:cs="Times New Roman"/>
          <w:sz w:val="22"/>
          <w:szCs w:val="22"/>
        </w:rPr>
      </w:pPr>
      <w:r w:rsidRPr="00F03921">
        <w:rPr>
          <w:rFonts w:cs="Times New Roman"/>
          <w:i/>
          <w:spacing w:val="-2"/>
          <w:sz w:val="22"/>
          <w:szCs w:val="22"/>
        </w:rPr>
        <w:t>6. Назвіть принципи адвокатського самоврядування, які не визначено законом</w:t>
      </w:r>
      <w:r w:rsidRPr="00F03921">
        <w:rPr>
          <w:rFonts w:cs="Times New Roman"/>
          <w:sz w:val="22"/>
          <w:szCs w:val="22"/>
        </w:rPr>
        <w:t>:</w:t>
      </w:r>
    </w:p>
    <w:p w:rsidR="00232AF2" w:rsidRPr="00F03921" w:rsidRDefault="00232AF2" w:rsidP="00851280">
      <w:pPr>
        <w:spacing w:line="210" w:lineRule="exact"/>
        <w:ind w:left="284" w:firstLine="0"/>
        <w:jc w:val="both"/>
        <w:rPr>
          <w:rFonts w:cs="Times New Roman"/>
          <w:spacing w:val="-2"/>
          <w:sz w:val="22"/>
          <w:szCs w:val="22"/>
        </w:rPr>
      </w:pPr>
      <w:r w:rsidRPr="00F03921">
        <w:rPr>
          <w:rFonts w:cs="Times New Roman"/>
          <w:spacing w:val="-2"/>
          <w:sz w:val="22"/>
          <w:szCs w:val="22"/>
        </w:rPr>
        <w:t>А) виборності;</w:t>
      </w:r>
    </w:p>
    <w:p w:rsidR="00232AF2" w:rsidRPr="00F03921" w:rsidRDefault="00232AF2" w:rsidP="00851280">
      <w:pPr>
        <w:spacing w:line="210" w:lineRule="exact"/>
        <w:ind w:left="284" w:firstLine="0"/>
        <w:jc w:val="both"/>
        <w:rPr>
          <w:rFonts w:cs="Times New Roman"/>
          <w:spacing w:val="-2"/>
          <w:sz w:val="22"/>
          <w:szCs w:val="22"/>
        </w:rPr>
      </w:pPr>
      <w:r w:rsidRPr="00F03921">
        <w:rPr>
          <w:rFonts w:cs="Times New Roman"/>
          <w:spacing w:val="-2"/>
          <w:sz w:val="22"/>
          <w:szCs w:val="22"/>
        </w:rPr>
        <w:lastRenderedPageBreak/>
        <w:t>Б) гласності;</w:t>
      </w:r>
    </w:p>
    <w:p w:rsidR="00232AF2" w:rsidRPr="00F03921" w:rsidRDefault="00232AF2" w:rsidP="00851280">
      <w:pPr>
        <w:spacing w:line="210" w:lineRule="exact"/>
        <w:ind w:left="284" w:firstLine="0"/>
        <w:jc w:val="both"/>
        <w:rPr>
          <w:rFonts w:cs="Times New Roman"/>
          <w:spacing w:val="-2"/>
          <w:sz w:val="22"/>
          <w:szCs w:val="22"/>
        </w:rPr>
      </w:pPr>
      <w:r w:rsidRPr="00F03921">
        <w:rPr>
          <w:rFonts w:cs="Times New Roman"/>
          <w:spacing w:val="-2"/>
          <w:sz w:val="22"/>
          <w:szCs w:val="22"/>
        </w:rPr>
        <w:t>В) конфіденційності;</w:t>
      </w:r>
    </w:p>
    <w:p w:rsidR="00232AF2" w:rsidRPr="00F03921" w:rsidRDefault="00232AF2" w:rsidP="00851280">
      <w:pPr>
        <w:spacing w:line="210" w:lineRule="exact"/>
        <w:ind w:left="284" w:firstLine="0"/>
        <w:jc w:val="both"/>
        <w:rPr>
          <w:rFonts w:cs="Times New Roman"/>
          <w:spacing w:val="-2"/>
          <w:sz w:val="22"/>
          <w:szCs w:val="22"/>
        </w:rPr>
      </w:pPr>
      <w:r w:rsidRPr="00F03921">
        <w:rPr>
          <w:rFonts w:cs="Times New Roman"/>
          <w:spacing w:val="-2"/>
          <w:sz w:val="22"/>
          <w:szCs w:val="22"/>
        </w:rPr>
        <w:t>Г) диспозитивності.</w:t>
      </w:r>
    </w:p>
    <w:p w:rsidR="00232AF2" w:rsidRPr="00F03921" w:rsidRDefault="00232AF2" w:rsidP="00851280">
      <w:pPr>
        <w:spacing w:line="210" w:lineRule="exact"/>
        <w:ind w:left="663" w:firstLine="0"/>
        <w:jc w:val="both"/>
        <w:rPr>
          <w:rFonts w:cs="Times New Roman"/>
          <w:spacing w:val="-2"/>
          <w:sz w:val="22"/>
          <w:szCs w:val="22"/>
        </w:rPr>
      </w:pPr>
    </w:p>
    <w:p w:rsidR="00232AF2" w:rsidRPr="00F03921" w:rsidRDefault="00232AF2" w:rsidP="00E7411A">
      <w:pPr>
        <w:pStyle w:val="ac"/>
        <w:numPr>
          <w:ilvl w:val="0"/>
          <w:numId w:val="6"/>
        </w:numPr>
        <w:spacing w:after="0" w:line="210" w:lineRule="exact"/>
        <w:jc w:val="both"/>
        <w:rPr>
          <w:i/>
          <w:sz w:val="22"/>
          <w:szCs w:val="22"/>
        </w:rPr>
      </w:pPr>
      <w:r w:rsidRPr="00F03921">
        <w:rPr>
          <w:i/>
          <w:sz w:val="22"/>
          <w:szCs w:val="22"/>
        </w:rPr>
        <w:t>Умови роботи помічника адвоката визначаються:</w:t>
      </w:r>
    </w:p>
    <w:p w:rsidR="00232AF2" w:rsidRPr="00F03921" w:rsidRDefault="00232AF2" w:rsidP="00851280">
      <w:pPr>
        <w:pStyle w:val="ac"/>
        <w:spacing w:after="0" w:line="210" w:lineRule="exact"/>
        <w:ind w:left="284" w:firstLine="0"/>
        <w:jc w:val="both"/>
        <w:rPr>
          <w:sz w:val="22"/>
          <w:szCs w:val="22"/>
        </w:rPr>
      </w:pPr>
      <w:r w:rsidRPr="00F03921">
        <w:rPr>
          <w:sz w:val="22"/>
          <w:szCs w:val="22"/>
        </w:rPr>
        <w:t>А) трудовою угодою в будь-якій формі;</w:t>
      </w:r>
    </w:p>
    <w:p w:rsidR="00232AF2" w:rsidRPr="00F03921" w:rsidRDefault="00232AF2" w:rsidP="00851280">
      <w:pPr>
        <w:pStyle w:val="ac"/>
        <w:spacing w:after="0" w:line="210" w:lineRule="exact"/>
        <w:ind w:left="284" w:firstLine="0"/>
        <w:jc w:val="both"/>
        <w:rPr>
          <w:sz w:val="22"/>
          <w:szCs w:val="22"/>
        </w:rPr>
      </w:pPr>
      <w:r w:rsidRPr="00F03921">
        <w:rPr>
          <w:sz w:val="22"/>
          <w:szCs w:val="22"/>
        </w:rPr>
        <w:t>Б) усною домовленістю між помічником і адвокатом;</w:t>
      </w:r>
    </w:p>
    <w:p w:rsidR="00232AF2" w:rsidRPr="00F03921" w:rsidRDefault="00232AF2" w:rsidP="00851280">
      <w:pPr>
        <w:spacing w:line="210" w:lineRule="exact"/>
        <w:ind w:left="284" w:firstLine="0"/>
        <w:jc w:val="both"/>
        <w:rPr>
          <w:rFonts w:cs="Times New Roman"/>
          <w:sz w:val="22"/>
          <w:szCs w:val="22"/>
        </w:rPr>
      </w:pPr>
      <w:r w:rsidRPr="00F03921">
        <w:rPr>
          <w:rFonts w:cs="Times New Roman"/>
          <w:sz w:val="22"/>
          <w:szCs w:val="22"/>
        </w:rPr>
        <w:t>В) контрактом.</w:t>
      </w:r>
    </w:p>
    <w:p w:rsidR="00232AF2" w:rsidRPr="00F03921" w:rsidRDefault="00232AF2" w:rsidP="00851280">
      <w:pPr>
        <w:spacing w:line="210" w:lineRule="exact"/>
        <w:jc w:val="both"/>
        <w:rPr>
          <w:rFonts w:cs="Times New Roman"/>
          <w:sz w:val="22"/>
          <w:szCs w:val="22"/>
        </w:rPr>
      </w:pPr>
    </w:p>
    <w:p w:rsidR="00232AF2" w:rsidRPr="00F03921" w:rsidRDefault="00232AF2" w:rsidP="00E7411A">
      <w:pPr>
        <w:pStyle w:val="ac"/>
        <w:numPr>
          <w:ilvl w:val="0"/>
          <w:numId w:val="6"/>
        </w:numPr>
        <w:spacing w:after="0" w:line="210" w:lineRule="exact"/>
        <w:jc w:val="both"/>
        <w:rPr>
          <w:i/>
          <w:sz w:val="22"/>
          <w:szCs w:val="22"/>
        </w:rPr>
      </w:pPr>
      <w:r w:rsidRPr="00F03921">
        <w:rPr>
          <w:i/>
          <w:sz w:val="22"/>
          <w:szCs w:val="22"/>
        </w:rPr>
        <w:t>Відповідальність за вчинки помічника адвоката покладається на:</w:t>
      </w:r>
    </w:p>
    <w:p w:rsidR="00232AF2" w:rsidRPr="00F03921" w:rsidRDefault="00232AF2" w:rsidP="00851280">
      <w:pPr>
        <w:pStyle w:val="ac"/>
        <w:spacing w:after="0" w:line="210" w:lineRule="exact"/>
        <w:ind w:firstLine="284"/>
        <w:jc w:val="both"/>
        <w:rPr>
          <w:sz w:val="22"/>
          <w:szCs w:val="22"/>
        </w:rPr>
      </w:pPr>
      <w:r w:rsidRPr="00F03921">
        <w:rPr>
          <w:sz w:val="22"/>
          <w:szCs w:val="22"/>
        </w:rPr>
        <w:t>А) помічника адвоката;</w:t>
      </w:r>
    </w:p>
    <w:p w:rsidR="00232AF2" w:rsidRPr="00F03921" w:rsidRDefault="00232AF2" w:rsidP="00851280">
      <w:pPr>
        <w:pStyle w:val="ac"/>
        <w:spacing w:after="0" w:line="210" w:lineRule="exact"/>
        <w:ind w:firstLine="284"/>
        <w:jc w:val="both"/>
        <w:rPr>
          <w:sz w:val="22"/>
          <w:szCs w:val="22"/>
        </w:rPr>
      </w:pPr>
      <w:r w:rsidRPr="00F03921">
        <w:rPr>
          <w:sz w:val="22"/>
          <w:szCs w:val="22"/>
        </w:rPr>
        <w:t>Б) адвоката;</w:t>
      </w:r>
    </w:p>
    <w:p w:rsidR="00232AF2" w:rsidRPr="00F03921" w:rsidRDefault="00232AF2" w:rsidP="00851280">
      <w:pPr>
        <w:pStyle w:val="ac"/>
        <w:spacing w:after="0" w:line="210" w:lineRule="exact"/>
        <w:ind w:firstLine="284"/>
        <w:jc w:val="both"/>
        <w:rPr>
          <w:sz w:val="22"/>
          <w:szCs w:val="22"/>
        </w:rPr>
      </w:pPr>
      <w:r w:rsidRPr="00F03921">
        <w:rPr>
          <w:sz w:val="22"/>
          <w:szCs w:val="22"/>
        </w:rPr>
        <w:t>В) колегію адвокатів.</w:t>
      </w:r>
    </w:p>
    <w:p w:rsidR="00232AF2" w:rsidRPr="00F03921" w:rsidRDefault="00232AF2" w:rsidP="00851280">
      <w:pPr>
        <w:pStyle w:val="ac"/>
        <w:spacing w:after="0" w:line="210" w:lineRule="exact"/>
        <w:jc w:val="both"/>
        <w:rPr>
          <w:sz w:val="22"/>
          <w:szCs w:val="22"/>
        </w:rPr>
      </w:pPr>
    </w:p>
    <w:p w:rsidR="00232AF2" w:rsidRPr="00F03921" w:rsidRDefault="00232AF2" w:rsidP="00851280">
      <w:pPr>
        <w:spacing w:line="210" w:lineRule="exact"/>
        <w:ind w:firstLine="301"/>
        <w:jc w:val="both"/>
        <w:rPr>
          <w:rFonts w:cs="Times New Roman"/>
          <w:sz w:val="22"/>
          <w:szCs w:val="22"/>
        </w:rPr>
      </w:pPr>
    </w:p>
    <w:p w:rsidR="00232AF2" w:rsidRPr="00F03921" w:rsidRDefault="00232AF2" w:rsidP="00E7411A">
      <w:pPr>
        <w:numPr>
          <w:ilvl w:val="0"/>
          <w:numId w:val="6"/>
        </w:numPr>
        <w:spacing w:line="210" w:lineRule="exact"/>
        <w:jc w:val="both"/>
        <w:rPr>
          <w:rFonts w:cs="Times New Roman"/>
          <w:i/>
          <w:sz w:val="22"/>
          <w:szCs w:val="22"/>
        </w:rPr>
      </w:pPr>
      <w:r w:rsidRPr="00F03921">
        <w:rPr>
          <w:rFonts w:cs="Times New Roman"/>
          <w:i/>
          <w:sz w:val="22"/>
          <w:szCs w:val="22"/>
        </w:rPr>
        <w:t>Адвокатська діяльність:</w:t>
      </w:r>
    </w:p>
    <w:p w:rsidR="00232AF2" w:rsidRPr="00F03921" w:rsidRDefault="00232AF2" w:rsidP="00851280">
      <w:pPr>
        <w:spacing w:line="210" w:lineRule="exact"/>
        <w:ind w:left="426" w:firstLine="0"/>
        <w:jc w:val="both"/>
        <w:rPr>
          <w:rFonts w:cs="Times New Roman"/>
          <w:sz w:val="22"/>
          <w:szCs w:val="22"/>
        </w:rPr>
      </w:pPr>
      <w:r w:rsidRPr="00F03921">
        <w:rPr>
          <w:rFonts w:cs="Times New Roman"/>
          <w:sz w:val="22"/>
          <w:szCs w:val="22"/>
        </w:rPr>
        <w:t>А) є підприємницькою;</w:t>
      </w:r>
    </w:p>
    <w:p w:rsidR="00232AF2" w:rsidRPr="00F03921" w:rsidRDefault="00232AF2" w:rsidP="00851280">
      <w:pPr>
        <w:spacing w:line="210" w:lineRule="exact"/>
        <w:ind w:left="426" w:firstLine="0"/>
        <w:jc w:val="both"/>
        <w:rPr>
          <w:rFonts w:cs="Times New Roman"/>
          <w:sz w:val="22"/>
          <w:szCs w:val="22"/>
        </w:rPr>
      </w:pPr>
      <w:r w:rsidRPr="00F03921">
        <w:rPr>
          <w:rFonts w:cs="Times New Roman"/>
          <w:sz w:val="22"/>
          <w:szCs w:val="22"/>
        </w:rPr>
        <w:t>Б) не є підприємницькою;</w:t>
      </w:r>
    </w:p>
    <w:p w:rsidR="00232AF2" w:rsidRPr="00F03921" w:rsidRDefault="00232AF2" w:rsidP="00851280">
      <w:pPr>
        <w:spacing w:line="210" w:lineRule="exact"/>
        <w:ind w:left="426" w:firstLine="0"/>
        <w:jc w:val="both"/>
        <w:rPr>
          <w:rFonts w:cs="Times New Roman"/>
          <w:sz w:val="22"/>
          <w:szCs w:val="22"/>
        </w:rPr>
      </w:pPr>
      <w:r w:rsidRPr="00F03921">
        <w:rPr>
          <w:rFonts w:cs="Times New Roman"/>
          <w:sz w:val="22"/>
          <w:szCs w:val="22"/>
        </w:rPr>
        <w:t>В) прирівнюється до підприємницької в деяких, визначених законом, випадках.</w:t>
      </w:r>
    </w:p>
    <w:p w:rsidR="00232AF2" w:rsidRPr="00F03921" w:rsidRDefault="00232AF2" w:rsidP="00851280">
      <w:pPr>
        <w:spacing w:line="210" w:lineRule="exact"/>
        <w:jc w:val="both"/>
        <w:rPr>
          <w:rFonts w:cs="Times New Roman"/>
          <w:sz w:val="22"/>
          <w:szCs w:val="22"/>
        </w:rPr>
      </w:pPr>
    </w:p>
    <w:p w:rsidR="00232AF2" w:rsidRPr="00F03921" w:rsidRDefault="00232AF2" w:rsidP="00E7411A">
      <w:pPr>
        <w:numPr>
          <w:ilvl w:val="0"/>
          <w:numId w:val="6"/>
        </w:numPr>
        <w:spacing w:line="210" w:lineRule="exact"/>
        <w:jc w:val="both"/>
        <w:rPr>
          <w:rFonts w:cs="Times New Roman"/>
          <w:i/>
          <w:sz w:val="22"/>
          <w:szCs w:val="22"/>
        </w:rPr>
      </w:pPr>
      <w:r w:rsidRPr="00F03921">
        <w:rPr>
          <w:rFonts w:cs="Times New Roman"/>
          <w:i/>
          <w:sz w:val="22"/>
          <w:szCs w:val="22"/>
        </w:rPr>
        <w:t>Скарги на рішення кваліфікаційно-дисциплінарних комісій адвокатури розглядаються Вищою кваліфікаційною комісією адвокатури в такий термін з дня надходження:</w:t>
      </w:r>
    </w:p>
    <w:p w:rsidR="00232AF2" w:rsidRPr="00F03921" w:rsidRDefault="00232AF2" w:rsidP="00851280">
      <w:pPr>
        <w:spacing w:line="210" w:lineRule="exact"/>
        <w:ind w:left="426" w:firstLine="0"/>
        <w:jc w:val="both"/>
        <w:rPr>
          <w:rFonts w:cs="Times New Roman"/>
          <w:sz w:val="22"/>
          <w:szCs w:val="22"/>
        </w:rPr>
      </w:pPr>
      <w:r w:rsidRPr="00F03921">
        <w:rPr>
          <w:rFonts w:cs="Times New Roman"/>
          <w:sz w:val="22"/>
          <w:szCs w:val="22"/>
        </w:rPr>
        <w:t>А) один місяць;</w:t>
      </w:r>
    </w:p>
    <w:p w:rsidR="00232AF2" w:rsidRPr="00F03921" w:rsidRDefault="00232AF2" w:rsidP="00851280">
      <w:pPr>
        <w:spacing w:line="210" w:lineRule="exact"/>
        <w:ind w:left="426" w:firstLine="0"/>
        <w:jc w:val="both"/>
        <w:rPr>
          <w:rFonts w:cs="Times New Roman"/>
          <w:sz w:val="22"/>
          <w:szCs w:val="22"/>
        </w:rPr>
      </w:pPr>
      <w:r w:rsidRPr="00F03921">
        <w:rPr>
          <w:rFonts w:cs="Times New Roman"/>
          <w:sz w:val="22"/>
          <w:szCs w:val="22"/>
        </w:rPr>
        <w:t>Б) 10 днів;</w:t>
      </w:r>
    </w:p>
    <w:p w:rsidR="00232AF2" w:rsidRPr="00F03921" w:rsidRDefault="00232AF2" w:rsidP="00851280">
      <w:pPr>
        <w:spacing w:line="210" w:lineRule="exact"/>
        <w:ind w:left="426" w:firstLine="0"/>
        <w:jc w:val="both"/>
        <w:rPr>
          <w:rFonts w:cs="Times New Roman"/>
          <w:sz w:val="22"/>
          <w:szCs w:val="22"/>
        </w:rPr>
      </w:pPr>
      <w:r w:rsidRPr="00F03921">
        <w:rPr>
          <w:rFonts w:cs="Times New Roman"/>
          <w:sz w:val="22"/>
          <w:szCs w:val="22"/>
        </w:rPr>
        <w:t>В) два тижні.</w:t>
      </w:r>
    </w:p>
    <w:p w:rsidR="00232AF2" w:rsidRPr="00F03921" w:rsidRDefault="00232AF2" w:rsidP="00851280">
      <w:pPr>
        <w:spacing w:line="210" w:lineRule="exact"/>
        <w:ind w:firstLine="301"/>
        <w:jc w:val="both"/>
        <w:rPr>
          <w:rFonts w:cs="Times New Roman"/>
          <w:sz w:val="22"/>
          <w:szCs w:val="22"/>
        </w:rPr>
      </w:pPr>
    </w:p>
    <w:p w:rsidR="00232AF2" w:rsidRPr="00F03921" w:rsidRDefault="00232AF2" w:rsidP="00E7411A">
      <w:pPr>
        <w:numPr>
          <w:ilvl w:val="0"/>
          <w:numId w:val="6"/>
        </w:numPr>
        <w:spacing w:line="210" w:lineRule="exact"/>
        <w:jc w:val="both"/>
        <w:rPr>
          <w:rFonts w:cs="Times New Roman"/>
          <w:i/>
          <w:sz w:val="22"/>
          <w:szCs w:val="22"/>
        </w:rPr>
      </w:pPr>
      <w:r w:rsidRPr="00F03921">
        <w:rPr>
          <w:rFonts w:cs="Times New Roman"/>
          <w:i/>
          <w:sz w:val="22"/>
          <w:szCs w:val="22"/>
        </w:rPr>
        <w:t>Рішення Вищої кваліфікаційної комісії адвокатури:</w:t>
      </w:r>
    </w:p>
    <w:p w:rsidR="00232AF2" w:rsidRPr="00F03921" w:rsidRDefault="00232AF2" w:rsidP="00851280">
      <w:pPr>
        <w:spacing w:line="210" w:lineRule="exact"/>
        <w:ind w:left="426" w:firstLine="0"/>
        <w:jc w:val="both"/>
        <w:rPr>
          <w:rFonts w:cs="Times New Roman"/>
          <w:sz w:val="22"/>
          <w:szCs w:val="22"/>
        </w:rPr>
      </w:pPr>
      <w:r w:rsidRPr="00F03921">
        <w:rPr>
          <w:rFonts w:cs="Times New Roman"/>
          <w:sz w:val="22"/>
          <w:szCs w:val="22"/>
        </w:rPr>
        <w:t>А) підлягає оскарженню голові цієї комісії;</w:t>
      </w:r>
    </w:p>
    <w:p w:rsidR="00232AF2" w:rsidRPr="00F03921" w:rsidRDefault="00232AF2" w:rsidP="00851280">
      <w:pPr>
        <w:spacing w:line="210" w:lineRule="exact"/>
        <w:ind w:left="426" w:firstLine="0"/>
        <w:jc w:val="both"/>
        <w:rPr>
          <w:rFonts w:cs="Times New Roman"/>
          <w:sz w:val="22"/>
          <w:szCs w:val="22"/>
        </w:rPr>
      </w:pPr>
      <w:r w:rsidRPr="00F03921">
        <w:rPr>
          <w:rFonts w:cs="Times New Roman"/>
          <w:sz w:val="22"/>
          <w:szCs w:val="22"/>
        </w:rPr>
        <w:t>Б) підлягає оскарженню до суду;</w:t>
      </w:r>
    </w:p>
    <w:p w:rsidR="00232AF2" w:rsidRPr="00F03921" w:rsidRDefault="00232AF2" w:rsidP="00851280">
      <w:pPr>
        <w:spacing w:line="210" w:lineRule="exact"/>
        <w:ind w:left="426" w:firstLine="0"/>
        <w:jc w:val="both"/>
        <w:rPr>
          <w:rFonts w:cs="Times New Roman"/>
          <w:sz w:val="22"/>
          <w:szCs w:val="22"/>
        </w:rPr>
      </w:pPr>
      <w:r w:rsidRPr="00F03921">
        <w:rPr>
          <w:rFonts w:cs="Times New Roman"/>
          <w:sz w:val="22"/>
          <w:szCs w:val="22"/>
        </w:rPr>
        <w:t>В) є остаточним.</w:t>
      </w:r>
    </w:p>
    <w:p w:rsidR="00232AF2" w:rsidRPr="00F03921" w:rsidRDefault="00232AF2" w:rsidP="00851280">
      <w:pPr>
        <w:spacing w:line="210" w:lineRule="exact"/>
        <w:jc w:val="both"/>
        <w:rPr>
          <w:rFonts w:cs="Times New Roman"/>
          <w:sz w:val="22"/>
          <w:szCs w:val="22"/>
        </w:rPr>
      </w:pPr>
    </w:p>
    <w:p w:rsidR="00232AF2" w:rsidRPr="00F03921" w:rsidRDefault="00232AF2" w:rsidP="00E7411A">
      <w:pPr>
        <w:numPr>
          <w:ilvl w:val="0"/>
          <w:numId w:val="6"/>
        </w:numPr>
        <w:spacing w:line="210" w:lineRule="exact"/>
        <w:jc w:val="both"/>
        <w:rPr>
          <w:rFonts w:cs="Times New Roman"/>
          <w:i/>
          <w:sz w:val="22"/>
          <w:szCs w:val="22"/>
        </w:rPr>
      </w:pPr>
      <w:r w:rsidRPr="00F03921">
        <w:rPr>
          <w:rFonts w:cs="Times New Roman"/>
          <w:i/>
          <w:sz w:val="22"/>
          <w:szCs w:val="22"/>
        </w:rPr>
        <w:t>Кваліфікаційно-дисциплінарна комісія діє у складі:</w:t>
      </w:r>
    </w:p>
    <w:p w:rsidR="00232AF2" w:rsidRPr="00F03921" w:rsidRDefault="00232AF2" w:rsidP="00851280">
      <w:pPr>
        <w:spacing w:line="210" w:lineRule="exact"/>
        <w:ind w:left="426" w:firstLine="0"/>
        <w:jc w:val="both"/>
        <w:rPr>
          <w:rFonts w:cs="Times New Roman"/>
          <w:sz w:val="22"/>
          <w:szCs w:val="22"/>
        </w:rPr>
      </w:pPr>
      <w:r w:rsidRPr="00F03921">
        <w:rPr>
          <w:rFonts w:cs="Times New Roman"/>
          <w:sz w:val="22"/>
          <w:szCs w:val="22"/>
        </w:rPr>
        <w:t>А) двох палат — атестаційної та дисциплінарної;</w:t>
      </w:r>
    </w:p>
    <w:p w:rsidR="00232AF2" w:rsidRPr="00F03921" w:rsidRDefault="00232AF2" w:rsidP="00851280">
      <w:pPr>
        <w:spacing w:line="210" w:lineRule="exact"/>
        <w:ind w:left="426" w:firstLine="0"/>
        <w:jc w:val="both"/>
        <w:rPr>
          <w:rFonts w:cs="Times New Roman"/>
          <w:sz w:val="22"/>
          <w:szCs w:val="22"/>
        </w:rPr>
      </w:pPr>
      <w:r w:rsidRPr="00F03921">
        <w:rPr>
          <w:rFonts w:cs="Times New Roman"/>
          <w:sz w:val="22"/>
          <w:szCs w:val="22"/>
        </w:rPr>
        <w:t>Б) трьох палат — атестаційної, дисциплінарної та кваліфікаційної;</w:t>
      </w:r>
    </w:p>
    <w:p w:rsidR="00232AF2" w:rsidRPr="00F03921" w:rsidRDefault="00232AF2" w:rsidP="00851280">
      <w:pPr>
        <w:spacing w:line="210" w:lineRule="exact"/>
        <w:ind w:left="426" w:firstLine="0"/>
        <w:jc w:val="both"/>
        <w:rPr>
          <w:rFonts w:cs="Times New Roman"/>
          <w:sz w:val="22"/>
          <w:szCs w:val="22"/>
        </w:rPr>
      </w:pPr>
      <w:r w:rsidRPr="00F03921">
        <w:rPr>
          <w:rFonts w:cs="Times New Roman"/>
          <w:sz w:val="22"/>
          <w:szCs w:val="22"/>
        </w:rPr>
        <w:t>В) двох палат — кваліфікаційної та дисциплінарної.</w:t>
      </w:r>
    </w:p>
    <w:p w:rsidR="00232AF2" w:rsidRPr="00F03921" w:rsidRDefault="00232AF2" w:rsidP="00851280">
      <w:pPr>
        <w:spacing w:line="210" w:lineRule="exact"/>
        <w:jc w:val="both"/>
        <w:rPr>
          <w:rFonts w:cs="Times New Roman"/>
          <w:sz w:val="22"/>
          <w:szCs w:val="22"/>
        </w:rPr>
      </w:pPr>
    </w:p>
    <w:p w:rsidR="00232AF2" w:rsidRPr="00F03921" w:rsidRDefault="00232AF2" w:rsidP="00E7411A">
      <w:pPr>
        <w:numPr>
          <w:ilvl w:val="0"/>
          <w:numId w:val="6"/>
        </w:numPr>
        <w:spacing w:line="210" w:lineRule="exact"/>
        <w:jc w:val="both"/>
        <w:rPr>
          <w:rFonts w:cs="Times New Roman"/>
          <w:i/>
          <w:sz w:val="22"/>
          <w:szCs w:val="22"/>
        </w:rPr>
      </w:pPr>
      <w:r w:rsidRPr="00F03921">
        <w:rPr>
          <w:rFonts w:cs="Times New Roman"/>
          <w:i/>
          <w:sz w:val="22"/>
          <w:szCs w:val="22"/>
        </w:rPr>
        <w:t>Помічник адвоката повинен мати освіту:</w:t>
      </w:r>
    </w:p>
    <w:p w:rsidR="00232AF2" w:rsidRPr="00F03921" w:rsidRDefault="00232AF2" w:rsidP="00851280">
      <w:pPr>
        <w:spacing w:line="210" w:lineRule="exact"/>
        <w:ind w:left="426" w:firstLine="0"/>
        <w:jc w:val="both"/>
        <w:rPr>
          <w:rFonts w:cs="Times New Roman"/>
          <w:sz w:val="22"/>
          <w:szCs w:val="22"/>
        </w:rPr>
      </w:pPr>
      <w:r w:rsidRPr="00F03921">
        <w:rPr>
          <w:rFonts w:cs="Times New Roman"/>
          <w:sz w:val="22"/>
          <w:szCs w:val="22"/>
        </w:rPr>
        <w:t>А) будь-яку вищу;</w:t>
      </w:r>
    </w:p>
    <w:p w:rsidR="00232AF2" w:rsidRPr="00F03921" w:rsidRDefault="00232AF2" w:rsidP="00851280">
      <w:pPr>
        <w:spacing w:line="210" w:lineRule="exact"/>
        <w:ind w:left="426" w:firstLine="0"/>
        <w:jc w:val="both"/>
        <w:rPr>
          <w:rFonts w:cs="Times New Roman"/>
          <w:sz w:val="22"/>
          <w:szCs w:val="22"/>
        </w:rPr>
      </w:pPr>
      <w:r w:rsidRPr="00F03921">
        <w:rPr>
          <w:rFonts w:cs="Times New Roman"/>
          <w:sz w:val="22"/>
          <w:szCs w:val="22"/>
        </w:rPr>
        <w:t>Б) вищу юридичну;</w:t>
      </w:r>
    </w:p>
    <w:p w:rsidR="00232AF2" w:rsidRPr="00F03921" w:rsidRDefault="00232AF2" w:rsidP="00851280">
      <w:pPr>
        <w:spacing w:line="210" w:lineRule="exact"/>
        <w:ind w:left="426" w:firstLine="0"/>
        <w:jc w:val="both"/>
        <w:rPr>
          <w:rFonts w:cs="Times New Roman"/>
          <w:sz w:val="22"/>
          <w:szCs w:val="22"/>
        </w:rPr>
      </w:pPr>
      <w:r w:rsidRPr="00F03921">
        <w:rPr>
          <w:rFonts w:cs="Times New Roman"/>
          <w:sz w:val="22"/>
          <w:szCs w:val="22"/>
        </w:rPr>
        <w:t>В) початкову юридичну.</w:t>
      </w:r>
    </w:p>
    <w:p w:rsidR="00232AF2" w:rsidRPr="00F03921" w:rsidRDefault="00232AF2" w:rsidP="00851280">
      <w:pPr>
        <w:spacing w:line="210" w:lineRule="exact"/>
        <w:jc w:val="both"/>
        <w:rPr>
          <w:rFonts w:cs="Times New Roman"/>
          <w:sz w:val="22"/>
          <w:szCs w:val="22"/>
        </w:rPr>
      </w:pPr>
    </w:p>
    <w:p w:rsidR="00232AF2" w:rsidRPr="00F03921" w:rsidRDefault="00232AF2" w:rsidP="00E7411A">
      <w:pPr>
        <w:numPr>
          <w:ilvl w:val="0"/>
          <w:numId w:val="6"/>
        </w:numPr>
        <w:spacing w:line="210" w:lineRule="exact"/>
        <w:jc w:val="both"/>
        <w:rPr>
          <w:rFonts w:cs="Times New Roman"/>
          <w:i/>
          <w:sz w:val="22"/>
          <w:szCs w:val="22"/>
        </w:rPr>
      </w:pPr>
      <w:r w:rsidRPr="00F03921">
        <w:rPr>
          <w:rFonts w:cs="Times New Roman"/>
          <w:i/>
          <w:sz w:val="22"/>
          <w:szCs w:val="22"/>
        </w:rPr>
        <w:t>Помічником адвоката можуть бути особи, які:</w:t>
      </w:r>
    </w:p>
    <w:p w:rsidR="00232AF2" w:rsidRPr="00F03921" w:rsidRDefault="00232AF2" w:rsidP="00851280">
      <w:pPr>
        <w:spacing w:line="210" w:lineRule="exact"/>
        <w:ind w:left="426" w:firstLine="0"/>
        <w:jc w:val="both"/>
        <w:rPr>
          <w:rFonts w:cs="Times New Roman"/>
          <w:sz w:val="22"/>
          <w:szCs w:val="22"/>
        </w:rPr>
      </w:pPr>
      <w:r w:rsidRPr="00F03921">
        <w:rPr>
          <w:rFonts w:cs="Times New Roman"/>
          <w:sz w:val="22"/>
          <w:szCs w:val="22"/>
        </w:rPr>
        <w:t>А) працюють у суді;</w:t>
      </w:r>
    </w:p>
    <w:p w:rsidR="00232AF2" w:rsidRPr="00F03921" w:rsidRDefault="00232AF2" w:rsidP="00851280">
      <w:pPr>
        <w:spacing w:line="210" w:lineRule="exact"/>
        <w:ind w:left="426" w:firstLine="0"/>
        <w:jc w:val="both"/>
        <w:rPr>
          <w:rFonts w:cs="Times New Roman"/>
          <w:sz w:val="22"/>
          <w:szCs w:val="22"/>
        </w:rPr>
      </w:pPr>
      <w:r w:rsidRPr="00F03921">
        <w:rPr>
          <w:rFonts w:cs="Times New Roman"/>
          <w:sz w:val="22"/>
          <w:szCs w:val="22"/>
        </w:rPr>
        <w:lastRenderedPageBreak/>
        <w:t>Б) не мають стажу роботи;</w:t>
      </w:r>
    </w:p>
    <w:p w:rsidR="00232AF2" w:rsidRPr="00F03921" w:rsidRDefault="00232AF2" w:rsidP="00851280">
      <w:pPr>
        <w:spacing w:line="210" w:lineRule="exact"/>
        <w:ind w:left="426" w:firstLine="0"/>
        <w:jc w:val="both"/>
        <w:rPr>
          <w:rFonts w:cs="Times New Roman"/>
          <w:sz w:val="22"/>
          <w:szCs w:val="22"/>
        </w:rPr>
      </w:pPr>
      <w:r w:rsidRPr="00F03921">
        <w:rPr>
          <w:rFonts w:cs="Times New Roman"/>
          <w:sz w:val="22"/>
          <w:szCs w:val="22"/>
        </w:rPr>
        <w:t>В) працюють приватними нотаріусами.</w:t>
      </w:r>
    </w:p>
    <w:p w:rsidR="00232AF2" w:rsidRPr="00F03921" w:rsidRDefault="00232AF2" w:rsidP="00851280">
      <w:pPr>
        <w:spacing w:line="210" w:lineRule="exact"/>
        <w:jc w:val="both"/>
        <w:rPr>
          <w:rFonts w:cs="Times New Roman"/>
          <w:sz w:val="22"/>
          <w:szCs w:val="22"/>
        </w:rPr>
      </w:pPr>
    </w:p>
    <w:p w:rsidR="00232AF2" w:rsidRPr="00F03921" w:rsidRDefault="00232AF2" w:rsidP="00E7411A">
      <w:pPr>
        <w:numPr>
          <w:ilvl w:val="0"/>
          <w:numId w:val="6"/>
        </w:numPr>
        <w:spacing w:line="210" w:lineRule="exact"/>
        <w:jc w:val="both"/>
        <w:rPr>
          <w:rFonts w:cs="Times New Roman"/>
          <w:i/>
          <w:sz w:val="22"/>
          <w:szCs w:val="22"/>
        </w:rPr>
      </w:pPr>
      <w:r w:rsidRPr="00F03921">
        <w:rPr>
          <w:rFonts w:cs="Times New Roman"/>
          <w:i/>
          <w:sz w:val="22"/>
          <w:szCs w:val="22"/>
        </w:rPr>
        <w:t>Документ про право на заняття адвокатською діяльністю називається:</w:t>
      </w:r>
    </w:p>
    <w:p w:rsidR="00232AF2" w:rsidRPr="00F03921" w:rsidRDefault="00232AF2" w:rsidP="00851280">
      <w:pPr>
        <w:spacing w:line="210" w:lineRule="exact"/>
        <w:ind w:left="426" w:firstLine="0"/>
        <w:jc w:val="both"/>
        <w:rPr>
          <w:rFonts w:cs="Times New Roman"/>
          <w:sz w:val="22"/>
          <w:szCs w:val="22"/>
        </w:rPr>
      </w:pPr>
      <w:r w:rsidRPr="00F03921">
        <w:rPr>
          <w:rFonts w:cs="Times New Roman"/>
          <w:sz w:val="22"/>
          <w:szCs w:val="22"/>
        </w:rPr>
        <w:t>А) посвідчення;</w:t>
      </w:r>
    </w:p>
    <w:p w:rsidR="00232AF2" w:rsidRPr="00F03921" w:rsidRDefault="00232AF2" w:rsidP="00851280">
      <w:pPr>
        <w:spacing w:line="210" w:lineRule="exact"/>
        <w:ind w:left="426" w:firstLine="0"/>
        <w:jc w:val="both"/>
        <w:rPr>
          <w:rFonts w:cs="Times New Roman"/>
          <w:sz w:val="22"/>
          <w:szCs w:val="22"/>
        </w:rPr>
      </w:pPr>
      <w:r w:rsidRPr="00F03921">
        <w:rPr>
          <w:rFonts w:cs="Times New Roman"/>
          <w:sz w:val="22"/>
          <w:szCs w:val="22"/>
        </w:rPr>
        <w:t>Б) ліцензія;</w:t>
      </w:r>
    </w:p>
    <w:p w:rsidR="00232AF2" w:rsidRPr="00F03921" w:rsidRDefault="00232AF2" w:rsidP="00851280">
      <w:pPr>
        <w:spacing w:line="210" w:lineRule="exact"/>
        <w:ind w:left="426" w:firstLine="0"/>
        <w:jc w:val="both"/>
        <w:rPr>
          <w:rFonts w:cs="Times New Roman"/>
          <w:sz w:val="22"/>
          <w:szCs w:val="22"/>
        </w:rPr>
      </w:pPr>
      <w:r w:rsidRPr="00F03921">
        <w:rPr>
          <w:rFonts w:cs="Times New Roman"/>
          <w:sz w:val="22"/>
          <w:szCs w:val="22"/>
        </w:rPr>
        <w:t>В) свідоцтво;</w:t>
      </w:r>
    </w:p>
    <w:p w:rsidR="00232AF2" w:rsidRPr="00F03921" w:rsidRDefault="00232AF2" w:rsidP="00851280">
      <w:pPr>
        <w:spacing w:line="210" w:lineRule="exact"/>
        <w:ind w:left="426" w:firstLine="0"/>
        <w:jc w:val="both"/>
        <w:rPr>
          <w:rFonts w:cs="Times New Roman"/>
          <w:sz w:val="22"/>
          <w:szCs w:val="22"/>
        </w:rPr>
      </w:pPr>
      <w:r w:rsidRPr="00F03921">
        <w:rPr>
          <w:rFonts w:cs="Times New Roman"/>
          <w:sz w:val="22"/>
          <w:szCs w:val="22"/>
        </w:rPr>
        <w:t>Г) сертифікат.</w:t>
      </w:r>
    </w:p>
    <w:p w:rsidR="00232AF2" w:rsidRPr="00F03921" w:rsidRDefault="00232AF2" w:rsidP="00851280">
      <w:pPr>
        <w:spacing w:line="210" w:lineRule="exact"/>
        <w:ind w:firstLine="301"/>
        <w:jc w:val="both"/>
        <w:rPr>
          <w:rFonts w:cs="Times New Roman"/>
          <w:sz w:val="22"/>
          <w:szCs w:val="22"/>
        </w:rPr>
      </w:pPr>
    </w:p>
    <w:p w:rsidR="00A457EB" w:rsidRPr="00F03921" w:rsidRDefault="00A457EB" w:rsidP="00851280">
      <w:pPr>
        <w:pStyle w:val="9"/>
        <w:jc w:val="both"/>
        <w:rPr>
          <w:rFonts w:ascii="Times New Roman" w:hAnsi="Times New Roman"/>
          <w:b/>
          <w:i/>
          <w:u w:val="single"/>
        </w:rPr>
      </w:pPr>
      <w:r w:rsidRPr="00F03921">
        <w:rPr>
          <w:rFonts w:ascii="Times New Roman" w:hAnsi="Times New Roman"/>
          <w:b/>
          <w:i/>
          <w:u w:val="single"/>
        </w:rPr>
        <w:t>Словник найчастіше вживаних термінів за темою</w:t>
      </w:r>
    </w:p>
    <w:p w:rsidR="00E44B69" w:rsidRPr="00F03921" w:rsidRDefault="00E44B69" w:rsidP="00851280">
      <w:pPr>
        <w:pStyle w:val="a8"/>
        <w:ind w:left="0" w:firstLine="284"/>
        <w:jc w:val="both"/>
        <w:rPr>
          <w:color w:val="000000"/>
          <w:sz w:val="22"/>
          <w:szCs w:val="22"/>
          <w:shd w:val="clear" w:color="auto" w:fill="FFFFFF"/>
          <w:lang w:val="uk-UA"/>
        </w:rPr>
      </w:pPr>
      <w:r w:rsidRPr="00F03921">
        <w:rPr>
          <w:i/>
          <w:color w:val="000000"/>
          <w:sz w:val="22"/>
          <w:szCs w:val="22"/>
          <w:shd w:val="clear" w:color="auto" w:fill="FFFFFF"/>
          <w:lang w:val="uk-UA"/>
        </w:rPr>
        <w:t>Адвокатура України</w:t>
      </w:r>
      <w:r w:rsidRPr="00F03921">
        <w:rPr>
          <w:color w:val="000000"/>
          <w:sz w:val="22"/>
          <w:szCs w:val="22"/>
          <w:shd w:val="clear" w:color="auto" w:fill="FFFFFF"/>
          <w:lang w:val="uk-UA"/>
        </w:rPr>
        <w:t xml:space="preserve"> </w:t>
      </w:r>
      <w:r w:rsidRPr="00F03921">
        <w:rPr>
          <w:sz w:val="22"/>
          <w:szCs w:val="22"/>
          <w:lang w:val="uk-UA"/>
        </w:rPr>
        <w:t>–</w:t>
      </w:r>
      <w:r w:rsidRPr="00F03921">
        <w:rPr>
          <w:color w:val="000000"/>
          <w:sz w:val="22"/>
          <w:szCs w:val="22"/>
          <w:shd w:val="clear" w:color="auto" w:fill="FFFFFF"/>
          <w:lang w:val="uk-UA"/>
        </w:rPr>
        <w:t xml:space="preserve"> недержавний самоврядний інститут, що забезпечує здійснення захисту, представництва та надання інших видів правової допомоги на професійній основі, а також самостійно вирішує питання організації і діяльності адвокатури.</w:t>
      </w:r>
    </w:p>
    <w:p w:rsidR="00A457EB" w:rsidRPr="00F03921" w:rsidRDefault="00A457EB" w:rsidP="00851280">
      <w:pPr>
        <w:ind w:firstLine="301"/>
        <w:jc w:val="both"/>
        <w:rPr>
          <w:rFonts w:cs="Times New Roman"/>
          <w:sz w:val="22"/>
          <w:szCs w:val="22"/>
        </w:rPr>
      </w:pPr>
      <w:r w:rsidRPr="00F03921">
        <w:rPr>
          <w:rFonts w:cs="Times New Roman"/>
          <w:i/>
          <w:spacing w:val="-2"/>
          <w:sz w:val="22"/>
          <w:szCs w:val="22"/>
        </w:rPr>
        <w:t>Адвокатська таємниця —</w:t>
      </w:r>
      <w:r w:rsidRPr="00F03921">
        <w:rPr>
          <w:rFonts w:cs="Times New Roman"/>
          <w:spacing w:val="-2"/>
          <w:sz w:val="22"/>
          <w:szCs w:val="22"/>
        </w:rPr>
        <w:t xml:space="preserve"> питання, з яких громадянин або юридич</w:t>
      </w:r>
      <w:r w:rsidRPr="00F03921">
        <w:rPr>
          <w:rFonts w:cs="Times New Roman"/>
          <w:spacing w:val="-2"/>
          <w:sz w:val="22"/>
          <w:szCs w:val="22"/>
        </w:rPr>
        <w:softHyphen/>
        <w:t>на особа зверталася до адвоката, суть консультацій, порад, роз’яснень</w:t>
      </w:r>
      <w:r w:rsidRPr="00F03921">
        <w:rPr>
          <w:rFonts w:cs="Times New Roman"/>
          <w:sz w:val="22"/>
          <w:szCs w:val="22"/>
        </w:rPr>
        <w:t xml:space="preserve"> та інших відомостей, одержаних адвокатом під час здійснення своїх професійних обов’язків.</w:t>
      </w:r>
    </w:p>
    <w:p w:rsidR="00A457EB" w:rsidRPr="00F03921" w:rsidRDefault="00A457EB" w:rsidP="00851280">
      <w:pPr>
        <w:ind w:firstLine="301"/>
        <w:jc w:val="both"/>
        <w:rPr>
          <w:rFonts w:cs="Times New Roman"/>
          <w:color w:val="auto"/>
          <w:sz w:val="22"/>
          <w:szCs w:val="22"/>
          <w:shd w:val="clear" w:color="auto" w:fill="F2F2F2"/>
        </w:rPr>
      </w:pPr>
      <w:r w:rsidRPr="00F03921">
        <w:rPr>
          <w:rFonts w:cs="Times New Roman"/>
          <w:i/>
          <w:color w:val="auto"/>
          <w:sz w:val="22"/>
          <w:szCs w:val="22"/>
          <w:shd w:val="clear" w:color="auto" w:fill="F2F2F2"/>
        </w:rPr>
        <w:t>Вища кваліфікаційно-дисциплінарна комісія адвокатури</w:t>
      </w:r>
      <w:r w:rsidRPr="00F03921">
        <w:rPr>
          <w:rFonts w:cs="Times New Roman"/>
          <w:color w:val="auto"/>
          <w:sz w:val="22"/>
          <w:szCs w:val="22"/>
          <w:shd w:val="clear" w:color="auto" w:fill="F2F2F2"/>
        </w:rPr>
        <w:t xml:space="preserve"> – колегіальний орган, що діє у системі органів Національної асоціації адвокатів України та є національним органом адвокатського самоврядування, на який Законом України «Про адвокатуру та адвокатську діяльність» покладено завдання розгляду скарг на рішення, дії чи бездіяльність кваліфікаційно-дисциплінарних комісій адвокатури.</w:t>
      </w:r>
    </w:p>
    <w:p w:rsidR="00232AF2" w:rsidRPr="00F03921" w:rsidRDefault="00232AF2" w:rsidP="00851280">
      <w:pPr>
        <w:ind w:firstLine="284"/>
        <w:jc w:val="both"/>
        <w:rPr>
          <w:rFonts w:cs="Times New Roman"/>
          <w:sz w:val="22"/>
          <w:szCs w:val="22"/>
          <w:shd w:val="clear" w:color="auto" w:fill="FFFFFF"/>
        </w:rPr>
      </w:pPr>
      <w:r w:rsidRPr="00F03921">
        <w:rPr>
          <w:rFonts w:cs="Times New Roman"/>
          <w:i/>
          <w:sz w:val="22"/>
          <w:szCs w:val="22"/>
          <w:shd w:val="clear" w:color="auto" w:fill="FFFFFF"/>
        </w:rPr>
        <w:t>Адвокатська діяльність</w:t>
      </w:r>
      <w:r w:rsidRPr="00F03921">
        <w:rPr>
          <w:rFonts w:cs="Times New Roman"/>
          <w:sz w:val="22"/>
          <w:szCs w:val="22"/>
          <w:shd w:val="clear" w:color="auto" w:fill="FFFFFF"/>
        </w:rPr>
        <w:t xml:space="preserve"> - незалежна професійна діяльність адвоката щодо здійснення захисту, представництва та надання інших видів правової допомоги клієнту.</w:t>
      </w:r>
    </w:p>
    <w:p w:rsidR="00232AF2" w:rsidRPr="00F03921" w:rsidRDefault="00232AF2" w:rsidP="00851280">
      <w:pPr>
        <w:ind w:firstLine="284"/>
        <w:jc w:val="both"/>
        <w:rPr>
          <w:rFonts w:cs="Times New Roman"/>
          <w:sz w:val="22"/>
          <w:szCs w:val="22"/>
          <w:shd w:val="clear" w:color="auto" w:fill="FFFFFF"/>
        </w:rPr>
      </w:pPr>
      <w:r w:rsidRPr="00F03921">
        <w:rPr>
          <w:rFonts w:cs="Times New Roman"/>
          <w:i/>
          <w:sz w:val="22"/>
          <w:szCs w:val="22"/>
          <w:shd w:val="clear" w:color="auto" w:fill="FFFFFF"/>
        </w:rPr>
        <w:t>Адвокатське самоврядування</w:t>
      </w:r>
      <w:r w:rsidRPr="00F03921">
        <w:rPr>
          <w:rFonts w:cs="Times New Roman"/>
          <w:sz w:val="22"/>
          <w:szCs w:val="22"/>
          <w:shd w:val="clear" w:color="auto" w:fill="FFFFFF"/>
        </w:rPr>
        <w:t xml:space="preserve"> – це гарантоване державою право адвокатів самостійно вирішувати питання організації та діяльності адвокатури в порядку, встановленому Законом України «Про адвокатуру та адвокатську діяльність».</w:t>
      </w:r>
    </w:p>
    <w:p w:rsidR="00232AF2" w:rsidRPr="00F03921" w:rsidRDefault="00232AF2" w:rsidP="00851280">
      <w:pPr>
        <w:ind w:firstLine="284"/>
        <w:jc w:val="both"/>
        <w:rPr>
          <w:rFonts w:cs="Times New Roman"/>
          <w:sz w:val="22"/>
          <w:szCs w:val="22"/>
          <w:shd w:val="clear" w:color="auto" w:fill="FFFFFF"/>
        </w:rPr>
      </w:pPr>
      <w:r w:rsidRPr="00F03921">
        <w:rPr>
          <w:rFonts w:cs="Times New Roman"/>
          <w:i/>
          <w:sz w:val="22"/>
          <w:szCs w:val="22"/>
          <w:shd w:val="clear" w:color="auto" w:fill="FFFFFF"/>
        </w:rPr>
        <w:t>Інші види правової допомоги</w:t>
      </w:r>
      <w:r w:rsidRPr="00F03921">
        <w:rPr>
          <w:rFonts w:cs="Times New Roman"/>
          <w:sz w:val="22"/>
          <w:szCs w:val="22"/>
          <w:shd w:val="clear" w:color="auto" w:fill="FFFFFF"/>
        </w:rPr>
        <w:t xml:space="preserve"> - види адвокатської діяльності з надання правової інформації, консультацій і роз’яснень з правових питань, правового супроводу діяльності клієнта, складення заяв, скарг, процесуальних та інших документів правового характеру, спрямованих на забезпечення реалізації прав, свобод і законних інтересів клієнта, недопущення їх порушень, а також на сприяння їх </w:t>
      </w:r>
      <w:r w:rsidRPr="00F03921">
        <w:rPr>
          <w:rFonts w:cs="Times New Roman"/>
          <w:sz w:val="22"/>
          <w:szCs w:val="22"/>
          <w:shd w:val="clear" w:color="auto" w:fill="FFFFFF"/>
        </w:rPr>
        <w:lastRenderedPageBreak/>
        <w:t>відновленню в разі порушення.</w:t>
      </w:r>
    </w:p>
    <w:p w:rsidR="00232AF2" w:rsidRPr="00F03921" w:rsidRDefault="00232AF2" w:rsidP="00851280">
      <w:pPr>
        <w:ind w:firstLine="284"/>
        <w:jc w:val="both"/>
        <w:rPr>
          <w:rFonts w:cs="Times New Roman"/>
          <w:sz w:val="22"/>
          <w:szCs w:val="22"/>
        </w:rPr>
      </w:pPr>
      <w:r w:rsidRPr="00F03921">
        <w:rPr>
          <w:rFonts w:cs="Times New Roman"/>
          <w:i/>
          <w:sz w:val="22"/>
          <w:szCs w:val="22"/>
          <w:shd w:val="clear" w:color="auto" w:fill="FFFFFF"/>
        </w:rPr>
        <w:t>Представництво</w:t>
      </w:r>
      <w:r w:rsidRPr="00F03921">
        <w:rPr>
          <w:rFonts w:cs="Times New Roman"/>
          <w:sz w:val="22"/>
          <w:szCs w:val="22"/>
          <w:shd w:val="clear" w:color="auto" w:fill="FFFFFF"/>
        </w:rPr>
        <w:t xml:space="preserve"> - вид адвокатської діяльності, що полягає в забезпеченні реалізації прав і обов’язків клієнта в цивільному, господарському, адміністративному та конституційному судочинстві, в інших державних органах, перед фізичними та юридичними особами, прав і обов’язків потерпілого під час розгляду справ про адміністративні правопорушення, а також прав і обов’язків потерпілого, цивільного позивача, цивільного відповідача у кримінальному провадженні.</w:t>
      </w:r>
    </w:p>
    <w:p w:rsidR="00232AF2" w:rsidRPr="00F03921" w:rsidRDefault="00232AF2" w:rsidP="00851280">
      <w:pPr>
        <w:spacing w:line="210" w:lineRule="exact"/>
        <w:jc w:val="both"/>
        <w:rPr>
          <w:rFonts w:cs="Times New Roman"/>
          <w:sz w:val="22"/>
          <w:szCs w:val="22"/>
        </w:rPr>
      </w:pPr>
    </w:p>
    <w:p w:rsidR="00A457EB" w:rsidRPr="00F03921" w:rsidRDefault="00A457EB" w:rsidP="00851280">
      <w:pPr>
        <w:spacing w:line="210" w:lineRule="exact"/>
        <w:ind w:firstLine="301"/>
        <w:jc w:val="both"/>
        <w:rPr>
          <w:rFonts w:cs="Times New Roman"/>
          <w:sz w:val="22"/>
          <w:szCs w:val="22"/>
        </w:rPr>
      </w:pPr>
    </w:p>
    <w:p w:rsidR="00A66EC6" w:rsidRPr="00F03921" w:rsidRDefault="00A66EC6" w:rsidP="00851280">
      <w:pPr>
        <w:widowControl/>
        <w:shd w:val="clear" w:color="auto" w:fill="FFFFFF"/>
        <w:ind w:firstLine="301"/>
        <w:jc w:val="both"/>
        <w:rPr>
          <w:rFonts w:cs="Times New Roman"/>
          <w:b/>
          <w:color w:val="auto"/>
          <w:sz w:val="22"/>
          <w:szCs w:val="22"/>
          <w:lang w:eastAsia="ru-RU"/>
        </w:rPr>
      </w:pPr>
      <w:r w:rsidRPr="00F03921">
        <w:rPr>
          <w:rFonts w:cs="Times New Roman"/>
          <w:b/>
          <w:color w:val="auto"/>
          <w:sz w:val="22"/>
          <w:szCs w:val="22"/>
          <w:lang w:eastAsia="ru-RU"/>
        </w:rPr>
        <w:t>Запитання для самоперевірки</w:t>
      </w:r>
    </w:p>
    <w:p w:rsidR="00A66EC6" w:rsidRPr="00F03921" w:rsidRDefault="00C847F9" w:rsidP="00E7411A">
      <w:pPr>
        <w:widowControl/>
        <w:numPr>
          <w:ilvl w:val="0"/>
          <w:numId w:val="7"/>
        </w:numPr>
        <w:jc w:val="both"/>
        <w:rPr>
          <w:rFonts w:cs="Times New Roman"/>
          <w:color w:val="auto"/>
          <w:sz w:val="22"/>
          <w:szCs w:val="22"/>
          <w:lang w:eastAsia="ru-RU"/>
        </w:rPr>
      </w:pPr>
      <w:r w:rsidRPr="00F03921">
        <w:rPr>
          <w:rFonts w:cs="Times New Roman"/>
          <w:color w:val="auto"/>
          <w:sz w:val="22"/>
          <w:szCs w:val="22"/>
          <w:lang w:eastAsia="ru-RU"/>
        </w:rPr>
        <w:t>Види адвокатської діяльності.</w:t>
      </w:r>
    </w:p>
    <w:p w:rsidR="00C847F9" w:rsidRPr="00F03921" w:rsidRDefault="00C847F9" w:rsidP="00E7411A">
      <w:pPr>
        <w:widowControl/>
        <w:numPr>
          <w:ilvl w:val="0"/>
          <w:numId w:val="7"/>
        </w:numPr>
        <w:jc w:val="both"/>
        <w:rPr>
          <w:rFonts w:cs="Times New Roman"/>
          <w:color w:val="auto"/>
          <w:sz w:val="22"/>
          <w:szCs w:val="22"/>
          <w:lang w:eastAsia="ru-RU"/>
        </w:rPr>
      </w:pPr>
      <w:r w:rsidRPr="00F03921">
        <w:rPr>
          <w:rFonts w:cs="Times New Roman"/>
          <w:color w:val="auto"/>
          <w:sz w:val="22"/>
          <w:szCs w:val="22"/>
          <w:lang w:eastAsia="ru-RU"/>
        </w:rPr>
        <w:t>Діяльність адвокатського бюро.</w:t>
      </w:r>
    </w:p>
    <w:p w:rsidR="00C847F9" w:rsidRPr="00F03921" w:rsidRDefault="00C847F9" w:rsidP="00E7411A">
      <w:pPr>
        <w:widowControl/>
        <w:numPr>
          <w:ilvl w:val="0"/>
          <w:numId w:val="7"/>
        </w:numPr>
        <w:jc w:val="both"/>
        <w:rPr>
          <w:rFonts w:cs="Times New Roman"/>
          <w:color w:val="auto"/>
          <w:sz w:val="22"/>
          <w:szCs w:val="22"/>
          <w:lang w:eastAsia="ru-RU"/>
        </w:rPr>
      </w:pPr>
      <w:r w:rsidRPr="00F03921">
        <w:rPr>
          <w:rFonts w:cs="Times New Roman"/>
          <w:color w:val="auto"/>
          <w:sz w:val="22"/>
          <w:szCs w:val="22"/>
          <w:lang w:eastAsia="ru-RU"/>
        </w:rPr>
        <w:t>Діяльність адвокатського об’єднання.</w:t>
      </w:r>
    </w:p>
    <w:p w:rsidR="00C847F9" w:rsidRPr="00F03921" w:rsidRDefault="00C847F9" w:rsidP="00E7411A">
      <w:pPr>
        <w:widowControl/>
        <w:numPr>
          <w:ilvl w:val="0"/>
          <w:numId w:val="7"/>
        </w:numPr>
        <w:jc w:val="both"/>
        <w:rPr>
          <w:rFonts w:cs="Times New Roman"/>
          <w:color w:val="auto"/>
          <w:sz w:val="22"/>
          <w:szCs w:val="22"/>
          <w:lang w:eastAsia="ru-RU"/>
        </w:rPr>
      </w:pPr>
      <w:r w:rsidRPr="00F03921">
        <w:rPr>
          <w:rFonts w:cs="Times New Roman"/>
          <w:color w:val="auto"/>
          <w:sz w:val="22"/>
          <w:szCs w:val="22"/>
          <w:lang w:eastAsia="ru-RU"/>
        </w:rPr>
        <w:t>Зайняття адвокатською діяльністю індивідуально.</w:t>
      </w:r>
    </w:p>
    <w:p w:rsidR="00C847F9" w:rsidRPr="00F03921" w:rsidRDefault="00C847F9" w:rsidP="00E7411A">
      <w:pPr>
        <w:widowControl/>
        <w:numPr>
          <w:ilvl w:val="0"/>
          <w:numId w:val="7"/>
        </w:numPr>
        <w:jc w:val="both"/>
        <w:rPr>
          <w:rStyle w:val="FontStyle68"/>
          <w:rFonts w:cs="Times New Roman"/>
          <w:color w:val="auto"/>
          <w:sz w:val="22"/>
          <w:szCs w:val="22"/>
          <w:lang w:eastAsia="ru-RU"/>
        </w:rPr>
      </w:pPr>
      <w:r w:rsidRPr="00F03921">
        <w:rPr>
          <w:rStyle w:val="FontStyle68"/>
          <w:rFonts w:cs="Times New Roman"/>
          <w:sz w:val="22"/>
          <w:szCs w:val="22"/>
        </w:rPr>
        <w:t>Поняття правових гарантій адвокатської діяльності.</w:t>
      </w:r>
    </w:p>
    <w:p w:rsidR="00232AF2" w:rsidRPr="00F03921" w:rsidRDefault="00232AF2" w:rsidP="00E7411A">
      <w:pPr>
        <w:widowControl/>
        <w:numPr>
          <w:ilvl w:val="0"/>
          <w:numId w:val="7"/>
        </w:numPr>
        <w:autoSpaceDE w:val="0"/>
        <w:autoSpaceDN w:val="0"/>
        <w:adjustRightInd w:val="0"/>
        <w:jc w:val="both"/>
        <w:rPr>
          <w:rFonts w:cs="Times New Roman"/>
          <w:color w:val="auto"/>
          <w:sz w:val="22"/>
          <w:szCs w:val="22"/>
          <w:lang w:eastAsia="ru-RU"/>
        </w:rPr>
      </w:pPr>
      <w:r w:rsidRPr="00F03921">
        <w:rPr>
          <w:rFonts w:cs="Times New Roman"/>
          <w:color w:val="auto"/>
          <w:sz w:val="22"/>
          <w:szCs w:val="22"/>
          <w:lang w:eastAsia="ru-RU"/>
        </w:rPr>
        <w:t>Значення присяги адвоката.</w:t>
      </w:r>
    </w:p>
    <w:p w:rsidR="00232AF2" w:rsidRPr="00F03921" w:rsidRDefault="00232AF2" w:rsidP="00E7411A">
      <w:pPr>
        <w:widowControl/>
        <w:numPr>
          <w:ilvl w:val="0"/>
          <w:numId w:val="7"/>
        </w:numPr>
        <w:autoSpaceDE w:val="0"/>
        <w:autoSpaceDN w:val="0"/>
        <w:adjustRightInd w:val="0"/>
        <w:jc w:val="both"/>
        <w:rPr>
          <w:rFonts w:cs="Times New Roman"/>
          <w:color w:val="auto"/>
          <w:sz w:val="22"/>
          <w:szCs w:val="22"/>
          <w:lang w:eastAsia="ru-RU"/>
        </w:rPr>
      </w:pPr>
      <w:r w:rsidRPr="00F03921">
        <w:rPr>
          <w:rFonts w:cs="Times New Roman"/>
          <w:color w:val="auto"/>
          <w:sz w:val="22"/>
          <w:szCs w:val="22"/>
          <w:lang w:eastAsia="ru-RU"/>
        </w:rPr>
        <w:t>Відповідальність за порушення присяги адвоката України.</w:t>
      </w:r>
    </w:p>
    <w:p w:rsidR="00232AF2" w:rsidRPr="00F03921" w:rsidRDefault="00232AF2" w:rsidP="00E7411A">
      <w:pPr>
        <w:widowControl/>
        <w:numPr>
          <w:ilvl w:val="0"/>
          <w:numId w:val="7"/>
        </w:numPr>
        <w:autoSpaceDE w:val="0"/>
        <w:autoSpaceDN w:val="0"/>
        <w:adjustRightInd w:val="0"/>
        <w:jc w:val="both"/>
        <w:rPr>
          <w:rFonts w:cs="Times New Roman"/>
          <w:color w:val="auto"/>
          <w:sz w:val="22"/>
          <w:szCs w:val="22"/>
          <w:lang w:eastAsia="ru-RU"/>
        </w:rPr>
      </w:pPr>
      <w:r w:rsidRPr="00F03921">
        <w:rPr>
          <w:rFonts w:cs="Times New Roman"/>
          <w:color w:val="auto"/>
          <w:sz w:val="22"/>
          <w:szCs w:val="22"/>
        </w:rPr>
        <w:t>Набуття адвокатом іноземної держави права на заняття адвокатською діяльністю в Україні.</w:t>
      </w:r>
    </w:p>
    <w:p w:rsidR="00232AF2" w:rsidRPr="00F03921" w:rsidRDefault="00232AF2" w:rsidP="00E7411A">
      <w:pPr>
        <w:widowControl/>
        <w:numPr>
          <w:ilvl w:val="0"/>
          <w:numId w:val="7"/>
        </w:numPr>
        <w:autoSpaceDE w:val="0"/>
        <w:autoSpaceDN w:val="0"/>
        <w:adjustRightInd w:val="0"/>
        <w:jc w:val="both"/>
        <w:rPr>
          <w:rFonts w:cs="Times New Roman"/>
          <w:color w:val="auto"/>
          <w:sz w:val="22"/>
          <w:szCs w:val="22"/>
          <w:lang w:eastAsia="ru-RU"/>
        </w:rPr>
      </w:pPr>
      <w:r w:rsidRPr="00F03921">
        <w:rPr>
          <w:rFonts w:cs="Times New Roman"/>
          <w:sz w:val="22"/>
          <w:szCs w:val="22"/>
          <w:shd w:val="clear" w:color="auto" w:fill="FFFFFF"/>
        </w:rPr>
        <w:t>Конференції адвокатів регіону: її склад та повноваження.</w:t>
      </w:r>
    </w:p>
    <w:p w:rsidR="00232AF2" w:rsidRPr="00F03921" w:rsidRDefault="00232AF2" w:rsidP="00E7411A">
      <w:pPr>
        <w:widowControl/>
        <w:numPr>
          <w:ilvl w:val="0"/>
          <w:numId w:val="7"/>
        </w:numPr>
        <w:autoSpaceDE w:val="0"/>
        <w:autoSpaceDN w:val="0"/>
        <w:adjustRightInd w:val="0"/>
        <w:jc w:val="both"/>
        <w:rPr>
          <w:rFonts w:cs="Times New Roman"/>
          <w:color w:val="auto"/>
          <w:sz w:val="22"/>
          <w:szCs w:val="22"/>
          <w:lang w:eastAsia="ru-RU"/>
        </w:rPr>
      </w:pPr>
      <w:r w:rsidRPr="00F03921">
        <w:rPr>
          <w:rFonts w:cs="Times New Roman"/>
          <w:sz w:val="22"/>
          <w:szCs w:val="22"/>
          <w:shd w:val="clear" w:color="auto" w:fill="FFFFFF"/>
        </w:rPr>
        <w:t>Ради адвокатів регіону: її склад та повноваження.</w:t>
      </w:r>
    </w:p>
    <w:p w:rsidR="00232AF2" w:rsidRPr="00F03921" w:rsidRDefault="00232AF2" w:rsidP="00E7411A">
      <w:pPr>
        <w:widowControl/>
        <w:numPr>
          <w:ilvl w:val="0"/>
          <w:numId w:val="7"/>
        </w:numPr>
        <w:autoSpaceDE w:val="0"/>
        <w:autoSpaceDN w:val="0"/>
        <w:adjustRightInd w:val="0"/>
        <w:jc w:val="both"/>
        <w:rPr>
          <w:rFonts w:cs="Times New Roman"/>
          <w:color w:val="auto"/>
          <w:sz w:val="22"/>
          <w:szCs w:val="22"/>
          <w:lang w:eastAsia="ru-RU"/>
        </w:rPr>
      </w:pPr>
      <w:r w:rsidRPr="00F03921">
        <w:rPr>
          <w:rFonts w:cs="Times New Roman"/>
          <w:sz w:val="22"/>
          <w:szCs w:val="22"/>
          <w:shd w:val="clear" w:color="auto" w:fill="FFFFFF"/>
        </w:rPr>
        <w:t>Рада адвокатів України: її склад та повноваження.</w:t>
      </w:r>
    </w:p>
    <w:p w:rsidR="00232AF2" w:rsidRPr="00F03921" w:rsidRDefault="00232AF2" w:rsidP="00E7411A">
      <w:pPr>
        <w:widowControl/>
        <w:numPr>
          <w:ilvl w:val="0"/>
          <w:numId w:val="7"/>
        </w:numPr>
        <w:autoSpaceDE w:val="0"/>
        <w:autoSpaceDN w:val="0"/>
        <w:adjustRightInd w:val="0"/>
        <w:jc w:val="both"/>
        <w:rPr>
          <w:rFonts w:cs="Times New Roman"/>
          <w:color w:val="auto"/>
          <w:sz w:val="22"/>
          <w:szCs w:val="22"/>
          <w:lang w:eastAsia="ru-RU"/>
        </w:rPr>
      </w:pPr>
      <w:r w:rsidRPr="00F03921">
        <w:rPr>
          <w:rFonts w:cs="Times New Roman"/>
          <w:sz w:val="22"/>
          <w:szCs w:val="22"/>
          <w:shd w:val="clear" w:color="auto" w:fill="FFFFFF"/>
        </w:rPr>
        <w:t>З’їзд адвокатів України: його склад та повноваження.</w:t>
      </w:r>
    </w:p>
    <w:p w:rsidR="00232AF2" w:rsidRPr="00F03921" w:rsidRDefault="00232AF2" w:rsidP="00851280">
      <w:pPr>
        <w:widowControl/>
        <w:autoSpaceDE w:val="0"/>
        <w:autoSpaceDN w:val="0"/>
        <w:adjustRightInd w:val="0"/>
        <w:ind w:left="284" w:firstLine="0"/>
        <w:jc w:val="both"/>
        <w:rPr>
          <w:rFonts w:cs="Times New Roman"/>
          <w:b/>
          <w:color w:val="auto"/>
          <w:sz w:val="22"/>
          <w:szCs w:val="22"/>
          <w:lang w:eastAsia="ru-RU"/>
        </w:rPr>
      </w:pPr>
    </w:p>
    <w:p w:rsidR="00C25C83" w:rsidRPr="00F03921" w:rsidRDefault="00C25C83" w:rsidP="00851280">
      <w:pPr>
        <w:widowControl/>
        <w:ind w:left="1021" w:firstLine="0"/>
        <w:jc w:val="both"/>
        <w:rPr>
          <w:rFonts w:cs="Times New Roman"/>
          <w:color w:val="auto"/>
          <w:sz w:val="22"/>
          <w:szCs w:val="22"/>
          <w:lang w:eastAsia="ru-RU"/>
        </w:rPr>
      </w:pPr>
    </w:p>
    <w:p w:rsidR="000D06A5" w:rsidRPr="00F03921" w:rsidRDefault="000D06A5" w:rsidP="00851280">
      <w:pPr>
        <w:widowControl/>
        <w:ind w:firstLine="301"/>
        <w:jc w:val="both"/>
        <w:rPr>
          <w:rFonts w:cs="Times New Roman"/>
          <w:b/>
          <w:bCs/>
          <w:color w:val="auto"/>
          <w:sz w:val="22"/>
          <w:szCs w:val="22"/>
          <w:lang w:eastAsia="ru-RU"/>
        </w:rPr>
      </w:pPr>
      <w:r w:rsidRPr="00F03921">
        <w:rPr>
          <w:rFonts w:cs="Times New Roman"/>
          <w:b/>
          <w:bCs/>
          <w:color w:val="auto"/>
          <w:sz w:val="22"/>
          <w:szCs w:val="22"/>
          <w:lang w:eastAsia="ru-RU"/>
        </w:rPr>
        <w:t xml:space="preserve">Тема </w:t>
      </w:r>
      <w:r w:rsidR="00232AF2" w:rsidRPr="00F03921">
        <w:rPr>
          <w:rFonts w:cs="Times New Roman"/>
          <w:b/>
          <w:bCs/>
          <w:color w:val="auto"/>
          <w:sz w:val="22"/>
          <w:szCs w:val="22"/>
          <w:lang w:eastAsia="ru-RU"/>
        </w:rPr>
        <w:t>3</w:t>
      </w:r>
      <w:r w:rsidRPr="00F03921">
        <w:rPr>
          <w:rFonts w:cs="Times New Roman"/>
          <w:b/>
          <w:bCs/>
          <w:color w:val="auto"/>
          <w:sz w:val="22"/>
          <w:szCs w:val="22"/>
          <w:lang w:eastAsia="ru-RU"/>
        </w:rPr>
        <w:t>.</w:t>
      </w:r>
      <w:r w:rsidRPr="00F03921">
        <w:rPr>
          <w:rFonts w:cs="Times New Roman"/>
          <w:color w:val="auto"/>
          <w:sz w:val="22"/>
          <w:szCs w:val="22"/>
          <w:lang w:eastAsia="ru-RU"/>
        </w:rPr>
        <w:t xml:space="preserve"> </w:t>
      </w:r>
      <w:r w:rsidRPr="00F03921">
        <w:rPr>
          <w:rFonts w:cs="Times New Roman"/>
          <w:b/>
          <w:color w:val="auto"/>
          <w:sz w:val="22"/>
          <w:szCs w:val="22"/>
          <w:lang w:eastAsia="ru-RU"/>
        </w:rPr>
        <w:t>Адвокатська етика</w:t>
      </w:r>
    </w:p>
    <w:p w:rsidR="000D06A5" w:rsidRPr="00F03921" w:rsidRDefault="000D06A5" w:rsidP="00851280">
      <w:pPr>
        <w:widowControl/>
        <w:ind w:firstLine="301"/>
        <w:jc w:val="both"/>
        <w:rPr>
          <w:rFonts w:cs="Times New Roman"/>
          <w:b/>
          <w:bCs/>
          <w:color w:val="auto"/>
          <w:sz w:val="22"/>
          <w:szCs w:val="22"/>
          <w:lang w:eastAsia="ru-RU"/>
        </w:rPr>
      </w:pPr>
      <w:r w:rsidRPr="00F03921">
        <w:rPr>
          <w:rFonts w:cs="Times New Roman"/>
          <w:b/>
          <w:bCs/>
          <w:color w:val="auto"/>
          <w:sz w:val="22"/>
          <w:szCs w:val="22"/>
          <w:lang w:eastAsia="ru-RU"/>
        </w:rPr>
        <w:t>План</w:t>
      </w:r>
    </w:p>
    <w:p w:rsidR="000D06A5" w:rsidRPr="00F03921" w:rsidRDefault="000D06A5" w:rsidP="00851280">
      <w:pPr>
        <w:widowControl/>
        <w:ind w:firstLine="301"/>
        <w:jc w:val="both"/>
        <w:rPr>
          <w:rFonts w:cs="Times New Roman"/>
          <w:color w:val="auto"/>
          <w:sz w:val="22"/>
          <w:szCs w:val="22"/>
          <w:lang w:eastAsia="ru-RU"/>
        </w:rPr>
      </w:pPr>
    </w:p>
    <w:p w:rsidR="00C25E9C" w:rsidRPr="00F03921" w:rsidRDefault="00C25E9C" w:rsidP="00E7411A">
      <w:pPr>
        <w:pStyle w:val="a9"/>
        <w:widowControl w:val="0"/>
        <w:numPr>
          <w:ilvl w:val="0"/>
          <w:numId w:val="2"/>
        </w:numPr>
        <w:tabs>
          <w:tab w:val="left" w:pos="0"/>
          <w:tab w:val="left" w:pos="567"/>
        </w:tabs>
        <w:spacing w:after="0"/>
        <w:ind w:left="709" w:hanging="425"/>
        <w:jc w:val="both"/>
        <w:rPr>
          <w:rStyle w:val="FontStyle71"/>
          <w:i w:val="0"/>
          <w:iCs/>
          <w:color w:val="000000"/>
          <w:sz w:val="22"/>
          <w:szCs w:val="22"/>
        </w:rPr>
      </w:pPr>
      <w:r w:rsidRPr="00F03921">
        <w:rPr>
          <w:rStyle w:val="FontStyle71"/>
          <w:i w:val="0"/>
          <w:iCs/>
          <w:color w:val="000000"/>
          <w:sz w:val="22"/>
          <w:szCs w:val="22"/>
        </w:rPr>
        <w:t>Проблема відповідності чинного національного законодавства про адвокатуру та адвокатську діяльність міжнародним стандартам.</w:t>
      </w:r>
    </w:p>
    <w:p w:rsidR="00C25E9C" w:rsidRPr="00F03921" w:rsidRDefault="00C25E9C" w:rsidP="00851280">
      <w:pPr>
        <w:pStyle w:val="a9"/>
        <w:widowControl w:val="0"/>
        <w:tabs>
          <w:tab w:val="left" w:pos="0"/>
          <w:tab w:val="left" w:pos="567"/>
        </w:tabs>
        <w:spacing w:after="0"/>
        <w:ind w:left="709" w:hanging="425"/>
        <w:jc w:val="both"/>
        <w:rPr>
          <w:color w:val="000000"/>
          <w:sz w:val="22"/>
          <w:szCs w:val="22"/>
        </w:rPr>
      </w:pPr>
      <w:r w:rsidRPr="00F03921">
        <w:rPr>
          <w:color w:val="000000"/>
          <w:sz w:val="22"/>
          <w:szCs w:val="22"/>
        </w:rPr>
        <w:t>2. Основні засади організації роботи адвоката в провідних європейських країнах.</w:t>
      </w:r>
    </w:p>
    <w:p w:rsidR="00C25E9C" w:rsidRPr="00F03921" w:rsidRDefault="00C25E9C" w:rsidP="00851280">
      <w:pPr>
        <w:pStyle w:val="Style73"/>
        <w:widowControl/>
        <w:tabs>
          <w:tab w:val="left" w:pos="567"/>
        </w:tabs>
        <w:spacing w:line="240" w:lineRule="auto"/>
        <w:ind w:left="709" w:hanging="425"/>
        <w:rPr>
          <w:rStyle w:val="FontStyle85"/>
          <w:b w:val="0"/>
          <w:bCs w:val="0"/>
          <w:sz w:val="22"/>
          <w:szCs w:val="22"/>
          <w:lang w:val="uk-UA" w:eastAsia="uk-UA"/>
        </w:rPr>
      </w:pPr>
      <w:r w:rsidRPr="00F03921">
        <w:rPr>
          <w:rStyle w:val="FontStyle85"/>
          <w:b w:val="0"/>
          <w:bCs w:val="0"/>
          <w:sz w:val="22"/>
          <w:szCs w:val="22"/>
          <w:lang w:val="uk-UA" w:eastAsia="uk-UA"/>
        </w:rPr>
        <w:t>3. Психологічні проблеми адвокатської діяльності.</w:t>
      </w:r>
    </w:p>
    <w:p w:rsidR="00091E8D" w:rsidRPr="00F03921" w:rsidRDefault="00091E8D" w:rsidP="00851280">
      <w:pPr>
        <w:pStyle w:val="Style73"/>
        <w:widowControl/>
        <w:tabs>
          <w:tab w:val="left" w:pos="567"/>
        </w:tabs>
        <w:spacing w:line="240" w:lineRule="auto"/>
        <w:ind w:left="709" w:hanging="425"/>
        <w:rPr>
          <w:rStyle w:val="FontStyle85"/>
          <w:b w:val="0"/>
          <w:bCs w:val="0"/>
          <w:sz w:val="22"/>
          <w:szCs w:val="22"/>
          <w:lang w:val="uk-UA" w:eastAsia="uk-UA"/>
        </w:rPr>
      </w:pPr>
    </w:p>
    <w:p w:rsidR="00091E8D" w:rsidRPr="00F03921" w:rsidRDefault="00091E8D" w:rsidP="00851280">
      <w:pPr>
        <w:widowControl/>
        <w:tabs>
          <w:tab w:val="left" w:pos="426"/>
        </w:tabs>
        <w:ind w:firstLine="301"/>
        <w:jc w:val="both"/>
        <w:rPr>
          <w:rFonts w:cs="Times New Roman"/>
          <w:b/>
          <w:color w:val="auto"/>
          <w:sz w:val="22"/>
          <w:szCs w:val="22"/>
          <w:lang w:eastAsia="en-US"/>
        </w:rPr>
      </w:pPr>
      <w:r w:rsidRPr="00F03921">
        <w:rPr>
          <w:rFonts w:cs="Times New Roman"/>
          <w:b/>
          <w:color w:val="auto"/>
          <w:sz w:val="22"/>
          <w:szCs w:val="22"/>
          <w:lang w:eastAsia="en-US"/>
        </w:rPr>
        <w:t>Методичні рекомендації</w:t>
      </w:r>
    </w:p>
    <w:p w:rsidR="00091E8D" w:rsidRPr="00F03921" w:rsidRDefault="00091E8D" w:rsidP="00E7411A">
      <w:pPr>
        <w:pStyle w:val="a9"/>
        <w:widowControl w:val="0"/>
        <w:numPr>
          <w:ilvl w:val="0"/>
          <w:numId w:val="8"/>
        </w:numPr>
        <w:tabs>
          <w:tab w:val="left" w:pos="0"/>
          <w:tab w:val="left" w:pos="567"/>
        </w:tabs>
        <w:spacing w:after="0"/>
        <w:ind w:left="709"/>
        <w:jc w:val="both"/>
        <w:rPr>
          <w:rStyle w:val="FontStyle71"/>
          <w:i w:val="0"/>
          <w:iCs/>
          <w:color w:val="000000"/>
          <w:sz w:val="22"/>
          <w:szCs w:val="22"/>
        </w:rPr>
      </w:pPr>
      <w:r w:rsidRPr="00F03921">
        <w:rPr>
          <w:sz w:val="22"/>
          <w:szCs w:val="22"/>
        </w:rPr>
        <w:t xml:space="preserve">Під час розгляду даного питання необхідно дослідити чи в </w:t>
      </w:r>
      <w:r w:rsidRPr="00F03921">
        <w:rPr>
          <w:sz w:val="22"/>
          <w:szCs w:val="22"/>
        </w:rPr>
        <w:lastRenderedPageBreak/>
        <w:t xml:space="preserve">повній мірі </w:t>
      </w:r>
      <w:r w:rsidRPr="00F03921">
        <w:rPr>
          <w:rStyle w:val="FontStyle71"/>
          <w:i w:val="0"/>
          <w:iCs/>
          <w:color w:val="000000"/>
          <w:sz w:val="22"/>
          <w:szCs w:val="22"/>
        </w:rPr>
        <w:t>національне законодавства про адвокатуру та адвокатську діяльність відповідає міжнародним стандартам.</w:t>
      </w:r>
    </w:p>
    <w:p w:rsidR="00091E8D" w:rsidRPr="00F03921" w:rsidRDefault="00091E8D" w:rsidP="00E7411A">
      <w:pPr>
        <w:pStyle w:val="a9"/>
        <w:widowControl w:val="0"/>
        <w:numPr>
          <w:ilvl w:val="0"/>
          <w:numId w:val="8"/>
        </w:numPr>
        <w:tabs>
          <w:tab w:val="left" w:pos="0"/>
          <w:tab w:val="left" w:pos="567"/>
        </w:tabs>
        <w:spacing w:after="0"/>
        <w:ind w:left="709"/>
        <w:jc w:val="both"/>
        <w:rPr>
          <w:iCs/>
          <w:color w:val="000000"/>
          <w:sz w:val="22"/>
          <w:szCs w:val="22"/>
        </w:rPr>
      </w:pPr>
      <w:r w:rsidRPr="00F03921">
        <w:rPr>
          <w:sz w:val="22"/>
          <w:szCs w:val="22"/>
        </w:rPr>
        <w:t>Під час розгляду даного питання потрібно провести порівняльний аналіз правового статусу адвокатури в провідних країнах світу (США, Франція, Німеччина) та в Україні.</w:t>
      </w:r>
    </w:p>
    <w:p w:rsidR="00091E8D" w:rsidRPr="00F03921" w:rsidRDefault="008E3A7E" w:rsidP="00E7411A">
      <w:pPr>
        <w:pStyle w:val="a9"/>
        <w:widowControl w:val="0"/>
        <w:numPr>
          <w:ilvl w:val="0"/>
          <w:numId w:val="8"/>
        </w:numPr>
        <w:tabs>
          <w:tab w:val="left" w:pos="0"/>
          <w:tab w:val="left" w:pos="567"/>
        </w:tabs>
        <w:spacing w:after="0"/>
        <w:ind w:left="709"/>
        <w:jc w:val="both"/>
        <w:rPr>
          <w:rStyle w:val="FontStyle71"/>
          <w:i w:val="0"/>
          <w:iCs/>
          <w:color w:val="000000"/>
          <w:sz w:val="22"/>
          <w:szCs w:val="22"/>
        </w:rPr>
      </w:pPr>
      <w:r w:rsidRPr="00F03921">
        <w:rPr>
          <w:sz w:val="22"/>
          <w:szCs w:val="22"/>
        </w:rPr>
        <w:t xml:space="preserve">Під час розгляду даного питання необхідно звернути увагу на найбільш поширені </w:t>
      </w:r>
      <w:r w:rsidR="00BB42AE" w:rsidRPr="00F03921">
        <w:rPr>
          <w:rStyle w:val="FontStyle85"/>
          <w:b w:val="0"/>
          <w:bCs w:val="0"/>
          <w:sz w:val="22"/>
          <w:szCs w:val="22"/>
          <w:lang w:eastAsia="uk-UA"/>
        </w:rPr>
        <w:t>психологічні проблеми адвокатської діяльності та шляхи їх подолання.</w:t>
      </w:r>
    </w:p>
    <w:p w:rsidR="00091E8D" w:rsidRPr="00F03921" w:rsidRDefault="00091E8D" w:rsidP="00851280">
      <w:pPr>
        <w:pStyle w:val="Style73"/>
        <w:widowControl/>
        <w:tabs>
          <w:tab w:val="left" w:pos="567"/>
        </w:tabs>
        <w:spacing w:line="240" w:lineRule="auto"/>
        <w:ind w:left="709" w:firstLine="0"/>
        <w:rPr>
          <w:rStyle w:val="FontStyle85"/>
          <w:b w:val="0"/>
          <w:bCs w:val="0"/>
          <w:sz w:val="22"/>
          <w:szCs w:val="22"/>
          <w:lang w:val="uk-UA" w:eastAsia="uk-UA"/>
        </w:rPr>
      </w:pPr>
    </w:p>
    <w:p w:rsidR="00B81B03" w:rsidRPr="00F03921" w:rsidRDefault="00B81B03" w:rsidP="00851280">
      <w:pPr>
        <w:widowControl/>
        <w:shd w:val="clear" w:color="auto" w:fill="FFFFFF"/>
        <w:ind w:firstLine="301"/>
        <w:jc w:val="both"/>
        <w:rPr>
          <w:rFonts w:cs="Times New Roman"/>
          <w:b/>
          <w:bCs/>
          <w:color w:val="auto"/>
          <w:sz w:val="22"/>
          <w:szCs w:val="22"/>
          <w:lang w:eastAsia="ru-RU"/>
        </w:rPr>
      </w:pPr>
      <w:r w:rsidRPr="00F03921">
        <w:rPr>
          <w:rFonts w:cs="Times New Roman"/>
          <w:b/>
          <w:bCs/>
          <w:color w:val="auto"/>
          <w:sz w:val="22"/>
          <w:szCs w:val="22"/>
          <w:lang w:eastAsia="ru-RU"/>
        </w:rPr>
        <w:t xml:space="preserve">Джерела: </w:t>
      </w:r>
      <w:r w:rsidRPr="00F03921">
        <w:rPr>
          <w:rFonts w:cs="Times New Roman"/>
          <w:color w:val="auto"/>
          <w:sz w:val="22"/>
          <w:szCs w:val="22"/>
          <w:lang w:eastAsia="ru-RU"/>
        </w:rPr>
        <w:t>[</w:t>
      </w:r>
      <w:r w:rsidR="003F49EC" w:rsidRPr="00F03921">
        <w:rPr>
          <w:rFonts w:cs="Times New Roman"/>
          <w:color w:val="auto"/>
          <w:sz w:val="22"/>
          <w:szCs w:val="22"/>
          <w:lang w:eastAsia="ru-RU"/>
        </w:rPr>
        <w:t>3</w:t>
      </w:r>
      <w:r w:rsidRPr="00F03921">
        <w:rPr>
          <w:rFonts w:cs="Times New Roman"/>
          <w:color w:val="auto"/>
          <w:sz w:val="22"/>
          <w:szCs w:val="22"/>
          <w:lang w:eastAsia="ru-RU"/>
        </w:rPr>
        <w:t>]; [</w:t>
      </w:r>
      <w:r w:rsidR="003F49EC" w:rsidRPr="00F03921">
        <w:rPr>
          <w:rFonts w:cs="Times New Roman"/>
          <w:color w:val="auto"/>
          <w:sz w:val="22"/>
          <w:szCs w:val="22"/>
          <w:lang w:eastAsia="ru-RU"/>
        </w:rPr>
        <w:t>5</w:t>
      </w:r>
      <w:r w:rsidRPr="00F03921">
        <w:rPr>
          <w:rFonts w:cs="Times New Roman"/>
          <w:color w:val="auto"/>
          <w:sz w:val="22"/>
          <w:szCs w:val="22"/>
          <w:lang w:eastAsia="ru-RU"/>
        </w:rPr>
        <w:t>]; [</w:t>
      </w:r>
      <w:r w:rsidR="003F49EC" w:rsidRPr="00F03921">
        <w:rPr>
          <w:rFonts w:cs="Times New Roman"/>
          <w:color w:val="auto"/>
          <w:sz w:val="22"/>
          <w:szCs w:val="22"/>
          <w:lang w:eastAsia="ru-RU"/>
        </w:rPr>
        <w:t>6</w:t>
      </w:r>
      <w:r w:rsidRPr="00F03921">
        <w:rPr>
          <w:rFonts w:cs="Times New Roman"/>
          <w:color w:val="auto"/>
          <w:sz w:val="22"/>
          <w:szCs w:val="22"/>
          <w:lang w:eastAsia="ru-RU"/>
        </w:rPr>
        <w:t>]; [</w:t>
      </w:r>
      <w:r w:rsidR="003F49EC" w:rsidRPr="00F03921">
        <w:rPr>
          <w:rFonts w:cs="Times New Roman"/>
          <w:color w:val="auto"/>
          <w:sz w:val="22"/>
          <w:szCs w:val="22"/>
          <w:lang w:eastAsia="ru-RU"/>
        </w:rPr>
        <w:t>9]</w:t>
      </w:r>
      <w:r w:rsidRPr="00F03921">
        <w:rPr>
          <w:rFonts w:cs="Times New Roman"/>
          <w:color w:val="auto"/>
          <w:sz w:val="22"/>
          <w:szCs w:val="22"/>
          <w:lang w:eastAsia="ru-RU"/>
        </w:rPr>
        <w:t>.</w:t>
      </w:r>
    </w:p>
    <w:p w:rsidR="00B81B03" w:rsidRPr="00F03921" w:rsidRDefault="00B81B03" w:rsidP="00851280">
      <w:pPr>
        <w:widowControl/>
        <w:shd w:val="clear" w:color="auto" w:fill="FFFFFF"/>
        <w:ind w:firstLine="301"/>
        <w:jc w:val="both"/>
        <w:rPr>
          <w:rFonts w:cs="Times New Roman"/>
          <w:b/>
          <w:color w:val="auto"/>
          <w:sz w:val="22"/>
          <w:szCs w:val="22"/>
          <w:lang w:eastAsia="ru-RU"/>
        </w:rPr>
      </w:pPr>
    </w:p>
    <w:p w:rsidR="005A42D6" w:rsidRPr="00F03921" w:rsidRDefault="005A42D6" w:rsidP="00851280">
      <w:pPr>
        <w:widowControl/>
        <w:shd w:val="clear" w:color="auto" w:fill="FFFFFF"/>
        <w:ind w:firstLine="301"/>
        <w:jc w:val="both"/>
        <w:rPr>
          <w:rFonts w:cs="Times New Roman"/>
          <w:b/>
          <w:color w:val="auto"/>
          <w:sz w:val="22"/>
          <w:szCs w:val="22"/>
          <w:lang w:eastAsia="ru-RU"/>
        </w:rPr>
      </w:pPr>
      <w:r w:rsidRPr="00F03921">
        <w:rPr>
          <w:rFonts w:cs="Times New Roman"/>
          <w:b/>
          <w:color w:val="auto"/>
          <w:sz w:val="22"/>
          <w:szCs w:val="22"/>
          <w:lang w:eastAsia="ru-RU"/>
        </w:rPr>
        <w:t>Тести:</w:t>
      </w:r>
    </w:p>
    <w:p w:rsidR="00844A85" w:rsidRPr="00F03921" w:rsidRDefault="00844A85" w:rsidP="00E7411A">
      <w:pPr>
        <w:pStyle w:val="a8"/>
        <w:numPr>
          <w:ilvl w:val="0"/>
          <w:numId w:val="13"/>
        </w:numPr>
        <w:jc w:val="both"/>
        <w:rPr>
          <w:i/>
          <w:sz w:val="22"/>
          <w:szCs w:val="22"/>
          <w:lang w:val="uk-UA"/>
        </w:rPr>
      </w:pPr>
      <w:r w:rsidRPr="00F03921">
        <w:rPr>
          <w:i/>
          <w:sz w:val="22"/>
          <w:szCs w:val="22"/>
          <w:lang w:val="uk-UA"/>
        </w:rPr>
        <w:t>Який з перерахованих принципів не відноситься до принципів адвокатської етики?</w:t>
      </w:r>
    </w:p>
    <w:p w:rsidR="00844A85" w:rsidRPr="00F03921" w:rsidRDefault="00844A85" w:rsidP="00851280">
      <w:pPr>
        <w:pStyle w:val="a8"/>
        <w:ind w:left="709"/>
        <w:jc w:val="both"/>
        <w:rPr>
          <w:sz w:val="22"/>
          <w:szCs w:val="22"/>
          <w:lang w:val="uk-UA"/>
        </w:rPr>
      </w:pPr>
      <w:r w:rsidRPr="00F03921">
        <w:rPr>
          <w:sz w:val="22"/>
          <w:szCs w:val="22"/>
          <w:lang w:val="uk-UA"/>
        </w:rPr>
        <w:t>А) конфіденційність;</w:t>
      </w:r>
    </w:p>
    <w:p w:rsidR="00844A85" w:rsidRPr="00F03921" w:rsidRDefault="00844A85" w:rsidP="00851280">
      <w:pPr>
        <w:pStyle w:val="a8"/>
        <w:ind w:left="709"/>
        <w:jc w:val="both"/>
        <w:rPr>
          <w:sz w:val="22"/>
          <w:szCs w:val="22"/>
          <w:lang w:val="uk-UA"/>
        </w:rPr>
      </w:pPr>
      <w:r w:rsidRPr="00F03921">
        <w:rPr>
          <w:sz w:val="22"/>
          <w:szCs w:val="22"/>
          <w:lang w:val="uk-UA"/>
        </w:rPr>
        <w:t>Б) чесність і порядність;</w:t>
      </w:r>
    </w:p>
    <w:p w:rsidR="00844A85" w:rsidRPr="00F03921" w:rsidRDefault="00844A85" w:rsidP="00851280">
      <w:pPr>
        <w:pStyle w:val="a8"/>
        <w:ind w:left="709"/>
        <w:jc w:val="both"/>
        <w:rPr>
          <w:sz w:val="22"/>
          <w:szCs w:val="22"/>
          <w:lang w:val="uk-UA"/>
        </w:rPr>
      </w:pPr>
      <w:r w:rsidRPr="00F03921">
        <w:rPr>
          <w:sz w:val="22"/>
          <w:szCs w:val="22"/>
          <w:lang w:val="uk-UA"/>
        </w:rPr>
        <w:t>В) добросовісність.</w:t>
      </w:r>
    </w:p>
    <w:p w:rsidR="00844A85" w:rsidRPr="00F03921" w:rsidRDefault="00844A85" w:rsidP="00E7411A">
      <w:pPr>
        <w:numPr>
          <w:ilvl w:val="0"/>
          <w:numId w:val="13"/>
        </w:numPr>
        <w:spacing w:before="200" w:line="210" w:lineRule="exact"/>
        <w:jc w:val="both"/>
        <w:rPr>
          <w:rFonts w:cs="Times New Roman"/>
          <w:i/>
          <w:sz w:val="22"/>
          <w:szCs w:val="22"/>
        </w:rPr>
      </w:pPr>
      <w:r w:rsidRPr="00F03921">
        <w:rPr>
          <w:rFonts w:cs="Times New Roman"/>
          <w:i/>
          <w:sz w:val="22"/>
          <w:szCs w:val="22"/>
        </w:rPr>
        <w:t>Адвокат не має права прийняти доручення про подання юридичної допомоги у разі:</w:t>
      </w:r>
    </w:p>
    <w:p w:rsidR="00844A85" w:rsidRPr="00F03921" w:rsidRDefault="00844A85" w:rsidP="00851280">
      <w:pPr>
        <w:spacing w:line="210" w:lineRule="exact"/>
        <w:ind w:left="709" w:firstLine="18"/>
        <w:jc w:val="both"/>
        <w:rPr>
          <w:rFonts w:cs="Times New Roman"/>
          <w:sz w:val="22"/>
          <w:szCs w:val="22"/>
        </w:rPr>
      </w:pPr>
      <w:r w:rsidRPr="00F03921">
        <w:rPr>
          <w:rFonts w:cs="Times New Roman"/>
          <w:sz w:val="22"/>
          <w:szCs w:val="22"/>
        </w:rPr>
        <w:t>А) коли він брав участь у цій справі як слідчий;</w:t>
      </w:r>
    </w:p>
    <w:p w:rsidR="00844A85" w:rsidRPr="00F03921" w:rsidRDefault="00844A85" w:rsidP="00851280">
      <w:pPr>
        <w:spacing w:line="210" w:lineRule="exact"/>
        <w:ind w:left="709" w:firstLine="18"/>
        <w:jc w:val="both"/>
        <w:rPr>
          <w:rFonts w:cs="Times New Roman"/>
          <w:sz w:val="22"/>
          <w:szCs w:val="22"/>
        </w:rPr>
      </w:pPr>
      <w:r w:rsidRPr="00F03921">
        <w:rPr>
          <w:rFonts w:cs="Times New Roman"/>
          <w:sz w:val="22"/>
          <w:szCs w:val="22"/>
        </w:rPr>
        <w:t>Б) коли він подавав юридичну допомогу особам, інтереси яких не суперечать інтересам особи, яка звернулася з проханням про ведення справи;</w:t>
      </w:r>
    </w:p>
    <w:p w:rsidR="00844A85" w:rsidRPr="00F03921" w:rsidRDefault="00844A85" w:rsidP="00851280">
      <w:pPr>
        <w:spacing w:line="210" w:lineRule="exact"/>
        <w:ind w:left="709" w:firstLine="18"/>
        <w:jc w:val="both"/>
        <w:rPr>
          <w:rFonts w:cs="Times New Roman"/>
          <w:sz w:val="22"/>
          <w:szCs w:val="22"/>
        </w:rPr>
      </w:pPr>
      <w:r w:rsidRPr="00F03921">
        <w:rPr>
          <w:rFonts w:cs="Times New Roman"/>
          <w:sz w:val="22"/>
          <w:szCs w:val="22"/>
        </w:rPr>
        <w:t>В) коли він є родичем голови Верховного Суду України.</w:t>
      </w:r>
    </w:p>
    <w:p w:rsidR="007117F8" w:rsidRPr="00F03921" w:rsidRDefault="007117F8" w:rsidP="00E7411A">
      <w:pPr>
        <w:numPr>
          <w:ilvl w:val="0"/>
          <w:numId w:val="13"/>
        </w:numPr>
        <w:spacing w:before="200" w:line="211" w:lineRule="exact"/>
        <w:jc w:val="both"/>
        <w:rPr>
          <w:rFonts w:cs="Times New Roman"/>
          <w:i/>
          <w:sz w:val="22"/>
          <w:szCs w:val="22"/>
        </w:rPr>
      </w:pPr>
      <w:r w:rsidRPr="00F03921">
        <w:rPr>
          <w:rFonts w:cs="Times New Roman"/>
          <w:i/>
          <w:sz w:val="22"/>
          <w:szCs w:val="22"/>
        </w:rPr>
        <w:t>До адвоката може бути застосовано такі дисциплінарні стяг</w:t>
      </w:r>
      <w:r w:rsidRPr="00F03921">
        <w:rPr>
          <w:rFonts w:cs="Times New Roman"/>
          <w:i/>
          <w:sz w:val="22"/>
          <w:szCs w:val="22"/>
        </w:rPr>
        <w:softHyphen/>
        <w:t>нення:</w:t>
      </w:r>
    </w:p>
    <w:p w:rsidR="007117F8" w:rsidRPr="00F03921" w:rsidRDefault="007117F8" w:rsidP="00851280">
      <w:pPr>
        <w:spacing w:line="211" w:lineRule="exact"/>
        <w:ind w:left="426" w:firstLine="301"/>
        <w:jc w:val="both"/>
        <w:rPr>
          <w:rFonts w:cs="Times New Roman"/>
          <w:sz w:val="22"/>
          <w:szCs w:val="22"/>
        </w:rPr>
      </w:pPr>
      <w:r w:rsidRPr="00F03921">
        <w:rPr>
          <w:rFonts w:cs="Times New Roman"/>
          <w:sz w:val="22"/>
          <w:szCs w:val="22"/>
        </w:rPr>
        <w:t>А) зауваження;</w:t>
      </w:r>
    </w:p>
    <w:p w:rsidR="007117F8" w:rsidRPr="00F03921" w:rsidRDefault="007117F8" w:rsidP="00851280">
      <w:pPr>
        <w:spacing w:line="211" w:lineRule="exact"/>
        <w:ind w:left="426" w:firstLine="301"/>
        <w:jc w:val="both"/>
        <w:rPr>
          <w:rFonts w:cs="Times New Roman"/>
          <w:sz w:val="22"/>
          <w:szCs w:val="22"/>
        </w:rPr>
      </w:pPr>
      <w:r w:rsidRPr="00F03921">
        <w:rPr>
          <w:rFonts w:cs="Times New Roman"/>
          <w:sz w:val="22"/>
          <w:szCs w:val="22"/>
        </w:rPr>
        <w:t>Б) догана;</w:t>
      </w:r>
    </w:p>
    <w:p w:rsidR="007117F8" w:rsidRPr="00F03921" w:rsidRDefault="007117F8" w:rsidP="00851280">
      <w:pPr>
        <w:spacing w:line="211" w:lineRule="exact"/>
        <w:ind w:left="426" w:firstLine="301"/>
        <w:jc w:val="both"/>
        <w:rPr>
          <w:rFonts w:cs="Times New Roman"/>
          <w:sz w:val="22"/>
          <w:szCs w:val="22"/>
        </w:rPr>
      </w:pPr>
      <w:r w:rsidRPr="00F03921">
        <w:rPr>
          <w:rFonts w:cs="Times New Roman"/>
          <w:sz w:val="22"/>
          <w:szCs w:val="22"/>
        </w:rPr>
        <w:t>В) попередження.</w:t>
      </w:r>
    </w:p>
    <w:p w:rsidR="000D1138" w:rsidRPr="00F03921" w:rsidRDefault="000D1138" w:rsidP="00851280">
      <w:pPr>
        <w:pStyle w:val="9"/>
        <w:jc w:val="both"/>
        <w:rPr>
          <w:rFonts w:ascii="Times New Roman" w:hAnsi="Times New Roman"/>
          <w:b/>
          <w:i/>
          <w:u w:val="single"/>
        </w:rPr>
      </w:pPr>
      <w:r w:rsidRPr="00F03921">
        <w:rPr>
          <w:rFonts w:ascii="Times New Roman" w:hAnsi="Times New Roman"/>
          <w:b/>
          <w:i/>
          <w:u w:val="single"/>
        </w:rPr>
        <w:t>Словник найчастіше вживаних термінів за темою</w:t>
      </w:r>
    </w:p>
    <w:p w:rsidR="000D1138" w:rsidRPr="00F03921" w:rsidRDefault="00121D74" w:rsidP="00851280">
      <w:pPr>
        <w:widowControl/>
        <w:shd w:val="clear" w:color="auto" w:fill="FFFFFF"/>
        <w:ind w:firstLine="301"/>
        <w:jc w:val="both"/>
        <w:rPr>
          <w:rFonts w:cs="Times New Roman"/>
          <w:color w:val="auto"/>
          <w:sz w:val="22"/>
          <w:szCs w:val="22"/>
          <w:shd w:val="clear" w:color="auto" w:fill="FFFFFF"/>
        </w:rPr>
      </w:pPr>
      <w:r w:rsidRPr="00F03921">
        <w:rPr>
          <w:rFonts w:cs="Times New Roman"/>
          <w:i/>
          <w:color w:val="auto"/>
          <w:sz w:val="22"/>
          <w:szCs w:val="22"/>
          <w:shd w:val="clear" w:color="auto" w:fill="FFFFFF"/>
        </w:rPr>
        <w:t>Адвокатська етика</w:t>
      </w:r>
      <w:r w:rsidRPr="00F03921">
        <w:rPr>
          <w:rFonts w:cs="Times New Roman"/>
          <w:color w:val="auto"/>
          <w:sz w:val="22"/>
          <w:szCs w:val="22"/>
          <w:shd w:val="clear" w:color="auto" w:fill="FFFFFF"/>
        </w:rPr>
        <w:t xml:space="preserve"> – це приписувана</w:t>
      </w:r>
      <w:r w:rsidRPr="00F03921">
        <w:rPr>
          <w:rStyle w:val="apple-converted-space"/>
          <w:rFonts w:cs="Times New Roman"/>
          <w:color w:val="auto"/>
          <w:sz w:val="22"/>
          <w:szCs w:val="22"/>
          <w:shd w:val="clear" w:color="auto" w:fill="FFFFFF"/>
        </w:rPr>
        <w:t> </w:t>
      </w:r>
      <w:hyperlink r:id="rId8" w:tooltip="Корпоративні норми" w:history="1">
        <w:r w:rsidRPr="00F03921">
          <w:rPr>
            <w:rStyle w:val="ab"/>
            <w:color w:val="auto"/>
            <w:sz w:val="22"/>
            <w:szCs w:val="22"/>
            <w:u w:val="none"/>
            <w:shd w:val="clear" w:color="auto" w:fill="FFFFFF"/>
          </w:rPr>
          <w:t>корпоративними</w:t>
        </w:r>
      </w:hyperlink>
      <w:r w:rsidRPr="00F03921">
        <w:rPr>
          <w:rStyle w:val="apple-converted-space"/>
          <w:rFonts w:cs="Times New Roman"/>
          <w:color w:val="auto"/>
          <w:sz w:val="22"/>
          <w:szCs w:val="22"/>
          <w:shd w:val="clear" w:color="auto" w:fill="FFFFFF"/>
        </w:rPr>
        <w:t> </w:t>
      </w:r>
      <w:r w:rsidRPr="00F03921">
        <w:rPr>
          <w:rFonts w:cs="Times New Roman"/>
          <w:color w:val="auto"/>
          <w:sz w:val="22"/>
          <w:szCs w:val="22"/>
          <w:shd w:val="clear" w:color="auto" w:fill="FFFFFF"/>
        </w:rPr>
        <w:t>правилами належна поведінка адвоката у тих випадках, коли</w:t>
      </w:r>
      <w:r w:rsidRPr="00F03921">
        <w:rPr>
          <w:rStyle w:val="apple-converted-space"/>
          <w:rFonts w:cs="Times New Roman"/>
          <w:color w:val="auto"/>
          <w:sz w:val="22"/>
          <w:szCs w:val="22"/>
          <w:shd w:val="clear" w:color="auto" w:fill="FFFFFF"/>
        </w:rPr>
        <w:t> </w:t>
      </w:r>
      <w:hyperlink r:id="rId9" w:tooltip="Правова норма" w:history="1">
        <w:r w:rsidRPr="00F03921">
          <w:rPr>
            <w:rStyle w:val="ab"/>
            <w:color w:val="auto"/>
            <w:sz w:val="22"/>
            <w:szCs w:val="22"/>
            <w:u w:val="none"/>
            <w:shd w:val="clear" w:color="auto" w:fill="FFFFFF"/>
          </w:rPr>
          <w:t>правові норми</w:t>
        </w:r>
      </w:hyperlink>
      <w:r w:rsidRPr="00F03921">
        <w:rPr>
          <w:rStyle w:val="apple-converted-space"/>
          <w:rFonts w:cs="Times New Roman"/>
          <w:color w:val="auto"/>
          <w:sz w:val="22"/>
          <w:szCs w:val="22"/>
          <w:shd w:val="clear" w:color="auto" w:fill="FFFFFF"/>
        </w:rPr>
        <w:t> </w:t>
      </w:r>
      <w:r w:rsidRPr="00F03921">
        <w:rPr>
          <w:rFonts w:cs="Times New Roman"/>
          <w:color w:val="auto"/>
          <w:sz w:val="22"/>
          <w:szCs w:val="22"/>
          <w:shd w:val="clear" w:color="auto" w:fill="FFFFFF"/>
        </w:rPr>
        <w:t>не встановлюють для нього конкретних правил поведінки.</w:t>
      </w:r>
    </w:p>
    <w:p w:rsidR="004F6FA6" w:rsidRPr="00F03921" w:rsidRDefault="004F6FA6" w:rsidP="00851280">
      <w:pPr>
        <w:widowControl/>
        <w:shd w:val="clear" w:color="auto" w:fill="FFFFFF"/>
        <w:ind w:firstLine="301"/>
        <w:jc w:val="both"/>
        <w:rPr>
          <w:rFonts w:cs="Times New Roman"/>
          <w:b/>
          <w:color w:val="auto"/>
          <w:sz w:val="22"/>
          <w:szCs w:val="22"/>
          <w:lang w:eastAsia="ru-RU"/>
        </w:rPr>
      </w:pPr>
      <w:r w:rsidRPr="00F03921">
        <w:rPr>
          <w:rFonts w:cs="Times New Roman"/>
          <w:i/>
          <w:sz w:val="22"/>
          <w:szCs w:val="22"/>
          <w:shd w:val="clear" w:color="auto" w:fill="FFFFFF"/>
        </w:rPr>
        <w:t>Конфлікт інтересів</w:t>
      </w:r>
      <w:r w:rsidRPr="00F03921">
        <w:rPr>
          <w:rFonts w:cs="Times New Roman"/>
          <w:sz w:val="22"/>
          <w:szCs w:val="22"/>
          <w:shd w:val="clear" w:color="auto" w:fill="FFFFFF"/>
        </w:rPr>
        <w:t xml:space="preserve"> – це суперечність між особистими інтересами адвоката та його професійними правами і обов’язками, наявність якої може вплинути на об’єктивність або неупередженість під час виконання адвокатом його професійних обов’язків, а також на </w:t>
      </w:r>
      <w:r w:rsidRPr="00F03921">
        <w:rPr>
          <w:rFonts w:cs="Times New Roman"/>
          <w:sz w:val="22"/>
          <w:szCs w:val="22"/>
          <w:shd w:val="clear" w:color="auto" w:fill="FFFFFF"/>
        </w:rPr>
        <w:lastRenderedPageBreak/>
        <w:t>вчинення чи не вчинення ним дій під час здійснення адвокатської діяльності.</w:t>
      </w:r>
    </w:p>
    <w:p w:rsidR="000D1138" w:rsidRPr="00F03921" w:rsidRDefault="000D1138" w:rsidP="00851280">
      <w:pPr>
        <w:widowControl/>
        <w:shd w:val="clear" w:color="auto" w:fill="FFFFFF"/>
        <w:ind w:firstLine="301"/>
        <w:jc w:val="both"/>
        <w:rPr>
          <w:rFonts w:cs="Times New Roman"/>
          <w:b/>
          <w:color w:val="auto"/>
          <w:sz w:val="22"/>
          <w:szCs w:val="22"/>
          <w:lang w:eastAsia="ru-RU"/>
        </w:rPr>
      </w:pPr>
    </w:p>
    <w:p w:rsidR="00B81B03" w:rsidRPr="00F03921" w:rsidRDefault="00B81B03" w:rsidP="00851280">
      <w:pPr>
        <w:widowControl/>
        <w:shd w:val="clear" w:color="auto" w:fill="FFFFFF"/>
        <w:ind w:firstLine="301"/>
        <w:jc w:val="both"/>
        <w:rPr>
          <w:rFonts w:cs="Times New Roman"/>
          <w:b/>
          <w:color w:val="auto"/>
          <w:sz w:val="22"/>
          <w:szCs w:val="22"/>
          <w:lang w:eastAsia="ru-RU"/>
        </w:rPr>
      </w:pPr>
      <w:r w:rsidRPr="00F03921">
        <w:rPr>
          <w:rFonts w:cs="Times New Roman"/>
          <w:b/>
          <w:color w:val="auto"/>
          <w:sz w:val="22"/>
          <w:szCs w:val="22"/>
          <w:lang w:eastAsia="ru-RU"/>
        </w:rPr>
        <w:t>Запитання для самоперевірки</w:t>
      </w:r>
    </w:p>
    <w:p w:rsidR="00B81B03" w:rsidRPr="00F03921" w:rsidRDefault="00B81B03" w:rsidP="00E7411A">
      <w:pPr>
        <w:pStyle w:val="Style73"/>
        <w:widowControl/>
        <w:numPr>
          <w:ilvl w:val="0"/>
          <w:numId w:val="9"/>
        </w:numPr>
        <w:tabs>
          <w:tab w:val="left" w:pos="567"/>
        </w:tabs>
        <w:spacing w:line="240" w:lineRule="auto"/>
        <w:rPr>
          <w:sz w:val="22"/>
          <w:szCs w:val="22"/>
          <w:lang w:val="uk-UA" w:eastAsia="uk-UA"/>
        </w:rPr>
      </w:pPr>
      <w:r w:rsidRPr="00F03921">
        <w:rPr>
          <w:color w:val="000000"/>
          <w:sz w:val="22"/>
          <w:szCs w:val="22"/>
          <w:lang w:val="uk-UA"/>
        </w:rPr>
        <w:t>Основні засади організації роботи адвоката в США.</w:t>
      </w:r>
    </w:p>
    <w:p w:rsidR="00B81B03" w:rsidRPr="00F03921" w:rsidRDefault="00B81B03" w:rsidP="00E7411A">
      <w:pPr>
        <w:pStyle w:val="Style73"/>
        <w:widowControl/>
        <w:numPr>
          <w:ilvl w:val="0"/>
          <w:numId w:val="9"/>
        </w:numPr>
        <w:tabs>
          <w:tab w:val="left" w:pos="567"/>
        </w:tabs>
        <w:spacing w:line="240" w:lineRule="auto"/>
        <w:rPr>
          <w:sz w:val="22"/>
          <w:szCs w:val="22"/>
          <w:lang w:val="uk-UA" w:eastAsia="uk-UA"/>
        </w:rPr>
      </w:pPr>
      <w:r w:rsidRPr="00F03921">
        <w:rPr>
          <w:rStyle w:val="FontStyle85"/>
          <w:b w:val="0"/>
          <w:bCs w:val="0"/>
          <w:sz w:val="22"/>
          <w:szCs w:val="22"/>
          <w:lang w:val="uk-UA" w:eastAsia="uk-UA"/>
        </w:rPr>
        <w:t>Психологічні проблеми адвокатської діяльності.</w:t>
      </w:r>
    </w:p>
    <w:p w:rsidR="00B81B03" w:rsidRPr="00F03921" w:rsidRDefault="00B81B03" w:rsidP="00851280">
      <w:pPr>
        <w:pStyle w:val="Style73"/>
        <w:widowControl/>
        <w:tabs>
          <w:tab w:val="left" w:pos="567"/>
        </w:tabs>
        <w:spacing w:line="240" w:lineRule="auto"/>
        <w:ind w:left="1069" w:firstLine="0"/>
        <w:rPr>
          <w:rStyle w:val="FontStyle85"/>
          <w:b w:val="0"/>
          <w:bCs w:val="0"/>
          <w:sz w:val="22"/>
          <w:szCs w:val="22"/>
          <w:lang w:val="uk-UA" w:eastAsia="uk-UA"/>
        </w:rPr>
      </w:pPr>
    </w:p>
    <w:p w:rsidR="00B81B03" w:rsidRPr="00F03921" w:rsidRDefault="00B81B03" w:rsidP="00851280">
      <w:pPr>
        <w:pStyle w:val="Style73"/>
        <w:widowControl/>
        <w:tabs>
          <w:tab w:val="left" w:pos="567"/>
        </w:tabs>
        <w:spacing w:line="240" w:lineRule="auto"/>
        <w:ind w:left="1069" w:firstLine="0"/>
        <w:rPr>
          <w:rStyle w:val="FontStyle85"/>
          <w:b w:val="0"/>
          <w:bCs w:val="0"/>
          <w:sz w:val="22"/>
          <w:szCs w:val="22"/>
          <w:lang w:val="uk-UA" w:eastAsia="uk-UA"/>
        </w:rPr>
      </w:pPr>
    </w:p>
    <w:p w:rsidR="00F92570" w:rsidRPr="00F03921" w:rsidRDefault="00F92570" w:rsidP="00851280">
      <w:pPr>
        <w:widowControl/>
        <w:ind w:firstLine="301"/>
        <w:jc w:val="both"/>
        <w:rPr>
          <w:rFonts w:cs="Times New Roman"/>
          <w:b/>
          <w:bCs/>
          <w:color w:val="auto"/>
          <w:sz w:val="22"/>
          <w:szCs w:val="22"/>
          <w:lang w:eastAsia="ru-RU"/>
        </w:rPr>
      </w:pPr>
      <w:r w:rsidRPr="00F03921">
        <w:rPr>
          <w:rFonts w:cs="Times New Roman"/>
          <w:b/>
          <w:bCs/>
          <w:color w:val="auto"/>
          <w:sz w:val="22"/>
          <w:szCs w:val="22"/>
          <w:lang w:eastAsia="ru-RU"/>
        </w:rPr>
        <w:t xml:space="preserve">Тема </w:t>
      </w:r>
      <w:r w:rsidR="00232AF2" w:rsidRPr="00F03921">
        <w:rPr>
          <w:rFonts w:cs="Times New Roman"/>
          <w:b/>
          <w:bCs/>
          <w:color w:val="auto"/>
          <w:sz w:val="22"/>
          <w:szCs w:val="22"/>
          <w:lang w:eastAsia="ru-RU"/>
        </w:rPr>
        <w:t>4</w:t>
      </w:r>
      <w:r w:rsidRPr="00F03921">
        <w:rPr>
          <w:rFonts w:cs="Times New Roman"/>
          <w:b/>
          <w:bCs/>
          <w:color w:val="auto"/>
          <w:sz w:val="22"/>
          <w:szCs w:val="22"/>
          <w:lang w:eastAsia="ru-RU"/>
        </w:rPr>
        <w:t>.</w:t>
      </w:r>
      <w:r w:rsidRPr="00F03921">
        <w:rPr>
          <w:rFonts w:cs="Times New Roman"/>
          <w:color w:val="auto"/>
          <w:sz w:val="22"/>
          <w:szCs w:val="22"/>
          <w:lang w:eastAsia="ru-RU"/>
        </w:rPr>
        <w:t xml:space="preserve"> </w:t>
      </w:r>
      <w:r w:rsidR="00232AF2" w:rsidRPr="00F03921">
        <w:rPr>
          <w:rFonts w:cs="Times New Roman"/>
          <w:b/>
          <w:sz w:val="22"/>
          <w:szCs w:val="22"/>
        </w:rPr>
        <w:t>Здійснення адвокатами захисту та представництва в різних формах судочинства.</w:t>
      </w:r>
    </w:p>
    <w:p w:rsidR="00F92570" w:rsidRPr="00F03921" w:rsidRDefault="00F92570" w:rsidP="00851280">
      <w:pPr>
        <w:widowControl/>
        <w:ind w:firstLine="301"/>
        <w:jc w:val="both"/>
        <w:rPr>
          <w:rFonts w:cs="Times New Roman"/>
          <w:b/>
          <w:bCs/>
          <w:color w:val="auto"/>
          <w:sz w:val="22"/>
          <w:szCs w:val="22"/>
          <w:lang w:eastAsia="ru-RU"/>
        </w:rPr>
      </w:pPr>
    </w:p>
    <w:p w:rsidR="00F92570" w:rsidRPr="00F03921" w:rsidRDefault="00F92570" w:rsidP="00851280">
      <w:pPr>
        <w:widowControl/>
        <w:ind w:firstLine="301"/>
        <w:jc w:val="both"/>
        <w:rPr>
          <w:rFonts w:cs="Times New Roman"/>
          <w:b/>
          <w:bCs/>
          <w:color w:val="auto"/>
          <w:sz w:val="22"/>
          <w:szCs w:val="22"/>
          <w:lang w:eastAsia="ru-RU"/>
        </w:rPr>
      </w:pPr>
      <w:r w:rsidRPr="00F03921">
        <w:rPr>
          <w:rFonts w:cs="Times New Roman"/>
          <w:b/>
          <w:bCs/>
          <w:color w:val="auto"/>
          <w:sz w:val="22"/>
          <w:szCs w:val="22"/>
          <w:lang w:eastAsia="ru-RU"/>
        </w:rPr>
        <w:t>План</w:t>
      </w:r>
    </w:p>
    <w:p w:rsidR="00F92570" w:rsidRPr="00F03921" w:rsidRDefault="00F92570" w:rsidP="00851280">
      <w:pPr>
        <w:widowControl/>
        <w:ind w:firstLine="301"/>
        <w:jc w:val="both"/>
        <w:rPr>
          <w:rFonts w:cs="Times New Roman"/>
          <w:color w:val="auto"/>
          <w:sz w:val="22"/>
          <w:szCs w:val="22"/>
          <w:lang w:eastAsia="ru-RU"/>
        </w:rPr>
      </w:pPr>
    </w:p>
    <w:p w:rsidR="004A6763" w:rsidRPr="00F03921" w:rsidRDefault="004A6763" w:rsidP="00E7411A">
      <w:pPr>
        <w:widowControl/>
        <w:numPr>
          <w:ilvl w:val="0"/>
          <w:numId w:val="1"/>
        </w:numPr>
        <w:autoSpaceDE w:val="0"/>
        <w:autoSpaceDN w:val="0"/>
        <w:adjustRightInd w:val="0"/>
        <w:jc w:val="both"/>
        <w:rPr>
          <w:rFonts w:cs="Times New Roman"/>
          <w:b/>
          <w:color w:val="auto"/>
          <w:sz w:val="22"/>
          <w:szCs w:val="22"/>
          <w:lang w:eastAsia="ru-RU"/>
        </w:rPr>
      </w:pPr>
      <w:r w:rsidRPr="00F03921">
        <w:rPr>
          <w:rFonts w:cs="Times New Roman"/>
          <w:sz w:val="22"/>
          <w:szCs w:val="22"/>
        </w:rPr>
        <w:t>Значення та види збору інформації у справі.</w:t>
      </w:r>
      <w:r w:rsidRPr="00F03921">
        <w:rPr>
          <w:rFonts w:cs="Times New Roman"/>
          <w:color w:val="auto"/>
          <w:sz w:val="22"/>
          <w:szCs w:val="22"/>
          <w:lang w:eastAsia="ru-RU"/>
        </w:rPr>
        <w:t xml:space="preserve"> </w:t>
      </w:r>
    </w:p>
    <w:p w:rsidR="004A6763" w:rsidRPr="00F03921" w:rsidRDefault="004A6763" w:rsidP="00E7411A">
      <w:pPr>
        <w:widowControl/>
        <w:numPr>
          <w:ilvl w:val="0"/>
          <w:numId w:val="1"/>
        </w:numPr>
        <w:autoSpaceDE w:val="0"/>
        <w:autoSpaceDN w:val="0"/>
        <w:adjustRightInd w:val="0"/>
        <w:jc w:val="both"/>
        <w:rPr>
          <w:rFonts w:cs="Times New Roman"/>
          <w:b/>
          <w:color w:val="auto"/>
          <w:sz w:val="22"/>
          <w:szCs w:val="22"/>
          <w:lang w:eastAsia="ru-RU"/>
        </w:rPr>
      </w:pPr>
      <w:r w:rsidRPr="00F03921">
        <w:rPr>
          <w:rFonts w:cs="Times New Roman"/>
          <w:sz w:val="22"/>
          <w:szCs w:val="22"/>
        </w:rPr>
        <w:t xml:space="preserve">Вироблення позицій у кримінальній </w:t>
      </w:r>
      <w:r w:rsidR="00164557" w:rsidRPr="00F03921">
        <w:rPr>
          <w:rFonts w:cs="Times New Roman"/>
          <w:sz w:val="22"/>
          <w:szCs w:val="22"/>
        </w:rPr>
        <w:t xml:space="preserve">провадженні </w:t>
      </w:r>
      <w:r w:rsidRPr="00F03921">
        <w:rPr>
          <w:rFonts w:cs="Times New Roman"/>
          <w:sz w:val="22"/>
          <w:szCs w:val="22"/>
        </w:rPr>
        <w:t>та у цивільній справі.</w:t>
      </w:r>
      <w:r w:rsidRPr="00F03921">
        <w:rPr>
          <w:rFonts w:cs="Times New Roman"/>
          <w:color w:val="auto"/>
          <w:sz w:val="22"/>
          <w:szCs w:val="22"/>
          <w:lang w:eastAsia="ru-RU"/>
        </w:rPr>
        <w:t xml:space="preserve"> </w:t>
      </w:r>
    </w:p>
    <w:p w:rsidR="00232AF2" w:rsidRPr="00F03921" w:rsidRDefault="00232AF2" w:rsidP="00851280">
      <w:pPr>
        <w:widowControl/>
        <w:autoSpaceDE w:val="0"/>
        <w:autoSpaceDN w:val="0"/>
        <w:adjustRightInd w:val="0"/>
        <w:ind w:left="1004" w:firstLine="0"/>
        <w:jc w:val="both"/>
        <w:rPr>
          <w:rFonts w:cs="Times New Roman"/>
          <w:b/>
          <w:color w:val="auto"/>
          <w:sz w:val="22"/>
          <w:szCs w:val="22"/>
          <w:lang w:eastAsia="ru-RU"/>
        </w:rPr>
      </w:pPr>
    </w:p>
    <w:p w:rsidR="004A6763" w:rsidRPr="00F03921" w:rsidRDefault="004A6763" w:rsidP="00851280">
      <w:pPr>
        <w:widowControl/>
        <w:autoSpaceDE w:val="0"/>
        <w:autoSpaceDN w:val="0"/>
        <w:adjustRightInd w:val="0"/>
        <w:ind w:left="1004" w:firstLine="0"/>
        <w:jc w:val="both"/>
        <w:rPr>
          <w:rFonts w:cs="Times New Roman"/>
          <w:b/>
          <w:color w:val="auto"/>
          <w:sz w:val="22"/>
          <w:szCs w:val="22"/>
          <w:lang w:eastAsia="ru-RU"/>
        </w:rPr>
      </w:pPr>
    </w:p>
    <w:p w:rsidR="00164557" w:rsidRPr="00F03921" w:rsidRDefault="00164557" w:rsidP="00851280">
      <w:pPr>
        <w:widowControl/>
        <w:tabs>
          <w:tab w:val="left" w:pos="426"/>
        </w:tabs>
        <w:ind w:firstLine="301"/>
        <w:jc w:val="both"/>
        <w:rPr>
          <w:rFonts w:cs="Times New Roman"/>
          <w:b/>
          <w:color w:val="auto"/>
          <w:sz w:val="22"/>
          <w:szCs w:val="22"/>
          <w:lang w:eastAsia="en-US"/>
        </w:rPr>
      </w:pPr>
      <w:r w:rsidRPr="00F03921">
        <w:rPr>
          <w:rFonts w:cs="Times New Roman"/>
          <w:b/>
          <w:color w:val="auto"/>
          <w:sz w:val="22"/>
          <w:szCs w:val="22"/>
          <w:lang w:eastAsia="en-US"/>
        </w:rPr>
        <w:t>Методичні рекомендації</w:t>
      </w:r>
    </w:p>
    <w:p w:rsidR="004A6763" w:rsidRPr="00F03921" w:rsidRDefault="00164557" w:rsidP="00E7411A">
      <w:pPr>
        <w:widowControl/>
        <w:numPr>
          <w:ilvl w:val="0"/>
          <w:numId w:val="10"/>
        </w:numPr>
        <w:autoSpaceDE w:val="0"/>
        <w:autoSpaceDN w:val="0"/>
        <w:adjustRightInd w:val="0"/>
        <w:jc w:val="both"/>
        <w:rPr>
          <w:rFonts w:cs="Times New Roman"/>
          <w:color w:val="auto"/>
          <w:sz w:val="22"/>
          <w:szCs w:val="22"/>
          <w:lang w:eastAsia="ru-RU"/>
        </w:rPr>
      </w:pPr>
      <w:r w:rsidRPr="00F03921">
        <w:rPr>
          <w:rFonts w:cs="Times New Roman"/>
          <w:sz w:val="22"/>
          <w:szCs w:val="22"/>
          <w:lang w:eastAsia="ru-RU"/>
        </w:rPr>
        <w:t>Під час розгляду даного питання спочатку необхідно визначити, що таке збір інформації</w:t>
      </w:r>
      <w:r w:rsidR="007555E6" w:rsidRPr="00F03921">
        <w:rPr>
          <w:rFonts w:cs="Times New Roman"/>
          <w:sz w:val="22"/>
          <w:szCs w:val="22"/>
          <w:lang w:eastAsia="ru-RU"/>
        </w:rPr>
        <w:t xml:space="preserve"> та види його збору, а також зрозуміти з якою метою він проводиться.</w:t>
      </w:r>
    </w:p>
    <w:p w:rsidR="007555E6" w:rsidRPr="00F03921" w:rsidRDefault="007555E6" w:rsidP="00E7411A">
      <w:pPr>
        <w:widowControl/>
        <w:numPr>
          <w:ilvl w:val="0"/>
          <w:numId w:val="10"/>
        </w:numPr>
        <w:autoSpaceDE w:val="0"/>
        <w:autoSpaceDN w:val="0"/>
        <w:adjustRightInd w:val="0"/>
        <w:jc w:val="both"/>
        <w:rPr>
          <w:rFonts w:cs="Times New Roman"/>
          <w:color w:val="auto"/>
          <w:sz w:val="22"/>
          <w:szCs w:val="22"/>
          <w:lang w:eastAsia="ru-RU"/>
        </w:rPr>
      </w:pPr>
      <w:r w:rsidRPr="00F03921">
        <w:rPr>
          <w:rFonts w:cs="Times New Roman"/>
          <w:sz w:val="22"/>
          <w:szCs w:val="22"/>
          <w:lang w:eastAsia="ru-RU"/>
        </w:rPr>
        <w:t>Під час розгляду даного питання необхідно зрозуміти яким чином виробляється позиція у справі та фактори, що впливають на її формування.</w:t>
      </w:r>
    </w:p>
    <w:p w:rsidR="00164557" w:rsidRPr="00F03921" w:rsidRDefault="00164557" w:rsidP="00851280">
      <w:pPr>
        <w:widowControl/>
        <w:autoSpaceDE w:val="0"/>
        <w:autoSpaceDN w:val="0"/>
        <w:adjustRightInd w:val="0"/>
        <w:ind w:left="1004" w:firstLine="0"/>
        <w:jc w:val="both"/>
        <w:rPr>
          <w:rFonts w:cs="Times New Roman"/>
          <w:b/>
          <w:color w:val="auto"/>
          <w:sz w:val="22"/>
          <w:szCs w:val="22"/>
          <w:lang w:eastAsia="ru-RU"/>
        </w:rPr>
      </w:pPr>
    </w:p>
    <w:p w:rsidR="007555E6" w:rsidRPr="00F03921" w:rsidRDefault="007555E6" w:rsidP="00851280">
      <w:pPr>
        <w:widowControl/>
        <w:shd w:val="clear" w:color="auto" w:fill="FFFFFF"/>
        <w:ind w:firstLine="301"/>
        <w:jc w:val="both"/>
        <w:rPr>
          <w:rFonts w:cs="Times New Roman"/>
          <w:b/>
          <w:bCs/>
          <w:color w:val="auto"/>
          <w:sz w:val="22"/>
          <w:szCs w:val="22"/>
          <w:lang w:eastAsia="ru-RU"/>
        </w:rPr>
      </w:pPr>
      <w:r w:rsidRPr="00F03921">
        <w:rPr>
          <w:rFonts w:cs="Times New Roman"/>
          <w:b/>
          <w:bCs/>
          <w:color w:val="auto"/>
          <w:sz w:val="22"/>
          <w:szCs w:val="22"/>
          <w:lang w:eastAsia="ru-RU"/>
        </w:rPr>
        <w:t xml:space="preserve">Джерела: </w:t>
      </w:r>
      <w:r w:rsidRPr="00F03921">
        <w:rPr>
          <w:rFonts w:cs="Times New Roman"/>
          <w:color w:val="auto"/>
          <w:sz w:val="22"/>
          <w:szCs w:val="22"/>
          <w:lang w:eastAsia="ru-RU"/>
        </w:rPr>
        <w:t>[</w:t>
      </w:r>
      <w:r w:rsidR="00414141" w:rsidRPr="00F03921">
        <w:rPr>
          <w:rFonts w:cs="Times New Roman"/>
          <w:color w:val="auto"/>
          <w:sz w:val="22"/>
          <w:szCs w:val="22"/>
          <w:lang w:eastAsia="ru-RU"/>
        </w:rPr>
        <w:t>4</w:t>
      </w:r>
      <w:r w:rsidRPr="00F03921">
        <w:rPr>
          <w:rFonts w:cs="Times New Roman"/>
          <w:color w:val="auto"/>
          <w:sz w:val="22"/>
          <w:szCs w:val="22"/>
          <w:lang w:eastAsia="ru-RU"/>
        </w:rPr>
        <w:t>]; [</w:t>
      </w:r>
      <w:r w:rsidR="00414141" w:rsidRPr="00F03921">
        <w:rPr>
          <w:rFonts w:cs="Times New Roman"/>
          <w:color w:val="auto"/>
          <w:sz w:val="22"/>
          <w:szCs w:val="22"/>
          <w:lang w:eastAsia="ru-RU"/>
        </w:rPr>
        <w:t>6</w:t>
      </w:r>
      <w:r w:rsidRPr="00F03921">
        <w:rPr>
          <w:rFonts w:cs="Times New Roman"/>
          <w:color w:val="auto"/>
          <w:sz w:val="22"/>
          <w:szCs w:val="22"/>
          <w:lang w:eastAsia="ru-RU"/>
        </w:rPr>
        <w:t>]; [</w:t>
      </w:r>
      <w:r w:rsidR="00414141" w:rsidRPr="00F03921">
        <w:rPr>
          <w:rFonts w:cs="Times New Roman"/>
          <w:color w:val="auto"/>
          <w:sz w:val="22"/>
          <w:szCs w:val="22"/>
          <w:lang w:eastAsia="ru-RU"/>
        </w:rPr>
        <w:t>8</w:t>
      </w:r>
      <w:r w:rsidRPr="00F03921">
        <w:rPr>
          <w:rFonts w:cs="Times New Roman"/>
          <w:color w:val="auto"/>
          <w:sz w:val="22"/>
          <w:szCs w:val="22"/>
          <w:lang w:eastAsia="ru-RU"/>
        </w:rPr>
        <w:t>]; [</w:t>
      </w:r>
      <w:r w:rsidR="00414141" w:rsidRPr="00F03921">
        <w:rPr>
          <w:rFonts w:cs="Times New Roman"/>
          <w:color w:val="auto"/>
          <w:sz w:val="22"/>
          <w:szCs w:val="22"/>
          <w:lang w:eastAsia="ru-RU"/>
        </w:rPr>
        <w:t>9]</w:t>
      </w:r>
      <w:r w:rsidRPr="00F03921">
        <w:rPr>
          <w:rFonts w:cs="Times New Roman"/>
          <w:color w:val="auto"/>
          <w:sz w:val="22"/>
          <w:szCs w:val="22"/>
          <w:lang w:eastAsia="ru-RU"/>
        </w:rPr>
        <w:t>.</w:t>
      </w:r>
    </w:p>
    <w:p w:rsidR="007555E6" w:rsidRPr="00F03921" w:rsidRDefault="007555E6" w:rsidP="00851280">
      <w:pPr>
        <w:widowControl/>
        <w:shd w:val="clear" w:color="auto" w:fill="FFFFFF"/>
        <w:ind w:firstLine="301"/>
        <w:jc w:val="both"/>
        <w:rPr>
          <w:rFonts w:cs="Times New Roman"/>
          <w:b/>
          <w:color w:val="auto"/>
          <w:sz w:val="22"/>
          <w:szCs w:val="22"/>
          <w:lang w:eastAsia="ru-RU"/>
        </w:rPr>
      </w:pPr>
    </w:p>
    <w:p w:rsidR="00DC77BF" w:rsidRPr="00F03921" w:rsidRDefault="00DC77BF" w:rsidP="00851280">
      <w:pPr>
        <w:widowControl/>
        <w:shd w:val="clear" w:color="auto" w:fill="FFFFFF"/>
        <w:ind w:firstLine="301"/>
        <w:jc w:val="both"/>
        <w:rPr>
          <w:rFonts w:cs="Times New Roman"/>
          <w:b/>
          <w:color w:val="auto"/>
          <w:sz w:val="22"/>
          <w:szCs w:val="22"/>
          <w:lang w:eastAsia="ru-RU"/>
        </w:rPr>
      </w:pPr>
      <w:r w:rsidRPr="00F03921">
        <w:rPr>
          <w:rFonts w:cs="Times New Roman"/>
          <w:b/>
          <w:color w:val="auto"/>
          <w:sz w:val="22"/>
          <w:szCs w:val="22"/>
          <w:lang w:eastAsia="ru-RU"/>
        </w:rPr>
        <w:t>Тести:</w:t>
      </w:r>
    </w:p>
    <w:p w:rsidR="00E821F4" w:rsidRPr="00F03921" w:rsidRDefault="00E821F4" w:rsidP="00E7411A">
      <w:pPr>
        <w:pStyle w:val="ac"/>
        <w:numPr>
          <w:ilvl w:val="0"/>
          <w:numId w:val="14"/>
        </w:numPr>
        <w:spacing w:after="0"/>
        <w:ind w:left="284"/>
        <w:jc w:val="both"/>
        <w:rPr>
          <w:rStyle w:val="FontStyle85"/>
          <w:b w:val="0"/>
          <w:i/>
          <w:sz w:val="22"/>
          <w:szCs w:val="22"/>
        </w:rPr>
      </w:pPr>
      <w:r w:rsidRPr="00F03921">
        <w:rPr>
          <w:rStyle w:val="FontStyle85"/>
          <w:b w:val="0"/>
          <w:i/>
          <w:sz w:val="22"/>
          <w:szCs w:val="22"/>
        </w:rPr>
        <w:t>Адвокат, збираючи відомості про факти, що можуть бути використані як докази:</w:t>
      </w:r>
    </w:p>
    <w:p w:rsidR="00E821F4" w:rsidRPr="00F03921" w:rsidRDefault="00E821F4" w:rsidP="00851280">
      <w:pPr>
        <w:pStyle w:val="ac"/>
        <w:spacing w:after="0"/>
        <w:ind w:firstLine="720"/>
        <w:jc w:val="both"/>
        <w:rPr>
          <w:rStyle w:val="FontStyle85"/>
          <w:b w:val="0"/>
          <w:bCs w:val="0"/>
          <w:sz w:val="22"/>
          <w:szCs w:val="22"/>
        </w:rPr>
      </w:pPr>
      <w:r w:rsidRPr="00F03921">
        <w:rPr>
          <w:rStyle w:val="FontStyle85"/>
          <w:b w:val="0"/>
          <w:bCs w:val="0"/>
          <w:sz w:val="22"/>
          <w:szCs w:val="22"/>
        </w:rPr>
        <w:t>А)має право застосовувати науково-технічні засоби відпо</w:t>
      </w:r>
      <w:r w:rsidRPr="00F03921">
        <w:rPr>
          <w:rStyle w:val="FontStyle85"/>
          <w:b w:val="0"/>
          <w:bCs w:val="0"/>
          <w:sz w:val="22"/>
          <w:szCs w:val="22"/>
        </w:rPr>
        <w:softHyphen/>
        <w:t>відно до чинного законодавства;</w:t>
      </w:r>
    </w:p>
    <w:p w:rsidR="00E821F4" w:rsidRPr="00F03921" w:rsidRDefault="00E821F4" w:rsidP="00851280">
      <w:pPr>
        <w:pStyle w:val="ac"/>
        <w:tabs>
          <w:tab w:val="left" w:pos="7965"/>
        </w:tabs>
        <w:spacing w:after="0"/>
        <w:ind w:firstLine="720"/>
        <w:jc w:val="both"/>
        <w:rPr>
          <w:rStyle w:val="FontStyle85"/>
          <w:b w:val="0"/>
          <w:bCs w:val="0"/>
          <w:sz w:val="22"/>
          <w:szCs w:val="22"/>
        </w:rPr>
      </w:pPr>
      <w:r w:rsidRPr="00F03921">
        <w:rPr>
          <w:rStyle w:val="FontStyle85"/>
          <w:b w:val="0"/>
          <w:bCs w:val="0"/>
          <w:sz w:val="22"/>
          <w:szCs w:val="22"/>
        </w:rPr>
        <w:t>Б) не має права використовувати науково-технічні засоби;</w:t>
      </w:r>
      <w:r w:rsidRPr="00F03921">
        <w:rPr>
          <w:rStyle w:val="FontStyle85"/>
          <w:b w:val="0"/>
          <w:bCs w:val="0"/>
          <w:sz w:val="22"/>
          <w:szCs w:val="22"/>
        </w:rPr>
        <w:tab/>
      </w:r>
    </w:p>
    <w:p w:rsidR="00E821F4" w:rsidRPr="00F03921" w:rsidRDefault="00E821F4" w:rsidP="00851280">
      <w:pPr>
        <w:pStyle w:val="ac"/>
        <w:spacing w:after="0"/>
        <w:ind w:firstLine="720"/>
        <w:jc w:val="both"/>
        <w:rPr>
          <w:rStyle w:val="FontStyle85"/>
          <w:b w:val="0"/>
          <w:bCs w:val="0"/>
          <w:sz w:val="22"/>
          <w:szCs w:val="22"/>
        </w:rPr>
      </w:pPr>
      <w:r w:rsidRPr="00F03921">
        <w:rPr>
          <w:rStyle w:val="FontStyle85"/>
          <w:b w:val="0"/>
          <w:bCs w:val="0"/>
          <w:sz w:val="22"/>
          <w:szCs w:val="22"/>
        </w:rPr>
        <w:t>В) чинним законодавством це право адвоката не визна</w:t>
      </w:r>
      <w:r w:rsidRPr="00F03921">
        <w:rPr>
          <w:rStyle w:val="FontStyle85"/>
          <w:b w:val="0"/>
          <w:bCs w:val="0"/>
          <w:sz w:val="22"/>
          <w:szCs w:val="22"/>
        </w:rPr>
        <w:softHyphen/>
        <w:t>чено.</w:t>
      </w:r>
    </w:p>
    <w:p w:rsidR="00E821F4" w:rsidRPr="00F03921" w:rsidRDefault="00E821F4" w:rsidP="00851280">
      <w:pPr>
        <w:pStyle w:val="ac"/>
        <w:spacing w:after="0"/>
        <w:ind w:firstLine="720"/>
        <w:jc w:val="both"/>
        <w:rPr>
          <w:rStyle w:val="FontStyle85"/>
          <w:sz w:val="22"/>
          <w:szCs w:val="22"/>
        </w:rPr>
      </w:pPr>
    </w:p>
    <w:p w:rsidR="00E821F4" w:rsidRPr="00F03921" w:rsidRDefault="00E821F4" w:rsidP="00E7411A">
      <w:pPr>
        <w:pStyle w:val="ac"/>
        <w:numPr>
          <w:ilvl w:val="0"/>
          <w:numId w:val="14"/>
        </w:numPr>
        <w:spacing w:after="0"/>
        <w:ind w:left="426"/>
        <w:jc w:val="both"/>
        <w:rPr>
          <w:rStyle w:val="FontStyle85"/>
          <w:b w:val="0"/>
          <w:bCs w:val="0"/>
          <w:i/>
          <w:sz w:val="22"/>
          <w:szCs w:val="22"/>
        </w:rPr>
      </w:pPr>
      <w:r w:rsidRPr="00F03921">
        <w:rPr>
          <w:rStyle w:val="FontStyle85"/>
          <w:b w:val="0"/>
          <w:i/>
          <w:sz w:val="22"/>
          <w:szCs w:val="22"/>
        </w:rPr>
        <w:t>Адвокат не має права прийняти доручення про подання юридичної допомоги у разі:</w:t>
      </w:r>
    </w:p>
    <w:p w:rsidR="00E821F4" w:rsidRPr="00F03921" w:rsidRDefault="00E821F4" w:rsidP="00851280">
      <w:pPr>
        <w:pStyle w:val="ac"/>
        <w:spacing w:after="0"/>
        <w:ind w:left="709" w:firstLine="0"/>
        <w:jc w:val="both"/>
        <w:rPr>
          <w:rStyle w:val="FontStyle85"/>
          <w:b w:val="0"/>
          <w:bCs w:val="0"/>
          <w:sz w:val="22"/>
          <w:szCs w:val="22"/>
        </w:rPr>
      </w:pPr>
      <w:r w:rsidRPr="00F03921">
        <w:rPr>
          <w:rStyle w:val="FontStyle85"/>
          <w:b w:val="0"/>
          <w:bCs w:val="0"/>
          <w:sz w:val="22"/>
          <w:szCs w:val="22"/>
        </w:rPr>
        <w:lastRenderedPageBreak/>
        <w:t>А) коли він брав участь у цій справі як слідчий;</w:t>
      </w:r>
    </w:p>
    <w:p w:rsidR="00E821F4" w:rsidRPr="00F03921" w:rsidRDefault="00E821F4" w:rsidP="00851280">
      <w:pPr>
        <w:pStyle w:val="ac"/>
        <w:spacing w:after="0"/>
        <w:ind w:left="709" w:firstLine="0"/>
        <w:jc w:val="both"/>
        <w:rPr>
          <w:rStyle w:val="FontStyle85"/>
          <w:b w:val="0"/>
          <w:bCs w:val="0"/>
          <w:sz w:val="22"/>
          <w:szCs w:val="22"/>
        </w:rPr>
      </w:pPr>
      <w:r w:rsidRPr="00F03921">
        <w:rPr>
          <w:rStyle w:val="FontStyle85"/>
          <w:b w:val="0"/>
          <w:bCs w:val="0"/>
          <w:sz w:val="22"/>
          <w:szCs w:val="22"/>
        </w:rPr>
        <w:t>Б) коли він подавав юридичну допомогу особам, інтереси яких не суперечать інтересам особи, що звернулася з про</w:t>
      </w:r>
      <w:r w:rsidRPr="00F03921">
        <w:rPr>
          <w:rStyle w:val="FontStyle85"/>
          <w:b w:val="0"/>
          <w:bCs w:val="0"/>
          <w:sz w:val="22"/>
          <w:szCs w:val="22"/>
        </w:rPr>
        <w:softHyphen/>
        <w:t>ханням про ведення справи;</w:t>
      </w:r>
    </w:p>
    <w:p w:rsidR="00E821F4" w:rsidRPr="00F03921" w:rsidRDefault="00E821F4" w:rsidP="00851280">
      <w:pPr>
        <w:pStyle w:val="ac"/>
        <w:spacing w:after="0"/>
        <w:ind w:left="709" w:firstLine="0"/>
        <w:jc w:val="both"/>
        <w:rPr>
          <w:rStyle w:val="FontStyle85"/>
          <w:b w:val="0"/>
          <w:bCs w:val="0"/>
          <w:sz w:val="22"/>
          <w:szCs w:val="22"/>
        </w:rPr>
      </w:pPr>
      <w:r w:rsidRPr="00F03921">
        <w:rPr>
          <w:rStyle w:val="FontStyle85"/>
          <w:b w:val="0"/>
          <w:bCs w:val="0"/>
          <w:sz w:val="22"/>
          <w:szCs w:val="22"/>
        </w:rPr>
        <w:t>В) коли він є родичем голови Верховного Суду України.</w:t>
      </w:r>
    </w:p>
    <w:p w:rsidR="00E821F4" w:rsidRPr="00F03921" w:rsidRDefault="00E821F4" w:rsidP="00851280">
      <w:pPr>
        <w:pStyle w:val="ac"/>
        <w:spacing w:after="0"/>
        <w:ind w:firstLine="720"/>
        <w:jc w:val="both"/>
        <w:rPr>
          <w:rStyle w:val="FontStyle85"/>
          <w:sz w:val="22"/>
          <w:szCs w:val="22"/>
        </w:rPr>
      </w:pPr>
    </w:p>
    <w:p w:rsidR="00E821F4" w:rsidRPr="00F03921" w:rsidRDefault="00E821F4" w:rsidP="00E7411A">
      <w:pPr>
        <w:pStyle w:val="ac"/>
        <w:numPr>
          <w:ilvl w:val="0"/>
          <w:numId w:val="14"/>
        </w:numPr>
        <w:spacing w:after="0"/>
        <w:ind w:left="426"/>
        <w:jc w:val="both"/>
        <w:rPr>
          <w:rStyle w:val="FontStyle85"/>
          <w:b w:val="0"/>
          <w:i/>
          <w:sz w:val="22"/>
          <w:szCs w:val="22"/>
        </w:rPr>
      </w:pPr>
      <w:r w:rsidRPr="00F03921">
        <w:rPr>
          <w:rStyle w:val="FontStyle85"/>
          <w:b w:val="0"/>
          <w:i/>
          <w:sz w:val="22"/>
          <w:szCs w:val="22"/>
        </w:rPr>
        <w:t>Адвокат може відмовитись від участі у справі в зв'язку із:</w:t>
      </w:r>
    </w:p>
    <w:p w:rsidR="00E821F4" w:rsidRPr="00F03921" w:rsidRDefault="00E821F4" w:rsidP="00851280">
      <w:pPr>
        <w:pStyle w:val="ac"/>
        <w:spacing w:after="0"/>
        <w:ind w:left="540" w:firstLine="169"/>
        <w:jc w:val="both"/>
        <w:rPr>
          <w:rStyle w:val="FontStyle85"/>
          <w:b w:val="0"/>
          <w:bCs w:val="0"/>
          <w:sz w:val="22"/>
          <w:szCs w:val="22"/>
        </w:rPr>
      </w:pPr>
      <w:r w:rsidRPr="00F03921">
        <w:rPr>
          <w:rStyle w:val="FontStyle85"/>
          <w:b w:val="0"/>
          <w:bCs w:val="0"/>
          <w:sz w:val="22"/>
          <w:szCs w:val="22"/>
        </w:rPr>
        <w:t>А)хворобою;</w:t>
      </w:r>
    </w:p>
    <w:p w:rsidR="00E821F4" w:rsidRPr="00F03921" w:rsidRDefault="00E821F4" w:rsidP="00851280">
      <w:pPr>
        <w:pStyle w:val="ac"/>
        <w:spacing w:after="0"/>
        <w:ind w:left="540" w:firstLine="169"/>
        <w:jc w:val="both"/>
        <w:rPr>
          <w:rStyle w:val="FontStyle85"/>
          <w:b w:val="0"/>
          <w:bCs w:val="0"/>
          <w:sz w:val="22"/>
          <w:szCs w:val="22"/>
        </w:rPr>
      </w:pPr>
      <w:r w:rsidRPr="00F03921">
        <w:rPr>
          <w:rStyle w:val="FontStyle85"/>
          <w:b w:val="0"/>
          <w:bCs w:val="0"/>
          <w:sz w:val="22"/>
          <w:szCs w:val="22"/>
        </w:rPr>
        <w:t>Б) високою зайнятістю;</w:t>
      </w:r>
    </w:p>
    <w:p w:rsidR="00E821F4" w:rsidRPr="00F03921" w:rsidRDefault="00E821F4" w:rsidP="00851280">
      <w:pPr>
        <w:pStyle w:val="ac"/>
        <w:spacing w:after="0"/>
        <w:ind w:left="540" w:firstLine="169"/>
        <w:jc w:val="both"/>
        <w:rPr>
          <w:rStyle w:val="FontStyle85"/>
          <w:b w:val="0"/>
          <w:bCs w:val="0"/>
          <w:sz w:val="22"/>
          <w:szCs w:val="22"/>
        </w:rPr>
      </w:pPr>
      <w:r w:rsidRPr="00F03921">
        <w:rPr>
          <w:rStyle w:val="FontStyle85"/>
          <w:b w:val="0"/>
          <w:bCs w:val="0"/>
          <w:sz w:val="22"/>
          <w:szCs w:val="22"/>
        </w:rPr>
        <w:t>В)недостатньою компетентністю.</w:t>
      </w:r>
    </w:p>
    <w:p w:rsidR="00E821F4" w:rsidRPr="00F03921" w:rsidRDefault="00E821F4" w:rsidP="00851280">
      <w:pPr>
        <w:pStyle w:val="ac"/>
        <w:spacing w:after="0"/>
        <w:ind w:firstLine="720"/>
        <w:jc w:val="both"/>
        <w:rPr>
          <w:rStyle w:val="FontStyle85"/>
          <w:sz w:val="22"/>
          <w:szCs w:val="22"/>
        </w:rPr>
      </w:pPr>
    </w:p>
    <w:p w:rsidR="00E821F4" w:rsidRPr="00F03921" w:rsidRDefault="00E821F4" w:rsidP="00E7411A">
      <w:pPr>
        <w:pStyle w:val="ac"/>
        <w:numPr>
          <w:ilvl w:val="0"/>
          <w:numId w:val="14"/>
        </w:numPr>
        <w:spacing w:after="0"/>
        <w:ind w:left="426"/>
        <w:jc w:val="both"/>
        <w:rPr>
          <w:rStyle w:val="FontStyle85"/>
          <w:b w:val="0"/>
          <w:i/>
          <w:sz w:val="22"/>
          <w:szCs w:val="22"/>
        </w:rPr>
      </w:pPr>
      <w:r w:rsidRPr="00F03921">
        <w:rPr>
          <w:rStyle w:val="FontStyle85"/>
          <w:b w:val="0"/>
          <w:i/>
          <w:sz w:val="22"/>
          <w:szCs w:val="22"/>
        </w:rPr>
        <w:t>Слідчі (розшукові) дії можуть бути проведені без участі захисника у випадку:</w:t>
      </w:r>
    </w:p>
    <w:p w:rsidR="00E821F4" w:rsidRPr="00F03921" w:rsidRDefault="00E821F4" w:rsidP="00851280">
      <w:pPr>
        <w:pStyle w:val="ac"/>
        <w:spacing w:after="0"/>
        <w:ind w:firstLine="720"/>
        <w:jc w:val="both"/>
        <w:rPr>
          <w:rStyle w:val="FontStyle85"/>
          <w:b w:val="0"/>
          <w:bCs w:val="0"/>
          <w:sz w:val="22"/>
          <w:szCs w:val="22"/>
        </w:rPr>
      </w:pPr>
      <w:r w:rsidRPr="00F03921">
        <w:rPr>
          <w:rStyle w:val="FontStyle85"/>
          <w:b w:val="0"/>
          <w:bCs w:val="0"/>
          <w:sz w:val="22"/>
          <w:szCs w:val="22"/>
        </w:rPr>
        <w:t>А)коли присутність захисника не є обов'язковою;</w:t>
      </w:r>
    </w:p>
    <w:p w:rsidR="00E821F4" w:rsidRPr="00F03921" w:rsidRDefault="00E821F4" w:rsidP="00851280">
      <w:pPr>
        <w:pStyle w:val="ac"/>
        <w:spacing w:after="0"/>
        <w:ind w:firstLine="720"/>
        <w:jc w:val="both"/>
        <w:rPr>
          <w:rStyle w:val="FontStyle85"/>
          <w:b w:val="0"/>
          <w:bCs w:val="0"/>
          <w:sz w:val="22"/>
          <w:szCs w:val="22"/>
        </w:rPr>
      </w:pPr>
      <w:r w:rsidRPr="00F03921">
        <w:rPr>
          <w:rStyle w:val="FontStyle85"/>
          <w:b w:val="0"/>
          <w:bCs w:val="0"/>
          <w:sz w:val="22"/>
          <w:szCs w:val="22"/>
        </w:rPr>
        <w:t>Б) бажання обвинуваченого;</w:t>
      </w:r>
    </w:p>
    <w:p w:rsidR="00E821F4" w:rsidRPr="00F03921" w:rsidRDefault="00E821F4" w:rsidP="00851280">
      <w:pPr>
        <w:pStyle w:val="ac"/>
        <w:spacing w:after="0"/>
        <w:ind w:firstLine="720"/>
        <w:jc w:val="both"/>
        <w:rPr>
          <w:rStyle w:val="FontStyle85"/>
          <w:b w:val="0"/>
          <w:bCs w:val="0"/>
          <w:sz w:val="22"/>
          <w:szCs w:val="22"/>
        </w:rPr>
      </w:pPr>
      <w:r w:rsidRPr="00F03921">
        <w:rPr>
          <w:rStyle w:val="FontStyle85"/>
          <w:b w:val="0"/>
          <w:bCs w:val="0"/>
          <w:sz w:val="22"/>
          <w:szCs w:val="22"/>
        </w:rPr>
        <w:t>В)відсутності захисника без поважних причин.</w:t>
      </w:r>
    </w:p>
    <w:p w:rsidR="00E821F4" w:rsidRPr="00F03921" w:rsidRDefault="00E821F4" w:rsidP="00851280">
      <w:pPr>
        <w:pStyle w:val="ac"/>
        <w:spacing w:after="0"/>
        <w:ind w:firstLine="720"/>
        <w:jc w:val="both"/>
        <w:rPr>
          <w:rStyle w:val="FontStyle85"/>
          <w:sz w:val="22"/>
          <w:szCs w:val="22"/>
        </w:rPr>
      </w:pPr>
    </w:p>
    <w:p w:rsidR="00E821F4" w:rsidRPr="00F03921" w:rsidRDefault="00E821F4" w:rsidP="00E7411A">
      <w:pPr>
        <w:pStyle w:val="ac"/>
        <w:numPr>
          <w:ilvl w:val="0"/>
          <w:numId w:val="14"/>
        </w:numPr>
        <w:spacing w:after="0"/>
        <w:ind w:left="426"/>
        <w:jc w:val="both"/>
        <w:rPr>
          <w:rStyle w:val="FontStyle85"/>
          <w:b w:val="0"/>
          <w:i/>
          <w:sz w:val="22"/>
          <w:szCs w:val="22"/>
        </w:rPr>
      </w:pPr>
      <w:r w:rsidRPr="00F03921">
        <w:rPr>
          <w:rStyle w:val="FontStyle85"/>
          <w:b w:val="0"/>
          <w:i/>
          <w:sz w:val="22"/>
          <w:szCs w:val="22"/>
        </w:rPr>
        <w:t>Адвокат може одночасно представляти інтереси сторони та третьої особи:</w:t>
      </w:r>
    </w:p>
    <w:p w:rsidR="00E821F4" w:rsidRPr="00F03921" w:rsidRDefault="00E821F4" w:rsidP="00851280">
      <w:pPr>
        <w:pStyle w:val="ac"/>
        <w:spacing w:after="0"/>
        <w:ind w:left="540" w:firstLine="169"/>
        <w:jc w:val="both"/>
        <w:rPr>
          <w:rStyle w:val="FontStyle85"/>
          <w:b w:val="0"/>
          <w:bCs w:val="0"/>
          <w:sz w:val="22"/>
          <w:szCs w:val="22"/>
        </w:rPr>
      </w:pPr>
      <w:r w:rsidRPr="00F03921">
        <w:rPr>
          <w:rStyle w:val="FontStyle85"/>
          <w:b w:val="0"/>
          <w:bCs w:val="0"/>
          <w:sz w:val="22"/>
          <w:szCs w:val="22"/>
        </w:rPr>
        <w:t>А)в будь-яких випадках;</w:t>
      </w:r>
    </w:p>
    <w:p w:rsidR="00E821F4" w:rsidRPr="00F03921" w:rsidRDefault="00E821F4" w:rsidP="00851280">
      <w:pPr>
        <w:pStyle w:val="ac"/>
        <w:spacing w:after="0"/>
        <w:ind w:left="540" w:firstLine="169"/>
        <w:jc w:val="both"/>
        <w:rPr>
          <w:rStyle w:val="FontStyle85"/>
          <w:b w:val="0"/>
          <w:bCs w:val="0"/>
          <w:sz w:val="22"/>
          <w:szCs w:val="22"/>
        </w:rPr>
      </w:pPr>
      <w:r w:rsidRPr="00F03921">
        <w:rPr>
          <w:rStyle w:val="FontStyle85"/>
          <w:b w:val="0"/>
          <w:bCs w:val="0"/>
          <w:sz w:val="22"/>
          <w:szCs w:val="22"/>
        </w:rPr>
        <w:t>Б) якщо учасники процесу не заперечують;</w:t>
      </w:r>
    </w:p>
    <w:p w:rsidR="00E821F4" w:rsidRPr="00F03921" w:rsidRDefault="00E821F4" w:rsidP="00851280">
      <w:pPr>
        <w:pStyle w:val="ac"/>
        <w:spacing w:after="0"/>
        <w:ind w:left="540" w:firstLine="169"/>
        <w:jc w:val="both"/>
        <w:rPr>
          <w:rStyle w:val="FontStyle85"/>
          <w:b w:val="0"/>
          <w:bCs w:val="0"/>
          <w:sz w:val="22"/>
          <w:szCs w:val="22"/>
        </w:rPr>
      </w:pPr>
      <w:r w:rsidRPr="00F03921">
        <w:rPr>
          <w:rStyle w:val="FontStyle85"/>
          <w:b w:val="0"/>
          <w:bCs w:val="0"/>
          <w:sz w:val="22"/>
          <w:szCs w:val="22"/>
        </w:rPr>
        <w:t xml:space="preserve">В)якщо інтереси </w:t>
      </w:r>
      <w:proofErr w:type="spellStart"/>
      <w:r w:rsidRPr="00F03921">
        <w:rPr>
          <w:rStyle w:val="FontStyle85"/>
          <w:b w:val="0"/>
          <w:bCs w:val="0"/>
          <w:sz w:val="22"/>
          <w:szCs w:val="22"/>
        </w:rPr>
        <w:t>довірителей</w:t>
      </w:r>
      <w:proofErr w:type="spellEnd"/>
      <w:r w:rsidRPr="00F03921">
        <w:rPr>
          <w:rStyle w:val="FontStyle85"/>
          <w:b w:val="0"/>
          <w:bCs w:val="0"/>
          <w:sz w:val="22"/>
          <w:szCs w:val="22"/>
        </w:rPr>
        <w:t xml:space="preserve"> не суперечать один одному.</w:t>
      </w:r>
    </w:p>
    <w:p w:rsidR="00E821F4" w:rsidRPr="00F03921" w:rsidRDefault="00E821F4" w:rsidP="00E7411A">
      <w:pPr>
        <w:pStyle w:val="ac"/>
        <w:numPr>
          <w:ilvl w:val="0"/>
          <w:numId w:val="14"/>
        </w:numPr>
        <w:spacing w:after="0"/>
        <w:ind w:left="426"/>
        <w:jc w:val="both"/>
        <w:rPr>
          <w:rStyle w:val="FontStyle85"/>
          <w:b w:val="0"/>
          <w:i/>
          <w:sz w:val="22"/>
          <w:szCs w:val="22"/>
        </w:rPr>
      </w:pPr>
      <w:r w:rsidRPr="00F03921">
        <w:rPr>
          <w:rStyle w:val="FontStyle85"/>
          <w:b w:val="0"/>
          <w:i/>
          <w:sz w:val="22"/>
          <w:szCs w:val="22"/>
        </w:rPr>
        <w:t>Адвокат, повноваження якого як представника посвідчені ордером:</w:t>
      </w:r>
    </w:p>
    <w:p w:rsidR="00E821F4" w:rsidRPr="00F03921" w:rsidRDefault="00E821F4" w:rsidP="00851280">
      <w:pPr>
        <w:pStyle w:val="ac"/>
        <w:spacing w:after="0"/>
        <w:ind w:left="540" w:firstLine="27"/>
        <w:jc w:val="both"/>
        <w:rPr>
          <w:rStyle w:val="FontStyle85"/>
          <w:b w:val="0"/>
          <w:bCs w:val="0"/>
          <w:sz w:val="22"/>
          <w:szCs w:val="22"/>
        </w:rPr>
      </w:pPr>
      <w:r w:rsidRPr="00F03921">
        <w:rPr>
          <w:rStyle w:val="FontStyle85"/>
          <w:b w:val="0"/>
          <w:bCs w:val="0"/>
          <w:sz w:val="22"/>
          <w:szCs w:val="22"/>
        </w:rPr>
        <w:t>А)має всі права сторони, яку він представляє; Б) не має права змінювати позовні вимоги;</w:t>
      </w:r>
    </w:p>
    <w:p w:rsidR="00E821F4" w:rsidRPr="00F03921" w:rsidRDefault="00E821F4" w:rsidP="00851280">
      <w:pPr>
        <w:pStyle w:val="ac"/>
        <w:spacing w:after="0"/>
        <w:ind w:left="540" w:firstLine="27"/>
        <w:jc w:val="both"/>
        <w:rPr>
          <w:rStyle w:val="FontStyle85"/>
          <w:b w:val="0"/>
          <w:bCs w:val="0"/>
          <w:sz w:val="22"/>
          <w:szCs w:val="22"/>
        </w:rPr>
      </w:pPr>
      <w:r w:rsidRPr="00F03921">
        <w:rPr>
          <w:rStyle w:val="FontStyle85"/>
          <w:b w:val="0"/>
          <w:bCs w:val="0"/>
          <w:sz w:val="22"/>
          <w:szCs w:val="22"/>
        </w:rPr>
        <w:t>Б)має всі права сторони, якщо інше не зазначено у пись</w:t>
      </w:r>
      <w:r w:rsidRPr="00F03921">
        <w:rPr>
          <w:rStyle w:val="FontStyle85"/>
          <w:b w:val="0"/>
          <w:bCs w:val="0"/>
          <w:sz w:val="22"/>
          <w:szCs w:val="22"/>
        </w:rPr>
        <w:softHyphen/>
        <w:t>мовій заяві до суду.</w:t>
      </w:r>
    </w:p>
    <w:p w:rsidR="009F100C" w:rsidRPr="00F03921" w:rsidRDefault="009F100C" w:rsidP="00851280">
      <w:pPr>
        <w:pStyle w:val="ac"/>
        <w:spacing w:after="0"/>
        <w:ind w:left="540" w:firstLine="27"/>
        <w:jc w:val="both"/>
        <w:rPr>
          <w:rStyle w:val="FontStyle85"/>
          <w:b w:val="0"/>
          <w:bCs w:val="0"/>
          <w:sz w:val="22"/>
          <w:szCs w:val="22"/>
        </w:rPr>
      </w:pPr>
    </w:p>
    <w:p w:rsidR="00E821F4" w:rsidRPr="00F03921" w:rsidRDefault="00E821F4" w:rsidP="00E7411A">
      <w:pPr>
        <w:pStyle w:val="ac"/>
        <w:numPr>
          <w:ilvl w:val="0"/>
          <w:numId w:val="14"/>
        </w:numPr>
        <w:spacing w:after="0"/>
        <w:ind w:left="426"/>
        <w:jc w:val="both"/>
        <w:rPr>
          <w:rStyle w:val="FontStyle85"/>
          <w:b w:val="0"/>
          <w:i/>
          <w:sz w:val="22"/>
          <w:szCs w:val="22"/>
        </w:rPr>
      </w:pPr>
      <w:r w:rsidRPr="00F03921">
        <w:rPr>
          <w:rStyle w:val="FontStyle85"/>
          <w:b w:val="0"/>
          <w:i/>
          <w:sz w:val="22"/>
          <w:szCs w:val="22"/>
        </w:rPr>
        <w:t>Витрати на допомогу адвоката як представника:</w:t>
      </w:r>
    </w:p>
    <w:p w:rsidR="00E821F4" w:rsidRPr="00F03921" w:rsidRDefault="00E821F4" w:rsidP="00851280">
      <w:pPr>
        <w:pStyle w:val="ac"/>
        <w:spacing w:after="0"/>
        <w:ind w:firstLine="567"/>
        <w:jc w:val="both"/>
        <w:rPr>
          <w:rStyle w:val="FontStyle85"/>
          <w:b w:val="0"/>
          <w:bCs w:val="0"/>
          <w:sz w:val="22"/>
          <w:szCs w:val="22"/>
        </w:rPr>
      </w:pPr>
      <w:r w:rsidRPr="00F03921">
        <w:rPr>
          <w:rStyle w:val="FontStyle85"/>
          <w:b w:val="0"/>
          <w:bCs w:val="0"/>
          <w:sz w:val="22"/>
          <w:szCs w:val="22"/>
        </w:rPr>
        <w:t xml:space="preserve">А) до судових витрат не відносяться; </w:t>
      </w:r>
    </w:p>
    <w:p w:rsidR="00E821F4" w:rsidRPr="00F03921" w:rsidRDefault="00E821F4" w:rsidP="00851280">
      <w:pPr>
        <w:pStyle w:val="ac"/>
        <w:spacing w:after="0"/>
        <w:ind w:firstLine="567"/>
        <w:jc w:val="both"/>
        <w:rPr>
          <w:rStyle w:val="FontStyle85"/>
          <w:b w:val="0"/>
          <w:bCs w:val="0"/>
          <w:sz w:val="22"/>
          <w:szCs w:val="22"/>
        </w:rPr>
      </w:pPr>
      <w:r w:rsidRPr="00F03921">
        <w:rPr>
          <w:rStyle w:val="FontStyle85"/>
          <w:b w:val="0"/>
          <w:bCs w:val="0"/>
          <w:sz w:val="22"/>
          <w:szCs w:val="22"/>
        </w:rPr>
        <w:t>Б) до судових витрат відносяться.</w:t>
      </w:r>
    </w:p>
    <w:p w:rsidR="009F100C" w:rsidRPr="00F03921" w:rsidRDefault="009F100C" w:rsidP="00851280">
      <w:pPr>
        <w:pStyle w:val="ac"/>
        <w:spacing w:after="0"/>
        <w:ind w:left="540" w:firstLine="720"/>
        <w:jc w:val="both"/>
        <w:rPr>
          <w:rStyle w:val="FontStyle85"/>
          <w:sz w:val="22"/>
          <w:szCs w:val="22"/>
        </w:rPr>
      </w:pPr>
    </w:p>
    <w:p w:rsidR="00E821F4" w:rsidRPr="00F03921" w:rsidRDefault="00E821F4" w:rsidP="00E7411A">
      <w:pPr>
        <w:pStyle w:val="ac"/>
        <w:numPr>
          <w:ilvl w:val="0"/>
          <w:numId w:val="14"/>
        </w:numPr>
        <w:spacing w:after="0"/>
        <w:ind w:left="426"/>
        <w:jc w:val="both"/>
        <w:rPr>
          <w:rStyle w:val="FontStyle85"/>
          <w:b w:val="0"/>
          <w:i/>
          <w:sz w:val="22"/>
          <w:szCs w:val="22"/>
        </w:rPr>
      </w:pPr>
      <w:r w:rsidRPr="00F03921">
        <w:rPr>
          <w:rStyle w:val="FontStyle85"/>
          <w:b w:val="0"/>
          <w:i/>
          <w:sz w:val="22"/>
          <w:szCs w:val="22"/>
        </w:rPr>
        <w:t>Особа, що надає правову допомогу в цивільному процесі:</w:t>
      </w:r>
    </w:p>
    <w:p w:rsidR="00E821F4" w:rsidRPr="00F03921" w:rsidRDefault="00E821F4" w:rsidP="00851280">
      <w:pPr>
        <w:pStyle w:val="ac"/>
        <w:spacing w:after="0"/>
        <w:ind w:left="540" w:firstLine="27"/>
        <w:jc w:val="both"/>
        <w:rPr>
          <w:rStyle w:val="FontStyle85"/>
          <w:b w:val="0"/>
          <w:bCs w:val="0"/>
          <w:sz w:val="22"/>
          <w:szCs w:val="22"/>
        </w:rPr>
      </w:pPr>
      <w:r w:rsidRPr="00F03921">
        <w:rPr>
          <w:rStyle w:val="FontStyle85"/>
          <w:b w:val="0"/>
          <w:bCs w:val="0"/>
          <w:sz w:val="22"/>
          <w:szCs w:val="22"/>
        </w:rPr>
        <w:t>А)має право виступати з поясненнями;</w:t>
      </w:r>
    </w:p>
    <w:p w:rsidR="00E821F4" w:rsidRPr="00F03921" w:rsidRDefault="00E821F4" w:rsidP="00851280">
      <w:pPr>
        <w:pStyle w:val="ac"/>
        <w:spacing w:after="0"/>
        <w:ind w:left="540" w:firstLine="27"/>
        <w:jc w:val="both"/>
        <w:rPr>
          <w:rStyle w:val="FontStyle85"/>
          <w:b w:val="0"/>
          <w:bCs w:val="0"/>
          <w:sz w:val="22"/>
          <w:szCs w:val="22"/>
        </w:rPr>
      </w:pPr>
      <w:r w:rsidRPr="00F03921">
        <w:rPr>
          <w:rStyle w:val="FontStyle85"/>
          <w:b w:val="0"/>
          <w:bCs w:val="0"/>
          <w:sz w:val="22"/>
          <w:szCs w:val="22"/>
        </w:rPr>
        <w:t>Б) надавати усні консультації стороні;</w:t>
      </w:r>
    </w:p>
    <w:p w:rsidR="00E821F4" w:rsidRPr="00F03921" w:rsidRDefault="00E821F4" w:rsidP="00851280">
      <w:pPr>
        <w:pStyle w:val="ac"/>
        <w:spacing w:after="0"/>
        <w:ind w:left="540" w:firstLine="27"/>
        <w:jc w:val="both"/>
        <w:rPr>
          <w:rStyle w:val="FontStyle85"/>
          <w:b w:val="0"/>
          <w:bCs w:val="0"/>
          <w:sz w:val="22"/>
          <w:szCs w:val="22"/>
        </w:rPr>
      </w:pPr>
      <w:r w:rsidRPr="00F03921">
        <w:rPr>
          <w:rStyle w:val="FontStyle85"/>
          <w:b w:val="0"/>
          <w:bCs w:val="0"/>
          <w:sz w:val="22"/>
          <w:szCs w:val="22"/>
        </w:rPr>
        <w:t>В)подавати клопотання.</w:t>
      </w:r>
    </w:p>
    <w:p w:rsidR="009F100C" w:rsidRPr="00F03921" w:rsidRDefault="009F100C" w:rsidP="00851280">
      <w:pPr>
        <w:pStyle w:val="ac"/>
        <w:spacing w:after="0"/>
        <w:ind w:left="540" w:firstLine="27"/>
        <w:jc w:val="both"/>
        <w:rPr>
          <w:rStyle w:val="FontStyle85"/>
          <w:b w:val="0"/>
          <w:bCs w:val="0"/>
          <w:sz w:val="22"/>
          <w:szCs w:val="22"/>
        </w:rPr>
      </w:pPr>
    </w:p>
    <w:p w:rsidR="00E821F4" w:rsidRPr="00F03921" w:rsidRDefault="00E821F4" w:rsidP="00E7411A">
      <w:pPr>
        <w:pStyle w:val="ac"/>
        <w:numPr>
          <w:ilvl w:val="0"/>
          <w:numId w:val="14"/>
        </w:numPr>
        <w:spacing w:after="0"/>
        <w:ind w:left="426"/>
        <w:jc w:val="both"/>
        <w:rPr>
          <w:rStyle w:val="FontStyle85"/>
          <w:b w:val="0"/>
          <w:i/>
          <w:sz w:val="22"/>
          <w:szCs w:val="22"/>
        </w:rPr>
      </w:pPr>
      <w:r w:rsidRPr="00F03921">
        <w:rPr>
          <w:rStyle w:val="FontStyle85"/>
          <w:b w:val="0"/>
          <w:i/>
          <w:sz w:val="22"/>
          <w:szCs w:val="22"/>
        </w:rPr>
        <w:lastRenderedPageBreak/>
        <w:t>Якщо сторона присутня в судовому засіданні:</w:t>
      </w:r>
    </w:p>
    <w:p w:rsidR="00E821F4" w:rsidRPr="00F03921" w:rsidRDefault="00E821F4" w:rsidP="00851280">
      <w:pPr>
        <w:pStyle w:val="ac"/>
        <w:spacing w:after="0"/>
        <w:ind w:left="540" w:firstLine="27"/>
        <w:jc w:val="both"/>
        <w:rPr>
          <w:rStyle w:val="FontStyle85"/>
          <w:b w:val="0"/>
          <w:bCs w:val="0"/>
          <w:sz w:val="22"/>
          <w:szCs w:val="22"/>
        </w:rPr>
      </w:pPr>
      <w:r w:rsidRPr="00F03921">
        <w:rPr>
          <w:rStyle w:val="FontStyle85"/>
          <w:b w:val="0"/>
          <w:bCs w:val="0"/>
          <w:sz w:val="22"/>
          <w:szCs w:val="22"/>
        </w:rPr>
        <w:t>А)адвокат не може давати пояснення;</w:t>
      </w:r>
    </w:p>
    <w:p w:rsidR="00E821F4" w:rsidRPr="00F03921" w:rsidRDefault="00E821F4" w:rsidP="00851280">
      <w:pPr>
        <w:pStyle w:val="ac"/>
        <w:spacing w:after="0"/>
        <w:ind w:left="540" w:firstLine="27"/>
        <w:jc w:val="both"/>
        <w:rPr>
          <w:rStyle w:val="FontStyle85"/>
          <w:b w:val="0"/>
          <w:bCs w:val="0"/>
          <w:sz w:val="22"/>
          <w:szCs w:val="22"/>
        </w:rPr>
      </w:pPr>
      <w:r w:rsidRPr="00F03921">
        <w:rPr>
          <w:rStyle w:val="FontStyle85"/>
          <w:b w:val="0"/>
          <w:bCs w:val="0"/>
          <w:sz w:val="22"/>
          <w:szCs w:val="22"/>
        </w:rPr>
        <w:t>Б) адвокат може давати пояснення, якщо сторона висло</w:t>
      </w:r>
      <w:r w:rsidRPr="00F03921">
        <w:rPr>
          <w:rStyle w:val="FontStyle85"/>
          <w:b w:val="0"/>
          <w:bCs w:val="0"/>
          <w:sz w:val="22"/>
          <w:szCs w:val="22"/>
        </w:rPr>
        <w:softHyphen/>
        <w:t>вила таке бажання;</w:t>
      </w:r>
    </w:p>
    <w:p w:rsidR="00E821F4" w:rsidRPr="00F03921" w:rsidRDefault="00E821F4" w:rsidP="00851280">
      <w:pPr>
        <w:pStyle w:val="ac"/>
        <w:spacing w:after="0"/>
        <w:ind w:left="540" w:firstLine="27"/>
        <w:jc w:val="both"/>
        <w:rPr>
          <w:rStyle w:val="FontStyle85"/>
          <w:b w:val="0"/>
          <w:bCs w:val="0"/>
          <w:sz w:val="22"/>
          <w:szCs w:val="22"/>
        </w:rPr>
      </w:pPr>
      <w:r w:rsidRPr="00F03921">
        <w:rPr>
          <w:rStyle w:val="FontStyle85"/>
          <w:b w:val="0"/>
          <w:bCs w:val="0"/>
          <w:sz w:val="22"/>
          <w:szCs w:val="22"/>
        </w:rPr>
        <w:t>адвокат може дати пояснення, якщо це дозволить суд.</w:t>
      </w:r>
    </w:p>
    <w:p w:rsidR="000D1138" w:rsidRPr="00F03921" w:rsidRDefault="000D1138" w:rsidP="00851280">
      <w:pPr>
        <w:pStyle w:val="9"/>
        <w:jc w:val="both"/>
        <w:rPr>
          <w:rFonts w:ascii="Times New Roman" w:hAnsi="Times New Roman"/>
          <w:b/>
          <w:i/>
          <w:u w:val="single"/>
        </w:rPr>
      </w:pPr>
      <w:r w:rsidRPr="00F03921">
        <w:rPr>
          <w:rFonts w:ascii="Times New Roman" w:hAnsi="Times New Roman"/>
          <w:b/>
          <w:i/>
          <w:u w:val="single"/>
        </w:rPr>
        <w:t>Словник найчастіше вживаних термінів за темою</w:t>
      </w:r>
    </w:p>
    <w:p w:rsidR="005461B4" w:rsidRPr="00F03921" w:rsidRDefault="005461B4" w:rsidP="00851280">
      <w:pPr>
        <w:ind w:firstLine="301"/>
        <w:jc w:val="both"/>
        <w:rPr>
          <w:rFonts w:cs="Times New Roman"/>
          <w:sz w:val="22"/>
          <w:szCs w:val="22"/>
        </w:rPr>
      </w:pPr>
      <w:r w:rsidRPr="00F03921">
        <w:rPr>
          <w:rFonts w:cs="Times New Roman"/>
          <w:i/>
          <w:sz w:val="22"/>
          <w:szCs w:val="22"/>
        </w:rPr>
        <w:t xml:space="preserve">Захисник </w:t>
      </w:r>
      <w:r w:rsidRPr="00F03921">
        <w:rPr>
          <w:rFonts w:cs="Times New Roman"/>
          <w:sz w:val="22"/>
          <w:szCs w:val="22"/>
        </w:rPr>
        <w:t>– учасник кримінального процесу, помічник суду у з’ясуванні всіх обставин справи, що виправдовують підозрюваного, обвинуваченого та підсудного або пом’якшують чи виключають їхню відповідальність, і надають їм необхідну юридичну допомогу.</w:t>
      </w:r>
      <w:r w:rsidR="00597C4D" w:rsidRPr="00D36ECC">
        <w:rPr>
          <w:rFonts w:cs="Times New Roman"/>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65pt" fillcolor="window">
            <v:imagedata r:id="rId10" r:href="rId11"/>
          </v:shape>
        </w:pict>
      </w:r>
      <w:r w:rsidRPr="00F03921">
        <w:rPr>
          <w:rFonts w:cs="Times New Roman"/>
          <w:sz w:val="22"/>
          <w:szCs w:val="22"/>
        </w:rPr>
        <w:t xml:space="preserve"> </w:t>
      </w:r>
    </w:p>
    <w:p w:rsidR="005461B4" w:rsidRPr="00F03921" w:rsidRDefault="005461B4" w:rsidP="00851280">
      <w:pPr>
        <w:widowControl/>
        <w:shd w:val="clear" w:color="auto" w:fill="FFFFFF"/>
        <w:ind w:firstLine="301"/>
        <w:jc w:val="both"/>
        <w:rPr>
          <w:rFonts w:cs="Times New Roman"/>
          <w:sz w:val="22"/>
          <w:szCs w:val="22"/>
          <w:shd w:val="clear" w:color="auto" w:fill="FFFFFF"/>
        </w:rPr>
      </w:pPr>
      <w:r w:rsidRPr="00F03921">
        <w:rPr>
          <w:rFonts w:cs="Times New Roman"/>
          <w:i/>
          <w:sz w:val="22"/>
          <w:szCs w:val="22"/>
          <w:shd w:val="clear" w:color="auto" w:fill="FFFFFF"/>
        </w:rPr>
        <w:t>Кримінальне провадження</w:t>
      </w:r>
      <w:r w:rsidRPr="00F03921">
        <w:rPr>
          <w:rFonts w:cs="Times New Roman"/>
          <w:sz w:val="22"/>
          <w:szCs w:val="22"/>
          <w:shd w:val="clear" w:color="auto" w:fill="FFFFFF"/>
        </w:rPr>
        <w:t xml:space="preserve"> </w:t>
      </w:r>
      <w:r w:rsidRPr="00F03921">
        <w:rPr>
          <w:rFonts w:cs="Times New Roman"/>
          <w:sz w:val="22"/>
          <w:szCs w:val="22"/>
        </w:rPr>
        <w:t>–</w:t>
      </w:r>
      <w:r w:rsidRPr="00F03921">
        <w:rPr>
          <w:rFonts w:cs="Times New Roman"/>
          <w:sz w:val="22"/>
          <w:szCs w:val="22"/>
          <w:shd w:val="clear" w:color="auto" w:fill="FFFFFF"/>
        </w:rPr>
        <w:t xml:space="preserve"> досудове розслідування і судове провадження, процесуальні дії у зв’язку із вчиненням діяння, передбаченого законом України про кримінальну відповідальність</w:t>
      </w:r>
    </w:p>
    <w:p w:rsidR="005461B4" w:rsidRPr="00F03921" w:rsidRDefault="005461B4" w:rsidP="00851280">
      <w:pPr>
        <w:widowControl/>
        <w:shd w:val="clear" w:color="auto" w:fill="FFFFFF"/>
        <w:ind w:firstLine="301"/>
        <w:jc w:val="both"/>
        <w:rPr>
          <w:rFonts w:cs="Times New Roman"/>
          <w:sz w:val="22"/>
          <w:szCs w:val="22"/>
          <w:shd w:val="clear" w:color="auto" w:fill="FFFFFF"/>
        </w:rPr>
      </w:pPr>
      <w:r w:rsidRPr="00F03921">
        <w:rPr>
          <w:rFonts w:cs="Times New Roman"/>
          <w:i/>
          <w:sz w:val="22"/>
          <w:szCs w:val="22"/>
          <w:shd w:val="clear" w:color="auto" w:fill="FFFFFF"/>
        </w:rPr>
        <w:t>Обвинувачення</w:t>
      </w:r>
      <w:r w:rsidRPr="00F03921">
        <w:rPr>
          <w:rFonts w:cs="Times New Roman"/>
          <w:sz w:val="22"/>
          <w:szCs w:val="22"/>
          <w:shd w:val="clear" w:color="auto" w:fill="FFFFFF"/>
        </w:rPr>
        <w:t xml:space="preserve"> </w:t>
      </w:r>
      <w:r w:rsidRPr="00F03921">
        <w:rPr>
          <w:rFonts w:cs="Times New Roman"/>
          <w:sz w:val="22"/>
          <w:szCs w:val="22"/>
        </w:rPr>
        <w:t>–</w:t>
      </w:r>
      <w:r w:rsidRPr="00F03921">
        <w:rPr>
          <w:rFonts w:cs="Times New Roman"/>
          <w:sz w:val="22"/>
          <w:szCs w:val="22"/>
          <w:shd w:val="clear" w:color="auto" w:fill="FFFFFF"/>
        </w:rPr>
        <w:t xml:space="preserve"> твердження про вчинення певною особою діяння, передбаченого законом України про кримінальну відповідальність, висунуте в порядку, встановленому цим Кодексом.</w:t>
      </w:r>
    </w:p>
    <w:p w:rsidR="005461B4" w:rsidRPr="00F03921" w:rsidRDefault="005461B4" w:rsidP="00851280">
      <w:pPr>
        <w:widowControl/>
        <w:shd w:val="clear" w:color="auto" w:fill="FFFFFF"/>
        <w:ind w:firstLine="301"/>
        <w:jc w:val="both"/>
        <w:rPr>
          <w:rFonts w:cs="Times New Roman"/>
          <w:sz w:val="22"/>
          <w:szCs w:val="22"/>
          <w:shd w:val="clear" w:color="auto" w:fill="FFFFFF"/>
        </w:rPr>
      </w:pPr>
      <w:r w:rsidRPr="00F03921">
        <w:rPr>
          <w:rFonts w:cs="Times New Roman"/>
          <w:i/>
          <w:sz w:val="22"/>
          <w:szCs w:val="22"/>
          <w:shd w:val="clear" w:color="auto" w:fill="FFFFFF"/>
        </w:rPr>
        <w:t>Сторони кримінального провадження</w:t>
      </w:r>
      <w:r w:rsidRPr="00F03921">
        <w:rPr>
          <w:rFonts w:cs="Times New Roman"/>
          <w:sz w:val="22"/>
          <w:szCs w:val="22"/>
          <w:shd w:val="clear" w:color="auto" w:fill="FFFFFF"/>
        </w:rPr>
        <w:t xml:space="preserve"> </w:t>
      </w:r>
      <w:r w:rsidRPr="00F03921">
        <w:rPr>
          <w:rFonts w:cs="Times New Roman"/>
          <w:sz w:val="22"/>
          <w:szCs w:val="22"/>
        </w:rPr>
        <w:t>–</w:t>
      </w:r>
      <w:r w:rsidRPr="00F03921">
        <w:rPr>
          <w:rFonts w:cs="Times New Roman"/>
          <w:sz w:val="22"/>
          <w:szCs w:val="22"/>
          <w:shd w:val="clear" w:color="auto" w:fill="FFFFFF"/>
        </w:rPr>
        <w:t xml:space="preserve"> з боку обвинувачення: слідчий, керівник органу досудового розслідування, прокурор, а також потерпілий, його представник та законний представник у випадках, установлених цим Кодексом; з боку захисту: підозрюваний, обвинувачений (підсудний), засуджений, виправданий, особа, стосовно якої передбачається застосування примусових заходів медичного чи виховного характеру або вирішувалося питання про їх застосування, їхні захисники та законні представники.</w:t>
      </w:r>
    </w:p>
    <w:p w:rsidR="005461B4" w:rsidRPr="00F03921" w:rsidRDefault="005461B4" w:rsidP="00851280">
      <w:pPr>
        <w:widowControl/>
        <w:shd w:val="clear" w:color="auto" w:fill="FFFFFF"/>
        <w:ind w:firstLine="301"/>
        <w:jc w:val="both"/>
        <w:rPr>
          <w:rFonts w:cs="Times New Roman"/>
          <w:sz w:val="22"/>
          <w:szCs w:val="22"/>
          <w:shd w:val="clear" w:color="auto" w:fill="FFFFFF"/>
        </w:rPr>
      </w:pPr>
      <w:r w:rsidRPr="00F03921">
        <w:rPr>
          <w:rFonts w:cs="Times New Roman"/>
          <w:i/>
          <w:sz w:val="22"/>
          <w:szCs w:val="22"/>
          <w:shd w:val="clear" w:color="auto" w:fill="FFFFFF"/>
        </w:rPr>
        <w:t>Учасники кримінального провадження</w:t>
      </w:r>
      <w:r w:rsidRPr="00F03921">
        <w:rPr>
          <w:rFonts w:cs="Times New Roman"/>
          <w:sz w:val="22"/>
          <w:szCs w:val="22"/>
          <w:shd w:val="clear" w:color="auto" w:fill="FFFFFF"/>
        </w:rPr>
        <w:t xml:space="preserve"> </w:t>
      </w:r>
      <w:r w:rsidRPr="00F03921">
        <w:rPr>
          <w:rFonts w:cs="Times New Roman"/>
          <w:sz w:val="22"/>
          <w:szCs w:val="22"/>
        </w:rPr>
        <w:t>–</w:t>
      </w:r>
      <w:r w:rsidRPr="00F03921">
        <w:rPr>
          <w:rFonts w:cs="Times New Roman"/>
          <w:sz w:val="22"/>
          <w:szCs w:val="22"/>
          <w:shd w:val="clear" w:color="auto" w:fill="FFFFFF"/>
        </w:rPr>
        <w:t xml:space="preserve"> сторони кримінального провадження, потерпілий, його представник та законний представник, цивільний позивач, його представник та законний представник, цивільний відповідач та його представник, представник юридичної особи, щодо якої здійснюється провадження, особа, стосовно якої розглядається питання про видачу в іноземну державу (екстрадицію), заявник, свідок та його адвокат, понятий, заставодавець, перекладач, експерт, спеціаліст, секретар судового засідання, судовий розпорядник.</w:t>
      </w:r>
    </w:p>
    <w:p w:rsidR="005461B4" w:rsidRPr="00F03921" w:rsidRDefault="005461B4" w:rsidP="00851280">
      <w:pPr>
        <w:ind w:firstLine="301"/>
        <w:jc w:val="both"/>
        <w:rPr>
          <w:rFonts w:cs="Times New Roman"/>
          <w:sz w:val="22"/>
          <w:szCs w:val="22"/>
        </w:rPr>
      </w:pPr>
      <w:r w:rsidRPr="00F03921">
        <w:rPr>
          <w:rFonts w:cs="Times New Roman"/>
          <w:i/>
          <w:sz w:val="22"/>
          <w:szCs w:val="22"/>
        </w:rPr>
        <w:t>Цивільний відповідач</w:t>
      </w:r>
      <w:r w:rsidRPr="00F03921">
        <w:rPr>
          <w:rFonts w:cs="Times New Roman"/>
          <w:sz w:val="22"/>
          <w:szCs w:val="22"/>
        </w:rPr>
        <w:t xml:space="preserve"> – фізична або юридична особа, яка в силу закону несе матеріальну відповідальність за шкоду, заподіяну злочинними діями обвинувачуваного.</w:t>
      </w:r>
    </w:p>
    <w:p w:rsidR="005461B4" w:rsidRPr="00F03921" w:rsidRDefault="005461B4" w:rsidP="00851280">
      <w:pPr>
        <w:ind w:firstLine="301"/>
        <w:jc w:val="both"/>
        <w:rPr>
          <w:rFonts w:cs="Times New Roman"/>
          <w:sz w:val="22"/>
          <w:szCs w:val="22"/>
        </w:rPr>
      </w:pPr>
      <w:r w:rsidRPr="00F03921">
        <w:rPr>
          <w:rFonts w:cs="Times New Roman"/>
          <w:i/>
          <w:sz w:val="22"/>
          <w:szCs w:val="22"/>
        </w:rPr>
        <w:t>Цивільний позивач</w:t>
      </w:r>
      <w:r w:rsidRPr="00F03921">
        <w:rPr>
          <w:rFonts w:cs="Times New Roman"/>
          <w:sz w:val="22"/>
          <w:szCs w:val="22"/>
        </w:rPr>
        <w:t xml:space="preserve"> – фізична або юридична особа, яка зазнала </w:t>
      </w:r>
      <w:r w:rsidRPr="00F03921">
        <w:rPr>
          <w:rFonts w:cs="Times New Roman"/>
          <w:sz w:val="22"/>
          <w:szCs w:val="22"/>
        </w:rPr>
        <w:lastRenderedPageBreak/>
        <w:t>матеріальної шкоди від злочину й висунула під час провадження кримінальної справи до обвинувачуваного або до осіб, які несуть матеріальну відповідальність за його дії, цивільний позов, тобто вимогу про відшкодування збитків.</w:t>
      </w:r>
    </w:p>
    <w:p w:rsidR="000D1138" w:rsidRPr="00F03921" w:rsidRDefault="000D1138" w:rsidP="00851280">
      <w:pPr>
        <w:widowControl/>
        <w:shd w:val="clear" w:color="auto" w:fill="FFFFFF"/>
        <w:ind w:firstLine="301"/>
        <w:jc w:val="both"/>
        <w:rPr>
          <w:rFonts w:cs="Times New Roman"/>
          <w:b/>
          <w:color w:val="auto"/>
          <w:sz w:val="22"/>
          <w:szCs w:val="22"/>
          <w:lang w:eastAsia="ru-RU"/>
        </w:rPr>
      </w:pPr>
    </w:p>
    <w:p w:rsidR="007555E6" w:rsidRPr="00F03921" w:rsidRDefault="007555E6" w:rsidP="00851280">
      <w:pPr>
        <w:pStyle w:val="Style73"/>
        <w:widowControl/>
        <w:tabs>
          <w:tab w:val="left" w:pos="571"/>
        </w:tabs>
        <w:spacing w:line="240" w:lineRule="auto"/>
        <w:ind w:left="709" w:firstLine="0"/>
        <w:rPr>
          <w:b/>
          <w:sz w:val="22"/>
          <w:szCs w:val="22"/>
          <w:lang w:val="uk-UA"/>
        </w:rPr>
      </w:pPr>
      <w:r w:rsidRPr="00F03921">
        <w:rPr>
          <w:b/>
          <w:sz w:val="22"/>
          <w:szCs w:val="22"/>
          <w:lang w:val="uk-UA"/>
        </w:rPr>
        <w:t>Запитання для самоперевірки</w:t>
      </w:r>
    </w:p>
    <w:p w:rsidR="007555E6" w:rsidRPr="00F03921" w:rsidRDefault="001E62C2" w:rsidP="00E7411A">
      <w:pPr>
        <w:widowControl/>
        <w:numPr>
          <w:ilvl w:val="0"/>
          <w:numId w:val="11"/>
        </w:numPr>
        <w:autoSpaceDE w:val="0"/>
        <w:autoSpaceDN w:val="0"/>
        <w:adjustRightInd w:val="0"/>
        <w:jc w:val="both"/>
        <w:rPr>
          <w:rFonts w:cs="Times New Roman"/>
          <w:color w:val="auto"/>
          <w:sz w:val="22"/>
          <w:szCs w:val="22"/>
          <w:lang w:eastAsia="ru-RU"/>
        </w:rPr>
      </w:pPr>
      <w:r w:rsidRPr="00F03921">
        <w:rPr>
          <w:rFonts w:cs="Times New Roman"/>
          <w:sz w:val="22"/>
          <w:szCs w:val="22"/>
        </w:rPr>
        <w:t>Види збору інформації у справі.</w:t>
      </w:r>
    </w:p>
    <w:p w:rsidR="001E62C2" w:rsidRPr="00F03921" w:rsidRDefault="001E62C2" w:rsidP="00E7411A">
      <w:pPr>
        <w:widowControl/>
        <w:numPr>
          <w:ilvl w:val="0"/>
          <w:numId w:val="11"/>
        </w:numPr>
        <w:autoSpaceDE w:val="0"/>
        <w:autoSpaceDN w:val="0"/>
        <w:adjustRightInd w:val="0"/>
        <w:jc w:val="both"/>
        <w:rPr>
          <w:rFonts w:cs="Times New Roman"/>
          <w:color w:val="auto"/>
          <w:sz w:val="22"/>
          <w:szCs w:val="22"/>
          <w:lang w:eastAsia="ru-RU"/>
        </w:rPr>
      </w:pPr>
      <w:r w:rsidRPr="00F03921">
        <w:rPr>
          <w:rFonts w:cs="Times New Roman"/>
          <w:sz w:val="22"/>
          <w:szCs w:val="22"/>
        </w:rPr>
        <w:t>Значення збору інформації у справі.</w:t>
      </w:r>
    </w:p>
    <w:p w:rsidR="001E62C2" w:rsidRPr="00F03921" w:rsidRDefault="001E62C2" w:rsidP="00E7411A">
      <w:pPr>
        <w:widowControl/>
        <w:numPr>
          <w:ilvl w:val="0"/>
          <w:numId w:val="11"/>
        </w:numPr>
        <w:autoSpaceDE w:val="0"/>
        <w:autoSpaceDN w:val="0"/>
        <w:adjustRightInd w:val="0"/>
        <w:jc w:val="both"/>
        <w:rPr>
          <w:rFonts w:cs="Times New Roman"/>
          <w:color w:val="auto"/>
          <w:sz w:val="22"/>
          <w:szCs w:val="22"/>
          <w:lang w:eastAsia="ru-RU"/>
        </w:rPr>
      </w:pPr>
      <w:r w:rsidRPr="00F03921">
        <w:rPr>
          <w:rFonts w:cs="Times New Roman"/>
          <w:sz w:val="22"/>
          <w:szCs w:val="22"/>
        </w:rPr>
        <w:t>Формування позиції у справі.</w:t>
      </w:r>
    </w:p>
    <w:p w:rsidR="007555E6" w:rsidRPr="00F03921" w:rsidRDefault="007555E6" w:rsidP="00851280">
      <w:pPr>
        <w:widowControl/>
        <w:autoSpaceDE w:val="0"/>
        <w:autoSpaceDN w:val="0"/>
        <w:adjustRightInd w:val="0"/>
        <w:ind w:left="1004" w:firstLine="0"/>
        <w:jc w:val="both"/>
        <w:rPr>
          <w:rFonts w:cs="Times New Roman"/>
          <w:b/>
          <w:color w:val="auto"/>
          <w:sz w:val="22"/>
          <w:szCs w:val="22"/>
          <w:lang w:eastAsia="ru-RU"/>
        </w:rPr>
      </w:pPr>
    </w:p>
    <w:p w:rsidR="00414141" w:rsidRPr="00F03921" w:rsidRDefault="00414141" w:rsidP="00851280">
      <w:pPr>
        <w:widowControl/>
        <w:autoSpaceDE w:val="0"/>
        <w:autoSpaceDN w:val="0"/>
        <w:adjustRightInd w:val="0"/>
        <w:ind w:left="1004" w:firstLine="0"/>
        <w:jc w:val="both"/>
        <w:rPr>
          <w:rFonts w:cs="Times New Roman"/>
          <w:b/>
          <w:color w:val="auto"/>
          <w:sz w:val="22"/>
          <w:szCs w:val="22"/>
          <w:lang w:eastAsia="ru-RU"/>
        </w:rPr>
      </w:pPr>
    </w:p>
    <w:p w:rsidR="00232AF2" w:rsidRPr="00F03921" w:rsidRDefault="004A6763" w:rsidP="00851280">
      <w:pPr>
        <w:jc w:val="both"/>
        <w:rPr>
          <w:rFonts w:cs="Times New Roman"/>
          <w:b/>
          <w:sz w:val="22"/>
          <w:szCs w:val="22"/>
        </w:rPr>
      </w:pPr>
      <w:r w:rsidRPr="00F03921">
        <w:rPr>
          <w:rFonts w:cs="Times New Roman"/>
          <w:b/>
          <w:bCs/>
          <w:color w:val="auto"/>
          <w:sz w:val="22"/>
          <w:szCs w:val="22"/>
          <w:lang w:eastAsia="ru-RU"/>
        </w:rPr>
        <w:t xml:space="preserve">Тема </w:t>
      </w:r>
      <w:r w:rsidR="00232AF2" w:rsidRPr="00F03921">
        <w:rPr>
          <w:rFonts w:cs="Times New Roman"/>
          <w:b/>
          <w:bCs/>
          <w:color w:val="auto"/>
          <w:sz w:val="22"/>
          <w:szCs w:val="22"/>
          <w:lang w:eastAsia="ru-RU"/>
        </w:rPr>
        <w:t xml:space="preserve">5. </w:t>
      </w:r>
      <w:r w:rsidR="00232AF2" w:rsidRPr="00F03921">
        <w:rPr>
          <w:rFonts w:cs="Times New Roman"/>
          <w:b/>
          <w:sz w:val="22"/>
          <w:szCs w:val="22"/>
        </w:rPr>
        <w:t xml:space="preserve">Нотаріальна діяльність в Україні. </w:t>
      </w:r>
      <w:r w:rsidR="00232AF2" w:rsidRPr="00F03921">
        <w:rPr>
          <w:rFonts w:cs="Times New Roman"/>
          <w:b/>
          <w:spacing w:val="-4"/>
          <w:sz w:val="22"/>
          <w:szCs w:val="22"/>
        </w:rPr>
        <w:t xml:space="preserve"> </w:t>
      </w:r>
      <w:r w:rsidR="00232AF2" w:rsidRPr="00F03921">
        <w:rPr>
          <w:rFonts w:cs="Times New Roman"/>
          <w:b/>
          <w:sz w:val="22"/>
          <w:szCs w:val="22"/>
        </w:rPr>
        <w:t>Поняття, завдання і функції нотаріального права</w:t>
      </w:r>
    </w:p>
    <w:p w:rsidR="00232AF2" w:rsidRPr="00F03921" w:rsidRDefault="00232AF2" w:rsidP="00851280">
      <w:pPr>
        <w:widowControl/>
        <w:autoSpaceDE w:val="0"/>
        <w:autoSpaceDN w:val="0"/>
        <w:adjustRightInd w:val="0"/>
        <w:ind w:left="1004" w:firstLine="0"/>
        <w:jc w:val="both"/>
        <w:rPr>
          <w:rFonts w:cs="Times New Roman"/>
          <w:b/>
          <w:color w:val="auto"/>
          <w:sz w:val="22"/>
          <w:szCs w:val="22"/>
          <w:lang w:eastAsia="ru-RU"/>
        </w:rPr>
      </w:pPr>
    </w:p>
    <w:p w:rsidR="00232AF2" w:rsidRPr="00F03921" w:rsidRDefault="00232AF2" w:rsidP="00851280">
      <w:pPr>
        <w:widowControl/>
        <w:autoSpaceDE w:val="0"/>
        <w:autoSpaceDN w:val="0"/>
        <w:adjustRightInd w:val="0"/>
        <w:ind w:left="1004" w:firstLine="0"/>
        <w:jc w:val="both"/>
        <w:rPr>
          <w:rFonts w:cs="Times New Roman"/>
          <w:b/>
          <w:color w:val="auto"/>
          <w:sz w:val="22"/>
          <w:szCs w:val="22"/>
          <w:lang w:eastAsia="ru-RU"/>
        </w:rPr>
      </w:pPr>
    </w:p>
    <w:p w:rsidR="00F435BC" w:rsidRPr="00F03921" w:rsidRDefault="00F435BC" w:rsidP="00851280">
      <w:pPr>
        <w:widowControl/>
        <w:ind w:firstLine="301"/>
        <w:jc w:val="both"/>
        <w:rPr>
          <w:rFonts w:cs="Times New Roman"/>
          <w:b/>
          <w:bCs/>
          <w:color w:val="auto"/>
          <w:sz w:val="22"/>
          <w:szCs w:val="22"/>
          <w:lang w:eastAsia="ru-RU"/>
        </w:rPr>
      </w:pPr>
      <w:r w:rsidRPr="00F03921">
        <w:rPr>
          <w:rFonts w:cs="Times New Roman"/>
          <w:b/>
          <w:bCs/>
          <w:color w:val="auto"/>
          <w:sz w:val="22"/>
          <w:szCs w:val="22"/>
          <w:lang w:eastAsia="ru-RU"/>
        </w:rPr>
        <w:t>План</w:t>
      </w:r>
    </w:p>
    <w:p w:rsidR="00F435BC" w:rsidRPr="00F03921" w:rsidRDefault="00F435BC" w:rsidP="00E7411A">
      <w:pPr>
        <w:widowControl/>
        <w:numPr>
          <w:ilvl w:val="0"/>
          <w:numId w:val="16"/>
        </w:numPr>
        <w:tabs>
          <w:tab w:val="clear" w:pos="1021"/>
          <w:tab w:val="left" w:pos="360"/>
        </w:tabs>
        <w:ind w:left="0" w:firstLine="0"/>
        <w:jc w:val="both"/>
        <w:rPr>
          <w:rFonts w:cs="Times New Roman"/>
          <w:sz w:val="22"/>
          <w:szCs w:val="22"/>
        </w:rPr>
      </w:pPr>
      <w:r w:rsidRPr="00F03921">
        <w:rPr>
          <w:rFonts w:cs="Times New Roman"/>
          <w:sz w:val="22"/>
          <w:szCs w:val="22"/>
        </w:rPr>
        <w:t xml:space="preserve">Поняття, завдання і функції нотаріату. </w:t>
      </w:r>
    </w:p>
    <w:p w:rsidR="00F435BC" w:rsidRPr="00F03921" w:rsidRDefault="00F435BC" w:rsidP="00E7411A">
      <w:pPr>
        <w:widowControl/>
        <w:numPr>
          <w:ilvl w:val="0"/>
          <w:numId w:val="16"/>
        </w:numPr>
        <w:tabs>
          <w:tab w:val="clear" w:pos="1021"/>
          <w:tab w:val="left" w:pos="360"/>
        </w:tabs>
        <w:ind w:left="0" w:firstLine="0"/>
        <w:jc w:val="both"/>
        <w:rPr>
          <w:rFonts w:cs="Times New Roman"/>
          <w:sz w:val="22"/>
          <w:szCs w:val="22"/>
        </w:rPr>
      </w:pPr>
      <w:r w:rsidRPr="00F03921">
        <w:rPr>
          <w:rFonts w:cs="Times New Roman"/>
          <w:sz w:val="22"/>
          <w:szCs w:val="22"/>
        </w:rPr>
        <w:t xml:space="preserve">Поняття нотаріального процесуального права та його місце в системі права України. </w:t>
      </w:r>
    </w:p>
    <w:p w:rsidR="00F435BC" w:rsidRPr="00F03921" w:rsidRDefault="00F435BC" w:rsidP="00E7411A">
      <w:pPr>
        <w:widowControl/>
        <w:numPr>
          <w:ilvl w:val="0"/>
          <w:numId w:val="16"/>
        </w:numPr>
        <w:tabs>
          <w:tab w:val="clear" w:pos="1021"/>
          <w:tab w:val="left" w:pos="360"/>
        </w:tabs>
        <w:ind w:left="0" w:firstLine="0"/>
        <w:jc w:val="both"/>
        <w:rPr>
          <w:rFonts w:cs="Times New Roman"/>
          <w:sz w:val="22"/>
          <w:szCs w:val="22"/>
        </w:rPr>
      </w:pPr>
      <w:r w:rsidRPr="00F03921">
        <w:rPr>
          <w:rFonts w:cs="Times New Roman"/>
          <w:sz w:val="22"/>
          <w:szCs w:val="22"/>
        </w:rPr>
        <w:t xml:space="preserve">Нотаріальний процес і його стадії. </w:t>
      </w:r>
    </w:p>
    <w:p w:rsidR="00F435BC" w:rsidRPr="00F03921" w:rsidRDefault="00F435BC" w:rsidP="00E7411A">
      <w:pPr>
        <w:widowControl/>
        <w:numPr>
          <w:ilvl w:val="0"/>
          <w:numId w:val="16"/>
        </w:numPr>
        <w:tabs>
          <w:tab w:val="clear" w:pos="1021"/>
          <w:tab w:val="left" w:pos="360"/>
        </w:tabs>
        <w:ind w:left="0" w:firstLine="0"/>
        <w:jc w:val="both"/>
        <w:rPr>
          <w:rFonts w:cs="Times New Roman"/>
          <w:sz w:val="22"/>
          <w:szCs w:val="22"/>
        </w:rPr>
      </w:pPr>
      <w:r w:rsidRPr="00F03921">
        <w:rPr>
          <w:rFonts w:cs="Times New Roman"/>
          <w:sz w:val="22"/>
          <w:szCs w:val="22"/>
        </w:rPr>
        <w:t xml:space="preserve">Система нотаріального процесуального права. </w:t>
      </w:r>
    </w:p>
    <w:p w:rsidR="00F435BC" w:rsidRPr="00F03921" w:rsidRDefault="00F435BC" w:rsidP="00E7411A">
      <w:pPr>
        <w:widowControl/>
        <w:numPr>
          <w:ilvl w:val="0"/>
          <w:numId w:val="16"/>
        </w:numPr>
        <w:tabs>
          <w:tab w:val="clear" w:pos="1021"/>
          <w:tab w:val="left" w:pos="360"/>
        </w:tabs>
        <w:ind w:left="0" w:firstLine="0"/>
        <w:jc w:val="both"/>
        <w:rPr>
          <w:rFonts w:cs="Times New Roman"/>
          <w:sz w:val="22"/>
          <w:szCs w:val="22"/>
        </w:rPr>
      </w:pPr>
      <w:r w:rsidRPr="00F03921">
        <w:rPr>
          <w:rFonts w:cs="Times New Roman"/>
          <w:sz w:val="22"/>
          <w:szCs w:val="22"/>
        </w:rPr>
        <w:t xml:space="preserve">Принципи нотаріального процесуального права. </w:t>
      </w:r>
    </w:p>
    <w:p w:rsidR="00F435BC" w:rsidRPr="00F03921" w:rsidRDefault="00F435BC" w:rsidP="00E7411A">
      <w:pPr>
        <w:widowControl/>
        <w:numPr>
          <w:ilvl w:val="0"/>
          <w:numId w:val="16"/>
        </w:numPr>
        <w:tabs>
          <w:tab w:val="clear" w:pos="1021"/>
          <w:tab w:val="left" w:pos="360"/>
        </w:tabs>
        <w:ind w:left="0" w:firstLine="0"/>
        <w:jc w:val="both"/>
        <w:rPr>
          <w:rFonts w:cs="Times New Roman"/>
          <w:bCs/>
          <w:color w:val="auto"/>
          <w:sz w:val="22"/>
          <w:szCs w:val="22"/>
          <w:lang w:eastAsia="ru-RU"/>
        </w:rPr>
      </w:pPr>
      <w:r w:rsidRPr="00F03921">
        <w:rPr>
          <w:rFonts w:cs="Times New Roman"/>
          <w:sz w:val="22"/>
          <w:szCs w:val="22"/>
        </w:rPr>
        <w:t>Джерела нотаріального процесуального права</w:t>
      </w:r>
    </w:p>
    <w:p w:rsidR="00F435BC" w:rsidRPr="00F03921" w:rsidRDefault="00F435BC" w:rsidP="00851280">
      <w:pPr>
        <w:widowControl/>
        <w:tabs>
          <w:tab w:val="left" w:pos="426"/>
        </w:tabs>
        <w:ind w:firstLine="301"/>
        <w:jc w:val="both"/>
        <w:rPr>
          <w:rFonts w:cs="Times New Roman"/>
          <w:b/>
          <w:color w:val="auto"/>
          <w:sz w:val="22"/>
          <w:szCs w:val="22"/>
          <w:lang w:eastAsia="en-US"/>
        </w:rPr>
      </w:pPr>
    </w:p>
    <w:p w:rsidR="00F435BC" w:rsidRPr="00F03921" w:rsidRDefault="00F435BC" w:rsidP="00851280">
      <w:pPr>
        <w:widowControl/>
        <w:tabs>
          <w:tab w:val="left" w:pos="426"/>
        </w:tabs>
        <w:ind w:firstLine="301"/>
        <w:jc w:val="both"/>
        <w:rPr>
          <w:rFonts w:cs="Times New Roman"/>
          <w:b/>
          <w:color w:val="auto"/>
          <w:sz w:val="22"/>
          <w:szCs w:val="22"/>
          <w:lang w:eastAsia="en-US"/>
        </w:rPr>
      </w:pPr>
      <w:r w:rsidRPr="00F03921">
        <w:rPr>
          <w:rFonts w:cs="Times New Roman"/>
          <w:b/>
          <w:color w:val="auto"/>
          <w:sz w:val="22"/>
          <w:szCs w:val="22"/>
          <w:lang w:eastAsia="en-US"/>
        </w:rPr>
        <w:t>Методичні рекомендації</w:t>
      </w:r>
    </w:p>
    <w:p w:rsidR="00F435BC" w:rsidRPr="00F03921" w:rsidRDefault="00F435BC" w:rsidP="00851280">
      <w:pPr>
        <w:pStyle w:val="Default"/>
        <w:ind w:firstLine="301"/>
        <w:jc w:val="both"/>
        <w:rPr>
          <w:b/>
          <w:color w:val="auto"/>
          <w:sz w:val="22"/>
          <w:szCs w:val="22"/>
          <w:lang w:val="uk-UA"/>
        </w:rPr>
      </w:pPr>
      <w:r w:rsidRPr="00F03921">
        <w:rPr>
          <w:b/>
          <w:color w:val="auto"/>
          <w:sz w:val="22"/>
          <w:szCs w:val="22"/>
          <w:lang w:val="uk-UA"/>
        </w:rPr>
        <w:t>При підготовці до теми: «</w:t>
      </w:r>
      <w:r w:rsidRPr="00F03921">
        <w:rPr>
          <w:b/>
          <w:sz w:val="22"/>
          <w:szCs w:val="22"/>
          <w:lang w:val="uk-UA"/>
        </w:rPr>
        <w:t>Поняття, завдання і функції нотаріату</w:t>
      </w:r>
      <w:r w:rsidRPr="00F03921">
        <w:rPr>
          <w:b/>
          <w:color w:val="auto"/>
          <w:sz w:val="22"/>
          <w:szCs w:val="22"/>
          <w:lang w:val="uk-UA"/>
        </w:rPr>
        <w:t>» студент має зрозуміти сутність та значення інституту нотаріату, історичні передумови виникнення інституту, принципи діяльності відповідного інституту, яка прагне стати нотаріусом, види адвокатської діяльності. Для підготовки до питань студент має вивчити Закон «Про нотаріат» який є основою діяльності нотаріату в Україні.</w:t>
      </w:r>
    </w:p>
    <w:p w:rsidR="00F435BC" w:rsidRPr="00F03921" w:rsidRDefault="00F435BC" w:rsidP="00851280">
      <w:pPr>
        <w:pStyle w:val="af"/>
        <w:widowControl w:val="0"/>
        <w:spacing w:before="0" w:beforeAutospacing="0" w:after="0" w:afterAutospacing="0"/>
        <w:ind w:firstLine="540"/>
        <w:jc w:val="both"/>
        <w:rPr>
          <w:sz w:val="22"/>
          <w:szCs w:val="22"/>
          <w:lang w:val="uk-UA"/>
        </w:rPr>
      </w:pPr>
      <w:r w:rsidRPr="00F03921">
        <w:rPr>
          <w:b/>
          <w:sz w:val="22"/>
          <w:szCs w:val="22"/>
          <w:lang w:val="uk-UA"/>
        </w:rPr>
        <w:t>Виникнення нотаріату в період античності та раннього середньовіччя</w:t>
      </w:r>
      <w:r w:rsidRPr="00F03921">
        <w:rPr>
          <w:sz w:val="22"/>
          <w:szCs w:val="22"/>
          <w:lang w:val="uk-UA"/>
        </w:rPr>
        <w:t xml:space="preserve"> дає підставу дійти висновку про його тісний зв'язок із суспільним устроєм, сімейним, спадковим і речовим правом. Істотною передумовою виникнення і розвитку нотаріату була наявність писемності та розвинутих товарно-грошових відносин.</w:t>
      </w:r>
    </w:p>
    <w:p w:rsidR="00F435BC" w:rsidRPr="00F03921" w:rsidRDefault="00F435BC" w:rsidP="00851280">
      <w:pPr>
        <w:pStyle w:val="af"/>
        <w:widowControl w:val="0"/>
        <w:spacing w:before="0" w:beforeAutospacing="0" w:after="0" w:afterAutospacing="0"/>
        <w:ind w:firstLine="540"/>
        <w:jc w:val="both"/>
        <w:rPr>
          <w:b/>
          <w:sz w:val="22"/>
          <w:szCs w:val="22"/>
          <w:lang w:val="uk-UA"/>
        </w:rPr>
      </w:pPr>
      <w:r w:rsidRPr="00F03921">
        <w:rPr>
          <w:sz w:val="22"/>
          <w:szCs w:val="22"/>
          <w:lang w:val="uk-UA"/>
        </w:rPr>
        <w:t> </w:t>
      </w:r>
      <w:r w:rsidRPr="00F03921">
        <w:rPr>
          <w:b/>
          <w:sz w:val="22"/>
          <w:szCs w:val="22"/>
          <w:lang w:val="uk-UA"/>
        </w:rPr>
        <w:t xml:space="preserve">Спершу нотаріат виник як різновид адміністративної </w:t>
      </w:r>
      <w:r w:rsidRPr="00F03921">
        <w:rPr>
          <w:b/>
          <w:sz w:val="22"/>
          <w:szCs w:val="22"/>
          <w:lang w:val="uk-UA"/>
        </w:rPr>
        <w:lastRenderedPageBreak/>
        <w:t>діяльності</w:t>
      </w:r>
      <w:r w:rsidRPr="00F03921">
        <w:rPr>
          <w:sz w:val="22"/>
          <w:szCs w:val="22"/>
          <w:lang w:val="uk-UA"/>
        </w:rPr>
        <w:t>; так, тисячоліття тому у Вавилоні, Єгипті, Іудеї існували писарі-канцеляристи, які вели численні прибутково-витратні книги, періодично складали кадастр усіх земель у країні, переписували населення і його майно</w:t>
      </w:r>
      <w:r w:rsidRPr="00F03921">
        <w:rPr>
          <w:b/>
          <w:sz w:val="22"/>
          <w:szCs w:val="22"/>
          <w:lang w:val="uk-UA"/>
        </w:rPr>
        <w:t>. Окремі посадові особи, що забезпечували формування доказів, в Стародавньому Єгипті називались агорономами, а в Греції - ієромемнеси чи епістати, і були священнослужителями.</w:t>
      </w:r>
    </w:p>
    <w:p w:rsidR="00F435BC" w:rsidRPr="00F03921" w:rsidRDefault="00F435BC" w:rsidP="00851280">
      <w:pPr>
        <w:pStyle w:val="af"/>
        <w:widowControl w:val="0"/>
        <w:spacing w:before="0" w:beforeAutospacing="0" w:after="0" w:afterAutospacing="0"/>
        <w:ind w:firstLine="540"/>
        <w:jc w:val="both"/>
        <w:rPr>
          <w:b/>
          <w:sz w:val="22"/>
          <w:szCs w:val="22"/>
          <w:lang w:val="uk-UA"/>
        </w:rPr>
      </w:pPr>
      <w:r w:rsidRPr="00F03921">
        <w:rPr>
          <w:sz w:val="22"/>
          <w:szCs w:val="22"/>
          <w:lang w:val="uk-UA"/>
        </w:rPr>
        <w:t xml:space="preserve"> Одні з перших форм нотаріату можна знайти і в староєврейській державі. Ґрунтуючись на аналізі прадавніх рукописів, історики дійшли висновку, що </w:t>
      </w:r>
      <w:r w:rsidRPr="00F03921">
        <w:rPr>
          <w:b/>
          <w:sz w:val="22"/>
          <w:szCs w:val="22"/>
          <w:lang w:val="uk-UA"/>
        </w:rPr>
        <w:t>ізраїльтяни познайомилися з писемністю, коли знаходилися в Єгипті</w:t>
      </w:r>
      <w:r w:rsidRPr="00F03921">
        <w:rPr>
          <w:sz w:val="22"/>
          <w:szCs w:val="22"/>
          <w:lang w:val="uk-UA"/>
        </w:rPr>
        <w:t xml:space="preserve">, і стали активно використовувати її в державних справах і в процесі судочинства. </w:t>
      </w:r>
      <w:r w:rsidRPr="00F03921">
        <w:rPr>
          <w:b/>
          <w:sz w:val="22"/>
          <w:szCs w:val="22"/>
          <w:lang w:val="uk-UA"/>
        </w:rPr>
        <w:t>Приблизно з середини II тисячоліття до н.е. про книги і державні письмові акти згадується вже як про звичне явище.</w:t>
      </w:r>
    </w:p>
    <w:p w:rsidR="00F435BC" w:rsidRPr="00F03921" w:rsidRDefault="00F435BC" w:rsidP="00851280">
      <w:pPr>
        <w:pStyle w:val="af"/>
        <w:widowControl w:val="0"/>
        <w:spacing w:before="0" w:beforeAutospacing="0" w:after="0" w:afterAutospacing="0"/>
        <w:ind w:firstLine="540"/>
        <w:jc w:val="both"/>
        <w:rPr>
          <w:b/>
          <w:sz w:val="22"/>
          <w:szCs w:val="22"/>
          <w:lang w:val="uk-UA"/>
        </w:rPr>
      </w:pPr>
      <w:r w:rsidRPr="00F03921">
        <w:rPr>
          <w:sz w:val="22"/>
          <w:szCs w:val="22"/>
          <w:lang w:val="uk-UA"/>
        </w:rPr>
        <w:t xml:space="preserve"> За одними </w:t>
      </w:r>
      <w:r w:rsidRPr="00F03921">
        <w:rPr>
          <w:b/>
          <w:sz w:val="22"/>
          <w:szCs w:val="22"/>
          <w:lang w:val="uk-UA"/>
        </w:rPr>
        <w:t>джерелами, нотаріат як інститут має давні традиції в історії Греції</w:t>
      </w:r>
      <w:r w:rsidRPr="00F03921">
        <w:rPr>
          <w:sz w:val="22"/>
          <w:szCs w:val="22"/>
          <w:lang w:val="uk-UA"/>
        </w:rPr>
        <w:t xml:space="preserve">, де, </w:t>
      </w:r>
      <w:r w:rsidRPr="00F03921">
        <w:rPr>
          <w:b/>
          <w:sz w:val="22"/>
          <w:szCs w:val="22"/>
          <w:lang w:val="uk-UA"/>
        </w:rPr>
        <w:t>розвинувшись за законодавством Солона, розквітнув в епоху еллінізму, особливо за часів Птоломея, а пізніше через Єгипет потрапив до Риму</w:t>
      </w:r>
      <w:r w:rsidRPr="00F03921">
        <w:rPr>
          <w:sz w:val="22"/>
          <w:szCs w:val="22"/>
          <w:lang w:val="uk-UA"/>
        </w:rPr>
        <w:t xml:space="preserve">, де його подальший розвиток відбувався під впливом еллінського законодавства, зміцнів у Візантії за </w:t>
      </w:r>
      <w:r w:rsidRPr="00F03921">
        <w:rPr>
          <w:b/>
          <w:sz w:val="22"/>
          <w:szCs w:val="22"/>
          <w:lang w:val="uk-UA"/>
        </w:rPr>
        <w:t xml:space="preserve">допомогою відомих законів Юстиніана та головним чином - завдяки першій главі Книги Єпарха Імператора Лео VI Мудрого, яка становить перший в історії </w:t>
      </w:r>
      <w:r w:rsidRPr="00F03921">
        <w:rPr>
          <w:b/>
          <w:sz w:val="22"/>
          <w:szCs w:val="22"/>
          <w:u w:val="single"/>
          <w:lang w:val="uk-UA"/>
        </w:rPr>
        <w:t>Нотаріальний кодекс</w:t>
      </w:r>
      <w:r w:rsidRPr="00F03921">
        <w:rPr>
          <w:b/>
          <w:sz w:val="22"/>
          <w:szCs w:val="22"/>
          <w:lang w:val="uk-UA"/>
        </w:rPr>
        <w:t>.</w:t>
      </w:r>
    </w:p>
    <w:p w:rsidR="00F435BC" w:rsidRPr="00F03921" w:rsidRDefault="00F435BC" w:rsidP="00851280">
      <w:pPr>
        <w:pStyle w:val="af"/>
        <w:widowControl w:val="0"/>
        <w:spacing w:before="0" w:beforeAutospacing="0" w:after="0" w:afterAutospacing="0"/>
        <w:ind w:firstLine="540"/>
        <w:jc w:val="both"/>
        <w:rPr>
          <w:sz w:val="22"/>
          <w:szCs w:val="22"/>
          <w:lang w:val="uk-UA"/>
        </w:rPr>
      </w:pPr>
      <w:r w:rsidRPr="00F03921">
        <w:rPr>
          <w:sz w:val="22"/>
          <w:szCs w:val="22"/>
          <w:lang w:val="uk-UA"/>
        </w:rPr>
        <w:t xml:space="preserve"> Але більш </w:t>
      </w:r>
      <w:r w:rsidRPr="00F03921">
        <w:rPr>
          <w:b/>
          <w:sz w:val="22"/>
          <w:szCs w:val="22"/>
          <w:lang w:val="uk-UA"/>
        </w:rPr>
        <w:t>традиційно виникнення власне нотаріату відносять до часів Стародавнього Рима в період республіки (приблизно III ст. до н.е.</w:t>
      </w:r>
      <w:r w:rsidRPr="00F03921">
        <w:rPr>
          <w:sz w:val="22"/>
          <w:szCs w:val="22"/>
          <w:lang w:val="uk-UA"/>
        </w:rPr>
        <w:t xml:space="preserve">), коли з'являються службові особи, обов'язком яких було підведення правового випадку під ту чи іншу формулу (в давньо-римському праві панував суворий формалізм, а тому дотримання формул було обов'язковим для всіх, хто звертався до судових установ). До таких осіб належали передусім численні писарі, частина з яких перебувала на службі при посадових особах римського управління і суду. В період імперії такі писарі почали об'єднуватись у канцелярії при римських магістратах із складною бюрократичною організацією. </w:t>
      </w:r>
      <w:r w:rsidRPr="00F03921">
        <w:rPr>
          <w:b/>
          <w:sz w:val="22"/>
          <w:szCs w:val="22"/>
          <w:lang w:val="uk-UA"/>
        </w:rPr>
        <w:t>Поряд із офіційними існували приватні писарі (іноді раби</w:t>
      </w:r>
      <w:r w:rsidRPr="00F03921">
        <w:rPr>
          <w:sz w:val="22"/>
          <w:szCs w:val="22"/>
          <w:lang w:val="uk-UA"/>
        </w:rPr>
        <w:t xml:space="preserve">), які відігравали роль своєрідних власних юрисконсультів у приватних осіб. Згодом виник ще окремий клас вільних людей - </w:t>
      </w:r>
      <w:r w:rsidRPr="00F03921">
        <w:rPr>
          <w:b/>
          <w:sz w:val="22"/>
          <w:szCs w:val="22"/>
          <w:lang w:val="uk-UA"/>
        </w:rPr>
        <w:t>табеліони</w:t>
      </w:r>
      <w:r w:rsidRPr="00F03921">
        <w:rPr>
          <w:sz w:val="22"/>
          <w:szCs w:val="22"/>
          <w:lang w:val="uk-UA"/>
        </w:rPr>
        <w:t xml:space="preserve">, які, не перебуваючи на державній службі, також займалися складанням юридичних актів і судових документів для замовників та отримували за це винагороду. Свою діяльність вони здійснювали в </w:t>
      </w:r>
      <w:r w:rsidRPr="00F03921">
        <w:rPr>
          <w:sz w:val="22"/>
          <w:szCs w:val="22"/>
          <w:lang w:val="uk-UA"/>
        </w:rPr>
        <w:lastRenderedPageBreak/>
        <w:t>конторах, що розташовувались у визначених публічних місцях. Джерела називають їх разом з юрисконсультами і адвокатами, отже, їх суспільний статус був досить високим.</w:t>
      </w:r>
    </w:p>
    <w:p w:rsidR="00F435BC" w:rsidRPr="00F03921" w:rsidRDefault="00F435BC" w:rsidP="00851280">
      <w:pPr>
        <w:pStyle w:val="af"/>
        <w:widowControl w:val="0"/>
        <w:spacing w:before="0" w:beforeAutospacing="0" w:after="0" w:afterAutospacing="0"/>
        <w:ind w:firstLine="540"/>
        <w:jc w:val="both"/>
        <w:rPr>
          <w:sz w:val="22"/>
          <w:szCs w:val="22"/>
          <w:lang w:val="uk-UA"/>
        </w:rPr>
      </w:pPr>
      <w:r w:rsidRPr="00F03921">
        <w:rPr>
          <w:sz w:val="22"/>
          <w:szCs w:val="22"/>
          <w:lang w:val="uk-UA"/>
        </w:rPr>
        <w:t xml:space="preserve"> Проте діяльність табеліонів, незважаючи на неухильний нагляд державної влади в особі дефензорів, не тотожна сучасній діяльності нотаріату, </w:t>
      </w:r>
      <w:r w:rsidRPr="00F03921">
        <w:rPr>
          <w:b/>
          <w:sz w:val="22"/>
          <w:szCs w:val="22"/>
          <w:lang w:val="uk-UA"/>
        </w:rPr>
        <w:t>оскільки вчинювані ними акти не мали юридичної вірогідності</w:t>
      </w:r>
      <w:r w:rsidRPr="00F03921">
        <w:rPr>
          <w:sz w:val="22"/>
          <w:szCs w:val="22"/>
          <w:lang w:val="uk-UA"/>
        </w:rPr>
        <w:t>, а отже не були наділені жодними перевагами перед звичайними приватними документами.</w:t>
      </w:r>
    </w:p>
    <w:p w:rsidR="00F435BC" w:rsidRPr="00F03921" w:rsidRDefault="00F435BC" w:rsidP="00851280">
      <w:pPr>
        <w:pStyle w:val="af"/>
        <w:widowControl w:val="0"/>
        <w:spacing w:before="0" w:beforeAutospacing="0" w:after="0" w:afterAutospacing="0"/>
        <w:ind w:firstLine="540"/>
        <w:jc w:val="both"/>
        <w:rPr>
          <w:sz w:val="22"/>
          <w:szCs w:val="22"/>
          <w:lang w:val="uk-UA"/>
        </w:rPr>
      </w:pPr>
      <w:r w:rsidRPr="00F03921">
        <w:rPr>
          <w:sz w:val="22"/>
          <w:szCs w:val="22"/>
          <w:lang w:val="uk-UA"/>
        </w:rPr>
        <w:t> </w:t>
      </w:r>
      <w:r w:rsidRPr="00F03921">
        <w:rPr>
          <w:b/>
          <w:sz w:val="22"/>
          <w:szCs w:val="22"/>
          <w:u w:val="single"/>
          <w:lang w:val="uk-UA"/>
        </w:rPr>
        <w:t>Слід відзначити, що саме слово "нотаріус" походить від латинського</w:t>
      </w:r>
      <w:r w:rsidRPr="00F03921">
        <w:rPr>
          <w:sz w:val="22"/>
          <w:szCs w:val="22"/>
          <w:lang w:val="uk-UA"/>
        </w:rPr>
        <w:t xml:space="preserve"> </w:t>
      </w:r>
      <w:r w:rsidRPr="00F03921">
        <w:rPr>
          <w:i/>
          <w:iCs/>
          <w:sz w:val="22"/>
          <w:szCs w:val="22"/>
          <w:shd w:val="clear" w:color="auto" w:fill="FFFFFF"/>
          <w:lang w:val="uk-UA"/>
        </w:rPr>
        <w:t>notarius</w:t>
      </w:r>
      <w:r w:rsidRPr="00F03921">
        <w:rPr>
          <w:sz w:val="22"/>
          <w:szCs w:val="22"/>
          <w:lang w:val="uk-UA"/>
        </w:rPr>
        <w:t xml:space="preserve"> - особливі стенографічні знаки, що використовуються в листі під диктування.</w:t>
      </w:r>
    </w:p>
    <w:p w:rsidR="00F435BC" w:rsidRPr="00F03921" w:rsidRDefault="00F435BC" w:rsidP="00851280">
      <w:pPr>
        <w:pStyle w:val="af"/>
        <w:widowControl w:val="0"/>
        <w:spacing w:before="0" w:beforeAutospacing="0" w:after="0" w:afterAutospacing="0"/>
        <w:ind w:firstLine="540"/>
        <w:jc w:val="both"/>
        <w:rPr>
          <w:b/>
          <w:sz w:val="22"/>
          <w:szCs w:val="22"/>
          <w:lang w:val="uk-UA"/>
        </w:rPr>
      </w:pPr>
      <w:r w:rsidRPr="00F03921">
        <w:rPr>
          <w:sz w:val="22"/>
          <w:szCs w:val="22"/>
          <w:lang w:val="uk-UA"/>
        </w:rPr>
        <w:t> </w:t>
      </w:r>
      <w:r w:rsidRPr="00F03921">
        <w:rPr>
          <w:b/>
          <w:sz w:val="22"/>
          <w:szCs w:val="22"/>
          <w:lang w:val="uk-UA"/>
        </w:rPr>
        <w:t>Табеліони і нотарії (тобто писці) - зародок того величезного інституту, який, отримавши в Італії широку організацію з боку законодавства і нове ім'я "нотаріат", разом з римським правом акцептований і асимільований європейськими державними системами. Тим не менш точно визначити час виникнення цієї установи не є можливим.</w:t>
      </w:r>
    </w:p>
    <w:p w:rsidR="00F435BC" w:rsidRPr="00F03921" w:rsidRDefault="00F435BC" w:rsidP="00851280">
      <w:pPr>
        <w:pStyle w:val="af"/>
        <w:widowControl w:val="0"/>
        <w:spacing w:before="0" w:beforeAutospacing="0" w:after="0" w:afterAutospacing="0"/>
        <w:ind w:firstLine="540"/>
        <w:jc w:val="both"/>
        <w:rPr>
          <w:sz w:val="22"/>
          <w:szCs w:val="22"/>
          <w:lang w:val="uk-UA"/>
        </w:rPr>
      </w:pPr>
      <w:r w:rsidRPr="00F03921">
        <w:rPr>
          <w:sz w:val="22"/>
          <w:szCs w:val="22"/>
          <w:lang w:val="uk-UA"/>
        </w:rPr>
        <w:t> </w:t>
      </w:r>
      <w:r w:rsidRPr="00F03921">
        <w:rPr>
          <w:b/>
          <w:sz w:val="22"/>
          <w:szCs w:val="22"/>
          <w:u w:val="single"/>
          <w:lang w:val="uk-UA"/>
        </w:rPr>
        <w:t>Нотаріат в Європі.</w:t>
      </w:r>
      <w:r w:rsidRPr="00F03921">
        <w:rPr>
          <w:sz w:val="22"/>
          <w:szCs w:val="22"/>
          <w:lang w:val="uk-UA"/>
        </w:rPr>
        <w:t xml:space="preserve"> Розвал Римської імперії не викликав суттєвих реформ у внутрішньому устрої раніше підвладних їй земель. Крім того, істотне збільшення цивільного обороту потребувало стабільного і безконфліктного характеру відносин, а це можливо досягти тільки шляхом зменшення кількості незаконних і заперечних операцій. В цих умовах найважливішим методом вирішення вказаної проблеми була обов'язкова участь неупередженого і юридично грамотного арбітра, що призначається державою, тобто нотаріуса.</w:t>
      </w:r>
    </w:p>
    <w:p w:rsidR="00F435BC" w:rsidRPr="00F03921" w:rsidRDefault="00F435BC" w:rsidP="00851280">
      <w:pPr>
        <w:pStyle w:val="af"/>
        <w:widowControl w:val="0"/>
        <w:spacing w:before="0" w:beforeAutospacing="0" w:after="0" w:afterAutospacing="0"/>
        <w:ind w:firstLine="540"/>
        <w:jc w:val="both"/>
        <w:rPr>
          <w:sz w:val="22"/>
          <w:szCs w:val="22"/>
          <w:lang w:val="uk-UA"/>
        </w:rPr>
      </w:pPr>
      <w:r w:rsidRPr="00F03921">
        <w:rPr>
          <w:sz w:val="22"/>
          <w:szCs w:val="22"/>
          <w:lang w:val="uk-UA"/>
        </w:rPr>
        <w:t xml:space="preserve"> У </w:t>
      </w:r>
      <w:r w:rsidRPr="00F03921">
        <w:rPr>
          <w:b/>
          <w:sz w:val="22"/>
          <w:szCs w:val="22"/>
          <w:lang w:val="uk-UA"/>
        </w:rPr>
        <w:t>Європі тривалим був період церковної юрисдикції</w:t>
      </w:r>
      <w:r w:rsidRPr="00F03921">
        <w:rPr>
          <w:sz w:val="22"/>
          <w:szCs w:val="22"/>
          <w:lang w:val="uk-UA"/>
        </w:rPr>
        <w:t xml:space="preserve"> з певної категорії справ, існував так званий </w:t>
      </w:r>
      <w:r w:rsidRPr="00F03921">
        <w:rPr>
          <w:b/>
          <w:sz w:val="22"/>
          <w:szCs w:val="22"/>
          <w:lang w:val="uk-UA"/>
        </w:rPr>
        <w:t>церковний нотаріат</w:t>
      </w:r>
      <w:r w:rsidRPr="00F03921">
        <w:rPr>
          <w:sz w:val="22"/>
          <w:szCs w:val="22"/>
          <w:lang w:val="uk-UA"/>
        </w:rPr>
        <w:t>. (приблизно III ст. н.е.) </w:t>
      </w:r>
    </w:p>
    <w:p w:rsidR="00F435BC" w:rsidRPr="00F03921" w:rsidRDefault="00F435BC" w:rsidP="00851280">
      <w:pPr>
        <w:pStyle w:val="af"/>
        <w:widowControl w:val="0"/>
        <w:spacing w:before="0" w:beforeAutospacing="0" w:after="0" w:afterAutospacing="0"/>
        <w:ind w:firstLine="540"/>
        <w:jc w:val="both"/>
        <w:rPr>
          <w:sz w:val="22"/>
          <w:szCs w:val="22"/>
          <w:lang w:val="uk-UA"/>
        </w:rPr>
      </w:pPr>
      <w:r w:rsidRPr="00F03921">
        <w:rPr>
          <w:b/>
          <w:sz w:val="22"/>
          <w:szCs w:val="22"/>
          <w:lang w:val="uk-UA"/>
        </w:rPr>
        <w:t>В Італії у 14 столітті вже існували вимоги на посаду нотаріуса</w:t>
      </w:r>
      <w:r w:rsidRPr="00F03921">
        <w:rPr>
          <w:sz w:val="22"/>
          <w:szCs w:val="22"/>
          <w:lang w:val="uk-UA"/>
        </w:rPr>
        <w:t xml:space="preserve"> (обов'язкова авторизація нотаріусів; вимоги до кандидатів на посаду: стать, вік, моральні критерії, складання іспиту; організація нотаріальних корпорацій, які здійснювали нагляд за діяльністю її членів).</w:t>
      </w:r>
    </w:p>
    <w:p w:rsidR="00F435BC" w:rsidRPr="00F03921" w:rsidRDefault="00F435BC" w:rsidP="00851280">
      <w:pPr>
        <w:pStyle w:val="af"/>
        <w:widowControl w:val="0"/>
        <w:spacing w:before="0" w:beforeAutospacing="0" w:after="0" w:afterAutospacing="0"/>
        <w:ind w:firstLine="540"/>
        <w:jc w:val="both"/>
        <w:rPr>
          <w:sz w:val="22"/>
          <w:szCs w:val="22"/>
          <w:lang w:val="uk-UA"/>
        </w:rPr>
      </w:pPr>
      <w:r w:rsidRPr="00F03921">
        <w:rPr>
          <w:sz w:val="22"/>
          <w:szCs w:val="22"/>
          <w:lang w:val="uk-UA"/>
        </w:rPr>
        <w:t> У франкській державі було створено королівську канцелярію, до складу якої входило декілька нотаріусів. Очолював канцелярію референдарій, а згодом - канцлер. </w:t>
      </w:r>
    </w:p>
    <w:p w:rsidR="00F435BC" w:rsidRPr="00F03921" w:rsidRDefault="00F435BC" w:rsidP="00851280">
      <w:pPr>
        <w:pStyle w:val="af"/>
        <w:widowControl w:val="0"/>
        <w:spacing w:before="0" w:beforeAutospacing="0" w:after="0" w:afterAutospacing="0"/>
        <w:ind w:firstLine="540"/>
        <w:jc w:val="both"/>
        <w:rPr>
          <w:sz w:val="22"/>
          <w:szCs w:val="22"/>
          <w:lang w:val="uk-UA"/>
        </w:rPr>
      </w:pPr>
      <w:r w:rsidRPr="00F03921">
        <w:rPr>
          <w:sz w:val="22"/>
          <w:szCs w:val="22"/>
          <w:lang w:val="uk-UA"/>
        </w:rPr>
        <w:t xml:space="preserve">Першу ж реформу у французькому нотаріаті провів Людовік IX Святий, який у 1270 р. запровадив 60 посад нотаріусів при Паризькій </w:t>
      </w:r>
      <w:r w:rsidRPr="00F03921">
        <w:rPr>
          <w:sz w:val="22"/>
          <w:szCs w:val="22"/>
          <w:lang w:val="uk-UA"/>
        </w:rPr>
        <w:lastRenderedPageBreak/>
        <w:t xml:space="preserve">судовій палаті. </w:t>
      </w:r>
    </w:p>
    <w:p w:rsidR="00F435BC" w:rsidRPr="00F03921" w:rsidRDefault="00F435BC" w:rsidP="00851280">
      <w:pPr>
        <w:pStyle w:val="af"/>
        <w:widowControl w:val="0"/>
        <w:spacing w:before="0" w:beforeAutospacing="0" w:after="0" w:afterAutospacing="0"/>
        <w:ind w:firstLine="540"/>
        <w:jc w:val="both"/>
        <w:rPr>
          <w:sz w:val="22"/>
          <w:szCs w:val="22"/>
          <w:lang w:val="uk-UA"/>
        </w:rPr>
      </w:pPr>
      <w:r w:rsidRPr="00F03921">
        <w:rPr>
          <w:sz w:val="22"/>
          <w:szCs w:val="22"/>
          <w:lang w:val="uk-UA"/>
        </w:rPr>
        <w:t xml:space="preserve">У 1300 і 1302 рр. Філіп IV Красивий, залишивши за собою право призначати нотаріусів, розповсюдив цей інститут на всю Францію. Королівським указом 1304 р. створюється реєстр, в який кожен нотаріус повинен був вносити заповіти, договори, а також розміри зборів за виконані ним дії. </w:t>
      </w:r>
    </w:p>
    <w:p w:rsidR="00F435BC" w:rsidRPr="00F03921" w:rsidRDefault="00F435BC" w:rsidP="00851280">
      <w:pPr>
        <w:pStyle w:val="af"/>
        <w:widowControl w:val="0"/>
        <w:spacing w:before="0" w:beforeAutospacing="0" w:after="0" w:afterAutospacing="0"/>
        <w:ind w:firstLine="540"/>
        <w:jc w:val="both"/>
        <w:rPr>
          <w:sz w:val="22"/>
          <w:szCs w:val="22"/>
          <w:lang w:val="uk-UA"/>
        </w:rPr>
      </w:pPr>
      <w:r w:rsidRPr="00F03921">
        <w:rPr>
          <w:sz w:val="22"/>
          <w:szCs w:val="22"/>
          <w:lang w:val="uk-UA"/>
        </w:rPr>
        <w:t xml:space="preserve">При Франциску І і Генріху II (XVI ст.) потреби королівської скарбниці викликають зростання кількості нотаріусів шляхом розподілу нотаріальних функцій. </w:t>
      </w:r>
    </w:p>
    <w:p w:rsidR="00F435BC" w:rsidRPr="00F03921" w:rsidRDefault="00F435BC" w:rsidP="00851280">
      <w:pPr>
        <w:pStyle w:val="af"/>
        <w:widowControl w:val="0"/>
        <w:spacing w:before="0" w:beforeAutospacing="0" w:after="0" w:afterAutospacing="0"/>
        <w:ind w:firstLine="540"/>
        <w:jc w:val="both"/>
        <w:rPr>
          <w:sz w:val="22"/>
          <w:szCs w:val="22"/>
          <w:lang w:val="uk-UA"/>
        </w:rPr>
      </w:pPr>
      <w:r w:rsidRPr="00F03921">
        <w:rPr>
          <w:sz w:val="22"/>
          <w:szCs w:val="22"/>
          <w:lang w:val="uk-UA"/>
        </w:rPr>
        <w:t xml:space="preserve">У 1597 р. Генріх IV і в 1706 р. Людовик XIV об'єднують ці різноманітні функції у рамках однієї посади. Розрізнялися королівські нотаріуси, компетенція яких розповсюджувалася на судові округи (за винятком нотаріусів Парижа, Орлеана, Монпельє, які були повноважними в межах усієї Франції), і сеньйоральні, яких призначали сеньйори. </w:t>
      </w:r>
    </w:p>
    <w:p w:rsidR="00F435BC" w:rsidRPr="00F03921" w:rsidRDefault="00F435BC" w:rsidP="00851280">
      <w:pPr>
        <w:pStyle w:val="af"/>
        <w:widowControl w:val="0"/>
        <w:spacing w:before="0" w:beforeAutospacing="0" w:after="0" w:afterAutospacing="0"/>
        <w:ind w:firstLine="540"/>
        <w:jc w:val="both"/>
        <w:rPr>
          <w:sz w:val="22"/>
          <w:szCs w:val="22"/>
          <w:lang w:val="uk-UA"/>
        </w:rPr>
      </w:pPr>
      <w:r w:rsidRPr="00F03921">
        <w:rPr>
          <w:sz w:val="22"/>
          <w:szCs w:val="22"/>
          <w:lang w:val="uk-UA"/>
        </w:rPr>
        <w:t>В такому вигляді інститут французького нотаріату проіснував до Великої Французької революції, коли 27 вересня - 6 жовтня 1791 р. був обнародуваний закон, який разом із скасуванням феодальної системи позбавив сеньйорів права призначення нотаріусів, відмінив купівлю-продаж посади нотаріуса і встановив єдину для всіх територію діяльності - департамент. Закон від 16 березня 1803 р. вважається основоположним законом французького нотаріату.</w:t>
      </w:r>
    </w:p>
    <w:p w:rsidR="00F435BC" w:rsidRPr="00F03921" w:rsidRDefault="00F435BC" w:rsidP="00851280">
      <w:pPr>
        <w:pStyle w:val="af"/>
        <w:widowControl w:val="0"/>
        <w:spacing w:before="0" w:beforeAutospacing="0" w:after="0" w:afterAutospacing="0"/>
        <w:ind w:firstLine="540"/>
        <w:jc w:val="both"/>
        <w:rPr>
          <w:sz w:val="22"/>
          <w:szCs w:val="22"/>
          <w:lang w:val="uk-UA"/>
        </w:rPr>
      </w:pPr>
      <w:r w:rsidRPr="00F03921">
        <w:rPr>
          <w:sz w:val="22"/>
          <w:szCs w:val="22"/>
          <w:lang w:val="uk-UA"/>
        </w:rPr>
        <w:t xml:space="preserve"> У Німеччині появу нотаріусів італійського типу відносять до XIV ст. Імператор Максиміліан І у 1512 р. видав перший нотаріальний статут, який детально регламентував діяльність нотаріусів. </w:t>
      </w:r>
    </w:p>
    <w:p w:rsidR="00F435BC" w:rsidRPr="00F03921" w:rsidRDefault="00F435BC" w:rsidP="00851280">
      <w:pPr>
        <w:pStyle w:val="af"/>
        <w:widowControl w:val="0"/>
        <w:spacing w:before="0" w:beforeAutospacing="0" w:after="0" w:afterAutospacing="0"/>
        <w:ind w:firstLine="540"/>
        <w:jc w:val="both"/>
        <w:rPr>
          <w:sz w:val="22"/>
          <w:szCs w:val="22"/>
          <w:lang w:val="uk-UA"/>
        </w:rPr>
      </w:pPr>
      <w:r w:rsidRPr="00F03921">
        <w:rPr>
          <w:sz w:val="22"/>
          <w:szCs w:val="22"/>
          <w:lang w:val="uk-UA"/>
        </w:rPr>
        <w:t>Аналіз німецьких законів кінця XIX - початку XX ст., які регулювали діяльність нотаріату, свідчить, що вони в багатьох положеннях запозичили основні принципи французького нотаріату (можливість безпосереднього примусового виконання нотаріальних актів, пожиттєвий характер посади нотаріуса та ін.. </w:t>
      </w:r>
    </w:p>
    <w:p w:rsidR="00F435BC" w:rsidRPr="00F03921" w:rsidRDefault="00F435BC" w:rsidP="00851280">
      <w:pPr>
        <w:pStyle w:val="af"/>
        <w:widowControl w:val="0"/>
        <w:spacing w:before="0" w:beforeAutospacing="0" w:after="0" w:afterAutospacing="0"/>
        <w:ind w:firstLine="540"/>
        <w:jc w:val="both"/>
        <w:rPr>
          <w:sz w:val="22"/>
          <w:szCs w:val="22"/>
          <w:lang w:val="uk-UA"/>
        </w:rPr>
      </w:pPr>
      <w:r w:rsidRPr="00F03921">
        <w:rPr>
          <w:sz w:val="22"/>
          <w:szCs w:val="22"/>
          <w:lang w:val="uk-UA"/>
        </w:rPr>
        <w:t xml:space="preserve">Збереження за римським правом його попереднього значення справило могутній вплив на правові системи новостворених об'єднань, а в результаті в країнах Європи отримав свій розвиток і нотаріальний інститут. У зв'язку з цим система організації нотаріальної діяльності, за якої нотаріуси, залишаючись особами вільної професії, здійснювали свої функції як представники держави, отримало назву </w:t>
      </w:r>
      <w:r w:rsidRPr="00F03921">
        <w:rPr>
          <w:b/>
          <w:i/>
          <w:sz w:val="22"/>
          <w:szCs w:val="22"/>
          <w:u w:val="single"/>
          <w:lang w:val="uk-UA"/>
        </w:rPr>
        <w:t>латинського нотаріату</w:t>
      </w:r>
      <w:r w:rsidRPr="00F03921">
        <w:rPr>
          <w:sz w:val="22"/>
          <w:szCs w:val="22"/>
          <w:lang w:val="uk-UA"/>
        </w:rPr>
        <w:t>.</w:t>
      </w:r>
    </w:p>
    <w:p w:rsidR="00F435BC" w:rsidRPr="00F03921" w:rsidRDefault="00F435BC" w:rsidP="00851280">
      <w:pPr>
        <w:pStyle w:val="af"/>
        <w:widowControl w:val="0"/>
        <w:spacing w:before="0" w:beforeAutospacing="0" w:after="0" w:afterAutospacing="0"/>
        <w:ind w:firstLine="540"/>
        <w:jc w:val="both"/>
        <w:rPr>
          <w:sz w:val="22"/>
          <w:szCs w:val="22"/>
          <w:lang w:val="uk-UA"/>
        </w:rPr>
      </w:pPr>
      <w:r w:rsidRPr="00F03921">
        <w:rPr>
          <w:b/>
          <w:sz w:val="22"/>
          <w:szCs w:val="22"/>
          <w:lang w:val="uk-UA"/>
        </w:rPr>
        <w:t> </w:t>
      </w:r>
      <w:r w:rsidRPr="00F03921">
        <w:rPr>
          <w:b/>
          <w:sz w:val="22"/>
          <w:szCs w:val="22"/>
          <w:shd w:val="clear" w:color="auto" w:fill="FFFFFF"/>
          <w:lang w:val="uk-UA"/>
        </w:rPr>
        <w:t xml:space="preserve">Сучасна модель латинського нотаріату була створена </w:t>
      </w:r>
      <w:r w:rsidRPr="00F03921">
        <w:rPr>
          <w:b/>
          <w:sz w:val="22"/>
          <w:szCs w:val="22"/>
          <w:shd w:val="clear" w:color="auto" w:fill="FFFFFF"/>
          <w:lang w:val="uk-UA"/>
        </w:rPr>
        <w:lastRenderedPageBreak/>
        <w:t>французьким</w:t>
      </w:r>
      <w:r w:rsidRPr="00F03921">
        <w:rPr>
          <w:rStyle w:val="apple-converted-space"/>
          <w:sz w:val="22"/>
          <w:szCs w:val="22"/>
          <w:shd w:val="clear" w:color="auto" w:fill="FFFFFF"/>
          <w:lang w:val="uk-UA"/>
        </w:rPr>
        <w:t> </w:t>
      </w:r>
      <w:r w:rsidRPr="00F03921">
        <w:rPr>
          <w:rStyle w:val="af0"/>
          <w:i/>
          <w:iCs/>
          <w:sz w:val="22"/>
          <w:szCs w:val="22"/>
          <w:shd w:val="clear" w:color="auto" w:fill="FFFFFF"/>
          <w:lang w:val="uk-UA"/>
        </w:rPr>
        <w:t>Законом про принципи організації нотаріату (1803)</w:t>
      </w:r>
      <w:r w:rsidRPr="00F03921">
        <w:rPr>
          <w:rStyle w:val="apple-converted-space"/>
          <w:b/>
          <w:bCs/>
          <w:i/>
          <w:iCs/>
          <w:sz w:val="22"/>
          <w:szCs w:val="22"/>
          <w:shd w:val="clear" w:color="auto" w:fill="FFFFFF"/>
          <w:lang w:val="uk-UA"/>
        </w:rPr>
        <w:t> </w:t>
      </w:r>
      <w:r w:rsidRPr="00F03921">
        <w:rPr>
          <w:sz w:val="22"/>
          <w:szCs w:val="22"/>
          <w:shd w:val="clear" w:color="auto" w:fill="FFFFFF"/>
          <w:lang w:val="uk-UA"/>
        </w:rPr>
        <w:t>("Закон, що містить організацію нотаріату" - Закон вантоза). Закон вантоза усунув різні категорії осіб, які мають право складати офіційні документи, і ввів категорію посадової особи</w:t>
      </w:r>
      <w:r w:rsidRPr="00F03921">
        <w:rPr>
          <w:rStyle w:val="apple-converted-space"/>
          <w:sz w:val="22"/>
          <w:szCs w:val="22"/>
          <w:shd w:val="clear" w:color="auto" w:fill="FFFFFF"/>
          <w:lang w:val="uk-UA"/>
        </w:rPr>
        <w:t> </w:t>
      </w:r>
      <w:r w:rsidRPr="00F03921">
        <w:rPr>
          <w:rStyle w:val="af0"/>
          <w:i/>
          <w:iCs/>
          <w:sz w:val="22"/>
          <w:szCs w:val="22"/>
          <w:shd w:val="clear" w:color="auto" w:fill="FFFFFF"/>
          <w:lang w:val="uk-UA"/>
        </w:rPr>
        <w:t>fonctionnaires publics:</w:t>
      </w:r>
      <w:r w:rsidRPr="00F03921">
        <w:rPr>
          <w:rStyle w:val="apple-converted-space"/>
          <w:b/>
          <w:bCs/>
          <w:i/>
          <w:iCs/>
          <w:sz w:val="22"/>
          <w:szCs w:val="22"/>
          <w:shd w:val="clear" w:color="auto" w:fill="FFFFFF"/>
          <w:lang w:val="uk-UA"/>
        </w:rPr>
        <w:t> </w:t>
      </w:r>
      <w:r w:rsidRPr="00F03921">
        <w:rPr>
          <w:sz w:val="22"/>
          <w:szCs w:val="22"/>
          <w:shd w:val="clear" w:color="auto" w:fill="FFFFFF"/>
          <w:lang w:val="uk-UA"/>
        </w:rPr>
        <w:t>"Поряд з посадовими особами, які вирішують спори, громадський спокій вимагає наявності і інших посадових осіб, які ставлять сторони в популярність про значення договірних зобов'язань... надають їм характер автентичного акта і силу судового рішення... перешкоджають виникненню конфліктів... Цими незацікавленими радниками... своєрідними добровільними суддями... є нотаріуси, а цим інститутом - нотаріат".</w:t>
      </w:r>
    </w:p>
    <w:p w:rsidR="00F435BC" w:rsidRPr="00F03921" w:rsidRDefault="00F435BC" w:rsidP="00851280">
      <w:pPr>
        <w:pStyle w:val="af"/>
        <w:widowControl w:val="0"/>
        <w:spacing w:before="0" w:beforeAutospacing="0" w:after="0" w:afterAutospacing="0"/>
        <w:ind w:firstLine="540"/>
        <w:jc w:val="both"/>
        <w:rPr>
          <w:sz w:val="22"/>
          <w:szCs w:val="22"/>
          <w:lang w:val="uk-UA"/>
        </w:rPr>
      </w:pPr>
      <w:r w:rsidRPr="00F03921">
        <w:rPr>
          <w:sz w:val="22"/>
          <w:szCs w:val="22"/>
          <w:lang w:val="uk-UA"/>
        </w:rPr>
        <w:t>До початку XX ст. у законодавстві більшості європейських країн були розроблені єдині принципи у визначенні поняття "нотаріус". У Франції нотаріус є особою вільної професії, за яким держава визнає функції офіційної особи з повноваженнями надавати актам і контрактам такий само ступінь довіри, начебто ці документи виходили з державних органів.</w:t>
      </w:r>
    </w:p>
    <w:p w:rsidR="00F435BC" w:rsidRPr="00F03921" w:rsidRDefault="00F435BC" w:rsidP="00851280">
      <w:pPr>
        <w:pStyle w:val="af"/>
        <w:widowControl w:val="0"/>
        <w:spacing w:before="0" w:beforeAutospacing="0" w:after="0" w:afterAutospacing="0"/>
        <w:ind w:firstLine="540"/>
        <w:jc w:val="both"/>
        <w:rPr>
          <w:sz w:val="22"/>
          <w:szCs w:val="22"/>
          <w:lang w:val="uk-UA"/>
        </w:rPr>
      </w:pPr>
      <w:r w:rsidRPr="00F03921">
        <w:rPr>
          <w:sz w:val="22"/>
          <w:szCs w:val="22"/>
          <w:lang w:val="uk-UA"/>
        </w:rPr>
        <w:t> </w:t>
      </w:r>
      <w:r w:rsidRPr="00F03921">
        <w:rPr>
          <w:b/>
          <w:sz w:val="22"/>
          <w:szCs w:val="22"/>
          <w:lang w:val="uk-UA"/>
        </w:rPr>
        <w:t>В Київській Русі</w:t>
      </w:r>
      <w:r w:rsidRPr="00F03921">
        <w:rPr>
          <w:sz w:val="22"/>
          <w:szCs w:val="22"/>
          <w:lang w:val="uk-UA"/>
        </w:rPr>
        <w:t xml:space="preserve"> веденню церкви підлягали майже всі сімейні справи, в тому числі щодо спадку, опіки, підтвердження духівниць тощо. Для цього при єпископах, як свідчили Номоканон і статути Володимира, Ярослава та інших київських князів, створювались особливі посади - владики тисяцькі намісники. Деякі з них роз'їжджали по підвідомчим єпископу властях і здійснювали там "управу". Крім того, при самому єпископі знаходилися священики і диякони, номофілакси і хартофілакси хранителі книг, грамот і діловодства. Для вирішення цивільних справ, підлеглих церковному суду, при єпископському дворі постійно знаходилися бояри владик і слуги як світські судді . В такому вигляді зароджується на Русі нотаріальна діяльність, багато в чому тісно спаяна з церковною владою.</w:t>
      </w:r>
    </w:p>
    <w:p w:rsidR="00F435BC" w:rsidRPr="00F03921" w:rsidRDefault="00F435BC" w:rsidP="00851280">
      <w:pPr>
        <w:pStyle w:val="af"/>
        <w:widowControl w:val="0"/>
        <w:spacing w:before="0" w:beforeAutospacing="0" w:after="0" w:afterAutospacing="0"/>
        <w:ind w:firstLine="540"/>
        <w:jc w:val="both"/>
        <w:rPr>
          <w:sz w:val="22"/>
          <w:szCs w:val="22"/>
          <w:lang w:val="uk-UA"/>
        </w:rPr>
      </w:pPr>
      <w:r w:rsidRPr="00F03921">
        <w:rPr>
          <w:sz w:val="22"/>
          <w:szCs w:val="22"/>
          <w:lang w:val="uk-UA"/>
        </w:rPr>
        <w:t xml:space="preserve"> В Новгородській феодальній республіці посадник і </w:t>
      </w:r>
      <w:r w:rsidR="00851280" w:rsidRPr="00F03921">
        <w:rPr>
          <w:sz w:val="22"/>
          <w:szCs w:val="22"/>
          <w:lang w:val="uk-UA"/>
        </w:rPr>
        <w:t>тисяцькі</w:t>
      </w:r>
      <w:r w:rsidRPr="00F03921">
        <w:rPr>
          <w:sz w:val="22"/>
          <w:szCs w:val="22"/>
          <w:lang w:val="uk-UA"/>
        </w:rPr>
        <w:t xml:space="preserve"> мали свою печатку, яка прикладалась до договірних, дарованих інших новгородських грамот, що свідчить про їх посвідчувальий нотаріальний характер.</w:t>
      </w:r>
    </w:p>
    <w:p w:rsidR="00F435BC" w:rsidRPr="00F03921" w:rsidRDefault="00F435BC" w:rsidP="00851280">
      <w:pPr>
        <w:pStyle w:val="af"/>
        <w:widowControl w:val="0"/>
        <w:spacing w:before="0" w:beforeAutospacing="0" w:after="0" w:afterAutospacing="0"/>
        <w:ind w:firstLine="540"/>
        <w:jc w:val="both"/>
        <w:rPr>
          <w:sz w:val="22"/>
          <w:szCs w:val="22"/>
          <w:lang w:val="uk-UA"/>
        </w:rPr>
      </w:pPr>
      <w:r w:rsidRPr="00F03921">
        <w:rPr>
          <w:sz w:val="22"/>
          <w:szCs w:val="22"/>
          <w:lang w:val="uk-UA"/>
        </w:rPr>
        <w:t> </w:t>
      </w:r>
      <w:r w:rsidRPr="00F03921">
        <w:rPr>
          <w:b/>
          <w:sz w:val="22"/>
          <w:szCs w:val="22"/>
          <w:lang w:val="uk-UA"/>
        </w:rPr>
        <w:t>Доки Україна входила до складу Російської імперії,</w:t>
      </w:r>
      <w:r w:rsidRPr="00F03921">
        <w:rPr>
          <w:sz w:val="22"/>
          <w:szCs w:val="22"/>
          <w:lang w:val="uk-UA"/>
        </w:rPr>
        <w:t xml:space="preserve"> розвиток нотаріального законодавства і діловодства останньої визначав відповідні процеси і в Україні. У Російській імперії у першій половині XIX ст. ще не було поділу влади судової і нотаріальної, поки не було </w:t>
      </w:r>
      <w:r w:rsidRPr="00F03921">
        <w:rPr>
          <w:sz w:val="22"/>
          <w:szCs w:val="22"/>
          <w:lang w:val="uk-UA"/>
        </w:rPr>
        <w:lastRenderedPageBreak/>
        <w:t xml:space="preserve">реалізовано Положення про нотаріальну частину, затверджене 14 квітня 1866 р. В основу проекту були покладені нотаріальні положення трьох держав: Франції від 16 березня 1807 р., Австрії від 21 травня 1855 р. і Баварії від 1861 р. Нотаріат виокремлювався з відання судів для здійснення актів та інших несудових дій. У містах вводилися посади нотаріусів, котрі призначалися головою судової палати на підставі конкурсу з числа </w:t>
      </w:r>
      <w:r w:rsidR="00851280" w:rsidRPr="00F03921">
        <w:rPr>
          <w:sz w:val="22"/>
          <w:szCs w:val="22"/>
          <w:lang w:val="uk-UA"/>
        </w:rPr>
        <w:t>чиновників</w:t>
      </w:r>
      <w:r w:rsidRPr="00F03921">
        <w:rPr>
          <w:sz w:val="22"/>
          <w:szCs w:val="22"/>
          <w:lang w:val="uk-UA"/>
        </w:rPr>
        <w:t>. Нотаріус мав складати присягу, а також вносити страхову заставу на випадок заподіяння шкоди клієнтові помилковими діями.</w:t>
      </w:r>
    </w:p>
    <w:p w:rsidR="00F435BC" w:rsidRPr="00F03921" w:rsidRDefault="00F435BC" w:rsidP="00851280">
      <w:pPr>
        <w:pStyle w:val="af"/>
        <w:widowControl w:val="0"/>
        <w:spacing w:before="0" w:beforeAutospacing="0" w:after="0" w:afterAutospacing="0"/>
        <w:ind w:firstLine="540"/>
        <w:jc w:val="both"/>
        <w:rPr>
          <w:sz w:val="22"/>
          <w:szCs w:val="22"/>
          <w:lang w:val="uk-UA"/>
        </w:rPr>
      </w:pPr>
      <w:r w:rsidRPr="00F03921">
        <w:rPr>
          <w:sz w:val="22"/>
          <w:szCs w:val="22"/>
          <w:lang w:val="uk-UA"/>
        </w:rPr>
        <w:t> </w:t>
      </w:r>
      <w:r w:rsidRPr="00F03921">
        <w:rPr>
          <w:b/>
          <w:sz w:val="22"/>
          <w:szCs w:val="22"/>
          <w:lang w:val="uk-UA"/>
        </w:rPr>
        <w:t>Після Жовтневої революції коло повноважень нотаріату звузилося, він став державним.</w:t>
      </w:r>
      <w:r w:rsidRPr="00F03921">
        <w:rPr>
          <w:sz w:val="22"/>
          <w:szCs w:val="22"/>
          <w:lang w:val="uk-UA"/>
        </w:rPr>
        <w:t xml:space="preserve"> У 1921, 1923 та 1928 роках в Україні було прийнято декілька законодавчих актів про нотаріат, які регулювали діяльність державного нотаріату. 25 грудня 1974 року Верховної Радою Української РСР уперше в історії України було прийнято вищий акт державної влади, котрий регулював діяльність нотаріальних органів - Закон УРСР "Про державний нотаріат" (введений у дію з 1 травня 1975 року). Цей Закон розширював коло нотаріальних дій більше ніж до 20 різноманітних видів. Однак нотаріат залишався незначним придатком правової системи країни. Основним видом його діяльності (більше ніж 70% нотаріальних дій) було посвідчення копій документів, у той час як у країнах із розвиненою правовою системою посвідчення копій документів становить 7-10% від усіх нотаріальних дій.</w:t>
      </w:r>
    </w:p>
    <w:p w:rsidR="00F435BC" w:rsidRPr="00F03921" w:rsidRDefault="00F435BC" w:rsidP="00851280">
      <w:pPr>
        <w:pStyle w:val="af"/>
        <w:widowControl w:val="0"/>
        <w:spacing w:before="0" w:beforeAutospacing="0" w:after="0" w:afterAutospacing="0"/>
        <w:ind w:firstLine="540"/>
        <w:jc w:val="both"/>
        <w:rPr>
          <w:sz w:val="22"/>
          <w:szCs w:val="22"/>
          <w:lang w:val="uk-UA"/>
        </w:rPr>
      </w:pPr>
      <w:r w:rsidRPr="00F03921">
        <w:rPr>
          <w:sz w:val="22"/>
          <w:szCs w:val="22"/>
          <w:lang w:val="uk-UA"/>
        </w:rPr>
        <w:t> У нашій країні за роки радянської влади нотаріат утратив своє значення, позаяк було скасовано приватну власність на землю, на засоби виробництва. Серед правоохоронних органів він посідав останнє місце, бо його діяльність в основному стосувалася людини, її власності, її прав та інтересів. Людині з вищою юридичною освітою працювати в нотаріальній конторі було не престижно: низька заробітна платня, непристосовані для роботи приміщення, відсутність необхідних технічних засобів, одноманітна і нецікава робота.</w:t>
      </w:r>
    </w:p>
    <w:p w:rsidR="00F435BC" w:rsidRPr="00F03921" w:rsidRDefault="00F435BC" w:rsidP="00851280">
      <w:pPr>
        <w:pStyle w:val="af"/>
        <w:widowControl w:val="0"/>
        <w:spacing w:before="0" w:beforeAutospacing="0" w:after="0" w:afterAutospacing="0"/>
        <w:ind w:firstLine="540"/>
        <w:jc w:val="both"/>
        <w:rPr>
          <w:sz w:val="22"/>
          <w:szCs w:val="22"/>
          <w:lang w:val="uk-UA"/>
        </w:rPr>
      </w:pPr>
      <w:r w:rsidRPr="00F03921">
        <w:rPr>
          <w:sz w:val="22"/>
          <w:szCs w:val="22"/>
          <w:lang w:val="uk-UA"/>
        </w:rPr>
        <w:t xml:space="preserve"> Нового імпульсу розвитку правової системи України, в тому числі й інституту нотаріату, надало проголошення незалежності України 24 серпня 1991 року. З переходом суспільства до ринкових відносин, законодавчим визнанням рівноправності всіх форм власності, розвитком підприємницької діяльності і процесів приватизації виникла суспільна необхідність введення інституту приватного нотаріату і, відповідно, законодавчого закріплення </w:t>
      </w:r>
      <w:r w:rsidRPr="00F03921">
        <w:rPr>
          <w:sz w:val="22"/>
          <w:szCs w:val="22"/>
          <w:lang w:val="uk-UA"/>
        </w:rPr>
        <w:lastRenderedPageBreak/>
        <w:t xml:space="preserve">положень, які надавали б можливість вирішувати питанню нотаріальної діяльності без допомоги державних органів. Значним кроком у розвитку нотаріату і його законодавчого закріплення став прийнятий Верховною Радою України 2 вересня 1993 введений з 1 січня 1994 року Закон України "Про нотаріат". Цей Закон став одним з істотних етапів проведення </w:t>
      </w:r>
      <w:r w:rsidR="00851280" w:rsidRPr="00F03921">
        <w:rPr>
          <w:sz w:val="22"/>
          <w:szCs w:val="22"/>
          <w:lang w:val="uk-UA"/>
        </w:rPr>
        <w:t>широкомасштабної</w:t>
      </w:r>
      <w:r w:rsidRPr="00F03921">
        <w:rPr>
          <w:sz w:val="22"/>
          <w:szCs w:val="22"/>
          <w:lang w:val="uk-UA"/>
        </w:rPr>
        <w:t xml:space="preserve"> соціальної реформи в Україні, правової реформи, зокрема коли поряд з державними нотаріальними органами було введено інститут приватного нотаріату.</w:t>
      </w:r>
    </w:p>
    <w:p w:rsidR="00F435BC" w:rsidRPr="00F03921" w:rsidRDefault="00F435BC" w:rsidP="00851280">
      <w:pPr>
        <w:tabs>
          <w:tab w:val="left" w:pos="360"/>
        </w:tabs>
        <w:ind w:firstLine="720"/>
        <w:jc w:val="both"/>
        <w:rPr>
          <w:rFonts w:cs="Times New Roman"/>
          <w:b/>
          <w:color w:val="auto"/>
          <w:sz w:val="22"/>
          <w:szCs w:val="22"/>
        </w:rPr>
      </w:pPr>
      <w:r w:rsidRPr="00F03921">
        <w:rPr>
          <w:rFonts w:cs="Times New Roman"/>
          <w:b/>
          <w:color w:val="auto"/>
          <w:sz w:val="22"/>
          <w:szCs w:val="22"/>
        </w:rPr>
        <w:t>Поняття, ознаки, функції та принципи нотаріальної діяльності в Україні. Джерела нотаріального права.</w:t>
      </w:r>
    </w:p>
    <w:p w:rsidR="00F435BC" w:rsidRPr="00F03921" w:rsidRDefault="00F435BC" w:rsidP="00851280">
      <w:pPr>
        <w:pStyle w:val="HTML"/>
        <w:shd w:val="clear" w:color="auto" w:fill="FFFFFF"/>
        <w:jc w:val="both"/>
        <w:textAlignment w:val="baseline"/>
        <w:rPr>
          <w:rFonts w:ascii="Times New Roman" w:hAnsi="Times New Roman" w:cs="Times New Roman"/>
          <w:sz w:val="22"/>
          <w:szCs w:val="22"/>
          <w:lang w:val="uk-UA"/>
        </w:rPr>
      </w:pPr>
      <w:r w:rsidRPr="00F03921">
        <w:rPr>
          <w:rFonts w:ascii="Times New Roman" w:hAnsi="Times New Roman" w:cs="Times New Roman"/>
          <w:b/>
          <w:sz w:val="22"/>
          <w:szCs w:val="22"/>
          <w:lang w:val="uk-UA"/>
        </w:rPr>
        <w:tab/>
        <w:t>Нотаріат в Україні</w:t>
      </w:r>
      <w:r w:rsidRPr="00F03921">
        <w:rPr>
          <w:rFonts w:ascii="Times New Roman" w:hAnsi="Times New Roman" w:cs="Times New Roman"/>
          <w:sz w:val="22"/>
          <w:szCs w:val="22"/>
          <w:lang w:val="uk-UA"/>
        </w:rPr>
        <w:t xml:space="preserve"> - це система органів і посадових осіб,  на які покладено обов'язок посвідчувати  права,  а  також  факти,  що мають  юридичне  значення,  та  вчиняти  інші  нотаріальні    дії, передбачені  цим  Законом,  з  метою    надання    їм    юридичної вірогідності. </w:t>
      </w:r>
    </w:p>
    <w:p w:rsidR="00F435BC" w:rsidRPr="00F03921" w:rsidRDefault="00F435BC" w:rsidP="00851280">
      <w:pPr>
        <w:pStyle w:val="af"/>
        <w:shd w:val="clear" w:color="auto" w:fill="FFFFFF"/>
        <w:spacing w:before="0" w:beforeAutospacing="0" w:after="150" w:afterAutospacing="0" w:line="300" w:lineRule="atLeast"/>
        <w:ind w:firstLine="708"/>
        <w:jc w:val="both"/>
        <w:rPr>
          <w:sz w:val="22"/>
          <w:szCs w:val="22"/>
          <w:lang w:val="uk-UA"/>
        </w:rPr>
      </w:pPr>
      <w:r w:rsidRPr="00F03921">
        <w:rPr>
          <w:b/>
          <w:sz w:val="22"/>
          <w:szCs w:val="22"/>
          <w:lang w:val="uk-UA"/>
        </w:rPr>
        <w:t>Нотаріат є інститутом</w:t>
      </w:r>
      <w:r w:rsidRPr="00F03921">
        <w:rPr>
          <w:sz w:val="22"/>
          <w:szCs w:val="22"/>
          <w:lang w:val="uk-UA"/>
        </w:rPr>
        <w:t>, що забезпечує охорону та захист прав і законних інтересів громадян та юридичних осіб шляхом вчинення нотаріальних дій від імені держави. Нотаріальна діяльність спрямована на надання офіційної сили, вірогідності юридичним правам, фактам і документам. Діяльність нотаріату має певну спільність з діяльністю інших органів цивільної юрисдикції.</w:t>
      </w:r>
    </w:p>
    <w:p w:rsidR="00F435BC" w:rsidRPr="00F03921" w:rsidRDefault="00F435BC" w:rsidP="00851280">
      <w:pPr>
        <w:pStyle w:val="af"/>
        <w:shd w:val="clear" w:color="auto" w:fill="FFFFFF"/>
        <w:spacing w:before="0" w:beforeAutospacing="0" w:after="0" w:afterAutospacing="0"/>
        <w:ind w:firstLine="708"/>
        <w:jc w:val="both"/>
        <w:rPr>
          <w:sz w:val="22"/>
          <w:szCs w:val="22"/>
          <w:lang w:val="uk-UA"/>
        </w:rPr>
      </w:pPr>
      <w:r w:rsidRPr="00F03921">
        <w:rPr>
          <w:b/>
          <w:sz w:val="22"/>
          <w:szCs w:val="22"/>
          <w:lang w:val="uk-UA"/>
        </w:rPr>
        <w:t>Завданням нотаріату</w:t>
      </w:r>
      <w:r w:rsidRPr="00F03921">
        <w:rPr>
          <w:sz w:val="22"/>
          <w:szCs w:val="22"/>
          <w:lang w:val="uk-UA"/>
        </w:rPr>
        <w:t xml:space="preserve"> є забезпечення захисту та охорони власності, прав і законних інтересів фізичних та юридичних осіб, сприяння у зміцненні законності та правопорядку, попередження правопорушень.</w:t>
      </w:r>
    </w:p>
    <w:p w:rsidR="00F435BC" w:rsidRPr="00F03921" w:rsidRDefault="00F435BC" w:rsidP="00851280">
      <w:pPr>
        <w:pStyle w:val="af"/>
        <w:shd w:val="clear" w:color="auto" w:fill="FFFFFF"/>
        <w:spacing w:before="0" w:beforeAutospacing="0" w:after="0" w:afterAutospacing="0"/>
        <w:jc w:val="both"/>
        <w:rPr>
          <w:b/>
          <w:sz w:val="22"/>
          <w:szCs w:val="22"/>
          <w:lang w:val="uk-UA"/>
        </w:rPr>
      </w:pPr>
      <w:r w:rsidRPr="00F03921">
        <w:rPr>
          <w:b/>
          <w:sz w:val="22"/>
          <w:szCs w:val="22"/>
          <w:lang w:val="uk-UA"/>
        </w:rPr>
        <w:t>Три основні завдання, що їх виконує нотаріат.</w:t>
      </w:r>
    </w:p>
    <w:p w:rsidR="00F435BC" w:rsidRPr="00F03921" w:rsidRDefault="00F435BC" w:rsidP="00851280">
      <w:pPr>
        <w:pStyle w:val="af"/>
        <w:widowControl w:val="0"/>
        <w:shd w:val="clear" w:color="auto" w:fill="FFFFFF"/>
        <w:spacing w:before="0" w:beforeAutospacing="0" w:after="0" w:afterAutospacing="0"/>
        <w:ind w:firstLine="708"/>
        <w:jc w:val="both"/>
        <w:rPr>
          <w:sz w:val="22"/>
          <w:szCs w:val="22"/>
          <w:lang w:val="uk-UA"/>
        </w:rPr>
      </w:pPr>
      <w:r w:rsidRPr="00F03921">
        <w:rPr>
          <w:b/>
          <w:sz w:val="22"/>
          <w:szCs w:val="22"/>
          <w:lang w:val="uk-UA"/>
        </w:rPr>
        <w:t>Перше завдання</w:t>
      </w:r>
      <w:r w:rsidRPr="00F03921">
        <w:rPr>
          <w:sz w:val="22"/>
          <w:szCs w:val="22"/>
          <w:lang w:val="uk-UA"/>
        </w:rPr>
        <w:t xml:space="preserve"> — захист і охорона власності, прав і законних інтересів фізичних та юридичних осіб. Нотаріальні органи в основному виконують правоохоронну функцію, але нотаріальна діяльність може бути засобом захисту прав, наприклад, у разі вчинення виконавчих написів, протестів векселів, посвідчення несплати чеків. Виконання цього завдання буде ефективним, якщо воно реалізуватиметься відповідно до процесуальних норм, установлених законом </w:t>
      </w:r>
      <w:r w:rsidR="00851280" w:rsidRPr="00F03921">
        <w:rPr>
          <w:sz w:val="22"/>
          <w:szCs w:val="22"/>
          <w:lang w:val="uk-UA"/>
        </w:rPr>
        <w:t>України</w:t>
      </w:r>
      <w:r w:rsidRPr="00F03921">
        <w:rPr>
          <w:sz w:val="22"/>
          <w:szCs w:val="22"/>
          <w:lang w:val="uk-UA"/>
        </w:rPr>
        <w:t xml:space="preserve"> "про нотаріат", який гарантує захист прав та охоронюваних законом інтересів громадян і організацій при вчиненні нотаріальних дій. Порушення цих процесуальних норм веде до недійсності нотаріального акту.</w:t>
      </w:r>
    </w:p>
    <w:p w:rsidR="00F435BC" w:rsidRPr="00F03921" w:rsidRDefault="00F435BC" w:rsidP="00851280">
      <w:pPr>
        <w:pStyle w:val="af"/>
        <w:widowControl w:val="0"/>
        <w:shd w:val="clear" w:color="auto" w:fill="FFFFFF"/>
        <w:spacing w:before="0" w:beforeAutospacing="0" w:after="0" w:afterAutospacing="0"/>
        <w:ind w:firstLine="708"/>
        <w:jc w:val="both"/>
        <w:rPr>
          <w:sz w:val="22"/>
          <w:szCs w:val="22"/>
          <w:lang w:val="uk-UA"/>
        </w:rPr>
      </w:pPr>
      <w:r w:rsidRPr="00F03921">
        <w:rPr>
          <w:b/>
          <w:sz w:val="22"/>
          <w:szCs w:val="22"/>
          <w:lang w:val="uk-UA"/>
        </w:rPr>
        <w:lastRenderedPageBreak/>
        <w:t>Друге завдання</w:t>
      </w:r>
      <w:r w:rsidRPr="00F03921">
        <w:rPr>
          <w:sz w:val="22"/>
          <w:szCs w:val="22"/>
          <w:lang w:val="uk-UA"/>
        </w:rPr>
        <w:t xml:space="preserve"> - дії, що їх вчиняють нотаріальні органи, забезпечують захист і охорону важливих прав та інтересів громадян і організацій, які пов'язані з їхнім буттям, існуванням,</w:t>
      </w:r>
    </w:p>
    <w:p w:rsidR="00F435BC" w:rsidRPr="00F03921" w:rsidRDefault="00F435BC" w:rsidP="00851280">
      <w:pPr>
        <w:pStyle w:val="af"/>
        <w:widowControl w:val="0"/>
        <w:shd w:val="clear" w:color="auto" w:fill="FFFFFF"/>
        <w:spacing w:before="0" w:beforeAutospacing="0" w:after="0" w:afterAutospacing="0"/>
        <w:jc w:val="both"/>
        <w:rPr>
          <w:sz w:val="22"/>
          <w:szCs w:val="22"/>
          <w:lang w:val="uk-UA"/>
        </w:rPr>
      </w:pPr>
      <w:r w:rsidRPr="00F03921">
        <w:rPr>
          <w:sz w:val="22"/>
          <w:szCs w:val="22"/>
          <w:lang w:val="uk-UA"/>
        </w:rPr>
        <w:t>Діяльністю, бо стосуються їхніх майнових прав та гарантування подальшої реалізації інших суттєвих прав громадян.</w:t>
      </w:r>
    </w:p>
    <w:p w:rsidR="00F435BC" w:rsidRPr="00F03921" w:rsidRDefault="00F435BC" w:rsidP="00851280">
      <w:pPr>
        <w:pStyle w:val="af"/>
        <w:widowControl w:val="0"/>
        <w:shd w:val="clear" w:color="auto" w:fill="FFFFFF"/>
        <w:spacing w:before="0" w:beforeAutospacing="0" w:after="0" w:afterAutospacing="0"/>
        <w:jc w:val="both"/>
        <w:rPr>
          <w:sz w:val="22"/>
          <w:szCs w:val="22"/>
          <w:lang w:val="uk-UA"/>
        </w:rPr>
      </w:pPr>
      <w:r w:rsidRPr="00F03921">
        <w:rPr>
          <w:sz w:val="22"/>
          <w:szCs w:val="22"/>
          <w:lang w:val="uk-UA"/>
        </w:rPr>
        <w:t>Отож, підтверджуючи законність і достовірність нотаріальної дії, нотаріус виконує і третє завдання — запобігає можливим правопорушенням.</w:t>
      </w:r>
    </w:p>
    <w:p w:rsidR="00F435BC" w:rsidRPr="00F03921" w:rsidRDefault="00F435BC" w:rsidP="00851280">
      <w:pPr>
        <w:pStyle w:val="af"/>
        <w:widowControl w:val="0"/>
        <w:shd w:val="clear" w:color="auto" w:fill="FFFFFF"/>
        <w:spacing w:before="0" w:beforeAutospacing="0" w:after="0" w:afterAutospacing="0"/>
        <w:ind w:firstLine="708"/>
        <w:jc w:val="both"/>
        <w:rPr>
          <w:sz w:val="22"/>
          <w:szCs w:val="22"/>
          <w:lang w:val="uk-UA"/>
        </w:rPr>
      </w:pPr>
      <w:r w:rsidRPr="00F03921">
        <w:rPr>
          <w:b/>
          <w:sz w:val="22"/>
          <w:szCs w:val="22"/>
          <w:lang w:val="uk-UA"/>
        </w:rPr>
        <w:t>Третє завдання</w:t>
      </w:r>
      <w:r w:rsidRPr="00F03921">
        <w:rPr>
          <w:sz w:val="22"/>
          <w:szCs w:val="22"/>
          <w:lang w:val="uk-UA"/>
        </w:rPr>
        <w:t xml:space="preserve"> - запобігання правопорушенням виконується також через правові консультації, роз'яснення наслідків вчинення нотаріальної дії.</w:t>
      </w:r>
    </w:p>
    <w:p w:rsidR="00F435BC" w:rsidRPr="00F03921" w:rsidRDefault="00F435BC" w:rsidP="00851280">
      <w:pPr>
        <w:pStyle w:val="af"/>
        <w:shd w:val="clear" w:color="auto" w:fill="FFFFFF"/>
        <w:spacing w:before="0" w:beforeAutospacing="0" w:after="0" w:afterAutospacing="0"/>
        <w:ind w:firstLine="720"/>
        <w:jc w:val="both"/>
        <w:rPr>
          <w:b/>
          <w:sz w:val="22"/>
          <w:szCs w:val="22"/>
          <w:lang w:val="uk-UA"/>
        </w:rPr>
      </w:pPr>
      <w:r w:rsidRPr="00F03921">
        <w:rPr>
          <w:b/>
          <w:sz w:val="22"/>
          <w:szCs w:val="22"/>
          <w:lang w:val="uk-UA"/>
        </w:rPr>
        <w:t>Органи нотаріату здійснюють тільки їм властиві функції, серед яких найбільш істотними є такі.</w:t>
      </w:r>
    </w:p>
    <w:p w:rsidR="00F435BC" w:rsidRPr="00F03921" w:rsidRDefault="00F435BC" w:rsidP="00851280">
      <w:pPr>
        <w:pStyle w:val="af"/>
        <w:shd w:val="clear" w:color="auto" w:fill="FFFFFF"/>
        <w:spacing w:before="0" w:beforeAutospacing="0" w:after="0" w:afterAutospacing="0"/>
        <w:ind w:firstLine="720"/>
        <w:jc w:val="both"/>
        <w:rPr>
          <w:sz w:val="22"/>
          <w:szCs w:val="22"/>
          <w:lang w:val="uk-UA"/>
        </w:rPr>
      </w:pPr>
      <w:r w:rsidRPr="00F03921">
        <w:rPr>
          <w:b/>
          <w:bCs/>
          <w:sz w:val="22"/>
          <w:szCs w:val="22"/>
          <w:lang w:val="uk-UA"/>
        </w:rPr>
        <w:t>1. </w:t>
      </w:r>
      <w:r w:rsidRPr="00F03921">
        <w:rPr>
          <w:sz w:val="22"/>
          <w:szCs w:val="22"/>
          <w:lang w:val="uk-UA"/>
        </w:rPr>
        <w:t>Функція забезпечення без спірності й доказової сили документів. Нотаріально засвідчений договір на випадок спору, що випливає з договору, в суді полегшує стороні можливість довести свої права, тому що зміст прав і обов'язків сторін договору, дійсність їх підписів, час здійснення договору офіційно підтверджені нотаріальним органом і тому є достовірними, безспірними.</w:t>
      </w:r>
    </w:p>
    <w:p w:rsidR="00F435BC" w:rsidRPr="00F03921" w:rsidRDefault="00F435BC" w:rsidP="00851280">
      <w:pPr>
        <w:pStyle w:val="af"/>
        <w:shd w:val="clear" w:color="auto" w:fill="FFFFFF"/>
        <w:spacing w:before="0" w:beforeAutospacing="0" w:after="0" w:afterAutospacing="0"/>
        <w:ind w:firstLine="720"/>
        <w:jc w:val="both"/>
        <w:rPr>
          <w:sz w:val="22"/>
          <w:szCs w:val="22"/>
          <w:lang w:val="uk-UA"/>
        </w:rPr>
      </w:pPr>
      <w:r w:rsidRPr="00F03921">
        <w:rPr>
          <w:b/>
          <w:bCs/>
          <w:sz w:val="22"/>
          <w:szCs w:val="22"/>
          <w:lang w:val="uk-UA"/>
        </w:rPr>
        <w:t>2. </w:t>
      </w:r>
      <w:r w:rsidRPr="00F03921">
        <w:rPr>
          <w:sz w:val="22"/>
          <w:szCs w:val="22"/>
          <w:lang w:val="uk-UA"/>
        </w:rPr>
        <w:t xml:space="preserve">Функція забезпечення законності при укладенні угод (контрольна функція). Нотаріус перевіряє наявність необхідного складу юридичних фактів, у тому числі правоздатність і дієздатність сторін, приналежність їм суб'єктивних прав, що вони передають іншим особам та ін. Відповідно до ч. 4 ст.5 закону, нотаріус зобов'язаний відмовити у вчиненні нотаріальної дії у разі невідповідності останньої законодавству </w:t>
      </w:r>
      <w:r w:rsidR="00851280" w:rsidRPr="00F03921">
        <w:rPr>
          <w:sz w:val="22"/>
          <w:szCs w:val="22"/>
          <w:lang w:val="uk-UA"/>
        </w:rPr>
        <w:t>України</w:t>
      </w:r>
      <w:r w:rsidRPr="00F03921">
        <w:rPr>
          <w:sz w:val="22"/>
          <w:szCs w:val="22"/>
          <w:lang w:val="uk-UA"/>
        </w:rPr>
        <w:t xml:space="preserve"> чи міжнародним договорам.</w:t>
      </w:r>
    </w:p>
    <w:p w:rsidR="00F435BC" w:rsidRPr="00F03921" w:rsidRDefault="00F435BC" w:rsidP="00851280">
      <w:pPr>
        <w:pStyle w:val="af"/>
        <w:shd w:val="clear" w:color="auto" w:fill="FFFFFF"/>
        <w:spacing w:before="0" w:beforeAutospacing="0" w:after="0" w:afterAutospacing="0"/>
        <w:ind w:firstLine="720"/>
        <w:jc w:val="both"/>
        <w:rPr>
          <w:sz w:val="22"/>
          <w:szCs w:val="22"/>
          <w:lang w:val="uk-UA"/>
        </w:rPr>
      </w:pPr>
      <w:r w:rsidRPr="00F03921">
        <w:rPr>
          <w:b/>
          <w:bCs/>
          <w:sz w:val="22"/>
          <w:szCs w:val="22"/>
          <w:lang w:val="uk-UA"/>
        </w:rPr>
        <w:t>3. </w:t>
      </w:r>
      <w:r w:rsidRPr="00F03921">
        <w:rPr>
          <w:sz w:val="22"/>
          <w:szCs w:val="22"/>
          <w:lang w:val="uk-UA"/>
        </w:rPr>
        <w:t>Функція надання правової допомоги особам, що звернулися за вчиненням нотаріальних дій. Таким чином інститут нотаріату покликаний не тільки засвідчувати факти чи фіксувати обставини, що мають юридичне значення, а й надавати суб'єктам правових відносин всебічну правову допомогу.</w:t>
      </w:r>
    </w:p>
    <w:p w:rsidR="00F435BC" w:rsidRPr="00F03921" w:rsidRDefault="00F435BC" w:rsidP="00851280">
      <w:pPr>
        <w:pStyle w:val="HTML"/>
        <w:shd w:val="clear" w:color="auto" w:fill="FFFFFF"/>
        <w:ind w:firstLine="720"/>
        <w:jc w:val="both"/>
        <w:textAlignment w:val="baseline"/>
        <w:rPr>
          <w:rFonts w:ascii="Times New Roman" w:hAnsi="Times New Roman" w:cs="Times New Roman"/>
          <w:sz w:val="22"/>
          <w:szCs w:val="22"/>
          <w:lang w:val="uk-UA"/>
        </w:rPr>
      </w:pPr>
      <w:r w:rsidRPr="00F03921">
        <w:rPr>
          <w:rFonts w:ascii="Times New Roman" w:hAnsi="Times New Roman" w:cs="Times New Roman"/>
          <w:sz w:val="22"/>
          <w:szCs w:val="22"/>
          <w:lang w:val="uk-UA"/>
        </w:rPr>
        <w:t xml:space="preserve">   Вчинення  нотаріальних  дій  в  Україні    покладається    на нотаріусів,  які  працюють  в  державних  нотаріальних   конторах, державних   нотаріальних   архівах   (державні   нотаріуси)    або займаються приватною нотаріальною діяльністю (приватні нотаріуси). </w:t>
      </w:r>
      <w:bookmarkStart w:id="0" w:name="o19"/>
      <w:bookmarkEnd w:id="0"/>
    </w:p>
    <w:p w:rsidR="00F435BC" w:rsidRPr="00F03921" w:rsidRDefault="00F435BC" w:rsidP="00851280">
      <w:pPr>
        <w:pStyle w:val="HTML"/>
        <w:shd w:val="clear" w:color="auto" w:fill="FFFFFF"/>
        <w:ind w:firstLine="720"/>
        <w:jc w:val="both"/>
        <w:textAlignment w:val="baseline"/>
        <w:rPr>
          <w:rFonts w:ascii="Times New Roman" w:hAnsi="Times New Roman" w:cs="Times New Roman"/>
          <w:sz w:val="22"/>
          <w:szCs w:val="22"/>
          <w:lang w:val="uk-UA"/>
        </w:rPr>
      </w:pPr>
      <w:r w:rsidRPr="00F03921">
        <w:rPr>
          <w:rFonts w:ascii="Times New Roman" w:hAnsi="Times New Roman" w:cs="Times New Roman"/>
          <w:sz w:val="22"/>
          <w:szCs w:val="22"/>
          <w:lang w:val="uk-UA"/>
        </w:rPr>
        <w:t>Документи, оформлені  державними  і  приватними  нотаріусами, мають однакову юридичну силу.</w:t>
      </w:r>
    </w:p>
    <w:p w:rsidR="00F435BC" w:rsidRPr="00F03921" w:rsidRDefault="00F435BC" w:rsidP="00851280">
      <w:pPr>
        <w:pStyle w:val="HTML"/>
        <w:shd w:val="clear" w:color="auto" w:fill="FFFFFF"/>
        <w:ind w:firstLine="720"/>
        <w:jc w:val="both"/>
        <w:textAlignment w:val="baseline"/>
        <w:rPr>
          <w:rFonts w:ascii="Times New Roman" w:hAnsi="Times New Roman" w:cs="Times New Roman"/>
          <w:sz w:val="22"/>
          <w:szCs w:val="22"/>
          <w:lang w:val="uk-UA"/>
        </w:rPr>
      </w:pPr>
      <w:bookmarkStart w:id="1" w:name="o20"/>
      <w:bookmarkEnd w:id="1"/>
      <w:r w:rsidRPr="00F03921">
        <w:rPr>
          <w:rFonts w:ascii="Times New Roman" w:hAnsi="Times New Roman" w:cs="Times New Roman"/>
          <w:sz w:val="22"/>
          <w:szCs w:val="22"/>
          <w:lang w:val="uk-UA"/>
        </w:rPr>
        <w:lastRenderedPageBreak/>
        <w:t xml:space="preserve">     У  населених  пунктах,  де немає нотаріусів, нотаріальні дії, передбачені  статтею 37 цього Закону, вчиняються уповноваженими на це  посадовими особами органів місцевого самоврядування.</w:t>
      </w:r>
    </w:p>
    <w:p w:rsidR="00F435BC" w:rsidRPr="00F03921" w:rsidRDefault="00F435BC" w:rsidP="00851280">
      <w:pPr>
        <w:pStyle w:val="HTML"/>
        <w:shd w:val="clear" w:color="auto" w:fill="FFFFFF"/>
        <w:ind w:firstLine="720"/>
        <w:jc w:val="both"/>
        <w:textAlignment w:val="baseline"/>
        <w:rPr>
          <w:rFonts w:ascii="Times New Roman" w:hAnsi="Times New Roman" w:cs="Times New Roman"/>
          <w:sz w:val="22"/>
          <w:szCs w:val="22"/>
          <w:lang w:val="uk-UA"/>
        </w:rPr>
      </w:pPr>
      <w:bookmarkStart w:id="2" w:name="o21"/>
      <w:bookmarkEnd w:id="2"/>
      <w:r w:rsidRPr="00F03921">
        <w:rPr>
          <w:rFonts w:ascii="Times New Roman" w:hAnsi="Times New Roman" w:cs="Times New Roman"/>
          <w:sz w:val="22"/>
          <w:szCs w:val="22"/>
          <w:lang w:val="uk-UA"/>
        </w:rPr>
        <w:t xml:space="preserve">     Вчинення  нотаріальних  дій  за  кордоном  покладається    на консульські установи України, а у  випадках,  передбачених  чинним законодавством, - на дипломатичні представництва України. </w:t>
      </w:r>
      <w:bookmarkStart w:id="3" w:name="o22"/>
      <w:bookmarkEnd w:id="3"/>
    </w:p>
    <w:p w:rsidR="00F435BC" w:rsidRPr="00F03921" w:rsidRDefault="00F435BC" w:rsidP="00851280">
      <w:pPr>
        <w:pStyle w:val="HTML"/>
        <w:shd w:val="clear" w:color="auto" w:fill="FFFFFF"/>
        <w:ind w:firstLine="720"/>
        <w:jc w:val="both"/>
        <w:textAlignment w:val="baseline"/>
        <w:rPr>
          <w:rFonts w:ascii="Times New Roman" w:hAnsi="Times New Roman" w:cs="Times New Roman"/>
          <w:sz w:val="22"/>
          <w:szCs w:val="22"/>
          <w:lang w:val="uk-UA"/>
        </w:rPr>
      </w:pPr>
      <w:r w:rsidRPr="00F03921">
        <w:rPr>
          <w:rFonts w:ascii="Times New Roman" w:hAnsi="Times New Roman" w:cs="Times New Roman"/>
          <w:sz w:val="22"/>
          <w:szCs w:val="22"/>
          <w:lang w:val="uk-UA"/>
        </w:rPr>
        <w:t xml:space="preserve">     Посвідчення  заповітів    і    доручень,    прирівняних    до нотаріальних, може провадитись  особами,  вказаними  у  статті  40 Закону. </w:t>
      </w:r>
    </w:p>
    <w:p w:rsidR="00F435BC" w:rsidRPr="00F03921" w:rsidRDefault="00851280" w:rsidP="00851280">
      <w:pPr>
        <w:pStyle w:val="HTML"/>
        <w:shd w:val="clear" w:color="auto" w:fill="FFFFFF"/>
        <w:jc w:val="both"/>
        <w:textAlignment w:val="baseline"/>
        <w:rPr>
          <w:rFonts w:ascii="Times New Roman" w:hAnsi="Times New Roman" w:cs="Times New Roman"/>
          <w:b/>
          <w:sz w:val="22"/>
          <w:szCs w:val="22"/>
          <w:lang w:val="uk-UA"/>
        </w:rPr>
      </w:pPr>
      <w:r w:rsidRPr="00F03921">
        <w:rPr>
          <w:rFonts w:ascii="Times New Roman" w:hAnsi="Times New Roman" w:cs="Times New Roman"/>
          <w:b/>
          <w:sz w:val="22"/>
          <w:szCs w:val="22"/>
          <w:lang w:val="uk-UA"/>
        </w:rPr>
        <w:t xml:space="preserve">            </w:t>
      </w:r>
      <w:r w:rsidR="00F435BC" w:rsidRPr="00F03921">
        <w:rPr>
          <w:rFonts w:ascii="Times New Roman" w:hAnsi="Times New Roman" w:cs="Times New Roman"/>
          <w:b/>
          <w:sz w:val="22"/>
          <w:szCs w:val="22"/>
          <w:lang w:val="uk-UA"/>
        </w:rPr>
        <w:t xml:space="preserve">Вчинення нотаріальних дій </w:t>
      </w:r>
    </w:p>
    <w:p w:rsidR="00F435BC" w:rsidRPr="00F03921" w:rsidRDefault="00F435BC" w:rsidP="00851280">
      <w:pPr>
        <w:pStyle w:val="HTML"/>
        <w:shd w:val="clear" w:color="auto" w:fill="FFFFFF"/>
        <w:jc w:val="both"/>
        <w:textAlignment w:val="baseline"/>
        <w:rPr>
          <w:rFonts w:ascii="Times New Roman" w:hAnsi="Times New Roman" w:cs="Times New Roman"/>
          <w:sz w:val="22"/>
          <w:szCs w:val="22"/>
          <w:lang w:val="uk-UA"/>
        </w:rPr>
      </w:pPr>
      <w:bookmarkStart w:id="4" w:name="o57"/>
      <w:bookmarkEnd w:id="4"/>
      <w:r w:rsidRPr="00F03921">
        <w:rPr>
          <w:rFonts w:ascii="Times New Roman" w:hAnsi="Times New Roman" w:cs="Times New Roman"/>
          <w:sz w:val="22"/>
          <w:szCs w:val="22"/>
          <w:lang w:val="uk-UA"/>
        </w:rPr>
        <w:t xml:space="preserve">     Нотаріуси або посадові особи, які вчиняють нотаріальні дії, у своїй діяльності керуються законами України, постановами Верховної Ради   України,  указами  і  розпорядженнями  Президента  України, постановами  і  розпорядженнями  Кабінету  Міністрів України, а на території  Республіки Крим, крім того, - законодавством Республіки Крим,  наказами  Міністра  юстиції  України,  нормативними  актами обласних,   Київської   та   Севастопольської   міських  державних адміністрацій. </w:t>
      </w:r>
      <w:r w:rsidRPr="00F03921">
        <w:rPr>
          <w:rFonts w:ascii="Times New Roman" w:hAnsi="Times New Roman" w:cs="Times New Roman"/>
          <w:sz w:val="22"/>
          <w:szCs w:val="22"/>
          <w:lang w:val="uk-UA"/>
        </w:rPr>
        <w:br/>
      </w:r>
      <w:bookmarkStart w:id="5" w:name="o58"/>
      <w:bookmarkEnd w:id="5"/>
      <w:r w:rsidRPr="00F03921">
        <w:rPr>
          <w:rFonts w:ascii="Times New Roman" w:hAnsi="Times New Roman" w:cs="Times New Roman"/>
          <w:sz w:val="22"/>
          <w:szCs w:val="22"/>
          <w:lang w:val="uk-UA"/>
        </w:rPr>
        <w:t xml:space="preserve">     Нотаріуси у встановленому порядку в межах  своєї  компетенції вирішують питання, що випливають  з  норм  міжнародного  права,  а також укладених Україною міждержавних угод. </w:t>
      </w:r>
    </w:p>
    <w:p w:rsidR="00F435BC" w:rsidRPr="00F03921" w:rsidRDefault="00F435BC" w:rsidP="00851280">
      <w:pPr>
        <w:ind w:firstLine="708"/>
        <w:jc w:val="both"/>
        <w:rPr>
          <w:rFonts w:cs="Times New Roman"/>
          <w:color w:val="auto"/>
          <w:sz w:val="22"/>
          <w:szCs w:val="22"/>
          <w:shd w:val="clear" w:color="auto" w:fill="E8F3FF"/>
        </w:rPr>
      </w:pPr>
      <w:r w:rsidRPr="00F03921">
        <w:rPr>
          <w:rFonts w:cs="Times New Roman"/>
          <w:b/>
          <w:color w:val="auto"/>
          <w:sz w:val="22"/>
          <w:szCs w:val="22"/>
          <w:shd w:val="clear" w:color="auto" w:fill="E8F3FF"/>
        </w:rPr>
        <w:t>Предметом нотаріальної діяльності</w:t>
      </w:r>
      <w:r w:rsidRPr="00F03921">
        <w:rPr>
          <w:rFonts w:cs="Times New Roman"/>
          <w:color w:val="auto"/>
          <w:sz w:val="22"/>
          <w:szCs w:val="22"/>
          <w:shd w:val="clear" w:color="auto" w:fill="E8F3FF"/>
        </w:rPr>
        <w:t xml:space="preserve"> є засвідчення безперечних прав, безперечних фактів і вчинення інших дій, що випливає з повноважень нотаріальних органів і посадових осіб, закріплених у Законі України "Про нотаріат". У разі виникнення спору про цивільне право нотаріус зобов'язаний зупинити вчинення нотаріальної дії до розв'язання спірного питання судом.</w:t>
      </w:r>
    </w:p>
    <w:p w:rsidR="00F435BC" w:rsidRPr="00F03921" w:rsidRDefault="00F435BC" w:rsidP="00851280">
      <w:pPr>
        <w:ind w:firstLine="708"/>
        <w:jc w:val="both"/>
        <w:rPr>
          <w:rFonts w:cs="Times New Roman"/>
          <w:b/>
          <w:color w:val="auto"/>
          <w:sz w:val="22"/>
          <w:szCs w:val="22"/>
        </w:rPr>
      </w:pPr>
      <w:r w:rsidRPr="00F03921">
        <w:rPr>
          <w:rFonts w:cs="Times New Roman"/>
          <w:b/>
          <w:color w:val="auto"/>
          <w:sz w:val="22"/>
          <w:szCs w:val="22"/>
          <w:shd w:val="clear" w:color="auto" w:fill="FFFFFF"/>
        </w:rPr>
        <w:t xml:space="preserve">До системи </w:t>
      </w:r>
      <w:r w:rsidRPr="00F03921">
        <w:rPr>
          <w:rFonts w:cs="Times New Roman"/>
          <w:b/>
          <w:color w:val="auto"/>
          <w:sz w:val="22"/>
          <w:szCs w:val="22"/>
          <w:u w:val="single"/>
          <w:shd w:val="clear" w:color="auto" w:fill="FFFFFF"/>
        </w:rPr>
        <w:t>принципів нотаріального</w:t>
      </w:r>
      <w:r w:rsidRPr="00F03921">
        <w:rPr>
          <w:rFonts w:cs="Times New Roman"/>
          <w:b/>
          <w:color w:val="auto"/>
          <w:sz w:val="22"/>
          <w:szCs w:val="22"/>
          <w:shd w:val="clear" w:color="auto" w:fill="FFFFFF"/>
        </w:rPr>
        <w:t xml:space="preserve"> права входять принципи законності, </w:t>
      </w:r>
      <w:r w:rsidR="00851280" w:rsidRPr="00F03921">
        <w:rPr>
          <w:rFonts w:cs="Times New Roman"/>
          <w:b/>
          <w:color w:val="auto"/>
          <w:sz w:val="22"/>
          <w:szCs w:val="22"/>
          <w:shd w:val="clear" w:color="auto" w:fill="FFFFFF"/>
        </w:rPr>
        <w:t>обґрунтованості</w:t>
      </w:r>
      <w:r w:rsidRPr="00F03921">
        <w:rPr>
          <w:rFonts w:cs="Times New Roman"/>
          <w:b/>
          <w:color w:val="auto"/>
          <w:sz w:val="22"/>
          <w:szCs w:val="22"/>
          <w:shd w:val="clear" w:color="auto" w:fill="FFFFFF"/>
        </w:rPr>
        <w:t xml:space="preserve"> нотаріальних актів, сприяння громадянам та організаціям у здійсненні їхніх прав і законних інтересів, національної мови, додержання таємниці вчинення нотаріальних дій.</w:t>
      </w:r>
    </w:p>
    <w:p w:rsidR="00F435BC" w:rsidRPr="00F03921" w:rsidRDefault="00F435BC" w:rsidP="00851280">
      <w:pPr>
        <w:pStyle w:val="af"/>
        <w:shd w:val="clear" w:color="auto" w:fill="FFFFFF"/>
        <w:spacing w:before="0" w:beforeAutospacing="0" w:after="0" w:afterAutospacing="0"/>
        <w:ind w:firstLine="720"/>
        <w:jc w:val="both"/>
        <w:rPr>
          <w:sz w:val="22"/>
          <w:szCs w:val="22"/>
          <w:lang w:val="uk-UA"/>
        </w:rPr>
      </w:pPr>
      <w:r w:rsidRPr="00F03921">
        <w:rPr>
          <w:b/>
          <w:sz w:val="22"/>
          <w:szCs w:val="22"/>
          <w:lang w:val="uk-UA"/>
        </w:rPr>
        <w:t>Джерела нотаріального процесуального права</w:t>
      </w:r>
      <w:r w:rsidRPr="00F03921">
        <w:rPr>
          <w:sz w:val="22"/>
          <w:szCs w:val="22"/>
          <w:lang w:val="uk-UA"/>
        </w:rPr>
        <w:t xml:space="preserve"> - це нормативні акти, які регулюють організацію нотаріальних органів і процесуальний порядок вчинення ними нотаріальних дій.</w:t>
      </w:r>
    </w:p>
    <w:p w:rsidR="00F435BC" w:rsidRPr="00F03921" w:rsidRDefault="00F435BC" w:rsidP="00851280">
      <w:pPr>
        <w:pStyle w:val="af"/>
        <w:shd w:val="clear" w:color="auto" w:fill="FFFFFF"/>
        <w:spacing w:before="0" w:beforeAutospacing="0" w:after="0" w:afterAutospacing="0"/>
        <w:ind w:firstLine="720"/>
        <w:jc w:val="both"/>
        <w:rPr>
          <w:sz w:val="22"/>
          <w:szCs w:val="22"/>
          <w:lang w:val="uk-UA"/>
        </w:rPr>
      </w:pPr>
      <w:r w:rsidRPr="00F03921">
        <w:rPr>
          <w:sz w:val="22"/>
          <w:szCs w:val="22"/>
          <w:lang w:val="uk-UA"/>
        </w:rPr>
        <w:t xml:space="preserve">Джерелом нотаріального процесуального права передо всім слід назвати Конституцію України, яка закріпила низку важливих </w:t>
      </w:r>
      <w:r w:rsidRPr="00F03921">
        <w:rPr>
          <w:sz w:val="22"/>
          <w:szCs w:val="22"/>
          <w:lang w:val="uk-UA"/>
        </w:rPr>
        <w:lastRenderedPageBreak/>
        <w:t>загальних положень принципового значення для діяльності нотаріальних органів.</w:t>
      </w:r>
    </w:p>
    <w:p w:rsidR="00F435BC" w:rsidRPr="00F03921" w:rsidRDefault="00F435BC" w:rsidP="00851280">
      <w:pPr>
        <w:pStyle w:val="af"/>
        <w:shd w:val="clear" w:color="auto" w:fill="FFFFFF"/>
        <w:spacing w:before="0" w:beforeAutospacing="0" w:after="0" w:afterAutospacing="0"/>
        <w:ind w:firstLine="720"/>
        <w:jc w:val="both"/>
        <w:rPr>
          <w:sz w:val="22"/>
          <w:szCs w:val="22"/>
          <w:lang w:val="uk-UA"/>
        </w:rPr>
      </w:pPr>
      <w:r w:rsidRPr="00F03921">
        <w:rPr>
          <w:sz w:val="22"/>
          <w:szCs w:val="22"/>
          <w:lang w:val="uk-UA"/>
        </w:rPr>
        <w:t>Основні положення діяльності нотаріальних органів і посадових осіб, які вчиняють нотаріальні дії, врегульовано Законом України "Про нотаріат", який був прийнятий Верховною Радою України 2 вересня 1993 р. і набрав чинності 1 січня 1994 р.</w:t>
      </w:r>
    </w:p>
    <w:p w:rsidR="00F435BC" w:rsidRPr="00F03921" w:rsidRDefault="00F435BC" w:rsidP="00851280">
      <w:pPr>
        <w:pStyle w:val="af"/>
        <w:shd w:val="clear" w:color="auto" w:fill="FFFFFF"/>
        <w:spacing w:before="0" w:beforeAutospacing="0" w:after="0" w:afterAutospacing="0"/>
        <w:ind w:firstLine="720"/>
        <w:jc w:val="both"/>
        <w:rPr>
          <w:sz w:val="22"/>
          <w:szCs w:val="22"/>
          <w:lang w:val="uk-UA"/>
        </w:rPr>
      </w:pPr>
      <w:r w:rsidRPr="00F03921">
        <w:rPr>
          <w:sz w:val="22"/>
          <w:szCs w:val="22"/>
          <w:lang w:val="uk-UA"/>
        </w:rPr>
        <w:t>Законом України "Про нотаріат" детально регламентовано питання організації діяльності нотаріальних органів. З метою вдосконалення діяльності нотаріату врегульовано створення приватної нотаріальної діяльності, що дає можливість розвантажити систему державних нотаріальних контор, підвищити якість вчинення нотаріальних дій, а також піднести престиж професії нотаріуса.</w:t>
      </w:r>
    </w:p>
    <w:p w:rsidR="00F435BC" w:rsidRPr="00F03921" w:rsidRDefault="00F435BC" w:rsidP="00851280">
      <w:pPr>
        <w:pStyle w:val="af"/>
        <w:shd w:val="clear" w:color="auto" w:fill="FFFFFF"/>
        <w:spacing w:before="0" w:beforeAutospacing="0" w:after="0" w:afterAutospacing="0"/>
        <w:ind w:firstLine="720"/>
        <w:jc w:val="both"/>
        <w:rPr>
          <w:b/>
          <w:sz w:val="22"/>
          <w:szCs w:val="22"/>
          <w:lang w:val="uk-UA"/>
        </w:rPr>
      </w:pPr>
      <w:r w:rsidRPr="00F03921">
        <w:rPr>
          <w:b/>
          <w:sz w:val="22"/>
          <w:szCs w:val="22"/>
          <w:lang w:val="uk-UA"/>
        </w:rPr>
        <w:t>Нотаріальний процес проходить такі стадії:</w:t>
      </w:r>
    </w:p>
    <w:p w:rsidR="00F435BC" w:rsidRPr="00F03921" w:rsidRDefault="00F435BC" w:rsidP="00851280">
      <w:pPr>
        <w:pStyle w:val="af"/>
        <w:shd w:val="clear" w:color="auto" w:fill="FFFFFF"/>
        <w:spacing w:before="0" w:beforeAutospacing="0" w:after="0" w:afterAutospacing="0"/>
        <w:ind w:firstLine="720"/>
        <w:jc w:val="both"/>
        <w:rPr>
          <w:b/>
          <w:sz w:val="22"/>
          <w:szCs w:val="22"/>
          <w:lang w:val="uk-UA"/>
        </w:rPr>
      </w:pPr>
      <w:r w:rsidRPr="00F03921">
        <w:rPr>
          <w:b/>
          <w:sz w:val="22"/>
          <w:szCs w:val="22"/>
          <w:lang w:val="uk-UA"/>
        </w:rPr>
        <w:t>1) відкриття нотаріального провадження;</w:t>
      </w:r>
    </w:p>
    <w:p w:rsidR="00F435BC" w:rsidRPr="00F03921" w:rsidRDefault="00F435BC" w:rsidP="00851280">
      <w:pPr>
        <w:pStyle w:val="af"/>
        <w:shd w:val="clear" w:color="auto" w:fill="FFFFFF"/>
        <w:spacing w:before="0" w:beforeAutospacing="0" w:after="0" w:afterAutospacing="0"/>
        <w:ind w:firstLine="720"/>
        <w:jc w:val="both"/>
        <w:rPr>
          <w:b/>
          <w:sz w:val="22"/>
          <w:szCs w:val="22"/>
          <w:lang w:val="uk-UA"/>
        </w:rPr>
      </w:pPr>
      <w:r w:rsidRPr="00F03921">
        <w:rPr>
          <w:b/>
          <w:sz w:val="22"/>
          <w:szCs w:val="22"/>
          <w:lang w:val="uk-UA"/>
        </w:rPr>
        <w:t>2) підготовка до вчинення нотаріального провадження;</w:t>
      </w:r>
    </w:p>
    <w:p w:rsidR="00F435BC" w:rsidRPr="00F03921" w:rsidRDefault="00F435BC" w:rsidP="00851280">
      <w:pPr>
        <w:pStyle w:val="af"/>
        <w:shd w:val="clear" w:color="auto" w:fill="FFFFFF"/>
        <w:spacing w:before="0" w:beforeAutospacing="0" w:after="0" w:afterAutospacing="0"/>
        <w:ind w:firstLine="720"/>
        <w:jc w:val="both"/>
        <w:rPr>
          <w:b/>
          <w:sz w:val="22"/>
          <w:szCs w:val="22"/>
          <w:lang w:val="uk-UA"/>
        </w:rPr>
      </w:pPr>
      <w:r w:rsidRPr="00F03921">
        <w:rPr>
          <w:b/>
          <w:sz w:val="22"/>
          <w:szCs w:val="22"/>
          <w:lang w:val="uk-UA"/>
        </w:rPr>
        <w:t>3) безпосереднє вчинення нотаріальної дії, яке закінчується посвідченням нотаріального акта та його видачею.</w:t>
      </w:r>
    </w:p>
    <w:p w:rsidR="00F435BC" w:rsidRPr="00F03921" w:rsidRDefault="00F435BC" w:rsidP="00851280">
      <w:pPr>
        <w:widowControl/>
        <w:tabs>
          <w:tab w:val="left" w:pos="426"/>
        </w:tabs>
        <w:ind w:firstLine="301"/>
        <w:jc w:val="both"/>
        <w:rPr>
          <w:rFonts w:cs="Times New Roman"/>
          <w:b/>
          <w:color w:val="auto"/>
          <w:sz w:val="22"/>
          <w:szCs w:val="22"/>
          <w:lang w:eastAsia="en-US"/>
        </w:rPr>
      </w:pPr>
    </w:p>
    <w:p w:rsidR="00F435BC" w:rsidRPr="00F03921" w:rsidRDefault="00F435BC" w:rsidP="00E7411A">
      <w:pPr>
        <w:widowControl/>
        <w:numPr>
          <w:ilvl w:val="0"/>
          <w:numId w:val="17"/>
        </w:numPr>
        <w:shd w:val="clear" w:color="auto" w:fill="FFFFFF"/>
        <w:tabs>
          <w:tab w:val="clear" w:pos="1021"/>
          <w:tab w:val="num" w:pos="360"/>
        </w:tabs>
        <w:ind w:left="0" w:firstLine="0"/>
        <w:jc w:val="both"/>
        <w:rPr>
          <w:rFonts w:cs="Times New Roman"/>
          <w:sz w:val="22"/>
          <w:szCs w:val="22"/>
        </w:rPr>
      </w:pPr>
      <w:r w:rsidRPr="00F03921">
        <w:rPr>
          <w:rFonts w:cs="Times New Roman"/>
          <w:sz w:val="22"/>
          <w:szCs w:val="22"/>
        </w:rPr>
        <w:t xml:space="preserve">Підготуйте реферат за темою: «Виникнення нотаріату в Західній Європі». </w:t>
      </w:r>
    </w:p>
    <w:p w:rsidR="00F435BC" w:rsidRPr="00F03921" w:rsidRDefault="00F435BC" w:rsidP="00E7411A">
      <w:pPr>
        <w:widowControl/>
        <w:numPr>
          <w:ilvl w:val="0"/>
          <w:numId w:val="17"/>
        </w:numPr>
        <w:shd w:val="clear" w:color="auto" w:fill="FFFFFF"/>
        <w:tabs>
          <w:tab w:val="clear" w:pos="1021"/>
          <w:tab w:val="num" w:pos="360"/>
        </w:tabs>
        <w:ind w:left="0" w:firstLine="0"/>
        <w:jc w:val="both"/>
        <w:rPr>
          <w:rFonts w:cs="Times New Roman"/>
          <w:sz w:val="22"/>
          <w:szCs w:val="22"/>
        </w:rPr>
      </w:pPr>
      <w:r w:rsidRPr="00F03921">
        <w:rPr>
          <w:rFonts w:cs="Times New Roman"/>
          <w:sz w:val="22"/>
          <w:szCs w:val="22"/>
        </w:rPr>
        <w:t xml:space="preserve">Підготуйте реферат за темою: «Виникнення та розвиток вітчизняного нотаріату». </w:t>
      </w:r>
    </w:p>
    <w:p w:rsidR="00F435BC" w:rsidRPr="00F03921" w:rsidRDefault="00F435BC" w:rsidP="00E7411A">
      <w:pPr>
        <w:widowControl/>
        <w:numPr>
          <w:ilvl w:val="0"/>
          <w:numId w:val="17"/>
        </w:numPr>
        <w:shd w:val="clear" w:color="auto" w:fill="FFFFFF"/>
        <w:tabs>
          <w:tab w:val="clear" w:pos="1021"/>
          <w:tab w:val="num" w:pos="360"/>
        </w:tabs>
        <w:ind w:left="0" w:firstLine="0"/>
        <w:jc w:val="both"/>
        <w:rPr>
          <w:rFonts w:cs="Times New Roman"/>
          <w:color w:val="auto"/>
          <w:sz w:val="22"/>
          <w:szCs w:val="22"/>
          <w:lang w:eastAsia="ru-RU"/>
        </w:rPr>
      </w:pPr>
      <w:r w:rsidRPr="00F03921">
        <w:rPr>
          <w:rFonts w:cs="Times New Roman"/>
          <w:sz w:val="22"/>
          <w:szCs w:val="22"/>
        </w:rPr>
        <w:t>Підготуйте реферат за темою: «Сучасні системи нотаріату та законодавство України про нотаріат»</w:t>
      </w:r>
    </w:p>
    <w:p w:rsidR="00F435BC" w:rsidRPr="00F03921" w:rsidRDefault="00F435BC" w:rsidP="00851280">
      <w:pPr>
        <w:widowControl/>
        <w:shd w:val="clear" w:color="auto" w:fill="FFFFFF"/>
        <w:ind w:firstLine="301"/>
        <w:jc w:val="both"/>
        <w:rPr>
          <w:rFonts w:cs="Times New Roman"/>
          <w:b/>
          <w:bCs/>
          <w:color w:val="auto"/>
          <w:sz w:val="22"/>
          <w:szCs w:val="22"/>
          <w:lang w:eastAsia="ru-RU"/>
        </w:rPr>
      </w:pPr>
      <w:r w:rsidRPr="00F03921">
        <w:rPr>
          <w:rFonts w:cs="Times New Roman"/>
          <w:b/>
          <w:bCs/>
          <w:color w:val="auto"/>
          <w:sz w:val="22"/>
          <w:szCs w:val="22"/>
          <w:lang w:eastAsia="ru-RU"/>
        </w:rPr>
        <w:t xml:space="preserve">Джерела: </w:t>
      </w:r>
      <w:r w:rsidRPr="00F03921">
        <w:rPr>
          <w:rFonts w:cs="Times New Roman"/>
          <w:color w:val="auto"/>
          <w:sz w:val="22"/>
          <w:szCs w:val="22"/>
          <w:lang w:eastAsia="ru-RU"/>
        </w:rPr>
        <w:t>[1-8].</w:t>
      </w:r>
    </w:p>
    <w:p w:rsidR="00F435BC" w:rsidRPr="00F03921" w:rsidRDefault="00F435BC" w:rsidP="00851280">
      <w:pPr>
        <w:widowControl/>
        <w:shd w:val="clear" w:color="auto" w:fill="FFFFFF"/>
        <w:ind w:firstLine="301"/>
        <w:jc w:val="both"/>
        <w:rPr>
          <w:rFonts w:cs="Times New Roman"/>
          <w:color w:val="auto"/>
          <w:sz w:val="22"/>
          <w:szCs w:val="22"/>
          <w:lang w:eastAsia="ru-RU"/>
        </w:rPr>
      </w:pPr>
    </w:p>
    <w:p w:rsidR="00F435BC" w:rsidRPr="00F03921" w:rsidRDefault="00F435BC" w:rsidP="00851280">
      <w:pPr>
        <w:widowControl/>
        <w:shd w:val="clear" w:color="auto" w:fill="FFFFFF"/>
        <w:ind w:firstLine="301"/>
        <w:jc w:val="both"/>
        <w:rPr>
          <w:rFonts w:cs="Times New Roman"/>
          <w:b/>
          <w:color w:val="auto"/>
          <w:sz w:val="22"/>
          <w:szCs w:val="22"/>
          <w:lang w:eastAsia="ru-RU"/>
        </w:rPr>
      </w:pPr>
      <w:r w:rsidRPr="00F03921">
        <w:rPr>
          <w:rFonts w:cs="Times New Roman"/>
          <w:b/>
          <w:color w:val="auto"/>
          <w:sz w:val="22"/>
          <w:szCs w:val="22"/>
          <w:lang w:eastAsia="ru-RU"/>
        </w:rPr>
        <w:t>Запитання для самоперевірки</w:t>
      </w:r>
    </w:p>
    <w:p w:rsidR="00F435BC" w:rsidRPr="00F03921" w:rsidRDefault="00F435BC" w:rsidP="00851280">
      <w:pPr>
        <w:shd w:val="clear" w:color="auto" w:fill="FFFFFF"/>
        <w:ind w:firstLine="0"/>
        <w:jc w:val="both"/>
        <w:rPr>
          <w:rFonts w:cs="Times New Roman"/>
          <w:sz w:val="22"/>
          <w:szCs w:val="22"/>
        </w:rPr>
      </w:pPr>
      <w:r w:rsidRPr="00F03921">
        <w:rPr>
          <w:rFonts w:cs="Times New Roman"/>
          <w:sz w:val="22"/>
          <w:szCs w:val="22"/>
        </w:rPr>
        <w:t xml:space="preserve">1. Основні поняття нотаріального права і процесу. </w:t>
      </w:r>
    </w:p>
    <w:p w:rsidR="00F435BC" w:rsidRPr="00F03921" w:rsidRDefault="00F435BC" w:rsidP="00851280">
      <w:pPr>
        <w:shd w:val="clear" w:color="auto" w:fill="FFFFFF"/>
        <w:ind w:firstLine="0"/>
        <w:jc w:val="both"/>
        <w:rPr>
          <w:rFonts w:cs="Times New Roman"/>
          <w:sz w:val="22"/>
          <w:szCs w:val="22"/>
        </w:rPr>
      </w:pPr>
      <w:r w:rsidRPr="00F03921">
        <w:rPr>
          <w:rFonts w:cs="Times New Roman"/>
          <w:sz w:val="22"/>
          <w:szCs w:val="22"/>
        </w:rPr>
        <w:t xml:space="preserve">2. Джерела нотаріального процесуального права. </w:t>
      </w:r>
    </w:p>
    <w:p w:rsidR="00F435BC" w:rsidRPr="00F03921" w:rsidRDefault="00F435BC" w:rsidP="00851280">
      <w:pPr>
        <w:shd w:val="clear" w:color="auto" w:fill="FFFFFF"/>
        <w:ind w:firstLine="0"/>
        <w:jc w:val="both"/>
        <w:rPr>
          <w:rFonts w:cs="Times New Roman"/>
          <w:sz w:val="22"/>
          <w:szCs w:val="22"/>
        </w:rPr>
      </w:pPr>
      <w:r w:rsidRPr="00F03921">
        <w:rPr>
          <w:rFonts w:cs="Times New Roman"/>
          <w:sz w:val="22"/>
          <w:szCs w:val="22"/>
        </w:rPr>
        <w:t xml:space="preserve">3. Принципи організації та діяльності нотаріату України. </w:t>
      </w:r>
    </w:p>
    <w:p w:rsidR="00F435BC" w:rsidRPr="00F03921" w:rsidRDefault="00F435BC" w:rsidP="00851280">
      <w:pPr>
        <w:shd w:val="clear" w:color="auto" w:fill="FFFFFF"/>
        <w:ind w:firstLine="0"/>
        <w:jc w:val="both"/>
        <w:rPr>
          <w:rFonts w:cs="Times New Roman"/>
          <w:sz w:val="22"/>
          <w:szCs w:val="22"/>
        </w:rPr>
      </w:pPr>
      <w:r w:rsidRPr="00F03921">
        <w:rPr>
          <w:rFonts w:cs="Times New Roman"/>
          <w:sz w:val="22"/>
          <w:szCs w:val="22"/>
        </w:rPr>
        <w:t xml:space="preserve">4. Поняття нотаріату, його функції. </w:t>
      </w:r>
    </w:p>
    <w:p w:rsidR="00F435BC" w:rsidRPr="00F03921" w:rsidRDefault="00F435BC" w:rsidP="00851280">
      <w:pPr>
        <w:shd w:val="clear" w:color="auto" w:fill="FFFFFF"/>
        <w:ind w:firstLine="0"/>
        <w:jc w:val="both"/>
        <w:rPr>
          <w:rFonts w:cs="Times New Roman"/>
          <w:sz w:val="22"/>
          <w:szCs w:val="22"/>
        </w:rPr>
      </w:pPr>
      <w:r w:rsidRPr="00F03921">
        <w:rPr>
          <w:rFonts w:cs="Times New Roman"/>
          <w:sz w:val="22"/>
          <w:szCs w:val="22"/>
        </w:rPr>
        <w:t>5. Державне регулювання нотаріальної діяльності.</w:t>
      </w:r>
    </w:p>
    <w:p w:rsidR="00F435BC" w:rsidRPr="00F03921" w:rsidRDefault="00F435BC" w:rsidP="00851280">
      <w:pPr>
        <w:widowControl/>
        <w:ind w:firstLine="301"/>
        <w:jc w:val="both"/>
        <w:rPr>
          <w:rFonts w:cs="Times New Roman"/>
          <w:color w:val="auto"/>
          <w:sz w:val="22"/>
          <w:szCs w:val="22"/>
          <w:lang w:eastAsia="ru-RU"/>
        </w:rPr>
      </w:pPr>
    </w:p>
    <w:p w:rsidR="00F435BC" w:rsidRPr="00F03921" w:rsidRDefault="00F435BC" w:rsidP="00851280">
      <w:pPr>
        <w:widowControl/>
        <w:ind w:firstLine="301"/>
        <w:jc w:val="center"/>
        <w:rPr>
          <w:rFonts w:cs="Times New Roman"/>
          <w:b/>
          <w:color w:val="auto"/>
          <w:sz w:val="22"/>
          <w:szCs w:val="22"/>
          <w:lang w:eastAsia="ru-RU"/>
        </w:rPr>
      </w:pPr>
      <w:r w:rsidRPr="00F03921">
        <w:rPr>
          <w:rFonts w:cs="Times New Roman"/>
          <w:b/>
          <w:color w:val="auto"/>
          <w:sz w:val="22"/>
          <w:szCs w:val="22"/>
          <w:lang w:eastAsia="ru-RU"/>
        </w:rPr>
        <w:t xml:space="preserve">Тема </w:t>
      </w:r>
      <w:r w:rsidR="00851280" w:rsidRPr="00F03921">
        <w:rPr>
          <w:rFonts w:cs="Times New Roman"/>
          <w:b/>
          <w:color w:val="auto"/>
          <w:sz w:val="22"/>
          <w:szCs w:val="22"/>
          <w:lang w:eastAsia="ru-RU"/>
        </w:rPr>
        <w:t>6</w:t>
      </w:r>
      <w:r w:rsidRPr="00F03921">
        <w:rPr>
          <w:rFonts w:cs="Times New Roman"/>
          <w:b/>
          <w:color w:val="auto"/>
          <w:sz w:val="22"/>
          <w:szCs w:val="22"/>
          <w:lang w:eastAsia="ru-RU"/>
        </w:rPr>
        <w:t>.</w:t>
      </w:r>
      <w:r w:rsidRPr="00F03921">
        <w:rPr>
          <w:rFonts w:cs="Times New Roman"/>
          <w:color w:val="auto"/>
          <w:sz w:val="22"/>
          <w:szCs w:val="22"/>
          <w:lang w:eastAsia="ru-RU"/>
        </w:rPr>
        <w:t> </w:t>
      </w:r>
      <w:r w:rsidR="00851280" w:rsidRPr="00F03921">
        <w:rPr>
          <w:rFonts w:cs="Times New Roman"/>
          <w:b/>
          <w:sz w:val="22"/>
          <w:szCs w:val="22"/>
        </w:rPr>
        <w:t>Нотаріус як основний суб'єкт нотаріальних правовідносин. Система та компетенція нотаріальних органів.</w:t>
      </w:r>
    </w:p>
    <w:p w:rsidR="00F435BC" w:rsidRPr="00F03921" w:rsidRDefault="00F435BC" w:rsidP="00851280">
      <w:pPr>
        <w:widowControl/>
        <w:ind w:firstLine="301"/>
        <w:jc w:val="center"/>
        <w:rPr>
          <w:rFonts w:cs="Times New Roman"/>
          <w:b/>
          <w:bCs/>
          <w:color w:val="auto"/>
          <w:sz w:val="22"/>
          <w:szCs w:val="22"/>
          <w:lang w:eastAsia="ru-RU"/>
        </w:rPr>
      </w:pPr>
      <w:r w:rsidRPr="00F03921">
        <w:rPr>
          <w:rFonts w:cs="Times New Roman"/>
          <w:b/>
          <w:bCs/>
          <w:color w:val="auto"/>
          <w:sz w:val="22"/>
          <w:szCs w:val="22"/>
          <w:lang w:eastAsia="ru-RU"/>
        </w:rPr>
        <w:t>План</w:t>
      </w:r>
    </w:p>
    <w:p w:rsidR="00F435BC" w:rsidRPr="00F03921" w:rsidRDefault="00D36ECC" w:rsidP="00E7411A">
      <w:pPr>
        <w:pStyle w:val="HTML"/>
        <w:numPr>
          <w:ilvl w:val="0"/>
          <w:numId w:val="19"/>
        </w:numPr>
        <w:shd w:val="clear" w:color="auto" w:fill="FFFFFF"/>
        <w:tabs>
          <w:tab w:val="clear" w:pos="720"/>
          <w:tab w:val="left" w:pos="360"/>
        </w:tabs>
        <w:ind w:left="0" w:firstLine="0"/>
        <w:jc w:val="both"/>
        <w:textAlignment w:val="baseline"/>
        <w:rPr>
          <w:rFonts w:ascii="Times New Roman" w:hAnsi="Times New Roman" w:cs="Times New Roman"/>
          <w:color w:val="000000"/>
          <w:sz w:val="22"/>
          <w:szCs w:val="22"/>
          <w:lang w:val="uk-UA"/>
        </w:rPr>
      </w:pPr>
      <w:r w:rsidRPr="00F03921">
        <w:rPr>
          <w:rFonts w:ascii="Times New Roman" w:hAnsi="Times New Roman" w:cs="Times New Roman"/>
          <w:sz w:val="22"/>
          <w:szCs w:val="22"/>
          <w:lang w:val="uk-UA"/>
        </w:rPr>
        <w:fldChar w:fldCharType="begin"/>
      </w:r>
      <w:r w:rsidR="00F435BC" w:rsidRPr="00F03921">
        <w:rPr>
          <w:rFonts w:ascii="Times New Roman" w:hAnsi="Times New Roman" w:cs="Times New Roman"/>
          <w:sz w:val="22"/>
          <w:szCs w:val="22"/>
          <w:lang w:val="uk-UA"/>
        </w:rPr>
        <w:instrText xml:space="preserve"> HYPERLINK "1-2/211.htm" </w:instrText>
      </w:r>
      <w:r w:rsidRPr="00F03921">
        <w:rPr>
          <w:rFonts w:ascii="Times New Roman" w:hAnsi="Times New Roman" w:cs="Times New Roman"/>
          <w:sz w:val="22"/>
          <w:szCs w:val="22"/>
          <w:lang w:val="uk-UA"/>
        </w:rPr>
        <w:fldChar w:fldCharType="separate"/>
      </w:r>
      <w:r w:rsidR="00F435BC" w:rsidRPr="00F03921">
        <w:rPr>
          <w:rStyle w:val="ab"/>
          <w:rFonts w:ascii="Times New Roman" w:hAnsi="Times New Roman"/>
          <w:sz w:val="22"/>
          <w:szCs w:val="22"/>
          <w:lang w:val="uk-UA"/>
        </w:rPr>
        <w:t xml:space="preserve"> </w:t>
      </w:r>
      <w:r w:rsidR="00F435BC" w:rsidRPr="00F03921">
        <w:rPr>
          <w:rFonts w:ascii="Times New Roman" w:hAnsi="Times New Roman" w:cs="Times New Roman"/>
          <w:color w:val="000000"/>
          <w:sz w:val="22"/>
          <w:szCs w:val="22"/>
          <w:lang w:val="uk-UA"/>
        </w:rPr>
        <w:t>Поняття нотаріату. Органи і особи, які вчиняють          нотаріальні дії</w:t>
      </w:r>
    </w:p>
    <w:p w:rsidR="00F435BC" w:rsidRPr="00F03921" w:rsidRDefault="00F435BC" w:rsidP="00E7411A">
      <w:pPr>
        <w:widowControl/>
        <w:numPr>
          <w:ilvl w:val="0"/>
          <w:numId w:val="19"/>
        </w:numPr>
        <w:tabs>
          <w:tab w:val="clear" w:pos="720"/>
          <w:tab w:val="left" w:pos="360"/>
        </w:tabs>
        <w:ind w:left="0" w:firstLine="0"/>
        <w:jc w:val="both"/>
        <w:rPr>
          <w:rFonts w:cs="Times New Roman"/>
          <w:color w:val="auto"/>
          <w:sz w:val="22"/>
          <w:szCs w:val="22"/>
        </w:rPr>
      </w:pPr>
      <w:r w:rsidRPr="00F03921">
        <w:rPr>
          <w:rFonts w:cs="Times New Roman"/>
          <w:color w:val="auto"/>
          <w:sz w:val="22"/>
          <w:szCs w:val="22"/>
        </w:rPr>
        <w:lastRenderedPageBreak/>
        <w:t xml:space="preserve"> </w:t>
      </w:r>
      <w:r w:rsidR="00D36ECC" w:rsidRPr="00F03921">
        <w:rPr>
          <w:rFonts w:cs="Times New Roman"/>
          <w:color w:val="auto"/>
          <w:sz w:val="22"/>
          <w:szCs w:val="22"/>
        </w:rPr>
        <w:fldChar w:fldCharType="end"/>
      </w:r>
      <w:hyperlink r:id="rId12" w:history="1">
        <w:r w:rsidRPr="00F03921">
          <w:rPr>
            <w:rStyle w:val="ab"/>
            <w:color w:val="auto"/>
            <w:sz w:val="22"/>
            <w:szCs w:val="22"/>
            <w:u w:val="none"/>
          </w:rPr>
          <w:t>Поняття</w:t>
        </w:r>
      </w:hyperlink>
      <w:r w:rsidRPr="00F03921">
        <w:rPr>
          <w:rFonts w:cs="Times New Roman"/>
          <w:color w:val="auto"/>
          <w:sz w:val="22"/>
          <w:szCs w:val="22"/>
        </w:rPr>
        <w:t>, повноваження нотаріуса</w:t>
      </w:r>
    </w:p>
    <w:p w:rsidR="00F435BC" w:rsidRPr="00F03921" w:rsidRDefault="00F435BC" w:rsidP="00E7411A">
      <w:pPr>
        <w:pStyle w:val="HTML"/>
        <w:numPr>
          <w:ilvl w:val="0"/>
          <w:numId w:val="19"/>
        </w:numPr>
        <w:shd w:val="clear" w:color="auto" w:fill="FFFFFF"/>
        <w:tabs>
          <w:tab w:val="clear" w:pos="720"/>
          <w:tab w:val="left" w:pos="360"/>
        </w:tabs>
        <w:ind w:left="0" w:firstLine="0"/>
        <w:jc w:val="both"/>
        <w:textAlignment w:val="baseline"/>
        <w:rPr>
          <w:rFonts w:ascii="Times New Roman" w:hAnsi="Times New Roman" w:cs="Times New Roman"/>
          <w:color w:val="000000"/>
          <w:sz w:val="22"/>
          <w:szCs w:val="22"/>
          <w:lang w:val="uk-UA"/>
        </w:rPr>
      </w:pPr>
      <w:r w:rsidRPr="00F03921">
        <w:rPr>
          <w:rFonts w:ascii="Times New Roman" w:hAnsi="Times New Roman" w:cs="Times New Roman"/>
          <w:color w:val="000000"/>
          <w:sz w:val="22"/>
          <w:szCs w:val="22"/>
          <w:lang w:val="uk-UA"/>
        </w:rPr>
        <w:t>Гарантії нотаріальної діяльності</w:t>
      </w:r>
    </w:p>
    <w:p w:rsidR="00F435BC" w:rsidRPr="00F03921" w:rsidRDefault="00F435BC" w:rsidP="00851280">
      <w:pPr>
        <w:widowControl/>
        <w:tabs>
          <w:tab w:val="left" w:pos="426"/>
        </w:tabs>
        <w:ind w:firstLine="301"/>
        <w:jc w:val="both"/>
        <w:rPr>
          <w:rFonts w:cs="Times New Roman"/>
          <w:b/>
          <w:color w:val="auto"/>
          <w:sz w:val="22"/>
          <w:szCs w:val="22"/>
          <w:lang w:eastAsia="en-US"/>
        </w:rPr>
      </w:pPr>
    </w:p>
    <w:p w:rsidR="00F435BC" w:rsidRPr="00F03921" w:rsidRDefault="00F435BC" w:rsidP="00851280">
      <w:pPr>
        <w:widowControl/>
        <w:tabs>
          <w:tab w:val="left" w:pos="426"/>
        </w:tabs>
        <w:ind w:firstLine="301"/>
        <w:jc w:val="both"/>
        <w:rPr>
          <w:rFonts w:cs="Times New Roman"/>
          <w:b/>
          <w:color w:val="auto"/>
          <w:sz w:val="22"/>
          <w:szCs w:val="22"/>
          <w:lang w:eastAsia="en-US"/>
        </w:rPr>
      </w:pPr>
      <w:r w:rsidRPr="00F03921">
        <w:rPr>
          <w:rFonts w:cs="Times New Roman"/>
          <w:b/>
          <w:color w:val="auto"/>
          <w:sz w:val="22"/>
          <w:szCs w:val="22"/>
          <w:lang w:eastAsia="en-US"/>
        </w:rPr>
        <w:t>Методичні рекомендації</w:t>
      </w:r>
    </w:p>
    <w:p w:rsidR="00F435BC" w:rsidRPr="00F03921" w:rsidRDefault="00F435BC" w:rsidP="00851280">
      <w:pPr>
        <w:widowControl/>
        <w:tabs>
          <w:tab w:val="left" w:pos="426"/>
        </w:tabs>
        <w:ind w:firstLine="301"/>
        <w:jc w:val="both"/>
        <w:rPr>
          <w:rFonts w:cs="Times New Roman"/>
          <w:b/>
          <w:bCs/>
          <w:color w:val="auto"/>
          <w:sz w:val="22"/>
          <w:szCs w:val="22"/>
        </w:rPr>
      </w:pPr>
      <w:r w:rsidRPr="00F03921">
        <w:rPr>
          <w:rFonts w:cs="Times New Roman"/>
          <w:b/>
          <w:bCs/>
          <w:color w:val="auto"/>
          <w:sz w:val="22"/>
          <w:szCs w:val="22"/>
        </w:rPr>
        <w:t xml:space="preserve">1. У першому питанні щодо поняття нотаріату, а також органів, які вичиняють нотаріальні дії слід знати наступне: </w:t>
      </w:r>
    </w:p>
    <w:p w:rsidR="00F435BC" w:rsidRPr="00F03921" w:rsidRDefault="00F435BC" w:rsidP="00851280">
      <w:pPr>
        <w:pStyle w:val="HTML"/>
        <w:shd w:val="clear" w:color="auto" w:fill="FFFFFF"/>
        <w:jc w:val="both"/>
        <w:textAlignment w:val="baseline"/>
        <w:rPr>
          <w:rFonts w:ascii="Times New Roman" w:hAnsi="Times New Roman" w:cs="Times New Roman"/>
          <w:color w:val="000000"/>
          <w:sz w:val="22"/>
          <w:szCs w:val="22"/>
          <w:lang w:val="uk-UA"/>
        </w:rPr>
      </w:pPr>
      <w:r w:rsidRPr="00F03921">
        <w:rPr>
          <w:rFonts w:ascii="Times New Roman" w:hAnsi="Times New Roman" w:cs="Times New Roman"/>
          <w:b/>
          <w:color w:val="000000"/>
          <w:sz w:val="22"/>
          <w:szCs w:val="22"/>
          <w:lang w:val="uk-UA"/>
        </w:rPr>
        <w:t>Нотаріат в Україні</w:t>
      </w:r>
      <w:r w:rsidRPr="00F03921">
        <w:rPr>
          <w:rFonts w:ascii="Times New Roman" w:hAnsi="Times New Roman" w:cs="Times New Roman"/>
          <w:color w:val="000000"/>
          <w:sz w:val="22"/>
          <w:szCs w:val="22"/>
          <w:lang w:val="uk-UA"/>
        </w:rPr>
        <w:t xml:space="preserve"> - це система органів і посадових осіб,  на </w:t>
      </w:r>
      <w:r w:rsidRPr="00F03921">
        <w:rPr>
          <w:rFonts w:ascii="Times New Roman" w:hAnsi="Times New Roman" w:cs="Times New Roman"/>
          <w:color w:val="000000"/>
          <w:sz w:val="22"/>
          <w:szCs w:val="22"/>
          <w:lang w:val="uk-UA"/>
        </w:rPr>
        <w:br/>
        <w:t xml:space="preserve">які покладено обов'язок посвідчувати  права,  а  також  факти,  що мають  юридичне  значення,  та  вчиняти  інші  нотаріальні    дії, передбачені  цим  Законом,  з  метою    надання    їм    юридичної вірогідності. </w:t>
      </w:r>
    </w:p>
    <w:p w:rsidR="00F435BC" w:rsidRPr="00F03921" w:rsidRDefault="00F435BC" w:rsidP="00851280">
      <w:pPr>
        <w:pStyle w:val="HTML"/>
        <w:shd w:val="clear" w:color="auto" w:fill="FFFFFF"/>
        <w:jc w:val="both"/>
        <w:textAlignment w:val="baseline"/>
        <w:rPr>
          <w:rFonts w:ascii="Times New Roman" w:hAnsi="Times New Roman" w:cs="Times New Roman"/>
          <w:color w:val="000000"/>
          <w:sz w:val="22"/>
          <w:szCs w:val="22"/>
          <w:lang w:val="uk-UA"/>
        </w:rPr>
      </w:pPr>
      <w:bookmarkStart w:id="6" w:name="o18"/>
      <w:bookmarkEnd w:id="6"/>
      <w:r w:rsidRPr="00F03921">
        <w:rPr>
          <w:rFonts w:ascii="Times New Roman" w:hAnsi="Times New Roman" w:cs="Times New Roman"/>
          <w:color w:val="000000"/>
          <w:sz w:val="22"/>
          <w:szCs w:val="22"/>
          <w:lang w:val="uk-UA"/>
        </w:rPr>
        <w:t xml:space="preserve">     Вчинення  нотаріальних  дій  в  Україні    покладається    на </w:t>
      </w:r>
      <w:r w:rsidRPr="00F03921">
        <w:rPr>
          <w:rFonts w:ascii="Times New Roman" w:hAnsi="Times New Roman" w:cs="Times New Roman"/>
          <w:color w:val="000000"/>
          <w:sz w:val="22"/>
          <w:szCs w:val="22"/>
          <w:lang w:val="uk-UA"/>
        </w:rPr>
        <w:br/>
        <w:t xml:space="preserve">нотаріусів,  які  працюють  в  державних  нотаріальних   конторах, державних   нотаріальних   архівах   (державні   нотаріуси) або займаються приватною нотаріальною діяльністю (приватні нотаріуси). </w:t>
      </w:r>
    </w:p>
    <w:p w:rsidR="00F435BC" w:rsidRPr="00F03921" w:rsidRDefault="00F435BC" w:rsidP="00851280">
      <w:pPr>
        <w:pStyle w:val="HTML"/>
        <w:shd w:val="clear" w:color="auto" w:fill="FFFFFF"/>
        <w:jc w:val="both"/>
        <w:textAlignment w:val="baseline"/>
        <w:rPr>
          <w:rFonts w:ascii="Times New Roman" w:hAnsi="Times New Roman" w:cs="Times New Roman"/>
          <w:color w:val="000000"/>
          <w:sz w:val="22"/>
          <w:szCs w:val="22"/>
          <w:lang w:val="uk-UA"/>
        </w:rPr>
      </w:pPr>
      <w:r w:rsidRPr="00F03921">
        <w:rPr>
          <w:rFonts w:ascii="Times New Roman" w:hAnsi="Times New Roman" w:cs="Times New Roman"/>
          <w:color w:val="000000"/>
          <w:sz w:val="22"/>
          <w:szCs w:val="22"/>
          <w:lang w:val="uk-UA"/>
        </w:rPr>
        <w:t xml:space="preserve">     Документи, оформлені  державними  і  приватними  нотаріусами, мають однакову юридичну силу. </w:t>
      </w:r>
    </w:p>
    <w:p w:rsidR="00F435BC" w:rsidRPr="00F03921" w:rsidRDefault="00F435BC" w:rsidP="00851280">
      <w:pPr>
        <w:pStyle w:val="HTML"/>
        <w:shd w:val="clear" w:color="auto" w:fill="FFFFFF"/>
        <w:jc w:val="both"/>
        <w:textAlignment w:val="baseline"/>
        <w:rPr>
          <w:rFonts w:ascii="Times New Roman" w:hAnsi="Times New Roman" w:cs="Times New Roman"/>
          <w:color w:val="000000"/>
          <w:sz w:val="22"/>
          <w:szCs w:val="22"/>
          <w:lang w:val="uk-UA"/>
        </w:rPr>
      </w:pPr>
      <w:r w:rsidRPr="00F03921">
        <w:rPr>
          <w:rFonts w:ascii="Times New Roman" w:hAnsi="Times New Roman" w:cs="Times New Roman"/>
          <w:color w:val="000000"/>
          <w:sz w:val="22"/>
          <w:szCs w:val="22"/>
          <w:lang w:val="uk-UA"/>
        </w:rPr>
        <w:t xml:space="preserve">     Вчинення  нотаріальних  дій  за  кордоном  покладається    на </w:t>
      </w:r>
      <w:r w:rsidRPr="00F03921">
        <w:rPr>
          <w:rFonts w:ascii="Times New Roman" w:hAnsi="Times New Roman" w:cs="Times New Roman"/>
          <w:color w:val="000000"/>
          <w:sz w:val="22"/>
          <w:szCs w:val="22"/>
          <w:lang w:val="uk-UA"/>
        </w:rPr>
        <w:br/>
        <w:t xml:space="preserve">консульські установи України, а у  випадках,  передбачених  чинним законодавством, - на дипломатичні представництва України. </w:t>
      </w:r>
      <w:r w:rsidRPr="00F03921">
        <w:rPr>
          <w:rFonts w:ascii="Times New Roman" w:hAnsi="Times New Roman" w:cs="Times New Roman"/>
          <w:color w:val="000000"/>
          <w:sz w:val="22"/>
          <w:szCs w:val="22"/>
          <w:lang w:val="uk-UA"/>
        </w:rPr>
        <w:br/>
        <w:t xml:space="preserve">     Посвідчення  заповітів    і    доручень,    прирівняних    до </w:t>
      </w:r>
      <w:r w:rsidRPr="00F03921">
        <w:rPr>
          <w:rFonts w:ascii="Times New Roman" w:hAnsi="Times New Roman" w:cs="Times New Roman"/>
          <w:color w:val="000000"/>
          <w:sz w:val="22"/>
          <w:szCs w:val="22"/>
          <w:lang w:val="uk-UA"/>
        </w:rPr>
        <w:br/>
        <w:t xml:space="preserve">нотаріальних, може провадитись  особами,  вказаними  у  статті  40 Закону. </w:t>
      </w:r>
    </w:p>
    <w:p w:rsidR="00F435BC" w:rsidRPr="00F03921" w:rsidRDefault="00F435BC" w:rsidP="00851280">
      <w:pPr>
        <w:widowControl/>
        <w:tabs>
          <w:tab w:val="left" w:pos="426"/>
        </w:tabs>
        <w:ind w:firstLine="301"/>
        <w:jc w:val="both"/>
        <w:rPr>
          <w:rFonts w:cs="Times New Roman"/>
          <w:b/>
          <w:bCs/>
          <w:color w:val="auto"/>
          <w:sz w:val="22"/>
          <w:szCs w:val="22"/>
        </w:rPr>
      </w:pPr>
      <w:r w:rsidRPr="00F03921">
        <w:rPr>
          <w:rFonts w:cs="Times New Roman"/>
          <w:b/>
          <w:bCs/>
          <w:color w:val="auto"/>
          <w:sz w:val="22"/>
          <w:szCs w:val="22"/>
        </w:rPr>
        <w:t>2. У другому питанні щодо поняття нотаріуса та його повноваження слід знати наступне: яким правовими інструментами врегульовується державою інститут нотаріату, його права, обов’язки.</w:t>
      </w:r>
    </w:p>
    <w:p w:rsidR="00F435BC" w:rsidRPr="00F03921" w:rsidRDefault="00F435BC" w:rsidP="00851280">
      <w:pPr>
        <w:pStyle w:val="HTML"/>
        <w:shd w:val="clear" w:color="auto" w:fill="FFFFFF"/>
        <w:jc w:val="both"/>
        <w:textAlignment w:val="baseline"/>
        <w:rPr>
          <w:rFonts w:ascii="Times New Roman" w:hAnsi="Times New Roman" w:cs="Times New Roman"/>
          <w:color w:val="000000"/>
          <w:sz w:val="22"/>
          <w:szCs w:val="22"/>
          <w:lang w:val="uk-UA"/>
        </w:rPr>
      </w:pPr>
      <w:r w:rsidRPr="00F03921">
        <w:rPr>
          <w:rFonts w:ascii="Times New Roman" w:hAnsi="Times New Roman" w:cs="Times New Roman"/>
          <w:b/>
          <w:color w:val="000000"/>
          <w:sz w:val="22"/>
          <w:szCs w:val="22"/>
          <w:lang w:val="uk-UA"/>
        </w:rPr>
        <w:tab/>
        <w:t xml:space="preserve">Державне регулювання нотаріальної діяльності </w:t>
      </w:r>
      <w:r w:rsidRPr="00F03921">
        <w:rPr>
          <w:rFonts w:ascii="Times New Roman" w:hAnsi="Times New Roman" w:cs="Times New Roman"/>
          <w:b/>
          <w:color w:val="000000"/>
          <w:sz w:val="22"/>
          <w:szCs w:val="22"/>
          <w:lang w:val="uk-UA"/>
        </w:rPr>
        <w:br/>
      </w:r>
      <w:bookmarkStart w:id="7" w:name="o26"/>
      <w:bookmarkEnd w:id="7"/>
      <w:r w:rsidRPr="00F03921">
        <w:rPr>
          <w:rFonts w:ascii="Times New Roman" w:hAnsi="Times New Roman" w:cs="Times New Roman"/>
          <w:color w:val="000000"/>
          <w:sz w:val="22"/>
          <w:szCs w:val="22"/>
          <w:lang w:val="uk-UA"/>
        </w:rPr>
        <w:t xml:space="preserve">Державне   регулювання   нотаріальної  діяльності  полягає у встановленні  умов  допуску  громадян  до  здійснення нотаріальної діяльності,  порядку зупинення і припинення приватної нотаріальної діяльності,   анулювання   свідоцтва   про   право   на   зайняття нотаріальною   діяльністю;  </w:t>
      </w:r>
    </w:p>
    <w:p w:rsidR="00F435BC" w:rsidRPr="00F03921" w:rsidRDefault="00F435BC" w:rsidP="00E7411A">
      <w:pPr>
        <w:pStyle w:val="HTML"/>
        <w:numPr>
          <w:ilvl w:val="0"/>
          <w:numId w:val="20"/>
        </w:numPr>
        <w:shd w:val="clear" w:color="auto" w:fill="FFFFFF"/>
        <w:ind w:left="0" w:firstLine="0"/>
        <w:jc w:val="both"/>
        <w:textAlignment w:val="baseline"/>
        <w:rPr>
          <w:rFonts w:ascii="Times New Roman" w:hAnsi="Times New Roman" w:cs="Times New Roman"/>
          <w:color w:val="000000"/>
          <w:sz w:val="22"/>
          <w:szCs w:val="22"/>
          <w:lang w:val="uk-UA"/>
        </w:rPr>
      </w:pPr>
      <w:r w:rsidRPr="00F03921">
        <w:rPr>
          <w:rFonts w:ascii="Times New Roman" w:hAnsi="Times New Roman" w:cs="Times New Roman"/>
          <w:color w:val="000000"/>
          <w:sz w:val="22"/>
          <w:szCs w:val="22"/>
          <w:lang w:val="uk-UA"/>
        </w:rPr>
        <w:t>здійсненні  контролю  за  організацією нотаріату,    проведенням   перевірок   організації   нотаріальної діяльності    нотаріусів,   дотримання   ними   порядку   вчинення нотаріальних  дій  та  виконання правил нотаріального діловодства;</w:t>
      </w:r>
    </w:p>
    <w:p w:rsidR="00F435BC" w:rsidRPr="00F03921" w:rsidRDefault="00F435BC" w:rsidP="00E7411A">
      <w:pPr>
        <w:pStyle w:val="HTML"/>
        <w:numPr>
          <w:ilvl w:val="0"/>
          <w:numId w:val="20"/>
        </w:numPr>
        <w:shd w:val="clear" w:color="auto" w:fill="FFFFFF"/>
        <w:ind w:left="0" w:firstLine="0"/>
        <w:jc w:val="both"/>
        <w:textAlignment w:val="baseline"/>
        <w:rPr>
          <w:rFonts w:ascii="Times New Roman" w:hAnsi="Times New Roman" w:cs="Times New Roman"/>
          <w:color w:val="000000"/>
          <w:sz w:val="22"/>
          <w:szCs w:val="22"/>
          <w:lang w:val="uk-UA"/>
        </w:rPr>
      </w:pPr>
      <w:r w:rsidRPr="00F03921">
        <w:rPr>
          <w:rFonts w:ascii="Times New Roman" w:hAnsi="Times New Roman" w:cs="Times New Roman"/>
          <w:color w:val="000000"/>
          <w:sz w:val="22"/>
          <w:szCs w:val="22"/>
          <w:lang w:val="uk-UA"/>
        </w:rPr>
        <w:lastRenderedPageBreak/>
        <w:t xml:space="preserve">визначенні   органів   та  осіб,  які  вчиняють  нотаріальні  дії, </w:t>
      </w:r>
      <w:r w:rsidRPr="00F03921">
        <w:rPr>
          <w:rFonts w:ascii="Times New Roman" w:hAnsi="Times New Roman" w:cs="Times New Roman"/>
          <w:color w:val="000000"/>
          <w:sz w:val="22"/>
          <w:szCs w:val="22"/>
          <w:lang w:val="uk-UA"/>
        </w:rPr>
        <w:br/>
        <w:t xml:space="preserve">здійснюють контроль за організацією нотаріату, проводять перевірки організації  нотаріальної  діяльності  нотаріусів, дотримання ними порядку    вчинення   нотаріальних   дій   та   виконання   правил нотаріального  діловодства; визначенні ставок державного мита, яке справляється   державними   нотаріусами;  </w:t>
      </w:r>
    </w:p>
    <w:p w:rsidR="00F435BC" w:rsidRPr="00F03921" w:rsidRDefault="00F435BC" w:rsidP="00E7411A">
      <w:pPr>
        <w:pStyle w:val="HTML"/>
        <w:numPr>
          <w:ilvl w:val="0"/>
          <w:numId w:val="20"/>
        </w:numPr>
        <w:shd w:val="clear" w:color="auto" w:fill="FFFFFF"/>
        <w:ind w:left="0" w:firstLine="0"/>
        <w:jc w:val="both"/>
        <w:textAlignment w:val="baseline"/>
        <w:rPr>
          <w:rFonts w:ascii="Times New Roman" w:hAnsi="Times New Roman" w:cs="Times New Roman"/>
          <w:color w:val="000000"/>
          <w:sz w:val="22"/>
          <w:szCs w:val="22"/>
          <w:lang w:val="uk-UA"/>
        </w:rPr>
      </w:pPr>
      <w:r w:rsidRPr="00F03921">
        <w:rPr>
          <w:rFonts w:ascii="Times New Roman" w:hAnsi="Times New Roman" w:cs="Times New Roman"/>
          <w:color w:val="000000"/>
          <w:sz w:val="22"/>
          <w:szCs w:val="22"/>
          <w:lang w:val="uk-UA"/>
        </w:rPr>
        <w:t>встановленні   переліку додаткових   послуг  правового  і  технічного  характеру,  які  не пов’язані  із  вчинюваними  нотаріальними  діями,  та встановленні розмірів  плати за їх надання державними нотаріусами; встановленні правил професійної етики нотаріусів.</w:t>
      </w:r>
    </w:p>
    <w:p w:rsidR="00F435BC" w:rsidRPr="00F03921" w:rsidRDefault="00F435BC" w:rsidP="00851280">
      <w:pPr>
        <w:pStyle w:val="HTML"/>
        <w:shd w:val="clear" w:color="auto" w:fill="FFFFFF"/>
        <w:ind w:firstLine="360"/>
        <w:jc w:val="both"/>
        <w:textAlignment w:val="baseline"/>
        <w:rPr>
          <w:rFonts w:ascii="Times New Roman" w:hAnsi="Times New Roman" w:cs="Times New Roman"/>
          <w:color w:val="000000"/>
          <w:sz w:val="22"/>
          <w:szCs w:val="22"/>
          <w:lang w:val="uk-UA"/>
        </w:rPr>
      </w:pPr>
      <w:bookmarkStart w:id="8" w:name="o27"/>
      <w:bookmarkEnd w:id="8"/>
      <w:r w:rsidRPr="00F03921">
        <w:rPr>
          <w:rFonts w:ascii="Times New Roman" w:hAnsi="Times New Roman" w:cs="Times New Roman"/>
          <w:color w:val="000000"/>
          <w:sz w:val="22"/>
          <w:szCs w:val="22"/>
          <w:lang w:val="uk-UA"/>
        </w:rPr>
        <w:t xml:space="preserve">     Контроль  за  організацією  нотаріату,  перевірка організації нотаріальної   діяльності   нотаріусів,  дотримання  ними  порядку вчинення   нотаріальних  дій  та  виконання  правил  нотаріального діловодства  здійснюються  Міністерством юстиції України, Головним управлінням  юстиції  Міністерства  юстиції  України  в Автономній Республіці Крим, головними управліннями юстиції в областях, містах Києві та Севастополі.</w:t>
      </w:r>
    </w:p>
    <w:p w:rsidR="00F435BC" w:rsidRPr="00F03921" w:rsidRDefault="00F435BC" w:rsidP="00851280">
      <w:pPr>
        <w:pStyle w:val="HTML"/>
        <w:shd w:val="clear" w:color="auto" w:fill="FFFFFF"/>
        <w:ind w:firstLine="360"/>
        <w:jc w:val="both"/>
        <w:textAlignment w:val="baseline"/>
        <w:rPr>
          <w:rFonts w:ascii="Times New Roman" w:hAnsi="Times New Roman" w:cs="Times New Roman"/>
          <w:color w:val="000000"/>
          <w:sz w:val="22"/>
          <w:szCs w:val="22"/>
          <w:lang w:val="uk-UA"/>
        </w:rPr>
      </w:pPr>
      <w:r w:rsidRPr="00F03921">
        <w:rPr>
          <w:rFonts w:ascii="Times New Roman" w:hAnsi="Times New Roman" w:cs="Times New Roman"/>
          <w:b/>
          <w:color w:val="000000"/>
          <w:sz w:val="22"/>
          <w:szCs w:val="22"/>
          <w:lang w:val="uk-UA"/>
        </w:rPr>
        <w:t>Нотаріус</w:t>
      </w:r>
      <w:r w:rsidRPr="00F03921">
        <w:rPr>
          <w:rFonts w:ascii="Times New Roman" w:hAnsi="Times New Roman" w:cs="Times New Roman"/>
          <w:color w:val="000000"/>
          <w:sz w:val="22"/>
          <w:szCs w:val="22"/>
          <w:lang w:val="uk-UA"/>
        </w:rPr>
        <w:t xml:space="preserve">  -  це  уповноважена  державою  фізична  особа,  яка здійснює  нотаріальну діяльність у державній нотаріальній конторі, державному   нотаріальному   архіві   або   незалежну   професійну нотаріальну діяльність, зокрема посвідчує права, а також факти, що мають   юридичне   значення,   та  вчиняє  інші  нотаріальні  дії, передбачені  законом, з метою надання їм юридичної вірогідності, а також  здійснює  функції  державного  реєстратора прав на нерухоме майно  у  порядку  та  випадках, встановлених Законом України "Про державну реєстрацію речових прав на нерухоме майно та їх обтяжень" </w:t>
      </w:r>
      <w:r w:rsidRPr="00F03921">
        <w:rPr>
          <w:rFonts w:ascii="Times New Roman" w:hAnsi="Times New Roman" w:cs="Times New Roman"/>
          <w:color w:val="000000"/>
          <w:sz w:val="22"/>
          <w:szCs w:val="22"/>
          <w:lang w:val="uk-UA"/>
        </w:rPr>
        <w:br/>
      </w:r>
      <w:bookmarkStart w:id="9" w:name="o32"/>
      <w:bookmarkEnd w:id="9"/>
      <w:r w:rsidRPr="00F03921">
        <w:rPr>
          <w:rFonts w:ascii="Times New Roman" w:hAnsi="Times New Roman" w:cs="Times New Roman"/>
          <w:color w:val="000000"/>
          <w:sz w:val="22"/>
          <w:szCs w:val="22"/>
          <w:lang w:val="uk-UA"/>
        </w:rPr>
        <w:t xml:space="preserve">     Нотаріусом  може бути громадянин України, який має повну вищу юридичну  освіту, володіє державною мовою, має стаж роботи у сфері права  не  менш  як  шість  років,  з них помічником нотаріуса або консультантом  державної  нотаріальної  контори  -  не менш як три роки, склав кваліфікаційний іспит і отримав свідоцтво про право на </w:t>
      </w:r>
      <w:r w:rsidRPr="00F03921">
        <w:rPr>
          <w:rFonts w:ascii="Times New Roman" w:hAnsi="Times New Roman" w:cs="Times New Roman"/>
          <w:color w:val="000000"/>
          <w:sz w:val="22"/>
          <w:szCs w:val="22"/>
          <w:lang w:val="uk-UA"/>
        </w:rPr>
        <w:br/>
        <w:t xml:space="preserve">зайняття  нотаріальною  діяльністю. Не може бути нотаріусом особа, яка   має   судимість,   обмежена   у   дієздатності  або  визнана недієздатною за рішенням суду. </w:t>
      </w:r>
      <w:r w:rsidRPr="00F03921">
        <w:rPr>
          <w:rFonts w:ascii="Times New Roman" w:hAnsi="Times New Roman" w:cs="Times New Roman"/>
          <w:color w:val="000000"/>
          <w:sz w:val="22"/>
          <w:szCs w:val="22"/>
          <w:lang w:val="uk-UA"/>
        </w:rPr>
        <w:br/>
      </w:r>
      <w:bookmarkStart w:id="10" w:name="o33"/>
      <w:bookmarkEnd w:id="10"/>
      <w:r w:rsidRPr="00F03921">
        <w:rPr>
          <w:rFonts w:ascii="Times New Roman" w:hAnsi="Times New Roman" w:cs="Times New Roman"/>
          <w:color w:val="000000"/>
          <w:sz w:val="22"/>
          <w:szCs w:val="22"/>
          <w:lang w:val="uk-UA"/>
        </w:rPr>
        <w:t xml:space="preserve">     Нотаріусу  забороняється  використовувати свої повноваження з метою  одержання  неправомірної  вигоди  або прийняття обіцянки чи пропозиції такої вигоди для себе чи інших осіб. </w:t>
      </w:r>
      <w:bookmarkStart w:id="11" w:name="o34"/>
      <w:bookmarkEnd w:id="11"/>
    </w:p>
    <w:p w:rsidR="00F435BC" w:rsidRPr="00F03921" w:rsidRDefault="00F435BC" w:rsidP="00851280">
      <w:pPr>
        <w:pStyle w:val="HTML"/>
        <w:shd w:val="clear" w:color="auto" w:fill="FFFFFF"/>
        <w:ind w:firstLine="360"/>
        <w:jc w:val="both"/>
        <w:textAlignment w:val="baseline"/>
        <w:rPr>
          <w:rFonts w:ascii="Times New Roman" w:hAnsi="Times New Roman" w:cs="Times New Roman"/>
          <w:color w:val="000000"/>
          <w:sz w:val="22"/>
          <w:szCs w:val="22"/>
          <w:lang w:val="uk-UA"/>
        </w:rPr>
      </w:pPr>
      <w:r w:rsidRPr="00F03921">
        <w:rPr>
          <w:rFonts w:ascii="Times New Roman" w:hAnsi="Times New Roman" w:cs="Times New Roman"/>
          <w:color w:val="000000"/>
          <w:sz w:val="22"/>
          <w:szCs w:val="22"/>
          <w:lang w:val="uk-UA"/>
        </w:rPr>
        <w:lastRenderedPageBreak/>
        <w:t xml:space="preserve"> Нотаріус  не  може  займатися  підприємницькою,  адвокатською діяльністю, бути засновником адвокатських об’єднань, перебувати на державній  службі або службі в органах місцевого самоврядування, у штаті  інших  юридичних  осіб, а також виконувати іншу оплачувану </w:t>
      </w:r>
      <w:r w:rsidRPr="00F03921">
        <w:rPr>
          <w:rFonts w:ascii="Times New Roman" w:hAnsi="Times New Roman" w:cs="Times New Roman"/>
          <w:color w:val="000000"/>
          <w:sz w:val="22"/>
          <w:szCs w:val="22"/>
          <w:lang w:val="uk-UA"/>
        </w:rPr>
        <w:br/>
        <w:t xml:space="preserve">роботу, крім викладацької, наукової і творчої діяльності. </w:t>
      </w:r>
      <w:bookmarkStart w:id="12" w:name="o35"/>
      <w:bookmarkEnd w:id="12"/>
    </w:p>
    <w:p w:rsidR="00F435BC" w:rsidRPr="00F03921" w:rsidRDefault="00F435BC" w:rsidP="00851280">
      <w:pPr>
        <w:pStyle w:val="HTML"/>
        <w:shd w:val="clear" w:color="auto" w:fill="FFFFFF"/>
        <w:ind w:firstLine="360"/>
        <w:jc w:val="both"/>
        <w:textAlignment w:val="baseline"/>
        <w:rPr>
          <w:rFonts w:ascii="Times New Roman" w:hAnsi="Times New Roman" w:cs="Times New Roman"/>
          <w:color w:val="000000"/>
          <w:sz w:val="22"/>
          <w:szCs w:val="22"/>
          <w:lang w:val="uk-UA"/>
        </w:rPr>
      </w:pPr>
      <w:r w:rsidRPr="00F03921">
        <w:rPr>
          <w:rFonts w:ascii="Times New Roman" w:hAnsi="Times New Roman" w:cs="Times New Roman"/>
          <w:color w:val="000000"/>
          <w:sz w:val="22"/>
          <w:szCs w:val="22"/>
          <w:lang w:val="uk-UA"/>
        </w:rPr>
        <w:t xml:space="preserve">    Реєстраційна   справа  приватного  нотаріуса  зберігається  і ведеться  відповідно  Головним  управлінням  юстиції  Міністерства юстиції   України   в   Автономній   Республіці   Крим,  головними управліннями юстиції в областях, містах Києві та Севастополі.</w:t>
      </w:r>
    </w:p>
    <w:p w:rsidR="00F435BC" w:rsidRPr="00F03921" w:rsidRDefault="00F435BC" w:rsidP="00851280">
      <w:pPr>
        <w:pStyle w:val="HTML"/>
        <w:shd w:val="clear" w:color="auto" w:fill="FFFFFF"/>
        <w:jc w:val="both"/>
        <w:textAlignment w:val="baseline"/>
        <w:rPr>
          <w:rFonts w:ascii="Times New Roman" w:hAnsi="Times New Roman" w:cs="Times New Roman"/>
          <w:b/>
          <w:color w:val="000000"/>
          <w:sz w:val="22"/>
          <w:szCs w:val="22"/>
          <w:lang w:val="uk-UA"/>
        </w:rPr>
      </w:pPr>
      <w:r w:rsidRPr="00F03921">
        <w:rPr>
          <w:rFonts w:ascii="Times New Roman" w:hAnsi="Times New Roman" w:cs="Times New Roman"/>
          <w:b/>
          <w:color w:val="000000"/>
          <w:sz w:val="22"/>
          <w:szCs w:val="22"/>
          <w:lang w:val="uk-UA"/>
        </w:rPr>
        <w:t xml:space="preserve">Нотаріус має право: </w:t>
      </w:r>
    </w:p>
    <w:p w:rsidR="00F435BC" w:rsidRPr="00F03921" w:rsidRDefault="00F435BC" w:rsidP="00E7411A">
      <w:pPr>
        <w:pStyle w:val="HTML"/>
        <w:numPr>
          <w:ilvl w:val="0"/>
          <w:numId w:val="22"/>
        </w:numPr>
        <w:shd w:val="clear" w:color="auto" w:fill="FFFFFF"/>
        <w:tabs>
          <w:tab w:val="left" w:pos="540"/>
        </w:tabs>
        <w:ind w:left="0" w:firstLine="76"/>
        <w:jc w:val="both"/>
        <w:textAlignment w:val="baseline"/>
        <w:rPr>
          <w:rFonts w:ascii="Times New Roman" w:hAnsi="Times New Roman" w:cs="Times New Roman"/>
          <w:color w:val="000000"/>
          <w:sz w:val="22"/>
          <w:szCs w:val="22"/>
          <w:lang w:val="uk-UA"/>
        </w:rPr>
      </w:pPr>
      <w:bookmarkStart w:id="13" w:name="o39"/>
      <w:bookmarkEnd w:id="13"/>
      <w:r w:rsidRPr="00F03921">
        <w:rPr>
          <w:rFonts w:ascii="Times New Roman" w:hAnsi="Times New Roman" w:cs="Times New Roman"/>
          <w:color w:val="000000"/>
          <w:sz w:val="22"/>
          <w:szCs w:val="22"/>
          <w:lang w:val="uk-UA"/>
        </w:rPr>
        <w:t xml:space="preserve">витребувати від підприємств, установ і організацій  відомості </w:t>
      </w:r>
      <w:r w:rsidRPr="00F03921">
        <w:rPr>
          <w:rFonts w:ascii="Times New Roman" w:hAnsi="Times New Roman" w:cs="Times New Roman"/>
          <w:color w:val="000000"/>
          <w:sz w:val="22"/>
          <w:szCs w:val="22"/>
          <w:lang w:val="uk-UA"/>
        </w:rPr>
        <w:br/>
        <w:t xml:space="preserve">та документи, необхідні для вчинення нотаріальних дій; </w:t>
      </w:r>
      <w:r w:rsidRPr="00F03921">
        <w:rPr>
          <w:rFonts w:ascii="Times New Roman" w:hAnsi="Times New Roman" w:cs="Times New Roman"/>
          <w:color w:val="000000"/>
          <w:sz w:val="22"/>
          <w:szCs w:val="22"/>
          <w:lang w:val="uk-UA"/>
        </w:rPr>
        <w:br/>
      </w:r>
      <w:bookmarkStart w:id="14" w:name="o40"/>
      <w:bookmarkEnd w:id="14"/>
      <w:r w:rsidRPr="00F03921">
        <w:rPr>
          <w:rFonts w:ascii="Times New Roman" w:hAnsi="Times New Roman" w:cs="Times New Roman"/>
          <w:color w:val="000000"/>
          <w:sz w:val="22"/>
          <w:szCs w:val="22"/>
          <w:lang w:val="uk-UA"/>
        </w:rPr>
        <w:t xml:space="preserve">     одержувати  плату  за  надання додаткових послуг правового та технічного    характеру,   які   не   пов’язані   із   вчинюваними </w:t>
      </w:r>
      <w:r w:rsidRPr="00F03921">
        <w:rPr>
          <w:rFonts w:ascii="Times New Roman" w:hAnsi="Times New Roman" w:cs="Times New Roman"/>
          <w:color w:val="000000"/>
          <w:sz w:val="22"/>
          <w:szCs w:val="22"/>
          <w:lang w:val="uk-UA"/>
        </w:rPr>
        <w:br/>
        <w:t xml:space="preserve">нотаріальними  діями,  а  також за вчинення приватними нотаріусами нотаріальних  дій;  </w:t>
      </w:r>
    </w:p>
    <w:p w:rsidR="00F435BC" w:rsidRPr="00F03921" w:rsidRDefault="00F435BC" w:rsidP="00E7411A">
      <w:pPr>
        <w:pStyle w:val="HTML"/>
        <w:numPr>
          <w:ilvl w:val="0"/>
          <w:numId w:val="22"/>
        </w:numPr>
        <w:shd w:val="clear" w:color="auto" w:fill="FFFFFF"/>
        <w:tabs>
          <w:tab w:val="left" w:pos="540"/>
        </w:tabs>
        <w:ind w:left="0" w:firstLine="76"/>
        <w:jc w:val="both"/>
        <w:textAlignment w:val="baseline"/>
        <w:rPr>
          <w:rFonts w:ascii="Times New Roman" w:hAnsi="Times New Roman" w:cs="Times New Roman"/>
          <w:color w:val="000000"/>
          <w:sz w:val="22"/>
          <w:szCs w:val="22"/>
          <w:lang w:val="uk-UA"/>
        </w:rPr>
      </w:pPr>
      <w:bookmarkStart w:id="15" w:name="o41"/>
      <w:bookmarkEnd w:id="15"/>
      <w:r w:rsidRPr="00F03921">
        <w:rPr>
          <w:rFonts w:ascii="Times New Roman" w:hAnsi="Times New Roman" w:cs="Times New Roman"/>
          <w:color w:val="000000"/>
          <w:sz w:val="22"/>
          <w:szCs w:val="22"/>
          <w:lang w:val="uk-UA"/>
        </w:rPr>
        <w:t xml:space="preserve">складати проекти угод і заяв, виготовляти копії документів та виписки з них,  а  також  давати  роз'яснення  з  питань  вчинення нотаріальних  дій  і  консультації  правового  характеру. </w:t>
      </w:r>
      <w:r w:rsidRPr="00F03921">
        <w:rPr>
          <w:rFonts w:ascii="Times New Roman" w:hAnsi="Times New Roman" w:cs="Times New Roman"/>
          <w:color w:val="000000"/>
          <w:sz w:val="22"/>
          <w:szCs w:val="22"/>
          <w:lang w:val="uk-UA"/>
        </w:rPr>
        <w:br/>
      </w:r>
    </w:p>
    <w:p w:rsidR="00F435BC" w:rsidRPr="00F03921" w:rsidRDefault="00F435BC" w:rsidP="00851280">
      <w:pPr>
        <w:pStyle w:val="HTML"/>
        <w:shd w:val="clear" w:color="auto" w:fill="FFFFFF"/>
        <w:jc w:val="both"/>
        <w:textAlignment w:val="baseline"/>
        <w:rPr>
          <w:rFonts w:ascii="Times New Roman" w:hAnsi="Times New Roman" w:cs="Times New Roman"/>
          <w:b/>
          <w:color w:val="000000"/>
          <w:sz w:val="22"/>
          <w:szCs w:val="22"/>
          <w:lang w:val="uk-UA"/>
        </w:rPr>
      </w:pPr>
      <w:bookmarkStart w:id="16" w:name="o42"/>
      <w:bookmarkEnd w:id="16"/>
      <w:r w:rsidRPr="00F03921">
        <w:rPr>
          <w:rFonts w:ascii="Times New Roman" w:hAnsi="Times New Roman" w:cs="Times New Roman"/>
          <w:b/>
          <w:color w:val="000000"/>
          <w:sz w:val="22"/>
          <w:szCs w:val="22"/>
          <w:lang w:val="uk-UA"/>
        </w:rPr>
        <w:t xml:space="preserve">Обов'язки нотаріуса </w:t>
      </w:r>
    </w:p>
    <w:p w:rsidR="00F435BC" w:rsidRPr="00F03921" w:rsidRDefault="00F435BC" w:rsidP="00851280">
      <w:pPr>
        <w:pStyle w:val="HTML"/>
        <w:shd w:val="clear" w:color="auto" w:fill="FFFFFF"/>
        <w:jc w:val="both"/>
        <w:textAlignment w:val="baseline"/>
        <w:rPr>
          <w:rFonts w:ascii="Times New Roman" w:hAnsi="Times New Roman" w:cs="Times New Roman"/>
          <w:color w:val="000000"/>
          <w:sz w:val="22"/>
          <w:szCs w:val="22"/>
          <w:lang w:val="uk-UA"/>
        </w:rPr>
      </w:pPr>
      <w:bookmarkStart w:id="17" w:name="o43"/>
      <w:bookmarkEnd w:id="17"/>
      <w:r w:rsidRPr="00F03921">
        <w:rPr>
          <w:rFonts w:ascii="Times New Roman" w:hAnsi="Times New Roman" w:cs="Times New Roman"/>
          <w:color w:val="000000"/>
          <w:sz w:val="22"/>
          <w:szCs w:val="22"/>
          <w:lang w:val="uk-UA"/>
        </w:rPr>
        <w:t xml:space="preserve">     Нотаріус зобов'язаний: </w:t>
      </w:r>
      <w:bookmarkStart w:id="18" w:name="o44"/>
      <w:bookmarkEnd w:id="18"/>
    </w:p>
    <w:p w:rsidR="00F435BC" w:rsidRPr="00F03921" w:rsidRDefault="00F435BC" w:rsidP="00E7411A">
      <w:pPr>
        <w:pStyle w:val="HTML"/>
        <w:numPr>
          <w:ilvl w:val="0"/>
          <w:numId w:val="23"/>
        </w:numPr>
        <w:shd w:val="clear" w:color="auto" w:fill="FFFFFF"/>
        <w:tabs>
          <w:tab w:val="clear" w:pos="916"/>
          <w:tab w:val="left" w:pos="540"/>
        </w:tabs>
        <w:jc w:val="both"/>
        <w:textAlignment w:val="baseline"/>
        <w:rPr>
          <w:rFonts w:ascii="Times New Roman" w:hAnsi="Times New Roman" w:cs="Times New Roman"/>
          <w:color w:val="000000"/>
          <w:sz w:val="22"/>
          <w:szCs w:val="22"/>
          <w:lang w:val="uk-UA"/>
        </w:rPr>
      </w:pPr>
      <w:r w:rsidRPr="00F03921">
        <w:rPr>
          <w:rFonts w:ascii="Times New Roman" w:hAnsi="Times New Roman" w:cs="Times New Roman"/>
          <w:color w:val="000000"/>
          <w:sz w:val="22"/>
          <w:szCs w:val="22"/>
          <w:lang w:val="uk-UA"/>
        </w:rPr>
        <w:t xml:space="preserve">здійснювати свої професійні  обов'язки відповідно  до  цього Закону  і  принесеної  присяги,  дотримуватися  правил професійної етики </w:t>
      </w:r>
      <w:bookmarkStart w:id="19" w:name="o45"/>
      <w:bookmarkEnd w:id="19"/>
      <w:r w:rsidRPr="00F03921">
        <w:rPr>
          <w:rFonts w:ascii="Times New Roman" w:hAnsi="Times New Roman" w:cs="Times New Roman"/>
          <w:color w:val="000000"/>
          <w:sz w:val="22"/>
          <w:szCs w:val="22"/>
          <w:lang w:val="uk-UA"/>
        </w:rPr>
        <w:t xml:space="preserve">сприяти громадянам, підприємствам, установам і організаціям у здійсненні їх прав та  захисті  законних  інтересів,  роз'яснювати права  і  обов'язки,  попереджати про    наслідки вчинюваних нотаріальних дій для того, щоб  юридична  необізнаність  не  могла бути використана їм на шкоду; </w:t>
      </w:r>
    </w:p>
    <w:p w:rsidR="00F435BC" w:rsidRPr="00F03921" w:rsidRDefault="00F435BC" w:rsidP="00E7411A">
      <w:pPr>
        <w:pStyle w:val="HTML"/>
        <w:numPr>
          <w:ilvl w:val="0"/>
          <w:numId w:val="23"/>
        </w:numPr>
        <w:shd w:val="clear" w:color="auto" w:fill="FFFFFF"/>
        <w:tabs>
          <w:tab w:val="clear" w:pos="916"/>
          <w:tab w:val="left" w:pos="540"/>
        </w:tabs>
        <w:jc w:val="both"/>
        <w:textAlignment w:val="baseline"/>
        <w:rPr>
          <w:rFonts w:ascii="Times New Roman" w:hAnsi="Times New Roman" w:cs="Times New Roman"/>
          <w:color w:val="000000"/>
          <w:sz w:val="22"/>
          <w:szCs w:val="22"/>
          <w:lang w:val="uk-UA"/>
        </w:rPr>
      </w:pPr>
      <w:bookmarkStart w:id="20" w:name="o46"/>
      <w:bookmarkEnd w:id="20"/>
      <w:r w:rsidRPr="00F03921">
        <w:rPr>
          <w:rFonts w:ascii="Times New Roman" w:hAnsi="Times New Roman" w:cs="Times New Roman"/>
          <w:color w:val="000000"/>
          <w:sz w:val="22"/>
          <w:szCs w:val="22"/>
          <w:lang w:val="uk-UA"/>
        </w:rPr>
        <w:t xml:space="preserve">зберігати в таємниці відомості,  одержані  ним  у  зв'язку  з вчиненням нотаріальних дій; </w:t>
      </w:r>
    </w:p>
    <w:p w:rsidR="00F435BC" w:rsidRPr="00F03921" w:rsidRDefault="00F435BC" w:rsidP="00E7411A">
      <w:pPr>
        <w:pStyle w:val="HTML"/>
        <w:numPr>
          <w:ilvl w:val="0"/>
          <w:numId w:val="23"/>
        </w:numPr>
        <w:shd w:val="clear" w:color="auto" w:fill="FFFFFF"/>
        <w:tabs>
          <w:tab w:val="clear" w:pos="916"/>
          <w:tab w:val="left" w:pos="540"/>
        </w:tabs>
        <w:jc w:val="both"/>
        <w:textAlignment w:val="baseline"/>
        <w:rPr>
          <w:rFonts w:ascii="Times New Roman" w:hAnsi="Times New Roman" w:cs="Times New Roman"/>
          <w:color w:val="000000"/>
          <w:sz w:val="22"/>
          <w:szCs w:val="22"/>
          <w:lang w:val="uk-UA"/>
        </w:rPr>
      </w:pPr>
      <w:bookmarkStart w:id="21" w:name="o47"/>
      <w:bookmarkEnd w:id="21"/>
      <w:r w:rsidRPr="00F03921">
        <w:rPr>
          <w:rFonts w:ascii="Times New Roman" w:hAnsi="Times New Roman" w:cs="Times New Roman"/>
          <w:color w:val="000000"/>
          <w:sz w:val="22"/>
          <w:szCs w:val="22"/>
          <w:lang w:val="uk-UA"/>
        </w:rPr>
        <w:t xml:space="preserve">відмовити  у  вчиненні  нотаріальної   дії    в    разі    її невідповідності законодавству України або міжнародним договорам; </w:t>
      </w:r>
      <w:bookmarkStart w:id="22" w:name="o48"/>
      <w:bookmarkEnd w:id="22"/>
    </w:p>
    <w:p w:rsidR="00F435BC" w:rsidRPr="00F03921" w:rsidRDefault="00F435BC" w:rsidP="00E7411A">
      <w:pPr>
        <w:pStyle w:val="HTML"/>
        <w:numPr>
          <w:ilvl w:val="0"/>
          <w:numId w:val="23"/>
        </w:numPr>
        <w:shd w:val="clear" w:color="auto" w:fill="FFFFFF"/>
        <w:tabs>
          <w:tab w:val="clear" w:pos="916"/>
          <w:tab w:val="left" w:pos="540"/>
        </w:tabs>
        <w:jc w:val="both"/>
        <w:textAlignment w:val="baseline"/>
        <w:rPr>
          <w:rFonts w:ascii="Times New Roman" w:hAnsi="Times New Roman" w:cs="Times New Roman"/>
          <w:color w:val="000000"/>
          <w:sz w:val="22"/>
          <w:szCs w:val="22"/>
          <w:lang w:val="uk-UA"/>
        </w:rPr>
      </w:pPr>
      <w:r w:rsidRPr="00F03921">
        <w:rPr>
          <w:rFonts w:ascii="Times New Roman" w:hAnsi="Times New Roman" w:cs="Times New Roman"/>
          <w:color w:val="000000"/>
          <w:sz w:val="22"/>
          <w:szCs w:val="22"/>
          <w:lang w:val="uk-UA"/>
        </w:rPr>
        <w:t xml:space="preserve">вести  нотаріальне  діловодство та архів нотаріуса відповідно до встановлених правил; </w:t>
      </w:r>
      <w:bookmarkStart w:id="23" w:name="o49"/>
      <w:bookmarkEnd w:id="23"/>
    </w:p>
    <w:p w:rsidR="00F435BC" w:rsidRPr="00F03921" w:rsidRDefault="00F435BC" w:rsidP="00E7411A">
      <w:pPr>
        <w:pStyle w:val="HTML"/>
        <w:numPr>
          <w:ilvl w:val="0"/>
          <w:numId w:val="23"/>
        </w:numPr>
        <w:shd w:val="clear" w:color="auto" w:fill="FFFFFF"/>
        <w:tabs>
          <w:tab w:val="clear" w:pos="916"/>
          <w:tab w:val="left" w:pos="540"/>
        </w:tabs>
        <w:jc w:val="both"/>
        <w:textAlignment w:val="baseline"/>
        <w:rPr>
          <w:rFonts w:ascii="Times New Roman" w:hAnsi="Times New Roman" w:cs="Times New Roman"/>
          <w:color w:val="000000"/>
          <w:sz w:val="22"/>
          <w:szCs w:val="22"/>
          <w:lang w:val="uk-UA"/>
        </w:rPr>
      </w:pPr>
      <w:r w:rsidRPr="00F03921">
        <w:rPr>
          <w:rFonts w:ascii="Times New Roman" w:hAnsi="Times New Roman" w:cs="Times New Roman"/>
          <w:color w:val="000000"/>
          <w:sz w:val="22"/>
          <w:szCs w:val="22"/>
          <w:lang w:val="uk-UA"/>
        </w:rPr>
        <w:t xml:space="preserve">дбайливо ставитися до документів нотаріального діловодства та архіву   нотаріуса,  не  допускати  їх  пошкодження  чи  знищення; </w:t>
      </w:r>
    </w:p>
    <w:p w:rsidR="00F435BC" w:rsidRPr="00F03921" w:rsidRDefault="00F435BC" w:rsidP="00E7411A">
      <w:pPr>
        <w:pStyle w:val="HTML"/>
        <w:numPr>
          <w:ilvl w:val="0"/>
          <w:numId w:val="23"/>
        </w:numPr>
        <w:shd w:val="clear" w:color="auto" w:fill="FFFFFF"/>
        <w:tabs>
          <w:tab w:val="left" w:pos="360"/>
        </w:tabs>
        <w:jc w:val="both"/>
        <w:textAlignment w:val="baseline"/>
        <w:rPr>
          <w:rFonts w:ascii="Times New Roman" w:hAnsi="Times New Roman" w:cs="Times New Roman"/>
          <w:color w:val="000000"/>
          <w:sz w:val="22"/>
          <w:szCs w:val="22"/>
          <w:lang w:val="uk-UA"/>
        </w:rPr>
      </w:pPr>
      <w:bookmarkStart w:id="24" w:name="o50"/>
      <w:bookmarkEnd w:id="24"/>
      <w:r w:rsidRPr="00F03921">
        <w:rPr>
          <w:rFonts w:ascii="Times New Roman" w:hAnsi="Times New Roman" w:cs="Times New Roman"/>
          <w:color w:val="000000"/>
          <w:sz w:val="22"/>
          <w:szCs w:val="22"/>
          <w:lang w:val="uk-UA"/>
        </w:rPr>
        <w:lastRenderedPageBreak/>
        <w:t xml:space="preserve">надавати документи,   інформацію   і   пояснення   на  вимогу Міністерства  юстиції  України, Головного   управління   юстиції Міністерства   юстиції   України  в  Автономній  Республіці  Крим, головних управлінь юстиції в областях, містах Києві та Севастополі при  здійсненні  ними  повноважень  щодо  контролю за організацією діяльності  та   виконанням  нотаріусами   правил   нотаріального </w:t>
      </w:r>
      <w:r w:rsidRPr="00F03921">
        <w:rPr>
          <w:rFonts w:ascii="Times New Roman" w:hAnsi="Times New Roman" w:cs="Times New Roman"/>
          <w:color w:val="000000"/>
          <w:sz w:val="22"/>
          <w:szCs w:val="22"/>
          <w:lang w:val="uk-UA"/>
        </w:rPr>
        <w:br/>
        <w:t xml:space="preserve">діловодства;  </w:t>
      </w:r>
    </w:p>
    <w:p w:rsidR="00F435BC" w:rsidRPr="00F03921" w:rsidRDefault="00F435BC" w:rsidP="00851280">
      <w:pPr>
        <w:pStyle w:val="HTML"/>
        <w:shd w:val="clear" w:color="auto" w:fill="FFFFFF"/>
        <w:tabs>
          <w:tab w:val="left" w:pos="360"/>
        </w:tabs>
        <w:jc w:val="both"/>
        <w:textAlignment w:val="baseline"/>
        <w:rPr>
          <w:rFonts w:ascii="Times New Roman" w:hAnsi="Times New Roman" w:cs="Times New Roman"/>
          <w:color w:val="000000"/>
          <w:sz w:val="22"/>
          <w:szCs w:val="22"/>
          <w:lang w:val="uk-UA"/>
        </w:rPr>
      </w:pPr>
      <w:r w:rsidRPr="00F03921">
        <w:rPr>
          <w:rFonts w:ascii="Times New Roman" w:hAnsi="Times New Roman" w:cs="Times New Roman"/>
          <w:color w:val="000000"/>
          <w:sz w:val="22"/>
          <w:szCs w:val="22"/>
          <w:lang w:val="uk-UA"/>
        </w:rPr>
        <w:t xml:space="preserve">3. </w:t>
      </w:r>
      <w:r w:rsidRPr="00F03921">
        <w:rPr>
          <w:rFonts w:ascii="Times New Roman" w:hAnsi="Times New Roman" w:cs="Times New Roman"/>
          <w:b/>
          <w:color w:val="000000"/>
          <w:sz w:val="22"/>
          <w:szCs w:val="22"/>
          <w:lang w:val="uk-UA"/>
        </w:rPr>
        <w:t xml:space="preserve">У </w:t>
      </w:r>
      <w:r w:rsidR="00851280" w:rsidRPr="00F03921">
        <w:rPr>
          <w:rFonts w:ascii="Times New Roman" w:hAnsi="Times New Roman" w:cs="Times New Roman"/>
          <w:b/>
          <w:color w:val="000000"/>
          <w:sz w:val="22"/>
          <w:szCs w:val="22"/>
          <w:lang w:val="uk-UA"/>
        </w:rPr>
        <w:t>третьому</w:t>
      </w:r>
      <w:r w:rsidRPr="00F03921">
        <w:rPr>
          <w:rFonts w:ascii="Times New Roman" w:hAnsi="Times New Roman" w:cs="Times New Roman"/>
          <w:b/>
          <w:color w:val="000000"/>
          <w:sz w:val="22"/>
          <w:szCs w:val="22"/>
          <w:lang w:val="uk-UA"/>
        </w:rPr>
        <w:t xml:space="preserve"> питані необхідно ознайомитись з засобами та правовими інструментами, що забезпечують належну організаційну і правову основу діяльності нотаріальних органів.</w:t>
      </w:r>
      <w:r w:rsidRPr="00F03921">
        <w:rPr>
          <w:rFonts w:ascii="Times New Roman" w:hAnsi="Times New Roman" w:cs="Times New Roman"/>
          <w:color w:val="000000"/>
          <w:sz w:val="22"/>
          <w:szCs w:val="22"/>
          <w:lang w:val="uk-UA"/>
        </w:rPr>
        <w:t xml:space="preserve"> </w:t>
      </w:r>
    </w:p>
    <w:p w:rsidR="00F435BC" w:rsidRPr="00F03921" w:rsidRDefault="00F435BC" w:rsidP="00851280">
      <w:pPr>
        <w:pStyle w:val="HTML"/>
        <w:shd w:val="clear" w:color="auto" w:fill="FFFFFF"/>
        <w:tabs>
          <w:tab w:val="left" w:pos="360"/>
        </w:tabs>
        <w:jc w:val="both"/>
        <w:textAlignment w:val="baseline"/>
        <w:rPr>
          <w:rFonts w:ascii="Times New Roman" w:hAnsi="Times New Roman" w:cs="Times New Roman"/>
          <w:color w:val="000000"/>
          <w:sz w:val="22"/>
          <w:szCs w:val="22"/>
          <w:lang w:val="uk-UA"/>
        </w:rPr>
      </w:pPr>
      <w:r w:rsidRPr="00F03921">
        <w:rPr>
          <w:rFonts w:ascii="Times New Roman" w:hAnsi="Times New Roman" w:cs="Times New Roman"/>
          <w:color w:val="000000"/>
          <w:sz w:val="22"/>
          <w:szCs w:val="22"/>
          <w:lang w:val="uk-UA"/>
        </w:rPr>
        <w:tab/>
        <w:t xml:space="preserve">Так, держава гарантує  і забезпечує рівні умови доступу громадянам до зайняття нотаріальною діяльністю та рівні можливості нотаріусам в організації та здійсненні ними нотаріальної діяльності. </w:t>
      </w:r>
    </w:p>
    <w:p w:rsidR="00F435BC" w:rsidRPr="00F03921" w:rsidRDefault="00F435BC" w:rsidP="00851280">
      <w:pPr>
        <w:pStyle w:val="HTML"/>
        <w:shd w:val="clear" w:color="auto" w:fill="FFFFFF"/>
        <w:tabs>
          <w:tab w:val="left" w:pos="360"/>
        </w:tabs>
        <w:jc w:val="both"/>
        <w:textAlignment w:val="baseline"/>
        <w:rPr>
          <w:rFonts w:ascii="Times New Roman" w:hAnsi="Times New Roman" w:cs="Times New Roman"/>
          <w:color w:val="000000"/>
          <w:sz w:val="22"/>
          <w:szCs w:val="22"/>
          <w:lang w:val="uk-UA"/>
        </w:rPr>
      </w:pPr>
      <w:bookmarkStart w:id="25" w:name="o82"/>
      <w:bookmarkEnd w:id="25"/>
      <w:r w:rsidRPr="00F03921">
        <w:rPr>
          <w:rFonts w:ascii="Times New Roman" w:hAnsi="Times New Roman" w:cs="Times New Roman"/>
          <w:color w:val="000000"/>
          <w:sz w:val="22"/>
          <w:szCs w:val="22"/>
          <w:lang w:val="uk-UA"/>
        </w:rPr>
        <w:t xml:space="preserve">     Будь-яке втручання  в  діяльність нотаріуса,  зокрема з метою перешкоджання виконанню ним своїх  обов'язків  або  спонукання  до вчинення ним неправомірних дій,  у тому числі вимагання від нього, його  помічника,  інших  працівників,  які знаходяться у трудових відносинах  з  нотаріусом,  відомостей,  що становлять нотаріальну таємницю,   забороняється   і   тягне  за  собою  відповідальність відповідно до законодавства.</w:t>
      </w:r>
    </w:p>
    <w:p w:rsidR="00F435BC" w:rsidRPr="00F03921" w:rsidRDefault="00F435BC" w:rsidP="00851280">
      <w:pPr>
        <w:pStyle w:val="HTML"/>
        <w:shd w:val="clear" w:color="auto" w:fill="FFFFFF"/>
        <w:jc w:val="both"/>
        <w:textAlignment w:val="baseline"/>
        <w:rPr>
          <w:rFonts w:ascii="Times New Roman" w:hAnsi="Times New Roman" w:cs="Times New Roman"/>
          <w:color w:val="000000"/>
          <w:sz w:val="22"/>
          <w:szCs w:val="22"/>
          <w:lang w:val="uk-UA"/>
        </w:rPr>
      </w:pPr>
      <w:bookmarkStart w:id="26" w:name="o83"/>
      <w:bookmarkStart w:id="27" w:name="o84"/>
      <w:bookmarkEnd w:id="26"/>
      <w:bookmarkEnd w:id="27"/>
      <w:r w:rsidRPr="00F03921">
        <w:rPr>
          <w:rFonts w:ascii="Times New Roman" w:hAnsi="Times New Roman" w:cs="Times New Roman"/>
          <w:color w:val="000000"/>
          <w:sz w:val="22"/>
          <w:szCs w:val="22"/>
          <w:lang w:val="uk-UA"/>
        </w:rPr>
        <w:t xml:space="preserve">     Обшук, виїмка,  огляд робочого місця (контори) провадяться на підставі та в порядку, встановленому законом. </w:t>
      </w:r>
      <w:r w:rsidRPr="00F03921">
        <w:rPr>
          <w:rFonts w:ascii="Times New Roman" w:hAnsi="Times New Roman" w:cs="Times New Roman"/>
          <w:color w:val="000000"/>
          <w:sz w:val="22"/>
          <w:szCs w:val="22"/>
          <w:lang w:val="uk-UA"/>
        </w:rPr>
        <w:br/>
      </w:r>
      <w:bookmarkStart w:id="28" w:name="o85"/>
      <w:bookmarkEnd w:id="28"/>
      <w:r w:rsidRPr="00F03921">
        <w:rPr>
          <w:rFonts w:ascii="Times New Roman" w:hAnsi="Times New Roman" w:cs="Times New Roman"/>
          <w:color w:val="000000"/>
          <w:sz w:val="22"/>
          <w:szCs w:val="22"/>
          <w:lang w:val="uk-UA"/>
        </w:rPr>
        <w:t xml:space="preserve">     Вилучення (виїмка) реєстрів нотаріальних дій  та  документів, що  передані нотаріусу на зберігання в порядку,  передбаченому цим Законом,  а також печатки нотаріуса не допускається.  Такі реєстри </w:t>
      </w:r>
      <w:r w:rsidRPr="00F03921">
        <w:rPr>
          <w:rFonts w:ascii="Times New Roman" w:hAnsi="Times New Roman" w:cs="Times New Roman"/>
          <w:color w:val="000000"/>
          <w:sz w:val="22"/>
          <w:szCs w:val="22"/>
          <w:lang w:val="uk-UA"/>
        </w:rPr>
        <w:br/>
        <w:t>нотаріальних  дій,  документи  чи  печатка  нотаріуса  можуть бути надані суду за мотивованою постановою суду  тільки  для  огляду  і повинні бути повернуті судом негайно після огляду.</w:t>
      </w:r>
    </w:p>
    <w:p w:rsidR="00F435BC" w:rsidRPr="00F03921" w:rsidRDefault="00F435BC" w:rsidP="00851280">
      <w:pPr>
        <w:widowControl/>
        <w:tabs>
          <w:tab w:val="left" w:pos="426"/>
        </w:tabs>
        <w:ind w:firstLine="301"/>
        <w:jc w:val="both"/>
        <w:rPr>
          <w:rFonts w:cs="Times New Roman"/>
          <w:b/>
          <w:color w:val="auto"/>
          <w:sz w:val="22"/>
          <w:szCs w:val="22"/>
          <w:lang w:eastAsia="en-US"/>
        </w:rPr>
      </w:pPr>
    </w:p>
    <w:p w:rsidR="00F435BC" w:rsidRPr="00F03921" w:rsidRDefault="00F435BC" w:rsidP="00E7411A">
      <w:pPr>
        <w:widowControl/>
        <w:numPr>
          <w:ilvl w:val="0"/>
          <w:numId w:val="21"/>
        </w:numPr>
        <w:shd w:val="clear" w:color="auto" w:fill="FFFFFF"/>
        <w:jc w:val="both"/>
        <w:rPr>
          <w:rFonts w:cs="Times New Roman"/>
          <w:b/>
          <w:color w:val="auto"/>
          <w:sz w:val="22"/>
          <w:szCs w:val="22"/>
          <w:lang w:eastAsia="ru-RU"/>
        </w:rPr>
      </w:pPr>
      <w:r w:rsidRPr="00F03921">
        <w:rPr>
          <w:rFonts w:cs="Times New Roman"/>
          <w:sz w:val="22"/>
          <w:szCs w:val="22"/>
        </w:rPr>
        <w:t xml:space="preserve">Підготуйте реферат за темою: «Нотаріальні процесуальні права нотаріуса». </w:t>
      </w:r>
    </w:p>
    <w:p w:rsidR="00F435BC" w:rsidRPr="00F03921" w:rsidRDefault="00F435BC" w:rsidP="00E7411A">
      <w:pPr>
        <w:widowControl/>
        <w:numPr>
          <w:ilvl w:val="0"/>
          <w:numId w:val="21"/>
        </w:numPr>
        <w:shd w:val="clear" w:color="auto" w:fill="FFFFFF"/>
        <w:jc w:val="both"/>
        <w:rPr>
          <w:rFonts w:cs="Times New Roman"/>
          <w:b/>
          <w:color w:val="auto"/>
          <w:sz w:val="22"/>
          <w:szCs w:val="22"/>
          <w:lang w:eastAsia="ru-RU"/>
        </w:rPr>
      </w:pPr>
      <w:r w:rsidRPr="00F03921">
        <w:rPr>
          <w:rFonts w:cs="Times New Roman"/>
          <w:sz w:val="22"/>
          <w:szCs w:val="22"/>
        </w:rPr>
        <w:t xml:space="preserve">Підготуйте реферат за темою: «Нотаріальні процесуальні обов’язки нотаріуса». </w:t>
      </w:r>
    </w:p>
    <w:p w:rsidR="00F435BC" w:rsidRPr="00F03921" w:rsidRDefault="00F435BC" w:rsidP="00E7411A">
      <w:pPr>
        <w:widowControl/>
        <w:numPr>
          <w:ilvl w:val="0"/>
          <w:numId w:val="21"/>
        </w:numPr>
        <w:shd w:val="clear" w:color="auto" w:fill="FFFFFF"/>
        <w:jc w:val="both"/>
        <w:rPr>
          <w:rFonts w:cs="Times New Roman"/>
          <w:b/>
          <w:color w:val="auto"/>
          <w:sz w:val="22"/>
          <w:szCs w:val="22"/>
          <w:lang w:eastAsia="ru-RU"/>
        </w:rPr>
      </w:pPr>
      <w:r w:rsidRPr="00F03921">
        <w:rPr>
          <w:rFonts w:cs="Times New Roman"/>
          <w:sz w:val="22"/>
          <w:szCs w:val="22"/>
        </w:rPr>
        <w:t xml:space="preserve">Підготуйте реферат за темою: «Підстави та порядок зупинення, припинення нотаріальної діяльності». </w:t>
      </w:r>
    </w:p>
    <w:p w:rsidR="00F435BC" w:rsidRPr="00F03921" w:rsidRDefault="00F435BC" w:rsidP="00E7411A">
      <w:pPr>
        <w:widowControl/>
        <w:numPr>
          <w:ilvl w:val="0"/>
          <w:numId w:val="21"/>
        </w:numPr>
        <w:shd w:val="clear" w:color="auto" w:fill="FFFFFF"/>
        <w:jc w:val="both"/>
        <w:rPr>
          <w:rFonts w:cs="Times New Roman"/>
          <w:b/>
          <w:color w:val="auto"/>
          <w:sz w:val="22"/>
          <w:szCs w:val="22"/>
          <w:lang w:eastAsia="ru-RU"/>
        </w:rPr>
      </w:pPr>
      <w:r w:rsidRPr="00F03921">
        <w:rPr>
          <w:rFonts w:cs="Times New Roman"/>
          <w:sz w:val="22"/>
          <w:szCs w:val="22"/>
        </w:rPr>
        <w:t>Підготуйте реферат за темою: «Анулювання свідоцтва про право на заняття нотаріальною діяльністю».</w:t>
      </w:r>
    </w:p>
    <w:p w:rsidR="00F435BC" w:rsidRPr="00F03921" w:rsidRDefault="00F435BC" w:rsidP="00851280">
      <w:pPr>
        <w:widowControl/>
        <w:shd w:val="clear" w:color="auto" w:fill="FFFFFF"/>
        <w:ind w:firstLine="301"/>
        <w:jc w:val="both"/>
        <w:rPr>
          <w:rFonts w:cs="Times New Roman"/>
          <w:b/>
          <w:bCs/>
          <w:color w:val="auto"/>
          <w:sz w:val="22"/>
          <w:szCs w:val="22"/>
          <w:lang w:eastAsia="ru-RU"/>
        </w:rPr>
      </w:pPr>
      <w:r w:rsidRPr="00F03921">
        <w:rPr>
          <w:rFonts w:cs="Times New Roman"/>
          <w:b/>
          <w:bCs/>
          <w:color w:val="auto"/>
          <w:sz w:val="22"/>
          <w:szCs w:val="22"/>
          <w:lang w:eastAsia="ru-RU"/>
        </w:rPr>
        <w:lastRenderedPageBreak/>
        <w:t xml:space="preserve">Джерела: </w:t>
      </w:r>
      <w:r w:rsidRPr="00F03921">
        <w:rPr>
          <w:rFonts w:cs="Times New Roman"/>
          <w:color w:val="auto"/>
          <w:sz w:val="22"/>
          <w:szCs w:val="22"/>
          <w:lang w:eastAsia="ru-RU"/>
        </w:rPr>
        <w:t>[1-8].</w:t>
      </w:r>
    </w:p>
    <w:p w:rsidR="00F435BC" w:rsidRPr="00F03921" w:rsidRDefault="00F435BC" w:rsidP="00851280">
      <w:pPr>
        <w:widowControl/>
        <w:shd w:val="clear" w:color="auto" w:fill="FFFFFF"/>
        <w:ind w:firstLine="301"/>
        <w:jc w:val="both"/>
        <w:rPr>
          <w:rFonts w:cs="Times New Roman"/>
          <w:b/>
          <w:color w:val="auto"/>
          <w:sz w:val="22"/>
          <w:szCs w:val="22"/>
          <w:lang w:eastAsia="ru-RU"/>
        </w:rPr>
      </w:pPr>
      <w:r w:rsidRPr="00F03921">
        <w:rPr>
          <w:rFonts w:cs="Times New Roman"/>
          <w:b/>
          <w:color w:val="auto"/>
          <w:sz w:val="22"/>
          <w:szCs w:val="22"/>
          <w:lang w:eastAsia="ru-RU"/>
        </w:rPr>
        <w:t>Запитання для самоперевірки</w:t>
      </w:r>
    </w:p>
    <w:p w:rsidR="00F435BC" w:rsidRPr="00F03921" w:rsidRDefault="00F435BC" w:rsidP="00E7411A">
      <w:pPr>
        <w:numPr>
          <w:ilvl w:val="0"/>
          <w:numId w:val="18"/>
        </w:numPr>
        <w:shd w:val="clear" w:color="auto" w:fill="FFFFFF"/>
        <w:tabs>
          <w:tab w:val="clear" w:pos="720"/>
          <w:tab w:val="num" w:pos="360"/>
        </w:tabs>
        <w:ind w:left="0" w:firstLine="0"/>
        <w:jc w:val="both"/>
        <w:rPr>
          <w:rFonts w:cs="Times New Roman"/>
          <w:sz w:val="22"/>
          <w:szCs w:val="22"/>
        </w:rPr>
      </w:pPr>
      <w:r w:rsidRPr="00F03921">
        <w:rPr>
          <w:rFonts w:cs="Times New Roman"/>
          <w:sz w:val="22"/>
          <w:szCs w:val="22"/>
        </w:rPr>
        <w:t xml:space="preserve">Вимоги до посади нотаріусів. </w:t>
      </w:r>
    </w:p>
    <w:p w:rsidR="00F435BC" w:rsidRPr="00F03921" w:rsidRDefault="00F435BC" w:rsidP="00E7411A">
      <w:pPr>
        <w:numPr>
          <w:ilvl w:val="0"/>
          <w:numId w:val="18"/>
        </w:numPr>
        <w:shd w:val="clear" w:color="auto" w:fill="FFFFFF"/>
        <w:tabs>
          <w:tab w:val="clear" w:pos="720"/>
          <w:tab w:val="num" w:pos="360"/>
        </w:tabs>
        <w:ind w:left="0" w:firstLine="0"/>
        <w:jc w:val="both"/>
        <w:rPr>
          <w:rFonts w:cs="Times New Roman"/>
          <w:sz w:val="22"/>
          <w:szCs w:val="22"/>
        </w:rPr>
      </w:pPr>
      <w:r w:rsidRPr="00F03921">
        <w:rPr>
          <w:rFonts w:cs="Times New Roman"/>
          <w:sz w:val="22"/>
          <w:szCs w:val="22"/>
        </w:rPr>
        <w:t xml:space="preserve">Права і обов'язки нотаріуса. </w:t>
      </w:r>
    </w:p>
    <w:p w:rsidR="00F435BC" w:rsidRPr="00F03921" w:rsidRDefault="00F435BC" w:rsidP="00E7411A">
      <w:pPr>
        <w:numPr>
          <w:ilvl w:val="0"/>
          <w:numId w:val="18"/>
        </w:numPr>
        <w:shd w:val="clear" w:color="auto" w:fill="FFFFFF"/>
        <w:tabs>
          <w:tab w:val="clear" w:pos="720"/>
          <w:tab w:val="num" w:pos="360"/>
        </w:tabs>
        <w:ind w:left="0" w:firstLine="0"/>
        <w:jc w:val="both"/>
        <w:rPr>
          <w:rFonts w:cs="Times New Roman"/>
          <w:sz w:val="22"/>
          <w:szCs w:val="22"/>
        </w:rPr>
      </w:pPr>
      <w:r w:rsidRPr="00F03921">
        <w:rPr>
          <w:rFonts w:cs="Times New Roman"/>
          <w:sz w:val="22"/>
          <w:szCs w:val="22"/>
        </w:rPr>
        <w:t xml:space="preserve">Таємниця вчинення нотаріальних дій. </w:t>
      </w:r>
    </w:p>
    <w:p w:rsidR="00F435BC" w:rsidRPr="00F03921" w:rsidRDefault="00F435BC" w:rsidP="00E7411A">
      <w:pPr>
        <w:numPr>
          <w:ilvl w:val="0"/>
          <w:numId w:val="18"/>
        </w:numPr>
        <w:shd w:val="clear" w:color="auto" w:fill="FFFFFF"/>
        <w:tabs>
          <w:tab w:val="clear" w:pos="720"/>
          <w:tab w:val="num" w:pos="360"/>
        </w:tabs>
        <w:ind w:left="0" w:firstLine="0"/>
        <w:jc w:val="both"/>
        <w:rPr>
          <w:rFonts w:cs="Times New Roman"/>
          <w:sz w:val="22"/>
          <w:szCs w:val="22"/>
        </w:rPr>
      </w:pPr>
      <w:r w:rsidRPr="00F03921">
        <w:rPr>
          <w:rFonts w:cs="Times New Roman"/>
          <w:sz w:val="22"/>
          <w:szCs w:val="22"/>
        </w:rPr>
        <w:t xml:space="preserve">Гарантії нотаріальної діяльності. </w:t>
      </w:r>
    </w:p>
    <w:p w:rsidR="00F435BC" w:rsidRPr="00F03921" w:rsidRDefault="00F435BC" w:rsidP="00E7411A">
      <w:pPr>
        <w:numPr>
          <w:ilvl w:val="0"/>
          <w:numId w:val="18"/>
        </w:numPr>
        <w:shd w:val="clear" w:color="auto" w:fill="FFFFFF"/>
        <w:tabs>
          <w:tab w:val="clear" w:pos="720"/>
          <w:tab w:val="num" w:pos="360"/>
        </w:tabs>
        <w:ind w:left="0" w:firstLine="0"/>
        <w:jc w:val="both"/>
        <w:rPr>
          <w:rFonts w:cs="Times New Roman"/>
          <w:sz w:val="22"/>
          <w:szCs w:val="22"/>
        </w:rPr>
      </w:pPr>
      <w:r w:rsidRPr="00F03921">
        <w:rPr>
          <w:rFonts w:cs="Times New Roman"/>
          <w:sz w:val="22"/>
          <w:szCs w:val="22"/>
        </w:rPr>
        <w:t xml:space="preserve">Обмеження в праві вчинення нотаріальних дій. Кваліфікаційні комісії нотаріату: порядок організації, повноваження. </w:t>
      </w:r>
    </w:p>
    <w:p w:rsidR="00F435BC" w:rsidRPr="00F03921" w:rsidRDefault="00F435BC" w:rsidP="00E7411A">
      <w:pPr>
        <w:numPr>
          <w:ilvl w:val="0"/>
          <w:numId w:val="18"/>
        </w:numPr>
        <w:shd w:val="clear" w:color="auto" w:fill="FFFFFF"/>
        <w:tabs>
          <w:tab w:val="clear" w:pos="720"/>
          <w:tab w:val="num" w:pos="360"/>
        </w:tabs>
        <w:ind w:left="0" w:firstLine="0"/>
        <w:jc w:val="both"/>
        <w:rPr>
          <w:rFonts w:cs="Times New Roman"/>
          <w:sz w:val="22"/>
          <w:szCs w:val="22"/>
        </w:rPr>
      </w:pPr>
      <w:r w:rsidRPr="00F03921">
        <w:rPr>
          <w:rFonts w:cs="Times New Roman"/>
          <w:sz w:val="22"/>
          <w:szCs w:val="22"/>
        </w:rPr>
        <w:t xml:space="preserve">Порядок видачі свідоцтва про право на заняття нотаріальною діяльністю. </w:t>
      </w:r>
    </w:p>
    <w:p w:rsidR="00F435BC" w:rsidRPr="00F03921" w:rsidRDefault="00F435BC" w:rsidP="00E7411A">
      <w:pPr>
        <w:numPr>
          <w:ilvl w:val="0"/>
          <w:numId w:val="18"/>
        </w:numPr>
        <w:shd w:val="clear" w:color="auto" w:fill="FFFFFF"/>
        <w:tabs>
          <w:tab w:val="clear" w:pos="720"/>
          <w:tab w:val="num" w:pos="360"/>
        </w:tabs>
        <w:ind w:left="0" w:firstLine="0"/>
        <w:jc w:val="both"/>
        <w:rPr>
          <w:rFonts w:cs="Times New Roman"/>
          <w:sz w:val="22"/>
          <w:szCs w:val="22"/>
        </w:rPr>
      </w:pPr>
      <w:r w:rsidRPr="00F03921">
        <w:rPr>
          <w:rFonts w:cs="Times New Roman"/>
          <w:sz w:val="22"/>
          <w:szCs w:val="22"/>
        </w:rPr>
        <w:t xml:space="preserve">Підстави та порядок анулювання свідоцтва про право на заняття нотаріальною діяльністю. </w:t>
      </w:r>
    </w:p>
    <w:p w:rsidR="00F435BC" w:rsidRPr="00F03921" w:rsidRDefault="00F435BC" w:rsidP="00E7411A">
      <w:pPr>
        <w:numPr>
          <w:ilvl w:val="0"/>
          <w:numId w:val="18"/>
        </w:numPr>
        <w:shd w:val="clear" w:color="auto" w:fill="FFFFFF"/>
        <w:tabs>
          <w:tab w:val="clear" w:pos="720"/>
          <w:tab w:val="num" w:pos="360"/>
        </w:tabs>
        <w:ind w:left="0" w:firstLine="0"/>
        <w:jc w:val="both"/>
        <w:rPr>
          <w:rFonts w:cs="Times New Roman"/>
          <w:sz w:val="22"/>
          <w:szCs w:val="22"/>
        </w:rPr>
      </w:pPr>
      <w:r w:rsidRPr="00F03921">
        <w:rPr>
          <w:rFonts w:cs="Times New Roman"/>
          <w:sz w:val="22"/>
          <w:szCs w:val="22"/>
        </w:rPr>
        <w:t>Стажист нотаріуса.</w:t>
      </w:r>
    </w:p>
    <w:p w:rsidR="00232AF2" w:rsidRPr="00F03921" w:rsidRDefault="00232AF2" w:rsidP="00851280">
      <w:pPr>
        <w:widowControl/>
        <w:autoSpaceDE w:val="0"/>
        <w:autoSpaceDN w:val="0"/>
        <w:adjustRightInd w:val="0"/>
        <w:ind w:left="1004" w:firstLine="0"/>
        <w:jc w:val="both"/>
        <w:rPr>
          <w:rFonts w:cs="Times New Roman"/>
          <w:b/>
          <w:color w:val="auto"/>
          <w:sz w:val="22"/>
          <w:szCs w:val="22"/>
          <w:lang w:eastAsia="ru-RU"/>
        </w:rPr>
      </w:pPr>
    </w:p>
    <w:p w:rsidR="00232AF2" w:rsidRPr="00F03921" w:rsidRDefault="00232AF2" w:rsidP="00851280">
      <w:pPr>
        <w:widowControl/>
        <w:autoSpaceDE w:val="0"/>
        <w:autoSpaceDN w:val="0"/>
        <w:adjustRightInd w:val="0"/>
        <w:ind w:left="1004" w:firstLine="0"/>
        <w:jc w:val="both"/>
        <w:rPr>
          <w:rFonts w:cs="Times New Roman"/>
          <w:b/>
          <w:color w:val="auto"/>
          <w:sz w:val="22"/>
          <w:szCs w:val="22"/>
          <w:lang w:eastAsia="ru-RU"/>
        </w:rPr>
      </w:pPr>
    </w:p>
    <w:p w:rsidR="00851280" w:rsidRPr="00F03921" w:rsidRDefault="00851280" w:rsidP="00851280">
      <w:pPr>
        <w:widowControl/>
        <w:ind w:firstLine="0"/>
        <w:jc w:val="center"/>
        <w:rPr>
          <w:rFonts w:cs="Times New Roman"/>
          <w:b/>
          <w:sz w:val="22"/>
          <w:szCs w:val="22"/>
          <w:lang w:eastAsia="ru-RU"/>
        </w:rPr>
      </w:pPr>
      <w:r w:rsidRPr="00F03921">
        <w:rPr>
          <w:rFonts w:cs="Times New Roman"/>
          <w:b/>
          <w:color w:val="auto"/>
          <w:sz w:val="22"/>
          <w:szCs w:val="22"/>
          <w:lang w:eastAsia="ru-RU"/>
        </w:rPr>
        <w:t xml:space="preserve">Тема </w:t>
      </w:r>
      <w:r w:rsidR="00F03921" w:rsidRPr="00F03921">
        <w:rPr>
          <w:rFonts w:cs="Times New Roman"/>
          <w:b/>
          <w:color w:val="auto"/>
          <w:sz w:val="22"/>
          <w:szCs w:val="22"/>
          <w:lang w:eastAsia="ru-RU"/>
        </w:rPr>
        <w:t>7</w:t>
      </w:r>
      <w:r w:rsidRPr="00F03921">
        <w:rPr>
          <w:rFonts w:cs="Times New Roman"/>
          <w:b/>
          <w:color w:val="auto"/>
          <w:sz w:val="22"/>
          <w:szCs w:val="22"/>
          <w:lang w:eastAsia="ru-RU"/>
        </w:rPr>
        <w:t>.</w:t>
      </w:r>
      <w:r w:rsidRPr="00F03921">
        <w:rPr>
          <w:rFonts w:cs="Times New Roman"/>
          <w:color w:val="auto"/>
          <w:sz w:val="22"/>
          <w:szCs w:val="22"/>
          <w:lang w:eastAsia="ru-RU"/>
        </w:rPr>
        <w:t> </w:t>
      </w:r>
      <w:r w:rsidRPr="00F03921">
        <w:rPr>
          <w:rFonts w:cs="Times New Roman"/>
          <w:b/>
          <w:sz w:val="22"/>
          <w:szCs w:val="22"/>
        </w:rPr>
        <w:t>Загальні правила вчинення нотаріальних дій</w:t>
      </w:r>
    </w:p>
    <w:p w:rsidR="00851280" w:rsidRPr="00F03921" w:rsidRDefault="00851280" w:rsidP="00851280">
      <w:pPr>
        <w:widowControl/>
        <w:ind w:firstLine="301"/>
        <w:jc w:val="center"/>
        <w:rPr>
          <w:rFonts w:cs="Times New Roman"/>
          <w:b/>
          <w:bCs/>
          <w:color w:val="auto"/>
          <w:sz w:val="22"/>
          <w:szCs w:val="22"/>
          <w:lang w:eastAsia="ru-RU"/>
        </w:rPr>
      </w:pPr>
      <w:r w:rsidRPr="00F03921">
        <w:rPr>
          <w:rFonts w:cs="Times New Roman"/>
          <w:b/>
          <w:bCs/>
          <w:color w:val="auto"/>
          <w:sz w:val="22"/>
          <w:szCs w:val="22"/>
          <w:lang w:eastAsia="ru-RU"/>
        </w:rPr>
        <w:t>План</w:t>
      </w:r>
    </w:p>
    <w:p w:rsidR="00851280" w:rsidRPr="00F03921" w:rsidRDefault="00851280" w:rsidP="00E7411A">
      <w:pPr>
        <w:widowControl/>
        <w:numPr>
          <w:ilvl w:val="0"/>
          <w:numId w:val="24"/>
        </w:numPr>
        <w:tabs>
          <w:tab w:val="clear" w:pos="720"/>
          <w:tab w:val="num" w:pos="360"/>
          <w:tab w:val="left" w:pos="426"/>
        </w:tabs>
        <w:ind w:left="0" w:firstLine="0"/>
        <w:jc w:val="both"/>
        <w:rPr>
          <w:rFonts w:cs="Times New Roman"/>
          <w:sz w:val="22"/>
          <w:szCs w:val="22"/>
        </w:rPr>
      </w:pPr>
      <w:r w:rsidRPr="00F03921">
        <w:rPr>
          <w:rFonts w:cs="Times New Roman"/>
          <w:sz w:val="22"/>
          <w:szCs w:val="22"/>
        </w:rPr>
        <w:t>Місце і строки вчинення нотаріальних дій. Установлення особи, яка звернулася за вчиненням нотаріальної дії.</w:t>
      </w:r>
    </w:p>
    <w:p w:rsidR="00851280" w:rsidRPr="00F03921" w:rsidRDefault="00851280" w:rsidP="00E7411A">
      <w:pPr>
        <w:widowControl/>
        <w:numPr>
          <w:ilvl w:val="0"/>
          <w:numId w:val="24"/>
        </w:numPr>
        <w:tabs>
          <w:tab w:val="clear" w:pos="720"/>
          <w:tab w:val="num" w:pos="360"/>
          <w:tab w:val="left" w:pos="426"/>
        </w:tabs>
        <w:ind w:left="0" w:firstLine="0"/>
        <w:jc w:val="both"/>
        <w:rPr>
          <w:rFonts w:cs="Times New Roman"/>
          <w:sz w:val="22"/>
          <w:szCs w:val="22"/>
        </w:rPr>
      </w:pPr>
      <w:r w:rsidRPr="00F03921">
        <w:rPr>
          <w:rFonts w:cs="Times New Roman"/>
          <w:sz w:val="22"/>
          <w:szCs w:val="22"/>
        </w:rPr>
        <w:t xml:space="preserve">Перевірка дієздатності громадянина та правоздатності юридичних осіб, які беруть участь в угодах, а також перевірка повноважень представника. </w:t>
      </w:r>
    </w:p>
    <w:p w:rsidR="00851280" w:rsidRPr="00F03921" w:rsidRDefault="00851280" w:rsidP="00E7411A">
      <w:pPr>
        <w:widowControl/>
        <w:numPr>
          <w:ilvl w:val="0"/>
          <w:numId w:val="24"/>
        </w:numPr>
        <w:tabs>
          <w:tab w:val="clear" w:pos="720"/>
          <w:tab w:val="num" w:pos="360"/>
          <w:tab w:val="left" w:pos="426"/>
        </w:tabs>
        <w:ind w:left="0" w:firstLine="0"/>
        <w:jc w:val="both"/>
        <w:rPr>
          <w:rFonts w:cs="Times New Roman"/>
          <w:sz w:val="22"/>
          <w:szCs w:val="22"/>
        </w:rPr>
      </w:pPr>
      <w:r w:rsidRPr="00F03921">
        <w:rPr>
          <w:rFonts w:cs="Times New Roman"/>
          <w:sz w:val="22"/>
          <w:szCs w:val="22"/>
        </w:rPr>
        <w:t xml:space="preserve">Перевірка справжності підписів учасників угоди та інших осіб, які звернулися за вчиненням нотаріальної дії. </w:t>
      </w:r>
    </w:p>
    <w:p w:rsidR="00851280" w:rsidRPr="00F03921" w:rsidRDefault="00851280" w:rsidP="00E7411A">
      <w:pPr>
        <w:widowControl/>
        <w:numPr>
          <w:ilvl w:val="0"/>
          <w:numId w:val="24"/>
        </w:numPr>
        <w:tabs>
          <w:tab w:val="clear" w:pos="720"/>
          <w:tab w:val="num" w:pos="360"/>
          <w:tab w:val="left" w:pos="426"/>
        </w:tabs>
        <w:ind w:left="0" w:firstLine="0"/>
        <w:jc w:val="both"/>
        <w:rPr>
          <w:rFonts w:cs="Times New Roman"/>
          <w:sz w:val="22"/>
          <w:szCs w:val="22"/>
        </w:rPr>
      </w:pPr>
      <w:r w:rsidRPr="00F03921">
        <w:rPr>
          <w:rFonts w:cs="Times New Roman"/>
          <w:sz w:val="22"/>
          <w:szCs w:val="22"/>
        </w:rPr>
        <w:t xml:space="preserve">Підстави для відмови у вчиненні нотаріальних дій. Нотаріальні акти. </w:t>
      </w:r>
    </w:p>
    <w:p w:rsidR="00851280" w:rsidRPr="00F03921" w:rsidRDefault="00851280" w:rsidP="00E7411A">
      <w:pPr>
        <w:widowControl/>
        <w:numPr>
          <w:ilvl w:val="0"/>
          <w:numId w:val="24"/>
        </w:numPr>
        <w:tabs>
          <w:tab w:val="clear" w:pos="720"/>
          <w:tab w:val="num" w:pos="360"/>
          <w:tab w:val="left" w:pos="426"/>
        </w:tabs>
        <w:ind w:left="0" w:firstLine="0"/>
        <w:jc w:val="both"/>
        <w:rPr>
          <w:rFonts w:cs="Times New Roman"/>
          <w:b/>
          <w:color w:val="auto"/>
          <w:sz w:val="22"/>
          <w:szCs w:val="22"/>
          <w:lang w:eastAsia="en-US"/>
        </w:rPr>
      </w:pPr>
      <w:r w:rsidRPr="00F03921">
        <w:rPr>
          <w:rFonts w:cs="Times New Roman"/>
          <w:sz w:val="22"/>
          <w:szCs w:val="22"/>
        </w:rPr>
        <w:t>Оскарження нотаріальних дій або відмови у їх вчиненні.</w:t>
      </w:r>
    </w:p>
    <w:p w:rsidR="00851280" w:rsidRPr="00F03921" w:rsidRDefault="00851280" w:rsidP="00851280">
      <w:pPr>
        <w:widowControl/>
        <w:tabs>
          <w:tab w:val="left" w:pos="426"/>
        </w:tabs>
        <w:ind w:firstLine="301"/>
        <w:jc w:val="both"/>
        <w:rPr>
          <w:rFonts w:cs="Times New Roman"/>
          <w:b/>
          <w:color w:val="auto"/>
          <w:sz w:val="22"/>
          <w:szCs w:val="22"/>
          <w:lang w:eastAsia="en-US"/>
        </w:rPr>
      </w:pPr>
      <w:r w:rsidRPr="00F03921">
        <w:rPr>
          <w:rFonts w:cs="Times New Roman"/>
          <w:b/>
          <w:color w:val="auto"/>
          <w:sz w:val="22"/>
          <w:szCs w:val="22"/>
          <w:lang w:eastAsia="en-US"/>
        </w:rPr>
        <w:t>Методичні рекомендації</w:t>
      </w:r>
    </w:p>
    <w:p w:rsidR="00851280" w:rsidRPr="00F03921" w:rsidRDefault="00851280" w:rsidP="00851280">
      <w:pPr>
        <w:widowControl/>
        <w:tabs>
          <w:tab w:val="left" w:pos="426"/>
        </w:tabs>
        <w:ind w:firstLine="301"/>
        <w:jc w:val="both"/>
        <w:rPr>
          <w:rFonts w:cs="Times New Roman"/>
          <w:b/>
          <w:color w:val="auto"/>
          <w:sz w:val="22"/>
          <w:szCs w:val="22"/>
          <w:lang w:eastAsia="en-US"/>
        </w:rPr>
      </w:pPr>
      <w:r w:rsidRPr="00F03921">
        <w:rPr>
          <w:rFonts w:cs="Times New Roman"/>
          <w:b/>
          <w:bCs/>
          <w:sz w:val="22"/>
          <w:szCs w:val="22"/>
        </w:rPr>
        <w:t>1. У першому питанні теми «</w:t>
      </w:r>
      <w:r w:rsidRPr="00F03921">
        <w:rPr>
          <w:rFonts w:cs="Times New Roman"/>
          <w:b/>
          <w:sz w:val="22"/>
          <w:szCs w:val="22"/>
        </w:rPr>
        <w:t>Загальні правила вчинення нотаріальних дій</w:t>
      </w:r>
      <w:r w:rsidRPr="00F03921">
        <w:rPr>
          <w:rFonts w:cs="Times New Roman"/>
          <w:b/>
          <w:bCs/>
          <w:sz w:val="22"/>
          <w:szCs w:val="22"/>
        </w:rPr>
        <w:t>» студенту слід знати наступне:</w:t>
      </w:r>
    </w:p>
    <w:p w:rsidR="00851280" w:rsidRPr="00F03921" w:rsidRDefault="00851280" w:rsidP="00851280">
      <w:pPr>
        <w:pStyle w:val="af"/>
        <w:shd w:val="clear" w:color="auto" w:fill="FFFFFF"/>
        <w:spacing w:before="0" w:beforeAutospacing="0" w:after="0" w:afterAutospacing="0"/>
        <w:ind w:firstLine="357"/>
        <w:jc w:val="both"/>
        <w:rPr>
          <w:color w:val="000000"/>
          <w:sz w:val="22"/>
          <w:szCs w:val="22"/>
          <w:lang w:val="uk-UA"/>
        </w:rPr>
      </w:pPr>
      <w:r w:rsidRPr="00F03921">
        <w:rPr>
          <w:color w:val="000000"/>
          <w:sz w:val="22"/>
          <w:szCs w:val="22"/>
          <w:lang w:val="uk-UA"/>
        </w:rPr>
        <w:t>Відповідно до ст. 41 Закону нотаріальні дії можуть вчинятися будь-яким нотаріусом чи посадовою особою виконавчого комітету сільської, селищної, міської ради народних депутатів на всій території України. Однак деякі з них можуть бути здійснені строго певним нотаріусом, вчинення їх іншими завідомо ставить під сумнів законність нотаріальної дії і, отже, ті наслідки, які воно тягне. Коло таких дій досить чітко окреслено законодавством.</w:t>
      </w:r>
    </w:p>
    <w:p w:rsidR="00851280" w:rsidRPr="00F03921" w:rsidRDefault="00851280" w:rsidP="00851280">
      <w:pPr>
        <w:pStyle w:val="af"/>
        <w:shd w:val="clear" w:color="auto" w:fill="FFFFFF"/>
        <w:spacing w:before="0" w:beforeAutospacing="0" w:after="0" w:afterAutospacing="0"/>
        <w:ind w:firstLine="357"/>
        <w:jc w:val="both"/>
        <w:rPr>
          <w:color w:val="000000"/>
          <w:sz w:val="22"/>
          <w:szCs w:val="22"/>
          <w:lang w:val="uk-UA"/>
        </w:rPr>
      </w:pPr>
      <w:r w:rsidRPr="00F03921">
        <w:rPr>
          <w:color w:val="000000"/>
          <w:sz w:val="22"/>
          <w:szCs w:val="22"/>
          <w:lang w:val="uk-UA"/>
        </w:rPr>
        <w:lastRenderedPageBreak/>
        <w:t>Так, посвідчення угод про відчуження або заставу жилого будинку, квартири, дачі, садового будинку, гаража, земельної ділянки, іншого нерухомого майна провадиться нотаріусом за місцезнаходженням вказаного майна (ст. 55 Закону).</w:t>
      </w:r>
    </w:p>
    <w:p w:rsidR="00851280" w:rsidRPr="00F03921" w:rsidRDefault="00851280" w:rsidP="00851280">
      <w:pPr>
        <w:pStyle w:val="af"/>
        <w:shd w:val="clear" w:color="auto" w:fill="FFFFFF"/>
        <w:spacing w:before="0" w:beforeAutospacing="0" w:after="0" w:afterAutospacing="0"/>
        <w:ind w:firstLine="357"/>
        <w:jc w:val="both"/>
        <w:rPr>
          <w:color w:val="000000"/>
          <w:sz w:val="22"/>
          <w:szCs w:val="22"/>
          <w:lang w:val="uk-UA"/>
        </w:rPr>
      </w:pPr>
      <w:r w:rsidRPr="00F03921">
        <w:rPr>
          <w:color w:val="000000"/>
          <w:sz w:val="22"/>
          <w:szCs w:val="22"/>
          <w:lang w:val="uk-UA"/>
        </w:rPr>
        <w:t>Заходи до охорони спадкового майна приймаються державним нотаріусом за місцем відкриття спадщини (ст. 60 Закону). Про припинення охорони спадкового майна державний нотаріус за місцем відкриття спадщини попередньо сповіщає спадкоємців, а в разі переходу майна за правом спадкування до держави - відповідні фінансові органи (ст. 65 Закону).</w:t>
      </w:r>
    </w:p>
    <w:p w:rsidR="00851280" w:rsidRPr="00F03921" w:rsidRDefault="00851280" w:rsidP="00851280">
      <w:pPr>
        <w:pStyle w:val="af"/>
        <w:shd w:val="clear" w:color="auto" w:fill="FFFFFF"/>
        <w:spacing w:before="0" w:beforeAutospacing="0" w:after="0" w:afterAutospacing="0"/>
        <w:ind w:firstLine="357"/>
        <w:jc w:val="both"/>
        <w:rPr>
          <w:color w:val="000000"/>
          <w:sz w:val="22"/>
          <w:szCs w:val="22"/>
          <w:lang w:val="uk-UA"/>
        </w:rPr>
      </w:pPr>
      <w:r w:rsidRPr="00F03921">
        <w:rPr>
          <w:color w:val="000000"/>
          <w:sz w:val="22"/>
          <w:szCs w:val="22"/>
          <w:lang w:val="uk-UA"/>
        </w:rPr>
        <w:t>Свідоцтво про право на спадщину на майно, що переходить за правом спадкування до спадкоємців або держави, видається державним нотаріусом за місцем відкриття спадщини (ст. 66 Закону).</w:t>
      </w:r>
    </w:p>
    <w:p w:rsidR="00851280" w:rsidRPr="00F03921" w:rsidRDefault="00851280" w:rsidP="00851280">
      <w:pPr>
        <w:pStyle w:val="af"/>
        <w:shd w:val="clear" w:color="auto" w:fill="FFFFFF"/>
        <w:spacing w:before="0" w:beforeAutospacing="0" w:after="0" w:afterAutospacing="0"/>
        <w:ind w:firstLine="357"/>
        <w:jc w:val="both"/>
        <w:rPr>
          <w:color w:val="000000"/>
          <w:sz w:val="22"/>
          <w:szCs w:val="22"/>
          <w:lang w:val="uk-UA"/>
        </w:rPr>
      </w:pPr>
      <w:r w:rsidRPr="00F03921">
        <w:rPr>
          <w:color w:val="000000"/>
          <w:sz w:val="22"/>
          <w:szCs w:val="22"/>
          <w:lang w:val="uk-UA"/>
        </w:rPr>
        <w:t>Свідоцтво про право власності на житловий будинок, квартиру, дачу, садовий будинок, гараж, земельну ділянку та інше нерухоме майно, що становить частку в спільному майні подружжя, видається нотаріусом за місцем його знаходження (ст. 70 Закону).</w:t>
      </w:r>
    </w:p>
    <w:p w:rsidR="00851280" w:rsidRPr="00F03921" w:rsidRDefault="00851280" w:rsidP="00851280">
      <w:pPr>
        <w:pStyle w:val="af"/>
        <w:shd w:val="clear" w:color="auto" w:fill="FFFFFF"/>
        <w:spacing w:before="0" w:beforeAutospacing="0" w:after="0" w:afterAutospacing="0"/>
        <w:ind w:firstLine="357"/>
        <w:jc w:val="both"/>
        <w:rPr>
          <w:color w:val="000000"/>
          <w:sz w:val="22"/>
          <w:szCs w:val="22"/>
          <w:lang w:val="uk-UA"/>
        </w:rPr>
      </w:pPr>
      <w:r w:rsidRPr="00F03921">
        <w:rPr>
          <w:color w:val="000000"/>
          <w:sz w:val="22"/>
          <w:szCs w:val="22"/>
          <w:lang w:val="uk-UA"/>
        </w:rPr>
        <w:t>Свідоцтво про право власності на частку в спільному майні подружжя у разі смерті одного з них видається державним нотаріусом за місцем відкриття спадщини (ст. 7] Закону).</w:t>
      </w:r>
    </w:p>
    <w:p w:rsidR="00851280" w:rsidRPr="00F03921" w:rsidRDefault="00851280" w:rsidP="00851280">
      <w:pPr>
        <w:pStyle w:val="af"/>
        <w:shd w:val="clear" w:color="auto" w:fill="FFFFFF"/>
        <w:spacing w:before="0" w:beforeAutospacing="0" w:after="0" w:afterAutospacing="0"/>
        <w:ind w:firstLine="357"/>
        <w:jc w:val="both"/>
        <w:rPr>
          <w:color w:val="000000"/>
          <w:sz w:val="22"/>
          <w:szCs w:val="22"/>
          <w:lang w:val="uk-UA"/>
        </w:rPr>
      </w:pPr>
      <w:r w:rsidRPr="00F03921">
        <w:rPr>
          <w:color w:val="000000"/>
          <w:sz w:val="22"/>
          <w:szCs w:val="22"/>
          <w:lang w:val="uk-UA"/>
        </w:rPr>
        <w:t>Свідоцтво про придбання жилого будинку з прилюдних торгів видається нотаріусом за місцезнаходженням будинку (ст. 72 Закону).</w:t>
      </w:r>
    </w:p>
    <w:p w:rsidR="00851280" w:rsidRPr="00F03921" w:rsidRDefault="00851280" w:rsidP="00851280">
      <w:pPr>
        <w:pStyle w:val="af"/>
        <w:shd w:val="clear" w:color="auto" w:fill="FFFFFF"/>
        <w:spacing w:before="0" w:beforeAutospacing="0" w:after="0" w:afterAutospacing="0"/>
        <w:ind w:firstLine="357"/>
        <w:jc w:val="both"/>
        <w:rPr>
          <w:color w:val="000000"/>
          <w:sz w:val="22"/>
          <w:szCs w:val="22"/>
          <w:lang w:val="uk-UA"/>
        </w:rPr>
      </w:pPr>
      <w:r w:rsidRPr="00F03921">
        <w:rPr>
          <w:color w:val="000000"/>
          <w:sz w:val="22"/>
          <w:szCs w:val="22"/>
          <w:lang w:val="uk-UA"/>
        </w:rPr>
        <w:t>Заборона відчуження житлового будинку, квартири, дачі, садового будинку, гаража, іншого нерухомого майна накладається за місцезнаходженням цього майна (ст. 73 Закону).</w:t>
      </w:r>
    </w:p>
    <w:p w:rsidR="00851280" w:rsidRPr="00F03921" w:rsidRDefault="00851280" w:rsidP="00851280">
      <w:pPr>
        <w:pStyle w:val="af"/>
        <w:shd w:val="clear" w:color="auto" w:fill="FFFFFF"/>
        <w:spacing w:before="0" w:beforeAutospacing="0" w:after="0" w:afterAutospacing="0"/>
        <w:ind w:firstLine="357"/>
        <w:jc w:val="both"/>
        <w:rPr>
          <w:color w:val="000000"/>
          <w:sz w:val="22"/>
          <w:szCs w:val="22"/>
          <w:lang w:val="uk-UA"/>
        </w:rPr>
      </w:pPr>
      <w:r w:rsidRPr="00F03921">
        <w:rPr>
          <w:color w:val="000000"/>
          <w:sz w:val="22"/>
          <w:szCs w:val="22"/>
          <w:lang w:val="uk-UA"/>
        </w:rPr>
        <w:t>Прийняття нотаріусом в депозит грошових сум і цінних паперів провадиться за місцем виконання зобов'язання (ст. 85 Закону).</w:t>
      </w:r>
    </w:p>
    <w:p w:rsidR="00851280" w:rsidRPr="00F03921" w:rsidRDefault="00851280" w:rsidP="00851280">
      <w:pPr>
        <w:pStyle w:val="af"/>
        <w:shd w:val="clear" w:color="auto" w:fill="FFFFFF"/>
        <w:spacing w:before="0" w:beforeAutospacing="0" w:after="0" w:afterAutospacing="0"/>
        <w:ind w:firstLine="357"/>
        <w:jc w:val="both"/>
        <w:rPr>
          <w:color w:val="000000"/>
          <w:sz w:val="22"/>
          <w:szCs w:val="22"/>
          <w:lang w:val="uk-UA"/>
        </w:rPr>
      </w:pPr>
      <w:r w:rsidRPr="00F03921">
        <w:rPr>
          <w:color w:val="000000"/>
          <w:sz w:val="22"/>
          <w:szCs w:val="22"/>
          <w:lang w:val="uk-UA"/>
        </w:rPr>
        <w:t>Прийняття чеків для пред'явлення до платежу і посвідчення несплати чеків здійснюється нотаріусом за місцем знаходження платника (ст. 93 закону).</w:t>
      </w:r>
    </w:p>
    <w:p w:rsidR="00851280" w:rsidRPr="00F03921" w:rsidRDefault="00851280" w:rsidP="00851280">
      <w:pPr>
        <w:pStyle w:val="af"/>
        <w:shd w:val="clear" w:color="auto" w:fill="FFFFFF"/>
        <w:spacing w:before="0" w:beforeAutospacing="0" w:after="0" w:afterAutospacing="0"/>
        <w:ind w:firstLine="357"/>
        <w:jc w:val="both"/>
        <w:rPr>
          <w:color w:val="000000"/>
          <w:sz w:val="22"/>
          <w:szCs w:val="22"/>
          <w:lang w:val="uk-UA"/>
        </w:rPr>
      </w:pPr>
      <w:r w:rsidRPr="00F03921">
        <w:rPr>
          <w:color w:val="000000"/>
          <w:sz w:val="22"/>
          <w:szCs w:val="22"/>
          <w:lang w:val="uk-UA"/>
        </w:rPr>
        <w:t>У ряді випадків місце вчинення нотаріальної дії визначається міжнародними договорами України (ст. 103 Закону).</w:t>
      </w:r>
    </w:p>
    <w:p w:rsidR="00851280" w:rsidRPr="00F03921" w:rsidRDefault="00851280" w:rsidP="00851280">
      <w:pPr>
        <w:pStyle w:val="af"/>
        <w:shd w:val="clear" w:color="auto" w:fill="FFFFFF"/>
        <w:spacing w:before="0" w:beforeAutospacing="0" w:after="0" w:afterAutospacing="0"/>
        <w:ind w:firstLine="357"/>
        <w:jc w:val="both"/>
        <w:rPr>
          <w:color w:val="000000"/>
          <w:sz w:val="22"/>
          <w:szCs w:val="22"/>
          <w:lang w:val="uk-UA"/>
        </w:rPr>
      </w:pPr>
      <w:r w:rsidRPr="00F03921">
        <w:rPr>
          <w:color w:val="000000"/>
          <w:sz w:val="22"/>
          <w:szCs w:val="22"/>
          <w:lang w:val="uk-UA"/>
        </w:rPr>
        <w:t>Якщо певному нотаріальну дію в силу правил про місце вчинення нотаріальних дій не може бути скоєно даними нотаріусом, останній відмовляє в його скоєнні на підставі ч. 2 ст. 49 Закону і роз'яснює при цьому, куди необхідно звернутися.</w:t>
      </w:r>
    </w:p>
    <w:p w:rsidR="00851280" w:rsidRPr="00F03921" w:rsidRDefault="00851280" w:rsidP="00851280">
      <w:pPr>
        <w:pStyle w:val="af"/>
        <w:shd w:val="clear" w:color="auto" w:fill="FFFFFF"/>
        <w:spacing w:before="0" w:beforeAutospacing="0" w:after="0" w:afterAutospacing="0"/>
        <w:ind w:firstLine="357"/>
        <w:jc w:val="both"/>
        <w:rPr>
          <w:color w:val="000000"/>
          <w:sz w:val="22"/>
          <w:szCs w:val="22"/>
          <w:lang w:val="uk-UA"/>
        </w:rPr>
      </w:pPr>
      <w:r w:rsidRPr="00F03921">
        <w:rPr>
          <w:color w:val="000000"/>
          <w:sz w:val="22"/>
          <w:szCs w:val="22"/>
          <w:lang w:val="uk-UA"/>
        </w:rPr>
        <w:t>Відповідно до ч. 2 ст. 41 Закону нотаріальні дії вчиняються:</w:t>
      </w:r>
    </w:p>
    <w:p w:rsidR="00851280" w:rsidRPr="00F03921" w:rsidRDefault="00851280" w:rsidP="00851280">
      <w:pPr>
        <w:pStyle w:val="af"/>
        <w:shd w:val="clear" w:color="auto" w:fill="FFFFFF"/>
        <w:spacing w:before="0" w:beforeAutospacing="0" w:after="0" w:afterAutospacing="0"/>
        <w:ind w:firstLine="357"/>
        <w:jc w:val="both"/>
        <w:rPr>
          <w:color w:val="000000"/>
          <w:sz w:val="22"/>
          <w:szCs w:val="22"/>
          <w:lang w:val="uk-UA"/>
        </w:rPr>
      </w:pPr>
      <w:r w:rsidRPr="00F03921">
        <w:rPr>
          <w:color w:val="000000"/>
          <w:sz w:val="22"/>
          <w:szCs w:val="22"/>
          <w:lang w:val="uk-UA"/>
        </w:rPr>
        <w:t>- У приміщенні державної нотаріальної контори;</w:t>
      </w:r>
    </w:p>
    <w:p w:rsidR="00851280" w:rsidRPr="00F03921" w:rsidRDefault="00851280" w:rsidP="00851280">
      <w:pPr>
        <w:pStyle w:val="af"/>
        <w:shd w:val="clear" w:color="auto" w:fill="FFFFFF"/>
        <w:spacing w:before="0" w:beforeAutospacing="0" w:after="0" w:afterAutospacing="0"/>
        <w:ind w:firstLine="357"/>
        <w:jc w:val="both"/>
        <w:rPr>
          <w:color w:val="000000"/>
          <w:sz w:val="22"/>
          <w:szCs w:val="22"/>
          <w:lang w:val="uk-UA"/>
        </w:rPr>
      </w:pPr>
      <w:r w:rsidRPr="00F03921">
        <w:rPr>
          <w:color w:val="000000"/>
          <w:sz w:val="22"/>
          <w:szCs w:val="22"/>
          <w:lang w:val="uk-UA"/>
        </w:rPr>
        <w:lastRenderedPageBreak/>
        <w:t>- У державному нотаріальному архіві;</w:t>
      </w:r>
    </w:p>
    <w:p w:rsidR="00851280" w:rsidRPr="00F03921" w:rsidRDefault="00851280" w:rsidP="00851280">
      <w:pPr>
        <w:pStyle w:val="af"/>
        <w:shd w:val="clear" w:color="auto" w:fill="FFFFFF"/>
        <w:spacing w:before="0" w:beforeAutospacing="0" w:after="0" w:afterAutospacing="0"/>
        <w:ind w:firstLine="357"/>
        <w:jc w:val="both"/>
        <w:rPr>
          <w:color w:val="000000"/>
          <w:sz w:val="22"/>
          <w:szCs w:val="22"/>
          <w:lang w:val="uk-UA"/>
        </w:rPr>
      </w:pPr>
      <w:r w:rsidRPr="00F03921">
        <w:rPr>
          <w:color w:val="000000"/>
          <w:sz w:val="22"/>
          <w:szCs w:val="22"/>
          <w:lang w:val="uk-UA"/>
        </w:rPr>
        <w:t>- У приміщенні, що є робочим місцем приватного нотаріуса;</w:t>
      </w:r>
    </w:p>
    <w:p w:rsidR="00851280" w:rsidRPr="00F03921" w:rsidRDefault="00851280" w:rsidP="00851280">
      <w:pPr>
        <w:pStyle w:val="af"/>
        <w:shd w:val="clear" w:color="auto" w:fill="FFFFFF"/>
        <w:spacing w:before="0" w:beforeAutospacing="0" w:after="0" w:afterAutospacing="0"/>
        <w:ind w:firstLine="357"/>
        <w:jc w:val="both"/>
        <w:rPr>
          <w:color w:val="000000"/>
          <w:sz w:val="22"/>
          <w:szCs w:val="22"/>
          <w:lang w:val="uk-UA"/>
        </w:rPr>
      </w:pPr>
      <w:r w:rsidRPr="00F03921">
        <w:rPr>
          <w:color w:val="000000"/>
          <w:sz w:val="22"/>
          <w:szCs w:val="22"/>
          <w:lang w:val="uk-UA"/>
        </w:rPr>
        <w:t>- У приміщенні виконавчого комітету сільської, селищної, міської ради народних депутатів.</w:t>
      </w:r>
    </w:p>
    <w:p w:rsidR="00851280" w:rsidRPr="00F03921" w:rsidRDefault="00851280" w:rsidP="00851280">
      <w:pPr>
        <w:pStyle w:val="af"/>
        <w:shd w:val="clear" w:color="auto" w:fill="FFFFFF"/>
        <w:spacing w:before="0" w:beforeAutospacing="0" w:after="0" w:afterAutospacing="0"/>
        <w:ind w:firstLine="357"/>
        <w:jc w:val="both"/>
        <w:rPr>
          <w:color w:val="000000"/>
          <w:sz w:val="22"/>
          <w:szCs w:val="22"/>
          <w:lang w:val="uk-UA"/>
        </w:rPr>
      </w:pPr>
      <w:r w:rsidRPr="00F03921">
        <w:rPr>
          <w:color w:val="000000"/>
          <w:sz w:val="22"/>
          <w:szCs w:val="22"/>
          <w:lang w:val="uk-UA"/>
        </w:rPr>
        <w:t>В окремих випадках, якщо громадянин не може з'явитися в зазначене приміщення, а також якщо цього вимаг</w:t>
      </w:r>
      <w:r w:rsidR="00F03921" w:rsidRPr="00F03921">
        <w:rPr>
          <w:color w:val="000000"/>
          <w:sz w:val="22"/>
          <w:szCs w:val="22"/>
          <w:lang w:val="uk-UA"/>
        </w:rPr>
        <w:t>ають особливості посвідчуванної</w:t>
      </w:r>
      <w:r w:rsidRPr="00F03921">
        <w:rPr>
          <w:color w:val="000000"/>
          <w:sz w:val="22"/>
          <w:szCs w:val="22"/>
          <w:lang w:val="uk-UA"/>
        </w:rPr>
        <w:t xml:space="preserve"> угоди, нотаріальні дії можуть бути вчинені поза вказаними приміщеннями. Тут задовольняються передусім інтереси громадян, які не можуть з хвороби, інвалідності або з інших поважних причин прибути до державної нотаріальної контори, до приватного нотаріуса або у виконком. Закон не встановлює докладного конкретного переліку цих причин. Практично дана норма застосовується досить широко при вчиненні таких нотаріальних дій, як посвідчення заповітів, довіреностей, засвідчення справжності підписів та ін Державне мито при цьому стягується у розмірі встановлених ставок за відповідні дії, крім цього сплачуються фактичні витрати, пов'язані з виїздом для вчинення нотаріальних дій .</w:t>
      </w:r>
    </w:p>
    <w:p w:rsidR="00851280" w:rsidRPr="00F03921" w:rsidRDefault="00851280" w:rsidP="00851280">
      <w:pPr>
        <w:pStyle w:val="af"/>
        <w:shd w:val="clear" w:color="auto" w:fill="FFFFFF"/>
        <w:spacing w:before="0" w:beforeAutospacing="0" w:after="0" w:afterAutospacing="0"/>
        <w:ind w:firstLine="357"/>
        <w:jc w:val="both"/>
        <w:rPr>
          <w:color w:val="000000"/>
          <w:sz w:val="22"/>
          <w:szCs w:val="22"/>
          <w:lang w:val="uk-UA"/>
        </w:rPr>
      </w:pPr>
      <w:r w:rsidRPr="00F03921">
        <w:rPr>
          <w:color w:val="000000"/>
          <w:sz w:val="22"/>
          <w:szCs w:val="22"/>
          <w:lang w:val="uk-UA"/>
        </w:rPr>
        <w:t>Якщо нотаріальна дія вчиняється поза приміщенням державної нотаріальної контори чи поза приміщенням, що є робочим місцем приватного нотаріуса, у посвідчувальному написі і в реєстрі нотаріальних дій обов'язково Записується місце вчинення нотаріальної дії (на дому, в лікарні, на підприємстві, установі, організації і т. д .) з позначенням адреси, а також причин, з яких нотаріальна дія було скоєно поза вказаними приміщеннями.</w:t>
      </w:r>
    </w:p>
    <w:p w:rsidR="00851280" w:rsidRPr="00F03921" w:rsidRDefault="00851280" w:rsidP="00851280">
      <w:pPr>
        <w:pStyle w:val="af"/>
        <w:shd w:val="clear" w:color="auto" w:fill="FFFFFF"/>
        <w:spacing w:before="0" w:beforeAutospacing="0" w:after="0" w:afterAutospacing="0"/>
        <w:ind w:firstLine="357"/>
        <w:jc w:val="both"/>
        <w:rPr>
          <w:color w:val="000000"/>
          <w:sz w:val="22"/>
          <w:szCs w:val="22"/>
          <w:lang w:val="uk-UA"/>
        </w:rPr>
      </w:pPr>
      <w:r w:rsidRPr="00F03921">
        <w:rPr>
          <w:color w:val="000000"/>
          <w:sz w:val="22"/>
          <w:szCs w:val="22"/>
          <w:lang w:val="uk-UA"/>
        </w:rPr>
        <w:t>Що стосується правил про час вчинення нотаріальних дій, то ст. 42 Закону закріплює, що нотаріальні дії вчиняються після їх оплата в день подачі всіх необхідних документів. Ця стаття є однією з найважливіших гарантій, спрямованих на своєчасне вчинення нотаріальних дій та на охорону прав громадян та юридичних осіб, що звертаються до нотаріуса.</w:t>
      </w:r>
    </w:p>
    <w:p w:rsidR="00851280" w:rsidRPr="00F03921" w:rsidRDefault="00851280" w:rsidP="00851280">
      <w:pPr>
        <w:pStyle w:val="af"/>
        <w:shd w:val="clear" w:color="auto" w:fill="FFFFFF"/>
        <w:spacing w:before="0" w:beforeAutospacing="0" w:after="0" w:afterAutospacing="0"/>
        <w:ind w:firstLine="357"/>
        <w:jc w:val="both"/>
        <w:rPr>
          <w:color w:val="000000"/>
          <w:sz w:val="22"/>
          <w:szCs w:val="22"/>
          <w:lang w:val="uk-UA"/>
        </w:rPr>
      </w:pPr>
      <w:r w:rsidRPr="00F03921">
        <w:rPr>
          <w:color w:val="000000"/>
          <w:sz w:val="22"/>
          <w:szCs w:val="22"/>
          <w:lang w:val="uk-UA"/>
        </w:rPr>
        <w:t>Якщо нотаріус встановлює, що не всі документи представлені або не сплачене державне мито, він пропонує зацікавленій особі представити відсутні документи або сплатити держмито. До усунення зазначених недоліків нотаріальну дію не звершується.</w:t>
      </w:r>
    </w:p>
    <w:p w:rsidR="00851280" w:rsidRPr="00F03921" w:rsidRDefault="00851280" w:rsidP="00851280">
      <w:pPr>
        <w:pStyle w:val="af"/>
        <w:shd w:val="clear" w:color="auto" w:fill="FFFFFF"/>
        <w:spacing w:before="0" w:beforeAutospacing="0" w:after="0" w:afterAutospacing="0"/>
        <w:ind w:firstLine="357"/>
        <w:jc w:val="both"/>
        <w:rPr>
          <w:color w:val="000000"/>
          <w:sz w:val="22"/>
          <w:szCs w:val="22"/>
          <w:lang w:val="uk-UA"/>
        </w:rPr>
      </w:pPr>
      <w:r w:rsidRPr="00F03921">
        <w:rPr>
          <w:color w:val="000000"/>
          <w:sz w:val="22"/>
          <w:szCs w:val="22"/>
          <w:lang w:val="uk-UA"/>
        </w:rPr>
        <w:t>Для вчинення певних нотаріальних дій законодавством передбачені спеціальні терміни, які повинні дотримуватися як особи, які звертаються за вчиненням нотаріальних дій, так і посадові особи, їх вчиняють. Наприклад, ст. 561</w:t>
      </w:r>
      <w:r w:rsidRPr="00F03921">
        <w:rPr>
          <w:rStyle w:val="apple-converted-space"/>
          <w:color w:val="000000"/>
          <w:sz w:val="22"/>
          <w:szCs w:val="22"/>
          <w:lang w:val="uk-UA"/>
        </w:rPr>
        <w:t> </w:t>
      </w:r>
      <w:hyperlink r:id="rId13" w:history="1">
        <w:r w:rsidRPr="00F03921">
          <w:rPr>
            <w:rStyle w:val="ab"/>
            <w:color w:val="0358A8"/>
            <w:sz w:val="22"/>
            <w:szCs w:val="22"/>
            <w:lang w:val="uk-UA"/>
          </w:rPr>
          <w:t>ЦК</w:t>
        </w:r>
      </w:hyperlink>
      <w:r w:rsidRPr="00F03921">
        <w:rPr>
          <w:rStyle w:val="apple-converted-space"/>
          <w:color w:val="000000"/>
          <w:sz w:val="22"/>
          <w:szCs w:val="22"/>
          <w:lang w:val="uk-UA"/>
        </w:rPr>
        <w:t> </w:t>
      </w:r>
      <w:r w:rsidRPr="00F03921">
        <w:rPr>
          <w:color w:val="000000"/>
          <w:sz w:val="22"/>
          <w:szCs w:val="22"/>
          <w:lang w:val="uk-UA"/>
        </w:rPr>
        <w:t xml:space="preserve">України передбачено, що </w:t>
      </w:r>
      <w:r w:rsidRPr="00F03921">
        <w:rPr>
          <w:color w:val="000000"/>
          <w:sz w:val="22"/>
          <w:szCs w:val="22"/>
          <w:lang w:val="uk-UA"/>
        </w:rPr>
        <w:lastRenderedPageBreak/>
        <w:t>свідоцтво про право на спадщину видається після закінчення шести місяців з дня відкриття спадщини.</w:t>
      </w:r>
    </w:p>
    <w:p w:rsidR="00851280" w:rsidRPr="00F03921" w:rsidRDefault="00851280" w:rsidP="00851280">
      <w:pPr>
        <w:pStyle w:val="af"/>
        <w:shd w:val="clear" w:color="auto" w:fill="FFFFFF"/>
        <w:spacing w:before="0" w:beforeAutospacing="0" w:after="0" w:afterAutospacing="0"/>
        <w:ind w:firstLine="357"/>
        <w:jc w:val="both"/>
        <w:rPr>
          <w:color w:val="000000"/>
          <w:sz w:val="22"/>
          <w:szCs w:val="22"/>
          <w:lang w:val="uk-UA"/>
        </w:rPr>
      </w:pPr>
      <w:r w:rsidRPr="00F03921">
        <w:rPr>
          <w:color w:val="000000"/>
          <w:sz w:val="22"/>
          <w:szCs w:val="22"/>
          <w:lang w:val="uk-UA"/>
        </w:rPr>
        <w:t>У деяких випадках вчинення нотаріальної дії може бути відкладено або призупинено.</w:t>
      </w:r>
    </w:p>
    <w:p w:rsidR="00851280" w:rsidRPr="00F03921" w:rsidRDefault="00851280" w:rsidP="00851280">
      <w:pPr>
        <w:pStyle w:val="af"/>
        <w:shd w:val="clear" w:color="auto" w:fill="FFFFFF"/>
        <w:spacing w:before="0" w:beforeAutospacing="0" w:after="0" w:afterAutospacing="0"/>
        <w:ind w:firstLine="357"/>
        <w:jc w:val="both"/>
        <w:rPr>
          <w:color w:val="000000"/>
          <w:sz w:val="22"/>
          <w:szCs w:val="22"/>
          <w:lang w:val="uk-UA"/>
        </w:rPr>
      </w:pPr>
      <w:r w:rsidRPr="00F03921">
        <w:rPr>
          <w:color w:val="000000"/>
          <w:sz w:val="22"/>
          <w:szCs w:val="22"/>
          <w:lang w:val="uk-UA"/>
        </w:rPr>
        <w:t>Відкладення означає перенесення вчинення нотаріальної дії на більш пізній термін. (Ч. 2 ст. 42 Закону). Як правило, цей термін не може перевищувати одного місяця. Більш короткий термін - не більше 10 днів - встановлюється у випадках, коли є заява зацікавленої особи, яке свідчить про бажання останнього звернутися до суду для оспорювання права або факту, про посвідчення якого просить інша Зацікавлена особа. Протягом цього терміну зацікавлена особа повинна реалізувати своє право на звернення до суду, бо тривала невизначеність у відносинах може істотно обмежити права інших осіб.</w:t>
      </w:r>
    </w:p>
    <w:p w:rsidR="00851280" w:rsidRPr="00F03921" w:rsidRDefault="00851280" w:rsidP="00851280">
      <w:pPr>
        <w:pStyle w:val="af"/>
        <w:shd w:val="clear" w:color="auto" w:fill="FFFFFF"/>
        <w:spacing w:before="0" w:beforeAutospacing="0" w:after="0" w:afterAutospacing="0"/>
        <w:ind w:firstLine="357"/>
        <w:jc w:val="both"/>
        <w:rPr>
          <w:color w:val="000000"/>
          <w:sz w:val="22"/>
          <w:szCs w:val="22"/>
          <w:lang w:val="uk-UA"/>
        </w:rPr>
      </w:pPr>
      <w:r w:rsidRPr="00F03921">
        <w:rPr>
          <w:color w:val="000000"/>
          <w:sz w:val="22"/>
          <w:szCs w:val="22"/>
          <w:lang w:val="uk-UA"/>
        </w:rPr>
        <w:t>Крім підстав, зазначених у ст. 42 Закону, Інструкція про порядок вчинення нотаріальних дій нотаріусами України (далі - Інструкція) 68 в п. 31 передбачає додаткові підстави для відкладення. Так, якщо у нотаріуса або іншої посадової особи, яка вчиняє нотаріальні дії, є підстави припускати що хто-небудь з учасників угоди внаслідок душевної хвороби або недоумства не може розуміти значення своїх дій або керувати ними, а відомостей про визнання такого громадянина недієздатним ще немає, нотаріус відкладає посвідчення угоди і з'ясовує, чи не було винесено судом рішення про визнання громадянина недієздатним.</w:t>
      </w:r>
    </w:p>
    <w:p w:rsidR="00851280" w:rsidRPr="00F03921" w:rsidRDefault="00851280" w:rsidP="00851280">
      <w:pPr>
        <w:pStyle w:val="af"/>
        <w:shd w:val="clear" w:color="auto" w:fill="FFFFFF"/>
        <w:spacing w:before="0" w:beforeAutospacing="0" w:after="0" w:afterAutospacing="0"/>
        <w:ind w:firstLine="357"/>
        <w:jc w:val="both"/>
        <w:rPr>
          <w:color w:val="000000"/>
          <w:sz w:val="22"/>
          <w:szCs w:val="22"/>
          <w:lang w:val="uk-UA"/>
        </w:rPr>
      </w:pPr>
      <w:r w:rsidRPr="00F03921">
        <w:rPr>
          <w:color w:val="000000"/>
          <w:sz w:val="22"/>
          <w:szCs w:val="22"/>
          <w:lang w:val="uk-UA"/>
        </w:rPr>
        <w:t>Аналогічним чином слід вчинити і в тому випадку, якщо виникає припущення, що учасник угоди внаслідок зловживання спиртними напоями або наркотичними речовинами ставить сім'ю у важке матеріальне становище, у зв'язку з чим необхідно з'ясувати, чи не виносилося судом рішення про визнання його обмежено дієздатним. Якщо такого рішення не є, нотаріус в необхідних випадках повідомляє про своє припущення осіб, які відповідно до ст. 256</w:t>
      </w:r>
      <w:r w:rsidRPr="00F03921">
        <w:rPr>
          <w:rStyle w:val="apple-converted-space"/>
          <w:color w:val="000000"/>
          <w:sz w:val="22"/>
          <w:szCs w:val="22"/>
          <w:lang w:val="uk-UA"/>
        </w:rPr>
        <w:t> </w:t>
      </w:r>
      <w:hyperlink r:id="rId14" w:history="1">
        <w:r w:rsidRPr="00F03921">
          <w:rPr>
            <w:rStyle w:val="ab"/>
            <w:color w:val="0358A8"/>
            <w:sz w:val="22"/>
            <w:szCs w:val="22"/>
            <w:lang w:val="uk-UA"/>
          </w:rPr>
          <w:t>ЦПК</w:t>
        </w:r>
      </w:hyperlink>
      <w:r w:rsidRPr="00F03921">
        <w:rPr>
          <w:rStyle w:val="apple-converted-space"/>
          <w:color w:val="000000"/>
          <w:sz w:val="22"/>
          <w:szCs w:val="22"/>
          <w:lang w:val="uk-UA"/>
        </w:rPr>
        <w:t> </w:t>
      </w:r>
      <w:r w:rsidRPr="00F03921">
        <w:rPr>
          <w:color w:val="000000"/>
          <w:sz w:val="22"/>
          <w:szCs w:val="22"/>
          <w:lang w:val="uk-UA"/>
        </w:rPr>
        <w:t>можуть звернутися до суду із заявою про визнання громадянина недієздатним або обмежено дієздатним.</w:t>
      </w:r>
    </w:p>
    <w:p w:rsidR="00851280" w:rsidRPr="00F03921" w:rsidRDefault="00851280" w:rsidP="00851280">
      <w:pPr>
        <w:pStyle w:val="af"/>
        <w:shd w:val="clear" w:color="auto" w:fill="FFFFFF"/>
        <w:spacing w:before="0" w:beforeAutospacing="0" w:after="0" w:afterAutospacing="0"/>
        <w:ind w:firstLine="357"/>
        <w:jc w:val="both"/>
        <w:rPr>
          <w:color w:val="000000"/>
          <w:sz w:val="22"/>
          <w:szCs w:val="22"/>
          <w:lang w:val="uk-UA"/>
        </w:rPr>
      </w:pPr>
      <w:r w:rsidRPr="00F03921">
        <w:rPr>
          <w:color w:val="000000"/>
          <w:sz w:val="22"/>
          <w:szCs w:val="22"/>
          <w:lang w:val="uk-UA"/>
        </w:rPr>
        <w:t xml:space="preserve">Відповідно до ч. 5 ст. 42 Закону у разі отримання від суду повідомлення про надходження заяви зацікавленої особи, яка оспорює право або факт, про посвідчення якого просить інша зацікавлена особа, вчинення нотаріальної дії зупиняється до вирішення справи судом. Призупинення означає, що вчинення нотаріальної дії припиняється у зв'язку з виникненням обставин, які перешкоджають </w:t>
      </w:r>
      <w:r w:rsidRPr="00F03921">
        <w:rPr>
          <w:color w:val="000000"/>
          <w:sz w:val="22"/>
          <w:szCs w:val="22"/>
          <w:lang w:val="uk-UA"/>
        </w:rPr>
        <w:lastRenderedPageBreak/>
        <w:t xml:space="preserve">виконанню нотаріальних функцій, до усунення цих обставин. Дане положення </w:t>
      </w:r>
      <w:r w:rsidR="00F03921" w:rsidRPr="00F03921">
        <w:rPr>
          <w:color w:val="000000"/>
          <w:sz w:val="22"/>
          <w:szCs w:val="22"/>
          <w:lang w:val="uk-UA"/>
        </w:rPr>
        <w:t>ґрунтується</w:t>
      </w:r>
      <w:r w:rsidRPr="00F03921">
        <w:rPr>
          <w:color w:val="000000"/>
          <w:sz w:val="22"/>
          <w:szCs w:val="22"/>
          <w:lang w:val="uk-UA"/>
        </w:rPr>
        <w:t xml:space="preserve"> на тому, що нотаріат є органом, що засвідчує угоди, які ні з якого боку не повинні викликати сумніви. Всяке сумнів, яке при цьому може виникнути, має бути усунуто. Якщо ж у судовому органі є справу позовної або особливого виробництва, від якого залежить визнання певного права або факту, то нотаріус не має права вчинити нотаріальну дію, поки справа не буде розглянута і рішення не вступить в законну силу.</w:t>
      </w:r>
    </w:p>
    <w:p w:rsidR="00851280" w:rsidRPr="00F03921" w:rsidRDefault="00851280" w:rsidP="00851280">
      <w:pPr>
        <w:pStyle w:val="HTML"/>
        <w:shd w:val="clear" w:color="auto" w:fill="FFFFFF"/>
        <w:ind w:firstLine="360"/>
        <w:jc w:val="both"/>
        <w:textAlignment w:val="baseline"/>
        <w:rPr>
          <w:rFonts w:ascii="Times New Roman" w:hAnsi="Times New Roman" w:cs="Times New Roman"/>
          <w:b/>
          <w:color w:val="000000"/>
          <w:sz w:val="22"/>
          <w:szCs w:val="22"/>
          <w:lang w:val="uk-UA"/>
        </w:rPr>
      </w:pPr>
      <w:r w:rsidRPr="00F03921">
        <w:rPr>
          <w:rFonts w:ascii="Times New Roman" w:hAnsi="Times New Roman" w:cs="Times New Roman"/>
          <w:b/>
          <w:bCs/>
          <w:sz w:val="22"/>
          <w:szCs w:val="22"/>
          <w:lang w:val="uk-UA"/>
        </w:rPr>
        <w:t xml:space="preserve">2. У другому питанні студенту слід знати наступне: </w:t>
      </w:r>
      <w:r w:rsidRPr="00F03921">
        <w:rPr>
          <w:rFonts w:ascii="Times New Roman" w:hAnsi="Times New Roman" w:cs="Times New Roman"/>
          <w:b/>
          <w:color w:val="000000"/>
          <w:sz w:val="22"/>
          <w:szCs w:val="22"/>
          <w:lang w:val="uk-UA"/>
        </w:rPr>
        <w:t xml:space="preserve">Визначення обсягу цивільної дієздатності фізичних                 осіб і перевірка цивільної правоздатності та дієздатності юридичних осіб, перевірка повноважень представника  фізичної або юридичної особи. Встановлення намірів сторін вчиняти правочин </w:t>
      </w:r>
    </w:p>
    <w:p w:rsidR="00851280" w:rsidRPr="00F03921" w:rsidRDefault="00851280" w:rsidP="00851280">
      <w:pPr>
        <w:pStyle w:val="HTML"/>
        <w:shd w:val="clear" w:color="auto" w:fill="FFFFFF"/>
        <w:ind w:firstLine="360"/>
        <w:jc w:val="both"/>
        <w:textAlignment w:val="baseline"/>
        <w:rPr>
          <w:rFonts w:ascii="Times New Roman" w:hAnsi="Times New Roman" w:cs="Times New Roman"/>
          <w:color w:val="000000"/>
          <w:sz w:val="22"/>
          <w:szCs w:val="22"/>
          <w:lang w:val="uk-UA"/>
        </w:rPr>
      </w:pPr>
      <w:r w:rsidRPr="00F03921">
        <w:rPr>
          <w:rFonts w:ascii="Times New Roman" w:hAnsi="Times New Roman" w:cs="Times New Roman"/>
          <w:b/>
          <w:sz w:val="22"/>
          <w:szCs w:val="22"/>
          <w:lang w:val="uk-UA" w:eastAsia="en-US"/>
        </w:rPr>
        <w:t>Там, п</w:t>
      </w:r>
      <w:r w:rsidRPr="00F03921">
        <w:rPr>
          <w:rFonts w:ascii="Times New Roman" w:hAnsi="Times New Roman" w:cs="Times New Roman"/>
          <w:color w:val="000000"/>
          <w:sz w:val="22"/>
          <w:szCs w:val="22"/>
          <w:lang w:val="uk-UA"/>
        </w:rPr>
        <w:t xml:space="preserve">ід час  посвідчення  правочинів визначається обсяг цивільної дієздатності фізичних осіб, які беруть у них участь. </w:t>
      </w:r>
      <w:r w:rsidRPr="00F03921">
        <w:rPr>
          <w:rFonts w:ascii="Times New Roman" w:hAnsi="Times New Roman" w:cs="Times New Roman"/>
          <w:color w:val="000000"/>
          <w:sz w:val="22"/>
          <w:szCs w:val="22"/>
          <w:lang w:val="uk-UA"/>
        </w:rPr>
        <w:br/>
      </w:r>
      <w:bookmarkStart w:id="29" w:name="o437"/>
      <w:bookmarkEnd w:id="29"/>
      <w:r w:rsidRPr="00F03921">
        <w:rPr>
          <w:rFonts w:ascii="Times New Roman" w:hAnsi="Times New Roman" w:cs="Times New Roman"/>
          <w:color w:val="000000"/>
          <w:sz w:val="22"/>
          <w:szCs w:val="22"/>
          <w:lang w:val="uk-UA"/>
        </w:rPr>
        <w:t xml:space="preserve">     Визначення обсягу  цивільної  дієздатності   фізичної   особи здійснюється   за   паспортом   громадянина   України  або  іншими документами,   передбаченими   статтею   43   Закону  (крім посвідчення  водія,  особи  моряка,  інваліда  чи учасника Великої Вітчизняної війни, посвідчення, виданого за місцем роботи фізичної особи),  які  унеможливлюють  виникнення  будь-яких  сумнівів щодо обсягу  цивільної  дієздатності  фізичної особи, яка звернулася за вчиненням  нотаріальної  дії.  У  разі потреби нотаріусу надається довідка  про  те,  що  особа не страждає на психічний розлад, який може  вплинути  на  її  здатність  усвідомлювати свої дії та (або) керувати ними.</w:t>
      </w:r>
    </w:p>
    <w:p w:rsidR="00851280" w:rsidRPr="00F03921" w:rsidRDefault="00851280" w:rsidP="00851280">
      <w:pPr>
        <w:pStyle w:val="HTML"/>
        <w:shd w:val="clear" w:color="auto" w:fill="FFFFFF"/>
        <w:ind w:firstLine="360"/>
        <w:jc w:val="both"/>
        <w:textAlignment w:val="baseline"/>
        <w:rPr>
          <w:rFonts w:ascii="Times New Roman" w:hAnsi="Times New Roman" w:cs="Times New Roman"/>
          <w:color w:val="000000"/>
          <w:sz w:val="22"/>
          <w:szCs w:val="22"/>
          <w:lang w:val="uk-UA"/>
        </w:rPr>
      </w:pPr>
      <w:bookmarkStart w:id="30" w:name="o438"/>
      <w:bookmarkStart w:id="31" w:name="o439"/>
      <w:bookmarkEnd w:id="30"/>
      <w:bookmarkEnd w:id="31"/>
      <w:r w:rsidRPr="00F03921">
        <w:rPr>
          <w:rFonts w:ascii="Times New Roman" w:hAnsi="Times New Roman" w:cs="Times New Roman"/>
          <w:color w:val="000000"/>
          <w:sz w:val="22"/>
          <w:szCs w:val="22"/>
          <w:lang w:val="uk-UA"/>
        </w:rPr>
        <w:t xml:space="preserve">     У разі  наявності сумнівів щодо обсягу цивільної дієздатності фізичної особи,  яка звернулася  за  вчиненням  нотаріальної  дії, нотаріус  зобов'язаний звернутися до органу опіки та піклування за місцем проживання  відповідної  фізичної  особи  для  встановлення факту відсутності опіки або піклування над такою фізичною особою. </w:t>
      </w:r>
    </w:p>
    <w:p w:rsidR="00851280" w:rsidRPr="00F03921" w:rsidRDefault="00851280" w:rsidP="00851280">
      <w:pPr>
        <w:pStyle w:val="HTML"/>
        <w:shd w:val="clear" w:color="auto" w:fill="FFFFFF"/>
        <w:ind w:firstLine="360"/>
        <w:jc w:val="both"/>
        <w:textAlignment w:val="baseline"/>
        <w:rPr>
          <w:rFonts w:ascii="Times New Roman" w:hAnsi="Times New Roman" w:cs="Times New Roman"/>
          <w:color w:val="000000"/>
          <w:sz w:val="22"/>
          <w:szCs w:val="22"/>
          <w:lang w:val="uk-UA"/>
        </w:rPr>
      </w:pPr>
      <w:bookmarkStart w:id="32" w:name="o440"/>
      <w:bookmarkEnd w:id="32"/>
      <w:r w:rsidRPr="00F03921">
        <w:rPr>
          <w:rFonts w:ascii="Times New Roman" w:hAnsi="Times New Roman" w:cs="Times New Roman"/>
          <w:color w:val="000000"/>
          <w:sz w:val="22"/>
          <w:szCs w:val="22"/>
          <w:lang w:val="uk-UA"/>
        </w:rPr>
        <w:t xml:space="preserve">     При перевірці   цивільної   правоздатності   та  дієздатності юридичної особи нотаріус зобов'язаний ознайомитися  з  установчими документами,   інформацією   про   неї,  що  міститься  в  Єдиному державному  реєстрі  юридичних осіб та фізичних осіб - підприємців цієї  юридичної особи і перевірити, чи відповідає нотаріальна дія, яка    вчиняється,   обсягу   її   цивільної   правоздатності   та дієздатності.</w:t>
      </w:r>
      <w:bookmarkStart w:id="33" w:name="o441"/>
      <w:bookmarkEnd w:id="33"/>
      <w:r w:rsidRPr="00F03921">
        <w:rPr>
          <w:rFonts w:ascii="Times New Roman" w:hAnsi="Times New Roman" w:cs="Times New Roman"/>
          <w:i/>
          <w:iCs/>
          <w:color w:val="000000"/>
          <w:sz w:val="22"/>
          <w:szCs w:val="22"/>
          <w:bdr w:val="none" w:sz="0" w:space="0" w:color="auto" w:frame="1"/>
          <w:lang w:val="uk-UA"/>
        </w:rPr>
        <w:t xml:space="preserve"> </w:t>
      </w:r>
      <w:r w:rsidRPr="00F03921">
        <w:rPr>
          <w:rFonts w:ascii="Times New Roman" w:hAnsi="Times New Roman" w:cs="Times New Roman"/>
          <w:i/>
          <w:iCs/>
          <w:color w:val="000000"/>
          <w:sz w:val="22"/>
          <w:szCs w:val="22"/>
          <w:bdr w:val="none" w:sz="0" w:space="0" w:color="auto" w:frame="1"/>
          <w:lang w:val="uk-UA"/>
        </w:rPr>
        <w:br/>
      </w:r>
      <w:bookmarkStart w:id="34" w:name="o442"/>
      <w:bookmarkEnd w:id="34"/>
      <w:r w:rsidRPr="00F03921">
        <w:rPr>
          <w:rFonts w:ascii="Times New Roman" w:hAnsi="Times New Roman" w:cs="Times New Roman"/>
          <w:color w:val="000000"/>
          <w:sz w:val="22"/>
          <w:szCs w:val="22"/>
          <w:lang w:val="uk-UA"/>
        </w:rPr>
        <w:t xml:space="preserve">     У разі наявності у нотаріуса сумнівів щодо поданих документів він   </w:t>
      </w:r>
      <w:r w:rsidRPr="00F03921">
        <w:rPr>
          <w:rFonts w:ascii="Times New Roman" w:hAnsi="Times New Roman" w:cs="Times New Roman"/>
          <w:color w:val="000000"/>
          <w:sz w:val="22"/>
          <w:szCs w:val="22"/>
          <w:lang w:val="uk-UA"/>
        </w:rPr>
        <w:lastRenderedPageBreak/>
        <w:t>може   витребувати  від  цієї  юридичної  особи,  державного реєстратора,  органів  доходів і зборів, інших органів, установ та фізичних осіб додаткові відомості або документи.</w:t>
      </w:r>
    </w:p>
    <w:p w:rsidR="00851280" w:rsidRPr="00F03921" w:rsidRDefault="00851280" w:rsidP="00851280">
      <w:pPr>
        <w:pStyle w:val="HTML"/>
        <w:shd w:val="clear" w:color="auto" w:fill="FFFFFF"/>
        <w:ind w:firstLine="360"/>
        <w:jc w:val="both"/>
        <w:textAlignment w:val="baseline"/>
        <w:rPr>
          <w:rFonts w:ascii="Times New Roman" w:hAnsi="Times New Roman" w:cs="Times New Roman"/>
          <w:color w:val="000000"/>
          <w:sz w:val="22"/>
          <w:szCs w:val="22"/>
          <w:lang w:val="uk-UA"/>
        </w:rPr>
      </w:pPr>
      <w:bookmarkStart w:id="35" w:name="o443"/>
      <w:bookmarkStart w:id="36" w:name="o444"/>
      <w:bookmarkEnd w:id="35"/>
      <w:bookmarkEnd w:id="36"/>
      <w:r w:rsidRPr="00F03921">
        <w:rPr>
          <w:rFonts w:ascii="Times New Roman" w:hAnsi="Times New Roman" w:cs="Times New Roman"/>
          <w:color w:val="000000"/>
          <w:sz w:val="22"/>
          <w:szCs w:val="22"/>
          <w:lang w:val="uk-UA"/>
        </w:rPr>
        <w:t xml:space="preserve">     Нотаріус при   посвідченні   правочинів,    вчиненні    інших нотаріальних  дій за участю уповноваженого представника встановлює його особу відповідно до вимог статті 43  Закону,  а  також перевіряє обсяг його повноважень. </w:t>
      </w:r>
      <w:r w:rsidRPr="00F03921">
        <w:rPr>
          <w:rFonts w:ascii="Times New Roman" w:hAnsi="Times New Roman" w:cs="Times New Roman"/>
          <w:color w:val="000000"/>
          <w:sz w:val="22"/>
          <w:szCs w:val="22"/>
          <w:lang w:val="uk-UA"/>
        </w:rPr>
        <w:br/>
      </w:r>
      <w:bookmarkStart w:id="37" w:name="o445"/>
      <w:bookmarkEnd w:id="37"/>
      <w:r w:rsidRPr="00F03921">
        <w:rPr>
          <w:rFonts w:ascii="Times New Roman" w:hAnsi="Times New Roman" w:cs="Times New Roman"/>
          <w:color w:val="000000"/>
          <w:sz w:val="22"/>
          <w:szCs w:val="22"/>
          <w:lang w:val="uk-UA"/>
        </w:rPr>
        <w:t xml:space="preserve">     Нотаріусу подається довіреність або інший документ,  що надає повноваження представникові.  Дійсність довіреності  перевіряється нотаріусом за допомогою Єдиного реєстру довіреностей. </w:t>
      </w:r>
      <w:r w:rsidRPr="00F03921">
        <w:rPr>
          <w:rFonts w:ascii="Times New Roman" w:hAnsi="Times New Roman" w:cs="Times New Roman"/>
          <w:color w:val="000000"/>
          <w:sz w:val="22"/>
          <w:szCs w:val="22"/>
          <w:lang w:val="uk-UA"/>
        </w:rPr>
        <w:br/>
      </w:r>
      <w:bookmarkStart w:id="38" w:name="o446"/>
      <w:bookmarkEnd w:id="38"/>
      <w:r w:rsidRPr="00F03921">
        <w:rPr>
          <w:rFonts w:ascii="Times New Roman" w:hAnsi="Times New Roman" w:cs="Times New Roman"/>
          <w:color w:val="000000"/>
          <w:sz w:val="22"/>
          <w:szCs w:val="22"/>
          <w:lang w:val="uk-UA"/>
        </w:rPr>
        <w:t xml:space="preserve">     Якщо від   імені  юридичної  особи  діє  колегіальний  орган, нотаріусу подається  документ,  в  якому  закріплено  повноваження даного органу та розподіл обов'язків між його членами. </w:t>
      </w:r>
      <w:r w:rsidRPr="00F03921">
        <w:rPr>
          <w:rFonts w:ascii="Times New Roman" w:hAnsi="Times New Roman" w:cs="Times New Roman"/>
          <w:color w:val="000000"/>
          <w:sz w:val="22"/>
          <w:szCs w:val="22"/>
          <w:lang w:val="uk-UA"/>
        </w:rPr>
        <w:br/>
      </w:r>
      <w:bookmarkStart w:id="39" w:name="o447"/>
      <w:bookmarkEnd w:id="39"/>
      <w:r w:rsidRPr="00F03921">
        <w:rPr>
          <w:rFonts w:ascii="Times New Roman" w:hAnsi="Times New Roman" w:cs="Times New Roman"/>
          <w:color w:val="000000"/>
          <w:sz w:val="22"/>
          <w:szCs w:val="22"/>
          <w:lang w:val="uk-UA"/>
        </w:rPr>
        <w:t xml:space="preserve">     У разі наявності сумнівів щодо уповноваженого представника, а також його цивільної дієздатності та правоздатності  нотаріус  має право зробити запит до відповідної фізичної чи юридичної особи.</w:t>
      </w:r>
    </w:p>
    <w:p w:rsidR="00851280" w:rsidRPr="00F03921" w:rsidRDefault="00851280" w:rsidP="00851280">
      <w:pPr>
        <w:pStyle w:val="HTML"/>
        <w:shd w:val="clear" w:color="auto" w:fill="FFFFFF"/>
        <w:ind w:firstLine="360"/>
        <w:jc w:val="both"/>
        <w:textAlignment w:val="baseline"/>
        <w:rPr>
          <w:rFonts w:ascii="Times New Roman" w:hAnsi="Times New Roman" w:cs="Times New Roman"/>
          <w:color w:val="000000"/>
          <w:sz w:val="22"/>
          <w:szCs w:val="22"/>
          <w:lang w:val="uk-UA"/>
        </w:rPr>
      </w:pPr>
      <w:bookmarkStart w:id="40" w:name="o448"/>
      <w:bookmarkEnd w:id="40"/>
      <w:r w:rsidRPr="00F03921">
        <w:rPr>
          <w:rFonts w:ascii="Times New Roman" w:hAnsi="Times New Roman" w:cs="Times New Roman"/>
          <w:color w:val="000000"/>
          <w:sz w:val="22"/>
          <w:szCs w:val="22"/>
          <w:lang w:val="uk-UA"/>
        </w:rPr>
        <w:t xml:space="preserve">     Нотаріус зобов'язаний  встановити  дійсні  наміри  кожної  із сторін  до  вчинення  правочину,  який  він  посвідчує,  а   також відсутність у сторін заперечень щодо кожної з умов правочину. </w:t>
      </w:r>
      <w:r w:rsidRPr="00F03921">
        <w:rPr>
          <w:rFonts w:ascii="Times New Roman" w:hAnsi="Times New Roman" w:cs="Times New Roman"/>
          <w:color w:val="000000"/>
          <w:sz w:val="22"/>
          <w:szCs w:val="22"/>
          <w:lang w:val="uk-UA"/>
        </w:rPr>
        <w:br/>
      </w:r>
      <w:bookmarkStart w:id="41" w:name="o449"/>
      <w:bookmarkEnd w:id="41"/>
      <w:r w:rsidRPr="00F03921">
        <w:rPr>
          <w:rFonts w:ascii="Times New Roman" w:hAnsi="Times New Roman" w:cs="Times New Roman"/>
          <w:color w:val="000000"/>
          <w:sz w:val="22"/>
          <w:szCs w:val="22"/>
          <w:lang w:val="uk-UA"/>
        </w:rPr>
        <w:t xml:space="preserve">     Встановлення дійсних  намірів  кожного  з учасників правочину здійснюється шляхом встановлення нотаріусом  однакового  розуміння сторонами значення,  умов правочину та його правових наслідків для</w:t>
      </w:r>
      <w:r w:rsidR="00F03921" w:rsidRPr="00F03921">
        <w:rPr>
          <w:rFonts w:ascii="Times New Roman" w:hAnsi="Times New Roman" w:cs="Times New Roman"/>
          <w:color w:val="000000"/>
          <w:sz w:val="22"/>
          <w:szCs w:val="22"/>
          <w:lang w:val="uk-UA"/>
        </w:rPr>
        <w:t xml:space="preserve"> </w:t>
      </w:r>
      <w:r w:rsidRPr="00F03921">
        <w:rPr>
          <w:rFonts w:ascii="Times New Roman" w:hAnsi="Times New Roman" w:cs="Times New Roman"/>
          <w:color w:val="000000"/>
          <w:sz w:val="22"/>
          <w:szCs w:val="22"/>
          <w:lang w:val="uk-UA"/>
        </w:rPr>
        <w:t xml:space="preserve">кожної із сторін. </w:t>
      </w:r>
      <w:r w:rsidRPr="00F03921">
        <w:rPr>
          <w:rFonts w:ascii="Times New Roman" w:hAnsi="Times New Roman" w:cs="Times New Roman"/>
          <w:color w:val="000000"/>
          <w:sz w:val="22"/>
          <w:szCs w:val="22"/>
          <w:lang w:val="uk-UA"/>
        </w:rPr>
        <w:br/>
      </w:r>
      <w:bookmarkStart w:id="42" w:name="o450"/>
      <w:bookmarkEnd w:id="42"/>
      <w:r w:rsidRPr="00F03921">
        <w:rPr>
          <w:rFonts w:ascii="Times New Roman" w:hAnsi="Times New Roman" w:cs="Times New Roman"/>
          <w:color w:val="000000"/>
          <w:sz w:val="22"/>
          <w:szCs w:val="22"/>
          <w:lang w:val="uk-UA"/>
        </w:rPr>
        <w:t xml:space="preserve">     Встановлення дійсних намірів однієї із сторін правочину  може бути  здійснено  нотаріусом  за  відсутності іншої сторони з метою виключення можливості стороннього впливу на її волевиявлення. </w:t>
      </w:r>
      <w:r w:rsidRPr="00F03921">
        <w:rPr>
          <w:rFonts w:ascii="Times New Roman" w:hAnsi="Times New Roman" w:cs="Times New Roman"/>
          <w:color w:val="000000"/>
          <w:sz w:val="22"/>
          <w:szCs w:val="22"/>
          <w:lang w:val="uk-UA"/>
        </w:rPr>
        <w:br/>
      </w:r>
      <w:bookmarkStart w:id="43" w:name="o451"/>
      <w:bookmarkEnd w:id="43"/>
      <w:r w:rsidRPr="00F03921">
        <w:rPr>
          <w:rFonts w:ascii="Times New Roman" w:hAnsi="Times New Roman" w:cs="Times New Roman"/>
          <w:color w:val="000000"/>
          <w:sz w:val="22"/>
          <w:szCs w:val="22"/>
          <w:lang w:val="uk-UA"/>
        </w:rPr>
        <w:t xml:space="preserve">     Правочин посвідчується  нотаріусом,  якщо  кожна  із   сторін однаково   розуміє  значення,  умови  правочину  та  його  правові наслідки, про що свідчать особисті підписи сторін на правочині.</w:t>
      </w:r>
    </w:p>
    <w:p w:rsidR="00851280" w:rsidRPr="00F03921" w:rsidRDefault="00851280" w:rsidP="00851280">
      <w:pPr>
        <w:widowControl/>
        <w:tabs>
          <w:tab w:val="left" w:pos="426"/>
        </w:tabs>
        <w:ind w:firstLine="360"/>
        <w:jc w:val="both"/>
        <w:rPr>
          <w:rFonts w:cs="Times New Roman"/>
          <w:b/>
          <w:sz w:val="22"/>
          <w:szCs w:val="22"/>
        </w:rPr>
      </w:pPr>
      <w:r w:rsidRPr="00F03921">
        <w:rPr>
          <w:rFonts w:cs="Times New Roman"/>
          <w:b/>
          <w:bCs/>
          <w:sz w:val="22"/>
          <w:szCs w:val="22"/>
        </w:rPr>
        <w:t xml:space="preserve">3. У </w:t>
      </w:r>
      <w:r w:rsidR="00F03921" w:rsidRPr="00F03921">
        <w:rPr>
          <w:rFonts w:cs="Times New Roman"/>
          <w:b/>
          <w:bCs/>
          <w:sz w:val="22"/>
          <w:szCs w:val="22"/>
        </w:rPr>
        <w:t>третьому</w:t>
      </w:r>
      <w:r w:rsidRPr="00F03921">
        <w:rPr>
          <w:rFonts w:cs="Times New Roman"/>
          <w:b/>
          <w:bCs/>
          <w:sz w:val="22"/>
          <w:szCs w:val="22"/>
        </w:rPr>
        <w:t xml:space="preserve"> питанні студенту слід знати наступне: порядок п</w:t>
      </w:r>
      <w:r w:rsidRPr="00F03921">
        <w:rPr>
          <w:rFonts w:cs="Times New Roman"/>
          <w:b/>
          <w:sz w:val="22"/>
          <w:szCs w:val="22"/>
        </w:rPr>
        <w:t xml:space="preserve">еревірки справжності підписів учасників угоди та інших осіб, які звернулися за вчиненням нотаріальної дії. </w:t>
      </w:r>
    </w:p>
    <w:p w:rsidR="00851280" w:rsidRPr="00F03921" w:rsidRDefault="00851280" w:rsidP="00851280">
      <w:pPr>
        <w:pStyle w:val="HTML"/>
        <w:shd w:val="clear" w:color="auto" w:fill="FFFFFF"/>
        <w:tabs>
          <w:tab w:val="clear" w:pos="916"/>
          <w:tab w:val="left" w:pos="360"/>
        </w:tabs>
        <w:jc w:val="both"/>
        <w:textAlignment w:val="baseline"/>
        <w:rPr>
          <w:rFonts w:ascii="Times New Roman" w:hAnsi="Times New Roman" w:cs="Times New Roman"/>
          <w:color w:val="000000"/>
          <w:sz w:val="22"/>
          <w:szCs w:val="22"/>
          <w:lang w:val="uk-UA"/>
        </w:rPr>
      </w:pPr>
      <w:r w:rsidRPr="00F03921">
        <w:rPr>
          <w:rFonts w:ascii="Times New Roman" w:hAnsi="Times New Roman" w:cs="Times New Roman"/>
          <w:color w:val="000000"/>
          <w:sz w:val="22"/>
          <w:szCs w:val="22"/>
          <w:lang w:val="uk-UA"/>
        </w:rPr>
        <w:tab/>
        <w:t>Так, при посвідченні  правочинів і вчиненні інших нотаріальних дій у випадках,  передбачених законодавством, нотаріусом перевіряється</w:t>
      </w:r>
      <w:r w:rsidR="00F03921" w:rsidRPr="00F03921">
        <w:rPr>
          <w:rFonts w:ascii="Times New Roman" w:hAnsi="Times New Roman" w:cs="Times New Roman"/>
          <w:color w:val="000000"/>
          <w:sz w:val="22"/>
          <w:szCs w:val="22"/>
          <w:lang w:val="uk-UA"/>
        </w:rPr>
        <w:t xml:space="preserve"> </w:t>
      </w:r>
      <w:r w:rsidRPr="00F03921">
        <w:rPr>
          <w:rFonts w:ascii="Times New Roman" w:hAnsi="Times New Roman" w:cs="Times New Roman"/>
          <w:color w:val="000000"/>
          <w:sz w:val="22"/>
          <w:szCs w:val="22"/>
          <w:lang w:val="uk-UA"/>
        </w:rPr>
        <w:t xml:space="preserve">справжність  підписів  учасників  правочинів  та  інших осіб,  які звернулися за вчиненням нотаріальної дії. </w:t>
      </w:r>
    </w:p>
    <w:p w:rsidR="00851280" w:rsidRPr="00F03921" w:rsidRDefault="00851280" w:rsidP="00851280">
      <w:pPr>
        <w:pStyle w:val="HTML"/>
        <w:shd w:val="clear" w:color="auto" w:fill="FFFFFF"/>
        <w:jc w:val="both"/>
        <w:textAlignment w:val="baseline"/>
        <w:rPr>
          <w:rFonts w:ascii="Times New Roman" w:hAnsi="Times New Roman" w:cs="Times New Roman"/>
          <w:color w:val="000000"/>
          <w:sz w:val="22"/>
          <w:szCs w:val="22"/>
          <w:lang w:val="uk-UA"/>
        </w:rPr>
      </w:pPr>
      <w:bookmarkStart w:id="44" w:name="o455"/>
      <w:bookmarkEnd w:id="44"/>
      <w:r w:rsidRPr="00F03921">
        <w:rPr>
          <w:rFonts w:ascii="Times New Roman" w:hAnsi="Times New Roman" w:cs="Times New Roman"/>
          <w:color w:val="000000"/>
          <w:sz w:val="22"/>
          <w:szCs w:val="22"/>
          <w:lang w:val="uk-UA"/>
        </w:rPr>
        <w:t xml:space="preserve">     Нотаріально </w:t>
      </w:r>
      <w:r w:rsidR="00F03921" w:rsidRPr="00F03921">
        <w:rPr>
          <w:rFonts w:ascii="Times New Roman" w:hAnsi="Times New Roman" w:cs="Times New Roman"/>
          <w:color w:val="000000"/>
          <w:sz w:val="22"/>
          <w:szCs w:val="22"/>
          <w:lang w:val="uk-UA"/>
        </w:rPr>
        <w:t>посвідчуванні</w:t>
      </w:r>
      <w:r w:rsidRPr="00F03921">
        <w:rPr>
          <w:rFonts w:ascii="Times New Roman" w:hAnsi="Times New Roman" w:cs="Times New Roman"/>
          <w:color w:val="000000"/>
          <w:sz w:val="22"/>
          <w:szCs w:val="22"/>
          <w:lang w:val="uk-UA"/>
        </w:rPr>
        <w:t xml:space="preserve"> правочини,  а також  заяви  та  інші </w:t>
      </w:r>
      <w:r w:rsidRPr="00F03921">
        <w:rPr>
          <w:rFonts w:ascii="Times New Roman" w:hAnsi="Times New Roman" w:cs="Times New Roman"/>
          <w:color w:val="000000"/>
          <w:sz w:val="22"/>
          <w:szCs w:val="22"/>
          <w:lang w:val="uk-UA"/>
        </w:rPr>
        <w:br/>
        <w:t xml:space="preserve">документи  підписуються  у  присутності  нотаріуса.  Якщо заява чи </w:t>
      </w:r>
      <w:r w:rsidRPr="00F03921">
        <w:rPr>
          <w:rFonts w:ascii="Times New Roman" w:hAnsi="Times New Roman" w:cs="Times New Roman"/>
          <w:color w:val="000000"/>
          <w:sz w:val="22"/>
          <w:szCs w:val="22"/>
          <w:lang w:val="uk-UA"/>
        </w:rPr>
        <w:lastRenderedPageBreak/>
        <w:t xml:space="preserve">інший документ підписані  за  відсутності  нотаріуса,  особа,  яка звернулася   за   вчиненням  нотаріальної  дії,  повинна  особисто підтвердити, що документ підписаний нею. </w:t>
      </w:r>
      <w:r w:rsidRPr="00F03921">
        <w:rPr>
          <w:rFonts w:ascii="Times New Roman" w:hAnsi="Times New Roman" w:cs="Times New Roman"/>
          <w:color w:val="000000"/>
          <w:sz w:val="22"/>
          <w:szCs w:val="22"/>
          <w:lang w:val="uk-UA"/>
        </w:rPr>
        <w:br/>
      </w:r>
      <w:bookmarkStart w:id="45" w:name="o456"/>
      <w:bookmarkEnd w:id="45"/>
      <w:r w:rsidRPr="00F03921">
        <w:rPr>
          <w:rFonts w:ascii="Times New Roman" w:hAnsi="Times New Roman" w:cs="Times New Roman"/>
          <w:color w:val="000000"/>
          <w:sz w:val="22"/>
          <w:szCs w:val="22"/>
          <w:lang w:val="uk-UA"/>
        </w:rPr>
        <w:t xml:space="preserve">     Якщо фізична особа внаслідок фізичної  вади  або  хвороби  не може  власноручно  підписати  документ,  то  за її дорученням у її присутності та в присутності нотаріуса цей документ може підписати інша особа.  Про причини,  з яких фізична особа, яка звернулася за вчиненням  нотаріальної  дії,   не   могла   підписати   документ, зазначається у посвідчувальному написі.  </w:t>
      </w:r>
    </w:p>
    <w:p w:rsidR="00851280" w:rsidRPr="00F03921" w:rsidRDefault="00851280" w:rsidP="00851280">
      <w:pPr>
        <w:pStyle w:val="HTML"/>
        <w:shd w:val="clear" w:color="auto" w:fill="FFFFFF"/>
        <w:jc w:val="both"/>
        <w:textAlignment w:val="baseline"/>
        <w:rPr>
          <w:rFonts w:ascii="Times New Roman" w:hAnsi="Times New Roman" w:cs="Times New Roman"/>
          <w:color w:val="000000"/>
          <w:sz w:val="22"/>
          <w:szCs w:val="22"/>
          <w:lang w:val="uk-UA"/>
        </w:rPr>
      </w:pPr>
      <w:r w:rsidRPr="00F03921">
        <w:rPr>
          <w:rFonts w:ascii="Times New Roman" w:hAnsi="Times New Roman" w:cs="Times New Roman"/>
          <w:color w:val="000000"/>
          <w:sz w:val="22"/>
          <w:szCs w:val="22"/>
          <w:lang w:val="uk-UA"/>
        </w:rPr>
        <w:t xml:space="preserve">Правочин за особу, яка </w:t>
      </w:r>
      <w:r w:rsidR="00F03921" w:rsidRPr="00F03921">
        <w:rPr>
          <w:rFonts w:ascii="Times New Roman" w:hAnsi="Times New Roman" w:cs="Times New Roman"/>
          <w:color w:val="000000"/>
          <w:sz w:val="22"/>
          <w:szCs w:val="22"/>
          <w:lang w:val="uk-UA"/>
        </w:rPr>
        <w:t>не може</w:t>
      </w:r>
      <w:r w:rsidRPr="00F03921">
        <w:rPr>
          <w:rFonts w:ascii="Times New Roman" w:hAnsi="Times New Roman" w:cs="Times New Roman"/>
          <w:color w:val="000000"/>
          <w:sz w:val="22"/>
          <w:szCs w:val="22"/>
          <w:lang w:val="uk-UA"/>
        </w:rPr>
        <w:t xml:space="preserve"> підписати його,  не може підписувати особа, на користь або за участю якої його посвідчено.</w:t>
      </w:r>
    </w:p>
    <w:p w:rsidR="00851280" w:rsidRPr="00F03921" w:rsidRDefault="00851280" w:rsidP="00851280">
      <w:pPr>
        <w:widowControl/>
        <w:tabs>
          <w:tab w:val="left" w:pos="426"/>
        </w:tabs>
        <w:ind w:firstLine="301"/>
        <w:jc w:val="both"/>
        <w:rPr>
          <w:rFonts w:cs="Times New Roman"/>
          <w:b/>
          <w:color w:val="auto"/>
          <w:sz w:val="22"/>
          <w:szCs w:val="22"/>
          <w:lang w:eastAsia="en-US"/>
        </w:rPr>
      </w:pPr>
    </w:p>
    <w:p w:rsidR="00851280" w:rsidRPr="00F03921" w:rsidRDefault="00851280" w:rsidP="00851280">
      <w:pPr>
        <w:widowControl/>
        <w:tabs>
          <w:tab w:val="left" w:pos="426"/>
        </w:tabs>
        <w:ind w:firstLine="0"/>
        <w:jc w:val="both"/>
        <w:rPr>
          <w:rFonts w:cs="Times New Roman"/>
          <w:b/>
          <w:sz w:val="22"/>
          <w:szCs w:val="22"/>
        </w:rPr>
      </w:pPr>
      <w:r w:rsidRPr="00F03921">
        <w:rPr>
          <w:rFonts w:cs="Times New Roman"/>
          <w:b/>
          <w:bCs/>
          <w:sz w:val="22"/>
          <w:szCs w:val="22"/>
        </w:rPr>
        <w:t xml:space="preserve">4. У четвертому та п’ятому питаннях студенту слід знати наступне: </w:t>
      </w:r>
      <w:r w:rsidRPr="00F03921">
        <w:rPr>
          <w:rFonts w:cs="Times New Roman"/>
          <w:b/>
          <w:sz w:val="22"/>
          <w:szCs w:val="22"/>
        </w:rPr>
        <w:t>підстави для відмови у вчиненні нотаріальних дій, оскарження нотаріальних дій або відмови у їх вчиненні</w:t>
      </w:r>
    </w:p>
    <w:p w:rsidR="00851280" w:rsidRPr="00F03921" w:rsidRDefault="00851280" w:rsidP="00851280">
      <w:pPr>
        <w:pStyle w:val="HTML"/>
        <w:shd w:val="clear" w:color="auto" w:fill="FFFFFF"/>
        <w:jc w:val="both"/>
        <w:textAlignment w:val="baseline"/>
        <w:rPr>
          <w:rFonts w:ascii="Times New Roman" w:hAnsi="Times New Roman" w:cs="Times New Roman"/>
          <w:b/>
          <w:color w:val="000000"/>
          <w:sz w:val="22"/>
          <w:szCs w:val="22"/>
          <w:lang w:val="uk-UA"/>
        </w:rPr>
      </w:pPr>
      <w:r w:rsidRPr="00F03921">
        <w:rPr>
          <w:rFonts w:ascii="Times New Roman" w:hAnsi="Times New Roman" w:cs="Times New Roman"/>
          <w:b/>
          <w:color w:val="000000"/>
          <w:sz w:val="22"/>
          <w:szCs w:val="22"/>
          <w:lang w:val="uk-UA"/>
        </w:rPr>
        <w:t xml:space="preserve">Відмова у вчиненні нотаріальних дій </w:t>
      </w:r>
    </w:p>
    <w:p w:rsidR="00851280" w:rsidRPr="00F03921" w:rsidRDefault="00851280" w:rsidP="00851280">
      <w:pPr>
        <w:pStyle w:val="HTML"/>
        <w:shd w:val="clear" w:color="auto" w:fill="FFFFFF"/>
        <w:jc w:val="both"/>
        <w:textAlignment w:val="baseline"/>
        <w:rPr>
          <w:rFonts w:ascii="Times New Roman" w:hAnsi="Times New Roman" w:cs="Times New Roman"/>
          <w:color w:val="000000"/>
          <w:sz w:val="22"/>
          <w:szCs w:val="22"/>
          <w:lang w:val="uk-UA"/>
        </w:rPr>
      </w:pPr>
      <w:bookmarkStart w:id="46" w:name="o486"/>
      <w:bookmarkEnd w:id="46"/>
      <w:r w:rsidRPr="00F03921">
        <w:rPr>
          <w:rFonts w:ascii="Times New Roman" w:hAnsi="Times New Roman" w:cs="Times New Roman"/>
          <w:color w:val="000000"/>
          <w:sz w:val="22"/>
          <w:szCs w:val="22"/>
          <w:lang w:val="uk-UA"/>
        </w:rPr>
        <w:t xml:space="preserve">     Нотаріус або  посадова  особа,  яка  вчиняє  нотаріальні дії, відмовляє у вчиненні нотаріальної дії, якщо: </w:t>
      </w:r>
      <w:r w:rsidRPr="00F03921">
        <w:rPr>
          <w:rFonts w:ascii="Times New Roman" w:hAnsi="Times New Roman" w:cs="Times New Roman"/>
          <w:color w:val="000000"/>
          <w:sz w:val="22"/>
          <w:szCs w:val="22"/>
          <w:lang w:val="uk-UA"/>
        </w:rPr>
        <w:br/>
      </w:r>
      <w:bookmarkStart w:id="47" w:name="o487"/>
      <w:bookmarkEnd w:id="47"/>
      <w:r w:rsidRPr="00F03921">
        <w:rPr>
          <w:rFonts w:ascii="Times New Roman" w:hAnsi="Times New Roman" w:cs="Times New Roman"/>
          <w:color w:val="000000"/>
          <w:sz w:val="22"/>
          <w:szCs w:val="22"/>
          <w:lang w:val="uk-UA"/>
        </w:rPr>
        <w:t xml:space="preserve">     1) вчинення такої дії суперечить законодавству України; </w:t>
      </w:r>
      <w:r w:rsidRPr="00F03921">
        <w:rPr>
          <w:rFonts w:ascii="Times New Roman" w:hAnsi="Times New Roman" w:cs="Times New Roman"/>
          <w:color w:val="000000"/>
          <w:sz w:val="22"/>
          <w:szCs w:val="22"/>
          <w:lang w:val="uk-UA"/>
        </w:rPr>
        <w:br/>
      </w:r>
      <w:bookmarkStart w:id="48" w:name="o488"/>
      <w:bookmarkEnd w:id="48"/>
      <w:r w:rsidRPr="00F03921">
        <w:rPr>
          <w:rFonts w:ascii="Times New Roman" w:hAnsi="Times New Roman" w:cs="Times New Roman"/>
          <w:color w:val="000000"/>
          <w:sz w:val="22"/>
          <w:szCs w:val="22"/>
          <w:lang w:val="uk-UA"/>
        </w:rPr>
        <w:t xml:space="preserve">     2) не подано відомості (інформацію) та  документи,  необхідні для вчинення нотаріальної дії;</w:t>
      </w:r>
    </w:p>
    <w:p w:rsidR="00851280" w:rsidRPr="00F03921" w:rsidRDefault="00851280" w:rsidP="00851280">
      <w:pPr>
        <w:pStyle w:val="HTML"/>
        <w:shd w:val="clear" w:color="auto" w:fill="FFFFFF"/>
        <w:jc w:val="both"/>
        <w:textAlignment w:val="baseline"/>
        <w:rPr>
          <w:rFonts w:ascii="Times New Roman" w:hAnsi="Times New Roman" w:cs="Times New Roman"/>
          <w:color w:val="000000"/>
          <w:sz w:val="22"/>
          <w:szCs w:val="22"/>
          <w:lang w:val="uk-UA"/>
        </w:rPr>
      </w:pPr>
      <w:bookmarkStart w:id="49" w:name="o489"/>
      <w:bookmarkEnd w:id="49"/>
      <w:r w:rsidRPr="00F03921">
        <w:rPr>
          <w:rFonts w:ascii="Times New Roman" w:hAnsi="Times New Roman" w:cs="Times New Roman"/>
          <w:color w:val="000000"/>
          <w:sz w:val="22"/>
          <w:szCs w:val="22"/>
          <w:lang w:val="uk-UA"/>
        </w:rPr>
        <w:t xml:space="preserve">     3) дія  підлягає  вчиненню  іншим  нотаріусом  або  посадовою особою, яка вчиняє нотаріальні дії; </w:t>
      </w:r>
      <w:r w:rsidRPr="00F03921">
        <w:rPr>
          <w:rFonts w:ascii="Times New Roman" w:hAnsi="Times New Roman" w:cs="Times New Roman"/>
          <w:color w:val="000000"/>
          <w:sz w:val="22"/>
          <w:szCs w:val="22"/>
          <w:lang w:val="uk-UA"/>
        </w:rPr>
        <w:br/>
      </w:r>
      <w:bookmarkStart w:id="50" w:name="o490"/>
      <w:bookmarkEnd w:id="50"/>
      <w:r w:rsidRPr="00F03921">
        <w:rPr>
          <w:rFonts w:ascii="Times New Roman" w:hAnsi="Times New Roman" w:cs="Times New Roman"/>
          <w:color w:val="000000"/>
          <w:sz w:val="22"/>
          <w:szCs w:val="22"/>
          <w:lang w:val="uk-UA"/>
        </w:rPr>
        <w:t xml:space="preserve">     4) є сумніви у тому,  що фізична  особа,  яка  звернулася  за вчиненням нотаріальної дії,  усвідомлює значення,  зміст,  правові наслідки цієї дії або ця особа діє під впливом насильства; </w:t>
      </w:r>
      <w:r w:rsidRPr="00F03921">
        <w:rPr>
          <w:rFonts w:ascii="Times New Roman" w:hAnsi="Times New Roman" w:cs="Times New Roman"/>
          <w:color w:val="000000"/>
          <w:sz w:val="22"/>
          <w:szCs w:val="22"/>
          <w:lang w:val="uk-UA"/>
        </w:rPr>
        <w:br/>
      </w:r>
      <w:bookmarkStart w:id="51" w:name="o491"/>
      <w:bookmarkEnd w:id="51"/>
      <w:r w:rsidRPr="00F03921">
        <w:rPr>
          <w:rFonts w:ascii="Times New Roman" w:hAnsi="Times New Roman" w:cs="Times New Roman"/>
          <w:color w:val="000000"/>
          <w:sz w:val="22"/>
          <w:szCs w:val="22"/>
          <w:lang w:val="uk-UA"/>
        </w:rPr>
        <w:t xml:space="preserve">     5) з  проханням  про  вчинення  нотаріальної  дії  звернулась особа,  яка  в  установленому  порядку  визнана недієздатною,  або уповноважений представник не має необхідних повноважень; </w:t>
      </w:r>
      <w:r w:rsidRPr="00F03921">
        <w:rPr>
          <w:rFonts w:ascii="Times New Roman" w:hAnsi="Times New Roman" w:cs="Times New Roman"/>
          <w:color w:val="000000"/>
          <w:sz w:val="22"/>
          <w:szCs w:val="22"/>
          <w:lang w:val="uk-UA"/>
        </w:rPr>
        <w:br/>
      </w:r>
      <w:bookmarkStart w:id="52" w:name="o492"/>
      <w:bookmarkEnd w:id="52"/>
      <w:r w:rsidRPr="00F03921">
        <w:rPr>
          <w:rFonts w:ascii="Times New Roman" w:hAnsi="Times New Roman" w:cs="Times New Roman"/>
          <w:color w:val="000000"/>
          <w:sz w:val="22"/>
          <w:szCs w:val="22"/>
          <w:lang w:val="uk-UA"/>
        </w:rPr>
        <w:t xml:space="preserve">     6) правочин,  що  укладається  від  імені  юридичної   особи, суперечить  цілям,  зазначеним  у  їх  статуті  чи положенні,  або виходить за межі їх діяльності; </w:t>
      </w:r>
    </w:p>
    <w:p w:rsidR="00851280" w:rsidRPr="00F03921" w:rsidRDefault="00851280" w:rsidP="00851280">
      <w:pPr>
        <w:pStyle w:val="HTML"/>
        <w:shd w:val="clear" w:color="auto" w:fill="FFFFFF"/>
        <w:jc w:val="both"/>
        <w:textAlignment w:val="baseline"/>
        <w:rPr>
          <w:rFonts w:ascii="Times New Roman" w:hAnsi="Times New Roman" w:cs="Times New Roman"/>
          <w:color w:val="000000"/>
          <w:sz w:val="22"/>
          <w:szCs w:val="22"/>
          <w:lang w:val="uk-UA"/>
        </w:rPr>
      </w:pPr>
      <w:bookmarkStart w:id="53" w:name="o493"/>
      <w:bookmarkEnd w:id="53"/>
      <w:r w:rsidRPr="00F03921">
        <w:rPr>
          <w:rFonts w:ascii="Times New Roman" w:hAnsi="Times New Roman" w:cs="Times New Roman"/>
          <w:color w:val="000000"/>
          <w:sz w:val="22"/>
          <w:szCs w:val="22"/>
          <w:lang w:val="uk-UA"/>
        </w:rPr>
        <w:t xml:space="preserve">     7) особа,   яка   звернулася   з   проханням   про   вчинення нотаріальної дії, не внесла плату за її вчинення; </w:t>
      </w:r>
      <w:r w:rsidRPr="00F03921">
        <w:rPr>
          <w:rFonts w:ascii="Times New Roman" w:hAnsi="Times New Roman" w:cs="Times New Roman"/>
          <w:color w:val="000000"/>
          <w:sz w:val="22"/>
          <w:szCs w:val="22"/>
          <w:lang w:val="uk-UA"/>
        </w:rPr>
        <w:br/>
      </w:r>
      <w:bookmarkStart w:id="54" w:name="o494"/>
      <w:bookmarkEnd w:id="54"/>
      <w:r w:rsidRPr="00F03921">
        <w:rPr>
          <w:rFonts w:ascii="Times New Roman" w:hAnsi="Times New Roman" w:cs="Times New Roman"/>
          <w:color w:val="000000"/>
          <w:sz w:val="22"/>
          <w:szCs w:val="22"/>
          <w:lang w:val="uk-UA"/>
        </w:rPr>
        <w:t xml:space="preserve">     8) особа,   яка   звернулася   з   проханням   про   вчинення нотаріальної дії,  не внесла встановлені  законодавством  платежі, пов'язані з її вчиненням;</w:t>
      </w:r>
    </w:p>
    <w:p w:rsidR="00851280" w:rsidRPr="00F03921" w:rsidRDefault="00851280" w:rsidP="00851280">
      <w:pPr>
        <w:pStyle w:val="HTML"/>
        <w:shd w:val="clear" w:color="auto" w:fill="FFFFFF"/>
        <w:jc w:val="both"/>
        <w:textAlignment w:val="baseline"/>
        <w:rPr>
          <w:rFonts w:ascii="Times New Roman" w:hAnsi="Times New Roman" w:cs="Times New Roman"/>
          <w:color w:val="000000"/>
          <w:sz w:val="22"/>
          <w:szCs w:val="22"/>
          <w:lang w:val="uk-UA"/>
        </w:rPr>
      </w:pPr>
      <w:bookmarkStart w:id="55" w:name="o495"/>
      <w:bookmarkEnd w:id="55"/>
      <w:r w:rsidRPr="00F03921">
        <w:rPr>
          <w:rFonts w:ascii="Times New Roman" w:hAnsi="Times New Roman" w:cs="Times New Roman"/>
          <w:color w:val="000000"/>
          <w:sz w:val="22"/>
          <w:szCs w:val="22"/>
          <w:lang w:val="uk-UA"/>
        </w:rPr>
        <w:t xml:space="preserve">     9) в інших випадках, передбачених законом.</w:t>
      </w:r>
    </w:p>
    <w:p w:rsidR="00851280" w:rsidRPr="00F03921" w:rsidRDefault="00851280" w:rsidP="00851280">
      <w:pPr>
        <w:pStyle w:val="HTML"/>
        <w:shd w:val="clear" w:color="auto" w:fill="FFFFFF"/>
        <w:jc w:val="both"/>
        <w:textAlignment w:val="baseline"/>
        <w:rPr>
          <w:rFonts w:ascii="Times New Roman" w:hAnsi="Times New Roman" w:cs="Times New Roman"/>
          <w:color w:val="000000"/>
          <w:sz w:val="22"/>
          <w:szCs w:val="22"/>
          <w:lang w:val="uk-UA"/>
        </w:rPr>
      </w:pPr>
      <w:bookmarkStart w:id="56" w:name="o496"/>
      <w:bookmarkStart w:id="57" w:name="o497"/>
      <w:bookmarkEnd w:id="56"/>
      <w:bookmarkEnd w:id="57"/>
      <w:r w:rsidRPr="00F03921">
        <w:rPr>
          <w:rFonts w:ascii="Times New Roman" w:hAnsi="Times New Roman" w:cs="Times New Roman"/>
          <w:color w:val="000000"/>
          <w:sz w:val="22"/>
          <w:szCs w:val="22"/>
          <w:lang w:val="uk-UA"/>
        </w:rPr>
        <w:lastRenderedPageBreak/>
        <w:t xml:space="preserve">     Нотаріус або посадова особа,  яка вчиняє нотаріальні дії,  не приймає для вчинення нотаріальних  дій  документи,  якщо  вони  не відповідають вимогам,  встановленим у статті 47 Закону,  або містять відомості,  передбачені частиною третьою статті  47 Закону. </w:t>
      </w:r>
      <w:r w:rsidRPr="00F03921">
        <w:rPr>
          <w:rFonts w:ascii="Times New Roman" w:hAnsi="Times New Roman" w:cs="Times New Roman"/>
          <w:color w:val="000000"/>
          <w:sz w:val="22"/>
          <w:szCs w:val="22"/>
          <w:lang w:val="uk-UA"/>
        </w:rPr>
        <w:br/>
      </w:r>
      <w:bookmarkStart w:id="58" w:name="o498"/>
      <w:bookmarkEnd w:id="58"/>
      <w:r w:rsidRPr="00F03921">
        <w:rPr>
          <w:rFonts w:ascii="Times New Roman" w:hAnsi="Times New Roman" w:cs="Times New Roman"/>
          <w:color w:val="000000"/>
          <w:sz w:val="22"/>
          <w:szCs w:val="22"/>
          <w:lang w:val="uk-UA"/>
        </w:rPr>
        <w:t xml:space="preserve">     Нотаріусу або  посадовій  особі,  яка вчиняє нотаріальні дії, забороняється безпідставно відмовляти у вчиненні нотаріальної дії. </w:t>
      </w:r>
    </w:p>
    <w:p w:rsidR="00851280" w:rsidRPr="00F03921" w:rsidRDefault="00851280" w:rsidP="00851280">
      <w:pPr>
        <w:pStyle w:val="HTML"/>
        <w:shd w:val="clear" w:color="auto" w:fill="FFFFFF"/>
        <w:jc w:val="both"/>
        <w:textAlignment w:val="baseline"/>
        <w:rPr>
          <w:rFonts w:ascii="Times New Roman" w:hAnsi="Times New Roman" w:cs="Times New Roman"/>
          <w:color w:val="000000"/>
          <w:sz w:val="22"/>
          <w:szCs w:val="22"/>
          <w:lang w:val="uk-UA"/>
        </w:rPr>
      </w:pPr>
      <w:bookmarkStart w:id="59" w:name="o499"/>
      <w:bookmarkEnd w:id="59"/>
      <w:r w:rsidRPr="00F03921">
        <w:rPr>
          <w:rFonts w:ascii="Times New Roman" w:hAnsi="Times New Roman" w:cs="Times New Roman"/>
          <w:color w:val="000000"/>
          <w:sz w:val="22"/>
          <w:szCs w:val="22"/>
          <w:lang w:val="uk-UA"/>
        </w:rPr>
        <w:t xml:space="preserve">     На вимогу особи, якій відмовлено у вчиненні нотаріальної дії,нотаріус   або   посадова   особа,  яка  вчиняє  нотаріальні  дії, зобов'язані  викласти  причини  відмови  в   письмовій   формі   і </w:t>
      </w:r>
      <w:r w:rsidRPr="00F03921">
        <w:rPr>
          <w:rFonts w:ascii="Times New Roman" w:hAnsi="Times New Roman" w:cs="Times New Roman"/>
          <w:color w:val="000000"/>
          <w:sz w:val="22"/>
          <w:szCs w:val="22"/>
          <w:lang w:val="uk-UA"/>
        </w:rPr>
        <w:br/>
        <w:t>роз'яснити   порядок   її   оскарження.  Про  відмову  у  вчиненні нотаріальної дії нотаріус протягом  трьох  робочих  днів  виносить відповідну постанову.</w:t>
      </w:r>
    </w:p>
    <w:p w:rsidR="00851280" w:rsidRPr="00F03921" w:rsidRDefault="00851280" w:rsidP="00851280">
      <w:pPr>
        <w:pStyle w:val="HTML"/>
        <w:shd w:val="clear" w:color="auto" w:fill="FFFFFF"/>
        <w:jc w:val="both"/>
        <w:textAlignment w:val="baseline"/>
        <w:rPr>
          <w:rFonts w:ascii="Times New Roman" w:hAnsi="Times New Roman" w:cs="Times New Roman"/>
          <w:color w:val="000000"/>
          <w:sz w:val="22"/>
          <w:szCs w:val="22"/>
          <w:lang w:val="uk-UA"/>
        </w:rPr>
      </w:pPr>
      <w:bookmarkStart w:id="60" w:name="o500"/>
      <w:bookmarkStart w:id="61" w:name="o501"/>
      <w:bookmarkEnd w:id="60"/>
      <w:bookmarkEnd w:id="61"/>
      <w:r w:rsidRPr="00F03921">
        <w:rPr>
          <w:rFonts w:ascii="Times New Roman" w:hAnsi="Times New Roman" w:cs="Times New Roman"/>
          <w:b/>
          <w:color w:val="000000"/>
          <w:sz w:val="22"/>
          <w:szCs w:val="22"/>
          <w:lang w:val="uk-UA"/>
        </w:rPr>
        <w:t xml:space="preserve">Оскарження нотаріальних дій або відмови у їх вчиненні </w:t>
      </w:r>
      <w:r w:rsidRPr="00F03921">
        <w:rPr>
          <w:rFonts w:ascii="Times New Roman" w:hAnsi="Times New Roman" w:cs="Times New Roman"/>
          <w:b/>
          <w:color w:val="000000"/>
          <w:sz w:val="22"/>
          <w:szCs w:val="22"/>
          <w:lang w:val="uk-UA"/>
        </w:rPr>
        <w:br/>
      </w:r>
      <w:bookmarkStart w:id="62" w:name="o502"/>
      <w:bookmarkEnd w:id="62"/>
      <w:r w:rsidRPr="00F03921">
        <w:rPr>
          <w:rFonts w:ascii="Times New Roman" w:hAnsi="Times New Roman" w:cs="Times New Roman"/>
          <w:color w:val="000000"/>
          <w:sz w:val="22"/>
          <w:szCs w:val="22"/>
          <w:lang w:val="uk-UA"/>
        </w:rPr>
        <w:t xml:space="preserve">     Нотаріальна дія або відмова у її вчиненні,  нотаріальний  акт </w:t>
      </w:r>
      <w:r w:rsidR="00F03921" w:rsidRPr="00F03921">
        <w:rPr>
          <w:rFonts w:ascii="Times New Roman" w:hAnsi="Times New Roman" w:cs="Times New Roman"/>
          <w:color w:val="000000"/>
          <w:sz w:val="22"/>
          <w:szCs w:val="22"/>
          <w:lang w:val="uk-UA"/>
        </w:rPr>
        <w:t>оскаржується</w:t>
      </w:r>
      <w:r w:rsidRPr="00F03921">
        <w:rPr>
          <w:rFonts w:ascii="Times New Roman" w:hAnsi="Times New Roman" w:cs="Times New Roman"/>
          <w:color w:val="000000"/>
          <w:sz w:val="22"/>
          <w:szCs w:val="22"/>
          <w:lang w:val="uk-UA"/>
        </w:rPr>
        <w:t xml:space="preserve"> до суду. </w:t>
      </w:r>
      <w:r w:rsidRPr="00F03921">
        <w:rPr>
          <w:rFonts w:ascii="Times New Roman" w:hAnsi="Times New Roman" w:cs="Times New Roman"/>
          <w:color w:val="000000"/>
          <w:sz w:val="22"/>
          <w:szCs w:val="22"/>
          <w:lang w:val="uk-UA"/>
        </w:rPr>
        <w:br/>
      </w:r>
      <w:bookmarkStart w:id="63" w:name="o503"/>
      <w:bookmarkEnd w:id="63"/>
      <w:r w:rsidRPr="00F03921">
        <w:rPr>
          <w:rFonts w:ascii="Times New Roman" w:hAnsi="Times New Roman" w:cs="Times New Roman"/>
          <w:color w:val="000000"/>
          <w:sz w:val="22"/>
          <w:szCs w:val="22"/>
          <w:lang w:val="uk-UA"/>
        </w:rPr>
        <w:t xml:space="preserve">     Право на   оскарження  нотаріальної  дії  або  відмови  у  її вчиненні,  нотаріального акта має особа,  прав та  інтересів  якої стосуються такі дії чи акти</w:t>
      </w:r>
    </w:p>
    <w:p w:rsidR="00851280" w:rsidRPr="00F03921" w:rsidRDefault="00851280" w:rsidP="00851280">
      <w:pPr>
        <w:widowControl/>
        <w:tabs>
          <w:tab w:val="left" w:pos="426"/>
        </w:tabs>
        <w:ind w:firstLine="301"/>
        <w:jc w:val="both"/>
        <w:rPr>
          <w:rFonts w:cs="Times New Roman"/>
          <w:b/>
          <w:color w:val="auto"/>
          <w:sz w:val="22"/>
          <w:szCs w:val="22"/>
          <w:lang w:eastAsia="en-US"/>
        </w:rPr>
      </w:pPr>
    </w:p>
    <w:p w:rsidR="00851280" w:rsidRPr="00F03921" w:rsidRDefault="00851280" w:rsidP="00E7411A">
      <w:pPr>
        <w:widowControl/>
        <w:numPr>
          <w:ilvl w:val="0"/>
          <w:numId w:val="30"/>
        </w:numPr>
        <w:tabs>
          <w:tab w:val="left" w:pos="0"/>
        </w:tabs>
        <w:ind w:left="0" w:firstLine="360"/>
        <w:jc w:val="both"/>
        <w:rPr>
          <w:rFonts w:cs="Times New Roman"/>
          <w:sz w:val="22"/>
          <w:szCs w:val="22"/>
        </w:rPr>
      </w:pPr>
      <w:r w:rsidRPr="00F03921">
        <w:rPr>
          <w:rFonts w:cs="Times New Roman"/>
          <w:sz w:val="22"/>
          <w:szCs w:val="22"/>
        </w:rPr>
        <w:t xml:space="preserve">Підготуйте реферат за темою: «Місце та час вчинення нотаріальних дій». </w:t>
      </w:r>
    </w:p>
    <w:p w:rsidR="00851280" w:rsidRPr="00F03921" w:rsidRDefault="00851280" w:rsidP="00E7411A">
      <w:pPr>
        <w:widowControl/>
        <w:numPr>
          <w:ilvl w:val="0"/>
          <w:numId w:val="30"/>
        </w:numPr>
        <w:tabs>
          <w:tab w:val="left" w:pos="0"/>
        </w:tabs>
        <w:ind w:left="0" w:firstLine="360"/>
        <w:jc w:val="both"/>
        <w:rPr>
          <w:rFonts w:cs="Times New Roman"/>
          <w:sz w:val="22"/>
          <w:szCs w:val="22"/>
        </w:rPr>
      </w:pPr>
      <w:r w:rsidRPr="00F03921">
        <w:rPr>
          <w:rFonts w:cs="Times New Roman"/>
          <w:sz w:val="22"/>
          <w:szCs w:val="22"/>
        </w:rPr>
        <w:t xml:space="preserve">Підготуйте реферат за темою: «Оплата вчинюваних нотаріальних дій». </w:t>
      </w:r>
    </w:p>
    <w:p w:rsidR="00851280" w:rsidRPr="00F03921" w:rsidRDefault="00851280" w:rsidP="00E7411A">
      <w:pPr>
        <w:widowControl/>
        <w:numPr>
          <w:ilvl w:val="0"/>
          <w:numId w:val="30"/>
        </w:numPr>
        <w:tabs>
          <w:tab w:val="left" w:pos="0"/>
        </w:tabs>
        <w:ind w:left="0" w:firstLine="360"/>
        <w:jc w:val="both"/>
        <w:rPr>
          <w:rFonts w:cs="Times New Roman"/>
          <w:b/>
          <w:color w:val="auto"/>
          <w:sz w:val="22"/>
          <w:szCs w:val="22"/>
          <w:lang w:eastAsia="en-US"/>
        </w:rPr>
      </w:pPr>
      <w:r w:rsidRPr="00F03921">
        <w:rPr>
          <w:rFonts w:cs="Times New Roman"/>
          <w:sz w:val="22"/>
          <w:szCs w:val="22"/>
        </w:rPr>
        <w:t>Підготуйте реферат за темою: «Вимоги щодо документів, які пред’являються для вчинення нотаріальних дій».</w:t>
      </w:r>
    </w:p>
    <w:p w:rsidR="00851280" w:rsidRPr="00F03921" w:rsidRDefault="00851280" w:rsidP="00851280">
      <w:pPr>
        <w:widowControl/>
        <w:shd w:val="clear" w:color="auto" w:fill="FFFFFF"/>
        <w:ind w:firstLine="301"/>
        <w:jc w:val="both"/>
        <w:rPr>
          <w:rFonts w:cs="Times New Roman"/>
          <w:b/>
          <w:bCs/>
          <w:color w:val="auto"/>
          <w:sz w:val="22"/>
          <w:szCs w:val="22"/>
          <w:lang w:eastAsia="ru-RU"/>
        </w:rPr>
      </w:pPr>
      <w:r w:rsidRPr="00F03921">
        <w:rPr>
          <w:rFonts w:cs="Times New Roman"/>
          <w:b/>
          <w:bCs/>
          <w:color w:val="auto"/>
          <w:sz w:val="22"/>
          <w:szCs w:val="22"/>
          <w:lang w:eastAsia="ru-RU"/>
        </w:rPr>
        <w:t xml:space="preserve">Джерела: </w:t>
      </w:r>
      <w:r w:rsidRPr="00F03921">
        <w:rPr>
          <w:rFonts w:cs="Times New Roman"/>
          <w:color w:val="auto"/>
          <w:sz w:val="22"/>
          <w:szCs w:val="22"/>
          <w:lang w:eastAsia="ru-RU"/>
        </w:rPr>
        <w:t>[1-8].</w:t>
      </w:r>
    </w:p>
    <w:p w:rsidR="00F03921" w:rsidRPr="00F03921" w:rsidRDefault="00F03921" w:rsidP="00851280">
      <w:pPr>
        <w:widowControl/>
        <w:shd w:val="clear" w:color="auto" w:fill="FFFFFF"/>
        <w:ind w:firstLine="301"/>
        <w:jc w:val="both"/>
        <w:rPr>
          <w:rFonts w:cs="Times New Roman"/>
          <w:b/>
          <w:color w:val="auto"/>
          <w:sz w:val="22"/>
          <w:szCs w:val="22"/>
          <w:lang w:eastAsia="ru-RU"/>
        </w:rPr>
      </w:pPr>
    </w:p>
    <w:p w:rsidR="00F03921" w:rsidRPr="00F03921" w:rsidRDefault="00F03921" w:rsidP="00851280">
      <w:pPr>
        <w:widowControl/>
        <w:shd w:val="clear" w:color="auto" w:fill="FFFFFF"/>
        <w:ind w:firstLine="301"/>
        <w:jc w:val="both"/>
        <w:rPr>
          <w:rFonts w:cs="Times New Roman"/>
          <w:b/>
          <w:color w:val="auto"/>
          <w:sz w:val="22"/>
          <w:szCs w:val="22"/>
          <w:lang w:eastAsia="ru-RU"/>
        </w:rPr>
      </w:pPr>
    </w:p>
    <w:p w:rsidR="00851280" w:rsidRPr="00F03921" w:rsidRDefault="00851280" w:rsidP="00851280">
      <w:pPr>
        <w:widowControl/>
        <w:shd w:val="clear" w:color="auto" w:fill="FFFFFF"/>
        <w:ind w:firstLine="301"/>
        <w:jc w:val="both"/>
        <w:rPr>
          <w:rFonts w:cs="Times New Roman"/>
          <w:b/>
          <w:color w:val="auto"/>
          <w:sz w:val="22"/>
          <w:szCs w:val="22"/>
          <w:lang w:eastAsia="ru-RU"/>
        </w:rPr>
      </w:pPr>
      <w:r w:rsidRPr="00F03921">
        <w:rPr>
          <w:rFonts w:cs="Times New Roman"/>
          <w:b/>
          <w:color w:val="auto"/>
          <w:sz w:val="22"/>
          <w:szCs w:val="22"/>
          <w:lang w:eastAsia="ru-RU"/>
        </w:rPr>
        <w:t>Запитання для самоперевірки</w:t>
      </w:r>
    </w:p>
    <w:p w:rsidR="00851280" w:rsidRPr="00F03921" w:rsidRDefault="00851280" w:rsidP="00E7411A">
      <w:pPr>
        <w:widowControl/>
        <w:numPr>
          <w:ilvl w:val="0"/>
          <w:numId w:val="25"/>
        </w:numPr>
        <w:tabs>
          <w:tab w:val="clear" w:pos="720"/>
          <w:tab w:val="num" w:pos="360"/>
        </w:tabs>
        <w:ind w:left="0" w:firstLine="0"/>
        <w:jc w:val="both"/>
        <w:rPr>
          <w:rFonts w:cs="Times New Roman"/>
          <w:sz w:val="22"/>
          <w:szCs w:val="22"/>
        </w:rPr>
      </w:pPr>
      <w:r w:rsidRPr="00F03921">
        <w:rPr>
          <w:rFonts w:cs="Times New Roman"/>
          <w:sz w:val="22"/>
          <w:szCs w:val="22"/>
        </w:rPr>
        <w:t xml:space="preserve">Повноваження щодо вчинення нотаріальних дій нотаріусами України. </w:t>
      </w:r>
    </w:p>
    <w:p w:rsidR="00851280" w:rsidRPr="00F03921" w:rsidRDefault="00851280" w:rsidP="00E7411A">
      <w:pPr>
        <w:widowControl/>
        <w:numPr>
          <w:ilvl w:val="0"/>
          <w:numId w:val="25"/>
        </w:numPr>
        <w:tabs>
          <w:tab w:val="clear" w:pos="720"/>
          <w:tab w:val="num" w:pos="360"/>
        </w:tabs>
        <w:ind w:left="0" w:firstLine="0"/>
        <w:jc w:val="both"/>
        <w:rPr>
          <w:rFonts w:cs="Times New Roman"/>
          <w:sz w:val="22"/>
          <w:szCs w:val="22"/>
        </w:rPr>
      </w:pPr>
      <w:r w:rsidRPr="00F03921">
        <w:rPr>
          <w:rFonts w:cs="Times New Roman"/>
          <w:sz w:val="22"/>
          <w:szCs w:val="22"/>
        </w:rPr>
        <w:t xml:space="preserve">Організація роботи та компетенція посадових осіб органів місцевого самоврядування щодо вчинення нотаріальних дій. </w:t>
      </w:r>
    </w:p>
    <w:p w:rsidR="00851280" w:rsidRPr="00F03921" w:rsidRDefault="00851280" w:rsidP="00E7411A">
      <w:pPr>
        <w:widowControl/>
        <w:numPr>
          <w:ilvl w:val="0"/>
          <w:numId w:val="25"/>
        </w:numPr>
        <w:tabs>
          <w:tab w:val="clear" w:pos="720"/>
          <w:tab w:val="num" w:pos="360"/>
        </w:tabs>
        <w:ind w:left="0" w:firstLine="0"/>
        <w:jc w:val="both"/>
        <w:rPr>
          <w:rFonts w:cs="Times New Roman"/>
          <w:sz w:val="22"/>
          <w:szCs w:val="22"/>
        </w:rPr>
      </w:pPr>
      <w:r w:rsidRPr="00F03921">
        <w:rPr>
          <w:rFonts w:cs="Times New Roman"/>
          <w:sz w:val="22"/>
          <w:szCs w:val="22"/>
        </w:rPr>
        <w:t xml:space="preserve">Повноваження консульських установ України щодо вчинення нотаріальних дій. </w:t>
      </w:r>
    </w:p>
    <w:p w:rsidR="00851280" w:rsidRPr="00F03921" w:rsidRDefault="00851280" w:rsidP="00E7411A">
      <w:pPr>
        <w:widowControl/>
        <w:numPr>
          <w:ilvl w:val="0"/>
          <w:numId w:val="25"/>
        </w:numPr>
        <w:tabs>
          <w:tab w:val="clear" w:pos="720"/>
          <w:tab w:val="num" w:pos="360"/>
        </w:tabs>
        <w:ind w:left="0" w:firstLine="0"/>
        <w:jc w:val="both"/>
        <w:rPr>
          <w:rFonts w:cs="Times New Roman"/>
          <w:sz w:val="22"/>
          <w:szCs w:val="22"/>
        </w:rPr>
      </w:pPr>
      <w:r w:rsidRPr="00F03921">
        <w:rPr>
          <w:rFonts w:cs="Times New Roman"/>
          <w:sz w:val="22"/>
          <w:szCs w:val="22"/>
        </w:rPr>
        <w:t xml:space="preserve">Заповіти і довіреності, </w:t>
      </w:r>
      <w:r w:rsidR="00F03921" w:rsidRPr="00F03921">
        <w:rPr>
          <w:rFonts w:cs="Times New Roman"/>
          <w:sz w:val="22"/>
          <w:szCs w:val="22"/>
        </w:rPr>
        <w:t>прирівняні</w:t>
      </w:r>
      <w:r w:rsidRPr="00F03921">
        <w:rPr>
          <w:rFonts w:cs="Times New Roman"/>
          <w:sz w:val="22"/>
          <w:szCs w:val="22"/>
        </w:rPr>
        <w:t xml:space="preserve"> до нотаріально посвідчених. </w:t>
      </w:r>
    </w:p>
    <w:p w:rsidR="00851280" w:rsidRPr="00F03921" w:rsidRDefault="00851280" w:rsidP="00E7411A">
      <w:pPr>
        <w:widowControl/>
        <w:numPr>
          <w:ilvl w:val="0"/>
          <w:numId w:val="25"/>
        </w:numPr>
        <w:tabs>
          <w:tab w:val="clear" w:pos="720"/>
          <w:tab w:val="num" w:pos="360"/>
        </w:tabs>
        <w:ind w:left="0" w:firstLine="0"/>
        <w:jc w:val="both"/>
        <w:rPr>
          <w:rFonts w:cs="Times New Roman"/>
          <w:sz w:val="22"/>
          <w:szCs w:val="22"/>
        </w:rPr>
      </w:pPr>
      <w:r w:rsidRPr="00F03921">
        <w:rPr>
          <w:rFonts w:cs="Times New Roman"/>
          <w:sz w:val="22"/>
          <w:szCs w:val="22"/>
        </w:rPr>
        <w:t xml:space="preserve">Підстави для відмови у вчиненні нотаріальних дій, порядок її оформлення. </w:t>
      </w:r>
    </w:p>
    <w:p w:rsidR="00851280" w:rsidRPr="00F03921" w:rsidRDefault="00851280" w:rsidP="00E7411A">
      <w:pPr>
        <w:widowControl/>
        <w:numPr>
          <w:ilvl w:val="0"/>
          <w:numId w:val="25"/>
        </w:numPr>
        <w:tabs>
          <w:tab w:val="clear" w:pos="720"/>
          <w:tab w:val="num" w:pos="360"/>
        </w:tabs>
        <w:ind w:left="0" w:firstLine="0"/>
        <w:jc w:val="both"/>
        <w:rPr>
          <w:rFonts w:cs="Times New Roman"/>
          <w:color w:val="auto"/>
          <w:sz w:val="22"/>
          <w:szCs w:val="22"/>
          <w:lang w:eastAsia="ru-RU"/>
        </w:rPr>
      </w:pPr>
      <w:r w:rsidRPr="00F03921">
        <w:rPr>
          <w:rFonts w:cs="Times New Roman"/>
          <w:sz w:val="22"/>
          <w:szCs w:val="22"/>
        </w:rPr>
        <w:lastRenderedPageBreak/>
        <w:t>Оскарження нотаріальних дій або відмови у їх вчиненні.</w:t>
      </w:r>
    </w:p>
    <w:p w:rsidR="00851280" w:rsidRPr="00F03921" w:rsidRDefault="00851280" w:rsidP="00851280">
      <w:pPr>
        <w:widowControl/>
        <w:ind w:firstLine="0"/>
        <w:jc w:val="both"/>
        <w:rPr>
          <w:rFonts w:cs="Times New Roman"/>
          <w:b/>
          <w:color w:val="auto"/>
          <w:sz w:val="22"/>
          <w:szCs w:val="22"/>
          <w:lang w:eastAsia="ru-RU"/>
        </w:rPr>
      </w:pPr>
    </w:p>
    <w:p w:rsidR="00851280" w:rsidRPr="00F03921" w:rsidRDefault="00851280" w:rsidP="00F03921">
      <w:pPr>
        <w:widowControl/>
        <w:ind w:firstLine="0"/>
        <w:jc w:val="center"/>
        <w:rPr>
          <w:rFonts w:cs="Times New Roman"/>
          <w:sz w:val="22"/>
          <w:szCs w:val="22"/>
        </w:rPr>
      </w:pPr>
      <w:r w:rsidRPr="00F03921">
        <w:rPr>
          <w:rFonts w:cs="Times New Roman"/>
          <w:b/>
          <w:color w:val="auto"/>
          <w:sz w:val="22"/>
          <w:szCs w:val="22"/>
          <w:lang w:eastAsia="ru-RU"/>
        </w:rPr>
        <w:t xml:space="preserve">Тема </w:t>
      </w:r>
      <w:r w:rsidR="00F03921" w:rsidRPr="00F03921">
        <w:rPr>
          <w:rFonts w:cs="Times New Roman"/>
          <w:b/>
          <w:color w:val="auto"/>
          <w:sz w:val="22"/>
          <w:szCs w:val="22"/>
          <w:lang w:eastAsia="ru-RU"/>
        </w:rPr>
        <w:t>8</w:t>
      </w:r>
      <w:r w:rsidRPr="00F03921">
        <w:rPr>
          <w:rFonts w:cs="Times New Roman"/>
          <w:b/>
          <w:color w:val="auto"/>
          <w:sz w:val="22"/>
          <w:szCs w:val="22"/>
          <w:lang w:eastAsia="ru-RU"/>
        </w:rPr>
        <w:t>.</w:t>
      </w:r>
      <w:r w:rsidRPr="00F03921">
        <w:rPr>
          <w:rFonts w:cs="Times New Roman"/>
          <w:color w:val="auto"/>
          <w:sz w:val="22"/>
          <w:szCs w:val="22"/>
          <w:lang w:eastAsia="ru-RU"/>
        </w:rPr>
        <w:t> </w:t>
      </w:r>
      <w:r w:rsidR="00F03921" w:rsidRPr="00F03921">
        <w:rPr>
          <w:b/>
          <w:sz w:val="22"/>
          <w:szCs w:val="22"/>
        </w:rPr>
        <w:t>Загальні правила посвідчення правочинів.</w:t>
      </w:r>
      <w:r w:rsidR="00F03921" w:rsidRPr="00F03921">
        <w:rPr>
          <w:b/>
          <w:iCs/>
          <w:sz w:val="22"/>
          <w:szCs w:val="22"/>
        </w:rPr>
        <w:t xml:space="preserve"> Видача нотаріусом свідоцтв.</w:t>
      </w:r>
      <w:r w:rsidR="00F03921" w:rsidRPr="00F03921">
        <w:rPr>
          <w:iCs/>
          <w:szCs w:val="28"/>
        </w:rPr>
        <w:t xml:space="preserve"> </w:t>
      </w:r>
    </w:p>
    <w:p w:rsidR="00851280" w:rsidRPr="00F03921" w:rsidRDefault="00851280" w:rsidP="00F03921">
      <w:pPr>
        <w:widowControl/>
        <w:ind w:firstLine="301"/>
        <w:jc w:val="center"/>
        <w:rPr>
          <w:rFonts w:cs="Times New Roman"/>
          <w:b/>
          <w:bCs/>
          <w:color w:val="auto"/>
          <w:sz w:val="22"/>
          <w:szCs w:val="22"/>
          <w:lang w:eastAsia="ru-RU"/>
        </w:rPr>
      </w:pPr>
      <w:r w:rsidRPr="00F03921">
        <w:rPr>
          <w:rFonts w:cs="Times New Roman"/>
          <w:b/>
          <w:bCs/>
          <w:color w:val="auto"/>
          <w:sz w:val="22"/>
          <w:szCs w:val="22"/>
          <w:lang w:eastAsia="ru-RU"/>
        </w:rPr>
        <w:t>План</w:t>
      </w:r>
    </w:p>
    <w:p w:rsidR="00851280" w:rsidRPr="00F03921" w:rsidRDefault="00851280" w:rsidP="00E7411A">
      <w:pPr>
        <w:widowControl/>
        <w:numPr>
          <w:ilvl w:val="0"/>
          <w:numId w:val="27"/>
        </w:numPr>
        <w:tabs>
          <w:tab w:val="clear" w:pos="720"/>
          <w:tab w:val="left" w:pos="360"/>
          <w:tab w:val="num" w:pos="540"/>
        </w:tabs>
        <w:ind w:left="0" w:firstLine="0"/>
        <w:jc w:val="both"/>
        <w:rPr>
          <w:rFonts w:cs="Times New Roman"/>
          <w:sz w:val="22"/>
          <w:szCs w:val="22"/>
        </w:rPr>
      </w:pPr>
      <w:r w:rsidRPr="00F03921">
        <w:rPr>
          <w:rFonts w:cs="Times New Roman"/>
          <w:sz w:val="22"/>
          <w:szCs w:val="22"/>
        </w:rPr>
        <w:t xml:space="preserve">Посвідчення правочинів про відчуження нерухомого майна. </w:t>
      </w:r>
    </w:p>
    <w:p w:rsidR="00851280" w:rsidRPr="00F03921" w:rsidRDefault="00851280" w:rsidP="00E7411A">
      <w:pPr>
        <w:widowControl/>
        <w:numPr>
          <w:ilvl w:val="0"/>
          <w:numId w:val="27"/>
        </w:numPr>
        <w:tabs>
          <w:tab w:val="clear" w:pos="720"/>
          <w:tab w:val="left" w:pos="360"/>
          <w:tab w:val="num" w:pos="540"/>
        </w:tabs>
        <w:ind w:left="0" w:firstLine="0"/>
        <w:jc w:val="both"/>
        <w:rPr>
          <w:rFonts w:cs="Times New Roman"/>
          <w:sz w:val="22"/>
          <w:szCs w:val="22"/>
        </w:rPr>
      </w:pPr>
      <w:r w:rsidRPr="00F03921">
        <w:rPr>
          <w:rFonts w:cs="Times New Roman"/>
          <w:sz w:val="22"/>
          <w:szCs w:val="22"/>
        </w:rPr>
        <w:t>Посвідчення договору довічного утримання.</w:t>
      </w:r>
    </w:p>
    <w:p w:rsidR="00851280" w:rsidRPr="00F03921" w:rsidRDefault="00851280" w:rsidP="00E7411A">
      <w:pPr>
        <w:widowControl/>
        <w:numPr>
          <w:ilvl w:val="0"/>
          <w:numId w:val="27"/>
        </w:numPr>
        <w:tabs>
          <w:tab w:val="clear" w:pos="720"/>
          <w:tab w:val="left" w:pos="360"/>
          <w:tab w:val="num" w:pos="540"/>
        </w:tabs>
        <w:ind w:left="0" w:firstLine="0"/>
        <w:jc w:val="both"/>
        <w:rPr>
          <w:rFonts w:cs="Times New Roman"/>
          <w:sz w:val="22"/>
          <w:szCs w:val="22"/>
        </w:rPr>
      </w:pPr>
      <w:r w:rsidRPr="00F03921">
        <w:rPr>
          <w:rFonts w:cs="Times New Roman"/>
          <w:sz w:val="22"/>
          <w:szCs w:val="22"/>
        </w:rPr>
        <w:t>Посвідчення договору найму (оренди) житла для проживання.</w:t>
      </w:r>
    </w:p>
    <w:p w:rsidR="00851280" w:rsidRPr="00F03921" w:rsidRDefault="00851280" w:rsidP="00E7411A">
      <w:pPr>
        <w:widowControl/>
        <w:numPr>
          <w:ilvl w:val="0"/>
          <w:numId w:val="27"/>
        </w:numPr>
        <w:tabs>
          <w:tab w:val="clear" w:pos="720"/>
          <w:tab w:val="left" w:pos="360"/>
          <w:tab w:val="num" w:pos="540"/>
        </w:tabs>
        <w:ind w:left="0" w:firstLine="0"/>
        <w:jc w:val="both"/>
        <w:rPr>
          <w:rFonts w:cs="Times New Roman"/>
          <w:sz w:val="22"/>
          <w:szCs w:val="22"/>
        </w:rPr>
      </w:pPr>
      <w:r w:rsidRPr="00F03921">
        <w:rPr>
          <w:rFonts w:cs="Times New Roman"/>
          <w:sz w:val="22"/>
          <w:szCs w:val="22"/>
        </w:rPr>
        <w:t xml:space="preserve">Посвідчення шлюбного договору. </w:t>
      </w:r>
    </w:p>
    <w:p w:rsidR="00851280" w:rsidRPr="00F03921" w:rsidRDefault="00851280" w:rsidP="00E7411A">
      <w:pPr>
        <w:widowControl/>
        <w:numPr>
          <w:ilvl w:val="0"/>
          <w:numId w:val="27"/>
        </w:numPr>
        <w:tabs>
          <w:tab w:val="clear" w:pos="720"/>
          <w:tab w:val="left" w:pos="360"/>
          <w:tab w:val="num" w:pos="540"/>
        </w:tabs>
        <w:ind w:left="0" w:firstLine="0"/>
        <w:jc w:val="both"/>
        <w:rPr>
          <w:rFonts w:cs="Times New Roman"/>
          <w:sz w:val="22"/>
          <w:szCs w:val="22"/>
        </w:rPr>
      </w:pPr>
      <w:r w:rsidRPr="00F03921">
        <w:rPr>
          <w:rFonts w:cs="Times New Roman"/>
          <w:sz w:val="22"/>
          <w:szCs w:val="22"/>
        </w:rPr>
        <w:t xml:space="preserve">Посвідчення заповітів. </w:t>
      </w:r>
    </w:p>
    <w:p w:rsidR="00F03921" w:rsidRPr="00F03921" w:rsidRDefault="00F03921" w:rsidP="00851280">
      <w:pPr>
        <w:widowControl/>
        <w:tabs>
          <w:tab w:val="left" w:pos="426"/>
        </w:tabs>
        <w:ind w:firstLine="301"/>
        <w:jc w:val="both"/>
        <w:rPr>
          <w:rFonts w:cs="Times New Roman"/>
          <w:b/>
          <w:color w:val="auto"/>
          <w:sz w:val="22"/>
          <w:szCs w:val="22"/>
          <w:lang w:eastAsia="en-US"/>
        </w:rPr>
      </w:pPr>
    </w:p>
    <w:p w:rsidR="00851280" w:rsidRPr="00F03921" w:rsidRDefault="00851280" w:rsidP="00851280">
      <w:pPr>
        <w:widowControl/>
        <w:tabs>
          <w:tab w:val="left" w:pos="426"/>
        </w:tabs>
        <w:ind w:firstLine="301"/>
        <w:jc w:val="both"/>
        <w:rPr>
          <w:rFonts w:cs="Times New Roman"/>
          <w:b/>
          <w:color w:val="auto"/>
          <w:sz w:val="22"/>
          <w:szCs w:val="22"/>
          <w:lang w:eastAsia="en-US"/>
        </w:rPr>
      </w:pPr>
      <w:r w:rsidRPr="00F03921">
        <w:rPr>
          <w:rFonts w:cs="Times New Roman"/>
          <w:b/>
          <w:color w:val="auto"/>
          <w:sz w:val="22"/>
          <w:szCs w:val="22"/>
          <w:lang w:eastAsia="en-US"/>
        </w:rPr>
        <w:t>Методичні рекомендації</w:t>
      </w:r>
    </w:p>
    <w:p w:rsidR="00851280" w:rsidRPr="00F03921" w:rsidRDefault="00851280" w:rsidP="00851280">
      <w:pPr>
        <w:widowControl/>
        <w:tabs>
          <w:tab w:val="left" w:pos="426"/>
        </w:tabs>
        <w:ind w:firstLine="0"/>
        <w:jc w:val="both"/>
        <w:rPr>
          <w:rFonts w:cs="Times New Roman"/>
          <w:b/>
          <w:sz w:val="22"/>
          <w:szCs w:val="22"/>
        </w:rPr>
      </w:pPr>
      <w:r w:rsidRPr="00F03921">
        <w:rPr>
          <w:rFonts w:cs="Times New Roman"/>
          <w:b/>
          <w:bCs/>
          <w:sz w:val="22"/>
          <w:szCs w:val="22"/>
        </w:rPr>
        <w:t xml:space="preserve">1. У першому питанні студенту слід знати наступне: </w:t>
      </w:r>
      <w:r w:rsidRPr="00F03921">
        <w:rPr>
          <w:rStyle w:val="af0"/>
          <w:rFonts w:cs="Times New Roman"/>
          <w:sz w:val="22"/>
          <w:szCs w:val="22"/>
          <w:bdr w:val="none" w:sz="0" w:space="0" w:color="auto" w:frame="1"/>
        </w:rPr>
        <w:t>загальні правила посвідчення правочинів про</w:t>
      </w:r>
      <w:r w:rsidRPr="00F03921">
        <w:rPr>
          <w:rStyle w:val="apple-converted-space"/>
          <w:rFonts w:cs="Times New Roman"/>
          <w:b/>
          <w:bCs/>
          <w:sz w:val="22"/>
          <w:szCs w:val="22"/>
          <w:bdr w:val="none" w:sz="0" w:space="0" w:color="auto" w:frame="1"/>
        </w:rPr>
        <w:t> </w:t>
      </w:r>
      <w:r w:rsidRPr="00F03921">
        <w:rPr>
          <w:rStyle w:val="af0"/>
          <w:rFonts w:cs="Times New Roman"/>
          <w:sz w:val="22"/>
          <w:szCs w:val="22"/>
          <w:bdr w:val="none" w:sz="0" w:space="0" w:color="auto" w:frame="1"/>
        </w:rPr>
        <w:t>відчуження житлового будинку, садиби, квартири,</w:t>
      </w:r>
      <w:r w:rsidRPr="00F03921">
        <w:rPr>
          <w:rStyle w:val="apple-converted-space"/>
          <w:rFonts w:cs="Times New Roman"/>
          <w:b/>
          <w:bCs/>
          <w:sz w:val="22"/>
          <w:szCs w:val="22"/>
          <w:bdr w:val="none" w:sz="0" w:space="0" w:color="auto" w:frame="1"/>
        </w:rPr>
        <w:t> </w:t>
      </w:r>
      <w:r w:rsidRPr="00F03921">
        <w:rPr>
          <w:rStyle w:val="af0"/>
          <w:rFonts w:cs="Times New Roman"/>
          <w:sz w:val="22"/>
          <w:szCs w:val="22"/>
          <w:bdr w:val="none" w:sz="0" w:space="0" w:color="auto" w:frame="1"/>
        </w:rPr>
        <w:t>дачі, садового будинку, гаража, земельної ділянки, іншого нерухомого майна</w:t>
      </w:r>
      <w:r w:rsidRPr="00F03921">
        <w:rPr>
          <w:rStyle w:val="apple-converted-space"/>
          <w:rFonts w:cs="Times New Roman"/>
          <w:b/>
          <w:bCs/>
          <w:sz w:val="22"/>
          <w:szCs w:val="22"/>
          <w:bdr w:val="none" w:sz="0" w:space="0" w:color="auto" w:frame="1"/>
        </w:rPr>
        <w:t> </w:t>
      </w:r>
    </w:p>
    <w:p w:rsidR="00851280" w:rsidRPr="00F03921" w:rsidRDefault="00851280" w:rsidP="00851280">
      <w:pPr>
        <w:shd w:val="clear" w:color="auto" w:fill="FFFFFF"/>
        <w:ind w:firstLine="360"/>
        <w:jc w:val="both"/>
        <w:textAlignment w:val="baseline"/>
        <w:rPr>
          <w:rFonts w:cs="Times New Roman"/>
          <w:sz w:val="22"/>
          <w:szCs w:val="22"/>
          <w:lang w:eastAsia="ru-RU"/>
        </w:rPr>
      </w:pPr>
      <w:r w:rsidRPr="00F03921">
        <w:rPr>
          <w:rFonts w:cs="Times New Roman"/>
          <w:sz w:val="22"/>
          <w:szCs w:val="22"/>
          <w:bdr w:val="none" w:sz="0" w:space="0" w:color="auto" w:frame="1"/>
          <w:lang w:eastAsia="ru-RU"/>
        </w:rPr>
        <w:t>При </w:t>
      </w:r>
      <w:r w:rsidRPr="00F03921">
        <w:rPr>
          <w:rFonts w:cs="Times New Roman"/>
          <w:sz w:val="22"/>
          <w:szCs w:val="22"/>
          <w:lang w:eastAsia="ru-RU"/>
        </w:rPr>
        <w:t> </w:t>
      </w:r>
      <w:r w:rsidRPr="00F03921">
        <w:rPr>
          <w:rFonts w:cs="Times New Roman"/>
          <w:sz w:val="22"/>
          <w:szCs w:val="22"/>
          <w:bdr w:val="none" w:sz="0" w:space="0" w:color="auto" w:frame="1"/>
          <w:lang w:eastAsia="ru-RU"/>
        </w:rPr>
        <w:t>нотаріальному </w:t>
      </w:r>
      <w:r w:rsidRPr="00F03921">
        <w:rPr>
          <w:rFonts w:cs="Times New Roman"/>
          <w:sz w:val="22"/>
          <w:szCs w:val="22"/>
          <w:lang w:eastAsia="ru-RU"/>
        </w:rPr>
        <w:t> </w:t>
      </w:r>
      <w:r w:rsidRPr="00F03921">
        <w:rPr>
          <w:rFonts w:cs="Times New Roman"/>
          <w:sz w:val="22"/>
          <w:szCs w:val="22"/>
          <w:bdr w:val="none" w:sz="0" w:space="0" w:color="auto" w:frame="1"/>
          <w:lang w:eastAsia="ru-RU"/>
        </w:rPr>
        <w:t>посвідченні </w:t>
      </w:r>
      <w:r w:rsidRPr="00F03921">
        <w:rPr>
          <w:rFonts w:cs="Times New Roman"/>
          <w:sz w:val="22"/>
          <w:szCs w:val="22"/>
          <w:lang w:eastAsia="ru-RU"/>
        </w:rPr>
        <w:t> </w:t>
      </w:r>
      <w:r w:rsidRPr="00F03921">
        <w:rPr>
          <w:rFonts w:cs="Times New Roman"/>
          <w:sz w:val="22"/>
          <w:szCs w:val="22"/>
          <w:bdr w:val="none" w:sz="0" w:space="0" w:color="auto" w:frame="1"/>
          <w:lang w:eastAsia="ru-RU"/>
        </w:rPr>
        <w:t>договорів про відчуження житлового будинку, </w:t>
      </w:r>
      <w:r w:rsidRPr="00F03921">
        <w:rPr>
          <w:rFonts w:cs="Times New Roman"/>
          <w:sz w:val="22"/>
          <w:szCs w:val="22"/>
          <w:lang w:eastAsia="ru-RU"/>
        </w:rPr>
        <w:t> </w:t>
      </w:r>
      <w:r w:rsidRPr="00F03921">
        <w:rPr>
          <w:rFonts w:cs="Times New Roman"/>
          <w:sz w:val="22"/>
          <w:szCs w:val="22"/>
          <w:bdr w:val="none" w:sz="0" w:space="0" w:color="auto" w:frame="1"/>
          <w:lang w:eastAsia="ru-RU"/>
        </w:rPr>
        <w:t>а також іншого нерухомого майна, </w:t>
      </w:r>
      <w:r w:rsidRPr="00F03921">
        <w:rPr>
          <w:rFonts w:cs="Times New Roman"/>
          <w:sz w:val="22"/>
          <w:szCs w:val="22"/>
          <w:lang w:eastAsia="ru-RU"/>
        </w:rPr>
        <w:t> </w:t>
      </w:r>
      <w:r w:rsidRPr="00F03921">
        <w:rPr>
          <w:rFonts w:cs="Times New Roman"/>
          <w:sz w:val="22"/>
          <w:szCs w:val="22"/>
          <w:bdr w:val="none" w:sz="0" w:space="0" w:color="auto" w:frame="1"/>
          <w:lang w:eastAsia="ru-RU"/>
        </w:rPr>
        <w:t>що </w:t>
      </w:r>
      <w:r w:rsidRPr="00F03921">
        <w:rPr>
          <w:rFonts w:cs="Times New Roman"/>
          <w:sz w:val="22"/>
          <w:szCs w:val="22"/>
          <w:lang w:eastAsia="ru-RU"/>
        </w:rPr>
        <w:t> </w:t>
      </w:r>
      <w:r w:rsidRPr="00F03921">
        <w:rPr>
          <w:rFonts w:cs="Times New Roman"/>
          <w:sz w:val="22"/>
          <w:szCs w:val="22"/>
          <w:bdr w:val="none" w:sz="0" w:space="0" w:color="auto" w:frame="1"/>
          <w:lang w:eastAsia="ru-RU"/>
        </w:rPr>
        <w:t>підлягає реєстрації, нотаріус вимагає подання документів, які підтверджують право власності </w:t>
      </w:r>
      <w:r w:rsidRPr="00F03921">
        <w:rPr>
          <w:rFonts w:cs="Times New Roman"/>
          <w:sz w:val="22"/>
          <w:szCs w:val="22"/>
          <w:lang w:eastAsia="ru-RU"/>
        </w:rPr>
        <w:t> </w:t>
      </w:r>
      <w:r w:rsidRPr="00F03921">
        <w:rPr>
          <w:rFonts w:cs="Times New Roman"/>
          <w:sz w:val="22"/>
          <w:szCs w:val="22"/>
          <w:bdr w:val="none" w:sz="0" w:space="0" w:color="auto" w:frame="1"/>
          <w:lang w:eastAsia="ru-RU"/>
        </w:rPr>
        <w:t>(довірчої </w:t>
      </w:r>
      <w:r w:rsidRPr="00F03921">
        <w:rPr>
          <w:rFonts w:cs="Times New Roman"/>
          <w:sz w:val="22"/>
          <w:szCs w:val="22"/>
          <w:lang w:eastAsia="ru-RU"/>
        </w:rPr>
        <w:t> </w:t>
      </w:r>
      <w:r w:rsidRPr="00F03921">
        <w:rPr>
          <w:rFonts w:cs="Times New Roman"/>
          <w:sz w:val="22"/>
          <w:szCs w:val="22"/>
          <w:bdr w:val="none" w:sz="0" w:space="0" w:color="auto" w:frame="1"/>
          <w:lang w:eastAsia="ru-RU"/>
        </w:rPr>
        <w:t>власності) </w:t>
      </w:r>
      <w:r w:rsidRPr="00F03921">
        <w:rPr>
          <w:rFonts w:cs="Times New Roman"/>
          <w:sz w:val="22"/>
          <w:szCs w:val="22"/>
          <w:lang w:eastAsia="ru-RU"/>
        </w:rPr>
        <w:t> </w:t>
      </w:r>
      <w:r w:rsidRPr="00F03921">
        <w:rPr>
          <w:rFonts w:cs="Times New Roman"/>
          <w:sz w:val="22"/>
          <w:szCs w:val="22"/>
          <w:bdr w:val="none" w:sz="0" w:space="0" w:color="auto" w:frame="1"/>
          <w:lang w:eastAsia="ru-RU"/>
        </w:rPr>
        <w:t>на </w:t>
      </w:r>
      <w:r w:rsidRPr="00F03921">
        <w:rPr>
          <w:rFonts w:cs="Times New Roman"/>
          <w:sz w:val="22"/>
          <w:szCs w:val="22"/>
          <w:lang w:eastAsia="ru-RU"/>
        </w:rPr>
        <w:t> </w:t>
      </w:r>
      <w:r w:rsidRPr="00F03921">
        <w:rPr>
          <w:rFonts w:cs="Times New Roman"/>
          <w:sz w:val="22"/>
          <w:szCs w:val="22"/>
          <w:bdr w:val="none" w:sz="0" w:space="0" w:color="auto" w:frame="1"/>
          <w:lang w:eastAsia="ru-RU"/>
        </w:rPr>
        <w:t>вказане </w:t>
      </w:r>
      <w:r w:rsidRPr="00F03921">
        <w:rPr>
          <w:rFonts w:cs="Times New Roman"/>
          <w:sz w:val="22"/>
          <w:szCs w:val="22"/>
          <w:lang w:eastAsia="ru-RU"/>
        </w:rPr>
        <w:t> </w:t>
      </w:r>
      <w:r w:rsidRPr="00F03921">
        <w:rPr>
          <w:rFonts w:cs="Times New Roman"/>
          <w:sz w:val="22"/>
          <w:szCs w:val="22"/>
          <w:bdr w:val="none" w:sz="0" w:space="0" w:color="auto" w:frame="1"/>
          <w:lang w:eastAsia="ru-RU"/>
        </w:rPr>
        <w:t>майно, та,</w:t>
      </w:r>
      <w:r w:rsidRPr="00F03921">
        <w:rPr>
          <w:rFonts w:cs="Times New Roman"/>
          <w:sz w:val="22"/>
          <w:szCs w:val="22"/>
          <w:lang w:eastAsia="ru-RU"/>
        </w:rPr>
        <w:t> </w:t>
      </w:r>
      <w:r w:rsidRPr="00F03921">
        <w:rPr>
          <w:rFonts w:cs="Times New Roman"/>
          <w:sz w:val="22"/>
          <w:szCs w:val="22"/>
          <w:bdr w:val="none" w:sz="0" w:space="0" w:color="auto" w:frame="1"/>
          <w:lang w:eastAsia="ru-RU"/>
        </w:rPr>
        <w:t> у передбачених законодавством випадках, документів, що підтверджують державну реєстрацію прав на це майно в осіб, які його відчужують.</w:t>
      </w:r>
    </w:p>
    <w:p w:rsidR="00851280" w:rsidRPr="00F03921" w:rsidRDefault="00851280" w:rsidP="00851280">
      <w:pPr>
        <w:shd w:val="clear" w:color="auto" w:fill="FFFFFF"/>
        <w:ind w:firstLine="360"/>
        <w:jc w:val="both"/>
        <w:textAlignment w:val="baseline"/>
        <w:rPr>
          <w:rFonts w:cs="Times New Roman"/>
          <w:sz w:val="22"/>
          <w:szCs w:val="22"/>
          <w:lang w:eastAsia="ru-RU"/>
        </w:rPr>
      </w:pPr>
      <w:r w:rsidRPr="00F03921">
        <w:rPr>
          <w:rFonts w:cs="Times New Roman"/>
          <w:sz w:val="22"/>
          <w:szCs w:val="22"/>
          <w:bdr w:val="none" w:sz="0" w:space="0" w:color="auto" w:frame="1"/>
          <w:lang w:eastAsia="ru-RU"/>
        </w:rPr>
        <w:t>Право </w:t>
      </w:r>
      <w:r w:rsidRPr="00F03921">
        <w:rPr>
          <w:rFonts w:cs="Times New Roman"/>
          <w:sz w:val="22"/>
          <w:szCs w:val="22"/>
          <w:lang w:eastAsia="ru-RU"/>
        </w:rPr>
        <w:t> </w:t>
      </w:r>
      <w:r w:rsidRPr="00F03921">
        <w:rPr>
          <w:rFonts w:cs="Times New Roman"/>
          <w:sz w:val="22"/>
          <w:szCs w:val="22"/>
          <w:bdr w:val="none" w:sz="0" w:space="0" w:color="auto" w:frame="1"/>
          <w:lang w:eastAsia="ru-RU"/>
        </w:rPr>
        <w:t>власності </w:t>
      </w:r>
      <w:r w:rsidRPr="00F03921">
        <w:rPr>
          <w:rFonts w:cs="Times New Roman"/>
          <w:sz w:val="22"/>
          <w:szCs w:val="22"/>
          <w:lang w:eastAsia="ru-RU"/>
        </w:rPr>
        <w:t> </w:t>
      </w:r>
      <w:r w:rsidRPr="00F03921">
        <w:rPr>
          <w:rFonts w:cs="Times New Roman"/>
          <w:sz w:val="22"/>
          <w:szCs w:val="22"/>
          <w:bdr w:val="none" w:sz="0" w:space="0" w:color="auto" w:frame="1"/>
          <w:lang w:eastAsia="ru-RU"/>
        </w:rPr>
        <w:t>на </w:t>
      </w:r>
      <w:r w:rsidRPr="00F03921">
        <w:rPr>
          <w:rFonts w:cs="Times New Roman"/>
          <w:sz w:val="22"/>
          <w:szCs w:val="22"/>
          <w:lang w:eastAsia="ru-RU"/>
        </w:rPr>
        <w:t> </w:t>
      </w:r>
      <w:r w:rsidRPr="00F03921">
        <w:rPr>
          <w:rFonts w:cs="Times New Roman"/>
          <w:sz w:val="22"/>
          <w:szCs w:val="22"/>
          <w:bdr w:val="none" w:sz="0" w:space="0" w:color="auto" w:frame="1"/>
          <w:lang w:eastAsia="ru-RU"/>
        </w:rPr>
        <w:t>житловий </w:t>
      </w:r>
      <w:r w:rsidRPr="00F03921">
        <w:rPr>
          <w:rFonts w:cs="Times New Roman"/>
          <w:sz w:val="22"/>
          <w:szCs w:val="22"/>
          <w:lang w:eastAsia="ru-RU"/>
        </w:rPr>
        <w:t> </w:t>
      </w:r>
      <w:r w:rsidRPr="00F03921">
        <w:rPr>
          <w:rFonts w:cs="Times New Roman"/>
          <w:sz w:val="22"/>
          <w:szCs w:val="22"/>
          <w:bdr w:val="none" w:sz="0" w:space="0" w:color="auto" w:frame="1"/>
          <w:lang w:eastAsia="ru-RU"/>
        </w:rPr>
        <w:t>будинок, квартиру, дачу, садовий будинок, </w:t>
      </w:r>
      <w:r w:rsidRPr="00F03921">
        <w:rPr>
          <w:rFonts w:cs="Times New Roman"/>
          <w:sz w:val="22"/>
          <w:szCs w:val="22"/>
          <w:lang w:eastAsia="ru-RU"/>
        </w:rPr>
        <w:t> </w:t>
      </w:r>
      <w:r w:rsidRPr="00F03921">
        <w:rPr>
          <w:rFonts w:cs="Times New Roman"/>
          <w:sz w:val="22"/>
          <w:szCs w:val="22"/>
          <w:bdr w:val="none" w:sz="0" w:space="0" w:color="auto" w:frame="1"/>
          <w:lang w:eastAsia="ru-RU"/>
        </w:rPr>
        <w:t>гараж, </w:t>
      </w:r>
      <w:r w:rsidRPr="00F03921">
        <w:rPr>
          <w:rFonts w:cs="Times New Roman"/>
          <w:sz w:val="22"/>
          <w:szCs w:val="22"/>
          <w:lang w:eastAsia="ru-RU"/>
        </w:rPr>
        <w:t> </w:t>
      </w:r>
      <w:r w:rsidRPr="00F03921">
        <w:rPr>
          <w:rFonts w:cs="Times New Roman"/>
          <w:sz w:val="22"/>
          <w:szCs w:val="22"/>
          <w:bdr w:val="none" w:sz="0" w:space="0" w:color="auto" w:frame="1"/>
          <w:lang w:eastAsia="ru-RU"/>
        </w:rPr>
        <w:t>інші будівлі і споруди, що відчужуються, може бути підтверджено, </w:t>
      </w:r>
      <w:r w:rsidRPr="00F03921">
        <w:rPr>
          <w:rFonts w:cs="Times New Roman"/>
          <w:sz w:val="22"/>
          <w:szCs w:val="22"/>
          <w:lang w:eastAsia="ru-RU"/>
        </w:rPr>
        <w:t> </w:t>
      </w:r>
      <w:r w:rsidRPr="00F03921">
        <w:rPr>
          <w:rFonts w:cs="Times New Roman"/>
          <w:sz w:val="22"/>
          <w:szCs w:val="22"/>
          <w:bdr w:val="none" w:sz="0" w:space="0" w:color="auto" w:frame="1"/>
          <w:lang w:eastAsia="ru-RU"/>
        </w:rPr>
        <w:t>зокрема, </w:t>
      </w:r>
      <w:r w:rsidRPr="00F03921">
        <w:rPr>
          <w:rFonts w:cs="Times New Roman"/>
          <w:sz w:val="22"/>
          <w:szCs w:val="22"/>
          <w:lang w:eastAsia="ru-RU"/>
        </w:rPr>
        <w:t> </w:t>
      </w:r>
      <w:r w:rsidRPr="00F03921">
        <w:rPr>
          <w:rFonts w:cs="Times New Roman"/>
          <w:sz w:val="22"/>
          <w:szCs w:val="22"/>
          <w:bdr w:val="none" w:sz="0" w:space="0" w:color="auto" w:frame="1"/>
          <w:lang w:eastAsia="ru-RU"/>
        </w:rPr>
        <w:t>одним з таких документів або їх дублікатів:</w:t>
      </w:r>
    </w:p>
    <w:p w:rsidR="00851280" w:rsidRPr="00F03921" w:rsidRDefault="00851280" w:rsidP="00E7411A">
      <w:pPr>
        <w:numPr>
          <w:ilvl w:val="0"/>
          <w:numId w:val="31"/>
        </w:numPr>
        <w:shd w:val="clear" w:color="auto" w:fill="FFFFFF"/>
        <w:ind w:left="0" w:firstLine="0"/>
        <w:jc w:val="both"/>
        <w:textAlignment w:val="baseline"/>
        <w:rPr>
          <w:rFonts w:cs="Times New Roman"/>
          <w:sz w:val="22"/>
          <w:szCs w:val="22"/>
          <w:lang w:eastAsia="ru-RU"/>
        </w:rPr>
      </w:pPr>
      <w:r w:rsidRPr="00F03921">
        <w:rPr>
          <w:rFonts w:cs="Times New Roman"/>
          <w:sz w:val="22"/>
          <w:szCs w:val="22"/>
          <w:bdr w:val="none" w:sz="0" w:space="0" w:color="auto" w:frame="1"/>
          <w:lang w:eastAsia="ru-RU"/>
        </w:rPr>
        <w:t>нотаріально посвідченим договором купівлі-продажу, пожертви,</w:t>
      </w:r>
      <w:r w:rsidRPr="00F03921">
        <w:rPr>
          <w:rFonts w:cs="Times New Roman"/>
          <w:sz w:val="22"/>
          <w:szCs w:val="22"/>
          <w:lang w:eastAsia="ru-RU"/>
        </w:rPr>
        <w:t> </w:t>
      </w:r>
      <w:r w:rsidRPr="00F03921">
        <w:rPr>
          <w:rFonts w:cs="Times New Roman"/>
          <w:sz w:val="22"/>
          <w:szCs w:val="22"/>
          <w:bdr w:val="none" w:sz="0" w:space="0" w:color="auto" w:frame="1"/>
          <w:lang w:eastAsia="ru-RU"/>
        </w:rPr>
        <w:br/>
        <w:t>довічного утримання (догляду), ренти, дарування, міни;</w:t>
      </w:r>
    </w:p>
    <w:p w:rsidR="00851280" w:rsidRPr="00F03921" w:rsidRDefault="00851280" w:rsidP="00E7411A">
      <w:pPr>
        <w:numPr>
          <w:ilvl w:val="0"/>
          <w:numId w:val="31"/>
        </w:numPr>
        <w:shd w:val="clear" w:color="auto" w:fill="FFFFFF"/>
        <w:ind w:left="0" w:firstLine="0"/>
        <w:jc w:val="both"/>
        <w:textAlignment w:val="baseline"/>
        <w:rPr>
          <w:rFonts w:cs="Times New Roman"/>
          <w:sz w:val="22"/>
          <w:szCs w:val="22"/>
          <w:lang w:eastAsia="ru-RU"/>
        </w:rPr>
      </w:pPr>
      <w:r w:rsidRPr="00F03921">
        <w:rPr>
          <w:rFonts w:cs="Times New Roman"/>
          <w:sz w:val="22"/>
          <w:szCs w:val="22"/>
          <w:bdr w:val="none" w:sz="0" w:space="0" w:color="auto" w:frame="1"/>
          <w:lang w:eastAsia="ru-RU"/>
        </w:rPr>
        <w:t>спадковим договором;</w:t>
      </w:r>
    </w:p>
    <w:p w:rsidR="00851280" w:rsidRPr="00F03921" w:rsidRDefault="00851280" w:rsidP="00E7411A">
      <w:pPr>
        <w:numPr>
          <w:ilvl w:val="0"/>
          <w:numId w:val="31"/>
        </w:numPr>
        <w:shd w:val="clear" w:color="auto" w:fill="FFFFFF"/>
        <w:ind w:left="0" w:firstLine="0"/>
        <w:jc w:val="both"/>
        <w:textAlignment w:val="baseline"/>
        <w:rPr>
          <w:rFonts w:cs="Times New Roman"/>
          <w:sz w:val="22"/>
          <w:szCs w:val="22"/>
          <w:lang w:eastAsia="ru-RU"/>
        </w:rPr>
      </w:pPr>
      <w:r w:rsidRPr="00F03921">
        <w:rPr>
          <w:rFonts w:cs="Times New Roman"/>
          <w:sz w:val="22"/>
          <w:szCs w:val="22"/>
          <w:bdr w:val="none" w:sz="0" w:space="0" w:color="auto" w:frame="1"/>
          <w:lang w:eastAsia="ru-RU"/>
        </w:rPr>
        <w:t>свідоцтвом про   </w:t>
      </w:r>
      <w:r w:rsidRPr="00F03921">
        <w:rPr>
          <w:rFonts w:cs="Times New Roman"/>
          <w:sz w:val="22"/>
          <w:szCs w:val="22"/>
          <w:lang w:eastAsia="ru-RU"/>
        </w:rPr>
        <w:t> </w:t>
      </w:r>
      <w:r w:rsidRPr="00F03921">
        <w:rPr>
          <w:rFonts w:cs="Times New Roman"/>
          <w:sz w:val="22"/>
          <w:szCs w:val="22"/>
          <w:bdr w:val="none" w:sz="0" w:space="0" w:color="auto" w:frame="1"/>
          <w:lang w:eastAsia="ru-RU"/>
        </w:rPr>
        <w:t>придбання   </w:t>
      </w:r>
      <w:r w:rsidRPr="00F03921">
        <w:rPr>
          <w:rFonts w:cs="Times New Roman"/>
          <w:sz w:val="22"/>
          <w:szCs w:val="22"/>
          <w:lang w:eastAsia="ru-RU"/>
        </w:rPr>
        <w:t> </w:t>
      </w:r>
      <w:r w:rsidRPr="00F03921">
        <w:rPr>
          <w:rFonts w:cs="Times New Roman"/>
          <w:sz w:val="22"/>
          <w:szCs w:val="22"/>
          <w:bdr w:val="none" w:sz="0" w:space="0" w:color="auto" w:frame="1"/>
          <w:lang w:eastAsia="ru-RU"/>
        </w:rPr>
        <w:t>майна  </w:t>
      </w:r>
      <w:r w:rsidRPr="00F03921">
        <w:rPr>
          <w:rFonts w:cs="Times New Roman"/>
          <w:sz w:val="22"/>
          <w:szCs w:val="22"/>
          <w:lang w:eastAsia="ru-RU"/>
        </w:rPr>
        <w:t> </w:t>
      </w:r>
      <w:r w:rsidRPr="00F03921">
        <w:rPr>
          <w:rFonts w:cs="Times New Roman"/>
          <w:sz w:val="22"/>
          <w:szCs w:val="22"/>
          <w:bdr w:val="none" w:sz="0" w:space="0" w:color="auto" w:frame="1"/>
          <w:lang w:eastAsia="ru-RU"/>
        </w:rPr>
        <w:t>з  </w:t>
      </w:r>
      <w:r w:rsidRPr="00F03921">
        <w:rPr>
          <w:rFonts w:cs="Times New Roman"/>
          <w:sz w:val="22"/>
          <w:szCs w:val="22"/>
          <w:lang w:eastAsia="ru-RU"/>
        </w:rPr>
        <w:t> </w:t>
      </w:r>
      <w:r w:rsidRPr="00F03921">
        <w:rPr>
          <w:rFonts w:cs="Times New Roman"/>
          <w:sz w:val="22"/>
          <w:szCs w:val="22"/>
          <w:bdr w:val="none" w:sz="0" w:space="0" w:color="auto" w:frame="1"/>
          <w:lang w:eastAsia="ru-RU"/>
        </w:rPr>
        <w:t>прилюдних  </w:t>
      </w:r>
      <w:r w:rsidRPr="00F03921">
        <w:rPr>
          <w:rFonts w:cs="Times New Roman"/>
          <w:sz w:val="22"/>
          <w:szCs w:val="22"/>
          <w:lang w:eastAsia="ru-RU"/>
        </w:rPr>
        <w:t> </w:t>
      </w:r>
      <w:r w:rsidRPr="00F03921">
        <w:rPr>
          <w:rFonts w:cs="Times New Roman"/>
          <w:sz w:val="22"/>
          <w:szCs w:val="22"/>
          <w:bdr w:val="none" w:sz="0" w:space="0" w:color="auto" w:frame="1"/>
          <w:lang w:eastAsia="ru-RU"/>
        </w:rPr>
        <w:t>торгів (аукціонів);</w:t>
      </w:r>
    </w:p>
    <w:p w:rsidR="00851280" w:rsidRPr="00F03921" w:rsidRDefault="00851280" w:rsidP="00E7411A">
      <w:pPr>
        <w:numPr>
          <w:ilvl w:val="0"/>
          <w:numId w:val="31"/>
        </w:numPr>
        <w:shd w:val="clear" w:color="auto" w:fill="FFFFFF"/>
        <w:ind w:left="0" w:firstLine="0"/>
        <w:jc w:val="both"/>
        <w:textAlignment w:val="baseline"/>
        <w:rPr>
          <w:rFonts w:cs="Times New Roman"/>
          <w:sz w:val="22"/>
          <w:szCs w:val="22"/>
          <w:lang w:eastAsia="ru-RU"/>
        </w:rPr>
      </w:pPr>
      <w:r w:rsidRPr="00F03921">
        <w:rPr>
          <w:rFonts w:cs="Times New Roman"/>
          <w:sz w:val="22"/>
          <w:szCs w:val="22"/>
          <w:bdr w:val="none" w:sz="0" w:space="0" w:color="auto" w:frame="1"/>
          <w:lang w:eastAsia="ru-RU"/>
        </w:rPr>
        <w:t>свідоцтвом про   </w:t>
      </w:r>
      <w:r w:rsidRPr="00F03921">
        <w:rPr>
          <w:rFonts w:cs="Times New Roman"/>
          <w:sz w:val="22"/>
          <w:szCs w:val="22"/>
          <w:lang w:eastAsia="ru-RU"/>
        </w:rPr>
        <w:t> </w:t>
      </w:r>
      <w:r w:rsidRPr="00F03921">
        <w:rPr>
          <w:rFonts w:cs="Times New Roman"/>
          <w:sz w:val="22"/>
          <w:szCs w:val="22"/>
          <w:bdr w:val="none" w:sz="0" w:space="0" w:color="auto" w:frame="1"/>
          <w:lang w:eastAsia="ru-RU"/>
        </w:rPr>
        <w:t>придбання   </w:t>
      </w:r>
      <w:r w:rsidRPr="00F03921">
        <w:rPr>
          <w:rFonts w:cs="Times New Roman"/>
          <w:sz w:val="22"/>
          <w:szCs w:val="22"/>
          <w:lang w:eastAsia="ru-RU"/>
        </w:rPr>
        <w:t> </w:t>
      </w:r>
      <w:r w:rsidRPr="00F03921">
        <w:rPr>
          <w:rFonts w:cs="Times New Roman"/>
          <w:sz w:val="22"/>
          <w:szCs w:val="22"/>
          <w:bdr w:val="none" w:sz="0" w:space="0" w:color="auto" w:frame="1"/>
          <w:lang w:eastAsia="ru-RU"/>
        </w:rPr>
        <w:t>майна  </w:t>
      </w:r>
      <w:r w:rsidRPr="00F03921">
        <w:rPr>
          <w:rFonts w:cs="Times New Roman"/>
          <w:sz w:val="22"/>
          <w:szCs w:val="22"/>
          <w:lang w:eastAsia="ru-RU"/>
        </w:rPr>
        <w:t> </w:t>
      </w:r>
      <w:r w:rsidRPr="00F03921">
        <w:rPr>
          <w:rFonts w:cs="Times New Roman"/>
          <w:sz w:val="22"/>
          <w:szCs w:val="22"/>
          <w:bdr w:val="none" w:sz="0" w:space="0" w:color="auto" w:frame="1"/>
          <w:lang w:eastAsia="ru-RU"/>
        </w:rPr>
        <w:t>з  </w:t>
      </w:r>
      <w:r w:rsidRPr="00F03921">
        <w:rPr>
          <w:rFonts w:cs="Times New Roman"/>
          <w:sz w:val="22"/>
          <w:szCs w:val="22"/>
          <w:lang w:eastAsia="ru-RU"/>
        </w:rPr>
        <w:t> </w:t>
      </w:r>
      <w:r w:rsidRPr="00F03921">
        <w:rPr>
          <w:rFonts w:cs="Times New Roman"/>
          <w:sz w:val="22"/>
          <w:szCs w:val="22"/>
          <w:bdr w:val="none" w:sz="0" w:space="0" w:color="auto" w:frame="1"/>
          <w:lang w:eastAsia="ru-RU"/>
        </w:rPr>
        <w:t>прилюдних  </w:t>
      </w:r>
      <w:r w:rsidRPr="00F03921">
        <w:rPr>
          <w:rFonts w:cs="Times New Roman"/>
          <w:sz w:val="22"/>
          <w:szCs w:val="22"/>
          <w:lang w:eastAsia="ru-RU"/>
        </w:rPr>
        <w:t> </w:t>
      </w:r>
      <w:r w:rsidRPr="00F03921">
        <w:rPr>
          <w:rFonts w:cs="Times New Roman"/>
          <w:sz w:val="22"/>
          <w:szCs w:val="22"/>
          <w:bdr w:val="none" w:sz="0" w:space="0" w:color="auto" w:frame="1"/>
          <w:lang w:eastAsia="ru-RU"/>
        </w:rPr>
        <w:t>торгів (аукціонів), якщо прилюдні торги (аукціони) не відбулися;</w:t>
      </w:r>
    </w:p>
    <w:p w:rsidR="00851280" w:rsidRPr="00F03921" w:rsidRDefault="00851280" w:rsidP="00E7411A">
      <w:pPr>
        <w:numPr>
          <w:ilvl w:val="0"/>
          <w:numId w:val="31"/>
        </w:numPr>
        <w:shd w:val="clear" w:color="auto" w:fill="FFFFFF"/>
        <w:ind w:left="0" w:firstLine="0"/>
        <w:jc w:val="both"/>
        <w:textAlignment w:val="baseline"/>
        <w:rPr>
          <w:rFonts w:cs="Times New Roman"/>
          <w:sz w:val="22"/>
          <w:szCs w:val="22"/>
          <w:lang w:eastAsia="ru-RU"/>
        </w:rPr>
      </w:pPr>
      <w:r w:rsidRPr="00F03921">
        <w:rPr>
          <w:rFonts w:cs="Times New Roman"/>
          <w:sz w:val="22"/>
          <w:szCs w:val="22"/>
          <w:bdr w:val="none" w:sz="0" w:space="0" w:color="auto" w:frame="1"/>
          <w:lang w:eastAsia="ru-RU"/>
        </w:rPr>
        <w:t>свідоцтвом про право власності на об'єкти нерухомого майна;</w:t>
      </w:r>
    </w:p>
    <w:p w:rsidR="00851280" w:rsidRPr="00F03921" w:rsidRDefault="00851280" w:rsidP="00E7411A">
      <w:pPr>
        <w:numPr>
          <w:ilvl w:val="0"/>
          <w:numId w:val="31"/>
        </w:numPr>
        <w:shd w:val="clear" w:color="auto" w:fill="FFFFFF"/>
        <w:ind w:left="0" w:firstLine="0"/>
        <w:jc w:val="both"/>
        <w:textAlignment w:val="baseline"/>
        <w:rPr>
          <w:rFonts w:cs="Times New Roman"/>
          <w:sz w:val="22"/>
          <w:szCs w:val="22"/>
          <w:lang w:eastAsia="ru-RU"/>
        </w:rPr>
      </w:pPr>
      <w:r w:rsidRPr="00F03921">
        <w:rPr>
          <w:rFonts w:cs="Times New Roman"/>
          <w:sz w:val="22"/>
          <w:szCs w:val="22"/>
          <w:bdr w:val="none" w:sz="0" w:space="0" w:color="auto" w:frame="1"/>
          <w:lang w:eastAsia="ru-RU"/>
        </w:rPr>
        <w:t>свідоцтвом про право на спадщину;</w:t>
      </w:r>
    </w:p>
    <w:p w:rsidR="00851280" w:rsidRPr="00F03921" w:rsidRDefault="00851280" w:rsidP="00E7411A">
      <w:pPr>
        <w:numPr>
          <w:ilvl w:val="0"/>
          <w:numId w:val="31"/>
        </w:numPr>
        <w:shd w:val="clear" w:color="auto" w:fill="FFFFFF"/>
        <w:ind w:left="0" w:firstLine="0"/>
        <w:jc w:val="both"/>
        <w:textAlignment w:val="baseline"/>
        <w:rPr>
          <w:rFonts w:cs="Times New Roman"/>
          <w:sz w:val="22"/>
          <w:szCs w:val="22"/>
          <w:lang w:eastAsia="ru-RU"/>
        </w:rPr>
      </w:pPr>
      <w:r w:rsidRPr="00F03921">
        <w:rPr>
          <w:rFonts w:cs="Times New Roman"/>
          <w:sz w:val="22"/>
          <w:szCs w:val="22"/>
          <w:bdr w:val="none" w:sz="0" w:space="0" w:color="auto" w:frame="1"/>
          <w:lang w:eastAsia="ru-RU"/>
        </w:rPr>
        <w:t>свідоцтвом про </w:t>
      </w:r>
      <w:r w:rsidRPr="00F03921">
        <w:rPr>
          <w:rFonts w:cs="Times New Roman"/>
          <w:sz w:val="22"/>
          <w:szCs w:val="22"/>
          <w:lang w:eastAsia="ru-RU"/>
        </w:rPr>
        <w:t> </w:t>
      </w:r>
      <w:r w:rsidRPr="00F03921">
        <w:rPr>
          <w:rFonts w:cs="Times New Roman"/>
          <w:sz w:val="22"/>
          <w:szCs w:val="22"/>
          <w:bdr w:val="none" w:sz="0" w:space="0" w:color="auto" w:frame="1"/>
          <w:lang w:eastAsia="ru-RU"/>
        </w:rPr>
        <w:t>право </w:t>
      </w:r>
      <w:r w:rsidRPr="00F03921">
        <w:rPr>
          <w:rFonts w:cs="Times New Roman"/>
          <w:sz w:val="22"/>
          <w:szCs w:val="22"/>
          <w:lang w:eastAsia="ru-RU"/>
        </w:rPr>
        <w:t> </w:t>
      </w:r>
      <w:r w:rsidRPr="00F03921">
        <w:rPr>
          <w:rFonts w:cs="Times New Roman"/>
          <w:sz w:val="22"/>
          <w:szCs w:val="22"/>
          <w:bdr w:val="none" w:sz="0" w:space="0" w:color="auto" w:frame="1"/>
          <w:lang w:eastAsia="ru-RU"/>
        </w:rPr>
        <w:t>власності </w:t>
      </w:r>
      <w:r w:rsidRPr="00F03921">
        <w:rPr>
          <w:rFonts w:cs="Times New Roman"/>
          <w:sz w:val="22"/>
          <w:szCs w:val="22"/>
          <w:lang w:eastAsia="ru-RU"/>
        </w:rPr>
        <w:t> </w:t>
      </w:r>
      <w:r w:rsidRPr="00F03921">
        <w:rPr>
          <w:rFonts w:cs="Times New Roman"/>
          <w:sz w:val="22"/>
          <w:szCs w:val="22"/>
          <w:bdr w:val="none" w:sz="0" w:space="0" w:color="auto" w:frame="1"/>
          <w:lang w:eastAsia="ru-RU"/>
        </w:rPr>
        <w:t>на частку в спільному майні подружжя;</w:t>
      </w:r>
    </w:p>
    <w:p w:rsidR="00851280" w:rsidRPr="00F03921" w:rsidRDefault="00851280" w:rsidP="00E7411A">
      <w:pPr>
        <w:numPr>
          <w:ilvl w:val="0"/>
          <w:numId w:val="31"/>
        </w:numPr>
        <w:shd w:val="clear" w:color="auto" w:fill="FFFFFF"/>
        <w:ind w:left="0" w:firstLine="0"/>
        <w:jc w:val="both"/>
        <w:textAlignment w:val="baseline"/>
        <w:rPr>
          <w:rFonts w:cs="Times New Roman"/>
          <w:sz w:val="22"/>
          <w:szCs w:val="22"/>
          <w:lang w:eastAsia="ru-RU"/>
        </w:rPr>
      </w:pPr>
      <w:r w:rsidRPr="00F03921">
        <w:rPr>
          <w:rFonts w:cs="Times New Roman"/>
          <w:sz w:val="22"/>
          <w:szCs w:val="22"/>
          <w:bdr w:val="none" w:sz="0" w:space="0" w:color="auto" w:frame="1"/>
          <w:lang w:eastAsia="ru-RU"/>
        </w:rPr>
        <w:t>договором про поділ майна;</w:t>
      </w:r>
    </w:p>
    <w:p w:rsidR="00851280" w:rsidRPr="00F03921" w:rsidRDefault="00851280" w:rsidP="00E7411A">
      <w:pPr>
        <w:numPr>
          <w:ilvl w:val="0"/>
          <w:numId w:val="31"/>
        </w:numPr>
        <w:shd w:val="clear" w:color="auto" w:fill="FFFFFF"/>
        <w:ind w:left="0" w:firstLine="0"/>
        <w:jc w:val="both"/>
        <w:textAlignment w:val="baseline"/>
        <w:rPr>
          <w:rFonts w:cs="Times New Roman"/>
          <w:sz w:val="22"/>
          <w:szCs w:val="22"/>
          <w:lang w:eastAsia="ru-RU"/>
        </w:rPr>
      </w:pPr>
      <w:r w:rsidRPr="00F03921">
        <w:rPr>
          <w:rFonts w:cs="Times New Roman"/>
          <w:sz w:val="22"/>
          <w:szCs w:val="22"/>
          <w:bdr w:val="none" w:sz="0" w:space="0" w:color="auto" w:frame="1"/>
          <w:lang w:eastAsia="ru-RU"/>
        </w:rPr>
        <w:lastRenderedPageBreak/>
        <w:t>договором про припинення права на утримання за умови </w:t>
      </w:r>
      <w:r w:rsidRPr="00F03921">
        <w:rPr>
          <w:rFonts w:cs="Times New Roman"/>
          <w:sz w:val="22"/>
          <w:szCs w:val="22"/>
          <w:lang w:eastAsia="ru-RU"/>
        </w:rPr>
        <w:t> </w:t>
      </w:r>
      <w:r w:rsidRPr="00F03921">
        <w:rPr>
          <w:rFonts w:cs="Times New Roman"/>
          <w:sz w:val="22"/>
          <w:szCs w:val="22"/>
          <w:bdr w:val="none" w:sz="0" w:space="0" w:color="auto" w:frame="1"/>
          <w:lang w:eastAsia="ru-RU"/>
        </w:rPr>
        <w:t>набуття права на нерухоме майно;</w:t>
      </w:r>
    </w:p>
    <w:p w:rsidR="00851280" w:rsidRPr="00F03921" w:rsidRDefault="00851280" w:rsidP="00E7411A">
      <w:pPr>
        <w:numPr>
          <w:ilvl w:val="0"/>
          <w:numId w:val="31"/>
        </w:numPr>
        <w:shd w:val="clear" w:color="auto" w:fill="FFFFFF"/>
        <w:ind w:left="0" w:firstLine="0"/>
        <w:jc w:val="both"/>
        <w:textAlignment w:val="baseline"/>
        <w:rPr>
          <w:rFonts w:cs="Times New Roman"/>
          <w:sz w:val="22"/>
          <w:szCs w:val="22"/>
          <w:lang w:eastAsia="ru-RU"/>
        </w:rPr>
      </w:pPr>
      <w:r w:rsidRPr="00F03921">
        <w:rPr>
          <w:rFonts w:cs="Times New Roman"/>
          <w:sz w:val="22"/>
          <w:szCs w:val="22"/>
          <w:bdr w:val="none" w:sz="0" w:space="0" w:color="auto" w:frame="1"/>
          <w:lang w:eastAsia="ru-RU"/>
        </w:rPr>
        <w:t xml:space="preserve">договором про </w:t>
      </w:r>
      <w:r w:rsidR="00F03921" w:rsidRPr="00F03921">
        <w:rPr>
          <w:rFonts w:cs="Times New Roman"/>
          <w:sz w:val="22"/>
          <w:szCs w:val="22"/>
          <w:bdr w:val="none" w:sz="0" w:space="0" w:color="auto" w:frame="1"/>
          <w:lang w:eastAsia="ru-RU"/>
        </w:rPr>
        <w:t>п</w:t>
      </w:r>
      <w:r w:rsidRPr="00F03921">
        <w:rPr>
          <w:rFonts w:cs="Times New Roman"/>
          <w:sz w:val="22"/>
          <w:szCs w:val="22"/>
          <w:bdr w:val="none" w:sz="0" w:space="0" w:color="auto" w:frame="1"/>
          <w:lang w:eastAsia="ru-RU"/>
        </w:rPr>
        <w:t>рипинення </w:t>
      </w:r>
      <w:r w:rsidRPr="00F03921">
        <w:rPr>
          <w:rFonts w:cs="Times New Roman"/>
          <w:sz w:val="22"/>
          <w:szCs w:val="22"/>
          <w:lang w:eastAsia="ru-RU"/>
        </w:rPr>
        <w:t> </w:t>
      </w:r>
      <w:r w:rsidRPr="00F03921">
        <w:rPr>
          <w:rFonts w:cs="Times New Roman"/>
          <w:sz w:val="22"/>
          <w:szCs w:val="22"/>
          <w:bdr w:val="none" w:sz="0" w:space="0" w:color="auto" w:frame="1"/>
          <w:lang w:eastAsia="ru-RU"/>
        </w:rPr>
        <w:t>права </w:t>
      </w:r>
      <w:r w:rsidRPr="00F03921">
        <w:rPr>
          <w:rFonts w:cs="Times New Roman"/>
          <w:sz w:val="22"/>
          <w:szCs w:val="22"/>
          <w:lang w:eastAsia="ru-RU"/>
        </w:rPr>
        <w:t> </w:t>
      </w:r>
      <w:r w:rsidRPr="00F03921">
        <w:rPr>
          <w:rFonts w:cs="Times New Roman"/>
          <w:sz w:val="22"/>
          <w:szCs w:val="22"/>
          <w:bdr w:val="none" w:sz="0" w:space="0" w:color="auto" w:frame="1"/>
          <w:lang w:eastAsia="ru-RU"/>
        </w:rPr>
        <w:t>на </w:t>
      </w:r>
      <w:r w:rsidRPr="00F03921">
        <w:rPr>
          <w:rFonts w:cs="Times New Roman"/>
          <w:sz w:val="22"/>
          <w:szCs w:val="22"/>
          <w:lang w:eastAsia="ru-RU"/>
        </w:rPr>
        <w:t> </w:t>
      </w:r>
      <w:r w:rsidRPr="00F03921">
        <w:rPr>
          <w:rFonts w:cs="Times New Roman"/>
          <w:sz w:val="22"/>
          <w:szCs w:val="22"/>
          <w:bdr w:val="none" w:sz="0" w:space="0" w:color="auto" w:frame="1"/>
          <w:lang w:eastAsia="ru-RU"/>
        </w:rPr>
        <w:t>аліменти </w:t>
      </w:r>
      <w:r w:rsidRPr="00F03921">
        <w:rPr>
          <w:rFonts w:cs="Times New Roman"/>
          <w:sz w:val="22"/>
          <w:szCs w:val="22"/>
          <w:lang w:eastAsia="ru-RU"/>
        </w:rPr>
        <w:t> </w:t>
      </w:r>
      <w:r w:rsidRPr="00F03921">
        <w:rPr>
          <w:rFonts w:cs="Times New Roman"/>
          <w:sz w:val="22"/>
          <w:szCs w:val="22"/>
          <w:bdr w:val="none" w:sz="0" w:space="0" w:color="auto" w:frame="1"/>
          <w:lang w:eastAsia="ru-RU"/>
        </w:rPr>
        <w:t>для </w:t>
      </w:r>
      <w:r w:rsidRPr="00F03921">
        <w:rPr>
          <w:rFonts w:cs="Times New Roman"/>
          <w:sz w:val="22"/>
          <w:szCs w:val="22"/>
          <w:lang w:eastAsia="ru-RU"/>
        </w:rPr>
        <w:t> </w:t>
      </w:r>
      <w:r w:rsidRPr="00F03921">
        <w:rPr>
          <w:rFonts w:cs="Times New Roman"/>
          <w:sz w:val="22"/>
          <w:szCs w:val="22"/>
          <w:bdr w:val="none" w:sz="0" w:space="0" w:color="auto" w:frame="1"/>
          <w:lang w:eastAsia="ru-RU"/>
        </w:rPr>
        <w:t>дитини </w:t>
      </w:r>
      <w:r w:rsidRPr="00F03921">
        <w:rPr>
          <w:rFonts w:cs="Times New Roman"/>
          <w:sz w:val="22"/>
          <w:szCs w:val="22"/>
          <w:lang w:eastAsia="ru-RU"/>
        </w:rPr>
        <w:t> </w:t>
      </w:r>
      <w:r w:rsidRPr="00F03921">
        <w:rPr>
          <w:rFonts w:cs="Times New Roman"/>
          <w:sz w:val="22"/>
          <w:szCs w:val="22"/>
          <w:bdr w:val="none" w:sz="0" w:space="0" w:color="auto" w:frame="1"/>
          <w:lang w:eastAsia="ru-RU"/>
        </w:rPr>
        <w:t>у зв'язку з передачею права власності на нерухоме майно;</w:t>
      </w:r>
    </w:p>
    <w:p w:rsidR="00851280" w:rsidRPr="00F03921" w:rsidRDefault="00851280" w:rsidP="00E7411A">
      <w:pPr>
        <w:numPr>
          <w:ilvl w:val="0"/>
          <w:numId w:val="31"/>
        </w:numPr>
        <w:shd w:val="clear" w:color="auto" w:fill="FFFFFF"/>
        <w:ind w:left="0" w:firstLine="0"/>
        <w:jc w:val="both"/>
        <w:textAlignment w:val="baseline"/>
        <w:rPr>
          <w:rFonts w:cs="Times New Roman"/>
          <w:sz w:val="22"/>
          <w:szCs w:val="22"/>
          <w:lang w:eastAsia="ru-RU"/>
        </w:rPr>
      </w:pPr>
      <w:r w:rsidRPr="00F03921">
        <w:rPr>
          <w:rFonts w:cs="Times New Roman"/>
          <w:sz w:val="22"/>
          <w:szCs w:val="22"/>
          <w:bdr w:val="none" w:sz="0" w:space="0" w:color="auto" w:frame="1"/>
          <w:lang w:eastAsia="ru-RU"/>
        </w:rPr>
        <w:t>іпотечним договором,  </w:t>
      </w:r>
      <w:r w:rsidRPr="00F03921">
        <w:rPr>
          <w:rFonts w:cs="Times New Roman"/>
          <w:sz w:val="22"/>
          <w:szCs w:val="22"/>
          <w:lang w:eastAsia="ru-RU"/>
        </w:rPr>
        <w:t> </w:t>
      </w:r>
      <w:r w:rsidRPr="00F03921">
        <w:rPr>
          <w:rFonts w:cs="Times New Roman"/>
          <w:sz w:val="22"/>
          <w:szCs w:val="22"/>
          <w:bdr w:val="none" w:sz="0" w:space="0" w:color="auto" w:frame="1"/>
          <w:lang w:eastAsia="ru-RU"/>
        </w:rPr>
        <w:t>який   </w:t>
      </w:r>
      <w:r w:rsidRPr="00F03921">
        <w:rPr>
          <w:rFonts w:cs="Times New Roman"/>
          <w:sz w:val="22"/>
          <w:szCs w:val="22"/>
          <w:lang w:eastAsia="ru-RU"/>
        </w:rPr>
        <w:t> </w:t>
      </w:r>
      <w:r w:rsidRPr="00F03921">
        <w:rPr>
          <w:rFonts w:cs="Times New Roman"/>
          <w:sz w:val="22"/>
          <w:szCs w:val="22"/>
          <w:bdr w:val="none" w:sz="0" w:space="0" w:color="auto" w:frame="1"/>
          <w:lang w:eastAsia="ru-RU"/>
        </w:rPr>
        <w:t>містить   </w:t>
      </w:r>
      <w:r w:rsidRPr="00F03921">
        <w:rPr>
          <w:rFonts w:cs="Times New Roman"/>
          <w:sz w:val="22"/>
          <w:szCs w:val="22"/>
          <w:lang w:eastAsia="ru-RU"/>
        </w:rPr>
        <w:t> </w:t>
      </w:r>
      <w:r w:rsidRPr="00F03921">
        <w:rPr>
          <w:rFonts w:cs="Times New Roman"/>
          <w:sz w:val="22"/>
          <w:szCs w:val="22"/>
          <w:bdr w:val="none" w:sz="0" w:space="0" w:color="auto" w:frame="1"/>
          <w:lang w:eastAsia="ru-RU"/>
        </w:rPr>
        <w:t>застереження   </w:t>
      </w:r>
      <w:r w:rsidRPr="00F03921">
        <w:rPr>
          <w:rFonts w:cs="Times New Roman"/>
          <w:sz w:val="22"/>
          <w:szCs w:val="22"/>
          <w:lang w:eastAsia="ru-RU"/>
        </w:rPr>
        <w:t> </w:t>
      </w:r>
      <w:r w:rsidRPr="00F03921">
        <w:rPr>
          <w:rFonts w:cs="Times New Roman"/>
          <w:sz w:val="22"/>
          <w:szCs w:val="22"/>
          <w:bdr w:val="none" w:sz="0" w:space="0" w:color="auto" w:frame="1"/>
          <w:lang w:eastAsia="ru-RU"/>
        </w:rPr>
        <w:t>про задоволення вимог </w:t>
      </w:r>
      <w:r w:rsidRPr="00F03921">
        <w:rPr>
          <w:rFonts w:cs="Times New Roman"/>
          <w:sz w:val="22"/>
          <w:szCs w:val="22"/>
          <w:lang w:eastAsia="ru-RU"/>
        </w:rPr>
        <w:t> </w:t>
      </w:r>
      <w:r w:rsidRPr="00F03921">
        <w:rPr>
          <w:rFonts w:cs="Times New Roman"/>
          <w:sz w:val="22"/>
          <w:szCs w:val="22"/>
          <w:bdr w:val="none" w:sz="0" w:space="0" w:color="auto" w:frame="1"/>
          <w:lang w:eastAsia="ru-RU"/>
        </w:rPr>
        <w:t>іпотекодержателя, </w:t>
      </w:r>
      <w:r w:rsidRPr="00F03921">
        <w:rPr>
          <w:rFonts w:cs="Times New Roman"/>
          <w:sz w:val="22"/>
          <w:szCs w:val="22"/>
          <w:lang w:eastAsia="ru-RU"/>
        </w:rPr>
        <w:t> </w:t>
      </w:r>
      <w:r w:rsidRPr="00F03921">
        <w:rPr>
          <w:rFonts w:cs="Times New Roman"/>
          <w:sz w:val="22"/>
          <w:szCs w:val="22"/>
          <w:bdr w:val="none" w:sz="0" w:space="0" w:color="auto" w:frame="1"/>
          <w:lang w:eastAsia="ru-RU"/>
        </w:rPr>
        <w:t>що укладений після набрання чинності Законом </w:t>
      </w:r>
      <w:r w:rsidRPr="00F03921">
        <w:rPr>
          <w:rFonts w:cs="Times New Roman"/>
          <w:sz w:val="22"/>
          <w:szCs w:val="22"/>
          <w:lang w:eastAsia="ru-RU"/>
        </w:rPr>
        <w:t> </w:t>
      </w:r>
      <w:r w:rsidRPr="00F03921">
        <w:rPr>
          <w:rFonts w:cs="Times New Roman"/>
          <w:sz w:val="22"/>
          <w:szCs w:val="22"/>
          <w:bdr w:val="none" w:sz="0" w:space="0" w:color="auto" w:frame="1"/>
          <w:lang w:eastAsia="ru-RU"/>
        </w:rPr>
        <w:t>України </w:t>
      </w:r>
      <w:r w:rsidRPr="00F03921">
        <w:rPr>
          <w:rFonts w:cs="Times New Roman"/>
          <w:sz w:val="22"/>
          <w:szCs w:val="22"/>
          <w:lang w:eastAsia="ru-RU"/>
        </w:rPr>
        <w:t> </w:t>
      </w:r>
      <w:r w:rsidRPr="00F03921">
        <w:rPr>
          <w:rFonts w:cs="Times New Roman"/>
          <w:sz w:val="22"/>
          <w:szCs w:val="22"/>
          <w:bdr w:val="none" w:sz="0" w:space="0" w:color="auto" w:frame="1"/>
          <w:lang w:eastAsia="ru-RU"/>
        </w:rPr>
        <w:t>"Про  </w:t>
      </w:r>
      <w:r w:rsidRPr="00F03921">
        <w:rPr>
          <w:rFonts w:cs="Times New Roman"/>
          <w:sz w:val="22"/>
          <w:szCs w:val="22"/>
          <w:lang w:eastAsia="ru-RU"/>
        </w:rPr>
        <w:t> </w:t>
      </w:r>
      <w:r w:rsidRPr="00F03921">
        <w:rPr>
          <w:rFonts w:cs="Times New Roman"/>
          <w:sz w:val="22"/>
          <w:szCs w:val="22"/>
          <w:bdr w:val="none" w:sz="0" w:space="0" w:color="auto" w:frame="1"/>
          <w:lang w:eastAsia="ru-RU"/>
        </w:rPr>
        <w:t>запобігання  </w:t>
      </w:r>
      <w:r w:rsidRPr="00F03921">
        <w:rPr>
          <w:rFonts w:cs="Times New Roman"/>
          <w:sz w:val="22"/>
          <w:szCs w:val="22"/>
          <w:lang w:eastAsia="ru-RU"/>
        </w:rPr>
        <w:t> </w:t>
      </w:r>
      <w:r w:rsidRPr="00F03921">
        <w:rPr>
          <w:rFonts w:cs="Times New Roman"/>
          <w:sz w:val="22"/>
          <w:szCs w:val="22"/>
          <w:bdr w:val="none" w:sz="0" w:space="0" w:color="auto" w:frame="1"/>
          <w:lang w:eastAsia="ru-RU"/>
        </w:rPr>
        <w:t>впливу  </w:t>
      </w:r>
      <w:r w:rsidRPr="00F03921">
        <w:rPr>
          <w:rFonts w:cs="Times New Roman"/>
          <w:sz w:val="22"/>
          <w:szCs w:val="22"/>
          <w:lang w:eastAsia="ru-RU"/>
        </w:rPr>
        <w:t> </w:t>
      </w:r>
      <w:r w:rsidRPr="00F03921">
        <w:rPr>
          <w:rFonts w:cs="Times New Roman"/>
          <w:sz w:val="22"/>
          <w:szCs w:val="22"/>
          <w:bdr w:val="none" w:sz="0" w:space="0" w:color="auto" w:frame="1"/>
          <w:lang w:eastAsia="ru-RU"/>
        </w:rPr>
        <w:t>світової фінансової </w:t>
      </w:r>
      <w:r w:rsidRPr="00F03921">
        <w:rPr>
          <w:rFonts w:cs="Times New Roman"/>
          <w:sz w:val="22"/>
          <w:szCs w:val="22"/>
          <w:lang w:eastAsia="ru-RU"/>
        </w:rPr>
        <w:t> </w:t>
      </w:r>
      <w:r w:rsidRPr="00F03921">
        <w:rPr>
          <w:rFonts w:cs="Times New Roman"/>
          <w:sz w:val="22"/>
          <w:szCs w:val="22"/>
          <w:bdr w:val="none" w:sz="0" w:space="0" w:color="auto" w:frame="1"/>
          <w:lang w:eastAsia="ru-RU"/>
        </w:rPr>
        <w:t>кризи </w:t>
      </w:r>
      <w:r w:rsidRPr="00F03921">
        <w:rPr>
          <w:rFonts w:cs="Times New Roman"/>
          <w:sz w:val="22"/>
          <w:szCs w:val="22"/>
          <w:lang w:eastAsia="ru-RU"/>
        </w:rPr>
        <w:t> </w:t>
      </w:r>
      <w:r w:rsidRPr="00F03921">
        <w:rPr>
          <w:rFonts w:cs="Times New Roman"/>
          <w:sz w:val="22"/>
          <w:szCs w:val="22"/>
          <w:bdr w:val="none" w:sz="0" w:space="0" w:color="auto" w:frame="1"/>
          <w:lang w:eastAsia="ru-RU"/>
        </w:rPr>
        <w:t>на </w:t>
      </w:r>
      <w:r w:rsidRPr="00F03921">
        <w:rPr>
          <w:rFonts w:cs="Times New Roman"/>
          <w:sz w:val="22"/>
          <w:szCs w:val="22"/>
          <w:lang w:eastAsia="ru-RU"/>
        </w:rPr>
        <w:t> </w:t>
      </w:r>
      <w:r w:rsidRPr="00F03921">
        <w:rPr>
          <w:rFonts w:cs="Times New Roman"/>
          <w:sz w:val="22"/>
          <w:szCs w:val="22"/>
          <w:bdr w:val="none" w:sz="0" w:space="0" w:color="auto" w:frame="1"/>
          <w:lang w:eastAsia="ru-RU"/>
        </w:rPr>
        <w:t>розвиток </w:t>
      </w:r>
      <w:r w:rsidRPr="00F03921">
        <w:rPr>
          <w:rFonts w:cs="Times New Roman"/>
          <w:sz w:val="22"/>
          <w:szCs w:val="22"/>
          <w:lang w:eastAsia="ru-RU"/>
        </w:rPr>
        <w:t> </w:t>
      </w:r>
      <w:r w:rsidRPr="00F03921">
        <w:rPr>
          <w:rFonts w:cs="Times New Roman"/>
          <w:sz w:val="22"/>
          <w:szCs w:val="22"/>
          <w:bdr w:val="none" w:sz="0" w:space="0" w:color="auto" w:frame="1"/>
          <w:lang w:eastAsia="ru-RU"/>
        </w:rPr>
        <w:t>будівельної </w:t>
      </w:r>
      <w:r w:rsidRPr="00F03921">
        <w:rPr>
          <w:rFonts w:cs="Times New Roman"/>
          <w:sz w:val="22"/>
          <w:szCs w:val="22"/>
          <w:lang w:eastAsia="ru-RU"/>
        </w:rPr>
        <w:t> </w:t>
      </w:r>
      <w:r w:rsidRPr="00F03921">
        <w:rPr>
          <w:rFonts w:cs="Times New Roman"/>
          <w:sz w:val="22"/>
          <w:szCs w:val="22"/>
          <w:bdr w:val="none" w:sz="0" w:space="0" w:color="auto" w:frame="1"/>
          <w:lang w:eastAsia="ru-RU"/>
        </w:rPr>
        <w:t>галузі </w:t>
      </w:r>
      <w:r w:rsidRPr="00F03921">
        <w:rPr>
          <w:rFonts w:cs="Times New Roman"/>
          <w:sz w:val="22"/>
          <w:szCs w:val="22"/>
          <w:lang w:eastAsia="ru-RU"/>
        </w:rPr>
        <w:t> </w:t>
      </w:r>
      <w:r w:rsidRPr="00F03921">
        <w:rPr>
          <w:rFonts w:cs="Times New Roman"/>
          <w:sz w:val="22"/>
          <w:szCs w:val="22"/>
          <w:bdr w:val="none" w:sz="0" w:space="0" w:color="auto" w:frame="1"/>
          <w:lang w:eastAsia="ru-RU"/>
        </w:rPr>
        <w:t xml:space="preserve">та житлового  </w:t>
      </w:r>
      <w:r w:rsidR="00F03921" w:rsidRPr="00F03921">
        <w:rPr>
          <w:rFonts w:cs="Times New Roman"/>
          <w:sz w:val="22"/>
          <w:szCs w:val="22"/>
          <w:bdr w:val="none" w:sz="0" w:space="0" w:color="auto" w:frame="1"/>
          <w:lang w:eastAsia="ru-RU"/>
        </w:rPr>
        <w:t>бу</w:t>
      </w:r>
      <w:r w:rsidRPr="00F03921">
        <w:rPr>
          <w:rFonts w:cs="Times New Roman"/>
          <w:sz w:val="22"/>
          <w:szCs w:val="22"/>
          <w:bdr w:val="none" w:sz="0" w:space="0" w:color="auto" w:frame="1"/>
          <w:lang w:eastAsia="ru-RU"/>
        </w:rPr>
        <w:t>дівництва", </w:t>
      </w:r>
      <w:r w:rsidRPr="00F03921">
        <w:rPr>
          <w:rFonts w:cs="Times New Roman"/>
          <w:sz w:val="22"/>
          <w:szCs w:val="22"/>
          <w:lang w:eastAsia="ru-RU"/>
        </w:rPr>
        <w:t> </w:t>
      </w:r>
      <w:r w:rsidRPr="00F03921">
        <w:rPr>
          <w:rFonts w:cs="Times New Roman"/>
          <w:sz w:val="22"/>
          <w:szCs w:val="22"/>
          <w:bdr w:val="none" w:sz="0" w:space="0" w:color="auto" w:frame="1"/>
          <w:lang w:eastAsia="ru-RU"/>
        </w:rPr>
        <w:t>або договором </w:t>
      </w:r>
      <w:r w:rsidRPr="00F03921">
        <w:rPr>
          <w:rFonts w:cs="Times New Roman"/>
          <w:sz w:val="22"/>
          <w:szCs w:val="22"/>
          <w:lang w:eastAsia="ru-RU"/>
        </w:rPr>
        <w:t> </w:t>
      </w:r>
      <w:r w:rsidRPr="00F03921">
        <w:rPr>
          <w:rFonts w:cs="Times New Roman"/>
          <w:sz w:val="22"/>
          <w:szCs w:val="22"/>
          <w:bdr w:val="none" w:sz="0" w:space="0" w:color="auto" w:frame="1"/>
          <w:lang w:eastAsia="ru-RU"/>
        </w:rPr>
        <w:t>про </w:t>
      </w:r>
      <w:r w:rsidRPr="00F03921">
        <w:rPr>
          <w:rFonts w:cs="Times New Roman"/>
          <w:sz w:val="22"/>
          <w:szCs w:val="22"/>
          <w:lang w:eastAsia="ru-RU"/>
        </w:rPr>
        <w:t> </w:t>
      </w:r>
      <w:r w:rsidRPr="00F03921">
        <w:rPr>
          <w:rFonts w:cs="Times New Roman"/>
          <w:sz w:val="22"/>
          <w:szCs w:val="22"/>
          <w:bdr w:val="none" w:sz="0" w:space="0" w:color="auto" w:frame="1"/>
          <w:lang w:eastAsia="ru-RU"/>
        </w:rPr>
        <w:t>задоволення </w:t>
      </w:r>
      <w:r w:rsidRPr="00F03921">
        <w:rPr>
          <w:rFonts w:cs="Times New Roman"/>
          <w:sz w:val="22"/>
          <w:szCs w:val="22"/>
          <w:lang w:eastAsia="ru-RU"/>
        </w:rPr>
        <w:t> </w:t>
      </w:r>
      <w:r w:rsidRPr="00F03921">
        <w:rPr>
          <w:rFonts w:cs="Times New Roman"/>
          <w:sz w:val="22"/>
          <w:szCs w:val="22"/>
          <w:bdr w:val="none" w:sz="0" w:space="0" w:color="auto" w:frame="1"/>
          <w:lang w:eastAsia="ru-RU"/>
        </w:rPr>
        <w:t>вимог іпотекодержателя,  </w:t>
      </w:r>
      <w:r w:rsidRPr="00F03921">
        <w:rPr>
          <w:rFonts w:cs="Times New Roman"/>
          <w:sz w:val="22"/>
          <w:szCs w:val="22"/>
          <w:lang w:eastAsia="ru-RU"/>
        </w:rPr>
        <w:t> </w:t>
      </w:r>
      <w:r w:rsidRPr="00F03921">
        <w:rPr>
          <w:rFonts w:cs="Times New Roman"/>
          <w:sz w:val="22"/>
          <w:szCs w:val="22"/>
          <w:bdr w:val="none" w:sz="0" w:space="0" w:color="auto" w:frame="1"/>
          <w:lang w:eastAsia="ru-RU"/>
        </w:rPr>
        <w:t>якими </w:t>
      </w:r>
      <w:r w:rsidRPr="00F03921">
        <w:rPr>
          <w:rFonts w:cs="Times New Roman"/>
          <w:sz w:val="22"/>
          <w:szCs w:val="22"/>
          <w:lang w:eastAsia="ru-RU"/>
        </w:rPr>
        <w:t> </w:t>
      </w:r>
      <w:r w:rsidRPr="00F03921">
        <w:rPr>
          <w:rFonts w:cs="Times New Roman"/>
          <w:sz w:val="22"/>
          <w:szCs w:val="22"/>
          <w:bdr w:val="none" w:sz="0" w:space="0" w:color="auto" w:frame="1"/>
          <w:lang w:eastAsia="ru-RU"/>
        </w:rPr>
        <w:t>передбачена </w:t>
      </w:r>
      <w:r w:rsidRPr="00F03921">
        <w:rPr>
          <w:rFonts w:cs="Times New Roman"/>
          <w:sz w:val="22"/>
          <w:szCs w:val="22"/>
          <w:lang w:eastAsia="ru-RU"/>
        </w:rPr>
        <w:t> </w:t>
      </w:r>
      <w:r w:rsidRPr="00F03921">
        <w:rPr>
          <w:rFonts w:cs="Times New Roman"/>
          <w:sz w:val="22"/>
          <w:szCs w:val="22"/>
          <w:bdr w:val="none" w:sz="0" w:space="0" w:color="auto" w:frame="1"/>
          <w:lang w:eastAsia="ru-RU"/>
        </w:rPr>
        <w:t>передача </w:t>
      </w:r>
      <w:r w:rsidRPr="00F03921">
        <w:rPr>
          <w:rFonts w:cs="Times New Roman"/>
          <w:sz w:val="22"/>
          <w:szCs w:val="22"/>
          <w:lang w:eastAsia="ru-RU"/>
        </w:rPr>
        <w:t> </w:t>
      </w:r>
      <w:r w:rsidRPr="00F03921">
        <w:rPr>
          <w:rFonts w:cs="Times New Roman"/>
          <w:sz w:val="22"/>
          <w:szCs w:val="22"/>
          <w:bdr w:val="none" w:sz="0" w:space="0" w:color="auto" w:frame="1"/>
          <w:lang w:eastAsia="ru-RU"/>
        </w:rPr>
        <w:t>іпотекодержателю права власності на предмет іпотеки;</w:t>
      </w:r>
    </w:p>
    <w:p w:rsidR="00851280" w:rsidRPr="00F03921" w:rsidRDefault="00851280" w:rsidP="00E7411A">
      <w:pPr>
        <w:numPr>
          <w:ilvl w:val="0"/>
          <w:numId w:val="31"/>
        </w:numPr>
        <w:shd w:val="clear" w:color="auto" w:fill="FFFFFF"/>
        <w:ind w:left="0" w:firstLine="0"/>
        <w:jc w:val="both"/>
        <w:textAlignment w:val="baseline"/>
        <w:rPr>
          <w:rFonts w:cs="Times New Roman"/>
          <w:sz w:val="22"/>
          <w:szCs w:val="22"/>
          <w:lang w:eastAsia="ru-RU"/>
        </w:rPr>
      </w:pPr>
      <w:r w:rsidRPr="00F03921">
        <w:rPr>
          <w:rFonts w:cs="Times New Roman"/>
          <w:sz w:val="22"/>
          <w:szCs w:val="22"/>
          <w:bdr w:val="none" w:sz="0" w:space="0" w:color="auto" w:frame="1"/>
          <w:lang w:eastAsia="ru-RU"/>
        </w:rPr>
        <w:t>рішенням суду;</w:t>
      </w:r>
    </w:p>
    <w:p w:rsidR="00851280" w:rsidRPr="00F03921" w:rsidRDefault="00851280" w:rsidP="00E7411A">
      <w:pPr>
        <w:numPr>
          <w:ilvl w:val="0"/>
          <w:numId w:val="31"/>
        </w:numPr>
        <w:shd w:val="clear" w:color="auto" w:fill="FFFFFF"/>
        <w:ind w:left="0" w:firstLine="0"/>
        <w:jc w:val="both"/>
        <w:textAlignment w:val="baseline"/>
        <w:rPr>
          <w:rFonts w:cs="Times New Roman"/>
          <w:sz w:val="22"/>
          <w:szCs w:val="22"/>
          <w:lang w:eastAsia="ru-RU"/>
        </w:rPr>
      </w:pPr>
      <w:r w:rsidRPr="00F03921">
        <w:rPr>
          <w:rFonts w:cs="Times New Roman"/>
          <w:sz w:val="22"/>
          <w:szCs w:val="22"/>
          <w:bdr w:val="none" w:sz="0" w:space="0" w:color="auto" w:frame="1"/>
          <w:lang w:eastAsia="ru-RU"/>
        </w:rPr>
        <w:t>договором купівлі-продажу, </w:t>
      </w:r>
      <w:r w:rsidRPr="00F03921">
        <w:rPr>
          <w:rFonts w:cs="Times New Roman"/>
          <w:sz w:val="22"/>
          <w:szCs w:val="22"/>
          <w:lang w:eastAsia="ru-RU"/>
        </w:rPr>
        <w:t> </w:t>
      </w:r>
      <w:r w:rsidRPr="00F03921">
        <w:rPr>
          <w:rFonts w:cs="Times New Roman"/>
          <w:sz w:val="22"/>
          <w:szCs w:val="22"/>
          <w:bdr w:val="none" w:sz="0" w:space="0" w:color="auto" w:frame="1"/>
          <w:lang w:eastAsia="ru-RU"/>
        </w:rPr>
        <w:t>зареєстрованим на біржі, за умови реєстрації </w:t>
      </w:r>
      <w:r w:rsidRPr="00F03921">
        <w:rPr>
          <w:rFonts w:cs="Times New Roman"/>
          <w:sz w:val="22"/>
          <w:szCs w:val="22"/>
          <w:lang w:eastAsia="ru-RU"/>
        </w:rPr>
        <w:t> </w:t>
      </w:r>
      <w:r w:rsidRPr="00F03921">
        <w:rPr>
          <w:rFonts w:cs="Times New Roman"/>
          <w:sz w:val="22"/>
          <w:szCs w:val="22"/>
          <w:bdr w:val="none" w:sz="0" w:space="0" w:color="auto" w:frame="1"/>
          <w:lang w:eastAsia="ru-RU"/>
        </w:rPr>
        <w:t>права </w:t>
      </w:r>
      <w:r w:rsidRPr="00F03921">
        <w:rPr>
          <w:rFonts w:cs="Times New Roman"/>
          <w:sz w:val="22"/>
          <w:szCs w:val="22"/>
          <w:lang w:eastAsia="ru-RU"/>
        </w:rPr>
        <w:t> </w:t>
      </w:r>
      <w:r w:rsidRPr="00F03921">
        <w:rPr>
          <w:rFonts w:cs="Times New Roman"/>
          <w:sz w:val="22"/>
          <w:szCs w:val="22"/>
          <w:bdr w:val="none" w:sz="0" w:space="0" w:color="auto" w:frame="1"/>
          <w:lang w:eastAsia="ru-RU"/>
        </w:rPr>
        <w:t>власності </w:t>
      </w:r>
      <w:r w:rsidRPr="00F03921">
        <w:rPr>
          <w:rFonts w:cs="Times New Roman"/>
          <w:sz w:val="22"/>
          <w:szCs w:val="22"/>
          <w:lang w:eastAsia="ru-RU"/>
        </w:rPr>
        <w:t> </w:t>
      </w:r>
      <w:r w:rsidRPr="00F03921">
        <w:rPr>
          <w:rFonts w:cs="Times New Roman"/>
          <w:sz w:val="22"/>
          <w:szCs w:val="22"/>
          <w:bdr w:val="none" w:sz="0" w:space="0" w:color="auto" w:frame="1"/>
          <w:lang w:eastAsia="ru-RU"/>
        </w:rPr>
        <w:t>в </w:t>
      </w:r>
      <w:r w:rsidRPr="00F03921">
        <w:rPr>
          <w:rFonts w:cs="Times New Roman"/>
          <w:sz w:val="22"/>
          <w:szCs w:val="22"/>
          <w:lang w:eastAsia="ru-RU"/>
        </w:rPr>
        <w:t> </w:t>
      </w:r>
      <w:r w:rsidRPr="00F03921">
        <w:rPr>
          <w:rFonts w:cs="Times New Roman"/>
          <w:sz w:val="22"/>
          <w:szCs w:val="22"/>
          <w:bdr w:val="none" w:sz="0" w:space="0" w:color="auto" w:frame="1"/>
          <w:lang w:eastAsia="ru-RU"/>
        </w:rPr>
        <w:t>органах, </w:t>
      </w:r>
      <w:r w:rsidRPr="00F03921">
        <w:rPr>
          <w:rFonts w:cs="Times New Roman"/>
          <w:sz w:val="22"/>
          <w:szCs w:val="22"/>
          <w:lang w:eastAsia="ru-RU"/>
        </w:rPr>
        <w:t> </w:t>
      </w:r>
      <w:r w:rsidRPr="00F03921">
        <w:rPr>
          <w:rFonts w:cs="Times New Roman"/>
          <w:sz w:val="22"/>
          <w:szCs w:val="22"/>
          <w:bdr w:val="none" w:sz="0" w:space="0" w:color="auto" w:frame="1"/>
          <w:lang w:eastAsia="ru-RU"/>
        </w:rPr>
        <w:t>що </w:t>
      </w:r>
      <w:r w:rsidRPr="00F03921">
        <w:rPr>
          <w:rFonts w:cs="Times New Roman"/>
          <w:sz w:val="22"/>
          <w:szCs w:val="22"/>
          <w:lang w:eastAsia="ru-RU"/>
        </w:rPr>
        <w:t> </w:t>
      </w:r>
      <w:r w:rsidRPr="00F03921">
        <w:rPr>
          <w:rFonts w:cs="Times New Roman"/>
          <w:sz w:val="22"/>
          <w:szCs w:val="22"/>
          <w:bdr w:val="none" w:sz="0" w:space="0" w:color="auto" w:frame="1"/>
          <w:lang w:eastAsia="ru-RU"/>
        </w:rPr>
        <w:t>здійснюють державну реєстрацію прав на нерухоме майно.</w:t>
      </w:r>
    </w:p>
    <w:p w:rsidR="00851280" w:rsidRPr="00F03921" w:rsidRDefault="00851280" w:rsidP="00851280">
      <w:pPr>
        <w:shd w:val="clear" w:color="auto" w:fill="FFFFFF"/>
        <w:ind w:firstLine="360"/>
        <w:jc w:val="both"/>
        <w:textAlignment w:val="baseline"/>
        <w:rPr>
          <w:rFonts w:cs="Times New Roman"/>
          <w:sz w:val="22"/>
          <w:szCs w:val="22"/>
          <w:lang w:eastAsia="ru-RU"/>
        </w:rPr>
      </w:pPr>
      <w:r w:rsidRPr="00F03921">
        <w:rPr>
          <w:rFonts w:cs="Times New Roman"/>
          <w:sz w:val="22"/>
          <w:szCs w:val="22"/>
          <w:bdr w:val="none" w:sz="0" w:space="0" w:color="auto" w:frame="1"/>
          <w:lang w:eastAsia="ru-RU"/>
        </w:rPr>
        <w:t>Право власності   </w:t>
      </w:r>
      <w:r w:rsidRPr="00F03921">
        <w:rPr>
          <w:rFonts w:cs="Times New Roman"/>
          <w:sz w:val="22"/>
          <w:szCs w:val="22"/>
          <w:lang w:eastAsia="ru-RU"/>
        </w:rPr>
        <w:t> </w:t>
      </w:r>
      <w:r w:rsidRPr="00F03921">
        <w:rPr>
          <w:rFonts w:cs="Times New Roman"/>
          <w:sz w:val="22"/>
          <w:szCs w:val="22"/>
          <w:bdr w:val="none" w:sz="0" w:space="0" w:color="auto" w:frame="1"/>
          <w:lang w:eastAsia="ru-RU"/>
        </w:rPr>
        <w:t>на   </w:t>
      </w:r>
      <w:r w:rsidRPr="00F03921">
        <w:rPr>
          <w:rFonts w:cs="Times New Roman"/>
          <w:sz w:val="22"/>
          <w:szCs w:val="22"/>
          <w:lang w:eastAsia="ru-RU"/>
        </w:rPr>
        <w:t> </w:t>
      </w:r>
      <w:r w:rsidRPr="00F03921">
        <w:rPr>
          <w:rFonts w:cs="Times New Roman"/>
          <w:sz w:val="22"/>
          <w:szCs w:val="22"/>
          <w:bdr w:val="none" w:sz="0" w:space="0" w:color="auto" w:frame="1"/>
          <w:lang w:eastAsia="ru-RU"/>
        </w:rPr>
        <w:t>земельну  </w:t>
      </w:r>
      <w:r w:rsidRPr="00F03921">
        <w:rPr>
          <w:rFonts w:cs="Times New Roman"/>
          <w:sz w:val="22"/>
          <w:szCs w:val="22"/>
          <w:lang w:eastAsia="ru-RU"/>
        </w:rPr>
        <w:t> </w:t>
      </w:r>
      <w:r w:rsidRPr="00F03921">
        <w:rPr>
          <w:rFonts w:cs="Times New Roman"/>
          <w:sz w:val="22"/>
          <w:szCs w:val="22"/>
          <w:bdr w:val="none" w:sz="0" w:space="0" w:color="auto" w:frame="1"/>
          <w:lang w:eastAsia="ru-RU"/>
        </w:rPr>
        <w:t>ділянку  </w:t>
      </w:r>
      <w:r w:rsidRPr="00F03921">
        <w:rPr>
          <w:rFonts w:cs="Times New Roman"/>
          <w:sz w:val="22"/>
          <w:szCs w:val="22"/>
          <w:lang w:eastAsia="ru-RU"/>
        </w:rPr>
        <w:t> </w:t>
      </w:r>
      <w:r w:rsidRPr="00F03921">
        <w:rPr>
          <w:rFonts w:cs="Times New Roman"/>
          <w:sz w:val="22"/>
          <w:szCs w:val="22"/>
          <w:bdr w:val="none" w:sz="0" w:space="0" w:color="auto" w:frame="1"/>
          <w:lang w:eastAsia="ru-RU"/>
        </w:rPr>
        <w:t>фізичних  </w:t>
      </w:r>
      <w:r w:rsidRPr="00F03921">
        <w:rPr>
          <w:rFonts w:cs="Times New Roman"/>
          <w:sz w:val="22"/>
          <w:szCs w:val="22"/>
          <w:lang w:eastAsia="ru-RU"/>
        </w:rPr>
        <w:t> </w:t>
      </w:r>
      <w:r w:rsidRPr="00F03921">
        <w:rPr>
          <w:rFonts w:cs="Times New Roman"/>
          <w:sz w:val="22"/>
          <w:szCs w:val="22"/>
          <w:bdr w:val="none" w:sz="0" w:space="0" w:color="auto" w:frame="1"/>
          <w:lang w:eastAsia="ru-RU"/>
        </w:rPr>
        <w:t>осіб посвідчується державним актом, </w:t>
      </w:r>
      <w:r w:rsidRPr="00F03921">
        <w:rPr>
          <w:rFonts w:cs="Times New Roman"/>
          <w:sz w:val="22"/>
          <w:szCs w:val="22"/>
          <w:lang w:eastAsia="ru-RU"/>
        </w:rPr>
        <w:t> </w:t>
      </w:r>
      <w:r w:rsidRPr="00F03921">
        <w:rPr>
          <w:rFonts w:cs="Times New Roman"/>
          <w:sz w:val="22"/>
          <w:szCs w:val="22"/>
          <w:bdr w:val="none" w:sz="0" w:space="0" w:color="auto" w:frame="1"/>
          <w:lang w:eastAsia="ru-RU"/>
        </w:rPr>
        <w:t>а на земельну </w:t>
      </w:r>
      <w:r w:rsidRPr="00F03921">
        <w:rPr>
          <w:rFonts w:cs="Times New Roman"/>
          <w:sz w:val="22"/>
          <w:szCs w:val="22"/>
          <w:lang w:eastAsia="ru-RU"/>
        </w:rPr>
        <w:t> </w:t>
      </w:r>
      <w:r w:rsidRPr="00F03921">
        <w:rPr>
          <w:rFonts w:cs="Times New Roman"/>
          <w:sz w:val="22"/>
          <w:szCs w:val="22"/>
          <w:bdr w:val="none" w:sz="0" w:space="0" w:color="auto" w:frame="1"/>
          <w:lang w:eastAsia="ru-RU"/>
        </w:rPr>
        <w:t>ділянку, </w:t>
      </w:r>
      <w:r w:rsidRPr="00F03921">
        <w:rPr>
          <w:rFonts w:cs="Times New Roman"/>
          <w:sz w:val="22"/>
          <w:szCs w:val="22"/>
          <w:lang w:eastAsia="ru-RU"/>
        </w:rPr>
        <w:t> </w:t>
      </w:r>
      <w:r w:rsidRPr="00F03921">
        <w:rPr>
          <w:rFonts w:cs="Times New Roman"/>
          <w:sz w:val="22"/>
          <w:szCs w:val="22"/>
          <w:bdr w:val="none" w:sz="0" w:space="0" w:color="auto" w:frame="1"/>
          <w:lang w:eastAsia="ru-RU"/>
        </w:rPr>
        <w:t>набуту </w:t>
      </w:r>
      <w:r w:rsidRPr="00F03921">
        <w:rPr>
          <w:rFonts w:cs="Times New Roman"/>
          <w:sz w:val="22"/>
          <w:szCs w:val="22"/>
          <w:lang w:eastAsia="ru-RU"/>
        </w:rPr>
        <w:t> </w:t>
      </w:r>
      <w:r w:rsidRPr="00F03921">
        <w:rPr>
          <w:rFonts w:cs="Times New Roman"/>
          <w:sz w:val="22"/>
          <w:szCs w:val="22"/>
          <w:bdr w:val="none" w:sz="0" w:space="0" w:color="auto" w:frame="1"/>
          <w:lang w:eastAsia="ru-RU"/>
        </w:rPr>
        <w:t>у власність  </w:t>
      </w:r>
      <w:r w:rsidRPr="00F03921">
        <w:rPr>
          <w:rFonts w:cs="Times New Roman"/>
          <w:sz w:val="22"/>
          <w:szCs w:val="22"/>
          <w:lang w:eastAsia="ru-RU"/>
        </w:rPr>
        <w:t> </w:t>
      </w:r>
      <w:r w:rsidRPr="00F03921">
        <w:rPr>
          <w:rFonts w:cs="Times New Roman"/>
          <w:sz w:val="22"/>
          <w:szCs w:val="22"/>
          <w:bdr w:val="none" w:sz="0" w:space="0" w:color="auto" w:frame="1"/>
          <w:lang w:eastAsia="ru-RU"/>
        </w:rPr>
        <w:t>із земель </w:t>
      </w:r>
      <w:r w:rsidRPr="00F03921">
        <w:rPr>
          <w:rFonts w:cs="Times New Roman"/>
          <w:sz w:val="22"/>
          <w:szCs w:val="22"/>
          <w:lang w:eastAsia="ru-RU"/>
        </w:rPr>
        <w:t> </w:t>
      </w:r>
      <w:r w:rsidRPr="00F03921">
        <w:rPr>
          <w:rFonts w:cs="Times New Roman"/>
          <w:sz w:val="22"/>
          <w:szCs w:val="22"/>
          <w:bdr w:val="none" w:sz="0" w:space="0" w:color="auto" w:frame="1"/>
          <w:lang w:eastAsia="ru-RU"/>
        </w:rPr>
        <w:t>приватної </w:t>
      </w:r>
      <w:r w:rsidRPr="00F03921">
        <w:rPr>
          <w:rFonts w:cs="Times New Roman"/>
          <w:sz w:val="22"/>
          <w:szCs w:val="22"/>
          <w:lang w:eastAsia="ru-RU"/>
        </w:rPr>
        <w:t xml:space="preserve">  </w:t>
      </w:r>
      <w:r w:rsidRPr="00F03921">
        <w:rPr>
          <w:rFonts w:cs="Times New Roman"/>
          <w:sz w:val="22"/>
          <w:szCs w:val="22"/>
          <w:bdr w:val="none" w:sz="0" w:space="0" w:color="auto" w:frame="1"/>
          <w:lang w:eastAsia="ru-RU"/>
        </w:rPr>
        <w:t>власності </w:t>
      </w:r>
      <w:r w:rsidRPr="00F03921">
        <w:rPr>
          <w:rFonts w:cs="Times New Roman"/>
          <w:sz w:val="22"/>
          <w:szCs w:val="22"/>
          <w:lang w:eastAsia="ru-RU"/>
        </w:rPr>
        <w:t> </w:t>
      </w:r>
      <w:r w:rsidRPr="00F03921">
        <w:rPr>
          <w:rFonts w:cs="Times New Roman"/>
          <w:sz w:val="22"/>
          <w:szCs w:val="22"/>
          <w:bdr w:val="none" w:sz="0" w:space="0" w:color="auto" w:frame="1"/>
          <w:lang w:eastAsia="ru-RU"/>
        </w:rPr>
        <w:t>без </w:t>
      </w:r>
      <w:r w:rsidRPr="00F03921">
        <w:rPr>
          <w:rFonts w:cs="Times New Roman"/>
          <w:sz w:val="22"/>
          <w:szCs w:val="22"/>
          <w:lang w:eastAsia="ru-RU"/>
        </w:rPr>
        <w:t> </w:t>
      </w:r>
      <w:r w:rsidRPr="00F03921">
        <w:rPr>
          <w:rFonts w:cs="Times New Roman"/>
          <w:sz w:val="22"/>
          <w:szCs w:val="22"/>
          <w:bdr w:val="none" w:sz="0" w:space="0" w:color="auto" w:frame="1"/>
          <w:lang w:eastAsia="ru-RU"/>
        </w:rPr>
        <w:t>зміни </w:t>
      </w:r>
      <w:r w:rsidRPr="00F03921">
        <w:rPr>
          <w:rFonts w:cs="Times New Roman"/>
          <w:sz w:val="22"/>
          <w:szCs w:val="22"/>
          <w:lang w:eastAsia="ru-RU"/>
        </w:rPr>
        <w:t> </w:t>
      </w:r>
      <w:r w:rsidRPr="00F03921">
        <w:rPr>
          <w:rFonts w:cs="Times New Roman"/>
          <w:sz w:val="22"/>
          <w:szCs w:val="22"/>
          <w:bdr w:val="none" w:sz="0" w:space="0" w:color="auto" w:frame="1"/>
          <w:lang w:eastAsia="ru-RU"/>
        </w:rPr>
        <w:t>її </w:t>
      </w:r>
      <w:r w:rsidRPr="00F03921">
        <w:rPr>
          <w:rFonts w:cs="Times New Roman"/>
          <w:sz w:val="22"/>
          <w:szCs w:val="22"/>
          <w:lang w:eastAsia="ru-RU"/>
        </w:rPr>
        <w:t> </w:t>
      </w:r>
      <w:r w:rsidRPr="00F03921">
        <w:rPr>
          <w:rFonts w:cs="Times New Roman"/>
          <w:sz w:val="22"/>
          <w:szCs w:val="22"/>
          <w:bdr w:val="none" w:sz="0" w:space="0" w:color="auto" w:frame="1"/>
          <w:lang w:eastAsia="ru-RU"/>
        </w:rPr>
        <w:t>меж, цільового призначення, </w:t>
      </w:r>
      <w:r w:rsidRPr="00F03921">
        <w:rPr>
          <w:rFonts w:cs="Times New Roman"/>
          <w:sz w:val="22"/>
          <w:szCs w:val="22"/>
          <w:lang w:eastAsia="ru-RU"/>
        </w:rPr>
        <w:t> </w:t>
      </w:r>
      <w:r w:rsidRPr="00F03921">
        <w:rPr>
          <w:rFonts w:cs="Times New Roman"/>
          <w:sz w:val="22"/>
          <w:szCs w:val="22"/>
          <w:bdr w:val="none" w:sz="0" w:space="0" w:color="auto" w:frame="1"/>
          <w:lang w:eastAsia="ru-RU"/>
        </w:rPr>
        <w:t>також відповідним договором або свідоцтвом про право на спадщину.</w:t>
      </w:r>
    </w:p>
    <w:p w:rsidR="00851280" w:rsidRPr="00F03921" w:rsidRDefault="00851280" w:rsidP="00851280">
      <w:pPr>
        <w:shd w:val="clear" w:color="auto" w:fill="FFFFFF"/>
        <w:ind w:firstLine="360"/>
        <w:jc w:val="both"/>
        <w:textAlignment w:val="baseline"/>
        <w:rPr>
          <w:rFonts w:cs="Times New Roman"/>
          <w:sz w:val="22"/>
          <w:szCs w:val="22"/>
          <w:lang w:eastAsia="ru-RU"/>
        </w:rPr>
      </w:pPr>
      <w:r w:rsidRPr="00F03921">
        <w:rPr>
          <w:rFonts w:cs="Times New Roman"/>
          <w:sz w:val="22"/>
          <w:szCs w:val="22"/>
          <w:bdr w:val="none" w:sz="0" w:space="0" w:color="auto" w:frame="1"/>
          <w:lang w:eastAsia="ru-RU"/>
        </w:rPr>
        <w:t>Право власності </w:t>
      </w:r>
      <w:r w:rsidRPr="00F03921">
        <w:rPr>
          <w:rFonts w:cs="Times New Roman"/>
          <w:sz w:val="22"/>
          <w:szCs w:val="22"/>
          <w:lang w:eastAsia="ru-RU"/>
        </w:rPr>
        <w:t> </w:t>
      </w:r>
      <w:r w:rsidRPr="00F03921">
        <w:rPr>
          <w:rFonts w:cs="Times New Roman"/>
          <w:sz w:val="22"/>
          <w:szCs w:val="22"/>
          <w:bdr w:val="none" w:sz="0" w:space="0" w:color="auto" w:frame="1"/>
          <w:lang w:eastAsia="ru-RU"/>
        </w:rPr>
        <w:t>на </w:t>
      </w:r>
      <w:r w:rsidRPr="00F03921">
        <w:rPr>
          <w:rFonts w:cs="Times New Roman"/>
          <w:sz w:val="22"/>
          <w:szCs w:val="22"/>
          <w:lang w:eastAsia="ru-RU"/>
        </w:rPr>
        <w:t> </w:t>
      </w:r>
      <w:r w:rsidRPr="00F03921">
        <w:rPr>
          <w:rFonts w:cs="Times New Roman"/>
          <w:sz w:val="22"/>
          <w:szCs w:val="22"/>
          <w:bdr w:val="none" w:sz="0" w:space="0" w:color="auto" w:frame="1"/>
          <w:lang w:eastAsia="ru-RU"/>
        </w:rPr>
        <w:t>земельну </w:t>
      </w:r>
      <w:r w:rsidRPr="00F03921">
        <w:rPr>
          <w:rFonts w:cs="Times New Roman"/>
          <w:sz w:val="22"/>
          <w:szCs w:val="22"/>
          <w:lang w:eastAsia="ru-RU"/>
        </w:rPr>
        <w:t> </w:t>
      </w:r>
      <w:r w:rsidRPr="00F03921">
        <w:rPr>
          <w:rFonts w:cs="Times New Roman"/>
          <w:sz w:val="22"/>
          <w:szCs w:val="22"/>
          <w:bdr w:val="none" w:sz="0" w:space="0" w:color="auto" w:frame="1"/>
          <w:lang w:eastAsia="ru-RU"/>
        </w:rPr>
        <w:t>частку </w:t>
      </w:r>
      <w:r w:rsidRPr="00F03921">
        <w:rPr>
          <w:rFonts w:cs="Times New Roman"/>
          <w:sz w:val="22"/>
          <w:szCs w:val="22"/>
          <w:lang w:eastAsia="ru-RU"/>
        </w:rPr>
        <w:t> </w:t>
      </w:r>
      <w:r w:rsidRPr="00F03921">
        <w:rPr>
          <w:rFonts w:cs="Times New Roman"/>
          <w:sz w:val="22"/>
          <w:szCs w:val="22"/>
          <w:bdr w:val="none" w:sz="0" w:space="0" w:color="auto" w:frame="1"/>
          <w:lang w:eastAsia="ru-RU"/>
        </w:rPr>
        <w:t>(пай) </w:t>
      </w:r>
      <w:r w:rsidRPr="00F03921">
        <w:rPr>
          <w:rFonts w:cs="Times New Roman"/>
          <w:sz w:val="22"/>
          <w:szCs w:val="22"/>
          <w:lang w:eastAsia="ru-RU"/>
        </w:rPr>
        <w:t> </w:t>
      </w:r>
      <w:r w:rsidRPr="00F03921">
        <w:rPr>
          <w:rFonts w:cs="Times New Roman"/>
          <w:sz w:val="22"/>
          <w:szCs w:val="22"/>
          <w:bdr w:val="none" w:sz="0" w:space="0" w:color="auto" w:frame="1"/>
          <w:lang w:eastAsia="ru-RU"/>
        </w:rPr>
        <w:t>фізичних </w:t>
      </w:r>
      <w:r w:rsidRPr="00F03921">
        <w:rPr>
          <w:rFonts w:cs="Times New Roman"/>
          <w:sz w:val="22"/>
          <w:szCs w:val="22"/>
          <w:lang w:eastAsia="ru-RU"/>
        </w:rPr>
        <w:t> </w:t>
      </w:r>
      <w:r w:rsidRPr="00F03921">
        <w:rPr>
          <w:rFonts w:cs="Times New Roman"/>
          <w:sz w:val="22"/>
          <w:szCs w:val="22"/>
          <w:bdr w:val="none" w:sz="0" w:space="0" w:color="auto" w:frame="1"/>
          <w:lang w:eastAsia="ru-RU"/>
        </w:rPr>
        <w:t>осіб, евакуйованих із зони відчуження, які відселені із зони безумовного (обов'язкового) або зони гарантованого добровільного відселення, а також фізичних осіб, </w:t>
      </w:r>
      <w:r w:rsidRPr="00F03921">
        <w:rPr>
          <w:rFonts w:cs="Times New Roman"/>
          <w:sz w:val="22"/>
          <w:szCs w:val="22"/>
          <w:lang w:eastAsia="ru-RU"/>
        </w:rPr>
        <w:t> </w:t>
      </w:r>
      <w:r w:rsidRPr="00F03921">
        <w:rPr>
          <w:rFonts w:cs="Times New Roman"/>
          <w:sz w:val="22"/>
          <w:szCs w:val="22"/>
          <w:bdr w:val="none" w:sz="0" w:space="0" w:color="auto" w:frame="1"/>
          <w:lang w:eastAsia="ru-RU"/>
        </w:rPr>
        <w:t>що самостійно</w:t>
      </w:r>
      <w:r w:rsidR="00F03921" w:rsidRPr="00F03921">
        <w:rPr>
          <w:rFonts w:cs="Times New Roman"/>
          <w:sz w:val="22"/>
          <w:szCs w:val="22"/>
          <w:bdr w:val="none" w:sz="0" w:space="0" w:color="auto" w:frame="1"/>
          <w:lang w:eastAsia="ru-RU"/>
        </w:rPr>
        <w:t xml:space="preserve"> </w:t>
      </w:r>
      <w:r w:rsidRPr="00F03921">
        <w:rPr>
          <w:rFonts w:cs="Times New Roman"/>
          <w:sz w:val="22"/>
          <w:szCs w:val="22"/>
          <w:bdr w:val="none" w:sz="0" w:space="0" w:color="auto" w:frame="1"/>
          <w:lang w:eastAsia="ru-RU"/>
        </w:rPr>
        <w:t>переселилися з територій, </w:t>
      </w:r>
      <w:r w:rsidRPr="00F03921">
        <w:rPr>
          <w:rFonts w:cs="Times New Roman"/>
          <w:sz w:val="22"/>
          <w:szCs w:val="22"/>
          <w:lang w:eastAsia="ru-RU"/>
        </w:rPr>
        <w:t> </w:t>
      </w:r>
      <w:r w:rsidRPr="00F03921">
        <w:rPr>
          <w:rFonts w:cs="Times New Roman"/>
          <w:sz w:val="22"/>
          <w:szCs w:val="22"/>
          <w:bdr w:val="none" w:sz="0" w:space="0" w:color="auto" w:frame="1"/>
          <w:lang w:eastAsia="ru-RU"/>
        </w:rPr>
        <w:t>які зазнали радіоактивного забруднення, </w:t>
      </w:r>
      <w:r w:rsidRPr="00F03921">
        <w:rPr>
          <w:rFonts w:cs="Times New Roman"/>
          <w:sz w:val="22"/>
          <w:szCs w:val="22"/>
          <w:lang w:eastAsia="ru-RU"/>
        </w:rPr>
        <w:t> </w:t>
      </w:r>
      <w:r w:rsidRPr="00F03921">
        <w:rPr>
          <w:rFonts w:cs="Times New Roman"/>
          <w:sz w:val="22"/>
          <w:szCs w:val="22"/>
          <w:bdr w:val="none" w:sz="0" w:space="0" w:color="auto" w:frame="1"/>
          <w:lang w:eastAsia="ru-RU"/>
        </w:rPr>
        <w:t>і</w:t>
      </w:r>
      <w:r w:rsidR="00F03921" w:rsidRPr="00F03921">
        <w:rPr>
          <w:rFonts w:cs="Times New Roman"/>
          <w:sz w:val="22"/>
          <w:szCs w:val="22"/>
          <w:bdr w:val="none" w:sz="0" w:space="0" w:color="auto" w:frame="1"/>
          <w:lang w:eastAsia="ru-RU"/>
        </w:rPr>
        <w:t xml:space="preserve"> </w:t>
      </w:r>
      <w:r w:rsidRPr="00F03921">
        <w:rPr>
          <w:rFonts w:cs="Times New Roman"/>
          <w:sz w:val="22"/>
          <w:szCs w:val="22"/>
          <w:bdr w:val="none" w:sz="0" w:space="0" w:color="auto" w:frame="1"/>
          <w:lang w:eastAsia="ru-RU"/>
        </w:rPr>
        <w:t>як і </w:t>
      </w:r>
      <w:r w:rsidRPr="00F03921">
        <w:rPr>
          <w:rFonts w:cs="Times New Roman"/>
          <w:sz w:val="22"/>
          <w:szCs w:val="22"/>
          <w:lang w:eastAsia="ru-RU"/>
        </w:rPr>
        <w:t> </w:t>
      </w:r>
      <w:r w:rsidRPr="00F03921">
        <w:rPr>
          <w:rFonts w:cs="Times New Roman"/>
          <w:sz w:val="22"/>
          <w:szCs w:val="22"/>
          <w:bdr w:val="none" w:sz="0" w:space="0" w:color="auto" w:frame="1"/>
          <w:lang w:eastAsia="ru-RU"/>
        </w:rPr>
        <w:t>на </w:t>
      </w:r>
      <w:r w:rsidRPr="00F03921">
        <w:rPr>
          <w:rFonts w:cs="Times New Roman"/>
          <w:sz w:val="22"/>
          <w:szCs w:val="22"/>
          <w:lang w:eastAsia="ru-RU"/>
        </w:rPr>
        <w:t> </w:t>
      </w:r>
      <w:r w:rsidRPr="00F03921">
        <w:rPr>
          <w:rFonts w:cs="Times New Roman"/>
          <w:sz w:val="22"/>
          <w:szCs w:val="22"/>
          <w:bdr w:val="none" w:sz="0" w:space="0" w:color="auto" w:frame="1"/>
          <w:lang w:eastAsia="ru-RU"/>
        </w:rPr>
        <w:t>момент </w:t>
      </w:r>
      <w:r w:rsidRPr="00F03921">
        <w:rPr>
          <w:rFonts w:cs="Times New Roman"/>
          <w:sz w:val="22"/>
          <w:szCs w:val="22"/>
          <w:lang w:eastAsia="ru-RU"/>
        </w:rPr>
        <w:t> </w:t>
      </w:r>
      <w:r w:rsidRPr="00F03921">
        <w:rPr>
          <w:rFonts w:cs="Times New Roman"/>
          <w:sz w:val="22"/>
          <w:szCs w:val="22"/>
          <w:bdr w:val="none" w:sz="0" w:space="0" w:color="auto" w:frame="1"/>
          <w:lang w:eastAsia="ru-RU"/>
        </w:rPr>
        <w:t>евакуації, відселення </w:t>
      </w:r>
      <w:r w:rsidRPr="00F03921">
        <w:rPr>
          <w:rFonts w:cs="Times New Roman"/>
          <w:sz w:val="22"/>
          <w:szCs w:val="22"/>
          <w:lang w:eastAsia="ru-RU"/>
        </w:rPr>
        <w:t> </w:t>
      </w:r>
      <w:r w:rsidRPr="00F03921">
        <w:rPr>
          <w:rFonts w:cs="Times New Roman"/>
          <w:sz w:val="22"/>
          <w:szCs w:val="22"/>
          <w:bdr w:val="none" w:sz="0" w:space="0" w:color="auto" w:frame="1"/>
          <w:lang w:eastAsia="ru-RU"/>
        </w:rPr>
        <w:t>або </w:t>
      </w:r>
      <w:r w:rsidRPr="00F03921">
        <w:rPr>
          <w:rFonts w:cs="Times New Roman"/>
          <w:sz w:val="22"/>
          <w:szCs w:val="22"/>
          <w:lang w:eastAsia="ru-RU"/>
        </w:rPr>
        <w:t> </w:t>
      </w:r>
      <w:r w:rsidRPr="00F03921">
        <w:rPr>
          <w:rFonts w:cs="Times New Roman"/>
          <w:sz w:val="22"/>
          <w:szCs w:val="22"/>
          <w:bdr w:val="none" w:sz="0" w:space="0" w:color="auto" w:frame="1"/>
          <w:lang w:eastAsia="ru-RU"/>
        </w:rPr>
        <w:t>самостійного переселення були членами колективних або інших сільськогосподарських підприємств, а також пенсіонерів з їх </w:t>
      </w:r>
      <w:r w:rsidRPr="00F03921">
        <w:rPr>
          <w:rFonts w:cs="Times New Roman"/>
          <w:sz w:val="22"/>
          <w:szCs w:val="22"/>
          <w:lang w:eastAsia="ru-RU"/>
        </w:rPr>
        <w:t> </w:t>
      </w:r>
      <w:r w:rsidRPr="00F03921">
        <w:rPr>
          <w:rFonts w:cs="Times New Roman"/>
          <w:sz w:val="22"/>
          <w:szCs w:val="22"/>
          <w:bdr w:val="none" w:sz="0" w:space="0" w:color="auto" w:frame="1"/>
          <w:lang w:eastAsia="ru-RU"/>
        </w:rPr>
        <w:t>числа, </w:t>
      </w:r>
      <w:r w:rsidRPr="00F03921">
        <w:rPr>
          <w:rFonts w:cs="Times New Roman"/>
          <w:sz w:val="22"/>
          <w:szCs w:val="22"/>
          <w:lang w:eastAsia="ru-RU"/>
        </w:rPr>
        <w:t> </w:t>
      </w:r>
      <w:r w:rsidRPr="00F03921">
        <w:rPr>
          <w:rFonts w:cs="Times New Roman"/>
          <w:sz w:val="22"/>
          <w:szCs w:val="22"/>
          <w:bdr w:val="none" w:sz="0" w:space="0" w:color="auto" w:frame="1"/>
          <w:lang w:eastAsia="ru-RU"/>
        </w:rPr>
        <w:t>які </w:t>
      </w:r>
      <w:r w:rsidRPr="00F03921">
        <w:rPr>
          <w:rFonts w:cs="Times New Roman"/>
          <w:sz w:val="22"/>
          <w:szCs w:val="22"/>
          <w:lang w:eastAsia="ru-RU"/>
        </w:rPr>
        <w:t> </w:t>
      </w:r>
      <w:r w:rsidRPr="00F03921">
        <w:rPr>
          <w:rFonts w:cs="Times New Roman"/>
          <w:sz w:val="22"/>
          <w:szCs w:val="22"/>
          <w:bdr w:val="none" w:sz="0" w:space="0" w:color="auto" w:frame="1"/>
          <w:lang w:eastAsia="ru-RU"/>
        </w:rPr>
        <w:t>проживають </w:t>
      </w:r>
      <w:r w:rsidRPr="00F03921">
        <w:rPr>
          <w:rFonts w:cs="Times New Roman"/>
          <w:sz w:val="22"/>
          <w:szCs w:val="22"/>
          <w:lang w:eastAsia="ru-RU"/>
        </w:rPr>
        <w:t> </w:t>
      </w:r>
      <w:r w:rsidRPr="00F03921">
        <w:rPr>
          <w:rFonts w:cs="Times New Roman"/>
          <w:sz w:val="22"/>
          <w:szCs w:val="22"/>
          <w:bdr w:val="none" w:sz="0" w:space="0" w:color="auto" w:frame="1"/>
          <w:lang w:eastAsia="ru-RU"/>
        </w:rPr>
        <w:t>у </w:t>
      </w:r>
      <w:r w:rsidRPr="00F03921">
        <w:rPr>
          <w:rFonts w:cs="Times New Roman"/>
          <w:sz w:val="22"/>
          <w:szCs w:val="22"/>
          <w:lang w:eastAsia="ru-RU"/>
        </w:rPr>
        <w:t> </w:t>
      </w:r>
      <w:r w:rsidRPr="00F03921">
        <w:rPr>
          <w:rFonts w:cs="Times New Roman"/>
          <w:sz w:val="22"/>
          <w:szCs w:val="22"/>
          <w:bdr w:val="none" w:sz="0" w:space="0" w:color="auto" w:frame="1"/>
          <w:lang w:eastAsia="ru-RU"/>
        </w:rPr>
        <w:t>сільській</w:t>
      </w:r>
      <w:r w:rsidRPr="00F03921">
        <w:rPr>
          <w:rFonts w:cs="Times New Roman"/>
          <w:sz w:val="22"/>
          <w:szCs w:val="22"/>
          <w:lang w:eastAsia="ru-RU"/>
        </w:rPr>
        <w:t> </w:t>
      </w:r>
      <w:r w:rsidRPr="00F03921">
        <w:rPr>
          <w:rFonts w:cs="Times New Roman"/>
          <w:sz w:val="22"/>
          <w:szCs w:val="22"/>
          <w:bdr w:val="none" w:sz="0" w:space="0" w:color="auto" w:frame="1"/>
          <w:lang w:eastAsia="ru-RU"/>
        </w:rPr>
        <w:t> місцевості, </w:t>
      </w:r>
      <w:r w:rsidRPr="00F03921">
        <w:rPr>
          <w:rFonts w:cs="Times New Roman"/>
          <w:sz w:val="22"/>
          <w:szCs w:val="22"/>
          <w:lang w:eastAsia="ru-RU"/>
        </w:rPr>
        <w:t> </w:t>
      </w:r>
      <w:r w:rsidRPr="00F03921">
        <w:rPr>
          <w:rFonts w:cs="Times New Roman"/>
          <w:sz w:val="22"/>
          <w:szCs w:val="22"/>
          <w:bdr w:val="none" w:sz="0" w:space="0" w:color="auto" w:frame="1"/>
          <w:lang w:eastAsia="ru-RU"/>
        </w:rPr>
        <w:t>може </w:t>
      </w:r>
      <w:r w:rsidRPr="00F03921">
        <w:rPr>
          <w:rFonts w:cs="Times New Roman"/>
          <w:sz w:val="22"/>
          <w:szCs w:val="22"/>
          <w:lang w:eastAsia="ru-RU"/>
        </w:rPr>
        <w:t> </w:t>
      </w:r>
      <w:r w:rsidRPr="00F03921">
        <w:rPr>
          <w:rFonts w:cs="Times New Roman"/>
          <w:sz w:val="22"/>
          <w:szCs w:val="22"/>
          <w:bdr w:val="none" w:sz="0" w:space="0" w:color="auto" w:frame="1"/>
          <w:lang w:eastAsia="ru-RU"/>
        </w:rPr>
        <w:t>бути підтверджене </w:t>
      </w:r>
      <w:r w:rsidRPr="00F03921">
        <w:rPr>
          <w:rFonts w:cs="Times New Roman"/>
          <w:sz w:val="22"/>
          <w:szCs w:val="22"/>
          <w:lang w:eastAsia="ru-RU"/>
        </w:rPr>
        <w:t> </w:t>
      </w:r>
      <w:r w:rsidRPr="00F03921">
        <w:rPr>
          <w:rFonts w:cs="Times New Roman"/>
          <w:sz w:val="22"/>
          <w:szCs w:val="22"/>
          <w:bdr w:val="none" w:sz="0" w:space="0" w:color="auto" w:frame="1"/>
          <w:lang w:eastAsia="ru-RU"/>
        </w:rPr>
        <w:t>трудовою книжкою </w:t>
      </w:r>
      <w:r w:rsidRPr="00F03921">
        <w:rPr>
          <w:rFonts w:cs="Times New Roman"/>
          <w:sz w:val="22"/>
          <w:szCs w:val="22"/>
          <w:lang w:eastAsia="ru-RU"/>
        </w:rPr>
        <w:t> </w:t>
      </w:r>
      <w:r w:rsidRPr="00F03921">
        <w:rPr>
          <w:rFonts w:cs="Times New Roman"/>
          <w:sz w:val="22"/>
          <w:szCs w:val="22"/>
          <w:bdr w:val="none" w:sz="0" w:space="0" w:color="auto" w:frame="1"/>
          <w:lang w:eastAsia="ru-RU"/>
        </w:rPr>
        <w:t>члена </w:t>
      </w:r>
      <w:r w:rsidRPr="00F03921">
        <w:rPr>
          <w:rFonts w:cs="Times New Roman"/>
          <w:sz w:val="22"/>
          <w:szCs w:val="22"/>
          <w:lang w:eastAsia="ru-RU"/>
        </w:rPr>
        <w:t> </w:t>
      </w:r>
      <w:r w:rsidRPr="00F03921">
        <w:rPr>
          <w:rFonts w:cs="Times New Roman"/>
          <w:sz w:val="22"/>
          <w:szCs w:val="22"/>
          <w:bdr w:val="none" w:sz="0" w:space="0" w:color="auto" w:frame="1"/>
          <w:lang w:eastAsia="ru-RU"/>
        </w:rPr>
        <w:t>колективного </w:t>
      </w:r>
      <w:r w:rsidRPr="00F03921">
        <w:rPr>
          <w:rFonts w:cs="Times New Roman"/>
          <w:sz w:val="22"/>
          <w:szCs w:val="22"/>
          <w:lang w:eastAsia="ru-RU"/>
        </w:rPr>
        <w:t> </w:t>
      </w:r>
      <w:r w:rsidRPr="00F03921">
        <w:rPr>
          <w:rFonts w:cs="Times New Roman"/>
          <w:sz w:val="22"/>
          <w:szCs w:val="22"/>
          <w:bdr w:val="none" w:sz="0" w:space="0" w:color="auto" w:frame="1"/>
          <w:lang w:eastAsia="ru-RU"/>
        </w:rPr>
        <w:t>або  </w:t>
      </w:r>
      <w:r w:rsidRPr="00F03921">
        <w:rPr>
          <w:rFonts w:cs="Times New Roman"/>
          <w:sz w:val="22"/>
          <w:szCs w:val="22"/>
          <w:lang w:eastAsia="ru-RU"/>
        </w:rPr>
        <w:t xml:space="preserve">  </w:t>
      </w:r>
      <w:r w:rsidRPr="00F03921">
        <w:rPr>
          <w:rFonts w:cs="Times New Roman"/>
          <w:sz w:val="22"/>
          <w:szCs w:val="22"/>
          <w:bdr w:val="none" w:sz="0" w:space="0" w:color="auto" w:frame="1"/>
          <w:lang w:eastAsia="ru-RU"/>
        </w:rPr>
        <w:t>іншого ільськогосподарського </w:t>
      </w:r>
      <w:r w:rsidRPr="00F03921">
        <w:rPr>
          <w:rFonts w:cs="Times New Roman"/>
          <w:sz w:val="22"/>
          <w:szCs w:val="22"/>
          <w:lang w:eastAsia="ru-RU"/>
        </w:rPr>
        <w:t> </w:t>
      </w:r>
      <w:r w:rsidRPr="00F03921">
        <w:rPr>
          <w:rFonts w:cs="Times New Roman"/>
          <w:sz w:val="22"/>
          <w:szCs w:val="22"/>
          <w:bdr w:val="none" w:sz="0" w:space="0" w:color="auto" w:frame="1"/>
          <w:lang w:eastAsia="ru-RU"/>
        </w:rPr>
        <w:t>підприємства </w:t>
      </w:r>
      <w:r w:rsidRPr="00F03921">
        <w:rPr>
          <w:rFonts w:cs="Times New Roman"/>
          <w:sz w:val="22"/>
          <w:szCs w:val="22"/>
          <w:lang w:eastAsia="ru-RU"/>
        </w:rPr>
        <w:t> </w:t>
      </w:r>
      <w:r w:rsidRPr="00F03921">
        <w:rPr>
          <w:rFonts w:cs="Times New Roman"/>
          <w:sz w:val="22"/>
          <w:szCs w:val="22"/>
          <w:bdr w:val="none" w:sz="0" w:space="0" w:color="auto" w:frame="1"/>
          <w:lang w:eastAsia="ru-RU"/>
        </w:rPr>
        <w:t>чи </w:t>
      </w:r>
      <w:r w:rsidRPr="00F03921">
        <w:rPr>
          <w:rFonts w:cs="Times New Roman"/>
          <w:sz w:val="22"/>
          <w:szCs w:val="22"/>
          <w:lang w:eastAsia="ru-RU"/>
        </w:rPr>
        <w:t> </w:t>
      </w:r>
      <w:r w:rsidRPr="00F03921">
        <w:rPr>
          <w:rFonts w:cs="Times New Roman"/>
          <w:sz w:val="22"/>
          <w:szCs w:val="22"/>
          <w:bdr w:val="none" w:sz="0" w:space="0" w:color="auto" w:frame="1"/>
          <w:lang w:eastAsia="ru-RU"/>
        </w:rPr>
        <w:t>нотаріально </w:t>
      </w:r>
      <w:r w:rsidRPr="00F03921">
        <w:rPr>
          <w:rFonts w:cs="Times New Roman"/>
          <w:sz w:val="22"/>
          <w:szCs w:val="22"/>
          <w:lang w:eastAsia="ru-RU"/>
        </w:rPr>
        <w:t> </w:t>
      </w:r>
      <w:r w:rsidRPr="00F03921">
        <w:rPr>
          <w:rFonts w:cs="Times New Roman"/>
          <w:sz w:val="22"/>
          <w:szCs w:val="22"/>
          <w:bdr w:val="none" w:sz="0" w:space="0" w:color="auto" w:frame="1"/>
          <w:lang w:eastAsia="ru-RU"/>
        </w:rPr>
        <w:t>засвідченим витягом з неї за наявності в ній відповідного запису.</w:t>
      </w:r>
    </w:p>
    <w:p w:rsidR="00851280" w:rsidRPr="00F03921" w:rsidRDefault="00851280" w:rsidP="00851280">
      <w:pPr>
        <w:shd w:val="clear" w:color="auto" w:fill="FFFFFF"/>
        <w:ind w:firstLine="360"/>
        <w:jc w:val="both"/>
        <w:textAlignment w:val="baseline"/>
        <w:rPr>
          <w:rFonts w:cs="Times New Roman"/>
          <w:sz w:val="22"/>
          <w:szCs w:val="22"/>
          <w:lang w:eastAsia="ru-RU"/>
        </w:rPr>
      </w:pPr>
      <w:r w:rsidRPr="00F03921">
        <w:rPr>
          <w:rFonts w:cs="Times New Roman"/>
          <w:sz w:val="22"/>
          <w:szCs w:val="22"/>
          <w:bdr w:val="none" w:sz="0" w:space="0" w:color="auto" w:frame="1"/>
          <w:lang w:eastAsia="ru-RU"/>
        </w:rPr>
        <w:t>Доказом факту </w:t>
      </w:r>
      <w:r w:rsidRPr="00F03921">
        <w:rPr>
          <w:rFonts w:cs="Times New Roman"/>
          <w:sz w:val="22"/>
          <w:szCs w:val="22"/>
          <w:lang w:eastAsia="ru-RU"/>
        </w:rPr>
        <w:t> </w:t>
      </w:r>
      <w:r w:rsidRPr="00F03921">
        <w:rPr>
          <w:rFonts w:cs="Times New Roman"/>
          <w:sz w:val="22"/>
          <w:szCs w:val="22"/>
          <w:bdr w:val="none" w:sz="0" w:space="0" w:color="auto" w:frame="1"/>
          <w:lang w:eastAsia="ru-RU"/>
        </w:rPr>
        <w:t>евакуації </w:t>
      </w:r>
      <w:r w:rsidRPr="00F03921">
        <w:rPr>
          <w:rFonts w:cs="Times New Roman"/>
          <w:sz w:val="22"/>
          <w:szCs w:val="22"/>
          <w:lang w:eastAsia="ru-RU"/>
        </w:rPr>
        <w:t> </w:t>
      </w:r>
      <w:r w:rsidRPr="00F03921">
        <w:rPr>
          <w:rFonts w:cs="Times New Roman"/>
          <w:sz w:val="22"/>
          <w:szCs w:val="22"/>
          <w:bdr w:val="none" w:sz="0" w:space="0" w:color="auto" w:frame="1"/>
          <w:lang w:eastAsia="ru-RU"/>
        </w:rPr>
        <w:t>фізичних </w:t>
      </w:r>
      <w:r w:rsidRPr="00F03921">
        <w:rPr>
          <w:rFonts w:cs="Times New Roman"/>
          <w:sz w:val="22"/>
          <w:szCs w:val="22"/>
          <w:lang w:eastAsia="ru-RU"/>
        </w:rPr>
        <w:t> </w:t>
      </w:r>
      <w:r w:rsidRPr="00F03921">
        <w:rPr>
          <w:rFonts w:cs="Times New Roman"/>
          <w:sz w:val="22"/>
          <w:szCs w:val="22"/>
          <w:bdr w:val="none" w:sz="0" w:space="0" w:color="auto" w:frame="1"/>
          <w:lang w:eastAsia="ru-RU"/>
        </w:rPr>
        <w:t>осіб </w:t>
      </w:r>
      <w:r w:rsidRPr="00F03921">
        <w:rPr>
          <w:rFonts w:cs="Times New Roman"/>
          <w:sz w:val="22"/>
          <w:szCs w:val="22"/>
          <w:lang w:eastAsia="ru-RU"/>
        </w:rPr>
        <w:t> </w:t>
      </w:r>
      <w:r w:rsidRPr="00F03921">
        <w:rPr>
          <w:rFonts w:cs="Times New Roman"/>
          <w:sz w:val="22"/>
          <w:szCs w:val="22"/>
          <w:bdr w:val="none" w:sz="0" w:space="0" w:color="auto" w:frame="1"/>
          <w:lang w:eastAsia="ru-RU"/>
        </w:rPr>
        <w:t>із зони відчуження, відселення </w:t>
      </w:r>
      <w:r w:rsidRPr="00F03921">
        <w:rPr>
          <w:rFonts w:cs="Times New Roman"/>
          <w:sz w:val="22"/>
          <w:szCs w:val="22"/>
          <w:lang w:eastAsia="ru-RU"/>
        </w:rPr>
        <w:t> </w:t>
      </w:r>
      <w:r w:rsidRPr="00F03921">
        <w:rPr>
          <w:rFonts w:cs="Times New Roman"/>
          <w:sz w:val="22"/>
          <w:szCs w:val="22"/>
          <w:bdr w:val="none" w:sz="0" w:space="0" w:color="auto" w:frame="1"/>
          <w:lang w:eastAsia="ru-RU"/>
        </w:rPr>
        <w:t>або </w:t>
      </w:r>
      <w:r w:rsidRPr="00F03921">
        <w:rPr>
          <w:rFonts w:cs="Times New Roman"/>
          <w:sz w:val="22"/>
          <w:szCs w:val="22"/>
          <w:lang w:eastAsia="ru-RU"/>
        </w:rPr>
        <w:t> </w:t>
      </w:r>
      <w:r w:rsidRPr="00F03921">
        <w:rPr>
          <w:rFonts w:cs="Times New Roman"/>
          <w:sz w:val="22"/>
          <w:szCs w:val="22"/>
          <w:bdr w:val="none" w:sz="0" w:space="0" w:color="auto" w:frame="1"/>
          <w:lang w:eastAsia="ru-RU"/>
        </w:rPr>
        <w:t>їх </w:t>
      </w:r>
      <w:r w:rsidRPr="00F03921">
        <w:rPr>
          <w:rFonts w:cs="Times New Roman"/>
          <w:sz w:val="22"/>
          <w:szCs w:val="22"/>
          <w:lang w:eastAsia="ru-RU"/>
        </w:rPr>
        <w:t> </w:t>
      </w:r>
      <w:r w:rsidRPr="00F03921">
        <w:rPr>
          <w:rFonts w:cs="Times New Roman"/>
          <w:sz w:val="22"/>
          <w:szCs w:val="22"/>
          <w:bdr w:val="none" w:sz="0" w:space="0" w:color="auto" w:frame="1"/>
          <w:lang w:eastAsia="ru-RU"/>
        </w:rPr>
        <w:t>самостійного </w:t>
      </w:r>
      <w:r w:rsidRPr="00F03921">
        <w:rPr>
          <w:rFonts w:cs="Times New Roman"/>
          <w:sz w:val="22"/>
          <w:szCs w:val="22"/>
          <w:lang w:eastAsia="ru-RU"/>
        </w:rPr>
        <w:t> </w:t>
      </w:r>
      <w:r w:rsidRPr="00F03921">
        <w:rPr>
          <w:rFonts w:cs="Times New Roman"/>
          <w:sz w:val="22"/>
          <w:szCs w:val="22"/>
          <w:bdr w:val="none" w:sz="0" w:space="0" w:color="auto" w:frame="1"/>
          <w:lang w:eastAsia="ru-RU"/>
        </w:rPr>
        <w:t>переселення  </w:t>
      </w:r>
      <w:r w:rsidRPr="00F03921">
        <w:rPr>
          <w:rFonts w:cs="Times New Roman"/>
          <w:sz w:val="22"/>
          <w:szCs w:val="22"/>
          <w:lang w:eastAsia="ru-RU"/>
        </w:rPr>
        <w:t> </w:t>
      </w:r>
      <w:r w:rsidRPr="00F03921">
        <w:rPr>
          <w:rFonts w:cs="Times New Roman"/>
          <w:sz w:val="22"/>
          <w:szCs w:val="22"/>
          <w:bdr w:val="none" w:sz="0" w:space="0" w:color="auto" w:frame="1"/>
          <w:lang w:eastAsia="ru-RU"/>
        </w:rPr>
        <w:t>та  </w:t>
      </w:r>
      <w:r w:rsidRPr="00F03921">
        <w:rPr>
          <w:rFonts w:cs="Times New Roman"/>
          <w:sz w:val="22"/>
          <w:szCs w:val="22"/>
          <w:lang w:eastAsia="ru-RU"/>
        </w:rPr>
        <w:t> </w:t>
      </w:r>
      <w:r w:rsidRPr="00F03921">
        <w:rPr>
          <w:rFonts w:cs="Times New Roman"/>
          <w:sz w:val="22"/>
          <w:szCs w:val="22"/>
          <w:bdr w:val="none" w:sz="0" w:space="0" w:color="auto" w:frame="1"/>
          <w:lang w:eastAsia="ru-RU"/>
        </w:rPr>
        <w:t>членства  </w:t>
      </w:r>
      <w:r w:rsidRPr="00F03921">
        <w:rPr>
          <w:rFonts w:cs="Times New Roman"/>
          <w:sz w:val="22"/>
          <w:szCs w:val="22"/>
          <w:lang w:eastAsia="ru-RU"/>
        </w:rPr>
        <w:t> </w:t>
      </w:r>
      <w:r w:rsidRPr="00F03921">
        <w:rPr>
          <w:rFonts w:cs="Times New Roman"/>
          <w:sz w:val="22"/>
          <w:szCs w:val="22"/>
          <w:bdr w:val="none" w:sz="0" w:space="0" w:color="auto" w:frame="1"/>
          <w:lang w:eastAsia="ru-RU"/>
        </w:rPr>
        <w:t>в колективному або </w:t>
      </w:r>
      <w:r w:rsidRPr="00F03921">
        <w:rPr>
          <w:rFonts w:cs="Times New Roman"/>
          <w:sz w:val="22"/>
          <w:szCs w:val="22"/>
          <w:lang w:eastAsia="ru-RU"/>
        </w:rPr>
        <w:t> </w:t>
      </w:r>
      <w:r w:rsidRPr="00F03921">
        <w:rPr>
          <w:rFonts w:cs="Times New Roman"/>
          <w:sz w:val="22"/>
          <w:szCs w:val="22"/>
          <w:bdr w:val="none" w:sz="0" w:space="0" w:color="auto" w:frame="1"/>
          <w:lang w:eastAsia="ru-RU"/>
        </w:rPr>
        <w:t>іншому </w:t>
      </w:r>
      <w:r w:rsidRPr="00F03921">
        <w:rPr>
          <w:rFonts w:cs="Times New Roman"/>
          <w:sz w:val="22"/>
          <w:szCs w:val="22"/>
          <w:lang w:eastAsia="ru-RU"/>
        </w:rPr>
        <w:t> </w:t>
      </w:r>
      <w:r w:rsidRPr="00F03921">
        <w:rPr>
          <w:rFonts w:cs="Times New Roman"/>
          <w:sz w:val="22"/>
          <w:szCs w:val="22"/>
          <w:bdr w:val="none" w:sz="0" w:space="0" w:color="auto" w:frame="1"/>
          <w:lang w:eastAsia="ru-RU"/>
        </w:rPr>
        <w:t>сільськогосподарському </w:t>
      </w:r>
      <w:r w:rsidRPr="00F03921">
        <w:rPr>
          <w:rFonts w:cs="Times New Roman"/>
          <w:sz w:val="22"/>
          <w:szCs w:val="22"/>
          <w:lang w:eastAsia="ru-RU"/>
        </w:rPr>
        <w:t> </w:t>
      </w:r>
      <w:r w:rsidRPr="00F03921">
        <w:rPr>
          <w:rFonts w:cs="Times New Roman"/>
          <w:sz w:val="22"/>
          <w:szCs w:val="22"/>
          <w:bdr w:val="none" w:sz="0" w:space="0" w:color="auto" w:frame="1"/>
          <w:lang w:eastAsia="ru-RU"/>
        </w:rPr>
        <w:t>підприємстві </w:t>
      </w:r>
      <w:r w:rsidRPr="00F03921">
        <w:rPr>
          <w:rFonts w:cs="Times New Roman"/>
          <w:sz w:val="22"/>
          <w:szCs w:val="22"/>
          <w:lang w:eastAsia="ru-RU"/>
        </w:rPr>
        <w:t> </w:t>
      </w:r>
      <w:r w:rsidRPr="00F03921">
        <w:rPr>
          <w:rFonts w:cs="Times New Roman"/>
          <w:sz w:val="22"/>
          <w:szCs w:val="22"/>
          <w:bdr w:val="none" w:sz="0" w:space="0" w:color="auto" w:frame="1"/>
          <w:lang w:eastAsia="ru-RU"/>
        </w:rPr>
        <w:t>є довідки, </w:t>
      </w:r>
      <w:r w:rsidRPr="00F03921">
        <w:rPr>
          <w:rFonts w:cs="Times New Roman"/>
          <w:sz w:val="22"/>
          <w:szCs w:val="22"/>
          <w:lang w:eastAsia="ru-RU"/>
        </w:rPr>
        <w:t> </w:t>
      </w:r>
      <w:r w:rsidRPr="00F03921">
        <w:rPr>
          <w:rFonts w:cs="Times New Roman"/>
          <w:sz w:val="22"/>
          <w:szCs w:val="22"/>
          <w:bdr w:val="none" w:sz="0" w:space="0" w:color="auto" w:frame="1"/>
          <w:lang w:eastAsia="ru-RU"/>
        </w:rPr>
        <w:t>видані обласними державними </w:t>
      </w:r>
      <w:r w:rsidRPr="00F03921">
        <w:rPr>
          <w:rFonts w:cs="Times New Roman"/>
          <w:sz w:val="22"/>
          <w:szCs w:val="22"/>
          <w:lang w:eastAsia="ru-RU"/>
        </w:rPr>
        <w:t> </w:t>
      </w:r>
      <w:r w:rsidRPr="00F03921">
        <w:rPr>
          <w:rFonts w:cs="Times New Roman"/>
          <w:sz w:val="22"/>
          <w:szCs w:val="22"/>
          <w:bdr w:val="none" w:sz="0" w:space="0" w:color="auto" w:frame="1"/>
          <w:lang w:eastAsia="ru-RU"/>
        </w:rPr>
        <w:t>адміністраціями </w:t>
      </w:r>
      <w:r w:rsidRPr="00F03921">
        <w:rPr>
          <w:rFonts w:cs="Times New Roman"/>
          <w:sz w:val="22"/>
          <w:szCs w:val="22"/>
          <w:lang w:eastAsia="ru-RU"/>
        </w:rPr>
        <w:t> </w:t>
      </w:r>
      <w:r w:rsidRPr="00F03921">
        <w:rPr>
          <w:rFonts w:cs="Times New Roman"/>
          <w:sz w:val="22"/>
          <w:szCs w:val="22"/>
          <w:bdr w:val="none" w:sz="0" w:space="0" w:color="auto" w:frame="1"/>
          <w:lang w:eastAsia="ru-RU"/>
        </w:rPr>
        <w:t>за </w:t>
      </w:r>
      <w:r w:rsidRPr="00F03921">
        <w:rPr>
          <w:rFonts w:cs="Times New Roman"/>
          <w:sz w:val="22"/>
          <w:szCs w:val="22"/>
          <w:lang w:eastAsia="ru-RU"/>
        </w:rPr>
        <w:t> </w:t>
      </w:r>
      <w:r w:rsidRPr="00F03921">
        <w:rPr>
          <w:rFonts w:cs="Times New Roman"/>
          <w:sz w:val="22"/>
          <w:szCs w:val="22"/>
          <w:bdr w:val="none" w:sz="0" w:space="0" w:color="auto" w:frame="1"/>
          <w:lang w:eastAsia="ru-RU"/>
        </w:rPr>
        <w:t>місцем евакуації, відселення чи самостійного переселення про їх:</w:t>
      </w:r>
    </w:p>
    <w:p w:rsidR="00851280" w:rsidRPr="00F03921" w:rsidRDefault="00851280" w:rsidP="00851280">
      <w:pPr>
        <w:shd w:val="clear" w:color="auto" w:fill="FFFFFF"/>
        <w:ind w:firstLine="360"/>
        <w:jc w:val="both"/>
        <w:textAlignment w:val="baseline"/>
        <w:rPr>
          <w:rFonts w:cs="Times New Roman"/>
          <w:sz w:val="22"/>
          <w:szCs w:val="22"/>
          <w:lang w:eastAsia="ru-RU"/>
        </w:rPr>
      </w:pPr>
      <w:r w:rsidRPr="00F03921">
        <w:rPr>
          <w:rFonts w:cs="Times New Roman"/>
          <w:sz w:val="22"/>
          <w:szCs w:val="22"/>
          <w:bdr w:val="none" w:sz="0" w:space="0" w:color="auto" w:frame="1"/>
          <w:lang w:eastAsia="ru-RU"/>
        </w:rPr>
        <w:t>евакуацію, відселення чи самостійне переселення з </w:t>
      </w:r>
      <w:r w:rsidRPr="00F03921">
        <w:rPr>
          <w:rFonts w:cs="Times New Roman"/>
          <w:sz w:val="22"/>
          <w:szCs w:val="22"/>
          <w:lang w:eastAsia="ru-RU"/>
        </w:rPr>
        <w:t> </w:t>
      </w:r>
      <w:r w:rsidRPr="00F03921">
        <w:rPr>
          <w:rFonts w:cs="Times New Roman"/>
          <w:sz w:val="22"/>
          <w:szCs w:val="22"/>
          <w:bdr w:val="none" w:sz="0" w:space="0" w:color="auto" w:frame="1"/>
          <w:lang w:eastAsia="ru-RU"/>
        </w:rPr>
        <w:t>територій, що зазнали радіоактивного забруднення;</w:t>
      </w:r>
    </w:p>
    <w:p w:rsidR="00851280" w:rsidRPr="00F03921" w:rsidRDefault="00851280" w:rsidP="00851280">
      <w:pPr>
        <w:shd w:val="clear" w:color="auto" w:fill="FFFFFF"/>
        <w:ind w:firstLine="360"/>
        <w:jc w:val="both"/>
        <w:textAlignment w:val="baseline"/>
        <w:rPr>
          <w:rFonts w:cs="Times New Roman"/>
          <w:sz w:val="22"/>
          <w:szCs w:val="22"/>
          <w:lang w:eastAsia="ru-RU"/>
        </w:rPr>
      </w:pPr>
      <w:r w:rsidRPr="00F03921">
        <w:rPr>
          <w:rFonts w:cs="Times New Roman"/>
          <w:sz w:val="22"/>
          <w:szCs w:val="22"/>
          <w:bdr w:val="none" w:sz="0" w:space="0" w:color="auto" w:frame="1"/>
          <w:lang w:eastAsia="ru-RU"/>
        </w:rPr>
        <w:lastRenderedPageBreak/>
        <w:t>членство колективному </w:t>
      </w:r>
      <w:r w:rsidRPr="00F03921">
        <w:rPr>
          <w:rFonts w:cs="Times New Roman"/>
          <w:sz w:val="22"/>
          <w:szCs w:val="22"/>
          <w:lang w:eastAsia="ru-RU"/>
        </w:rPr>
        <w:t> </w:t>
      </w:r>
      <w:r w:rsidRPr="00F03921">
        <w:rPr>
          <w:rFonts w:cs="Times New Roman"/>
          <w:sz w:val="22"/>
          <w:szCs w:val="22"/>
          <w:bdr w:val="none" w:sz="0" w:space="0" w:color="auto" w:frame="1"/>
          <w:lang w:eastAsia="ru-RU"/>
        </w:rPr>
        <w:t>або </w:t>
      </w:r>
      <w:r w:rsidRPr="00F03921">
        <w:rPr>
          <w:rFonts w:cs="Times New Roman"/>
          <w:sz w:val="22"/>
          <w:szCs w:val="22"/>
          <w:lang w:eastAsia="ru-RU"/>
        </w:rPr>
        <w:t> </w:t>
      </w:r>
      <w:r w:rsidRPr="00F03921">
        <w:rPr>
          <w:rFonts w:cs="Times New Roman"/>
          <w:sz w:val="22"/>
          <w:szCs w:val="22"/>
          <w:bdr w:val="none" w:sz="0" w:space="0" w:color="auto" w:frame="1"/>
          <w:lang w:eastAsia="ru-RU"/>
        </w:rPr>
        <w:t>іншому </w:t>
      </w:r>
      <w:r w:rsidRPr="00F03921">
        <w:rPr>
          <w:rFonts w:cs="Times New Roman"/>
          <w:sz w:val="22"/>
          <w:szCs w:val="22"/>
          <w:lang w:eastAsia="ru-RU"/>
        </w:rPr>
        <w:t> </w:t>
      </w:r>
      <w:r w:rsidRPr="00F03921">
        <w:rPr>
          <w:rFonts w:cs="Times New Roman"/>
          <w:sz w:val="22"/>
          <w:szCs w:val="22"/>
          <w:bdr w:val="none" w:sz="0" w:space="0" w:color="auto" w:frame="1"/>
          <w:lang w:eastAsia="ru-RU"/>
        </w:rPr>
        <w:t>сільськогосподарському</w:t>
      </w:r>
      <w:r w:rsidRPr="00F03921">
        <w:rPr>
          <w:rFonts w:cs="Times New Roman"/>
          <w:sz w:val="22"/>
          <w:szCs w:val="22"/>
          <w:lang w:eastAsia="ru-RU"/>
        </w:rPr>
        <w:t> </w:t>
      </w:r>
      <w:r w:rsidRPr="00F03921">
        <w:rPr>
          <w:rFonts w:cs="Times New Roman"/>
          <w:sz w:val="22"/>
          <w:szCs w:val="22"/>
          <w:bdr w:val="none" w:sz="0" w:space="0" w:color="auto" w:frame="1"/>
          <w:lang w:eastAsia="ru-RU"/>
        </w:rPr>
        <w:t>підприємстві,  </w:t>
      </w:r>
      <w:r w:rsidRPr="00F03921">
        <w:rPr>
          <w:rFonts w:cs="Times New Roman"/>
          <w:sz w:val="22"/>
          <w:szCs w:val="22"/>
          <w:lang w:eastAsia="ru-RU"/>
        </w:rPr>
        <w:t> </w:t>
      </w:r>
      <w:r w:rsidRPr="00F03921">
        <w:rPr>
          <w:rFonts w:cs="Times New Roman"/>
          <w:sz w:val="22"/>
          <w:szCs w:val="22"/>
          <w:bdr w:val="none" w:sz="0" w:space="0" w:color="auto" w:frame="1"/>
          <w:lang w:eastAsia="ru-RU"/>
        </w:rPr>
        <w:t>яке  </w:t>
      </w:r>
      <w:r w:rsidRPr="00F03921">
        <w:rPr>
          <w:rFonts w:cs="Times New Roman"/>
          <w:sz w:val="22"/>
          <w:szCs w:val="22"/>
          <w:lang w:eastAsia="ru-RU"/>
        </w:rPr>
        <w:t> </w:t>
      </w:r>
      <w:r w:rsidRPr="00F03921">
        <w:rPr>
          <w:rFonts w:cs="Times New Roman"/>
          <w:sz w:val="22"/>
          <w:szCs w:val="22"/>
          <w:bdr w:val="none" w:sz="0" w:space="0" w:color="auto" w:frame="1"/>
          <w:lang w:eastAsia="ru-RU"/>
        </w:rPr>
        <w:t>розміщувалося  </w:t>
      </w:r>
      <w:r w:rsidRPr="00F03921">
        <w:rPr>
          <w:rFonts w:cs="Times New Roman"/>
          <w:sz w:val="22"/>
          <w:szCs w:val="22"/>
          <w:lang w:eastAsia="ru-RU"/>
        </w:rPr>
        <w:t> </w:t>
      </w:r>
      <w:r w:rsidRPr="00F03921">
        <w:rPr>
          <w:rFonts w:cs="Times New Roman"/>
          <w:sz w:val="22"/>
          <w:szCs w:val="22"/>
          <w:bdr w:val="none" w:sz="0" w:space="0" w:color="auto" w:frame="1"/>
          <w:lang w:eastAsia="ru-RU"/>
        </w:rPr>
        <w:t>на  </w:t>
      </w:r>
      <w:r w:rsidRPr="00F03921">
        <w:rPr>
          <w:rFonts w:cs="Times New Roman"/>
          <w:sz w:val="22"/>
          <w:szCs w:val="22"/>
          <w:lang w:eastAsia="ru-RU"/>
        </w:rPr>
        <w:t> </w:t>
      </w:r>
      <w:r w:rsidRPr="00F03921">
        <w:rPr>
          <w:rFonts w:cs="Times New Roman"/>
          <w:sz w:val="22"/>
          <w:szCs w:val="22"/>
          <w:bdr w:val="none" w:sz="0" w:space="0" w:color="auto" w:frame="1"/>
          <w:lang w:eastAsia="ru-RU"/>
        </w:rPr>
        <w:t>території, </w:t>
      </w:r>
      <w:r w:rsidRPr="00F03921">
        <w:rPr>
          <w:rFonts w:cs="Times New Roman"/>
          <w:sz w:val="22"/>
          <w:szCs w:val="22"/>
          <w:lang w:eastAsia="ru-RU"/>
        </w:rPr>
        <w:t> </w:t>
      </w:r>
      <w:r w:rsidRPr="00F03921">
        <w:rPr>
          <w:rFonts w:cs="Times New Roman"/>
          <w:sz w:val="22"/>
          <w:szCs w:val="22"/>
          <w:bdr w:val="none" w:sz="0" w:space="0" w:color="auto" w:frame="1"/>
          <w:lang w:eastAsia="ru-RU"/>
        </w:rPr>
        <w:t>що </w:t>
      </w:r>
      <w:r w:rsidRPr="00F03921">
        <w:rPr>
          <w:rFonts w:cs="Times New Roman"/>
          <w:sz w:val="22"/>
          <w:szCs w:val="22"/>
          <w:lang w:eastAsia="ru-RU"/>
        </w:rPr>
        <w:t> </w:t>
      </w:r>
      <w:r w:rsidRPr="00F03921">
        <w:rPr>
          <w:rFonts w:cs="Times New Roman"/>
          <w:sz w:val="22"/>
          <w:szCs w:val="22"/>
          <w:bdr w:val="none" w:sz="0" w:space="0" w:color="auto" w:frame="1"/>
          <w:lang w:eastAsia="ru-RU"/>
        </w:rPr>
        <w:t>зазнала радіоактивного забруднення.</w:t>
      </w:r>
    </w:p>
    <w:p w:rsidR="00851280" w:rsidRPr="00F03921" w:rsidRDefault="00851280" w:rsidP="00851280">
      <w:pPr>
        <w:shd w:val="clear" w:color="auto" w:fill="FFFFFF"/>
        <w:ind w:firstLine="360"/>
        <w:jc w:val="both"/>
        <w:textAlignment w:val="baseline"/>
        <w:rPr>
          <w:rFonts w:cs="Times New Roman"/>
          <w:sz w:val="22"/>
          <w:szCs w:val="22"/>
          <w:lang w:eastAsia="ru-RU"/>
        </w:rPr>
      </w:pPr>
      <w:r w:rsidRPr="00F03921">
        <w:rPr>
          <w:rFonts w:cs="Times New Roman"/>
          <w:sz w:val="22"/>
          <w:szCs w:val="22"/>
          <w:bdr w:val="none" w:sz="0" w:space="0" w:color="auto" w:frame="1"/>
          <w:lang w:eastAsia="ru-RU"/>
        </w:rPr>
        <w:t>Крім  </w:t>
      </w:r>
      <w:r w:rsidRPr="00F03921">
        <w:rPr>
          <w:rFonts w:cs="Times New Roman"/>
          <w:sz w:val="22"/>
          <w:szCs w:val="22"/>
          <w:lang w:eastAsia="ru-RU"/>
        </w:rPr>
        <w:t> </w:t>
      </w:r>
      <w:r w:rsidRPr="00F03921">
        <w:rPr>
          <w:rFonts w:cs="Times New Roman"/>
          <w:sz w:val="22"/>
          <w:szCs w:val="22"/>
          <w:bdr w:val="none" w:sz="0" w:space="0" w:color="auto" w:frame="1"/>
          <w:lang w:eastAsia="ru-RU"/>
        </w:rPr>
        <w:t>правовстановлювального  </w:t>
      </w:r>
      <w:r w:rsidRPr="00F03921">
        <w:rPr>
          <w:rFonts w:cs="Times New Roman"/>
          <w:sz w:val="22"/>
          <w:szCs w:val="22"/>
          <w:lang w:eastAsia="ru-RU"/>
        </w:rPr>
        <w:t> </w:t>
      </w:r>
      <w:r w:rsidRPr="00F03921">
        <w:rPr>
          <w:rFonts w:cs="Times New Roman"/>
          <w:sz w:val="22"/>
          <w:szCs w:val="22"/>
          <w:bdr w:val="none" w:sz="0" w:space="0" w:color="auto" w:frame="1"/>
          <w:lang w:eastAsia="ru-RU"/>
        </w:rPr>
        <w:t>документа </w:t>
      </w:r>
      <w:r w:rsidRPr="00F03921">
        <w:rPr>
          <w:rFonts w:cs="Times New Roman"/>
          <w:sz w:val="22"/>
          <w:szCs w:val="22"/>
          <w:lang w:eastAsia="ru-RU"/>
        </w:rPr>
        <w:t> </w:t>
      </w:r>
      <w:r w:rsidRPr="00F03921">
        <w:rPr>
          <w:rFonts w:cs="Times New Roman"/>
          <w:sz w:val="22"/>
          <w:szCs w:val="22"/>
          <w:bdr w:val="none" w:sz="0" w:space="0" w:color="auto" w:frame="1"/>
          <w:lang w:eastAsia="ru-RU"/>
        </w:rPr>
        <w:t>на </w:t>
      </w:r>
      <w:r w:rsidRPr="00F03921">
        <w:rPr>
          <w:rFonts w:cs="Times New Roman"/>
          <w:sz w:val="22"/>
          <w:szCs w:val="22"/>
          <w:lang w:eastAsia="ru-RU"/>
        </w:rPr>
        <w:t> </w:t>
      </w:r>
      <w:r w:rsidRPr="00F03921">
        <w:rPr>
          <w:rFonts w:cs="Times New Roman"/>
          <w:sz w:val="22"/>
          <w:szCs w:val="22"/>
          <w:bdr w:val="none" w:sz="0" w:space="0" w:color="auto" w:frame="1"/>
          <w:lang w:eastAsia="ru-RU"/>
        </w:rPr>
        <w:t>житловий будинок, </w:t>
      </w:r>
      <w:r w:rsidRPr="00F03921">
        <w:rPr>
          <w:rFonts w:cs="Times New Roman"/>
          <w:sz w:val="22"/>
          <w:szCs w:val="22"/>
          <w:lang w:eastAsia="ru-RU"/>
        </w:rPr>
        <w:t> </w:t>
      </w:r>
      <w:r w:rsidRPr="00F03921">
        <w:rPr>
          <w:rFonts w:cs="Times New Roman"/>
          <w:sz w:val="22"/>
          <w:szCs w:val="22"/>
          <w:bdr w:val="none" w:sz="0" w:space="0" w:color="auto" w:frame="1"/>
          <w:lang w:eastAsia="ru-RU"/>
        </w:rPr>
        <w:t>садибу </w:t>
      </w:r>
      <w:r w:rsidRPr="00F03921">
        <w:rPr>
          <w:rFonts w:cs="Times New Roman"/>
          <w:sz w:val="22"/>
          <w:szCs w:val="22"/>
          <w:lang w:eastAsia="ru-RU"/>
        </w:rPr>
        <w:t> </w:t>
      </w:r>
      <w:r w:rsidRPr="00F03921">
        <w:rPr>
          <w:rFonts w:cs="Times New Roman"/>
          <w:sz w:val="22"/>
          <w:szCs w:val="22"/>
          <w:bdr w:val="none" w:sz="0" w:space="0" w:color="auto" w:frame="1"/>
          <w:lang w:eastAsia="ru-RU"/>
        </w:rPr>
        <w:t>та </w:t>
      </w:r>
      <w:r w:rsidRPr="00F03921">
        <w:rPr>
          <w:rFonts w:cs="Times New Roman"/>
          <w:sz w:val="22"/>
          <w:szCs w:val="22"/>
          <w:lang w:eastAsia="ru-RU"/>
        </w:rPr>
        <w:t> </w:t>
      </w:r>
      <w:r w:rsidRPr="00F03921">
        <w:rPr>
          <w:rFonts w:cs="Times New Roman"/>
          <w:sz w:val="22"/>
          <w:szCs w:val="22"/>
          <w:bdr w:val="none" w:sz="0" w:space="0" w:color="auto" w:frame="1"/>
          <w:lang w:eastAsia="ru-RU"/>
        </w:rPr>
        <w:t>інше </w:t>
      </w:r>
      <w:r w:rsidRPr="00F03921">
        <w:rPr>
          <w:rFonts w:cs="Times New Roman"/>
          <w:sz w:val="22"/>
          <w:szCs w:val="22"/>
          <w:lang w:eastAsia="ru-RU"/>
        </w:rPr>
        <w:t> </w:t>
      </w:r>
      <w:r w:rsidRPr="00F03921">
        <w:rPr>
          <w:rFonts w:cs="Times New Roman"/>
          <w:sz w:val="22"/>
          <w:szCs w:val="22"/>
          <w:bdr w:val="none" w:sz="0" w:space="0" w:color="auto" w:frame="1"/>
          <w:lang w:eastAsia="ru-RU"/>
        </w:rPr>
        <w:t>нерухоме </w:t>
      </w:r>
      <w:r w:rsidRPr="00F03921">
        <w:rPr>
          <w:rFonts w:cs="Times New Roman"/>
          <w:sz w:val="22"/>
          <w:szCs w:val="22"/>
          <w:lang w:eastAsia="ru-RU"/>
        </w:rPr>
        <w:t> </w:t>
      </w:r>
      <w:r w:rsidRPr="00F03921">
        <w:rPr>
          <w:rFonts w:cs="Times New Roman"/>
          <w:sz w:val="22"/>
          <w:szCs w:val="22"/>
          <w:bdr w:val="none" w:sz="0" w:space="0" w:color="auto" w:frame="1"/>
          <w:lang w:eastAsia="ru-RU"/>
        </w:rPr>
        <w:t>майно (за винятком земельної ділянки),  якщо </w:t>
      </w:r>
      <w:r w:rsidRPr="00F03921">
        <w:rPr>
          <w:rFonts w:cs="Times New Roman"/>
          <w:sz w:val="22"/>
          <w:szCs w:val="22"/>
          <w:lang w:eastAsia="ru-RU"/>
        </w:rPr>
        <w:t> </w:t>
      </w:r>
      <w:r w:rsidRPr="00F03921">
        <w:rPr>
          <w:rFonts w:cs="Times New Roman"/>
          <w:sz w:val="22"/>
          <w:szCs w:val="22"/>
          <w:bdr w:val="none" w:sz="0" w:space="0" w:color="auto" w:frame="1"/>
          <w:lang w:eastAsia="ru-RU"/>
        </w:rPr>
        <w:t>воно </w:t>
      </w:r>
      <w:r w:rsidRPr="00F03921">
        <w:rPr>
          <w:rFonts w:cs="Times New Roman"/>
          <w:sz w:val="22"/>
          <w:szCs w:val="22"/>
          <w:lang w:eastAsia="ru-RU"/>
        </w:rPr>
        <w:t> </w:t>
      </w:r>
      <w:r w:rsidRPr="00F03921">
        <w:rPr>
          <w:rFonts w:cs="Times New Roman"/>
          <w:sz w:val="22"/>
          <w:szCs w:val="22"/>
          <w:bdr w:val="none" w:sz="0" w:space="0" w:color="auto" w:frame="1"/>
          <w:lang w:eastAsia="ru-RU"/>
        </w:rPr>
        <w:t>підлягає </w:t>
      </w:r>
      <w:r w:rsidRPr="00F03921">
        <w:rPr>
          <w:rFonts w:cs="Times New Roman"/>
          <w:sz w:val="22"/>
          <w:szCs w:val="22"/>
          <w:lang w:eastAsia="ru-RU"/>
        </w:rPr>
        <w:t> </w:t>
      </w:r>
      <w:r w:rsidRPr="00F03921">
        <w:rPr>
          <w:rFonts w:cs="Times New Roman"/>
          <w:sz w:val="22"/>
          <w:szCs w:val="22"/>
          <w:bdr w:val="none" w:sz="0" w:space="0" w:color="auto" w:frame="1"/>
          <w:lang w:eastAsia="ru-RU"/>
        </w:rPr>
        <w:t>державній </w:t>
      </w:r>
      <w:r w:rsidRPr="00F03921">
        <w:rPr>
          <w:rFonts w:cs="Times New Roman"/>
          <w:sz w:val="22"/>
          <w:szCs w:val="22"/>
          <w:lang w:eastAsia="ru-RU"/>
        </w:rPr>
        <w:t> </w:t>
      </w:r>
      <w:r w:rsidRPr="00F03921">
        <w:rPr>
          <w:rFonts w:cs="Times New Roman"/>
          <w:sz w:val="22"/>
          <w:szCs w:val="22"/>
          <w:bdr w:val="none" w:sz="0" w:space="0" w:color="auto" w:frame="1"/>
          <w:lang w:eastAsia="ru-RU"/>
        </w:rPr>
        <w:t>реєстрації, </w:t>
      </w:r>
      <w:r w:rsidRPr="00F03921">
        <w:rPr>
          <w:rFonts w:cs="Times New Roman"/>
          <w:sz w:val="22"/>
          <w:szCs w:val="22"/>
          <w:lang w:eastAsia="ru-RU"/>
        </w:rPr>
        <w:t> </w:t>
      </w:r>
      <w:r w:rsidRPr="00F03921">
        <w:rPr>
          <w:rFonts w:cs="Times New Roman"/>
          <w:sz w:val="22"/>
          <w:szCs w:val="22"/>
          <w:bdr w:val="none" w:sz="0" w:space="0" w:color="auto" w:frame="1"/>
          <w:lang w:eastAsia="ru-RU"/>
        </w:rPr>
        <w:t>нотаріус вимагає </w:t>
      </w:r>
      <w:r w:rsidRPr="00F03921">
        <w:rPr>
          <w:rFonts w:cs="Times New Roman"/>
          <w:sz w:val="22"/>
          <w:szCs w:val="22"/>
          <w:lang w:eastAsia="ru-RU"/>
        </w:rPr>
        <w:t> </w:t>
      </w:r>
      <w:r w:rsidRPr="00F03921">
        <w:rPr>
          <w:rFonts w:cs="Times New Roman"/>
          <w:sz w:val="22"/>
          <w:szCs w:val="22"/>
          <w:bdr w:val="none" w:sz="0" w:space="0" w:color="auto" w:frame="1"/>
          <w:lang w:eastAsia="ru-RU"/>
        </w:rPr>
        <w:t>витяг з Реєстру прав власності на нерухоме майно.</w:t>
      </w:r>
    </w:p>
    <w:p w:rsidR="00851280" w:rsidRPr="00F03921" w:rsidRDefault="00851280" w:rsidP="00851280">
      <w:pPr>
        <w:shd w:val="clear" w:color="auto" w:fill="FFFFFF"/>
        <w:ind w:firstLine="360"/>
        <w:jc w:val="both"/>
        <w:textAlignment w:val="baseline"/>
        <w:rPr>
          <w:rFonts w:cs="Times New Roman"/>
          <w:sz w:val="22"/>
          <w:szCs w:val="22"/>
          <w:lang w:eastAsia="ru-RU"/>
        </w:rPr>
      </w:pPr>
      <w:r w:rsidRPr="00F03921">
        <w:rPr>
          <w:rFonts w:cs="Times New Roman"/>
          <w:sz w:val="22"/>
          <w:szCs w:val="22"/>
          <w:bdr w:val="none" w:sz="0" w:space="0" w:color="auto" w:frame="1"/>
          <w:lang w:eastAsia="ru-RU"/>
        </w:rPr>
        <w:t>Коли з </w:t>
      </w:r>
      <w:r w:rsidRPr="00F03921">
        <w:rPr>
          <w:rFonts w:cs="Times New Roman"/>
          <w:sz w:val="22"/>
          <w:szCs w:val="22"/>
          <w:lang w:eastAsia="ru-RU"/>
        </w:rPr>
        <w:t> </w:t>
      </w:r>
      <w:r w:rsidRPr="00F03921">
        <w:rPr>
          <w:rFonts w:cs="Times New Roman"/>
          <w:sz w:val="22"/>
          <w:szCs w:val="22"/>
          <w:bdr w:val="none" w:sz="0" w:space="0" w:color="auto" w:frame="1"/>
          <w:lang w:eastAsia="ru-RU"/>
        </w:rPr>
        <w:t>витягу </w:t>
      </w:r>
      <w:r w:rsidRPr="00F03921">
        <w:rPr>
          <w:rFonts w:cs="Times New Roman"/>
          <w:sz w:val="22"/>
          <w:szCs w:val="22"/>
          <w:lang w:eastAsia="ru-RU"/>
        </w:rPr>
        <w:t> </w:t>
      </w:r>
      <w:r w:rsidRPr="00F03921">
        <w:rPr>
          <w:rFonts w:cs="Times New Roman"/>
          <w:sz w:val="22"/>
          <w:szCs w:val="22"/>
          <w:bdr w:val="none" w:sz="0" w:space="0" w:color="auto" w:frame="1"/>
          <w:lang w:eastAsia="ru-RU"/>
        </w:rPr>
        <w:t>з </w:t>
      </w:r>
      <w:r w:rsidRPr="00F03921">
        <w:rPr>
          <w:rFonts w:cs="Times New Roman"/>
          <w:sz w:val="22"/>
          <w:szCs w:val="22"/>
          <w:lang w:eastAsia="ru-RU"/>
        </w:rPr>
        <w:t> </w:t>
      </w:r>
      <w:r w:rsidRPr="00F03921">
        <w:rPr>
          <w:rFonts w:cs="Times New Roman"/>
          <w:sz w:val="22"/>
          <w:szCs w:val="22"/>
          <w:bdr w:val="none" w:sz="0" w:space="0" w:color="auto" w:frame="1"/>
          <w:lang w:eastAsia="ru-RU"/>
        </w:rPr>
        <w:t>Реєстру </w:t>
      </w:r>
      <w:r w:rsidRPr="00F03921">
        <w:rPr>
          <w:rFonts w:cs="Times New Roman"/>
          <w:sz w:val="22"/>
          <w:szCs w:val="22"/>
          <w:lang w:eastAsia="ru-RU"/>
        </w:rPr>
        <w:t> </w:t>
      </w:r>
      <w:r w:rsidRPr="00F03921">
        <w:rPr>
          <w:rFonts w:cs="Times New Roman"/>
          <w:sz w:val="22"/>
          <w:szCs w:val="22"/>
          <w:bdr w:val="none" w:sz="0" w:space="0" w:color="auto" w:frame="1"/>
          <w:lang w:eastAsia="ru-RU"/>
        </w:rPr>
        <w:t>прав </w:t>
      </w:r>
      <w:r w:rsidRPr="00F03921">
        <w:rPr>
          <w:rFonts w:cs="Times New Roman"/>
          <w:sz w:val="22"/>
          <w:szCs w:val="22"/>
          <w:lang w:eastAsia="ru-RU"/>
        </w:rPr>
        <w:t> </w:t>
      </w:r>
      <w:r w:rsidRPr="00F03921">
        <w:rPr>
          <w:rFonts w:cs="Times New Roman"/>
          <w:sz w:val="22"/>
          <w:szCs w:val="22"/>
          <w:bdr w:val="none" w:sz="0" w:space="0" w:color="auto" w:frame="1"/>
          <w:lang w:eastAsia="ru-RU"/>
        </w:rPr>
        <w:t>власності на нерухоме майно видно, </w:t>
      </w:r>
      <w:r w:rsidRPr="00F03921">
        <w:rPr>
          <w:rFonts w:cs="Times New Roman"/>
          <w:sz w:val="22"/>
          <w:szCs w:val="22"/>
          <w:lang w:eastAsia="ru-RU"/>
        </w:rPr>
        <w:t> </w:t>
      </w:r>
      <w:r w:rsidRPr="00F03921">
        <w:rPr>
          <w:rFonts w:cs="Times New Roman"/>
          <w:sz w:val="22"/>
          <w:szCs w:val="22"/>
          <w:bdr w:val="none" w:sz="0" w:space="0" w:color="auto" w:frame="1"/>
          <w:lang w:eastAsia="ru-RU"/>
        </w:rPr>
        <w:t>що власник, </w:t>
      </w:r>
      <w:r w:rsidRPr="00F03921">
        <w:rPr>
          <w:rFonts w:cs="Times New Roman"/>
          <w:sz w:val="22"/>
          <w:szCs w:val="22"/>
          <w:lang w:eastAsia="ru-RU"/>
        </w:rPr>
        <w:t> </w:t>
      </w:r>
      <w:r w:rsidRPr="00F03921">
        <w:rPr>
          <w:rFonts w:cs="Times New Roman"/>
          <w:sz w:val="22"/>
          <w:szCs w:val="22"/>
          <w:bdr w:val="none" w:sz="0" w:space="0" w:color="auto" w:frame="1"/>
          <w:lang w:eastAsia="ru-RU"/>
        </w:rPr>
        <w:t>наприклад, </w:t>
      </w:r>
      <w:r w:rsidRPr="00F03921">
        <w:rPr>
          <w:rFonts w:cs="Times New Roman"/>
          <w:sz w:val="22"/>
          <w:szCs w:val="22"/>
          <w:lang w:eastAsia="ru-RU"/>
        </w:rPr>
        <w:t> </w:t>
      </w:r>
      <w:r w:rsidRPr="00F03921">
        <w:rPr>
          <w:rFonts w:cs="Times New Roman"/>
          <w:sz w:val="22"/>
          <w:szCs w:val="22"/>
          <w:bdr w:val="none" w:sz="0" w:space="0" w:color="auto" w:frame="1"/>
          <w:lang w:eastAsia="ru-RU"/>
        </w:rPr>
        <w:t>житлового </w:t>
      </w:r>
      <w:r w:rsidRPr="00F03921">
        <w:rPr>
          <w:rFonts w:cs="Times New Roman"/>
          <w:sz w:val="22"/>
          <w:szCs w:val="22"/>
          <w:lang w:eastAsia="ru-RU"/>
        </w:rPr>
        <w:t> </w:t>
      </w:r>
      <w:r w:rsidRPr="00F03921">
        <w:rPr>
          <w:rFonts w:cs="Times New Roman"/>
          <w:sz w:val="22"/>
          <w:szCs w:val="22"/>
          <w:bdr w:val="none" w:sz="0" w:space="0" w:color="auto" w:frame="1"/>
          <w:lang w:eastAsia="ru-RU"/>
        </w:rPr>
        <w:t>будинку </w:t>
      </w:r>
      <w:r w:rsidRPr="00F03921">
        <w:rPr>
          <w:rFonts w:cs="Times New Roman"/>
          <w:sz w:val="22"/>
          <w:szCs w:val="22"/>
          <w:lang w:eastAsia="ru-RU"/>
        </w:rPr>
        <w:t> </w:t>
      </w:r>
      <w:r w:rsidRPr="00F03921">
        <w:rPr>
          <w:rFonts w:cs="Times New Roman"/>
          <w:sz w:val="22"/>
          <w:szCs w:val="22"/>
          <w:bdr w:val="none" w:sz="0" w:space="0" w:color="auto" w:frame="1"/>
          <w:lang w:eastAsia="ru-RU"/>
        </w:rPr>
        <w:t>здійснив</w:t>
      </w:r>
      <w:r w:rsidRPr="00F03921">
        <w:rPr>
          <w:rFonts w:cs="Times New Roman"/>
          <w:sz w:val="22"/>
          <w:szCs w:val="22"/>
          <w:lang w:eastAsia="ru-RU"/>
        </w:rPr>
        <w:t> </w:t>
      </w:r>
      <w:r w:rsidRPr="00F03921">
        <w:rPr>
          <w:rFonts w:cs="Times New Roman"/>
          <w:sz w:val="22"/>
          <w:szCs w:val="22"/>
          <w:bdr w:val="none" w:sz="0" w:space="0" w:color="auto" w:frame="1"/>
          <w:lang w:eastAsia="ru-RU"/>
        </w:rPr>
        <w:t> або здійснює його перебудову чи прибудову, у тому числі перепланування житлового будинку,переобладнання нежитлового приміщення в житлове і навпаки, або звів чи зводить господарські, </w:t>
      </w:r>
      <w:r w:rsidRPr="00F03921">
        <w:rPr>
          <w:rFonts w:cs="Times New Roman"/>
          <w:sz w:val="22"/>
          <w:szCs w:val="22"/>
          <w:lang w:eastAsia="ru-RU"/>
        </w:rPr>
        <w:t> </w:t>
      </w:r>
      <w:r w:rsidRPr="00F03921">
        <w:rPr>
          <w:rFonts w:cs="Times New Roman"/>
          <w:sz w:val="22"/>
          <w:szCs w:val="22"/>
          <w:bdr w:val="none" w:sz="0" w:space="0" w:color="auto" w:frame="1"/>
          <w:lang w:eastAsia="ru-RU"/>
        </w:rPr>
        <w:t>побутові будівлі та споруди без установленого дозволу або </w:t>
      </w:r>
      <w:r w:rsidRPr="00F03921">
        <w:rPr>
          <w:rFonts w:cs="Times New Roman"/>
          <w:sz w:val="22"/>
          <w:szCs w:val="22"/>
          <w:lang w:eastAsia="ru-RU"/>
        </w:rPr>
        <w:t> </w:t>
      </w:r>
      <w:r w:rsidRPr="00F03921">
        <w:rPr>
          <w:rFonts w:cs="Times New Roman"/>
          <w:sz w:val="22"/>
          <w:szCs w:val="22"/>
          <w:bdr w:val="none" w:sz="0" w:space="0" w:color="auto" w:frame="1"/>
          <w:lang w:eastAsia="ru-RU"/>
        </w:rPr>
        <w:t>без </w:t>
      </w:r>
      <w:r w:rsidRPr="00F03921">
        <w:rPr>
          <w:rFonts w:cs="Times New Roman"/>
          <w:sz w:val="22"/>
          <w:szCs w:val="22"/>
          <w:lang w:eastAsia="ru-RU"/>
        </w:rPr>
        <w:t> </w:t>
      </w:r>
      <w:r w:rsidRPr="00F03921">
        <w:rPr>
          <w:rFonts w:cs="Times New Roman"/>
          <w:sz w:val="22"/>
          <w:szCs w:val="22"/>
          <w:bdr w:val="none" w:sz="0" w:space="0" w:color="auto" w:frame="1"/>
          <w:lang w:eastAsia="ru-RU"/>
        </w:rPr>
        <w:t>належно </w:t>
      </w:r>
      <w:r w:rsidRPr="00F03921">
        <w:rPr>
          <w:rFonts w:cs="Times New Roman"/>
          <w:sz w:val="22"/>
          <w:szCs w:val="22"/>
          <w:lang w:eastAsia="ru-RU"/>
        </w:rPr>
        <w:t> </w:t>
      </w:r>
      <w:r w:rsidRPr="00F03921">
        <w:rPr>
          <w:rFonts w:cs="Times New Roman"/>
          <w:sz w:val="22"/>
          <w:szCs w:val="22"/>
          <w:bdr w:val="none" w:sz="0" w:space="0" w:color="auto" w:frame="1"/>
          <w:lang w:eastAsia="ru-RU"/>
        </w:rPr>
        <w:t>затвердженого проекту </w:t>
      </w:r>
      <w:r w:rsidRPr="00F03921">
        <w:rPr>
          <w:rFonts w:cs="Times New Roman"/>
          <w:sz w:val="22"/>
          <w:szCs w:val="22"/>
          <w:lang w:eastAsia="ru-RU"/>
        </w:rPr>
        <w:t> </w:t>
      </w:r>
      <w:r w:rsidRPr="00F03921">
        <w:rPr>
          <w:rFonts w:cs="Times New Roman"/>
          <w:sz w:val="22"/>
          <w:szCs w:val="22"/>
          <w:bdr w:val="none" w:sz="0" w:space="0" w:color="auto" w:frame="1"/>
          <w:lang w:eastAsia="ru-RU"/>
        </w:rPr>
        <w:t>чи </w:t>
      </w:r>
      <w:r w:rsidRPr="00F03921">
        <w:rPr>
          <w:rFonts w:cs="Times New Roman"/>
          <w:sz w:val="22"/>
          <w:szCs w:val="22"/>
          <w:lang w:eastAsia="ru-RU"/>
        </w:rPr>
        <w:t> </w:t>
      </w:r>
      <w:r w:rsidRPr="00F03921">
        <w:rPr>
          <w:rFonts w:cs="Times New Roman"/>
          <w:sz w:val="22"/>
          <w:szCs w:val="22"/>
          <w:bdr w:val="none" w:sz="0" w:space="0" w:color="auto" w:frame="1"/>
          <w:lang w:eastAsia="ru-RU"/>
        </w:rPr>
        <w:t>з істотними </w:t>
      </w:r>
      <w:r w:rsidRPr="00F03921">
        <w:rPr>
          <w:rFonts w:cs="Times New Roman"/>
          <w:sz w:val="22"/>
          <w:szCs w:val="22"/>
          <w:lang w:eastAsia="ru-RU"/>
        </w:rPr>
        <w:t> </w:t>
      </w:r>
      <w:r w:rsidRPr="00F03921">
        <w:rPr>
          <w:rFonts w:cs="Times New Roman"/>
          <w:sz w:val="22"/>
          <w:szCs w:val="22"/>
          <w:bdr w:val="none" w:sz="0" w:space="0" w:color="auto" w:frame="1"/>
          <w:lang w:eastAsia="ru-RU"/>
        </w:rPr>
        <w:t>відхиленнями від проекту, </w:t>
      </w:r>
      <w:r w:rsidRPr="00F03921">
        <w:rPr>
          <w:rFonts w:cs="Times New Roman"/>
          <w:sz w:val="22"/>
          <w:szCs w:val="22"/>
          <w:lang w:eastAsia="ru-RU"/>
        </w:rPr>
        <w:t> </w:t>
      </w:r>
      <w:r w:rsidRPr="00F03921">
        <w:rPr>
          <w:rFonts w:cs="Times New Roman"/>
          <w:sz w:val="22"/>
          <w:szCs w:val="22"/>
          <w:bdr w:val="none" w:sz="0" w:space="0" w:color="auto" w:frame="1"/>
          <w:lang w:eastAsia="ru-RU"/>
        </w:rPr>
        <w:t>або з грубим порушенням основних будівельних норм і </w:t>
      </w:r>
      <w:r w:rsidRPr="00F03921">
        <w:rPr>
          <w:rFonts w:cs="Times New Roman"/>
          <w:sz w:val="22"/>
          <w:szCs w:val="22"/>
          <w:lang w:eastAsia="ru-RU"/>
        </w:rPr>
        <w:t> </w:t>
      </w:r>
      <w:r w:rsidRPr="00F03921">
        <w:rPr>
          <w:rFonts w:cs="Times New Roman"/>
          <w:sz w:val="22"/>
          <w:szCs w:val="22"/>
          <w:bdr w:val="none" w:sz="0" w:space="0" w:color="auto" w:frame="1"/>
          <w:lang w:eastAsia="ru-RU"/>
        </w:rPr>
        <w:t>правил, </w:t>
      </w:r>
      <w:r w:rsidRPr="00F03921">
        <w:rPr>
          <w:rFonts w:cs="Times New Roman"/>
          <w:sz w:val="22"/>
          <w:szCs w:val="22"/>
          <w:lang w:eastAsia="ru-RU"/>
        </w:rPr>
        <w:t> </w:t>
      </w:r>
      <w:r w:rsidRPr="00F03921">
        <w:rPr>
          <w:rFonts w:cs="Times New Roman"/>
          <w:sz w:val="22"/>
          <w:szCs w:val="22"/>
          <w:bdr w:val="none" w:sz="0" w:space="0" w:color="auto" w:frame="1"/>
          <w:lang w:eastAsia="ru-RU"/>
        </w:rPr>
        <w:t>нотаріус </w:t>
      </w:r>
      <w:r w:rsidRPr="00F03921">
        <w:rPr>
          <w:rFonts w:cs="Times New Roman"/>
          <w:sz w:val="22"/>
          <w:szCs w:val="22"/>
          <w:lang w:eastAsia="ru-RU"/>
        </w:rPr>
        <w:t> </w:t>
      </w:r>
      <w:r w:rsidRPr="00F03921">
        <w:rPr>
          <w:rFonts w:cs="Times New Roman"/>
          <w:sz w:val="22"/>
          <w:szCs w:val="22"/>
          <w:bdr w:val="none" w:sz="0" w:space="0" w:color="auto" w:frame="1"/>
          <w:lang w:eastAsia="ru-RU"/>
        </w:rPr>
        <w:t>вимагає подання  </w:t>
      </w:r>
      <w:r w:rsidRPr="00F03921">
        <w:rPr>
          <w:rFonts w:cs="Times New Roman"/>
          <w:sz w:val="22"/>
          <w:szCs w:val="22"/>
          <w:lang w:eastAsia="ru-RU"/>
        </w:rPr>
        <w:t> </w:t>
      </w:r>
      <w:r w:rsidRPr="00F03921">
        <w:rPr>
          <w:rFonts w:cs="Times New Roman"/>
          <w:sz w:val="22"/>
          <w:szCs w:val="22"/>
          <w:bdr w:val="none" w:sz="0" w:space="0" w:color="auto" w:frame="1"/>
          <w:lang w:eastAsia="ru-RU"/>
        </w:rPr>
        <w:t>рішення  органу </w:t>
      </w:r>
      <w:r w:rsidRPr="00F03921">
        <w:rPr>
          <w:rFonts w:cs="Times New Roman"/>
          <w:sz w:val="22"/>
          <w:szCs w:val="22"/>
          <w:lang w:eastAsia="ru-RU"/>
        </w:rPr>
        <w:t> </w:t>
      </w:r>
      <w:r w:rsidRPr="00F03921">
        <w:rPr>
          <w:rFonts w:cs="Times New Roman"/>
          <w:sz w:val="22"/>
          <w:szCs w:val="22"/>
          <w:bdr w:val="none" w:sz="0" w:space="0" w:color="auto" w:frame="1"/>
          <w:lang w:eastAsia="ru-RU"/>
        </w:rPr>
        <w:t>місцевого </w:t>
      </w:r>
      <w:r w:rsidRPr="00F03921">
        <w:rPr>
          <w:rFonts w:cs="Times New Roman"/>
          <w:sz w:val="22"/>
          <w:szCs w:val="22"/>
          <w:lang w:eastAsia="ru-RU"/>
        </w:rPr>
        <w:t> </w:t>
      </w:r>
      <w:r w:rsidRPr="00F03921">
        <w:rPr>
          <w:rFonts w:cs="Times New Roman"/>
          <w:sz w:val="22"/>
          <w:szCs w:val="22"/>
          <w:bdr w:val="none" w:sz="0" w:space="0" w:color="auto" w:frame="1"/>
          <w:lang w:eastAsia="ru-RU"/>
        </w:rPr>
        <w:t>самоврядування </w:t>
      </w:r>
      <w:r w:rsidRPr="00F03921">
        <w:rPr>
          <w:rFonts w:cs="Times New Roman"/>
          <w:sz w:val="22"/>
          <w:szCs w:val="22"/>
          <w:lang w:eastAsia="ru-RU"/>
        </w:rPr>
        <w:t> </w:t>
      </w:r>
      <w:r w:rsidRPr="00F03921">
        <w:rPr>
          <w:rFonts w:cs="Times New Roman"/>
          <w:sz w:val="22"/>
          <w:szCs w:val="22"/>
          <w:bdr w:val="none" w:sz="0" w:space="0" w:color="auto" w:frame="1"/>
          <w:lang w:eastAsia="ru-RU"/>
        </w:rPr>
        <w:t>про </w:t>
      </w:r>
      <w:r w:rsidRPr="00F03921">
        <w:rPr>
          <w:rFonts w:cs="Times New Roman"/>
          <w:sz w:val="22"/>
          <w:szCs w:val="22"/>
          <w:lang w:eastAsia="ru-RU"/>
        </w:rPr>
        <w:t> </w:t>
      </w:r>
      <w:r w:rsidRPr="00F03921">
        <w:rPr>
          <w:rFonts w:cs="Times New Roman"/>
          <w:sz w:val="22"/>
          <w:szCs w:val="22"/>
          <w:bdr w:val="none" w:sz="0" w:space="0" w:color="auto" w:frame="1"/>
          <w:lang w:eastAsia="ru-RU"/>
        </w:rPr>
        <w:t>дозвіл здійснити </w:t>
      </w:r>
      <w:r w:rsidRPr="00F03921">
        <w:rPr>
          <w:rFonts w:cs="Times New Roman"/>
          <w:sz w:val="22"/>
          <w:szCs w:val="22"/>
          <w:lang w:eastAsia="ru-RU"/>
        </w:rPr>
        <w:t> </w:t>
      </w:r>
      <w:r w:rsidRPr="00F03921">
        <w:rPr>
          <w:rFonts w:cs="Times New Roman"/>
          <w:sz w:val="22"/>
          <w:szCs w:val="22"/>
          <w:bdr w:val="none" w:sz="0" w:space="0" w:color="auto" w:frame="1"/>
          <w:lang w:eastAsia="ru-RU"/>
        </w:rPr>
        <w:t>перебудову,  </w:t>
      </w:r>
      <w:r w:rsidRPr="00F03921">
        <w:rPr>
          <w:rFonts w:cs="Times New Roman"/>
          <w:sz w:val="22"/>
          <w:szCs w:val="22"/>
          <w:lang w:eastAsia="ru-RU"/>
        </w:rPr>
        <w:t> </w:t>
      </w:r>
      <w:r w:rsidRPr="00F03921">
        <w:rPr>
          <w:rFonts w:cs="Times New Roman"/>
          <w:sz w:val="22"/>
          <w:szCs w:val="22"/>
          <w:bdr w:val="none" w:sz="0" w:space="0" w:color="auto" w:frame="1"/>
          <w:lang w:eastAsia="ru-RU"/>
        </w:rPr>
        <w:t>прибудову,</w:t>
      </w:r>
      <w:r w:rsidRPr="00F03921">
        <w:rPr>
          <w:rFonts w:cs="Times New Roman"/>
          <w:sz w:val="22"/>
          <w:szCs w:val="22"/>
          <w:lang w:eastAsia="ru-RU"/>
        </w:rPr>
        <w:t> </w:t>
      </w:r>
      <w:r w:rsidRPr="00F03921">
        <w:rPr>
          <w:rFonts w:cs="Times New Roman"/>
          <w:sz w:val="22"/>
          <w:szCs w:val="22"/>
          <w:bdr w:val="none" w:sz="0" w:space="0" w:color="auto" w:frame="1"/>
          <w:lang w:eastAsia="ru-RU"/>
        </w:rPr>
        <w:t>  перепланування  </w:t>
      </w:r>
      <w:r w:rsidRPr="00F03921">
        <w:rPr>
          <w:rFonts w:cs="Times New Roman"/>
          <w:sz w:val="22"/>
          <w:szCs w:val="22"/>
          <w:lang w:eastAsia="ru-RU"/>
        </w:rPr>
        <w:t> </w:t>
      </w:r>
      <w:r w:rsidRPr="00F03921">
        <w:rPr>
          <w:rFonts w:cs="Times New Roman"/>
          <w:sz w:val="22"/>
          <w:szCs w:val="22"/>
          <w:bdr w:val="none" w:sz="0" w:space="0" w:color="auto" w:frame="1"/>
          <w:lang w:eastAsia="ru-RU"/>
        </w:rPr>
        <w:t>чи  </w:t>
      </w:r>
      <w:r w:rsidRPr="00F03921">
        <w:rPr>
          <w:rFonts w:cs="Times New Roman"/>
          <w:sz w:val="22"/>
          <w:szCs w:val="22"/>
          <w:lang w:eastAsia="ru-RU"/>
        </w:rPr>
        <w:t> </w:t>
      </w:r>
      <w:r w:rsidRPr="00F03921">
        <w:rPr>
          <w:rFonts w:cs="Times New Roman"/>
          <w:sz w:val="22"/>
          <w:szCs w:val="22"/>
          <w:bdr w:val="none" w:sz="0" w:space="0" w:color="auto" w:frame="1"/>
          <w:lang w:eastAsia="ru-RU"/>
        </w:rPr>
        <w:t>звести господарські, </w:t>
      </w:r>
      <w:r w:rsidRPr="00F03921">
        <w:rPr>
          <w:rFonts w:cs="Times New Roman"/>
          <w:sz w:val="22"/>
          <w:szCs w:val="22"/>
          <w:lang w:eastAsia="ru-RU"/>
        </w:rPr>
        <w:t> </w:t>
      </w:r>
      <w:r w:rsidRPr="00F03921">
        <w:rPr>
          <w:rFonts w:cs="Times New Roman"/>
          <w:sz w:val="22"/>
          <w:szCs w:val="22"/>
          <w:bdr w:val="none" w:sz="0" w:space="0" w:color="auto" w:frame="1"/>
          <w:lang w:eastAsia="ru-RU"/>
        </w:rPr>
        <w:t>побутові будівлі та споруди. При відсутності такого рішення </w:t>
      </w:r>
      <w:r w:rsidRPr="00F03921">
        <w:rPr>
          <w:rFonts w:cs="Times New Roman"/>
          <w:sz w:val="22"/>
          <w:szCs w:val="22"/>
          <w:lang w:eastAsia="ru-RU"/>
        </w:rPr>
        <w:t> </w:t>
      </w:r>
      <w:r w:rsidRPr="00F03921">
        <w:rPr>
          <w:rFonts w:cs="Times New Roman"/>
          <w:sz w:val="22"/>
          <w:szCs w:val="22"/>
          <w:bdr w:val="none" w:sz="0" w:space="0" w:color="auto" w:frame="1"/>
          <w:lang w:eastAsia="ru-RU"/>
        </w:rPr>
        <w:t>нотаріус </w:t>
      </w:r>
      <w:r w:rsidRPr="00F03921">
        <w:rPr>
          <w:rFonts w:cs="Times New Roman"/>
          <w:sz w:val="22"/>
          <w:szCs w:val="22"/>
          <w:lang w:eastAsia="ru-RU"/>
        </w:rPr>
        <w:t> </w:t>
      </w:r>
      <w:r w:rsidRPr="00F03921">
        <w:rPr>
          <w:rFonts w:cs="Times New Roman"/>
          <w:sz w:val="22"/>
          <w:szCs w:val="22"/>
          <w:bdr w:val="none" w:sz="0" w:space="0" w:color="auto" w:frame="1"/>
          <w:lang w:eastAsia="ru-RU"/>
        </w:rPr>
        <w:t>відмовляє </w:t>
      </w:r>
      <w:r w:rsidRPr="00F03921">
        <w:rPr>
          <w:rFonts w:cs="Times New Roman"/>
          <w:sz w:val="22"/>
          <w:szCs w:val="22"/>
          <w:lang w:eastAsia="ru-RU"/>
        </w:rPr>
        <w:t> </w:t>
      </w:r>
      <w:r w:rsidRPr="00F03921">
        <w:rPr>
          <w:rFonts w:cs="Times New Roman"/>
          <w:sz w:val="22"/>
          <w:szCs w:val="22"/>
          <w:bdr w:val="none" w:sz="0" w:space="0" w:color="auto" w:frame="1"/>
          <w:lang w:eastAsia="ru-RU"/>
        </w:rPr>
        <w:t>в </w:t>
      </w:r>
      <w:r w:rsidRPr="00F03921">
        <w:rPr>
          <w:rFonts w:cs="Times New Roman"/>
          <w:sz w:val="22"/>
          <w:szCs w:val="22"/>
          <w:lang w:eastAsia="ru-RU"/>
        </w:rPr>
        <w:t> </w:t>
      </w:r>
      <w:r w:rsidRPr="00F03921">
        <w:rPr>
          <w:rFonts w:cs="Times New Roman"/>
          <w:sz w:val="22"/>
          <w:szCs w:val="22"/>
          <w:bdr w:val="none" w:sz="0" w:space="0" w:color="auto" w:frame="1"/>
          <w:lang w:eastAsia="ru-RU"/>
        </w:rPr>
        <w:t>посвідченні </w:t>
      </w:r>
      <w:r w:rsidRPr="00F03921">
        <w:rPr>
          <w:rFonts w:cs="Times New Roman"/>
          <w:sz w:val="22"/>
          <w:szCs w:val="22"/>
          <w:lang w:eastAsia="ru-RU"/>
        </w:rPr>
        <w:t> </w:t>
      </w:r>
      <w:r w:rsidRPr="00F03921">
        <w:rPr>
          <w:rFonts w:cs="Times New Roman"/>
          <w:sz w:val="22"/>
          <w:szCs w:val="22"/>
          <w:bdr w:val="none" w:sz="0" w:space="0" w:color="auto" w:frame="1"/>
          <w:lang w:eastAsia="ru-RU"/>
        </w:rPr>
        <w:t>договору </w:t>
      </w:r>
      <w:r w:rsidRPr="00F03921">
        <w:rPr>
          <w:rFonts w:cs="Times New Roman"/>
          <w:sz w:val="22"/>
          <w:szCs w:val="22"/>
          <w:lang w:eastAsia="ru-RU"/>
        </w:rPr>
        <w:t> </w:t>
      </w:r>
      <w:r w:rsidRPr="00F03921">
        <w:rPr>
          <w:rFonts w:cs="Times New Roman"/>
          <w:sz w:val="22"/>
          <w:szCs w:val="22"/>
          <w:bdr w:val="none" w:sz="0" w:space="0" w:color="auto" w:frame="1"/>
          <w:lang w:eastAsia="ru-RU"/>
        </w:rPr>
        <w:t>відчуження житлового </w:t>
      </w:r>
      <w:r w:rsidRPr="00F03921">
        <w:rPr>
          <w:rFonts w:cs="Times New Roman"/>
          <w:sz w:val="22"/>
          <w:szCs w:val="22"/>
          <w:lang w:eastAsia="ru-RU"/>
        </w:rPr>
        <w:t> </w:t>
      </w:r>
      <w:r w:rsidRPr="00F03921">
        <w:rPr>
          <w:rFonts w:cs="Times New Roman"/>
          <w:sz w:val="22"/>
          <w:szCs w:val="22"/>
          <w:bdr w:val="none" w:sz="0" w:space="0" w:color="auto" w:frame="1"/>
          <w:lang w:eastAsia="ru-RU"/>
        </w:rPr>
        <w:t>будинку, </w:t>
      </w:r>
      <w:r w:rsidRPr="00F03921">
        <w:rPr>
          <w:rFonts w:cs="Times New Roman"/>
          <w:sz w:val="22"/>
          <w:szCs w:val="22"/>
          <w:lang w:eastAsia="ru-RU"/>
        </w:rPr>
        <w:t> </w:t>
      </w:r>
      <w:r w:rsidRPr="00F03921">
        <w:rPr>
          <w:rFonts w:cs="Times New Roman"/>
          <w:sz w:val="22"/>
          <w:szCs w:val="22"/>
          <w:bdr w:val="none" w:sz="0" w:space="0" w:color="auto" w:frame="1"/>
          <w:lang w:eastAsia="ru-RU"/>
        </w:rPr>
        <w:t>власником </w:t>
      </w:r>
      <w:r w:rsidRPr="00F03921">
        <w:rPr>
          <w:rFonts w:cs="Times New Roman"/>
          <w:sz w:val="22"/>
          <w:szCs w:val="22"/>
          <w:lang w:eastAsia="ru-RU"/>
        </w:rPr>
        <w:t> </w:t>
      </w:r>
      <w:r w:rsidRPr="00F03921">
        <w:rPr>
          <w:rFonts w:cs="Times New Roman"/>
          <w:sz w:val="22"/>
          <w:szCs w:val="22"/>
          <w:bdr w:val="none" w:sz="0" w:space="0" w:color="auto" w:frame="1"/>
          <w:lang w:eastAsia="ru-RU"/>
        </w:rPr>
        <w:t>якого здійснено </w:t>
      </w:r>
      <w:r w:rsidRPr="00F03921">
        <w:rPr>
          <w:rFonts w:cs="Times New Roman"/>
          <w:sz w:val="22"/>
          <w:szCs w:val="22"/>
          <w:lang w:eastAsia="ru-RU"/>
        </w:rPr>
        <w:t> </w:t>
      </w:r>
      <w:r w:rsidRPr="00F03921">
        <w:rPr>
          <w:rFonts w:cs="Times New Roman"/>
          <w:sz w:val="22"/>
          <w:szCs w:val="22"/>
          <w:bdr w:val="none" w:sz="0" w:space="0" w:color="auto" w:frame="1"/>
          <w:lang w:eastAsia="ru-RU"/>
        </w:rPr>
        <w:t>таку перебудову, прибудову, переобладнання чи зведено господарські побутові будівлі та споруди.</w:t>
      </w:r>
    </w:p>
    <w:p w:rsidR="00851280" w:rsidRPr="00F03921" w:rsidRDefault="00851280" w:rsidP="00851280">
      <w:pPr>
        <w:shd w:val="clear" w:color="auto" w:fill="FFFFFF"/>
        <w:ind w:firstLine="360"/>
        <w:jc w:val="both"/>
        <w:textAlignment w:val="baseline"/>
        <w:rPr>
          <w:rFonts w:cs="Times New Roman"/>
          <w:sz w:val="22"/>
          <w:szCs w:val="22"/>
          <w:lang w:eastAsia="ru-RU"/>
        </w:rPr>
      </w:pPr>
      <w:r w:rsidRPr="00F03921">
        <w:rPr>
          <w:rFonts w:cs="Times New Roman"/>
          <w:sz w:val="22"/>
          <w:szCs w:val="22"/>
          <w:bdr w:val="none" w:sz="0" w:space="0" w:color="auto" w:frame="1"/>
          <w:lang w:eastAsia="ru-RU"/>
        </w:rPr>
        <w:t>Якщо з поданих нотаріусу документів випливає, що житловий будинок, </w:t>
      </w:r>
      <w:r w:rsidRPr="00F03921">
        <w:rPr>
          <w:rFonts w:cs="Times New Roman"/>
          <w:sz w:val="22"/>
          <w:szCs w:val="22"/>
          <w:lang w:eastAsia="ru-RU"/>
        </w:rPr>
        <w:t> </w:t>
      </w:r>
      <w:r w:rsidRPr="00F03921">
        <w:rPr>
          <w:rFonts w:cs="Times New Roman"/>
          <w:sz w:val="22"/>
          <w:szCs w:val="22"/>
          <w:bdr w:val="none" w:sz="0" w:space="0" w:color="auto" w:frame="1"/>
          <w:lang w:eastAsia="ru-RU"/>
        </w:rPr>
        <w:t>будівля, </w:t>
      </w:r>
      <w:r w:rsidRPr="00F03921">
        <w:rPr>
          <w:rFonts w:cs="Times New Roman"/>
          <w:sz w:val="22"/>
          <w:szCs w:val="22"/>
          <w:lang w:eastAsia="ru-RU"/>
        </w:rPr>
        <w:t> </w:t>
      </w:r>
      <w:r w:rsidRPr="00F03921">
        <w:rPr>
          <w:rFonts w:cs="Times New Roman"/>
          <w:sz w:val="22"/>
          <w:szCs w:val="22"/>
          <w:bdr w:val="none" w:sz="0" w:space="0" w:color="auto" w:frame="1"/>
          <w:lang w:eastAsia="ru-RU"/>
        </w:rPr>
        <w:t>споруда, </w:t>
      </w:r>
      <w:r w:rsidRPr="00F03921">
        <w:rPr>
          <w:rFonts w:cs="Times New Roman"/>
          <w:sz w:val="22"/>
          <w:szCs w:val="22"/>
          <w:lang w:eastAsia="ru-RU"/>
        </w:rPr>
        <w:t> </w:t>
      </w:r>
      <w:r w:rsidRPr="00F03921">
        <w:rPr>
          <w:rFonts w:cs="Times New Roman"/>
          <w:sz w:val="22"/>
          <w:szCs w:val="22"/>
          <w:bdr w:val="none" w:sz="0" w:space="0" w:color="auto" w:frame="1"/>
          <w:lang w:eastAsia="ru-RU"/>
        </w:rPr>
        <w:t>інше </w:t>
      </w:r>
      <w:r w:rsidRPr="00F03921">
        <w:rPr>
          <w:rFonts w:cs="Times New Roman"/>
          <w:sz w:val="22"/>
          <w:szCs w:val="22"/>
          <w:lang w:eastAsia="ru-RU"/>
        </w:rPr>
        <w:t> </w:t>
      </w:r>
      <w:r w:rsidRPr="00F03921">
        <w:rPr>
          <w:rFonts w:cs="Times New Roman"/>
          <w:sz w:val="22"/>
          <w:szCs w:val="22"/>
          <w:bdr w:val="none" w:sz="0" w:space="0" w:color="auto" w:frame="1"/>
          <w:lang w:eastAsia="ru-RU"/>
        </w:rPr>
        <w:t>нерухоме </w:t>
      </w:r>
      <w:r w:rsidRPr="00F03921">
        <w:rPr>
          <w:rFonts w:cs="Times New Roman"/>
          <w:sz w:val="22"/>
          <w:szCs w:val="22"/>
          <w:lang w:eastAsia="ru-RU"/>
        </w:rPr>
        <w:t> </w:t>
      </w:r>
      <w:r w:rsidRPr="00F03921">
        <w:rPr>
          <w:rFonts w:cs="Times New Roman"/>
          <w:sz w:val="22"/>
          <w:szCs w:val="22"/>
          <w:bdr w:val="none" w:sz="0" w:space="0" w:color="auto" w:frame="1"/>
          <w:lang w:eastAsia="ru-RU"/>
        </w:rPr>
        <w:t>майно збудоване (або будується) </w:t>
      </w:r>
      <w:r w:rsidRPr="00F03921">
        <w:rPr>
          <w:rFonts w:cs="Times New Roman"/>
          <w:sz w:val="22"/>
          <w:szCs w:val="22"/>
          <w:lang w:eastAsia="ru-RU"/>
        </w:rPr>
        <w:t> </w:t>
      </w:r>
      <w:r w:rsidRPr="00F03921">
        <w:rPr>
          <w:rFonts w:cs="Times New Roman"/>
          <w:sz w:val="22"/>
          <w:szCs w:val="22"/>
          <w:bdr w:val="none" w:sz="0" w:space="0" w:color="auto" w:frame="1"/>
          <w:lang w:eastAsia="ru-RU"/>
        </w:rPr>
        <w:t>на </w:t>
      </w:r>
      <w:r w:rsidRPr="00F03921">
        <w:rPr>
          <w:rFonts w:cs="Times New Roman"/>
          <w:sz w:val="22"/>
          <w:szCs w:val="22"/>
          <w:lang w:eastAsia="ru-RU"/>
        </w:rPr>
        <w:t> </w:t>
      </w:r>
      <w:r w:rsidRPr="00F03921">
        <w:rPr>
          <w:rFonts w:cs="Times New Roman"/>
          <w:sz w:val="22"/>
          <w:szCs w:val="22"/>
          <w:bdr w:val="none" w:sz="0" w:space="0" w:color="auto" w:frame="1"/>
          <w:lang w:eastAsia="ru-RU"/>
        </w:rPr>
        <w:t>земельній </w:t>
      </w:r>
      <w:r w:rsidRPr="00F03921">
        <w:rPr>
          <w:rFonts w:cs="Times New Roman"/>
          <w:sz w:val="22"/>
          <w:szCs w:val="22"/>
          <w:lang w:eastAsia="ru-RU"/>
        </w:rPr>
        <w:t> </w:t>
      </w:r>
      <w:r w:rsidRPr="00F03921">
        <w:rPr>
          <w:rFonts w:cs="Times New Roman"/>
          <w:sz w:val="22"/>
          <w:szCs w:val="22"/>
          <w:bdr w:val="none" w:sz="0" w:space="0" w:color="auto" w:frame="1"/>
          <w:lang w:eastAsia="ru-RU"/>
        </w:rPr>
        <w:t>ділянці,</w:t>
      </w:r>
      <w:r w:rsidRPr="00F03921">
        <w:rPr>
          <w:rFonts w:cs="Times New Roman"/>
          <w:sz w:val="22"/>
          <w:szCs w:val="22"/>
          <w:lang w:eastAsia="ru-RU"/>
        </w:rPr>
        <w:t> </w:t>
      </w:r>
      <w:r w:rsidRPr="00F03921">
        <w:rPr>
          <w:rFonts w:cs="Times New Roman"/>
          <w:sz w:val="22"/>
          <w:szCs w:val="22"/>
          <w:bdr w:val="none" w:sz="0" w:space="0" w:color="auto" w:frame="1"/>
          <w:lang w:eastAsia="ru-RU"/>
        </w:rPr>
        <w:t> що не була відведена для цієї мети, </w:t>
      </w:r>
      <w:r w:rsidRPr="00F03921">
        <w:rPr>
          <w:rFonts w:cs="Times New Roman"/>
          <w:sz w:val="22"/>
          <w:szCs w:val="22"/>
          <w:lang w:eastAsia="ru-RU"/>
        </w:rPr>
        <w:t> </w:t>
      </w:r>
      <w:r w:rsidRPr="00F03921">
        <w:rPr>
          <w:rFonts w:cs="Times New Roman"/>
          <w:sz w:val="22"/>
          <w:szCs w:val="22"/>
          <w:bdr w:val="none" w:sz="0" w:space="0" w:color="auto" w:frame="1"/>
          <w:lang w:eastAsia="ru-RU"/>
        </w:rPr>
        <w:t>нотаріус </w:t>
      </w:r>
      <w:r w:rsidRPr="00F03921">
        <w:rPr>
          <w:rFonts w:cs="Times New Roman"/>
          <w:sz w:val="22"/>
          <w:szCs w:val="22"/>
          <w:lang w:eastAsia="ru-RU"/>
        </w:rPr>
        <w:t> </w:t>
      </w:r>
      <w:r w:rsidRPr="00F03921">
        <w:rPr>
          <w:rFonts w:cs="Times New Roman"/>
          <w:sz w:val="22"/>
          <w:szCs w:val="22"/>
          <w:bdr w:val="none" w:sz="0" w:space="0" w:color="auto" w:frame="1"/>
          <w:lang w:eastAsia="ru-RU"/>
        </w:rPr>
        <w:t>відмовляє </w:t>
      </w:r>
      <w:r w:rsidRPr="00F03921">
        <w:rPr>
          <w:rFonts w:cs="Times New Roman"/>
          <w:sz w:val="22"/>
          <w:szCs w:val="22"/>
          <w:lang w:eastAsia="ru-RU"/>
        </w:rPr>
        <w:t> </w:t>
      </w:r>
      <w:r w:rsidRPr="00F03921">
        <w:rPr>
          <w:rFonts w:cs="Times New Roman"/>
          <w:sz w:val="22"/>
          <w:szCs w:val="22"/>
          <w:bdr w:val="none" w:sz="0" w:space="0" w:color="auto" w:frame="1"/>
          <w:lang w:eastAsia="ru-RU"/>
        </w:rPr>
        <w:t>в </w:t>
      </w:r>
      <w:r w:rsidRPr="00F03921">
        <w:rPr>
          <w:rFonts w:cs="Times New Roman"/>
          <w:sz w:val="22"/>
          <w:szCs w:val="22"/>
          <w:lang w:eastAsia="ru-RU"/>
        </w:rPr>
        <w:t> </w:t>
      </w:r>
      <w:r w:rsidRPr="00F03921">
        <w:rPr>
          <w:rFonts w:cs="Times New Roman"/>
          <w:sz w:val="22"/>
          <w:szCs w:val="22"/>
          <w:bdr w:val="none" w:sz="0" w:space="0" w:color="auto" w:frame="1"/>
          <w:lang w:eastAsia="ru-RU"/>
        </w:rPr>
        <w:t>посвідченні  </w:t>
      </w:r>
      <w:r w:rsidRPr="00F03921">
        <w:rPr>
          <w:rFonts w:cs="Times New Roman"/>
          <w:sz w:val="22"/>
          <w:szCs w:val="22"/>
          <w:lang w:eastAsia="ru-RU"/>
        </w:rPr>
        <w:t> </w:t>
      </w:r>
      <w:r w:rsidRPr="00F03921">
        <w:rPr>
          <w:rFonts w:cs="Times New Roman"/>
          <w:sz w:val="22"/>
          <w:szCs w:val="22"/>
          <w:bdr w:val="none" w:sz="0" w:space="0" w:color="auto" w:frame="1"/>
          <w:lang w:eastAsia="ru-RU"/>
        </w:rPr>
        <w:t>договору  </w:t>
      </w:r>
      <w:r w:rsidRPr="00F03921">
        <w:rPr>
          <w:rFonts w:cs="Times New Roman"/>
          <w:sz w:val="22"/>
          <w:szCs w:val="22"/>
          <w:lang w:eastAsia="ru-RU"/>
        </w:rPr>
        <w:t> </w:t>
      </w:r>
      <w:r w:rsidRPr="00F03921">
        <w:rPr>
          <w:rFonts w:cs="Times New Roman"/>
          <w:sz w:val="22"/>
          <w:szCs w:val="22"/>
          <w:bdr w:val="none" w:sz="0" w:space="0" w:color="auto" w:frame="1"/>
          <w:lang w:eastAsia="ru-RU"/>
        </w:rPr>
        <w:t>відчуження житлового будинку та іншого нерухомого майна.</w:t>
      </w:r>
    </w:p>
    <w:p w:rsidR="00851280" w:rsidRPr="00F03921" w:rsidRDefault="00851280" w:rsidP="00851280">
      <w:pPr>
        <w:shd w:val="clear" w:color="auto" w:fill="FFFFFF"/>
        <w:ind w:firstLine="360"/>
        <w:jc w:val="both"/>
        <w:textAlignment w:val="baseline"/>
        <w:rPr>
          <w:rFonts w:cs="Times New Roman"/>
          <w:sz w:val="22"/>
          <w:szCs w:val="22"/>
          <w:lang w:eastAsia="ru-RU"/>
        </w:rPr>
      </w:pPr>
      <w:r w:rsidRPr="00F03921">
        <w:rPr>
          <w:rFonts w:cs="Times New Roman"/>
          <w:sz w:val="22"/>
          <w:szCs w:val="22"/>
          <w:bdr w:val="none" w:sz="0" w:space="0" w:color="auto" w:frame="1"/>
          <w:lang w:eastAsia="ru-RU"/>
        </w:rPr>
        <w:t>Якщо </w:t>
      </w:r>
      <w:r w:rsidRPr="00F03921">
        <w:rPr>
          <w:rFonts w:cs="Times New Roman"/>
          <w:sz w:val="22"/>
          <w:szCs w:val="22"/>
          <w:lang w:eastAsia="ru-RU"/>
        </w:rPr>
        <w:t> </w:t>
      </w:r>
      <w:r w:rsidRPr="00F03921">
        <w:rPr>
          <w:rFonts w:cs="Times New Roman"/>
          <w:sz w:val="22"/>
          <w:szCs w:val="22"/>
          <w:bdr w:val="none" w:sz="0" w:space="0" w:color="auto" w:frame="1"/>
          <w:lang w:eastAsia="ru-RU"/>
        </w:rPr>
        <w:t>рішенням </w:t>
      </w:r>
      <w:r w:rsidRPr="00F03921">
        <w:rPr>
          <w:rFonts w:cs="Times New Roman"/>
          <w:sz w:val="22"/>
          <w:szCs w:val="22"/>
          <w:lang w:eastAsia="ru-RU"/>
        </w:rPr>
        <w:t> </w:t>
      </w:r>
      <w:r w:rsidRPr="00F03921">
        <w:rPr>
          <w:rFonts w:cs="Times New Roman"/>
          <w:sz w:val="22"/>
          <w:szCs w:val="22"/>
          <w:bdr w:val="none" w:sz="0" w:space="0" w:color="auto" w:frame="1"/>
          <w:lang w:eastAsia="ru-RU"/>
        </w:rPr>
        <w:t>суду </w:t>
      </w:r>
      <w:r w:rsidRPr="00F03921">
        <w:rPr>
          <w:rFonts w:cs="Times New Roman"/>
          <w:sz w:val="22"/>
          <w:szCs w:val="22"/>
          <w:lang w:eastAsia="ru-RU"/>
        </w:rPr>
        <w:t> </w:t>
      </w:r>
      <w:r w:rsidRPr="00F03921">
        <w:rPr>
          <w:rFonts w:cs="Times New Roman"/>
          <w:sz w:val="22"/>
          <w:szCs w:val="22"/>
          <w:bdr w:val="none" w:sz="0" w:space="0" w:color="auto" w:frame="1"/>
          <w:lang w:eastAsia="ru-RU"/>
        </w:rPr>
        <w:t>або договором про задоволення вимог іпотекодержателя </w:t>
      </w:r>
      <w:r w:rsidRPr="00F03921">
        <w:rPr>
          <w:rFonts w:cs="Times New Roman"/>
          <w:sz w:val="22"/>
          <w:szCs w:val="22"/>
          <w:lang w:eastAsia="ru-RU"/>
        </w:rPr>
        <w:t> </w:t>
      </w:r>
      <w:r w:rsidRPr="00F03921">
        <w:rPr>
          <w:rFonts w:cs="Times New Roman"/>
          <w:sz w:val="22"/>
          <w:szCs w:val="22"/>
          <w:bdr w:val="none" w:sz="0" w:space="0" w:color="auto" w:frame="1"/>
          <w:lang w:eastAsia="ru-RU"/>
        </w:rPr>
        <w:t>передбачено </w:t>
      </w:r>
      <w:r w:rsidRPr="00F03921">
        <w:rPr>
          <w:rFonts w:cs="Times New Roman"/>
          <w:sz w:val="22"/>
          <w:szCs w:val="22"/>
          <w:lang w:eastAsia="ru-RU"/>
        </w:rPr>
        <w:t> </w:t>
      </w:r>
      <w:r w:rsidRPr="00F03921">
        <w:rPr>
          <w:rFonts w:cs="Times New Roman"/>
          <w:sz w:val="22"/>
          <w:szCs w:val="22"/>
          <w:bdr w:val="none" w:sz="0" w:space="0" w:color="auto" w:frame="1"/>
          <w:lang w:eastAsia="ru-RU"/>
        </w:rPr>
        <w:t>право </w:t>
      </w:r>
      <w:r w:rsidRPr="00F03921">
        <w:rPr>
          <w:rFonts w:cs="Times New Roman"/>
          <w:sz w:val="22"/>
          <w:szCs w:val="22"/>
          <w:lang w:eastAsia="ru-RU"/>
        </w:rPr>
        <w:t> </w:t>
      </w:r>
      <w:r w:rsidRPr="00F03921">
        <w:rPr>
          <w:rFonts w:cs="Times New Roman"/>
          <w:sz w:val="22"/>
          <w:szCs w:val="22"/>
          <w:bdr w:val="none" w:sz="0" w:space="0" w:color="auto" w:frame="1"/>
          <w:lang w:eastAsia="ru-RU"/>
        </w:rPr>
        <w:t>іпотекодержателя </w:t>
      </w:r>
      <w:r w:rsidRPr="00F03921">
        <w:rPr>
          <w:rFonts w:cs="Times New Roman"/>
          <w:sz w:val="22"/>
          <w:szCs w:val="22"/>
          <w:lang w:eastAsia="ru-RU"/>
        </w:rPr>
        <w:t> </w:t>
      </w:r>
      <w:r w:rsidRPr="00F03921">
        <w:rPr>
          <w:rFonts w:cs="Times New Roman"/>
          <w:sz w:val="22"/>
          <w:szCs w:val="22"/>
          <w:bdr w:val="none" w:sz="0" w:space="0" w:color="auto" w:frame="1"/>
          <w:lang w:eastAsia="ru-RU"/>
        </w:rPr>
        <w:t>на </w:t>
      </w:r>
      <w:r w:rsidRPr="00F03921">
        <w:rPr>
          <w:rFonts w:cs="Times New Roman"/>
          <w:sz w:val="22"/>
          <w:szCs w:val="22"/>
          <w:lang w:eastAsia="ru-RU"/>
        </w:rPr>
        <w:t> </w:t>
      </w:r>
    </w:p>
    <w:p w:rsidR="00851280" w:rsidRPr="00F03921" w:rsidRDefault="00851280" w:rsidP="00851280">
      <w:pPr>
        <w:shd w:val="clear" w:color="auto" w:fill="FFFFFF"/>
        <w:ind w:firstLine="360"/>
        <w:jc w:val="both"/>
        <w:textAlignment w:val="baseline"/>
        <w:rPr>
          <w:rFonts w:cs="Times New Roman"/>
          <w:sz w:val="22"/>
          <w:szCs w:val="22"/>
          <w:lang w:eastAsia="ru-RU"/>
        </w:rPr>
      </w:pPr>
      <w:r w:rsidRPr="00F03921">
        <w:rPr>
          <w:rFonts w:cs="Times New Roman"/>
          <w:sz w:val="22"/>
          <w:szCs w:val="22"/>
          <w:bdr w:val="none" w:sz="0" w:space="0" w:color="auto" w:frame="1"/>
          <w:lang w:eastAsia="ru-RU"/>
        </w:rPr>
        <w:t>Продаж предмета </w:t>
      </w:r>
      <w:r w:rsidRPr="00F03921">
        <w:rPr>
          <w:rFonts w:cs="Times New Roman"/>
          <w:sz w:val="22"/>
          <w:szCs w:val="22"/>
          <w:lang w:eastAsia="ru-RU"/>
        </w:rPr>
        <w:t> </w:t>
      </w:r>
      <w:r w:rsidRPr="00F03921">
        <w:rPr>
          <w:rFonts w:cs="Times New Roman"/>
          <w:sz w:val="22"/>
          <w:szCs w:val="22"/>
          <w:bdr w:val="none" w:sz="0" w:space="0" w:color="auto" w:frame="1"/>
          <w:lang w:eastAsia="ru-RU"/>
        </w:rPr>
        <w:t>іпотеки </w:t>
      </w:r>
      <w:r w:rsidRPr="00F03921">
        <w:rPr>
          <w:rFonts w:cs="Times New Roman"/>
          <w:sz w:val="22"/>
          <w:szCs w:val="22"/>
          <w:lang w:eastAsia="ru-RU"/>
        </w:rPr>
        <w:t> </w:t>
      </w:r>
      <w:r w:rsidRPr="00F03921">
        <w:rPr>
          <w:rFonts w:cs="Times New Roman"/>
          <w:sz w:val="22"/>
          <w:szCs w:val="22"/>
          <w:bdr w:val="none" w:sz="0" w:space="0" w:color="auto" w:frame="1"/>
          <w:lang w:eastAsia="ru-RU"/>
        </w:rPr>
        <w:t>будь-якій </w:t>
      </w:r>
      <w:r w:rsidRPr="00F03921">
        <w:rPr>
          <w:rFonts w:cs="Times New Roman"/>
          <w:sz w:val="22"/>
          <w:szCs w:val="22"/>
          <w:lang w:eastAsia="ru-RU"/>
        </w:rPr>
        <w:t> </w:t>
      </w:r>
      <w:r w:rsidRPr="00F03921">
        <w:rPr>
          <w:rFonts w:cs="Times New Roman"/>
          <w:sz w:val="22"/>
          <w:szCs w:val="22"/>
          <w:bdr w:val="none" w:sz="0" w:space="0" w:color="auto" w:frame="1"/>
          <w:lang w:eastAsia="ru-RU"/>
        </w:rPr>
        <w:t>особі покупцеві, </w:t>
      </w:r>
      <w:r w:rsidRPr="00F03921">
        <w:rPr>
          <w:rFonts w:cs="Times New Roman"/>
          <w:sz w:val="22"/>
          <w:szCs w:val="22"/>
          <w:lang w:eastAsia="ru-RU"/>
        </w:rPr>
        <w:t> </w:t>
      </w:r>
      <w:r w:rsidRPr="00F03921">
        <w:rPr>
          <w:rFonts w:cs="Times New Roman"/>
          <w:sz w:val="22"/>
          <w:szCs w:val="22"/>
          <w:bdr w:val="none" w:sz="0" w:space="0" w:color="auto" w:frame="1"/>
          <w:lang w:eastAsia="ru-RU"/>
        </w:rPr>
        <w:t>посвідчення </w:t>
      </w:r>
      <w:r w:rsidRPr="00F03921">
        <w:rPr>
          <w:rFonts w:cs="Times New Roman"/>
          <w:sz w:val="22"/>
          <w:szCs w:val="22"/>
          <w:lang w:eastAsia="ru-RU"/>
        </w:rPr>
        <w:t> </w:t>
      </w:r>
      <w:r w:rsidRPr="00F03921">
        <w:rPr>
          <w:rFonts w:cs="Times New Roman"/>
          <w:sz w:val="22"/>
          <w:szCs w:val="22"/>
          <w:bdr w:val="none" w:sz="0" w:space="0" w:color="auto" w:frame="1"/>
          <w:lang w:eastAsia="ru-RU"/>
        </w:rPr>
        <w:t>таких договорів </w:t>
      </w:r>
      <w:r w:rsidRPr="00F03921">
        <w:rPr>
          <w:rFonts w:cs="Times New Roman"/>
          <w:sz w:val="22"/>
          <w:szCs w:val="22"/>
          <w:lang w:eastAsia="ru-RU"/>
        </w:rPr>
        <w:t> </w:t>
      </w:r>
      <w:r w:rsidRPr="00F03921">
        <w:rPr>
          <w:rFonts w:cs="Times New Roman"/>
          <w:sz w:val="22"/>
          <w:szCs w:val="22"/>
          <w:bdr w:val="none" w:sz="0" w:space="0" w:color="auto" w:frame="1"/>
          <w:lang w:eastAsia="ru-RU"/>
        </w:rPr>
        <w:t>здійснюється </w:t>
      </w:r>
      <w:r w:rsidRPr="00F03921">
        <w:rPr>
          <w:rFonts w:cs="Times New Roman"/>
          <w:sz w:val="22"/>
          <w:szCs w:val="22"/>
          <w:lang w:eastAsia="ru-RU"/>
        </w:rPr>
        <w:t> </w:t>
      </w:r>
      <w:r w:rsidRPr="00F03921">
        <w:rPr>
          <w:rFonts w:cs="Times New Roman"/>
          <w:sz w:val="22"/>
          <w:szCs w:val="22"/>
          <w:bdr w:val="none" w:sz="0" w:space="0" w:color="auto" w:frame="1"/>
          <w:lang w:eastAsia="ru-RU"/>
        </w:rPr>
        <w:t>за  </w:t>
      </w:r>
      <w:r w:rsidRPr="00F03921">
        <w:rPr>
          <w:rFonts w:cs="Times New Roman"/>
          <w:sz w:val="22"/>
          <w:szCs w:val="22"/>
          <w:lang w:eastAsia="ru-RU"/>
        </w:rPr>
        <w:t> </w:t>
      </w:r>
      <w:r w:rsidRPr="00F03921">
        <w:rPr>
          <w:rFonts w:cs="Times New Roman"/>
          <w:sz w:val="22"/>
          <w:szCs w:val="22"/>
          <w:bdr w:val="none" w:sz="0" w:space="0" w:color="auto" w:frame="1"/>
          <w:lang w:eastAsia="ru-RU"/>
        </w:rPr>
        <w:t>загальними  </w:t>
      </w:r>
      <w:r w:rsidRPr="00F03921">
        <w:rPr>
          <w:rFonts w:cs="Times New Roman"/>
          <w:sz w:val="22"/>
          <w:szCs w:val="22"/>
          <w:lang w:eastAsia="ru-RU"/>
        </w:rPr>
        <w:t> </w:t>
      </w:r>
      <w:r w:rsidRPr="00F03921">
        <w:rPr>
          <w:rFonts w:cs="Times New Roman"/>
          <w:sz w:val="22"/>
          <w:szCs w:val="22"/>
          <w:bdr w:val="none" w:sz="0" w:space="0" w:color="auto" w:frame="1"/>
          <w:lang w:eastAsia="ru-RU"/>
        </w:rPr>
        <w:t>правилами  </w:t>
      </w:r>
      <w:r w:rsidRPr="00F03921">
        <w:rPr>
          <w:rFonts w:cs="Times New Roman"/>
          <w:sz w:val="22"/>
          <w:szCs w:val="22"/>
          <w:lang w:eastAsia="ru-RU"/>
        </w:rPr>
        <w:t> </w:t>
      </w:r>
      <w:r w:rsidRPr="00F03921">
        <w:rPr>
          <w:rFonts w:cs="Times New Roman"/>
          <w:sz w:val="22"/>
          <w:szCs w:val="22"/>
          <w:bdr w:val="none" w:sz="0" w:space="0" w:color="auto" w:frame="1"/>
          <w:lang w:eastAsia="ru-RU"/>
        </w:rPr>
        <w:t>посвідчення договорів відчуження.</w:t>
      </w:r>
    </w:p>
    <w:p w:rsidR="00851280" w:rsidRPr="00F03921" w:rsidRDefault="00851280" w:rsidP="00851280">
      <w:pPr>
        <w:shd w:val="clear" w:color="auto" w:fill="FFFFFF"/>
        <w:ind w:firstLine="360"/>
        <w:jc w:val="both"/>
        <w:textAlignment w:val="baseline"/>
        <w:rPr>
          <w:rFonts w:cs="Times New Roman"/>
          <w:sz w:val="22"/>
          <w:szCs w:val="22"/>
          <w:lang w:eastAsia="ru-RU"/>
        </w:rPr>
      </w:pPr>
      <w:r w:rsidRPr="00F03921">
        <w:rPr>
          <w:rFonts w:cs="Times New Roman"/>
          <w:sz w:val="22"/>
          <w:szCs w:val="22"/>
          <w:bdr w:val="none" w:sz="0" w:space="0" w:color="auto" w:frame="1"/>
          <w:lang w:eastAsia="ru-RU"/>
        </w:rPr>
        <w:t>Для посвідчення такого </w:t>
      </w:r>
      <w:r w:rsidRPr="00F03921">
        <w:rPr>
          <w:rFonts w:cs="Times New Roman"/>
          <w:sz w:val="22"/>
          <w:szCs w:val="22"/>
          <w:lang w:eastAsia="ru-RU"/>
        </w:rPr>
        <w:t> </w:t>
      </w:r>
      <w:r w:rsidRPr="00F03921">
        <w:rPr>
          <w:rFonts w:cs="Times New Roman"/>
          <w:sz w:val="22"/>
          <w:szCs w:val="22"/>
          <w:bdr w:val="none" w:sz="0" w:space="0" w:color="auto" w:frame="1"/>
          <w:lang w:eastAsia="ru-RU"/>
        </w:rPr>
        <w:t>договору, </w:t>
      </w:r>
      <w:r w:rsidRPr="00F03921">
        <w:rPr>
          <w:rFonts w:cs="Times New Roman"/>
          <w:sz w:val="22"/>
          <w:szCs w:val="22"/>
          <w:lang w:eastAsia="ru-RU"/>
        </w:rPr>
        <w:t> </w:t>
      </w:r>
      <w:r w:rsidRPr="00F03921">
        <w:rPr>
          <w:rFonts w:cs="Times New Roman"/>
          <w:sz w:val="22"/>
          <w:szCs w:val="22"/>
          <w:bdr w:val="none" w:sz="0" w:space="0" w:color="auto" w:frame="1"/>
          <w:lang w:eastAsia="ru-RU"/>
        </w:rPr>
        <w:t>відповідно </w:t>
      </w:r>
      <w:r w:rsidRPr="00F03921">
        <w:rPr>
          <w:rFonts w:cs="Times New Roman"/>
          <w:sz w:val="22"/>
          <w:szCs w:val="22"/>
          <w:lang w:eastAsia="ru-RU"/>
        </w:rPr>
        <w:t> </w:t>
      </w:r>
      <w:r w:rsidRPr="00F03921">
        <w:rPr>
          <w:rFonts w:cs="Times New Roman"/>
          <w:sz w:val="22"/>
          <w:szCs w:val="22"/>
          <w:bdr w:val="none" w:sz="0" w:space="0" w:color="auto" w:frame="1"/>
          <w:lang w:eastAsia="ru-RU"/>
        </w:rPr>
        <w:t>до </w:t>
      </w:r>
      <w:r w:rsidRPr="00F03921">
        <w:rPr>
          <w:rFonts w:cs="Times New Roman"/>
          <w:sz w:val="22"/>
          <w:szCs w:val="22"/>
          <w:lang w:eastAsia="ru-RU"/>
        </w:rPr>
        <w:t> </w:t>
      </w:r>
      <w:r w:rsidRPr="00F03921">
        <w:rPr>
          <w:rFonts w:cs="Times New Roman"/>
          <w:sz w:val="22"/>
          <w:szCs w:val="22"/>
          <w:bdr w:val="none" w:sz="0" w:space="0" w:color="auto" w:frame="1"/>
          <w:lang w:eastAsia="ru-RU"/>
        </w:rPr>
        <w:t>статті </w:t>
      </w:r>
      <w:r w:rsidRPr="00F03921">
        <w:rPr>
          <w:rFonts w:cs="Times New Roman"/>
          <w:sz w:val="22"/>
          <w:szCs w:val="22"/>
          <w:lang w:eastAsia="ru-RU"/>
        </w:rPr>
        <w:t> </w:t>
      </w:r>
      <w:r w:rsidRPr="00F03921">
        <w:rPr>
          <w:rFonts w:cs="Times New Roman"/>
          <w:sz w:val="22"/>
          <w:szCs w:val="22"/>
          <w:bdr w:val="none" w:sz="0" w:space="0" w:color="auto" w:frame="1"/>
          <w:lang w:eastAsia="ru-RU"/>
        </w:rPr>
        <w:t>38 Закону  </w:t>
      </w:r>
      <w:r w:rsidRPr="00F03921">
        <w:rPr>
          <w:rFonts w:cs="Times New Roman"/>
          <w:sz w:val="22"/>
          <w:szCs w:val="22"/>
          <w:lang w:eastAsia="ru-RU"/>
        </w:rPr>
        <w:t> </w:t>
      </w:r>
      <w:r w:rsidRPr="00F03921">
        <w:rPr>
          <w:rFonts w:cs="Times New Roman"/>
          <w:sz w:val="22"/>
          <w:szCs w:val="22"/>
          <w:bdr w:val="none" w:sz="0" w:space="0" w:color="auto" w:frame="1"/>
          <w:lang w:eastAsia="ru-RU"/>
        </w:rPr>
        <w:t>України  </w:t>
      </w:r>
      <w:r w:rsidRPr="00F03921">
        <w:rPr>
          <w:rFonts w:cs="Times New Roman"/>
          <w:sz w:val="22"/>
          <w:szCs w:val="22"/>
          <w:lang w:eastAsia="ru-RU"/>
        </w:rPr>
        <w:t> </w:t>
      </w:r>
      <w:r w:rsidRPr="00F03921">
        <w:rPr>
          <w:rFonts w:cs="Times New Roman"/>
          <w:sz w:val="22"/>
          <w:szCs w:val="22"/>
          <w:bdr w:val="none" w:sz="0" w:space="0" w:color="auto" w:frame="1"/>
          <w:lang w:eastAsia="ru-RU"/>
        </w:rPr>
        <w:t>"Про  </w:t>
      </w:r>
      <w:r w:rsidRPr="00F03921">
        <w:rPr>
          <w:rFonts w:cs="Times New Roman"/>
          <w:sz w:val="22"/>
          <w:szCs w:val="22"/>
          <w:lang w:eastAsia="ru-RU"/>
        </w:rPr>
        <w:t> </w:t>
      </w:r>
      <w:r w:rsidRPr="00F03921">
        <w:rPr>
          <w:rFonts w:cs="Times New Roman"/>
          <w:sz w:val="22"/>
          <w:szCs w:val="22"/>
          <w:bdr w:val="none" w:sz="0" w:space="0" w:color="auto" w:frame="1"/>
          <w:lang w:eastAsia="ru-RU"/>
        </w:rPr>
        <w:t>іпотеку", іпотекодержатель зобов'язаний  </w:t>
      </w:r>
      <w:r w:rsidRPr="00F03921">
        <w:rPr>
          <w:rFonts w:cs="Times New Roman"/>
          <w:sz w:val="22"/>
          <w:szCs w:val="22"/>
          <w:lang w:eastAsia="ru-RU"/>
        </w:rPr>
        <w:t> </w:t>
      </w:r>
      <w:r w:rsidRPr="00F03921">
        <w:rPr>
          <w:rFonts w:cs="Times New Roman"/>
          <w:sz w:val="22"/>
          <w:szCs w:val="22"/>
          <w:bdr w:val="none" w:sz="0" w:space="0" w:color="auto" w:frame="1"/>
          <w:lang w:eastAsia="ru-RU"/>
        </w:rPr>
        <w:t>за  тридцять  </w:t>
      </w:r>
      <w:r w:rsidRPr="00F03921">
        <w:rPr>
          <w:rFonts w:cs="Times New Roman"/>
          <w:sz w:val="22"/>
          <w:szCs w:val="22"/>
          <w:lang w:eastAsia="ru-RU"/>
        </w:rPr>
        <w:t> </w:t>
      </w:r>
      <w:r w:rsidRPr="00F03921">
        <w:rPr>
          <w:rFonts w:cs="Times New Roman"/>
          <w:sz w:val="22"/>
          <w:szCs w:val="22"/>
          <w:bdr w:val="none" w:sz="0" w:space="0" w:color="auto" w:frame="1"/>
          <w:lang w:eastAsia="ru-RU"/>
        </w:rPr>
        <w:t>днів  </w:t>
      </w:r>
      <w:r w:rsidRPr="00F03921">
        <w:rPr>
          <w:rFonts w:cs="Times New Roman"/>
          <w:sz w:val="22"/>
          <w:szCs w:val="22"/>
          <w:lang w:eastAsia="ru-RU"/>
        </w:rPr>
        <w:t> </w:t>
      </w:r>
      <w:r w:rsidRPr="00F03921">
        <w:rPr>
          <w:rFonts w:cs="Times New Roman"/>
          <w:sz w:val="22"/>
          <w:szCs w:val="22"/>
          <w:bdr w:val="none" w:sz="0" w:space="0" w:color="auto" w:frame="1"/>
          <w:lang w:eastAsia="ru-RU"/>
        </w:rPr>
        <w:t>до   </w:t>
      </w:r>
      <w:r w:rsidRPr="00F03921">
        <w:rPr>
          <w:rFonts w:cs="Times New Roman"/>
          <w:sz w:val="22"/>
          <w:szCs w:val="22"/>
          <w:lang w:eastAsia="ru-RU"/>
        </w:rPr>
        <w:t> </w:t>
      </w:r>
      <w:r w:rsidRPr="00F03921">
        <w:rPr>
          <w:rFonts w:cs="Times New Roman"/>
          <w:sz w:val="22"/>
          <w:szCs w:val="22"/>
          <w:bdr w:val="none" w:sz="0" w:space="0" w:color="auto" w:frame="1"/>
          <w:lang w:eastAsia="ru-RU"/>
        </w:rPr>
        <w:t>укладення   </w:t>
      </w:r>
      <w:r w:rsidRPr="00F03921">
        <w:rPr>
          <w:rFonts w:cs="Times New Roman"/>
          <w:sz w:val="22"/>
          <w:szCs w:val="22"/>
          <w:lang w:eastAsia="ru-RU"/>
        </w:rPr>
        <w:t> </w:t>
      </w:r>
      <w:r w:rsidRPr="00F03921">
        <w:rPr>
          <w:rFonts w:cs="Times New Roman"/>
          <w:sz w:val="22"/>
          <w:szCs w:val="22"/>
          <w:bdr w:val="none" w:sz="0" w:space="0" w:color="auto" w:frame="1"/>
          <w:lang w:eastAsia="ru-RU"/>
        </w:rPr>
        <w:t>договору купівлі-</w:t>
      </w:r>
      <w:r w:rsidRPr="00F03921">
        <w:rPr>
          <w:rFonts w:cs="Times New Roman"/>
          <w:sz w:val="22"/>
          <w:szCs w:val="22"/>
          <w:bdr w:val="none" w:sz="0" w:space="0" w:color="auto" w:frame="1"/>
          <w:lang w:eastAsia="ru-RU"/>
        </w:rPr>
        <w:lastRenderedPageBreak/>
        <w:t>продажу письмово повідомити іпотекодавця та всіх осіб, які мають зареєстровані </w:t>
      </w:r>
      <w:r w:rsidRPr="00F03921">
        <w:rPr>
          <w:rFonts w:cs="Times New Roman"/>
          <w:sz w:val="22"/>
          <w:szCs w:val="22"/>
          <w:lang w:eastAsia="ru-RU"/>
        </w:rPr>
        <w:t> </w:t>
      </w:r>
      <w:r w:rsidRPr="00F03921">
        <w:rPr>
          <w:rFonts w:cs="Times New Roman"/>
          <w:sz w:val="22"/>
          <w:szCs w:val="22"/>
          <w:bdr w:val="none" w:sz="0" w:space="0" w:color="auto" w:frame="1"/>
          <w:lang w:eastAsia="ru-RU"/>
        </w:rPr>
        <w:t>в установленому </w:t>
      </w:r>
      <w:r w:rsidRPr="00F03921">
        <w:rPr>
          <w:rFonts w:cs="Times New Roman"/>
          <w:sz w:val="22"/>
          <w:szCs w:val="22"/>
          <w:lang w:eastAsia="ru-RU"/>
        </w:rPr>
        <w:t> </w:t>
      </w:r>
      <w:r w:rsidRPr="00F03921">
        <w:rPr>
          <w:rFonts w:cs="Times New Roman"/>
          <w:sz w:val="22"/>
          <w:szCs w:val="22"/>
          <w:bdr w:val="none" w:sz="0" w:space="0" w:color="auto" w:frame="1"/>
          <w:lang w:eastAsia="ru-RU"/>
        </w:rPr>
        <w:t>законом </w:t>
      </w:r>
      <w:r w:rsidRPr="00F03921">
        <w:rPr>
          <w:rFonts w:cs="Times New Roman"/>
          <w:sz w:val="22"/>
          <w:szCs w:val="22"/>
          <w:lang w:eastAsia="ru-RU"/>
        </w:rPr>
        <w:t> </w:t>
      </w:r>
      <w:r w:rsidRPr="00F03921">
        <w:rPr>
          <w:rFonts w:cs="Times New Roman"/>
          <w:sz w:val="22"/>
          <w:szCs w:val="22"/>
          <w:bdr w:val="none" w:sz="0" w:space="0" w:color="auto" w:frame="1"/>
          <w:lang w:eastAsia="ru-RU"/>
        </w:rPr>
        <w:t>порядку </w:t>
      </w:r>
      <w:r w:rsidRPr="00F03921">
        <w:rPr>
          <w:rFonts w:cs="Times New Roman"/>
          <w:sz w:val="22"/>
          <w:szCs w:val="22"/>
          <w:lang w:eastAsia="ru-RU"/>
        </w:rPr>
        <w:t> </w:t>
      </w:r>
      <w:r w:rsidRPr="00F03921">
        <w:rPr>
          <w:rFonts w:cs="Times New Roman"/>
          <w:sz w:val="22"/>
          <w:szCs w:val="22"/>
          <w:bdr w:val="none" w:sz="0" w:space="0" w:color="auto" w:frame="1"/>
          <w:lang w:eastAsia="ru-RU"/>
        </w:rPr>
        <w:t>права </w:t>
      </w:r>
      <w:r w:rsidRPr="00F03921">
        <w:rPr>
          <w:rFonts w:cs="Times New Roman"/>
          <w:sz w:val="22"/>
          <w:szCs w:val="22"/>
          <w:lang w:eastAsia="ru-RU"/>
        </w:rPr>
        <w:t> </w:t>
      </w:r>
      <w:r w:rsidRPr="00F03921">
        <w:rPr>
          <w:rFonts w:cs="Times New Roman"/>
          <w:sz w:val="22"/>
          <w:szCs w:val="22"/>
          <w:bdr w:val="none" w:sz="0" w:space="0" w:color="auto" w:frame="1"/>
          <w:lang w:eastAsia="ru-RU"/>
        </w:rPr>
        <w:t>чи вимоги на предмет іпотеки, про свій намір укласти такий договір із зазначенням </w:t>
      </w:r>
      <w:r w:rsidRPr="00F03921">
        <w:rPr>
          <w:rFonts w:cs="Times New Roman"/>
          <w:sz w:val="22"/>
          <w:szCs w:val="22"/>
          <w:lang w:eastAsia="ru-RU"/>
        </w:rPr>
        <w:t> </w:t>
      </w:r>
      <w:r w:rsidRPr="00F03921">
        <w:rPr>
          <w:rFonts w:cs="Times New Roman"/>
          <w:sz w:val="22"/>
          <w:szCs w:val="22"/>
          <w:bdr w:val="none" w:sz="0" w:space="0" w:color="auto" w:frame="1"/>
          <w:lang w:eastAsia="ru-RU"/>
        </w:rPr>
        <w:t>ціни </w:t>
      </w:r>
      <w:r w:rsidRPr="00F03921">
        <w:rPr>
          <w:rFonts w:cs="Times New Roman"/>
          <w:sz w:val="22"/>
          <w:szCs w:val="22"/>
          <w:lang w:eastAsia="ru-RU"/>
        </w:rPr>
        <w:t> </w:t>
      </w:r>
      <w:r w:rsidRPr="00F03921">
        <w:rPr>
          <w:rFonts w:cs="Times New Roman"/>
          <w:sz w:val="22"/>
          <w:szCs w:val="22"/>
          <w:bdr w:val="none" w:sz="0" w:space="0" w:color="auto" w:frame="1"/>
          <w:lang w:eastAsia="ru-RU"/>
        </w:rPr>
        <w:t>та </w:t>
      </w:r>
      <w:r w:rsidRPr="00F03921">
        <w:rPr>
          <w:rFonts w:cs="Times New Roman"/>
          <w:sz w:val="22"/>
          <w:szCs w:val="22"/>
          <w:lang w:eastAsia="ru-RU"/>
        </w:rPr>
        <w:t> </w:t>
      </w:r>
      <w:r w:rsidRPr="00F03921">
        <w:rPr>
          <w:rFonts w:cs="Times New Roman"/>
          <w:sz w:val="22"/>
          <w:szCs w:val="22"/>
          <w:bdr w:val="none" w:sz="0" w:space="0" w:color="auto" w:frame="1"/>
          <w:lang w:eastAsia="ru-RU"/>
        </w:rPr>
        <w:t>інших </w:t>
      </w:r>
      <w:r w:rsidRPr="00F03921">
        <w:rPr>
          <w:rFonts w:cs="Times New Roman"/>
          <w:sz w:val="22"/>
          <w:szCs w:val="22"/>
          <w:lang w:eastAsia="ru-RU"/>
        </w:rPr>
        <w:t> </w:t>
      </w:r>
      <w:r w:rsidRPr="00F03921">
        <w:rPr>
          <w:rFonts w:cs="Times New Roman"/>
          <w:sz w:val="22"/>
          <w:szCs w:val="22"/>
          <w:bdr w:val="none" w:sz="0" w:space="0" w:color="auto" w:frame="1"/>
          <w:lang w:eastAsia="ru-RU"/>
        </w:rPr>
        <w:t>умов, на </w:t>
      </w:r>
      <w:r w:rsidRPr="00F03921">
        <w:rPr>
          <w:rFonts w:cs="Times New Roman"/>
          <w:sz w:val="22"/>
          <w:szCs w:val="22"/>
          <w:lang w:eastAsia="ru-RU"/>
        </w:rPr>
        <w:t> </w:t>
      </w:r>
      <w:r w:rsidRPr="00F03921">
        <w:rPr>
          <w:rFonts w:cs="Times New Roman"/>
          <w:sz w:val="22"/>
          <w:szCs w:val="22"/>
          <w:bdr w:val="none" w:sz="0" w:space="0" w:color="auto" w:frame="1"/>
          <w:lang w:eastAsia="ru-RU"/>
        </w:rPr>
        <w:t>яких </w:t>
      </w:r>
      <w:r w:rsidRPr="00F03921">
        <w:rPr>
          <w:rFonts w:cs="Times New Roman"/>
          <w:sz w:val="22"/>
          <w:szCs w:val="22"/>
          <w:lang w:eastAsia="ru-RU"/>
        </w:rPr>
        <w:t> </w:t>
      </w:r>
      <w:r w:rsidRPr="00F03921">
        <w:rPr>
          <w:rFonts w:cs="Times New Roman"/>
          <w:sz w:val="22"/>
          <w:szCs w:val="22"/>
          <w:bdr w:val="none" w:sz="0" w:space="0" w:color="auto" w:frame="1"/>
          <w:lang w:eastAsia="ru-RU"/>
        </w:rPr>
        <w:t>продається </w:t>
      </w:r>
      <w:r w:rsidRPr="00F03921">
        <w:rPr>
          <w:rFonts w:cs="Times New Roman"/>
          <w:sz w:val="22"/>
          <w:szCs w:val="22"/>
          <w:lang w:eastAsia="ru-RU"/>
        </w:rPr>
        <w:t> </w:t>
      </w:r>
      <w:r w:rsidRPr="00F03921">
        <w:rPr>
          <w:rFonts w:cs="Times New Roman"/>
          <w:sz w:val="22"/>
          <w:szCs w:val="22"/>
          <w:bdr w:val="none" w:sz="0" w:space="0" w:color="auto" w:frame="1"/>
          <w:lang w:eastAsia="ru-RU"/>
        </w:rPr>
        <w:t>предмет іпотеки. У такому разі нотаріус, керуючись вимогами пункту 55 цієї Інструкції, </w:t>
      </w:r>
      <w:r w:rsidRPr="00F03921">
        <w:rPr>
          <w:rFonts w:cs="Times New Roman"/>
          <w:sz w:val="22"/>
          <w:szCs w:val="22"/>
          <w:lang w:eastAsia="ru-RU"/>
        </w:rPr>
        <w:t> </w:t>
      </w:r>
      <w:r w:rsidRPr="00F03921">
        <w:rPr>
          <w:rFonts w:cs="Times New Roman"/>
          <w:sz w:val="22"/>
          <w:szCs w:val="22"/>
          <w:bdr w:val="none" w:sz="0" w:space="0" w:color="auto" w:frame="1"/>
          <w:lang w:eastAsia="ru-RU"/>
        </w:rPr>
        <w:t>повинен </w:t>
      </w:r>
      <w:r w:rsidRPr="00F03921">
        <w:rPr>
          <w:rFonts w:cs="Times New Roman"/>
          <w:sz w:val="22"/>
          <w:szCs w:val="22"/>
          <w:lang w:eastAsia="ru-RU"/>
        </w:rPr>
        <w:t> </w:t>
      </w:r>
      <w:r w:rsidRPr="00F03921">
        <w:rPr>
          <w:rFonts w:cs="Times New Roman"/>
          <w:sz w:val="22"/>
          <w:szCs w:val="22"/>
          <w:bdr w:val="none" w:sz="0" w:space="0" w:color="auto" w:frame="1"/>
          <w:lang w:eastAsia="ru-RU"/>
        </w:rPr>
        <w:t>упевнитись </w:t>
      </w:r>
      <w:r w:rsidRPr="00F03921">
        <w:rPr>
          <w:rFonts w:cs="Times New Roman"/>
          <w:sz w:val="22"/>
          <w:szCs w:val="22"/>
          <w:lang w:eastAsia="ru-RU"/>
        </w:rPr>
        <w:t> </w:t>
      </w:r>
      <w:r w:rsidRPr="00F03921">
        <w:rPr>
          <w:rFonts w:cs="Times New Roman"/>
          <w:sz w:val="22"/>
          <w:szCs w:val="22"/>
          <w:bdr w:val="none" w:sz="0" w:space="0" w:color="auto" w:frame="1"/>
          <w:lang w:eastAsia="ru-RU"/>
        </w:rPr>
        <w:t>у </w:t>
      </w:r>
      <w:r w:rsidRPr="00F03921">
        <w:rPr>
          <w:rFonts w:cs="Times New Roman"/>
          <w:sz w:val="22"/>
          <w:szCs w:val="22"/>
          <w:lang w:eastAsia="ru-RU"/>
        </w:rPr>
        <w:t> </w:t>
      </w:r>
      <w:r w:rsidRPr="00F03921">
        <w:rPr>
          <w:rFonts w:cs="Times New Roman"/>
          <w:sz w:val="22"/>
          <w:szCs w:val="22"/>
          <w:bdr w:val="none" w:sz="0" w:space="0" w:color="auto" w:frame="1"/>
          <w:lang w:eastAsia="ru-RU"/>
        </w:rPr>
        <w:t>тому,  </w:t>
      </w:r>
      <w:r w:rsidRPr="00F03921">
        <w:rPr>
          <w:rFonts w:cs="Times New Roman"/>
          <w:sz w:val="22"/>
          <w:szCs w:val="22"/>
          <w:lang w:eastAsia="ru-RU"/>
        </w:rPr>
        <w:t> </w:t>
      </w:r>
      <w:r w:rsidRPr="00F03921">
        <w:rPr>
          <w:rFonts w:cs="Times New Roman"/>
          <w:sz w:val="22"/>
          <w:szCs w:val="22"/>
          <w:bdr w:val="none" w:sz="0" w:space="0" w:color="auto" w:frame="1"/>
          <w:lang w:eastAsia="ru-RU"/>
        </w:rPr>
        <w:t>що  іпотекодержатель повідомив </w:t>
      </w:r>
      <w:r w:rsidRPr="00F03921">
        <w:rPr>
          <w:rFonts w:cs="Times New Roman"/>
          <w:sz w:val="22"/>
          <w:szCs w:val="22"/>
          <w:lang w:eastAsia="ru-RU"/>
        </w:rPr>
        <w:t> </w:t>
      </w:r>
      <w:r w:rsidRPr="00F03921">
        <w:rPr>
          <w:rFonts w:cs="Times New Roman"/>
          <w:sz w:val="22"/>
          <w:szCs w:val="22"/>
          <w:bdr w:val="none" w:sz="0" w:space="0" w:color="auto" w:frame="1"/>
          <w:lang w:eastAsia="ru-RU"/>
        </w:rPr>
        <w:t>осіб, </w:t>
      </w:r>
      <w:r w:rsidRPr="00F03921">
        <w:rPr>
          <w:rFonts w:cs="Times New Roman"/>
          <w:sz w:val="22"/>
          <w:szCs w:val="22"/>
          <w:lang w:eastAsia="ru-RU"/>
        </w:rPr>
        <w:t> </w:t>
      </w:r>
      <w:r w:rsidRPr="00F03921">
        <w:rPr>
          <w:rFonts w:cs="Times New Roman"/>
          <w:sz w:val="22"/>
          <w:szCs w:val="22"/>
          <w:bdr w:val="none" w:sz="0" w:space="0" w:color="auto" w:frame="1"/>
          <w:lang w:eastAsia="ru-RU"/>
        </w:rPr>
        <w:t>які </w:t>
      </w:r>
      <w:r w:rsidRPr="00F03921">
        <w:rPr>
          <w:rFonts w:cs="Times New Roman"/>
          <w:sz w:val="22"/>
          <w:szCs w:val="22"/>
          <w:lang w:eastAsia="ru-RU"/>
        </w:rPr>
        <w:t> </w:t>
      </w:r>
      <w:r w:rsidRPr="00F03921">
        <w:rPr>
          <w:rFonts w:cs="Times New Roman"/>
          <w:sz w:val="22"/>
          <w:szCs w:val="22"/>
          <w:bdr w:val="none" w:sz="0" w:space="0" w:color="auto" w:frame="1"/>
          <w:lang w:eastAsia="ru-RU"/>
        </w:rPr>
        <w:t>мають зареєстровані в установленому законом порядку права чи вимоги на предмет іпотеки, відповідно до витягу з Державного реєстру обтяжень рухомого майна.</w:t>
      </w:r>
    </w:p>
    <w:p w:rsidR="00851280" w:rsidRPr="00F03921" w:rsidRDefault="00851280" w:rsidP="00851280">
      <w:pPr>
        <w:shd w:val="clear" w:color="auto" w:fill="FFFFFF"/>
        <w:ind w:firstLine="360"/>
        <w:jc w:val="both"/>
        <w:textAlignment w:val="baseline"/>
        <w:rPr>
          <w:rFonts w:cs="Times New Roman"/>
          <w:sz w:val="22"/>
          <w:szCs w:val="22"/>
          <w:lang w:eastAsia="ru-RU"/>
        </w:rPr>
      </w:pPr>
      <w:r w:rsidRPr="00F03921">
        <w:rPr>
          <w:rFonts w:cs="Times New Roman"/>
          <w:sz w:val="22"/>
          <w:szCs w:val="22"/>
          <w:bdr w:val="none" w:sz="0" w:space="0" w:color="auto" w:frame="1"/>
          <w:lang w:eastAsia="ru-RU"/>
        </w:rPr>
        <w:t>Особи,  </w:t>
      </w:r>
      <w:r w:rsidRPr="00F03921">
        <w:rPr>
          <w:rFonts w:cs="Times New Roman"/>
          <w:sz w:val="22"/>
          <w:szCs w:val="22"/>
          <w:lang w:eastAsia="ru-RU"/>
        </w:rPr>
        <w:t> </w:t>
      </w:r>
      <w:r w:rsidRPr="00F03921">
        <w:rPr>
          <w:rFonts w:cs="Times New Roman"/>
          <w:sz w:val="22"/>
          <w:szCs w:val="22"/>
          <w:bdr w:val="none" w:sz="0" w:space="0" w:color="auto" w:frame="1"/>
          <w:lang w:eastAsia="ru-RU"/>
        </w:rPr>
        <w:t>які  </w:t>
      </w:r>
      <w:r w:rsidRPr="00F03921">
        <w:rPr>
          <w:rFonts w:cs="Times New Roman"/>
          <w:sz w:val="22"/>
          <w:szCs w:val="22"/>
          <w:lang w:eastAsia="ru-RU"/>
        </w:rPr>
        <w:t> </w:t>
      </w:r>
      <w:r w:rsidRPr="00F03921">
        <w:rPr>
          <w:rFonts w:cs="Times New Roman"/>
          <w:sz w:val="22"/>
          <w:szCs w:val="22"/>
          <w:bdr w:val="none" w:sz="0" w:space="0" w:color="auto" w:frame="1"/>
          <w:lang w:eastAsia="ru-RU"/>
        </w:rPr>
        <w:t>виявили  </w:t>
      </w:r>
      <w:r w:rsidRPr="00F03921">
        <w:rPr>
          <w:rFonts w:cs="Times New Roman"/>
          <w:sz w:val="22"/>
          <w:szCs w:val="22"/>
          <w:lang w:eastAsia="ru-RU"/>
        </w:rPr>
        <w:t> </w:t>
      </w:r>
      <w:r w:rsidRPr="00F03921">
        <w:rPr>
          <w:rFonts w:cs="Times New Roman"/>
          <w:sz w:val="22"/>
          <w:szCs w:val="22"/>
          <w:bdr w:val="none" w:sz="0" w:space="0" w:color="auto" w:frame="1"/>
          <w:lang w:eastAsia="ru-RU"/>
        </w:rPr>
        <w:t>бажання  </w:t>
      </w:r>
      <w:r w:rsidRPr="00F03921">
        <w:rPr>
          <w:rFonts w:cs="Times New Roman"/>
          <w:sz w:val="22"/>
          <w:szCs w:val="22"/>
          <w:lang w:eastAsia="ru-RU"/>
        </w:rPr>
        <w:t> </w:t>
      </w:r>
      <w:r w:rsidRPr="00F03921">
        <w:rPr>
          <w:rFonts w:cs="Times New Roman"/>
          <w:sz w:val="22"/>
          <w:szCs w:val="22"/>
          <w:bdr w:val="none" w:sz="0" w:space="0" w:color="auto" w:frame="1"/>
          <w:lang w:eastAsia="ru-RU"/>
        </w:rPr>
        <w:t>придбати </w:t>
      </w:r>
      <w:r w:rsidRPr="00F03921">
        <w:rPr>
          <w:rFonts w:cs="Times New Roman"/>
          <w:sz w:val="22"/>
          <w:szCs w:val="22"/>
          <w:lang w:eastAsia="ru-RU"/>
        </w:rPr>
        <w:t> </w:t>
      </w:r>
      <w:r w:rsidRPr="00F03921">
        <w:rPr>
          <w:rFonts w:cs="Times New Roman"/>
          <w:sz w:val="22"/>
          <w:szCs w:val="22"/>
          <w:bdr w:val="none" w:sz="0" w:space="0" w:color="auto" w:frame="1"/>
          <w:lang w:eastAsia="ru-RU"/>
        </w:rPr>
        <w:t>предмет </w:t>
      </w:r>
      <w:r w:rsidRPr="00F03921">
        <w:rPr>
          <w:rFonts w:cs="Times New Roman"/>
          <w:sz w:val="22"/>
          <w:szCs w:val="22"/>
          <w:lang w:eastAsia="ru-RU"/>
        </w:rPr>
        <w:t> </w:t>
      </w:r>
      <w:r w:rsidRPr="00F03921">
        <w:rPr>
          <w:rFonts w:cs="Times New Roman"/>
          <w:sz w:val="22"/>
          <w:szCs w:val="22"/>
          <w:bdr w:val="none" w:sz="0" w:space="0" w:color="auto" w:frame="1"/>
          <w:lang w:eastAsia="ru-RU"/>
        </w:rPr>
        <w:t>іпотеки (відмовитися </w:t>
      </w:r>
      <w:r w:rsidRPr="00F03921">
        <w:rPr>
          <w:rFonts w:cs="Times New Roman"/>
          <w:sz w:val="22"/>
          <w:szCs w:val="22"/>
          <w:lang w:eastAsia="ru-RU"/>
        </w:rPr>
        <w:t> </w:t>
      </w:r>
      <w:r w:rsidRPr="00F03921">
        <w:rPr>
          <w:rFonts w:cs="Times New Roman"/>
          <w:sz w:val="22"/>
          <w:szCs w:val="22"/>
          <w:bdr w:val="none" w:sz="0" w:space="0" w:color="auto" w:frame="1"/>
          <w:lang w:eastAsia="ru-RU"/>
        </w:rPr>
        <w:t>від права купівлі), повинні в тридцятиденний строк з дня  одержання  </w:t>
      </w:r>
      <w:r w:rsidRPr="00F03921">
        <w:rPr>
          <w:rFonts w:cs="Times New Roman"/>
          <w:sz w:val="22"/>
          <w:szCs w:val="22"/>
          <w:lang w:eastAsia="ru-RU"/>
        </w:rPr>
        <w:t> </w:t>
      </w:r>
      <w:r w:rsidRPr="00F03921">
        <w:rPr>
          <w:rFonts w:cs="Times New Roman"/>
          <w:sz w:val="22"/>
          <w:szCs w:val="22"/>
          <w:bdr w:val="none" w:sz="0" w:space="0" w:color="auto" w:frame="1"/>
          <w:lang w:eastAsia="ru-RU"/>
        </w:rPr>
        <w:t>повідомлення  </w:t>
      </w:r>
      <w:r w:rsidRPr="00F03921">
        <w:rPr>
          <w:rFonts w:cs="Times New Roman"/>
          <w:sz w:val="22"/>
          <w:szCs w:val="22"/>
          <w:lang w:eastAsia="ru-RU"/>
        </w:rPr>
        <w:t> </w:t>
      </w:r>
      <w:r w:rsidRPr="00F03921">
        <w:rPr>
          <w:rFonts w:cs="Times New Roman"/>
          <w:sz w:val="22"/>
          <w:szCs w:val="22"/>
          <w:bdr w:val="none" w:sz="0" w:space="0" w:color="auto" w:frame="1"/>
          <w:lang w:eastAsia="ru-RU"/>
        </w:rPr>
        <w:t>про </w:t>
      </w:r>
      <w:r w:rsidRPr="00F03921">
        <w:rPr>
          <w:rFonts w:cs="Times New Roman"/>
          <w:sz w:val="22"/>
          <w:szCs w:val="22"/>
          <w:lang w:eastAsia="ru-RU"/>
        </w:rPr>
        <w:t> </w:t>
      </w:r>
      <w:r w:rsidRPr="00F03921">
        <w:rPr>
          <w:rFonts w:cs="Times New Roman"/>
          <w:sz w:val="22"/>
          <w:szCs w:val="22"/>
          <w:bdr w:val="none" w:sz="0" w:space="0" w:color="auto" w:frame="1"/>
          <w:lang w:eastAsia="ru-RU"/>
        </w:rPr>
        <w:t>продаж </w:t>
      </w:r>
      <w:r w:rsidRPr="00F03921">
        <w:rPr>
          <w:rFonts w:cs="Times New Roman"/>
          <w:sz w:val="22"/>
          <w:szCs w:val="22"/>
          <w:lang w:eastAsia="ru-RU"/>
        </w:rPr>
        <w:t> </w:t>
      </w:r>
      <w:r w:rsidRPr="00F03921">
        <w:rPr>
          <w:rFonts w:cs="Times New Roman"/>
          <w:sz w:val="22"/>
          <w:szCs w:val="22"/>
          <w:bdr w:val="none" w:sz="0" w:space="0" w:color="auto" w:frame="1"/>
          <w:lang w:eastAsia="ru-RU"/>
        </w:rPr>
        <w:t>письмово </w:t>
      </w:r>
      <w:r w:rsidRPr="00F03921">
        <w:rPr>
          <w:rFonts w:cs="Times New Roman"/>
          <w:sz w:val="22"/>
          <w:szCs w:val="22"/>
          <w:lang w:eastAsia="ru-RU"/>
        </w:rPr>
        <w:t> </w:t>
      </w:r>
      <w:r w:rsidRPr="00F03921">
        <w:rPr>
          <w:rFonts w:cs="Times New Roman"/>
          <w:sz w:val="22"/>
          <w:szCs w:val="22"/>
          <w:bdr w:val="none" w:sz="0" w:space="0" w:color="auto" w:frame="1"/>
          <w:lang w:eastAsia="ru-RU"/>
        </w:rPr>
        <w:t>повідомити іпотекодержателя </w:t>
      </w:r>
      <w:r w:rsidRPr="00F03921">
        <w:rPr>
          <w:rFonts w:cs="Times New Roman"/>
          <w:sz w:val="22"/>
          <w:szCs w:val="22"/>
          <w:lang w:eastAsia="ru-RU"/>
        </w:rPr>
        <w:t> </w:t>
      </w:r>
      <w:r w:rsidRPr="00F03921">
        <w:rPr>
          <w:rFonts w:cs="Times New Roman"/>
          <w:sz w:val="22"/>
          <w:szCs w:val="22"/>
          <w:bdr w:val="none" w:sz="0" w:space="0" w:color="auto" w:frame="1"/>
          <w:lang w:eastAsia="ru-RU"/>
        </w:rPr>
        <w:t>або </w:t>
      </w:r>
      <w:r w:rsidRPr="00F03921">
        <w:rPr>
          <w:rFonts w:cs="Times New Roman"/>
          <w:sz w:val="22"/>
          <w:szCs w:val="22"/>
          <w:lang w:eastAsia="ru-RU"/>
        </w:rPr>
        <w:t> </w:t>
      </w:r>
      <w:r w:rsidRPr="00F03921">
        <w:rPr>
          <w:rFonts w:cs="Times New Roman"/>
          <w:sz w:val="22"/>
          <w:szCs w:val="22"/>
          <w:bdr w:val="none" w:sz="0" w:space="0" w:color="auto" w:frame="1"/>
          <w:lang w:eastAsia="ru-RU"/>
        </w:rPr>
        <w:t>нотаріуса </w:t>
      </w:r>
      <w:r w:rsidRPr="00F03921">
        <w:rPr>
          <w:rFonts w:cs="Times New Roman"/>
          <w:sz w:val="22"/>
          <w:szCs w:val="22"/>
          <w:lang w:eastAsia="ru-RU"/>
        </w:rPr>
        <w:t> </w:t>
      </w:r>
      <w:r w:rsidRPr="00F03921">
        <w:rPr>
          <w:rFonts w:cs="Times New Roman"/>
          <w:sz w:val="22"/>
          <w:szCs w:val="22"/>
          <w:bdr w:val="none" w:sz="0" w:space="0" w:color="auto" w:frame="1"/>
          <w:lang w:eastAsia="ru-RU"/>
        </w:rPr>
        <w:t>про </w:t>
      </w:r>
      <w:r w:rsidRPr="00F03921">
        <w:rPr>
          <w:rFonts w:cs="Times New Roman"/>
          <w:sz w:val="22"/>
          <w:szCs w:val="22"/>
          <w:lang w:eastAsia="ru-RU"/>
        </w:rPr>
        <w:t> </w:t>
      </w:r>
      <w:r w:rsidRPr="00F03921">
        <w:rPr>
          <w:rFonts w:cs="Times New Roman"/>
          <w:sz w:val="22"/>
          <w:szCs w:val="22"/>
          <w:bdr w:val="none" w:sz="0" w:space="0" w:color="auto" w:frame="1"/>
          <w:lang w:eastAsia="ru-RU"/>
        </w:rPr>
        <w:t>свій </w:t>
      </w:r>
      <w:r w:rsidRPr="00F03921">
        <w:rPr>
          <w:rFonts w:cs="Times New Roman"/>
          <w:sz w:val="22"/>
          <w:szCs w:val="22"/>
          <w:lang w:eastAsia="ru-RU"/>
        </w:rPr>
        <w:t> </w:t>
      </w:r>
      <w:r w:rsidRPr="00F03921">
        <w:rPr>
          <w:rFonts w:cs="Times New Roman"/>
          <w:sz w:val="22"/>
          <w:szCs w:val="22"/>
          <w:bdr w:val="none" w:sz="0" w:space="0" w:color="auto" w:frame="1"/>
          <w:lang w:eastAsia="ru-RU"/>
        </w:rPr>
        <w:t>намір. </w:t>
      </w:r>
      <w:r w:rsidRPr="00F03921">
        <w:rPr>
          <w:rFonts w:cs="Times New Roman"/>
          <w:sz w:val="22"/>
          <w:szCs w:val="22"/>
          <w:lang w:eastAsia="ru-RU"/>
        </w:rPr>
        <w:t> </w:t>
      </w:r>
      <w:r w:rsidRPr="00F03921">
        <w:rPr>
          <w:rFonts w:cs="Times New Roman"/>
          <w:sz w:val="22"/>
          <w:szCs w:val="22"/>
          <w:bdr w:val="none" w:sz="0" w:space="0" w:color="auto" w:frame="1"/>
          <w:lang w:eastAsia="ru-RU"/>
        </w:rPr>
        <w:t>Особа набуває переважне право на придбання предмета іпотеки в іпотекодержателя з дня </w:t>
      </w:r>
      <w:r w:rsidRPr="00F03921">
        <w:rPr>
          <w:rFonts w:cs="Times New Roman"/>
          <w:sz w:val="22"/>
          <w:szCs w:val="22"/>
          <w:lang w:eastAsia="ru-RU"/>
        </w:rPr>
        <w:t> </w:t>
      </w:r>
      <w:r w:rsidRPr="00F03921">
        <w:rPr>
          <w:rFonts w:cs="Times New Roman"/>
          <w:sz w:val="22"/>
          <w:szCs w:val="22"/>
          <w:bdr w:val="none" w:sz="0" w:space="0" w:color="auto" w:frame="1"/>
          <w:lang w:eastAsia="ru-RU"/>
        </w:rPr>
        <w:t>отримання </w:t>
      </w:r>
      <w:r w:rsidRPr="00F03921">
        <w:rPr>
          <w:rFonts w:cs="Times New Roman"/>
          <w:sz w:val="22"/>
          <w:szCs w:val="22"/>
          <w:lang w:eastAsia="ru-RU"/>
        </w:rPr>
        <w:t> </w:t>
      </w:r>
      <w:r w:rsidRPr="00F03921">
        <w:rPr>
          <w:rFonts w:cs="Times New Roman"/>
          <w:sz w:val="22"/>
          <w:szCs w:val="22"/>
          <w:bdr w:val="none" w:sz="0" w:space="0" w:color="auto" w:frame="1"/>
          <w:lang w:eastAsia="ru-RU"/>
        </w:rPr>
        <w:t>іпотекодержателем</w:t>
      </w:r>
      <w:r w:rsidRPr="00F03921">
        <w:rPr>
          <w:rFonts w:cs="Times New Roman"/>
          <w:sz w:val="22"/>
          <w:szCs w:val="22"/>
          <w:lang w:eastAsia="ru-RU"/>
        </w:rPr>
        <w:t> </w:t>
      </w:r>
      <w:r w:rsidRPr="00F03921">
        <w:rPr>
          <w:rFonts w:cs="Times New Roman"/>
          <w:sz w:val="22"/>
          <w:szCs w:val="22"/>
          <w:bdr w:val="none" w:sz="0" w:space="0" w:color="auto" w:frame="1"/>
          <w:lang w:eastAsia="ru-RU"/>
        </w:rPr>
        <w:t> або нотаріусом повідомлення про згоду на купівлю предмета іпотеки.</w:t>
      </w:r>
    </w:p>
    <w:p w:rsidR="00851280" w:rsidRPr="00F03921" w:rsidRDefault="00851280" w:rsidP="00851280">
      <w:pPr>
        <w:shd w:val="clear" w:color="auto" w:fill="FFFFFF"/>
        <w:ind w:firstLine="360"/>
        <w:jc w:val="both"/>
        <w:textAlignment w:val="baseline"/>
        <w:rPr>
          <w:rFonts w:cs="Times New Roman"/>
          <w:sz w:val="22"/>
          <w:szCs w:val="22"/>
          <w:lang w:eastAsia="ru-RU"/>
        </w:rPr>
      </w:pPr>
      <w:r w:rsidRPr="00F03921">
        <w:rPr>
          <w:rFonts w:cs="Times New Roman"/>
          <w:sz w:val="22"/>
          <w:szCs w:val="22"/>
          <w:bdr w:val="none" w:sz="0" w:space="0" w:color="auto" w:frame="1"/>
          <w:lang w:eastAsia="ru-RU"/>
        </w:rPr>
        <w:t>Якщо в установлений строк відповідь на повідомлення від осіб, які мають право переважної купівлі предмета іпотеки, </w:t>
      </w:r>
      <w:r w:rsidRPr="00F03921">
        <w:rPr>
          <w:rFonts w:cs="Times New Roman"/>
          <w:sz w:val="22"/>
          <w:szCs w:val="22"/>
          <w:lang w:eastAsia="ru-RU"/>
        </w:rPr>
        <w:t> </w:t>
      </w:r>
      <w:r w:rsidRPr="00F03921">
        <w:rPr>
          <w:rFonts w:cs="Times New Roman"/>
          <w:sz w:val="22"/>
          <w:szCs w:val="22"/>
          <w:bdr w:val="none" w:sz="0" w:space="0" w:color="auto" w:frame="1"/>
          <w:lang w:eastAsia="ru-RU"/>
        </w:rPr>
        <w:t>не надійшла, нотаріус </w:t>
      </w:r>
      <w:r w:rsidRPr="00F03921">
        <w:rPr>
          <w:rFonts w:cs="Times New Roman"/>
          <w:sz w:val="22"/>
          <w:szCs w:val="22"/>
          <w:lang w:eastAsia="ru-RU"/>
        </w:rPr>
        <w:t> </w:t>
      </w:r>
      <w:r w:rsidRPr="00F03921">
        <w:rPr>
          <w:rFonts w:cs="Times New Roman"/>
          <w:sz w:val="22"/>
          <w:szCs w:val="22"/>
          <w:bdr w:val="none" w:sz="0" w:space="0" w:color="auto" w:frame="1"/>
          <w:lang w:eastAsia="ru-RU"/>
        </w:rPr>
        <w:t>може посвідчити договір купівлі-продажу предмета іпотеки будь-якій іншій особі на розсуд іпотекодержателя.</w:t>
      </w:r>
    </w:p>
    <w:p w:rsidR="00851280" w:rsidRPr="00F03921" w:rsidRDefault="00851280" w:rsidP="00851280">
      <w:pPr>
        <w:shd w:val="clear" w:color="auto" w:fill="FFFFFF"/>
        <w:ind w:firstLine="360"/>
        <w:jc w:val="both"/>
        <w:textAlignment w:val="baseline"/>
        <w:rPr>
          <w:rFonts w:cs="Times New Roman"/>
          <w:sz w:val="22"/>
          <w:szCs w:val="22"/>
          <w:lang w:eastAsia="ru-RU"/>
        </w:rPr>
      </w:pPr>
      <w:r w:rsidRPr="00F03921">
        <w:rPr>
          <w:rFonts w:cs="Times New Roman"/>
          <w:sz w:val="22"/>
          <w:szCs w:val="22"/>
          <w:bdr w:val="none" w:sz="0" w:space="0" w:color="auto" w:frame="1"/>
          <w:lang w:eastAsia="ru-RU"/>
        </w:rPr>
        <w:t>Якщо особа, </w:t>
      </w:r>
      <w:r w:rsidRPr="00F03921">
        <w:rPr>
          <w:rFonts w:cs="Times New Roman"/>
          <w:sz w:val="22"/>
          <w:szCs w:val="22"/>
          <w:lang w:eastAsia="ru-RU"/>
        </w:rPr>
        <w:t> </w:t>
      </w:r>
      <w:r w:rsidRPr="00F03921">
        <w:rPr>
          <w:rFonts w:cs="Times New Roman"/>
          <w:sz w:val="22"/>
          <w:szCs w:val="22"/>
          <w:bdr w:val="none" w:sz="0" w:space="0" w:color="auto" w:frame="1"/>
          <w:lang w:eastAsia="ru-RU"/>
        </w:rPr>
        <w:t>яка </w:t>
      </w:r>
      <w:r w:rsidRPr="00F03921">
        <w:rPr>
          <w:rFonts w:cs="Times New Roman"/>
          <w:sz w:val="22"/>
          <w:szCs w:val="22"/>
          <w:lang w:eastAsia="ru-RU"/>
        </w:rPr>
        <w:t> </w:t>
      </w:r>
      <w:r w:rsidRPr="00F03921">
        <w:rPr>
          <w:rFonts w:cs="Times New Roman"/>
          <w:sz w:val="22"/>
          <w:szCs w:val="22"/>
          <w:bdr w:val="none" w:sz="0" w:space="0" w:color="auto" w:frame="1"/>
          <w:lang w:eastAsia="ru-RU"/>
        </w:rPr>
        <w:t>висловила </w:t>
      </w:r>
      <w:r w:rsidRPr="00F03921">
        <w:rPr>
          <w:rFonts w:cs="Times New Roman"/>
          <w:sz w:val="22"/>
          <w:szCs w:val="22"/>
          <w:lang w:eastAsia="ru-RU"/>
        </w:rPr>
        <w:t> </w:t>
      </w:r>
      <w:r w:rsidRPr="00F03921">
        <w:rPr>
          <w:rFonts w:cs="Times New Roman"/>
          <w:sz w:val="22"/>
          <w:szCs w:val="22"/>
          <w:bdr w:val="none" w:sz="0" w:space="0" w:color="auto" w:frame="1"/>
          <w:lang w:eastAsia="ru-RU"/>
        </w:rPr>
        <w:t>згоду </w:t>
      </w:r>
      <w:r w:rsidRPr="00F03921">
        <w:rPr>
          <w:rFonts w:cs="Times New Roman"/>
          <w:sz w:val="22"/>
          <w:szCs w:val="22"/>
          <w:lang w:eastAsia="ru-RU"/>
        </w:rPr>
        <w:t> </w:t>
      </w:r>
      <w:r w:rsidRPr="00F03921">
        <w:rPr>
          <w:rFonts w:cs="Times New Roman"/>
          <w:sz w:val="22"/>
          <w:szCs w:val="22"/>
          <w:bdr w:val="none" w:sz="0" w:space="0" w:color="auto" w:frame="1"/>
          <w:lang w:eastAsia="ru-RU"/>
        </w:rPr>
        <w:t>придбати предмет іпотеки, ухиляється або з інших причин не вчиняє дій до укладення </w:t>
      </w:r>
      <w:r w:rsidRPr="00F03921">
        <w:rPr>
          <w:rFonts w:cs="Times New Roman"/>
          <w:sz w:val="22"/>
          <w:szCs w:val="22"/>
          <w:lang w:eastAsia="ru-RU"/>
        </w:rPr>
        <w:t> </w:t>
      </w:r>
      <w:r w:rsidRPr="00F03921">
        <w:rPr>
          <w:rFonts w:cs="Times New Roman"/>
          <w:sz w:val="22"/>
          <w:szCs w:val="22"/>
          <w:bdr w:val="none" w:sz="0" w:space="0" w:color="auto" w:frame="1"/>
          <w:lang w:eastAsia="ru-RU"/>
        </w:rPr>
        <w:t>договору купівлі-продажу </w:t>
      </w:r>
      <w:r w:rsidRPr="00F03921">
        <w:rPr>
          <w:rFonts w:cs="Times New Roman"/>
          <w:sz w:val="22"/>
          <w:szCs w:val="22"/>
          <w:lang w:eastAsia="ru-RU"/>
        </w:rPr>
        <w:t> </w:t>
      </w:r>
      <w:r w:rsidRPr="00F03921">
        <w:rPr>
          <w:rFonts w:cs="Times New Roman"/>
          <w:sz w:val="22"/>
          <w:szCs w:val="22"/>
          <w:bdr w:val="none" w:sz="0" w:space="0" w:color="auto" w:frame="1"/>
          <w:lang w:eastAsia="ru-RU"/>
        </w:rPr>
        <w:t>предмета </w:t>
      </w:r>
      <w:r w:rsidRPr="00F03921">
        <w:rPr>
          <w:rFonts w:cs="Times New Roman"/>
          <w:sz w:val="22"/>
          <w:szCs w:val="22"/>
          <w:lang w:eastAsia="ru-RU"/>
        </w:rPr>
        <w:t> </w:t>
      </w:r>
      <w:r w:rsidRPr="00F03921">
        <w:rPr>
          <w:rFonts w:cs="Times New Roman"/>
          <w:sz w:val="22"/>
          <w:szCs w:val="22"/>
          <w:bdr w:val="none" w:sz="0" w:space="0" w:color="auto" w:frame="1"/>
          <w:lang w:eastAsia="ru-RU"/>
        </w:rPr>
        <w:t>іпотеки </w:t>
      </w:r>
      <w:r w:rsidRPr="00F03921">
        <w:rPr>
          <w:rFonts w:cs="Times New Roman"/>
          <w:sz w:val="22"/>
          <w:szCs w:val="22"/>
          <w:lang w:eastAsia="ru-RU"/>
        </w:rPr>
        <w:t> </w:t>
      </w:r>
      <w:r w:rsidRPr="00F03921">
        <w:rPr>
          <w:rFonts w:cs="Times New Roman"/>
          <w:sz w:val="22"/>
          <w:szCs w:val="22"/>
          <w:bdr w:val="none" w:sz="0" w:space="0" w:color="auto" w:frame="1"/>
          <w:lang w:eastAsia="ru-RU"/>
        </w:rPr>
        <w:t>з іпотекодержателем протягом 5 днів </w:t>
      </w:r>
      <w:r w:rsidRPr="00F03921">
        <w:rPr>
          <w:rFonts w:cs="Times New Roman"/>
          <w:sz w:val="22"/>
          <w:szCs w:val="22"/>
          <w:lang w:eastAsia="ru-RU"/>
        </w:rPr>
        <w:t> </w:t>
      </w:r>
      <w:r w:rsidRPr="00F03921">
        <w:rPr>
          <w:rFonts w:cs="Times New Roman"/>
          <w:sz w:val="22"/>
          <w:szCs w:val="22"/>
          <w:bdr w:val="none" w:sz="0" w:space="0" w:color="auto" w:frame="1"/>
          <w:lang w:eastAsia="ru-RU"/>
        </w:rPr>
        <w:t>після </w:t>
      </w:r>
      <w:r w:rsidRPr="00F03921">
        <w:rPr>
          <w:rFonts w:cs="Times New Roman"/>
          <w:sz w:val="22"/>
          <w:szCs w:val="22"/>
          <w:lang w:eastAsia="ru-RU"/>
        </w:rPr>
        <w:t> </w:t>
      </w:r>
      <w:r w:rsidRPr="00F03921">
        <w:rPr>
          <w:rFonts w:cs="Times New Roman"/>
          <w:sz w:val="22"/>
          <w:szCs w:val="22"/>
          <w:bdr w:val="none" w:sz="0" w:space="0" w:color="auto" w:frame="1"/>
          <w:lang w:eastAsia="ru-RU"/>
        </w:rPr>
        <w:t>закінчення </w:t>
      </w:r>
      <w:r w:rsidRPr="00F03921">
        <w:rPr>
          <w:rFonts w:cs="Times New Roman"/>
          <w:sz w:val="22"/>
          <w:szCs w:val="22"/>
          <w:lang w:eastAsia="ru-RU"/>
        </w:rPr>
        <w:t> </w:t>
      </w:r>
      <w:r w:rsidRPr="00F03921">
        <w:rPr>
          <w:rFonts w:cs="Times New Roman"/>
          <w:sz w:val="22"/>
          <w:szCs w:val="22"/>
          <w:bdr w:val="none" w:sz="0" w:space="0" w:color="auto" w:frame="1"/>
          <w:lang w:eastAsia="ru-RU"/>
        </w:rPr>
        <w:t>тридцятиденного строку, установленого для надання </w:t>
      </w:r>
      <w:r w:rsidRPr="00F03921">
        <w:rPr>
          <w:rFonts w:cs="Times New Roman"/>
          <w:sz w:val="22"/>
          <w:szCs w:val="22"/>
          <w:lang w:eastAsia="ru-RU"/>
        </w:rPr>
        <w:t> </w:t>
      </w:r>
      <w:r w:rsidRPr="00F03921">
        <w:rPr>
          <w:rFonts w:cs="Times New Roman"/>
          <w:sz w:val="22"/>
          <w:szCs w:val="22"/>
          <w:bdr w:val="none" w:sz="0" w:space="0" w:color="auto" w:frame="1"/>
          <w:lang w:eastAsia="ru-RU"/>
        </w:rPr>
        <w:t>такої згоди, </w:t>
      </w:r>
      <w:r w:rsidRPr="00F03921">
        <w:rPr>
          <w:rFonts w:cs="Times New Roman"/>
          <w:sz w:val="22"/>
          <w:szCs w:val="22"/>
          <w:lang w:eastAsia="ru-RU"/>
        </w:rPr>
        <w:t> </w:t>
      </w:r>
      <w:r w:rsidRPr="00F03921">
        <w:rPr>
          <w:rFonts w:cs="Times New Roman"/>
          <w:sz w:val="22"/>
          <w:szCs w:val="22"/>
          <w:bdr w:val="none" w:sz="0" w:space="0" w:color="auto" w:frame="1"/>
          <w:lang w:eastAsia="ru-RU"/>
        </w:rPr>
        <w:t>вона </w:t>
      </w:r>
      <w:r w:rsidRPr="00F03921">
        <w:rPr>
          <w:rFonts w:cs="Times New Roman"/>
          <w:sz w:val="22"/>
          <w:szCs w:val="22"/>
          <w:lang w:eastAsia="ru-RU"/>
        </w:rPr>
        <w:t> </w:t>
      </w:r>
      <w:r w:rsidRPr="00F03921">
        <w:rPr>
          <w:rFonts w:cs="Times New Roman"/>
          <w:sz w:val="22"/>
          <w:szCs w:val="22"/>
          <w:bdr w:val="none" w:sz="0" w:space="0" w:color="auto" w:frame="1"/>
          <w:lang w:eastAsia="ru-RU"/>
        </w:rPr>
        <w:t>втрачає </w:t>
      </w:r>
      <w:r w:rsidRPr="00F03921">
        <w:rPr>
          <w:rFonts w:cs="Times New Roman"/>
          <w:sz w:val="22"/>
          <w:szCs w:val="22"/>
          <w:lang w:eastAsia="ru-RU"/>
        </w:rPr>
        <w:t> </w:t>
      </w:r>
      <w:r w:rsidRPr="00F03921">
        <w:rPr>
          <w:rFonts w:cs="Times New Roman"/>
          <w:sz w:val="22"/>
          <w:szCs w:val="22"/>
          <w:bdr w:val="none" w:sz="0" w:space="0" w:color="auto" w:frame="1"/>
          <w:lang w:eastAsia="ru-RU"/>
        </w:rPr>
        <w:t>право на придбання предмета іпотеки. </w:t>
      </w:r>
      <w:r w:rsidRPr="00F03921">
        <w:rPr>
          <w:rFonts w:cs="Times New Roman"/>
          <w:sz w:val="22"/>
          <w:szCs w:val="22"/>
          <w:lang w:eastAsia="ru-RU"/>
        </w:rPr>
        <w:t> </w:t>
      </w:r>
      <w:r w:rsidRPr="00F03921">
        <w:rPr>
          <w:rFonts w:cs="Times New Roman"/>
          <w:sz w:val="22"/>
          <w:szCs w:val="22"/>
          <w:bdr w:val="none" w:sz="0" w:space="0" w:color="auto" w:frame="1"/>
          <w:lang w:eastAsia="ru-RU"/>
        </w:rPr>
        <w:t>Це </w:t>
      </w:r>
      <w:r w:rsidRPr="00F03921">
        <w:rPr>
          <w:rFonts w:cs="Times New Roman"/>
          <w:sz w:val="22"/>
          <w:szCs w:val="22"/>
          <w:lang w:eastAsia="ru-RU"/>
        </w:rPr>
        <w:t> </w:t>
      </w:r>
      <w:r w:rsidRPr="00F03921">
        <w:rPr>
          <w:rFonts w:cs="Times New Roman"/>
          <w:sz w:val="22"/>
          <w:szCs w:val="22"/>
          <w:bdr w:val="none" w:sz="0" w:space="0" w:color="auto" w:frame="1"/>
          <w:lang w:eastAsia="ru-RU"/>
        </w:rPr>
        <w:t>право </w:t>
      </w:r>
      <w:r w:rsidRPr="00F03921">
        <w:rPr>
          <w:rFonts w:cs="Times New Roman"/>
          <w:sz w:val="22"/>
          <w:szCs w:val="22"/>
          <w:lang w:eastAsia="ru-RU"/>
        </w:rPr>
        <w:t> </w:t>
      </w:r>
      <w:r w:rsidRPr="00F03921">
        <w:rPr>
          <w:rFonts w:cs="Times New Roman"/>
          <w:sz w:val="22"/>
          <w:szCs w:val="22"/>
          <w:bdr w:val="none" w:sz="0" w:space="0" w:color="auto" w:frame="1"/>
          <w:lang w:eastAsia="ru-RU"/>
        </w:rPr>
        <w:t>переходить до інших осіб, які висловили намір придбати </w:t>
      </w:r>
      <w:r w:rsidRPr="00F03921">
        <w:rPr>
          <w:rFonts w:cs="Times New Roman"/>
          <w:sz w:val="22"/>
          <w:szCs w:val="22"/>
          <w:lang w:eastAsia="ru-RU"/>
        </w:rPr>
        <w:t> </w:t>
      </w:r>
      <w:r w:rsidRPr="00F03921">
        <w:rPr>
          <w:rFonts w:cs="Times New Roman"/>
          <w:sz w:val="22"/>
          <w:szCs w:val="22"/>
          <w:bdr w:val="none" w:sz="0" w:space="0" w:color="auto" w:frame="1"/>
          <w:lang w:eastAsia="ru-RU"/>
        </w:rPr>
        <w:t>предмет іпотеки, </w:t>
      </w:r>
      <w:r w:rsidRPr="00F03921">
        <w:rPr>
          <w:rFonts w:cs="Times New Roman"/>
          <w:sz w:val="22"/>
          <w:szCs w:val="22"/>
          <w:lang w:eastAsia="ru-RU"/>
        </w:rPr>
        <w:t> </w:t>
      </w:r>
      <w:r w:rsidRPr="00F03921">
        <w:rPr>
          <w:rFonts w:cs="Times New Roman"/>
          <w:sz w:val="22"/>
          <w:szCs w:val="22"/>
          <w:bdr w:val="none" w:sz="0" w:space="0" w:color="auto" w:frame="1"/>
          <w:lang w:eastAsia="ru-RU"/>
        </w:rPr>
        <w:t>відповідно </w:t>
      </w:r>
      <w:r w:rsidRPr="00F03921">
        <w:rPr>
          <w:rFonts w:cs="Times New Roman"/>
          <w:sz w:val="22"/>
          <w:szCs w:val="22"/>
          <w:lang w:eastAsia="ru-RU"/>
        </w:rPr>
        <w:t> </w:t>
      </w:r>
      <w:r w:rsidRPr="00F03921">
        <w:rPr>
          <w:rFonts w:cs="Times New Roman"/>
          <w:sz w:val="22"/>
          <w:szCs w:val="22"/>
          <w:bdr w:val="none" w:sz="0" w:space="0" w:color="auto" w:frame="1"/>
          <w:lang w:eastAsia="ru-RU"/>
        </w:rPr>
        <w:t>до </w:t>
      </w:r>
      <w:r w:rsidRPr="00F03921">
        <w:rPr>
          <w:rFonts w:cs="Times New Roman"/>
          <w:sz w:val="22"/>
          <w:szCs w:val="22"/>
          <w:lang w:eastAsia="ru-RU"/>
        </w:rPr>
        <w:t> </w:t>
      </w:r>
      <w:r w:rsidRPr="00F03921">
        <w:rPr>
          <w:rFonts w:cs="Times New Roman"/>
          <w:sz w:val="22"/>
          <w:szCs w:val="22"/>
          <w:bdr w:val="none" w:sz="0" w:space="0" w:color="auto" w:frame="1"/>
          <w:lang w:eastAsia="ru-RU"/>
        </w:rPr>
        <w:t>пріоритету </w:t>
      </w:r>
      <w:r w:rsidRPr="00F03921">
        <w:rPr>
          <w:rFonts w:cs="Times New Roman"/>
          <w:sz w:val="22"/>
          <w:szCs w:val="22"/>
          <w:lang w:eastAsia="ru-RU"/>
        </w:rPr>
        <w:t> </w:t>
      </w:r>
      <w:r w:rsidRPr="00F03921">
        <w:rPr>
          <w:rFonts w:cs="Times New Roman"/>
          <w:sz w:val="22"/>
          <w:szCs w:val="22"/>
          <w:bdr w:val="none" w:sz="0" w:space="0" w:color="auto" w:frame="1"/>
          <w:lang w:eastAsia="ru-RU"/>
        </w:rPr>
        <w:t>їх прав і вимог.</w:t>
      </w:r>
    </w:p>
    <w:p w:rsidR="00851280" w:rsidRPr="00F03921" w:rsidRDefault="00851280" w:rsidP="00851280">
      <w:pPr>
        <w:shd w:val="clear" w:color="auto" w:fill="FFFFFF"/>
        <w:ind w:firstLine="360"/>
        <w:jc w:val="both"/>
        <w:textAlignment w:val="baseline"/>
        <w:rPr>
          <w:rFonts w:cs="Times New Roman"/>
          <w:sz w:val="22"/>
          <w:szCs w:val="22"/>
          <w:lang w:eastAsia="ru-RU"/>
        </w:rPr>
      </w:pPr>
      <w:r w:rsidRPr="00F03921">
        <w:rPr>
          <w:rFonts w:cs="Times New Roman"/>
          <w:sz w:val="22"/>
          <w:szCs w:val="22"/>
          <w:bdr w:val="none" w:sz="0" w:space="0" w:color="auto" w:frame="1"/>
          <w:lang w:eastAsia="ru-RU"/>
        </w:rPr>
        <w:t>Якщо повідомлень </w:t>
      </w:r>
      <w:r w:rsidRPr="00F03921">
        <w:rPr>
          <w:rFonts w:cs="Times New Roman"/>
          <w:sz w:val="22"/>
          <w:szCs w:val="22"/>
          <w:lang w:eastAsia="ru-RU"/>
        </w:rPr>
        <w:t> </w:t>
      </w:r>
      <w:r w:rsidRPr="00F03921">
        <w:rPr>
          <w:rFonts w:cs="Times New Roman"/>
          <w:sz w:val="22"/>
          <w:szCs w:val="22"/>
          <w:bdr w:val="none" w:sz="0" w:space="0" w:color="auto" w:frame="1"/>
          <w:lang w:eastAsia="ru-RU"/>
        </w:rPr>
        <w:t>про </w:t>
      </w:r>
      <w:r w:rsidRPr="00F03921">
        <w:rPr>
          <w:rFonts w:cs="Times New Roman"/>
          <w:sz w:val="22"/>
          <w:szCs w:val="22"/>
          <w:lang w:eastAsia="ru-RU"/>
        </w:rPr>
        <w:t> </w:t>
      </w:r>
      <w:r w:rsidRPr="00F03921">
        <w:rPr>
          <w:rFonts w:cs="Times New Roman"/>
          <w:sz w:val="22"/>
          <w:szCs w:val="22"/>
          <w:bdr w:val="none" w:sz="0" w:space="0" w:color="auto" w:frame="1"/>
          <w:lang w:eastAsia="ru-RU"/>
        </w:rPr>
        <w:t>згоду </w:t>
      </w:r>
      <w:r w:rsidRPr="00F03921">
        <w:rPr>
          <w:rFonts w:cs="Times New Roman"/>
          <w:sz w:val="22"/>
          <w:szCs w:val="22"/>
          <w:lang w:eastAsia="ru-RU"/>
        </w:rPr>
        <w:t> </w:t>
      </w:r>
      <w:r w:rsidRPr="00F03921">
        <w:rPr>
          <w:rFonts w:cs="Times New Roman"/>
          <w:sz w:val="22"/>
          <w:szCs w:val="22"/>
          <w:bdr w:val="none" w:sz="0" w:space="0" w:color="auto" w:frame="1"/>
          <w:lang w:eastAsia="ru-RU"/>
        </w:rPr>
        <w:t>на </w:t>
      </w:r>
      <w:r w:rsidRPr="00F03921">
        <w:rPr>
          <w:rFonts w:cs="Times New Roman"/>
          <w:sz w:val="22"/>
          <w:szCs w:val="22"/>
          <w:lang w:eastAsia="ru-RU"/>
        </w:rPr>
        <w:t> </w:t>
      </w:r>
      <w:r w:rsidRPr="00F03921">
        <w:rPr>
          <w:rFonts w:cs="Times New Roman"/>
          <w:sz w:val="22"/>
          <w:szCs w:val="22"/>
          <w:bdr w:val="none" w:sz="0" w:space="0" w:color="auto" w:frame="1"/>
          <w:lang w:eastAsia="ru-RU"/>
        </w:rPr>
        <w:t>придбання </w:t>
      </w:r>
      <w:r w:rsidRPr="00F03921">
        <w:rPr>
          <w:rFonts w:cs="Times New Roman"/>
          <w:sz w:val="22"/>
          <w:szCs w:val="22"/>
          <w:lang w:eastAsia="ru-RU"/>
        </w:rPr>
        <w:t> </w:t>
      </w:r>
      <w:r w:rsidRPr="00F03921">
        <w:rPr>
          <w:rFonts w:cs="Times New Roman"/>
          <w:sz w:val="22"/>
          <w:szCs w:val="22"/>
          <w:bdr w:val="none" w:sz="0" w:space="0" w:color="auto" w:frame="1"/>
          <w:lang w:eastAsia="ru-RU"/>
        </w:rPr>
        <w:t>предмета іпотеки надійшло </w:t>
      </w:r>
      <w:r w:rsidRPr="00F03921">
        <w:rPr>
          <w:rFonts w:cs="Times New Roman"/>
          <w:sz w:val="22"/>
          <w:szCs w:val="22"/>
          <w:lang w:eastAsia="ru-RU"/>
        </w:rPr>
        <w:t> </w:t>
      </w:r>
      <w:r w:rsidRPr="00F03921">
        <w:rPr>
          <w:rFonts w:cs="Times New Roman"/>
          <w:sz w:val="22"/>
          <w:szCs w:val="22"/>
          <w:bdr w:val="none" w:sz="0" w:space="0" w:color="auto" w:frame="1"/>
          <w:lang w:eastAsia="ru-RU"/>
        </w:rPr>
        <w:t>декілька, </w:t>
      </w:r>
      <w:r w:rsidRPr="00F03921">
        <w:rPr>
          <w:rFonts w:cs="Times New Roman"/>
          <w:sz w:val="22"/>
          <w:szCs w:val="22"/>
          <w:lang w:eastAsia="ru-RU"/>
        </w:rPr>
        <w:t> </w:t>
      </w:r>
      <w:r w:rsidRPr="00F03921">
        <w:rPr>
          <w:rFonts w:cs="Times New Roman"/>
          <w:sz w:val="22"/>
          <w:szCs w:val="22"/>
          <w:bdr w:val="none" w:sz="0" w:space="0" w:color="auto" w:frame="1"/>
          <w:lang w:eastAsia="ru-RU"/>
        </w:rPr>
        <w:t>право </w:t>
      </w:r>
      <w:r w:rsidRPr="00F03921">
        <w:rPr>
          <w:rFonts w:cs="Times New Roman"/>
          <w:sz w:val="22"/>
          <w:szCs w:val="22"/>
          <w:lang w:eastAsia="ru-RU"/>
        </w:rPr>
        <w:t> </w:t>
      </w:r>
      <w:r w:rsidRPr="00F03921">
        <w:rPr>
          <w:rFonts w:cs="Times New Roman"/>
          <w:sz w:val="22"/>
          <w:szCs w:val="22"/>
          <w:bdr w:val="none" w:sz="0" w:space="0" w:color="auto" w:frame="1"/>
          <w:lang w:eastAsia="ru-RU"/>
        </w:rPr>
        <w:t>на </w:t>
      </w:r>
      <w:r w:rsidRPr="00F03921">
        <w:rPr>
          <w:rFonts w:cs="Times New Roman"/>
          <w:sz w:val="22"/>
          <w:szCs w:val="22"/>
          <w:lang w:eastAsia="ru-RU"/>
        </w:rPr>
        <w:t> </w:t>
      </w:r>
      <w:r w:rsidRPr="00F03921">
        <w:rPr>
          <w:rFonts w:cs="Times New Roman"/>
          <w:sz w:val="22"/>
          <w:szCs w:val="22"/>
          <w:bdr w:val="none" w:sz="0" w:space="0" w:color="auto" w:frame="1"/>
          <w:lang w:eastAsia="ru-RU"/>
        </w:rPr>
        <w:t>придбання  </w:t>
      </w:r>
      <w:r w:rsidRPr="00F03921">
        <w:rPr>
          <w:rFonts w:cs="Times New Roman"/>
          <w:sz w:val="22"/>
          <w:szCs w:val="22"/>
          <w:lang w:eastAsia="ru-RU"/>
        </w:rPr>
        <w:t> </w:t>
      </w:r>
      <w:r w:rsidRPr="00F03921">
        <w:rPr>
          <w:rFonts w:cs="Times New Roman"/>
          <w:sz w:val="22"/>
          <w:szCs w:val="22"/>
          <w:bdr w:val="none" w:sz="0" w:space="0" w:color="auto" w:frame="1"/>
          <w:lang w:eastAsia="ru-RU"/>
        </w:rPr>
        <w:t>предмета  </w:t>
      </w:r>
      <w:r w:rsidRPr="00F03921">
        <w:rPr>
          <w:rFonts w:cs="Times New Roman"/>
          <w:sz w:val="22"/>
          <w:szCs w:val="22"/>
          <w:lang w:eastAsia="ru-RU"/>
        </w:rPr>
        <w:t> </w:t>
      </w:r>
      <w:r w:rsidRPr="00F03921">
        <w:rPr>
          <w:rFonts w:cs="Times New Roman"/>
          <w:sz w:val="22"/>
          <w:szCs w:val="22"/>
          <w:bdr w:val="none" w:sz="0" w:space="0" w:color="auto" w:frame="1"/>
          <w:lang w:eastAsia="ru-RU"/>
        </w:rPr>
        <w:t>іпотеки  </w:t>
      </w:r>
      <w:r w:rsidRPr="00F03921">
        <w:rPr>
          <w:rFonts w:cs="Times New Roman"/>
          <w:sz w:val="22"/>
          <w:szCs w:val="22"/>
          <w:lang w:eastAsia="ru-RU"/>
        </w:rPr>
        <w:t> </w:t>
      </w:r>
      <w:r w:rsidRPr="00F03921">
        <w:rPr>
          <w:rFonts w:cs="Times New Roman"/>
          <w:sz w:val="22"/>
          <w:szCs w:val="22"/>
          <w:bdr w:val="none" w:sz="0" w:space="0" w:color="auto" w:frame="1"/>
          <w:lang w:eastAsia="ru-RU"/>
        </w:rPr>
        <w:t>в іпотекодержателя </w:t>
      </w:r>
      <w:r w:rsidRPr="00F03921">
        <w:rPr>
          <w:rFonts w:cs="Times New Roman"/>
          <w:sz w:val="22"/>
          <w:szCs w:val="22"/>
          <w:lang w:eastAsia="ru-RU"/>
        </w:rPr>
        <w:t> </w:t>
      </w:r>
      <w:r w:rsidRPr="00F03921">
        <w:rPr>
          <w:rFonts w:cs="Times New Roman"/>
          <w:sz w:val="22"/>
          <w:szCs w:val="22"/>
          <w:bdr w:val="none" w:sz="0" w:space="0" w:color="auto" w:frame="1"/>
          <w:lang w:eastAsia="ru-RU"/>
        </w:rPr>
        <w:t>належить </w:t>
      </w:r>
      <w:r w:rsidRPr="00F03921">
        <w:rPr>
          <w:rFonts w:cs="Times New Roman"/>
          <w:sz w:val="22"/>
          <w:szCs w:val="22"/>
          <w:lang w:eastAsia="ru-RU"/>
        </w:rPr>
        <w:t> </w:t>
      </w:r>
      <w:r w:rsidRPr="00F03921">
        <w:rPr>
          <w:rFonts w:cs="Times New Roman"/>
          <w:sz w:val="22"/>
          <w:szCs w:val="22"/>
          <w:bdr w:val="none" w:sz="0" w:space="0" w:color="auto" w:frame="1"/>
          <w:lang w:eastAsia="ru-RU"/>
        </w:rPr>
        <w:t>особі, </w:t>
      </w:r>
      <w:r w:rsidRPr="00F03921">
        <w:rPr>
          <w:rFonts w:cs="Times New Roman"/>
          <w:sz w:val="22"/>
          <w:szCs w:val="22"/>
          <w:lang w:eastAsia="ru-RU"/>
        </w:rPr>
        <w:t> </w:t>
      </w:r>
      <w:r w:rsidRPr="00F03921">
        <w:rPr>
          <w:rFonts w:cs="Times New Roman"/>
          <w:sz w:val="22"/>
          <w:szCs w:val="22"/>
          <w:bdr w:val="none" w:sz="0" w:space="0" w:color="auto" w:frame="1"/>
          <w:lang w:eastAsia="ru-RU"/>
        </w:rPr>
        <w:t>яка </w:t>
      </w:r>
      <w:r w:rsidRPr="00F03921">
        <w:rPr>
          <w:rFonts w:cs="Times New Roman"/>
          <w:sz w:val="22"/>
          <w:szCs w:val="22"/>
          <w:lang w:eastAsia="ru-RU"/>
        </w:rPr>
        <w:t> </w:t>
      </w:r>
      <w:r w:rsidRPr="00F03921">
        <w:rPr>
          <w:rFonts w:cs="Times New Roman"/>
          <w:sz w:val="22"/>
          <w:szCs w:val="22"/>
          <w:bdr w:val="none" w:sz="0" w:space="0" w:color="auto" w:frame="1"/>
          <w:lang w:eastAsia="ru-RU"/>
        </w:rPr>
        <w:t>має вищий пріоритет своїх зареєстрованих прав чи вимог.</w:t>
      </w:r>
    </w:p>
    <w:p w:rsidR="00851280" w:rsidRPr="00F03921" w:rsidRDefault="00851280" w:rsidP="00851280">
      <w:pPr>
        <w:shd w:val="clear" w:color="auto" w:fill="FFFFFF"/>
        <w:ind w:firstLine="360"/>
        <w:jc w:val="both"/>
        <w:textAlignment w:val="baseline"/>
        <w:rPr>
          <w:rFonts w:cs="Times New Roman"/>
          <w:sz w:val="22"/>
          <w:szCs w:val="22"/>
          <w:lang w:eastAsia="ru-RU"/>
        </w:rPr>
      </w:pPr>
      <w:r w:rsidRPr="00F03921">
        <w:rPr>
          <w:rFonts w:cs="Times New Roman"/>
          <w:sz w:val="22"/>
          <w:szCs w:val="22"/>
          <w:bdr w:val="none" w:sz="0" w:space="0" w:color="auto" w:frame="1"/>
          <w:lang w:eastAsia="ru-RU"/>
        </w:rPr>
        <w:t>Договір купівлі-продажу предмета іпотеки сторонній особі може бути посвідчений нотаріусом за наявності </w:t>
      </w:r>
      <w:r w:rsidRPr="00F03921">
        <w:rPr>
          <w:rFonts w:cs="Times New Roman"/>
          <w:sz w:val="22"/>
          <w:szCs w:val="22"/>
          <w:lang w:eastAsia="ru-RU"/>
        </w:rPr>
        <w:t> </w:t>
      </w:r>
      <w:r w:rsidRPr="00F03921">
        <w:rPr>
          <w:rFonts w:cs="Times New Roman"/>
          <w:sz w:val="22"/>
          <w:szCs w:val="22"/>
          <w:bdr w:val="none" w:sz="0" w:space="0" w:color="auto" w:frame="1"/>
          <w:lang w:eastAsia="ru-RU"/>
        </w:rPr>
        <w:t>відомостей </w:t>
      </w:r>
      <w:r w:rsidRPr="00F03921">
        <w:rPr>
          <w:rFonts w:cs="Times New Roman"/>
          <w:sz w:val="22"/>
          <w:szCs w:val="22"/>
          <w:lang w:eastAsia="ru-RU"/>
        </w:rPr>
        <w:t> </w:t>
      </w:r>
      <w:r w:rsidRPr="00F03921">
        <w:rPr>
          <w:rFonts w:cs="Times New Roman"/>
          <w:sz w:val="22"/>
          <w:szCs w:val="22"/>
          <w:bdr w:val="none" w:sz="0" w:space="0" w:color="auto" w:frame="1"/>
          <w:lang w:eastAsia="ru-RU"/>
        </w:rPr>
        <w:t>про </w:t>
      </w:r>
      <w:r w:rsidRPr="00F03921">
        <w:rPr>
          <w:rFonts w:cs="Times New Roman"/>
          <w:sz w:val="22"/>
          <w:szCs w:val="22"/>
          <w:lang w:eastAsia="ru-RU"/>
        </w:rPr>
        <w:t> </w:t>
      </w:r>
      <w:r w:rsidRPr="00F03921">
        <w:rPr>
          <w:rFonts w:cs="Times New Roman"/>
          <w:sz w:val="22"/>
          <w:szCs w:val="22"/>
          <w:bdr w:val="none" w:sz="0" w:space="0" w:color="auto" w:frame="1"/>
          <w:lang w:eastAsia="ru-RU"/>
        </w:rPr>
        <w:t>те, </w:t>
      </w:r>
      <w:r w:rsidRPr="00F03921">
        <w:rPr>
          <w:rFonts w:cs="Times New Roman"/>
          <w:sz w:val="22"/>
          <w:szCs w:val="22"/>
          <w:lang w:eastAsia="ru-RU"/>
        </w:rPr>
        <w:t> </w:t>
      </w:r>
      <w:r w:rsidRPr="00F03921">
        <w:rPr>
          <w:rFonts w:cs="Times New Roman"/>
          <w:sz w:val="22"/>
          <w:szCs w:val="22"/>
          <w:bdr w:val="none" w:sz="0" w:space="0" w:color="auto" w:frame="1"/>
          <w:lang w:eastAsia="ru-RU"/>
        </w:rPr>
        <w:t>що інші особи, </w:t>
      </w:r>
      <w:r w:rsidRPr="00F03921">
        <w:rPr>
          <w:rFonts w:cs="Times New Roman"/>
          <w:sz w:val="22"/>
          <w:szCs w:val="22"/>
          <w:lang w:eastAsia="ru-RU"/>
        </w:rPr>
        <w:t> </w:t>
      </w:r>
      <w:r w:rsidRPr="00F03921">
        <w:rPr>
          <w:rFonts w:cs="Times New Roman"/>
          <w:sz w:val="22"/>
          <w:szCs w:val="22"/>
          <w:bdr w:val="none" w:sz="0" w:space="0" w:color="auto" w:frame="1"/>
          <w:lang w:eastAsia="ru-RU"/>
        </w:rPr>
        <w:t>які </w:t>
      </w:r>
      <w:r w:rsidRPr="00F03921">
        <w:rPr>
          <w:rFonts w:cs="Times New Roman"/>
          <w:sz w:val="22"/>
          <w:szCs w:val="22"/>
          <w:lang w:eastAsia="ru-RU"/>
        </w:rPr>
        <w:t> </w:t>
      </w:r>
      <w:r w:rsidRPr="00F03921">
        <w:rPr>
          <w:rFonts w:cs="Times New Roman"/>
          <w:sz w:val="22"/>
          <w:szCs w:val="22"/>
          <w:bdr w:val="none" w:sz="0" w:space="0" w:color="auto" w:frame="1"/>
          <w:lang w:eastAsia="ru-RU"/>
        </w:rPr>
        <w:t>мають </w:t>
      </w:r>
      <w:r w:rsidRPr="00F03921">
        <w:rPr>
          <w:rFonts w:cs="Times New Roman"/>
          <w:sz w:val="22"/>
          <w:szCs w:val="22"/>
          <w:lang w:eastAsia="ru-RU"/>
        </w:rPr>
        <w:t> </w:t>
      </w:r>
      <w:r w:rsidRPr="00F03921">
        <w:rPr>
          <w:rFonts w:cs="Times New Roman"/>
          <w:sz w:val="22"/>
          <w:szCs w:val="22"/>
          <w:bdr w:val="none" w:sz="0" w:space="0" w:color="auto" w:frame="1"/>
          <w:lang w:eastAsia="ru-RU"/>
        </w:rPr>
        <w:t>зареєстровані </w:t>
      </w:r>
      <w:r w:rsidRPr="00F03921">
        <w:rPr>
          <w:rFonts w:cs="Times New Roman"/>
          <w:sz w:val="22"/>
          <w:szCs w:val="22"/>
          <w:lang w:eastAsia="ru-RU"/>
        </w:rPr>
        <w:t> </w:t>
      </w:r>
      <w:r w:rsidRPr="00F03921">
        <w:rPr>
          <w:rFonts w:cs="Times New Roman"/>
          <w:sz w:val="22"/>
          <w:szCs w:val="22"/>
          <w:bdr w:val="none" w:sz="0" w:space="0" w:color="auto" w:frame="1"/>
          <w:lang w:eastAsia="ru-RU"/>
        </w:rPr>
        <w:t>в </w:t>
      </w:r>
      <w:r w:rsidRPr="00F03921">
        <w:rPr>
          <w:rFonts w:cs="Times New Roman"/>
          <w:sz w:val="22"/>
          <w:szCs w:val="22"/>
          <w:lang w:eastAsia="ru-RU"/>
        </w:rPr>
        <w:t> </w:t>
      </w:r>
      <w:r w:rsidRPr="00F03921">
        <w:rPr>
          <w:rFonts w:cs="Times New Roman"/>
          <w:sz w:val="22"/>
          <w:szCs w:val="22"/>
          <w:bdr w:val="none" w:sz="0" w:space="0" w:color="auto" w:frame="1"/>
          <w:lang w:eastAsia="ru-RU"/>
        </w:rPr>
        <w:t>установленому </w:t>
      </w:r>
      <w:r w:rsidRPr="00F03921">
        <w:rPr>
          <w:rFonts w:cs="Times New Roman"/>
          <w:sz w:val="22"/>
          <w:szCs w:val="22"/>
          <w:lang w:eastAsia="ru-RU"/>
        </w:rPr>
        <w:t> </w:t>
      </w:r>
      <w:r w:rsidRPr="00F03921">
        <w:rPr>
          <w:rFonts w:cs="Times New Roman"/>
          <w:sz w:val="22"/>
          <w:szCs w:val="22"/>
          <w:bdr w:val="none" w:sz="0" w:space="0" w:color="auto" w:frame="1"/>
          <w:lang w:eastAsia="ru-RU"/>
        </w:rPr>
        <w:t>законом порядку права чи вимоги на предмет іпотеки, </w:t>
      </w:r>
      <w:r w:rsidRPr="00F03921">
        <w:rPr>
          <w:rFonts w:cs="Times New Roman"/>
          <w:sz w:val="22"/>
          <w:szCs w:val="22"/>
          <w:lang w:eastAsia="ru-RU"/>
        </w:rPr>
        <w:t> </w:t>
      </w:r>
      <w:r w:rsidRPr="00F03921">
        <w:rPr>
          <w:rFonts w:cs="Times New Roman"/>
          <w:sz w:val="22"/>
          <w:szCs w:val="22"/>
          <w:bdr w:val="none" w:sz="0" w:space="0" w:color="auto" w:frame="1"/>
          <w:lang w:eastAsia="ru-RU"/>
        </w:rPr>
        <w:t>відмовились </w:t>
      </w:r>
      <w:r w:rsidRPr="00F03921">
        <w:rPr>
          <w:rFonts w:cs="Times New Roman"/>
          <w:sz w:val="22"/>
          <w:szCs w:val="22"/>
          <w:lang w:eastAsia="ru-RU"/>
        </w:rPr>
        <w:t> </w:t>
      </w:r>
      <w:r w:rsidRPr="00F03921">
        <w:rPr>
          <w:rFonts w:cs="Times New Roman"/>
          <w:sz w:val="22"/>
          <w:szCs w:val="22"/>
          <w:bdr w:val="none" w:sz="0" w:space="0" w:color="auto" w:frame="1"/>
          <w:lang w:eastAsia="ru-RU"/>
        </w:rPr>
        <w:t>одержати надіслані </w:t>
      </w:r>
      <w:r w:rsidRPr="00F03921">
        <w:rPr>
          <w:rFonts w:cs="Times New Roman"/>
          <w:sz w:val="22"/>
          <w:szCs w:val="22"/>
          <w:lang w:eastAsia="ru-RU"/>
        </w:rPr>
        <w:t> </w:t>
      </w:r>
      <w:r w:rsidRPr="00F03921">
        <w:rPr>
          <w:rFonts w:cs="Times New Roman"/>
          <w:sz w:val="22"/>
          <w:szCs w:val="22"/>
          <w:bdr w:val="none" w:sz="0" w:space="0" w:color="auto" w:frame="1"/>
          <w:lang w:eastAsia="ru-RU"/>
        </w:rPr>
        <w:t>на </w:t>
      </w:r>
      <w:r w:rsidRPr="00F03921">
        <w:rPr>
          <w:rFonts w:cs="Times New Roman"/>
          <w:sz w:val="22"/>
          <w:szCs w:val="22"/>
          <w:lang w:eastAsia="ru-RU"/>
        </w:rPr>
        <w:t> </w:t>
      </w:r>
      <w:r w:rsidRPr="00F03921">
        <w:rPr>
          <w:rFonts w:cs="Times New Roman"/>
          <w:sz w:val="22"/>
          <w:szCs w:val="22"/>
          <w:bdr w:val="none" w:sz="0" w:space="0" w:color="auto" w:frame="1"/>
          <w:lang w:eastAsia="ru-RU"/>
        </w:rPr>
        <w:t>їх адресу </w:t>
      </w:r>
      <w:r w:rsidRPr="00F03921">
        <w:rPr>
          <w:rFonts w:cs="Times New Roman"/>
          <w:sz w:val="22"/>
          <w:szCs w:val="22"/>
          <w:lang w:eastAsia="ru-RU"/>
        </w:rPr>
        <w:t> </w:t>
      </w:r>
      <w:r w:rsidRPr="00F03921">
        <w:rPr>
          <w:rFonts w:cs="Times New Roman"/>
          <w:sz w:val="22"/>
          <w:szCs w:val="22"/>
          <w:bdr w:val="none" w:sz="0" w:space="0" w:color="auto" w:frame="1"/>
          <w:lang w:eastAsia="ru-RU"/>
        </w:rPr>
        <w:t>повідомлення </w:t>
      </w:r>
      <w:r w:rsidRPr="00F03921">
        <w:rPr>
          <w:rFonts w:cs="Times New Roman"/>
          <w:sz w:val="22"/>
          <w:szCs w:val="22"/>
          <w:lang w:eastAsia="ru-RU"/>
        </w:rPr>
        <w:t> </w:t>
      </w:r>
      <w:r w:rsidRPr="00F03921">
        <w:rPr>
          <w:rFonts w:cs="Times New Roman"/>
          <w:sz w:val="22"/>
          <w:szCs w:val="22"/>
          <w:bdr w:val="none" w:sz="0" w:space="0" w:color="auto" w:frame="1"/>
          <w:lang w:eastAsia="ru-RU"/>
        </w:rPr>
        <w:t>про намір продати предмет іпотеки. </w:t>
      </w:r>
      <w:r w:rsidRPr="00F03921">
        <w:rPr>
          <w:rFonts w:cs="Times New Roman"/>
          <w:sz w:val="22"/>
          <w:szCs w:val="22"/>
          <w:lang w:eastAsia="ru-RU"/>
        </w:rPr>
        <w:t> </w:t>
      </w:r>
      <w:r w:rsidRPr="00F03921">
        <w:rPr>
          <w:rFonts w:cs="Times New Roman"/>
          <w:sz w:val="22"/>
          <w:szCs w:val="22"/>
          <w:bdr w:val="none" w:sz="0" w:space="0" w:color="auto" w:frame="1"/>
          <w:lang w:eastAsia="ru-RU"/>
        </w:rPr>
        <w:t xml:space="preserve">Про цю обставину повинна свідчити зроблена на зворотному </w:t>
      </w:r>
      <w:r w:rsidRPr="00F03921">
        <w:rPr>
          <w:rFonts w:cs="Times New Roman"/>
          <w:sz w:val="22"/>
          <w:szCs w:val="22"/>
          <w:bdr w:val="none" w:sz="0" w:space="0" w:color="auto" w:frame="1"/>
          <w:lang w:eastAsia="ru-RU"/>
        </w:rPr>
        <w:lastRenderedPageBreak/>
        <w:t>повідомленні відмітка органу зв'язку.</w:t>
      </w:r>
    </w:p>
    <w:p w:rsidR="00851280" w:rsidRPr="00F03921" w:rsidRDefault="00851280" w:rsidP="00851280">
      <w:pPr>
        <w:shd w:val="clear" w:color="auto" w:fill="FFFFFF"/>
        <w:ind w:firstLine="360"/>
        <w:jc w:val="both"/>
        <w:textAlignment w:val="baseline"/>
        <w:rPr>
          <w:rFonts w:cs="Times New Roman"/>
          <w:sz w:val="22"/>
          <w:szCs w:val="22"/>
          <w:lang w:eastAsia="ru-RU"/>
        </w:rPr>
      </w:pPr>
      <w:r w:rsidRPr="00F03921">
        <w:rPr>
          <w:rFonts w:cs="Times New Roman"/>
          <w:sz w:val="22"/>
          <w:szCs w:val="22"/>
          <w:bdr w:val="none" w:sz="0" w:space="0" w:color="auto" w:frame="1"/>
          <w:lang w:eastAsia="ru-RU"/>
        </w:rPr>
        <w:t>Договір купівлі-продажу предмета іпотеки сторонній особі може бути посвідчений також у разі, </w:t>
      </w:r>
      <w:r w:rsidRPr="00F03921">
        <w:rPr>
          <w:rFonts w:cs="Times New Roman"/>
          <w:sz w:val="22"/>
          <w:szCs w:val="22"/>
          <w:lang w:eastAsia="ru-RU"/>
        </w:rPr>
        <w:t> </w:t>
      </w:r>
      <w:r w:rsidRPr="00F03921">
        <w:rPr>
          <w:rFonts w:cs="Times New Roman"/>
          <w:sz w:val="22"/>
          <w:szCs w:val="22"/>
          <w:bdr w:val="none" w:sz="0" w:space="0" w:color="auto" w:frame="1"/>
          <w:lang w:eastAsia="ru-RU"/>
        </w:rPr>
        <w:t>якщо адреса інших осіб, </w:t>
      </w:r>
      <w:r w:rsidRPr="00F03921">
        <w:rPr>
          <w:rFonts w:cs="Times New Roman"/>
          <w:sz w:val="22"/>
          <w:szCs w:val="22"/>
          <w:lang w:eastAsia="ru-RU"/>
        </w:rPr>
        <w:t> </w:t>
      </w:r>
      <w:r w:rsidRPr="00F03921">
        <w:rPr>
          <w:rFonts w:cs="Times New Roman"/>
          <w:sz w:val="22"/>
          <w:szCs w:val="22"/>
          <w:bdr w:val="none" w:sz="0" w:space="0" w:color="auto" w:frame="1"/>
          <w:lang w:eastAsia="ru-RU"/>
        </w:rPr>
        <w:t>які мають зареєстровані в установленому законом порядку права чи </w:t>
      </w:r>
      <w:r w:rsidRPr="00F03921">
        <w:rPr>
          <w:rFonts w:cs="Times New Roman"/>
          <w:sz w:val="22"/>
          <w:szCs w:val="22"/>
          <w:lang w:eastAsia="ru-RU"/>
        </w:rPr>
        <w:t> </w:t>
      </w:r>
      <w:r w:rsidRPr="00F03921">
        <w:rPr>
          <w:rFonts w:cs="Times New Roman"/>
          <w:sz w:val="22"/>
          <w:szCs w:val="22"/>
          <w:bdr w:val="none" w:sz="0" w:space="0" w:color="auto" w:frame="1"/>
          <w:lang w:eastAsia="ru-RU"/>
        </w:rPr>
        <w:t>вимоги </w:t>
      </w:r>
      <w:r w:rsidRPr="00F03921">
        <w:rPr>
          <w:rFonts w:cs="Times New Roman"/>
          <w:sz w:val="22"/>
          <w:szCs w:val="22"/>
          <w:lang w:eastAsia="ru-RU"/>
        </w:rPr>
        <w:t> </w:t>
      </w:r>
      <w:r w:rsidRPr="00F03921">
        <w:rPr>
          <w:rFonts w:cs="Times New Roman"/>
          <w:sz w:val="22"/>
          <w:szCs w:val="22"/>
          <w:bdr w:val="none" w:sz="0" w:space="0" w:color="auto" w:frame="1"/>
          <w:lang w:eastAsia="ru-RU"/>
        </w:rPr>
        <w:t>на предмет іпотеки, невідома. На ствердження цього факту повинен бути поданий документ </w:t>
      </w:r>
      <w:r w:rsidRPr="00F03921">
        <w:rPr>
          <w:rFonts w:cs="Times New Roman"/>
          <w:sz w:val="22"/>
          <w:szCs w:val="22"/>
          <w:lang w:eastAsia="ru-RU"/>
        </w:rPr>
        <w:t> </w:t>
      </w:r>
      <w:r w:rsidRPr="00F03921">
        <w:rPr>
          <w:rFonts w:cs="Times New Roman"/>
          <w:sz w:val="22"/>
          <w:szCs w:val="22"/>
          <w:bdr w:val="none" w:sz="0" w:space="0" w:color="auto" w:frame="1"/>
          <w:lang w:eastAsia="ru-RU"/>
        </w:rPr>
        <w:t>відповідного </w:t>
      </w:r>
      <w:r w:rsidRPr="00F03921">
        <w:rPr>
          <w:rFonts w:cs="Times New Roman"/>
          <w:sz w:val="22"/>
          <w:szCs w:val="22"/>
          <w:lang w:eastAsia="ru-RU"/>
        </w:rPr>
        <w:t> </w:t>
      </w:r>
      <w:r w:rsidRPr="00F03921">
        <w:rPr>
          <w:rFonts w:cs="Times New Roman"/>
          <w:sz w:val="22"/>
          <w:szCs w:val="22"/>
          <w:bdr w:val="none" w:sz="0" w:space="0" w:color="auto" w:frame="1"/>
          <w:lang w:eastAsia="ru-RU"/>
        </w:rPr>
        <w:t>компетентного </w:t>
      </w:r>
      <w:r w:rsidRPr="00F03921">
        <w:rPr>
          <w:rFonts w:cs="Times New Roman"/>
          <w:sz w:val="22"/>
          <w:szCs w:val="22"/>
          <w:lang w:eastAsia="ru-RU"/>
        </w:rPr>
        <w:t> </w:t>
      </w:r>
      <w:r w:rsidRPr="00F03921">
        <w:rPr>
          <w:rFonts w:cs="Times New Roman"/>
          <w:sz w:val="22"/>
          <w:szCs w:val="22"/>
          <w:bdr w:val="none" w:sz="0" w:space="0" w:color="auto" w:frame="1"/>
          <w:lang w:eastAsia="ru-RU"/>
        </w:rPr>
        <w:t>органу </w:t>
      </w:r>
      <w:r w:rsidRPr="00F03921">
        <w:rPr>
          <w:rFonts w:cs="Times New Roman"/>
          <w:sz w:val="22"/>
          <w:szCs w:val="22"/>
          <w:lang w:eastAsia="ru-RU"/>
        </w:rPr>
        <w:t> </w:t>
      </w:r>
      <w:r w:rsidRPr="00F03921">
        <w:rPr>
          <w:rFonts w:cs="Times New Roman"/>
          <w:sz w:val="22"/>
          <w:szCs w:val="22"/>
          <w:bdr w:val="none" w:sz="0" w:space="0" w:color="auto" w:frame="1"/>
          <w:lang w:eastAsia="ru-RU"/>
        </w:rPr>
        <w:t>(довідкової служби, адресного бюро тощо).</w:t>
      </w:r>
    </w:p>
    <w:p w:rsidR="00851280" w:rsidRPr="00F03921" w:rsidRDefault="00851280" w:rsidP="00851280">
      <w:pPr>
        <w:shd w:val="clear" w:color="auto" w:fill="FFFFFF"/>
        <w:ind w:firstLine="360"/>
        <w:jc w:val="both"/>
        <w:textAlignment w:val="baseline"/>
        <w:rPr>
          <w:rFonts w:cs="Times New Roman"/>
          <w:sz w:val="22"/>
          <w:szCs w:val="22"/>
          <w:lang w:eastAsia="ru-RU"/>
        </w:rPr>
      </w:pPr>
      <w:r w:rsidRPr="00F03921">
        <w:rPr>
          <w:rFonts w:cs="Times New Roman"/>
          <w:sz w:val="22"/>
          <w:szCs w:val="22"/>
          <w:bdr w:val="none" w:sz="0" w:space="0" w:color="auto" w:frame="1"/>
          <w:lang w:eastAsia="ru-RU"/>
        </w:rPr>
        <w:t>Ціна продажу предмета іпотеки має бути встановлена за </w:t>
      </w:r>
      <w:r w:rsidRPr="00F03921">
        <w:rPr>
          <w:rFonts w:cs="Times New Roman"/>
          <w:sz w:val="22"/>
          <w:szCs w:val="22"/>
          <w:lang w:eastAsia="ru-RU"/>
        </w:rPr>
        <w:t> </w:t>
      </w:r>
      <w:r w:rsidRPr="00F03921">
        <w:rPr>
          <w:rFonts w:cs="Times New Roman"/>
          <w:sz w:val="22"/>
          <w:szCs w:val="22"/>
          <w:bdr w:val="none" w:sz="0" w:space="0" w:color="auto" w:frame="1"/>
          <w:lang w:eastAsia="ru-RU"/>
        </w:rPr>
        <w:t>згодою між іпотекодержателем та іпотекодавцем. </w:t>
      </w:r>
      <w:r w:rsidRPr="00F03921">
        <w:rPr>
          <w:rFonts w:cs="Times New Roman"/>
          <w:sz w:val="22"/>
          <w:szCs w:val="22"/>
          <w:lang w:eastAsia="ru-RU"/>
        </w:rPr>
        <w:t> </w:t>
      </w:r>
      <w:r w:rsidRPr="00F03921">
        <w:rPr>
          <w:rFonts w:cs="Times New Roman"/>
          <w:sz w:val="22"/>
          <w:szCs w:val="22"/>
          <w:bdr w:val="none" w:sz="0" w:space="0" w:color="auto" w:frame="1"/>
          <w:lang w:eastAsia="ru-RU"/>
        </w:rPr>
        <w:t>У разі недосягнення згоди щодо ціни продажу продаж предмета іпотеки здійснюється </w:t>
      </w:r>
      <w:r w:rsidRPr="00F03921">
        <w:rPr>
          <w:rFonts w:cs="Times New Roman"/>
          <w:sz w:val="22"/>
          <w:szCs w:val="22"/>
          <w:lang w:eastAsia="ru-RU"/>
        </w:rPr>
        <w:t> </w:t>
      </w:r>
      <w:r w:rsidRPr="00F03921">
        <w:rPr>
          <w:rFonts w:cs="Times New Roman"/>
          <w:sz w:val="22"/>
          <w:szCs w:val="22"/>
          <w:bdr w:val="none" w:sz="0" w:space="0" w:color="auto" w:frame="1"/>
          <w:lang w:eastAsia="ru-RU"/>
        </w:rPr>
        <w:t>за </w:t>
      </w:r>
      <w:r w:rsidRPr="00F03921">
        <w:rPr>
          <w:rFonts w:cs="Times New Roman"/>
          <w:sz w:val="22"/>
          <w:szCs w:val="22"/>
          <w:lang w:eastAsia="ru-RU"/>
        </w:rPr>
        <w:t> </w:t>
      </w:r>
      <w:r w:rsidRPr="00F03921">
        <w:rPr>
          <w:rFonts w:cs="Times New Roman"/>
          <w:sz w:val="22"/>
          <w:szCs w:val="22"/>
          <w:bdr w:val="none" w:sz="0" w:space="0" w:color="auto" w:frame="1"/>
          <w:lang w:eastAsia="ru-RU"/>
        </w:rPr>
        <w:t>ціною, не </w:t>
      </w:r>
      <w:r w:rsidRPr="00F03921">
        <w:rPr>
          <w:rFonts w:cs="Times New Roman"/>
          <w:sz w:val="22"/>
          <w:szCs w:val="22"/>
          <w:lang w:eastAsia="ru-RU"/>
        </w:rPr>
        <w:t> </w:t>
      </w:r>
      <w:r w:rsidRPr="00F03921">
        <w:rPr>
          <w:rFonts w:cs="Times New Roman"/>
          <w:sz w:val="22"/>
          <w:szCs w:val="22"/>
          <w:bdr w:val="none" w:sz="0" w:space="0" w:color="auto" w:frame="1"/>
          <w:lang w:eastAsia="ru-RU"/>
        </w:rPr>
        <w:t>нижчою </w:t>
      </w:r>
      <w:r w:rsidRPr="00F03921">
        <w:rPr>
          <w:rFonts w:cs="Times New Roman"/>
          <w:sz w:val="22"/>
          <w:szCs w:val="22"/>
          <w:lang w:eastAsia="ru-RU"/>
        </w:rPr>
        <w:t> </w:t>
      </w:r>
      <w:r w:rsidRPr="00F03921">
        <w:rPr>
          <w:rFonts w:cs="Times New Roman"/>
          <w:sz w:val="22"/>
          <w:szCs w:val="22"/>
          <w:bdr w:val="none" w:sz="0" w:space="0" w:color="auto" w:frame="1"/>
          <w:lang w:eastAsia="ru-RU"/>
        </w:rPr>
        <w:t>за встановлену незалежною оцінкою, </w:t>
      </w:r>
      <w:r w:rsidRPr="00F03921">
        <w:rPr>
          <w:rFonts w:cs="Times New Roman"/>
          <w:sz w:val="22"/>
          <w:szCs w:val="22"/>
          <w:lang w:eastAsia="ru-RU"/>
        </w:rPr>
        <w:t> </w:t>
      </w:r>
      <w:r w:rsidRPr="00F03921">
        <w:rPr>
          <w:rFonts w:cs="Times New Roman"/>
          <w:sz w:val="22"/>
          <w:szCs w:val="22"/>
          <w:bdr w:val="none" w:sz="0" w:space="0" w:color="auto" w:frame="1"/>
          <w:lang w:eastAsia="ru-RU"/>
        </w:rPr>
        <w:t>що підтверджується відповідним актом про оцінку.</w:t>
      </w:r>
    </w:p>
    <w:p w:rsidR="00851280" w:rsidRPr="00F03921" w:rsidRDefault="00851280" w:rsidP="00851280">
      <w:pPr>
        <w:shd w:val="clear" w:color="auto" w:fill="FFFFFF"/>
        <w:ind w:firstLine="360"/>
        <w:jc w:val="both"/>
        <w:textAlignment w:val="baseline"/>
        <w:rPr>
          <w:rFonts w:cs="Times New Roman"/>
          <w:sz w:val="22"/>
          <w:szCs w:val="22"/>
          <w:lang w:eastAsia="ru-RU"/>
        </w:rPr>
      </w:pPr>
      <w:r w:rsidRPr="00F03921">
        <w:rPr>
          <w:rFonts w:cs="Times New Roman"/>
          <w:sz w:val="22"/>
          <w:szCs w:val="22"/>
          <w:bdr w:val="none" w:sz="0" w:space="0" w:color="auto" w:frame="1"/>
          <w:lang w:eastAsia="ru-RU"/>
        </w:rPr>
        <w:t>Договір купівлі-продажу є підставою для припинення іпотеки та зняття заборони відчуження предмета іпотеки.</w:t>
      </w:r>
    </w:p>
    <w:p w:rsidR="00851280" w:rsidRPr="00F03921" w:rsidRDefault="00851280" w:rsidP="00851280">
      <w:pPr>
        <w:shd w:val="clear" w:color="auto" w:fill="FFFFFF"/>
        <w:ind w:firstLine="360"/>
        <w:jc w:val="both"/>
        <w:textAlignment w:val="baseline"/>
        <w:rPr>
          <w:rFonts w:cs="Times New Roman"/>
          <w:sz w:val="22"/>
          <w:szCs w:val="22"/>
          <w:lang w:eastAsia="ru-RU"/>
        </w:rPr>
      </w:pPr>
      <w:r w:rsidRPr="00F03921">
        <w:rPr>
          <w:rFonts w:cs="Times New Roman"/>
          <w:sz w:val="22"/>
          <w:szCs w:val="22"/>
          <w:bdr w:val="none" w:sz="0" w:space="0" w:color="auto" w:frame="1"/>
          <w:lang w:eastAsia="ru-RU"/>
        </w:rPr>
        <w:t>Договір купівлі-продажу предмета іпотеки є правовою підставою для реєстрації права власності покупця на нерухоме майно, </w:t>
      </w:r>
      <w:r w:rsidRPr="00F03921">
        <w:rPr>
          <w:rFonts w:cs="Times New Roman"/>
          <w:sz w:val="22"/>
          <w:szCs w:val="22"/>
          <w:lang w:eastAsia="ru-RU"/>
        </w:rPr>
        <w:t> </w:t>
      </w:r>
      <w:r w:rsidRPr="00F03921">
        <w:rPr>
          <w:rFonts w:cs="Times New Roman"/>
          <w:sz w:val="22"/>
          <w:szCs w:val="22"/>
          <w:bdr w:val="none" w:sz="0" w:space="0" w:color="auto" w:frame="1"/>
          <w:lang w:eastAsia="ru-RU"/>
        </w:rPr>
        <w:t>що було предметом іпотеки.</w:t>
      </w:r>
    </w:p>
    <w:p w:rsidR="00851280" w:rsidRPr="00F03921" w:rsidRDefault="00851280" w:rsidP="00851280">
      <w:pPr>
        <w:shd w:val="clear" w:color="auto" w:fill="FFFFFF"/>
        <w:ind w:firstLine="360"/>
        <w:jc w:val="both"/>
        <w:textAlignment w:val="baseline"/>
        <w:rPr>
          <w:rFonts w:cs="Times New Roman"/>
          <w:sz w:val="22"/>
          <w:szCs w:val="22"/>
          <w:lang w:eastAsia="ru-RU"/>
        </w:rPr>
      </w:pPr>
      <w:r w:rsidRPr="00F03921">
        <w:rPr>
          <w:rFonts w:cs="Times New Roman"/>
          <w:sz w:val="22"/>
          <w:szCs w:val="22"/>
          <w:bdr w:val="none" w:sz="0" w:space="0" w:color="auto" w:frame="1"/>
          <w:lang w:eastAsia="ru-RU"/>
        </w:rPr>
        <w:t>При посвідченні договору викупу земельної ділянки (у разі відсутності на ній житлового будинку, споруди та іншого нерухомого майна,  насаджень),  </w:t>
      </w:r>
      <w:r w:rsidRPr="00F03921">
        <w:rPr>
          <w:rFonts w:cs="Times New Roman"/>
          <w:sz w:val="22"/>
          <w:szCs w:val="22"/>
          <w:lang w:eastAsia="ru-RU"/>
        </w:rPr>
        <w:t> </w:t>
      </w:r>
      <w:r w:rsidRPr="00F03921">
        <w:rPr>
          <w:rFonts w:cs="Times New Roman"/>
          <w:sz w:val="22"/>
          <w:szCs w:val="22"/>
          <w:bdr w:val="none" w:sz="0" w:space="0" w:color="auto" w:frame="1"/>
          <w:lang w:eastAsia="ru-RU"/>
        </w:rPr>
        <w:t>що </w:t>
      </w:r>
      <w:r w:rsidRPr="00F03921">
        <w:rPr>
          <w:rFonts w:cs="Times New Roman"/>
          <w:sz w:val="22"/>
          <w:szCs w:val="22"/>
          <w:lang w:eastAsia="ru-RU"/>
        </w:rPr>
        <w:t> </w:t>
      </w:r>
      <w:r w:rsidRPr="00F03921">
        <w:rPr>
          <w:rFonts w:cs="Times New Roman"/>
          <w:sz w:val="22"/>
          <w:szCs w:val="22"/>
          <w:bdr w:val="none" w:sz="0" w:space="0" w:color="auto" w:frame="1"/>
          <w:lang w:eastAsia="ru-RU"/>
        </w:rPr>
        <w:t>перебуває </w:t>
      </w:r>
      <w:r w:rsidRPr="00F03921">
        <w:rPr>
          <w:rFonts w:cs="Times New Roman"/>
          <w:sz w:val="22"/>
          <w:szCs w:val="22"/>
          <w:lang w:eastAsia="ru-RU"/>
        </w:rPr>
        <w:t> </w:t>
      </w:r>
      <w:r w:rsidRPr="00F03921">
        <w:rPr>
          <w:rFonts w:cs="Times New Roman"/>
          <w:sz w:val="22"/>
          <w:szCs w:val="22"/>
          <w:bdr w:val="none" w:sz="0" w:space="0" w:color="auto" w:frame="1"/>
          <w:lang w:eastAsia="ru-RU"/>
        </w:rPr>
        <w:t>у </w:t>
      </w:r>
      <w:r w:rsidRPr="00F03921">
        <w:rPr>
          <w:rFonts w:cs="Times New Roman"/>
          <w:sz w:val="22"/>
          <w:szCs w:val="22"/>
          <w:lang w:eastAsia="ru-RU"/>
        </w:rPr>
        <w:t> </w:t>
      </w:r>
      <w:r w:rsidRPr="00F03921">
        <w:rPr>
          <w:rFonts w:cs="Times New Roman"/>
          <w:sz w:val="22"/>
          <w:szCs w:val="22"/>
          <w:bdr w:val="none" w:sz="0" w:space="0" w:color="auto" w:frame="1"/>
          <w:lang w:eastAsia="ru-RU"/>
        </w:rPr>
        <w:t>приватній </w:t>
      </w:r>
      <w:r w:rsidRPr="00F03921">
        <w:rPr>
          <w:rFonts w:cs="Times New Roman"/>
          <w:sz w:val="22"/>
          <w:szCs w:val="22"/>
          <w:lang w:eastAsia="ru-RU"/>
        </w:rPr>
        <w:t> </w:t>
      </w:r>
      <w:r w:rsidRPr="00F03921">
        <w:rPr>
          <w:rFonts w:cs="Times New Roman"/>
          <w:sz w:val="22"/>
          <w:szCs w:val="22"/>
          <w:bdr w:val="none" w:sz="0" w:space="0" w:color="auto" w:frame="1"/>
          <w:lang w:eastAsia="ru-RU"/>
        </w:rPr>
        <w:t>власності, для суспільних </w:t>
      </w:r>
      <w:r w:rsidRPr="00F03921">
        <w:rPr>
          <w:rFonts w:cs="Times New Roman"/>
          <w:sz w:val="22"/>
          <w:szCs w:val="22"/>
          <w:lang w:eastAsia="ru-RU"/>
        </w:rPr>
        <w:t> </w:t>
      </w:r>
      <w:r w:rsidRPr="00F03921">
        <w:rPr>
          <w:rFonts w:cs="Times New Roman"/>
          <w:sz w:val="22"/>
          <w:szCs w:val="22"/>
          <w:bdr w:val="none" w:sz="0" w:space="0" w:color="auto" w:frame="1"/>
          <w:lang w:eastAsia="ru-RU"/>
        </w:rPr>
        <w:t>потреб </w:t>
      </w:r>
      <w:r w:rsidRPr="00F03921">
        <w:rPr>
          <w:rFonts w:cs="Times New Roman"/>
          <w:sz w:val="22"/>
          <w:szCs w:val="22"/>
          <w:lang w:eastAsia="ru-RU"/>
        </w:rPr>
        <w:t> </w:t>
      </w:r>
      <w:r w:rsidRPr="00F03921">
        <w:rPr>
          <w:rFonts w:cs="Times New Roman"/>
          <w:sz w:val="22"/>
          <w:szCs w:val="22"/>
          <w:bdr w:val="none" w:sz="0" w:space="0" w:color="auto" w:frame="1"/>
          <w:lang w:eastAsia="ru-RU"/>
        </w:rPr>
        <w:t>нотаріус </w:t>
      </w:r>
      <w:r w:rsidRPr="00F03921">
        <w:rPr>
          <w:rFonts w:cs="Times New Roman"/>
          <w:sz w:val="22"/>
          <w:szCs w:val="22"/>
          <w:lang w:eastAsia="ru-RU"/>
        </w:rPr>
        <w:t> </w:t>
      </w:r>
      <w:r w:rsidRPr="00F03921">
        <w:rPr>
          <w:rFonts w:cs="Times New Roman"/>
          <w:sz w:val="22"/>
          <w:szCs w:val="22"/>
          <w:bdr w:val="none" w:sz="0" w:space="0" w:color="auto" w:frame="1"/>
          <w:lang w:eastAsia="ru-RU"/>
        </w:rPr>
        <w:t>вимагає подання відповідного рішення органів </w:t>
      </w:r>
      <w:r w:rsidRPr="00F03921">
        <w:rPr>
          <w:rFonts w:cs="Times New Roman"/>
          <w:sz w:val="22"/>
          <w:szCs w:val="22"/>
          <w:lang w:eastAsia="ru-RU"/>
        </w:rPr>
        <w:t> </w:t>
      </w:r>
      <w:r w:rsidRPr="00F03921">
        <w:rPr>
          <w:rFonts w:cs="Times New Roman"/>
          <w:sz w:val="22"/>
          <w:szCs w:val="22"/>
          <w:bdr w:val="none" w:sz="0" w:space="0" w:color="auto" w:frame="1"/>
          <w:lang w:eastAsia="ru-RU"/>
        </w:rPr>
        <w:t>державної влади, органів влади Автономної Республіки Крим або </w:t>
      </w:r>
      <w:r w:rsidRPr="00F03921">
        <w:rPr>
          <w:rFonts w:cs="Times New Roman"/>
          <w:sz w:val="22"/>
          <w:szCs w:val="22"/>
          <w:lang w:eastAsia="ru-RU"/>
        </w:rPr>
        <w:t> </w:t>
      </w:r>
      <w:r w:rsidRPr="00F03921">
        <w:rPr>
          <w:rFonts w:cs="Times New Roman"/>
          <w:sz w:val="22"/>
          <w:szCs w:val="22"/>
          <w:bdr w:val="none" w:sz="0" w:space="0" w:color="auto" w:frame="1"/>
          <w:lang w:eastAsia="ru-RU"/>
        </w:rPr>
        <w:t>органів </w:t>
      </w:r>
      <w:r w:rsidRPr="00F03921">
        <w:rPr>
          <w:rFonts w:cs="Times New Roman"/>
          <w:sz w:val="22"/>
          <w:szCs w:val="22"/>
          <w:lang w:eastAsia="ru-RU"/>
        </w:rPr>
        <w:t> </w:t>
      </w:r>
      <w:r w:rsidRPr="00F03921">
        <w:rPr>
          <w:rFonts w:cs="Times New Roman"/>
          <w:sz w:val="22"/>
          <w:szCs w:val="22"/>
          <w:bdr w:val="none" w:sz="0" w:space="0" w:color="auto" w:frame="1"/>
          <w:lang w:eastAsia="ru-RU"/>
        </w:rPr>
        <w:t>місцевого </w:t>
      </w:r>
      <w:r w:rsidRPr="00F03921">
        <w:rPr>
          <w:rFonts w:cs="Times New Roman"/>
          <w:sz w:val="22"/>
          <w:szCs w:val="22"/>
          <w:lang w:eastAsia="ru-RU"/>
        </w:rPr>
        <w:t> </w:t>
      </w:r>
      <w:r w:rsidRPr="00F03921">
        <w:rPr>
          <w:rFonts w:cs="Times New Roman"/>
          <w:sz w:val="22"/>
          <w:szCs w:val="22"/>
          <w:bdr w:val="none" w:sz="0" w:space="0" w:color="auto" w:frame="1"/>
          <w:lang w:eastAsia="ru-RU"/>
        </w:rPr>
        <w:t>самоврядування. </w:t>
      </w:r>
      <w:r w:rsidRPr="00F03921">
        <w:rPr>
          <w:rFonts w:cs="Times New Roman"/>
          <w:sz w:val="22"/>
          <w:szCs w:val="22"/>
          <w:lang w:eastAsia="ru-RU"/>
        </w:rPr>
        <w:t> </w:t>
      </w:r>
      <w:r w:rsidRPr="00F03921">
        <w:rPr>
          <w:rFonts w:cs="Times New Roman"/>
          <w:sz w:val="22"/>
          <w:szCs w:val="22"/>
          <w:bdr w:val="none" w:sz="0" w:space="0" w:color="auto" w:frame="1"/>
          <w:lang w:eastAsia="ru-RU"/>
        </w:rPr>
        <w:t>При </w:t>
      </w:r>
      <w:r w:rsidRPr="00F03921">
        <w:rPr>
          <w:rFonts w:cs="Times New Roman"/>
          <w:sz w:val="22"/>
          <w:szCs w:val="22"/>
          <w:lang w:eastAsia="ru-RU"/>
        </w:rPr>
        <w:t> </w:t>
      </w:r>
      <w:r w:rsidRPr="00F03921">
        <w:rPr>
          <w:rFonts w:cs="Times New Roman"/>
          <w:sz w:val="22"/>
          <w:szCs w:val="22"/>
          <w:bdr w:val="none" w:sz="0" w:space="0" w:color="auto" w:frame="1"/>
          <w:lang w:eastAsia="ru-RU"/>
        </w:rPr>
        <w:t>посвідченні </w:t>
      </w:r>
      <w:r w:rsidRPr="00F03921">
        <w:rPr>
          <w:rFonts w:cs="Times New Roman"/>
          <w:sz w:val="22"/>
          <w:szCs w:val="22"/>
          <w:lang w:eastAsia="ru-RU"/>
        </w:rPr>
        <w:t> </w:t>
      </w:r>
      <w:r w:rsidRPr="00F03921">
        <w:rPr>
          <w:rFonts w:cs="Times New Roman"/>
          <w:sz w:val="22"/>
          <w:szCs w:val="22"/>
          <w:bdr w:val="none" w:sz="0" w:space="0" w:color="auto" w:frame="1"/>
          <w:lang w:eastAsia="ru-RU"/>
        </w:rPr>
        <w:t>такого договору </w:t>
      </w:r>
      <w:r w:rsidRPr="00F03921">
        <w:rPr>
          <w:rFonts w:cs="Times New Roman"/>
          <w:sz w:val="22"/>
          <w:szCs w:val="22"/>
          <w:lang w:eastAsia="ru-RU"/>
        </w:rPr>
        <w:t> </w:t>
      </w:r>
      <w:r w:rsidRPr="00F03921">
        <w:rPr>
          <w:rFonts w:cs="Times New Roman"/>
          <w:sz w:val="22"/>
          <w:szCs w:val="22"/>
          <w:bdr w:val="none" w:sz="0" w:space="0" w:color="auto" w:frame="1"/>
          <w:lang w:eastAsia="ru-RU"/>
        </w:rPr>
        <w:t>нотаріус роз'яснює </w:t>
      </w:r>
      <w:r w:rsidRPr="00F03921">
        <w:rPr>
          <w:rFonts w:cs="Times New Roman"/>
          <w:sz w:val="22"/>
          <w:szCs w:val="22"/>
          <w:lang w:eastAsia="ru-RU"/>
        </w:rPr>
        <w:t> </w:t>
      </w:r>
      <w:r w:rsidRPr="00F03921">
        <w:rPr>
          <w:rFonts w:cs="Times New Roman"/>
          <w:sz w:val="22"/>
          <w:szCs w:val="22"/>
          <w:bdr w:val="none" w:sz="0" w:space="0" w:color="auto" w:frame="1"/>
          <w:lang w:eastAsia="ru-RU"/>
        </w:rPr>
        <w:t>власникові </w:t>
      </w:r>
      <w:r w:rsidRPr="00F03921">
        <w:rPr>
          <w:rFonts w:cs="Times New Roman"/>
          <w:sz w:val="22"/>
          <w:szCs w:val="22"/>
          <w:lang w:eastAsia="ru-RU"/>
        </w:rPr>
        <w:t> </w:t>
      </w:r>
      <w:r w:rsidRPr="00F03921">
        <w:rPr>
          <w:rFonts w:cs="Times New Roman"/>
          <w:sz w:val="22"/>
          <w:szCs w:val="22"/>
          <w:bdr w:val="none" w:sz="0" w:space="0" w:color="auto" w:frame="1"/>
          <w:lang w:eastAsia="ru-RU"/>
        </w:rPr>
        <w:t>земельної ділянки зміст статті </w:t>
      </w:r>
      <w:r w:rsidRPr="00F03921">
        <w:rPr>
          <w:rFonts w:cs="Times New Roman"/>
          <w:sz w:val="22"/>
          <w:szCs w:val="22"/>
          <w:lang w:eastAsia="ru-RU"/>
        </w:rPr>
        <w:t> </w:t>
      </w:r>
      <w:r w:rsidRPr="00F03921">
        <w:rPr>
          <w:rFonts w:cs="Times New Roman"/>
          <w:sz w:val="22"/>
          <w:szCs w:val="22"/>
          <w:bdr w:val="none" w:sz="0" w:space="0" w:color="auto" w:frame="1"/>
          <w:lang w:eastAsia="ru-RU"/>
        </w:rPr>
        <w:t>146 </w:t>
      </w:r>
      <w:r w:rsidRPr="00F03921">
        <w:rPr>
          <w:rFonts w:cs="Times New Roman"/>
          <w:sz w:val="22"/>
          <w:szCs w:val="22"/>
          <w:lang w:eastAsia="ru-RU"/>
        </w:rPr>
        <w:t> </w:t>
      </w:r>
      <w:r w:rsidRPr="00F03921">
        <w:rPr>
          <w:rFonts w:cs="Times New Roman"/>
          <w:sz w:val="22"/>
          <w:szCs w:val="22"/>
          <w:bdr w:val="none" w:sz="0" w:space="0" w:color="auto" w:frame="1"/>
          <w:lang w:eastAsia="ru-RU"/>
        </w:rPr>
        <w:t>Земельного </w:t>
      </w:r>
      <w:r w:rsidRPr="00F03921">
        <w:rPr>
          <w:rFonts w:cs="Times New Roman"/>
          <w:sz w:val="22"/>
          <w:szCs w:val="22"/>
          <w:lang w:eastAsia="ru-RU"/>
        </w:rPr>
        <w:t> </w:t>
      </w:r>
      <w:r w:rsidRPr="00F03921">
        <w:rPr>
          <w:rFonts w:cs="Times New Roman"/>
          <w:sz w:val="22"/>
          <w:szCs w:val="22"/>
          <w:bdr w:val="none" w:sz="0" w:space="0" w:color="auto" w:frame="1"/>
          <w:lang w:eastAsia="ru-RU"/>
        </w:rPr>
        <w:t>кодексу України та статті 350 Цивільного </w:t>
      </w:r>
      <w:r w:rsidRPr="00F03921">
        <w:rPr>
          <w:rFonts w:cs="Times New Roman"/>
          <w:sz w:val="22"/>
          <w:szCs w:val="22"/>
          <w:lang w:eastAsia="ru-RU"/>
        </w:rPr>
        <w:t> </w:t>
      </w:r>
      <w:r w:rsidRPr="00F03921">
        <w:rPr>
          <w:rFonts w:cs="Times New Roman"/>
          <w:sz w:val="22"/>
          <w:szCs w:val="22"/>
          <w:bdr w:val="none" w:sz="0" w:space="0" w:color="auto" w:frame="1"/>
          <w:lang w:eastAsia="ru-RU"/>
        </w:rPr>
        <w:t>кодексу </w:t>
      </w:r>
      <w:r w:rsidRPr="00F03921">
        <w:rPr>
          <w:rFonts w:cs="Times New Roman"/>
          <w:sz w:val="22"/>
          <w:szCs w:val="22"/>
          <w:lang w:eastAsia="ru-RU"/>
        </w:rPr>
        <w:t> </w:t>
      </w:r>
      <w:r w:rsidRPr="00F03921">
        <w:rPr>
          <w:rFonts w:cs="Times New Roman"/>
          <w:sz w:val="22"/>
          <w:szCs w:val="22"/>
          <w:bdr w:val="none" w:sz="0" w:space="0" w:color="auto" w:frame="1"/>
          <w:lang w:eastAsia="ru-RU"/>
        </w:rPr>
        <w:t>України, про що зазначається в тексті договору.</w:t>
      </w:r>
    </w:p>
    <w:p w:rsidR="00851280" w:rsidRPr="00F03921" w:rsidRDefault="00851280" w:rsidP="00851280">
      <w:pPr>
        <w:shd w:val="clear" w:color="auto" w:fill="FFFFFF"/>
        <w:ind w:firstLine="360"/>
        <w:jc w:val="both"/>
        <w:textAlignment w:val="baseline"/>
        <w:rPr>
          <w:rFonts w:cs="Times New Roman"/>
          <w:sz w:val="22"/>
          <w:szCs w:val="22"/>
          <w:lang w:eastAsia="ru-RU"/>
        </w:rPr>
      </w:pPr>
      <w:r w:rsidRPr="00F03921">
        <w:rPr>
          <w:rFonts w:cs="Times New Roman"/>
          <w:sz w:val="22"/>
          <w:szCs w:val="22"/>
          <w:bdr w:val="none" w:sz="0" w:space="0" w:color="auto" w:frame="1"/>
          <w:lang w:eastAsia="ru-RU"/>
        </w:rPr>
        <w:t>Для посвідчення угоди про </w:t>
      </w:r>
      <w:r w:rsidRPr="00F03921">
        <w:rPr>
          <w:rFonts w:cs="Times New Roman"/>
          <w:sz w:val="22"/>
          <w:szCs w:val="22"/>
          <w:lang w:eastAsia="ru-RU"/>
        </w:rPr>
        <w:t> </w:t>
      </w:r>
      <w:r w:rsidRPr="00F03921">
        <w:rPr>
          <w:rFonts w:cs="Times New Roman"/>
          <w:sz w:val="22"/>
          <w:szCs w:val="22"/>
          <w:bdr w:val="none" w:sz="0" w:space="0" w:color="auto" w:frame="1"/>
          <w:lang w:eastAsia="ru-RU"/>
        </w:rPr>
        <w:t>передачу </w:t>
      </w:r>
      <w:r w:rsidRPr="00F03921">
        <w:rPr>
          <w:rFonts w:cs="Times New Roman"/>
          <w:sz w:val="22"/>
          <w:szCs w:val="22"/>
          <w:lang w:eastAsia="ru-RU"/>
        </w:rPr>
        <w:t> </w:t>
      </w:r>
      <w:r w:rsidRPr="00F03921">
        <w:rPr>
          <w:rFonts w:cs="Times New Roman"/>
          <w:sz w:val="22"/>
          <w:szCs w:val="22"/>
          <w:bdr w:val="none" w:sz="0" w:space="0" w:color="auto" w:frame="1"/>
          <w:lang w:eastAsia="ru-RU"/>
        </w:rPr>
        <w:t>права </w:t>
      </w:r>
      <w:r w:rsidRPr="00F03921">
        <w:rPr>
          <w:rFonts w:cs="Times New Roman"/>
          <w:sz w:val="22"/>
          <w:szCs w:val="22"/>
          <w:lang w:eastAsia="ru-RU"/>
        </w:rPr>
        <w:t> </w:t>
      </w:r>
      <w:r w:rsidRPr="00F03921">
        <w:rPr>
          <w:rFonts w:cs="Times New Roman"/>
          <w:sz w:val="22"/>
          <w:szCs w:val="22"/>
          <w:bdr w:val="none" w:sz="0" w:space="0" w:color="auto" w:frame="1"/>
          <w:lang w:eastAsia="ru-RU"/>
        </w:rPr>
        <w:t>власності </w:t>
      </w:r>
      <w:r w:rsidRPr="00F03921">
        <w:rPr>
          <w:rFonts w:cs="Times New Roman"/>
          <w:sz w:val="22"/>
          <w:szCs w:val="22"/>
          <w:lang w:eastAsia="ru-RU"/>
        </w:rPr>
        <w:t> </w:t>
      </w:r>
      <w:r w:rsidRPr="00F03921">
        <w:rPr>
          <w:rFonts w:cs="Times New Roman"/>
          <w:sz w:val="22"/>
          <w:szCs w:val="22"/>
          <w:bdr w:val="none" w:sz="0" w:space="0" w:color="auto" w:frame="1"/>
          <w:lang w:eastAsia="ru-RU"/>
        </w:rPr>
        <w:t>на земельну ділянку нотаріусу, крім документів, передбачених пунктами 62, 71 цієї Інструкції, подаються заява власника земельної ділянки та рішення органів місцевого самоврядування або органів виконавчої влади про згоду на одержання </w:t>
      </w:r>
      <w:r w:rsidRPr="00F03921">
        <w:rPr>
          <w:rFonts w:cs="Times New Roman"/>
          <w:sz w:val="22"/>
          <w:szCs w:val="22"/>
          <w:lang w:eastAsia="ru-RU"/>
        </w:rPr>
        <w:t> </w:t>
      </w:r>
      <w:r w:rsidRPr="00F03921">
        <w:rPr>
          <w:rFonts w:cs="Times New Roman"/>
          <w:sz w:val="22"/>
          <w:szCs w:val="22"/>
          <w:bdr w:val="none" w:sz="0" w:space="0" w:color="auto" w:frame="1"/>
          <w:lang w:eastAsia="ru-RU"/>
        </w:rPr>
        <w:t>права</w:t>
      </w:r>
      <w:r w:rsidRPr="00F03921">
        <w:rPr>
          <w:rFonts w:cs="Times New Roman"/>
          <w:sz w:val="22"/>
          <w:szCs w:val="22"/>
          <w:lang w:eastAsia="ru-RU"/>
        </w:rPr>
        <w:t> </w:t>
      </w:r>
      <w:r w:rsidRPr="00F03921">
        <w:rPr>
          <w:rFonts w:cs="Times New Roman"/>
          <w:sz w:val="22"/>
          <w:szCs w:val="22"/>
          <w:bdr w:val="none" w:sz="0" w:space="0" w:color="auto" w:frame="1"/>
          <w:lang w:eastAsia="ru-RU"/>
        </w:rPr>
        <w:t> власності </w:t>
      </w:r>
      <w:r w:rsidRPr="00F03921">
        <w:rPr>
          <w:rFonts w:cs="Times New Roman"/>
          <w:sz w:val="22"/>
          <w:szCs w:val="22"/>
          <w:lang w:eastAsia="ru-RU"/>
        </w:rPr>
        <w:t> </w:t>
      </w:r>
      <w:r w:rsidRPr="00F03921">
        <w:rPr>
          <w:rFonts w:cs="Times New Roman"/>
          <w:sz w:val="22"/>
          <w:szCs w:val="22"/>
          <w:bdr w:val="none" w:sz="0" w:space="0" w:color="auto" w:frame="1"/>
          <w:lang w:eastAsia="ru-RU"/>
        </w:rPr>
        <w:t>на </w:t>
      </w:r>
      <w:r w:rsidRPr="00F03921">
        <w:rPr>
          <w:rFonts w:cs="Times New Roman"/>
          <w:sz w:val="22"/>
          <w:szCs w:val="22"/>
          <w:lang w:eastAsia="ru-RU"/>
        </w:rPr>
        <w:t> </w:t>
      </w:r>
      <w:r w:rsidRPr="00F03921">
        <w:rPr>
          <w:rFonts w:cs="Times New Roman"/>
          <w:sz w:val="22"/>
          <w:szCs w:val="22"/>
          <w:bdr w:val="none" w:sz="0" w:space="0" w:color="auto" w:frame="1"/>
          <w:lang w:eastAsia="ru-RU"/>
        </w:rPr>
        <w:t>таку </w:t>
      </w:r>
      <w:r w:rsidRPr="00F03921">
        <w:rPr>
          <w:rFonts w:cs="Times New Roman"/>
          <w:sz w:val="22"/>
          <w:szCs w:val="22"/>
          <w:lang w:eastAsia="ru-RU"/>
        </w:rPr>
        <w:t> </w:t>
      </w:r>
      <w:r w:rsidRPr="00F03921">
        <w:rPr>
          <w:rFonts w:cs="Times New Roman"/>
          <w:sz w:val="22"/>
          <w:szCs w:val="22"/>
          <w:bdr w:val="none" w:sz="0" w:space="0" w:color="auto" w:frame="1"/>
          <w:lang w:eastAsia="ru-RU"/>
        </w:rPr>
        <w:t>земельну ділянку.</w:t>
      </w:r>
    </w:p>
    <w:p w:rsidR="00851280" w:rsidRPr="00F03921" w:rsidRDefault="00851280" w:rsidP="00851280">
      <w:pPr>
        <w:shd w:val="clear" w:color="auto" w:fill="FFFFFF"/>
        <w:ind w:firstLine="360"/>
        <w:jc w:val="both"/>
        <w:textAlignment w:val="baseline"/>
        <w:rPr>
          <w:rFonts w:cs="Times New Roman"/>
          <w:sz w:val="22"/>
          <w:szCs w:val="22"/>
          <w:lang w:eastAsia="ru-RU"/>
        </w:rPr>
      </w:pPr>
      <w:r w:rsidRPr="00F03921">
        <w:rPr>
          <w:rFonts w:cs="Times New Roman"/>
          <w:sz w:val="22"/>
          <w:szCs w:val="22"/>
          <w:bdr w:val="none" w:sz="0" w:space="0" w:color="auto" w:frame="1"/>
          <w:lang w:eastAsia="ru-RU"/>
        </w:rPr>
        <w:t>Продаж </w:t>
      </w:r>
      <w:r w:rsidRPr="00F03921">
        <w:rPr>
          <w:rFonts w:cs="Times New Roman"/>
          <w:sz w:val="22"/>
          <w:szCs w:val="22"/>
          <w:lang w:eastAsia="ru-RU"/>
        </w:rPr>
        <w:t> </w:t>
      </w:r>
      <w:r w:rsidRPr="00F03921">
        <w:rPr>
          <w:rFonts w:cs="Times New Roman"/>
          <w:sz w:val="22"/>
          <w:szCs w:val="22"/>
          <w:bdr w:val="none" w:sz="0" w:space="0" w:color="auto" w:frame="1"/>
          <w:lang w:eastAsia="ru-RU"/>
        </w:rPr>
        <w:t>громадянам </w:t>
      </w:r>
      <w:r w:rsidRPr="00F03921">
        <w:rPr>
          <w:rFonts w:cs="Times New Roman"/>
          <w:sz w:val="22"/>
          <w:szCs w:val="22"/>
          <w:lang w:eastAsia="ru-RU"/>
        </w:rPr>
        <w:t> </w:t>
      </w:r>
      <w:r w:rsidRPr="00F03921">
        <w:rPr>
          <w:rFonts w:cs="Times New Roman"/>
          <w:sz w:val="22"/>
          <w:szCs w:val="22"/>
          <w:bdr w:val="none" w:sz="0" w:space="0" w:color="auto" w:frame="1"/>
          <w:lang w:eastAsia="ru-RU"/>
        </w:rPr>
        <w:t>і юридичним особам земельних ділянок державної (крім земельних ділянок, </w:t>
      </w:r>
      <w:r w:rsidRPr="00F03921">
        <w:rPr>
          <w:rFonts w:cs="Times New Roman"/>
          <w:sz w:val="22"/>
          <w:szCs w:val="22"/>
          <w:lang w:eastAsia="ru-RU"/>
        </w:rPr>
        <w:t> </w:t>
      </w:r>
      <w:r w:rsidRPr="00F03921">
        <w:rPr>
          <w:rFonts w:cs="Times New Roman"/>
          <w:sz w:val="22"/>
          <w:szCs w:val="22"/>
          <w:bdr w:val="none" w:sz="0" w:space="0" w:color="auto" w:frame="1"/>
          <w:lang w:eastAsia="ru-RU"/>
        </w:rPr>
        <w:t>на яких </w:t>
      </w:r>
      <w:r w:rsidRPr="00F03921">
        <w:rPr>
          <w:rFonts w:cs="Times New Roman"/>
          <w:sz w:val="22"/>
          <w:szCs w:val="22"/>
          <w:lang w:eastAsia="ru-RU"/>
        </w:rPr>
        <w:t> </w:t>
      </w:r>
      <w:r w:rsidRPr="00F03921">
        <w:rPr>
          <w:rFonts w:cs="Times New Roman"/>
          <w:sz w:val="22"/>
          <w:szCs w:val="22"/>
          <w:bdr w:val="none" w:sz="0" w:space="0" w:color="auto" w:frame="1"/>
          <w:lang w:eastAsia="ru-RU"/>
        </w:rPr>
        <w:t>розташовані </w:t>
      </w:r>
      <w:r w:rsidRPr="00F03921">
        <w:rPr>
          <w:rFonts w:cs="Times New Roman"/>
          <w:sz w:val="22"/>
          <w:szCs w:val="22"/>
          <w:lang w:eastAsia="ru-RU"/>
        </w:rPr>
        <w:t> </w:t>
      </w:r>
      <w:r w:rsidRPr="00F03921">
        <w:rPr>
          <w:rFonts w:cs="Times New Roman"/>
          <w:sz w:val="22"/>
          <w:szCs w:val="22"/>
          <w:bdr w:val="none" w:sz="0" w:space="0" w:color="auto" w:frame="1"/>
          <w:lang w:eastAsia="ru-RU"/>
        </w:rPr>
        <w:t>об'єкти, які підлягають приватизації) та комунальної власності для потреб, визначених Земельним кодексом України, </w:t>
      </w:r>
      <w:r w:rsidRPr="00F03921">
        <w:rPr>
          <w:rFonts w:cs="Times New Roman"/>
          <w:sz w:val="22"/>
          <w:szCs w:val="22"/>
          <w:lang w:eastAsia="ru-RU"/>
        </w:rPr>
        <w:t> </w:t>
      </w:r>
      <w:r w:rsidRPr="00F03921">
        <w:rPr>
          <w:rFonts w:cs="Times New Roman"/>
          <w:sz w:val="22"/>
          <w:szCs w:val="22"/>
          <w:bdr w:val="none" w:sz="0" w:space="0" w:color="auto" w:frame="1"/>
          <w:lang w:eastAsia="ru-RU"/>
        </w:rPr>
        <w:t>провадиться місцевими </w:t>
      </w:r>
      <w:r w:rsidRPr="00F03921">
        <w:rPr>
          <w:rFonts w:cs="Times New Roman"/>
          <w:sz w:val="22"/>
          <w:szCs w:val="22"/>
          <w:lang w:eastAsia="ru-RU"/>
        </w:rPr>
        <w:t> </w:t>
      </w:r>
      <w:r w:rsidRPr="00F03921">
        <w:rPr>
          <w:rFonts w:cs="Times New Roman"/>
          <w:sz w:val="22"/>
          <w:szCs w:val="22"/>
          <w:bdr w:val="none" w:sz="0" w:space="0" w:color="auto" w:frame="1"/>
          <w:lang w:eastAsia="ru-RU"/>
        </w:rPr>
        <w:t>державними адміністраціями, </w:t>
      </w:r>
      <w:r w:rsidRPr="00F03921">
        <w:rPr>
          <w:rFonts w:cs="Times New Roman"/>
          <w:sz w:val="22"/>
          <w:szCs w:val="22"/>
          <w:lang w:eastAsia="ru-RU"/>
        </w:rPr>
        <w:t> </w:t>
      </w:r>
      <w:r w:rsidRPr="00F03921">
        <w:rPr>
          <w:rFonts w:cs="Times New Roman"/>
          <w:sz w:val="22"/>
          <w:szCs w:val="22"/>
          <w:bdr w:val="none" w:sz="0" w:space="0" w:color="auto" w:frame="1"/>
          <w:lang w:eastAsia="ru-RU"/>
        </w:rPr>
        <w:t>Радою міністрів Автономної Республіки Крим або органами місцевого самоврядування в </w:t>
      </w:r>
      <w:r w:rsidRPr="00F03921">
        <w:rPr>
          <w:rFonts w:cs="Times New Roman"/>
          <w:sz w:val="22"/>
          <w:szCs w:val="22"/>
          <w:lang w:eastAsia="ru-RU"/>
        </w:rPr>
        <w:t> </w:t>
      </w:r>
      <w:r w:rsidRPr="00F03921">
        <w:rPr>
          <w:rFonts w:cs="Times New Roman"/>
          <w:sz w:val="22"/>
          <w:szCs w:val="22"/>
          <w:bdr w:val="none" w:sz="0" w:space="0" w:color="auto" w:frame="1"/>
          <w:lang w:eastAsia="ru-RU"/>
        </w:rPr>
        <w:t>межах </w:t>
      </w:r>
      <w:r w:rsidRPr="00F03921">
        <w:rPr>
          <w:rFonts w:cs="Times New Roman"/>
          <w:sz w:val="22"/>
          <w:szCs w:val="22"/>
          <w:lang w:eastAsia="ru-RU"/>
        </w:rPr>
        <w:t> </w:t>
      </w:r>
      <w:r w:rsidRPr="00F03921">
        <w:rPr>
          <w:rFonts w:cs="Times New Roman"/>
          <w:sz w:val="22"/>
          <w:szCs w:val="22"/>
          <w:bdr w:val="none" w:sz="0" w:space="0" w:color="auto" w:frame="1"/>
          <w:lang w:eastAsia="ru-RU"/>
        </w:rPr>
        <w:t xml:space="preserve">їх </w:t>
      </w:r>
      <w:r w:rsidRPr="00F03921">
        <w:rPr>
          <w:rFonts w:cs="Times New Roman"/>
          <w:sz w:val="22"/>
          <w:szCs w:val="22"/>
          <w:bdr w:val="none" w:sz="0" w:space="0" w:color="auto" w:frame="1"/>
          <w:lang w:eastAsia="ru-RU"/>
        </w:rPr>
        <w:lastRenderedPageBreak/>
        <w:t>повноважень.</w:t>
      </w:r>
    </w:p>
    <w:p w:rsidR="00851280" w:rsidRPr="00F03921" w:rsidRDefault="00851280" w:rsidP="00851280">
      <w:pPr>
        <w:shd w:val="clear" w:color="auto" w:fill="FFFFFF"/>
        <w:ind w:firstLine="360"/>
        <w:jc w:val="both"/>
        <w:textAlignment w:val="baseline"/>
        <w:rPr>
          <w:rFonts w:cs="Times New Roman"/>
          <w:sz w:val="22"/>
          <w:szCs w:val="22"/>
          <w:lang w:eastAsia="ru-RU"/>
        </w:rPr>
      </w:pPr>
      <w:r w:rsidRPr="00F03921">
        <w:rPr>
          <w:rFonts w:cs="Times New Roman"/>
          <w:sz w:val="22"/>
          <w:szCs w:val="22"/>
          <w:bdr w:val="none" w:sz="0" w:space="0" w:color="auto" w:frame="1"/>
          <w:lang w:eastAsia="ru-RU"/>
        </w:rPr>
        <w:t>Продаж громадянам і юридичним особам </w:t>
      </w:r>
      <w:r w:rsidRPr="00F03921">
        <w:rPr>
          <w:rFonts w:cs="Times New Roman"/>
          <w:sz w:val="22"/>
          <w:szCs w:val="22"/>
          <w:lang w:eastAsia="ru-RU"/>
        </w:rPr>
        <w:t> </w:t>
      </w:r>
      <w:r w:rsidRPr="00F03921">
        <w:rPr>
          <w:rFonts w:cs="Times New Roman"/>
          <w:sz w:val="22"/>
          <w:szCs w:val="22"/>
          <w:bdr w:val="none" w:sz="0" w:space="0" w:color="auto" w:frame="1"/>
          <w:lang w:eastAsia="ru-RU"/>
        </w:rPr>
        <w:t>земельних </w:t>
      </w:r>
      <w:r w:rsidRPr="00F03921">
        <w:rPr>
          <w:rFonts w:cs="Times New Roman"/>
          <w:sz w:val="22"/>
          <w:szCs w:val="22"/>
          <w:lang w:eastAsia="ru-RU"/>
        </w:rPr>
        <w:t> </w:t>
      </w:r>
      <w:r w:rsidRPr="00F03921">
        <w:rPr>
          <w:rFonts w:cs="Times New Roman"/>
          <w:sz w:val="22"/>
          <w:szCs w:val="22"/>
          <w:bdr w:val="none" w:sz="0" w:space="0" w:color="auto" w:frame="1"/>
          <w:lang w:eastAsia="ru-RU"/>
        </w:rPr>
        <w:t>ділянок, </w:t>
      </w:r>
      <w:r w:rsidRPr="00F03921">
        <w:rPr>
          <w:rFonts w:cs="Times New Roman"/>
          <w:sz w:val="22"/>
          <w:szCs w:val="22"/>
          <w:lang w:eastAsia="ru-RU"/>
        </w:rPr>
        <w:t> </w:t>
      </w:r>
      <w:r w:rsidRPr="00F03921">
        <w:rPr>
          <w:rFonts w:cs="Times New Roman"/>
          <w:sz w:val="22"/>
          <w:szCs w:val="22"/>
          <w:bdr w:val="none" w:sz="0" w:space="0" w:color="auto" w:frame="1"/>
          <w:lang w:eastAsia="ru-RU"/>
        </w:rPr>
        <w:t>на яких   </w:t>
      </w:r>
      <w:r w:rsidRPr="00F03921">
        <w:rPr>
          <w:rFonts w:cs="Times New Roman"/>
          <w:sz w:val="22"/>
          <w:szCs w:val="22"/>
          <w:lang w:eastAsia="ru-RU"/>
        </w:rPr>
        <w:t> </w:t>
      </w:r>
      <w:r w:rsidRPr="00F03921">
        <w:rPr>
          <w:rFonts w:cs="Times New Roman"/>
          <w:sz w:val="22"/>
          <w:szCs w:val="22"/>
          <w:bdr w:val="none" w:sz="0" w:space="0" w:color="auto" w:frame="1"/>
          <w:lang w:eastAsia="ru-RU"/>
        </w:rPr>
        <w:t>розташовані   </w:t>
      </w:r>
      <w:r w:rsidRPr="00F03921">
        <w:rPr>
          <w:rFonts w:cs="Times New Roman"/>
          <w:sz w:val="22"/>
          <w:szCs w:val="22"/>
          <w:lang w:eastAsia="ru-RU"/>
        </w:rPr>
        <w:t> </w:t>
      </w:r>
      <w:r w:rsidRPr="00F03921">
        <w:rPr>
          <w:rFonts w:cs="Times New Roman"/>
          <w:sz w:val="22"/>
          <w:szCs w:val="22"/>
          <w:bdr w:val="none" w:sz="0" w:space="0" w:color="auto" w:frame="1"/>
          <w:lang w:eastAsia="ru-RU"/>
        </w:rPr>
        <w:t>об'єкти,  </w:t>
      </w:r>
      <w:r w:rsidRPr="00F03921">
        <w:rPr>
          <w:rFonts w:cs="Times New Roman"/>
          <w:sz w:val="22"/>
          <w:szCs w:val="22"/>
          <w:lang w:eastAsia="ru-RU"/>
        </w:rPr>
        <w:t> </w:t>
      </w:r>
      <w:r w:rsidRPr="00F03921">
        <w:rPr>
          <w:rFonts w:cs="Times New Roman"/>
          <w:sz w:val="22"/>
          <w:szCs w:val="22"/>
          <w:bdr w:val="none" w:sz="0" w:space="0" w:color="auto" w:frame="1"/>
          <w:lang w:eastAsia="ru-RU"/>
        </w:rPr>
        <w:t>які  </w:t>
      </w:r>
      <w:r w:rsidRPr="00F03921">
        <w:rPr>
          <w:rFonts w:cs="Times New Roman"/>
          <w:sz w:val="22"/>
          <w:szCs w:val="22"/>
          <w:lang w:eastAsia="ru-RU"/>
        </w:rPr>
        <w:t> </w:t>
      </w:r>
      <w:r w:rsidRPr="00F03921">
        <w:rPr>
          <w:rFonts w:cs="Times New Roman"/>
          <w:sz w:val="22"/>
          <w:szCs w:val="22"/>
          <w:bdr w:val="none" w:sz="0" w:space="0" w:color="auto" w:frame="1"/>
          <w:lang w:eastAsia="ru-RU"/>
        </w:rPr>
        <w:t>підлягають  </w:t>
      </w:r>
      <w:r w:rsidRPr="00F03921">
        <w:rPr>
          <w:rFonts w:cs="Times New Roman"/>
          <w:sz w:val="22"/>
          <w:szCs w:val="22"/>
          <w:lang w:eastAsia="ru-RU"/>
        </w:rPr>
        <w:t> </w:t>
      </w:r>
      <w:r w:rsidRPr="00F03921">
        <w:rPr>
          <w:rFonts w:cs="Times New Roman"/>
          <w:sz w:val="22"/>
          <w:szCs w:val="22"/>
          <w:bdr w:val="none" w:sz="0" w:space="0" w:color="auto" w:frame="1"/>
          <w:lang w:eastAsia="ru-RU"/>
        </w:rPr>
        <w:t>приватизації, здійснюється </w:t>
      </w:r>
      <w:r w:rsidRPr="00F03921">
        <w:rPr>
          <w:rFonts w:cs="Times New Roman"/>
          <w:sz w:val="22"/>
          <w:szCs w:val="22"/>
          <w:lang w:eastAsia="ru-RU"/>
        </w:rPr>
        <w:t> </w:t>
      </w:r>
      <w:r w:rsidRPr="00F03921">
        <w:rPr>
          <w:rFonts w:cs="Times New Roman"/>
          <w:sz w:val="22"/>
          <w:szCs w:val="22"/>
          <w:bdr w:val="none" w:sz="0" w:space="0" w:color="auto" w:frame="1"/>
          <w:lang w:eastAsia="ru-RU"/>
        </w:rPr>
        <w:t>державними </w:t>
      </w:r>
      <w:r w:rsidRPr="00F03921">
        <w:rPr>
          <w:rFonts w:cs="Times New Roman"/>
          <w:sz w:val="22"/>
          <w:szCs w:val="22"/>
          <w:lang w:eastAsia="ru-RU"/>
        </w:rPr>
        <w:t> </w:t>
      </w:r>
      <w:r w:rsidRPr="00F03921">
        <w:rPr>
          <w:rFonts w:cs="Times New Roman"/>
          <w:sz w:val="22"/>
          <w:szCs w:val="22"/>
          <w:bdr w:val="none" w:sz="0" w:space="0" w:color="auto" w:frame="1"/>
          <w:lang w:eastAsia="ru-RU"/>
        </w:rPr>
        <w:t>органами </w:t>
      </w:r>
      <w:r w:rsidRPr="00F03921">
        <w:rPr>
          <w:rFonts w:cs="Times New Roman"/>
          <w:sz w:val="22"/>
          <w:szCs w:val="22"/>
          <w:lang w:eastAsia="ru-RU"/>
        </w:rPr>
        <w:t> </w:t>
      </w:r>
      <w:r w:rsidRPr="00F03921">
        <w:rPr>
          <w:rFonts w:cs="Times New Roman"/>
          <w:sz w:val="22"/>
          <w:szCs w:val="22"/>
          <w:bdr w:val="none" w:sz="0" w:space="0" w:color="auto" w:frame="1"/>
          <w:lang w:eastAsia="ru-RU"/>
        </w:rPr>
        <w:t>приватизації </w:t>
      </w:r>
      <w:r w:rsidRPr="00F03921">
        <w:rPr>
          <w:rFonts w:cs="Times New Roman"/>
          <w:sz w:val="22"/>
          <w:szCs w:val="22"/>
          <w:lang w:eastAsia="ru-RU"/>
        </w:rPr>
        <w:t> </w:t>
      </w:r>
      <w:r w:rsidRPr="00F03921">
        <w:rPr>
          <w:rFonts w:cs="Times New Roman"/>
          <w:sz w:val="22"/>
          <w:szCs w:val="22"/>
          <w:bdr w:val="none" w:sz="0" w:space="0" w:color="auto" w:frame="1"/>
          <w:lang w:eastAsia="ru-RU"/>
        </w:rPr>
        <w:t>у </w:t>
      </w:r>
      <w:r w:rsidRPr="00F03921">
        <w:rPr>
          <w:rFonts w:cs="Times New Roman"/>
          <w:sz w:val="22"/>
          <w:szCs w:val="22"/>
          <w:lang w:eastAsia="ru-RU"/>
        </w:rPr>
        <w:t> </w:t>
      </w:r>
      <w:r w:rsidRPr="00F03921">
        <w:rPr>
          <w:rFonts w:cs="Times New Roman"/>
          <w:sz w:val="22"/>
          <w:szCs w:val="22"/>
          <w:bdr w:val="none" w:sz="0" w:space="0" w:color="auto" w:frame="1"/>
          <w:lang w:eastAsia="ru-RU"/>
        </w:rPr>
        <w:t>порядку,  </w:t>
      </w:r>
      <w:r w:rsidRPr="00F03921">
        <w:rPr>
          <w:rFonts w:cs="Times New Roman"/>
          <w:sz w:val="22"/>
          <w:szCs w:val="22"/>
          <w:lang w:eastAsia="ru-RU"/>
        </w:rPr>
        <w:t> </w:t>
      </w:r>
      <w:r w:rsidRPr="00F03921">
        <w:rPr>
          <w:rFonts w:cs="Times New Roman"/>
          <w:sz w:val="22"/>
          <w:szCs w:val="22"/>
          <w:bdr w:val="none" w:sz="0" w:space="0" w:color="auto" w:frame="1"/>
          <w:lang w:eastAsia="ru-RU"/>
        </w:rPr>
        <w:t>що затверджує Кабінет Міністрів України.</w:t>
      </w:r>
    </w:p>
    <w:p w:rsidR="00851280" w:rsidRPr="00F03921" w:rsidRDefault="00851280" w:rsidP="00851280">
      <w:pPr>
        <w:shd w:val="clear" w:color="auto" w:fill="FFFFFF"/>
        <w:ind w:firstLine="360"/>
        <w:jc w:val="both"/>
        <w:textAlignment w:val="baseline"/>
        <w:rPr>
          <w:rFonts w:cs="Times New Roman"/>
          <w:sz w:val="22"/>
          <w:szCs w:val="22"/>
          <w:lang w:eastAsia="ru-RU"/>
        </w:rPr>
      </w:pPr>
      <w:r w:rsidRPr="00F03921">
        <w:rPr>
          <w:rFonts w:cs="Times New Roman"/>
          <w:sz w:val="22"/>
          <w:szCs w:val="22"/>
          <w:bdr w:val="none" w:sz="0" w:space="0" w:color="auto" w:frame="1"/>
          <w:lang w:eastAsia="ru-RU"/>
        </w:rPr>
        <w:t>Підставою для укладення </w:t>
      </w:r>
      <w:r w:rsidRPr="00F03921">
        <w:rPr>
          <w:rFonts w:cs="Times New Roman"/>
          <w:sz w:val="22"/>
          <w:szCs w:val="22"/>
          <w:lang w:eastAsia="ru-RU"/>
        </w:rPr>
        <w:t> </w:t>
      </w:r>
      <w:r w:rsidRPr="00F03921">
        <w:rPr>
          <w:rFonts w:cs="Times New Roman"/>
          <w:sz w:val="22"/>
          <w:szCs w:val="22"/>
          <w:bdr w:val="none" w:sz="0" w:space="0" w:color="auto" w:frame="1"/>
          <w:lang w:eastAsia="ru-RU"/>
        </w:rPr>
        <w:t>договору </w:t>
      </w:r>
      <w:r w:rsidRPr="00F03921">
        <w:rPr>
          <w:rFonts w:cs="Times New Roman"/>
          <w:sz w:val="22"/>
          <w:szCs w:val="22"/>
          <w:lang w:eastAsia="ru-RU"/>
        </w:rPr>
        <w:t> </w:t>
      </w:r>
      <w:r w:rsidRPr="00F03921">
        <w:rPr>
          <w:rFonts w:cs="Times New Roman"/>
          <w:sz w:val="22"/>
          <w:szCs w:val="22"/>
          <w:bdr w:val="none" w:sz="0" w:space="0" w:color="auto" w:frame="1"/>
          <w:lang w:eastAsia="ru-RU"/>
        </w:rPr>
        <w:t>купівлі-продажу </w:t>
      </w:r>
      <w:r w:rsidRPr="00F03921">
        <w:rPr>
          <w:rFonts w:cs="Times New Roman"/>
          <w:sz w:val="22"/>
          <w:szCs w:val="22"/>
          <w:lang w:eastAsia="ru-RU"/>
        </w:rPr>
        <w:t> </w:t>
      </w:r>
      <w:r w:rsidRPr="00F03921">
        <w:rPr>
          <w:rFonts w:cs="Times New Roman"/>
          <w:sz w:val="22"/>
          <w:szCs w:val="22"/>
          <w:bdr w:val="none" w:sz="0" w:space="0" w:color="auto" w:frame="1"/>
          <w:lang w:eastAsia="ru-RU"/>
        </w:rPr>
        <w:t>земельної ділянки </w:t>
      </w:r>
      <w:r w:rsidRPr="00F03921">
        <w:rPr>
          <w:rFonts w:cs="Times New Roman"/>
          <w:sz w:val="22"/>
          <w:szCs w:val="22"/>
          <w:lang w:eastAsia="ru-RU"/>
        </w:rPr>
        <w:t> </w:t>
      </w:r>
      <w:r w:rsidRPr="00F03921">
        <w:rPr>
          <w:rFonts w:cs="Times New Roman"/>
          <w:sz w:val="22"/>
          <w:szCs w:val="22"/>
          <w:bdr w:val="none" w:sz="0" w:space="0" w:color="auto" w:frame="1"/>
          <w:lang w:eastAsia="ru-RU"/>
        </w:rPr>
        <w:t>є </w:t>
      </w:r>
      <w:r w:rsidRPr="00F03921">
        <w:rPr>
          <w:rFonts w:cs="Times New Roman"/>
          <w:sz w:val="22"/>
          <w:szCs w:val="22"/>
          <w:lang w:eastAsia="ru-RU"/>
        </w:rPr>
        <w:t> </w:t>
      </w:r>
      <w:r w:rsidRPr="00F03921">
        <w:rPr>
          <w:rFonts w:cs="Times New Roman"/>
          <w:sz w:val="22"/>
          <w:szCs w:val="22"/>
          <w:bdr w:val="none" w:sz="0" w:space="0" w:color="auto" w:frame="1"/>
          <w:lang w:eastAsia="ru-RU"/>
        </w:rPr>
        <w:t>рішення </w:t>
      </w:r>
      <w:r w:rsidRPr="00F03921">
        <w:rPr>
          <w:rFonts w:cs="Times New Roman"/>
          <w:sz w:val="22"/>
          <w:szCs w:val="22"/>
          <w:lang w:eastAsia="ru-RU"/>
        </w:rPr>
        <w:t> </w:t>
      </w:r>
      <w:r w:rsidRPr="00F03921">
        <w:rPr>
          <w:rFonts w:cs="Times New Roman"/>
          <w:sz w:val="22"/>
          <w:szCs w:val="22"/>
          <w:bdr w:val="none" w:sz="0" w:space="0" w:color="auto" w:frame="1"/>
          <w:lang w:eastAsia="ru-RU"/>
        </w:rPr>
        <w:t>Ради </w:t>
      </w:r>
      <w:r w:rsidRPr="00F03921">
        <w:rPr>
          <w:rFonts w:cs="Times New Roman"/>
          <w:sz w:val="22"/>
          <w:szCs w:val="22"/>
          <w:lang w:eastAsia="ru-RU"/>
        </w:rPr>
        <w:t> </w:t>
      </w:r>
      <w:r w:rsidRPr="00F03921">
        <w:rPr>
          <w:rFonts w:cs="Times New Roman"/>
          <w:sz w:val="22"/>
          <w:szCs w:val="22"/>
          <w:bdr w:val="none" w:sz="0" w:space="0" w:color="auto" w:frame="1"/>
          <w:lang w:eastAsia="ru-RU"/>
        </w:rPr>
        <w:t>міністрів </w:t>
      </w:r>
      <w:r w:rsidRPr="00F03921">
        <w:rPr>
          <w:rFonts w:cs="Times New Roman"/>
          <w:sz w:val="22"/>
          <w:szCs w:val="22"/>
          <w:lang w:eastAsia="ru-RU"/>
        </w:rPr>
        <w:t> </w:t>
      </w:r>
      <w:r w:rsidRPr="00F03921">
        <w:rPr>
          <w:rFonts w:cs="Times New Roman"/>
          <w:sz w:val="22"/>
          <w:szCs w:val="22"/>
          <w:bdr w:val="none" w:sz="0" w:space="0" w:color="auto" w:frame="1"/>
          <w:lang w:eastAsia="ru-RU"/>
        </w:rPr>
        <w:t>Автономної </w:t>
      </w:r>
      <w:r w:rsidRPr="00F03921">
        <w:rPr>
          <w:rFonts w:cs="Times New Roman"/>
          <w:sz w:val="22"/>
          <w:szCs w:val="22"/>
          <w:lang w:eastAsia="ru-RU"/>
        </w:rPr>
        <w:t> </w:t>
      </w:r>
      <w:r w:rsidRPr="00F03921">
        <w:rPr>
          <w:rFonts w:cs="Times New Roman"/>
          <w:sz w:val="22"/>
          <w:szCs w:val="22"/>
          <w:bdr w:val="none" w:sz="0" w:space="0" w:color="auto" w:frame="1"/>
          <w:lang w:eastAsia="ru-RU"/>
        </w:rPr>
        <w:t>Республіки Крим, місцевої державної </w:t>
      </w:r>
      <w:r w:rsidRPr="00F03921">
        <w:rPr>
          <w:rFonts w:cs="Times New Roman"/>
          <w:sz w:val="22"/>
          <w:szCs w:val="22"/>
          <w:lang w:eastAsia="ru-RU"/>
        </w:rPr>
        <w:t> </w:t>
      </w:r>
      <w:r w:rsidRPr="00F03921">
        <w:rPr>
          <w:rFonts w:cs="Times New Roman"/>
          <w:sz w:val="22"/>
          <w:szCs w:val="22"/>
          <w:bdr w:val="none" w:sz="0" w:space="0" w:color="auto" w:frame="1"/>
          <w:lang w:eastAsia="ru-RU"/>
        </w:rPr>
        <w:t>адміністрації, </w:t>
      </w:r>
      <w:r w:rsidRPr="00F03921">
        <w:rPr>
          <w:rFonts w:cs="Times New Roman"/>
          <w:sz w:val="22"/>
          <w:szCs w:val="22"/>
          <w:lang w:eastAsia="ru-RU"/>
        </w:rPr>
        <w:t> </w:t>
      </w:r>
      <w:r w:rsidRPr="00F03921">
        <w:rPr>
          <w:rFonts w:cs="Times New Roman"/>
          <w:sz w:val="22"/>
          <w:szCs w:val="22"/>
          <w:bdr w:val="none" w:sz="0" w:space="0" w:color="auto" w:frame="1"/>
          <w:lang w:eastAsia="ru-RU"/>
        </w:rPr>
        <w:t>сільської, </w:t>
      </w:r>
      <w:r w:rsidRPr="00F03921">
        <w:rPr>
          <w:rFonts w:cs="Times New Roman"/>
          <w:sz w:val="22"/>
          <w:szCs w:val="22"/>
          <w:lang w:eastAsia="ru-RU"/>
        </w:rPr>
        <w:t> </w:t>
      </w:r>
      <w:r w:rsidRPr="00F03921">
        <w:rPr>
          <w:rFonts w:cs="Times New Roman"/>
          <w:sz w:val="22"/>
          <w:szCs w:val="22"/>
          <w:bdr w:val="none" w:sz="0" w:space="0" w:color="auto" w:frame="1"/>
          <w:lang w:eastAsia="ru-RU"/>
        </w:rPr>
        <w:t>селищної, </w:t>
      </w:r>
      <w:r w:rsidRPr="00F03921">
        <w:rPr>
          <w:rFonts w:cs="Times New Roman"/>
          <w:sz w:val="22"/>
          <w:szCs w:val="22"/>
          <w:lang w:eastAsia="ru-RU"/>
        </w:rPr>
        <w:t> </w:t>
      </w:r>
      <w:r w:rsidRPr="00F03921">
        <w:rPr>
          <w:rFonts w:cs="Times New Roman"/>
          <w:sz w:val="22"/>
          <w:szCs w:val="22"/>
          <w:bdr w:val="none" w:sz="0" w:space="0" w:color="auto" w:frame="1"/>
          <w:lang w:eastAsia="ru-RU"/>
        </w:rPr>
        <w:t>міської ради про продаж земельної ділянки.</w:t>
      </w:r>
    </w:p>
    <w:p w:rsidR="00851280" w:rsidRPr="00F03921" w:rsidRDefault="00851280" w:rsidP="00851280">
      <w:pPr>
        <w:shd w:val="clear" w:color="auto" w:fill="FFFFFF"/>
        <w:ind w:firstLine="360"/>
        <w:jc w:val="both"/>
        <w:textAlignment w:val="baseline"/>
        <w:rPr>
          <w:rFonts w:cs="Times New Roman"/>
          <w:sz w:val="22"/>
          <w:szCs w:val="22"/>
          <w:lang w:eastAsia="ru-RU"/>
        </w:rPr>
      </w:pPr>
      <w:r w:rsidRPr="00F03921">
        <w:rPr>
          <w:rFonts w:cs="Times New Roman"/>
          <w:sz w:val="22"/>
          <w:szCs w:val="22"/>
          <w:bdr w:val="none" w:sz="0" w:space="0" w:color="auto" w:frame="1"/>
          <w:lang w:eastAsia="ru-RU"/>
        </w:rPr>
        <w:t>Договір купівлі-продажу підлягає </w:t>
      </w:r>
      <w:r w:rsidRPr="00F03921">
        <w:rPr>
          <w:rFonts w:cs="Times New Roman"/>
          <w:sz w:val="22"/>
          <w:szCs w:val="22"/>
          <w:lang w:eastAsia="ru-RU"/>
        </w:rPr>
        <w:t> </w:t>
      </w:r>
      <w:r w:rsidRPr="00F03921">
        <w:rPr>
          <w:rFonts w:cs="Times New Roman"/>
          <w:sz w:val="22"/>
          <w:szCs w:val="22"/>
          <w:bdr w:val="none" w:sz="0" w:space="0" w:color="auto" w:frame="1"/>
          <w:lang w:eastAsia="ru-RU"/>
        </w:rPr>
        <w:t>нотаріальному </w:t>
      </w:r>
      <w:r w:rsidRPr="00F03921">
        <w:rPr>
          <w:rFonts w:cs="Times New Roman"/>
          <w:sz w:val="22"/>
          <w:szCs w:val="22"/>
          <w:lang w:eastAsia="ru-RU"/>
        </w:rPr>
        <w:t> </w:t>
      </w:r>
      <w:r w:rsidRPr="00F03921">
        <w:rPr>
          <w:rFonts w:cs="Times New Roman"/>
          <w:sz w:val="22"/>
          <w:szCs w:val="22"/>
          <w:bdr w:val="none" w:sz="0" w:space="0" w:color="auto" w:frame="1"/>
          <w:lang w:eastAsia="ru-RU"/>
        </w:rPr>
        <w:t>посвідченню. Ціна  </w:t>
      </w:r>
      <w:r w:rsidRPr="00F03921">
        <w:rPr>
          <w:rFonts w:cs="Times New Roman"/>
          <w:sz w:val="22"/>
          <w:szCs w:val="22"/>
          <w:lang w:eastAsia="ru-RU"/>
        </w:rPr>
        <w:t> </w:t>
      </w:r>
      <w:r w:rsidRPr="00F03921">
        <w:rPr>
          <w:rFonts w:cs="Times New Roman"/>
          <w:sz w:val="22"/>
          <w:szCs w:val="22"/>
          <w:bdr w:val="none" w:sz="0" w:space="0" w:color="auto" w:frame="1"/>
          <w:lang w:eastAsia="ru-RU"/>
        </w:rPr>
        <w:t>земельної  </w:t>
      </w:r>
      <w:r w:rsidRPr="00F03921">
        <w:rPr>
          <w:rFonts w:cs="Times New Roman"/>
          <w:sz w:val="22"/>
          <w:szCs w:val="22"/>
          <w:lang w:eastAsia="ru-RU"/>
        </w:rPr>
        <w:t> </w:t>
      </w:r>
      <w:r w:rsidRPr="00F03921">
        <w:rPr>
          <w:rFonts w:cs="Times New Roman"/>
          <w:sz w:val="22"/>
          <w:szCs w:val="22"/>
          <w:bdr w:val="none" w:sz="0" w:space="0" w:color="auto" w:frame="1"/>
          <w:lang w:eastAsia="ru-RU"/>
        </w:rPr>
        <w:t>ділянки </w:t>
      </w:r>
      <w:r w:rsidRPr="00F03921">
        <w:rPr>
          <w:rFonts w:cs="Times New Roman"/>
          <w:sz w:val="22"/>
          <w:szCs w:val="22"/>
          <w:lang w:eastAsia="ru-RU"/>
        </w:rPr>
        <w:t> </w:t>
      </w:r>
      <w:r w:rsidRPr="00F03921">
        <w:rPr>
          <w:rFonts w:cs="Times New Roman"/>
          <w:sz w:val="22"/>
          <w:szCs w:val="22"/>
          <w:bdr w:val="none" w:sz="0" w:space="0" w:color="auto" w:frame="1"/>
          <w:lang w:eastAsia="ru-RU"/>
        </w:rPr>
        <w:t>визначається </w:t>
      </w:r>
      <w:r w:rsidRPr="00F03921">
        <w:rPr>
          <w:rFonts w:cs="Times New Roman"/>
          <w:sz w:val="22"/>
          <w:szCs w:val="22"/>
          <w:lang w:eastAsia="ru-RU"/>
        </w:rPr>
        <w:t> </w:t>
      </w:r>
      <w:r w:rsidRPr="00F03921">
        <w:rPr>
          <w:rFonts w:cs="Times New Roman"/>
          <w:sz w:val="22"/>
          <w:szCs w:val="22"/>
          <w:bdr w:val="none" w:sz="0" w:space="0" w:color="auto" w:frame="1"/>
          <w:lang w:eastAsia="ru-RU"/>
        </w:rPr>
        <w:t>за </w:t>
      </w:r>
      <w:r w:rsidRPr="00F03921">
        <w:rPr>
          <w:rFonts w:cs="Times New Roman"/>
          <w:sz w:val="22"/>
          <w:szCs w:val="22"/>
          <w:lang w:eastAsia="ru-RU"/>
        </w:rPr>
        <w:t> </w:t>
      </w:r>
      <w:r w:rsidRPr="00F03921">
        <w:rPr>
          <w:rFonts w:cs="Times New Roman"/>
          <w:sz w:val="22"/>
          <w:szCs w:val="22"/>
          <w:bdr w:val="none" w:sz="0" w:space="0" w:color="auto" w:frame="1"/>
          <w:lang w:eastAsia="ru-RU"/>
        </w:rPr>
        <w:t>експертною </w:t>
      </w:r>
      <w:r w:rsidRPr="00F03921">
        <w:rPr>
          <w:rFonts w:cs="Times New Roman"/>
          <w:sz w:val="22"/>
          <w:szCs w:val="22"/>
          <w:lang w:eastAsia="ru-RU"/>
        </w:rPr>
        <w:t> </w:t>
      </w:r>
      <w:r w:rsidRPr="00F03921">
        <w:rPr>
          <w:rFonts w:cs="Times New Roman"/>
          <w:sz w:val="22"/>
          <w:szCs w:val="22"/>
          <w:bdr w:val="none" w:sz="0" w:space="0" w:color="auto" w:frame="1"/>
          <w:lang w:eastAsia="ru-RU"/>
        </w:rPr>
        <w:t>грошовою оцінкою, </w:t>
      </w:r>
      <w:r w:rsidRPr="00F03921">
        <w:rPr>
          <w:rFonts w:cs="Times New Roman"/>
          <w:sz w:val="22"/>
          <w:szCs w:val="22"/>
          <w:lang w:eastAsia="ru-RU"/>
        </w:rPr>
        <w:t> </w:t>
      </w:r>
      <w:r w:rsidRPr="00F03921">
        <w:rPr>
          <w:rFonts w:cs="Times New Roman"/>
          <w:sz w:val="22"/>
          <w:szCs w:val="22"/>
          <w:bdr w:val="none" w:sz="0" w:space="0" w:color="auto" w:frame="1"/>
          <w:lang w:eastAsia="ru-RU"/>
        </w:rPr>
        <w:t>що </w:t>
      </w:r>
      <w:r w:rsidRPr="00F03921">
        <w:rPr>
          <w:rFonts w:cs="Times New Roman"/>
          <w:sz w:val="22"/>
          <w:szCs w:val="22"/>
          <w:lang w:eastAsia="ru-RU"/>
        </w:rPr>
        <w:t> </w:t>
      </w:r>
      <w:r w:rsidRPr="00F03921">
        <w:rPr>
          <w:rFonts w:cs="Times New Roman"/>
          <w:sz w:val="22"/>
          <w:szCs w:val="22"/>
          <w:bdr w:val="none" w:sz="0" w:space="0" w:color="auto" w:frame="1"/>
          <w:lang w:eastAsia="ru-RU"/>
        </w:rPr>
        <w:t>проводиться </w:t>
      </w:r>
      <w:r w:rsidRPr="00F03921">
        <w:rPr>
          <w:rFonts w:cs="Times New Roman"/>
          <w:sz w:val="22"/>
          <w:szCs w:val="22"/>
          <w:lang w:eastAsia="ru-RU"/>
        </w:rPr>
        <w:t> </w:t>
      </w:r>
      <w:r w:rsidRPr="00F03921">
        <w:rPr>
          <w:rFonts w:cs="Times New Roman"/>
          <w:sz w:val="22"/>
          <w:szCs w:val="22"/>
          <w:bdr w:val="none" w:sz="0" w:space="0" w:color="auto" w:frame="1"/>
          <w:lang w:eastAsia="ru-RU"/>
        </w:rPr>
        <w:t>організаціями, </w:t>
      </w:r>
      <w:r w:rsidRPr="00F03921">
        <w:rPr>
          <w:rFonts w:cs="Times New Roman"/>
          <w:sz w:val="22"/>
          <w:szCs w:val="22"/>
          <w:lang w:eastAsia="ru-RU"/>
        </w:rPr>
        <w:t> </w:t>
      </w:r>
      <w:r w:rsidRPr="00F03921">
        <w:rPr>
          <w:rFonts w:cs="Times New Roman"/>
          <w:sz w:val="22"/>
          <w:szCs w:val="22"/>
          <w:bdr w:val="none" w:sz="0" w:space="0" w:color="auto" w:frame="1"/>
          <w:lang w:eastAsia="ru-RU"/>
        </w:rPr>
        <w:t>які </w:t>
      </w:r>
      <w:r w:rsidRPr="00F03921">
        <w:rPr>
          <w:rFonts w:cs="Times New Roman"/>
          <w:sz w:val="22"/>
          <w:szCs w:val="22"/>
          <w:lang w:eastAsia="ru-RU"/>
        </w:rPr>
        <w:t> </w:t>
      </w:r>
      <w:r w:rsidRPr="00F03921">
        <w:rPr>
          <w:rFonts w:cs="Times New Roman"/>
          <w:sz w:val="22"/>
          <w:szCs w:val="22"/>
          <w:bdr w:val="none" w:sz="0" w:space="0" w:color="auto" w:frame="1"/>
          <w:lang w:eastAsia="ru-RU"/>
        </w:rPr>
        <w:t>мають  </w:t>
      </w:r>
      <w:r w:rsidRPr="00F03921">
        <w:rPr>
          <w:rFonts w:cs="Times New Roman"/>
          <w:sz w:val="22"/>
          <w:szCs w:val="22"/>
          <w:lang w:eastAsia="ru-RU"/>
        </w:rPr>
        <w:t> </w:t>
      </w:r>
      <w:r w:rsidRPr="00F03921">
        <w:rPr>
          <w:rFonts w:cs="Times New Roman"/>
          <w:sz w:val="22"/>
          <w:szCs w:val="22"/>
          <w:bdr w:val="none" w:sz="0" w:space="0" w:color="auto" w:frame="1"/>
          <w:lang w:eastAsia="ru-RU"/>
        </w:rPr>
        <w:t>відповідну ліцензію </w:t>
      </w:r>
      <w:r w:rsidRPr="00F03921">
        <w:rPr>
          <w:rFonts w:cs="Times New Roman"/>
          <w:sz w:val="22"/>
          <w:szCs w:val="22"/>
          <w:lang w:eastAsia="ru-RU"/>
        </w:rPr>
        <w:t> </w:t>
      </w:r>
      <w:r w:rsidRPr="00F03921">
        <w:rPr>
          <w:rFonts w:cs="Times New Roman"/>
          <w:sz w:val="22"/>
          <w:szCs w:val="22"/>
          <w:bdr w:val="none" w:sz="0" w:space="0" w:color="auto" w:frame="1"/>
          <w:lang w:eastAsia="ru-RU"/>
        </w:rPr>
        <w:t>на </w:t>
      </w:r>
      <w:r w:rsidRPr="00F03921">
        <w:rPr>
          <w:rFonts w:cs="Times New Roman"/>
          <w:sz w:val="22"/>
          <w:szCs w:val="22"/>
          <w:lang w:eastAsia="ru-RU"/>
        </w:rPr>
        <w:t> </w:t>
      </w:r>
      <w:r w:rsidRPr="00F03921">
        <w:rPr>
          <w:rFonts w:cs="Times New Roman"/>
          <w:sz w:val="22"/>
          <w:szCs w:val="22"/>
          <w:bdr w:val="none" w:sz="0" w:space="0" w:color="auto" w:frame="1"/>
          <w:lang w:eastAsia="ru-RU"/>
        </w:rPr>
        <w:t>виконання </w:t>
      </w:r>
      <w:r w:rsidRPr="00F03921">
        <w:rPr>
          <w:rFonts w:cs="Times New Roman"/>
          <w:sz w:val="22"/>
          <w:szCs w:val="22"/>
          <w:lang w:eastAsia="ru-RU"/>
        </w:rPr>
        <w:t> </w:t>
      </w:r>
      <w:r w:rsidRPr="00F03921">
        <w:rPr>
          <w:rFonts w:cs="Times New Roman"/>
          <w:sz w:val="22"/>
          <w:szCs w:val="22"/>
          <w:bdr w:val="none" w:sz="0" w:space="0" w:color="auto" w:frame="1"/>
          <w:lang w:eastAsia="ru-RU"/>
        </w:rPr>
        <w:t>цього </w:t>
      </w:r>
      <w:r w:rsidRPr="00F03921">
        <w:rPr>
          <w:rFonts w:cs="Times New Roman"/>
          <w:sz w:val="22"/>
          <w:szCs w:val="22"/>
          <w:lang w:eastAsia="ru-RU"/>
        </w:rPr>
        <w:t> </w:t>
      </w:r>
      <w:r w:rsidRPr="00F03921">
        <w:rPr>
          <w:rFonts w:cs="Times New Roman"/>
          <w:sz w:val="22"/>
          <w:szCs w:val="22"/>
          <w:bdr w:val="none" w:sz="0" w:space="0" w:color="auto" w:frame="1"/>
          <w:lang w:eastAsia="ru-RU"/>
        </w:rPr>
        <w:t>виду робіт, </w:t>
      </w:r>
      <w:r w:rsidRPr="00F03921">
        <w:rPr>
          <w:rFonts w:cs="Times New Roman"/>
          <w:sz w:val="22"/>
          <w:szCs w:val="22"/>
          <w:lang w:eastAsia="ru-RU"/>
        </w:rPr>
        <w:t> </w:t>
      </w:r>
      <w:r w:rsidRPr="00F03921">
        <w:rPr>
          <w:rFonts w:cs="Times New Roman"/>
          <w:sz w:val="22"/>
          <w:szCs w:val="22"/>
          <w:bdr w:val="none" w:sz="0" w:space="0" w:color="auto" w:frame="1"/>
          <w:lang w:eastAsia="ru-RU"/>
        </w:rPr>
        <w:t>на замовлення органів державної влади або органів місцевого самоврядування.</w:t>
      </w:r>
    </w:p>
    <w:p w:rsidR="00851280" w:rsidRPr="00F03921" w:rsidRDefault="00851280" w:rsidP="00851280">
      <w:pPr>
        <w:shd w:val="clear" w:color="auto" w:fill="FFFFFF"/>
        <w:ind w:firstLine="360"/>
        <w:jc w:val="both"/>
        <w:textAlignment w:val="baseline"/>
        <w:rPr>
          <w:rFonts w:cs="Times New Roman"/>
          <w:sz w:val="22"/>
          <w:szCs w:val="22"/>
          <w:lang w:eastAsia="ru-RU"/>
        </w:rPr>
      </w:pPr>
      <w:r w:rsidRPr="00F03921">
        <w:rPr>
          <w:rFonts w:cs="Times New Roman"/>
          <w:sz w:val="22"/>
          <w:szCs w:val="22"/>
          <w:bdr w:val="none" w:sz="0" w:space="0" w:color="auto" w:frame="1"/>
          <w:lang w:eastAsia="ru-RU"/>
        </w:rPr>
        <w:t>Розрахунки за придбання земельної ділянки можуть здійснюватися з розстроченням платежу за </w:t>
      </w:r>
      <w:r w:rsidRPr="00F03921">
        <w:rPr>
          <w:rFonts w:cs="Times New Roman"/>
          <w:sz w:val="22"/>
          <w:szCs w:val="22"/>
          <w:lang w:eastAsia="ru-RU"/>
        </w:rPr>
        <w:t> </w:t>
      </w:r>
      <w:r w:rsidRPr="00F03921">
        <w:rPr>
          <w:rFonts w:cs="Times New Roman"/>
          <w:sz w:val="22"/>
          <w:szCs w:val="22"/>
          <w:bdr w:val="none" w:sz="0" w:space="0" w:color="auto" w:frame="1"/>
          <w:lang w:eastAsia="ru-RU"/>
        </w:rPr>
        <w:t>згодою </w:t>
      </w:r>
      <w:r w:rsidRPr="00F03921">
        <w:rPr>
          <w:rFonts w:cs="Times New Roman"/>
          <w:sz w:val="22"/>
          <w:szCs w:val="22"/>
          <w:lang w:eastAsia="ru-RU"/>
        </w:rPr>
        <w:t> </w:t>
      </w:r>
      <w:r w:rsidRPr="00F03921">
        <w:rPr>
          <w:rFonts w:cs="Times New Roman"/>
          <w:sz w:val="22"/>
          <w:szCs w:val="22"/>
          <w:bdr w:val="none" w:sz="0" w:space="0" w:color="auto" w:frame="1"/>
          <w:lang w:eastAsia="ru-RU"/>
        </w:rPr>
        <w:t>сторін, </w:t>
      </w:r>
      <w:r w:rsidRPr="00F03921">
        <w:rPr>
          <w:rFonts w:cs="Times New Roman"/>
          <w:sz w:val="22"/>
          <w:szCs w:val="22"/>
          <w:lang w:eastAsia="ru-RU"/>
        </w:rPr>
        <w:t> </w:t>
      </w:r>
      <w:r w:rsidRPr="00F03921">
        <w:rPr>
          <w:rFonts w:cs="Times New Roman"/>
          <w:sz w:val="22"/>
          <w:szCs w:val="22"/>
          <w:bdr w:val="none" w:sz="0" w:space="0" w:color="auto" w:frame="1"/>
          <w:lang w:eastAsia="ru-RU"/>
        </w:rPr>
        <w:t>але </w:t>
      </w:r>
      <w:r w:rsidRPr="00F03921">
        <w:rPr>
          <w:rFonts w:cs="Times New Roman"/>
          <w:sz w:val="22"/>
          <w:szCs w:val="22"/>
          <w:lang w:eastAsia="ru-RU"/>
        </w:rPr>
        <w:t> </w:t>
      </w:r>
      <w:r w:rsidRPr="00F03921">
        <w:rPr>
          <w:rFonts w:cs="Times New Roman"/>
          <w:sz w:val="22"/>
          <w:szCs w:val="22"/>
          <w:bdr w:val="none" w:sz="0" w:space="0" w:color="auto" w:frame="1"/>
          <w:lang w:eastAsia="ru-RU"/>
        </w:rPr>
        <w:t>не більше </w:t>
      </w:r>
      <w:r w:rsidRPr="00F03921">
        <w:rPr>
          <w:rFonts w:cs="Times New Roman"/>
          <w:sz w:val="22"/>
          <w:szCs w:val="22"/>
          <w:lang w:eastAsia="ru-RU"/>
        </w:rPr>
        <w:t> </w:t>
      </w:r>
      <w:r w:rsidRPr="00F03921">
        <w:rPr>
          <w:rFonts w:cs="Times New Roman"/>
          <w:sz w:val="22"/>
          <w:szCs w:val="22"/>
          <w:bdr w:val="none" w:sz="0" w:space="0" w:color="auto" w:frame="1"/>
          <w:lang w:eastAsia="ru-RU"/>
        </w:rPr>
        <w:t>ніж </w:t>
      </w:r>
      <w:r w:rsidRPr="00F03921">
        <w:rPr>
          <w:rFonts w:cs="Times New Roman"/>
          <w:sz w:val="22"/>
          <w:szCs w:val="22"/>
          <w:lang w:eastAsia="ru-RU"/>
        </w:rPr>
        <w:t> </w:t>
      </w:r>
      <w:r w:rsidRPr="00F03921">
        <w:rPr>
          <w:rFonts w:cs="Times New Roman"/>
          <w:sz w:val="22"/>
          <w:szCs w:val="22"/>
          <w:bdr w:val="none" w:sz="0" w:space="0" w:color="auto" w:frame="1"/>
          <w:lang w:eastAsia="ru-RU"/>
        </w:rPr>
        <w:t>на п'ять </w:t>
      </w:r>
      <w:r w:rsidRPr="00F03921">
        <w:rPr>
          <w:rFonts w:cs="Times New Roman"/>
          <w:sz w:val="22"/>
          <w:szCs w:val="22"/>
          <w:lang w:eastAsia="ru-RU"/>
        </w:rPr>
        <w:t> </w:t>
      </w:r>
      <w:r w:rsidRPr="00F03921">
        <w:rPr>
          <w:rFonts w:cs="Times New Roman"/>
          <w:sz w:val="22"/>
          <w:szCs w:val="22"/>
          <w:bdr w:val="none" w:sz="0" w:space="0" w:color="auto" w:frame="1"/>
          <w:lang w:eastAsia="ru-RU"/>
        </w:rPr>
        <w:t>років. </w:t>
      </w:r>
      <w:r w:rsidRPr="00F03921">
        <w:rPr>
          <w:rFonts w:cs="Times New Roman"/>
          <w:sz w:val="22"/>
          <w:szCs w:val="22"/>
          <w:lang w:eastAsia="ru-RU"/>
        </w:rPr>
        <w:t> </w:t>
      </w:r>
      <w:r w:rsidRPr="00F03921">
        <w:rPr>
          <w:rFonts w:cs="Times New Roman"/>
          <w:sz w:val="22"/>
          <w:szCs w:val="22"/>
          <w:bdr w:val="none" w:sz="0" w:space="0" w:color="auto" w:frame="1"/>
          <w:lang w:eastAsia="ru-RU"/>
        </w:rPr>
        <w:t>Порядок </w:t>
      </w:r>
      <w:r w:rsidRPr="00F03921">
        <w:rPr>
          <w:rFonts w:cs="Times New Roman"/>
          <w:sz w:val="22"/>
          <w:szCs w:val="22"/>
          <w:lang w:eastAsia="ru-RU"/>
        </w:rPr>
        <w:t> </w:t>
      </w:r>
      <w:r w:rsidRPr="00F03921">
        <w:rPr>
          <w:rFonts w:cs="Times New Roman"/>
          <w:sz w:val="22"/>
          <w:szCs w:val="22"/>
          <w:bdr w:val="none" w:sz="0" w:space="0" w:color="auto" w:frame="1"/>
          <w:lang w:eastAsia="ru-RU"/>
        </w:rPr>
        <w:t>здійснення </w:t>
      </w:r>
      <w:r w:rsidRPr="00F03921">
        <w:rPr>
          <w:rFonts w:cs="Times New Roman"/>
          <w:sz w:val="22"/>
          <w:szCs w:val="22"/>
          <w:lang w:eastAsia="ru-RU"/>
        </w:rPr>
        <w:t> </w:t>
      </w:r>
      <w:r w:rsidRPr="00F03921">
        <w:rPr>
          <w:rFonts w:cs="Times New Roman"/>
          <w:sz w:val="22"/>
          <w:szCs w:val="22"/>
          <w:bdr w:val="none" w:sz="0" w:space="0" w:color="auto" w:frame="1"/>
          <w:lang w:eastAsia="ru-RU"/>
        </w:rPr>
        <w:t>розрахунків з розстроченням платежу за придбання земельної ділянки державної </w:t>
      </w:r>
      <w:r w:rsidRPr="00F03921">
        <w:rPr>
          <w:rFonts w:cs="Times New Roman"/>
          <w:sz w:val="22"/>
          <w:szCs w:val="22"/>
          <w:lang w:eastAsia="ru-RU"/>
        </w:rPr>
        <w:t> </w:t>
      </w:r>
      <w:r w:rsidRPr="00F03921">
        <w:rPr>
          <w:rFonts w:cs="Times New Roman"/>
          <w:sz w:val="22"/>
          <w:szCs w:val="22"/>
          <w:bdr w:val="none" w:sz="0" w:space="0" w:color="auto" w:frame="1"/>
          <w:lang w:eastAsia="ru-RU"/>
        </w:rPr>
        <w:t>та комунальної </w:t>
      </w:r>
      <w:r w:rsidRPr="00F03921">
        <w:rPr>
          <w:rFonts w:cs="Times New Roman"/>
          <w:sz w:val="22"/>
          <w:szCs w:val="22"/>
          <w:lang w:eastAsia="ru-RU"/>
        </w:rPr>
        <w:t> </w:t>
      </w:r>
      <w:r w:rsidRPr="00F03921">
        <w:rPr>
          <w:rFonts w:cs="Times New Roman"/>
          <w:sz w:val="22"/>
          <w:szCs w:val="22"/>
          <w:bdr w:val="none" w:sz="0" w:space="0" w:color="auto" w:frame="1"/>
          <w:lang w:eastAsia="ru-RU"/>
        </w:rPr>
        <w:t>власності визначено </w:t>
      </w:r>
      <w:r w:rsidRPr="00F03921">
        <w:rPr>
          <w:rFonts w:cs="Times New Roman"/>
          <w:sz w:val="22"/>
          <w:szCs w:val="22"/>
          <w:lang w:eastAsia="ru-RU"/>
        </w:rPr>
        <w:t> </w:t>
      </w:r>
      <w:r w:rsidRPr="00F03921">
        <w:rPr>
          <w:rFonts w:cs="Times New Roman"/>
          <w:sz w:val="22"/>
          <w:szCs w:val="22"/>
          <w:bdr w:val="none" w:sz="0" w:space="0" w:color="auto" w:frame="1"/>
          <w:lang w:eastAsia="ru-RU"/>
        </w:rPr>
        <w:t>постановою </w:t>
      </w:r>
      <w:r w:rsidRPr="00F03921">
        <w:rPr>
          <w:rFonts w:cs="Times New Roman"/>
          <w:sz w:val="22"/>
          <w:szCs w:val="22"/>
          <w:lang w:eastAsia="ru-RU"/>
        </w:rPr>
        <w:t> </w:t>
      </w:r>
      <w:r w:rsidRPr="00F03921">
        <w:rPr>
          <w:rFonts w:cs="Times New Roman"/>
          <w:sz w:val="22"/>
          <w:szCs w:val="22"/>
          <w:bdr w:val="none" w:sz="0" w:space="0" w:color="auto" w:frame="1"/>
          <w:lang w:eastAsia="ru-RU"/>
        </w:rPr>
        <w:t>Кабінету </w:t>
      </w:r>
      <w:r w:rsidRPr="00F03921">
        <w:rPr>
          <w:rFonts w:cs="Times New Roman"/>
          <w:sz w:val="22"/>
          <w:szCs w:val="22"/>
          <w:lang w:eastAsia="ru-RU"/>
        </w:rPr>
        <w:t> </w:t>
      </w:r>
      <w:r w:rsidRPr="00F03921">
        <w:rPr>
          <w:rFonts w:cs="Times New Roman"/>
          <w:sz w:val="22"/>
          <w:szCs w:val="22"/>
          <w:bdr w:val="none" w:sz="0" w:space="0" w:color="auto" w:frame="1"/>
          <w:lang w:eastAsia="ru-RU"/>
        </w:rPr>
        <w:t>Міністрів України від 22 квітня 2009 року N 381.</w:t>
      </w:r>
    </w:p>
    <w:p w:rsidR="00851280" w:rsidRPr="00F03921" w:rsidRDefault="00851280" w:rsidP="00851280">
      <w:pPr>
        <w:shd w:val="clear" w:color="auto" w:fill="FFFFFF"/>
        <w:ind w:firstLine="360"/>
        <w:jc w:val="both"/>
        <w:textAlignment w:val="baseline"/>
        <w:rPr>
          <w:rFonts w:cs="Times New Roman"/>
          <w:sz w:val="22"/>
          <w:szCs w:val="22"/>
          <w:lang w:eastAsia="ru-RU"/>
        </w:rPr>
      </w:pPr>
      <w:r w:rsidRPr="00F03921">
        <w:rPr>
          <w:rFonts w:cs="Times New Roman"/>
          <w:sz w:val="22"/>
          <w:szCs w:val="22"/>
          <w:bdr w:val="none" w:sz="0" w:space="0" w:color="auto" w:frame="1"/>
          <w:lang w:eastAsia="ru-RU"/>
        </w:rPr>
        <w:t>Продаж земельних ділянок, що перебувають у власності держави, крім </w:t>
      </w:r>
      <w:r w:rsidRPr="00F03921">
        <w:rPr>
          <w:rFonts w:cs="Times New Roman"/>
          <w:sz w:val="22"/>
          <w:szCs w:val="22"/>
          <w:lang w:eastAsia="ru-RU"/>
        </w:rPr>
        <w:t> </w:t>
      </w:r>
      <w:r w:rsidRPr="00F03921">
        <w:rPr>
          <w:rFonts w:cs="Times New Roman"/>
          <w:sz w:val="22"/>
          <w:szCs w:val="22"/>
          <w:bdr w:val="none" w:sz="0" w:space="0" w:color="auto" w:frame="1"/>
          <w:lang w:eastAsia="ru-RU"/>
        </w:rPr>
        <w:t>земельних </w:t>
      </w:r>
      <w:r w:rsidRPr="00F03921">
        <w:rPr>
          <w:rFonts w:cs="Times New Roman"/>
          <w:sz w:val="22"/>
          <w:szCs w:val="22"/>
          <w:lang w:eastAsia="ru-RU"/>
        </w:rPr>
        <w:t> </w:t>
      </w:r>
      <w:r w:rsidRPr="00F03921">
        <w:rPr>
          <w:rFonts w:cs="Times New Roman"/>
          <w:sz w:val="22"/>
          <w:szCs w:val="22"/>
          <w:bdr w:val="none" w:sz="0" w:space="0" w:color="auto" w:frame="1"/>
          <w:lang w:eastAsia="ru-RU"/>
        </w:rPr>
        <w:t>ділянок, </w:t>
      </w:r>
      <w:r w:rsidRPr="00F03921">
        <w:rPr>
          <w:rFonts w:cs="Times New Roman"/>
          <w:sz w:val="22"/>
          <w:szCs w:val="22"/>
          <w:lang w:eastAsia="ru-RU"/>
        </w:rPr>
        <w:t> </w:t>
      </w:r>
      <w:r w:rsidRPr="00F03921">
        <w:rPr>
          <w:rFonts w:cs="Times New Roman"/>
          <w:sz w:val="22"/>
          <w:szCs w:val="22"/>
          <w:bdr w:val="none" w:sz="0" w:space="0" w:color="auto" w:frame="1"/>
          <w:lang w:eastAsia="ru-RU"/>
        </w:rPr>
        <w:t>на </w:t>
      </w:r>
      <w:r w:rsidRPr="00F03921">
        <w:rPr>
          <w:rFonts w:cs="Times New Roman"/>
          <w:sz w:val="22"/>
          <w:szCs w:val="22"/>
          <w:lang w:eastAsia="ru-RU"/>
        </w:rPr>
        <w:t> </w:t>
      </w:r>
      <w:r w:rsidRPr="00F03921">
        <w:rPr>
          <w:rFonts w:cs="Times New Roman"/>
          <w:sz w:val="22"/>
          <w:szCs w:val="22"/>
          <w:bdr w:val="none" w:sz="0" w:space="0" w:color="auto" w:frame="1"/>
          <w:lang w:eastAsia="ru-RU"/>
        </w:rPr>
        <w:t>яких</w:t>
      </w:r>
      <w:r w:rsidRPr="00F03921">
        <w:rPr>
          <w:rFonts w:cs="Times New Roman"/>
          <w:sz w:val="22"/>
          <w:szCs w:val="22"/>
          <w:lang w:eastAsia="ru-RU"/>
        </w:rPr>
        <w:t> </w:t>
      </w:r>
      <w:r w:rsidRPr="00F03921">
        <w:rPr>
          <w:rFonts w:cs="Times New Roman"/>
          <w:sz w:val="22"/>
          <w:szCs w:val="22"/>
          <w:bdr w:val="none" w:sz="0" w:space="0" w:color="auto" w:frame="1"/>
          <w:lang w:eastAsia="ru-RU"/>
        </w:rPr>
        <w:t>  розташовані  </w:t>
      </w:r>
      <w:r w:rsidRPr="00F03921">
        <w:rPr>
          <w:rFonts w:cs="Times New Roman"/>
          <w:sz w:val="22"/>
          <w:szCs w:val="22"/>
          <w:lang w:eastAsia="ru-RU"/>
        </w:rPr>
        <w:t> </w:t>
      </w:r>
      <w:r w:rsidRPr="00F03921">
        <w:rPr>
          <w:rFonts w:cs="Times New Roman"/>
          <w:sz w:val="22"/>
          <w:szCs w:val="22"/>
          <w:bdr w:val="none" w:sz="0" w:space="0" w:color="auto" w:frame="1"/>
          <w:lang w:eastAsia="ru-RU"/>
        </w:rPr>
        <w:t>об'єкти,  </w:t>
      </w:r>
      <w:r w:rsidRPr="00F03921">
        <w:rPr>
          <w:rFonts w:cs="Times New Roman"/>
          <w:sz w:val="22"/>
          <w:szCs w:val="22"/>
          <w:lang w:eastAsia="ru-RU"/>
        </w:rPr>
        <w:t> </w:t>
      </w:r>
      <w:r w:rsidRPr="00F03921">
        <w:rPr>
          <w:rFonts w:cs="Times New Roman"/>
          <w:sz w:val="22"/>
          <w:szCs w:val="22"/>
          <w:bdr w:val="none" w:sz="0" w:space="0" w:color="auto" w:frame="1"/>
          <w:lang w:eastAsia="ru-RU"/>
        </w:rPr>
        <w:t>які підлягають приватизації, іноземним державам та іноземним юридичним особам здійснюється Кабінетом Міністрів України за </w:t>
      </w:r>
      <w:r w:rsidRPr="00F03921">
        <w:rPr>
          <w:rFonts w:cs="Times New Roman"/>
          <w:sz w:val="22"/>
          <w:szCs w:val="22"/>
          <w:lang w:eastAsia="ru-RU"/>
        </w:rPr>
        <w:t> </w:t>
      </w:r>
      <w:r w:rsidRPr="00F03921">
        <w:rPr>
          <w:rFonts w:cs="Times New Roman"/>
          <w:sz w:val="22"/>
          <w:szCs w:val="22"/>
          <w:bdr w:val="none" w:sz="0" w:space="0" w:color="auto" w:frame="1"/>
          <w:lang w:eastAsia="ru-RU"/>
        </w:rPr>
        <w:t>погодженням </w:t>
      </w:r>
      <w:r w:rsidRPr="00F03921">
        <w:rPr>
          <w:rFonts w:cs="Times New Roman"/>
          <w:sz w:val="22"/>
          <w:szCs w:val="22"/>
          <w:lang w:eastAsia="ru-RU"/>
        </w:rPr>
        <w:t> </w:t>
      </w:r>
      <w:r w:rsidRPr="00F03921">
        <w:rPr>
          <w:rFonts w:cs="Times New Roman"/>
          <w:sz w:val="22"/>
          <w:szCs w:val="22"/>
          <w:bdr w:val="none" w:sz="0" w:space="0" w:color="auto" w:frame="1"/>
          <w:lang w:eastAsia="ru-RU"/>
        </w:rPr>
        <w:t>з Верховною Радою України, </w:t>
      </w:r>
      <w:r w:rsidRPr="00F03921">
        <w:rPr>
          <w:rFonts w:cs="Times New Roman"/>
          <w:sz w:val="22"/>
          <w:szCs w:val="22"/>
          <w:lang w:eastAsia="ru-RU"/>
        </w:rPr>
        <w:t> </w:t>
      </w:r>
      <w:r w:rsidRPr="00F03921">
        <w:rPr>
          <w:rFonts w:cs="Times New Roman"/>
          <w:sz w:val="22"/>
          <w:szCs w:val="22"/>
          <w:bdr w:val="none" w:sz="0" w:space="0" w:color="auto" w:frame="1"/>
          <w:lang w:eastAsia="ru-RU"/>
        </w:rPr>
        <w:t>а земельних ділянок, на яких розташовані об'єкти, </w:t>
      </w:r>
      <w:r w:rsidRPr="00F03921">
        <w:rPr>
          <w:rFonts w:cs="Times New Roman"/>
          <w:sz w:val="22"/>
          <w:szCs w:val="22"/>
          <w:lang w:eastAsia="ru-RU"/>
        </w:rPr>
        <w:t> </w:t>
      </w:r>
      <w:r w:rsidRPr="00F03921">
        <w:rPr>
          <w:rFonts w:cs="Times New Roman"/>
          <w:sz w:val="22"/>
          <w:szCs w:val="22"/>
          <w:bdr w:val="none" w:sz="0" w:space="0" w:color="auto" w:frame="1"/>
          <w:lang w:eastAsia="ru-RU"/>
        </w:rPr>
        <w:t>які </w:t>
      </w:r>
      <w:r w:rsidRPr="00F03921">
        <w:rPr>
          <w:rFonts w:cs="Times New Roman"/>
          <w:sz w:val="22"/>
          <w:szCs w:val="22"/>
          <w:lang w:eastAsia="ru-RU"/>
        </w:rPr>
        <w:t> </w:t>
      </w:r>
      <w:r w:rsidRPr="00F03921">
        <w:rPr>
          <w:rFonts w:cs="Times New Roman"/>
          <w:sz w:val="22"/>
          <w:szCs w:val="22"/>
          <w:bdr w:val="none" w:sz="0" w:space="0" w:color="auto" w:frame="1"/>
          <w:lang w:eastAsia="ru-RU"/>
        </w:rPr>
        <w:t>підлягають </w:t>
      </w:r>
      <w:r w:rsidRPr="00F03921">
        <w:rPr>
          <w:rFonts w:cs="Times New Roman"/>
          <w:sz w:val="22"/>
          <w:szCs w:val="22"/>
          <w:lang w:eastAsia="ru-RU"/>
        </w:rPr>
        <w:t> </w:t>
      </w:r>
      <w:r w:rsidRPr="00F03921">
        <w:rPr>
          <w:rFonts w:cs="Times New Roman"/>
          <w:sz w:val="22"/>
          <w:szCs w:val="22"/>
          <w:bdr w:val="none" w:sz="0" w:space="0" w:color="auto" w:frame="1"/>
          <w:lang w:eastAsia="ru-RU"/>
        </w:rPr>
        <w:t>приватизації, </w:t>
      </w:r>
      <w:r w:rsidRPr="00F03921">
        <w:rPr>
          <w:rFonts w:cs="Times New Roman"/>
          <w:sz w:val="22"/>
          <w:szCs w:val="22"/>
          <w:lang w:eastAsia="ru-RU"/>
        </w:rPr>
        <w:t> </w:t>
      </w:r>
      <w:r w:rsidRPr="00F03921">
        <w:rPr>
          <w:rFonts w:cs="Times New Roman"/>
          <w:sz w:val="22"/>
          <w:szCs w:val="22"/>
          <w:bdr w:val="none" w:sz="0" w:space="0" w:color="auto" w:frame="1"/>
          <w:lang w:eastAsia="ru-RU"/>
        </w:rPr>
        <w:t>іноземним </w:t>
      </w:r>
      <w:r w:rsidRPr="00F03921">
        <w:rPr>
          <w:rFonts w:cs="Times New Roman"/>
          <w:sz w:val="22"/>
          <w:szCs w:val="22"/>
          <w:lang w:eastAsia="ru-RU"/>
        </w:rPr>
        <w:t> </w:t>
      </w:r>
      <w:r w:rsidRPr="00F03921">
        <w:rPr>
          <w:rFonts w:cs="Times New Roman"/>
          <w:sz w:val="22"/>
          <w:szCs w:val="22"/>
          <w:bdr w:val="none" w:sz="0" w:space="0" w:color="auto" w:frame="1"/>
          <w:lang w:eastAsia="ru-RU"/>
        </w:rPr>
        <w:t>державам  </w:t>
      </w:r>
      <w:r w:rsidRPr="00F03921">
        <w:rPr>
          <w:rFonts w:cs="Times New Roman"/>
          <w:sz w:val="22"/>
          <w:szCs w:val="22"/>
          <w:lang w:eastAsia="ru-RU"/>
        </w:rPr>
        <w:t> </w:t>
      </w:r>
      <w:r w:rsidRPr="00F03921">
        <w:rPr>
          <w:rFonts w:cs="Times New Roman"/>
          <w:sz w:val="22"/>
          <w:szCs w:val="22"/>
          <w:bdr w:val="none" w:sz="0" w:space="0" w:color="auto" w:frame="1"/>
          <w:lang w:eastAsia="ru-RU"/>
        </w:rPr>
        <w:t>та іноземним юридичним </w:t>
      </w:r>
      <w:r w:rsidRPr="00F03921">
        <w:rPr>
          <w:rFonts w:cs="Times New Roman"/>
          <w:sz w:val="22"/>
          <w:szCs w:val="22"/>
          <w:lang w:eastAsia="ru-RU"/>
        </w:rPr>
        <w:t> </w:t>
      </w:r>
      <w:r w:rsidRPr="00F03921">
        <w:rPr>
          <w:rFonts w:cs="Times New Roman"/>
          <w:sz w:val="22"/>
          <w:szCs w:val="22"/>
          <w:bdr w:val="none" w:sz="0" w:space="0" w:color="auto" w:frame="1"/>
          <w:lang w:eastAsia="ru-RU"/>
        </w:rPr>
        <w:t>особам - державними органами приватизації за погодженням з Кабінетом Міністрів України.</w:t>
      </w:r>
    </w:p>
    <w:p w:rsidR="00851280" w:rsidRPr="00F03921" w:rsidRDefault="00851280" w:rsidP="00851280">
      <w:pPr>
        <w:shd w:val="clear" w:color="auto" w:fill="FFFFFF"/>
        <w:ind w:firstLine="360"/>
        <w:jc w:val="both"/>
        <w:textAlignment w:val="baseline"/>
        <w:rPr>
          <w:rFonts w:cs="Times New Roman"/>
          <w:sz w:val="22"/>
          <w:szCs w:val="22"/>
          <w:lang w:eastAsia="ru-RU"/>
        </w:rPr>
      </w:pPr>
      <w:r w:rsidRPr="00F03921">
        <w:rPr>
          <w:rFonts w:cs="Times New Roman"/>
          <w:sz w:val="22"/>
          <w:szCs w:val="22"/>
          <w:bdr w:val="none" w:sz="0" w:space="0" w:color="auto" w:frame="1"/>
          <w:lang w:eastAsia="ru-RU"/>
        </w:rPr>
        <w:t>Продаж земельних  </w:t>
      </w:r>
      <w:r w:rsidRPr="00F03921">
        <w:rPr>
          <w:rFonts w:cs="Times New Roman"/>
          <w:sz w:val="22"/>
          <w:szCs w:val="22"/>
          <w:lang w:eastAsia="ru-RU"/>
        </w:rPr>
        <w:t> </w:t>
      </w:r>
      <w:r w:rsidRPr="00F03921">
        <w:rPr>
          <w:rFonts w:cs="Times New Roman"/>
          <w:sz w:val="22"/>
          <w:szCs w:val="22"/>
          <w:bdr w:val="none" w:sz="0" w:space="0" w:color="auto" w:frame="1"/>
          <w:lang w:eastAsia="ru-RU"/>
        </w:rPr>
        <w:t>ділянок,  </w:t>
      </w:r>
      <w:r w:rsidRPr="00F03921">
        <w:rPr>
          <w:rFonts w:cs="Times New Roman"/>
          <w:sz w:val="22"/>
          <w:szCs w:val="22"/>
          <w:lang w:eastAsia="ru-RU"/>
        </w:rPr>
        <w:t> </w:t>
      </w:r>
      <w:r w:rsidRPr="00F03921">
        <w:rPr>
          <w:rFonts w:cs="Times New Roman"/>
          <w:sz w:val="22"/>
          <w:szCs w:val="22"/>
          <w:bdr w:val="none" w:sz="0" w:space="0" w:color="auto" w:frame="1"/>
          <w:lang w:eastAsia="ru-RU"/>
        </w:rPr>
        <w:t>що  </w:t>
      </w:r>
      <w:r w:rsidRPr="00F03921">
        <w:rPr>
          <w:rFonts w:cs="Times New Roman"/>
          <w:sz w:val="22"/>
          <w:szCs w:val="22"/>
          <w:lang w:eastAsia="ru-RU"/>
        </w:rPr>
        <w:t> </w:t>
      </w:r>
      <w:r w:rsidRPr="00F03921">
        <w:rPr>
          <w:rFonts w:cs="Times New Roman"/>
          <w:sz w:val="22"/>
          <w:szCs w:val="22"/>
          <w:bdr w:val="none" w:sz="0" w:space="0" w:color="auto" w:frame="1"/>
          <w:lang w:eastAsia="ru-RU"/>
        </w:rPr>
        <w:t>перебувають  </w:t>
      </w:r>
      <w:r w:rsidRPr="00F03921">
        <w:rPr>
          <w:rFonts w:cs="Times New Roman"/>
          <w:sz w:val="22"/>
          <w:szCs w:val="22"/>
          <w:lang w:eastAsia="ru-RU"/>
        </w:rPr>
        <w:t> </w:t>
      </w:r>
      <w:r w:rsidRPr="00F03921">
        <w:rPr>
          <w:rFonts w:cs="Times New Roman"/>
          <w:sz w:val="22"/>
          <w:szCs w:val="22"/>
          <w:bdr w:val="none" w:sz="0" w:space="0" w:color="auto" w:frame="1"/>
          <w:lang w:eastAsia="ru-RU"/>
        </w:rPr>
        <w:t>у </w:t>
      </w:r>
      <w:r w:rsidRPr="00F03921">
        <w:rPr>
          <w:rFonts w:cs="Times New Roman"/>
          <w:sz w:val="22"/>
          <w:szCs w:val="22"/>
          <w:lang w:eastAsia="ru-RU"/>
        </w:rPr>
        <w:t> </w:t>
      </w:r>
      <w:r w:rsidRPr="00F03921">
        <w:rPr>
          <w:rFonts w:cs="Times New Roman"/>
          <w:sz w:val="22"/>
          <w:szCs w:val="22"/>
          <w:bdr w:val="none" w:sz="0" w:space="0" w:color="auto" w:frame="1"/>
          <w:lang w:eastAsia="ru-RU"/>
        </w:rPr>
        <w:t>власності територіальних громад, </w:t>
      </w:r>
      <w:r w:rsidRPr="00F03921">
        <w:rPr>
          <w:rFonts w:cs="Times New Roman"/>
          <w:sz w:val="22"/>
          <w:szCs w:val="22"/>
          <w:lang w:eastAsia="ru-RU"/>
        </w:rPr>
        <w:t> </w:t>
      </w:r>
      <w:r w:rsidRPr="00F03921">
        <w:rPr>
          <w:rFonts w:cs="Times New Roman"/>
          <w:sz w:val="22"/>
          <w:szCs w:val="22"/>
          <w:bdr w:val="none" w:sz="0" w:space="0" w:color="auto" w:frame="1"/>
          <w:lang w:eastAsia="ru-RU"/>
        </w:rPr>
        <w:t>іноземним державам та іноземним </w:t>
      </w:r>
      <w:r w:rsidRPr="00F03921">
        <w:rPr>
          <w:rFonts w:cs="Times New Roman"/>
          <w:sz w:val="22"/>
          <w:szCs w:val="22"/>
          <w:lang w:eastAsia="ru-RU"/>
        </w:rPr>
        <w:t> </w:t>
      </w:r>
      <w:r w:rsidRPr="00F03921">
        <w:rPr>
          <w:rFonts w:cs="Times New Roman"/>
          <w:sz w:val="22"/>
          <w:szCs w:val="22"/>
          <w:bdr w:val="none" w:sz="0" w:space="0" w:color="auto" w:frame="1"/>
          <w:lang w:eastAsia="ru-RU"/>
        </w:rPr>
        <w:t>юридичним особам здійснюється відповідними радами за погодженням з Кабінетом Міністрів України.</w:t>
      </w:r>
    </w:p>
    <w:p w:rsidR="00851280" w:rsidRPr="00F03921" w:rsidRDefault="00851280" w:rsidP="00851280">
      <w:pPr>
        <w:shd w:val="clear" w:color="auto" w:fill="FFFFFF"/>
        <w:ind w:firstLine="360"/>
        <w:jc w:val="both"/>
        <w:textAlignment w:val="baseline"/>
        <w:rPr>
          <w:rFonts w:cs="Times New Roman"/>
          <w:sz w:val="22"/>
          <w:szCs w:val="22"/>
          <w:lang w:eastAsia="ru-RU"/>
        </w:rPr>
      </w:pPr>
      <w:r w:rsidRPr="00F03921">
        <w:rPr>
          <w:rFonts w:cs="Times New Roman"/>
          <w:sz w:val="22"/>
          <w:szCs w:val="22"/>
          <w:bdr w:val="none" w:sz="0" w:space="0" w:color="auto" w:frame="1"/>
          <w:lang w:eastAsia="ru-RU"/>
        </w:rPr>
        <w:t>Продаж земельних ділянок, </w:t>
      </w:r>
      <w:r w:rsidRPr="00F03921">
        <w:rPr>
          <w:rFonts w:cs="Times New Roman"/>
          <w:sz w:val="22"/>
          <w:szCs w:val="22"/>
          <w:lang w:eastAsia="ru-RU"/>
        </w:rPr>
        <w:t> </w:t>
      </w:r>
      <w:r w:rsidRPr="00F03921">
        <w:rPr>
          <w:rFonts w:cs="Times New Roman"/>
          <w:sz w:val="22"/>
          <w:szCs w:val="22"/>
          <w:bdr w:val="none" w:sz="0" w:space="0" w:color="auto" w:frame="1"/>
          <w:lang w:eastAsia="ru-RU"/>
        </w:rPr>
        <w:t>що перебувають у власності держави та територіальних громад, </w:t>
      </w:r>
      <w:r w:rsidRPr="00F03921">
        <w:rPr>
          <w:rFonts w:cs="Times New Roman"/>
          <w:sz w:val="22"/>
          <w:szCs w:val="22"/>
          <w:lang w:eastAsia="ru-RU"/>
        </w:rPr>
        <w:t> </w:t>
      </w:r>
      <w:r w:rsidRPr="00F03921">
        <w:rPr>
          <w:rFonts w:cs="Times New Roman"/>
          <w:sz w:val="22"/>
          <w:szCs w:val="22"/>
          <w:bdr w:val="none" w:sz="0" w:space="0" w:color="auto" w:frame="1"/>
          <w:lang w:eastAsia="ru-RU"/>
        </w:rPr>
        <w:t>іноземним юридичним особам допускається за  </w:t>
      </w:r>
      <w:r w:rsidRPr="00F03921">
        <w:rPr>
          <w:rFonts w:cs="Times New Roman"/>
          <w:sz w:val="22"/>
          <w:szCs w:val="22"/>
          <w:lang w:eastAsia="ru-RU"/>
        </w:rPr>
        <w:t> </w:t>
      </w:r>
      <w:r w:rsidRPr="00F03921">
        <w:rPr>
          <w:rFonts w:cs="Times New Roman"/>
          <w:sz w:val="22"/>
          <w:szCs w:val="22"/>
          <w:bdr w:val="none" w:sz="0" w:space="0" w:color="auto" w:frame="1"/>
          <w:lang w:eastAsia="ru-RU"/>
        </w:rPr>
        <w:t>умови  </w:t>
      </w:r>
      <w:r w:rsidRPr="00F03921">
        <w:rPr>
          <w:rFonts w:cs="Times New Roman"/>
          <w:sz w:val="22"/>
          <w:szCs w:val="22"/>
          <w:lang w:eastAsia="ru-RU"/>
        </w:rPr>
        <w:t> </w:t>
      </w:r>
      <w:r w:rsidRPr="00F03921">
        <w:rPr>
          <w:rFonts w:cs="Times New Roman"/>
          <w:sz w:val="22"/>
          <w:szCs w:val="22"/>
          <w:bdr w:val="none" w:sz="0" w:space="0" w:color="auto" w:frame="1"/>
          <w:lang w:eastAsia="ru-RU"/>
        </w:rPr>
        <w:t>реєстрації  </w:t>
      </w:r>
      <w:r w:rsidRPr="00F03921">
        <w:rPr>
          <w:rFonts w:cs="Times New Roman"/>
          <w:sz w:val="22"/>
          <w:szCs w:val="22"/>
          <w:lang w:eastAsia="ru-RU"/>
        </w:rPr>
        <w:t> </w:t>
      </w:r>
      <w:r w:rsidRPr="00F03921">
        <w:rPr>
          <w:rFonts w:cs="Times New Roman"/>
          <w:sz w:val="22"/>
          <w:szCs w:val="22"/>
          <w:bdr w:val="none" w:sz="0" w:space="0" w:color="auto" w:frame="1"/>
          <w:lang w:eastAsia="ru-RU"/>
        </w:rPr>
        <w:t>іноземною</w:t>
      </w:r>
      <w:r w:rsidRPr="00F03921">
        <w:rPr>
          <w:rFonts w:cs="Times New Roman"/>
          <w:sz w:val="22"/>
          <w:szCs w:val="22"/>
          <w:lang w:eastAsia="ru-RU"/>
        </w:rPr>
        <w:t> </w:t>
      </w:r>
      <w:r w:rsidRPr="00F03921">
        <w:rPr>
          <w:rFonts w:cs="Times New Roman"/>
          <w:sz w:val="22"/>
          <w:szCs w:val="22"/>
          <w:bdr w:val="none" w:sz="0" w:space="0" w:color="auto" w:frame="1"/>
          <w:lang w:eastAsia="ru-RU"/>
        </w:rPr>
        <w:t> юридичною </w:t>
      </w:r>
      <w:r w:rsidRPr="00F03921">
        <w:rPr>
          <w:rFonts w:cs="Times New Roman"/>
          <w:sz w:val="22"/>
          <w:szCs w:val="22"/>
          <w:lang w:eastAsia="ru-RU"/>
        </w:rPr>
        <w:t> </w:t>
      </w:r>
      <w:r w:rsidRPr="00F03921">
        <w:rPr>
          <w:rFonts w:cs="Times New Roman"/>
          <w:sz w:val="22"/>
          <w:szCs w:val="22"/>
          <w:bdr w:val="none" w:sz="0" w:space="0" w:color="auto" w:frame="1"/>
          <w:lang w:eastAsia="ru-RU"/>
        </w:rPr>
        <w:t>особою </w:t>
      </w:r>
      <w:r w:rsidRPr="00F03921">
        <w:rPr>
          <w:rFonts w:cs="Times New Roman"/>
          <w:sz w:val="22"/>
          <w:szCs w:val="22"/>
          <w:lang w:eastAsia="ru-RU"/>
        </w:rPr>
        <w:t> </w:t>
      </w:r>
      <w:r w:rsidRPr="00F03921">
        <w:rPr>
          <w:rFonts w:cs="Times New Roman"/>
          <w:sz w:val="22"/>
          <w:szCs w:val="22"/>
          <w:bdr w:val="none" w:sz="0" w:space="0" w:color="auto" w:frame="1"/>
          <w:lang w:eastAsia="ru-RU"/>
        </w:rPr>
        <w:t>постійного представництва </w:t>
      </w:r>
      <w:r w:rsidRPr="00F03921">
        <w:rPr>
          <w:rFonts w:cs="Times New Roman"/>
          <w:sz w:val="22"/>
          <w:szCs w:val="22"/>
          <w:lang w:eastAsia="ru-RU"/>
        </w:rPr>
        <w:t> </w:t>
      </w:r>
      <w:r w:rsidRPr="00F03921">
        <w:rPr>
          <w:rFonts w:cs="Times New Roman"/>
          <w:sz w:val="22"/>
          <w:szCs w:val="22"/>
          <w:bdr w:val="none" w:sz="0" w:space="0" w:color="auto" w:frame="1"/>
          <w:lang w:eastAsia="ru-RU"/>
        </w:rPr>
        <w:t>з </w:t>
      </w:r>
      <w:r w:rsidRPr="00F03921">
        <w:rPr>
          <w:rFonts w:cs="Times New Roman"/>
          <w:sz w:val="22"/>
          <w:szCs w:val="22"/>
          <w:lang w:eastAsia="ru-RU"/>
        </w:rPr>
        <w:t> </w:t>
      </w:r>
      <w:r w:rsidRPr="00F03921">
        <w:rPr>
          <w:rFonts w:cs="Times New Roman"/>
          <w:sz w:val="22"/>
          <w:szCs w:val="22"/>
          <w:bdr w:val="none" w:sz="0" w:space="0" w:color="auto" w:frame="1"/>
          <w:lang w:eastAsia="ru-RU"/>
        </w:rPr>
        <w:t>правом </w:t>
      </w:r>
      <w:r w:rsidRPr="00F03921">
        <w:rPr>
          <w:rFonts w:cs="Times New Roman"/>
          <w:sz w:val="22"/>
          <w:szCs w:val="22"/>
          <w:lang w:eastAsia="ru-RU"/>
        </w:rPr>
        <w:t> </w:t>
      </w:r>
      <w:r w:rsidRPr="00F03921">
        <w:rPr>
          <w:rFonts w:cs="Times New Roman"/>
          <w:sz w:val="22"/>
          <w:szCs w:val="22"/>
          <w:bdr w:val="none" w:sz="0" w:space="0" w:color="auto" w:frame="1"/>
          <w:lang w:eastAsia="ru-RU"/>
        </w:rPr>
        <w:t>ведення </w:t>
      </w:r>
      <w:r w:rsidRPr="00F03921">
        <w:rPr>
          <w:rFonts w:cs="Times New Roman"/>
          <w:sz w:val="22"/>
          <w:szCs w:val="22"/>
          <w:lang w:eastAsia="ru-RU"/>
        </w:rPr>
        <w:t> </w:t>
      </w:r>
      <w:r w:rsidRPr="00F03921">
        <w:rPr>
          <w:rFonts w:cs="Times New Roman"/>
          <w:sz w:val="22"/>
          <w:szCs w:val="22"/>
          <w:bdr w:val="none" w:sz="0" w:space="0" w:color="auto" w:frame="1"/>
          <w:lang w:eastAsia="ru-RU"/>
        </w:rPr>
        <w:t>господарської </w:t>
      </w:r>
      <w:r w:rsidRPr="00F03921">
        <w:rPr>
          <w:rFonts w:cs="Times New Roman"/>
          <w:sz w:val="22"/>
          <w:szCs w:val="22"/>
          <w:lang w:eastAsia="ru-RU"/>
        </w:rPr>
        <w:t> </w:t>
      </w:r>
      <w:r w:rsidRPr="00F03921">
        <w:rPr>
          <w:rFonts w:cs="Times New Roman"/>
          <w:sz w:val="22"/>
          <w:szCs w:val="22"/>
          <w:bdr w:val="none" w:sz="0" w:space="0" w:color="auto" w:frame="1"/>
          <w:lang w:eastAsia="ru-RU"/>
        </w:rPr>
        <w:t>діяльності  </w:t>
      </w:r>
      <w:r w:rsidRPr="00F03921">
        <w:rPr>
          <w:rFonts w:cs="Times New Roman"/>
          <w:sz w:val="22"/>
          <w:szCs w:val="22"/>
          <w:lang w:eastAsia="ru-RU"/>
        </w:rPr>
        <w:t> </w:t>
      </w:r>
      <w:r w:rsidRPr="00F03921">
        <w:rPr>
          <w:rFonts w:cs="Times New Roman"/>
          <w:sz w:val="22"/>
          <w:szCs w:val="22"/>
          <w:bdr w:val="none" w:sz="0" w:space="0" w:color="auto" w:frame="1"/>
          <w:lang w:eastAsia="ru-RU"/>
        </w:rPr>
        <w:t xml:space="preserve">на </w:t>
      </w:r>
      <w:r w:rsidRPr="00F03921">
        <w:rPr>
          <w:rFonts w:cs="Times New Roman"/>
          <w:sz w:val="22"/>
          <w:szCs w:val="22"/>
          <w:bdr w:val="none" w:sz="0" w:space="0" w:color="auto" w:frame="1"/>
          <w:lang w:eastAsia="ru-RU"/>
        </w:rPr>
        <w:lastRenderedPageBreak/>
        <w:t>території України.</w:t>
      </w:r>
    </w:p>
    <w:p w:rsidR="00851280" w:rsidRPr="00F03921" w:rsidRDefault="00851280" w:rsidP="00851280">
      <w:pPr>
        <w:shd w:val="clear" w:color="auto" w:fill="FFFFFF"/>
        <w:ind w:firstLine="360"/>
        <w:jc w:val="both"/>
        <w:textAlignment w:val="baseline"/>
        <w:rPr>
          <w:rFonts w:cs="Times New Roman"/>
          <w:sz w:val="22"/>
          <w:szCs w:val="22"/>
          <w:lang w:eastAsia="ru-RU"/>
        </w:rPr>
      </w:pPr>
      <w:r w:rsidRPr="00F03921">
        <w:rPr>
          <w:rFonts w:cs="Times New Roman"/>
          <w:sz w:val="22"/>
          <w:szCs w:val="22"/>
          <w:bdr w:val="none" w:sz="0" w:space="0" w:color="auto" w:frame="1"/>
          <w:lang w:eastAsia="ru-RU"/>
        </w:rPr>
        <w:t>Земельні </w:t>
      </w:r>
      <w:r w:rsidRPr="00F03921">
        <w:rPr>
          <w:rFonts w:cs="Times New Roman"/>
          <w:sz w:val="22"/>
          <w:szCs w:val="22"/>
          <w:lang w:eastAsia="ru-RU"/>
        </w:rPr>
        <w:t> </w:t>
      </w:r>
      <w:r w:rsidRPr="00F03921">
        <w:rPr>
          <w:rFonts w:cs="Times New Roman"/>
          <w:sz w:val="22"/>
          <w:szCs w:val="22"/>
          <w:bdr w:val="none" w:sz="0" w:space="0" w:color="auto" w:frame="1"/>
          <w:lang w:eastAsia="ru-RU"/>
        </w:rPr>
        <w:t>ділянки державної чи комунальної власності або права </w:t>
      </w:r>
      <w:r w:rsidRPr="00F03921">
        <w:rPr>
          <w:rFonts w:cs="Times New Roman"/>
          <w:sz w:val="22"/>
          <w:szCs w:val="22"/>
          <w:lang w:eastAsia="ru-RU"/>
        </w:rPr>
        <w:t> </w:t>
      </w:r>
      <w:r w:rsidRPr="00F03921">
        <w:rPr>
          <w:rFonts w:cs="Times New Roman"/>
          <w:sz w:val="22"/>
          <w:szCs w:val="22"/>
          <w:bdr w:val="none" w:sz="0" w:space="0" w:color="auto" w:frame="1"/>
          <w:lang w:eastAsia="ru-RU"/>
        </w:rPr>
        <w:t>на </w:t>
      </w:r>
      <w:r w:rsidRPr="00F03921">
        <w:rPr>
          <w:rFonts w:cs="Times New Roman"/>
          <w:sz w:val="22"/>
          <w:szCs w:val="22"/>
          <w:lang w:eastAsia="ru-RU"/>
        </w:rPr>
        <w:t> </w:t>
      </w:r>
      <w:r w:rsidRPr="00F03921">
        <w:rPr>
          <w:rFonts w:cs="Times New Roman"/>
          <w:sz w:val="22"/>
          <w:szCs w:val="22"/>
          <w:bdr w:val="none" w:sz="0" w:space="0" w:color="auto" w:frame="1"/>
          <w:lang w:eastAsia="ru-RU"/>
        </w:rPr>
        <w:t>них (оренда, </w:t>
      </w:r>
      <w:r w:rsidRPr="00F03921">
        <w:rPr>
          <w:rFonts w:cs="Times New Roman"/>
          <w:sz w:val="22"/>
          <w:szCs w:val="22"/>
          <w:lang w:eastAsia="ru-RU"/>
        </w:rPr>
        <w:t> </w:t>
      </w:r>
      <w:r w:rsidRPr="00F03921">
        <w:rPr>
          <w:rFonts w:cs="Times New Roman"/>
          <w:sz w:val="22"/>
          <w:szCs w:val="22"/>
          <w:bdr w:val="none" w:sz="0" w:space="0" w:color="auto" w:frame="1"/>
          <w:lang w:eastAsia="ru-RU"/>
        </w:rPr>
        <w:t>суперфіцій, </w:t>
      </w:r>
      <w:r w:rsidRPr="00F03921">
        <w:rPr>
          <w:rFonts w:cs="Times New Roman"/>
          <w:sz w:val="22"/>
          <w:szCs w:val="22"/>
          <w:lang w:eastAsia="ru-RU"/>
        </w:rPr>
        <w:t> </w:t>
      </w:r>
      <w:r w:rsidRPr="00F03921">
        <w:rPr>
          <w:rFonts w:cs="Times New Roman"/>
          <w:sz w:val="22"/>
          <w:szCs w:val="22"/>
          <w:bdr w:val="none" w:sz="0" w:space="0" w:color="auto" w:frame="1"/>
          <w:lang w:eastAsia="ru-RU"/>
        </w:rPr>
        <w:t>емфітевзис), </w:t>
      </w:r>
      <w:r w:rsidRPr="00F03921">
        <w:rPr>
          <w:rFonts w:cs="Times New Roman"/>
          <w:sz w:val="22"/>
          <w:szCs w:val="22"/>
          <w:lang w:eastAsia="ru-RU"/>
        </w:rPr>
        <w:t> </w:t>
      </w:r>
      <w:r w:rsidRPr="00F03921">
        <w:rPr>
          <w:rFonts w:cs="Times New Roman"/>
          <w:sz w:val="22"/>
          <w:szCs w:val="22"/>
          <w:bdr w:val="none" w:sz="0" w:space="0" w:color="auto" w:frame="1"/>
          <w:lang w:eastAsia="ru-RU"/>
        </w:rPr>
        <w:t>у тому числі з розташованими на них </w:t>
      </w:r>
      <w:r w:rsidRPr="00F03921">
        <w:rPr>
          <w:rFonts w:cs="Times New Roman"/>
          <w:sz w:val="22"/>
          <w:szCs w:val="22"/>
          <w:lang w:eastAsia="ru-RU"/>
        </w:rPr>
        <w:t> </w:t>
      </w:r>
      <w:r w:rsidRPr="00F03921">
        <w:rPr>
          <w:rFonts w:cs="Times New Roman"/>
          <w:sz w:val="22"/>
          <w:szCs w:val="22"/>
          <w:bdr w:val="none" w:sz="0" w:space="0" w:color="auto" w:frame="1"/>
          <w:lang w:eastAsia="ru-RU"/>
        </w:rPr>
        <w:t>об'єктами </w:t>
      </w:r>
      <w:r w:rsidRPr="00F03921">
        <w:rPr>
          <w:rFonts w:cs="Times New Roman"/>
          <w:sz w:val="22"/>
          <w:szCs w:val="22"/>
          <w:lang w:eastAsia="ru-RU"/>
        </w:rPr>
        <w:t> </w:t>
      </w:r>
      <w:r w:rsidRPr="00F03921">
        <w:rPr>
          <w:rFonts w:cs="Times New Roman"/>
          <w:sz w:val="22"/>
          <w:szCs w:val="22"/>
          <w:bdr w:val="none" w:sz="0" w:space="0" w:color="auto" w:frame="1"/>
          <w:lang w:eastAsia="ru-RU"/>
        </w:rPr>
        <w:t>нерухомого </w:t>
      </w:r>
      <w:r w:rsidRPr="00F03921">
        <w:rPr>
          <w:rFonts w:cs="Times New Roman"/>
          <w:sz w:val="22"/>
          <w:szCs w:val="22"/>
          <w:lang w:eastAsia="ru-RU"/>
        </w:rPr>
        <w:t> </w:t>
      </w:r>
      <w:r w:rsidRPr="00F03921">
        <w:rPr>
          <w:rFonts w:cs="Times New Roman"/>
          <w:sz w:val="22"/>
          <w:szCs w:val="22"/>
          <w:bdr w:val="none" w:sz="0" w:space="0" w:color="auto" w:frame="1"/>
          <w:lang w:eastAsia="ru-RU"/>
        </w:rPr>
        <w:t>майна </w:t>
      </w:r>
      <w:r w:rsidRPr="00F03921">
        <w:rPr>
          <w:rFonts w:cs="Times New Roman"/>
          <w:sz w:val="22"/>
          <w:szCs w:val="22"/>
          <w:lang w:eastAsia="ru-RU"/>
        </w:rPr>
        <w:t> </w:t>
      </w:r>
      <w:r w:rsidRPr="00F03921">
        <w:rPr>
          <w:rFonts w:cs="Times New Roman"/>
          <w:sz w:val="22"/>
          <w:szCs w:val="22"/>
          <w:bdr w:val="none" w:sz="0" w:space="0" w:color="auto" w:frame="1"/>
          <w:lang w:eastAsia="ru-RU"/>
        </w:rPr>
        <w:t>державної </w:t>
      </w:r>
      <w:r w:rsidRPr="00F03921">
        <w:rPr>
          <w:rFonts w:cs="Times New Roman"/>
          <w:sz w:val="22"/>
          <w:szCs w:val="22"/>
          <w:lang w:eastAsia="ru-RU"/>
        </w:rPr>
        <w:t> </w:t>
      </w:r>
      <w:r w:rsidRPr="00F03921">
        <w:rPr>
          <w:rFonts w:cs="Times New Roman"/>
          <w:sz w:val="22"/>
          <w:szCs w:val="22"/>
          <w:bdr w:val="none" w:sz="0" w:space="0" w:color="auto" w:frame="1"/>
          <w:lang w:eastAsia="ru-RU"/>
        </w:rPr>
        <w:t>або комунальної власності, </w:t>
      </w:r>
      <w:r w:rsidRPr="00F03921">
        <w:rPr>
          <w:rFonts w:cs="Times New Roman"/>
          <w:sz w:val="22"/>
          <w:szCs w:val="22"/>
          <w:lang w:eastAsia="ru-RU"/>
        </w:rPr>
        <w:t> </w:t>
      </w:r>
      <w:r w:rsidRPr="00F03921">
        <w:rPr>
          <w:rFonts w:cs="Times New Roman"/>
          <w:sz w:val="22"/>
          <w:szCs w:val="22"/>
          <w:bdr w:val="none" w:sz="0" w:space="0" w:color="auto" w:frame="1"/>
          <w:lang w:eastAsia="ru-RU"/>
        </w:rPr>
        <w:t>підлягають продажу на конкурентних засадах (земельних торгах), крім випадків,</w:t>
      </w:r>
      <w:r w:rsidRPr="00F03921">
        <w:rPr>
          <w:rFonts w:cs="Times New Roman"/>
          <w:sz w:val="22"/>
          <w:szCs w:val="22"/>
          <w:lang w:eastAsia="ru-RU"/>
        </w:rPr>
        <w:t> </w:t>
      </w:r>
      <w:r w:rsidRPr="00F03921">
        <w:rPr>
          <w:rFonts w:cs="Times New Roman"/>
          <w:sz w:val="22"/>
          <w:szCs w:val="22"/>
          <w:bdr w:val="none" w:sz="0" w:space="0" w:color="auto" w:frame="1"/>
          <w:lang w:eastAsia="ru-RU"/>
        </w:rPr>
        <w:t> встановлених частинами другою та третьою статті 134 Земельного кодексу України.</w:t>
      </w:r>
    </w:p>
    <w:p w:rsidR="00851280" w:rsidRPr="00F03921" w:rsidRDefault="00851280" w:rsidP="00851280">
      <w:pPr>
        <w:shd w:val="clear" w:color="auto" w:fill="FFFFFF"/>
        <w:ind w:firstLine="360"/>
        <w:jc w:val="both"/>
        <w:textAlignment w:val="baseline"/>
        <w:rPr>
          <w:rFonts w:cs="Times New Roman"/>
          <w:sz w:val="22"/>
          <w:szCs w:val="22"/>
          <w:lang w:eastAsia="ru-RU"/>
        </w:rPr>
      </w:pPr>
      <w:r w:rsidRPr="00F03921">
        <w:rPr>
          <w:rFonts w:cs="Times New Roman"/>
          <w:sz w:val="22"/>
          <w:szCs w:val="22"/>
          <w:bdr w:val="none" w:sz="0" w:space="0" w:color="auto" w:frame="1"/>
          <w:lang w:eastAsia="ru-RU"/>
        </w:rPr>
        <w:t>Договір про </w:t>
      </w:r>
      <w:r w:rsidRPr="00F03921">
        <w:rPr>
          <w:rFonts w:cs="Times New Roman"/>
          <w:sz w:val="22"/>
          <w:szCs w:val="22"/>
          <w:lang w:eastAsia="ru-RU"/>
        </w:rPr>
        <w:t> </w:t>
      </w:r>
      <w:r w:rsidRPr="00F03921">
        <w:rPr>
          <w:rFonts w:cs="Times New Roman"/>
          <w:sz w:val="22"/>
          <w:szCs w:val="22"/>
          <w:bdr w:val="none" w:sz="0" w:space="0" w:color="auto" w:frame="1"/>
          <w:lang w:eastAsia="ru-RU"/>
        </w:rPr>
        <w:t>обмін </w:t>
      </w:r>
      <w:r w:rsidRPr="00F03921">
        <w:rPr>
          <w:rFonts w:cs="Times New Roman"/>
          <w:sz w:val="22"/>
          <w:szCs w:val="22"/>
          <w:lang w:eastAsia="ru-RU"/>
        </w:rPr>
        <w:t> </w:t>
      </w:r>
      <w:r w:rsidRPr="00F03921">
        <w:rPr>
          <w:rFonts w:cs="Times New Roman"/>
          <w:sz w:val="22"/>
          <w:szCs w:val="22"/>
          <w:bdr w:val="none" w:sz="0" w:space="0" w:color="auto" w:frame="1"/>
          <w:lang w:eastAsia="ru-RU"/>
        </w:rPr>
        <w:t>земельними </w:t>
      </w:r>
      <w:r w:rsidRPr="00F03921">
        <w:rPr>
          <w:rFonts w:cs="Times New Roman"/>
          <w:sz w:val="22"/>
          <w:szCs w:val="22"/>
          <w:lang w:eastAsia="ru-RU"/>
        </w:rPr>
        <w:t> </w:t>
      </w:r>
      <w:r w:rsidRPr="00F03921">
        <w:rPr>
          <w:rFonts w:cs="Times New Roman"/>
          <w:sz w:val="22"/>
          <w:szCs w:val="22"/>
          <w:bdr w:val="none" w:sz="0" w:space="0" w:color="auto" w:frame="1"/>
          <w:lang w:eastAsia="ru-RU"/>
        </w:rPr>
        <w:t>ділянками, </w:t>
      </w:r>
      <w:r w:rsidRPr="00F03921">
        <w:rPr>
          <w:rFonts w:cs="Times New Roman"/>
          <w:sz w:val="22"/>
          <w:szCs w:val="22"/>
          <w:lang w:eastAsia="ru-RU"/>
        </w:rPr>
        <w:t> </w:t>
      </w:r>
      <w:r w:rsidRPr="00F03921">
        <w:rPr>
          <w:rFonts w:cs="Times New Roman"/>
          <w:sz w:val="22"/>
          <w:szCs w:val="22"/>
          <w:bdr w:val="none" w:sz="0" w:space="0" w:color="auto" w:frame="1"/>
          <w:lang w:eastAsia="ru-RU"/>
        </w:rPr>
        <w:t>які </w:t>
      </w:r>
      <w:r w:rsidRPr="00F03921">
        <w:rPr>
          <w:rFonts w:cs="Times New Roman"/>
          <w:sz w:val="22"/>
          <w:szCs w:val="22"/>
          <w:lang w:eastAsia="ru-RU"/>
        </w:rPr>
        <w:t> </w:t>
      </w:r>
      <w:r w:rsidRPr="00F03921">
        <w:rPr>
          <w:rFonts w:cs="Times New Roman"/>
          <w:sz w:val="22"/>
          <w:szCs w:val="22"/>
          <w:bdr w:val="none" w:sz="0" w:space="0" w:color="auto" w:frame="1"/>
          <w:lang w:eastAsia="ru-RU"/>
        </w:rPr>
        <w:t>виділені єдиним масивом у натурі (на місцевості) власникам земельних часток (паїв) для ведення товарного </w:t>
      </w:r>
      <w:r w:rsidRPr="00F03921">
        <w:rPr>
          <w:rFonts w:cs="Times New Roman"/>
          <w:sz w:val="22"/>
          <w:szCs w:val="22"/>
          <w:lang w:eastAsia="ru-RU"/>
        </w:rPr>
        <w:t> </w:t>
      </w:r>
      <w:r w:rsidRPr="00F03921">
        <w:rPr>
          <w:rFonts w:cs="Times New Roman"/>
          <w:sz w:val="22"/>
          <w:szCs w:val="22"/>
          <w:bdr w:val="none" w:sz="0" w:space="0" w:color="auto" w:frame="1"/>
          <w:lang w:eastAsia="ru-RU"/>
        </w:rPr>
        <w:t>сільськогосподарського </w:t>
      </w:r>
      <w:r w:rsidRPr="00F03921">
        <w:rPr>
          <w:rFonts w:cs="Times New Roman"/>
          <w:sz w:val="22"/>
          <w:szCs w:val="22"/>
          <w:lang w:eastAsia="ru-RU"/>
        </w:rPr>
        <w:t> </w:t>
      </w:r>
      <w:r w:rsidRPr="00F03921">
        <w:rPr>
          <w:rFonts w:cs="Times New Roman"/>
          <w:sz w:val="22"/>
          <w:szCs w:val="22"/>
          <w:bdr w:val="none" w:sz="0" w:space="0" w:color="auto" w:frame="1"/>
          <w:lang w:eastAsia="ru-RU"/>
        </w:rPr>
        <w:t>виробництва, посвідчується  </w:t>
      </w:r>
      <w:r w:rsidRPr="00F03921">
        <w:rPr>
          <w:rFonts w:cs="Times New Roman"/>
          <w:sz w:val="22"/>
          <w:szCs w:val="22"/>
          <w:lang w:eastAsia="ru-RU"/>
        </w:rPr>
        <w:t> </w:t>
      </w:r>
      <w:r w:rsidRPr="00F03921">
        <w:rPr>
          <w:rFonts w:cs="Times New Roman"/>
          <w:sz w:val="22"/>
          <w:szCs w:val="22"/>
          <w:bdr w:val="none" w:sz="0" w:space="0" w:color="auto" w:frame="1"/>
          <w:lang w:eastAsia="ru-RU"/>
        </w:rPr>
        <w:t>нотаріусом </w:t>
      </w:r>
      <w:r w:rsidRPr="00F03921">
        <w:rPr>
          <w:rFonts w:cs="Times New Roman"/>
          <w:sz w:val="22"/>
          <w:szCs w:val="22"/>
          <w:lang w:eastAsia="ru-RU"/>
        </w:rPr>
        <w:t> </w:t>
      </w:r>
      <w:r w:rsidRPr="00F03921">
        <w:rPr>
          <w:rFonts w:cs="Times New Roman"/>
          <w:sz w:val="22"/>
          <w:szCs w:val="22"/>
          <w:bdr w:val="none" w:sz="0" w:space="0" w:color="auto" w:frame="1"/>
          <w:lang w:eastAsia="ru-RU"/>
        </w:rPr>
        <w:t>за </w:t>
      </w:r>
      <w:r w:rsidRPr="00F03921">
        <w:rPr>
          <w:rFonts w:cs="Times New Roman"/>
          <w:sz w:val="22"/>
          <w:szCs w:val="22"/>
          <w:lang w:eastAsia="ru-RU"/>
        </w:rPr>
        <w:t> </w:t>
      </w:r>
      <w:r w:rsidRPr="00F03921">
        <w:rPr>
          <w:rFonts w:cs="Times New Roman"/>
          <w:sz w:val="22"/>
          <w:szCs w:val="22"/>
          <w:bdr w:val="none" w:sz="0" w:space="0" w:color="auto" w:frame="1"/>
          <w:lang w:eastAsia="ru-RU"/>
        </w:rPr>
        <w:t>згодою </w:t>
      </w:r>
      <w:r w:rsidRPr="00F03921">
        <w:rPr>
          <w:rFonts w:cs="Times New Roman"/>
          <w:sz w:val="22"/>
          <w:szCs w:val="22"/>
          <w:lang w:eastAsia="ru-RU"/>
        </w:rPr>
        <w:t> </w:t>
      </w:r>
      <w:r w:rsidRPr="00F03921">
        <w:rPr>
          <w:rFonts w:cs="Times New Roman"/>
          <w:sz w:val="22"/>
          <w:szCs w:val="22"/>
          <w:bdr w:val="none" w:sz="0" w:space="0" w:color="auto" w:frame="1"/>
          <w:lang w:eastAsia="ru-RU"/>
        </w:rPr>
        <w:t>всіх </w:t>
      </w:r>
      <w:r w:rsidRPr="00F03921">
        <w:rPr>
          <w:rFonts w:cs="Times New Roman"/>
          <w:sz w:val="22"/>
          <w:szCs w:val="22"/>
          <w:lang w:eastAsia="ru-RU"/>
        </w:rPr>
        <w:t> </w:t>
      </w:r>
      <w:r w:rsidRPr="00F03921">
        <w:rPr>
          <w:rFonts w:cs="Times New Roman"/>
          <w:sz w:val="22"/>
          <w:szCs w:val="22"/>
          <w:bdr w:val="none" w:sz="0" w:space="0" w:color="auto" w:frame="1"/>
          <w:lang w:eastAsia="ru-RU"/>
        </w:rPr>
        <w:t>співвласників </w:t>
      </w:r>
      <w:r w:rsidRPr="00F03921">
        <w:rPr>
          <w:rFonts w:cs="Times New Roman"/>
          <w:sz w:val="22"/>
          <w:szCs w:val="22"/>
          <w:lang w:eastAsia="ru-RU"/>
        </w:rPr>
        <w:t> </w:t>
      </w:r>
      <w:r w:rsidRPr="00F03921">
        <w:rPr>
          <w:rFonts w:cs="Times New Roman"/>
          <w:sz w:val="22"/>
          <w:szCs w:val="22"/>
          <w:bdr w:val="none" w:sz="0" w:space="0" w:color="auto" w:frame="1"/>
          <w:lang w:eastAsia="ru-RU"/>
        </w:rPr>
        <w:t>таких земельних ділянок. Договір посвідчується між власниками, </w:t>
      </w:r>
      <w:r w:rsidRPr="00F03921">
        <w:rPr>
          <w:rFonts w:cs="Times New Roman"/>
          <w:sz w:val="22"/>
          <w:szCs w:val="22"/>
          <w:lang w:eastAsia="ru-RU"/>
        </w:rPr>
        <w:t> </w:t>
      </w:r>
      <w:r w:rsidRPr="00F03921">
        <w:rPr>
          <w:rFonts w:cs="Times New Roman"/>
          <w:sz w:val="22"/>
          <w:szCs w:val="22"/>
          <w:bdr w:val="none" w:sz="0" w:space="0" w:color="auto" w:frame="1"/>
          <w:lang w:eastAsia="ru-RU"/>
        </w:rPr>
        <w:t>один </w:t>
      </w:r>
      <w:r w:rsidRPr="00F03921">
        <w:rPr>
          <w:rFonts w:cs="Times New Roman"/>
          <w:sz w:val="22"/>
          <w:szCs w:val="22"/>
          <w:lang w:eastAsia="ru-RU"/>
        </w:rPr>
        <w:t> </w:t>
      </w:r>
      <w:r w:rsidRPr="00F03921">
        <w:rPr>
          <w:rFonts w:cs="Times New Roman"/>
          <w:sz w:val="22"/>
          <w:szCs w:val="22"/>
          <w:bdr w:val="none" w:sz="0" w:space="0" w:color="auto" w:frame="1"/>
          <w:lang w:eastAsia="ru-RU"/>
        </w:rPr>
        <w:t>з яких </w:t>
      </w:r>
      <w:r w:rsidRPr="00F03921">
        <w:rPr>
          <w:rFonts w:cs="Times New Roman"/>
          <w:sz w:val="22"/>
          <w:szCs w:val="22"/>
          <w:lang w:eastAsia="ru-RU"/>
        </w:rPr>
        <w:t> </w:t>
      </w:r>
      <w:r w:rsidRPr="00F03921">
        <w:rPr>
          <w:rFonts w:cs="Times New Roman"/>
          <w:sz w:val="22"/>
          <w:szCs w:val="22"/>
          <w:bdr w:val="none" w:sz="0" w:space="0" w:color="auto" w:frame="1"/>
          <w:lang w:eastAsia="ru-RU"/>
        </w:rPr>
        <w:t>виявив бажання використовувати належну йому земельну ділянку самостійно. </w:t>
      </w:r>
      <w:r w:rsidRPr="00F03921">
        <w:rPr>
          <w:rFonts w:cs="Times New Roman"/>
          <w:sz w:val="22"/>
          <w:szCs w:val="22"/>
          <w:lang w:eastAsia="ru-RU"/>
        </w:rPr>
        <w:t> </w:t>
      </w:r>
      <w:r w:rsidRPr="00F03921">
        <w:rPr>
          <w:rFonts w:cs="Times New Roman"/>
          <w:sz w:val="22"/>
          <w:szCs w:val="22"/>
          <w:bdr w:val="none" w:sz="0" w:space="0" w:color="auto" w:frame="1"/>
          <w:lang w:eastAsia="ru-RU"/>
        </w:rPr>
        <w:t>Предметом договору можуть бути земельні ділянки, </w:t>
      </w:r>
      <w:r w:rsidRPr="00F03921">
        <w:rPr>
          <w:rFonts w:cs="Times New Roman"/>
          <w:sz w:val="22"/>
          <w:szCs w:val="22"/>
          <w:lang w:eastAsia="ru-RU"/>
        </w:rPr>
        <w:t> </w:t>
      </w:r>
      <w:r w:rsidRPr="00F03921">
        <w:rPr>
          <w:rFonts w:cs="Times New Roman"/>
          <w:sz w:val="22"/>
          <w:szCs w:val="22"/>
          <w:bdr w:val="none" w:sz="0" w:space="0" w:color="auto" w:frame="1"/>
          <w:lang w:eastAsia="ru-RU"/>
        </w:rPr>
        <w:t>які відносяться до різних земельних масивів.</w:t>
      </w:r>
    </w:p>
    <w:p w:rsidR="00851280" w:rsidRPr="00F03921" w:rsidRDefault="00851280" w:rsidP="00851280">
      <w:pPr>
        <w:shd w:val="clear" w:color="auto" w:fill="FFFFFF"/>
        <w:ind w:firstLine="360"/>
        <w:jc w:val="both"/>
        <w:textAlignment w:val="baseline"/>
        <w:rPr>
          <w:rFonts w:cs="Times New Roman"/>
          <w:sz w:val="22"/>
          <w:szCs w:val="22"/>
          <w:lang w:eastAsia="ru-RU"/>
        </w:rPr>
      </w:pPr>
      <w:r w:rsidRPr="00F03921">
        <w:rPr>
          <w:rFonts w:cs="Times New Roman"/>
          <w:sz w:val="22"/>
          <w:szCs w:val="22"/>
          <w:bdr w:val="none" w:sz="0" w:space="0" w:color="auto" w:frame="1"/>
          <w:lang w:eastAsia="ru-RU"/>
        </w:rPr>
        <w:t>При посвідченні договору про відчуження земельної ділянки як самостійного об'єкта цивільних правовідносин нотаріус перевіряє відсутність </w:t>
      </w:r>
      <w:r w:rsidRPr="00F03921">
        <w:rPr>
          <w:rFonts w:cs="Times New Roman"/>
          <w:sz w:val="22"/>
          <w:szCs w:val="22"/>
          <w:lang w:eastAsia="ru-RU"/>
        </w:rPr>
        <w:t> </w:t>
      </w:r>
      <w:r w:rsidRPr="00F03921">
        <w:rPr>
          <w:rFonts w:cs="Times New Roman"/>
          <w:sz w:val="22"/>
          <w:szCs w:val="22"/>
          <w:bdr w:val="none" w:sz="0" w:space="0" w:color="auto" w:frame="1"/>
          <w:lang w:eastAsia="ru-RU"/>
        </w:rPr>
        <w:t>(наявність) </w:t>
      </w:r>
      <w:r w:rsidRPr="00F03921">
        <w:rPr>
          <w:rFonts w:cs="Times New Roman"/>
          <w:sz w:val="22"/>
          <w:szCs w:val="22"/>
          <w:lang w:eastAsia="ru-RU"/>
        </w:rPr>
        <w:t> </w:t>
      </w:r>
      <w:r w:rsidRPr="00F03921">
        <w:rPr>
          <w:rFonts w:cs="Times New Roman"/>
          <w:sz w:val="22"/>
          <w:szCs w:val="22"/>
          <w:bdr w:val="none" w:sz="0" w:space="0" w:color="auto" w:frame="1"/>
          <w:lang w:eastAsia="ru-RU"/>
        </w:rPr>
        <w:t>обмежень (обтяжень) за даними Державного земельного кадастру. Перехід права власності на </w:t>
      </w:r>
      <w:r w:rsidRPr="00F03921">
        <w:rPr>
          <w:rFonts w:cs="Times New Roman"/>
          <w:sz w:val="22"/>
          <w:szCs w:val="22"/>
          <w:lang w:eastAsia="ru-RU"/>
        </w:rPr>
        <w:t> </w:t>
      </w:r>
      <w:r w:rsidRPr="00F03921">
        <w:rPr>
          <w:rFonts w:cs="Times New Roman"/>
          <w:sz w:val="22"/>
          <w:szCs w:val="22"/>
          <w:bdr w:val="none" w:sz="0" w:space="0" w:color="auto" w:frame="1"/>
          <w:lang w:eastAsia="ru-RU"/>
        </w:rPr>
        <w:t>земельну </w:t>
      </w:r>
      <w:r w:rsidRPr="00F03921">
        <w:rPr>
          <w:rFonts w:cs="Times New Roman"/>
          <w:sz w:val="22"/>
          <w:szCs w:val="22"/>
          <w:lang w:eastAsia="ru-RU"/>
        </w:rPr>
        <w:t> </w:t>
      </w:r>
      <w:r w:rsidRPr="00F03921">
        <w:rPr>
          <w:rFonts w:cs="Times New Roman"/>
          <w:sz w:val="22"/>
          <w:szCs w:val="22"/>
          <w:bdr w:val="none" w:sz="0" w:space="0" w:color="auto" w:frame="1"/>
          <w:lang w:eastAsia="ru-RU"/>
        </w:rPr>
        <w:t>ділянку не припиняє встановленого обмеження (обтяження). </w:t>
      </w:r>
      <w:r w:rsidRPr="00F03921">
        <w:rPr>
          <w:rFonts w:cs="Times New Roman"/>
          <w:sz w:val="22"/>
          <w:szCs w:val="22"/>
          <w:lang w:eastAsia="ru-RU"/>
        </w:rPr>
        <w:t> </w:t>
      </w:r>
      <w:r w:rsidRPr="00F03921">
        <w:rPr>
          <w:rFonts w:cs="Times New Roman"/>
          <w:sz w:val="22"/>
          <w:szCs w:val="22"/>
          <w:bdr w:val="none" w:sz="0" w:space="0" w:color="auto" w:frame="1"/>
          <w:lang w:eastAsia="ru-RU"/>
        </w:rPr>
        <w:t>Про встановлене обмеження (обтяження) та його зміст</w:t>
      </w:r>
      <w:r w:rsidRPr="00F03921">
        <w:rPr>
          <w:rFonts w:cs="Times New Roman"/>
          <w:sz w:val="22"/>
          <w:szCs w:val="22"/>
          <w:lang w:eastAsia="ru-RU"/>
        </w:rPr>
        <w:t> </w:t>
      </w:r>
      <w:r w:rsidRPr="00F03921">
        <w:rPr>
          <w:rFonts w:cs="Times New Roman"/>
          <w:sz w:val="22"/>
          <w:szCs w:val="22"/>
          <w:bdr w:val="none" w:sz="0" w:space="0" w:color="auto" w:frame="1"/>
          <w:lang w:eastAsia="ru-RU"/>
        </w:rPr>
        <w:t> нотаріус </w:t>
      </w:r>
      <w:r w:rsidRPr="00F03921">
        <w:rPr>
          <w:rFonts w:cs="Times New Roman"/>
          <w:sz w:val="22"/>
          <w:szCs w:val="22"/>
          <w:lang w:eastAsia="ru-RU"/>
        </w:rPr>
        <w:t> </w:t>
      </w:r>
      <w:r w:rsidRPr="00F03921">
        <w:rPr>
          <w:rFonts w:cs="Times New Roman"/>
          <w:sz w:val="22"/>
          <w:szCs w:val="22"/>
          <w:bdr w:val="none" w:sz="0" w:space="0" w:color="auto" w:frame="1"/>
          <w:lang w:eastAsia="ru-RU"/>
        </w:rPr>
        <w:t>зазначає </w:t>
      </w:r>
      <w:r w:rsidRPr="00F03921">
        <w:rPr>
          <w:rFonts w:cs="Times New Roman"/>
          <w:sz w:val="22"/>
          <w:szCs w:val="22"/>
          <w:lang w:eastAsia="ru-RU"/>
        </w:rPr>
        <w:t> </w:t>
      </w:r>
      <w:r w:rsidRPr="00F03921">
        <w:rPr>
          <w:rFonts w:cs="Times New Roman"/>
          <w:sz w:val="22"/>
          <w:szCs w:val="22"/>
          <w:bdr w:val="none" w:sz="0" w:space="0" w:color="auto" w:frame="1"/>
          <w:lang w:eastAsia="ru-RU"/>
        </w:rPr>
        <w:t>в </w:t>
      </w:r>
      <w:r w:rsidRPr="00F03921">
        <w:rPr>
          <w:rFonts w:cs="Times New Roman"/>
          <w:sz w:val="22"/>
          <w:szCs w:val="22"/>
          <w:lang w:eastAsia="ru-RU"/>
        </w:rPr>
        <w:t> </w:t>
      </w:r>
      <w:r w:rsidRPr="00F03921">
        <w:rPr>
          <w:rFonts w:cs="Times New Roman"/>
          <w:sz w:val="22"/>
          <w:szCs w:val="22"/>
          <w:bdr w:val="none" w:sz="0" w:space="0" w:color="auto" w:frame="1"/>
          <w:lang w:eastAsia="ru-RU"/>
        </w:rPr>
        <w:t>тексті договору.</w:t>
      </w:r>
    </w:p>
    <w:p w:rsidR="00851280" w:rsidRPr="00F03921" w:rsidRDefault="00851280" w:rsidP="00851280">
      <w:pPr>
        <w:shd w:val="clear" w:color="auto" w:fill="FFFFFF"/>
        <w:ind w:firstLine="360"/>
        <w:jc w:val="both"/>
        <w:textAlignment w:val="baseline"/>
        <w:rPr>
          <w:rFonts w:cs="Times New Roman"/>
          <w:sz w:val="22"/>
          <w:szCs w:val="22"/>
          <w:lang w:eastAsia="ru-RU"/>
        </w:rPr>
      </w:pPr>
      <w:r w:rsidRPr="00F03921">
        <w:rPr>
          <w:rFonts w:cs="Times New Roman"/>
          <w:sz w:val="22"/>
          <w:szCs w:val="22"/>
          <w:bdr w:val="none" w:sz="0" w:space="0" w:color="auto" w:frame="1"/>
          <w:lang w:eastAsia="ru-RU"/>
        </w:rPr>
        <w:t>При посвідченні правочинів про перехід права власності на житловий будинок, </w:t>
      </w:r>
      <w:r w:rsidRPr="00F03921">
        <w:rPr>
          <w:rFonts w:cs="Times New Roman"/>
          <w:sz w:val="22"/>
          <w:szCs w:val="22"/>
          <w:lang w:eastAsia="ru-RU"/>
        </w:rPr>
        <w:t> </w:t>
      </w:r>
      <w:r w:rsidRPr="00F03921">
        <w:rPr>
          <w:rFonts w:cs="Times New Roman"/>
          <w:sz w:val="22"/>
          <w:szCs w:val="22"/>
          <w:bdr w:val="none" w:sz="0" w:space="0" w:color="auto" w:frame="1"/>
          <w:lang w:eastAsia="ru-RU"/>
        </w:rPr>
        <w:t>будівлю або споруду нотаріус роз'яснює сторонам зміст статті </w:t>
      </w:r>
      <w:r w:rsidRPr="00F03921">
        <w:rPr>
          <w:rFonts w:cs="Times New Roman"/>
          <w:sz w:val="22"/>
          <w:szCs w:val="22"/>
          <w:lang w:eastAsia="ru-RU"/>
        </w:rPr>
        <w:t> </w:t>
      </w:r>
      <w:r w:rsidRPr="00F03921">
        <w:rPr>
          <w:rFonts w:cs="Times New Roman"/>
          <w:sz w:val="22"/>
          <w:szCs w:val="22"/>
          <w:bdr w:val="none" w:sz="0" w:space="0" w:color="auto" w:frame="1"/>
          <w:lang w:eastAsia="ru-RU"/>
        </w:rPr>
        <w:t>377 </w:t>
      </w:r>
      <w:r w:rsidRPr="00F03921">
        <w:rPr>
          <w:rFonts w:cs="Times New Roman"/>
          <w:sz w:val="22"/>
          <w:szCs w:val="22"/>
          <w:lang w:eastAsia="ru-RU"/>
        </w:rPr>
        <w:t> </w:t>
      </w:r>
      <w:r w:rsidRPr="00F03921">
        <w:rPr>
          <w:rFonts w:cs="Times New Roman"/>
          <w:sz w:val="22"/>
          <w:szCs w:val="22"/>
          <w:bdr w:val="none" w:sz="0" w:space="0" w:color="auto" w:frame="1"/>
          <w:lang w:eastAsia="ru-RU"/>
        </w:rPr>
        <w:t>Цивільного </w:t>
      </w:r>
      <w:r w:rsidRPr="00F03921">
        <w:rPr>
          <w:rFonts w:cs="Times New Roman"/>
          <w:sz w:val="22"/>
          <w:szCs w:val="22"/>
          <w:lang w:eastAsia="ru-RU"/>
        </w:rPr>
        <w:t> </w:t>
      </w:r>
      <w:r w:rsidRPr="00F03921">
        <w:rPr>
          <w:rFonts w:cs="Times New Roman"/>
          <w:sz w:val="22"/>
          <w:szCs w:val="22"/>
          <w:bdr w:val="none" w:sz="0" w:space="0" w:color="auto" w:frame="1"/>
          <w:lang w:eastAsia="ru-RU"/>
        </w:rPr>
        <w:t>кодексу </w:t>
      </w:r>
      <w:r w:rsidRPr="00F03921">
        <w:rPr>
          <w:rFonts w:cs="Times New Roman"/>
          <w:sz w:val="22"/>
          <w:szCs w:val="22"/>
          <w:lang w:eastAsia="ru-RU"/>
        </w:rPr>
        <w:t> </w:t>
      </w:r>
      <w:r w:rsidRPr="00F03921">
        <w:rPr>
          <w:rFonts w:cs="Times New Roman"/>
          <w:sz w:val="22"/>
          <w:szCs w:val="22"/>
          <w:bdr w:val="none" w:sz="0" w:space="0" w:color="auto" w:frame="1"/>
          <w:lang w:eastAsia="ru-RU"/>
        </w:rPr>
        <w:t>України щодо переходу </w:t>
      </w:r>
      <w:r w:rsidRPr="00F03921">
        <w:rPr>
          <w:rFonts w:cs="Times New Roman"/>
          <w:sz w:val="22"/>
          <w:szCs w:val="22"/>
          <w:lang w:eastAsia="ru-RU"/>
        </w:rPr>
        <w:t> </w:t>
      </w:r>
      <w:r w:rsidRPr="00F03921">
        <w:rPr>
          <w:rFonts w:cs="Times New Roman"/>
          <w:sz w:val="22"/>
          <w:szCs w:val="22"/>
          <w:bdr w:val="none" w:sz="0" w:space="0" w:color="auto" w:frame="1"/>
          <w:lang w:eastAsia="ru-RU"/>
        </w:rPr>
        <w:t>права </w:t>
      </w:r>
      <w:r w:rsidRPr="00F03921">
        <w:rPr>
          <w:rFonts w:cs="Times New Roman"/>
          <w:sz w:val="22"/>
          <w:szCs w:val="22"/>
          <w:lang w:eastAsia="ru-RU"/>
        </w:rPr>
        <w:t> </w:t>
      </w:r>
      <w:r w:rsidRPr="00F03921">
        <w:rPr>
          <w:rFonts w:cs="Times New Roman"/>
          <w:sz w:val="22"/>
          <w:szCs w:val="22"/>
          <w:bdr w:val="none" w:sz="0" w:space="0" w:color="auto" w:frame="1"/>
          <w:lang w:eastAsia="ru-RU"/>
        </w:rPr>
        <w:t>власності </w:t>
      </w:r>
      <w:r w:rsidRPr="00F03921">
        <w:rPr>
          <w:rFonts w:cs="Times New Roman"/>
          <w:sz w:val="22"/>
          <w:szCs w:val="22"/>
          <w:lang w:eastAsia="ru-RU"/>
        </w:rPr>
        <w:t> </w:t>
      </w:r>
      <w:r w:rsidRPr="00F03921">
        <w:rPr>
          <w:rFonts w:cs="Times New Roman"/>
          <w:sz w:val="22"/>
          <w:szCs w:val="22"/>
          <w:bdr w:val="none" w:sz="0" w:space="0" w:color="auto" w:frame="1"/>
          <w:lang w:eastAsia="ru-RU"/>
        </w:rPr>
        <w:t>або </w:t>
      </w:r>
      <w:r w:rsidRPr="00F03921">
        <w:rPr>
          <w:rFonts w:cs="Times New Roman"/>
          <w:sz w:val="22"/>
          <w:szCs w:val="22"/>
          <w:lang w:eastAsia="ru-RU"/>
        </w:rPr>
        <w:t> </w:t>
      </w:r>
      <w:r w:rsidRPr="00F03921">
        <w:rPr>
          <w:rFonts w:cs="Times New Roman"/>
          <w:sz w:val="22"/>
          <w:szCs w:val="22"/>
          <w:bdr w:val="none" w:sz="0" w:space="0" w:color="auto" w:frame="1"/>
          <w:lang w:eastAsia="ru-RU"/>
        </w:rPr>
        <w:t>права </w:t>
      </w:r>
      <w:r w:rsidRPr="00F03921">
        <w:rPr>
          <w:rFonts w:cs="Times New Roman"/>
          <w:sz w:val="22"/>
          <w:szCs w:val="22"/>
          <w:lang w:eastAsia="ru-RU"/>
        </w:rPr>
        <w:t> </w:t>
      </w:r>
      <w:r w:rsidRPr="00F03921">
        <w:rPr>
          <w:rFonts w:cs="Times New Roman"/>
          <w:sz w:val="22"/>
          <w:szCs w:val="22"/>
          <w:bdr w:val="none" w:sz="0" w:space="0" w:color="auto" w:frame="1"/>
          <w:lang w:eastAsia="ru-RU"/>
        </w:rPr>
        <w:t>користування </w:t>
      </w:r>
      <w:r w:rsidRPr="00F03921">
        <w:rPr>
          <w:rFonts w:cs="Times New Roman"/>
          <w:sz w:val="22"/>
          <w:szCs w:val="22"/>
          <w:lang w:eastAsia="ru-RU"/>
        </w:rPr>
        <w:t> </w:t>
      </w:r>
      <w:r w:rsidRPr="00F03921">
        <w:rPr>
          <w:rFonts w:cs="Times New Roman"/>
          <w:sz w:val="22"/>
          <w:szCs w:val="22"/>
          <w:bdr w:val="none" w:sz="0" w:space="0" w:color="auto" w:frame="1"/>
          <w:lang w:eastAsia="ru-RU"/>
        </w:rPr>
        <w:t>на </w:t>
      </w:r>
      <w:r w:rsidRPr="00F03921">
        <w:rPr>
          <w:rFonts w:cs="Times New Roman"/>
          <w:sz w:val="22"/>
          <w:szCs w:val="22"/>
          <w:lang w:eastAsia="ru-RU"/>
        </w:rPr>
        <w:t> </w:t>
      </w:r>
      <w:r w:rsidRPr="00F03921">
        <w:rPr>
          <w:rFonts w:cs="Times New Roman"/>
          <w:sz w:val="22"/>
          <w:szCs w:val="22"/>
          <w:bdr w:val="none" w:sz="0" w:space="0" w:color="auto" w:frame="1"/>
          <w:lang w:eastAsia="ru-RU"/>
        </w:rPr>
        <w:t>земельну ділянку </w:t>
      </w:r>
      <w:r w:rsidRPr="00F03921">
        <w:rPr>
          <w:rFonts w:cs="Times New Roman"/>
          <w:sz w:val="22"/>
          <w:szCs w:val="22"/>
          <w:lang w:eastAsia="ru-RU"/>
        </w:rPr>
        <w:t> </w:t>
      </w:r>
      <w:r w:rsidRPr="00F03921">
        <w:rPr>
          <w:rFonts w:cs="Times New Roman"/>
          <w:sz w:val="22"/>
          <w:szCs w:val="22"/>
          <w:bdr w:val="none" w:sz="0" w:space="0" w:color="auto" w:frame="1"/>
          <w:lang w:eastAsia="ru-RU"/>
        </w:rPr>
        <w:t>(її </w:t>
      </w:r>
      <w:r w:rsidRPr="00F03921">
        <w:rPr>
          <w:rFonts w:cs="Times New Roman"/>
          <w:sz w:val="22"/>
          <w:szCs w:val="22"/>
          <w:lang w:eastAsia="ru-RU"/>
        </w:rPr>
        <w:t> </w:t>
      </w:r>
      <w:r w:rsidRPr="00F03921">
        <w:rPr>
          <w:rFonts w:cs="Times New Roman"/>
          <w:sz w:val="22"/>
          <w:szCs w:val="22"/>
          <w:bdr w:val="none" w:sz="0" w:space="0" w:color="auto" w:frame="1"/>
          <w:lang w:eastAsia="ru-RU"/>
        </w:rPr>
        <w:t>частину), </w:t>
      </w:r>
      <w:r w:rsidRPr="00F03921">
        <w:rPr>
          <w:rFonts w:cs="Times New Roman"/>
          <w:sz w:val="22"/>
          <w:szCs w:val="22"/>
          <w:lang w:eastAsia="ru-RU"/>
        </w:rPr>
        <w:t> </w:t>
      </w:r>
      <w:r w:rsidRPr="00F03921">
        <w:rPr>
          <w:rFonts w:cs="Times New Roman"/>
          <w:sz w:val="22"/>
          <w:szCs w:val="22"/>
          <w:bdr w:val="none" w:sz="0" w:space="0" w:color="auto" w:frame="1"/>
          <w:lang w:eastAsia="ru-RU"/>
        </w:rPr>
        <w:t>на </w:t>
      </w:r>
      <w:r w:rsidRPr="00F03921">
        <w:rPr>
          <w:rFonts w:cs="Times New Roman"/>
          <w:sz w:val="22"/>
          <w:szCs w:val="22"/>
          <w:lang w:eastAsia="ru-RU"/>
        </w:rPr>
        <w:t> </w:t>
      </w:r>
      <w:r w:rsidRPr="00F03921">
        <w:rPr>
          <w:rFonts w:cs="Times New Roman"/>
          <w:sz w:val="22"/>
          <w:szCs w:val="22"/>
          <w:bdr w:val="none" w:sz="0" w:space="0" w:color="auto" w:frame="1"/>
          <w:lang w:eastAsia="ru-RU"/>
        </w:rPr>
        <w:t>якій вони </w:t>
      </w:r>
      <w:r w:rsidRPr="00F03921">
        <w:rPr>
          <w:rFonts w:cs="Times New Roman"/>
          <w:sz w:val="22"/>
          <w:szCs w:val="22"/>
          <w:lang w:eastAsia="ru-RU"/>
        </w:rPr>
        <w:t> </w:t>
      </w:r>
      <w:r w:rsidRPr="00F03921">
        <w:rPr>
          <w:rFonts w:cs="Times New Roman"/>
          <w:sz w:val="22"/>
          <w:szCs w:val="22"/>
          <w:bdr w:val="none" w:sz="0" w:space="0" w:color="auto" w:frame="1"/>
          <w:lang w:eastAsia="ru-RU"/>
        </w:rPr>
        <w:t>розміщені, </w:t>
      </w:r>
      <w:r w:rsidRPr="00F03921">
        <w:rPr>
          <w:rFonts w:cs="Times New Roman"/>
          <w:sz w:val="22"/>
          <w:szCs w:val="22"/>
          <w:lang w:eastAsia="ru-RU"/>
        </w:rPr>
        <w:t> </w:t>
      </w:r>
      <w:r w:rsidRPr="00F03921">
        <w:rPr>
          <w:rFonts w:cs="Times New Roman"/>
          <w:sz w:val="22"/>
          <w:szCs w:val="22"/>
          <w:bdr w:val="none" w:sz="0" w:space="0" w:color="auto" w:frame="1"/>
          <w:lang w:eastAsia="ru-RU"/>
        </w:rPr>
        <w:t>без </w:t>
      </w:r>
      <w:r w:rsidRPr="00F03921">
        <w:rPr>
          <w:rFonts w:cs="Times New Roman"/>
          <w:sz w:val="22"/>
          <w:szCs w:val="22"/>
          <w:lang w:eastAsia="ru-RU"/>
        </w:rPr>
        <w:t> </w:t>
      </w:r>
      <w:r w:rsidRPr="00F03921">
        <w:rPr>
          <w:rFonts w:cs="Times New Roman"/>
          <w:sz w:val="22"/>
          <w:szCs w:val="22"/>
          <w:bdr w:val="none" w:sz="0" w:space="0" w:color="auto" w:frame="1"/>
          <w:lang w:eastAsia="ru-RU"/>
        </w:rPr>
        <w:t>зміни її цільового призначення.</w:t>
      </w:r>
    </w:p>
    <w:p w:rsidR="00851280" w:rsidRPr="00F03921" w:rsidRDefault="00851280" w:rsidP="00851280">
      <w:pPr>
        <w:shd w:val="clear" w:color="auto" w:fill="FFFFFF"/>
        <w:ind w:firstLine="360"/>
        <w:jc w:val="both"/>
        <w:textAlignment w:val="baseline"/>
        <w:rPr>
          <w:rFonts w:cs="Times New Roman"/>
          <w:sz w:val="22"/>
          <w:szCs w:val="22"/>
          <w:lang w:eastAsia="ru-RU"/>
        </w:rPr>
      </w:pPr>
      <w:r w:rsidRPr="00F03921">
        <w:rPr>
          <w:rFonts w:cs="Times New Roman"/>
          <w:sz w:val="22"/>
          <w:szCs w:val="22"/>
          <w:bdr w:val="none" w:sz="0" w:space="0" w:color="auto" w:frame="1"/>
          <w:lang w:eastAsia="ru-RU"/>
        </w:rPr>
        <w:t>При </w:t>
      </w:r>
      <w:r w:rsidRPr="00F03921">
        <w:rPr>
          <w:rFonts w:cs="Times New Roman"/>
          <w:sz w:val="22"/>
          <w:szCs w:val="22"/>
          <w:lang w:eastAsia="ru-RU"/>
        </w:rPr>
        <w:t> </w:t>
      </w:r>
      <w:r w:rsidRPr="00F03921">
        <w:rPr>
          <w:rFonts w:cs="Times New Roman"/>
          <w:sz w:val="22"/>
          <w:szCs w:val="22"/>
          <w:bdr w:val="none" w:sz="0" w:space="0" w:color="auto" w:frame="1"/>
          <w:lang w:eastAsia="ru-RU"/>
        </w:rPr>
        <w:t>посвідченні </w:t>
      </w:r>
      <w:r w:rsidRPr="00F03921">
        <w:rPr>
          <w:rFonts w:cs="Times New Roman"/>
          <w:sz w:val="22"/>
          <w:szCs w:val="22"/>
          <w:lang w:eastAsia="ru-RU"/>
        </w:rPr>
        <w:t> </w:t>
      </w:r>
      <w:r w:rsidRPr="00F03921">
        <w:rPr>
          <w:rFonts w:cs="Times New Roman"/>
          <w:sz w:val="22"/>
          <w:szCs w:val="22"/>
          <w:bdr w:val="none" w:sz="0" w:space="0" w:color="auto" w:frame="1"/>
          <w:lang w:eastAsia="ru-RU"/>
        </w:rPr>
        <w:t>договору</w:t>
      </w:r>
      <w:r w:rsidRPr="00F03921">
        <w:rPr>
          <w:rFonts w:cs="Times New Roman"/>
          <w:sz w:val="22"/>
          <w:szCs w:val="22"/>
          <w:lang w:eastAsia="ru-RU"/>
        </w:rPr>
        <w:t> </w:t>
      </w:r>
      <w:r w:rsidRPr="00F03921">
        <w:rPr>
          <w:rFonts w:cs="Times New Roman"/>
          <w:sz w:val="22"/>
          <w:szCs w:val="22"/>
          <w:bdr w:val="none" w:sz="0" w:space="0" w:color="auto" w:frame="1"/>
          <w:lang w:eastAsia="ru-RU"/>
        </w:rPr>
        <w:t>  про  </w:t>
      </w:r>
      <w:r w:rsidRPr="00F03921">
        <w:rPr>
          <w:rFonts w:cs="Times New Roman"/>
          <w:sz w:val="22"/>
          <w:szCs w:val="22"/>
          <w:lang w:eastAsia="ru-RU"/>
        </w:rPr>
        <w:t> </w:t>
      </w:r>
      <w:r w:rsidRPr="00F03921">
        <w:rPr>
          <w:rFonts w:cs="Times New Roman"/>
          <w:sz w:val="22"/>
          <w:szCs w:val="22"/>
          <w:bdr w:val="none" w:sz="0" w:space="0" w:color="auto" w:frame="1"/>
          <w:lang w:eastAsia="ru-RU"/>
        </w:rPr>
        <w:t>відчуження  </w:t>
      </w:r>
      <w:r w:rsidRPr="00F03921">
        <w:rPr>
          <w:rFonts w:cs="Times New Roman"/>
          <w:sz w:val="22"/>
          <w:szCs w:val="22"/>
          <w:lang w:eastAsia="ru-RU"/>
        </w:rPr>
        <w:t> </w:t>
      </w:r>
      <w:r w:rsidRPr="00F03921">
        <w:rPr>
          <w:rFonts w:cs="Times New Roman"/>
          <w:sz w:val="22"/>
          <w:szCs w:val="22"/>
          <w:bdr w:val="none" w:sz="0" w:space="0" w:color="auto" w:frame="1"/>
          <w:lang w:eastAsia="ru-RU"/>
        </w:rPr>
        <w:t>житлового будинку,  </w:t>
      </w:r>
      <w:r w:rsidRPr="00F03921">
        <w:rPr>
          <w:rFonts w:cs="Times New Roman"/>
          <w:sz w:val="22"/>
          <w:szCs w:val="22"/>
          <w:lang w:eastAsia="ru-RU"/>
        </w:rPr>
        <w:t> </w:t>
      </w:r>
      <w:r w:rsidRPr="00F03921">
        <w:rPr>
          <w:rFonts w:cs="Times New Roman"/>
          <w:sz w:val="22"/>
          <w:szCs w:val="22"/>
          <w:bdr w:val="none" w:sz="0" w:space="0" w:color="auto" w:frame="1"/>
          <w:lang w:eastAsia="ru-RU"/>
        </w:rPr>
        <w:t>споруди, </w:t>
      </w:r>
      <w:r w:rsidRPr="00F03921">
        <w:rPr>
          <w:rFonts w:cs="Times New Roman"/>
          <w:sz w:val="22"/>
          <w:szCs w:val="22"/>
          <w:lang w:eastAsia="ru-RU"/>
        </w:rPr>
        <w:t> </w:t>
      </w:r>
      <w:r w:rsidRPr="00F03921">
        <w:rPr>
          <w:rFonts w:cs="Times New Roman"/>
          <w:sz w:val="22"/>
          <w:szCs w:val="22"/>
          <w:bdr w:val="none" w:sz="0" w:space="0" w:color="auto" w:frame="1"/>
          <w:lang w:eastAsia="ru-RU"/>
        </w:rPr>
        <w:t>квартири, </w:t>
      </w:r>
      <w:r w:rsidRPr="00F03921">
        <w:rPr>
          <w:rFonts w:cs="Times New Roman"/>
          <w:sz w:val="22"/>
          <w:szCs w:val="22"/>
          <w:lang w:eastAsia="ru-RU"/>
        </w:rPr>
        <w:t> </w:t>
      </w:r>
      <w:r w:rsidRPr="00F03921">
        <w:rPr>
          <w:rFonts w:cs="Times New Roman"/>
          <w:sz w:val="22"/>
          <w:szCs w:val="22"/>
          <w:bdr w:val="none" w:sz="0" w:space="0" w:color="auto" w:frame="1"/>
          <w:lang w:eastAsia="ru-RU"/>
        </w:rPr>
        <w:t>дачі, </w:t>
      </w:r>
      <w:r w:rsidRPr="00F03921">
        <w:rPr>
          <w:rFonts w:cs="Times New Roman"/>
          <w:sz w:val="22"/>
          <w:szCs w:val="22"/>
          <w:lang w:eastAsia="ru-RU"/>
        </w:rPr>
        <w:t> </w:t>
      </w:r>
      <w:r w:rsidRPr="00F03921">
        <w:rPr>
          <w:rFonts w:cs="Times New Roman"/>
          <w:sz w:val="22"/>
          <w:szCs w:val="22"/>
          <w:bdr w:val="none" w:sz="0" w:space="0" w:color="auto" w:frame="1"/>
          <w:lang w:eastAsia="ru-RU"/>
        </w:rPr>
        <w:t>садового </w:t>
      </w:r>
      <w:r w:rsidRPr="00F03921">
        <w:rPr>
          <w:rFonts w:cs="Times New Roman"/>
          <w:sz w:val="22"/>
          <w:szCs w:val="22"/>
          <w:lang w:eastAsia="ru-RU"/>
        </w:rPr>
        <w:t> </w:t>
      </w:r>
      <w:r w:rsidRPr="00F03921">
        <w:rPr>
          <w:rFonts w:cs="Times New Roman"/>
          <w:sz w:val="22"/>
          <w:szCs w:val="22"/>
          <w:bdr w:val="none" w:sz="0" w:space="0" w:color="auto" w:frame="1"/>
          <w:lang w:eastAsia="ru-RU"/>
        </w:rPr>
        <w:t>будинку, </w:t>
      </w:r>
      <w:r w:rsidRPr="00F03921">
        <w:rPr>
          <w:rFonts w:cs="Times New Roman"/>
          <w:sz w:val="22"/>
          <w:szCs w:val="22"/>
          <w:lang w:eastAsia="ru-RU"/>
        </w:rPr>
        <w:t> </w:t>
      </w:r>
      <w:r w:rsidRPr="00F03921">
        <w:rPr>
          <w:rFonts w:cs="Times New Roman"/>
          <w:sz w:val="22"/>
          <w:szCs w:val="22"/>
          <w:bdr w:val="none" w:sz="0" w:space="0" w:color="auto" w:frame="1"/>
          <w:lang w:eastAsia="ru-RU"/>
        </w:rPr>
        <w:t>гаража, земельної ділянки, </w:t>
      </w:r>
      <w:r w:rsidRPr="00F03921">
        <w:rPr>
          <w:rFonts w:cs="Times New Roman"/>
          <w:sz w:val="22"/>
          <w:szCs w:val="22"/>
          <w:lang w:eastAsia="ru-RU"/>
        </w:rPr>
        <w:t> </w:t>
      </w:r>
      <w:r w:rsidRPr="00F03921">
        <w:rPr>
          <w:rFonts w:cs="Times New Roman"/>
          <w:sz w:val="22"/>
          <w:szCs w:val="22"/>
          <w:bdr w:val="none" w:sz="0" w:space="0" w:color="auto" w:frame="1"/>
          <w:lang w:eastAsia="ru-RU"/>
        </w:rPr>
        <w:t>іншого нерухомого майна, </w:t>
      </w:r>
      <w:r w:rsidRPr="00F03921">
        <w:rPr>
          <w:rFonts w:cs="Times New Roman"/>
          <w:sz w:val="22"/>
          <w:szCs w:val="22"/>
          <w:lang w:eastAsia="ru-RU"/>
        </w:rPr>
        <w:t> </w:t>
      </w:r>
      <w:r w:rsidRPr="00F03921">
        <w:rPr>
          <w:rFonts w:cs="Times New Roman"/>
          <w:sz w:val="22"/>
          <w:szCs w:val="22"/>
          <w:bdr w:val="none" w:sz="0" w:space="0" w:color="auto" w:frame="1"/>
          <w:lang w:eastAsia="ru-RU"/>
        </w:rPr>
        <w:t>належного </w:t>
      </w:r>
      <w:r w:rsidRPr="00F03921">
        <w:rPr>
          <w:rFonts w:cs="Times New Roman"/>
          <w:sz w:val="22"/>
          <w:szCs w:val="22"/>
          <w:lang w:eastAsia="ru-RU"/>
        </w:rPr>
        <w:t> </w:t>
      </w:r>
      <w:r w:rsidRPr="00F03921">
        <w:rPr>
          <w:rFonts w:cs="Times New Roman"/>
          <w:sz w:val="22"/>
          <w:szCs w:val="22"/>
          <w:bdr w:val="none" w:sz="0" w:space="0" w:color="auto" w:frame="1"/>
          <w:lang w:eastAsia="ru-RU"/>
        </w:rPr>
        <w:t>дітям, </w:t>
      </w:r>
      <w:r w:rsidRPr="00F03921">
        <w:rPr>
          <w:rFonts w:cs="Times New Roman"/>
          <w:sz w:val="22"/>
          <w:szCs w:val="22"/>
          <w:lang w:eastAsia="ru-RU"/>
        </w:rPr>
        <w:t> </w:t>
      </w:r>
      <w:r w:rsidRPr="00F03921">
        <w:rPr>
          <w:rFonts w:cs="Times New Roman"/>
          <w:sz w:val="22"/>
          <w:szCs w:val="22"/>
          <w:bdr w:val="none" w:sz="0" w:space="0" w:color="auto" w:frame="1"/>
          <w:lang w:eastAsia="ru-RU"/>
        </w:rPr>
        <w:t>а також </w:t>
      </w:r>
      <w:r w:rsidRPr="00F03921">
        <w:rPr>
          <w:rFonts w:cs="Times New Roman"/>
          <w:sz w:val="22"/>
          <w:szCs w:val="22"/>
          <w:lang w:eastAsia="ru-RU"/>
        </w:rPr>
        <w:t> </w:t>
      </w:r>
      <w:r w:rsidRPr="00F03921">
        <w:rPr>
          <w:rFonts w:cs="Times New Roman"/>
          <w:sz w:val="22"/>
          <w:szCs w:val="22"/>
          <w:bdr w:val="none" w:sz="0" w:space="0" w:color="auto" w:frame="1"/>
          <w:lang w:eastAsia="ru-RU"/>
        </w:rPr>
        <w:t>особам, </w:t>
      </w:r>
      <w:r w:rsidRPr="00F03921">
        <w:rPr>
          <w:rFonts w:cs="Times New Roman"/>
          <w:sz w:val="22"/>
          <w:szCs w:val="22"/>
          <w:lang w:eastAsia="ru-RU"/>
        </w:rPr>
        <w:t> </w:t>
      </w:r>
      <w:r w:rsidRPr="00F03921">
        <w:rPr>
          <w:rFonts w:cs="Times New Roman"/>
          <w:sz w:val="22"/>
          <w:szCs w:val="22"/>
          <w:bdr w:val="none" w:sz="0" w:space="0" w:color="auto" w:frame="1"/>
          <w:lang w:eastAsia="ru-RU"/>
        </w:rPr>
        <w:t>визнаним </w:t>
      </w:r>
      <w:r w:rsidRPr="00F03921">
        <w:rPr>
          <w:rFonts w:cs="Times New Roman"/>
          <w:sz w:val="22"/>
          <w:szCs w:val="22"/>
          <w:lang w:eastAsia="ru-RU"/>
        </w:rPr>
        <w:t> </w:t>
      </w:r>
      <w:r w:rsidRPr="00F03921">
        <w:rPr>
          <w:rFonts w:cs="Times New Roman"/>
          <w:sz w:val="22"/>
          <w:szCs w:val="22"/>
          <w:bdr w:val="none" w:sz="0" w:space="0" w:color="auto" w:frame="1"/>
          <w:lang w:eastAsia="ru-RU"/>
        </w:rPr>
        <w:t>недієздатними </w:t>
      </w:r>
      <w:r w:rsidRPr="00F03921">
        <w:rPr>
          <w:rFonts w:cs="Times New Roman"/>
          <w:sz w:val="22"/>
          <w:szCs w:val="22"/>
          <w:lang w:eastAsia="ru-RU"/>
        </w:rPr>
        <w:t> </w:t>
      </w:r>
      <w:r w:rsidRPr="00F03921">
        <w:rPr>
          <w:rFonts w:cs="Times New Roman"/>
          <w:sz w:val="22"/>
          <w:szCs w:val="22"/>
          <w:bdr w:val="none" w:sz="0" w:space="0" w:color="auto" w:frame="1"/>
          <w:lang w:eastAsia="ru-RU"/>
        </w:rPr>
        <w:t>або обмежено дієздатними, нотаріус керується пунктом 40 цієї Інструкції.</w:t>
      </w:r>
    </w:p>
    <w:p w:rsidR="00851280" w:rsidRPr="00F03921" w:rsidRDefault="00851280" w:rsidP="00851280">
      <w:pPr>
        <w:widowControl/>
        <w:tabs>
          <w:tab w:val="left" w:pos="426"/>
        </w:tabs>
        <w:ind w:firstLine="0"/>
        <w:jc w:val="both"/>
        <w:rPr>
          <w:rFonts w:cs="Times New Roman"/>
          <w:b/>
          <w:sz w:val="22"/>
          <w:szCs w:val="22"/>
        </w:rPr>
      </w:pPr>
      <w:r w:rsidRPr="00F03921">
        <w:rPr>
          <w:rFonts w:cs="Times New Roman"/>
          <w:b/>
          <w:bCs/>
          <w:sz w:val="22"/>
          <w:szCs w:val="22"/>
        </w:rPr>
        <w:tab/>
        <w:t xml:space="preserve">2. У другому питанні студенту слід знати наступне: </w:t>
      </w:r>
      <w:r w:rsidRPr="00F03921">
        <w:rPr>
          <w:rStyle w:val="af0"/>
          <w:rFonts w:cs="Times New Roman"/>
          <w:sz w:val="22"/>
          <w:szCs w:val="22"/>
          <w:bdr w:val="none" w:sz="0" w:space="0" w:color="auto" w:frame="1"/>
        </w:rPr>
        <w:t>загальні положення посвідчення договорів довічного утримання</w:t>
      </w:r>
      <w:r w:rsidRPr="00F03921">
        <w:rPr>
          <w:rStyle w:val="apple-converted-space"/>
          <w:rFonts w:cs="Times New Roman"/>
          <w:b/>
          <w:bCs/>
          <w:sz w:val="22"/>
          <w:szCs w:val="22"/>
          <w:bdr w:val="none" w:sz="0" w:space="0" w:color="auto" w:frame="1"/>
        </w:rPr>
        <w:t> </w:t>
      </w:r>
    </w:p>
    <w:p w:rsidR="00851280" w:rsidRPr="00F03921" w:rsidRDefault="00851280" w:rsidP="00851280">
      <w:pPr>
        <w:widowControl/>
        <w:ind w:firstLine="540"/>
        <w:jc w:val="both"/>
        <w:rPr>
          <w:rFonts w:cs="Times New Roman"/>
          <w:sz w:val="22"/>
          <w:szCs w:val="22"/>
          <w:lang w:eastAsia="ru-RU"/>
        </w:rPr>
      </w:pPr>
      <w:r w:rsidRPr="00F03921">
        <w:rPr>
          <w:rFonts w:cs="Times New Roman"/>
          <w:sz w:val="22"/>
          <w:szCs w:val="22"/>
          <w:lang w:eastAsia="ru-RU"/>
        </w:rPr>
        <w:t xml:space="preserve">У правовому полі існує безліч видів </w:t>
      </w:r>
      <w:r w:rsidR="00F03921" w:rsidRPr="00F03921">
        <w:rPr>
          <w:rFonts w:cs="Times New Roman"/>
          <w:sz w:val="22"/>
          <w:szCs w:val="22"/>
          <w:lang w:eastAsia="ru-RU"/>
        </w:rPr>
        <w:t>договорів</w:t>
      </w:r>
      <w:r w:rsidRPr="00F03921">
        <w:rPr>
          <w:rFonts w:cs="Times New Roman"/>
          <w:sz w:val="22"/>
          <w:szCs w:val="22"/>
          <w:lang w:eastAsia="ru-RU"/>
        </w:rPr>
        <w:t xml:space="preserve">, у разi укладення яких </w:t>
      </w:r>
      <w:r w:rsidR="00F03921" w:rsidRPr="00F03921">
        <w:rPr>
          <w:rFonts w:cs="Times New Roman"/>
          <w:sz w:val="22"/>
          <w:szCs w:val="22"/>
          <w:lang w:eastAsia="ru-RU"/>
        </w:rPr>
        <w:t>здійснюється</w:t>
      </w:r>
      <w:r w:rsidRPr="00F03921">
        <w:rPr>
          <w:rFonts w:cs="Times New Roman"/>
          <w:sz w:val="22"/>
          <w:szCs w:val="22"/>
          <w:lang w:eastAsia="ru-RU"/>
        </w:rPr>
        <w:t xml:space="preserve"> </w:t>
      </w:r>
      <w:r w:rsidR="00F03921" w:rsidRPr="00F03921">
        <w:rPr>
          <w:rFonts w:cs="Times New Roman"/>
          <w:sz w:val="22"/>
          <w:szCs w:val="22"/>
          <w:lang w:eastAsia="ru-RU"/>
        </w:rPr>
        <w:t>відчуження</w:t>
      </w:r>
      <w:r w:rsidRPr="00F03921">
        <w:rPr>
          <w:rFonts w:cs="Times New Roman"/>
          <w:sz w:val="22"/>
          <w:szCs w:val="22"/>
          <w:lang w:eastAsia="ru-RU"/>
        </w:rPr>
        <w:t xml:space="preserve"> нерухомого майна. Однак кожен iз них </w:t>
      </w:r>
      <w:r w:rsidRPr="00F03921">
        <w:rPr>
          <w:rFonts w:cs="Times New Roman"/>
          <w:sz w:val="22"/>
          <w:szCs w:val="22"/>
          <w:lang w:eastAsia="ru-RU"/>
        </w:rPr>
        <w:lastRenderedPageBreak/>
        <w:t>має свою правову природу, особливостi та правовi наслiдки укладення i розiрвання.</w:t>
      </w:r>
    </w:p>
    <w:p w:rsidR="00851280" w:rsidRPr="00F03921" w:rsidRDefault="00851280" w:rsidP="00851280">
      <w:pPr>
        <w:widowControl/>
        <w:ind w:firstLine="540"/>
        <w:jc w:val="both"/>
        <w:rPr>
          <w:rFonts w:cs="Times New Roman"/>
          <w:sz w:val="22"/>
          <w:szCs w:val="22"/>
          <w:lang w:eastAsia="ru-RU"/>
        </w:rPr>
      </w:pPr>
      <w:r w:rsidRPr="00F03921">
        <w:rPr>
          <w:rFonts w:cs="Times New Roman"/>
          <w:sz w:val="22"/>
          <w:szCs w:val="22"/>
          <w:lang w:eastAsia="ru-RU"/>
        </w:rPr>
        <w:t>За договором довiчного утримання одна сторона (вiдчужувач) передає другiй сторонi (набувачевi) у власнiсть житловий будинок, квартиру або їx частину, iнше нерухоме майно або рухоме майно, яке має значну цiннiсть, взамiн чого набувач зобов'язується забезпечувати вiдчужувача утриманням та (або) доглядом довiчно.</w:t>
      </w:r>
    </w:p>
    <w:p w:rsidR="00851280" w:rsidRPr="00F03921" w:rsidRDefault="00851280" w:rsidP="00851280">
      <w:pPr>
        <w:widowControl/>
        <w:ind w:firstLine="540"/>
        <w:jc w:val="both"/>
        <w:rPr>
          <w:rFonts w:cs="Times New Roman"/>
          <w:sz w:val="22"/>
          <w:szCs w:val="22"/>
          <w:lang w:eastAsia="ru-RU"/>
        </w:rPr>
      </w:pPr>
      <w:r w:rsidRPr="00F03921">
        <w:rPr>
          <w:rFonts w:cs="Times New Roman"/>
          <w:sz w:val="22"/>
          <w:szCs w:val="22"/>
          <w:lang w:eastAsia="ru-RU"/>
        </w:rPr>
        <w:t>Договiр довiчного утримання (догляду) має досить важливе значення у практичному життi. Здiйснення цього правочину дозволяє, з одного боку, матеріально забезпечити існування вiдчужувача, а з iншого, — надає кращу можливість набувачу отримати у власність нерухоме чи цiнне рухоме майно, так як оплатнiсть в цьому випадку носить триваючий i алеаторний характер.</w:t>
      </w:r>
    </w:p>
    <w:p w:rsidR="00851280" w:rsidRPr="00F03921" w:rsidRDefault="00851280" w:rsidP="00851280">
      <w:pPr>
        <w:widowControl/>
        <w:ind w:firstLine="540"/>
        <w:jc w:val="both"/>
        <w:rPr>
          <w:rFonts w:cs="Times New Roman"/>
          <w:sz w:val="22"/>
          <w:szCs w:val="22"/>
          <w:lang w:eastAsia="ru-RU"/>
        </w:rPr>
      </w:pPr>
      <w:r w:rsidRPr="00F03921">
        <w:rPr>
          <w:rFonts w:cs="Times New Roman"/>
          <w:sz w:val="22"/>
          <w:szCs w:val="22"/>
          <w:lang w:eastAsia="ru-RU"/>
        </w:rPr>
        <w:t>Характерною ознакою цього договору є те, що вiн тягне за собою перехiд права власностi.</w:t>
      </w:r>
    </w:p>
    <w:p w:rsidR="00851280" w:rsidRPr="00F03921" w:rsidRDefault="00851280" w:rsidP="00851280">
      <w:pPr>
        <w:widowControl/>
        <w:ind w:firstLine="540"/>
        <w:jc w:val="both"/>
        <w:rPr>
          <w:rFonts w:cs="Times New Roman"/>
          <w:sz w:val="22"/>
          <w:szCs w:val="22"/>
          <w:lang w:eastAsia="ru-RU"/>
        </w:rPr>
      </w:pPr>
      <w:r w:rsidRPr="00F03921">
        <w:rPr>
          <w:rFonts w:cs="Times New Roman"/>
          <w:sz w:val="22"/>
          <w:szCs w:val="22"/>
          <w:lang w:eastAsia="ru-RU"/>
        </w:rPr>
        <w:t xml:space="preserve">У разi укладення договору </w:t>
      </w:r>
      <w:r w:rsidR="00F03921" w:rsidRPr="00F03921">
        <w:rPr>
          <w:rFonts w:cs="Times New Roman"/>
          <w:sz w:val="22"/>
          <w:szCs w:val="22"/>
          <w:lang w:eastAsia="ru-RU"/>
        </w:rPr>
        <w:t>довічного</w:t>
      </w:r>
      <w:r w:rsidRPr="00F03921">
        <w:rPr>
          <w:rFonts w:cs="Times New Roman"/>
          <w:sz w:val="22"/>
          <w:szCs w:val="22"/>
          <w:lang w:eastAsia="ru-RU"/>
        </w:rPr>
        <w:t xml:space="preserve"> утримання (догляду) набувач стає власником майна пiсля належного оформлення договору, але, на вiдмiну вiд набувача за договором дарування, обмежений у розпорядженнi таким майном на весь час чинностi договору, тобто за життя вiдчужувача. Зокрема, набувач не має права пiд час дiї договору обтяжувати одержане майно боргами, вiдчужувати його, передавати в заставу. Протягом життя вiдчужувача на це майно не може бути звернене стягнення. Тобто до смертi вiдчужувача право розпорядження майном, переданим за договором довiчного утримання, законодавчо обмежене.</w:t>
      </w:r>
    </w:p>
    <w:p w:rsidR="00851280" w:rsidRPr="00F03921" w:rsidRDefault="00851280" w:rsidP="00851280">
      <w:pPr>
        <w:widowControl/>
        <w:ind w:firstLine="540"/>
        <w:jc w:val="both"/>
        <w:rPr>
          <w:rFonts w:cs="Times New Roman"/>
          <w:sz w:val="22"/>
          <w:szCs w:val="22"/>
          <w:lang w:eastAsia="ru-RU"/>
        </w:rPr>
      </w:pPr>
      <w:r w:rsidRPr="00F03921">
        <w:rPr>
          <w:rFonts w:cs="Times New Roman"/>
          <w:sz w:val="22"/>
          <w:szCs w:val="22"/>
          <w:lang w:eastAsia="ru-RU"/>
        </w:rPr>
        <w:t>У договорi довiчного утримання (догляду) можуть бути визначенi всi види матерiального забезпечення, а також yci види догляду (опiкування), якими набувач має забезпечувати вiдчужувача, наприклад, забезпечення належними лiкувальними засобами, щомiсячна оплата за наданi комунальнi послуги, забезпечення продуктами харчування та iнш.</w:t>
      </w:r>
    </w:p>
    <w:p w:rsidR="00851280" w:rsidRPr="00F03921" w:rsidRDefault="00851280" w:rsidP="00851280">
      <w:pPr>
        <w:widowControl/>
        <w:ind w:firstLine="540"/>
        <w:jc w:val="both"/>
        <w:rPr>
          <w:rFonts w:cs="Times New Roman"/>
          <w:sz w:val="22"/>
          <w:szCs w:val="22"/>
          <w:lang w:eastAsia="ru-RU"/>
        </w:rPr>
      </w:pPr>
      <w:r w:rsidRPr="00F03921">
        <w:rPr>
          <w:rFonts w:cs="Times New Roman"/>
          <w:sz w:val="22"/>
          <w:szCs w:val="22"/>
          <w:lang w:eastAsia="ru-RU"/>
        </w:rPr>
        <w:t>3 метою дотримання набувачем зазначених обмежень при нотарiальному посвiдченнi договору нотарiус накладає заборону на вiдчуження такого майна.</w:t>
      </w:r>
    </w:p>
    <w:p w:rsidR="00851280" w:rsidRPr="00F03921" w:rsidRDefault="00851280" w:rsidP="00851280">
      <w:pPr>
        <w:widowControl/>
        <w:ind w:firstLine="540"/>
        <w:jc w:val="both"/>
        <w:rPr>
          <w:rFonts w:cs="Times New Roman"/>
          <w:sz w:val="22"/>
          <w:szCs w:val="22"/>
          <w:lang w:eastAsia="ru-RU"/>
        </w:rPr>
      </w:pPr>
      <w:r w:rsidRPr="00F03921">
        <w:rPr>
          <w:rFonts w:cs="Times New Roman"/>
          <w:sz w:val="22"/>
          <w:szCs w:val="22"/>
          <w:lang w:eastAsia="ru-RU"/>
        </w:rPr>
        <w:t>Вказаний договiр укладається в письмовiй формi та пiдлягає обов'язковому нотарiальному посвiдченню.</w:t>
      </w:r>
    </w:p>
    <w:p w:rsidR="00851280" w:rsidRPr="00F03921" w:rsidRDefault="00851280" w:rsidP="00851280">
      <w:pPr>
        <w:widowControl/>
        <w:ind w:firstLine="540"/>
        <w:jc w:val="both"/>
        <w:rPr>
          <w:rFonts w:cs="Times New Roman"/>
          <w:sz w:val="22"/>
          <w:szCs w:val="22"/>
          <w:lang w:eastAsia="ru-RU"/>
        </w:rPr>
      </w:pPr>
      <w:r w:rsidRPr="00F03921">
        <w:rPr>
          <w:rFonts w:cs="Times New Roman"/>
          <w:sz w:val="22"/>
          <w:szCs w:val="22"/>
          <w:lang w:eastAsia="ru-RU"/>
        </w:rPr>
        <w:t xml:space="preserve">Зменшення оформлення договорiв довiчного утримання в нотарiальнiй конторi обумовлено тим, що в зв'язку iз змiнами, якi були </w:t>
      </w:r>
      <w:r w:rsidRPr="00F03921">
        <w:rPr>
          <w:rFonts w:cs="Times New Roman"/>
          <w:sz w:val="22"/>
          <w:szCs w:val="22"/>
          <w:lang w:eastAsia="ru-RU"/>
        </w:rPr>
        <w:lastRenderedPageBreak/>
        <w:t>внесенi до Закону України "Про нотарiат" приватнi нотарiуси також можуть посвiдчувати договори довiчного утримання (догляду).</w:t>
      </w:r>
    </w:p>
    <w:p w:rsidR="00851280" w:rsidRPr="00F03921" w:rsidRDefault="00851280" w:rsidP="00851280">
      <w:pPr>
        <w:widowControl/>
        <w:ind w:firstLine="540"/>
        <w:jc w:val="both"/>
        <w:rPr>
          <w:rFonts w:cs="Times New Roman"/>
          <w:sz w:val="22"/>
          <w:szCs w:val="22"/>
          <w:lang w:eastAsia="ru-RU"/>
        </w:rPr>
      </w:pPr>
      <w:r w:rsidRPr="00F03921">
        <w:rPr>
          <w:rFonts w:cs="Times New Roman"/>
          <w:sz w:val="22"/>
          <w:szCs w:val="22"/>
          <w:lang w:eastAsia="ru-RU"/>
        </w:rPr>
        <w:t>При посвiдченнi зазначених договорiв нотарiусами обов'язково перевiряється: наявнiсть (вiдсутнiсть) податкової застави, вiдомостi щодо вiдсутностi заборони (арешту) на майно, яке було предметом договору, а також iнформацiя щодо перебування майна пiд iпотекою.(витяги додаються до договорiв).</w:t>
      </w:r>
    </w:p>
    <w:p w:rsidR="00851280" w:rsidRPr="00F03921" w:rsidRDefault="00851280" w:rsidP="00851280">
      <w:pPr>
        <w:widowControl/>
        <w:ind w:firstLine="540"/>
        <w:jc w:val="both"/>
        <w:rPr>
          <w:rFonts w:cs="Times New Roman"/>
          <w:sz w:val="22"/>
          <w:szCs w:val="22"/>
          <w:lang w:eastAsia="ru-RU"/>
        </w:rPr>
      </w:pPr>
      <w:r w:rsidRPr="00F03921">
        <w:rPr>
          <w:rFonts w:cs="Times New Roman"/>
          <w:sz w:val="22"/>
          <w:szCs w:val="22"/>
          <w:lang w:eastAsia="ru-RU"/>
        </w:rPr>
        <w:t>На пiдставi договору довiчного утримання нотарiусами обов'язково накладається заборона вiдчуження, про що на всiх примiрниках договору нотарiусом вчиняється вiдповiдний посвiдчувальний напис.</w:t>
      </w:r>
    </w:p>
    <w:p w:rsidR="00851280" w:rsidRPr="00F03921" w:rsidRDefault="00851280" w:rsidP="00851280">
      <w:pPr>
        <w:widowControl/>
        <w:ind w:firstLine="540"/>
        <w:jc w:val="both"/>
        <w:rPr>
          <w:rFonts w:cs="Times New Roman"/>
          <w:sz w:val="22"/>
          <w:szCs w:val="22"/>
          <w:lang w:eastAsia="ru-RU"/>
        </w:rPr>
      </w:pPr>
      <w:r w:rsidRPr="00F03921">
        <w:rPr>
          <w:rFonts w:cs="Times New Roman"/>
          <w:sz w:val="22"/>
          <w:szCs w:val="22"/>
          <w:lang w:eastAsia="ru-RU"/>
        </w:rPr>
        <w:t>Законодавством передбачено, що Набувачем може виступати не одна особа, так само i Вiдчужувачем. Якщо набувачами є кiлька фiзичних ociб, вони стають спiввласниками майна, переданого їм за договором довiчного утримання ( догляду) на правi спiльної сумiсної власностi.</w:t>
      </w:r>
    </w:p>
    <w:p w:rsidR="00851280" w:rsidRPr="00F03921" w:rsidRDefault="00851280" w:rsidP="00851280">
      <w:pPr>
        <w:widowControl/>
        <w:ind w:firstLine="540"/>
        <w:jc w:val="both"/>
        <w:rPr>
          <w:rFonts w:cs="Times New Roman"/>
          <w:sz w:val="22"/>
          <w:szCs w:val="22"/>
          <w:lang w:eastAsia="ru-RU"/>
        </w:rPr>
      </w:pPr>
      <w:r w:rsidRPr="00F03921">
        <w:rPr>
          <w:rFonts w:cs="Times New Roman"/>
          <w:sz w:val="22"/>
          <w:szCs w:val="22"/>
          <w:lang w:eastAsia="ru-RU"/>
        </w:rPr>
        <w:t>Також згiдно Iнструкцiї про порядок вчинення нотарiальних дiй нотарiусами України Набувачами можуть бути i юридичнi особи.</w:t>
      </w:r>
    </w:p>
    <w:p w:rsidR="00851280" w:rsidRPr="00F03921" w:rsidRDefault="00851280" w:rsidP="00851280">
      <w:pPr>
        <w:widowControl/>
        <w:ind w:firstLine="540"/>
        <w:jc w:val="both"/>
        <w:rPr>
          <w:rFonts w:cs="Times New Roman"/>
          <w:sz w:val="22"/>
          <w:szCs w:val="22"/>
          <w:lang w:eastAsia="ru-RU"/>
        </w:rPr>
      </w:pPr>
      <w:r w:rsidRPr="00F03921">
        <w:rPr>
          <w:rFonts w:cs="Times New Roman"/>
          <w:sz w:val="22"/>
          <w:szCs w:val="22"/>
          <w:lang w:eastAsia="ru-RU"/>
        </w:rPr>
        <w:t>Якщо вiдчужувачем був один iз спiввласникiв майна, яке належало їм на правi спiльної сумiсної власностi, договiр довiчного утримання (догляду) посвiдчується пiсля визначення частки цього спiввласника у спiльному майнi.</w:t>
      </w:r>
    </w:p>
    <w:p w:rsidR="00851280" w:rsidRPr="00F03921" w:rsidRDefault="00851280" w:rsidP="00851280">
      <w:pPr>
        <w:widowControl/>
        <w:ind w:firstLine="540"/>
        <w:jc w:val="both"/>
        <w:rPr>
          <w:rFonts w:cs="Times New Roman"/>
          <w:sz w:val="22"/>
          <w:szCs w:val="22"/>
          <w:lang w:eastAsia="ru-RU"/>
        </w:rPr>
      </w:pPr>
      <w:r w:rsidRPr="00F03921">
        <w:rPr>
          <w:rFonts w:cs="Times New Roman"/>
          <w:sz w:val="22"/>
          <w:szCs w:val="22"/>
          <w:lang w:eastAsia="ru-RU"/>
        </w:rPr>
        <w:t>При посвiдченнi договору, де Набувачем виступає людина, яка перебуває у шлюбi - нотарiус обов'язково витребовує згоду подружжя, викладену у виглядi заяви, справжнiсть пiдпису на якiй повинна бути засвiдчена нотарiально, в заявi також зазначається предмет договору та сума матерiального забезпечення.</w:t>
      </w:r>
    </w:p>
    <w:p w:rsidR="00851280" w:rsidRPr="00F03921" w:rsidRDefault="00851280" w:rsidP="00851280">
      <w:pPr>
        <w:widowControl/>
        <w:ind w:firstLine="540"/>
        <w:jc w:val="both"/>
        <w:rPr>
          <w:rFonts w:cs="Times New Roman"/>
          <w:sz w:val="22"/>
          <w:szCs w:val="22"/>
          <w:lang w:eastAsia="ru-RU"/>
        </w:rPr>
      </w:pPr>
      <w:r w:rsidRPr="00F03921">
        <w:rPr>
          <w:rFonts w:cs="Times New Roman"/>
          <w:sz w:val="22"/>
          <w:szCs w:val="22"/>
          <w:lang w:eastAsia="ru-RU"/>
        </w:rPr>
        <w:t>В разi якщо набувач неодружений (неодружена) нотарiусом витребовується заява, яка пiдтверджує даний факт.</w:t>
      </w:r>
    </w:p>
    <w:p w:rsidR="00851280" w:rsidRPr="00F03921" w:rsidRDefault="00851280" w:rsidP="00851280">
      <w:pPr>
        <w:widowControl/>
        <w:ind w:firstLine="540"/>
        <w:jc w:val="both"/>
        <w:rPr>
          <w:rFonts w:cs="Times New Roman"/>
          <w:sz w:val="22"/>
          <w:szCs w:val="22"/>
          <w:lang w:eastAsia="ru-RU"/>
        </w:rPr>
      </w:pPr>
      <w:r w:rsidRPr="00F03921">
        <w:rPr>
          <w:rFonts w:cs="Times New Roman"/>
          <w:sz w:val="22"/>
          <w:szCs w:val="22"/>
          <w:lang w:eastAsia="ru-RU"/>
        </w:rPr>
        <w:t>Матерiальне забезпечення, яке щомiсячно надавалося вiдчужувану, пiдлягає грошовiй оцiнцi. Така оцiнка пiдлягає iндексацiї у порядку, встановленому законом. Грошова оцiнка матерiального забезпечення завжди зазначається в договорах, та змiст. ст.751 Цивільного Кодексу України, про те що така оцiнка пiдлягає iндексацiї, у порядку, встановленому законом, роз'яснюється сторонам.</w:t>
      </w:r>
    </w:p>
    <w:p w:rsidR="00851280" w:rsidRPr="00F03921" w:rsidRDefault="00851280" w:rsidP="00851280">
      <w:pPr>
        <w:widowControl/>
        <w:ind w:firstLine="540"/>
        <w:jc w:val="both"/>
        <w:rPr>
          <w:rFonts w:cs="Times New Roman"/>
          <w:sz w:val="22"/>
          <w:szCs w:val="22"/>
          <w:lang w:eastAsia="ru-RU"/>
        </w:rPr>
      </w:pPr>
      <w:r w:rsidRPr="00F03921">
        <w:rPr>
          <w:rFonts w:cs="Times New Roman"/>
          <w:sz w:val="22"/>
          <w:szCs w:val="22"/>
          <w:lang w:eastAsia="ru-RU"/>
        </w:rPr>
        <w:t xml:space="preserve">Договори довiчного утримання (догляду) можуть бути розiрванi в судовому порядку. Траплялися випадки добровiльного розiрвання </w:t>
      </w:r>
      <w:r w:rsidRPr="00F03921">
        <w:rPr>
          <w:rFonts w:cs="Times New Roman"/>
          <w:sz w:val="22"/>
          <w:szCs w:val="22"/>
          <w:lang w:eastAsia="ru-RU"/>
        </w:rPr>
        <w:lastRenderedPageBreak/>
        <w:t>договору довiчного утримання двома сторонами, частiше причиною цього виступала змiна мiсця проживання Вiдчужувача, та необхiднiсть продажу майна, ще за життя вiдчужувача, або змiна мiсця проживання Набувача, який вже не мав можливостi надавати догляд, передбачений договором.</w:t>
      </w:r>
    </w:p>
    <w:p w:rsidR="00851280" w:rsidRPr="00F03921" w:rsidRDefault="00851280" w:rsidP="00851280">
      <w:pPr>
        <w:widowControl/>
        <w:ind w:firstLine="540"/>
        <w:jc w:val="both"/>
        <w:rPr>
          <w:rFonts w:cs="Times New Roman"/>
          <w:sz w:val="22"/>
          <w:szCs w:val="22"/>
          <w:lang w:eastAsia="ru-RU"/>
        </w:rPr>
      </w:pPr>
      <w:r w:rsidRPr="00F03921">
        <w:rPr>
          <w:rFonts w:cs="Times New Roman"/>
          <w:sz w:val="22"/>
          <w:szCs w:val="22"/>
          <w:lang w:eastAsia="ru-RU"/>
        </w:rPr>
        <w:t>Пiдводячи пiдсумок потрiбно зазначити, що це перш за все, один iз способiв забезпечення пiклуванням ociб, якi позбавленi його у зв'язку з рiзними обставинами (старiсть, малолiтство, iнвалiднiсть тяжка хвороба чи iнший розлад здоров'я тощо).</w:t>
      </w:r>
    </w:p>
    <w:p w:rsidR="00851280" w:rsidRPr="00F03921" w:rsidRDefault="00851280" w:rsidP="00851280">
      <w:pPr>
        <w:widowControl/>
        <w:tabs>
          <w:tab w:val="left" w:pos="426"/>
        </w:tabs>
        <w:ind w:firstLine="301"/>
        <w:jc w:val="both"/>
        <w:rPr>
          <w:rFonts w:cs="Times New Roman"/>
          <w:b/>
          <w:color w:val="auto"/>
          <w:sz w:val="22"/>
          <w:szCs w:val="22"/>
          <w:lang w:eastAsia="en-US"/>
        </w:rPr>
      </w:pPr>
    </w:p>
    <w:p w:rsidR="00851280" w:rsidRPr="00F03921" w:rsidRDefault="00851280" w:rsidP="00851280">
      <w:pPr>
        <w:widowControl/>
        <w:tabs>
          <w:tab w:val="left" w:pos="360"/>
        </w:tabs>
        <w:ind w:firstLine="0"/>
        <w:jc w:val="both"/>
        <w:rPr>
          <w:rFonts w:cs="Times New Roman"/>
          <w:b/>
          <w:sz w:val="22"/>
          <w:szCs w:val="22"/>
        </w:rPr>
      </w:pPr>
      <w:r w:rsidRPr="00F03921">
        <w:rPr>
          <w:rFonts w:cs="Times New Roman"/>
          <w:b/>
          <w:bCs/>
          <w:sz w:val="22"/>
          <w:szCs w:val="22"/>
        </w:rPr>
        <w:tab/>
        <w:t xml:space="preserve">3. У третьому питанні студенту слід знати наступне: </w:t>
      </w:r>
      <w:r w:rsidRPr="00F03921">
        <w:rPr>
          <w:rStyle w:val="af0"/>
          <w:rFonts w:cs="Times New Roman"/>
          <w:b w:val="0"/>
          <w:sz w:val="22"/>
          <w:szCs w:val="22"/>
          <w:bdr w:val="none" w:sz="0" w:space="0" w:color="auto" w:frame="1"/>
        </w:rPr>
        <w:t xml:space="preserve">загальні </w:t>
      </w:r>
      <w:r w:rsidRPr="00F03921">
        <w:rPr>
          <w:rFonts w:cs="Times New Roman"/>
          <w:b/>
          <w:sz w:val="22"/>
          <w:szCs w:val="22"/>
        </w:rPr>
        <w:t>посвідчення договору найму (оренди) житла для проживання.</w:t>
      </w:r>
    </w:p>
    <w:p w:rsidR="00851280" w:rsidRPr="00F03921" w:rsidRDefault="00851280" w:rsidP="00851280">
      <w:pPr>
        <w:widowControl/>
        <w:shd w:val="clear" w:color="auto" w:fill="FFFFFF"/>
        <w:ind w:firstLine="360"/>
        <w:jc w:val="both"/>
        <w:textAlignment w:val="baseline"/>
        <w:rPr>
          <w:rFonts w:cs="Times New Roman"/>
          <w:sz w:val="22"/>
          <w:szCs w:val="22"/>
          <w:lang w:eastAsia="ru-RU"/>
        </w:rPr>
      </w:pPr>
      <w:r w:rsidRPr="00F03921">
        <w:rPr>
          <w:rFonts w:cs="Times New Roman"/>
          <w:sz w:val="22"/>
          <w:szCs w:val="22"/>
          <w:bdr w:val="none" w:sz="0" w:space="0" w:color="auto" w:frame="1"/>
          <w:lang w:eastAsia="ru-RU"/>
        </w:rPr>
        <w:t>При </w:t>
      </w:r>
      <w:r w:rsidRPr="00F03921">
        <w:rPr>
          <w:rFonts w:cs="Times New Roman"/>
          <w:sz w:val="22"/>
          <w:szCs w:val="22"/>
          <w:lang w:eastAsia="ru-RU"/>
        </w:rPr>
        <w:t> </w:t>
      </w:r>
      <w:r w:rsidRPr="00F03921">
        <w:rPr>
          <w:rFonts w:cs="Times New Roman"/>
          <w:sz w:val="22"/>
          <w:szCs w:val="22"/>
          <w:bdr w:val="none" w:sz="0" w:space="0" w:color="auto" w:frame="1"/>
          <w:lang w:eastAsia="ru-RU"/>
        </w:rPr>
        <w:t>посвідченні, </w:t>
      </w:r>
      <w:r w:rsidRPr="00F03921">
        <w:rPr>
          <w:rFonts w:cs="Times New Roman"/>
          <w:sz w:val="22"/>
          <w:szCs w:val="22"/>
          <w:lang w:eastAsia="ru-RU"/>
        </w:rPr>
        <w:t> </w:t>
      </w:r>
      <w:r w:rsidRPr="00F03921">
        <w:rPr>
          <w:rFonts w:cs="Times New Roman"/>
          <w:sz w:val="22"/>
          <w:szCs w:val="22"/>
          <w:bdr w:val="none" w:sz="0" w:space="0" w:color="auto" w:frame="1"/>
          <w:lang w:eastAsia="ru-RU"/>
        </w:rPr>
        <w:t>на </w:t>
      </w:r>
      <w:r w:rsidRPr="00F03921">
        <w:rPr>
          <w:rFonts w:cs="Times New Roman"/>
          <w:sz w:val="22"/>
          <w:szCs w:val="22"/>
          <w:lang w:eastAsia="ru-RU"/>
        </w:rPr>
        <w:t> </w:t>
      </w:r>
      <w:r w:rsidRPr="00F03921">
        <w:rPr>
          <w:rFonts w:cs="Times New Roman"/>
          <w:sz w:val="22"/>
          <w:szCs w:val="22"/>
          <w:bdr w:val="none" w:sz="0" w:space="0" w:color="auto" w:frame="1"/>
          <w:lang w:eastAsia="ru-RU"/>
        </w:rPr>
        <w:t>бажання </w:t>
      </w:r>
      <w:r w:rsidRPr="00F03921">
        <w:rPr>
          <w:rFonts w:cs="Times New Roman"/>
          <w:sz w:val="22"/>
          <w:szCs w:val="22"/>
          <w:lang w:eastAsia="ru-RU"/>
        </w:rPr>
        <w:t> </w:t>
      </w:r>
      <w:r w:rsidRPr="00F03921">
        <w:rPr>
          <w:rFonts w:cs="Times New Roman"/>
          <w:sz w:val="22"/>
          <w:szCs w:val="22"/>
          <w:bdr w:val="none" w:sz="0" w:space="0" w:color="auto" w:frame="1"/>
          <w:lang w:eastAsia="ru-RU"/>
        </w:rPr>
        <w:t>сторін, </w:t>
      </w:r>
      <w:r w:rsidRPr="00F03921">
        <w:rPr>
          <w:rFonts w:cs="Times New Roman"/>
          <w:sz w:val="22"/>
          <w:szCs w:val="22"/>
          <w:lang w:eastAsia="ru-RU"/>
        </w:rPr>
        <w:t> </w:t>
      </w:r>
      <w:r w:rsidRPr="00F03921">
        <w:rPr>
          <w:rFonts w:cs="Times New Roman"/>
          <w:sz w:val="22"/>
          <w:szCs w:val="22"/>
          <w:bdr w:val="none" w:sz="0" w:space="0" w:color="auto" w:frame="1"/>
          <w:lang w:eastAsia="ru-RU"/>
        </w:rPr>
        <w:t>договору </w:t>
      </w:r>
      <w:r w:rsidRPr="00F03921">
        <w:rPr>
          <w:rFonts w:cs="Times New Roman"/>
          <w:sz w:val="22"/>
          <w:szCs w:val="22"/>
          <w:lang w:eastAsia="ru-RU"/>
        </w:rPr>
        <w:t> </w:t>
      </w:r>
      <w:r w:rsidRPr="00F03921">
        <w:rPr>
          <w:rFonts w:cs="Times New Roman"/>
          <w:sz w:val="22"/>
          <w:szCs w:val="22"/>
          <w:bdr w:val="none" w:sz="0" w:space="0" w:color="auto" w:frame="1"/>
          <w:lang w:eastAsia="ru-RU"/>
        </w:rPr>
        <w:t>найму (оренди) </w:t>
      </w:r>
      <w:r w:rsidRPr="00F03921">
        <w:rPr>
          <w:rFonts w:cs="Times New Roman"/>
          <w:sz w:val="22"/>
          <w:szCs w:val="22"/>
          <w:lang w:eastAsia="ru-RU"/>
        </w:rPr>
        <w:t> </w:t>
      </w:r>
      <w:r w:rsidRPr="00F03921">
        <w:rPr>
          <w:rFonts w:cs="Times New Roman"/>
          <w:sz w:val="22"/>
          <w:szCs w:val="22"/>
          <w:bdr w:val="none" w:sz="0" w:space="0" w:color="auto" w:frame="1"/>
          <w:lang w:eastAsia="ru-RU"/>
        </w:rPr>
        <w:t>житла </w:t>
      </w:r>
      <w:r w:rsidRPr="00F03921">
        <w:rPr>
          <w:rFonts w:cs="Times New Roman"/>
          <w:sz w:val="22"/>
          <w:szCs w:val="22"/>
          <w:lang w:eastAsia="ru-RU"/>
        </w:rPr>
        <w:t> </w:t>
      </w:r>
      <w:r w:rsidRPr="00F03921">
        <w:rPr>
          <w:rFonts w:cs="Times New Roman"/>
          <w:sz w:val="22"/>
          <w:szCs w:val="22"/>
          <w:bdr w:val="none" w:sz="0" w:space="0" w:color="auto" w:frame="1"/>
          <w:lang w:eastAsia="ru-RU"/>
        </w:rPr>
        <w:t>для проживання (квартири, </w:t>
      </w:r>
      <w:r w:rsidRPr="00F03921">
        <w:rPr>
          <w:rFonts w:cs="Times New Roman"/>
          <w:sz w:val="22"/>
          <w:szCs w:val="22"/>
          <w:lang w:eastAsia="ru-RU"/>
        </w:rPr>
        <w:t> </w:t>
      </w:r>
      <w:r w:rsidRPr="00F03921">
        <w:rPr>
          <w:rFonts w:cs="Times New Roman"/>
          <w:sz w:val="22"/>
          <w:szCs w:val="22"/>
          <w:bdr w:val="none" w:sz="0" w:space="0" w:color="auto" w:frame="1"/>
          <w:lang w:eastAsia="ru-RU"/>
        </w:rPr>
        <w:t>її частини, </w:t>
      </w:r>
      <w:r w:rsidRPr="00F03921">
        <w:rPr>
          <w:rFonts w:cs="Times New Roman"/>
          <w:sz w:val="22"/>
          <w:szCs w:val="22"/>
          <w:lang w:eastAsia="ru-RU"/>
        </w:rPr>
        <w:t> </w:t>
      </w:r>
      <w:r w:rsidRPr="00F03921">
        <w:rPr>
          <w:rFonts w:cs="Times New Roman"/>
          <w:sz w:val="22"/>
          <w:szCs w:val="22"/>
          <w:bdr w:val="none" w:sz="0" w:space="0" w:color="auto" w:frame="1"/>
          <w:lang w:eastAsia="ru-RU"/>
        </w:rPr>
        <w:t>житлового будинку, </w:t>
      </w:r>
      <w:r w:rsidRPr="00F03921">
        <w:rPr>
          <w:rFonts w:cs="Times New Roman"/>
          <w:sz w:val="22"/>
          <w:szCs w:val="22"/>
          <w:lang w:eastAsia="ru-RU"/>
        </w:rPr>
        <w:t> </w:t>
      </w:r>
      <w:r w:rsidRPr="00F03921">
        <w:rPr>
          <w:rFonts w:cs="Times New Roman"/>
          <w:sz w:val="22"/>
          <w:szCs w:val="22"/>
          <w:bdr w:val="none" w:sz="0" w:space="0" w:color="auto" w:frame="1"/>
          <w:lang w:eastAsia="ru-RU"/>
        </w:rPr>
        <w:t>його частини), </w:t>
      </w:r>
      <w:r w:rsidRPr="00F03921">
        <w:rPr>
          <w:rFonts w:cs="Times New Roman"/>
          <w:sz w:val="22"/>
          <w:szCs w:val="22"/>
          <w:lang w:eastAsia="ru-RU"/>
        </w:rPr>
        <w:t> </w:t>
      </w:r>
      <w:r w:rsidRPr="00F03921">
        <w:rPr>
          <w:rFonts w:cs="Times New Roman"/>
          <w:sz w:val="22"/>
          <w:szCs w:val="22"/>
          <w:bdr w:val="none" w:sz="0" w:space="0" w:color="auto" w:frame="1"/>
          <w:lang w:eastAsia="ru-RU"/>
        </w:rPr>
        <w:t>належних фізичним та юридичним особам на праві </w:t>
      </w:r>
      <w:r w:rsidRPr="00F03921">
        <w:rPr>
          <w:rFonts w:cs="Times New Roman"/>
          <w:sz w:val="22"/>
          <w:szCs w:val="22"/>
          <w:lang w:eastAsia="ru-RU"/>
        </w:rPr>
        <w:t> </w:t>
      </w:r>
      <w:r w:rsidRPr="00F03921">
        <w:rPr>
          <w:rFonts w:cs="Times New Roman"/>
          <w:sz w:val="22"/>
          <w:szCs w:val="22"/>
          <w:bdr w:val="none" w:sz="0" w:space="0" w:color="auto" w:frame="1"/>
          <w:lang w:eastAsia="ru-RU"/>
        </w:rPr>
        <w:t>власності, </w:t>
      </w:r>
      <w:r w:rsidRPr="00F03921">
        <w:rPr>
          <w:rFonts w:cs="Times New Roman"/>
          <w:sz w:val="22"/>
          <w:szCs w:val="22"/>
          <w:lang w:eastAsia="ru-RU"/>
        </w:rPr>
        <w:t> </w:t>
      </w:r>
      <w:r w:rsidRPr="00F03921">
        <w:rPr>
          <w:rFonts w:cs="Times New Roman"/>
          <w:sz w:val="22"/>
          <w:szCs w:val="22"/>
          <w:bdr w:val="none" w:sz="0" w:space="0" w:color="auto" w:frame="1"/>
          <w:lang w:eastAsia="ru-RU"/>
        </w:rPr>
        <w:t>нотаріус вимагає витяг з Реєстру прав власності на </w:t>
      </w:r>
      <w:r w:rsidRPr="00F03921">
        <w:rPr>
          <w:rFonts w:cs="Times New Roman"/>
          <w:sz w:val="22"/>
          <w:szCs w:val="22"/>
          <w:lang w:eastAsia="ru-RU"/>
        </w:rPr>
        <w:t> </w:t>
      </w:r>
      <w:r w:rsidRPr="00F03921">
        <w:rPr>
          <w:rFonts w:cs="Times New Roman"/>
          <w:sz w:val="22"/>
          <w:szCs w:val="22"/>
          <w:bdr w:val="none" w:sz="0" w:space="0" w:color="auto" w:frame="1"/>
          <w:lang w:eastAsia="ru-RU"/>
        </w:rPr>
        <w:t>нерухоме </w:t>
      </w:r>
      <w:r w:rsidRPr="00F03921">
        <w:rPr>
          <w:rFonts w:cs="Times New Roman"/>
          <w:sz w:val="22"/>
          <w:szCs w:val="22"/>
          <w:lang w:eastAsia="ru-RU"/>
        </w:rPr>
        <w:t> </w:t>
      </w:r>
      <w:r w:rsidRPr="00F03921">
        <w:rPr>
          <w:rFonts w:cs="Times New Roman"/>
          <w:sz w:val="22"/>
          <w:szCs w:val="22"/>
          <w:bdr w:val="none" w:sz="0" w:space="0" w:color="auto" w:frame="1"/>
          <w:lang w:eastAsia="ru-RU"/>
        </w:rPr>
        <w:t>майно </w:t>
      </w:r>
      <w:r w:rsidRPr="00F03921">
        <w:rPr>
          <w:rFonts w:cs="Times New Roman"/>
          <w:sz w:val="22"/>
          <w:szCs w:val="22"/>
          <w:lang w:eastAsia="ru-RU"/>
        </w:rPr>
        <w:t> </w:t>
      </w:r>
      <w:r w:rsidRPr="00F03921">
        <w:rPr>
          <w:rFonts w:cs="Times New Roman"/>
          <w:sz w:val="22"/>
          <w:szCs w:val="22"/>
          <w:bdr w:val="none" w:sz="0" w:space="0" w:color="auto" w:frame="1"/>
          <w:lang w:eastAsia="ru-RU"/>
        </w:rPr>
        <w:t>і, для огляду, правовстановлювальний документ про </w:t>
      </w:r>
      <w:r w:rsidRPr="00F03921">
        <w:rPr>
          <w:rFonts w:cs="Times New Roman"/>
          <w:sz w:val="22"/>
          <w:szCs w:val="22"/>
          <w:lang w:eastAsia="ru-RU"/>
        </w:rPr>
        <w:t> </w:t>
      </w:r>
      <w:r w:rsidRPr="00F03921">
        <w:rPr>
          <w:rFonts w:cs="Times New Roman"/>
          <w:sz w:val="22"/>
          <w:szCs w:val="22"/>
          <w:bdr w:val="none" w:sz="0" w:space="0" w:color="auto" w:frame="1"/>
          <w:lang w:eastAsia="ru-RU"/>
        </w:rPr>
        <w:t>належність </w:t>
      </w:r>
      <w:r w:rsidRPr="00F03921">
        <w:rPr>
          <w:rFonts w:cs="Times New Roman"/>
          <w:sz w:val="22"/>
          <w:szCs w:val="22"/>
          <w:lang w:eastAsia="ru-RU"/>
        </w:rPr>
        <w:t> </w:t>
      </w:r>
      <w:r w:rsidRPr="00F03921">
        <w:rPr>
          <w:rFonts w:cs="Times New Roman"/>
          <w:sz w:val="22"/>
          <w:szCs w:val="22"/>
          <w:bdr w:val="none" w:sz="0" w:space="0" w:color="auto" w:frame="1"/>
          <w:lang w:eastAsia="ru-RU"/>
        </w:rPr>
        <w:t>наймодавцю </w:t>
      </w:r>
      <w:r w:rsidRPr="00F03921">
        <w:rPr>
          <w:rFonts w:cs="Times New Roman"/>
          <w:sz w:val="22"/>
          <w:szCs w:val="22"/>
          <w:lang w:eastAsia="ru-RU"/>
        </w:rPr>
        <w:t> </w:t>
      </w:r>
      <w:r w:rsidRPr="00F03921">
        <w:rPr>
          <w:rFonts w:cs="Times New Roman"/>
          <w:sz w:val="22"/>
          <w:szCs w:val="22"/>
          <w:bdr w:val="none" w:sz="0" w:space="0" w:color="auto" w:frame="1"/>
          <w:lang w:eastAsia="ru-RU"/>
        </w:rPr>
        <w:t>житла, </w:t>
      </w:r>
      <w:r w:rsidRPr="00F03921">
        <w:rPr>
          <w:rFonts w:cs="Times New Roman"/>
          <w:sz w:val="22"/>
          <w:szCs w:val="22"/>
          <w:lang w:eastAsia="ru-RU"/>
        </w:rPr>
        <w:t> </w:t>
      </w:r>
      <w:r w:rsidRPr="00F03921">
        <w:rPr>
          <w:rFonts w:cs="Times New Roman"/>
          <w:sz w:val="22"/>
          <w:szCs w:val="22"/>
          <w:bdr w:val="none" w:sz="0" w:space="0" w:color="auto" w:frame="1"/>
          <w:lang w:eastAsia="ru-RU"/>
        </w:rPr>
        <w:t>що </w:t>
      </w:r>
      <w:r w:rsidRPr="00F03921">
        <w:rPr>
          <w:rFonts w:cs="Times New Roman"/>
          <w:sz w:val="22"/>
          <w:szCs w:val="22"/>
          <w:lang w:eastAsia="ru-RU"/>
        </w:rPr>
        <w:t> </w:t>
      </w:r>
      <w:r w:rsidRPr="00F03921">
        <w:rPr>
          <w:rFonts w:cs="Times New Roman"/>
          <w:sz w:val="22"/>
          <w:szCs w:val="22"/>
          <w:bdr w:val="none" w:sz="0" w:space="0" w:color="auto" w:frame="1"/>
          <w:lang w:eastAsia="ru-RU"/>
        </w:rPr>
        <w:t>здається в найм (оренду).</w:t>
      </w:r>
    </w:p>
    <w:p w:rsidR="00851280" w:rsidRPr="00F03921" w:rsidRDefault="00851280" w:rsidP="00851280">
      <w:pPr>
        <w:widowControl/>
        <w:shd w:val="clear" w:color="auto" w:fill="FFFFFF"/>
        <w:ind w:firstLine="360"/>
        <w:jc w:val="both"/>
        <w:textAlignment w:val="baseline"/>
        <w:rPr>
          <w:rFonts w:cs="Times New Roman"/>
          <w:sz w:val="22"/>
          <w:szCs w:val="22"/>
          <w:lang w:eastAsia="ru-RU"/>
        </w:rPr>
      </w:pPr>
      <w:r w:rsidRPr="00F03921">
        <w:rPr>
          <w:rFonts w:cs="Times New Roman"/>
          <w:sz w:val="22"/>
          <w:szCs w:val="22"/>
          <w:bdr w:val="none" w:sz="0" w:space="0" w:color="auto" w:frame="1"/>
          <w:lang w:eastAsia="ru-RU"/>
        </w:rPr>
        <w:t>Якщо наймачем є юридична </w:t>
      </w:r>
      <w:r w:rsidRPr="00F03921">
        <w:rPr>
          <w:rFonts w:cs="Times New Roman"/>
          <w:sz w:val="22"/>
          <w:szCs w:val="22"/>
          <w:lang w:eastAsia="ru-RU"/>
        </w:rPr>
        <w:t> </w:t>
      </w:r>
      <w:r w:rsidRPr="00F03921">
        <w:rPr>
          <w:rFonts w:cs="Times New Roman"/>
          <w:sz w:val="22"/>
          <w:szCs w:val="22"/>
          <w:bdr w:val="none" w:sz="0" w:space="0" w:color="auto" w:frame="1"/>
          <w:lang w:eastAsia="ru-RU"/>
        </w:rPr>
        <w:t>особа, </w:t>
      </w:r>
      <w:r w:rsidRPr="00F03921">
        <w:rPr>
          <w:rFonts w:cs="Times New Roman"/>
          <w:sz w:val="22"/>
          <w:szCs w:val="22"/>
          <w:lang w:eastAsia="ru-RU"/>
        </w:rPr>
        <w:t> </w:t>
      </w:r>
      <w:r w:rsidRPr="00F03921">
        <w:rPr>
          <w:rFonts w:cs="Times New Roman"/>
          <w:sz w:val="22"/>
          <w:szCs w:val="22"/>
          <w:bdr w:val="none" w:sz="0" w:space="0" w:color="auto" w:frame="1"/>
          <w:lang w:eastAsia="ru-RU"/>
        </w:rPr>
        <w:t>вона </w:t>
      </w:r>
      <w:r w:rsidRPr="00F03921">
        <w:rPr>
          <w:rFonts w:cs="Times New Roman"/>
          <w:sz w:val="22"/>
          <w:szCs w:val="22"/>
          <w:lang w:eastAsia="ru-RU"/>
        </w:rPr>
        <w:t> </w:t>
      </w:r>
      <w:r w:rsidRPr="00F03921">
        <w:rPr>
          <w:rFonts w:cs="Times New Roman"/>
          <w:sz w:val="22"/>
          <w:szCs w:val="22"/>
          <w:bdr w:val="none" w:sz="0" w:space="0" w:color="auto" w:frame="1"/>
          <w:lang w:eastAsia="ru-RU"/>
        </w:rPr>
        <w:t>може  </w:t>
      </w:r>
      <w:r w:rsidRPr="00F03921">
        <w:rPr>
          <w:rFonts w:cs="Times New Roman"/>
          <w:sz w:val="22"/>
          <w:szCs w:val="22"/>
          <w:lang w:eastAsia="ru-RU"/>
        </w:rPr>
        <w:t> </w:t>
      </w:r>
      <w:r w:rsidRPr="00F03921">
        <w:rPr>
          <w:rFonts w:cs="Times New Roman"/>
          <w:sz w:val="22"/>
          <w:szCs w:val="22"/>
          <w:bdr w:val="none" w:sz="0" w:space="0" w:color="auto" w:frame="1"/>
          <w:lang w:eastAsia="ru-RU"/>
        </w:rPr>
        <w:t>використовувати житло лише для проживання у ньому фізичних осіб, </w:t>
      </w:r>
      <w:r w:rsidRPr="00F03921">
        <w:rPr>
          <w:rFonts w:cs="Times New Roman"/>
          <w:sz w:val="22"/>
          <w:szCs w:val="22"/>
          <w:lang w:eastAsia="ru-RU"/>
        </w:rPr>
        <w:t> </w:t>
      </w:r>
      <w:r w:rsidRPr="00F03921">
        <w:rPr>
          <w:rFonts w:cs="Times New Roman"/>
          <w:sz w:val="22"/>
          <w:szCs w:val="22"/>
          <w:bdr w:val="none" w:sz="0" w:space="0" w:color="auto" w:frame="1"/>
          <w:lang w:eastAsia="ru-RU"/>
        </w:rPr>
        <w:t>прізвища, </w:t>
      </w:r>
      <w:r w:rsidRPr="00F03921">
        <w:rPr>
          <w:rFonts w:cs="Times New Roman"/>
          <w:sz w:val="22"/>
          <w:szCs w:val="22"/>
          <w:lang w:eastAsia="ru-RU"/>
        </w:rPr>
        <w:t> </w:t>
      </w:r>
      <w:r w:rsidRPr="00F03921">
        <w:rPr>
          <w:rFonts w:cs="Times New Roman"/>
          <w:sz w:val="22"/>
          <w:szCs w:val="22"/>
          <w:bdr w:val="none" w:sz="0" w:space="0" w:color="auto" w:frame="1"/>
          <w:lang w:eastAsia="ru-RU"/>
        </w:rPr>
        <w:t>ім'я, по батькові яких повинні бути зазначені в тексті договору.</w:t>
      </w:r>
    </w:p>
    <w:p w:rsidR="00851280" w:rsidRPr="00F03921" w:rsidRDefault="00851280" w:rsidP="00851280">
      <w:pPr>
        <w:widowControl/>
        <w:shd w:val="clear" w:color="auto" w:fill="FFFFFF"/>
        <w:ind w:firstLine="360"/>
        <w:jc w:val="both"/>
        <w:textAlignment w:val="baseline"/>
        <w:rPr>
          <w:rFonts w:cs="Times New Roman"/>
          <w:sz w:val="22"/>
          <w:szCs w:val="22"/>
          <w:lang w:eastAsia="ru-RU"/>
        </w:rPr>
      </w:pPr>
      <w:r w:rsidRPr="00F03921">
        <w:rPr>
          <w:rFonts w:cs="Times New Roman"/>
          <w:sz w:val="22"/>
          <w:szCs w:val="22"/>
          <w:bdr w:val="none" w:sz="0" w:space="0" w:color="auto" w:frame="1"/>
          <w:lang w:eastAsia="ru-RU"/>
        </w:rPr>
        <w:t>Предметом договору найму житла можуть </w:t>
      </w:r>
      <w:r w:rsidRPr="00F03921">
        <w:rPr>
          <w:rFonts w:cs="Times New Roman"/>
          <w:sz w:val="22"/>
          <w:szCs w:val="22"/>
          <w:lang w:eastAsia="ru-RU"/>
        </w:rPr>
        <w:t> </w:t>
      </w:r>
      <w:r w:rsidRPr="00F03921">
        <w:rPr>
          <w:rFonts w:cs="Times New Roman"/>
          <w:sz w:val="22"/>
          <w:szCs w:val="22"/>
          <w:bdr w:val="none" w:sz="0" w:space="0" w:color="auto" w:frame="1"/>
          <w:lang w:eastAsia="ru-RU"/>
        </w:rPr>
        <w:t>бути </w:t>
      </w:r>
      <w:r w:rsidRPr="00F03921">
        <w:rPr>
          <w:rFonts w:cs="Times New Roman"/>
          <w:sz w:val="22"/>
          <w:szCs w:val="22"/>
          <w:lang w:eastAsia="ru-RU"/>
        </w:rPr>
        <w:t> </w:t>
      </w:r>
      <w:r w:rsidRPr="00F03921">
        <w:rPr>
          <w:rFonts w:cs="Times New Roman"/>
          <w:sz w:val="22"/>
          <w:szCs w:val="22"/>
          <w:bdr w:val="none" w:sz="0" w:space="0" w:color="auto" w:frame="1"/>
          <w:lang w:eastAsia="ru-RU"/>
        </w:rPr>
        <w:t>помешкання, зокрема </w:t>
      </w:r>
      <w:r w:rsidRPr="00F03921">
        <w:rPr>
          <w:rFonts w:cs="Times New Roman"/>
          <w:sz w:val="22"/>
          <w:szCs w:val="22"/>
          <w:lang w:eastAsia="ru-RU"/>
        </w:rPr>
        <w:t> </w:t>
      </w:r>
      <w:r w:rsidRPr="00F03921">
        <w:rPr>
          <w:rFonts w:cs="Times New Roman"/>
          <w:sz w:val="22"/>
          <w:szCs w:val="22"/>
          <w:bdr w:val="none" w:sz="0" w:space="0" w:color="auto" w:frame="1"/>
          <w:lang w:eastAsia="ru-RU"/>
        </w:rPr>
        <w:t>квартира </w:t>
      </w:r>
      <w:r w:rsidRPr="00F03921">
        <w:rPr>
          <w:rFonts w:cs="Times New Roman"/>
          <w:sz w:val="22"/>
          <w:szCs w:val="22"/>
          <w:lang w:eastAsia="ru-RU"/>
        </w:rPr>
        <w:t> </w:t>
      </w:r>
      <w:r w:rsidRPr="00F03921">
        <w:rPr>
          <w:rFonts w:cs="Times New Roman"/>
          <w:sz w:val="22"/>
          <w:szCs w:val="22"/>
          <w:bdr w:val="none" w:sz="0" w:space="0" w:color="auto" w:frame="1"/>
          <w:lang w:eastAsia="ru-RU"/>
        </w:rPr>
        <w:t>або </w:t>
      </w:r>
      <w:r w:rsidRPr="00F03921">
        <w:rPr>
          <w:rFonts w:cs="Times New Roman"/>
          <w:sz w:val="22"/>
          <w:szCs w:val="22"/>
          <w:lang w:eastAsia="ru-RU"/>
        </w:rPr>
        <w:t> </w:t>
      </w:r>
      <w:r w:rsidRPr="00F03921">
        <w:rPr>
          <w:rFonts w:cs="Times New Roman"/>
          <w:sz w:val="22"/>
          <w:szCs w:val="22"/>
          <w:bdr w:val="none" w:sz="0" w:space="0" w:color="auto" w:frame="1"/>
          <w:lang w:eastAsia="ru-RU"/>
        </w:rPr>
        <w:t>її </w:t>
      </w:r>
      <w:r w:rsidRPr="00F03921">
        <w:rPr>
          <w:rFonts w:cs="Times New Roman"/>
          <w:sz w:val="22"/>
          <w:szCs w:val="22"/>
          <w:lang w:eastAsia="ru-RU"/>
        </w:rPr>
        <w:t> </w:t>
      </w:r>
      <w:r w:rsidRPr="00F03921">
        <w:rPr>
          <w:rFonts w:cs="Times New Roman"/>
          <w:sz w:val="22"/>
          <w:szCs w:val="22"/>
          <w:bdr w:val="none" w:sz="0" w:space="0" w:color="auto" w:frame="1"/>
          <w:lang w:eastAsia="ru-RU"/>
        </w:rPr>
        <w:t>частина, </w:t>
      </w:r>
      <w:r w:rsidRPr="00F03921">
        <w:rPr>
          <w:rFonts w:cs="Times New Roman"/>
          <w:sz w:val="22"/>
          <w:szCs w:val="22"/>
          <w:lang w:eastAsia="ru-RU"/>
        </w:rPr>
        <w:t> </w:t>
      </w:r>
      <w:r w:rsidRPr="00F03921">
        <w:rPr>
          <w:rFonts w:cs="Times New Roman"/>
          <w:sz w:val="22"/>
          <w:szCs w:val="22"/>
          <w:bdr w:val="none" w:sz="0" w:space="0" w:color="auto" w:frame="1"/>
          <w:lang w:eastAsia="ru-RU"/>
        </w:rPr>
        <w:t>житловий </w:t>
      </w:r>
      <w:r w:rsidRPr="00F03921">
        <w:rPr>
          <w:rFonts w:cs="Times New Roman"/>
          <w:sz w:val="22"/>
          <w:szCs w:val="22"/>
          <w:lang w:eastAsia="ru-RU"/>
        </w:rPr>
        <w:t> </w:t>
      </w:r>
      <w:r w:rsidRPr="00F03921">
        <w:rPr>
          <w:rFonts w:cs="Times New Roman"/>
          <w:sz w:val="22"/>
          <w:szCs w:val="22"/>
          <w:bdr w:val="none" w:sz="0" w:space="0" w:color="auto" w:frame="1"/>
          <w:lang w:eastAsia="ru-RU"/>
        </w:rPr>
        <w:t>будинок </w:t>
      </w:r>
      <w:r w:rsidRPr="00F03921">
        <w:rPr>
          <w:rFonts w:cs="Times New Roman"/>
          <w:sz w:val="22"/>
          <w:szCs w:val="22"/>
          <w:lang w:eastAsia="ru-RU"/>
        </w:rPr>
        <w:t> </w:t>
      </w:r>
      <w:r w:rsidRPr="00F03921">
        <w:rPr>
          <w:rFonts w:cs="Times New Roman"/>
          <w:sz w:val="22"/>
          <w:szCs w:val="22"/>
          <w:bdr w:val="none" w:sz="0" w:space="0" w:color="auto" w:frame="1"/>
          <w:lang w:eastAsia="ru-RU"/>
        </w:rPr>
        <w:t>або </w:t>
      </w:r>
      <w:r w:rsidRPr="00F03921">
        <w:rPr>
          <w:rFonts w:cs="Times New Roman"/>
          <w:sz w:val="22"/>
          <w:szCs w:val="22"/>
          <w:lang w:eastAsia="ru-RU"/>
        </w:rPr>
        <w:t> </w:t>
      </w:r>
      <w:r w:rsidRPr="00F03921">
        <w:rPr>
          <w:rFonts w:cs="Times New Roman"/>
          <w:sz w:val="22"/>
          <w:szCs w:val="22"/>
          <w:bdr w:val="none" w:sz="0" w:space="0" w:color="auto" w:frame="1"/>
          <w:lang w:eastAsia="ru-RU"/>
        </w:rPr>
        <w:t>його частина. Не можуть </w:t>
      </w:r>
      <w:r w:rsidRPr="00F03921">
        <w:rPr>
          <w:rFonts w:cs="Times New Roman"/>
          <w:sz w:val="22"/>
          <w:szCs w:val="22"/>
          <w:lang w:eastAsia="ru-RU"/>
        </w:rPr>
        <w:t> </w:t>
      </w:r>
      <w:r w:rsidRPr="00F03921">
        <w:rPr>
          <w:rFonts w:cs="Times New Roman"/>
          <w:sz w:val="22"/>
          <w:szCs w:val="22"/>
          <w:bdr w:val="none" w:sz="0" w:space="0" w:color="auto" w:frame="1"/>
          <w:lang w:eastAsia="ru-RU"/>
        </w:rPr>
        <w:t>бути </w:t>
      </w:r>
      <w:r w:rsidRPr="00F03921">
        <w:rPr>
          <w:rFonts w:cs="Times New Roman"/>
          <w:sz w:val="22"/>
          <w:szCs w:val="22"/>
          <w:lang w:eastAsia="ru-RU"/>
        </w:rPr>
        <w:t> </w:t>
      </w:r>
      <w:r w:rsidRPr="00F03921">
        <w:rPr>
          <w:rFonts w:cs="Times New Roman"/>
          <w:sz w:val="22"/>
          <w:szCs w:val="22"/>
          <w:bdr w:val="none" w:sz="0" w:space="0" w:color="auto" w:frame="1"/>
          <w:lang w:eastAsia="ru-RU"/>
        </w:rPr>
        <w:t>самостійним </w:t>
      </w:r>
      <w:r w:rsidRPr="00F03921">
        <w:rPr>
          <w:rFonts w:cs="Times New Roman"/>
          <w:sz w:val="22"/>
          <w:szCs w:val="22"/>
          <w:lang w:eastAsia="ru-RU"/>
        </w:rPr>
        <w:t> </w:t>
      </w:r>
      <w:r w:rsidRPr="00F03921">
        <w:rPr>
          <w:rFonts w:cs="Times New Roman"/>
          <w:sz w:val="22"/>
          <w:szCs w:val="22"/>
          <w:bdr w:val="none" w:sz="0" w:space="0" w:color="auto" w:frame="1"/>
          <w:lang w:eastAsia="ru-RU"/>
        </w:rPr>
        <w:t>предметом  </w:t>
      </w:r>
      <w:r w:rsidRPr="00F03921">
        <w:rPr>
          <w:rFonts w:cs="Times New Roman"/>
          <w:sz w:val="22"/>
          <w:szCs w:val="22"/>
          <w:lang w:eastAsia="ru-RU"/>
        </w:rPr>
        <w:t> </w:t>
      </w:r>
      <w:r w:rsidRPr="00F03921">
        <w:rPr>
          <w:rFonts w:cs="Times New Roman"/>
          <w:sz w:val="22"/>
          <w:szCs w:val="22"/>
          <w:bdr w:val="none" w:sz="0" w:space="0" w:color="auto" w:frame="1"/>
          <w:lang w:eastAsia="ru-RU"/>
        </w:rPr>
        <w:t>договору </w:t>
      </w:r>
      <w:r w:rsidRPr="00F03921">
        <w:rPr>
          <w:rFonts w:cs="Times New Roman"/>
          <w:sz w:val="22"/>
          <w:szCs w:val="22"/>
          <w:lang w:eastAsia="ru-RU"/>
        </w:rPr>
        <w:t> </w:t>
      </w:r>
      <w:r w:rsidRPr="00F03921">
        <w:rPr>
          <w:rFonts w:cs="Times New Roman"/>
          <w:sz w:val="22"/>
          <w:szCs w:val="22"/>
          <w:bdr w:val="none" w:sz="0" w:space="0" w:color="auto" w:frame="1"/>
          <w:lang w:eastAsia="ru-RU"/>
        </w:rPr>
        <w:t>найму житлового </w:t>
      </w:r>
      <w:r w:rsidRPr="00F03921">
        <w:rPr>
          <w:rFonts w:cs="Times New Roman"/>
          <w:sz w:val="22"/>
          <w:szCs w:val="22"/>
          <w:lang w:eastAsia="ru-RU"/>
        </w:rPr>
        <w:t> </w:t>
      </w:r>
      <w:r w:rsidRPr="00F03921">
        <w:rPr>
          <w:rFonts w:cs="Times New Roman"/>
          <w:sz w:val="22"/>
          <w:szCs w:val="22"/>
          <w:bdr w:val="none" w:sz="0" w:space="0" w:color="auto" w:frame="1"/>
          <w:lang w:eastAsia="ru-RU"/>
        </w:rPr>
        <w:t>приміщення не придатні для проживання (підвали та ін.), а також підсобні приміщення (кухня,</w:t>
      </w:r>
      <w:r w:rsidRPr="00F03921">
        <w:rPr>
          <w:rFonts w:cs="Times New Roman"/>
          <w:sz w:val="22"/>
          <w:szCs w:val="22"/>
          <w:lang w:eastAsia="ru-RU"/>
        </w:rPr>
        <w:t> </w:t>
      </w:r>
      <w:r w:rsidRPr="00F03921">
        <w:rPr>
          <w:rFonts w:cs="Times New Roman"/>
          <w:sz w:val="22"/>
          <w:szCs w:val="22"/>
          <w:bdr w:val="none" w:sz="0" w:space="0" w:color="auto" w:frame="1"/>
          <w:lang w:eastAsia="ru-RU"/>
        </w:rPr>
        <w:t> коридор, </w:t>
      </w:r>
      <w:r w:rsidRPr="00F03921">
        <w:rPr>
          <w:rFonts w:cs="Times New Roman"/>
          <w:sz w:val="22"/>
          <w:szCs w:val="22"/>
          <w:lang w:eastAsia="ru-RU"/>
        </w:rPr>
        <w:t> </w:t>
      </w:r>
      <w:r w:rsidRPr="00F03921">
        <w:rPr>
          <w:rFonts w:cs="Times New Roman"/>
          <w:sz w:val="22"/>
          <w:szCs w:val="22"/>
          <w:bdr w:val="none" w:sz="0" w:space="0" w:color="auto" w:frame="1"/>
          <w:lang w:eastAsia="ru-RU"/>
        </w:rPr>
        <w:t>комора </w:t>
      </w:r>
      <w:r w:rsidRPr="00F03921">
        <w:rPr>
          <w:rFonts w:cs="Times New Roman"/>
          <w:sz w:val="22"/>
          <w:szCs w:val="22"/>
          <w:lang w:eastAsia="ru-RU"/>
        </w:rPr>
        <w:t> </w:t>
      </w:r>
      <w:r w:rsidRPr="00F03921">
        <w:rPr>
          <w:rFonts w:cs="Times New Roman"/>
          <w:sz w:val="22"/>
          <w:szCs w:val="22"/>
          <w:bdr w:val="none" w:sz="0" w:space="0" w:color="auto" w:frame="1"/>
          <w:lang w:eastAsia="ru-RU"/>
        </w:rPr>
        <w:t>тощо), </w:t>
      </w:r>
      <w:r w:rsidRPr="00F03921">
        <w:rPr>
          <w:rFonts w:cs="Times New Roman"/>
          <w:sz w:val="22"/>
          <w:szCs w:val="22"/>
          <w:lang w:eastAsia="ru-RU"/>
        </w:rPr>
        <w:t> </w:t>
      </w:r>
      <w:r w:rsidRPr="00F03921">
        <w:rPr>
          <w:rFonts w:cs="Times New Roman"/>
          <w:sz w:val="22"/>
          <w:szCs w:val="22"/>
          <w:bdr w:val="none" w:sz="0" w:space="0" w:color="auto" w:frame="1"/>
          <w:lang w:eastAsia="ru-RU"/>
        </w:rPr>
        <w:t>які здаються в найм тільки разом з житловим приміщенням.</w:t>
      </w:r>
    </w:p>
    <w:p w:rsidR="00851280" w:rsidRPr="00F03921" w:rsidRDefault="00851280" w:rsidP="00851280">
      <w:pPr>
        <w:widowControl/>
        <w:shd w:val="clear" w:color="auto" w:fill="FFFFFF"/>
        <w:ind w:firstLine="360"/>
        <w:jc w:val="both"/>
        <w:textAlignment w:val="baseline"/>
        <w:rPr>
          <w:rFonts w:cs="Times New Roman"/>
          <w:sz w:val="22"/>
          <w:szCs w:val="22"/>
          <w:lang w:eastAsia="ru-RU"/>
        </w:rPr>
      </w:pPr>
      <w:r w:rsidRPr="00F03921">
        <w:rPr>
          <w:rFonts w:cs="Times New Roman"/>
          <w:sz w:val="22"/>
          <w:szCs w:val="22"/>
          <w:bdr w:val="none" w:sz="0" w:space="0" w:color="auto" w:frame="1"/>
          <w:lang w:eastAsia="ru-RU"/>
        </w:rPr>
        <w:t>У тексті договору обов'язково </w:t>
      </w:r>
      <w:r w:rsidRPr="00F03921">
        <w:rPr>
          <w:rFonts w:cs="Times New Roman"/>
          <w:sz w:val="22"/>
          <w:szCs w:val="22"/>
          <w:lang w:eastAsia="ru-RU"/>
        </w:rPr>
        <w:t> </w:t>
      </w:r>
      <w:r w:rsidRPr="00F03921">
        <w:rPr>
          <w:rFonts w:cs="Times New Roman"/>
          <w:sz w:val="22"/>
          <w:szCs w:val="22"/>
          <w:bdr w:val="none" w:sz="0" w:space="0" w:color="auto" w:frame="1"/>
          <w:lang w:eastAsia="ru-RU"/>
        </w:rPr>
        <w:t>зазначаються </w:t>
      </w:r>
      <w:r w:rsidRPr="00F03921">
        <w:rPr>
          <w:rFonts w:cs="Times New Roman"/>
          <w:sz w:val="22"/>
          <w:szCs w:val="22"/>
          <w:lang w:eastAsia="ru-RU"/>
        </w:rPr>
        <w:t> </w:t>
      </w:r>
      <w:r w:rsidRPr="00F03921">
        <w:rPr>
          <w:rFonts w:cs="Times New Roman"/>
          <w:sz w:val="22"/>
          <w:szCs w:val="22"/>
          <w:bdr w:val="none" w:sz="0" w:space="0" w:color="auto" w:frame="1"/>
          <w:lang w:eastAsia="ru-RU"/>
        </w:rPr>
        <w:t>особи, </w:t>
      </w:r>
      <w:r w:rsidRPr="00F03921">
        <w:rPr>
          <w:rFonts w:cs="Times New Roman"/>
          <w:sz w:val="22"/>
          <w:szCs w:val="22"/>
          <w:lang w:eastAsia="ru-RU"/>
        </w:rPr>
        <w:t> </w:t>
      </w:r>
      <w:r w:rsidRPr="00F03921">
        <w:rPr>
          <w:rFonts w:cs="Times New Roman"/>
          <w:sz w:val="22"/>
          <w:szCs w:val="22"/>
          <w:bdr w:val="none" w:sz="0" w:space="0" w:color="auto" w:frame="1"/>
          <w:lang w:eastAsia="ru-RU"/>
        </w:rPr>
        <w:t>які проживатимуть разом із наймачем.</w:t>
      </w:r>
    </w:p>
    <w:p w:rsidR="00851280" w:rsidRPr="00F03921" w:rsidRDefault="00851280" w:rsidP="00851280">
      <w:pPr>
        <w:widowControl/>
        <w:shd w:val="clear" w:color="auto" w:fill="FFFFFF"/>
        <w:ind w:firstLine="360"/>
        <w:jc w:val="both"/>
        <w:textAlignment w:val="baseline"/>
        <w:rPr>
          <w:rFonts w:cs="Times New Roman"/>
          <w:sz w:val="22"/>
          <w:szCs w:val="22"/>
          <w:lang w:eastAsia="ru-RU"/>
        </w:rPr>
      </w:pPr>
      <w:r w:rsidRPr="00F03921">
        <w:rPr>
          <w:rFonts w:cs="Times New Roman"/>
          <w:sz w:val="22"/>
          <w:szCs w:val="22"/>
          <w:bdr w:val="none" w:sz="0" w:space="0" w:color="auto" w:frame="1"/>
          <w:lang w:eastAsia="ru-RU"/>
        </w:rPr>
        <w:t>Договори найму (піднайму)</w:t>
      </w:r>
      <w:r w:rsidRPr="00F03921">
        <w:rPr>
          <w:rFonts w:cs="Times New Roman"/>
          <w:sz w:val="22"/>
          <w:szCs w:val="22"/>
          <w:lang w:eastAsia="ru-RU"/>
        </w:rPr>
        <w:t> </w:t>
      </w:r>
      <w:r w:rsidRPr="00F03921">
        <w:rPr>
          <w:rFonts w:cs="Times New Roman"/>
          <w:sz w:val="22"/>
          <w:szCs w:val="22"/>
          <w:bdr w:val="none" w:sz="0" w:space="0" w:color="auto" w:frame="1"/>
          <w:lang w:eastAsia="ru-RU"/>
        </w:rPr>
        <w:t> житлових </w:t>
      </w:r>
      <w:r w:rsidRPr="00F03921">
        <w:rPr>
          <w:rFonts w:cs="Times New Roman"/>
          <w:sz w:val="22"/>
          <w:szCs w:val="22"/>
          <w:lang w:eastAsia="ru-RU"/>
        </w:rPr>
        <w:t> </w:t>
      </w:r>
      <w:r w:rsidRPr="00F03921">
        <w:rPr>
          <w:rFonts w:cs="Times New Roman"/>
          <w:sz w:val="22"/>
          <w:szCs w:val="22"/>
          <w:bdr w:val="none" w:sz="0" w:space="0" w:color="auto" w:frame="1"/>
          <w:lang w:eastAsia="ru-RU"/>
        </w:rPr>
        <w:t>приміщень, </w:t>
      </w:r>
      <w:r w:rsidRPr="00F03921">
        <w:rPr>
          <w:rFonts w:cs="Times New Roman"/>
          <w:sz w:val="22"/>
          <w:szCs w:val="22"/>
          <w:lang w:eastAsia="ru-RU"/>
        </w:rPr>
        <w:t> </w:t>
      </w:r>
      <w:r w:rsidRPr="00F03921">
        <w:rPr>
          <w:rFonts w:cs="Times New Roman"/>
          <w:sz w:val="22"/>
          <w:szCs w:val="22"/>
          <w:bdr w:val="none" w:sz="0" w:space="0" w:color="auto" w:frame="1"/>
          <w:lang w:eastAsia="ru-RU"/>
        </w:rPr>
        <w:t>у </w:t>
      </w:r>
      <w:r w:rsidRPr="00F03921">
        <w:rPr>
          <w:rFonts w:cs="Times New Roman"/>
          <w:sz w:val="22"/>
          <w:szCs w:val="22"/>
          <w:lang w:eastAsia="ru-RU"/>
        </w:rPr>
        <w:t> </w:t>
      </w:r>
      <w:r w:rsidRPr="00F03921">
        <w:rPr>
          <w:rFonts w:cs="Times New Roman"/>
          <w:sz w:val="22"/>
          <w:szCs w:val="22"/>
          <w:bdr w:val="none" w:sz="0" w:space="0" w:color="auto" w:frame="1"/>
          <w:lang w:eastAsia="ru-RU"/>
        </w:rPr>
        <w:t>тому числі заброньованих  </w:t>
      </w:r>
      <w:r w:rsidRPr="00F03921">
        <w:rPr>
          <w:rFonts w:cs="Times New Roman"/>
          <w:sz w:val="22"/>
          <w:szCs w:val="22"/>
          <w:lang w:eastAsia="ru-RU"/>
        </w:rPr>
        <w:t> </w:t>
      </w:r>
      <w:r w:rsidRPr="00F03921">
        <w:rPr>
          <w:rFonts w:cs="Times New Roman"/>
          <w:sz w:val="22"/>
          <w:szCs w:val="22"/>
          <w:bdr w:val="none" w:sz="0" w:space="0" w:color="auto" w:frame="1"/>
          <w:lang w:eastAsia="ru-RU"/>
        </w:rPr>
        <w:t>у  </w:t>
      </w:r>
      <w:r w:rsidRPr="00F03921">
        <w:rPr>
          <w:rFonts w:cs="Times New Roman"/>
          <w:sz w:val="22"/>
          <w:szCs w:val="22"/>
          <w:lang w:eastAsia="ru-RU"/>
        </w:rPr>
        <w:t> </w:t>
      </w:r>
      <w:r w:rsidRPr="00F03921">
        <w:rPr>
          <w:rFonts w:cs="Times New Roman"/>
          <w:sz w:val="22"/>
          <w:szCs w:val="22"/>
          <w:bdr w:val="none" w:sz="0" w:space="0" w:color="auto" w:frame="1"/>
          <w:lang w:eastAsia="ru-RU"/>
        </w:rPr>
        <w:t>встановленому  </w:t>
      </w:r>
      <w:r w:rsidRPr="00F03921">
        <w:rPr>
          <w:rFonts w:cs="Times New Roman"/>
          <w:sz w:val="22"/>
          <w:szCs w:val="22"/>
          <w:lang w:eastAsia="ru-RU"/>
        </w:rPr>
        <w:t> </w:t>
      </w:r>
      <w:r w:rsidRPr="00F03921">
        <w:rPr>
          <w:rFonts w:cs="Times New Roman"/>
          <w:sz w:val="22"/>
          <w:szCs w:val="22"/>
          <w:bdr w:val="none" w:sz="0" w:space="0" w:color="auto" w:frame="1"/>
          <w:lang w:eastAsia="ru-RU"/>
        </w:rPr>
        <w:t>порядку  </w:t>
      </w:r>
      <w:r w:rsidRPr="00F03921">
        <w:rPr>
          <w:rFonts w:cs="Times New Roman"/>
          <w:sz w:val="22"/>
          <w:szCs w:val="22"/>
          <w:lang w:eastAsia="ru-RU"/>
        </w:rPr>
        <w:t> </w:t>
      </w:r>
      <w:r w:rsidRPr="00F03921">
        <w:rPr>
          <w:rFonts w:cs="Times New Roman"/>
          <w:sz w:val="22"/>
          <w:szCs w:val="22"/>
          <w:bdr w:val="none" w:sz="0" w:space="0" w:color="auto" w:frame="1"/>
          <w:lang w:eastAsia="ru-RU"/>
        </w:rPr>
        <w:t>(статті </w:t>
      </w:r>
      <w:r w:rsidRPr="00F03921">
        <w:rPr>
          <w:rFonts w:cs="Times New Roman"/>
          <w:sz w:val="22"/>
          <w:szCs w:val="22"/>
          <w:lang w:eastAsia="ru-RU"/>
        </w:rPr>
        <w:t> </w:t>
      </w:r>
      <w:r w:rsidRPr="00F03921">
        <w:rPr>
          <w:rFonts w:cs="Times New Roman"/>
          <w:sz w:val="22"/>
          <w:szCs w:val="22"/>
          <w:bdr w:val="none" w:sz="0" w:space="0" w:color="auto" w:frame="1"/>
          <w:lang w:eastAsia="ru-RU"/>
        </w:rPr>
        <w:t>73-75 Житлового кодексу УРСР), </w:t>
      </w:r>
      <w:r w:rsidRPr="00F03921">
        <w:rPr>
          <w:rFonts w:cs="Times New Roman"/>
          <w:sz w:val="22"/>
          <w:szCs w:val="22"/>
          <w:lang w:eastAsia="ru-RU"/>
        </w:rPr>
        <w:t> </w:t>
      </w:r>
      <w:r w:rsidRPr="00F03921">
        <w:rPr>
          <w:rFonts w:cs="Times New Roman"/>
          <w:sz w:val="22"/>
          <w:szCs w:val="22"/>
          <w:bdr w:val="none" w:sz="0" w:space="0" w:color="auto" w:frame="1"/>
          <w:lang w:eastAsia="ru-RU"/>
        </w:rPr>
        <w:t>посвідчуються </w:t>
      </w:r>
      <w:r w:rsidRPr="00F03921">
        <w:rPr>
          <w:rFonts w:cs="Times New Roman"/>
          <w:sz w:val="22"/>
          <w:szCs w:val="22"/>
          <w:lang w:eastAsia="ru-RU"/>
        </w:rPr>
        <w:t> </w:t>
      </w:r>
      <w:r w:rsidRPr="00F03921">
        <w:rPr>
          <w:rFonts w:cs="Times New Roman"/>
          <w:sz w:val="22"/>
          <w:szCs w:val="22"/>
          <w:bdr w:val="none" w:sz="0" w:space="0" w:color="auto" w:frame="1"/>
          <w:lang w:eastAsia="ru-RU"/>
        </w:rPr>
        <w:t>нотаріусом </w:t>
      </w:r>
      <w:r w:rsidRPr="00F03921">
        <w:rPr>
          <w:rFonts w:cs="Times New Roman"/>
          <w:sz w:val="22"/>
          <w:szCs w:val="22"/>
          <w:lang w:eastAsia="ru-RU"/>
        </w:rPr>
        <w:t> </w:t>
      </w:r>
      <w:r w:rsidRPr="00F03921">
        <w:rPr>
          <w:rFonts w:cs="Times New Roman"/>
          <w:sz w:val="22"/>
          <w:szCs w:val="22"/>
          <w:bdr w:val="none" w:sz="0" w:space="0" w:color="auto" w:frame="1"/>
          <w:lang w:eastAsia="ru-RU"/>
        </w:rPr>
        <w:t>за наявності:</w:t>
      </w:r>
    </w:p>
    <w:p w:rsidR="00851280" w:rsidRPr="00F03921" w:rsidRDefault="00851280" w:rsidP="00E7411A">
      <w:pPr>
        <w:widowControl/>
        <w:numPr>
          <w:ilvl w:val="0"/>
          <w:numId w:val="32"/>
        </w:numPr>
        <w:shd w:val="clear" w:color="auto" w:fill="FFFFFF"/>
        <w:jc w:val="both"/>
        <w:textAlignment w:val="baseline"/>
        <w:rPr>
          <w:rFonts w:cs="Times New Roman"/>
          <w:sz w:val="22"/>
          <w:szCs w:val="22"/>
          <w:lang w:eastAsia="ru-RU"/>
        </w:rPr>
      </w:pPr>
      <w:r w:rsidRPr="00F03921">
        <w:rPr>
          <w:rFonts w:cs="Times New Roman"/>
          <w:sz w:val="22"/>
          <w:szCs w:val="22"/>
          <w:bdr w:val="none" w:sz="0" w:space="0" w:color="auto" w:frame="1"/>
          <w:lang w:eastAsia="ru-RU"/>
        </w:rPr>
        <w:t>письмової згоди наймодавця про здачу житла в піднайм;</w:t>
      </w:r>
    </w:p>
    <w:p w:rsidR="00851280" w:rsidRPr="00F03921" w:rsidRDefault="00851280" w:rsidP="00E7411A">
      <w:pPr>
        <w:widowControl/>
        <w:numPr>
          <w:ilvl w:val="0"/>
          <w:numId w:val="32"/>
        </w:numPr>
        <w:shd w:val="clear" w:color="auto" w:fill="FFFFFF"/>
        <w:jc w:val="both"/>
        <w:textAlignment w:val="baseline"/>
        <w:rPr>
          <w:rFonts w:cs="Times New Roman"/>
          <w:sz w:val="22"/>
          <w:szCs w:val="22"/>
          <w:bdr w:val="none" w:sz="0" w:space="0" w:color="auto" w:frame="1"/>
          <w:lang w:eastAsia="ru-RU"/>
        </w:rPr>
      </w:pPr>
      <w:r w:rsidRPr="00F03921">
        <w:rPr>
          <w:rFonts w:cs="Times New Roman"/>
          <w:sz w:val="22"/>
          <w:szCs w:val="22"/>
          <w:bdr w:val="none" w:sz="0" w:space="0" w:color="auto" w:frame="1"/>
          <w:lang w:eastAsia="ru-RU"/>
        </w:rPr>
        <w:t>письмової згоди </w:t>
      </w:r>
      <w:r w:rsidRPr="00F03921">
        <w:rPr>
          <w:rFonts w:cs="Times New Roman"/>
          <w:sz w:val="22"/>
          <w:szCs w:val="22"/>
          <w:lang w:eastAsia="ru-RU"/>
        </w:rPr>
        <w:t> </w:t>
      </w:r>
      <w:r w:rsidRPr="00F03921">
        <w:rPr>
          <w:rFonts w:cs="Times New Roman"/>
          <w:sz w:val="22"/>
          <w:szCs w:val="22"/>
          <w:bdr w:val="none" w:sz="0" w:space="0" w:color="auto" w:frame="1"/>
          <w:lang w:eastAsia="ru-RU"/>
        </w:rPr>
        <w:t>членів сім'ї наймача, </w:t>
      </w:r>
      <w:r w:rsidRPr="00F03921">
        <w:rPr>
          <w:rFonts w:cs="Times New Roman"/>
          <w:sz w:val="22"/>
          <w:szCs w:val="22"/>
          <w:lang w:eastAsia="ru-RU"/>
        </w:rPr>
        <w:t> </w:t>
      </w:r>
      <w:r w:rsidRPr="00F03921">
        <w:rPr>
          <w:rFonts w:cs="Times New Roman"/>
          <w:sz w:val="22"/>
          <w:szCs w:val="22"/>
          <w:bdr w:val="none" w:sz="0" w:space="0" w:color="auto" w:frame="1"/>
          <w:lang w:eastAsia="ru-RU"/>
        </w:rPr>
        <w:t>що проживають разом з ним, </w:t>
      </w:r>
      <w:r w:rsidRPr="00F03921">
        <w:rPr>
          <w:rFonts w:cs="Times New Roman"/>
          <w:sz w:val="22"/>
          <w:szCs w:val="22"/>
          <w:lang w:eastAsia="ru-RU"/>
        </w:rPr>
        <w:t> </w:t>
      </w:r>
      <w:r w:rsidRPr="00F03921">
        <w:rPr>
          <w:rFonts w:cs="Times New Roman"/>
          <w:sz w:val="22"/>
          <w:szCs w:val="22"/>
          <w:bdr w:val="none" w:sz="0" w:space="0" w:color="auto" w:frame="1"/>
          <w:lang w:eastAsia="ru-RU"/>
        </w:rPr>
        <w:t>про здачу </w:t>
      </w:r>
      <w:r w:rsidRPr="00F03921">
        <w:rPr>
          <w:rFonts w:cs="Times New Roman"/>
          <w:sz w:val="22"/>
          <w:szCs w:val="22"/>
          <w:lang w:eastAsia="ru-RU"/>
        </w:rPr>
        <w:t> </w:t>
      </w:r>
      <w:r w:rsidRPr="00F03921">
        <w:rPr>
          <w:rFonts w:cs="Times New Roman"/>
          <w:sz w:val="22"/>
          <w:szCs w:val="22"/>
          <w:bdr w:val="none" w:sz="0" w:space="0" w:color="auto" w:frame="1"/>
          <w:lang w:eastAsia="ru-RU"/>
        </w:rPr>
        <w:t>житлового </w:t>
      </w:r>
      <w:r w:rsidRPr="00F03921">
        <w:rPr>
          <w:rFonts w:cs="Times New Roman"/>
          <w:sz w:val="22"/>
          <w:szCs w:val="22"/>
          <w:lang w:eastAsia="ru-RU"/>
        </w:rPr>
        <w:t> </w:t>
      </w:r>
      <w:r w:rsidRPr="00F03921">
        <w:rPr>
          <w:rFonts w:cs="Times New Roman"/>
          <w:sz w:val="22"/>
          <w:szCs w:val="22"/>
          <w:bdr w:val="none" w:sz="0" w:space="0" w:color="auto" w:frame="1"/>
          <w:lang w:eastAsia="ru-RU"/>
        </w:rPr>
        <w:t xml:space="preserve">приміщення.  </w:t>
      </w:r>
    </w:p>
    <w:p w:rsidR="00851280" w:rsidRPr="00F03921" w:rsidRDefault="00851280" w:rsidP="00851280">
      <w:pPr>
        <w:widowControl/>
        <w:shd w:val="clear" w:color="auto" w:fill="FFFFFF"/>
        <w:ind w:firstLine="360"/>
        <w:jc w:val="both"/>
        <w:textAlignment w:val="baseline"/>
        <w:rPr>
          <w:rFonts w:cs="Times New Roman"/>
          <w:sz w:val="22"/>
          <w:szCs w:val="22"/>
          <w:lang w:eastAsia="ru-RU"/>
        </w:rPr>
      </w:pPr>
      <w:r w:rsidRPr="00F03921">
        <w:rPr>
          <w:rFonts w:cs="Times New Roman"/>
          <w:sz w:val="22"/>
          <w:szCs w:val="22"/>
          <w:lang w:eastAsia="ru-RU"/>
        </w:rPr>
        <w:t> </w:t>
      </w:r>
      <w:r w:rsidRPr="00F03921">
        <w:rPr>
          <w:rFonts w:cs="Times New Roman"/>
          <w:sz w:val="22"/>
          <w:szCs w:val="22"/>
          <w:bdr w:val="none" w:sz="0" w:space="0" w:color="auto" w:frame="1"/>
          <w:lang w:eastAsia="ru-RU"/>
        </w:rPr>
        <w:t>При </w:t>
      </w:r>
      <w:r w:rsidRPr="00F03921">
        <w:rPr>
          <w:rFonts w:cs="Times New Roman"/>
          <w:sz w:val="22"/>
          <w:szCs w:val="22"/>
          <w:lang w:eastAsia="ru-RU"/>
        </w:rPr>
        <w:t> </w:t>
      </w:r>
      <w:r w:rsidRPr="00F03921">
        <w:rPr>
          <w:rFonts w:cs="Times New Roman"/>
          <w:sz w:val="22"/>
          <w:szCs w:val="22"/>
          <w:bdr w:val="none" w:sz="0" w:space="0" w:color="auto" w:frame="1"/>
          <w:lang w:eastAsia="ru-RU"/>
        </w:rPr>
        <w:t>здаванні </w:t>
      </w:r>
      <w:r w:rsidRPr="00F03921">
        <w:rPr>
          <w:rFonts w:cs="Times New Roman"/>
          <w:sz w:val="22"/>
          <w:szCs w:val="22"/>
          <w:lang w:eastAsia="ru-RU"/>
        </w:rPr>
        <w:t> </w:t>
      </w:r>
      <w:r w:rsidRPr="00F03921">
        <w:rPr>
          <w:rFonts w:cs="Times New Roman"/>
          <w:sz w:val="22"/>
          <w:szCs w:val="22"/>
          <w:bdr w:val="none" w:sz="0" w:space="0" w:color="auto" w:frame="1"/>
          <w:lang w:eastAsia="ru-RU"/>
        </w:rPr>
        <w:t>в </w:t>
      </w:r>
      <w:r w:rsidRPr="00F03921">
        <w:rPr>
          <w:rFonts w:cs="Times New Roman"/>
          <w:sz w:val="22"/>
          <w:szCs w:val="22"/>
          <w:lang w:eastAsia="ru-RU"/>
        </w:rPr>
        <w:t> </w:t>
      </w:r>
      <w:r w:rsidRPr="00F03921">
        <w:rPr>
          <w:rFonts w:cs="Times New Roman"/>
          <w:sz w:val="22"/>
          <w:szCs w:val="22"/>
          <w:bdr w:val="none" w:sz="0" w:space="0" w:color="auto" w:frame="1"/>
          <w:lang w:eastAsia="ru-RU"/>
        </w:rPr>
        <w:t>піднайм житлового </w:t>
      </w:r>
      <w:r w:rsidRPr="00F03921">
        <w:rPr>
          <w:rFonts w:cs="Times New Roman"/>
          <w:sz w:val="22"/>
          <w:szCs w:val="22"/>
          <w:lang w:eastAsia="ru-RU"/>
        </w:rPr>
        <w:t> </w:t>
      </w:r>
      <w:r w:rsidRPr="00F03921">
        <w:rPr>
          <w:rFonts w:cs="Times New Roman"/>
          <w:sz w:val="22"/>
          <w:szCs w:val="22"/>
          <w:bdr w:val="none" w:sz="0" w:space="0" w:color="auto" w:frame="1"/>
          <w:lang w:eastAsia="ru-RU"/>
        </w:rPr>
        <w:t>приміщення </w:t>
      </w:r>
      <w:r w:rsidRPr="00F03921">
        <w:rPr>
          <w:rFonts w:cs="Times New Roman"/>
          <w:sz w:val="22"/>
          <w:szCs w:val="22"/>
          <w:lang w:eastAsia="ru-RU"/>
        </w:rPr>
        <w:t> </w:t>
      </w:r>
      <w:r w:rsidRPr="00F03921">
        <w:rPr>
          <w:rFonts w:cs="Times New Roman"/>
          <w:sz w:val="22"/>
          <w:szCs w:val="22"/>
          <w:bdr w:val="none" w:sz="0" w:space="0" w:color="auto" w:frame="1"/>
          <w:lang w:eastAsia="ru-RU"/>
        </w:rPr>
        <w:t>у квартирі, </w:t>
      </w:r>
      <w:r w:rsidRPr="00F03921">
        <w:rPr>
          <w:rFonts w:cs="Times New Roman"/>
          <w:sz w:val="22"/>
          <w:szCs w:val="22"/>
          <w:lang w:eastAsia="ru-RU"/>
        </w:rPr>
        <w:t> </w:t>
      </w:r>
      <w:r w:rsidRPr="00F03921">
        <w:rPr>
          <w:rFonts w:cs="Times New Roman"/>
          <w:sz w:val="22"/>
          <w:szCs w:val="22"/>
          <w:bdr w:val="none" w:sz="0" w:space="0" w:color="auto" w:frame="1"/>
          <w:lang w:eastAsia="ru-RU"/>
        </w:rPr>
        <w:t>у якій  проживає два або більше наймачі, </w:t>
      </w:r>
      <w:r w:rsidRPr="00F03921">
        <w:rPr>
          <w:rFonts w:cs="Times New Roman"/>
          <w:sz w:val="22"/>
          <w:szCs w:val="22"/>
          <w:lang w:eastAsia="ru-RU"/>
        </w:rPr>
        <w:t> </w:t>
      </w:r>
      <w:r w:rsidRPr="00F03921">
        <w:rPr>
          <w:rFonts w:cs="Times New Roman"/>
          <w:sz w:val="22"/>
          <w:szCs w:val="22"/>
          <w:bdr w:val="none" w:sz="0" w:space="0" w:color="auto" w:frame="1"/>
          <w:lang w:eastAsia="ru-RU"/>
        </w:rPr>
        <w:t xml:space="preserve">потрібна також згода цих наймачів та членів їх сімей, за винятком випадків здачі житлового </w:t>
      </w:r>
      <w:r w:rsidRPr="00F03921">
        <w:rPr>
          <w:rFonts w:cs="Times New Roman"/>
          <w:sz w:val="22"/>
          <w:szCs w:val="22"/>
          <w:bdr w:val="none" w:sz="0" w:space="0" w:color="auto" w:frame="1"/>
          <w:lang w:eastAsia="ru-RU"/>
        </w:rPr>
        <w:lastRenderedPageBreak/>
        <w:t>приміщення в піднайм у зв'язку з тимчасовим виїздом цієї сім'ї (стаття 91 </w:t>
      </w:r>
      <w:r w:rsidRPr="00F03921">
        <w:rPr>
          <w:rFonts w:cs="Times New Roman"/>
          <w:sz w:val="22"/>
          <w:szCs w:val="22"/>
          <w:lang w:eastAsia="ru-RU"/>
        </w:rPr>
        <w:t> </w:t>
      </w:r>
      <w:r w:rsidRPr="00F03921">
        <w:rPr>
          <w:rFonts w:cs="Times New Roman"/>
          <w:sz w:val="22"/>
          <w:szCs w:val="22"/>
          <w:bdr w:val="none" w:sz="0" w:space="0" w:color="auto" w:frame="1"/>
          <w:lang w:eastAsia="ru-RU"/>
        </w:rPr>
        <w:t>Житлового </w:t>
      </w:r>
      <w:r w:rsidRPr="00F03921">
        <w:rPr>
          <w:rFonts w:cs="Times New Roman"/>
          <w:sz w:val="22"/>
          <w:szCs w:val="22"/>
          <w:lang w:eastAsia="ru-RU"/>
        </w:rPr>
        <w:t> </w:t>
      </w:r>
      <w:r w:rsidRPr="00F03921">
        <w:rPr>
          <w:rFonts w:cs="Times New Roman"/>
          <w:sz w:val="22"/>
          <w:szCs w:val="22"/>
          <w:bdr w:val="none" w:sz="0" w:space="0" w:color="auto" w:frame="1"/>
          <w:lang w:eastAsia="ru-RU"/>
        </w:rPr>
        <w:t>кодексу </w:t>
      </w:r>
      <w:r w:rsidRPr="00F03921">
        <w:rPr>
          <w:rFonts w:cs="Times New Roman"/>
          <w:sz w:val="22"/>
          <w:szCs w:val="22"/>
          <w:lang w:eastAsia="ru-RU"/>
        </w:rPr>
        <w:t> </w:t>
      </w:r>
      <w:r w:rsidRPr="00F03921">
        <w:rPr>
          <w:rFonts w:cs="Times New Roman"/>
          <w:sz w:val="22"/>
          <w:szCs w:val="22"/>
          <w:bdr w:val="none" w:sz="0" w:space="0" w:color="auto" w:frame="1"/>
          <w:lang w:eastAsia="ru-RU"/>
        </w:rPr>
        <w:t>УРСР).</w:t>
      </w:r>
    </w:p>
    <w:p w:rsidR="00851280" w:rsidRPr="00F03921" w:rsidRDefault="00851280" w:rsidP="00851280">
      <w:pPr>
        <w:widowControl/>
        <w:shd w:val="clear" w:color="auto" w:fill="FFFFFF"/>
        <w:ind w:firstLine="360"/>
        <w:jc w:val="both"/>
        <w:textAlignment w:val="baseline"/>
        <w:rPr>
          <w:rFonts w:cs="Times New Roman"/>
          <w:sz w:val="22"/>
          <w:szCs w:val="22"/>
          <w:lang w:eastAsia="ru-RU"/>
        </w:rPr>
      </w:pPr>
      <w:r w:rsidRPr="00F03921">
        <w:rPr>
          <w:rFonts w:cs="Times New Roman"/>
          <w:sz w:val="22"/>
          <w:szCs w:val="22"/>
          <w:bdr w:val="none" w:sz="0" w:space="0" w:color="auto" w:frame="1"/>
          <w:lang w:eastAsia="ru-RU"/>
        </w:rPr>
        <w:t>Строк договору піднайму не може перевищувати строку </w:t>
      </w:r>
      <w:r w:rsidRPr="00F03921">
        <w:rPr>
          <w:rFonts w:cs="Times New Roman"/>
          <w:sz w:val="22"/>
          <w:szCs w:val="22"/>
          <w:lang w:eastAsia="ru-RU"/>
        </w:rPr>
        <w:t> </w:t>
      </w:r>
      <w:r w:rsidRPr="00F03921">
        <w:rPr>
          <w:rFonts w:cs="Times New Roman"/>
          <w:sz w:val="22"/>
          <w:szCs w:val="22"/>
          <w:bdr w:val="none" w:sz="0" w:space="0" w:color="auto" w:frame="1"/>
          <w:lang w:eastAsia="ru-RU"/>
        </w:rPr>
        <w:t>договору найму житла.</w:t>
      </w:r>
    </w:p>
    <w:p w:rsidR="00851280" w:rsidRPr="00F03921" w:rsidRDefault="00851280" w:rsidP="00851280">
      <w:pPr>
        <w:widowControl/>
        <w:shd w:val="clear" w:color="auto" w:fill="FFFFFF"/>
        <w:ind w:firstLine="360"/>
        <w:jc w:val="both"/>
        <w:textAlignment w:val="baseline"/>
        <w:rPr>
          <w:rFonts w:cs="Times New Roman"/>
          <w:sz w:val="22"/>
          <w:szCs w:val="22"/>
          <w:bdr w:val="none" w:sz="0" w:space="0" w:color="auto" w:frame="1"/>
          <w:lang w:eastAsia="ru-RU"/>
        </w:rPr>
      </w:pPr>
      <w:r w:rsidRPr="00F03921">
        <w:rPr>
          <w:rFonts w:cs="Times New Roman"/>
          <w:sz w:val="22"/>
          <w:szCs w:val="22"/>
          <w:bdr w:val="none" w:sz="0" w:space="0" w:color="auto" w:frame="1"/>
          <w:lang w:eastAsia="ru-RU"/>
        </w:rPr>
        <w:t>При посвідченні договору </w:t>
      </w:r>
      <w:r w:rsidRPr="00F03921">
        <w:rPr>
          <w:rFonts w:cs="Times New Roman"/>
          <w:sz w:val="22"/>
          <w:szCs w:val="22"/>
          <w:lang w:eastAsia="ru-RU"/>
        </w:rPr>
        <w:t> </w:t>
      </w:r>
      <w:r w:rsidRPr="00F03921">
        <w:rPr>
          <w:rFonts w:cs="Times New Roman"/>
          <w:sz w:val="22"/>
          <w:szCs w:val="22"/>
          <w:bdr w:val="none" w:sz="0" w:space="0" w:color="auto" w:frame="1"/>
          <w:lang w:eastAsia="ru-RU"/>
        </w:rPr>
        <w:t>піднайму</w:t>
      </w:r>
      <w:r w:rsidRPr="00F03921">
        <w:rPr>
          <w:rFonts w:cs="Times New Roman"/>
          <w:sz w:val="22"/>
          <w:szCs w:val="22"/>
          <w:lang w:eastAsia="ru-RU"/>
        </w:rPr>
        <w:t xml:space="preserve">  </w:t>
      </w:r>
      <w:r w:rsidRPr="00F03921">
        <w:rPr>
          <w:rFonts w:cs="Times New Roman"/>
          <w:sz w:val="22"/>
          <w:szCs w:val="22"/>
          <w:bdr w:val="none" w:sz="0" w:space="0" w:color="auto" w:frame="1"/>
          <w:lang w:eastAsia="ru-RU"/>
        </w:rPr>
        <w:t>заброньованого </w:t>
      </w:r>
    </w:p>
    <w:p w:rsidR="00851280" w:rsidRPr="00F03921" w:rsidRDefault="00851280" w:rsidP="00851280">
      <w:pPr>
        <w:widowControl/>
        <w:shd w:val="clear" w:color="auto" w:fill="FFFFFF"/>
        <w:ind w:firstLine="360"/>
        <w:jc w:val="both"/>
        <w:textAlignment w:val="baseline"/>
        <w:rPr>
          <w:rFonts w:cs="Times New Roman"/>
          <w:sz w:val="22"/>
          <w:szCs w:val="22"/>
          <w:lang w:eastAsia="ru-RU"/>
        </w:rPr>
      </w:pPr>
      <w:r w:rsidRPr="00F03921">
        <w:rPr>
          <w:rFonts w:cs="Times New Roman"/>
          <w:sz w:val="22"/>
          <w:szCs w:val="22"/>
          <w:lang w:eastAsia="ru-RU"/>
        </w:rPr>
        <w:t> </w:t>
      </w:r>
      <w:r w:rsidRPr="00F03921">
        <w:rPr>
          <w:rFonts w:cs="Times New Roman"/>
          <w:sz w:val="22"/>
          <w:szCs w:val="22"/>
          <w:bdr w:val="none" w:sz="0" w:space="0" w:color="auto" w:frame="1"/>
          <w:lang w:eastAsia="ru-RU"/>
        </w:rPr>
        <w:t>житлового</w:t>
      </w:r>
      <w:r w:rsidRPr="00F03921">
        <w:rPr>
          <w:rFonts w:cs="Times New Roman"/>
          <w:sz w:val="22"/>
          <w:szCs w:val="22"/>
          <w:lang w:eastAsia="ru-RU"/>
        </w:rPr>
        <w:t> </w:t>
      </w:r>
      <w:r w:rsidRPr="00F03921">
        <w:rPr>
          <w:rFonts w:cs="Times New Roman"/>
          <w:sz w:val="22"/>
          <w:szCs w:val="22"/>
          <w:bdr w:val="none" w:sz="0" w:space="0" w:color="auto" w:frame="1"/>
          <w:lang w:eastAsia="ru-RU"/>
        </w:rPr>
        <w:t>приміщення (стаття 75 Житлового кодексу УРСР) нотаріус, крім того, вимагає охоронне свідоцтво (броню).</w:t>
      </w:r>
    </w:p>
    <w:p w:rsidR="00851280" w:rsidRPr="00F03921" w:rsidRDefault="00851280" w:rsidP="00851280">
      <w:pPr>
        <w:widowControl/>
        <w:shd w:val="clear" w:color="auto" w:fill="FFFFFF"/>
        <w:ind w:firstLine="360"/>
        <w:jc w:val="both"/>
        <w:textAlignment w:val="baseline"/>
        <w:rPr>
          <w:rFonts w:cs="Times New Roman"/>
          <w:sz w:val="22"/>
          <w:szCs w:val="22"/>
          <w:lang w:eastAsia="ru-RU"/>
        </w:rPr>
      </w:pPr>
      <w:r w:rsidRPr="00F03921">
        <w:rPr>
          <w:rFonts w:cs="Times New Roman"/>
          <w:sz w:val="22"/>
          <w:szCs w:val="22"/>
          <w:bdr w:val="none" w:sz="0" w:space="0" w:color="auto" w:frame="1"/>
          <w:lang w:eastAsia="ru-RU"/>
        </w:rPr>
        <w:t>Житло </w:t>
      </w:r>
      <w:r w:rsidRPr="00F03921">
        <w:rPr>
          <w:rFonts w:cs="Times New Roman"/>
          <w:sz w:val="22"/>
          <w:szCs w:val="22"/>
          <w:lang w:eastAsia="ru-RU"/>
        </w:rPr>
        <w:t> </w:t>
      </w:r>
      <w:r w:rsidRPr="00F03921">
        <w:rPr>
          <w:rFonts w:cs="Times New Roman"/>
          <w:sz w:val="22"/>
          <w:szCs w:val="22"/>
          <w:bdr w:val="none" w:sz="0" w:space="0" w:color="auto" w:frame="1"/>
          <w:lang w:eastAsia="ru-RU"/>
        </w:rPr>
        <w:t>для </w:t>
      </w:r>
      <w:r w:rsidRPr="00F03921">
        <w:rPr>
          <w:rFonts w:cs="Times New Roman"/>
          <w:sz w:val="22"/>
          <w:szCs w:val="22"/>
          <w:lang w:eastAsia="ru-RU"/>
        </w:rPr>
        <w:t> </w:t>
      </w:r>
      <w:r w:rsidRPr="00F03921">
        <w:rPr>
          <w:rFonts w:cs="Times New Roman"/>
          <w:sz w:val="22"/>
          <w:szCs w:val="22"/>
          <w:bdr w:val="none" w:sz="0" w:space="0" w:color="auto" w:frame="1"/>
          <w:lang w:eastAsia="ru-RU"/>
        </w:rPr>
        <w:t>проживання </w:t>
      </w:r>
      <w:r w:rsidRPr="00F03921">
        <w:rPr>
          <w:rFonts w:cs="Times New Roman"/>
          <w:sz w:val="22"/>
          <w:szCs w:val="22"/>
          <w:lang w:eastAsia="ru-RU"/>
        </w:rPr>
        <w:t> </w:t>
      </w:r>
      <w:r w:rsidRPr="00F03921">
        <w:rPr>
          <w:rFonts w:cs="Times New Roman"/>
          <w:sz w:val="22"/>
          <w:szCs w:val="22"/>
          <w:bdr w:val="none" w:sz="0" w:space="0" w:color="auto" w:frame="1"/>
          <w:lang w:eastAsia="ru-RU"/>
        </w:rPr>
        <w:t>здається </w:t>
      </w:r>
      <w:r w:rsidRPr="00F03921">
        <w:rPr>
          <w:rFonts w:cs="Times New Roman"/>
          <w:sz w:val="22"/>
          <w:szCs w:val="22"/>
          <w:lang w:eastAsia="ru-RU"/>
        </w:rPr>
        <w:t> </w:t>
      </w:r>
      <w:r w:rsidRPr="00F03921">
        <w:rPr>
          <w:rFonts w:cs="Times New Roman"/>
          <w:sz w:val="22"/>
          <w:szCs w:val="22"/>
          <w:bdr w:val="none" w:sz="0" w:space="0" w:color="auto" w:frame="1"/>
          <w:lang w:eastAsia="ru-RU"/>
        </w:rPr>
        <w:t>в </w:t>
      </w:r>
      <w:r w:rsidRPr="00F03921">
        <w:rPr>
          <w:rFonts w:cs="Times New Roman"/>
          <w:sz w:val="22"/>
          <w:szCs w:val="22"/>
          <w:lang w:eastAsia="ru-RU"/>
        </w:rPr>
        <w:t> </w:t>
      </w:r>
      <w:r w:rsidRPr="00F03921">
        <w:rPr>
          <w:rFonts w:cs="Times New Roman"/>
          <w:sz w:val="22"/>
          <w:szCs w:val="22"/>
          <w:bdr w:val="none" w:sz="0" w:space="0" w:color="auto" w:frame="1"/>
          <w:lang w:eastAsia="ru-RU"/>
        </w:rPr>
        <w:t>найм </w:t>
      </w:r>
      <w:r w:rsidRPr="00F03921">
        <w:rPr>
          <w:rFonts w:cs="Times New Roman"/>
          <w:sz w:val="22"/>
          <w:szCs w:val="22"/>
          <w:lang w:eastAsia="ru-RU"/>
        </w:rPr>
        <w:t> </w:t>
      </w:r>
      <w:r w:rsidRPr="00F03921">
        <w:rPr>
          <w:rFonts w:cs="Times New Roman"/>
          <w:sz w:val="22"/>
          <w:szCs w:val="22"/>
          <w:bdr w:val="none" w:sz="0" w:space="0" w:color="auto" w:frame="1"/>
          <w:lang w:eastAsia="ru-RU"/>
        </w:rPr>
        <w:t>(піднайм) </w:t>
      </w:r>
      <w:r w:rsidRPr="00F03921">
        <w:rPr>
          <w:rFonts w:cs="Times New Roman"/>
          <w:sz w:val="22"/>
          <w:szCs w:val="22"/>
          <w:lang w:eastAsia="ru-RU"/>
        </w:rPr>
        <w:t> </w:t>
      </w:r>
      <w:r w:rsidRPr="00F03921">
        <w:rPr>
          <w:rFonts w:cs="Times New Roman"/>
          <w:sz w:val="22"/>
          <w:szCs w:val="22"/>
          <w:bdr w:val="none" w:sz="0" w:space="0" w:color="auto" w:frame="1"/>
          <w:lang w:eastAsia="ru-RU"/>
        </w:rPr>
        <w:t>на визначений  </w:t>
      </w:r>
      <w:r w:rsidRPr="00F03921">
        <w:rPr>
          <w:rFonts w:cs="Times New Roman"/>
          <w:sz w:val="22"/>
          <w:szCs w:val="22"/>
          <w:lang w:eastAsia="ru-RU"/>
        </w:rPr>
        <w:t> </w:t>
      </w:r>
      <w:r w:rsidRPr="00F03921">
        <w:rPr>
          <w:rFonts w:cs="Times New Roman"/>
          <w:sz w:val="22"/>
          <w:szCs w:val="22"/>
          <w:bdr w:val="none" w:sz="0" w:space="0" w:color="auto" w:frame="1"/>
          <w:lang w:eastAsia="ru-RU"/>
        </w:rPr>
        <w:t>строк </w:t>
      </w:r>
      <w:r w:rsidRPr="00F03921">
        <w:rPr>
          <w:rFonts w:cs="Times New Roman"/>
          <w:sz w:val="22"/>
          <w:szCs w:val="22"/>
          <w:lang w:eastAsia="ru-RU"/>
        </w:rPr>
        <w:t> </w:t>
      </w:r>
      <w:r w:rsidRPr="00F03921">
        <w:rPr>
          <w:rFonts w:cs="Times New Roman"/>
          <w:sz w:val="22"/>
          <w:szCs w:val="22"/>
          <w:bdr w:val="none" w:sz="0" w:space="0" w:color="auto" w:frame="1"/>
          <w:lang w:eastAsia="ru-RU"/>
        </w:rPr>
        <w:t>(у </w:t>
      </w:r>
      <w:r w:rsidRPr="00F03921">
        <w:rPr>
          <w:rFonts w:cs="Times New Roman"/>
          <w:sz w:val="22"/>
          <w:szCs w:val="22"/>
          <w:lang w:eastAsia="ru-RU"/>
        </w:rPr>
        <w:t> </w:t>
      </w:r>
      <w:r w:rsidRPr="00F03921">
        <w:rPr>
          <w:rFonts w:cs="Times New Roman"/>
          <w:sz w:val="22"/>
          <w:szCs w:val="22"/>
          <w:bdr w:val="none" w:sz="0" w:space="0" w:color="auto" w:frame="1"/>
          <w:lang w:eastAsia="ru-RU"/>
        </w:rPr>
        <w:t>тому </w:t>
      </w:r>
      <w:r w:rsidRPr="00F03921">
        <w:rPr>
          <w:rFonts w:cs="Times New Roman"/>
          <w:sz w:val="22"/>
          <w:szCs w:val="22"/>
          <w:lang w:eastAsia="ru-RU"/>
        </w:rPr>
        <w:t> </w:t>
      </w:r>
      <w:r w:rsidRPr="00F03921">
        <w:rPr>
          <w:rFonts w:cs="Times New Roman"/>
          <w:sz w:val="22"/>
          <w:szCs w:val="22"/>
          <w:bdr w:val="none" w:sz="0" w:space="0" w:color="auto" w:frame="1"/>
          <w:lang w:eastAsia="ru-RU"/>
        </w:rPr>
        <w:t>числі</w:t>
      </w:r>
      <w:r w:rsidRPr="00F03921">
        <w:rPr>
          <w:rFonts w:cs="Times New Roman"/>
          <w:sz w:val="22"/>
          <w:szCs w:val="22"/>
          <w:lang w:eastAsia="ru-RU"/>
        </w:rPr>
        <w:t> </w:t>
      </w:r>
      <w:r w:rsidRPr="00F03921">
        <w:rPr>
          <w:rFonts w:cs="Times New Roman"/>
          <w:sz w:val="22"/>
          <w:szCs w:val="22"/>
          <w:bdr w:val="none" w:sz="0" w:space="0" w:color="auto" w:frame="1"/>
          <w:lang w:eastAsia="ru-RU"/>
        </w:rPr>
        <w:t> на </w:t>
      </w:r>
      <w:r w:rsidRPr="00F03921">
        <w:rPr>
          <w:rFonts w:cs="Times New Roman"/>
          <w:sz w:val="22"/>
          <w:szCs w:val="22"/>
          <w:lang w:eastAsia="ru-RU"/>
        </w:rPr>
        <w:t> </w:t>
      </w:r>
      <w:r w:rsidRPr="00F03921">
        <w:rPr>
          <w:rFonts w:cs="Times New Roman"/>
          <w:sz w:val="22"/>
          <w:szCs w:val="22"/>
          <w:bdr w:val="none" w:sz="0" w:space="0" w:color="auto" w:frame="1"/>
          <w:lang w:eastAsia="ru-RU"/>
        </w:rPr>
        <w:t>період </w:t>
      </w:r>
      <w:r w:rsidRPr="00F03921">
        <w:rPr>
          <w:rFonts w:cs="Times New Roman"/>
          <w:sz w:val="22"/>
          <w:szCs w:val="22"/>
          <w:lang w:eastAsia="ru-RU"/>
        </w:rPr>
        <w:t> </w:t>
      </w:r>
      <w:r w:rsidRPr="00F03921">
        <w:rPr>
          <w:rFonts w:cs="Times New Roman"/>
          <w:sz w:val="22"/>
          <w:szCs w:val="22"/>
          <w:bdr w:val="none" w:sz="0" w:space="0" w:color="auto" w:frame="1"/>
          <w:lang w:eastAsia="ru-RU"/>
        </w:rPr>
        <w:t>збереження </w:t>
      </w:r>
      <w:r w:rsidRPr="00F03921">
        <w:rPr>
          <w:rFonts w:cs="Times New Roman"/>
          <w:sz w:val="22"/>
          <w:szCs w:val="22"/>
          <w:lang w:eastAsia="ru-RU"/>
        </w:rPr>
        <w:t> </w:t>
      </w:r>
      <w:r w:rsidRPr="00F03921">
        <w:rPr>
          <w:rFonts w:cs="Times New Roman"/>
          <w:sz w:val="22"/>
          <w:szCs w:val="22"/>
          <w:bdr w:val="none" w:sz="0" w:space="0" w:color="auto" w:frame="1"/>
          <w:lang w:eastAsia="ru-RU"/>
        </w:rPr>
        <w:t>цього приміщення </w:t>
      </w:r>
      <w:r w:rsidRPr="00F03921">
        <w:rPr>
          <w:rFonts w:cs="Times New Roman"/>
          <w:sz w:val="22"/>
          <w:szCs w:val="22"/>
          <w:lang w:eastAsia="ru-RU"/>
        </w:rPr>
        <w:t> </w:t>
      </w:r>
      <w:r w:rsidRPr="00F03921">
        <w:rPr>
          <w:rFonts w:cs="Times New Roman"/>
          <w:sz w:val="22"/>
          <w:szCs w:val="22"/>
          <w:bdr w:val="none" w:sz="0" w:space="0" w:color="auto" w:frame="1"/>
          <w:lang w:eastAsia="ru-RU"/>
        </w:rPr>
        <w:t>за тимчасово </w:t>
      </w:r>
      <w:r w:rsidRPr="00F03921">
        <w:rPr>
          <w:rFonts w:cs="Times New Roman"/>
          <w:sz w:val="22"/>
          <w:szCs w:val="22"/>
          <w:lang w:eastAsia="ru-RU"/>
        </w:rPr>
        <w:t> </w:t>
      </w:r>
      <w:r w:rsidRPr="00F03921">
        <w:rPr>
          <w:rFonts w:cs="Times New Roman"/>
          <w:sz w:val="22"/>
          <w:szCs w:val="22"/>
          <w:bdr w:val="none" w:sz="0" w:space="0" w:color="auto" w:frame="1"/>
          <w:lang w:eastAsia="ru-RU"/>
        </w:rPr>
        <w:t>відсутнім </w:t>
      </w:r>
      <w:r w:rsidRPr="00F03921">
        <w:rPr>
          <w:rFonts w:cs="Times New Roman"/>
          <w:sz w:val="22"/>
          <w:szCs w:val="22"/>
          <w:lang w:eastAsia="ru-RU"/>
        </w:rPr>
        <w:t> </w:t>
      </w:r>
      <w:r w:rsidRPr="00F03921">
        <w:rPr>
          <w:rFonts w:cs="Times New Roman"/>
          <w:sz w:val="22"/>
          <w:szCs w:val="22"/>
          <w:bdr w:val="none" w:sz="0" w:space="0" w:color="auto" w:frame="1"/>
          <w:lang w:eastAsia="ru-RU"/>
        </w:rPr>
        <w:t>наймачем). </w:t>
      </w:r>
      <w:r w:rsidRPr="00F03921">
        <w:rPr>
          <w:rFonts w:cs="Times New Roman"/>
          <w:sz w:val="22"/>
          <w:szCs w:val="22"/>
          <w:lang w:eastAsia="ru-RU"/>
        </w:rPr>
        <w:t> </w:t>
      </w:r>
      <w:r w:rsidRPr="00F03921">
        <w:rPr>
          <w:rFonts w:cs="Times New Roman"/>
          <w:sz w:val="22"/>
          <w:szCs w:val="22"/>
          <w:bdr w:val="none" w:sz="0" w:space="0" w:color="auto" w:frame="1"/>
          <w:lang w:eastAsia="ru-RU"/>
        </w:rPr>
        <w:t>При </w:t>
      </w:r>
      <w:r w:rsidRPr="00F03921">
        <w:rPr>
          <w:rFonts w:cs="Times New Roman"/>
          <w:sz w:val="22"/>
          <w:szCs w:val="22"/>
          <w:lang w:eastAsia="ru-RU"/>
        </w:rPr>
        <w:t> </w:t>
      </w:r>
      <w:r w:rsidRPr="00F03921">
        <w:rPr>
          <w:rFonts w:cs="Times New Roman"/>
          <w:sz w:val="22"/>
          <w:szCs w:val="22"/>
          <w:bdr w:val="none" w:sz="0" w:space="0" w:color="auto" w:frame="1"/>
          <w:lang w:eastAsia="ru-RU"/>
        </w:rPr>
        <w:t>посвідченні договору </w:t>
      </w:r>
      <w:r w:rsidRPr="00F03921">
        <w:rPr>
          <w:rFonts w:cs="Times New Roman"/>
          <w:sz w:val="22"/>
          <w:szCs w:val="22"/>
          <w:lang w:eastAsia="ru-RU"/>
        </w:rPr>
        <w:t> </w:t>
      </w:r>
      <w:r w:rsidRPr="00F03921">
        <w:rPr>
          <w:rFonts w:cs="Times New Roman"/>
          <w:sz w:val="22"/>
          <w:szCs w:val="22"/>
          <w:bdr w:val="none" w:sz="0" w:space="0" w:color="auto" w:frame="1"/>
          <w:lang w:eastAsia="ru-RU"/>
        </w:rPr>
        <w:t>найму </w:t>
      </w:r>
      <w:r w:rsidRPr="00F03921">
        <w:rPr>
          <w:rFonts w:cs="Times New Roman"/>
          <w:sz w:val="22"/>
          <w:szCs w:val="22"/>
          <w:lang w:eastAsia="ru-RU"/>
        </w:rPr>
        <w:t> </w:t>
      </w:r>
      <w:r w:rsidRPr="00F03921">
        <w:rPr>
          <w:rFonts w:cs="Times New Roman"/>
          <w:sz w:val="22"/>
          <w:szCs w:val="22"/>
          <w:bdr w:val="none" w:sz="0" w:space="0" w:color="auto" w:frame="1"/>
          <w:lang w:eastAsia="ru-RU"/>
        </w:rPr>
        <w:t>(оренди) </w:t>
      </w:r>
      <w:r w:rsidRPr="00F03921">
        <w:rPr>
          <w:rFonts w:cs="Times New Roman"/>
          <w:sz w:val="22"/>
          <w:szCs w:val="22"/>
          <w:lang w:eastAsia="ru-RU"/>
        </w:rPr>
        <w:t> </w:t>
      </w:r>
      <w:r w:rsidRPr="00F03921">
        <w:rPr>
          <w:rFonts w:cs="Times New Roman"/>
          <w:sz w:val="22"/>
          <w:szCs w:val="22"/>
          <w:bdr w:val="none" w:sz="0" w:space="0" w:color="auto" w:frame="1"/>
          <w:lang w:eastAsia="ru-RU"/>
        </w:rPr>
        <w:t>без зазначення строку його дії нотаріус повинен роз'яснити сторонам, що такий договір вважається укладеним на п'ять років (стаття 821 Цивільного кодексу України).</w:t>
      </w:r>
    </w:p>
    <w:p w:rsidR="00851280" w:rsidRPr="00F03921" w:rsidRDefault="00851280" w:rsidP="00851280">
      <w:pPr>
        <w:widowControl/>
        <w:shd w:val="clear" w:color="auto" w:fill="FFFFFF"/>
        <w:ind w:firstLine="360"/>
        <w:jc w:val="both"/>
        <w:textAlignment w:val="baseline"/>
        <w:rPr>
          <w:rFonts w:cs="Times New Roman"/>
          <w:sz w:val="22"/>
          <w:szCs w:val="22"/>
          <w:lang w:eastAsia="ru-RU"/>
        </w:rPr>
      </w:pPr>
      <w:r w:rsidRPr="00F03921">
        <w:rPr>
          <w:rFonts w:cs="Times New Roman"/>
          <w:sz w:val="22"/>
          <w:szCs w:val="22"/>
          <w:bdr w:val="none" w:sz="0" w:space="0" w:color="auto" w:frame="1"/>
          <w:lang w:eastAsia="ru-RU"/>
        </w:rPr>
        <w:t>Посвідчуючи договори про здачу</w:t>
      </w:r>
      <w:r w:rsidRPr="00F03921">
        <w:rPr>
          <w:rFonts w:cs="Times New Roman"/>
          <w:sz w:val="22"/>
          <w:szCs w:val="22"/>
          <w:lang w:eastAsia="ru-RU"/>
        </w:rPr>
        <w:t> </w:t>
      </w:r>
      <w:r w:rsidRPr="00F03921">
        <w:rPr>
          <w:rFonts w:cs="Times New Roman"/>
          <w:sz w:val="22"/>
          <w:szCs w:val="22"/>
          <w:bdr w:val="none" w:sz="0" w:space="0" w:color="auto" w:frame="1"/>
          <w:lang w:eastAsia="ru-RU"/>
        </w:rPr>
        <w:t> в </w:t>
      </w:r>
      <w:r w:rsidRPr="00F03921">
        <w:rPr>
          <w:rFonts w:cs="Times New Roman"/>
          <w:sz w:val="22"/>
          <w:szCs w:val="22"/>
          <w:lang w:eastAsia="ru-RU"/>
        </w:rPr>
        <w:t> </w:t>
      </w:r>
      <w:r w:rsidRPr="00F03921">
        <w:rPr>
          <w:rFonts w:cs="Times New Roman"/>
          <w:sz w:val="22"/>
          <w:szCs w:val="22"/>
          <w:bdr w:val="none" w:sz="0" w:space="0" w:color="auto" w:frame="1"/>
          <w:lang w:eastAsia="ru-RU"/>
        </w:rPr>
        <w:t>найм </w:t>
      </w:r>
      <w:r w:rsidRPr="00F03921">
        <w:rPr>
          <w:rFonts w:cs="Times New Roman"/>
          <w:sz w:val="22"/>
          <w:szCs w:val="22"/>
          <w:lang w:eastAsia="ru-RU"/>
        </w:rPr>
        <w:t> </w:t>
      </w:r>
      <w:r w:rsidRPr="00F03921">
        <w:rPr>
          <w:rFonts w:cs="Times New Roman"/>
          <w:sz w:val="22"/>
          <w:szCs w:val="22"/>
          <w:bdr w:val="none" w:sz="0" w:space="0" w:color="auto" w:frame="1"/>
          <w:lang w:eastAsia="ru-RU"/>
        </w:rPr>
        <w:t>квартир  </w:t>
      </w:r>
      <w:r w:rsidRPr="00F03921">
        <w:rPr>
          <w:rFonts w:cs="Times New Roman"/>
          <w:sz w:val="22"/>
          <w:szCs w:val="22"/>
          <w:lang w:eastAsia="ru-RU"/>
        </w:rPr>
        <w:t> </w:t>
      </w:r>
      <w:r w:rsidRPr="00F03921">
        <w:rPr>
          <w:rFonts w:cs="Times New Roman"/>
          <w:sz w:val="22"/>
          <w:szCs w:val="22"/>
          <w:bdr w:val="none" w:sz="0" w:space="0" w:color="auto" w:frame="1"/>
          <w:lang w:eastAsia="ru-RU"/>
        </w:rPr>
        <w:t>у </w:t>
      </w:r>
      <w:r w:rsidRPr="00F03921">
        <w:rPr>
          <w:rFonts w:cs="Times New Roman"/>
          <w:sz w:val="22"/>
          <w:szCs w:val="22"/>
          <w:lang w:eastAsia="ru-RU"/>
        </w:rPr>
        <w:t> </w:t>
      </w:r>
      <w:r w:rsidRPr="00F03921">
        <w:rPr>
          <w:rFonts w:cs="Times New Roman"/>
          <w:sz w:val="22"/>
          <w:szCs w:val="22"/>
          <w:bdr w:val="none" w:sz="0" w:space="0" w:color="auto" w:frame="1"/>
          <w:lang w:eastAsia="ru-RU"/>
        </w:rPr>
        <w:t>будинках житлово-будівельних  </w:t>
      </w:r>
      <w:r w:rsidRPr="00F03921">
        <w:rPr>
          <w:rFonts w:cs="Times New Roman"/>
          <w:sz w:val="22"/>
          <w:szCs w:val="22"/>
          <w:lang w:eastAsia="ru-RU"/>
        </w:rPr>
        <w:t> </w:t>
      </w:r>
      <w:r w:rsidRPr="00F03921">
        <w:rPr>
          <w:rFonts w:cs="Times New Roman"/>
          <w:sz w:val="22"/>
          <w:szCs w:val="22"/>
          <w:bdr w:val="none" w:sz="0" w:space="0" w:color="auto" w:frame="1"/>
          <w:lang w:eastAsia="ru-RU"/>
        </w:rPr>
        <w:t>кооперативів </w:t>
      </w:r>
      <w:r w:rsidRPr="00F03921">
        <w:rPr>
          <w:rFonts w:cs="Times New Roman"/>
          <w:sz w:val="22"/>
          <w:szCs w:val="22"/>
          <w:lang w:eastAsia="ru-RU"/>
        </w:rPr>
        <w:t> </w:t>
      </w:r>
      <w:r w:rsidRPr="00F03921">
        <w:rPr>
          <w:rFonts w:cs="Times New Roman"/>
          <w:sz w:val="22"/>
          <w:szCs w:val="22"/>
          <w:bdr w:val="none" w:sz="0" w:space="0" w:color="auto" w:frame="1"/>
          <w:lang w:eastAsia="ru-RU"/>
        </w:rPr>
        <w:t>чи </w:t>
      </w:r>
      <w:r w:rsidRPr="00F03921">
        <w:rPr>
          <w:rFonts w:cs="Times New Roman"/>
          <w:sz w:val="22"/>
          <w:szCs w:val="22"/>
          <w:lang w:eastAsia="ru-RU"/>
        </w:rPr>
        <w:t> </w:t>
      </w:r>
      <w:r w:rsidRPr="00F03921">
        <w:rPr>
          <w:rFonts w:cs="Times New Roman"/>
          <w:sz w:val="22"/>
          <w:szCs w:val="22"/>
          <w:bdr w:val="none" w:sz="0" w:space="0" w:color="auto" w:frame="1"/>
          <w:lang w:eastAsia="ru-RU"/>
        </w:rPr>
        <w:t>про  </w:t>
      </w:r>
      <w:r w:rsidRPr="00F03921">
        <w:rPr>
          <w:rFonts w:cs="Times New Roman"/>
          <w:sz w:val="22"/>
          <w:szCs w:val="22"/>
          <w:lang w:eastAsia="ru-RU"/>
        </w:rPr>
        <w:t> </w:t>
      </w:r>
      <w:r w:rsidRPr="00F03921">
        <w:rPr>
          <w:rFonts w:cs="Times New Roman"/>
          <w:sz w:val="22"/>
          <w:szCs w:val="22"/>
          <w:bdr w:val="none" w:sz="0" w:space="0" w:color="auto" w:frame="1"/>
          <w:lang w:eastAsia="ru-RU"/>
        </w:rPr>
        <w:t>здачу </w:t>
      </w:r>
      <w:r w:rsidRPr="00F03921">
        <w:rPr>
          <w:rFonts w:cs="Times New Roman"/>
          <w:sz w:val="22"/>
          <w:szCs w:val="22"/>
          <w:lang w:eastAsia="ru-RU"/>
        </w:rPr>
        <w:t> </w:t>
      </w:r>
      <w:r w:rsidRPr="00F03921">
        <w:rPr>
          <w:rFonts w:cs="Times New Roman"/>
          <w:sz w:val="22"/>
          <w:szCs w:val="22"/>
          <w:bdr w:val="none" w:sz="0" w:space="0" w:color="auto" w:frame="1"/>
          <w:lang w:eastAsia="ru-RU"/>
        </w:rPr>
        <w:t>житла в піднайм (державний чи громадський житловий </w:t>
      </w:r>
      <w:r w:rsidRPr="00F03921">
        <w:rPr>
          <w:rFonts w:cs="Times New Roman"/>
          <w:sz w:val="22"/>
          <w:szCs w:val="22"/>
          <w:lang w:eastAsia="ru-RU"/>
        </w:rPr>
        <w:t> </w:t>
      </w:r>
      <w:r w:rsidRPr="00F03921">
        <w:rPr>
          <w:rFonts w:cs="Times New Roman"/>
          <w:sz w:val="22"/>
          <w:szCs w:val="22"/>
          <w:bdr w:val="none" w:sz="0" w:space="0" w:color="auto" w:frame="1"/>
          <w:lang w:eastAsia="ru-RU"/>
        </w:rPr>
        <w:t>фонд), </w:t>
      </w:r>
      <w:r w:rsidRPr="00F03921">
        <w:rPr>
          <w:rFonts w:cs="Times New Roman"/>
          <w:sz w:val="22"/>
          <w:szCs w:val="22"/>
          <w:lang w:eastAsia="ru-RU"/>
        </w:rPr>
        <w:t> </w:t>
      </w:r>
      <w:r w:rsidRPr="00F03921">
        <w:rPr>
          <w:rFonts w:cs="Times New Roman"/>
          <w:sz w:val="22"/>
          <w:szCs w:val="22"/>
          <w:bdr w:val="none" w:sz="0" w:space="0" w:color="auto" w:frame="1"/>
          <w:lang w:eastAsia="ru-RU"/>
        </w:rPr>
        <w:t xml:space="preserve">нотаріус,  </w:t>
      </w:r>
      <w:r w:rsidRPr="00F03921">
        <w:rPr>
          <w:rFonts w:cs="Times New Roman"/>
          <w:sz w:val="22"/>
          <w:szCs w:val="22"/>
          <w:lang w:eastAsia="ru-RU"/>
        </w:rPr>
        <w:t> </w:t>
      </w:r>
      <w:r w:rsidRPr="00F03921">
        <w:rPr>
          <w:rFonts w:cs="Times New Roman"/>
          <w:sz w:val="22"/>
          <w:szCs w:val="22"/>
          <w:bdr w:val="none" w:sz="0" w:space="0" w:color="auto" w:frame="1"/>
          <w:lang w:eastAsia="ru-RU"/>
        </w:rPr>
        <w:t>крім </w:t>
      </w:r>
      <w:r w:rsidRPr="00F03921">
        <w:rPr>
          <w:rFonts w:cs="Times New Roman"/>
          <w:sz w:val="22"/>
          <w:szCs w:val="22"/>
          <w:lang w:eastAsia="ru-RU"/>
        </w:rPr>
        <w:t> </w:t>
      </w:r>
      <w:r w:rsidRPr="00F03921">
        <w:rPr>
          <w:rFonts w:cs="Times New Roman"/>
          <w:sz w:val="22"/>
          <w:szCs w:val="22"/>
          <w:bdr w:val="none" w:sz="0" w:space="0" w:color="auto" w:frame="1"/>
          <w:lang w:eastAsia="ru-RU"/>
        </w:rPr>
        <w:t>того, роз'яснює сторонам  </w:t>
      </w:r>
      <w:r w:rsidRPr="00F03921">
        <w:rPr>
          <w:rFonts w:cs="Times New Roman"/>
          <w:sz w:val="22"/>
          <w:szCs w:val="22"/>
          <w:lang w:eastAsia="ru-RU"/>
        </w:rPr>
        <w:t> </w:t>
      </w:r>
      <w:r w:rsidRPr="00F03921">
        <w:rPr>
          <w:rFonts w:cs="Times New Roman"/>
          <w:sz w:val="22"/>
          <w:szCs w:val="22"/>
          <w:bdr w:val="none" w:sz="0" w:space="0" w:color="auto" w:frame="1"/>
          <w:lang w:eastAsia="ru-RU"/>
        </w:rPr>
        <w:t>зміст  </w:t>
      </w:r>
      <w:r w:rsidRPr="00F03921">
        <w:rPr>
          <w:rFonts w:cs="Times New Roman"/>
          <w:sz w:val="22"/>
          <w:szCs w:val="22"/>
          <w:lang w:eastAsia="ru-RU"/>
        </w:rPr>
        <w:t> </w:t>
      </w:r>
      <w:r w:rsidRPr="00F03921">
        <w:rPr>
          <w:rFonts w:cs="Times New Roman"/>
          <w:sz w:val="22"/>
          <w:szCs w:val="22"/>
          <w:bdr w:val="none" w:sz="0" w:space="0" w:color="auto" w:frame="1"/>
          <w:lang w:eastAsia="ru-RU"/>
        </w:rPr>
        <w:t>статті</w:t>
      </w:r>
      <w:r w:rsidRPr="00F03921">
        <w:rPr>
          <w:rFonts w:cs="Times New Roman"/>
          <w:sz w:val="22"/>
          <w:szCs w:val="22"/>
          <w:lang w:eastAsia="ru-RU"/>
        </w:rPr>
        <w:t> </w:t>
      </w:r>
      <w:r w:rsidRPr="00F03921">
        <w:rPr>
          <w:rFonts w:cs="Times New Roman"/>
          <w:sz w:val="22"/>
          <w:szCs w:val="22"/>
          <w:bdr w:val="none" w:sz="0" w:space="0" w:color="auto" w:frame="1"/>
          <w:lang w:eastAsia="ru-RU"/>
        </w:rPr>
        <w:t>  94 </w:t>
      </w:r>
      <w:r w:rsidRPr="00F03921">
        <w:rPr>
          <w:rFonts w:cs="Times New Roman"/>
          <w:sz w:val="22"/>
          <w:szCs w:val="22"/>
          <w:lang w:eastAsia="ru-RU"/>
        </w:rPr>
        <w:t> </w:t>
      </w:r>
      <w:r w:rsidRPr="00F03921">
        <w:rPr>
          <w:rFonts w:cs="Times New Roman"/>
          <w:sz w:val="22"/>
          <w:szCs w:val="22"/>
          <w:bdr w:val="none" w:sz="0" w:space="0" w:color="auto" w:frame="1"/>
          <w:lang w:eastAsia="ru-RU"/>
        </w:rPr>
        <w:t>Житлового  </w:t>
      </w:r>
      <w:r w:rsidRPr="00F03921">
        <w:rPr>
          <w:rFonts w:cs="Times New Roman"/>
          <w:sz w:val="22"/>
          <w:szCs w:val="22"/>
          <w:lang w:eastAsia="ru-RU"/>
        </w:rPr>
        <w:t> </w:t>
      </w:r>
      <w:r w:rsidRPr="00F03921">
        <w:rPr>
          <w:rFonts w:cs="Times New Roman"/>
          <w:sz w:val="22"/>
          <w:szCs w:val="22"/>
          <w:bdr w:val="none" w:sz="0" w:space="0" w:color="auto" w:frame="1"/>
          <w:lang w:eastAsia="ru-RU"/>
        </w:rPr>
        <w:t>кодексу </w:t>
      </w:r>
      <w:r w:rsidRPr="00F03921">
        <w:rPr>
          <w:rFonts w:cs="Times New Roman"/>
          <w:sz w:val="22"/>
          <w:szCs w:val="22"/>
          <w:lang w:eastAsia="ru-RU"/>
        </w:rPr>
        <w:t> </w:t>
      </w:r>
      <w:r w:rsidRPr="00F03921">
        <w:rPr>
          <w:rFonts w:cs="Times New Roman"/>
          <w:sz w:val="22"/>
          <w:szCs w:val="22"/>
          <w:bdr w:val="none" w:sz="0" w:space="0" w:color="auto" w:frame="1"/>
          <w:lang w:eastAsia="ru-RU"/>
        </w:rPr>
        <w:t>УРСР, </w:t>
      </w:r>
      <w:r w:rsidRPr="00F03921">
        <w:rPr>
          <w:rFonts w:cs="Times New Roman"/>
          <w:sz w:val="22"/>
          <w:szCs w:val="22"/>
          <w:lang w:eastAsia="ru-RU"/>
        </w:rPr>
        <w:t> </w:t>
      </w:r>
      <w:r w:rsidRPr="00F03921">
        <w:rPr>
          <w:rFonts w:cs="Times New Roman"/>
          <w:sz w:val="22"/>
          <w:szCs w:val="22"/>
          <w:bdr w:val="none" w:sz="0" w:space="0" w:color="auto" w:frame="1"/>
          <w:lang w:eastAsia="ru-RU"/>
        </w:rPr>
        <w:t>про  </w:t>
      </w:r>
      <w:r w:rsidRPr="00F03921">
        <w:rPr>
          <w:rFonts w:cs="Times New Roman"/>
          <w:sz w:val="22"/>
          <w:szCs w:val="22"/>
          <w:lang w:eastAsia="ru-RU"/>
        </w:rPr>
        <w:t> </w:t>
      </w:r>
      <w:r w:rsidRPr="00F03921">
        <w:rPr>
          <w:rFonts w:cs="Times New Roman"/>
          <w:sz w:val="22"/>
          <w:szCs w:val="22"/>
          <w:bdr w:val="none" w:sz="0" w:space="0" w:color="auto" w:frame="1"/>
          <w:lang w:eastAsia="ru-RU"/>
        </w:rPr>
        <w:t>що зазначається </w:t>
      </w:r>
      <w:r w:rsidRPr="00F03921">
        <w:rPr>
          <w:rFonts w:cs="Times New Roman"/>
          <w:sz w:val="22"/>
          <w:szCs w:val="22"/>
          <w:lang w:eastAsia="ru-RU"/>
        </w:rPr>
        <w:t> </w:t>
      </w:r>
      <w:r w:rsidRPr="00F03921">
        <w:rPr>
          <w:rFonts w:cs="Times New Roman"/>
          <w:sz w:val="22"/>
          <w:szCs w:val="22"/>
          <w:bdr w:val="none" w:sz="0" w:space="0" w:color="auto" w:frame="1"/>
          <w:lang w:eastAsia="ru-RU"/>
        </w:rPr>
        <w:t>в </w:t>
      </w:r>
      <w:r w:rsidRPr="00F03921">
        <w:rPr>
          <w:rFonts w:cs="Times New Roman"/>
          <w:sz w:val="22"/>
          <w:szCs w:val="22"/>
          <w:lang w:eastAsia="ru-RU"/>
        </w:rPr>
        <w:t> </w:t>
      </w:r>
      <w:r w:rsidRPr="00F03921">
        <w:rPr>
          <w:rFonts w:cs="Times New Roman"/>
          <w:sz w:val="22"/>
          <w:szCs w:val="22"/>
          <w:bdr w:val="none" w:sz="0" w:space="0" w:color="auto" w:frame="1"/>
          <w:lang w:eastAsia="ru-RU"/>
        </w:rPr>
        <w:t>тексті  </w:t>
      </w:r>
      <w:r w:rsidRPr="00F03921">
        <w:rPr>
          <w:rFonts w:cs="Times New Roman"/>
          <w:sz w:val="22"/>
          <w:szCs w:val="22"/>
          <w:lang w:eastAsia="ru-RU"/>
        </w:rPr>
        <w:t> </w:t>
      </w:r>
      <w:r w:rsidRPr="00F03921">
        <w:rPr>
          <w:rFonts w:cs="Times New Roman"/>
          <w:sz w:val="22"/>
          <w:szCs w:val="22"/>
          <w:bdr w:val="none" w:sz="0" w:space="0" w:color="auto" w:frame="1"/>
          <w:lang w:eastAsia="ru-RU"/>
        </w:rPr>
        <w:t>договору найму (піднайму).</w:t>
      </w:r>
    </w:p>
    <w:p w:rsidR="00851280" w:rsidRPr="00F03921" w:rsidRDefault="00851280" w:rsidP="00851280">
      <w:pPr>
        <w:widowControl/>
        <w:shd w:val="clear" w:color="auto" w:fill="FFFFFF"/>
        <w:ind w:firstLine="360"/>
        <w:jc w:val="both"/>
        <w:textAlignment w:val="baseline"/>
        <w:rPr>
          <w:rFonts w:cs="Times New Roman"/>
          <w:sz w:val="22"/>
          <w:szCs w:val="22"/>
          <w:lang w:eastAsia="ru-RU"/>
        </w:rPr>
      </w:pPr>
      <w:r w:rsidRPr="00F03921">
        <w:rPr>
          <w:rFonts w:cs="Times New Roman"/>
          <w:sz w:val="22"/>
          <w:szCs w:val="22"/>
          <w:bdr w:val="none" w:sz="0" w:space="0" w:color="auto" w:frame="1"/>
          <w:lang w:eastAsia="ru-RU"/>
        </w:rPr>
        <w:t>При </w:t>
      </w:r>
      <w:r w:rsidRPr="00F03921">
        <w:rPr>
          <w:rFonts w:cs="Times New Roman"/>
          <w:sz w:val="22"/>
          <w:szCs w:val="22"/>
          <w:lang w:eastAsia="ru-RU"/>
        </w:rPr>
        <w:t> </w:t>
      </w:r>
      <w:r w:rsidRPr="00F03921">
        <w:rPr>
          <w:rFonts w:cs="Times New Roman"/>
          <w:sz w:val="22"/>
          <w:szCs w:val="22"/>
          <w:bdr w:val="none" w:sz="0" w:space="0" w:color="auto" w:frame="1"/>
          <w:lang w:eastAsia="ru-RU"/>
        </w:rPr>
        <w:t>посвідченні </w:t>
      </w:r>
      <w:r w:rsidRPr="00F03921">
        <w:rPr>
          <w:rFonts w:cs="Times New Roman"/>
          <w:sz w:val="22"/>
          <w:szCs w:val="22"/>
          <w:lang w:eastAsia="ru-RU"/>
        </w:rPr>
        <w:t> </w:t>
      </w:r>
      <w:r w:rsidRPr="00F03921">
        <w:rPr>
          <w:rFonts w:cs="Times New Roman"/>
          <w:sz w:val="22"/>
          <w:szCs w:val="22"/>
          <w:bdr w:val="none" w:sz="0" w:space="0" w:color="auto" w:frame="1"/>
          <w:lang w:eastAsia="ru-RU"/>
        </w:rPr>
        <w:t>згаданих </w:t>
      </w:r>
      <w:r w:rsidRPr="00F03921">
        <w:rPr>
          <w:rFonts w:cs="Times New Roman"/>
          <w:sz w:val="22"/>
          <w:szCs w:val="22"/>
          <w:lang w:eastAsia="ru-RU"/>
        </w:rPr>
        <w:t> </w:t>
      </w:r>
      <w:r w:rsidRPr="00F03921">
        <w:rPr>
          <w:rFonts w:cs="Times New Roman"/>
          <w:sz w:val="22"/>
          <w:szCs w:val="22"/>
          <w:bdr w:val="none" w:sz="0" w:space="0" w:color="auto" w:frame="1"/>
          <w:lang w:eastAsia="ru-RU"/>
        </w:rPr>
        <w:t>договорів нотаріус роз'яснює сторонам необхідність їх реєстрації у відповідних органах, </w:t>
      </w:r>
      <w:r w:rsidRPr="00F03921">
        <w:rPr>
          <w:rFonts w:cs="Times New Roman"/>
          <w:sz w:val="22"/>
          <w:szCs w:val="22"/>
          <w:lang w:eastAsia="ru-RU"/>
        </w:rPr>
        <w:t> </w:t>
      </w:r>
      <w:r w:rsidRPr="00F03921">
        <w:rPr>
          <w:rFonts w:cs="Times New Roman"/>
          <w:sz w:val="22"/>
          <w:szCs w:val="22"/>
          <w:bdr w:val="none" w:sz="0" w:space="0" w:color="auto" w:frame="1"/>
          <w:lang w:eastAsia="ru-RU"/>
        </w:rPr>
        <w:t>про що робиться відмітка </w:t>
      </w:r>
      <w:r w:rsidRPr="00F03921">
        <w:rPr>
          <w:rFonts w:cs="Times New Roman"/>
          <w:sz w:val="22"/>
          <w:szCs w:val="22"/>
          <w:lang w:eastAsia="ru-RU"/>
        </w:rPr>
        <w:t> </w:t>
      </w:r>
      <w:r w:rsidRPr="00F03921">
        <w:rPr>
          <w:rFonts w:cs="Times New Roman"/>
          <w:sz w:val="22"/>
          <w:szCs w:val="22"/>
          <w:bdr w:val="none" w:sz="0" w:space="0" w:color="auto" w:frame="1"/>
          <w:lang w:eastAsia="ru-RU"/>
        </w:rPr>
        <w:t>в </w:t>
      </w:r>
      <w:r w:rsidRPr="00F03921">
        <w:rPr>
          <w:rFonts w:cs="Times New Roman"/>
          <w:sz w:val="22"/>
          <w:szCs w:val="22"/>
          <w:lang w:eastAsia="ru-RU"/>
        </w:rPr>
        <w:t> </w:t>
      </w:r>
      <w:r w:rsidRPr="00F03921">
        <w:rPr>
          <w:rFonts w:cs="Times New Roman"/>
          <w:sz w:val="22"/>
          <w:szCs w:val="22"/>
          <w:bdr w:val="none" w:sz="0" w:space="0" w:color="auto" w:frame="1"/>
          <w:lang w:eastAsia="ru-RU"/>
        </w:rPr>
        <w:t>тексті посвідчувального напису. У разі якщо наймодавцем </w:t>
      </w:r>
      <w:r w:rsidRPr="00F03921">
        <w:rPr>
          <w:rFonts w:cs="Times New Roman"/>
          <w:sz w:val="22"/>
          <w:szCs w:val="22"/>
          <w:lang w:eastAsia="ru-RU"/>
        </w:rPr>
        <w:t> </w:t>
      </w:r>
      <w:r w:rsidRPr="00F03921">
        <w:rPr>
          <w:rFonts w:cs="Times New Roman"/>
          <w:sz w:val="22"/>
          <w:szCs w:val="22"/>
          <w:bdr w:val="none" w:sz="0" w:space="0" w:color="auto" w:frame="1"/>
          <w:lang w:eastAsia="ru-RU"/>
        </w:rPr>
        <w:t>у </w:t>
      </w:r>
      <w:r w:rsidRPr="00F03921">
        <w:rPr>
          <w:rFonts w:cs="Times New Roman"/>
          <w:sz w:val="22"/>
          <w:szCs w:val="22"/>
          <w:lang w:eastAsia="ru-RU"/>
        </w:rPr>
        <w:t> </w:t>
      </w:r>
      <w:r w:rsidRPr="00F03921">
        <w:rPr>
          <w:rFonts w:cs="Times New Roman"/>
          <w:sz w:val="22"/>
          <w:szCs w:val="22"/>
          <w:bdr w:val="none" w:sz="0" w:space="0" w:color="auto" w:frame="1"/>
          <w:lang w:eastAsia="ru-RU"/>
        </w:rPr>
        <w:t>договорі </w:t>
      </w:r>
      <w:r w:rsidRPr="00F03921">
        <w:rPr>
          <w:rFonts w:cs="Times New Roman"/>
          <w:sz w:val="22"/>
          <w:szCs w:val="22"/>
          <w:lang w:eastAsia="ru-RU"/>
        </w:rPr>
        <w:t> </w:t>
      </w:r>
      <w:r w:rsidRPr="00F03921">
        <w:rPr>
          <w:rFonts w:cs="Times New Roman"/>
          <w:sz w:val="22"/>
          <w:szCs w:val="22"/>
          <w:bdr w:val="none" w:sz="0" w:space="0" w:color="auto" w:frame="1"/>
          <w:lang w:eastAsia="ru-RU"/>
        </w:rPr>
        <w:t>є </w:t>
      </w:r>
      <w:r w:rsidRPr="00F03921">
        <w:rPr>
          <w:rFonts w:cs="Times New Roman"/>
          <w:sz w:val="22"/>
          <w:szCs w:val="22"/>
          <w:lang w:eastAsia="ru-RU"/>
        </w:rPr>
        <w:t> </w:t>
      </w:r>
      <w:r w:rsidRPr="00F03921">
        <w:rPr>
          <w:rFonts w:cs="Times New Roman"/>
          <w:sz w:val="22"/>
          <w:szCs w:val="22"/>
          <w:bdr w:val="none" w:sz="0" w:space="0" w:color="auto" w:frame="1"/>
          <w:lang w:eastAsia="ru-RU"/>
        </w:rPr>
        <w:t>фізична </w:t>
      </w:r>
      <w:r w:rsidRPr="00F03921">
        <w:rPr>
          <w:rFonts w:cs="Times New Roman"/>
          <w:sz w:val="22"/>
          <w:szCs w:val="22"/>
          <w:lang w:eastAsia="ru-RU"/>
        </w:rPr>
        <w:t> </w:t>
      </w:r>
      <w:r w:rsidRPr="00F03921">
        <w:rPr>
          <w:rFonts w:cs="Times New Roman"/>
          <w:sz w:val="22"/>
          <w:szCs w:val="22"/>
          <w:bdr w:val="none" w:sz="0" w:space="0" w:color="auto" w:frame="1"/>
          <w:lang w:eastAsia="ru-RU"/>
        </w:rPr>
        <w:t>особа, </w:t>
      </w:r>
      <w:r w:rsidRPr="00F03921">
        <w:rPr>
          <w:rFonts w:cs="Times New Roman"/>
          <w:sz w:val="22"/>
          <w:szCs w:val="22"/>
          <w:lang w:eastAsia="ru-RU"/>
        </w:rPr>
        <w:t> </w:t>
      </w:r>
      <w:r w:rsidRPr="00F03921">
        <w:rPr>
          <w:rFonts w:cs="Times New Roman"/>
          <w:sz w:val="22"/>
          <w:szCs w:val="22"/>
          <w:bdr w:val="none" w:sz="0" w:space="0" w:color="auto" w:frame="1"/>
          <w:lang w:eastAsia="ru-RU"/>
        </w:rPr>
        <w:t>яка </w:t>
      </w:r>
      <w:r w:rsidRPr="00F03921">
        <w:rPr>
          <w:rFonts w:cs="Times New Roman"/>
          <w:sz w:val="22"/>
          <w:szCs w:val="22"/>
          <w:lang w:eastAsia="ru-RU"/>
        </w:rPr>
        <w:t> </w:t>
      </w:r>
      <w:r w:rsidRPr="00F03921">
        <w:rPr>
          <w:rFonts w:cs="Times New Roman"/>
          <w:sz w:val="22"/>
          <w:szCs w:val="22"/>
          <w:bdr w:val="none" w:sz="0" w:space="0" w:color="auto" w:frame="1"/>
          <w:lang w:eastAsia="ru-RU"/>
        </w:rPr>
        <w:t>не </w:t>
      </w:r>
      <w:r w:rsidRPr="00F03921">
        <w:rPr>
          <w:rFonts w:cs="Times New Roman"/>
          <w:sz w:val="22"/>
          <w:szCs w:val="22"/>
          <w:lang w:eastAsia="ru-RU"/>
        </w:rPr>
        <w:t> </w:t>
      </w:r>
      <w:r w:rsidRPr="00F03921">
        <w:rPr>
          <w:rFonts w:cs="Times New Roman"/>
          <w:sz w:val="22"/>
          <w:szCs w:val="22"/>
          <w:bdr w:val="none" w:sz="0" w:space="0" w:color="auto" w:frame="1"/>
          <w:lang w:eastAsia="ru-RU"/>
        </w:rPr>
        <w:t>є суб'єктом підприємницької  діяльності,  </w:t>
      </w:r>
      <w:r w:rsidRPr="00F03921">
        <w:rPr>
          <w:rFonts w:cs="Times New Roman"/>
          <w:sz w:val="22"/>
          <w:szCs w:val="22"/>
          <w:lang w:eastAsia="ru-RU"/>
        </w:rPr>
        <w:t> </w:t>
      </w:r>
      <w:r w:rsidRPr="00F03921">
        <w:rPr>
          <w:rFonts w:cs="Times New Roman"/>
          <w:sz w:val="22"/>
          <w:szCs w:val="22"/>
          <w:bdr w:val="none" w:sz="0" w:space="0" w:color="auto" w:frame="1"/>
          <w:lang w:eastAsia="ru-RU"/>
        </w:rPr>
        <w:t>нотаріус  </w:t>
      </w:r>
      <w:r w:rsidRPr="00F03921">
        <w:rPr>
          <w:rFonts w:cs="Times New Roman"/>
          <w:sz w:val="22"/>
          <w:szCs w:val="22"/>
          <w:lang w:eastAsia="ru-RU"/>
        </w:rPr>
        <w:t> </w:t>
      </w:r>
      <w:r w:rsidRPr="00F03921">
        <w:rPr>
          <w:rFonts w:cs="Times New Roman"/>
          <w:sz w:val="22"/>
          <w:szCs w:val="22"/>
          <w:bdr w:val="none" w:sz="0" w:space="0" w:color="auto" w:frame="1"/>
          <w:lang w:eastAsia="ru-RU"/>
        </w:rPr>
        <w:t>зобов'язаний  </w:t>
      </w:r>
      <w:r w:rsidRPr="00F03921">
        <w:rPr>
          <w:rFonts w:cs="Times New Roman"/>
          <w:sz w:val="22"/>
          <w:szCs w:val="22"/>
          <w:lang w:eastAsia="ru-RU"/>
        </w:rPr>
        <w:t> </w:t>
      </w:r>
      <w:r w:rsidRPr="00F03921">
        <w:rPr>
          <w:rFonts w:cs="Times New Roman"/>
          <w:sz w:val="22"/>
          <w:szCs w:val="22"/>
          <w:bdr w:val="none" w:sz="0" w:space="0" w:color="auto" w:frame="1"/>
          <w:lang w:eastAsia="ru-RU"/>
        </w:rPr>
        <w:t>надіслати інформацію </w:t>
      </w:r>
      <w:r w:rsidRPr="00F03921">
        <w:rPr>
          <w:rFonts w:cs="Times New Roman"/>
          <w:sz w:val="22"/>
          <w:szCs w:val="22"/>
          <w:lang w:eastAsia="ru-RU"/>
        </w:rPr>
        <w:t> </w:t>
      </w:r>
      <w:r w:rsidRPr="00F03921">
        <w:rPr>
          <w:rFonts w:cs="Times New Roman"/>
          <w:sz w:val="22"/>
          <w:szCs w:val="22"/>
          <w:bdr w:val="none" w:sz="0" w:space="0" w:color="auto" w:frame="1"/>
          <w:lang w:eastAsia="ru-RU"/>
        </w:rPr>
        <w:t>про </w:t>
      </w:r>
      <w:r w:rsidRPr="00F03921">
        <w:rPr>
          <w:rFonts w:cs="Times New Roman"/>
          <w:sz w:val="22"/>
          <w:szCs w:val="22"/>
          <w:lang w:eastAsia="ru-RU"/>
        </w:rPr>
        <w:t> </w:t>
      </w:r>
      <w:r w:rsidRPr="00F03921">
        <w:rPr>
          <w:rFonts w:cs="Times New Roman"/>
          <w:sz w:val="22"/>
          <w:szCs w:val="22"/>
          <w:bdr w:val="none" w:sz="0" w:space="0" w:color="auto" w:frame="1"/>
          <w:lang w:eastAsia="ru-RU"/>
        </w:rPr>
        <w:t>посвідчення такого договору податковому органу за основним </w:t>
      </w:r>
      <w:r w:rsidRPr="00F03921">
        <w:rPr>
          <w:rFonts w:cs="Times New Roman"/>
          <w:sz w:val="22"/>
          <w:szCs w:val="22"/>
          <w:lang w:eastAsia="ru-RU"/>
        </w:rPr>
        <w:t> </w:t>
      </w:r>
      <w:r w:rsidRPr="00F03921">
        <w:rPr>
          <w:rFonts w:cs="Times New Roman"/>
          <w:sz w:val="22"/>
          <w:szCs w:val="22"/>
          <w:bdr w:val="none" w:sz="0" w:space="0" w:color="auto" w:frame="1"/>
          <w:lang w:eastAsia="ru-RU"/>
        </w:rPr>
        <w:t>місцем проживання  </w:t>
      </w:r>
      <w:r w:rsidRPr="00F03921">
        <w:rPr>
          <w:rFonts w:cs="Times New Roman"/>
          <w:sz w:val="22"/>
          <w:szCs w:val="22"/>
          <w:lang w:eastAsia="ru-RU"/>
        </w:rPr>
        <w:t> </w:t>
      </w:r>
      <w:r w:rsidRPr="00F03921">
        <w:rPr>
          <w:rFonts w:cs="Times New Roman"/>
          <w:sz w:val="22"/>
          <w:szCs w:val="22"/>
          <w:bdr w:val="none" w:sz="0" w:space="0" w:color="auto" w:frame="1"/>
          <w:lang w:eastAsia="ru-RU"/>
        </w:rPr>
        <w:t>платника </w:t>
      </w:r>
      <w:r w:rsidRPr="00F03921">
        <w:rPr>
          <w:rFonts w:cs="Times New Roman"/>
          <w:sz w:val="22"/>
          <w:szCs w:val="22"/>
          <w:lang w:eastAsia="ru-RU"/>
        </w:rPr>
        <w:t> </w:t>
      </w:r>
      <w:r w:rsidRPr="00F03921">
        <w:rPr>
          <w:rFonts w:cs="Times New Roman"/>
          <w:sz w:val="22"/>
          <w:szCs w:val="22"/>
          <w:bdr w:val="none" w:sz="0" w:space="0" w:color="auto" w:frame="1"/>
          <w:lang w:eastAsia="ru-RU"/>
        </w:rPr>
        <w:t>податку </w:t>
      </w:r>
      <w:r w:rsidRPr="00F03921">
        <w:rPr>
          <w:rFonts w:cs="Times New Roman"/>
          <w:sz w:val="22"/>
          <w:szCs w:val="22"/>
          <w:lang w:eastAsia="ru-RU"/>
        </w:rPr>
        <w:t> </w:t>
      </w:r>
      <w:r w:rsidRPr="00F03921">
        <w:rPr>
          <w:rFonts w:cs="Times New Roman"/>
          <w:sz w:val="22"/>
          <w:szCs w:val="22"/>
          <w:bdr w:val="none" w:sz="0" w:space="0" w:color="auto" w:frame="1"/>
          <w:lang w:eastAsia="ru-RU"/>
        </w:rPr>
        <w:t>- </w:t>
      </w:r>
      <w:r w:rsidRPr="00F03921">
        <w:rPr>
          <w:rFonts w:cs="Times New Roman"/>
          <w:sz w:val="22"/>
          <w:szCs w:val="22"/>
          <w:lang w:eastAsia="ru-RU"/>
        </w:rPr>
        <w:t> </w:t>
      </w:r>
      <w:r w:rsidRPr="00F03921">
        <w:rPr>
          <w:rFonts w:cs="Times New Roman"/>
          <w:sz w:val="22"/>
          <w:szCs w:val="22"/>
          <w:bdr w:val="none" w:sz="0" w:space="0" w:color="auto" w:frame="1"/>
          <w:lang w:eastAsia="ru-RU"/>
        </w:rPr>
        <w:t>орендодавця за формою та в спосіб, установленими Кабінетом Міністрів України.</w:t>
      </w:r>
    </w:p>
    <w:p w:rsidR="00851280" w:rsidRPr="00F03921" w:rsidRDefault="00851280" w:rsidP="00851280">
      <w:pPr>
        <w:widowControl/>
        <w:shd w:val="clear" w:color="auto" w:fill="FFFFFF"/>
        <w:ind w:firstLine="360"/>
        <w:jc w:val="both"/>
        <w:textAlignment w:val="baseline"/>
        <w:rPr>
          <w:rFonts w:cs="Times New Roman"/>
          <w:sz w:val="22"/>
          <w:szCs w:val="22"/>
          <w:lang w:eastAsia="ru-RU"/>
        </w:rPr>
      </w:pPr>
      <w:r w:rsidRPr="00F03921">
        <w:rPr>
          <w:rFonts w:cs="Times New Roman"/>
          <w:sz w:val="22"/>
          <w:szCs w:val="22"/>
          <w:bdr w:val="none" w:sz="0" w:space="0" w:color="auto" w:frame="1"/>
          <w:lang w:eastAsia="ru-RU"/>
        </w:rPr>
        <w:t>Договори </w:t>
      </w:r>
      <w:r w:rsidRPr="00F03921">
        <w:rPr>
          <w:rFonts w:cs="Times New Roman"/>
          <w:sz w:val="22"/>
          <w:szCs w:val="22"/>
          <w:lang w:eastAsia="ru-RU"/>
        </w:rPr>
        <w:t> </w:t>
      </w:r>
      <w:r w:rsidRPr="00F03921">
        <w:rPr>
          <w:rFonts w:cs="Times New Roman"/>
          <w:sz w:val="22"/>
          <w:szCs w:val="22"/>
          <w:bdr w:val="none" w:sz="0" w:space="0" w:color="auto" w:frame="1"/>
          <w:lang w:eastAsia="ru-RU"/>
        </w:rPr>
        <w:t>найму </w:t>
      </w:r>
      <w:r w:rsidRPr="00F03921">
        <w:rPr>
          <w:rFonts w:cs="Times New Roman"/>
          <w:sz w:val="22"/>
          <w:szCs w:val="22"/>
          <w:lang w:eastAsia="ru-RU"/>
        </w:rPr>
        <w:t> </w:t>
      </w:r>
      <w:r w:rsidRPr="00F03921">
        <w:rPr>
          <w:rFonts w:cs="Times New Roman"/>
          <w:sz w:val="22"/>
          <w:szCs w:val="22"/>
          <w:bdr w:val="none" w:sz="0" w:space="0" w:color="auto" w:frame="1"/>
          <w:lang w:eastAsia="ru-RU"/>
        </w:rPr>
        <w:t>(оренди) </w:t>
      </w:r>
      <w:r w:rsidRPr="00F03921">
        <w:rPr>
          <w:rFonts w:cs="Times New Roman"/>
          <w:sz w:val="22"/>
          <w:szCs w:val="22"/>
          <w:lang w:eastAsia="ru-RU"/>
        </w:rPr>
        <w:t> </w:t>
      </w:r>
      <w:r w:rsidRPr="00F03921">
        <w:rPr>
          <w:rFonts w:cs="Times New Roman"/>
          <w:sz w:val="22"/>
          <w:szCs w:val="22"/>
          <w:bdr w:val="none" w:sz="0" w:space="0" w:color="auto" w:frame="1"/>
          <w:lang w:eastAsia="ru-RU"/>
        </w:rPr>
        <w:t>житла з викупом підлягають нотаріальному  </w:t>
      </w:r>
      <w:r w:rsidRPr="00F03921">
        <w:rPr>
          <w:rFonts w:cs="Times New Roman"/>
          <w:sz w:val="22"/>
          <w:szCs w:val="22"/>
          <w:lang w:eastAsia="ru-RU"/>
        </w:rPr>
        <w:t> </w:t>
      </w:r>
      <w:r w:rsidRPr="00F03921">
        <w:rPr>
          <w:rFonts w:cs="Times New Roman"/>
          <w:sz w:val="22"/>
          <w:szCs w:val="22"/>
          <w:bdr w:val="none" w:sz="0" w:space="0" w:color="auto" w:frame="1"/>
          <w:lang w:eastAsia="ru-RU"/>
        </w:rPr>
        <w:t>посвідченню  </w:t>
      </w:r>
      <w:r w:rsidRPr="00F03921">
        <w:rPr>
          <w:rFonts w:cs="Times New Roman"/>
          <w:sz w:val="22"/>
          <w:szCs w:val="22"/>
          <w:lang w:eastAsia="ru-RU"/>
        </w:rPr>
        <w:t> </w:t>
      </w:r>
      <w:r w:rsidRPr="00F03921">
        <w:rPr>
          <w:rFonts w:cs="Times New Roman"/>
          <w:sz w:val="22"/>
          <w:szCs w:val="22"/>
          <w:bdr w:val="none" w:sz="0" w:space="0" w:color="auto" w:frame="1"/>
          <w:lang w:eastAsia="ru-RU"/>
        </w:rPr>
        <w:t>і  </w:t>
      </w:r>
      <w:r w:rsidRPr="00F03921">
        <w:rPr>
          <w:rFonts w:cs="Times New Roman"/>
          <w:sz w:val="22"/>
          <w:szCs w:val="22"/>
          <w:lang w:eastAsia="ru-RU"/>
        </w:rPr>
        <w:t> </w:t>
      </w:r>
      <w:r w:rsidRPr="00F03921">
        <w:rPr>
          <w:rFonts w:cs="Times New Roman"/>
          <w:sz w:val="22"/>
          <w:szCs w:val="22"/>
          <w:bdr w:val="none" w:sz="0" w:space="0" w:color="auto" w:frame="1"/>
          <w:lang w:eastAsia="ru-RU"/>
        </w:rPr>
        <w:t>посвідчуються  </w:t>
      </w:r>
      <w:r w:rsidRPr="00F03921">
        <w:rPr>
          <w:rFonts w:cs="Times New Roman"/>
          <w:sz w:val="22"/>
          <w:szCs w:val="22"/>
          <w:lang w:eastAsia="ru-RU"/>
        </w:rPr>
        <w:t> </w:t>
      </w:r>
      <w:r w:rsidRPr="00F03921">
        <w:rPr>
          <w:rFonts w:cs="Times New Roman"/>
          <w:sz w:val="22"/>
          <w:szCs w:val="22"/>
          <w:bdr w:val="none" w:sz="0" w:space="0" w:color="auto" w:frame="1"/>
          <w:lang w:eastAsia="ru-RU"/>
        </w:rPr>
        <w:t>нотаріусами   </w:t>
      </w:r>
      <w:r w:rsidRPr="00F03921">
        <w:rPr>
          <w:rFonts w:cs="Times New Roman"/>
          <w:sz w:val="22"/>
          <w:szCs w:val="22"/>
          <w:lang w:eastAsia="ru-RU"/>
        </w:rPr>
        <w:t> </w:t>
      </w:r>
      <w:r w:rsidRPr="00F03921">
        <w:rPr>
          <w:rFonts w:cs="Times New Roman"/>
          <w:sz w:val="22"/>
          <w:szCs w:val="22"/>
          <w:bdr w:val="none" w:sz="0" w:space="0" w:color="auto" w:frame="1"/>
          <w:lang w:eastAsia="ru-RU"/>
        </w:rPr>
        <w:t>з урахуванням особливостей, </w:t>
      </w:r>
      <w:r w:rsidRPr="00F03921">
        <w:rPr>
          <w:rFonts w:cs="Times New Roman"/>
          <w:sz w:val="22"/>
          <w:szCs w:val="22"/>
          <w:lang w:eastAsia="ru-RU"/>
        </w:rPr>
        <w:t> </w:t>
      </w:r>
      <w:r w:rsidRPr="00F03921">
        <w:rPr>
          <w:rFonts w:cs="Times New Roman"/>
          <w:sz w:val="22"/>
          <w:szCs w:val="22"/>
          <w:bdr w:val="none" w:sz="0" w:space="0" w:color="auto" w:frame="1"/>
          <w:lang w:eastAsia="ru-RU"/>
        </w:rPr>
        <w:t>установлених Цивільним кодексом України, </w:t>
      </w:r>
      <w:r w:rsidRPr="00F03921">
        <w:rPr>
          <w:rFonts w:cs="Times New Roman"/>
          <w:sz w:val="22"/>
          <w:szCs w:val="22"/>
          <w:lang w:eastAsia="ru-RU"/>
        </w:rPr>
        <w:t> </w:t>
      </w:r>
      <w:r w:rsidRPr="00F03921">
        <w:rPr>
          <w:rFonts w:cs="Times New Roman"/>
          <w:sz w:val="22"/>
          <w:szCs w:val="22"/>
          <w:bdr w:val="none" w:sz="0" w:space="0" w:color="auto" w:frame="1"/>
          <w:lang w:eastAsia="ru-RU"/>
        </w:rPr>
        <w:t>Законом </w:t>
      </w:r>
      <w:r w:rsidRPr="00F03921">
        <w:rPr>
          <w:rFonts w:cs="Times New Roman"/>
          <w:sz w:val="22"/>
          <w:szCs w:val="22"/>
          <w:lang w:eastAsia="ru-RU"/>
        </w:rPr>
        <w:t> </w:t>
      </w:r>
      <w:r w:rsidRPr="00F03921">
        <w:rPr>
          <w:rFonts w:cs="Times New Roman"/>
          <w:sz w:val="22"/>
          <w:szCs w:val="22"/>
          <w:bdr w:val="none" w:sz="0" w:space="0" w:color="auto" w:frame="1"/>
          <w:lang w:eastAsia="ru-RU"/>
        </w:rPr>
        <w:t>України </w:t>
      </w:r>
      <w:r w:rsidRPr="00F03921">
        <w:rPr>
          <w:rFonts w:cs="Times New Roman"/>
          <w:sz w:val="22"/>
          <w:szCs w:val="22"/>
          <w:lang w:eastAsia="ru-RU"/>
        </w:rPr>
        <w:t> </w:t>
      </w:r>
      <w:r w:rsidRPr="00F03921">
        <w:rPr>
          <w:rFonts w:cs="Times New Roman"/>
          <w:sz w:val="22"/>
          <w:szCs w:val="22"/>
          <w:bdr w:val="none" w:sz="0" w:space="0" w:color="auto" w:frame="1"/>
          <w:lang w:eastAsia="ru-RU"/>
        </w:rPr>
        <w:t>"Про </w:t>
      </w:r>
      <w:r w:rsidRPr="00F03921">
        <w:rPr>
          <w:rFonts w:cs="Times New Roman"/>
          <w:sz w:val="22"/>
          <w:szCs w:val="22"/>
          <w:lang w:eastAsia="ru-RU"/>
        </w:rPr>
        <w:t> </w:t>
      </w:r>
      <w:r w:rsidRPr="00F03921">
        <w:rPr>
          <w:rFonts w:cs="Times New Roman"/>
          <w:sz w:val="22"/>
          <w:szCs w:val="22"/>
          <w:bdr w:val="none" w:sz="0" w:space="0" w:color="auto" w:frame="1"/>
          <w:lang w:eastAsia="ru-RU"/>
        </w:rPr>
        <w:t>запобігання впливу світової фінансової </w:t>
      </w:r>
      <w:r w:rsidRPr="00F03921">
        <w:rPr>
          <w:rFonts w:cs="Times New Roman"/>
          <w:sz w:val="22"/>
          <w:szCs w:val="22"/>
          <w:lang w:eastAsia="ru-RU"/>
        </w:rPr>
        <w:t> </w:t>
      </w:r>
      <w:r w:rsidRPr="00F03921">
        <w:rPr>
          <w:rFonts w:cs="Times New Roman"/>
          <w:sz w:val="22"/>
          <w:szCs w:val="22"/>
          <w:bdr w:val="none" w:sz="0" w:space="0" w:color="auto" w:frame="1"/>
          <w:lang w:eastAsia="ru-RU"/>
        </w:rPr>
        <w:t>кризи </w:t>
      </w:r>
      <w:r w:rsidRPr="00F03921">
        <w:rPr>
          <w:rFonts w:cs="Times New Roman"/>
          <w:sz w:val="22"/>
          <w:szCs w:val="22"/>
          <w:lang w:eastAsia="ru-RU"/>
        </w:rPr>
        <w:t> </w:t>
      </w:r>
      <w:r w:rsidRPr="00F03921">
        <w:rPr>
          <w:rFonts w:cs="Times New Roman"/>
          <w:sz w:val="22"/>
          <w:szCs w:val="22"/>
          <w:bdr w:val="none" w:sz="0" w:space="0" w:color="auto" w:frame="1"/>
          <w:lang w:eastAsia="ru-RU"/>
        </w:rPr>
        <w:t>на </w:t>
      </w:r>
      <w:r w:rsidRPr="00F03921">
        <w:rPr>
          <w:rFonts w:cs="Times New Roman"/>
          <w:sz w:val="22"/>
          <w:szCs w:val="22"/>
          <w:lang w:eastAsia="ru-RU"/>
        </w:rPr>
        <w:t> </w:t>
      </w:r>
      <w:r w:rsidRPr="00F03921">
        <w:rPr>
          <w:rFonts w:cs="Times New Roman"/>
          <w:sz w:val="22"/>
          <w:szCs w:val="22"/>
          <w:bdr w:val="none" w:sz="0" w:space="0" w:color="auto" w:frame="1"/>
          <w:lang w:eastAsia="ru-RU"/>
        </w:rPr>
        <w:t>розвиток будівельної </w:t>
      </w:r>
      <w:r w:rsidRPr="00F03921">
        <w:rPr>
          <w:rFonts w:cs="Times New Roman"/>
          <w:sz w:val="22"/>
          <w:szCs w:val="22"/>
          <w:lang w:eastAsia="ru-RU"/>
        </w:rPr>
        <w:t> </w:t>
      </w:r>
      <w:r w:rsidRPr="00F03921">
        <w:rPr>
          <w:rFonts w:cs="Times New Roman"/>
          <w:sz w:val="22"/>
          <w:szCs w:val="22"/>
          <w:bdr w:val="none" w:sz="0" w:space="0" w:color="auto" w:frame="1"/>
          <w:lang w:eastAsia="ru-RU"/>
        </w:rPr>
        <w:t>галузі </w:t>
      </w:r>
      <w:r w:rsidRPr="00F03921">
        <w:rPr>
          <w:rFonts w:cs="Times New Roman"/>
          <w:sz w:val="22"/>
          <w:szCs w:val="22"/>
          <w:lang w:eastAsia="ru-RU"/>
        </w:rPr>
        <w:t> </w:t>
      </w:r>
      <w:r w:rsidRPr="00F03921">
        <w:rPr>
          <w:rFonts w:cs="Times New Roman"/>
          <w:sz w:val="22"/>
          <w:szCs w:val="22"/>
          <w:bdr w:val="none" w:sz="0" w:space="0" w:color="auto" w:frame="1"/>
          <w:lang w:eastAsia="ru-RU"/>
        </w:rPr>
        <w:t>та житлового будівництва", Порядком </w:t>
      </w:r>
      <w:r w:rsidRPr="00F03921">
        <w:rPr>
          <w:rFonts w:cs="Times New Roman"/>
          <w:sz w:val="22"/>
          <w:szCs w:val="22"/>
          <w:lang w:eastAsia="ru-RU"/>
        </w:rPr>
        <w:t> </w:t>
      </w:r>
      <w:r w:rsidRPr="00F03921">
        <w:rPr>
          <w:rFonts w:cs="Times New Roman"/>
          <w:sz w:val="22"/>
          <w:szCs w:val="22"/>
          <w:bdr w:val="none" w:sz="0" w:space="0" w:color="auto" w:frame="1"/>
          <w:lang w:eastAsia="ru-RU"/>
        </w:rPr>
        <w:t>оренди </w:t>
      </w:r>
      <w:r w:rsidRPr="00F03921">
        <w:rPr>
          <w:rFonts w:cs="Times New Roman"/>
          <w:sz w:val="22"/>
          <w:szCs w:val="22"/>
          <w:lang w:eastAsia="ru-RU"/>
        </w:rPr>
        <w:t> </w:t>
      </w:r>
      <w:r w:rsidRPr="00F03921">
        <w:rPr>
          <w:rFonts w:cs="Times New Roman"/>
          <w:sz w:val="22"/>
          <w:szCs w:val="22"/>
          <w:bdr w:val="none" w:sz="0" w:space="0" w:color="auto" w:frame="1"/>
          <w:lang w:eastAsia="ru-RU"/>
        </w:rPr>
        <w:t>житла </w:t>
      </w:r>
      <w:r w:rsidRPr="00F03921">
        <w:rPr>
          <w:rFonts w:cs="Times New Roman"/>
          <w:sz w:val="22"/>
          <w:szCs w:val="22"/>
          <w:lang w:eastAsia="ru-RU"/>
        </w:rPr>
        <w:t> </w:t>
      </w:r>
      <w:r w:rsidRPr="00F03921">
        <w:rPr>
          <w:rFonts w:cs="Times New Roman"/>
          <w:sz w:val="22"/>
          <w:szCs w:val="22"/>
          <w:bdr w:val="none" w:sz="0" w:space="0" w:color="auto" w:frame="1"/>
          <w:lang w:eastAsia="ru-RU"/>
        </w:rPr>
        <w:t>з  </w:t>
      </w:r>
      <w:r w:rsidRPr="00F03921">
        <w:rPr>
          <w:rFonts w:cs="Times New Roman"/>
          <w:sz w:val="22"/>
          <w:szCs w:val="22"/>
          <w:lang w:eastAsia="ru-RU"/>
        </w:rPr>
        <w:t> </w:t>
      </w:r>
      <w:r w:rsidRPr="00F03921">
        <w:rPr>
          <w:rFonts w:cs="Times New Roman"/>
          <w:sz w:val="22"/>
          <w:szCs w:val="22"/>
          <w:bdr w:val="none" w:sz="0" w:space="0" w:color="auto" w:frame="1"/>
          <w:lang w:eastAsia="ru-RU"/>
        </w:rPr>
        <w:t>викупом, затвердженим </w:t>
      </w:r>
      <w:r w:rsidRPr="00F03921">
        <w:rPr>
          <w:rFonts w:cs="Times New Roman"/>
          <w:sz w:val="22"/>
          <w:szCs w:val="22"/>
          <w:lang w:eastAsia="ru-RU"/>
        </w:rPr>
        <w:t> </w:t>
      </w:r>
      <w:r w:rsidRPr="00F03921">
        <w:rPr>
          <w:rFonts w:cs="Times New Roman"/>
          <w:sz w:val="22"/>
          <w:szCs w:val="22"/>
          <w:bdr w:val="none" w:sz="0" w:space="0" w:color="auto" w:frame="1"/>
          <w:lang w:eastAsia="ru-RU"/>
        </w:rPr>
        <w:t>постановою Кабінету Міністрів України від 25 березня 2009</w:t>
      </w:r>
      <w:r w:rsidRPr="00F03921">
        <w:rPr>
          <w:rFonts w:cs="Times New Roman"/>
          <w:sz w:val="22"/>
          <w:szCs w:val="22"/>
          <w:lang w:eastAsia="ru-RU"/>
        </w:rPr>
        <w:t> </w:t>
      </w:r>
      <w:r w:rsidRPr="00F03921">
        <w:rPr>
          <w:rFonts w:cs="Times New Roman"/>
          <w:sz w:val="22"/>
          <w:szCs w:val="22"/>
          <w:bdr w:val="none" w:sz="0" w:space="0" w:color="auto" w:frame="1"/>
          <w:lang w:eastAsia="ru-RU"/>
        </w:rPr>
        <w:t>року N 274.</w:t>
      </w:r>
    </w:p>
    <w:p w:rsidR="00851280" w:rsidRPr="00F03921" w:rsidRDefault="00851280" w:rsidP="00851280">
      <w:pPr>
        <w:widowControl/>
        <w:tabs>
          <w:tab w:val="left" w:pos="426"/>
        </w:tabs>
        <w:ind w:firstLine="301"/>
        <w:jc w:val="both"/>
        <w:rPr>
          <w:rFonts w:cs="Times New Roman"/>
          <w:b/>
          <w:color w:val="auto"/>
          <w:sz w:val="22"/>
          <w:szCs w:val="22"/>
          <w:lang w:eastAsia="en-US"/>
        </w:rPr>
      </w:pPr>
    </w:p>
    <w:p w:rsidR="00851280" w:rsidRPr="00F03921" w:rsidRDefault="00851280" w:rsidP="00851280">
      <w:pPr>
        <w:widowControl/>
        <w:tabs>
          <w:tab w:val="left" w:pos="360"/>
        </w:tabs>
        <w:ind w:firstLine="0"/>
        <w:jc w:val="both"/>
        <w:rPr>
          <w:rFonts w:cs="Times New Roman"/>
          <w:b/>
          <w:sz w:val="22"/>
          <w:szCs w:val="22"/>
        </w:rPr>
      </w:pPr>
      <w:r w:rsidRPr="00F03921">
        <w:rPr>
          <w:rFonts w:cs="Times New Roman"/>
          <w:b/>
          <w:bCs/>
          <w:sz w:val="22"/>
          <w:szCs w:val="22"/>
        </w:rPr>
        <w:tab/>
        <w:t xml:space="preserve">4. У четвертому питанні студенту слід знати наступне: порядок </w:t>
      </w:r>
      <w:r w:rsidRPr="00F03921">
        <w:rPr>
          <w:rStyle w:val="af0"/>
          <w:rFonts w:cs="Times New Roman"/>
          <w:b w:val="0"/>
          <w:sz w:val="22"/>
          <w:szCs w:val="22"/>
          <w:bdr w:val="none" w:sz="0" w:space="0" w:color="auto" w:frame="1"/>
        </w:rPr>
        <w:t>п</w:t>
      </w:r>
      <w:r w:rsidRPr="00F03921">
        <w:rPr>
          <w:rFonts w:cs="Times New Roman"/>
          <w:b/>
          <w:sz w:val="22"/>
          <w:szCs w:val="22"/>
        </w:rPr>
        <w:t>освідчення шлюбного договору</w:t>
      </w:r>
    </w:p>
    <w:p w:rsidR="00851280" w:rsidRPr="00F03921" w:rsidRDefault="00851280" w:rsidP="00851280">
      <w:pPr>
        <w:pStyle w:val="msonospacing0"/>
        <w:shd w:val="clear" w:color="auto" w:fill="FFFFFF"/>
        <w:tabs>
          <w:tab w:val="left" w:pos="360"/>
        </w:tabs>
        <w:spacing w:before="0" w:beforeAutospacing="0" w:after="0" w:afterAutospacing="0" w:line="330" w:lineRule="atLeast"/>
        <w:ind w:firstLine="360"/>
        <w:jc w:val="both"/>
        <w:rPr>
          <w:color w:val="000000"/>
          <w:sz w:val="22"/>
          <w:szCs w:val="22"/>
          <w:lang w:val="uk-UA"/>
        </w:rPr>
      </w:pPr>
      <w:r w:rsidRPr="00F03921">
        <w:rPr>
          <w:color w:val="000000"/>
          <w:sz w:val="22"/>
          <w:szCs w:val="22"/>
          <w:lang w:val="uk-UA"/>
        </w:rPr>
        <w:lastRenderedPageBreak/>
        <w:t>Особи, які подали заяву про реєстрацію шлюбу, </w:t>
      </w:r>
      <w:r w:rsidRPr="00F03921">
        <w:rPr>
          <w:rStyle w:val="apple-converted-space"/>
          <w:color w:val="000000"/>
          <w:sz w:val="22"/>
          <w:szCs w:val="22"/>
          <w:lang w:val="uk-UA"/>
        </w:rPr>
        <w:t> </w:t>
      </w:r>
      <w:r w:rsidRPr="00F03921">
        <w:rPr>
          <w:color w:val="000000"/>
          <w:sz w:val="22"/>
          <w:szCs w:val="22"/>
          <w:lang w:val="uk-UA"/>
        </w:rPr>
        <w:t>а також подружжя мають право за </w:t>
      </w:r>
      <w:r w:rsidRPr="00F03921">
        <w:rPr>
          <w:rStyle w:val="apple-converted-space"/>
          <w:color w:val="000000"/>
          <w:sz w:val="22"/>
          <w:szCs w:val="22"/>
          <w:lang w:val="uk-UA"/>
        </w:rPr>
        <w:t> </w:t>
      </w:r>
      <w:r w:rsidRPr="00F03921">
        <w:rPr>
          <w:color w:val="000000"/>
          <w:sz w:val="22"/>
          <w:szCs w:val="22"/>
          <w:lang w:val="uk-UA"/>
        </w:rPr>
        <w:t>власним </w:t>
      </w:r>
      <w:r w:rsidRPr="00F03921">
        <w:rPr>
          <w:rStyle w:val="apple-converted-space"/>
          <w:color w:val="000000"/>
          <w:sz w:val="22"/>
          <w:szCs w:val="22"/>
          <w:lang w:val="uk-UA"/>
        </w:rPr>
        <w:t> </w:t>
      </w:r>
      <w:r w:rsidRPr="00F03921">
        <w:rPr>
          <w:color w:val="000000"/>
          <w:sz w:val="22"/>
          <w:szCs w:val="22"/>
          <w:lang w:val="uk-UA"/>
        </w:rPr>
        <w:t>бажанням </w:t>
      </w:r>
      <w:r w:rsidRPr="00F03921">
        <w:rPr>
          <w:rStyle w:val="apple-converted-space"/>
          <w:color w:val="000000"/>
          <w:sz w:val="22"/>
          <w:szCs w:val="22"/>
          <w:lang w:val="uk-UA"/>
        </w:rPr>
        <w:t> </w:t>
      </w:r>
      <w:r w:rsidRPr="00F03921">
        <w:rPr>
          <w:color w:val="000000"/>
          <w:sz w:val="22"/>
          <w:szCs w:val="22"/>
          <w:lang w:val="uk-UA"/>
        </w:rPr>
        <w:t>укласти </w:t>
      </w:r>
      <w:r w:rsidRPr="00F03921">
        <w:rPr>
          <w:rStyle w:val="apple-converted-space"/>
          <w:color w:val="000000"/>
          <w:sz w:val="22"/>
          <w:szCs w:val="22"/>
          <w:lang w:val="uk-UA"/>
        </w:rPr>
        <w:t> </w:t>
      </w:r>
      <w:r w:rsidRPr="00F03921">
        <w:rPr>
          <w:color w:val="000000"/>
          <w:sz w:val="22"/>
          <w:szCs w:val="22"/>
          <w:lang w:val="uk-UA"/>
        </w:rPr>
        <w:t>та посвідчити у нотаріуса договір </w:t>
      </w:r>
      <w:r w:rsidRPr="00F03921">
        <w:rPr>
          <w:rStyle w:val="apple-converted-space"/>
          <w:color w:val="000000"/>
          <w:sz w:val="22"/>
          <w:szCs w:val="22"/>
          <w:lang w:val="uk-UA"/>
        </w:rPr>
        <w:t> </w:t>
      </w:r>
      <w:r w:rsidRPr="00F03921">
        <w:rPr>
          <w:color w:val="000000"/>
          <w:sz w:val="22"/>
          <w:szCs w:val="22"/>
          <w:lang w:val="uk-UA"/>
        </w:rPr>
        <w:t>щодо вирішення </w:t>
      </w:r>
      <w:r w:rsidRPr="00F03921">
        <w:rPr>
          <w:rStyle w:val="apple-converted-space"/>
          <w:color w:val="000000"/>
          <w:sz w:val="22"/>
          <w:szCs w:val="22"/>
          <w:lang w:val="uk-UA"/>
        </w:rPr>
        <w:t> </w:t>
      </w:r>
      <w:r w:rsidRPr="00F03921">
        <w:rPr>
          <w:color w:val="000000"/>
          <w:sz w:val="22"/>
          <w:szCs w:val="22"/>
          <w:lang w:val="uk-UA"/>
        </w:rPr>
        <w:t>питань життя сім'ї (шлюбний договір), яким регулюються майнові відносини між подружжям, </w:t>
      </w:r>
      <w:r w:rsidRPr="00F03921">
        <w:rPr>
          <w:rStyle w:val="apple-converted-space"/>
          <w:color w:val="000000"/>
          <w:sz w:val="22"/>
          <w:szCs w:val="22"/>
          <w:lang w:val="uk-UA"/>
        </w:rPr>
        <w:t> </w:t>
      </w:r>
      <w:r w:rsidRPr="00F03921">
        <w:rPr>
          <w:color w:val="000000"/>
          <w:sz w:val="22"/>
          <w:szCs w:val="22"/>
          <w:lang w:val="uk-UA"/>
        </w:rPr>
        <w:t>у тому числі </w:t>
      </w:r>
      <w:r w:rsidRPr="00F03921">
        <w:rPr>
          <w:rStyle w:val="apple-converted-space"/>
          <w:color w:val="000000"/>
          <w:sz w:val="22"/>
          <w:szCs w:val="22"/>
          <w:lang w:val="uk-UA"/>
        </w:rPr>
        <w:t> </w:t>
      </w:r>
      <w:r w:rsidRPr="00F03921">
        <w:rPr>
          <w:color w:val="000000"/>
          <w:sz w:val="22"/>
          <w:szCs w:val="22"/>
          <w:lang w:val="uk-UA"/>
        </w:rPr>
        <w:t>визначаються </w:t>
      </w:r>
      <w:r w:rsidRPr="00F03921">
        <w:rPr>
          <w:rStyle w:val="apple-converted-space"/>
          <w:color w:val="000000"/>
          <w:sz w:val="22"/>
          <w:szCs w:val="22"/>
          <w:lang w:val="uk-UA"/>
        </w:rPr>
        <w:t> </w:t>
      </w:r>
      <w:r w:rsidRPr="00F03921">
        <w:rPr>
          <w:color w:val="000000"/>
          <w:sz w:val="22"/>
          <w:szCs w:val="22"/>
          <w:lang w:val="uk-UA"/>
        </w:rPr>
        <w:t>їхні майнові права та обов'язки як батьків (ч.1 ст.92, ч.1,2 ст.93 Сімейного кодексу України, п.127 Інструкції про порядок вчинення нотаріальних дій нотаріусами України).</w:t>
      </w:r>
    </w:p>
    <w:p w:rsidR="00851280" w:rsidRPr="00F03921" w:rsidRDefault="00851280" w:rsidP="00851280">
      <w:pPr>
        <w:pStyle w:val="msonospacing0"/>
        <w:shd w:val="clear" w:color="auto" w:fill="FFFFFF"/>
        <w:tabs>
          <w:tab w:val="left" w:pos="360"/>
        </w:tabs>
        <w:spacing w:before="0" w:beforeAutospacing="0" w:after="0" w:afterAutospacing="0" w:line="330" w:lineRule="atLeast"/>
        <w:ind w:firstLine="360"/>
        <w:jc w:val="both"/>
        <w:rPr>
          <w:color w:val="000000"/>
          <w:sz w:val="22"/>
          <w:szCs w:val="22"/>
          <w:lang w:val="uk-UA"/>
        </w:rPr>
      </w:pPr>
      <w:r w:rsidRPr="00F03921">
        <w:rPr>
          <w:color w:val="000000"/>
          <w:sz w:val="22"/>
          <w:szCs w:val="22"/>
          <w:lang w:val="uk-UA"/>
        </w:rPr>
        <w:t> Шлюбний договір укладається у письмовій формі і повинен бути посвідчений нотаріусом. Якщо шлюбний договір укладено та посвідчено у нотаріуса до реєстрації шлюбу, він набирає чинності у день реєстрації шлюбу. Якщо шлюбний договір укладено подружжям, він набирає чинності у день його посвідчення нотаріусом.</w:t>
      </w:r>
    </w:p>
    <w:p w:rsidR="00851280" w:rsidRPr="00F03921" w:rsidRDefault="00851280" w:rsidP="00851280">
      <w:pPr>
        <w:pStyle w:val="msonospacing0"/>
        <w:shd w:val="clear" w:color="auto" w:fill="FFFFFF"/>
        <w:tabs>
          <w:tab w:val="left" w:pos="360"/>
        </w:tabs>
        <w:spacing w:before="0" w:beforeAutospacing="0" w:after="0" w:afterAutospacing="0" w:line="330" w:lineRule="atLeast"/>
        <w:ind w:firstLine="360"/>
        <w:jc w:val="both"/>
        <w:rPr>
          <w:color w:val="000000"/>
          <w:sz w:val="22"/>
          <w:szCs w:val="22"/>
          <w:lang w:val="uk-UA"/>
        </w:rPr>
      </w:pPr>
      <w:r w:rsidRPr="00F03921">
        <w:rPr>
          <w:rStyle w:val="apple-converted-space"/>
          <w:color w:val="000000"/>
          <w:sz w:val="22"/>
          <w:szCs w:val="22"/>
          <w:lang w:val="uk-UA"/>
        </w:rPr>
        <w:t> </w:t>
      </w:r>
      <w:r w:rsidRPr="00F03921">
        <w:rPr>
          <w:color w:val="000000"/>
          <w:sz w:val="22"/>
          <w:szCs w:val="22"/>
          <w:lang w:val="uk-UA"/>
        </w:rPr>
        <w:t>Шлюбний вік для жінки встановлено у сімнадцять, а для чоловіків - у вісімнадцять років. У разі зниження шлюбного віку до реєстрації шлюбу </w:t>
      </w:r>
      <w:r w:rsidRPr="00F03921">
        <w:rPr>
          <w:rStyle w:val="apple-converted-space"/>
          <w:color w:val="000000"/>
          <w:sz w:val="22"/>
          <w:szCs w:val="22"/>
          <w:lang w:val="uk-UA"/>
        </w:rPr>
        <w:t> </w:t>
      </w:r>
      <w:r w:rsidRPr="00F03921">
        <w:rPr>
          <w:color w:val="000000"/>
          <w:sz w:val="22"/>
          <w:szCs w:val="22"/>
          <w:lang w:val="uk-UA"/>
        </w:rPr>
        <w:t>відповідно до чинного законодавства шлюбний договір укладається неповнолітніми за письмовою згодою їх батьків або піклувальника, </w:t>
      </w:r>
      <w:r w:rsidRPr="00F03921">
        <w:rPr>
          <w:rStyle w:val="apple-converted-space"/>
          <w:color w:val="000000"/>
          <w:sz w:val="22"/>
          <w:szCs w:val="22"/>
          <w:lang w:val="uk-UA"/>
        </w:rPr>
        <w:t> </w:t>
      </w:r>
      <w:r w:rsidRPr="00F03921">
        <w:rPr>
          <w:color w:val="000000"/>
          <w:sz w:val="22"/>
          <w:szCs w:val="22"/>
          <w:lang w:val="uk-UA"/>
        </w:rPr>
        <w:t>справжність підпису яких засвідчує нотаріус.</w:t>
      </w:r>
    </w:p>
    <w:p w:rsidR="00851280" w:rsidRPr="00F03921" w:rsidRDefault="00851280" w:rsidP="00851280">
      <w:pPr>
        <w:pStyle w:val="msonospacing0"/>
        <w:shd w:val="clear" w:color="auto" w:fill="FFFFFF"/>
        <w:tabs>
          <w:tab w:val="left" w:pos="360"/>
        </w:tabs>
        <w:spacing w:before="0" w:beforeAutospacing="0" w:after="0" w:afterAutospacing="0" w:line="330" w:lineRule="atLeast"/>
        <w:ind w:firstLine="360"/>
        <w:jc w:val="both"/>
        <w:rPr>
          <w:color w:val="000000"/>
          <w:sz w:val="22"/>
          <w:szCs w:val="22"/>
          <w:lang w:val="uk-UA"/>
        </w:rPr>
      </w:pPr>
      <w:r w:rsidRPr="00F03921">
        <w:rPr>
          <w:color w:val="000000"/>
          <w:sz w:val="22"/>
          <w:szCs w:val="22"/>
          <w:lang w:val="uk-UA"/>
        </w:rPr>
        <w:t>Шлюбний </w:t>
      </w:r>
      <w:r w:rsidRPr="00F03921">
        <w:rPr>
          <w:rStyle w:val="apple-converted-space"/>
          <w:color w:val="000000"/>
          <w:sz w:val="22"/>
          <w:szCs w:val="22"/>
          <w:lang w:val="uk-UA"/>
        </w:rPr>
        <w:t> </w:t>
      </w:r>
      <w:r w:rsidRPr="00F03921">
        <w:rPr>
          <w:color w:val="000000"/>
          <w:sz w:val="22"/>
          <w:szCs w:val="22"/>
          <w:lang w:val="uk-UA"/>
        </w:rPr>
        <w:t>договір </w:t>
      </w:r>
      <w:r w:rsidRPr="00F03921">
        <w:rPr>
          <w:rStyle w:val="apple-converted-space"/>
          <w:color w:val="000000"/>
          <w:sz w:val="22"/>
          <w:szCs w:val="22"/>
          <w:lang w:val="uk-UA"/>
        </w:rPr>
        <w:t> </w:t>
      </w:r>
      <w:r w:rsidRPr="00F03921">
        <w:rPr>
          <w:color w:val="000000"/>
          <w:sz w:val="22"/>
          <w:szCs w:val="22"/>
          <w:lang w:val="uk-UA"/>
        </w:rPr>
        <w:t>не </w:t>
      </w:r>
      <w:r w:rsidRPr="00F03921">
        <w:rPr>
          <w:rStyle w:val="apple-converted-space"/>
          <w:color w:val="000000"/>
          <w:sz w:val="22"/>
          <w:szCs w:val="22"/>
          <w:lang w:val="uk-UA"/>
        </w:rPr>
        <w:t> </w:t>
      </w:r>
      <w:r w:rsidRPr="00F03921">
        <w:rPr>
          <w:color w:val="000000"/>
          <w:sz w:val="22"/>
          <w:szCs w:val="22"/>
          <w:lang w:val="uk-UA"/>
        </w:rPr>
        <w:t>може регулювати особисті відносини подружжя, </w:t>
      </w:r>
      <w:r w:rsidRPr="00F03921">
        <w:rPr>
          <w:rStyle w:val="apple-converted-space"/>
          <w:color w:val="000000"/>
          <w:sz w:val="22"/>
          <w:szCs w:val="22"/>
          <w:lang w:val="uk-UA"/>
        </w:rPr>
        <w:t> </w:t>
      </w:r>
      <w:r w:rsidRPr="00F03921">
        <w:rPr>
          <w:color w:val="000000"/>
          <w:sz w:val="22"/>
          <w:szCs w:val="22"/>
          <w:lang w:val="uk-UA"/>
        </w:rPr>
        <w:t>а також особисті відносини між ними та дітьми про що нотаріус попереджає сторін перед посвідченням договору. </w:t>
      </w:r>
      <w:r w:rsidRPr="00F03921">
        <w:rPr>
          <w:rStyle w:val="apple-converted-space"/>
          <w:color w:val="000000"/>
          <w:sz w:val="22"/>
          <w:szCs w:val="22"/>
          <w:lang w:val="uk-UA"/>
        </w:rPr>
        <w:t> </w:t>
      </w:r>
      <w:r w:rsidRPr="00F03921">
        <w:rPr>
          <w:color w:val="000000"/>
          <w:sz w:val="22"/>
          <w:szCs w:val="22"/>
          <w:lang w:val="uk-UA"/>
        </w:rPr>
        <w:t>Шлюбний договір </w:t>
      </w:r>
      <w:r w:rsidRPr="00F03921">
        <w:rPr>
          <w:rStyle w:val="apple-converted-space"/>
          <w:color w:val="000000"/>
          <w:sz w:val="22"/>
          <w:szCs w:val="22"/>
          <w:lang w:val="uk-UA"/>
        </w:rPr>
        <w:t> </w:t>
      </w:r>
      <w:r w:rsidRPr="00F03921">
        <w:rPr>
          <w:color w:val="000000"/>
          <w:sz w:val="22"/>
          <w:szCs w:val="22"/>
          <w:lang w:val="uk-UA"/>
        </w:rPr>
        <w:t>не </w:t>
      </w:r>
      <w:r w:rsidRPr="00F03921">
        <w:rPr>
          <w:rStyle w:val="apple-converted-space"/>
          <w:color w:val="000000"/>
          <w:sz w:val="22"/>
          <w:szCs w:val="22"/>
          <w:lang w:val="uk-UA"/>
        </w:rPr>
        <w:t> </w:t>
      </w:r>
      <w:r w:rsidRPr="00F03921">
        <w:rPr>
          <w:color w:val="000000"/>
          <w:sz w:val="22"/>
          <w:szCs w:val="22"/>
          <w:lang w:val="uk-UA"/>
        </w:rPr>
        <w:t>може </w:t>
      </w:r>
      <w:r w:rsidRPr="00F03921">
        <w:rPr>
          <w:rStyle w:val="apple-converted-space"/>
          <w:color w:val="000000"/>
          <w:sz w:val="22"/>
          <w:szCs w:val="22"/>
          <w:lang w:val="uk-UA"/>
        </w:rPr>
        <w:t> </w:t>
      </w:r>
      <w:r w:rsidRPr="00F03921">
        <w:rPr>
          <w:color w:val="000000"/>
          <w:sz w:val="22"/>
          <w:szCs w:val="22"/>
          <w:lang w:val="uk-UA"/>
        </w:rPr>
        <w:t>зменшувати обсягу прав дитини, </w:t>
      </w:r>
      <w:r w:rsidRPr="00F03921">
        <w:rPr>
          <w:rStyle w:val="apple-converted-space"/>
          <w:color w:val="000000"/>
          <w:sz w:val="22"/>
          <w:szCs w:val="22"/>
          <w:lang w:val="uk-UA"/>
        </w:rPr>
        <w:t> </w:t>
      </w:r>
      <w:r w:rsidRPr="00F03921">
        <w:rPr>
          <w:color w:val="000000"/>
          <w:sz w:val="22"/>
          <w:szCs w:val="22"/>
          <w:lang w:val="uk-UA"/>
        </w:rPr>
        <w:t>які встановлені Сімейним кодексом України, </w:t>
      </w:r>
      <w:r w:rsidRPr="00F03921">
        <w:rPr>
          <w:rStyle w:val="apple-converted-space"/>
          <w:color w:val="000000"/>
          <w:sz w:val="22"/>
          <w:szCs w:val="22"/>
          <w:lang w:val="uk-UA"/>
        </w:rPr>
        <w:t> </w:t>
      </w:r>
      <w:r w:rsidRPr="00F03921">
        <w:rPr>
          <w:color w:val="000000"/>
          <w:sz w:val="22"/>
          <w:szCs w:val="22"/>
          <w:lang w:val="uk-UA"/>
        </w:rPr>
        <w:t>а також ставити </w:t>
      </w:r>
      <w:r w:rsidRPr="00F03921">
        <w:rPr>
          <w:rStyle w:val="apple-converted-space"/>
          <w:color w:val="000000"/>
          <w:sz w:val="22"/>
          <w:szCs w:val="22"/>
          <w:lang w:val="uk-UA"/>
        </w:rPr>
        <w:t> </w:t>
      </w:r>
      <w:r w:rsidRPr="00F03921">
        <w:rPr>
          <w:color w:val="000000"/>
          <w:sz w:val="22"/>
          <w:szCs w:val="22"/>
          <w:lang w:val="uk-UA"/>
        </w:rPr>
        <w:t>одного </w:t>
      </w:r>
      <w:r w:rsidRPr="00F03921">
        <w:rPr>
          <w:rStyle w:val="apple-converted-space"/>
          <w:color w:val="000000"/>
          <w:sz w:val="22"/>
          <w:szCs w:val="22"/>
          <w:lang w:val="uk-UA"/>
        </w:rPr>
        <w:t> </w:t>
      </w:r>
      <w:r w:rsidRPr="00F03921">
        <w:rPr>
          <w:color w:val="000000"/>
          <w:sz w:val="22"/>
          <w:szCs w:val="22"/>
          <w:lang w:val="uk-UA"/>
        </w:rPr>
        <w:t>з подружжя у надзвичайно невигідне матеріальне становище, такий шлюбний договір нотаріус не може посвідчити.</w:t>
      </w:r>
    </w:p>
    <w:p w:rsidR="00851280" w:rsidRPr="00F03921" w:rsidRDefault="00851280" w:rsidP="00851280">
      <w:pPr>
        <w:pStyle w:val="msonospacing0"/>
        <w:shd w:val="clear" w:color="auto" w:fill="FFFFFF"/>
        <w:tabs>
          <w:tab w:val="left" w:pos="360"/>
        </w:tabs>
        <w:spacing w:before="0" w:beforeAutospacing="0" w:after="0" w:afterAutospacing="0" w:line="330" w:lineRule="atLeast"/>
        <w:ind w:firstLine="360"/>
        <w:jc w:val="both"/>
        <w:rPr>
          <w:color w:val="000000"/>
          <w:sz w:val="22"/>
          <w:szCs w:val="22"/>
          <w:lang w:val="uk-UA"/>
        </w:rPr>
      </w:pPr>
      <w:r w:rsidRPr="00F03921">
        <w:rPr>
          <w:color w:val="000000"/>
          <w:sz w:val="22"/>
          <w:szCs w:val="22"/>
          <w:lang w:val="uk-UA"/>
        </w:rPr>
        <w:t>За шлюбним договором не може передаватися у власність </w:t>
      </w:r>
      <w:r w:rsidRPr="00F03921">
        <w:rPr>
          <w:rStyle w:val="apple-converted-space"/>
          <w:color w:val="000000"/>
          <w:sz w:val="22"/>
          <w:szCs w:val="22"/>
          <w:lang w:val="uk-UA"/>
        </w:rPr>
        <w:t> </w:t>
      </w:r>
      <w:r w:rsidRPr="00F03921">
        <w:rPr>
          <w:color w:val="000000"/>
          <w:sz w:val="22"/>
          <w:szCs w:val="22"/>
          <w:lang w:val="uk-UA"/>
        </w:rPr>
        <w:t>одному з </w:t>
      </w:r>
      <w:r w:rsidRPr="00F03921">
        <w:rPr>
          <w:rStyle w:val="apple-converted-space"/>
          <w:color w:val="000000"/>
          <w:sz w:val="22"/>
          <w:szCs w:val="22"/>
          <w:lang w:val="uk-UA"/>
        </w:rPr>
        <w:t> </w:t>
      </w:r>
      <w:r w:rsidRPr="00F03921">
        <w:rPr>
          <w:color w:val="000000"/>
          <w:sz w:val="22"/>
          <w:szCs w:val="22"/>
          <w:lang w:val="uk-UA"/>
        </w:rPr>
        <w:t>подружжя </w:t>
      </w:r>
      <w:r w:rsidRPr="00F03921">
        <w:rPr>
          <w:rStyle w:val="apple-converted-space"/>
          <w:color w:val="000000"/>
          <w:sz w:val="22"/>
          <w:szCs w:val="22"/>
          <w:lang w:val="uk-UA"/>
        </w:rPr>
        <w:t> </w:t>
      </w:r>
      <w:r w:rsidRPr="00F03921">
        <w:rPr>
          <w:color w:val="000000"/>
          <w:sz w:val="22"/>
          <w:szCs w:val="22"/>
          <w:lang w:val="uk-UA"/>
        </w:rPr>
        <w:t>нерухоме </w:t>
      </w:r>
      <w:r w:rsidRPr="00F03921">
        <w:rPr>
          <w:rStyle w:val="apple-converted-space"/>
          <w:color w:val="000000"/>
          <w:sz w:val="22"/>
          <w:szCs w:val="22"/>
          <w:lang w:val="uk-UA"/>
        </w:rPr>
        <w:t> </w:t>
      </w:r>
      <w:r w:rsidRPr="00F03921">
        <w:rPr>
          <w:color w:val="000000"/>
          <w:sz w:val="22"/>
          <w:szCs w:val="22"/>
          <w:lang w:val="uk-UA"/>
        </w:rPr>
        <w:t>майно та інше майно, </w:t>
      </w:r>
      <w:r w:rsidRPr="00F03921">
        <w:rPr>
          <w:rStyle w:val="apple-converted-space"/>
          <w:color w:val="000000"/>
          <w:sz w:val="22"/>
          <w:szCs w:val="22"/>
          <w:lang w:val="uk-UA"/>
        </w:rPr>
        <w:t> </w:t>
      </w:r>
      <w:r w:rsidRPr="00F03921">
        <w:rPr>
          <w:color w:val="000000"/>
          <w:sz w:val="22"/>
          <w:szCs w:val="22"/>
          <w:lang w:val="uk-UA"/>
        </w:rPr>
        <w:t>право на яке підлягає державній реєстрації (ч.3, 4, 5 ст.93 Сімейного кодексу України, п.129 Інструкції про порядок вчинення нотаріальних дій нотаріусами України).</w:t>
      </w:r>
    </w:p>
    <w:p w:rsidR="00851280" w:rsidRPr="00F03921" w:rsidRDefault="00851280" w:rsidP="00851280">
      <w:pPr>
        <w:pStyle w:val="msonospacing0"/>
        <w:shd w:val="clear" w:color="auto" w:fill="FFFFFF"/>
        <w:tabs>
          <w:tab w:val="left" w:pos="360"/>
        </w:tabs>
        <w:spacing w:before="0" w:beforeAutospacing="0" w:after="0" w:afterAutospacing="0" w:line="330" w:lineRule="atLeast"/>
        <w:ind w:firstLine="360"/>
        <w:jc w:val="both"/>
        <w:rPr>
          <w:color w:val="000000"/>
          <w:sz w:val="22"/>
          <w:szCs w:val="22"/>
          <w:lang w:val="uk-UA"/>
        </w:rPr>
      </w:pPr>
      <w:r w:rsidRPr="00F03921">
        <w:rPr>
          <w:color w:val="000000"/>
          <w:sz w:val="22"/>
          <w:szCs w:val="22"/>
          <w:lang w:val="uk-UA"/>
        </w:rPr>
        <w:lastRenderedPageBreak/>
        <w:t> Шлюбний договір може включати положення про порядок зміни його умов, </w:t>
      </w:r>
      <w:r w:rsidRPr="00F03921">
        <w:rPr>
          <w:rStyle w:val="apple-converted-space"/>
          <w:color w:val="000000"/>
          <w:sz w:val="22"/>
          <w:szCs w:val="22"/>
          <w:lang w:val="uk-UA"/>
        </w:rPr>
        <w:t> </w:t>
      </w:r>
      <w:r w:rsidRPr="00F03921">
        <w:rPr>
          <w:color w:val="000000"/>
          <w:sz w:val="22"/>
          <w:szCs w:val="22"/>
          <w:lang w:val="uk-UA"/>
        </w:rPr>
        <w:t>загальний </w:t>
      </w:r>
      <w:r w:rsidRPr="00F03921">
        <w:rPr>
          <w:rStyle w:val="apple-converted-space"/>
          <w:color w:val="000000"/>
          <w:sz w:val="22"/>
          <w:szCs w:val="22"/>
          <w:lang w:val="uk-UA"/>
        </w:rPr>
        <w:t> </w:t>
      </w:r>
      <w:r w:rsidRPr="00F03921">
        <w:rPr>
          <w:color w:val="000000"/>
          <w:sz w:val="22"/>
          <w:szCs w:val="22"/>
          <w:lang w:val="uk-UA"/>
        </w:rPr>
        <w:t>строк його дії, </w:t>
      </w:r>
      <w:r w:rsidRPr="00F03921">
        <w:rPr>
          <w:rStyle w:val="apple-converted-space"/>
          <w:color w:val="000000"/>
          <w:sz w:val="22"/>
          <w:szCs w:val="22"/>
          <w:lang w:val="uk-UA"/>
        </w:rPr>
        <w:t> </w:t>
      </w:r>
      <w:r w:rsidRPr="00F03921">
        <w:rPr>
          <w:color w:val="000000"/>
          <w:sz w:val="22"/>
          <w:szCs w:val="22"/>
          <w:lang w:val="uk-UA"/>
        </w:rPr>
        <w:t>а також тривалість окремих прав та обов'язків.</w:t>
      </w:r>
    </w:p>
    <w:p w:rsidR="00851280" w:rsidRPr="00F03921" w:rsidRDefault="00851280" w:rsidP="00851280">
      <w:pPr>
        <w:pStyle w:val="msonospacing0"/>
        <w:shd w:val="clear" w:color="auto" w:fill="FFFFFF"/>
        <w:tabs>
          <w:tab w:val="left" w:pos="360"/>
        </w:tabs>
        <w:spacing w:before="0" w:beforeAutospacing="0" w:after="0" w:afterAutospacing="0" w:line="330" w:lineRule="atLeast"/>
        <w:ind w:firstLine="360"/>
        <w:jc w:val="both"/>
        <w:rPr>
          <w:color w:val="000000"/>
          <w:sz w:val="22"/>
          <w:szCs w:val="22"/>
          <w:lang w:val="uk-UA"/>
        </w:rPr>
      </w:pPr>
      <w:r w:rsidRPr="00F03921">
        <w:rPr>
          <w:color w:val="000000"/>
          <w:sz w:val="22"/>
          <w:szCs w:val="22"/>
          <w:lang w:val="uk-UA"/>
        </w:rPr>
        <w:t> У шлюбному </w:t>
      </w:r>
      <w:r w:rsidRPr="00F03921">
        <w:rPr>
          <w:rStyle w:val="apple-converted-space"/>
          <w:color w:val="000000"/>
          <w:sz w:val="22"/>
          <w:szCs w:val="22"/>
          <w:lang w:val="uk-UA"/>
        </w:rPr>
        <w:t> </w:t>
      </w:r>
      <w:r w:rsidRPr="00F03921">
        <w:rPr>
          <w:color w:val="000000"/>
          <w:sz w:val="22"/>
          <w:szCs w:val="22"/>
          <w:lang w:val="uk-UA"/>
        </w:rPr>
        <w:t>договорі </w:t>
      </w:r>
      <w:r w:rsidRPr="00F03921">
        <w:rPr>
          <w:rStyle w:val="apple-converted-space"/>
          <w:color w:val="000000"/>
          <w:sz w:val="22"/>
          <w:szCs w:val="22"/>
          <w:lang w:val="uk-UA"/>
        </w:rPr>
        <w:t> </w:t>
      </w:r>
      <w:r w:rsidRPr="00F03921">
        <w:rPr>
          <w:color w:val="000000"/>
          <w:sz w:val="22"/>
          <w:szCs w:val="22"/>
          <w:lang w:val="uk-UA"/>
        </w:rPr>
        <w:t>можуть </w:t>
      </w:r>
      <w:r w:rsidRPr="00F03921">
        <w:rPr>
          <w:rStyle w:val="apple-converted-space"/>
          <w:color w:val="000000"/>
          <w:sz w:val="22"/>
          <w:szCs w:val="22"/>
          <w:lang w:val="uk-UA"/>
        </w:rPr>
        <w:t> </w:t>
      </w:r>
      <w:r w:rsidRPr="00F03921">
        <w:rPr>
          <w:color w:val="000000"/>
          <w:sz w:val="22"/>
          <w:szCs w:val="22"/>
          <w:lang w:val="uk-UA"/>
        </w:rPr>
        <w:t>бути встановлені умови чинності договору або окремих його положень і після припинення шлюбу.</w:t>
      </w:r>
    </w:p>
    <w:p w:rsidR="00851280" w:rsidRPr="00F03921" w:rsidRDefault="00851280" w:rsidP="00851280">
      <w:pPr>
        <w:pStyle w:val="msonospacing0"/>
        <w:shd w:val="clear" w:color="auto" w:fill="FFFFFF"/>
        <w:tabs>
          <w:tab w:val="left" w:pos="360"/>
        </w:tabs>
        <w:spacing w:before="0" w:beforeAutospacing="0" w:after="0" w:afterAutospacing="0" w:line="330" w:lineRule="atLeast"/>
        <w:ind w:firstLine="360"/>
        <w:jc w:val="both"/>
        <w:rPr>
          <w:color w:val="000000"/>
          <w:sz w:val="22"/>
          <w:szCs w:val="22"/>
          <w:lang w:val="uk-UA"/>
        </w:rPr>
      </w:pPr>
      <w:r w:rsidRPr="00F03921">
        <w:rPr>
          <w:color w:val="000000"/>
          <w:sz w:val="22"/>
          <w:szCs w:val="22"/>
          <w:lang w:val="uk-UA"/>
        </w:rPr>
        <w:t> Чинним законодавством та нотаріус доводить до відома сторін, що сторони </w:t>
      </w:r>
      <w:r w:rsidRPr="00F03921">
        <w:rPr>
          <w:rStyle w:val="apple-converted-space"/>
          <w:color w:val="000000"/>
          <w:sz w:val="22"/>
          <w:szCs w:val="22"/>
          <w:lang w:val="uk-UA"/>
        </w:rPr>
        <w:t> </w:t>
      </w:r>
      <w:r w:rsidRPr="00F03921">
        <w:rPr>
          <w:color w:val="000000"/>
          <w:sz w:val="22"/>
          <w:szCs w:val="22"/>
          <w:lang w:val="uk-UA"/>
        </w:rPr>
        <w:t>можуть домовитися про визнання майна, </w:t>
      </w:r>
      <w:r w:rsidRPr="00F03921">
        <w:rPr>
          <w:rStyle w:val="apple-converted-space"/>
          <w:color w:val="000000"/>
          <w:sz w:val="22"/>
          <w:szCs w:val="22"/>
          <w:lang w:val="uk-UA"/>
        </w:rPr>
        <w:t> </w:t>
      </w:r>
      <w:r w:rsidRPr="00F03921">
        <w:rPr>
          <w:color w:val="000000"/>
          <w:sz w:val="22"/>
          <w:szCs w:val="22"/>
          <w:lang w:val="uk-UA"/>
        </w:rPr>
        <w:t>набутого ними за час шлюбу, таким, що вважатиметься їх спільною частковою власністю або особистою приватною власністю кожного з них.</w:t>
      </w:r>
    </w:p>
    <w:p w:rsidR="00851280" w:rsidRPr="00F03921" w:rsidRDefault="00851280" w:rsidP="00851280">
      <w:pPr>
        <w:pStyle w:val="msonospacing0"/>
        <w:shd w:val="clear" w:color="auto" w:fill="FFFFFF"/>
        <w:tabs>
          <w:tab w:val="left" w:pos="360"/>
        </w:tabs>
        <w:spacing w:before="0" w:beforeAutospacing="0" w:after="0" w:afterAutospacing="0" w:line="330" w:lineRule="atLeast"/>
        <w:ind w:firstLine="360"/>
        <w:jc w:val="both"/>
        <w:rPr>
          <w:color w:val="000000"/>
          <w:sz w:val="22"/>
          <w:szCs w:val="22"/>
          <w:lang w:val="uk-UA"/>
        </w:rPr>
      </w:pPr>
      <w:r w:rsidRPr="00F03921">
        <w:rPr>
          <w:color w:val="000000"/>
          <w:sz w:val="22"/>
          <w:szCs w:val="22"/>
          <w:lang w:val="uk-UA"/>
        </w:rPr>
        <w:t>  Шлюбним договором може регулюватися порядок користування одним із подружжя житловим приміщенням, яке належить іншому з подружжя, а також проживання у житловому приміщенні, яке є їхньою спільною власністю, їхніх родичів про що нотаріус інформує сторін правочину, та за їхнім бажанням такі положення можуть бути передбачені у шлюбному договорі.</w:t>
      </w:r>
    </w:p>
    <w:p w:rsidR="00851280" w:rsidRPr="00F03921" w:rsidRDefault="00851280" w:rsidP="00851280">
      <w:pPr>
        <w:pStyle w:val="msonospacing0"/>
        <w:shd w:val="clear" w:color="auto" w:fill="FFFFFF"/>
        <w:tabs>
          <w:tab w:val="left" w:pos="360"/>
        </w:tabs>
        <w:spacing w:before="0" w:beforeAutospacing="0" w:after="0" w:afterAutospacing="0" w:line="330" w:lineRule="atLeast"/>
        <w:ind w:firstLine="360"/>
        <w:jc w:val="both"/>
        <w:rPr>
          <w:color w:val="000000"/>
          <w:sz w:val="22"/>
          <w:szCs w:val="22"/>
          <w:lang w:val="uk-UA"/>
        </w:rPr>
      </w:pPr>
      <w:r w:rsidRPr="00F03921">
        <w:rPr>
          <w:color w:val="000000"/>
          <w:sz w:val="22"/>
          <w:szCs w:val="22"/>
          <w:lang w:val="uk-UA"/>
        </w:rPr>
        <w:t>Умовами шлюбного договору може бути </w:t>
      </w:r>
      <w:r w:rsidRPr="00F03921">
        <w:rPr>
          <w:rStyle w:val="apple-converted-space"/>
          <w:color w:val="000000"/>
          <w:sz w:val="22"/>
          <w:szCs w:val="22"/>
          <w:lang w:val="uk-UA"/>
        </w:rPr>
        <w:t> </w:t>
      </w:r>
      <w:r w:rsidRPr="00F03921">
        <w:rPr>
          <w:color w:val="000000"/>
          <w:sz w:val="22"/>
          <w:szCs w:val="22"/>
          <w:lang w:val="uk-UA"/>
        </w:rPr>
        <w:t>передбачена можливість </w:t>
      </w:r>
      <w:r w:rsidRPr="00F03921">
        <w:rPr>
          <w:rStyle w:val="apple-converted-space"/>
          <w:color w:val="000000"/>
          <w:sz w:val="22"/>
          <w:szCs w:val="22"/>
          <w:lang w:val="uk-UA"/>
        </w:rPr>
        <w:t> </w:t>
      </w:r>
      <w:r w:rsidRPr="00F03921">
        <w:rPr>
          <w:color w:val="000000"/>
          <w:sz w:val="22"/>
          <w:szCs w:val="22"/>
          <w:lang w:val="uk-UA"/>
        </w:rPr>
        <w:t>надання </w:t>
      </w:r>
      <w:r w:rsidRPr="00F03921">
        <w:rPr>
          <w:rStyle w:val="apple-converted-space"/>
          <w:color w:val="000000"/>
          <w:sz w:val="22"/>
          <w:szCs w:val="22"/>
          <w:lang w:val="uk-UA"/>
        </w:rPr>
        <w:t> </w:t>
      </w:r>
      <w:r w:rsidRPr="00F03921">
        <w:rPr>
          <w:color w:val="000000"/>
          <w:sz w:val="22"/>
          <w:szCs w:val="22"/>
          <w:lang w:val="uk-UA"/>
        </w:rPr>
        <w:t>утримання </w:t>
      </w:r>
      <w:r w:rsidRPr="00F03921">
        <w:rPr>
          <w:rStyle w:val="apple-converted-space"/>
          <w:color w:val="000000"/>
          <w:sz w:val="22"/>
          <w:szCs w:val="22"/>
          <w:lang w:val="uk-UA"/>
        </w:rPr>
        <w:t> </w:t>
      </w:r>
      <w:r w:rsidRPr="00F03921">
        <w:rPr>
          <w:color w:val="000000"/>
          <w:sz w:val="22"/>
          <w:szCs w:val="22"/>
          <w:lang w:val="uk-UA"/>
        </w:rPr>
        <w:t>одному </w:t>
      </w:r>
      <w:r w:rsidRPr="00F03921">
        <w:rPr>
          <w:rStyle w:val="apple-converted-space"/>
          <w:color w:val="000000"/>
          <w:sz w:val="22"/>
          <w:szCs w:val="22"/>
          <w:lang w:val="uk-UA"/>
        </w:rPr>
        <w:t> </w:t>
      </w:r>
      <w:r w:rsidRPr="00F03921">
        <w:rPr>
          <w:color w:val="000000"/>
          <w:sz w:val="22"/>
          <w:szCs w:val="22"/>
          <w:lang w:val="uk-UA"/>
        </w:rPr>
        <w:t>з </w:t>
      </w:r>
      <w:r w:rsidRPr="00F03921">
        <w:rPr>
          <w:rStyle w:val="apple-converted-space"/>
          <w:color w:val="000000"/>
          <w:sz w:val="22"/>
          <w:szCs w:val="22"/>
          <w:lang w:val="uk-UA"/>
        </w:rPr>
        <w:t> </w:t>
      </w:r>
      <w:r w:rsidRPr="00F03921">
        <w:rPr>
          <w:color w:val="000000"/>
          <w:sz w:val="22"/>
          <w:szCs w:val="22"/>
          <w:lang w:val="uk-UA"/>
        </w:rPr>
        <w:t>подружжя </w:t>
      </w:r>
      <w:r w:rsidRPr="00F03921">
        <w:rPr>
          <w:rStyle w:val="apple-converted-space"/>
          <w:color w:val="000000"/>
          <w:sz w:val="22"/>
          <w:szCs w:val="22"/>
          <w:lang w:val="uk-UA"/>
        </w:rPr>
        <w:t> </w:t>
      </w:r>
      <w:r w:rsidRPr="00F03921">
        <w:rPr>
          <w:color w:val="000000"/>
          <w:sz w:val="22"/>
          <w:szCs w:val="22"/>
          <w:lang w:val="uk-UA"/>
        </w:rPr>
        <w:t>незалежно від непрацездатності та </w:t>
      </w:r>
      <w:r w:rsidRPr="00F03921">
        <w:rPr>
          <w:rStyle w:val="apple-converted-space"/>
          <w:color w:val="000000"/>
          <w:sz w:val="22"/>
          <w:szCs w:val="22"/>
          <w:lang w:val="uk-UA"/>
        </w:rPr>
        <w:t> </w:t>
      </w:r>
      <w:r w:rsidRPr="00F03921">
        <w:rPr>
          <w:color w:val="000000"/>
          <w:sz w:val="22"/>
          <w:szCs w:val="22"/>
          <w:lang w:val="uk-UA"/>
        </w:rPr>
        <w:t>потреби </w:t>
      </w:r>
      <w:r w:rsidRPr="00F03921">
        <w:rPr>
          <w:rStyle w:val="apple-converted-space"/>
          <w:color w:val="000000"/>
          <w:sz w:val="22"/>
          <w:szCs w:val="22"/>
          <w:lang w:val="uk-UA"/>
        </w:rPr>
        <w:t> </w:t>
      </w:r>
      <w:r w:rsidRPr="00F03921">
        <w:rPr>
          <w:color w:val="000000"/>
          <w:sz w:val="22"/>
          <w:szCs w:val="22"/>
          <w:lang w:val="uk-UA"/>
        </w:rPr>
        <w:t>в </w:t>
      </w:r>
      <w:r w:rsidRPr="00F03921">
        <w:rPr>
          <w:rStyle w:val="apple-converted-space"/>
          <w:color w:val="000000"/>
          <w:sz w:val="22"/>
          <w:szCs w:val="22"/>
          <w:lang w:val="uk-UA"/>
        </w:rPr>
        <w:t> </w:t>
      </w:r>
      <w:r w:rsidRPr="00F03921">
        <w:rPr>
          <w:color w:val="000000"/>
          <w:sz w:val="22"/>
          <w:szCs w:val="22"/>
          <w:lang w:val="uk-UA"/>
        </w:rPr>
        <w:t>матеріальній </w:t>
      </w:r>
      <w:r w:rsidRPr="00F03921">
        <w:rPr>
          <w:rStyle w:val="apple-converted-space"/>
          <w:color w:val="000000"/>
          <w:sz w:val="22"/>
          <w:szCs w:val="22"/>
          <w:lang w:val="uk-UA"/>
        </w:rPr>
        <w:t> </w:t>
      </w:r>
      <w:r w:rsidRPr="00F03921">
        <w:rPr>
          <w:color w:val="000000"/>
          <w:sz w:val="22"/>
          <w:szCs w:val="22"/>
          <w:lang w:val="uk-UA"/>
        </w:rPr>
        <w:t>допомозі  </w:t>
      </w:r>
      <w:r w:rsidRPr="00F03921">
        <w:rPr>
          <w:rStyle w:val="apple-converted-space"/>
          <w:color w:val="000000"/>
          <w:sz w:val="22"/>
          <w:szCs w:val="22"/>
          <w:lang w:val="uk-UA"/>
        </w:rPr>
        <w:t> </w:t>
      </w:r>
      <w:r w:rsidRPr="00F03921">
        <w:rPr>
          <w:color w:val="000000"/>
          <w:sz w:val="22"/>
          <w:szCs w:val="22"/>
          <w:lang w:val="uk-UA"/>
        </w:rPr>
        <w:t>а </w:t>
      </w:r>
      <w:r w:rsidRPr="00F03921">
        <w:rPr>
          <w:rStyle w:val="apple-converted-space"/>
          <w:color w:val="000000"/>
          <w:sz w:val="22"/>
          <w:szCs w:val="22"/>
          <w:lang w:val="uk-UA"/>
        </w:rPr>
        <w:t> </w:t>
      </w:r>
      <w:r w:rsidRPr="00F03921">
        <w:rPr>
          <w:color w:val="000000"/>
          <w:sz w:val="22"/>
          <w:szCs w:val="22"/>
          <w:lang w:val="uk-UA"/>
        </w:rPr>
        <w:t>також можливість </w:t>
      </w:r>
      <w:r w:rsidRPr="00F03921">
        <w:rPr>
          <w:rStyle w:val="apple-converted-space"/>
          <w:color w:val="000000"/>
          <w:sz w:val="22"/>
          <w:szCs w:val="22"/>
          <w:lang w:val="uk-UA"/>
        </w:rPr>
        <w:t> </w:t>
      </w:r>
      <w:r w:rsidRPr="00F03921">
        <w:rPr>
          <w:color w:val="000000"/>
          <w:sz w:val="22"/>
          <w:szCs w:val="22"/>
          <w:lang w:val="uk-UA"/>
        </w:rPr>
        <w:t>припинення </w:t>
      </w:r>
      <w:r w:rsidRPr="00F03921">
        <w:rPr>
          <w:rStyle w:val="apple-converted-space"/>
          <w:color w:val="000000"/>
          <w:sz w:val="22"/>
          <w:szCs w:val="22"/>
          <w:lang w:val="uk-UA"/>
        </w:rPr>
        <w:t> </w:t>
      </w:r>
      <w:r w:rsidRPr="00F03921">
        <w:rPr>
          <w:color w:val="000000"/>
          <w:sz w:val="22"/>
          <w:szCs w:val="22"/>
          <w:lang w:val="uk-UA"/>
        </w:rPr>
        <w:t>права </w:t>
      </w:r>
      <w:r w:rsidRPr="00F03921">
        <w:rPr>
          <w:rStyle w:val="apple-converted-space"/>
          <w:color w:val="000000"/>
          <w:sz w:val="22"/>
          <w:szCs w:val="22"/>
          <w:lang w:val="uk-UA"/>
        </w:rPr>
        <w:t> </w:t>
      </w:r>
      <w:r w:rsidRPr="00F03921">
        <w:rPr>
          <w:color w:val="000000"/>
          <w:sz w:val="22"/>
          <w:szCs w:val="22"/>
          <w:lang w:val="uk-UA"/>
        </w:rPr>
        <w:t>на </w:t>
      </w:r>
      <w:r w:rsidRPr="00F03921">
        <w:rPr>
          <w:rStyle w:val="apple-converted-space"/>
          <w:color w:val="000000"/>
          <w:sz w:val="22"/>
          <w:szCs w:val="22"/>
          <w:lang w:val="uk-UA"/>
        </w:rPr>
        <w:t> </w:t>
      </w:r>
      <w:r w:rsidRPr="00F03921">
        <w:rPr>
          <w:color w:val="000000"/>
          <w:sz w:val="22"/>
          <w:szCs w:val="22"/>
          <w:lang w:val="uk-UA"/>
        </w:rPr>
        <w:t>утримання </w:t>
      </w:r>
      <w:r w:rsidRPr="00F03921">
        <w:rPr>
          <w:rStyle w:val="apple-converted-space"/>
          <w:color w:val="000000"/>
          <w:sz w:val="22"/>
          <w:szCs w:val="22"/>
          <w:lang w:val="uk-UA"/>
        </w:rPr>
        <w:t> </w:t>
      </w:r>
      <w:r w:rsidRPr="00F03921">
        <w:rPr>
          <w:color w:val="000000"/>
          <w:sz w:val="22"/>
          <w:szCs w:val="22"/>
          <w:lang w:val="uk-UA"/>
        </w:rPr>
        <w:t>одного з подружжя у зв'язку з одержанням ним майнової (грошової) компенсації.</w:t>
      </w:r>
    </w:p>
    <w:p w:rsidR="00851280" w:rsidRPr="00F03921" w:rsidRDefault="00851280" w:rsidP="00851280">
      <w:pPr>
        <w:pStyle w:val="msonospacing0"/>
        <w:shd w:val="clear" w:color="auto" w:fill="FFFFFF"/>
        <w:tabs>
          <w:tab w:val="left" w:pos="360"/>
        </w:tabs>
        <w:spacing w:before="0" w:beforeAutospacing="0" w:after="0" w:afterAutospacing="0" w:line="330" w:lineRule="atLeast"/>
        <w:ind w:firstLine="360"/>
        <w:jc w:val="both"/>
        <w:rPr>
          <w:color w:val="000000"/>
          <w:sz w:val="22"/>
          <w:szCs w:val="22"/>
          <w:lang w:val="uk-UA"/>
        </w:rPr>
      </w:pPr>
      <w:r w:rsidRPr="00F03921">
        <w:rPr>
          <w:color w:val="000000"/>
          <w:sz w:val="22"/>
          <w:szCs w:val="22"/>
          <w:lang w:val="uk-UA"/>
        </w:rPr>
        <w:t>Якщо у шлюбному </w:t>
      </w:r>
      <w:r w:rsidRPr="00F03921">
        <w:rPr>
          <w:rStyle w:val="apple-converted-space"/>
          <w:color w:val="000000"/>
          <w:sz w:val="22"/>
          <w:szCs w:val="22"/>
          <w:lang w:val="uk-UA"/>
        </w:rPr>
        <w:t> </w:t>
      </w:r>
      <w:r w:rsidRPr="00F03921">
        <w:rPr>
          <w:color w:val="000000"/>
          <w:sz w:val="22"/>
          <w:szCs w:val="22"/>
          <w:lang w:val="uk-UA"/>
        </w:rPr>
        <w:t>договорі </w:t>
      </w:r>
      <w:r w:rsidRPr="00F03921">
        <w:rPr>
          <w:rStyle w:val="apple-converted-space"/>
          <w:color w:val="000000"/>
          <w:sz w:val="22"/>
          <w:szCs w:val="22"/>
          <w:lang w:val="uk-UA"/>
        </w:rPr>
        <w:t> </w:t>
      </w:r>
      <w:r w:rsidRPr="00F03921">
        <w:rPr>
          <w:color w:val="000000"/>
          <w:sz w:val="22"/>
          <w:szCs w:val="22"/>
          <w:lang w:val="uk-UA"/>
        </w:rPr>
        <w:t>визначені </w:t>
      </w:r>
      <w:r w:rsidRPr="00F03921">
        <w:rPr>
          <w:rStyle w:val="apple-converted-space"/>
          <w:color w:val="000000"/>
          <w:sz w:val="22"/>
          <w:szCs w:val="22"/>
          <w:lang w:val="uk-UA"/>
        </w:rPr>
        <w:t> </w:t>
      </w:r>
      <w:r w:rsidRPr="00F03921">
        <w:rPr>
          <w:color w:val="000000"/>
          <w:sz w:val="22"/>
          <w:szCs w:val="22"/>
          <w:lang w:val="uk-UA"/>
        </w:rPr>
        <w:t>умови, </w:t>
      </w:r>
      <w:r w:rsidRPr="00F03921">
        <w:rPr>
          <w:rStyle w:val="apple-converted-space"/>
          <w:color w:val="000000"/>
          <w:sz w:val="22"/>
          <w:szCs w:val="22"/>
          <w:lang w:val="uk-UA"/>
        </w:rPr>
        <w:t> </w:t>
      </w:r>
      <w:r w:rsidRPr="00F03921">
        <w:rPr>
          <w:color w:val="000000"/>
          <w:sz w:val="22"/>
          <w:szCs w:val="22"/>
          <w:lang w:val="uk-UA"/>
        </w:rPr>
        <w:t>розмір  </w:t>
      </w:r>
      <w:r w:rsidRPr="00F03921">
        <w:rPr>
          <w:rStyle w:val="apple-converted-space"/>
          <w:color w:val="000000"/>
          <w:sz w:val="22"/>
          <w:szCs w:val="22"/>
          <w:lang w:val="uk-UA"/>
        </w:rPr>
        <w:t> </w:t>
      </w:r>
      <w:r w:rsidRPr="00F03921">
        <w:rPr>
          <w:color w:val="000000"/>
          <w:sz w:val="22"/>
          <w:szCs w:val="22"/>
          <w:lang w:val="uk-UA"/>
        </w:rPr>
        <w:t>та строки виплати аліментів, то в разі невиконання одним із подружжя свого обов'язку за </w:t>
      </w:r>
      <w:r w:rsidRPr="00F03921">
        <w:rPr>
          <w:rStyle w:val="apple-converted-space"/>
          <w:color w:val="000000"/>
          <w:sz w:val="22"/>
          <w:szCs w:val="22"/>
          <w:lang w:val="uk-UA"/>
        </w:rPr>
        <w:t> </w:t>
      </w:r>
      <w:r w:rsidRPr="00F03921">
        <w:rPr>
          <w:color w:val="000000"/>
          <w:sz w:val="22"/>
          <w:szCs w:val="22"/>
          <w:lang w:val="uk-UA"/>
        </w:rPr>
        <w:t>договором аліменти можуть стягуватися на підставі виконавчого напису нотаріуса.</w:t>
      </w:r>
    </w:p>
    <w:p w:rsidR="00851280" w:rsidRPr="00F03921" w:rsidRDefault="00851280" w:rsidP="00851280">
      <w:pPr>
        <w:pStyle w:val="msonospacing0"/>
        <w:shd w:val="clear" w:color="auto" w:fill="FFFFFF"/>
        <w:tabs>
          <w:tab w:val="left" w:pos="360"/>
        </w:tabs>
        <w:spacing w:before="0" w:beforeAutospacing="0" w:after="0" w:afterAutospacing="0" w:line="330" w:lineRule="atLeast"/>
        <w:ind w:firstLine="360"/>
        <w:jc w:val="both"/>
        <w:rPr>
          <w:color w:val="000000"/>
          <w:sz w:val="22"/>
          <w:szCs w:val="22"/>
          <w:lang w:val="uk-UA"/>
        </w:rPr>
      </w:pPr>
      <w:r w:rsidRPr="00F03921">
        <w:rPr>
          <w:color w:val="000000"/>
          <w:sz w:val="22"/>
          <w:szCs w:val="22"/>
          <w:lang w:val="uk-UA"/>
        </w:rPr>
        <w:t>Одностороння зміна умов шлюбного договору не допускається про що нотаріус попереджає сторін правочину. Зміни до шлюбного договору можуть бути внесені подружжям шляхом укладання відповідного договору, який обов’язково посвідчується нотаріусом.</w:t>
      </w:r>
    </w:p>
    <w:p w:rsidR="00851280" w:rsidRPr="00F03921" w:rsidRDefault="00851280" w:rsidP="00851280">
      <w:pPr>
        <w:pStyle w:val="msonospacing0"/>
        <w:shd w:val="clear" w:color="auto" w:fill="FFFFFF"/>
        <w:tabs>
          <w:tab w:val="left" w:pos="360"/>
        </w:tabs>
        <w:spacing w:before="0" w:beforeAutospacing="0" w:after="0" w:afterAutospacing="0" w:line="330" w:lineRule="atLeast"/>
        <w:ind w:firstLine="360"/>
        <w:jc w:val="both"/>
        <w:rPr>
          <w:color w:val="000000"/>
          <w:sz w:val="22"/>
          <w:szCs w:val="22"/>
          <w:lang w:val="uk-UA"/>
        </w:rPr>
      </w:pPr>
      <w:r w:rsidRPr="00F03921">
        <w:rPr>
          <w:rStyle w:val="apple-converted-space"/>
          <w:color w:val="000000"/>
          <w:sz w:val="22"/>
          <w:szCs w:val="22"/>
          <w:lang w:val="uk-UA"/>
        </w:rPr>
        <w:lastRenderedPageBreak/>
        <w:t> </w:t>
      </w:r>
      <w:r w:rsidRPr="00F03921">
        <w:rPr>
          <w:color w:val="000000"/>
          <w:sz w:val="22"/>
          <w:szCs w:val="22"/>
          <w:lang w:val="uk-UA"/>
        </w:rPr>
        <w:t>Одностороння відмова від шлюбного договору не допускається, що нотаріус доводить до відома сторін шлюбного договору. Подружжя має право відмовитися від шлюбного договору. У такому разі, </w:t>
      </w:r>
      <w:r w:rsidRPr="00F03921">
        <w:rPr>
          <w:rStyle w:val="apple-converted-space"/>
          <w:color w:val="000000"/>
          <w:sz w:val="22"/>
          <w:szCs w:val="22"/>
          <w:lang w:val="uk-UA"/>
        </w:rPr>
        <w:t> </w:t>
      </w:r>
      <w:r w:rsidRPr="00F03921">
        <w:rPr>
          <w:color w:val="000000"/>
          <w:sz w:val="22"/>
          <w:szCs w:val="22"/>
          <w:lang w:val="uk-UA"/>
        </w:rPr>
        <w:t>за вибором подружжя, права та обов'язки, встановлені шлюбним договором, </w:t>
      </w:r>
      <w:r w:rsidRPr="00F03921">
        <w:rPr>
          <w:rStyle w:val="apple-converted-space"/>
          <w:color w:val="000000"/>
          <w:sz w:val="22"/>
          <w:szCs w:val="22"/>
          <w:lang w:val="uk-UA"/>
        </w:rPr>
        <w:t> </w:t>
      </w:r>
      <w:r w:rsidRPr="00F03921">
        <w:rPr>
          <w:color w:val="000000"/>
          <w:sz w:val="22"/>
          <w:szCs w:val="22"/>
          <w:lang w:val="uk-UA"/>
        </w:rPr>
        <w:t>припиняються з моменту його </w:t>
      </w:r>
      <w:r w:rsidRPr="00F03921">
        <w:rPr>
          <w:rStyle w:val="apple-converted-space"/>
          <w:color w:val="000000"/>
          <w:sz w:val="22"/>
          <w:szCs w:val="22"/>
          <w:lang w:val="uk-UA"/>
        </w:rPr>
        <w:t> </w:t>
      </w:r>
      <w:r w:rsidRPr="00F03921">
        <w:rPr>
          <w:color w:val="000000"/>
          <w:sz w:val="22"/>
          <w:szCs w:val="22"/>
          <w:lang w:val="uk-UA"/>
        </w:rPr>
        <w:t>укладення </w:t>
      </w:r>
      <w:r w:rsidRPr="00F03921">
        <w:rPr>
          <w:rStyle w:val="apple-converted-space"/>
          <w:color w:val="000000"/>
          <w:sz w:val="22"/>
          <w:szCs w:val="22"/>
          <w:lang w:val="uk-UA"/>
        </w:rPr>
        <w:t> </w:t>
      </w:r>
      <w:r w:rsidRPr="00F03921">
        <w:rPr>
          <w:color w:val="000000"/>
          <w:sz w:val="22"/>
          <w:szCs w:val="22"/>
          <w:lang w:val="uk-UA"/>
        </w:rPr>
        <w:t>або в день подання нотаріусу заяви про відмову від нього.</w:t>
      </w:r>
    </w:p>
    <w:p w:rsidR="00851280" w:rsidRPr="00F03921" w:rsidRDefault="00851280" w:rsidP="00851280">
      <w:pPr>
        <w:pStyle w:val="msonospacing0"/>
        <w:shd w:val="clear" w:color="auto" w:fill="FFFFFF"/>
        <w:tabs>
          <w:tab w:val="left" w:pos="360"/>
        </w:tabs>
        <w:spacing w:before="0" w:beforeAutospacing="0" w:after="0" w:afterAutospacing="0" w:line="330" w:lineRule="atLeast"/>
        <w:ind w:firstLine="360"/>
        <w:jc w:val="both"/>
        <w:rPr>
          <w:color w:val="000000"/>
          <w:sz w:val="22"/>
          <w:szCs w:val="22"/>
          <w:lang w:val="uk-UA"/>
        </w:rPr>
      </w:pPr>
      <w:r w:rsidRPr="00F03921">
        <w:rPr>
          <w:rStyle w:val="apple-converted-space"/>
          <w:color w:val="000000"/>
          <w:sz w:val="22"/>
          <w:szCs w:val="22"/>
          <w:lang w:val="uk-UA"/>
        </w:rPr>
        <w:t> </w:t>
      </w:r>
      <w:r w:rsidRPr="00F03921">
        <w:rPr>
          <w:color w:val="000000"/>
          <w:sz w:val="22"/>
          <w:szCs w:val="22"/>
          <w:lang w:val="uk-UA"/>
        </w:rPr>
        <w:t>Шлюбний договір на вимогу </w:t>
      </w:r>
      <w:r w:rsidRPr="00F03921">
        <w:rPr>
          <w:rStyle w:val="apple-converted-space"/>
          <w:color w:val="000000"/>
          <w:sz w:val="22"/>
          <w:szCs w:val="22"/>
          <w:lang w:val="uk-UA"/>
        </w:rPr>
        <w:t> </w:t>
      </w:r>
      <w:r w:rsidRPr="00F03921">
        <w:rPr>
          <w:color w:val="000000"/>
          <w:sz w:val="22"/>
          <w:szCs w:val="22"/>
          <w:lang w:val="uk-UA"/>
        </w:rPr>
        <w:t>одного з подружжя </w:t>
      </w:r>
      <w:r w:rsidRPr="00F03921">
        <w:rPr>
          <w:rStyle w:val="apple-converted-space"/>
          <w:color w:val="000000"/>
          <w:sz w:val="22"/>
          <w:szCs w:val="22"/>
          <w:lang w:val="uk-UA"/>
        </w:rPr>
        <w:t> </w:t>
      </w:r>
      <w:r w:rsidRPr="00F03921">
        <w:rPr>
          <w:color w:val="000000"/>
          <w:sz w:val="22"/>
          <w:szCs w:val="22"/>
          <w:lang w:val="uk-UA"/>
        </w:rPr>
        <w:t>або іншої особи, </w:t>
      </w:r>
      <w:r w:rsidRPr="00F03921">
        <w:rPr>
          <w:rStyle w:val="apple-converted-space"/>
          <w:color w:val="000000"/>
          <w:sz w:val="22"/>
          <w:szCs w:val="22"/>
          <w:lang w:val="uk-UA"/>
        </w:rPr>
        <w:t> </w:t>
      </w:r>
      <w:r w:rsidRPr="00F03921">
        <w:rPr>
          <w:color w:val="000000"/>
          <w:sz w:val="22"/>
          <w:szCs w:val="22"/>
          <w:lang w:val="uk-UA"/>
        </w:rPr>
        <w:t>права та інтереси якої цим договором порушені, може бути визнаний </w:t>
      </w:r>
      <w:r w:rsidRPr="00F03921">
        <w:rPr>
          <w:rStyle w:val="apple-converted-space"/>
          <w:color w:val="000000"/>
          <w:sz w:val="22"/>
          <w:szCs w:val="22"/>
          <w:lang w:val="uk-UA"/>
        </w:rPr>
        <w:t> </w:t>
      </w:r>
      <w:r w:rsidRPr="00F03921">
        <w:rPr>
          <w:color w:val="000000"/>
          <w:sz w:val="22"/>
          <w:szCs w:val="22"/>
          <w:lang w:val="uk-UA"/>
        </w:rPr>
        <w:t>недійсним </w:t>
      </w:r>
      <w:r w:rsidRPr="00F03921">
        <w:rPr>
          <w:rStyle w:val="apple-converted-space"/>
          <w:color w:val="000000"/>
          <w:sz w:val="22"/>
          <w:szCs w:val="22"/>
          <w:lang w:val="uk-UA"/>
        </w:rPr>
        <w:t> </w:t>
      </w:r>
      <w:r w:rsidRPr="00F03921">
        <w:rPr>
          <w:color w:val="000000"/>
          <w:sz w:val="22"/>
          <w:szCs w:val="22"/>
          <w:lang w:val="uk-UA"/>
        </w:rPr>
        <w:t>за </w:t>
      </w:r>
      <w:r w:rsidRPr="00F03921">
        <w:rPr>
          <w:rStyle w:val="apple-converted-space"/>
          <w:color w:val="000000"/>
          <w:sz w:val="22"/>
          <w:szCs w:val="22"/>
          <w:lang w:val="uk-UA"/>
        </w:rPr>
        <w:t> </w:t>
      </w:r>
      <w:r w:rsidRPr="00F03921">
        <w:rPr>
          <w:color w:val="000000"/>
          <w:sz w:val="22"/>
          <w:szCs w:val="22"/>
          <w:lang w:val="uk-UA"/>
        </w:rPr>
        <w:t>рішенням суду з підстав, встановлених Цивільним кодексом України.</w:t>
      </w:r>
    </w:p>
    <w:p w:rsidR="00851280" w:rsidRPr="00F03921" w:rsidRDefault="00851280" w:rsidP="00851280">
      <w:pPr>
        <w:widowControl/>
        <w:tabs>
          <w:tab w:val="left" w:pos="426"/>
        </w:tabs>
        <w:ind w:firstLine="301"/>
        <w:jc w:val="both"/>
        <w:rPr>
          <w:rFonts w:cs="Times New Roman"/>
          <w:b/>
          <w:color w:val="auto"/>
          <w:sz w:val="22"/>
          <w:szCs w:val="22"/>
          <w:lang w:eastAsia="en-US"/>
        </w:rPr>
      </w:pPr>
    </w:p>
    <w:p w:rsidR="00851280" w:rsidRPr="00F03921" w:rsidRDefault="00851280" w:rsidP="00851280">
      <w:pPr>
        <w:widowControl/>
        <w:tabs>
          <w:tab w:val="left" w:pos="360"/>
        </w:tabs>
        <w:ind w:firstLine="0"/>
        <w:jc w:val="both"/>
        <w:rPr>
          <w:rFonts w:cs="Times New Roman"/>
          <w:b/>
          <w:sz w:val="22"/>
          <w:szCs w:val="22"/>
        </w:rPr>
      </w:pPr>
      <w:r w:rsidRPr="00F03921">
        <w:rPr>
          <w:rFonts w:cs="Times New Roman"/>
          <w:b/>
          <w:bCs/>
          <w:sz w:val="22"/>
          <w:szCs w:val="22"/>
        </w:rPr>
        <w:tab/>
        <w:t xml:space="preserve">5. У п’ятому питанні студенту слід знати наступне: загальні положення щодо </w:t>
      </w:r>
      <w:r w:rsidR="00F03921" w:rsidRPr="00F03921">
        <w:rPr>
          <w:rFonts w:cs="Times New Roman"/>
          <w:b/>
          <w:bCs/>
          <w:sz w:val="22"/>
          <w:szCs w:val="22"/>
        </w:rPr>
        <w:t>порядку</w:t>
      </w:r>
      <w:r w:rsidRPr="00F03921">
        <w:rPr>
          <w:rFonts w:cs="Times New Roman"/>
          <w:b/>
          <w:bCs/>
          <w:sz w:val="22"/>
          <w:szCs w:val="22"/>
        </w:rPr>
        <w:t xml:space="preserve"> п</w:t>
      </w:r>
      <w:r w:rsidRPr="00F03921">
        <w:rPr>
          <w:rFonts w:cs="Times New Roman"/>
          <w:b/>
          <w:sz w:val="22"/>
          <w:szCs w:val="22"/>
        </w:rPr>
        <w:t xml:space="preserve">освідчення заповітів. </w:t>
      </w:r>
    </w:p>
    <w:p w:rsidR="00851280" w:rsidRPr="00F03921" w:rsidRDefault="00851280" w:rsidP="00851280">
      <w:pPr>
        <w:widowControl/>
        <w:ind w:firstLine="360"/>
        <w:jc w:val="both"/>
        <w:rPr>
          <w:rFonts w:cs="Times New Roman"/>
          <w:sz w:val="22"/>
          <w:szCs w:val="22"/>
          <w:lang w:eastAsia="ru-RU"/>
        </w:rPr>
      </w:pPr>
      <w:r w:rsidRPr="00F03921">
        <w:rPr>
          <w:rFonts w:cs="Times New Roman"/>
          <w:sz w:val="22"/>
          <w:szCs w:val="22"/>
          <w:lang w:eastAsia="ru-RU"/>
        </w:rPr>
        <w:t>У відповідності зі статтею 1233 Цивільного кодексу України (надалі ЦК України) заповітом є особисте розпорядження фізичної особи на випадок своєї смерті. Тобто заповіт являє собою вчинений відповідно до вимог закону документ, що містить у собі одностороннє особисте розпорядження спадкодавця на випадок своєї смерті стосовно порядку передачі його майна на користь певних осіб.</w:t>
      </w:r>
    </w:p>
    <w:p w:rsidR="00851280" w:rsidRPr="00F03921" w:rsidRDefault="00851280" w:rsidP="00851280">
      <w:pPr>
        <w:widowControl/>
        <w:ind w:firstLine="360"/>
        <w:jc w:val="both"/>
        <w:rPr>
          <w:rFonts w:cs="Times New Roman"/>
          <w:sz w:val="22"/>
          <w:szCs w:val="22"/>
          <w:lang w:eastAsia="ru-RU"/>
        </w:rPr>
      </w:pPr>
      <w:r w:rsidRPr="00F03921">
        <w:rPr>
          <w:rFonts w:cs="Times New Roman"/>
          <w:sz w:val="22"/>
          <w:szCs w:val="22"/>
          <w:lang w:eastAsia="ru-RU"/>
        </w:rPr>
        <w:t>Зазвичай заповіт складається однією особою. Проте ЦК України не забороняє складення так званого спільного заповіту. До нього, зокрема, належить заповіт подружжя (ст. 1243 ЦК України).</w:t>
      </w:r>
    </w:p>
    <w:p w:rsidR="00851280" w:rsidRPr="00F03921" w:rsidRDefault="00851280" w:rsidP="00851280">
      <w:pPr>
        <w:widowControl/>
        <w:ind w:firstLine="360"/>
        <w:jc w:val="both"/>
        <w:rPr>
          <w:rFonts w:cs="Times New Roman"/>
          <w:sz w:val="22"/>
          <w:szCs w:val="22"/>
          <w:lang w:eastAsia="ru-RU"/>
        </w:rPr>
      </w:pPr>
      <w:r w:rsidRPr="00F03921">
        <w:rPr>
          <w:rFonts w:cs="Times New Roman"/>
          <w:sz w:val="22"/>
          <w:szCs w:val="22"/>
          <w:lang w:eastAsia="ru-RU"/>
        </w:rPr>
        <w:t>Закон визначає певні вимоги щодо особи заповідача. Право на заповіт має фізична особа з повною цивільною дієздатністю (ст. 1234 ЦК України). Заповідач має розуміти значення своїх дій і їх наслідки, тому забороняється протиправний вплив на свідомість людини під час складення заповіту. У зв’язку з цим існує правило, відповідно до якого право на заповіт здійснюється заповідачем особисто, а вчинення заповіту через представника не допускається.</w:t>
      </w:r>
    </w:p>
    <w:p w:rsidR="00851280" w:rsidRPr="00F03921" w:rsidRDefault="00851280" w:rsidP="00851280">
      <w:pPr>
        <w:widowControl/>
        <w:ind w:firstLine="360"/>
        <w:jc w:val="both"/>
        <w:rPr>
          <w:rFonts w:cs="Times New Roman"/>
          <w:sz w:val="22"/>
          <w:szCs w:val="22"/>
          <w:lang w:eastAsia="ru-RU"/>
        </w:rPr>
      </w:pPr>
      <w:r w:rsidRPr="00F03921">
        <w:rPr>
          <w:rFonts w:cs="Times New Roman"/>
          <w:sz w:val="22"/>
          <w:szCs w:val="22"/>
          <w:lang w:eastAsia="ru-RU"/>
        </w:rPr>
        <w:t>Заповідач визначає зміст заповіту та його основні положення. Заповідач має право:</w:t>
      </w:r>
    </w:p>
    <w:p w:rsidR="00851280" w:rsidRPr="00F03921" w:rsidRDefault="00851280" w:rsidP="00851280">
      <w:pPr>
        <w:widowControl/>
        <w:ind w:firstLine="360"/>
        <w:jc w:val="both"/>
        <w:rPr>
          <w:rFonts w:cs="Times New Roman"/>
          <w:sz w:val="22"/>
          <w:szCs w:val="22"/>
          <w:lang w:eastAsia="ru-RU"/>
        </w:rPr>
      </w:pPr>
      <w:r w:rsidRPr="00F03921">
        <w:rPr>
          <w:rFonts w:cs="Times New Roman"/>
          <w:sz w:val="22"/>
          <w:szCs w:val="22"/>
          <w:lang w:eastAsia="ru-RU"/>
        </w:rPr>
        <w:t>- призначити коло спадкоємців (наприклад: «… заповідаю Короленко Оксані Петрівні та Петрик Миколі Семеновичу…»);</w:t>
      </w:r>
    </w:p>
    <w:p w:rsidR="00851280" w:rsidRPr="00F03921" w:rsidRDefault="00851280" w:rsidP="00851280">
      <w:pPr>
        <w:widowControl/>
        <w:ind w:firstLine="360"/>
        <w:jc w:val="both"/>
        <w:rPr>
          <w:rFonts w:cs="Times New Roman"/>
          <w:sz w:val="22"/>
          <w:szCs w:val="22"/>
          <w:lang w:eastAsia="ru-RU"/>
        </w:rPr>
      </w:pPr>
      <w:r w:rsidRPr="00F03921">
        <w:rPr>
          <w:rFonts w:cs="Times New Roman"/>
          <w:sz w:val="22"/>
          <w:szCs w:val="22"/>
          <w:lang w:eastAsia="ru-RU"/>
        </w:rPr>
        <w:t>- визначити обсяг спадщини (наприклад, заповідаю все майно або конкретно: квартиру, машину тощо);</w:t>
      </w:r>
    </w:p>
    <w:p w:rsidR="00851280" w:rsidRPr="00F03921" w:rsidRDefault="00851280" w:rsidP="00851280">
      <w:pPr>
        <w:widowControl/>
        <w:ind w:firstLine="360"/>
        <w:jc w:val="both"/>
        <w:rPr>
          <w:rFonts w:cs="Times New Roman"/>
          <w:sz w:val="22"/>
          <w:szCs w:val="22"/>
          <w:lang w:eastAsia="ru-RU"/>
        </w:rPr>
      </w:pPr>
      <w:r w:rsidRPr="00F03921">
        <w:rPr>
          <w:rFonts w:cs="Times New Roman"/>
          <w:sz w:val="22"/>
          <w:szCs w:val="22"/>
          <w:lang w:eastAsia="ru-RU"/>
        </w:rPr>
        <w:lastRenderedPageBreak/>
        <w:t>- зробити заповідальний відказ (покладення на спадкоємця обов’язку, наприклад, надати третій особі права пожиттєвого проживання у спадковій квартирі);</w:t>
      </w:r>
    </w:p>
    <w:p w:rsidR="00851280" w:rsidRPr="00F03921" w:rsidRDefault="00851280" w:rsidP="00851280">
      <w:pPr>
        <w:widowControl/>
        <w:ind w:firstLine="360"/>
        <w:jc w:val="both"/>
        <w:rPr>
          <w:rFonts w:cs="Times New Roman"/>
          <w:sz w:val="22"/>
          <w:szCs w:val="22"/>
          <w:lang w:eastAsia="ru-RU"/>
        </w:rPr>
      </w:pPr>
      <w:r w:rsidRPr="00F03921">
        <w:rPr>
          <w:rFonts w:cs="Times New Roman"/>
          <w:sz w:val="22"/>
          <w:szCs w:val="22"/>
          <w:lang w:eastAsia="ru-RU"/>
        </w:rPr>
        <w:t>- покласти на спадкоємців інші обов’язки (наприклад, зобов’язати спадкоємців розпорядитися певним чином його особистими паперами, нагородами тощо);</w:t>
      </w:r>
    </w:p>
    <w:p w:rsidR="00851280" w:rsidRPr="00F03921" w:rsidRDefault="00851280" w:rsidP="00851280">
      <w:pPr>
        <w:widowControl/>
        <w:ind w:firstLine="360"/>
        <w:jc w:val="both"/>
        <w:rPr>
          <w:rFonts w:cs="Times New Roman"/>
          <w:sz w:val="22"/>
          <w:szCs w:val="22"/>
          <w:lang w:eastAsia="ru-RU"/>
        </w:rPr>
      </w:pPr>
      <w:r w:rsidRPr="00F03921">
        <w:rPr>
          <w:rFonts w:cs="Times New Roman"/>
          <w:sz w:val="22"/>
          <w:szCs w:val="22"/>
          <w:lang w:eastAsia="ru-RU"/>
        </w:rPr>
        <w:t>- скласти заповіт з умовою (наприклад, батько заповідає все своє майно синові, якщо він одружиться, мати заповідає дочці своє майно, якщо та закінчить вищий навчальний заклад);</w:t>
      </w:r>
    </w:p>
    <w:p w:rsidR="00851280" w:rsidRPr="00F03921" w:rsidRDefault="00851280" w:rsidP="00851280">
      <w:pPr>
        <w:widowControl/>
        <w:ind w:firstLine="360"/>
        <w:jc w:val="both"/>
        <w:rPr>
          <w:rFonts w:cs="Times New Roman"/>
          <w:sz w:val="22"/>
          <w:szCs w:val="22"/>
          <w:lang w:eastAsia="ru-RU"/>
        </w:rPr>
      </w:pPr>
      <w:r w:rsidRPr="00F03921">
        <w:rPr>
          <w:rFonts w:cs="Times New Roman"/>
          <w:sz w:val="22"/>
          <w:szCs w:val="22"/>
          <w:lang w:eastAsia="ru-RU"/>
        </w:rPr>
        <w:t>- підпризначити спадкоємця, якщо основний спадкоємець помре до відкриття або в момент відкриття спадщини (одночасно із спадкодавцем). Заповідач також має право скасувати або змінити заповіт. У цьому полягає свобода заповіту.</w:t>
      </w:r>
    </w:p>
    <w:p w:rsidR="00851280" w:rsidRPr="00F03921" w:rsidRDefault="00851280" w:rsidP="00851280">
      <w:pPr>
        <w:widowControl/>
        <w:ind w:firstLine="360"/>
        <w:jc w:val="both"/>
        <w:rPr>
          <w:rFonts w:cs="Times New Roman"/>
          <w:sz w:val="22"/>
          <w:szCs w:val="22"/>
          <w:lang w:eastAsia="ru-RU"/>
        </w:rPr>
      </w:pPr>
      <w:r w:rsidRPr="00F03921">
        <w:rPr>
          <w:rFonts w:cs="Times New Roman"/>
          <w:sz w:val="22"/>
          <w:szCs w:val="22"/>
          <w:lang w:eastAsia="ru-RU"/>
        </w:rPr>
        <w:t>Визначаючи коло спадкоємців, заповідач може призначити своїми спадкоємцями одну або кілька фізичних осіб. Спадкоємцями можуть бути названі будь-які учасники цивільних відносин – фізичні та юридичні особи, держава, територіальні громади, Автономна Республіка Крим. Водночас заповідач може без зазначення причин позбавити права на спадкування особу (осіб), яка є його спадкоємцем за законом. Проте право спадкодавця у цьому питанні має деякі обмеження. Закон визначає коло осіб, які мають право на обов’язкову частку у спадщині (ст.. 1241 ЦК України). До таких осіб належать: малолітні, неповнолітні, повнолітні непрацездатні діти; непрацездатна вдова (вдівець); непрацездатні батьки спадкодавця. Обов’язкова частка складає половину частки, яка належала б кожному з них у разі спадкування за законом.</w:t>
      </w:r>
    </w:p>
    <w:p w:rsidR="00851280" w:rsidRPr="00F03921" w:rsidRDefault="00851280" w:rsidP="00851280">
      <w:pPr>
        <w:widowControl/>
        <w:ind w:firstLine="360"/>
        <w:jc w:val="both"/>
        <w:rPr>
          <w:rFonts w:cs="Times New Roman"/>
          <w:sz w:val="22"/>
          <w:szCs w:val="22"/>
          <w:lang w:eastAsia="ru-RU"/>
        </w:rPr>
      </w:pPr>
      <w:r w:rsidRPr="00F03921">
        <w:rPr>
          <w:rFonts w:cs="Times New Roman"/>
          <w:sz w:val="22"/>
          <w:szCs w:val="22"/>
          <w:lang w:eastAsia="ru-RU"/>
        </w:rPr>
        <w:t>Заповіт має бути складений у письмовій формі, підписаний особисто заповідачем, із зазначенням місця і часу складення заповіту.</w:t>
      </w:r>
    </w:p>
    <w:p w:rsidR="00851280" w:rsidRPr="00F03921" w:rsidRDefault="00851280" w:rsidP="00851280">
      <w:pPr>
        <w:widowControl/>
        <w:ind w:firstLine="360"/>
        <w:jc w:val="both"/>
        <w:rPr>
          <w:rFonts w:cs="Times New Roman"/>
          <w:sz w:val="22"/>
          <w:szCs w:val="22"/>
          <w:lang w:eastAsia="ru-RU"/>
        </w:rPr>
      </w:pPr>
      <w:r w:rsidRPr="00F03921">
        <w:rPr>
          <w:rFonts w:cs="Times New Roman"/>
          <w:sz w:val="22"/>
          <w:szCs w:val="22"/>
          <w:lang w:eastAsia="ru-RU"/>
        </w:rPr>
        <w:t>Якщо заповідач унаслідок фізичної вади, хвороби або з будь-яких інших причин не може власноручно підписати заповіт, за дорученням заповідача він може бути підписаний іншою особою за правилами, викладеними в пункті 16 Інструкції про порядок вчинення нотаріальних дій нотаріусами України.  </w:t>
      </w:r>
    </w:p>
    <w:p w:rsidR="00851280" w:rsidRPr="00F03921" w:rsidRDefault="00851280" w:rsidP="00851280">
      <w:pPr>
        <w:widowControl/>
        <w:ind w:firstLine="360"/>
        <w:jc w:val="both"/>
        <w:rPr>
          <w:rFonts w:cs="Times New Roman"/>
          <w:sz w:val="22"/>
          <w:szCs w:val="22"/>
          <w:lang w:eastAsia="ru-RU"/>
        </w:rPr>
      </w:pPr>
      <w:r w:rsidRPr="00F03921">
        <w:rPr>
          <w:rFonts w:cs="Times New Roman"/>
          <w:sz w:val="22"/>
          <w:szCs w:val="22"/>
          <w:lang w:eastAsia="ru-RU"/>
        </w:rPr>
        <w:t>На бажання заповідача, а також у випадках, якщо заповідач через фізичні вади не може сам прочитати заповіт, посвідчення заповіту має відбуватися при свідках.</w:t>
      </w:r>
    </w:p>
    <w:p w:rsidR="00851280" w:rsidRPr="00F03921" w:rsidRDefault="00851280" w:rsidP="00851280">
      <w:pPr>
        <w:widowControl/>
        <w:ind w:firstLine="360"/>
        <w:jc w:val="both"/>
        <w:rPr>
          <w:rFonts w:cs="Times New Roman"/>
          <w:sz w:val="22"/>
          <w:szCs w:val="22"/>
          <w:lang w:eastAsia="ru-RU"/>
        </w:rPr>
      </w:pPr>
      <w:r w:rsidRPr="00F03921">
        <w:rPr>
          <w:rFonts w:cs="Times New Roman"/>
          <w:sz w:val="22"/>
          <w:szCs w:val="22"/>
          <w:lang w:eastAsia="ru-RU"/>
        </w:rPr>
        <w:t>При посвідченні заповіту від заповідача не вимагається подання доказів, які підтверджують його право на майно, що заповідається.</w:t>
      </w:r>
    </w:p>
    <w:p w:rsidR="00851280" w:rsidRPr="00F03921" w:rsidRDefault="00851280" w:rsidP="00851280">
      <w:pPr>
        <w:widowControl/>
        <w:ind w:firstLine="360"/>
        <w:jc w:val="both"/>
        <w:rPr>
          <w:rFonts w:cs="Times New Roman"/>
          <w:sz w:val="22"/>
          <w:szCs w:val="22"/>
          <w:lang w:eastAsia="ru-RU"/>
        </w:rPr>
      </w:pPr>
      <w:r w:rsidRPr="00F03921">
        <w:rPr>
          <w:rFonts w:cs="Times New Roman"/>
          <w:sz w:val="22"/>
          <w:szCs w:val="22"/>
          <w:lang w:eastAsia="ru-RU"/>
        </w:rPr>
        <w:lastRenderedPageBreak/>
        <w:t>Заповіт має бути складений так, щоб розпорядження заповідача не викликало незрозумілостей чи суперечок після відкриття спадщини.</w:t>
      </w:r>
    </w:p>
    <w:p w:rsidR="00851280" w:rsidRPr="00F03921" w:rsidRDefault="00851280" w:rsidP="00851280">
      <w:pPr>
        <w:widowControl/>
        <w:ind w:firstLine="360"/>
        <w:jc w:val="both"/>
        <w:rPr>
          <w:rFonts w:cs="Times New Roman"/>
          <w:sz w:val="22"/>
          <w:szCs w:val="22"/>
          <w:lang w:eastAsia="ru-RU"/>
        </w:rPr>
      </w:pPr>
      <w:r w:rsidRPr="00F03921">
        <w:rPr>
          <w:rFonts w:cs="Times New Roman"/>
          <w:sz w:val="22"/>
          <w:szCs w:val="22"/>
          <w:lang w:eastAsia="ru-RU"/>
        </w:rPr>
        <w:t>Нотаріус при посвідченні заповіту зобов’язаний роз’яснити заповідачу зміст статті 1241 ЦК України про право на обов’язкову частку у спадщині, зміст статті 1307 ЦК України щодо нікчемності заповіту на майно, яке є предметом спадкового договору та статті 1254 ЦК України про право заповідача на скасування та зміну заповіту.</w:t>
      </w:r>
    </w:p>
    <w:p w:rsidR="00851280" w:rsidRPr="00F03921" w:rsidRDefault="00851280" w:rsidP="00851280">
      <w:pPr>
        <w:widowControl/>
        <w:ind w:firstLine="360"/>
        <w:jc w:val="both"/>
        <w:rPr>
          <w:rFonts w:cs="Times New Roman"/>
          <w:sz w:val="22"/>
          <w:szCs w:val="22"/>
          <w:lang w:eastAsia="ru-RU"/>
        </w:rPr>
      </w:pPr>
      <w:r w:rsidRPr="00F03921">
        <w:rPr>
          <w:rFonts w:cs="Times New Roman"/>
          <w:sz w:val="22"/>
          <w:szCs w:val="22"/>
          <w:lang w:eastAsia="ru-RU"/>
        </w:rPr>
        <w:t>Для більш повного і всебічного захисту інтересів заповідача і збереження таємниці заповіту передбачається можливість складення секретного заповіту, який посвідчується нотаріусом без ознайомлення з його змістом.</w:t>
      </w:r>
    </w:p>
    <w:p w:rsidR="00851280" w:rsidRPr="00F03921" w:rsidRDefault="00851280" w:rsidP="00851280">
      <w:pPr>
        <w:widowControl/>
        <w:ind w:firstLine="360"/>
        <w:jc w:val="both"/>
        <w:rPr>
          <w:rFonts w:cs="Times New Roman"/>
          <w:sz w:val="22"/>
          <w:szCs w:val="22"/>
          <w:lang w:eastAsia="ru-RU"/>
        </w:rPr>
      </w:pPr>
      <w:r w:rsidRPr="00F03921">
        <w:rPr>
          <w:rFonts w:cs="Times New Roman"/>
          <w:sz w:val="22"/>
          <w:szCs w:val="22"/>
          <w:lang w:eastAsia="ru-RU"/>
        </w:rPr>
        <w:t>Особливий порядок посвідчення нотаріусом секретного заповіту робить неможливим передчасне ознайомлення з його змістом будь-якої особи. Секретний заповіт оголошується нотаріусом лише після смерті заповідача і відкриття спадщини.</w:t>
      </w:r>
    </w:p>
    <w:p w:rsidR="00851280" w:rsidRPr="00F03921" w:rsidRDefault="00851280" w:rsidP="00851280">
      <w:pPr>
        <w:widowControl/>
        <w:ind w:firstLine="360"/>
        <w:jc w:val="both"/>
        <w:rPr>
          <w:rFonts w:cs="Times New Roman"/>
          <w:sz w:val="22"/>
          <w:szCs w:val="22"/>
          <w:lang w:eastAsia="ru-RU"/>
        </w:rPr>
      </w:pPr>
      <w:r w:rsidRPr="00F03921">
        <w:rPr>
          <w:rFonts w:cs="Times New Roman"/>
          <w:sz w:val="22"/>
          <w:szCs w:val="22"/>
          <w:lang w:eastAsia="ru-RU"/>
        </w:rPr>
        <w:t>Заповіти, складені та посвідчені, змінені або скасовані в установленому законодавстві порядку, підлягають обов’язковій реєстрації у Спадковому реєстрі у порядку, установленому Положенням про Спадковий реєстр.</w:t>
      </w:r>
    </w:p>
    <w:p w:rsidR="00851280" w:rsidRPr="00F03921" w:rsidRDefault="00851280" w:rsidP="00851280">
      <w:pPr>
        <w:widowControl/>
        <w:ind w:firstLine="360"/>
        <w:jc w:val="both"/>
        <w:rPr>
          <w:rFonts w:cs="Times New Roman"/>
          <w:sz w:val="22"/>
          <w:szCs w:val="22"/>
          <w:lang w:eastAsia="ru-RU"/>
        </w:rPr>
      </w:pPr>
      <w:r w:rsidRPr="00F03921">
        <w:rPr>
          <w:rFonts w:cs="Times New Roman"/>
          <w:sz w:val="22"/>
          <w:szCs w:val="22"/>
          <w:lang w:eastAsia="ru-RU"/>
        </w:rPr>
        <w:t>Інваліди 1 та 2 групи звільняються від сплати державного мита за посвідчення заповіту та його реєстрацію у Спадковому реєстрі.</w:t>
      </w:r>
    </w:p>
    <w:p w:rsidR="00851280" w:rsidRPr="00F03921" w:rsidRDefault="00851280" w:rsidP="00851280">
      <w:pPr>
        <w:widowControl/>
        <w:shd w:val="clear" w:color="auto" w:fill="FFFFFF"/>
        <w:ind w:firstLine="301"/>
        <w:jc w:val="both"/>
        <w:rPr>
          <w:rFonts w:cs="Times New Roman"/>
          <w:b/>
          <w:bCs/>
          <w:color w:val="auto"/>
          <w:sz w:val="22"/>
          <w:szCs w:val="22"/>
          <w:lang w:eastAsia="ru-RU"/>
        </w:rPr>
      </w:pPr>
      <w:r w:rsidRPr="00F03921">
        <w:rPr>
          <w:rFonts w:cs="Times New Roman"/>
          <w:b/>
          <w:bCs/>
          <w:color w:val="auto"/>
          <w:sz w:val="22"/>
          <w:szCs w:val="22"/>
          <w:lang w:eastAsia="ru-RU"/>
        </w:rPr>
        <w:t xml:space="preserve">Джерела: </w:t>
      </w:r>
      <w:r w:rsidRPr="00F03921">
        <w:rPr>
          <w:rFonts w:cs="Times New Roman"/>
          <w:color w:val="auto"/>
          <w:sz w:val="22"/>
          <w:szCs w:val="22"/>
          <w:lang w:eastAsia="ru-RU"/>
        </w:rPr>
        <w:t>[1-8].</w:t>
      </w:r>
    </w:p>
    <w:p w:rsidR="00851280" w:rsidRPr="00F03921" w:rsidRDefault="00851280" w:rsidP="00851280">
      <w:pPr>
        <w:widowControl/>
        <w:shd w:val="clear" w:color="auto" w:fill="FFFFFF"/>
        <w:ind w:firstLine="301"/>
        <w:jc w:val="both"/>
        <w:rPr>
          <w:rFonts w:cs="Times New Roman"/>
          <w:b/>
          <w:color w:val="auto"/>
          <w:sz w:val="22"/>
          <w:szCs w:val="22"/>
          <w:lang w:eastAsia="ru-RU"/>
        </w:rPr>
      </w:pPr>
    </w:p>
    <w:p w:rsidR="00851280" w:rsidRPr="00F03921" w:rsidRDefault="00851280" w:rsidP="00851280">
      <w:pPr>
        <w:widowControl/>
        <w:shd w:val="clear" w:color="auto" w:fill="FFFFFF"/>
        <w:ind w:firstLine="301"/>
        <w:jc w:val="both"/>
        <w:rPr>
          <w:rFonts w:cs="Times New Roman"/>
          <w:b/>
          <w:color w:val="auto"/>
          <w:sz w:val="22"/>
          <w:szCs w:val="22"/>
          <w:lang w:eastAsia="ru-RU"/>
        </w:rPr>
      </w:pPr>
      <w:r w:rsidRPr="00F03921">
        <w:rPr>
          <w:rFonts w:cs="Times New Roman"/>
          <w:b/>
          <w:color w:val="auto"/>
          <w:sz w:val="22"/>
          <w:szCs w:val="22"/>
          <w:lang w:eastAsia="ru-RU"/>
        </w:rPr>
        <w:t>Запитання для самоперевірки</w:t>
      </w:r>
    </w:p>
    <w:p w:rsidR="00851280" w:rsidRPr="00F03921" w:rsidRDefault="00851280" w:rsidP="00E7411A">
      <w:pPr>
        <w:widowControl/>
        <w:numPr>
          <w:ilvl w:val="0"/>
          <w:numId w:val="26"/>
        </w:numPr>
        <w:tabs>
          <w:tab w:val="clear" w:pos="720"/>
          <w:tab w:val="num" w:pos="360"/>
        </w:tabs>
        <w:ind w:left="0" w:firstLine="0"/>
        <w:jc w:val="both"/>
        <w:rPr>
          <w:rFonts w:cs="Times New Roman"/>
          <w:sz w:val="22"/>
          <w:szCs w:val="22"/>
        </w:rPr>
      </w:pPr>
      <w:r w:rsidRPr="00F03921">
        <w:rPr>
          <w:rFonts w:cs="Times New Roman"/>
          <w:sz w:val="22"/>
          <w:szCs w:val="22"/>
        </w:rPr>
        <w:t xml:space="preserve">Підписання нотаріально посвідчених правочинів, заяв та інших документів. </w:t>
      </w:r>
    </w:p>
    <w:p w:rsidR="00851280" w:rsidRPr="00F03921" w:rsidRDefault="00851280" w:rsidP="00E7411A">
      <w:pPr>
        <w:widowControl/>
        <w:numPr>
          <w:ilvl w:val="0"/>
          <w:numId w:val="26"/>
        </w:numPr>
        <w:tabs>
          <w:tab w:val="clear" w:pos="720"/>
          <w:tab w:val="num" w:pos="360"/>
        </w:tabs>
        <w:ind w:left="0" w:firstLine="0"/>
        <w:jc w:val="both"/>
        <w:rPr>
          <w:rFonts w:cs="Times New Roman"/>
          <w:sz w:val="22"/>
          <w:szCs w:val="22"/>
        </w:rPr>
      </w:pPr>
      <w:r w:rsidRPr="00F03921">
        <w:rPr>
          <w:rFonts w:cs="Times New Roman"/>
          <w:sz w:val="22"/>
          <w:szCs w:val="22"/>
        </w:rPr>
        <w:t xml:space="preserve">Нотаріальні акти. Загальні правила посвідчення правочинів про відчуження нерухомого майна. </w:t>
      </w:r>
    </w:p>
    <w:p w:rsidR="00851280" w:rsidRPr="00F03921" w:rsidRDefault="00851280" w:rsidP="00E7411A">
      <w:pPr>
        <w:widowControl/>
        <w:numPr>
          <w:ilvl w:val="0"/>
          <w:numId w:val="26"/>
        </w:numPr>
        <w:tabs>
          <w:tab w:val="clear" w:pos="720"/>
          <w:tab w:val="num" w:pos="360"/>
        </w:tabs>
        <w:ind w:left="0" w:firstLine="0"/>
        <w:jc w:val="both"/>
        <w:rPr>
          <w:rFonts w:cs="Times New Roman"/>
          <w:sz w:val="22"/>
          <w:szCs w:val="22"/>
        </w:rPr>
      </w:pPr>
      <w:r w:rsidRPr="00F03921">
        <w:rPr>
          <w:rFonts w:cs="Times New Roman"/>
          <w:sz w:val="22"/>
          <w:szCs w:val="22"/>
        </w:rPr>
        <w:t xml:space="preserve">Видача дубліката нотаріально посвідченого документа. </w:t>
      </w:r>
    </w:p>
    <w:p w:rsidR="00851280" w:rsidRPr="00F03921" w:rsidRDefault="00851280" w:rsidP="00E7411A">
      <w:pPr>
        <w:widowControl/>
        <w:numPr>
          <w:ilvl w:val="0"/>
          <w:numId w:val="26"/>
        </w:numPr>
        <w:tabs>
          <w:tab w:val="clear" w:pos="720"/>
          <w:tab w:val="num" w:pos="360"/>
        </w:tabs>
        <w:ind w:left="0" w:firstLine="0"/>
        <w:jc w:val="both"/>
        <w:rPr>
          <w:rFonts w:cs="Times New Roman"/>
          <w:sz w:val="22"/>
          <w:szCs w:val="22"/>
        </w:rPr>
      </w:pPr>
      <w:r w:rsidRPr="00F03921">
        <w:rPr>
          <w:rFonts w:cs="Times New Roman"/>
          <w:sz w:val="22"/>
          <w:szCs w:val="22"/>
        </w:rPr>
        <w:t xml:space="preserve">Посвідчення заповітів. </w:t>
      </w:r>
    </w:p>
    <w:p w:rsidR="00851280" w:rsidRPr="00F03921" w:rsidRDefault="00851280" w:rsidP="00E7411A">
      <w:pPr>
        <w:widowControl/>
        <w:numPr>
          <w:ilvl w:val="0"/>
          <w:numId w:val="26"/>
        </w:numPr>
        <w:tabs>
          <w:tab w:val="clear" w:pos="720"/>
          <w:tab w:val="num" w:pos="360"/>
        </w:tabs>
        <w:ind w:left="0" w:firstLine="0"/>
        <w:jc w:val="both"/>
        <w:rPr>
          <w:rFonts w:cs="Times New Roman"/>
          <w:sz w:val="22"/>
          <w:szCs w:val="22"/>
        </w:rPr>
      </w:pPr>
      <w:r w:rsidRPr="00F03921">
        <w:rPr>
          <w:rFonts w:cs="Times New Roman"/>
          <w:sz w:val="22"/>
          <w:szCs w:val="22"/>
        </w:rPr>
        <w:t>Посвідчення доручень. Припинення дії доручення.</w:t>
      </w:r>
    </w:p>
    <w:p w:rsidR="00851280" w:rsidRPr="00F03921" w:rsidRDefault="00851280" w:rsidP="00E7411A">
      <w:pPr>
        <w:widowControl/>
        <w:numPr>
          <w:ilvl w:val="0"/>
          <w:numId w:val="26"/>
        </w:numPr>
        <w:tabs>
          <w:tab w:val="clear" w:pos="720"/>
          <w:tab w:val="num" w:pos="360"/>
        </w:tabs>
        <w:ind w:left="0" w:firstLine="0"/>
        <w:jc w:val="both"/>
        <w:rPr>
          <w:rFonts w:cs="Times New Roman"/>
          <w:sz w:val="22"/>
          <w:szCs w:val="22"/>
        </w:rPr>
      </w:pPr>
      <w:r w:rsidRPr="00F03921">
        <w:rPr>
          <w:rFonts w:cs="Times New Roman"/>
          <w:sz w:val="22"/>
          <w:szCs w:val="22"/>
        </w:rPr>
        <w:t xml:space="preserve">Посвідчення довіреностей. </w:t>
      </w:r>
    </w:p>
    <w:p w:rsidR="00851280" w:rsidRPr="00F03921" w:rsidRDefault="00851280" w:rsidP="00E7411A">
      <w:pPr>
        <w:widowControl/>
        <w:numPr>
          <w:ilvl w:val="0"/>
          <w:numId w:val="26"/>
        </w:numPr>
        <w:tabs>
          <w:tab w:val="clear" w:pos="720"/>
          <w:tab w:val="num" w:pos="360"/>
        </w:tabs>
        <w:ind w:left="0" w:firstLine="0"/>
        <w:jc w:val="both"/>
        <w:rPr>
          <w:rFonts w:cs="Times New Roman"/>
          <w:sz w:val="22"/>
          <w:szCs w:val="22"/>
        </w:rPr>
      </w:pPr>
      <w:r w:rsidRPr="00F03921">
        <w:rPr>
          <w:rFonts w:cs="Times New Roman"/>
          <w:sz w:val="22"/>
          <w:szCs w:val="22"/>
        </w:rPr>
        <w:t xml:space="preserve">Вжиття заходів до охорони спадкового майна. </w:t>
      </w:r>
    </w:p>
    <w:p w:rsidR="00851280" w:rsidRPr="00F03921" w:rsidRDefault="00851280" w:rsidP="00E7411A">
      <w:pPr>
        <w:widowControl/>
        <w:numPr>
          <w:ilvl w:val="0"/>
          <w:numId w:val="26"/>
        </w:numPr>
        <w:tabs>
          <w:tab w:val="clear" w:pos="720"/>
          <w:tab w:val="num" w:pos="360"/>
        </w:tabs>
        <w:ind w:left="0" w:firstLine="0"/>
        <w:jc w:val="both"/>
        <w:rPr>
          <w:rFonts w:cs="Times New Roman"/>
          <w:sz w:val="22"/>
          <w:szCs w:val="22"/>
        </w:rPr>
      </w:pPr>
      <w:r w:rsidRPr="00F03921">
        <w:rPr>
          <w:rFonts w:cs="Times New Roman"/>
          <w:sz w:val="22"/>
          <w:szCs w:val="22"/>
        </w:rPr>
        <w:t xml:space="preserve">Видача свідоцтва про право на спадщину. </w:t>
      </w:r>
    </w:p>
    <w:p w:rsidR="00851280" w:rsidRPr="00F03921" w:rsidRDefault="00851280" w:rsidP="00E7411A">
      <w:pPr>
        <w:widowControl/>
        <w:numPr>
          <w:ilvl w:val="0"/>
          <w:numId w:val="26"/>
        </w:numPr>
        <w:tabs>
          <w:tab w:val="clear" w:pos="720"/>
          <w:tab w:val="num" w:pos="360"/>
        </w:tabs>
        <w:ind w:left="0" w:firstLine="0"/>
        <w:jc w:val="both"/>
        <w:rPr>
          <w:rFonts w:cs="Times New Roman"/>
          <w:sz w:val="22"/>
          <w:szCs w:val="22"/>
        </w:rPr>
      </w:pPr>
      <w:r w:rsidRPr="00F03921">
        <w:rPr>
          <w:rFonts w:cs="Times New Roman"/>
          <w:sz w:val="22"/>
          <w:szCs w:val="22"/>
        </w:rPr>
        <w:t>Посвідчення договору довічного утримання.</w:t>
      </w:r>
    </w:p>
    <w:p w:rsidR="00851280" w:rsidRPr="00F03921" w:rsidRDefault="00851280" w:rsidP="00E7411A">
      <w:pPr>
        <w:widowControl/>
        <w:numPr>
          <w:ilvl w:val="0"/>
          <w:numId w:val="26"/>
        </w:numPr>
        <w:tabs>
          <w:tab w:val="clear" w:pos="720"/>
          <w:tab w:val="num" w:pos="360"/>
        </w:tabs>
        <w:ind w:left="0" w:firstLine="0"/>
        <w:jc w:val="both"/>
        <w:rPr>
          <w:rFonts w:cs="Times New Roman"/>
          <w:sz w:val="22"/>
          <w:szCs w:val="22"/>
        </w:rPr>
      </w:pPr>
      <w:r w:rsidRPr="00F03921">
        <w:rPr>
          <w:rFonts w:cs="Times New Roman"/>
          <w:sz w:val="22"/>
          <w:szCs w:val="22"/>
        </w:rPr>
        <w:t xml:space="preserve">Посвідчення шлюбного договору. </w:t>
      </w:r>
    </w:p>
    <w:p w:rsidR="00851280" w:rsidRPr="00F03921" w:rsidRDefault="00851280" w:rsidP="00E7411A">
      <w:pPr>
        <w:widowControl/>
        <w:numPr>
          <w:ilvl w:val="0"/>
          <w:numId w:val="26"/>
        </w:numPr>
        <w:tabs>
          <w:tab w:val="clear" w:pos="720"/>
          <w:tab w:val="num" w:pos="360"/>
        </w:tabs>
        <w:ind w:left="0" w:firstLine="0"/>
        <w:jc w:val="both"/>
        <w:rPr>
          <w:rFonts w:cs="Times New Roman"/>
          <w:sz w:val="22"/>
          <w:szCs w:val="22"/>
        </w:rPr>
      </w:pPr>
      <w:r w:rsidRPr="00F03921">
        <w:rPr>
          <w:rFonts w:cs="Times New Roman"/>
          <w:sz w:val="22"/>
          <w:szCs w:val="22"/>
        </w:rPr>
        <w:t>Накладання заборони відчуження нерухомого майна.</w:t>
      </w:r>
    </w:p>
    <w:p w:rsidR="00851280" w:rsidRPr="00F03921" w:rsidRDefault="00851280" w:rsidP="00E7411A">
      <w:pPr>
        <w:widowControl/>
        <w:numPr>
          <w:ilvl w:val="0"/>
          <w:numId w:val="26"/>
        </w:numPr>
        <w:tabs>
          <w:tab w:val="clear" w:pos="720"/>
          <w:tab w:val="num" w:pos="360"/>
        </w:tabs>
        <w:ind w:left="0" w:firstLine="0"/>
        <w:jc w:val="both"/>
        <w:rPr>
          <w:rFonts w:cs="Times New Roman"/>
          <w:color w:val="auto"/>
          <w:sz w:val="22"/>
          <w:szCs w:val="22"/>
        </w:rPr>
      </w:pPr>
      <w:r w:rsidRPr="00F03921">
        <w:rPr>
          <w:rFonts w:cs="Times New Roman"/>
          <w:sz w:val="22"/>
          <w:szCs w:val="22"/>
        </w:rPr>
        <w:t>Засвідчення вірності копій документів та виписок із них.</w:t>
      </w:r>
    </w:p>
    <w:p w:rsidR="009F7325" w:rsidRPr="00F03921" w:rsidRDefault="009F7325" w:rsidP="00851280">
      <w:pPr>
        <w:widowControl/>
        <w:autoSpaceDE w:val="0"/>
        <w:autoSpaceDN w:val="0"/>
        <w:adjustRightInd w:val="0"/>
        <w:ind w:left="1004" w:firstLine="0"/>
        <w:jc w:val="both"/>
        <w:rPr>
          <w:rFonts w:cs="Times New Roman"/>
          <w:b/>
          <w:color w:val="auto"/>
          <w:sz w:val="22"/>
          <w:szCs w:val="22"/>
          <w:lang w:eastAsia="ru-RU"/>
        </w:rPr>
      </w:pPr>
      <w:r w:rsidRPr="00F03921">
        <w:rPr>
          <w:rFonts w:cs="Times New Roman"/>
          <w:b/>
          <w:color w:val="auto"/>
          <w:sz w:val="22"/>
          <w:szCs w:val="22"/>
          <w:lang w:eastAsia="ru-RU"/>
        </w:rPr>
        <w:lastRenderedPageBreak/>
        <w:t>СПИСОК ВИКОРИСТАНИХ ДЖЕРЕЛ</w:t>
      </w:r>
    </w:p>
    <w:p w:rsidR="000905EF" w:rsidRPr="00F03921" w:rsidRDefault="000905EF" w:rsidP="00E7411A">
      <w:pPr>
        <w:pStyle w:val="1"/>
        <w:numPr>
          <w:ilvl w:val="0"/>
          <w:numId w:val="3"/>
        </w:numPr>
        <w:suppressAutoHyphens/>
        <w:jc w:val="both"/>
        <w:rPr>
          <w:rStyle w:val="FontStyle68"/>
          <w:sz w:val="22"/>
          <w:szCs w:val="22"/>
          <w:lang w:eastAsia="uk-UA"/>
        </w:rPr>
      </w:pPr>
      <w:r w:rsidRPr="00F03921">
        <w:rPr>
          <w:rStyle w:val="FontStyle68"/>
          <w:sz w:val="22"/>
          <w:szCs w:val="22"/>
          <w:lang w:eastAsia="uk-UA"/>
        </w:rPr>
        <w:t>Конституція України: Прийнята на п</w:t>
      </w:r>
      <w:r w:rsidRPr="00F03921">
        <w:rPr>
          <w:sz w:val="22"/>
          <w:szCs w:val="22"/>
        </w:rPr>
        <w:t>’</w:t>
      </w:r>
      <w:r w:rsidRPr="00F03921">
        <w:rPr>
          <w:rStyle w:val="FontStyle68"/>
          <w:sz w:val="22"/>
          <w:szCs w:val="22"/>
          <w:lang w:eastAsia="uk-UA"/>
        </w:rPr>
        <w:t>ятій сесії Верховної Ради України 28 червня 1996 р. – К.: Преса України, 2009. – 80 с.</w:t>
      </w:r>
    </w:p>
    <w:p w:rsidR="000905EF" w:rsidRPr="00F03921" w:rsidRDefault="000905EF" w:rsidP="00E7411A">
      <w:pPr>
        <w:pStyle w:val="a8"/>
        <w:numPr>
          <w:ilvl w:val="0"/>
          <w:numId w:val="3"/>
        </w:numPr>
        <w:suppressAutoHyphens/>
        <w:jc w:val="both"/>
        <w:rPr>
          <w:sz w:val="22"/>
          <w:szCs w:val="22"/>
          <w:lang w:val="uk-UA"/>
        </w:rPr>
      </w:pPr>
      <w:r w:rsidRPr="00F03921">
        <w:rPr>
          <w:sz w:val="22"/>
          <w:szCs w:val="22"/>
          <w:lang w:val="uk-UA"/>
        </w:rPr>
        <w:t>Про адвокатуру та адвокатську діяльність: Закон України від 05.07.2012 р. // [Електронний ресурс]. – Режим доступу: www.rada.gov.ua.</w:t>
      </w:r>
    </w:p>
    <w:p w:rsidR="00963321" w:rsidRPr="00F03921" w:rsidRDefault="00963321" w:rsidP="00E7411A">
      <w:pPr>
        <w:pStyle w:val="a8"/>
        <w:numPr>
          <w:ilvl w:val="0"/>
          <w:numId w:val="3"/>
        </w:numPr>
        <w:suppressAutoHyphens/>
        <w:jc w:val="both"/>
        <w:rPr>
          <w:rStyle w:val="FontStyle68"/>
          <w:sz w:val="22"/>
          <w:szCs w:val="22"/>
          <w:lang w:val="uk-UA" w:eastAsia="uk-UA"/>
        </w:rPr>
      </w:pPr>
      <w:r w:rsidRPr="00F03921">
        <w:rPr>
          <w:rStyle w:val="FontStyle68"/>
          <w:sz w:val="22"/>
          <w:szCs w:val="22"/>
          <w:lang w:val="uk-UA" w:eastAsia="uk-UA"/>
        </w:rPr>
        <w:t>Правила адвокатської етики: Схвалено Вищою кваліфікаційною комісією адвокатури при Кабінеті Міністрів України 17.11.2012 р. // Адвокатура в Україні. – К., 2012. – Електронний ресурс : Режим доступу – http://search.ligazakon.ua/l_doc2.nsf/link1/MUS20912.html.</w:t>
      </w:r>
      <w:r w:rsidRPr="00F03921">
        <w:rPr>
          <w:rStyle w:val="FontStyle68"/>
          <w:sz w:val="22"/>
          <w:szCs w:val="22"/>
          <w:highlight w:val="yellow"/>
          <w:lang w:val="uk-UA" w:eastAsia="uk-UA"/>
        </w:rPr>
        <w:t xml:space="preserve"> </w:t>
      </w:r>
    </w:p>
    <w:p w:rsidR="00963321" w:rsidRPr="00F03921" w:rsidRDefault="00963321" w:rsidP="00E7411A">
      <w:pPr>
        <w:widowControl/>
        <w:numPr>
          <w:ilvl w:val="0"/>
          <w:numId w:val="3"/>
        </w:numPr>
        <w:jc w:val="both"/>
        <w:rPr>
          <w:rStyle w:val="FontStyle68"/>
          <w:rFonts w:cs="Times New Roman"/>
          <w:sz w:val="22"/>
          <w:szCs w:val="22"/>
        </w:rPr>
      </w:pPr>
      <w:r w:rsidRPr="00F03921">
        <w:rPr>
          <w:rStyle w:val="FontStyle68"/>
          <w:rFonts w:cs="Times New Roman"/>
          <w:sz w:val="22"/>
          <w:szCs w:val="22"/>
        </w:rPr>
        <w:t>Баев М.О. Теория профессиональной защиты: тактико-этические аспекты / М.О. Баев. – М.: Изд-во Юрлитинформ, 2006. – 336 с.</w:t>
      </w:r>
    </w:p>
    <w:p w:rsidR="00963321" w:rsidRPr="00F03921" w:rsidRDefault="00963321" w:rsidP="00E7411A">
      <w:pPr>
        <w:widowControl/>
        <w:numPr>
          <w:ilvl w:val="0"/>
          <w:numId w:val="3"/>
        </w:numPr>
        <w:jc w:val="both"/>
        <w:rPr>
          <w:rStyle w:val="FontStyle68"/>
          <w:rFonts w:cs="Times New Roman"/>
          <w:sz w:val="22"/>
          <w:szCs w:val="22"/>
        </w:rPr>
      </w:pPr>
      <w:r w:rsidRPr="00F03921">
        <w:rPr>
          <w:rStyle w:val="FontStyle68"/>
          <w:rFonts w:cs="Times New Roman"/>
          <w:sz w:val="22"/>
          <w:szCs w:val="22"/>
        </w:rPr>
        <w:t>Баранов Д.П. Адвокатское право (адвокатская деятельность и адвокатура России): учебник: 2-е узд Дашков. перераб. и доп. / Д.П. Баранов, М.Б. Смоленский. – М.: Академцент; Издат.-торговая корпорация «и Ко», 2008. – 368 с.</w:t>
      </w:r>
    </w:p>
    <w:p w:rsidR="00963321" w:rsidRPr="00F03921" w:rsidRDefault="00D36ECC" w:rsidP="00E7411A">
      <w:pPr>
        <w:numPr>
          <w:ilvl w:val="0"/>
          <w:numId w:val="3"/>
        </w:numPr>
        <w:autoSpaceDE w:val="0"/>
        <w:autoSpaceDN w:val="0"/>
        <w:jc w:val="both"/>
        <w:rPr>
          <w:rFonts w:cs="Times New Roman"/>
          <w:color w:val="auto"/>
          <w:sz w:val="22"/>
          <w:szCs w:val="22"/>
        </w:rPr>
      </w:pPr>
      <w:hyperlink r:id="rId15" w:history="1">
        <w:r w:rsidR="00963321" w:rsidRPr="00F03921">
          <w:rPr>
            <w:rStyle w:val="ab"/>
            <w:bCs/>
            <w:color w:val="auto"/>
            <w:sz w:val="22"/>
            <w:szCs w:val="22"/>
            <w:u w:val="none"/>
          </w:rPr>
          <w:t>Зейкан Я.П</w:t>
        </w:r>
      </w:hyperlink>
      <w:r w:rsidR="00963321" w:rsidRPr="00F03921">
        <w:rPr>
          <w:rFonts w:cs="Times New Roman"/>
          <w:color w:val="auto"/>
          <w:sz w:val="22"/>
          <w:szCs w:val="22"/>
        </w:rPr>
        <w:t xml:space="preserve">. </w:t>
      </w:r>
      <w:r w:rsidR="00963321" w:rsidRPr="00F03921">
        <w:rPr>
          <w:rFonts w:cs="Times New Roman"/>
          <w:bCs/>
          <w:color w:val="auto"/>
          <w:sz w:val="22"/>
          <w:szCs w:val="22"/>
        </w:rPr>
        <w:t>Адвокат</w:t>
      </w:r>
      <w:r w:rsidR="00963321" w:rsidRPr="00F03921">
        <w:rPr>
          <w:rFonts w:cs="Times New Roman"/>
          <w:color w:val="auto"/>
          <w:sz w:val="22"/>
          <w:szCs w:val="22"/>
        </w:rPr>
        <w:t>: навички професії: практ. посібник: 2-ге вид, стер. / Я.П. Зейкан. – К.: КНТ, 2008. – 788 c.</w:t>
      </w:r>
    </w:p>
    <w:p w:rsidR="00377205" w:rsidRPr="00F03921" w:rsidRDefault="00377205" w:rsidP="00E7411A">
      <w:pPr>
        <w:numPr>
          <w:ilvl w:val="0"/>
          <w:numId w:val="3"/>
        </w:numPr>
        <w:autoSpaceDE w:val="0"/>
        <w:autoSpaceDN w:val="0"/>
        <w:jc w:val="both"/>
        <w:rPr>
          <w:rFonts w:cs="Times New Roman"/>
          <w:sz w:val="22"/>
          <w:szCs w:val="22"/>
        </w:rPr>
      </w:pPr>
      <w:r w:rsidRPr="00F03921">
        <w:rPr>
          <w:rFonts w:cs="Times New Roman"/>
          <w:snapToGrid w:val="0"/>
          <w:sz w:val="22"/>
          <w:szCs w:val="22"/>
        </w:rPr>
        <w:t>Кримінальний процесуальний кодекс України. Науково-практичний коментар / За загальною редакцією професорів В. Г. Гончаренка, В.Т. Нора, М.Є. Шумила. – К.: Юстініан, 2012. – 1224 с</w:t>
      </w:r>
      <w:r w:rsidRPr="00F03921">
        <w:rPr>
          <w:rFonts w:cs="Times New Roman"/>
          <w:sz w:val="22"/>
          <w:szCs w:val="22"/>
        </w:rPr>
        <w:t>.</w:t>
      </w:r>
    </w:p>
    <w:p w:rsidR="00963321" w:rsidRPr="00F03921" w:rsidRDefault="00D36ECC" w:rsidP="00E7411A">
      <w:pPr>
        <w:numPr>
          <w:ilvl w:val="0"/>
          <w:numId w:val="3"/>
        </w:numPr>
        <w:autoSpaceDE w:val="0"/>
        <w:autoSpaceDN w:val="0"/>
        <w:jc w:val="both"/>
        <w:rPr>
          <w:rFonts w:cs="Times New Roman"/>
          <w:color w:val="auto"/>
          <w:sz w:val="22"/>
          <w:szCs w:val="22"/>
        </w:rPr>
      </w:pPr>
      <w:hyperlink r:id="rId16" w:history="1">
        <w:r w:rsidR="00963321" w:rsidRPr="00F03921">
          <w:rPr>
            <w:rStyle w:val="ab"/>
            <w:bCs/>
            <w:color w:val="auto"/>
            <w:sz w:val="22"/>
            <w:szCs w:val="22"/>
            <w:u w:val="none"/>
          </w:rPr>
          <w:t>Синеокий О.В.</w:t>
        </w:r>
      </w:hyperlink>
      <w:r w:rsidR="00963321" w:rsidRPr="00F03921">
        <w:rPr>
          <w:rFonts w:cs="Times New Roman"/>
          <w:bCs/>
          <w:color w:val="auto"/>
          <w:sz w:val="22"/>
          <w:szCs w:val="22"/>
        </w:rPr>
        <w:t xml:space="preserve"> Адвокат</w:t>
      </w:r>
      <w:r w:rsidR="00963321" w:rsidRPr="00F03921">
        <w:rPr>
          <w:rFonts w:cs="Times New Roman"/>
          <w:color w:val="auto"/>
          <w:sz w:val="22"/>
          <w:szCs w:val="22"/>
        </w:rPr>
        <w:t xml:space="preserve">ура как институт правовой помощи и защиты: новый курс </w:t>
      </w:r>
      <w:r w:rsidR="00963321" w:rsidRPr="00F03921">
        <w:rPr>
          <w:rFonts w:cs="Times New Roman"/>
          <w:bCs/>
          <w:color w:val="auto"/>
          <w:sz w:val="22"/>
          <w:szCs w:val="22"/>
        </w:rPr>
        <w:t>адвокат</w:t>
      </w:r>
      <w:r w:rsidR="00963321" w:rsidRPr="00F03921">
        <w:rPr>
          <w:rFonts w:cs="Times New Roman"/>
          <w:color w:val="auto"/>
          <w:sz w:val="22"/>
          <w:szCs w:val="22"/>
        </w:rPr>
        <w:t xml:space="preserve">ского права и </w:t>
      </w:r>
      <w:r w:rsidR="00963321" w:rsidRPr="00F03921">
        <w:rPr>
          <w:rFonts w:cs="Times New Roman"/>
          <w:bCs/>
          <w:color w:val="auto"/>
          <w:sz w:val="22"/>
          <w:szCs w:val="22"/>
        </w:rPr>
        <w:t>адвокатской</w:t>
      </w:r>
      <w:r w:rsidR="00963321" w:rsidRPr="00F03921">
        <w:rPr>
          <w:rFonts w:cs="Times New Roman"/>
          <w:color w:val="auto"/>
          <w:sz w:val="22"/>
          <w:szCs w:val="22"/>
        </w:rPr>
        <w:t xml:space="preserve"> криминалистики: учеб. пособие: изд. 2-е, испр. и доп. / О.В. Синеокий. – Х.: Право, 2012. – 516 с.</w:t>
      </w:r>
    </w:p>
    <w:p w:rsidR="00963321" w:rsidRPr="00F03921" w:rsidRDefault="00963321" w:rsidP="00E7411A">
      <w:pPr>
        <w:widowControl/>
        <w:numPr>
          <w:ilvl w:val="0"/>
          <w:numId w:val="3"/>
        </w:numPr>
        <w:jc w:val="both"/>
        <w:rPr>
          <w:rStyle w:val="FontStyle68"/>
          <w:rFonts w:cs="Times New Roman"/>
          <w:color w:val="auto"/>
          <w:sz w:val="22"/>
          <w:szCs w:val="22"/>
        </w:rPr>
      </w:pPr>
      <w:r w:rsidRPr="00F03921">
        <w:rPr>
          <w:rFonts w:cs="Times New Roman"/>
          <w:iCs/>
          <w:color w:val="auto"/>
          <w:sz w:val="22"/>
          <w:szCs w:val="22"/>
        </w:rPr>
        <w:t>Фіолевський Д. П.Адвокатура: підручник. / Д.П. Фіолевський. – 3-тє вид., випр. і доп. – К.: Алерта, 2014. – 624 с.</w:t>
      </w:r>
    </w:p>
    <w:p w:rsidR="00963321" w:rsidRPr="00F03921" w:rsidRDefault="00963321" w:rsidP="00E7411A">
      <w:pPr>
        <w:widowControl/>
        <w:numPr>
          <w:ilvl w:val="0"/>
          <w:numId w:val="3"/>
        </w:numPr>
        <w:jc w:val="both"/>
        <w:rPr>
          <w:rStyle w:val="FontStyle68"/>
          <w:rFonts w:cs="Times New Roman"/>
          <w:color w:val="auto"/>
          <w:sz w:val="22"/>
          <w:szCs w:val="22"/>
        </w:rPr>
      </w:pPr>
      <w:r w:rsidRPr="00F03921">
        <w:rPr>
          <w:rStyle w:val="FontStyle68"/>
          <w:rFonts w:cs="Times New Roman"/>
          <w:color w:val="auto"/>
          <w:sz w:val="22"/>
          <w:szCs w:val="22"/>
        </w:rPr>
        <w:t>Фурса С.Я. Адвокатура України: Навчальний посібник: у 2 кн. / С.Я. Фурса. – К.: Видавець Фурса С.Я., КНТ, 2006. – Кн. 1. – 940 с.</w:t>
      </w:r>
    </w:p>
    <w:p w:rsidR="00963321" w:rsidRPr="00F03921" w:rsidRDefault="00963321" w:rsidP="00E7411A">
      <w:pPr>
        <w:widowControl/>
        <w:numPr>
          <w:ilvl w:val="0"/>
          <w:numId w:val="3"/>
        </w:numPr>
        <w:jc w:val="both"/>
        <w:rPr>
          <w:rStyle w:val="FontStyle68"/>
          <w:rFonts w:cs="Times New Roman"/>
          <w:color w:val="auto"/>
          <w:sz w:val="22"/>
          <w:szCs w:val="22"/>
        </w:rPr>
      </w:pPr>
      <w:r w:rsidRPr="00F03921">
        <w:rPr>
          <w:rStyle w:val="FontStyle68"/>
          <w:rFonts w:cs="Times New Roman"/>
          <w:color w:val="auto"/>
          <w:sz w:val="22"/>
          <w:szCs w:val="22"/>
        </w:rPr>
        <w:t>Шкарупа В.К. Адвокатура України: навч. посіб.: 2-ге вид., випр. / В.К. Шкарупа, О.В. Філонов, A.M. Титов, Ю.Я. Кінаш. – К.: Знання, 2008. – 398 с.</w:t>
      </w:r>
    </w:p>
    <w:p w:rsidR="00963321" w:rsidRPr="00F03921" w:rsidRDefault="00963321" w:rsidP="00E7411A">
      <w:pPr>
        <w:widowControl/>
        <w:numPr>
          <w:ilvl w:val="0"/>
          <w:numId w:val="3"/>
        </w:numPr>
        <w:jc w:val="both"/>
        <w:rPr>
          <w:rFonts w:cs="Times New Roman"/>
          <w:color w:val="auto"/>
          <w:sz w:val="22"/>
          <w:szCs w:val="22"/>
        </w:rPr>
      </w:pPr>
      <w:r w:rsidRPr="00F03921">
        <w:rPr>
          <w:rFonts w:cs="Times New Roman"/>
          <w:color w:val="auto"/>
          <w:sz w:val="22"/>
          <w:szCs w:val="22"/>
        </w:rPr>
        <w:lastRenderedPageBreak/>
        <w:t xml:space="preserve">Юрасов. А.В. </w:t>
      </w:r>
      <w:r w:rsidRPr="00F03921">
        <w:rPr>
          <w:rFonts w:cs="Times New Roman"/>
          <w:bCs/>
          <w:color w:val="auto"/>
          <w:sz w:val="22"/>
          <w:szCs w:val="22"/>
        </w:rPr>
        <w:t>Адвокат. Процесуальні права</w:t>
      </w:r>
      <w:r w:rsidRPr="00F03921">
        <w:rPr>
          <w:rFonts w:cs="Times New Roman"/>
          <w:color w:val="auto"/>
          <w:sz w:val="22"/>
          <w:szCs w:val="22"/>
        </w:rPr>
        <w:t xml:space="preserve"> згідно діючого законодавства України: практ. посіб. / А.В. Юрасов. – Мелітополь: Видавничий будинок ММД, 2012. – 307 с.</w:t>
      </w:r>
    </w:p>
    <w:p w:rsidR="00963321" w:rsidRPr="00F03921" w:rsidRDefault="00963321" w:rsidP="00E7411A">
      <w:pPr>
        <w:numPr>
          <w:ilvl w:val="0"/>
          <w:numId w:val="3"/>
        </w:numPr>
        <w:autoSpaceDE w:val="0"/>
        <w:autoSpaceDN w:val="0"/>
        <w:jc w:val="both"/>
        <w:rPr>
          <w:rFonts w:cs="Times New Roman"/>
          <w:color w:val="auto"/>
          <w:sz w:val="22"/>
          <w:szCs w:val="22"/>
        </w:rPr>
      </w:pPr>
      <w:r w:rsidRPr="00F03921">
        <w:rPr>
          <w:rFonts w:cs="Times New Roman"/>
          <w:color w:val="auto"/>
          <w:sz w:val="22"/>
          <w:szCs w:val="22"/>
        </w:rPr>
        <w:t>Яновська О.Г. Адвокатура України: навчальний посібник / О.Г. Яновська – К.: Юрінком Інтер, 2007. – 280 с.</w:t>
      </w:r>
    </w:p>
    <w:p w:rsidR="00963321" w:rsidRPr="00F03921" w:rsidRDefault="00963321" w:rsidP="00E7411A">
      <w:pPr>
        <w:numPr>
          <w:ilvl w:val="0"/>
          <w:numId w:val="3"/>
        </w:numPr>
        <w:autoSpaceDE w:val="0"/>
        <w:autoSpaceDN w:val="0"/>
        <w:jc w:val="both"/>
        <w:rPr>
          <w:rFonts w:cs="Times New Roman"/>
          <w:color w:val="auto"/>
          <w:sz w:val="22"/>
          <w:szCs w:val="22"/>
        </w:rPr>
      </w:pPr>
      <w:r w:rsidRPr="00F03921">
        <w:rPr>
          <w:rFonts w:cs="Times New Roman"/>
          <w:color w:val="auto"/>
          <w:sz w:val="22"/>
          <w:szCs w:val="22"/>
        </w:rPr>
        <w:t>Яновська О.Г. Проблемні питання формування етико-психологічних якостей прокурорів та адвокатів в процесі професійного навчання / О.Г. Яновська // Часопис КУП: наук. журнал – 2011. – №2. – С. 267-271.</w:t>
      </w:r>
    </w:p>
    <w:p w:rsidR="00F03921" w:rsidRPr="00F03921" w:rsidRDefault="00F03921" w:rsidP="00F03921">
      <w:pPr>
        <w:spacing w:line="232" w:lineRule="auto"/>
        <w:ind w:left="709" w:firstLine="0"/>
        <w:jc w:val="both"/>
        <w:rPr>
          <w:rFonts w:cs="Times New Roman"/>
          <w:b/>
          <w:bCs/>
          <w:sz w:val="22"/>
          <w:szCs w:val="22"/>
        </w:rPr>
      </w:pPr>
      <w:r w:rsidRPr="00F03921">
        <w:rPr>
          <w:rFonts w:cs="Times New Roman"/>
          <w:b/>
          <w:bCs/>
          <w:sz w:val="22"/>
          <w:szCs w:val="22"/>
        </w:rPr>
        <w:t>Список рекомендованих джерел</w:t>
      </w:r>
    </w:p>
    <w:p w:rsidR="00F03921" w:rsidRPr="00F03921" w:rsidRDefault="00F03921" w:rsidP="00F03921">
      <w:pPr>
        <w:spacing w:line="232" w:lineRule="auto"/>
        <w:ind w:left="709" w:firstLine="708"/>
        <w:jc w:val="both"/>
        <w:rPr>
          <w:rFonts w:cs="Times New Roman"/>
          <w:b/>
          <w:bCs/>
          <w:sz w:val="22"/>
          <w:szCs w:val="22"/>
        </w:rPr>
      </w:pPr>
      <w:r w:rsidRPr="00F03921">
        <w:rPr>
          <w:rFonts w:cs="Times New Roman"/>
          <w:b/>
          <w:bCs/>
          <w:sz w:val="22"/>
          <w:szCs w:val="22"/>
        </w:rPr>
        <w:t>Основні рекомендовані джерела</w:t>
      </w:r>
    </w:p>
    <w:p w:rsidR="00F03921" w:rsidRPr="00F03921" w:rsidRDefault="00F03921" w:rsidP="00E7411A">
      <w:pPr>
        <w:numPr>
          <w:ilvl w:val="0"/>
          <w:numId w:val="28"/>
        </w:numPr>
        <w:tabs>
          <w:tab w:val="clear" w:pos="720"/>
          <w:tab w:val="num" w:pos="360"/>
        </w:tabs>
        <w:ind w:left="709" w:firstLine="0"/>
        <w:jc w:val="both"/>
        <w:rPr>
          <w:rFonts w:cs="Times New Roman"/>
          <w:bCs/>
          <w:sz w:val="22"/>
          <w:szCs w:val="22"/>
          <w:shd w:val="clear" w:color="auto" w:fill="FFFFFF"/>
        </w:rPr>
      </w:pPr>
      <w:r w:rsidRPr="00F03921">
        <w:rPr>
          <w:rFonts w:cs="Times New Roman"/>
          <w:sz w:val="22"/>
          <w:szCs w:val="22"/>
        </w:rPr>
        <w:t>Цивільний кодекс України від 16.01.2003 р</w:t>
      </w:r>
      <w:r w:rsidRPr="00F03921">
        <w:rPr>
          <w:rFonts w:cs="Times New Roman"/>
          <w:bCs/>
          <w:sz w:val="22"/>
          <w:szCs w:val="22"/>
          <w:shd w:val="clear" w:color="auto" w:fill="FFFFFF"/>
        </w:rPr>
        <w:t xml:space="preserve"> Відомості Верховної Ради України. – 2003. – №№ 40-44. – Ст. 356.</w:t>
      </w:r>
    </w:p>
    <w:p w:rsidR="00F03921" w:rsidRPr="00F03921" w:rsidRDefault="00F03921" w:rsidP="00E7411A">
      <w:pPr>
        <w:numPr>
          <w:ilvl w:val="0"/>
          <w:numId w:val="28"/>
        </w:numPr>
        <w:tabs>
          <w:tab w:val="clear" w:pos="720"/>
          <w:tab w:val="num" w:pos="360"/>
        </w:tabs>
        <w:ind w:left="709" w:firstLine="0"/>
        <w:jc w:val="both"/>
        <w:rPr>
          <w:rFonts w:cs="Times New Roman"/>
          <w:sz w:val="22"/>
          <w:szCs w:val="22"/>
        </w:rPr>
      </w:pPr>
      <w:r w:rsidRPr="00F03921">
        <w:rPr>
          <w:rFonts w:cs="Times New Roman"/>
          <w:sz w:val="22"/>
          <w:szCs w:val="22"/>
        </w:rPr>
        <w:t>Сімейний кодекс України від 10 січня 2002 р. //</w:t>
      </w:r>
      <w:r w:rsidRPr="00F03921">
        <w:rPr>
          <w:rFonts w:cs="Times New Roman"/>
          <w:bCs/>
          <w:sz w:val="22"/>
          <w:szCs w:val="22"/>
          <w:shd w:val="clear" w:color="auto" w:fill="FFFFFF"/>
        </w:rPr>
        <w:t xml:space="preserve"> Відомості Верховної Ради України.</w:t>
      </w:r>
      <w:r w:rsidRPr="00F03921">
        <w:rPr>
          <w:rFonts w:cs="Times New Roman"/>
          <w:sz w:val="22"/>
          <w:szCs w:val="22"/>
        </w:rPr>
        <w:t xml:space="preserve">. – 2002. – №21-22. </w:t>
      </w:r>
    </w:p>
    <w:p w:rsidR="00F03921" w:rsidRPr="00F03921" w:rsidRDefault="00F03921" w:rsidP="00E7411A">
      <w:pPr>
        <w:numPr>
          <w:ilvl w:val="0"/>
          <w:numId w:val="28"/>
        </w:numPr>
        <w:tabs>
          <w:tab w:val="clear" w:pos="720"/>
          <w:tab w:val="num" w:pos="360"/>
        </w:tabs>
        <w:ind w:left="709" w:firstLine="0"/>
        <w:jc w:val="both"/>
        <w:rPr>
          <w:rFonts w:cs="Times New Roman"/>
          <w:sz w:val="22"/>
          <w:szCs w:val="22"/>
        </w:rPr>
      </w:pPr>
      <w:r w:rsidRPr="00F03921">
        <w:rPr>
          <w:rFonts w:cs="Times New Roman"/>
          <w:sz w:val="22"/>
          <w:szCs w:val="22"/>
        </w:rPr>
        <w:t>Земельний кодекс України від 25 жовтня 2001 р. //</w:t>
      </w:r>
      <w:r w:rsidRPr="00F03921">
        <w:rPr>
          <w:rFonts w:cs="Times New Roman"/>
          <w:bCs/>
          <w:sz w:val="22"/>
          <w:szCs w:val="22"/>
          <w:shd w:val="clear" w:color="auto" w:fill="FFFFFF"/>
        </w:rPr>
        <w:t xml:space="preserve"> Відомості Верховної Ради України.</w:t>
      </w:r>
      <w:r w:rsidRPr="00F03921">
        <w:rPr>
          <w:rFonts w:cs="Times New Roman"/>
          <w:sz w:val="22"/>
          <w:szCs w:val="22"/>
        </w:rPr>
        <w:t xml:space="preserve">. – 2002. – №3-4.  </w:t>
      </w:r>
    </w:p>
    <w:p w:rsidR="00F03921" w:rsidRPr="00F03921" w:rsidRDefault="00F03921" w:rsidP="00E7411A">
      <w:pPr>
        <w:numPr>
          <w:ilvl w:val="0"/>
          <w:numId w:val="28"/>
        </w:numPr>
        <w:tabs>
          <w:tab w:val="clear" w:pos="720"/>
          <w:tab w:val="num" w:pos="360"/>
        </w:tabs>
        <w:ind w:left="709" w:firstLine="0"/>
        <w:jc w:val="both"/>
        <w:rPr>
          <w:rFonts w:cs="Times New Roman"/>
          <w:sz w:val="22"/>
          <w:szCs w:val="22"/>
        </w:rPr>
      </w:pPr>
      <w:r w:rsidRPr="00F03921">
        <w:rPr>
          <w:rFonts w:cs="Times New Roman"/>
          <w:sz w:val="22"/>
          <w:szCs w:val="22"/>
        </w:rPr>
        <w:t>Про нотаріат: Закон України від 2  вересня   1993 р. №3425-ХІІ //</w:t>
      </w:r>
      <w:r w:rsidRPr="00F03921">
        <w:rPr>
          <w:rFonts w:cs="Times New Roman"/>
          <w:bCs/>
          <w:sz w:val="22"/>
          <w:szCs w:val="22"/>
          <w:shd w:val="clear" w:color="auto" w:fill="FFFFFF"/>
        </w:rPr>
        <w:t xml:space="preserve"> Відомості Верховної Ради України.</w:t>
      </w:r>
      <w:r w:rsidRPr="00F03921">
        <w:rPr>
          <w:rFonts w:cs="Times New Roman"/>
          <w:sz w:val="22"/>
          <w:szCs w:val="22"/>
        </w:rPr>
        <w:t xml:space="preserve">. – 1993. – №39. </w:t>
      </w:r>
    </w:p>
    <w:p w:rsidR="00F03921" w:rsidRPr="00F03921" w:rsidRDefault="00F03921" w:rsidP="00E7411A">
      <w:pPr>
        <w:numPr>
          <w:ilvl w:val="0"/>
          <w:numId w:val="28"/>
        </w:numPr>
        <w:tabs>
          <w:tab w:val="clear" w:pos="720"/>
          <w:tab w:val="num" w:pos="360"/>
        </w:tabs>
        <w:ind w:left="709" w:firstLine="0"/>
        <w:jc w:val="both"/>
        <w:rPr>
          <w:rFonts w:cs="Times New Roman"/>
          <w:sz w:val="22"/>
          <w:szCs w:val="22"/>
        </w:rPr>
      </w:pPr>
      <w:r w:rsidRPr="00F03921">
        <w:rPr>
          <w:rFonts w:cs="Times New Roman"/>
          <w:sz w:val="22"/>
          <w:szCs w:val="22"/>
        </w:rPr>
        <w:t xml:space="preserve">Інструкція  про порядок  вчинення  нотаріальних  дій  нотаріусами  України,  затверджена  наказом  Міністерства   юстиції  України  від  22.02.2012 р. // </w:t>
      </w:r>
      <w:r w:rsidRPr="00F03921">
        <w:rPr>
          <w:rFonts w:cs="Times New Roman"/>
          <w:bCs/>
          <w:sz w:val="22"/>
          <w:szCs w:val="22"/>
          <w:shd w:val="clear" w:color="auto" w:fill="FFFFFF"/>
        </w:rPr>
        <w:t>Відомості Верховної Ради України.</w:t>
      </w:r>
      <w:r w:rsidRPr="00F03921">
        <w:rPr>
          <w:rFonts w:cs="Times New Roman"/>
          <w:sz w:val="22"/>
          <w:szCs w:val="22"/>
        </w:rPr>
        <w:t xml:space="preserve">  – 2004. – № 38. </w:t>
      </w:r>
    </w:p>
    <w:p w:rsidR="00F03921" w:rsidRPr="00F03921" w:rsidRDefault="00F03921" w:rsidP="00E7411A">
      <w:pPr>
        <w:numPr>
          <w:ilvl w:val="0"/>
          <w:numId w:val="28"/>
        </w:numPr>
        <w:tabs>
          <w:tab w:val="clear" w:pos="720"/>
          <w:tab w:val="num" w:pos="360"/>
        </w:tabs>
        <w:ind w:left="709" w:firstLine="0"/>
        <w:jc w:val="both"/>
        <w:rPr>
          <w:rFonts w:cs="Times New Roman"/>
          <w:sz w:val="22"/>
          <w:szCs w:val="22"/>
        </w:rPr>
      </w:pPr>
      <w:r w:rsidRPr="00F03921">
        <w:rPr>
          <w:rFonts w:cs="Times New Roman"/>
          <w:sz w:val="22"/>
          <w:szCs w:val="22"/>
        </w:rPr>
        <w:t xml:space="preserve">Інструкція  про порядок  обчислення та справляння  державного  мита, затверджена  наказом  Міністерства   юстиції  України: Наказ від </w:t>
      </w:r>
      <w:r w:rsidRPr="00F03921">
        <w:rPr>
          <w:rFonts w:cs="Times New Roman"/>
          <w:bCs/>
          <w:sz w:val="22"/>
          <w:szCs w:val="22"/>
          <w:shd w:val="clear" w:color="auto" w:fill="FFFFFF"/>
        </w:rPr>
        <w:t>07.07.2012  № 811</w:t>
      </w:r>
      <w:r w:rsidRPr="00F03921">
        <w:rPr>
          <w:rFonts w:cs="Times New Roman"/>
          <w:sz w:val="22"/>
          <w:szCs w:val="22"/>
        </w:rPr>
        <w:t xml:space="preserve"> //</w:t>
      </w:r>
      <w:r w:rsidRPr="00F03921">
        <w:rPr>
          <w:rFonts w:cs="Times New Roman"/>
          <w:bCs/>
          <w:sz w:val="22"/>
          <w:szCs w:val="22"/>
          <w:shd w:val="clear" w:color="auto" w:fill="FFFFFF"/>
        </w:rPr>
        <w:t xml:space="preserve"> Міністерство фінансів україни</w:t>
      </w:r>
      <w:r w:rsidRPr="00F03921">
        <w:rPr>
          <w:rFonts w:cs="Times New Roman"/>
          <w:sz w:val="22"/>
          <w:szCs w:val="22"/>
        </w:rPr>
        <w:t>. – 2012.</w:t>
      </w:r>
    </w:p>
    <w:p w:rsidR="00F03921" w:rsidRPr="00F03921" w:rsidRDefault="00F03921" w:rsidP="00E7411A">
      <w:pPr>
        <w:numPr>
          <w:ilvl w:val="0"/>
          <w:numId w:val="28"/>
        </w:numPr>
        <w:tabs>
          <w:tab w:val="clear" w:pos="720"/>
          <w:tab w:val="num" w:pos="360"/>
        </w:tabs>
        <w:ind w:left="709" w:firstLine="0"/>
        <w:jc w:val="both"/>
        <w:rPr>
          <w:rFonts w:cs="Times New Roman"/>
          <w:sz w:val="22"/>
          <w:szCs w:val="22"/>
        </w:rPr>
      </w:pPr>
      <w:r w:rsidRPr="00F03921">
        <w:rPr>
          <w:rFonts w:cs="Times New Roman"/>
          <w:sz w:val="22"/>
          <w:szCs w:val="22"/>
        </w:rPr>
        <w:t>Комарова В.В. Нотаріат в Україні: підручник / В.В.Комаров. – К.: Юрінком Інтер. – 2010. – 487 с.</w:t>
      </w:r>
    </w:p>
    <w:p w:rsidR="00F03921" w:rsidRPr="00F03921" w:rsidRDefault="00F03921" w:rsidP="00F03921">
      <w:pPr>
        <w:spacing w:line="232" w:lineRule="auto"/>
        <w:ind w:left="709" w:firstLine="708"/>
        <w:jc w:val="both"/>
        <w:rPr>
          <w:rFonts w:cs="Times New Roman"/>
          <w:b/>
          <w:bCs/>
          <w:sz w:val="22"/>
          <w:szCs w:val="22"/>
        </w:rPr>
      </w:pPr>
      <w:r w:rsidRPr="00F03921">
        <w:rPr>
          <w:rFonts w:cs="Times New Roman"/>
          <w:b/>
          <w:bCs/>
          <w:sz w:val="22"/>
          <w:szCs w:val="22"/>
        </w:rPr>
        <w:t>Додаткові рекомендовані джерела</w:t>
      </w:r>
    </w:p>
    <w:p w:rsidR="00F03921" w:rsidRPr="00F03921" w:rsidRDefault="00F03921" w:rsidP="00E7411A">
      <w:pPr>
        <w:pStyle w:val="10"/>
        <w:numPr>
          <w:ilvl w:val="0"/>
          <w:numId w:val="29"/>
        </w:numPr>
        <w:tabs>
          <w:tab w:val="clear" w:pos="720"/>
          <w:tab w:val="left" w:pos="360"/>
          <w:tab w:val="num" w:pos="540"/>
          <w:tab w:val="left" w:pos="993"/>
        </w:tabs>
        <w:ind w:left="709" w:firstLine="0"/>
        <w:jc w:val="both"/>
        <w:rPr>
          <w:sz w:val="22"/>
          <w:szCs w:val="22"/>
          <w:lang w:val="uk-UA"/>
        </w:rPr>
      </w:pPr>
      <w:r w:rsidRPr="00F03921">
        <w:rPr>
          <w:sz w:val="22"/>
          <w:szCs w:val="22"/>
          <w:lang w:val="uk-UA"/>
        </w:rPr>
        <w:t>Радзієвська Л.К. Нотаріат  в Україні : навч.посіб. / Л.К. Радзієвської. – К.:  Юрінком  Інтер. – 2008. – 528 с.</w:t>
      </w:r>
    </w:p>
    <w:p w:rsidR="00F03921" w:rsidRPr="00F03921" w:rsidRDefault="00F03921" w:rsidP="00E7411A">
      <w:pPr>
        <w:numPr>
          <w:ilvl w:val="0"/>
          <w:numId w:val="29"/>
        </w:numPr>
        <w:tabs>
          <w:tab w:val="clear" w:pos="720"/>
          <w:tab w:val="left" w:pos="360"/>
          <w:tab w:val="num" w:pos="540"/>
        </w:tabs>
        <w:ind w:left="709" w:firstLine="0"/>
        <w:jc w:val="both"/>
        <w:rPr>
          <w:rFonts w:cs="Times New Roman"/>
          <w:sz w:val="22"/>
          <w:szCs w:val="22"/>
        </w:rPr>
      </w:pPr>
      <w:r w:rsidRPr="00F03921">
        <w:rPr>
          <w:rFonts w:cs="Times New Roman"/>
          <w:sz w:val="22"/>
          <w:szCs w:val="22"/>
        </w:rPr>
        <w:t>Нікітін Ю.В. Нотаріат в Україні: навч. посіб. / Ю.В. Нікітін. – К.: КНТ. – 2009. – 632 с.</w:t>
      </w:r>
    </w:p>
    <w:p w:rsidR="00F03921" w:rsidRPr="00776633" w:rsidRDefault="00F03921" w:rsidP="00F03921">
      <w:pPr>
        <w:rPr>
          <w:rFonts w:cs="Times New Roman"/>
          <w:sz w:val="24"/>
          <w:lang w:eastAsia="ru-RU"/>
        </w:rPr>
      </w:pPr>
    </w:p>
    <w:p w:rsidR="001445B5" w:rsidRPr="00F03921" w:rsidRDefault="001445B5" w:rsidP="00851280">
      <w:pPr>
        <w:widowControl/>
        <w:ind w:firstLine="301"/>
        <w:jc w:val="both"/>
        <w:rPr>
          <w:rFonts w:cs="Times New Roman"/>
          <w:color w:val="auto"/>
          <w:sz w:val="22"/>
          <w:szCs w:val="22"/>
          <w:lang w:eastAsia="ru-RU"/>
        </w:rPr>
      </w:pPr>
    </w:p>
    <w:sectPr w:rsidR="001445B5" w:rsidRPr="00F03921" w:rsidSect="009F7325">
      <w:footerReference w:type="even" r:id="rId17"/>
      <w:footerReference w:type="default" r:id="rId18"/>
      <w:pgSz w:w="8392" w:h="11907" w:code="11"/>
      <w:pgMar w:top="964" w:right="832" w:bottom="1134" w:left="85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2FD" w:rsidRDefault="00B532FD">
      <w:r>
        <w:separator/>
      </w:r>
    </w:p>
  </w:endnote>
  <w:endnote w:type="continuationSeparator" w:id="0">
    <w:p w:rsidR="00B532FD" w:rsidRDefault="00B532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C4D" w:rsidRDefault="00597C4D" w:rsidP="00B46429">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97C4D" w:rsidRDefault="00597C4D" w:rsidP="009F7325">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C4D" w:rsidRDefault="00597C4D" w:rsidP="00B46429">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F5D5F">
      <w:rPr>
        <w:rStyle w:val="a7"/>
        <w:noProof/>
      </w:rPr>
      <w:t>4</w:t>
    </w:r>
    <w:r>
      <w:rPr>
        <w:rStyle w:val="a7"/>
      </w:rPr>
      <w:fldChar w:fldCharType="end"/>
    </w:r>
  </w:p>
  <w:p w:rsidR="00597C4D" w:rsidRDefault="00597C4D" w:rsidP="009F7325">
    <w:pPr>
      <w:pStyle w:val="a3"/>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2FD" w:rsidRDefault="00B532FD">
      <w:r>
        <w:separator/>
      </w:r>
    </w:p>
  </w:footnote>
  <w:footnote w:type="continuationSeparator" w:id="0">
    <w:p w:rsidR="00B532FD" w:rsidRDefault="00B532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2D6B"/>
    <w:multiLevelType w:val="hybridMultilevel"/>
    <w:tmpl w:val="3F8AE77E"/>
    <w:lvl w:ilvl="0" w:tplc="F6C693F0">
      <w:start w:val="1"/>
      <w:numFmt w:val="bullet"/>
      <w:lvlText w:val=""/>
      <w:lvlJc w:val="left"/>
      <w:pPr>
        <w:tabs>
          <w:tab w:val="num" w:pos="360"/>
        </w:tabs>
        <w:ind w:left="644" w:hanging="284"/>
      </w:pPr>
      <w:rPr>
        <w:rFonts w:ascii="Symbol" w:hAnsi="Symbol" w:hint="default"/>
      </w:rPr>
    </w:lvl>
    <w:lvl w:ilvl="1" w:tplc="04190019" w:tentative="1">
      <w:start w:val="1"/>
      <w:numFmt w:val="lowerLetter"/>
      <w:lvlText w:val="%2."/>
      <w:lvlJc w:val="left"/>
      <w:pPr>
        <w:tabs>
          <w:tab w:val="num" w:pos="1741"/>
        </w:tabs>
        <w:ind w:left="1741" w:hanging="360"/>
      </w:pPr>
    </w:lvl>
    <w:lvl w:ilvl="2" w:tplc="0419001B" w:tentative="1">
      <w:start w:val="1"/>
      <w:numFmt w:val="lowerRoman"/>
      <w:lvlText w:val="%3."/>
      <w:lvlJc w:val="right"/>
      <w:pPr>
        <w:tabs>
          <w:tab w:val="num" w:pos="2461"/>
        </w:tabs>
        <w:ind w:left="2461" w:hanging="180"/>
      </w:pPr>
    </w:lvl>
    <w:lvl w:ilvl="3" w:tplc="0419000F" w:tentative="1">
      <w:start w:val="1"/>
      <w:numFmt w:val="decimal"/>
      <w:lvlText w:val="%4."/>
      <w:lvlJc w:val="left"/>
      <w:pPr>
        <w:tabs>
          <w:tab w:val="num" w:pos="3181"/>
        </w:tabs>
        <w:ind w:left="3181" w:hanging="360"/>
      </w:pPr>
    </w:lvl>
    <w:lvl w:ilvl="4" w:tplc="04190019" w:tentative="1">
      <w:start w:val="1"/>
      <w:numFmt w:val="lowerLetter"/>
      <w:lvlText w:val="%5."/>
      <w:lvlJc w:val="left"/>
      <w:pPr>
        <w:tabs>
          <w:tab w:val="num" w:pos="3901"/>
        </w:tabs>
        <w:ind w:left="3901" w:hanging="360"/>
      </w:pPr>
    </w:lvl>
    <w:lvl w:ilvl="5" w:tplc="0419001B" w:tentative="1">
      <w:start w:val="1"/>
      <w:numFmt w:val="lowerRoman"/>
      <w:lvlText w:val="%6."/>
      <w:lvlJc w:val="right"/>
      <w:pPr>
        <w:tabs>
          <w:tab w:val="num" w:pos="4621"/>
        </w:tabs>
        <w:ind w:left="4621" w:hanging="180"/>
      </w:pPr>
    </w:lvl>
    <w:lvl w:ilvl="6" w:tplc="0419000F" w:tentative="1">
      <w:start w:val="1"/>
      <w:numFmt w:val="decimal"/>
      <w:lvlText w:val="%7."/>
      <w:lvlJc w:val="left"/>
      <w:pPr>
        <w:tabs>
          <w:tab w:val="num" w:pos="5341"/>
        </w:tabs>
        <w:ind w:left="5341" w:hanging="360"/>
      </w:pPr>
    </w:lvl>
    <w:lvl w:ilvl="7" w:tplc="04190019" w:tentative="1">
      <w:start w:val="1"/>
      <w:numFmt w:val="lowerLetter"/>
      <w:lvlText w:val="%8."/>
      <w:lvlJc w:val="left"/>
      <w:pPr>
        <w:tabs>
          <w:tab w:val="num" w:pos="6061"/>
        </w:tabs>
        <w:ind w:left="6061" w:hanging="360"/>
      </w:pPr>
    </w:lvl>
    <w:lvl w:ilvl="8" w:tplc="0419001B" w:tentative="1">
      <w:start w:val="1"/>
      <w:numFmt w:val="lowerRoman"/>
      <w:lvlText w:val="%9."/>
      <w:lvlJc w:val="right"/>
      <w:pPr>
        <w:tabs>
          <w:tab w:val="num" w:pos="6781"/>
        </w:tabs>
        <w:ind w:left="6781" w:hanging="180"/>
      </w:pPr>
    </w:lvl>
  </w:abstractNum>
  <w:abstractNum w:abstractNumId="1">
    <w:nsid w:val="02E71A25"/>
    <w:multiLevelType w:val="hybridMultilevel"/>
    <w:tmpl w:val="32D0DA84"/>
    <w:lvl w:ilvl="0" w:tplc="5762D42C">
      <w:start w:val="1"/>
      <w:numFmt w:val="decimal"/>
      <w:lvlText w:val="%1."/>
      <w:lvlJc w:val="left"/>
      <w:pPr>
        <w:ind w:left="1364" w:hanging="360"/>
      </w:pPr>
      <w:rPr>
        <w:rFonts w:hint="default"/>
      </w:rPr>
    </w:lvl>
    <w:lvl w:ilvl="1" w:tplc="04220019" w:tentative="1">
      <w:start w:val="1"/>
      <w:numFmt w:val="lowerLetter"/>
      <w:lvlText w:val="%2."/>
      <w:lvlJc w:val="left"/>
      <w:pPr>
        <w:ind w:left="2084" w:hanging="360"/>
      </w:pPr>
    </w:lvl>
    <w:lvl w:ilvl="2" w:tplc="0422001B" w:tentative="1">
      <w:start w:val="1"/>
      <w:numFmt w:val="lowerRoman"/>
      <w:lvlText w:val="%3."/>
      <w:lvlJc w:val="right"/>
      <w:pPr>
        <w:ind w:left="2804" w:hanging="180"/>
      </w:pPr>
    </w:lvl>
    <w:lvl w:ilvl="3" w:tplc="0422000F" w:tentative="1">
      <w:start w:val="1"/>
      <w:numFmt w:val="decimal"/>
      <w:lvlText w:val="%4."/>
      <w:lvlJc w:val="left"/>
      <w:pPr>
        <w:ind w:left="3524" w:hanging="360"/>
      </w:pPr>
    </w:lvl>
    <w:lvl w:ilvl="4" w:tplc="04220019" w:tentative="1">
      <w:start w:val="1"/>
      <w:numFmt w:val="lowerLetter"/>
      <w:lvlText w:val="%5."/>
      <w:lvlJc w:val="left"/>
      <w:pPr>
        <w:ind w:left="4244" w:hanging="360"/>
      </w:pPr>
    </w:lvl>
    <w:lvl w:ilvl="5" w:tplc="0422001B" w:tentative="1">
      <w:start w:val="1"/>
      <w:numFmt w:val="lowerRoman"/>
      <w:lvlText w:val="%6."/>
      <w:lvlJc w:val="right"/>
      <w:pPr>
        <w:ind w:left="4964" w:hanging="180"/>
      </w:pPr>
    </w:lvl>
    <w:lvl w:ilvl="6" w:tplc="0422000F" w:tentative="1">
      <w:start w:val="1"/>
      <w:numFmt w:val="decimal"/>
      <w:lvlText w:val="%7."/>
      <w:lvlJc w:val="left"/>
      <w:pPr>
        <w:ind w:left="5684" w:hanging="360"/>
      </w:pPr>
    </w:lvl>
    <w:lvl w:ilvl="7" w:tplc="04220019" w:tentative="1">
      <w:start w:val="1"/>
      <w:numFmt w:val="lowerLetter"/>
      <w:lvlText w:val="%8."/>
      <w:lvlJc w:val="left"/>
      <w:pPr>
        <w:ind w:left="6404" w:hanging="360"/>
      </w:pPr>
    </w:lvl>
    <w:lvl w:ilvl="8" w:tplc="0422001B" w:tentative="1">
      <w:start w:val="1"/>
      <w:numFmt w:val="lowerRoman"/>
      <w:lvlText w:val="%9."/>
      <w:lvlJc w:val="right"/>
      <w:pPr>
        <w:ind w:left="7124" w:hanging="180"/>
      </w:pPr>
    </w:lvl>
  </w:abstractNum>
  <w:abstractNum w:abstractNumId="2">
    <w:nsid w:val="04C52E78"/>
    <w:multiLevelType w:val="hybridMultilevel"/>
    <w:tmpl w:val="F604982C"/>
    <w:lvl w:ilvl="0" w:tplc="F6C693F0">
      <w:start w:val="1"/>
      <w:numFmt w:val="bullet"/>
      <w:lvlText w:val=""/>
      <w:lvlJc w:val="left"/>
      <w:pPr>
        <w:tabs>
          <w:tab w:val="num" w:pos="0"/>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022D5A"/>
    <w:multiLevelType w:val="hybridMultilevel"/>
    <w:tmpl w:val="1ED422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865430B"/>
    <w:multiLevelType w:val="hybridMultilevel"/>
    <w:tmpl w:val="40C07346"/>
    <w:lvl w:ilvl="0" w:tplc="C890E090">
      <w:start w:val="1"/>
      <w:numFmt w:val="decimal"/>
      <w:lvlText w:val="%1."/>
      <w:lvlJc w:val="left"/>
      <w:pPr>
        <w:ind w:left="661" w:hanging="360"/>
      </w:pPr>
      <w:rPr>
        <w:rFonts w:hint="default"/>
      </w:rPr>
    </w:lvl>
    <w:lvl w:ilvl="1" w:tplc="04220019" w:tentative="1">
      <w:start w:val="1"/>
      <w:numFmt w:val="lowerLetter"/>
      <w:lvlText w:val="%2."/>
      <w:lvlJc w:val="left"/>
      <w:pPr>
        <w:ind w:left="1381" w:hanging="360"/>
      </w:pPr>
    </w:lvl>
    <w:lvl w:ilvl="2" w:tplc="0422001B" w:tentative="1">
      <w:start w:val="1"/>
      <w:numFmt w:val="lowerRoman"/>
      <w:lvlText w:val="%3."/>
      <w:lvlJc w:val="right"/>
      <w:pPr>
        <w:ind w:left="2101" w:hanging="180"/>
      </w:pPr>
    </w:lvl>
    <w:lvl w:ilvl="3" w:tplc="0422000F" w:tentative="1">
      <w:start w:val="1"/>
      <w:numFmt w:val="decimal"/>
      <w:lvlText w:val="%4."/>
      <w:lvlJc w:val="left"/>
      <w:pPr>
        <w:ind w:left="2821" w:hanging="360"/>
      </w:pPr>
    </w:lvl>
    <w:lvl w:ilvl="4" w:tplc="04220019" w:tentative="1">
      <w:start w:val="1"/>
      <w:numFmt w:val="lowerLetter"/>
      <w:lvlText w:val="%5."/>
      <w:lvlJc w:val="left"/>
      <w:pPr>
        <w:ind w:left="3541" w:hanging="360"/>
      </w:pPr>
    </w:lvl>
    <w:lvl w:ilvl="5" w:tplc="0422001B" w:tentative="1">
      <w:start w:val="1"/>
      <w:numFmt w:val="lowerRoman"/>
      <w:lvlText w:val="%6."/>
      <w:lvlJc w:val="right"/>
      <w:pPr>
        <w:ind w:left="4261" w:hanging="180"/>
      </w:pPr>
    </w:lvl>
    <w:lvl w:ilvl="6" w:tplc="0422000F" w:tentative="1">
      <w:start w:val="1"/>
      <w:numFmt w:val="decimal"/>
      <w:lvlText w:val="%7."/>
      <w:lvlJc w:val="left"/>
      <w:pPr>
        <w:ind w:left="4981" w:hanging="360"/>
      </w:pPr>
    </w:lvl>
    <w:lvl w:ilvl="7" w:tplc="04220019" w:tentative="1">
      <w:start w:val="1"/>
      <w:numFmt w:val="lowerLetter"/>
      <w:lvlText w:val="%8."/>
      <w:lvlJc w:val="left"/>
      <w:pPr>
        <w:ind w:left="5701" w:hanging="360"/>
      </w:pPr>
    </w:lvl>
    <w:lvl w:ilvl="8" w:tplc="0422001B" w:tentative="1">
      <w:start w:val="1"/>
      <w:numFmt w:val="lowerRoman"/>
      <w:lvlText w:val="%9."/>
      <w:lvlJc w:val="right"/>
      <w:pPr>
        <w:ind w:left="6421" w:hanging="180"/>
      </w:pPr>
    </w:lvl>
  </w:abstractNum>
  <w:abstractNum w:abstractNumId="5">
    <w:nsid w:val="11CC6AB1"/>
    <w:multiLevelType w:val="hybridMultilevel"/>
    <w:tmpl w:val="B81A4BBE"/>
    <w:lvl w:ilvl="0" w:tplc="4336EBD4">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E2F3033"/>
    <w:multiLevelType w:val="hybridMultilevel"/>
    <w:tmpl w:val="858CF678"/>
    <w:lvl w:ilvl="0" w:tplc="9ADEA996">
      <w:start w:val="1"/>
      <w:numFmt w:val="decimal"/>
      <w:lvlText w:val="%1."/>
      <w:lvlJc w:val="left"/>
      <w:pPr>
        <w:ind w:left="661" w:hanging="360"/>
      </w:pPr>
      <w:rPr>
        <w:rFonts w:hint="default"/>
      </w:rPr>
    </w:lvl>
    <w:lvl w:ilvl="1" w:tplc="04220019" w:tentative="1">
      <w:start w:val="1"/>
      <w:numFmt w:val="lowerLetter"/>
      <w:lvlText w:val="%2."/>
      <w:lvlJc w:val="left"/>
      <w:pPr>
        <w:ind w:left="1381" w:hanging="360"/>
      </w:pPr>
    </w:lvl>
    <w:lvl w:ilvl="2" w:tplc="0422001B" w:tentative="1">
      <w:start w:val="1"/>
      <w:numFmt w:val="lowerRoman"/>
      <w:lvlText w:val="%3."/>
      <w:lvlJc w:val="right"/>
      <w:pPr>
        <w:ind w:left="2101" w:hanging="180"/>
      </w:pPr>
    </w:lvl>
    <w:lvl w:ilvl="3" w:tplc="0422000F" w:tentative="1">
      <w:start w:val="1"/>
      <w:numFmt w:val="decimal"/>
      <w:lvlText w:val="%4."/>
      <w:lvlJc w:val="left"/>
      <w:pPr>
        <w:ind w:left="2821" w:hanging="360"/>
      </w:pPr>
    </w:lvl>
    <w:lvl w:ilvl="4" w:tplc="04220019" w:tentative="1">
      <w:start w:val="1"/>
      <w:numFmt w:val="lowerLetter"/>
      <w:lvlText w:val="%5."/>
      <w:lvlJc w:val="left"/>
      <w:pPr>
        <w:ind w:left="3541" w:hanging="360"/>
      </w:pPr>
    </w:lvl>
    <w:lvl w:ilvl="5" w:tplc="0422001B" w:tentative="1">
      <w:start w:val="1"/>
      <w:numFmt w:val="lowerRoman"/>
      <w:lvlText w:val="%6."/>
      <w:lvlJc w:val="right"/>
      <w:pPr>
        <w:ind w:left="4261" w:hanging="180"/>
      </w:pPr>
    </w:lvl>
    <w:lvl w:ilvl="6" w:tplc="0422000F" w:tentative="1">
      <w:start w:val="1"/>
      <w:numFmt w:val="decimal"/>
      <w:lvlText w:val="%7."/>
      <w:lvlJc w:val="left"/>
      <w:pPr>
        <w:ind w:left="4981" w:hanging="360"/>
      </w:pPr>
    </w:lvl>
    <w:lvl w:ilvl="7" w:tplc="04220019" w:tentative="1">
      <w:start w:val="1"/>
      <w:numFmt w:val="lowerLetter"/>
      <w:lvlText w:val="%8."/>
      <w:lvlJc w:val="left"/>
      <w:pPr>
        <w:ind w:left="5701" w:hanging="360"/>
      </w:pPr>
    </w:lvl>
    <w:lvl w:ilvl="8" w:tplc="0422001B" w:tentative="1">
      <w:start w:val="1"/>
      <w:numFmt w:val="lowerRoman"/>
      <w:lvlText w:val="%9."/>
      <w:lvlJc w:val="right"/>
      <w:pPr>
        <w:ind w:left="6421" w:hanging="180"/>
      </w:pPr>
    </w:lvl>
  </w:abstractNum>
  <w:abstractNum w:abstractNumId="7">
    <w:nsid w:val="264C7041"/>
    <w:multiLevelType w:val="hybridMultilevel"/>
    <w:tmpl w:val="9EDA82A8"/>
    <w:lvl w:ilvl="0" w:tplc="E436AEEC">
      <w:start w:val="1"/>
      <w:numFmt w:val="decimal"/>
      <w:lvlText w:val="%1."/>
      <w:lvlJc w:val="left"/>
      <w:pPr>
        <w:ind w:left="1724" w:hanging="360"/>
      </w:pPr>
      <w:rPr>
        <w:rFonts w:ascii="Times New Roman" w:eastAsia="Times New Roman" w:hAnsi="Times New Roman" w:cs="Times New Roman"/>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nsid w:val="27424B7C"/>
    <w:multiLevelType w:val="hybridMultilevel"/>
    <w:tmpl w:val="3118D3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CF33328"/>
    <w:multiLevelType w:val="hybridMultilevel"/>
    <w:tmpl w:val="A35465AC"/>
    <w:lvl w:ilvl="0" w:tplc="F6C693F0">
      <w:start w:val="1"/>
      <w:numFmt w:val="bullet"/>
      <w:lvlText w:val=""/>
      <w:lvlJc w:val="left"/>
      <w:pPr>
        <w:tabs>
          <w:tab w:val="num" w:pos="360"/>
        </w:tabs>
        <w:ind w:left="644" w:hanging="284"/>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304A5026"/>
    <w:multiLevelType w:val="hybridMultilevel"/>
    <w:tmpl w:val="254C3636"/>
    <w:lvl w:ilvl="0" w:tplc="0419000F">
      <w:start w:val="1"/>
      <w:numFmt w:val="decimal"/>
      <w:lvlText w:val="%1."/>
      <w:lvlJc w:val="left"/>
      <w:pPr>
        <w:tabs>
          <w:tab w:val="num" w:pos="1021"/>
        </w:tabs>
        <w:ind w:left="1021" w:hanging="360"/>
      </w:pPr>
    </w:lvl>
    <w:lvl w:ilvl="1" w:tplc="04190019" w:tentative="1">
      <w:start w:val="1"/>
      <w:numFmt w:val="lowerLetter"/>
      <w:lvlText w:val="%2."/>
      <w:lvlJc w:val="left"/>
      <w:pPr>
        <w:tabs>
          <w:tab w:val="num" w:pos="1741"/>
        </w:tabs>
        <w:ind w:left="1741" w:hanging="360"/>
      </w:pPr>
    </w:lvl>
    <w:lvl w:ilvl="2" w:tplc="0419001B" w:tentative="1">
      <w:start w:val="1"/>
      <w:numFmt w:val="lowerRoman"/>
      <w:lvlText w:val="%3."/>
      <w:lvlJc w:val="right"/>
      <w:pPr>
        <w:tabs>
          <w:tab w:val="num" w:pos="2461"/>
        </w:tabs>
        <w:ind w:left="2461" w:hanging="180"/>
      </w:pPr>
    </w:lvl>
    <w:lvl w:ilvl="3" w:tplc="0419000F" w:tentative="1">
      <w:start w:val="1"/>
      <w:numFmt w:val="decimal"/>
      <w:lvlText w:val="%4."/>
      <w:lvlJc w:val="left"/>
      <w:pPr>
        <w:tabs>
          <w:tab w:val="num" w:pos="3181"/>
        </w:tabs>
        <w:ind w:left="3181" w:hanging="360"/>
      </w:pPr>
    </w:lvl>
    <w:lvl w:ilvl="4" w:tplc="04190019" w:tentative="1">
      <w:start w:val="1"/>
      <w:numFmt w:val="lowerLetter"/>
      <w:lvlText w:val="%5."/>
      <w:lvlJc w:val="left"/>
      <w:pPr>
        <w:tabs>
          <w:tab w:val="num" w:pos="3901"/>
        </w:tabs>
        <w:ind w:left="3901" w:hanging="360"/>
      </w:pPr>
    </w:lvl>
    <w:lvl w:ilvl="5" w:tplc="0419001B" w:tentative="1">
      <w:start w:val="1"/>
      <w:numFmt w:val="lowerRoman"/>
      <w:lvlText w:val="%6."/>
      <w:lvlJc w:val="right"/>
      <w:pPr>
        <w:tabs>
          <w:tab w:val="num" w:pos="4621"/>
        </w:tabs>
        <w:ind w:left="4621" w:hanging="180"/>
      </w:pPr>
    </w:lvl>
    <w:lvl w:ilvl="6" w:tplc="0419000F" w:tentative="1">
      <w:start w:val="1"/>
      <w:numFmt w:val="decimal"/>
      <w:lvlText w:val="%7."/>
      <w:lvlJc w:val="left"/>
      <w:pPr>
        <w:tabs>
          <w:tab w:val="num" w:pos="5341"/>
        </w:tabs>
        <w:ind w:left="5341" w:hanging="360"/>
      </w:pPr>
    </w:lvl>
    <w:lvl w:ilvl="7" w:tplc="04190019" w:tentative="1">
      <w:start w:val="1"/>
      <w:numFmt w:val="lowerLetter"/>
      <w:lvlText w:val="%8."/>
      <w:lvlJc w:val="left"/>
      <w:pPr>
        <w:tabs>
          <w:tab w:val="num" w:pos="6061"/>
        </w:tabs>
        <w:ind w:left="6061" w:hanging="360"/>
      </w:pPr>
    </w:lvl>
    <w:lvl w:ilvl="8" w:tplc="0419001B" w:tentative="1">
      <w:start w:val="1"/>
      <w:numFmt w:val="lowerRoman"/>
      <w:lvlText w:val="%9."/>
      <w:lvlJc w:val="right"/>
      <w:pPr>
        <w:tabs>
          <w:tab w:val="num" w:pos="6781"/>
        </w:tabs>
        <w:ind w:left="6781" w:hanging="180"/>
      </w:pPr>
    </w:lvl>
  </w:abstractNum>
  <w:abstractNum w:abstractNumId="11">
    <w:nsid w:val="37945D61"/>
    <w:multiLevelType w:val="hybridMultilevel"/>
    <w:tmpl w:val="558669D2"/>
    <w:lvl w:ilvl="0" w:tplc="0419000F">
      <w:start w:val="1"/>
      <w:numFmt w:val="decimal"/>
      <w:lvlText w:val="%1."/>
      <w:lvlJc w:val="left"/>
      <w:pPr>
        <w:tabs>
          <w:tab w:val="num" w:pos="1021"/>
        </w:tabs>
        <w:ind w:left="1021" w:hanging="360"/>
      </w:pPr>
    </w:lvl>
    <w:lvl w:ilvl="1" w:tplc="04190019" w:tentative="1">
      <w:start w:val="1"/>
      <w:numFmt w:val="lowerLetter"/>
      <w:lvlText w:val="%2."/>
      <w:lvlJc w:val="left"/>
      <w:pPr>
        <w:tabs>
          <w:tab w:val="num" w:pos="1741"/>
        </w:tabs>
        <w:ind w:left="1741" w:hanging="360"/>
      </w:pPr>
    </w:lvl>
    <w:lvl w:ilvl="2" w:tplc="0419001B" w:tentative="1">
      <w:start w:val="1"/>
      <w:numFmt w:val="lowerRoman"/>
      <w:lvlText w:val="%3."/>
      <w:lvlJc w:val="right"/>
      <w:pPr>
        <w:tabs>
          <w:tab w:val="num" w:pos="2461"/>
        </w:tabs>
        <w:ind w:left="2461" w:hanging="180"/>
      </w:pPr>
    </w:lvl>
    <w:lvl w:ilvl="3" w:tplc="0419000F" w:tentative="1">
      <w:start w:val="1"/>
      <w:numFmt w:val="decimal"/>
      <w:lvlText w:val="%4."/>
      <w:lvlJc w:val="left"/>
      <w:pPr>
        <w:tabs>
          <w:tab w:val="num" w:pos="3181"/>
        </w:tabs>
        <w:ind w:left="3181" w:hanging="360"/>
      </w:pPr>
    </w:lvl>
    <w:lvl w:ilvl="4" w:tplc="04190019" w:tentative="1">
      <w:start w:val="1"/>
      <w:numFmt w:val="lowerLetter"/>
      <w:lvlText w:val="%5."/>
      <w:lvlJc w:val="left"/>
      <w:pPr>
        <w:tabs>
          <w:tab w:val="num" w:pos="3901"/>
        </w:tabs>
        <w:ind w:left="3901" w:hanging="360"/>
      </w:pPr>
    </w:lvl>
    <w:lvl w:ilvl="5" w:tplc="0419001B" w:tentative="1">
      <w:start w:val="1"/>
      <w:numFmt w:val="lowerRoman"/>
      <w:lvlText w:val="%6."/>
      <w:lvlJc w:val="right"/>
      <w:pPr>
        <w:tabs>
          <w:tab w:val="num" w:pos="4621"/>
        </w:tabs>
        <w:ind w:left="4621" w:hanging="180"/>
      </w:pPr>
    </w:lvl>
    <w:lvl w:ilvl="6" w:tplc="0419000F" w:tentative="1">
      <w:start w:val="1"/>
      <w:numFmt w:val="decimal"/>
      <w:lvlText w:val="%7."/>
      <w:lvlJc w:val="left"/>
      <w:pPr>
        <w:tabs>
          <w:tab w:val="num" w:pos="5341"/>
        </w:tabs>
        <w:ind w:left="5341" w:hanging="360"/>
      </w:pPr>
    </w:lvl>
    <w:lvl w:ilvl="7" w:tplc="04190019" w:tentative="1">
      <w:start w:val="1"/>
      <w:numFmt w:val="lowerLetter"/>
      <w:lvlText w:val="%8."/>
      <w:lvlJc w:val="left"/>
      <w:pPr>
        <w:tabs>
          <w:tab w:val="num" w:pos="6061"/>
        </w:tabs>
        <w:ind w:left="6061" w:hanging="360"/>
      </w:pPr>
    </w:lvl>
    <w:lvl w:ilvl="8" w:tplc="0419001B" w:tentative="1">
      <w:start w:val="1"/>
      <w:numFmt w:val="lowerRoman"/>
      <w:lvlText w:val="%9."/>
      <w:lvlJc w:val="right"/>
      <w:pPr>
        <w:tabs>
          <w:tab w:val="num" w:pos="6781"/>
        </w:tabs>
        <w:ind w:left="6781" w:hanging="180"/>
      </w:pPr>
    </w:lvl>
  </w:abstractNum>
  <w:abstractNum w:abstractNumId="12">
    <w:nsid w:val="38207322"/>
    <w:multiLevelType w:val="hybridMultilevel"/>
    <w:tmpl w:val="4A703A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8E2081A"/>
    <w:multiLevelType w:val="hybridMultilevel"/>
    <w:tmpl w:val="81A03BD8"/>
    <w:lvl w:ilvl="0" w:tplc="C9B601AE">
      <w:start w:val="1"/>
      <w:numFmt w:val="decimal"/>
      <w:lvlText w:val="%1."/>
      <w:lvlJc w:val="left"/>
      <w:pPr>
        <w:ind w:left="100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3C9E2C07"/>
    <w:multiLevelType w:val="hybridMultilevel"/>
    <w:tmpl w:val="88EEB40C"/>
    <w:lvl w:ilvl="0" w:tplc="F6C693F0">
      <w:start w:val="1"/>
      <w:numFmt w:val="bullet"/>
      <w:lvlText w:val=""/>
      <w:lvlJc w:val="left"/>
      <w:pPr>
        <w:tabs>
          <w:tab w:val="num" w:pos="0"/>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270027A"/>
    <w:multiLevelType w:val="hybridMultilevel"/>
    <w:tmpl w:val="51E652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5742391"/>
    <w:multiLevelType w:val="hybridMultilevel"/>
    <w:tmpl w:val="7696E49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48F40300"/>
    <w:multiLevelType w:val="hybridMultilevel"/>
    <w:tmpl w:val="F02092D6"/>
    <w:lvl w:ilvl="0" w:tplc="C9185568">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nsid w:val="49ED4B0B"/>
    <w:multiLevelType w:val="hybridMultilevel"/>
    <w:tmpl w:val="61AA21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B5F38AE"/>
    <w:multiLevelType w:val="hybridMultilevel"/>
    <w:tmpl w:val="0BCAAD04"/>
    <w:lvl w:ilvl="0" w:tplc="1AC076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B65225A"/>
    <w:multiLevelType w:val="hybridMultilevel"/>
    <w:tmpl w:val="37DEBF26"/>
    <w:lvl w:ilvl="0" w:tplc="F6C693F0">
      <w:start w:val="1"/>
      <w:numFmt w:val="bullet"/>
      <w:lvlText w:val=""/>
      <w:lvlJc w:val="left"/>
      <w:pPr>
        <w:tabs>
          <w:tab w:val="num" w:pos="360"/>
        </w:tabs>
        <w:ind w:left="644" w:hanging="284"/>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53720A5D"/>
    <w:multiLevelType w:val="hybridMultilevel"/>
    <w:tmpl w:val="4A1EE930"/>
    <w:lvl w:ilvl="0" w:tplc="FF54E2A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2">
    <w:nsid w:val="54895383"/>
    <w:multiLevelType w:val="hybridMultilevel"/>
    <w:tmpl w:val="F982990E"/>
    <w:lvl w:ilvl="0" w:tplc="F6C693F0">
      <w:start w:val="1"/>
      <w:numFmt w:val="bullet"/>
      <w:lvlText w:val=""/>
      <w:lvlJc w:val="left"/>
      <w:pPr>
        <w:tabs>
          <w:tab w:val="num" w:pos="301"/>
        </w:tabs>
        <w:ind w:left="585" w:hanging="284"/>
      </w:pPr>
      <w:rPr>
        <w:rFonts w:ascii="Symbol" w:hAnsi="Symbol" w:hint="default"/>
      </w:rPr>
    </w:lvl>
    <w:lvl w:ilvl="1" w:tplc="04190003" w:tentative="1">
      <w:start w:val="1"/>
      <w:numFmt w:val="bullet"/>
      <w:lvlText w:val="o"/>
      <w:lvlJc w:val="left"/>
      <w:pPr>
        <w:tabs>
          <w:tab w:val="num" w:pos="1741"/>
        </w:tabs>
        <w:ind w:left="1741" w:hanging="360"/>
      </w:pPr>
      <w:rPr>
        <w:rFonts w:ascii="Courier New" w:hAnsi="Courier New" w:cs="Courier New" w:hint="default"/>
      </w:rPr>
    </w:lvl>
    <w:lvl w:ilvl="2" w:tplc="04190005" w:tentative="1">
      <w:start w:val="1"/>
      <w:numFmt w:val="bullet"/>
      <w:lvlText w:val=""/>
      <w:lvlJc w:val="left"/>
      <w:pPr>
        <w:tabs>
          <w:tab w:val="num" w:pos="2461"/>
        </w:tabs>
        <w:ind w:left="2461" w:hanging="360"/>
      </w:pPr>
      <w:rPr>
        <w:rFonts w:ascii="Wingdings" w:hAnsi="Wingdings" w:hint="default"/>
      </w:rPr>
    </w:lvl>
    <w:lvl w:ilvl="3" w:tplc="04190001" w:tentative="1">
      <w:start w:val="1"/>
      <w:numFmt w:val="bullet"/>
      <w:lvlText w:val=""/>
      <w:lvlJc w:val="left"/>
      <w:pPr>
        <w:tabs>
          <w:tab w:val="num" w:pos="3181"/>
        </w:tabs>
        <w:ind w:left="3181" w:hanging="360"/>
      </w:pPr>
      <w:rPr>
        <w:rFonts w:ascii="Symbol" w:hAnsi="Symbol" w:hint="default"/>
      </w:rPr>
    </w:lvl>
    <w:lvl w:ilvl="4" w:tplc="04190003" w:tentative="1">
      <w:start w:val="1"/>
      <w:numFmt w:val="bullet"/>
      <w:lvlText w:val="o"/>
      <w:lvlJc w:val="left"/>
      <w:pPr>
        <w:tabs>
          <w:tab w:val="num" w:pos="3901"/>
        </w:tabs>
        <w:ind w:left="3901" w:hanging="360"/>
      </w:pPr>
      <w:rPr>
        <w:rFonts w:ascii="Courier New" w:hAnsi="Courier New" w:cs="Courier New" w:hint="default"/>
      </w:rPr>
    </w:lvl>
    <w:lvl w:ilvl="5" w:tplc="04190005" w:tentative="1">
      <w:start w:val="1"/>
      <w:numFmt w:val="bullet"/>
      <w:lvlText w:val=""/>
      <w:lvlJc w:val="left"/>
      <w:pPr>
        <w:tabs>
          <w:tab w:val="num" w:pos="4621"/>
        </w:tabs>
        <w:ind w:left="4621" w:hanging="360"/>
      </w:pPr>
      <w:rPr>
        <w:rFonts w:ascii="Wingdings" w:hAnsi="Wingdings" w:hint="default"/>
      </w:rPr>
    </w:lvl>
    <w:lvl w:ilvl="6" w:tplc="04190001" w:tentative="1">
      <w:start w:val="1"/>
      <w:numFmt w:val="bullet"/>
      <w:lvlText w:val=""/>
      <w:lvlJc w:val="left"/>
      <w:pPr>
        <w:tabs>
          <w:tab w:val="num" w:pos="5341"/>
        </w:tabs>
        <w:ind w:left="5341" w:hanging="360"/>
      </w:pPr>
      <w:rPr>
        <w:rFonts w:ascii="Symbol" w:hAnsi="Symbol" w:hint="default"/>
      </w:rPr>
    </w:lvl>
    <w:lvl w:ilvl="7" w:tplc="04190003" w:tentative="1">
      <w:start w:val="1"/>
      <w:numFmt w:val="bullet"/>
      <w:lvlText w:val="o"/>
      <w:lvlJc w:val="left"/>
      <w:pPr>
        <w:tabs>
          <w:tab w:val="num" w:pos="6061"/>
        </w:tabs>
        <w:ind w:left="6061" w:hanging="360"/>
      </w:pPr>
      <w:rPr>
        <w:rFonts w:ascii="Courier New" w:hAnsi="Courier New" w:cs="Courier New" w:hint="default"/>
      </w:rPr>
    </w:lvl>
    <w:lvl w:ilvl="8" w:tplc="04190005" w:tentative="1">
      <w:start w:val="1"/>
      <w:numFmt w:val="bullet"/>
      <w:lvlText w:val=""/>
      <w:lvlJc w:val="left"/>
      <w:pPr>
        <w:tabs>
          <w:tab w:val="num" w:pos="6781"/>
        </w:tabs>
        <w:ind w:left="6781" w:hanging="360"/>
      </w:pPr>
      <w:rPr>
        <w:rFonts w:ascii="Wingdings" w:hAnsi="Wingdings" w:hint="default"/>
      </w:rPr>
    </w:lvl>
  </w:abstractNum>
  <w:abstractNum w:abstractNumId="23">
    <w:nsid w:val="560E2990"/>
    <w:multiLevelType w:val="hybridMultilevel"/>
    <w:tmpl w:val="83FE23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79655ED"/>
    <w:multiLevelType w:val="hybridMultilevel"/>
    <w:tmpl w:val="3F0CFC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19B3075"/>
    <w:multiLevelType w:val="hybridMultilevel"/>
    <w:tmpl w:val="5EC670FC"/>
    <w:lvl w:ilvl="0" w:tplc="113EF9E4">
      <w:start w:val="1"/>
      <w:numFmt w:val="decimal"/>
      <w:lvlText w:val="%1."/>
      <w:lvlJc w:val="left"/>
      <w:pPr>
        <w:ind w:left="1021" w:hanging="360"/>
      </w:pPr>
      <w:rPr>
        <w:rFonts w:hint="default"/>
      </w:rPr>
    </w:lvl>
    <w:lvl w:ilvl="1" w:tplc="04220019" w:tentative="1">
      <w:start w:val="1"/>
      <w:numFmt w:val="lowerLetter"/>
      <w:lvlText w:val="%2."/>
      <w:lvlJc w:val="left"/>
      <w:pPr>
        <w:ind w:left="1741" w:hanging="360"/>
      </w:pPr>
    </w:lvl>
    <w:lvl w:ilvl="2" w:tplc="0422001B" w:tentative="1">
      <w:start w:val="1"/>
      <w:numFmt w:val="lowerRoman"/>
      <w:lvlText w:val="%3."/>
      <w:lvlJc w:val="right"/>
      <w:pPr>
        <w:ind w:left="2461" w:hanging="180"/>
      </w:pPr>
    </w:lvl>
    <w:lvl w:ilvl="3" w:tplc="0422000F" w:tentative="1">
      <w:start w:val="1"/>
      <w:numFmt w:val="decimal"/>
      <w:lvlText w:val="%4."/>
      <w:lvlJc w:val="left"/>
      <w:pPr>
        <w:ind w:left="3181" w:hanging="360"/>
      </w:pPr>
    </w:lvl>
    <w:lvl w:ilvl="4" w:tplc="04220019" w:tentative="1">
      <w:start w:val="1"/>
      <w:numFmt w:val="lowerLetter"/>
      <w:lvlText w:val="%5."/>
      <w:lvlJc w:val="left"/>
      <w:pPr>
        <w:ind w:left="3901" w:hanging="360"/>
      </w:pPr>
    </w:lvl>
    <w:lvl w:ilvl="5" w:tplc="0422001B" w:tentative="1">
      <w:start w:val="1"/>
      <w:numFmt w:val="lowerRoman"/>
      <w:lvlText w:val="%6."/>
      <w:lvlJc w:val="right"/>
      <w:pPr>
        <w:ind w:left="4621" w:hanging="180"/>
      </w:pPr>
    </w:lvl>
    <w:lvl w:ilvl="6" w:tplc="0422000F" w:tentative="1">
      <w:start w:val="1"/>
      <w:numFmt w:val="decimal"/>
      <w:lvlText w:val="%7."/>
      <w:lvlJc w:val="left"/>
      <w:pPr>
        <w:ind w:left="5341" w:hanging="360"/>
      </w:pPr>
    </w:lvl>
    <w:lvl w:ilvl="7" w:tplc="04220019" w:tentative="1">
      <w:start w:val="1"/>
      <w:numFmt w:val="lowerLetter"/>
      <w:lvlText w:val="%8."/>
      <w:lvlJc w:val="left"/>
      <w:pPr>
        <w:ind w:left="6061" w:hanging="360"/>
      </w:pPr>
    </w:lvl>
    <w:lvl w:ilvl="8" w:tplc="0422001B" w:tentative="1">
      <w:start w:val="1"/>
      <w:numFmt w:val="lowerRoman"/>
      <w:lvlText w:val="%9."/>
      <w:lvlJc w:val="right"/>
      <w:pPr>
        <w:ind w:left="6781" w:hanging="180"/>
      </w:pPr>
    </w:lvl>
  </w:abstractNum>
  <w:abstractNum w:abstractNumId="26">
    <w:nsid w:val="65EA1482"/>
    <w:multiLevelType w:val="hybridMultilevel"/>
    <w:tmpl w:val="A4CA6DE4"/>
    <w:lvl w:ilvl="0" w:tplc="036A5FF4">
      <w:start w:val="1"/>
      <w:numFmt w:val="decimal"/>
      <w:lvlText w:val="%1."/>
      <w:lvlJc w:val="left"/>
      <w:pPr>
        <w:ind w:left="1364" w:hanging="360"/>
      </w:pPr>
      <w:rPr>
        <w:rFonts w:hint="default"/>
      </w:rPr>
    </w:lvl>
    <w:lvl w:ilvl="1" w:tplc="04220019" w:tentative="1">
      <w:start w:val="1"/>
      <w:numFmt w:val="lowerLetter"/>
      <w:lvlText w:val="%2."/>
      <w:lvlJc w:val="left"/>
      <w:pPr>
        <w:ind w:left="2084" w:hanging="360"/>
      </w:pPr>
    </w:lvl>
    <w:lvl w:ilvl="2" w:tplc="0422001B" w:tentative="1">
      <w:start w:val="1"/>
      <w:numFmt w:val="lowerRoman"/>
      <w:lvlText w:val="%3."/>
      <w:lvlJc w:val="right"/>
      <w:pPr>
        <w:ind w:left="2804" w:hanging="180"/>
      </w:pPr>
    </w:lvl>
    <w:lvl w:ilvl="3" w:tplc="0422000F" w:tentative="1">
      <w:start w:val="1"/>
      <w:numFmt w:val="decimal"/>
      <w:lvlText w:val="%4."/>
      <w:lvlJc w:val="left"/>
      <w:pPr>
        <w:ind w:left="3524" w:hanging="360"/>
      </w:pPr>
    </w:lvl>
    <w:lvl w:ilvl="4" w:tplc="04220019" w:tentative="1">
      <w:start w:val="1"/>
      <w:numFmt w:val="lowerLetter"/>
      <w:lvlText w:val="%5."/>
      <w:lvlJc w:val="left"/>
      <w:pPr>
        <w:ind w:left="4244" w:hanging="360"/>
      </w:pPr>
    </w:lvl>
    <w:lvl w:ilvl="5" w:tplc="0422001B" w:tentative="1">
      <w:start w:val="1"/>
      <w:numFmt w:val="lowerRoman"/>
      <w:lvlText w:val="%6."/>
      <w:lvlJc w:val="right"/>
      <w:pPr>
        <w:ind w:left="4964" w:hanging="180"/>
      </w:pPr>
    </w:lvl>
    <w:lvl w:ilvl="6" w:tplc="0422000F" w:tentative="1">
      <w:start w:val="1"/>
      <w:numFmt w:val="decimal"/>
      <w:lvlText w:val="%7."/>
      <w:lvlJc w:val="left"/>
      <w:pPr>
        <w:ind w:left="5684" w:hanging="360"/>
      </w:pPr>
    </w:lvl>
    <w:lvl w:ilvl="7" w:tplc="04220019" w:tentative="1">
      <w:start w:val="1"/>
      <w:numFmt w:val="lowerLetter"/>
      <w:lvlText w:val="%8."/>
      <w:lvlJc w:val="left"/>
      <w:pPr>
        <w:ind w:left="6404" w:hanging="360"/>
      </w:pPr>
    </w:lvl>
    <w:lvl w:ilvl="8" w:tplc="0422001B" w:tentative="1">
      <w:start w:val="1"/>
      <w:numFmt w:val="lowerRoman"/>
      <w:lvlText w:val="%9."/>
      <w:lvlJc w:val="right"/>
      <w:pPr>
        <w:ind w:left="7124" w:hanging="180"/>
      </w:pPr>
    </w:lvl>
  </w:abstractNum>
  <w:abstractNum w:abstractNumId="27">
    <w:nsid w:val="692758B5"/>
    <w:multiLevelType w:val="hybridMultilevel"/>
    <w:tmpl w:val="1DCEDCAE"/>
    <w:lvl w:ilvl="0" w:tplc="497EC9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8">
    <w:nsid w:val="6DAC2024"/>
    <w:multiLevelType w:val="hybridMultilevel"/>
    <w:tmpl w:val="5B16F8DC"/>
    <w:lvl w:ilvl="0" w:tplc="F6C693F0">
      <w:start w:val="1"/>
      <w:numFmt w:val="bullet"/>
      <w:lvlText w:val=""/>
      <w:lvlJc w:val="left"/>
      <w:pPr>
        <w:tabs>
          <w:tab w:val="num" w:pos="360"/>
        </w:tabs>
        <w:ind w:left="644" w:hanging="284"/>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70B80C50"/>
    <w:multiLevelType w:val="hybridMultilevel"/>
    <w:tmpl w:val="551476C6"/>
    <w:lvl w:ilvl="0" w:tplc="C890E090">
      <w:start w:val="1"/>
      <w:numFmt w:val="decimal"/>
      <w:lvlText w:val="%1."/>
      <w:lvlJc w:val="left"/>
      <w:pPr>
        <w:ind w:left="661" w:hanging="360"/>
      </w:pPr>
      <w:rPr>
        <w:rFonts w:hint="default"/>
      </w:rPr>
    </w:lvl>
    <w:lvl w:ilvl="1" w:tplc="04220019" w:tentative="1">
      <w:start w:val="1"/>
      <w:numFmt w:val="lowerLetter"/>
      <w:lvlText w:val="%2."/>
      <w:lvlJc w:val="left"/>
      <w:pPr>
        <w:ind w:left="1381" w:hanging="360"/>
      </w:pPr>
    </w:lvl>
    <w:lvl w:ilvl="2" w:tplc="0422001B" w:tentative="1">
      <w:start w:val="1"/>
      <w:numFmt w:val="lowerRoman"/>
      <w:lvlText w:val="%3."/>
      <w:lvlJc w:val="right"/>
      <w:pPr>
        <w:ind w:left="2101" w:hanging="180"/>
      </w:pPr>
    </w:lvl>
    <w:lvl w:ilvl="3" w:tplc="0422000F" w:tentative="1">
      <w:start w:val="1"/>
      <w:numFmt w:val="decimal"/>
      <w:lvlText w:val="%4."/>
      <w:lvlJc w:val="left"/>
      <w:pPr>
        <w:ind w:left="2821" w:hanging="360"/>
      </w:pPr>
    </w:lvl>
    <w:lvl w:ilvl="4" w:tplc="04220019" w:tentative="1">
      <w:start w:val="1"/>
      <w:numFmt w:val="lowerLetter"/>
      <w:lvlText w:val="%5."/>
      <w:lvlJc w:val="left"/>
      <w:pPr>
        <w:ind w:left="3541" w:hanging="360"/>
      </w:pPr>
    </w:lvl>
    <w:lvl w:ilvl="5" w:tplc="0422001B" w:tentative="1">
      <w:start w:val="1"/>
      <w:numFmt w:val="lowerRoman"/>
      <w:lvlText w:val="%6."/>
      <w:lvlJc w:val="right"/>
      <w:pPr>
        <w:ind w:left="4261" w:hanging="180"/>
      </w:pPr>
    </w:lvl>
    <w:lvl w:ilvl="6" w:tplc="0422000F" w:tentative="1">
      <w:start w:val="1"/>
      <w:numFmt w:val="decimal"/>
      <w:lvlText w:val="%7."/>
      <w:lvlJc w:val="left"/>
      <w:pPr>
        <w:ind w:left="4981" w:hanging="360"/>
      </w:pPr>
    </w:lvl>
    <w:lvl w:ilvl="7" w:tplc="04220019" w:tentative="1">
      <w:start w:val="1"/>
      <w:numFmt w:val="lowerLetter"/>
      <w:lvlText w:val="%8."/>
      <w:lvlJc w:val="left"/>
      <w:pPr>
        <w:ind w:left="5701" w:hanging="360"/>
      </w:pPr>
    </w:lvl>
    <w:lvl w:ilvl="8" w:tplc="0422001B" w:tentative="1">
      <w:start w:val="1"/>
      <w:numFmt w:val="lowerRoman"/>
      <w:lvlText w:val="%9."/>
      <w:lvlJc w:val="right"/>
      <w:pPr>
        <w:ind w:left="6421" w:hanging="180"/>
      </w:pPr>
    </w:lvl>
  </w:abstractNum>
  <w:abstractNum w:abstractNumId="30">
    <w:nsid w:val="70DF5AD9"/>
    <w:multiLevelType w:val="hybridMultilevel"/>
    <w:tmpl w:val="35DCB8EE"/>
    <w:lvl w:ilvl="0" w:tplc="C890E090">
      <w:start w:val="1"/>
      <w:numFmt w:val="decimal"/>
      <w:lvlText w:val="%1."/>
      <w:lvlJc w:val="left"/>
      <w:pPr>
        <w:ind w:left="661" w:hanging="360"/>
      </w:pPr>
      <w:rPr>
        <w:rFonts w:hint="default"/>
      </w:rPr>
    </w:lvl>
    <w:lvl w:ilvl="1" w:tplc="04220019" w:tentative="1">
      <w:start w:val="1"/>
      <w:numFmt w:val="lowerLetter"/>
      <w:lvlText w:val="%2."/>
      <w:lvlJc w:val="left"/>
      <w:pPr>
        <w:ind w:left="1381" w:hanging="360"/>
      </w:pPr>
    </w:lvl>
    <w:lvl w:ilvl="2" w:tplc="0422001B" w:tentative="1">
      <w:start w:val="1"/>
      <w:numFmt w:val="lowerRoman"/>
      <w:lvlText w:val="%3."/>
      <w:lvlJc w:val="right"/>
      <w:pPr>
        <w:ind w:left="2101" w:hanging="180"/>
      </w:pPr>
    </w:lvl>
    <w:lvl w:ilvl="3" w:tplc="0422000F" w:tentative="1">
      <w:start w:val="1"/>
      <w:numFmt w:val="decimal"/>
      <w:lvlText w:val="%4."/>
      <w:lvlJc w:val="left"/>
      <w:pPr>
        <w:ind w:left="2821" w:hanging="360"/>
      </w:pPr>
    </w:lvl>
    <w:lvl w:ilvl="4" w:tplc="04220019" w:tentative="1">
      <w:start w:val="1"/>
      <w:numFmt w:val="lowerLetter"/>
      <w:lvlText w:val="%5."/>
      <w:lvlJc w:val="left"/>
      <w:pPr>
        <w:ind w:left="3541" w:hanging="360"/>
      </w:pPr>
    </w:lvl>
    <w:lvl w:ilvl="5" w:tplc="0422001B" w:tentative="1">
      <w:start w:val="1"/>
      <w:numFmt w:val="lowerRoman"/>
      <w:lvlText w:val="%6."/>
      <w:lvlJc w:val="right"/>
      <w:pPr>
        <w:ind w:left="4261" w:hanging="180"/>
      </w:pPr>
    </w:lvl>
    <w:lvl w:ilvl="6" w:tplc="0422000F" w:tentative="1">
      <w:start w:val="1"/>
      <w:numFmt w:val="decimal"/>
      <w:lvlText w:val="%7."/>
      <w:lvlJc w:val="left"/>
      <w:pPr>
        <w:ind w:left="4981" w:hanging="360"/>
      </w:pPr>
    </w:lvl>
    <w:lvl w:ilvl="7" w:tplc="04220019" w:tentative="1">
      <w:start w:val="1"/>
      <w:numFmt w:val="lowerLetter"/>
      <w:lvlText w:val="%8."/>
      <w:lvlJc w:val="left"/>
      <w:pPr>
        <w:ind w:left="5701" w:hanging="360"/>
      </w:pPr>
    </w:lvl>
    <w:lvl w:ilvl="8" w:tplc="0422001B" w:tentative="1">
      <w:start w:val="1"/>
      <w:numFmt w:val="lowerRoman"/>
      <w:lvlText w:val="%9."/>
      <w:lvlJc w:val="right"/>
      <w:pPr>
        <w:ind w:left="6421" w:hanging="180"/>
      </w:pPr>
    </w:lvl>
  </w:abstractNum>
  <w:abstractNum w:abstractNumId="31">
    <w:nsid w:val="7C53452F"/>
    <w:multiLevelType w:val="hybridMultilevel"/>
    <w:tmpl w:val="DFE28CE0"/>
    <w:lvl w:ilvl="0" w:tplc="E436AEEC">
      <w:start w:val="1"/>
      <w:numFmt w:val="decimal"/>
      <w:lvlText w:val="%1."/>
      <w:lvlJc w:val="left"/>
      <w:pPr>
        <w:ind w:left="1004" w:hanging="360"/>
      </w:pPr>
      <w:rPr>
        <w:rFonts w:ascii="Times New Roman" w:eastAsia="Times New Roman" w:hAnsi="Times New Roman" w:cs="Times New Roman"/>
      </w:rPr>
    </w:lvl>
    <w:lvl w:ilvl="1" w:tplc="04190019">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num w:numId="1">
    <w:abstractNumId w:val="31"/>
  </w:num>
  <w:num w:numId="2">
    <w:abstractNumId w:val="19"/>
  </w:num>
  <w:num w:numId="3">
    <w:abstractNumId w:val="13"/>
  </w:num>
  <w:num w:numId="4">
    <w:abstractNumId w:val="29"/>
  </w:num>
  <w:num w:numId="5">
    <w:abstractNumId w:val="4"/>
  </w:num>
  <w:num w:numId="6">
    <w:abstractNumId w:val="30"/>
  </w:num>
  <w:num w:numId="7">
    <w:abstractNumId w:val="25"/>
  </w:num>
  <w:num w:numId="8">
    <w:abstractNumId w:val="17"/>
  </w:num>
  <w:num w:numId="9">
    <w:abstractNumId w:val="27"/>
  </w:num>
  <w:num w:numId="10">
    <w:abstractNumId w:val="1"/>
  </w:num>
  <w:num w:numId="11">
    <w:abstractNumId w:val="26"/>
  </w:num>
  <w:num w:numId="12">
    <w:abstractNumId w:val="6"/>
  </w:num>
  <w:num w:numId="13">
    <w:abstractNumId w:val="21"/>
  </w:num>
  <w:num w:numId="14">
    <w:abstractNumId w:val="7"/>
  </w:num>
  <w:num w:numId="15">
    <w:abstractNumId w:val="16"/>
  </w:num>
  <w:num w:numId="16">
    <w:abstractNumId w:val="11"/>
  </w:num>
  <w:num w:numId="17">
    <w:abstractNumId w:val="10"/>
  </w:num>
  <w:num w:numId="18">
    <w:abstractNumId w:val="8"/>
  </w:num>
  <w:num w:numId="19">
    <w:abstractNumId w:val="18"/>
  </w:num>
  <w:num w:numId="20">
    <w:abstractNumId w:val="20"/>
  </w:num>
  <w:num w:numId="21">
    <w:abstractNumId w:val="0"/>
  </w:num>
  <w:num w:numId="22">
    <w:abstractNumId w:val="2"/>
  </w:num>
  <w:num w:numId="23">
    <w:abstractNumId w:val="14"/>
  </w:num>
  <w:num w:numId="24">
    <w:abstractNumId w:val="15"/>
  </w:num>
  <w:num w:numId="25">
    <w:abstractNumId w:val="3"/>
  </w:num>
  <w:num w:numId="26">
    <w:abstractNumId w:val="24"/>
  </w:num>
  <w:num w:numId="27">
    <w:abstractNumId w:val="23"/>
  </w:num>
  <w:num w:numId="28">
    <w:abstractNumId w:val="12"/>
  </w:num>
  <w:num w:numId="29">
    <w:abstractNumId w:val="5"/>
  </w:num>
  <w:num w:numId="30">
    <w:abstractNumId w:val="22"/>
  </w:num>
  <w:num w:numId="31">
    <w:abstractNumId w:val="28"/>
  </w:num>
  <w:num w:numId="32">
    <w:abstractNumId w:val="9"/>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stylePaneFormatFilter w:val="3F01"/>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445B5"/>
    <w:rsid w:val="000001AA"/>
    <w:rsid w:val="00026975"/>
    <w:rsid w:val="00071A94"/>
    <w:rsid w:val="00072B11"/>
    <w:rsid w:val="00072E35"/>
    <w:rsid w:val="0008106A"/>
    <w:rsid w:val="000905EF"/>
    <w:rsid w:val="00091E8D"/>
    <w:rsid w:val="00096A59"/>
    <w:rsid w:val="000D06A5"/>
    <w:rsid w:val="000D1138"/>
    <w:rsid w:val="000F18D5"/>
    <w:rsid w:val="001157D4"/>
    <w:rsid w:val="00121D74"/>
    <w:rsid w:val="0012438B"/>
    <w:rsid w:val="00125B7B"/>
    <w:rsid w:val="001376D1"/>
    <w:rsid w:val="001445B5"/>
    <w:rsid w:val="00164557"/>
    <w:rsid w:val="001B1939"/>
    <w:rsid w:val="001B3BA9"/>
    <w:rsid w:val="001D1377"/>
    <w:rsid w:val="001E1BC1"/>
    <w:rsid w:val="001E62C2"/>
    <w:rsid w:val="0020485B"/>
    <w:rsid w:val="002070AC"/>
    <w:rsid w:val="00232AF2"/>
    <w:rsid w:val="00257CF1"/>
    <w:rsid w:val="00280EA8"/>
    <w:rsid w:val="00282123"/>
    <w:rsid w:val="002D1169"/>
    <w:rsid w:val="00326E43"/>
    <w:rsid w:val="00356C24"/>
    <w:rsid w:val="00373601"/>
    <w:rsid w:val="00377205"/>
    <w:rsid w:val="00395B82"/>
    <w:rsid w:val="00395BCC"/>
    <w:rsid w:val="003A103D"/>
    <w:rsid w:val="003F1CE5"/>
    <w:rsid w:val="003F49EC"/>
    <w:rsid w:val="00414141"/>
    <w:rsid w:val="0046384D"/>
    <w:rsid w:val="00480B11"/>
    <w:rsid w:val="004825A5"/>
    <w:rsid w:val="004877A3"/>
    <w:rsid w:val="004A6763"/>
    <w:rsid w:val="004D79C1"/>
    <w:rsid w:val="004F1CD2"/>
    <w:rsid w:val="004F5D5F"/>
    <w:rsid w:val="004F6FA6"/>
    <w:rsid w:val="00541A6A"/>
    <w:rsid w:val="005461B4"/>
    <w:rsid w:val="005773D8"/>
    <w:rsid w:val="00597C4D"/>
    <w:rsid w:val="005A2A59"/>
    <w:rsid w:val="005A42D6"/>
    <w:rsid w:val="005B292E"/>
    <w:rsid w:val="005D119B"/>
    <w:rsid w:val="005D2FB8"/>
    <w:rsid w:val="005E0090"/>
    <w:rsid w:val="005E337A"/>
    <w:rsid w:val="005E5C87"/>
    <w:rsid w:val="00623DB6"/>
    <w:rsid w:val="0063631B"/>
    <w:rsid w:val="006524E4"/>
    <w:rsid w:val="006646F5"/>
    <w:rsid w:val="00694CF2"/>
    <w:rsid w:val="006B05C6"/>
    <w:rsid w:val="006B0BB1"/>
    <w:rsid w:val="006C3541"/>
    <w:rsid w:val="006E25BE"/>
    <w:rsid w:val="007117F8"/>
    <w:rsid w:val="00743760"/>
    <w:rsid w:val="00747B71"/>
    <w:rsid w:val="00747C67"/>
    <w:rsid w:val="007555E6"/>
    <w:rsid w:val="0075646F"/>
    <w:rsid w:val="00756C7E"/>
    <w:rsid w:val="00781EAE"/>
    <w:rsid w:val="00791FA1"/>
    <w:rsid w:val="007B4604"/>
    <w:rsid w:val="007D1B0E"/>
    <w:rsid w:val="007E6F07"/>
    <w:rsid w:val="00844A85"/>
    <w:rsid w:val="00851280"/>
    <w:rsid w:val="008536C7"/>
    <w:rsid w:val="00865376"/>
    <w:rsid w:val="008767A1"/>
    <w:rsid w:val="00876914"/>
    <w:rsid w:val="0088122F"/>
    <w:rsid w:val="008B456F"/>
    <w:rsid w:val="008C0E8B"/>
    <w:rsid w:val="008D4284"/>
    <w:rsid w:val="008E134F"/>
    <w:rsid w:val="008E3A7E"/>
    <w:rsid w:val="00906297"/>
    <w:rsid w:val="00925E8C"/>
    <w:rsid w:val="0094200D"/>
    <w:rsid w:val="00963321"/>
    <w:rsid w:val="00966C64"/>
    <w:rsid w:val="00967282"/>
    <w:rsid w:val="009A6148"/>
    <w:rsid w:val="009B5484"/>
    <w:rsid w:val="009B7777"/>
    <w:rsid w:val="009F100C"/>
    <w:rsid w:val="009F7325"/>
    <w:rsid w:val="00A05E9A"/>
    <w:rsid w:val="00A35704"/>
    <w:rsid w:val="00A457EB"/>
    <w:rsid w:val="00A66EC6"/>
    <w:rsid w:val="00A7783C"/>
    <w:rsid w:val="00AE113B"/>
    <w:rsid w:val="00B0677F"/>
    <w:rsid w:val="00B22EE1"/>
    <w:rsid w:val="00B26B47"/>
    <w:rsid w:val="00B46429"/>
    <w:rsid w:val="00B532FD"/>
    <w:rsid w:val="00B64875"/>
    <w:rsid w:val="00B66980"/>
    <w:rsid w:val="00B81B03"/>
    <w:rsid w:val="00B8549C"/>
    <w:rsid w:val="00BB048B"/>
    <w:rsid w:val="00BB42AE"/>
    <w:rsid w:val="00BE2B39"/>
    <w:rsid w:val="00BE5CBB"/>
    <w:rsid w:val="00C25C83"/>
    <w:rsid w:val="00C25E9C"/>
    <w:rsid w:val="00C83D91"/>
    <w:rsid w:val="00C847F9"/>
    <w:rsid w:val="00CB5124"/>
    <w:rsid w:val="00CD7C3E"/>
    <w:rsid w:val="00D101E4"/>
    <w:rsid w:val="00D12814"/>
    <w:rsid w:val="00D36ECC"/>
    <w:rsid w:val="00D5753C"/>
    <w:rsid w:val="00DB6467"/>
    <w:rsid w:val="00DC77BF"/>
    <w:rsid w:val="00E3542B"/>
    <w:rsid w:val="00E35F7B"/>
    <w:rsid w:val="00E37DA8"/>
    <w:rsid w:val="00E44B69"/>
    <w:rsid w:val="00E7411A"/>
    <w:rsid w:val="00E821F4"/>
    <w:rsid w:val="00E91D52"/>
    <w:rsid w:val="00E929BF"/>
    <w:rsid w:val="00E9730F"/>
    <w:rsid w:val="00EA27E2"/>
    <w:rsid w:val="00EB213F"/>
    <w:rsid w:val="00F0130F"/>
    <w:rsid w:val="00F03921"/>
    <w:rsid w:val="00F057D5"/>
    <w:rsid w:val="00F05CB5"/>
    <w:rsid w:val="00F3603D"/>
    <w:rsid w:val="00F372C2"/>
    <w:rsid w:val="00F40414"/>
    <w:rsid w:val="00F435BC"/>
    <w:rsid w:val="00F43D38"/>
    <w:rsid w:val="00F53B57"/>
    <w:rsid w:val="00F5621B"/>
    <w:rsid w:val="00F92570"/>
    <w:rsid w:val="00FB452B"/>
    <w:rsid w:val="00FD0C94"/>
    <w:rsid w:val="00FD6033"/>
    <w:rsid w:val="00FD6E9A"/>
    <w:rsid w:val="00FF3FE3"/>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45B5"/>
    <w:pPr>
      <w:widowControl w:val="0"/>
      <w:ind w:firstLine="709"/>
    </w:pPr>
    <w:rPr>
      <w:rFonts w:cs="Courier New"/>
      <w:color w:val="000000"/>
      <w:sz w:val="28"/>
      <w:szCs w:val="24"/>
    </w:rPr>
  </w:style>
  <w:style w:type="paragraph" w:styleId="2">
    <w:name w:val="heading 2"/>
    <w:basedOn w:val="a"/>
    <w:next w:val="a"/>
    <w:link w:val="20"/>
    <w:qFormat/>
    <w:rsid w:val="00851280"/>
    <w:pPr>
      <w:keepNext/>
      <w:spacing w:before="240" w:after="60"/>
      <w:outlineLvl w:val="1"/>
    </w:pPr>
    <w:rPr>
      <w:rFonts w:ascii="Arial" w:hAnsi="Arial" w:cs="Arial"/>
      <w:b/>
      <w:bCs/>
      <w:i/>
      <w:iCs/>
      <w:szCs w:val="28"/>
    </w:rPr>
  </w:style>
  <w:style w:type="paragraph" w:styleId="4">
    <w:name w:val="heading 4"/>
    <w:basedOn w:val="a"/>
    <w:next w:val="a"/>
    <w:qFormat/>
    <w:rsid w:val="001445B5"/>
    <w:pPr>
      <w:keepNext/>
      <w:widowControl/>
      <w:spacing w:line="360" w:lineRule="auto"/>
      <w:ind w:left="2160" w:firstLine="0"/>
      <w:outlineLvl w:val="3"/>
    </w:pPr>
    <w:rPr>
      <w:rFonts w:cs="Times New Roman"/>
      <w:color w:val="auto"/>
      <w:szCs w:val="20"/>
      <w:lang w:eastAsia="ru-RU"/>
    </w:rPr>
  </w:style>
  <w:style w:type="paragraph" w:styleId="9">
    <w:name w:val="heading 9"/>
    <w:basedOn w:val="a"/>
    <w:next w:val="a"/>
    <w:link w:val="90"/>
    <w:semiHidden/>
    <w:unhideWhenUsed/>
    <w:qFormat/>
    <w:rsid w:val="00072B11"/>
    <w:pPr>
      <w:spacing w:before="240" w:after="60"/>
      <w:outlineLvl w:val="8"/>
    </w:pPr>
    <w:rPr>
      <w:rFonts w:ascii="Cambria" w:hAnsi="Cambria" w:cs="Times New Roman"/>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1445B5"/>
    <w:pPr>
      <w:widowControl/>
      <w:tabs>
        <w:tab w:val="center" w:pos="4677"/>
        <w:tab w:val="right" w:pos="9355"/>
      </w:tabs>
      <w:ind w:firstLine="0"/>
    </w:pPr>
    <w:rPr>
      <w:rFonts w:cs="Times New Roman"/>
      <w:color w:val="auto"/>
      <w:sz w:val="24"/>
      <w:lang w:val="ru-RU" w:eastAsia="ru-RU"/>
    </w:rPr>
  </w:style>
  <w:style w:type="character" w:customStyle="1" w:styleId="a4">
    <w:name w:val="Нижний колонтитул Знак"/>
    <w:link w:val="a3"/>
    <w:rsid w:val="001445B5"/>
    <w:rPr>
      <w:sz w:val="24"/>
      <w:szCs w:val="24"/>
      <w:lang w:val="ru-RU" w:eastAsia="ru-RU" w:bidi="ar-SA"/>
    </w:rPr>
  </w:style>
  <w:style w:type="paragraph" w:styleId="a5">
    <w:name w:val="header"/>
    <w:basedOn w:val="a"/>
    <w:link w:val="a6"/>
    <w:rsid w:val="009F7325"/>
    <w:pPr>
      <w:tabs>
        <w:tab w:val="center" w:pos="4677"/>
        <w:tab w:val="right" w:pos="9355"/>
      </w:tabs>
    </w:pPr>
  </w:style>
  <w:style w:type="character" w:styleId="a7">
    <w:name w:val="page number"/>
    <w:basedOn w:val="a0"/>
    <w:rsid w:val="009F7325"/>
  </w:style>
  <w:style w:type="character" w:customStyle="1" w:styleId="FontStyle68">
    <w:name w:val="Font Style68"/>
    <w:rsid w:val="00F43D38"/>
    <w:rPr>
      <w:rFonts w:ascii="Times New Roman" w:hAnsi="Times New Roman"/>
      <w:sz w:val="20"/>
    </w:rPr>
  </w:style>
  <w:style w:type="paragraph" w:customStyle="1" w:styleId="Style20">
    <w:name w:val="Style20"/>
    <w:basedOn w:val="a"/>
    <w:uiPriority w:val="99"/>
    <w:rsid w:val="00D101E4"/>
    <w:pPr>
      <w:autoSpaceDE w:val="0"/>
      <w:autoSpaceDN w:val="0"/>
      <w:adjustRightInd w:val="0"/>
      <w:spacing w:line="365" w:lineRule="exact"/>
      <w:ind w:firstLine="0"/>
    </w:pPr>
    <w:rPr>
      <w:rFonts w:cs="Times New Roman"/>
      <w:color w:val="auto"/>
      <w:sz w:val="24"/>
      <w:lang w:eastAsia="ru-RU"/>
    </w:rPr>
  </w:style>
  <w:style w:type="paragraph" w:customStyle="1" w:styleId="Style29">
    <w:name w:val="Style29"/>
    <w:basedOn w:val="a"/>
    <w:uiPriority w:val="99"/>
    <w:rsid w:val="004F1CD2"/>
    <w:pPr>
      <w:autoSpaceDE w:val="0"/>
      <w:autoSpaceDN w:val="0"/>
      <w:adjustRightInd w:val="0"/>
      <w:spacing w:line="254" w:lineRule="exact"/>
      <w:ind w:firstLine="0"/>
      <w:jc w:val="both"/>
    </w:pPr>
    <w:rPr>
      <w:rFonts w:eastAsia="Calibri" w:cs="Times New Roman"/>
      <w:color w:val="auto"/>
      <w:sz w:val="24"/>
      <w:lang w:eastAsia="ru-RU"/>
    </w:rPr>
  </w:style>
  <w:style w:type="paragraph" w:customStyle="1" w:styleId="1">
    <w:name w:val="Абзац списка1"/>
    <w:basedOn w:val="a"/>
    <w:rsid w:val="000905EF"/>
    <w:pPr>
      <w:widowControl/>
      <w:ind w:left="720" w:firstLine="0"/>
      <w:contextualSpacing/>
    </w:pPr>
    <w:rPr>
      <w:rFonts w:eastAsia="Calibri" w:cs="Times New Roman"/>
      <w:color w:val="auto"/>
      <w:sz w:val="24"/>
      <w:lang w:eastAsia="ru-RU"/>
    </w:rPr>
  </w:style>
  <w:style w:type="paragraph" w:styleId="a8">
    <w:name w:val="List Paragraph"/>
    <w:basedOn w:val="a"/>
    <w:uiPriority w:val="34"/>
    <w:qFormat/>
    <w:rsid w:val="000905EF"/>
    <w:pPr>
      <w:widowControl/>
      <w:ind w:left="720" w:firstLine="0"/>
      <w:contextualSpacing/>
    </w:pPr>
    <w:rPr>
      <w:rFonts w:cs="Times New Roman"/>
      <w:color w:val="auto"/>
      <w:sz w:val="24"/>
      <w:lang w:val="ru-RU" w:eastAsia="ru-RU"/>
    </w:rPr>
  </w:style>
  <w:style w:type="paragraph" w:styleId="a9">
    <w:name w:val="Body Text Indent"/>
    <w:aliases w:val="Знак3"/>
    <w:basedOn w:val="a"/>
    <w:link w:val="aa"/>
    <w:uiPriority w:val="99"/>
    <w:rsid w:val="000905EF"/>
    <w:pPr>
      <w:widowControl/>
      <w:spacing w:after="120"/>
      <w:ind w:left="283" w:firstLine="0"/>
    </w:pPr>
    <w:rPr>
      <w:rFonts w:eastAsia="Calibri" w:cs="Times New Roman"/>
      <w:color w:val="auto"/>
      <w:sz w:val="24"/>
      <w:lang w:eastAsia="ru-RU"/>
    </w:rPr>
  </w:style>
  <w:style w:type="character" w:customStyle="1" w:styleId="aa">
    <w:name w:val="Основной текст с отступом Знак"/>
    <w:aliases w:val="Знак3 Знак"/>
    <w:link w:val="a9"/>
    <w:uiPriority w:val="99"/>
    <w:rsid w:val="000905EF"/>
    <w:rPr>
      <w:rFonts w:eastAsia="Calibri"/>
      <w:sz w:val="24"/>
      <w:szCs w:val="24"/>
      <w:lang w:eastAsia="ru-RU"/>
    </w:rPr>
  </w:style>
  <w:style w:type="character" w:customStyle="1" w:styleId="FontStyle71">
    <w:name w:val="Font Style71"/>
    <w:rsid w:val="00C25E9C"/>
    <w:rPr>
      <w:rFonts w:ascii="Times New Roman" w:hAnsi="Times New Roman"/>
      <w:i/>
      <w:sz w:val="20"/>
    </w:rPr>
  </w:style>
  <w:style w:type="character" w:customStyle="1" w:styleId="FontStyle85">
    <w:name w:val="Font Style85"/>
    <w:rsid w:val="00C25E9C"/>
    <w:rPr>
      <w:rFonts w:ascii="Times New Roman" w:hAnsi="Times New Roman" w:cs="Times New Roman"/>
      <w:b/>
      <w:bCs/>
      <w:sz w:val="18"/>
      <w:szCs w:val="18"/>
    </w:rPr>
  </w:style>
  <w:style w:type="paragraph" w:customStyle="1" w:styleId="Style73">
    <w:name w:val="Style73"/>
    <w:basedOn w:val="a"/>
    <w:rsid w:val="00C25E9C"/>
    <w:pPr>
      <w:autoSpaceDE w:val="0"/>
      <w:autoSpaceDN w:val="0"/>
      <w:adjustRightInd w:val="0"/>
      <w:spacing w:line="230" w:lineRule="exact"/>
      <w:ind w:firstLine="355"/>
      <w:jc w:val="both"/>
    </w:pPr>
    <w:rPr>
      <w:rFonts w:cs="Times New Roman"/>
      <w:color w:val="auto"/>
      <w:sz w:val="24"/>
      <w:lang w:val="ru-RU" w:eastAsia="ru-RU"/>
    </w:rPr>
  </w:style>
  <w:style w:type="character" w:styleId="ab">
    <w:name w:val="Hyperlink"/>
    <w:rsid w:val="0046384D"/>
    <w:rPr>
      <w:rFonts w:cs="Times New Roman"/>
      <w:color w:val="0000FF"/>
      <w:u w:val="single"/>
    </w:rPr>
  </w:style>
  <w:style w:type="character" w:customStyle="1" w:styleId="apple-converted-space">
    <w:name w:val="apple-converted-space"/>
    <w:basedOn w:val="a0"/>
    <w:rsid w:val="00FD6E9A"/>
  </w:style>
  <w:style w:type="paragraph" w:styleId="ac">
    <w:name w:val="Body Text"/>
    <w:basedOn w:val="a"/>
    <w:link w:val="ad"/>
    <w:rsid w:val="00F3603D"/>
    <w:pPr>
      <w:spacing w:after="120"/>
    </w:pPr>
    <w:rPr>
      <w:rFonts w:cs="Times New Roman"/>
      <w:lang/>
    </w:rPr>
  </w:style>
  <w:style w:type="character" w:customStyle="1" w:styleId="ad">
    <w:name w:val="Основной текст Знак"/>
    <w:link w:val="ac"/>
    <w:rsid w:val="00F3603D"/>
    <w:rPr>
      <w:rFonts w:cs="Courier New"/>
      <w:color w:val="000000"/>
      <w:sz w:val="28"/>
      <w:szCs w:val="24"/>
    </w:rPr>
  </w:style>
  <w:style w:type="paragraph" w:styleId="ae">
    <w:name w:val="No Spacing"/>
    <w:qFormat/>
    <w:rsid w:val="00F53B57"/>
    <w:rPr>
      <w:rFonts w:ascii="Calibri" w:eastAsia="Calibri" w:hAnsi="Calibri"/>
      <w:sz w:val="22"/>
      <w:szCs w:val="22"/>
      <w:lang w:val="ru-RU" w:eastAsia="en-US"/>
    </w:rPr>
  </w:style>
  <w:style w:type="paragraph" w:customStyle="1" w:styleId="Style18">
    <w:name w:val="Style18"/>
    <w:basedOn w:val="a"/>
    <w:rsid w:val="00F53B57"/>
    <w:pPr>
      <w:autoSpaceDE w:val="0"/>
      <w:autoSpaceDN w:val="0"/>
      <w:adjustRightInd w:val="0"/>
      <w:spacing w:line="178" w:lineRule="exact"/>
      <w:ind w:firstLine="0"/>
      <w:jc w:val="both"/>
    </w:pPr>
    <w:rPr>
      <w:rFonts w:cs="Times New Roman"/>
      <w:color w:val="auto"/>
      <w:sz w:val="24"/>
      <w:lang w:val="ru-RU" w:eastAsia="ru-RU"/>
    </w:rPr>
  </w:style>
  <w:style w:type="paragraph" w:customStyle="1" w:styleId="Style34">
    <w:name w:val="Style34"/>
    <w:basedOn w:val="a"/>
    <w:rsid w:val="00F53B57"/>
    <w:pPr>
      <w:autoSpaceDE w:val="0"/>
      <w:autoSpaceDN w:val="0"/>
      <w:adjustRightInd w:val="0"/>
      <w:spacing w:line="230" w:lineRule="exact"/>
      <w:ind w:firstLine="0"/>
      <w:jc w:val="both"/>
    </w:pPr>
    <w:rPr>
      <w:rFonts w:cs="Times New Roman"/>
      <w:color w:val="auto"/>
      <w:sz w:val="24"/>
      <w:lang w:val="ru-RU" w:eastAsia="ru-RU"/>
    </w:rPr>
  </w:style>
  <w:style w:type="character" w:customStyle="1" w:styleId="90">
    <w:name w:val="Заголовок 9 Знак"/>
    <w:link w:val="9"/>
    <w:semiHidden/>
    <w:rsid w:val="00072B11"/>
    <w:rPr>
      <w:rFonts w:ascii="Cambria" w:eastAsia="Times New Roman" w:hAnsi="Cambria" w:cs="Times New Roman"/>
      <w:color w:val="000000"/>
      <w:sz w:val="22"/>
      <w:szCs w:val="22"/>
    </w:rPr>
  </w:style>
  <w:style w:type="paragraph" w:styleId="HTML">
    <w:name w:val="HTML Preformatted"/>
    <w:basedOn w:val="a"/>
    <w:link w:val="HTML0"/>
    <w:rsid w:val="00F435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olor w:val="auto"/>
      <w:sz w:val="20"/>
      <w:szCs w:val="20"/>
      <w:lang w:val="ru-RU" w:eastAsia="ru-RU"/>
    </w:rPr>
  </w:style>
  <w:style w:type="character" w:customStyle="1" w:styleId="HTML0">
    <w:name w:val="Стандартный HTML Знак"/>
    <w:basedOn w:val="a0"/>
    <w:link w:val="HTML"/>
    <w:rsid w:val="00F435BC"/>
    <w:rPr>
      <w:rFonts w:ascii="Courier New" w:hAnsi="Courier New" w:cs="Courier New"/>
      <w:lang w:val="ru-RU" w:eastAsia="ru-RU"/>
    </w:rPr>
  </w:style>
  <w:style w:type="paragraph" w:customStyle="1" w:styleId="Default">
    <w:name w:val="Default"/>
    <w:rsid w:val="00F435BC"/>
    <w:pPr>
      <w:autoSpaceDE w:val="0"/>
      <w:autoSpaceDN w:val="0"/>
      <w:adjustRightInd w:val="0"/>
    </w:pPr>
    <w:rPr>
      <w:color w:val="000000"/>
      <w:sz w:val="24"/>
      <w:szCs w:val="24"/>
      <w:lang w:val="ru-RU" w:eastAsia="ru-RU"/>
    </w:rPr>
  </w:style>
  <w:style w:type="paragraph" w:styleId="af">
    <w:name w:val="Normal (Web)"/>
    <w:basedOn w:val="a"/>
    <w:rsid w:val="00F435BC"/>
    <w:pPr>
      <w:widowControl/>
      <w:spacing w:before="100" w:beforeAutospacing="1" w:after="100" w:afterAutospacing="1"/>
      <w:ind w:firstLine="0"/>
    </w:pPr>
    <w:rPr>
      <w:rFonts w:cs="Times New Roman"/>
      <w:color w:val="auto"/>
      <w:sz w:val="24"/>
      <w:lang w:val="ru-RU" w:eastAsia="ru-RU"/>
    </w:rPr>
  </w:style>
  <w:style w:type="character" w:styleId="af0">
    <w:name w:val="Strong"/>
    <w:basedOn w:val="a0"/>
    <w:qFormat/>
    <w:rsid w:val="00F435BC"/>
    <w:rPr>
      <w:b/>
      <w:bCs/>
    </w:rPr>
  </w:style>
  <w:style w:type="character" w:customStyle="1" w:styleId="20">
    <w:name w:val="Заголовок 2 Знак"/>
    <w:basedOn w:val="a0"/>
    <w:link w:val="2"/>
    <w:rsid w:val="00851280"/>
    <w:rPr>
      <w:rFonts w:ascii="Arial" w:hAnsi="Arial" w:cs="Arial"/>
      <w:b/>
      <w:bCs/>
      <w:i/>
      <w:iCs/>
      <w:color w:val="000000"/>
      <w:sz w:val="28"/>
      <w:szCs w:val="28"/>
    </w:rPr>
  </w:style>
  <w:style w:type="character" w:customStyle="1" w:styleId="rvts23">
    <w:name w:val="rvts23"/>
    <w:basedOn w:val="a0"/>
    <w:rsid w:val="00851280"/>
  </w:style>
  <w:style w:type="character" w:customStyle="1" w:styleId="a6">
    <w:name w:val="Верхний колонтитул Знак"/>
    <w:basedOn w:val="a0"/>
    <w:link w:val="a5"/>
    <w:locked/>
    <w:rsid w:val="00851280"/>
    <w:rPr>
      <w:rFonts w:cs="Courier New"/>
      <w:color w:val="000000"/>
      <w:sz w:val="28"/>
      <w:szCs w:val="24"/>
    </w:rPr>
  </w:style>
  <w:style w:type="character" w:customStyle="1" w:styleId="rvts44">
    <w:name w:val="rvts44"/>
    <w:basedOn w:val="a0"/>
    <w:rsid w:val="00851280"/>
  </w:style>
  <w:style w:type="paragraph" w:customStyle="1" w:styleId="rvps6">
    <w:name w:val="rvps6"/>
    <w:basedOn w:val="a"/>
    <w:rsid w:val="00851280"/>
    <w:pPr>
      <w:widowControl/>
      <w:spacing w:before="100" w:beforeAutospacing="1" w:after="100" w:afterAutospacing="1"/>
      <w:ind w:firstLine="0"/>
    </w:pPr>
    <w:rPr>
      <w:rFonts w:cs="Times New Roman"/>
      <w:color w:val="auto"/>
      <w:sz w:val="24"/>
      <w:lang w:val="ru-RU" w:eastAsia="ru-RU"/>
    </w:rPr>
  </w:style>
  <w:style w:type="character" w:customStyle="1" w:styleId="mw-headline">
    <w:name w:val="mw-headline"/>
    <w:basedOn w:val="a0"/>
    <w:rsid w:val="00851280"/>
  </w:style>
  <w:style w:type="paragraph" w:customStyle="1" w:styleId="10">
    <w:name w:val="Обычный1"/>
    <w:rsid w:val="00851280"/>
    <w:rPr>
      <w:lang w:val="ru-RU" w:eastAsia="ru-RU"/>
    </w:rPr>
  </w:style>
  <w:style w:type="paragraph" w:customStyle="1" w:styleId="msonospacing0">
    <w:name w:val="msonospacing"/>
    <w:basedOn w:val="a"/>
    <w:rsid w:val="00851280"/>
    <w:pPr>
      <w:widowControl/>
      <w:spacing w:before="100" w:beforeAutospacing="1" w:after="100" w:afterAutospacing="1"/>
      <w:ind w:firstLine="0"/>
    </w:pPr>
    <w:rPr>
      <w:rFonts w:cs="Times New Roman"/>
      <w:color w:val="auto"/>
      <w:sz w:val="24"/>
      <w:lang w:val="ru-RU" w:eastAsia="ru-RU"/>
    </w:rPr>
  </w:style>
  <w:style w:type="character" w:customStyle="1" w:styleId="spelle">
    <w:name w:val="spelle"/>
    <w:basedOn w:val="a0"/>
    <w:rsid w:val="00851280"/>
  </w:style>
</w:styles>
</file>

<file path=word/webSettings.xml><?xml version="1.0" encoding="utf-8"?>
<w:webSettings xmlns:r="http://schemas.openxmlformats.org/officeDocument/2006/relationships" xmlns:w="http://schemas.openxmlformats.org/wordprocessingml/2006/main">
  <w:divs>
    <w:div w:id="766275136">
      <w:bodyDiv w:val="1"/>
      <w:marLeft w:val="0"/>
      <w:marRight w:val="0"/>
      <w:marTop w:val="0"/>
      <w:marBottom w:val="0"/>
      <w:divBdr>
        <w:top w:val="none" w:sz="0" w:space="0" w:color="auto"/>
        <w:left w:val="none" w:sz="0" w:space="0" w:color="auto"/>
        <w:bottom w:val="none" w:sz="0" w:space="0" w:color="auto"/>
        <w:right w:val="none" w:sz="0" w:space="0" w:color="auto"/>
      </w:divBdr>
    </w:div>
    <w:div w:id="2043238971">
      <w:bodyDiv w:val="1"/>
      <w:marLeft w:val="0"/>
      <w:marRight w:val="0"/>
      <w:marTop w:val="0"/>
      <w:marBottom w:val="0"/>
      <w:divBdr>
        <w:top w:val="none" w:sz="0" w:space="0" w:color="auto"/>
        <w:left w:val="none" w:sz="0" w:space="0" w:color="auto"/>
        <w:bottom w:val="none" w:sz="0" w:space="0" w:color="auto"/>
        <w:right w:val="none" w:sz="0" w:space="0" w:color="auto"/>
      </w:divBdr>
      <w:divsChild>
        <w:div w:id="304548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A%D0%BE%D1%80%D0%BF%D0%BE%D1%80%D0%B0%D1%82%D0%B8%D0%B2%D0%BD%D1%96_%D0%BD%D0%BE%D1%80%D0%BC%D0%B8" TargetMode="External"/><Relationship Id="rId13" Type="http://schemas.openxmlformats.org/officeDocument/2006/relationships/hyperlink" Target="http://pravo-ukraine.org.ua/zakonodatelstvo-ukrainy/kodeksy-ukrainy/grazhdanskij-kodeks-ukrain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1-2/212.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irbis-nbuv.gov.ua/cgi-bin/irbis_nbuv/cgiirbis_64.exe?Z21ID=&amp;I21DBN=EC&amp;P21DBN=EC&amp;S21STN=1&amp;S21REF=10&amp;S21FMT=fullw&amp;C21COM=S&amp;S21CNR=20&amp;S21P01=3&amp;S21P02=0&amp;S21P03=A=&amp;S21COLORTERMS=0&amp;S21STR=%D0%A1%D0%B8%D0%BD%D0%B5%D0%BE%D0%BA%D0%B8%D0%B9,%20%D0%9E%D0%BB%D0%B5%D0%B3%20%D0%92%D0%BB%D0%B0%D0%B4%D0%B8%D0%BC%D0%B8%D1%80%D0%BE%D0%B2%D0%B8%D1%8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1052;&#1086;&#1080;%20&#1076;&#1086;&#1082;&#1091;&#1084;&#1077;&#1085;&#1090;&#1099;/&#1040;&#1076;&#1074;&#1086;&#1082;&#1072;&#1090;&#1091;&#1088;&#1072;/&#1047;&#1040;&#1065;&#1048;&#1058;&#1040;.files/1x1.gif" TargetMode="External"/><Relationship Id="rId5" Type="http://schemas.openxmlformats.org/officeDocument/2006/relationships/webSettings" Target="webSettings.xml"/><Relationship Id="rId15" Type="http://schemas.openxmlformats.org/officeDocument/2006/relationships/hyperlink" Target="http://irbis-nbuv.gov.ua/cgi-bin/irbis_nbuv/cgiirbis_64.exe?Z21ID=&amp;I21DBN=EC&amp;P21DBN=EC&amp;S21STN=1&amp;S21REF=10&amp;S21FMT=fullw&amp;C21COM=S&amp;S21CNR=20&amp;S21P01=3&amp;S21P02=0&amp;S21P03=A=&amp;S21COLORTERMS=0&amp;S21STR=%D0%97%D0%B5%D0%B9%D0%BA%D0%B0%D0%BD,%20%D0%AF%D1%80%D0%BE%D1%81%D0%BB%D0%B0%D0%B2%20%D0%9F%D0%B0%D0%B2%D0%BB%D0%BE%D0%B2%D0%B8%D1%87"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k.wikipedia.org/wiki/%D0%9F%D1%80%D0%B0%D0%B2%D0%BE%D0%B2%D0%B0_%D0%BD%D0%BE%D1%80%D0%BC%D0%B0" TargetMode="External"/><Relationship Id="rId14" Type="http://schemas.openxmlformats.org/officeDocument/2006/relationships/hyperlink" Target="http://pravo-ukraine.org.ua/zakonodatelstvo-ukrainy/kodeksy-ukrainy/grazhdanskij-protsessualnyj-kodek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C4EC5-3E0F-4038-BD01-C4E90DC2B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56</Pages>
  <Words>67187</Words>
  <Characters>38298</Characters>
  <Application>Microsoft Office Word</Application>
  <DocSecurity>0</DocSecurity>
  <Lines>319</Lines>
  <Paragraphs>210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МІНІСТЕРСТВО ОСВІТИ І НАУКИ УКРАЇНИ</vt:lpstr>
      <vt:lpstr>МІНІСТЕРСТВО ОСВІТИ І НАУКИ УКРАЇНИ</vt:lpstr>
    </vt:vector>
  </TitlesOfParts>
  <Company>Computer</Company>
  <LinksUpToDate>false</LinksUpToDate>
  <CharactersWithSpaces>105275</CharactersWithSpaces>
  <SharedDoc>false</SharedDoc>
  <HLinks>
    <vt:vector size="36" baseType="variant">
      <vt:variant>
        <vt:i4>7340064</vt:i4>
      </vt:variant>
      <vt:variant>
        <vt:i4>15</vt:i4>
      </vt:variant>
      <vt:variant>
        <vt:i4>0</vt:i4>
      </vt:variant>
      <vt:variant>
        <vt:i4>5</vt:i4>
      </vt:variant>
      <vt:variant>
        <vt:lpwstr>http://irbis-nbuv.gov.ua/cgi-bin/irbis_nbuv/cgiirbis_64.exe?Z21ID=&amp;I21DBN=EC&amp;P21DBN=EC&amp;S21STN=1&amp;S21REF=10&amp;S21FMT=fullw&amp;C21COM=S&amp;S21CNR=20&amp;S21P01=3&amp;S21P02=0&amp;S21P03=A=&amp;S21COLORTERMS=0&amp;S21STR=%D0%A1%D0%B8%D0%BD%D0%B5%D0%BE%D0%BA%D0%B8%D0%B9,%20%D0%9E%D0%BB%D0%B5%D0%B3%20%D0%92%D0%BB%D0%B0%D0%B4%D0%B8%D0%BC%D0%B8%D1%80%D0%BE%D0%B2%D0%B8%D1%87</vt:lpwstr>
      </vt:variant>
      <vt:variant>
        <vt:lpwstr/>
      </vt:variant>
      <vt:variant>
        <vt:i4>7340150</vt:i4>
      </vt:variant>
      <vt:variant>
        <vt:i4>12</vt:i4>
      </vt:variant>
      <vt:variant>
        <vt:i4>0</vt:i4>
      </vt:variant>
      <vt:variant>
        <vt:i4>5</vt:i4>
      </vt:variant>
      <vt:variant>
        <vt:lpwstr>http://irbis-nbuv.gov.ua/cgi-bin/irbis_nbuv/cgiirbis_64.exe?Z21ID=&amp;I21DBN=EC&amp;P21DBN=EC&amp;S21STN=1&amp;S21REF=10&amp;S21FMT=fullw&amp;C21COM=S&amp;S21CNR=20&amp;S21P01=3&amp;S21P02=0&amp;S21P03=A=&amp;S21COLORTERMS=0&amp;S21STR=%D0%97%D0%B5%D0%B9%D0%BA%D0%B0%D0%BD,%20%D0%AF%D1%80%D0%BE%D1%81%D0%BB%D0%B0%D0%B2%20%D0%9F%D0%B0%D0%B2%D0%BB%D0%BE%D0%B2%D0%B8%D1%87</vt:lpwstr>
      </vt:variant>
      <vt:variant>
        <vt:lpwstr/>
      </vt:variant>
      <vt:variant>
        <vt:i4>7733343</vt:i4>
      </vt:variant>
      <vt:variant>
        <vt:i4>3</vt:i4>
      </vt:variant>
      <vt:variant>
        <vt:i4>0</vt:i4>
      </vt:variant>
      <vt:variant>
        <vt:i4>5</vt:i4>
      </vt:variant>
      <vt:variant>
        <vt:lpwstr>https://uk.wikipedia.org/wiki/%D0%9F%D1%80%D0%B0%D0%B2%D0%BE%D0%B2%D0%B0_%D0%BD%D0%BE%D1%80%D0%BC%D0%B0</vt:lpwstr>
      </vt:variant>
      <vt:variant>
        <vt:lpwstr/>
      </vt:variant>
      <vt:variant>
        <vt:i4>5832818</vt:i4>
      </vt:variant>
      <vt:variant>
        <vt:i4>0</vt:i4>
      </vt:variant>
      <vt:variant>
        <vt:i4>0</vt:i4>
      </vt:variant>
      <vt:variant>
        <vt:i4>5</vt:i4>
      </vt:variant>
      <vt:variant>
        <vt:lpwstr>https://uk.wikipedia.org/wiki/%D0%9A%D0%BE%D1%80%D0%BF%D0%BE%D1%80%D0%B0%D1%82%D0%B8%D0%B2%D0%BD%D1%96_%D0%BD%D0%BE%D1%80%D0%BC%D0%B8</vt:lpwstr>
      </vt:variant>
      <vt:variant>
        <vt:lpwstr/>
      </vt:variant>
      <vt:variant>
        <vt:i4>4588595</vt:i4>
      </vt:variant>
      <vt:variant>
        <vt:i4>79172</vt:i4>
      </vt:variant>
      <vt:variant>
        <vt:i4>1025</vt:i4>
      </vt:variant>
      <vt:variant>
        <vt:i4>1</vt:i4>
      </vt:variant>
      <vt:variant>
        <vt:lpwstr>C:\Мои документы\Адвокатура\ФУНКЦИЯ ЗАЩИТЫ.files\1x1.gif</vt:lpwstr>
      </vt:variant>
      <vt:variant>
        <vt:lpwstr/>
      </vt:variant>
      <vt:variant>
        <vt:i4>73139267</vt:i4>
      </vt:variant>
      <vt:variant>
        <vt:i4>91770</vt:i4>
      </vt:variant>
      <vt:variant>
        <vt:i4>1026</vt:i4>
      </vt:variant>
      <vt:variant>
        <vt:i4>1</vt:i4>
      </vt:variant>
      <vt:variant>
        <vt:lpwstr>C:\Мои документы\Адвокатура\ЗАЩИТА.files\1x1.gif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User</dc:creator>
  <cp:lastModifiedBy>User</cp:lastModifiedBy>
  <cp:revision>3</cp:revision>
  <cp:lastPrinted>2015-08-31T06:38:00Z</cp:lastPrinted>
  <dcterms:created xsi:type="dcterms:W3CDTF">2018-02-11T19:27:00Z</dcterms:created>
  <dcterms:modified xsi:type="dcterms:W3CDTF">2018-02-16T17:27:00Z</dcterms:modified>
</cp:coreProperties>
</file>