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F9" w:rsidRPr="00F87AA4" w:rsidRDefault="001F66E2" w:rsidP="004D4B0A">
      <w:pPr>
        <w:ind w:left="-426" w:firstLine="284"/>
        <w:jc w:val="center"/>
        <w:rPr>
          <w:rFonts w:ascii="Times New Roman" w:hAnsi="Times New Roman"/>
          <w:b/>
          <w:sz w:val="28"/>
          <w:szCs w:val="28"/>
          <w:lang w:val="uk-UA"/>
        </w:rPr>
      </w:pPr>
      <w:r w:rsidRPr="00F87AA4">
        <w:rPr>
          <w:rFonts w:ascii="Times New Roman" w:hAnsi="Times New Roman"/>
          <w:b/>
          <w:sz w:val="28"/>
          <w:szCs w:val="28"/>
          <w:lang w:val="uk-UA"/>
        </w:rPr>
        <w:t>НАЦІОНАЛЬНИЙ АВІАЦІЙНИЙ УНІВЕРСИТЕТ</w:t>
      </w:r>
    </w:p>
    <w:p w:rsidR="00BA4CF9" w:rsidRPr="00F87AA4" w:rsidRDefault="001F66E2" w:rsidP="004D4B0A">
      <w:pPr>
        <w:ind w:left="-426" w:firstLine="284"/>
        <w:jc w:val="center"/>
        <w:rPr>
          <w:rFonts w:ascii="Times New Roman" w:hAnsi="Times New Roman"/>
          <w:b/>
          <w:sz w:val="28"/>
          <w:szCs w:val="28"/>
          <w:lang w:val="uk-UA"/>
        </w:rPr>
      </w:pPr>
      <w:r w:rsidRPr="00F87AA4">
        <w:rPr>
          <w:rFonts w:ascii="Times New Roman" w:hAnsi="Times New Roman"/>
          <w:b/>
          <w:sz w:val="28"/>
          <w:szCs w:val="28"/>
          <w:lang w:val="uk-UA"/>
        </w:rPr>
        <w:t>НАВЧАЛЬНО-НАУКОВИЙ ЮРИДИЧНИЙ ІНСТИТУТ</w:t>
      </w:r>
    </w:p>
    <w:p w:rsidR="001F66E2" w:rsidRPr="00F87AA4" w:rsidRDefault="001F66E2" w:rsidP="004D4B0A">
      <w:pPr>
        <w:ind w:left="-426" w:firstLine="284"/>
        <w:jc w:val="center"/>
        <w:rPr>
          <w:rFonts w:ascii="Times New Roman" w:hAnsi="Times New Roman"/>
          <w:b/>
          <w:sz w:val="28"/>
          <w:szCs w:val="28"/>
          <w:lang w:val="uk-UA"/>
        </w:rPr>
      </w:pPr>
    </w:p>
    <w:p w:rsidR="00BA4CF9" w:rsidRPr="00F87AA4" w:rsidRDefault="00BA4CF9" w:rsidP="004D4B0A">
      <w:pPr>
        <w:ind w:left="-426" w:firstLine="284"/>
        <w:jc w:val="center"/>
        <w:rPr>
          <w:rFonts w:ascii="Times New Roman" w:hAnsi="Times New Roman"/>
          <w:b/>
          <w:sz w:val="28"/>
          <w:szCs w:val="28"/>
          <w:lang w:val="uk-UA"/>
        </w:rPr>
      </w:pPr>
      <w:r w:rsidRPr="00F87AA4">
        <w:rPr>
          <w:rFonts w:ascii="Times New Roman" w:hAnsi="Times New Roman"/>
          <w:b/>
          <w:sz w:val="28"/>
          <w:szCs w:val="28"/>
          <w:lang w:val="uk-UA"/>
        </w:rPr>
        <w:t>Кафедра кримінального права і процесу</w:t>
      </w:r>
    </w:p>
    <w:p w:rsidR="00BA4CF9" w:rsidRPr="00F87AA4" w:rsidRDefault="00BA4CF9" w:rsidP="0075400D">
      <w:pPr>
        <w:ind w:left="-426" w:firstLine="284"/>
        <w:rPr>
          <w:rFonts w:ascii="Times New Roman" w:hAnsi="Times New Roman"/>
          <w:bCs/>
          <w:sz w:val="28"/>
          <w:szCs w:val="28"/>
          <w:lang w:val="uk-UA"/>
        </w:rPr>
      </w:pPr>
    </w:p>
    <w:p w:rsidR="00BA4CF9" w:rsidRPr="00F87AA4" w:rsidRDefault="00BA4CF9" w:rsidP="0075400D">
      <w:pPr>
        <w:ind w:left="-426" w:firstLine="284"/>
        <w:rPr>
          <w:rFonts w:ascii="Times New Roman" w:hAnsi="Times New Roman"/>
          <w:bCs/>
          <w:sz w:val="28"/>
          <w:szCs w:val="28"/>
          <w:lang w:val="uk-UA"/>
        </w:rPr>
      </w:pPr>
    </w:p>
    <w:p w:rsidR="001F66E2" w:rsidRPr="00F87AA4" w:rsidRDefault="001F66E2" w:rsidP="001F66E2">
      <w:pPr>
        <w:shd w:val="clear" w:color="auto" w:fill="FFFFFF"/>
        <w:spacing w:after="0" w:line="360" w:lineRule="auto"/>
        <w:jc w:val="center"/>
        <w:rPr>
          <w:rFonts w:ascii="Times New Roman" w:hAnsi="Times New Roman"/>
          <w:b/>
          <w:color w:val="000000"/>
          <w:sz w:val="28"/>
          <w:szCs w:val="28"/>
          <w:lang w:val="uk-UA" w:eastAsia="ar-SA"/>
        </w:rPr>
      </w:pPr>
      <w:r w:rsidRPr="00F87AA4">
        <w:rPr>
          <w:rFonts w:ascii="Times New Roman" w:hAnsi="Times New Roman"/>
          <w:b/>
          <w:caps/>
          <w:color w:val="000000"/>
          <w:sz w:val="28"/>
          <w:szCs w:val="28"/>
          <w:lang w:val="uk-UA" w:eastAsia="ar-SA"/>
        </w:rPr>
        <w:t>Методичні рекомендації</w:t>
      </w:r>
      <w:r w:rsidRPr="00F87AA4">
        <w:rPr>
          <w:rFonts w:ascii="Times New Roman" w:hAnsi="Times New Roman"/>
          <w:b/>
          <w:color w:val="000000"/>
          <w:sz w:val="28"/>
          <w:szCs w:val="28"/>
          <w:lang w:val="uk-UA" w:eastAsia="ar-SA"/>
        </w:rPr>
        <w:t xml:space="preserve"> </w:t>
      </w:r>
    </w:p>
    <w:p w:rsidR="001F66E2" w:rsidRPr="00F87AA4" w:rsidRDefault="001F66E2" w:rsidP="001F66E2">
      <w:pPr>
        <w:shd w:val="clear" w:color="auto" w:fill="FFFFFF"/>
        <w:spacing w:after="0" w:line="360" w:lineRule="auto"/>
        <w:jc w:val="center"/>
        <w:rPr>
          <w:rFonts w:ascii="Times New Roman" w:hAnsi="Times New Roman"/>
          <w:b/>
          <w:color w:val="000000"/>
          <w:sz w:val="28"/>
          <w:szCs w:val="28"/>
          <w:lang w:val="uk-UA" w:eastAsia="ar-SA"/>
        </w:rPr>
      </w:pPr>
      <w:r w:rsidRPr="00F87AA4">
        <w:rPr>
          <w:rFonts w:ascii="Times New Roman" w:hAnsi="Times New Roman"/>
          <w:b/>
          <w:color w:val="000000"/>
          <w:sz w:val="28"/>
          <w:szCs w:val="28"/>
          <w:lang w:val="uk-UA" w:eastAsia="ar-SA"/>
        </w:rPr>
        <w:t xml:space="preserve">для підготовки студента </w:t>
      </w:r>
    </w:p>
    <w:p w:rsidR="001F66E2" w:rsidRPr="00F87AA4" w:rsidRDefault="001F66E2" w:rsidP="001F66E2">
      <w:pPr>
        <w:shd w:val="clear" w:color="auto" w:fill="FFFFFF"/>
        <w:spacing w:after="0" w:line="360" w:lineRule="auto"/>
        <w:jc w:val="center"/>
        <w:rPr>
          <w:rFonts w:ascii="Times New Roman" w:hAnsi="Times New Roman"/>
          <w:b/>
          <w:color w:val="000000"/>
          <w:sz w:val="28"/>
          <w:szCs w:val="28"/>
          <w:lang w:val="uk-UA" w:eastAsia="ar-SA"/>
        </w:rPr>
      </w:pPr>
      <w:r w:rsidRPr="00F87AA4">
        <w:rPr>
          <w:rFonts w:ascii="Times New Roman" w:hAnsi="Times New Roman"/>
          <w:b/>
          <w:color w:val="000000"/>
          <w:sz w:val="28"/>
          <w:szCs w:val="28"/>
          <w:lang w:val="uk-UA" w:eastAsia="ar-SA"/>
        </w:rPr>
        <w:t xml:space="preserve">до практичних занять </w:t>
      </w:r>
    </w:p>
    <w:p w:rsidR="001F66E2" w:rsidRPr="00F87AA4" w:rsidRDefault="001F66E2" w:rsidP="001F66E2">
      <w:pPr>
        <w:shd w:val="clear" w:color="auto" w:fill="FFFFFF"/>
        <w:spacing w:after="0" w:line="360" w:lineRule="auto"/>
        <w:jc w:val="center"/>
        <w:rPr>
          <w:rFonts w:ascii="Times New Roman" w:hAnsi="Times New Roman"/>
          <w:b/>
          <w:color w:val="000000"/>
          <w:sz w:val="28"/>
          <w:szCs w:val="28"/>
          <w:lang w:val="uk-UA" w:eastAsia="ar-SA"/>
        </w:rPr>
      </w:pPr>
    </w:p>
    <w:p w:rsidR="001F66E2" w:rsidRPr="00F87AA4" w:rsidRDefault="001F66E2" w:rsidP="001F66E2">
      <w:pPr>
        <w:shd w:val="clear" w:color="auto" w:fill="FFFFFF"/>
        <w:spacing w:after="0" w:line="360" w:lineRule="auto"/>
        <w:jc w:val="center"/>
        <w:rPr>
          <w:rFonts w:ascii="Times New Roman" w:hAnsi="Times New Roman"/>
          <w:b/>
          <w:color w:val="000000"/>
          <w:sz w:val="28"/>
          <w:szCs w:val="28"/>
          <w:lang w:val="uk-UA" w:eastAsia="ar-SA"/>
        </w:rPr>
      </w:pPr>
      <w:r w:rsidRPr="00F87AA4">
        <w:rPr>
          <w:rFonts w:ascii="Times New Roman" w:hAnsi="Times New Roman"/>
          <w:b/>
          <w:color w:val="000000"/>
          <w:sz w:val="28"/>
          <w:szCs w:val="28"/>
          <w:lang w:val="uk-UA" w:eastAsia="ar-SA"/>
        </w:rPr>
        <w:t>з дисципліни «</w:t>
      </w:r>
      <w:r w:rsidR="007C3562" w:rsidRPr="00F87AA4">
        <w:rPr>
          <w:rFonts w:ascii="Times New Roman" w:hAnsi="Times New Roman"/>
          <w:b/>
          <w:color w:val="000000"/>
          <w:sz w:val="28"/>
          <w:szCs w:val="28"/>
          <w:lang w:val="uk-UA" w:eastAsia="ar-SA"/>
        </w:rPr>
        <w:t>Прокур</w:t>
      </w:r>
      <w:r w:rsidR="00EF55ED" w:rsidRPr="00F87AA4">
        <w:rPr>
          <w:rFonts w:ascii="Times New Roman" w:hAnsi="Times New Roman"/>
          <w:b/>
          <w:color w:val="000000"/>
          <w:sz w:val="28"/>
          <w:szCs w:val="28"/>
          <w:lang w:val="uk-UA" w:eastAsia="ar-SA"/>
        </w:rPr>
        <w:t>атура України</w:t>
      </w:r>
      <w:r w:rsidRPr="00F87AA4">
        <w:rPr>
          <w:rFonts w:ascii="Times New Roman" w:hAnsi="Times New Roman"/>
          <w:b/>
          <w:color w:val="000000"/>
          <w:sz w:val="28"/>
          <w:szCs w:val="28"/>
          <w:lang w:val="uk-UA" w:eastAsia="ar-SA"/>
        </w:rPr>
        <w:t>»</w:t>
      </w:r>
    </w:p>
    <w:p w:rsidR="001F66E2" w:rsidRPr="00F87AA4" w:rsidRDefault="001F66E2" w:rsidP="001F66E2">
      <w:pPr>
        <w:shd w:val="clear" w:color="auto" w:fill="FFFFFF"/>
        <w:spacing w:after="0" w:line="360" w:lineRule="auto"/>
        <w:jc w:val="center"/>
        <w:rPr>
          <w:rFonts w:ascii="Times New Roman" w:hAnsi="Times New Roman"/>
          <w:color w:val="000000"/>
          <w:sz w:val="20"/>
          <w:szCs w:val="20"/>
          <w:lang w:val="uk-UA" w:eastAsia="ar-SA"/>
        </w:rPr>
      </w:pPr>
      <w:r w:rsidRPr="00F87AA4">
        <w:rPr>
          <w:rFonts w:ascii="Times New Roman" w:hAnsi="Times New Roman"/>
          <w:color w:val="000000"/>
          <w:sz w:val="28"/>
          <w:szCs w:val="28"/>
          <w:lang w:val="uk-UA" w:eastAsia="ar-SA"/>
        </w:rPr>
        <w:t> </w:t>
      </w:r>
    </w:p>
    <w:p w:rsidR="001F66E2" w:rsidRPr="00F87AA4" w:rsidRDefault="001F66E2" w:rsidP="001F66E2">
      <w:pPr>
        <w:shd w:val="clear" w:color="auto" w:fill="FFFFFF"/>
        <w:spacing w:after="0" w:line="360" w:lineRule="auto"/>
        <w:jc w:val="center"/>
        <w:rPr>
          <w:rFonts w:ascii="Times New Roman" w:hAnsi="Times New Roman"/>
          <w:color w:val="000000"/>
          <w:sz w:val="20"/>
          <w:szCs w:val="20"/>
          <w:lang w:val="uk-UA" w:eastAsia="ar-SA"/>
        </w:rPr>
      </w:pPr>
      <w:r w:rsidRPr="00F87AA4">
        <w:rPr>
          <w:rFonts w:ascii="Times New Roman" w:hAnsi="Times New Roman"/>
          <w:color w:val="000000"/>
          <w:sz w:val="28"/>
          <w:szCs w:val="28"/>
          <w:lang w:val="uk-UA" w:eastAsia="ar-SA"/>
        </w:rPr>
        <w:t>для студентів</w:t>
      </w:r>
      <w:r w:rsidR="00EF55ED" w:rsidRPr="00F87AA4">
        <w:rPr>
          <w:rFonts w:ascii="Times New Roman" w:hAnsi="Times New Roman"/>
          <w:color w:val="000000"/>
          <w:sz w:val="28"/>
          <w:szCs w:val="28"/>
          <w:lang w:val="uk-UA" w:eastAsia="ar-SA"/>
        </w:rPr>
        <w:t xml:space="preserve"> 2 </w:t>
      </w:r>
      <w:r w:rsidRPr="00F87AA4">
        <w:rPr>
          <w:rFonts w:ascii="Times New Roman" w:hAnsi="Times New Roman"/>
          <w:color w:val="000000"/>
          <w:sz w:val="28"/>
          <w:szCs w:val="28"/>
          <w:lang w:val="uk-UA" w:eastAsia="ar-SA"/>
        </w:rPr>
        <w:t>курсу</w:t>
      </w:r>
    </w:p>
    <w:p w:rsidR="001F66E2" w:rsidRPr="00F87AA4" w:rsidRDefault="001F66E2" w:rsidP="001F66E2">
      <w:pPr>
        <w:shd w:val="clear" w:color="auto" w:fill="FFFFFF"/>
        <w:spacing w:after="0" w:line="360" w:lineRule="auto"/>
        <w:jc w:val="center"/>
        <w:rPr>
          <w:rFonts w:ascii="Times New Roman" w:hAnsi="Times New Roman"/>
          <w:color w:val="000000"/>
          <w:sz w:val="20"/>
          <w:szCs w:val="20"/>
          <w:lang w:val="uk-UA" w:eastAsia="ar-SA"/>
        </w:rPr>
      </w:pPr>
      <w:r w:rsidRPr="00F87AA4">
        <w:rPr>
          <w:rFonts w:ascii="Times New Roman" w:hAnsi="Times New Roman"/>
          <w:color w:val="000000"/>
          <w:sz w:val="28"/>
          <w:szCs w:val="28"/>
          <w:lang w:val="uk-UA" w:eastAsia="ar-SA"/>
        </w:rPr>
        <w:t> </w:t>
      </w:r>
    </w:p>
    <w:p w:rsidR="001F66E2" w:rsidRPr="00F87AA4" w:rsidRDefault="001F66E2" w:rsidP="001F66E2">
      <w:pPr>
        <w:shd w:val="clear" w:color="auto" w:fill="FFFFFF"/>
        <w:spacing w:after="0" w:line="360" w:lineRule="auto"/>
        <w:jc w:val="center"/>
        <w:rPr>
          <w:rFonts w:ascii="Times New Roman" w:hAnsi="Times New Roman"/>
          <w:color w:val="000000"/>
          <w:sz w:val="20"/>
          <w:szCs w:val="20"/>
          <w:lang w:val="uk-UA" w:eastAsia="ar-SA"/>
        </w:rPr>
      </w:pPr>
      <w:r w:rsidRPr="00F87AA4">
        <w:rPr>
          <w:rFonts w:ascii="Times New Roman" w:hAnsi="Times New Roman"/>
          <w:color w:val="000000"/>
          <w:sz w:val="28"/>
          <w:szCs w:val="28"/>
          <w:lang w:val="uk-UA" w:eastAsia="ar-SA"/>
        </w:rPr>
        <w:t>для студентів _</w:t>
      </w:r>
      <w:r w:rsidRPr="00F87AA4">
        <w:rPr>
          <w:rFonts w:ascii="Times New Roman" w:hAnsi="Times New Roman"/>
          <w:color w:val="000000"/>
          <w:sz w:val="28"/>
          <w:szCs w:val="28"/>
          <w:u w:val="single"/>
          <w:lang w:val="uk-UA" w:eastAsia="ar-SA"/>
        </w:rPr>
        <w:t>081 «Право»</w:t>
      </w:r>
      <w:r w:rsidRPr="00F87AA4">
        <w:rPr>
          <w:rFonts w:ascii="Times New Roman" w:hAnsi="Times New Roman"/>
          <w:color w:val="000000"/>
          <w:sz w:val="28"/>
          <w:szCs w:val="28"/>
          <w:lang w:val="uk-UA" w:eastAsia="ar-SA"/>
        </w:rPr>
        <w:t>___________________</w:t>
      </w:r>
    </w:p>
    <w:p w:rsidR="001F66E2" w:rsidRPr="00F87AA4" w:rsidRDefault="001F66E2" w:rsidP="001F66E2">
      <w:pPr>
        <w:shd w:val="clear" w:color="auto" w:fill="FFFFFF"/>
        <w:spacing w:after="0" w:line="360" w:lineRule="auto"/>
        <w:jc w:val="center"/>
        <w:rPr>
          <w:rFonts w:ascii="Times New Roman" w:hAnsi="Times New Roman"/>
          <w:color w:val="000000"/>
          <w:sz w:val="20"/>
          <w:szCs w:val="20"/>
          <w:lang w:val="uk-UA" w:eastAsia="ar-SA"/>
        </w:rPr>
      </w:pPr>
      <w:r w:rsidRPr="00F87AA4">
        <w:rPr>
          <w:rFonts w:ascii="Times New Roman" w:hAnsi="Times New Roman"/>
          <w:color w:val="000000"/>
          <w:lang w:val="uk-UA" w:eastAsia="ar-SA"/>
        </w:rPr>
        <w:t>(шифр та назва напряму (спеціальності) підготовки</w:t>
      </w:r>
    </w:p>
    <w:p w:rsidR="001F66E2" w:rsidRPr="00F87AA4" w:rsidRDefault="001F66E2" w:rsidP="001F66E2">
      <w:pPr>
        <w:shd w:val="clear" w:color="auto" w:fill="FFFFFF"/>
        <w:spacing w:after="0" w:line="360" w:lineRule="auto"/>
        <w:rPr>
          <w:rFonts w:ascii="Times New Roman" w:hAnsi="Times New Roman"/>
          <w:color w:val="000000"/>
          <w:sz w:val="20"/>
          <w:szCs w:val="20"/>
          <w:lang w:val="uk-UA" w:eastAsia="ar-SA"/>
        </w:rPr>
      </w:pPr>
      <w:r w:rsidRPr="00F87AA4">
        <w:rPr>
          <w:rFonts w:ascii="Times New Roman" w:hAnsi="Times New Roman"/>
          <w:color w:val="000000"/>
          <w:sz w:val="28"/>
          <w:szCs w:val="28"/>
          <w:lang w:val="uk-UA" w:eastAsia="ar-SA"/>
        </w:rPr>
        <w:t> </w:t>
      </w:r>
    </w:p>
    <w:p w:rsidR="001F66E2" w:rsidRPr="00F87AA4" w:rsidRDefault="001F66E2" w:rsidP="001F66E2">
      <w:pPr>
        <w:shd w:val="clear" w:color="auto" w:fill="FFFFFF"/>
        <w:spacing w:after="0" w:line="360" w:lineRule="auto"/>
        <w:rPr>
          <w:rFonts w:ascii="Times New Roman" w:hAnsi="Times New Roman"/>
          <w:color w:val="000000"/>
          <w:sz w:val="20"/>
          <w:szCs w:val="20"/>
          <w:lang w:val="uk-UA" w:eastAsia="ar-SA"/>
        </w:rPr>
      </w:pPr>
      <w:r w:rsidRPr="00F87AA4">
        <w:rPr>
          <w:rFonts w:ascii="Times New Roman" w:hAnsi="Times New Roman"/>
          <w:color w:val="000000"/>
          <w:sz w:val="28"/>
          <w:szCs w:val="28"/>
          <w:lang w:val="uk-UA" w:eastAsia="ar-SA"/>
        </w:rPr>
        <w:t> </w:t>
      </w:r>
    </w:p>
    <w:p w:rsidR="001F66E2" w:rsidRPr="00F87AA4" w:rsidRDefault="001F66E2" w:rsidP="001F66E2">
      <w:pPr>
        <w:shd w:val="clear" w:color="auto" w:fill="FFFFFF"/>
        <w:spacing w:after="0" w:line="360" w:lineRule="auto"/>
        <w:rPr>
          <w:rFonts w:ascii="Times New Roman" w:hAnsi="Times New Roman"/>
          <w:color w:val="000000"/>
          <w:sz w:val="20"/>
          <w:szCs w:val="20"/>
          <w:lang w:val="uk-UA" w:eastAsia="ar-SA"/>
        </w:rPr>
      </w:pPr>
      <w:r w:rsidRPr="00F87AA4">
        <w:rPr>
          <w:rFonts w:ascii="Times New Roman" w:hAnsi="Times New Roman"/>
          <w:color w:val="000000"/>
          <w:sz w:val="28"/>
          <w:szCs w:val="28"/>
          <w:lang w:val="uk-UA" w:eastAsia="ar-SA"/>
        </w:rPr>
        <w:t> </w:t>
      </w:r>
    </w:p>
    <w:p w:rsidR="001F66E2" w:rsidRPr="00F87AA4" w:rsidRDefault="001F66E2" w:rsidP="001F66E2">
      <w:pPr>
        <w:shd w:val="clear" w:color="auto" w:fill="FFFFFF"/>
        <w:spacing w:after="0" w:line="360" w:lineRule="auto"/>
        <w:rPr>
          <w:rFonts w:ascii="Times New Roman" w:hAnsi="Times New Roman"/>
          <w:color w:val="000000"/>
          <w:sz w:val="20"/>
          <w:szCs w:val="20"/>
          <w:lang w:val="uk-UA" w:eastAsia="ar-SA"/>
        </w:rPr>
      </w:pPr>
      <w:r w:rsidRPr="00F87AA4">
        <w:rPr>
          <w:rFonts w:ascii="Times New Roman" w:hAnsi="Times New Roman"/>
          <w:color w:val="000000"/>
          <w:sz w:val="28"/>
          <w:szCs w:val="28"/>
          <w:lang w:val="uk-UA" w:eastAsia="ar-SA"/>
        </w:rPr>
        <w:t> </w:t>
      </w:r>
    </w:p>
    <w:p w:rsidR="001F66E2" w:rsidRPr="00F87AA4" w:rsidRDefault="001F66E2" w:rsidP="001F66E2">
      <w:pPr>
        <w:shd w:val="clear" w:color="auto" w:fill="FFFFFF"/>
        <w:spacing w:after="0" w:line="360" w:lineRule="auto"/>
        <w:rPr>
          <w:rFonts w:ascii="Times New Roman" w:hAnsi="Times New Roman"/>
          <w:color w:val="000000"/>
          <w:sz w:val="28"/>
          <w:szCs w:val="28"/>
          <w:lang w:val="uk-UA" w:eastAsia="ar-SA"/>
        </w:rPr>
      </w:pPr>
      <w:r w:rsidRPr="00F87AA4">
        <w:rPr>
          <w:rFonts w:ascii="Times New Roman" w:hAnsi="Times New Roman"/>
          <w:color w:val="000000"/>
          <w:sz w:val="28"/>
          <w:szCs w:val="28"/>
          <w:lang w:val="uk-UA" w:eastAsia="ar-SA"/>
        </w:rPr>
        <w:t> </w:t>
      </w:r>
      <w:r w:rsidRPr="00F87AA4">
        <w:rPr>
          <w:rFonts w:ascii="Times New Roman" w:hAnsi="Times New Roman"/>
          <w:color w:val="000000"/>
          <w:sz w:val="28"/>
          <w:szCs w:val="28"/>
          <w:lang w:val="uk-UA" w:eastAsia="ar-SA"/>
        </w:rPr>
        <w:tab/>
      </w:r>
      <w:r w:rsidRPr="00F87AA4">
        <w:rPr>
          <w:rFonts w:ascii="Times New Roman" w:hAnsi="Times New Roman"/>
          <w:color w:val="000000"/>
          <w:sz w:val="28"/>
          <w:szCs w:val="28"/>
          <w:lang w:val="uk-UA" w:eastAsia="ar-SA"/>
        </w:rPr>
        <w:tab/>
      </w:r>
      <w:r w:rsidRPr="00F87AA4">
        <w:rPr>
          <w:rFonts w:ascii="Times New Roman" w:hAnsi="Times New Roman"/>
          <w:color w:val="000000"/>
          <w:sz w:val="28"/>
          <w:szCs w:val="28"/>
          <w:lang w:val="uk-UA" w:eastAsia="ar-SA"/>
        </w:rPr>
        <w:tab/>
      </w:r>
      <w:r w:rsidRPr="00F87AA4">
        <w:rPr>
          <w:rFonts w:ascii="Times New Roman" w:hAnsi="Times New Roman"/>
          <w:color w:val="000000"/>
          <w:sz w:val="28"/>
          <w:szCs w:val="28"/>
          <w:lang w:val="uk-UA" w:eastAsia="ar-SA"/>
        </w:rPr>
        <w:tab/>
      </w:r>
      <w:r w:rsidRPr="00F87AA4">
        <w:rPr>
          <w:rFonts w:ascii="Times New Roman" w:hAnsi="Times New Roman"/>
          <w:color w:val="000000"/>
          <w:sz w:val="28"/>
          <w:szCs w:val="28"/>
          <w:lang w:val="uk-UA" w:eastAsia="ar-SA"/>
        </w:rPr>
        <w:tab/>
      </w:r>
      <w:r w:rsidRPr="00F87AA4">
        <w:rPr>
          <w:rFonts w:ascii="Times New Roman" w:hAnsi="Times New Roman"/>
          <w:color w:val="000000"/>
          <w:sz w:val="28"/>
          <w:szCs w:val="28"/>
          <w:lang w:val="uk-UA" w:eastAsia="ar-SA"/>
        </w:rPr>
        <w:tab/>
        <w:t xml:space="preserve">Укладач      </w:t>
      </w:r>
      <w:proofErr w:type="spellStart"/>
      <w:r w:rsidR="00EC29CE" w:rsidRPr="00F87AA4">
        <w:rPr>
          <w:rFonts w:ascii="Times New Roman" w:hAnsi="Times New Roman"/>
          <w:color w:val="000000"/>
          <w:sz w:val="28"/>
          <w:szCs w:val="28"/>
          <w:u w:val="single"/>
          <w:lang w:val="uk-UA" w:eastAsia="ar-SA"/>
        </w:rPr>
        <w:t>к</w:t>
      </w:r>
      <w:r w:rsidRPr="00F87AA4">
        <w:rPr>
          <w:rFonts w:ascii="Times New Roman" w:hAnsi="Times New Roman"/>
          <w:color w:val="000000"/>
          <w:sz w:val="28"/>
          <w:szCs w:val="28"/>
          <w:u w:val="single"/>
          <w:lang w:val="uk-UA" w:eastAsia="ar-SA"/>
        </w:rPr>
        <w:t>.ю.н</w:t>
      </w:r>
      <w:proofErr w:type="spellEnd"/>
      <w:r w:rsidRPr="00F87AA4">
        <w:rPr>
          <w:rFonts w:ascii="Times New Roman" w:hAnsi="Times New Roman"/>
          <w:color w:val="000000"/>
          <w:sz w:val="28"/>
          <w:szCs w:val="28"/>
          <w:u w:val="single"/>
          <w:lang w:val="uk-UA" w:eastAsia="ar-SA"/>
        </w:rPr>
        <w:t>.</w:t>
      </w:r>
      <w:r w:rsidR="00894839" w:rsidRPr="00F87AA4">
        <w:rPr>
          <w:rFonts w:ascii="Times New Roman" w:hAnsi="Times New Roman"/>
          <w:color w:val="000000"/>
          <w:sz w:val="28"/>
          <w:szCs w:val="28"/>
          <w:u w:val="single"/>
          <w:lang w:val="uk-UA" w:eastAsia="ar-SA"/>
        </w:rPr>
        <w:t>,</w:t>
      </w:r>
      <w:proofErr w:type="spellStart"/>
      <w:r w:rsidR="00894839" w:rsidRPr="00F87AA4">
        <w:rPr>
          <w:rFonts w:ascii="Times New Roman" w:hAnsi="Times New Roman"/>
          <w:color w:val="000000"/>
          <w:sz w:val="28"/>
          <w:szCs w:val="28"/>
          <w:u w:val="single"/>
          <w:lang w:val="uk-UA" w:eastAsia="ar-SA"/>
        </w:rPr>
        <w:t>доц.Літвінова</w:t>
      </w:r>
      <w:proofErr w:type="spellEnd"/>
      <w:r w:rsidR="00894839" w:rsidRPr="00F87AA4">
        <w:rPr>
          <w:rFonts w:ascii="Times New Roman" w:hAnsi="Times New Roman"/>
          <w:color w:val="000000"/>
          <w:sz w:val="28"/>
          <w:szCs w:val="28"/>
          <w:u w:val="single"/>
          <w:lang w:val="uk-UA" w:eastAsia="ar-SA"/>
        </w:rPr>
        <w:t xml:space="preserve"> І</w:t>
      </w:r>
      <w:r w:rsidR="00EC29CE" w:rsidRPr="00F87AA4">
        <w:rPr>
          <w:rFonts w:ascii="Times New Roman" w:hAnsi="Times New Roman"/>
          <w:color w:val="000000"/>
          <w:sz w:val="28"/>
          <w:szCs w:val="28"/>
          <w:u w:val="single"/>
          <w:lang w:val="uk-UA" w:eastAsia="ar-SA"/>
        </w:rPr>
        <w:t>.</w:t>
      </w:r>
      <w:r w:rsidR="00894839" w:rsidRPr="00F87AA4">
        <w:rPr>
          <w:rFonts w:ascii="Times New Roman" w:hAnsi="Times New Roman"/>
          <w:color w:val="000000"/>
          <w:sz w:val="28"/>
          <w:szCs w:val="28"/>
          <w:u w:val="single"/>
          <w:lang w:val="uk-UA" w:eastAsia="ar-SA"/>
        </w:rPr>
        <w:t>Ф</w:t>
      </w:r>
      <w:r w:rsidRPr="00F87AA4">
        <w:rPr>
          <w:rFonts w:ascii="Times New Roman" w:hAnsi="Times New Roman"/>
          <w:color w:val="000000"/>
          <w:sz w:val="28"/>
          <w:szCs w:val="28"/>
          <w:u w:val="single"/>
          <w:lang w:val="uk-UA" w:eastAsia="ar-SA"/>
        </w:rPr>
        <w:t>.</w:t>
      </w:r>
    </w:p>
    <w:p w:rsidR="001F66E2" w:rsidRPr="00F87AA4" w:rsidRDefault="001F66E2" w:rsidP="001F66E2">
      <w:pPr>
        <w:shd w:val="clear" w:color="auto" w:fill="FFFFFF"/>
        <w:spacing w:after="0" w:line="360" w:lineRule="auto"/>
        <w:ind w:left="4956" w:firstLine="708"/>
        <w:rPr>
          <w:rFonts w:ascii="Times New Roman" w:hAnsi="Times New Roman"/>
          <w:color w:val="000000"/>
          <w:sz w:val="16"/>
          <w:szCs w:val="16"/>
          <w:lang w:val="uk-UA" w:eastAsia="ar-SA"/>
        </w:rPr>
      </w:pPr>
      <w:r w:rsidRPr="00F87AA4">
        <w:rPr>
          <w:rFonts w:ascii="Times New Roman" w:hAnsi="Times New Roman"/>
          <w:color w:val="000000"/>
          <w:sz w:val="16"/>
          <w:szCs w:val="16"/>
          <w:lang w:val="uk-UA" w:eastAsia="ar-SA"/>
        </w:rPr>
        <w:t>(науковий ступінь, вчене звання, П.І.Б. викладача)</w:t>
      </w:r>
    </w:p>
    <w:p w:rsidR="001F66E2" w:rsidRPr="00F87AA4" w:rsidRDefault="001F66E2" w:rsidP="001F66E2">
      <w:pPr>
        <w:shd w:val="clear" w:color="auto" w:fill="FFFFFF"/>
        <w:spacing w:after="0" w:line="360" w:lineRule="auto"/>
        <w:ind w:firstLine="4680"/>
        <w:rPr>
          <w:rFonts w:ascii="Times New Roman" w:hAnsi="Times New Roman"/>
          <w:color w:val="000000"/>
          <w:sz w:val="28"/>
          <w:szCs w:val="28"/>
          <w:lang w:val="uk-UA" w:eastAsia="ar-SA"/>
        </w:rPr>
      </w:pPr>
    </w:p>
    <w:p w:rsidR="001F66E2" w:rsidRPr="00F87AA4" w:rsidRDefault="001F66E2" w:rsidP="001F66E2">
      <w:pPr>
        <w:tabs>
          <w:tab w:val="left" w:pos="4860"/>
        </w:tabs>
        <w:spacing w:after="0" w:line="360" w:lineRule="auto"/>
        <w:ind w:firstLine="4140"/>
        <w:rPr>
          <w:rFonts w:ascii="Times New Roman" w:hAnsi="Times New Roman"/>
          <w:sz w:val="28"/>
          <w:szCs w:val="28"/>
          <w:lang w:val="uk-UA" w:eastAsia="ar-SA"/>
        </w:rPr>
      </w:pPr>
      <w:r w:rsidRPr="00F87AA4">
        <w:rPr>
          <w:rFonts w:ascii="Times New Roman" w:hAnsi="Times New Roman"/>
          <w:sz w:val="28"/>
          <w:szCs w:val="28"/>
          <w:lang w:val="uk-UA" w:eastAsia="ar-SA"/>
        </w:rPr>
        <w:t>Розглянуто та схвалено</w:t>
      </w:r>
    </w:p>
    <w:p w:rsidR="001F66E2" w:rsidRPr="00F87AA4" w:rsidRDefault="001F66E2" w:rsidP="001F66E2">
      <w:pPr>
        <w:tabs>
          <w:tab w:val="left" w:pos="4860"/>
        </w:tabs>
        <w:spacing w:after="0" w:line="360" w:lineRule="auto"/>
        <w:ind w:firstLine="4140"/>
        <w:rPr>
          <w:rFonts w:ascii="Times New Roman" w:hAnsi="Times New Roman"/>
          <w:sz w:val="28"/>
          <w:szCs w:val="28"/>
          <w:lang w:val="uk-UA" w:eastAsia="ar-SA"/>
        </w:rPr>
      </w:pPr>
      <w:r w:rsidRPr="00F87AA4">
        <w:rPr>
          <w:rFonts w:ascii="Times New Roman" w:hAnsi="Times New Roman"/>
          <w:sz w:val="28"/>
          <w:szCs w:val="28"/>
          <w:lang w:val="uk-UA" w:eastAsia="ar-SA"/>
        </w:rPr>
        <w:t xml:space="preserve">на засіданні кафедри кримінального </w:t>
      </w:r>
    </w:p>
    <w:p w:rsidR="001F66E2" w:rsidRPr="00F87AA4" w:rsidRDefault="001F66E2" w:rsidP="001F66E2">
      <w:pPr>
        <w:tabs>
          <w:tab w:val="left" w:pos="4860"/>
        </w:tabs>
        <w:spacing w:after="0" w:line="360" w:lineRule="auto"/>
        <w:ind w:firstLine="4140"/>
        <w:rPr>
          <w:rFonts w:ascii="Times New Roman" w:hAnsi="Times New Roman"/>
          <w:sz w:val="28"/>
          <w:szCs w:val="28"/>
          <w:lang w:val="uk-UA" w:eastAsia="ar-SA"/>
        </w:rPr>
      </w:pPr>
      <w:r w:rsidRPr="00F87AA4">
        <w:rPr>
          <w:rFonts w:ascii="Times New Roman" w:hAnsi="Times New Roman"/>
          <w:sz w:val="28"/>
          <w:szCs w:val="28"/>
          <w:lang w:val="uk-UA" w:eastAsia="ar-SA"/>
        </w:rPr>
        <w:t>права і процесу</w:t>
      </w:r>
    </w:p>
    <w:p w:rsidR="001F66E2" w:rsidRPr="00F87AA4" w:rsidRDefault="001F66E2" w:rsidP="001F66E2">
      <w:pPr>
        <w:shd w:val="clear" w:color="auto" w:fill="FFFFFF"/>
        <w:spacing w:after="0" w:line="360" w:lineRule="auto"/>
        <w:rPr>
          <w:rFonts w:ascii="Times New Roman" w:hAnsi="Times New Roman"/>
          <w:sz w:val="16"/>
          <w:szCs w:val="16"/>
          <w:lang w:val="uk-UA" w:eastAsia="ar-SA"/>
        </w:rPr>
      </w:pPr>
      <w:r w:rsidRPr="00F87AA4">
        <w:rPr>
          <w:rFonts w:ascii="Times New Roman" w:hAnsi="Times New Roman"/>
          <w:sz w:val="16"/>
          <w:szCs w:val="16"/>
          <w:lang w:val="uk-UA" w:eastAsia="ar-SA"/>
        </w:rPr>
        <w:t xml:space="preserve">                                                                        </w:t>
      </w:r>
      <w:r w:rsidRPr="00F87AA4">
        <w:rPr>
          <w:rFonts w:ascii="Times New Roman" w:hAnsi="Times New Roman"/>
          <w:sz w:val="16"/>
          <w:szCs w:val="16"/>
          <w:lang w:val="uk-UA" w:eastAsia="ar-SA"/>
        </w:rPr>
        <w:tab/>
      </w:r>
      <w:r w:rsidRPr="00F87AA4">
        <w:rPr>
          <w:rFonts w:ascii="Times New Roman" w:hAnsi="Times New Roman"/>
          <w:sz w:val="16"/>
          <w:szCs w:val="16"/>
          <w:lang w:val="uk-UA" w:eastAsia="ar-SA"/>
        </w:rPr>
        <w:tab/>
      </w:r>
      <w:r w:rsidRPr="00F87AA4">
        <w:rPr>
          <w:rFonts w:ascii="Times New Roman" w:hAnsi="Times New Roman"/>
          <w:sz w:val="16"/>
          <w:szCs w:val="16"/>
          <w:lang w:val="uk-UA" w:eastAsia="ar-SA"/>
        </w:rPr>
        <w:tab/>
      </w:r>
      <w:r w:rsidRPr="00F87AA4">
        <w:rPr>
          <w:rFonts w:ascii="Times New Roman" w:hAnsi="Times New Roman"/>
          <w:sz w:val="16"/>
          <w:szCs w:val="16"/>
          <w:lang w:val="uk-UA" w:eastAsia="ar-SA"/>
        </w:rPr>
        <w:tab/>
      </w:r>
      <w:r w:rsidRPr="00F87AA4">
        <w:rPr>
          <w:rFonts w:ascii="Times New Roman" w:hAnsi="Times New Roman"/>
          <w:sz w:val="16"/>
          <w:szCs w:val="16"/>
          <w:lang w:val="uk-UA" w:eastAsia="ar-SA"/>
        </w:rPr>
        <w:tab/>
        <w:t xml:space="preserve"> </w:t>
      </w:r>
    </w:p>
    <w:p w:rsidR="001F66E2" w:rsidRPr="00F87AA4" w:rsidRDefault="001F66E2" w:rsidP="001F66E2">
      <w:pPr>
        <w:tabs>
          <w:tab w:val="left" w:pos="4860"/>
        </w:tabs>
        <w:spacing w:after="0" w:line="360" w:lineRule="auto"/>
        <w:ind w:firstLine="4140"/>
        <w:rPr>
          <w:rFonts w:ascii="Times New Roman" w:hAnsi="Times New Roman"/>
          <w:sz w:val="28"/>
          <w:szCs w:val="28"/>
          <w:lang w:val="uk-UA" w:eastAsia="ar-SA"/>
        </w:rPr>
      </w:pPr>
      <w:r w:rsidRPr="00F87AA4">
        <w:rPr>
          <w:rFonts w:ascii="Times New Roman" w:hAnsi="Times New Roman"/>
          <w:sz w:val="28"/>
          <w:szCs w:val="28"/>
          <w:lang w:val="uk-UA" w:eastAsia="ar-SA"/>
        </w:rPr>
        <w:t>Протокол № ____ від «___»_____20__р.</w:t>
      </w:r>
    </w:p>
    <w:p w:rsidR="001F66E2" w:rsidRPr="00F87AA4" w:rsidRDefault="001F66E2" w:rsidP="001F66E2">
      <w:pPr>
        <w:shd w:val="clear" w:color="auto" w:fill="FFFFFF"/>
        <w:spacing w:after="0" w:line="360" w:lineRule="auto"/>
        <w:ind w:left="3432" w:firstLine="708"/>
        <w:rPr>
          <w:rFonts w:ascii="Times New Roman" w:hAnsi="Times New Roman"/>
          <w:color w:val="000000"/>
          <w:sz w:val="20"/>
          <w:szCs w:val="20"/>
          <w:lang w:val="uk-UA" w:eastAsia="ar-SA"/>
        </w:rPr>
      </w:pPr>
      <w:r w:rsidRPr="00F87AA4">
        <w:rPr>
          <w:rFonts w:ascii="Times New Roman" w:hAnsi="Times New Roman"/>
          <w:sz w:val="28"/>
          <w:szCs w:val="28"/>
          <w:lang w:val="uk-UA" w:eastAsia="ar-SA"/>
        </w:rPr>
        <w:t>Завідувач кафедри__________________</w:t>
      </w:r>
    </w:p>
    <w:p w:rsidR="001F66E2" w:rsidRPr="00F87AA4" w:rsidRDefault="001F66E2" w:rsidP="001F66E2">
      <w:pPr>
        <w:shd w:val="clear" w:color="auto" w:fill="FFFFFF"/>
        <w:spacing w:after="0" w:line="360" w:lineRule="auto"/>
        <w:ind w:firstLine="4680"/>
        <w:rPr>
          <w:rFonts w:ascii="Times New Roman" w:hAnsi="Times New Roman"/>
          <w:color w:val="000000"/>
          <w:sz w:val="20"/>
          <w:szCs w:val="20"/>
          <w:lang w:val="uk-UA" w:eastAsia="ar-SA"/>
        </w:rPr>
      </w:pPr>
      <w:r w:rsidRPr="00F87AA4">
        <w:rPr>
          <w:rFonts w:ascii="Times New Roman" w:hAnsi="Times New Roman"/>
          <w:color w:val="000000"/>
          <w:sz w:val="28"/>
          <w:szCs w:val="28"/>
          <w:lang w:val="uk-UA" w:eastAsia="ar-SA"/>
        </w:rPr>
        <w:t> </w:t>
      </w:r>
    </w:p>
    <w:p w:rsidR="00BA4CF9" w:rsidRPr="00F87AA4" w:rsidRDefault="00BA4CF9" w:rsidP="001F66E2">
      <w:pPr>
        <w:ind w:left="-426" w:firstLine="284"/>
        <w:jc w:val="center"/>
        <w:rPr>
          <w:rFonts w:ascii="Times New Roman" w:hAnsi="Times New Roman"/>
          <w:b/>
          <w:sz w:val="28"/>
          <w:szCs w:val="28"/>
          <w:lang w:val="uk-UA"/>
        </w:rPr>
      </w:pPr>
      <w:r w:rsidRPr="00F87AA4">
        <w:rPr>
          <w:rFonts w:ascii="Times New Roman" w:hAnsi="Times New Roman"/>
          <w:b/>
          <w:sz w:val="28"/>
          <w:szCs w:val="28"/>
          <w:lang w:val="uk-UA"/>
        </w:rPr>
        <w:lastRenderedPageBreak/>
        <w:t>ЗМІСТ</w:t>
      </w:r>
    </w:p>
    <w:p w:rsidR="00BA4CF9" w:rsidRPr="00F87AA4" w:rsidRDefault="00BA4CF9" w:rsidP="0075400D">
      <w:pPr>
        <w:ind w:left="-426" w:firstLine="284"/>
        <w:rPr>
          <w:rFonts w:ascii="Times New Roman" w:hAnsi="Times New Roman"/>
          <w:b/>
          <w:sz w:val="28"/>
          <w:szCs w:val="28"/>
          <w:lang w:val="uk-UA"/>
        </w:rPr>
      </w:pPr>
    </w:p>
    <w:tbl>
      <w:tblPr>
        <w:tblW w:w="5393" w:type="pct"/>
        <w:tblInd w:w="-743" w:type="dxa"/>
        <w:tblLook w:val="00A0"/>
      </w:tblPr>
      <w:tblGrid>
        <w:gridCol w:w="10170"/>
      </w:tblGrid>
      <w:tr w:rsidR="00894839" w:rsidRPr="00F87AA4" w:rsidTr="007260F4">
        <w:tc>
          <w:tcPr>
            <w:tcW w:w="4682" w:type="pct"/>
          </w:tcPr>
          <w:p w:rsidR="00894839" w:rsidRPr="00F87AA4" w:rsidRDefault="00894839" w:rsidP="007260F4">
            <w:pPr>
              <w:spacing w:after="0" w:line="360" w:lineRule="auto"/>
              <w:ind w:firstLine="284"/>
              <w:jc w:val="both"/>
              <w:rPr>
                <w:rFonts w:ascii="Times New Roman" w:hAnsi="Times New Roman"/>
                <w:sz w:val="28"/>
                <w:szCs w:val="28"/>
                <w:lang w:val="uk-UA"/>
              </w:rPr>
            </w:pPr>
            <w:r w:rsidRPr="00F87AA4">
              <w:rPr>
                <w:rFonts w:ascii="Times New Roman" w:hAnsi="Times New Roman"/>
                <w:b/>
                <w:sz w:val="28"/>
                <w:szCs w:val="28"/>
                <w:lang w:val="uk-UA"/>
              </w:rPr>
              <w:t>ВСТУП</w:t>
            </w:r>
          </w:p>
        </w:tc>
      </w:tr>
      <w:tr w:rsidR="00894839" w:rsidRPr="00F87AA4" w:rsidTr="007260F4">
        <w:trPr>
          <w:trHeight w:val="213"/>
        </w:trPr>
        <w:tc>
          <w:tcPr>
            <w:tcW w:w="4682" w:type="pct"/>
          </w:tcPr>
          <w:p w:rsidR="00894839" w:rsidRPr="00F87AA4" w:rsidRDefault="00894839" w:rsidP="007260F4">
            <w:pPr>
              <w:spacing w:after="0" w:line="360" w:lineRule="auto"/>
              <w:ind w:firstLine="284"/>
              <w:jc w:val="both"/>
              <w:rPr>
                <w:rFonts w:ascii="Times New Roman" w:hAnsi="Times New Roman"/>
                <w:b/>
                <w:sz w:val="28"/>
                <w:szCs w:val="28"/>
                <w:lang w:val="uk-UA"/>
              </w:rPr>
            </w:pPr>
            <w:r w:rsidRPr="00F87AA4">
              <w:rPr>
                <w:rFonts w:ascii="Times New Roman" w:hAnsi="Times New Roman"/>
                <w:b/>
                <w:sz w:val="28"/>
                <w:szCs w:val="28"/>
                <w:lang w:val="uk-UA"/>
              </w:rPr>
              <w:t>Модуль 1.</w:t>
            </w:r>
            <w:r w:rsidRPr="00F87AA4">
              <w:rPr>
                <w:rFonts w:ascii="Times New Roman" w:hAnsi="Times New Roman"/>
                <w:b/>
                <w:bCs/>
                <w:sz w:val="28"/>
                <w:szCs w:val="28"/>
                <w:lang w:val="uk-UA"/>
              </w:rPr>
              <w:t xml:space="preserve"> </w:t>
            </w:r>
            <w:r w:rsidRPr="00F87AA4">
              <w:rPr>
                <w:rFonts w:ascii="Times New Roman" w:hAnsi="Times New Roman"/>
                <w:b/>
                <w:sz w:val="28"/>
                <w:szCs w:val="28"/>
                <w:lang w:val="uk-UA"/>
              </w:rPr>
              <w:t>Прокуратура України</w:t>
            </w:r>
          </w:p>
        </w:tc>
      </w:tr>
      <w:tr w:rsidR="00894839" w:rsidRPr="00F87AA4" w:rsidTr="007260F4">
        <w:tc>
          <w:tcPr>
            <w:tcW w:w="4682" w:type="pct"/>
          </w:tcPr>
          <w:p w:rsidR="00894839" w:rsidRPr="00F87AA4" w:rsidRDefault="00894839" w:rsidP="007260F4">
            <w:pPr>
              <w:spacing w:after="0" w:line="360" w:lineRule="auto"/>
              <w:ind w:firstLine="284"/>
              <w:jc w:val="both"/>
              <w:rPr>
                <w:rFonts w:ascii="Times New Roman" w:hAnsi="Times New Roman"/>
                <w:sz w:val="28"/>
                <w:szCs w:val="28"/>
                <w:lang w:val="uk-UA"/>
              </w:rPr>
            </w:pPr>
            <w:r w:rsidRPr="00F87AA4">
              <w:rPr>
                <w:rFonts w:ascii="Times New Roman" w:hAnsi="Times New Roman"/>
                <w:sz w:val="28"/>
                <w:szCs w:val="28"/>
                <w:lang w:val="uk-UA"/>
              </w:rPr>
              <w:t xml:space="preserve"> Тема 1.1.  </w:t>
            </w:r>
            <w:r w:rsidRPr="00F87AA4">
              <w:rPr>
                <w:rFonts w:ascii="Times New Roman" w:hAnsi="Times New Roman"/>
                <w:b/>
                <w:sz w:val="28"/>
                <w:szCs w:val="28"/>
                <w:lang w:val="uk-UA"/>
              </w:rPr>
              <w:t>Історія становлення прокуратури</w:t>
            </w:r>
          </w:p>
        </w:tc>
      </w:tr>
      <w:tr w:rsidR="00894839" w:rsidRPr="00F87AA4" w:rsidTr="007260F4">
        <w:tc>
          <w:tcPr>
            <w:tcW w:w="4682" w:type="pct"/>
          </w:tcPr>
          <w:p w:rsidR="00894839" w:rsidRPr="00F87AA4" w:rsidRDefault="00894839" w:rsidP="007260F4">
            <w:pPr>
              <w:spacing w:after="0" w:line="360" w:lineRule="auto"/>
              <w:ind w:firstLine="284"/>
              <w:jc w:val="both"/>
              <w:rPr>
                <w:rFonts w:ascii="Times New Roman" w:hAnsi="Times New Roman"/>
                <w:sz w:val="28"/>
                <w:szCs w:val="28"/>
                <w:lang w:val="uk-UA"/>
              </w:rPr>
            </w:pPr>
            <w:r w:rsidRPr="00F87AA4">
              <w:rPr>
                <w:rFonts w:ascii="Times New Roman" w:hAnsi="Times New Roman"/>
                <w:sz w:val="28"/>
                <w:szCs w:val="28"/>
                <w:lang w:val="uk-UA"/>
              </w:rPr>
              <w:t xml:space="preserve"> Тема 1.2.  </w:t>
            </w:r>
            <w:r w:rsidRPr="00F87AA4">
              <w:rPr>
                <w:rFonts w:ascii="Times New Roman" w:hAnsi="Times New Roman"/>
                <w:b/>
                <w:sz w:val="28"/>
                <w:szCs w:val="28"/>
                <w:lang w:val="uk-UA"/>
              </w:rPr>
              <w:t>Система прокуратури України та організаційно – правові засади її діяльності</w:t>
            </w:r>
          </w:p>
        </w:tc>
      </w:tr>
      <w:tr w:rsidR="00894839" w:rsidRPr="00F87AA4" w:rsidTr="007260F4">
        <w:tc>
          <w:tcPr>
            <w:tcW w:w="4682" w:type="pct"/>
          </w:tcPr>
          <w:p w:rsidR="00894839" w:rsidRPr="00F87AA4" w:rsidRDefault="00894839" w:rsidP="007260F4">
            <w:pPr>
              <w:spacing w:after="0" w:line="360" w:lineRule="auto"/>
              <w:ind w:firstLine="284"/>
              <w:jc w:val="both"/>
              <w:rPr>
                <w:rFonts w:ascii="Times New Roman" w:hAnsi="Times New Roman"/>
                <w:sz w:val="28"/>
                <w:szCs w:val="28"/>
                <w:lang w:val="uk-UA"/>
              </w:rPr>
            </w:pPr>
            <w:r w:rsidRPr="00F87AA4">
              <w:rPr>
                <w:rFonts w:ascii="Times New Roman" w:hAnsi="Times New Roman"/>
                <w:sz w:val="28"/>
                <w:szCs w:val="28"/>
                <w:lang w:val="uk-UA"/>
              </w:rPr>
              <w:t xml:space="preserve"> Тема 1.3. </w:t>
            </w:r>
            <w:r w:rsidRPr="00F87AA4">
              <w:rPr>
                <w:rFonts w:ascii="Times New Roman" w:hAnsi="Times New Roman"/>
                <w:b/>
                <w:sz w:val="28"/>
                <w:szCs w:val="28"/>
                <w:lang w:val="uk-UA"/>
              </w:rPr>
              <w:t>Кадри органів прокуратури</w:t>
            </w:r>
          </w:p>
        </w:tc>
      </w:tr>
      <w:tr w:rsidR="00894839" w:rsidRPr="00F87AA4" w:rsidTr="007260F4">
        <w:trPr>
          <w:trHeight w:val="264"/>
        </w:trPr>
        <w:tc>
          <w:tcPr>
            <w:tcW w:w="4682" w:type="pct"/>
          </w:tcPr>
          <w:p w:rsidR="00894839" w:rsidRPr="00F87AA4" w:rsidRDefault="00894839" w:rsidP="007260F4">
            <w:pPr>
              <w:spacing w:after="0" w:line="360" w:lineRule="auto"/>
              <w:ind w:firstLine="284"/>
              <w:jc w:val="both"/>
              <w:rPr>
                <w:rFonts w:ascii="Times New Roman" w:hAnsi="Times New Roman"/>
                <w:sz w:val="28"/>
                <w:szCs w:val="28"/>
                <w:lang w:val="uk-UA"/>
              </w:rPr>
            </w:pPr>
            <w:r w:rsidRPr="00F87AA4">
              <w:rPr>
                <w:rFonts w:ascii="Times New Roman" w:hAnsi="Times New Roman"/>
                <w:sz w:val="28"/>
                <w:szCs w:val="28"/>
                <w:lang w:val="uk-UA"/>
              </w:rPr>
              <w:t xml:space="preserve"> Тема 1.4. </w:t>
            </w:r>
            <w:r w:rsidRPr="00F87AA4">
              <w:rPr>
                <w:rFonts w:ascii="Times New Roman" w:hAnsi="Times New Roman"/>
                <w:b/>
                <w:sz w:val="28"/>
                <w:szCs w:val="28"/>
                <w:lang w:val="uk-UA"/>
              </w:rPr>
              <w:t>Прокурорське самоврядування та органи, що забезпечують діяльність прокуратури</w:t>
            </w:r>
          </w:p>
        </w:tc>
      </w:tr>
      <w:tr w:rsidR="00894839" w:rsidRPr="00F87AA4" w:rsidTr="007260F4">
        <w:tc>
          <w:tcPr>
            <w:tcW w:w="4682" w:type="pct"/>
          </w:tcPr>
          <w:p w:rsidR="00894839" w:rsidRPr="00F87AA4" w:rsidRDefault="00894839" w:rsidP="007260F4">
            <w:pPr>
              <w:spacing w:after="0" w:line="360" w:lineRule="auto"/>
              <w:ind w:firstLine="284"/>
              <w:jc w:val="both"/>
              <w:rPr>
                <w:rFonts w:ascii="Times New Roman" w:hAnsi="Times New Roman"/>
                <w:sz w:val="28"/>
                <w:szCs w:val="28"/>
                <w:lang w:val="uk-UA"/>
              </w:rPr>
            </w:pPr>
            <w:r w:rsidRPr="00F87AA4">
              <w:rPr>
                <w:rFonts w:ascii="Times New Roman" w:hAnsi="Times New Roman"/>
                <w:sz w:val="28"/>
                <w:szCs w:val="28"/>
                <w:lang w:val="uk-UA"/>
              </w:rPr>
              <w:t xml:space="preserve">Тема 1.5. </w:t>
            </w:r>
            <w:r w:rsidRPr="00F87AA4">
              <w:rPr>
                <w:rFonts w:ascii="Times New Roman" w:hAnsi="Times New Roman"/>
                <w:b/>
                <w:sz w:val="28"/>
                <w:szCs w:val="28"/>
                <w:lang w:val="uk-UA"/>
              </w:rPr>
              <w:t>Підтримання прокурором публічного обвинувачення в суді</w:t>
            </w:r>
          </w:p>
        </w:tc>
      </w:tr>
      <w:tr w:rsidR="00894839" w:rsidRPr="00F87AA4" w:rsidTr="007260F4">
        <w:tc>
          <w:tcPr>
            <w:tcW w:w="4682" w:type="pct"/>
          </w:tcPr>
          <w:p w:rsidR="00894839" w:rsidRPr="00F87AA4" w:rsidRDefault="00894839" w:rsidP="007260F4">
            <w:pPr>
              <w:spacing w:after="0" w:line="360" w:lineRule="auto"/>
              <w:ind w:firstLine="284"/>
              <w:jc w:val="both"/>
              <w:rPr>
                <w:rFonts w:ascii="Times New Roman" w:hAnsi="Times New Roman"/>
                <w:sz w:val="28"/>
                <w:szCs w:val="28"/>
                <w:lang w:val="uk-UA"/>
              </w:rPr>
            </w:pPr>
            <w:r w:rsidRPr="00F87AA4">
              <w:rPr>
                <w:rFonts w:ascii="Times New Roman" w:hAnsi="Times New Roman"/>
                <w:sz w:val="28"/>
                <w:szCs w:val="28"/>
                <w:lang w:val="uk-UA"/>
              </w:rPr>
              <w:t xml:space="preserve"> Тема 1.6. </w:t>
            </w:r>
            <w:r w:rsidRPr="00F87AA4">
              <w:rPr>
                <w:rFonts w:ascii="Times New Roman" w:hAnsi="Times New Roman"/>
                <w:b/>
                <w:sz w:val="28"/>
                <w:szCs w:val="28"/>
                <w:lang w:val="uk-UA"/>
              </w:rPr>
              <w:t>Представництво прокуратурою інтересів громадянина або держави в суді</w:t>
            </w:r>
          </w:p>
        </w:tc>
      </w:tr>
      <w:tr w:rsidR="00894839" w:rsidRPr="00F87AA4" w:rsidTr="007260F4">
        <w:tc>
          <w:tcPr>
            <w:tcW w:w="4682" w:type="pct"/>
          </w:tcPr>
          <w:p w:rsidR="00894839" w:rsidRPr="00F87AA4" w:rsidRDefault="00894839" w:rsidP="007260F4">
            <w:pPr>
              <w:spacing w:after="0" w:line="360" w:lineRule="auto"/>
              <w:ind w:firstLine="284"/>
              <w:jc w:val="both"/>
              <w:rPr>
                <w:rFonts w:ascii="Times New Roman" w:hAnsi="Times New Roman"/>
                <w:sz w:val="28"/>
                <w:szCs w:val="28"/>
                <w:lang w:val="uk-UA"/>
              </w:rPr>
            </w:pPr>
            <w:r w:rsidRPr="00F87AA4">
              <w:rPr>
                <w:rFonts w:ascii="Times New Roman" w:hAnsi="Times New Roman"/>
                <w:sz w:val="28"/>
                <w:szCs w:val="28"/>
                <w:lang w:val="uk-UA"/>
              </w:rPr>
              <w:t xml:space="preserve">Тема 1.7. </w:t>
            </w:r>
            <w:r w:rsidRPr="00F87AA4">
              <w:rPr>
                <w:rFonts w:ascii="Times New Roman" w:hAnsi="Times New Roman"/>
                <w:b/>
                <w:sz w:val="28"/>
                <w:szCs w:val="28"/>
                <w:lang w:val="uk-UA"/>
              </w:rPr>
              <w:t>Нагляд за додержанням законів органами, які проводять оперативно-розшукову діяльність, дізнання, досудове слідство</w:t>
            </w:r>
          </w:p>
        </w:tc>
      </w:tr>
      <w:tr w:rsidR="00894839" w:rsidRPr="00F87AA4" w:rsidTr="007260F4">
        <w:tc>
          <w:tcPr>
            <w:tcW w:w="4682" w:type="pct"/>
          </w:tcPr>
          <w:p w:rsidR="00894839" w:rsidRPr="00F87AA4" w:rsidRDefault="00894839" w:rsidP="007260F4">
            <w:pPr>
              <w:spacing w:after="0" w:line="360" w:lineRule="auto"/>
              <w:ind w:firstLine="284"/>
              <w:jc w:val="both"/>
              <w:rPr>
                <w:rFonts w:ascii="Times New Roman" w:hAnsi="Times New Roman"/>
                <w:b/>
                <w:sz w:val="28"/>
                <w:szCs w:val="28"/>
                <w:lang w:val="uk-UA"/>
              </w:rPr>
            </w:pPr>
            <w:r w:rsidRPr="00F87AA4">
              <w:rPr>
                <w:rFonts w:ascii="Times New Roman" w:hAnsi="Times New Roman"/>
                <w:sz w:val="28"/>
                <w:szCs w:val="28"/>
                <w:lang w:val="uk-UA"/>
              </w:rPr>
              <w:t xml:space="preserve">Тема 1.8. </w:t>
            </w:r>
            <w:r w:rsidRPr="00F87AA4">
              <w:rPr>
                <w:rFonts w:ascii="Times New Roman" w:hAnsi="Times New Roman"/>
                <w:b/>
                <w:sz w:val="28"/>
                <w:szCs w:val="28"/>
                <w:lang w:val="uk-UA"/>
              </w:rPr>
              <w:t>Нагляд за додержанням законів під час виконання судових рішень у кримінальних справах</w:t>
            </w:r>
          </w:p>
          <w:p w:rsidR="00894839" w:rsidRPr="00F87AA4" w:rsidRDefault="00894839" w:rsidP="007260F4">
            <w:pPr>
              <w:spacing w:after="0" w:line="360" w:lineRule="auto"/>
              <w:ind w:firstLine="284"/>
              <w:jc w:val="both"/>
              <w:rPr>
                <w:rFonts w:ascii="Times New Roman" w:hAnsi="Times New Roman"/>
                <w:sz w:val="28"/>
                <w:szCs w:val="28"/>
                <w:lang w:val="uk-UA"/>
              </w:rPr>
            </w:pPr>
            <w:r w:rsidRPr="00F87AA4">
              <w:rPr>
                <w:rFonts w:ascii="Times New Roman" w:hAnsi="Times New Roman"/>
                <w:sz w:val="28"/>
                <w:szCs w:val="28"/>
                <w:lang w:val="uk-UA"/>
              </w:rPr>
              <w:t xml:space="preserve">Тема 1.9. </w:t>
            </w:r>
            <w:r w:rsidRPr="00F87AA4">
              <w:rPr>
                <w:rFonts w:ascii="Times New Roman" w:hAnsi="Times New Roman"/>
                <w:b/>
                <w:sz w:val="28"/>
                <w:szCs w:val="28"/>
                <w:lang w:val="uk-UA"/>
              </w:rPr>
              <w:t>Участь органів прокуратури в міжнародному співробітництві</w:t>
            </w:r>
          </w:p>
        </w:tc>
      </w:tr>
      <w:tr w:rsidR="00894839" w:rsidRPr="00F87AA4" w:rsidTr="007260F4">
        <w:tc>
          <w:tcPr>
            <w:tcW w:w="4682" w:type="pct"/>
          </w:tcPr>
          <w:p w:rsidR="00894839" w:rsidRPr="00F87AA4" w:rsidRDefault="00894839" w:rsidP="007260F4">
            <w:pPr>
              <w:spacing w:after="0" w:line="360" w:lineRule="auto"/>
              <w:ind w:firstLine="284"/>
              <w:jc w:val="both"/>
              <w:rPr>
                <w:rFonts w:ascii="Times New Roman" w:hAnsi="Times New Roman"/>
                <w:b/>
                <w:sz w:val="28"/>
                <w:szCs w:val="28"/>
                <w:lang w:val="uk-UA"/>
              </w:rPr>
            </w:pPr>
            <w:r w:rsidRPr="00F87AA4">
              <w:rPr>
                <w:rFonts w:ascii="Times New Roman" w:hAnsi="Times New Roman"/>
                <w:b/>
                <w:sz w:val="28"/>
                <w:szCs w:val="28"/>
                <w:lang w:val="uk-UA"/>
              </w:rPr>
              <w:t>Список джерел</w:t>
            </w:r>
          </w:p>
          <w:p w:rsidR="00894839" w:rsidRPr="00F87AA4" w:rsidRDefault="00894839" w:rsidP="007260F4">
            <w:pPr>
              <w:spacing w:after="0" w:line="360" w:lineRule="auto"/>
              <w:ind w:firstLine="284"/>
              <w:jc w:val="both"/>
              <w:rPr>
                <w:rFonts w:ascii="Times New Roman" w:hAnsi="Times New Roman"/>
                <w:b/>
                <w:sz w:val="28"/>
                <w:szCs w:val="28"/>
                <w:lang w:val="uk-UA"/>
              </w:rPr>
            </w:pPr>
            <w:r w:rsidRPr="00F87AA4">
              <w:rPr>
                <w:rFonts w:ascii="Times New Roman" w:hAnsi="Times New Roman"/>
                <w:b/>
                <w:sz w:val="28"/>
                <w:szCs w:val="28"/>
                <w:lang w:val="uk-UA"/>
              </w:rPr>
              <w:t>Тестові завдання</w:t>
            </w:r>
          </w:p>
        </w:tc>
      </w:tr>
    </w:tbl>
    <w:p w:rsidR="00BA4CF9" w:rsidRPr="00F87AA4" w:rsidRDefault="00BA4CF9" w:rsidP="0075400D">
      <w:pPr>
        <w:ind w:left="-426" w:firstLine="284"/>
        <w:rPr>
          <w:rFonts w:ascii="Times New Roman" w:hAnsi="Times New Roman"/>
          <w:b/>
          <w:sz w:val="28"/>
          <w:szCs w:val="28"/>
          <w:lang w:val="uk-UA"/>
        </w:rPr>
      </w:pPr>
    </w:p>
    <w:p w:rsidR="00BA4CF9" w:rsidRPr="00F87AA4" w:rsidRDefault="00BA4CF9" w:rsidP="0075400D">
      <w:pPr>
        <w:ind w:left="-426" w:firstLine="284"/>
        <w:rPr>
          <w:rFonts w:ascii="Times New Roman" w:hAnsi="Times New Roman"/>
          <w:b/>
          <w:sz w:val="28"/>
          <w:szCs w:val="28"/>
          <w:lang w:val="uk-UA"/>
        </w:rPr>
      </w:pPr>
    </w:p>
    <w:p w:rsidR="00BA4CF9" w:rsidRPr="00F87AA4" w:rsidRDefault="00BA4CF9" w:rsidP="0075400D">
      <w:pPr>
        <w:ind w:left="-426" w:firstLine="284"/>
        <w:rPr>
          <w:rFonts w:ascii="Times New Roman" w:hAnsi="Times New Roman"/>
          <w:b/>
          <w:sz w:val="28"/>
          <w:szCs w:val="28"/>
          <w:lang w:val="uk-UA"/>
        </w:rPr>
      </w:pPr>
    </w:p>
    <w:p w:rsidR="00BA4CF9" w:rsidRPr="00F87AA4" w:rsidRDefault="00BA4CF9" w:rsidP="0075400D">
      <w:pPr>
        <w:ind w:left="-426" w:firstLine="284"/>
        <w:rPr>
          <w:rFonts w:ascii="Times New Roman" w:hAnsi="Times New Roman"/>
          <w:b/>
          <w:sz w:val="28"/>
          <w:szCs w:val="28"/>
          <w:lang w:val="uk-UA"/>
        </w:rPr>
      </w:pPr>
    </w:p>
    <w:p w:rsidR="00BA4CF9" w:rsidRPr="00F87AA4" w:rsidRDefault="00BA4CF9" w:rsidP="0075400D">
      <w:pPr>
        <w:ind w:left="-426" w:firstLine="284"/>
        <w:rPr>
          <w:rFonts w:ascii="Times New Roman" w:hAnsi="Times New Roman"/>
          <w:b/>
          <w:sz w:val="28"/>
          <w:szCs w:val="28"/>
          <w:lang w:val="uk-UA"/>
        </w:rPr>
      </w:pPr>
    </w:p>
    <w:p w:rsidR="00894839" w:rsidRPr="00F87AA4" w:rsidRDefault="00894839" w:rsidP="0075400D">
      <w:pPr>
        <w:ind w:left="-426" w:firstLine="284"/>
        <w:rPr>
          <w:rFonts w:ascii="Times New Roman" w:hAnsi="Times New Roman"/>
          <w:b/>
          <w:sz w:val="28"/>
          <w:szCs w:val="28"/>
          <w:lang w:val="uk-UA"/>
        </w:rPr>
      </w:pPr>
    </w:p>
    <w:p w:rsidR="00894839" w:rsidRPr="00F87AA4" w:rsidRDefault="00894839" w:rsidP="0075400D">
      <w:pPr>
        <w:ind w:left="-426" w:firstLine="284"/>
        <w:rPr>
          <w:rFonts w:ascii="Times New Roman" w:hAnsi="Times New Roman"/>
          <w:b/>
          <w:sz w:val="28"/>
          <w:szCs w:val="28"/>
          <w:lang w:val="uk-UA"/>
        </w:rPr>
      </w:pPr>
    </w:p>
    <w:p w:rsidR="00894839" w:rsidRPr="00F87AA4" w:rsidRDefault="00894839" w:rsidP="0075400D">
      <w:pPr>
        <w:ind w:left="-426" w:firstLine="284"/>
        <w:rPr>
          <w:rFonts w:ascii="Times New Roman" w:hAnsi="Times New Roman"/>
          <w:b/>
          <w:sz w:val="28"/>
          <w:szCs w:val="28"/>
          <w:lang w:val="uk-UA"/>
        </w:rPr>
      </w:pPr>
    </w:p>
    <w:p w:rsidR="00894839" w:rsidRPr="00F87AA4" w:rsidRDefault="00894839" w:rsidP="0075400D">
      <w:pPr>
        <w:ind w:left="-426" w:firstLine="284"/>
        <w:rPr>
          <w:rFonts w:ascii="Times New Roman" w:hAnsi="Times New Roman"/>
          <w:b/>
          <w:sz w:val="28"/>
          <w:szCs w:val="28"/>
          <w:lang w:val="uk-UA"/>
        </w:rPr>
      </w:pPr>
    </w:p>
    <w:p w:rsidR="00BA4CF9" w:rsidRPr="00F87AA4" w:rsidRDefault="00BA4CF9" w:rsidP="004D4B0A">
      <w:pPr>
        <w:jc w:val="center"/>
        <w:rPr>
          <w:rFonts w:ascii="Times New Roman" w:hAnsi="Times New Roman"/>
          <w:b/>
          <w:sz w:val="28"/>
          <w:szCs w:val="28"/>
          <w:lang w:val="uk-UA"/>
        </w:rPr>
      </w:pPr>
      <w:r w:rsidRPr="00F87AA4">
        <w:rPr>
          <w:rFonts w:ascii="Times New Roman" w:hAnsi="Times New Roman"/>
          <w:b/>
          <w:sz w:val="28"/>
          <w:szCs w:val="28"/>
          <w:lang w:val="uk-UA"/>
        </w:rPr>
        <w:t>Вступ</w:t>
      </w:r>
    </w:p>
    <w:p w:rsidR="00837D4C" w:rsidRPr="00F87AA4" w:rsidRDefault="00837D4C" w:rsidP="00837D4C">
      <w:pPr>
        <w:spacing w:after="0"/>
        <w:ind w:firstLine="709"/>
        <w:jc w:val="both"/>
        <w:rPr>
          <w:rFonts w:ascii="Times New Roman" w:hAnsi="Times New Roman"/>
          <w:sz w:val="28"/>
          <w:szCs w:val="28"/>
          <w:lang w:val="uk-UA"/>
        </w:rPr>
      </w:pPr>
      <w:r w:rsidRPr="00F87AA4">
        <w:rPr>
          <w:rFonts w:ascii="Times New Roman" w:hAnsi="Times New Roman"/>
          <w:sz w:val="28"/>
          <w:szCs w:val="28"/>
          <w:lang w:val="uk-UA"/>
        </w:rPr>
        <w:t>Важливою складовою підготовки у вищих навчальних закладах висококв</w:t>
      </w:r>
      <w:r w:rsidR="0025436E" w:rsidRPr="00F87AA4">
        <w:rPr>
          <w:rFonts w:ascii="Times New Roman" w:hAnsi="Times New Roman"/>
          <w:sz w:val="28"/>
          <w:szCs w:val="28"/>
          <w:lang w:val="uk-UA"/>
        </w:rPr>
        <w:t>аліфікованих фахівців є практична</w:t>
      </w:r>
      <w:r w:rsidRPr="00F87AA4">
        <w:rPr>
          <w:rFonts w:ascii="Times New Roman" w:hAnsi="Times New Roman"/>
          <w:sz w:val="28"/>
          <w:szCs w:val="28"/>
          <w:lang w:val="uk-UA"/>
        </w:rPr>
        <w:t xml:space="preserve"> робота студентів.</w:t>
      </w:r>
    </w:p>
    <w:p w:rsidR="00837D4C" w:rsidRPr="00F87AA4" w:rsidRDefault="00837D4C" w:rsidP="00837D4C">
      <w:pPr>
        <w:spacing w:after="0"/>
        <w:ind w:firstLine="709"/>
        <w:jc w:val="both"/>
        <w:rPr>
          <w:rFonts w:ascii="Times New Roman" w:hAnsi="Times New Roman"/>
          <w:sz w:val="28"/>
          <w:szCs w:val="28"/>
          <w:lang w:val="uk-UA"/>
        </w:rPr>
      </w:pPr>
      <w:r w:rsidRPr="00F87AA4">
        <w:rPr>
          <w:rFonts w:ascii="Times New Roman" w:hAnsi="Times New Roman"/>
          <w:sz w:val="28"/>
          <w:szCs w:val="28"/>
          <w:lang w:val="uk-UA"/>
        </w:rPr>
        <w:t xml:space="preserve">Інформаційно-методичним забезпеченням </w:t>
      </w:r>
      <w:r w:rsidR="0025436E" w:rsidRPr="00F87AA4">
        <w:rPr>
          <w:rFonts w:ascii="Times New Roman" w:hAnsi="Times New Roman"/>
          <w:sz w:val="28"/>
          <w:szCs w:val="28"/>
          <w:lang w:val="uk-UA"/>
        </w:rPr>
        <w:t>практич</w:t>
      </w:r>
      <w:r w:rsidRPr="00F87AA4">
        <w:rPr>
          <w:rFonts w:ascii="Times New Roman" w:hAnsi="Times New Roman"/>
          <w:sz w:val="28"/>
          <w:szCs w:val="28"/>
          <w:lang w:val="uk-UA"/>
        </w:rPr>
        <w:t>ної роботи студентів слугує перелік питань для підготовки</w:t>
      </w:r>
      <w:r w:rsidR="0025436E" w:rsidRPr="00F87AA4">
        <w:rPr>
          <w:rFonts w:ascii="Times New Roman" w:hAnsi="Times New Roman"/>
          <w:sz w:val="28"/>
          <w:szCs w:val="28"/>
          <w:lang w:val="uk-UA"/>
        </w:rPr>
        <w:t xml:space="preserve"> студентів до практичних занять.</w:t>
      </w:r>
    </w:p>
    <w:p w:rsidR="00837D4C" w:rsidRPr="00F87AA4" w:rsidRDefault="00837D4C" w:rsidP="00837D4C">
      <w:pPr>
        <w:spacing w:after="0"/>
        <w:ind w:firstLine="709"/>
        <w:jc w:val="both"/>
        <w:rPr>
          <w:rFonts w:ascii="Times New Roman" w:hAnsi="Times New Roman"/>
          <w:sz w:val="28"/>
          <w:szCs w:val="28"/>
          <w:lang w:val="uk-UA"/>
        </w:rPr>
      </w:pPr>
      <w:r w:rsidRPr="00F87AA4">
        <w:rPr>
          <w:rFonts w:ascii="Times New Roman" w:hAnsi="Times New Roman"/>
          <w:sz w:val="28"/>
          <w:szCs w:val="28"/>
          <w:lang w:val="uk-UA"/>
        </w:rPr>
        <w:t xml:space="preserve">Основною рекомендацією </w:t>
      </w:r>
      <w:r w:rsidR="0025436E" w:rsidRPr="00F87AA4">
        <w:rPr>
          <w:rFonts w:ascii="Times New Roman" w:hAnsi="Times New Roman"/>
          <w:sz w:val="28"/>
          <w:szCs w:val="28"/>
          <w:lang w:val="uk-UA"/>
        </w:rPr>
        <w:t>для</w:t>
      </w:r>
      <w:r w:rsidRPr="00F87AA4">
        <w:rPr>
          <w:rFonts w:ascii="Times New Roman" w:hAnsi="Times New Roman"/>
          <w:sz w:val="28"/>
          <w:szCs w:val="28"/>
          <w:lang w:val="uk-UA"/>
        </w:rPr>
        <w:t xml:space="preserve"> одержання знань з дисципліни може слугувати опрацювання та критичне осмислення рекомендованої літератури, насамперед першоджерел, а також підготовка схем і порівняльних таблиць.</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iCs/>
          <w:sz w:val="28"/>
          <w:szCs w:val="28"/>
          <w:lang w:val="uk-UA"/>
        </w:rPr>
        <w:t>Навчальна дисципліна «</w:t>
      </w:r>
      <w:r w:rsidR="007C3562" w:rsidRPr="00F87AA4">
        <w:rPr>
          <w:rFonts w:ascii="Times New Roman" w:hAnsi="Times New Roman"/>
          <w:iCs/>
          <w:sz w:val="28"/>
          <w:szCs w:val="28"/>
          <w:lang w:val="uk-UA"/>
        </w:rPr>
        <w:t>Прокурорський нагляд</w:t>
      </w:r>
      <w:r w:rsidRPr="00F87AA4">
        <w:rPr>
          <w:rFonts w:ascii="Times New Roman" w:hAnsi="Times New Roman"/>
          <w:iCs/>
          <w:sz w:val="28"/>
          <w:szCs w:val="28"/>
          <w:lang w:val="uk-UA"/>
        </w:rPr>
        <w:t>» розглядає сукупність взаємопов’язаних положень загально</w:t>
      </w:r>
      <w:r w:rsidR="00F87AA4" w:rsidRPr="00F87AA4">
        <w:rPr>
          <w:rFonts w:ascii="Times New Roman" w:hAnsi="Times New Roman"/>
          <w:iCs/>
          <w:sz w:val="28"/>
          <w:szCs w:val="28"/>
          <w:lang w:val="uk-UA"/>
        </w:rPr>
        <w:t xml:space="preserve"> </w:t>
      </w:r>
      <w:r w:rsidRPr="00F87AA4">
        <w:rPr>
          <w:rFonts w:ascii="Times New Roman" w:hAnsi="Times New Roman"/>
          <w:iCs/>
          <w:sz w:val="28"/>
          <w:szCs w:val="28"/>
          <w:lang w:val="uk-UA"/>
        </w:rPr>
        <w:t xml:space="preserve">- теоретичного, правового та методичного характеру щодо організації та діяльності прокуратури України. </w:t>
      </w:r>
      <w:r w:rsidR="00F87AA4">
        <w:rPr>
          <w:rFonts w:ascii="Times New Roman" w:hAnsi="Times New Roman"/>
          <w:iCs/>
          <w:sz w:val="28"/>
          <w:szCs w:val="28"/>
          <w:lang w:val="uk-UA"/>
        </w:rPr>
        <w:t xml:space="preserve">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b/>
          <w:iCs/>
          <w:sz w:val="28"/>
          <w:szCs w:val="28"/>
          <w:lang w:val="uk-UA"/>
        </w:rPr>
        <w:t>Мета</w:t>
      </w:r>
      <w:r w:rsidRPr="00F87AA4">
        <w:rPr>
          <w:rFonts w:ascii="Times New Roman" w:hAnsi="Times New Roman"/>
          <w:iCs/>
          <w:sz w:val="28"/>
          <w:szCs w:val="28"/>
          <w:lang w:val="uk-UA"/>
        </w:rPr>
        <w:t xml:space="preserve"> вивчення даної дисципліни – дати майбутнім юристам чітке уявлення про головні напрями діяльності прокуратури України, сутність і значення прокурорської діяльності в Україні, цілі і завдання діяльності прокуратури, сучасний стан, проблеми та перспективи вдосконалення органів прокуратури України, правові основи діяльності, засади організації та діяльності, структуру органів прокуратури.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iCs/>
          <w:sz w:val="28"/>
          <w:szCs w:val="28"/>
          <w:lang w:val="uk-UA"/>
        </w:rPr>
        <w:t xml:space="preserve">Курс має своїм завданням допомогти студентам отримати загальні знання щодо організації і функцій прокуратури. Оволодіння цими знаннями допоможе сформувати уявлення про зміст діяльності прокуратури та виявити індивідуальну зацікавленість тим чи іншим напрямом її діяльності. </w:t>
      </w:r>
      <w:r w:rsidR="00F87AA4">
        <w:rPr>
          <w:rFonts w:ascii="Times New Roman" w:hAnsi="Times New Roman"/>
          <w:iCs/>
          <w:sz w:val="28"/>
          <w:szCs w:val="28"/>
          <w:lang w:val="uk-UA"/>
        </w:rPr>
        <w:t xml:space="preserve">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iCs/>
          <w:sz w:val="28"/>
          <w:szCs w:val="28"/>
          <w:lang w:val="uk-UA"/>
        </w:rPr>
        <w:t>Навчальна дисципліна «</w:t>
      </w:r>
      <w:r w:rsidR="007C3562" w:rsidRPr="00F87AA4">
        <w:rPr>
          <w:rFonts w:ascii="Times New Roman" w:hAnsi="Times New Roman"/>
          <w:iCs/>
          <w:sz w:val="28"/>
          <w:szCs w:val="28"/>
          <w:lang w:val="uk-UA"/>
        </w:rPr>
        <w:t>Прокур</w:t>
      </w:r>
      <w:r w:rsidR="00F87AA4">
        <w:rPr>
          <w:rFonts w:ascii="Times New Roman" w:hAnsi="Times New Roman"/>
          <w:iCs/>
          <w:sz w:val="28"/>
          <w:szCs w:val="28"/>
          <w:lang w:val="uk-UA"/>
        </w:rPr>
        <w:t>атура України</w:t>
      </w:r>
      <w:r w:rsidRPr="00F87AA4">
        <w:rPr>
          <w:rFonts w:ascii="Times New Roman" w:hAnsi="Times New Roman"/>
          <w:iCs/>
          <w:sz w:val="28"/>
          <w:szCs w:val="28"/>
          <w:lang w:val="uk-UA"/>
        </w:rPr>
        <w:t xml:space="preserve">» за своїм предметом є комплексною, оскільки вивчення організації та діяльності прокуратури вимагає звернення до положень і матеріалів таких навчальних дисциплін, як адміністративне право, конституційне право, кримінальний процес, цивільний процес, трудове право, екологічне та земельне право, кримінально-виконавче право, організація судових та правоохоронних органів, судове право тощо. Під час її викладання студентів знайомлять також з матеріалами, які не охоплюються предметом інших навчальних курсів.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iCs/>
          <w:sz w:val="28"/>
          <w:szCs w:val="28"/>
          <w:lang w:val="uk-UA"/>
        </w:rPr>
        <w:t xml:space="preserve">Одна із особливостей цієї дисципліни полягає в тому, що студенти повинні ознайомитися з численними нормативними актами, до яких належать не лише закони та кодекси України, а й міжнародно-правові акти, що встановлюють стандарти прокурорської діяльності, рішеннями Конституційного Суду України щодо статусу та повноважень прокуратури, </w:t>
      </w:r>
      <w:r w:rsidRPr="00F87AA4">
        <w:rPr>
          <w:rFonts w:ascii="Times New Roman" w:hAnsi="Times New Roman"/>
          <w:iCs/>
          <w:sz w:val="28"/>
          <w:szCs w:val="28"/>
          <w:lang w:val="uk-UA"/>
        </w:rPr>
        <w:lastRenderedPageBreak/>
        <w:t xml:space="preserve">наказами Генерального прокурора України та ін. Становище ускладнюється ще й тим, що триває процес реформування прокуратури, а також інших судових і правоохоронних органів України, з якими вона взаємодіє.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iCs/>
          <w:sz w:val="28"/>
          <w:szCs w:val="28"/>
          <w:lang w:val="uk-UA"/>
        </w:rPr>
        <w:t xml:space="preserve"> При вивченні «</w:t>
      </w:r>
      <w:r w:rsidR="007C3562" w:rsidRPr="00F87AA4">
        <w:rPr>
          <w:rFonts w:ascii="Times New Roman" w:hAnsi="Times New Roman"/>
          <w:iCs/>
          <w:sz w:val="28"/>
          <w:szCs w:val="28"/>
          <w:lang w:val="uk-UA"/>
        </w:rPr>
        <w:t>Прокур</w:t>
      </w:r>
      <w:r w:rsidR="00F87AA4">
        <w:rPr>
          <w:rFonts w:ascii="Times New Roman" w:hAnsi="Times New Roman"/>
          <w:iCs/>
          <w:sz w:val="28"/>
          <w:szCs w:val="28"/>
          <w:lang w:val="uk-UA"/>
        </w:rPr>
        <w:t>атури України</w:t>
      </w:r>
      <w:r w:rsidRPr="00F87AA4">
        <w:rPr>
          <w:rFonts w:ascii="Times New Roman" w:hAnsi="Times New Roman"/>
          <w:iCs/>
          <w:sz w:val="28"/>
          <w:szCs w:val="28"/>
          <w:lang w:val="uk-UA"/>
        </w:rPr>
        <w:t xml:space="preserve">» використовуються різні форми навчання: лекції, практичні (семінарські) заняття, індивідуальне консультування викладачем студентів із проблемних питань; колоквіуми, експериментальні форми практичних робіт, тестування, написання курсових та контрольних робіт, вирішення практичних ситуацій; самостійна робота студентів із нормативними та літературними джерелами, що рекомендовані для вивчення в межах курсу.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iCs/>
          <w:sz w:val="28"/>
          <w:szCs w:val="28"/>
          <w:lang w:val="uk-UA"/>
        </w:rPr>
        <w:t xml:space="preserve">Практичні заняття (семінарські) – одна з головних форм навчання. Їх метою є засвоєння основних теоретичних положень і відпрацювання навичок практичного застосування правових норм, що регулюють діяльність прокуратури. Цей вид роботи проходить у формі відповідей студентів на теоретичні питання, виконання практичних завдань, ділових ігор, ознайомлення з конкретними практичними прикладами. Із найважливіших теоретичних тем проводяться колоквіуми.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iCs/>
          <w:sz w:val="28"/>
          <w:szCs w:val="28"/>
          <w:lang w:val="uk-UA"/>
        </w:rPr>
        <w:t xml:space="preserve">Перевірка знань здійснюється також завдяки проведенню поточного контролю. Значна увага приділяється самостійній роботі студентів та проведенню індивідуальних консультацій з ними. Виконання самостійної роботи дає можливість студенту закріпити та поглибити теоретичні і практичні знання, отримані у процесі вивчення окремих тем, удосконалити навички роботи з різними інформаційними джерелами, навчитися інтерпретувати матеріали ЗМІ, аналізувати навчальну та наукову літературу, практику роботи прокуратури, отримати навички дослідницької роботи.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iCs/>
          <w:sz w:val="28"/>
          <w:szCs w:val="28"/>
          <w:lang w:val="uk-UA"/>
        </w:rPr>
        <w:t xml:space="preserve">Підсумковою формою контролю знань є іспит, який має на меті перевірити рівень засвоєння теоретичних знань, уміння застосовувати ці знання при розв’язанні конкретних професійних завдань, а також самостійно працювати з науковою та навчальною літературою.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iCs/>
          <w:sz w:val="28"/>
          <w:szCs w:val="28"/>
          <w:lang w:val="uk-UA"/>
        </w:rPr>
        <w:t>У результаті вивчення дисципліни «</w:t>
      </w:r>
      <w:r w:rsidR="007C3562" w:rsidRPr="00F87AA4">
        <w:rPr>
          <w:rFonts w:ascii="Times New Roman" w:hAnsi="Times New Roman"/>
          <w:iCs/>
          <w:sz w:val="28"/>
          <w:szCs w:val="28"/>
          <w:lang w:val="uk-UA"/>
        </w:rPr>
        <w:t>Прокурорський нагляд</w:t>
      </w:r>
      <w:r w:rsidRPr="00F87AA4">
        <w:rPr>
          <w:rFonts w:ascii="Times New Roman" w:hAnsi="Times New Roman"/>
          <w:iCs/>
          <w:sz w:val="28"/>
          <w:szCs w:val="28"/>
          <w:lang w:val="uk-UA"/>
        </w:rPr>
        <w:t xml:space="preserve">» студенти повинні: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b/>
          <w:iCs/>
          <w:sz w:val="28"/>
          <w:szCs w:val="28"/>
          <w:lang w:val="uk-UA"/>
        </w:rPr>
        <w:t>знати</w:t>
      </w:r>
      <w:r w:rsidRPr="00F87AA4">
        <w:rPr>
          <w:rFonts w:ascii="Times New Roman" w:hAnsi="Times New Roman"/>
          <w:iCs/>
          <w:sz w:val="28"/>
          <w:szCs w:val="28"/>
          <w:lang w:val="uk-UA"/>
        </w:rPr>
        <w:t xml:space="preserve"> сутність прокурорської діяльності, її характерні ознаки, завдання та функції прокуратури; поняття і значення принципів організації та діяльності органів прокуратури; організацію роботи й управління в органах прокуратури України;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b/>
          <w:iCs/>
          <w:sz w:val="28"/>
          <w:szCs w:val="28"/>
          <w:lang w:val="uk-UA"/>
        </w:rPr>
        <w:t>уміти</w:t>
      </w:r>
      <w:r w:rsidRPr="00F87AA4">
        <w:rPr>
          <w:rFonts w:ascii="Times New Roman" w:hAnsi="Times New Roman"/>
          <w:iCs/>
          <w:sz w:val="28"/>
          <w:szCs w:val="28"/>
          <w:lang w:val="uk-UA"/>
        </w:rPr>
        <w:t xml:space="preserve"> розкрити правовий статус прокурорських працівників, особливості проходження ними служби в органах прокуратури; поняття, значення і сутність кожної засади організації та діяльності органів </w:t>
      </w:r>
      <w:r w:rsidRPr="00F87AA4">
        <w:rPr>
          <w:rFonts w:ascii="Times New Roman" w:hAnsi="Times New Roman"/>
          <w:iCs/>
          <w:sz w:val="28"/>
          <w:szCs w:val="28"/>
          <w:lang w:val="uk-UA"/>
        </w:rPr>
        <w:lastRenderedPageBreak/>
        <w:t xml:space="preserve">прокуратури; правильно тлумачити та застосовувати ці норми при вирішенні практичних ситуацій; </w:t>
      </w:r>
    </w:p>
    <w:p w:rsidR="00F87AA4" w:rsidRDefault="00EC29CE" w:rsidP="00EC29CE">
      <w:pPr>
        <w:spacing w:after="0"/>
        <w:ind w:firstLine="567"/>
        <w:jc w:val="both"/>
        <w:rPr>
          <w:rFonts w:ascii="Times New Roman" w:hAnsi="Times New Roman"/>
          <w:iCs/>
          <w:sz w:val="28"/>
          <w:szCs w:val="28"/>
          <w:lang w:val="uk-UA"/>
        </w:rPr>
      </w:pPr>
      <w:r w:rsidRPr="00F87AA4">
        <w:rPr>
          <w:rFonts w:ascii="Times New Roman" w:hAnsi="Times New Roman"/>
          <w:b/>
          <w:iCs/>
          <w:sz w:val="28"/>
          <w:szCs w:val="28"/>
          <w:lang w:val="uk-UA"/>
        </w:rPr>
        <w:t>оволодіти</w:t>
      </w:r>
      <w:r w:rsidRPr="00F87AA4">
        <w:rPr>
          <w:rFonts w:ascii="Times New Roman" w:hAnsi="Times New Roman"/>
          <w:iCs/>
          <w:sz w:val="28"/>
          <w:szCs w:val="28"/>
          <w:lang w:val="uk-UA"/>
        </w:rPr>
        <w:t xml:space="preserve"> відомостями про систему органів прокуратури та організаційно-структурну побудову кожного з рівнів (ланок) цієї системи; </w:t>
      </w:r>
      <w:r w:rsidR="00F87AA4">
        <w:rPr>
          <w:rFonts w:ascii="Times New Roman" w:hAnsi="Times New Roman"/>
          <w:iCs/>
          <w:sz w:val="28"/>
          <w:szCs w:val="28"/>
          <w:lang w:val="uk-UA"/>
        </w:rPr>
        <w:t xml:space="preserve"> </w:t>
      </w:r>
    </w:p>
    <w:p w:rsidR="00837D4C" w:rsidRPr="00F87AA4" w:rsidRDefault="00EC29CE" w:rsidP="00EC29CE">
      <w:pPr>
        <w:spacing w:after="0"/>
        <w:ind w:firstLine="567"/>
        <w:jc w:val="both"/>
        <w:rPr>
          <w:rFonts w:ascii="Times New Roman" w:hAnsi="Times New Roman"/>
          <w:sz w:val="28"/>
          <w:szCs w:val="28"/>
          <w:lang w:val="uk-UA"/>
        </w:rPr>
      </w:pPr>
      <w:r w:rsidRPr="00F87AA4">
        <w:rPr>
          <w:rFonts w:ascii="Times New Roman" w:hAnsi="Times New Roman"/>
          <w:b/>
          <w:iCs/>
          <w:sz w:val="28"/>
          <w:szCs w:val="28"/>
          <w:lang w:val="uk-UA"/>
        </w:rPr>
        <w:t>розуміти</w:t>
      </w:r>
      <w:r w:rsidRPr="00F87AA4">
        <w:rPr>
          <w:rFonts w:ascii="Times New Roman" w:hAnsi="Times New Roman"/>
          <w:iCs/>
          <w:sz w:val="28"/>
          <w:szCs w:val="28"/>
          <w:lang w:val="uk-UA"/>
        </w:rPr>
        <w:t xml:space="preserve"> специфіку повноважень Генерального прокурора України та підпорядкованих йому прокурорів; вільно орієнтуватися в системі нормативно-правових актів щодо організації та діяльності органів прокуратури. </w:t>
      </w:r>
    </w:p>
    <w:p w:rsidR="00C570A2" w:rsidRPr="00F87AA4" w:rsidRDefault="00C570A2" w:rsidP="0075400D">
      <w:pPr>
        <w:ind w:left="-426" w:firstLine="284"/>
        <w:rPr>
          <w:rFonts w:ascii="Times New Roman" w:hAnsi="Times New Roman"/>
          <w:b/>
          <w:sz w:val="28"/>
          <w:szCs w:val="28"/>
          <w:lang w:val="uk-UA"/>
        </w:rPr>
      </w:pPr>
    </w:p>
    <w:p w:rsidR="00F87AA4" w:rsidRDefault="00F87AA4" w:rsidP="0075400D">
      <w:pPr>
        <w:ind w:left="-426" w:firstLine="284"/>
        <w:jc w:val="center"/>
        <w:rPr>
          <w:rFonts w:ascii="Times New Roman" w:hAnsi="Times New Roman"/>
          <w:b/>
          <w:sz w:val="28"/>
          <w:szCs w:val="28"/>
          <w:lang w:val="uk-UA"/>
        </w:rPr>
      </w:pPr>
    </w:p>
    <w:p w:rsidR="00F87AA4" w:rsidRDefault="00F87AA4" w:rsidP="0075400D">
      <w:pPr>
        <w:ind w:left="-426" w:firstLine="284"/>
        <w:jc w:val="center"/>
        <w:rPr>
          <w:rFonts w:ascii="Times New Roman" w:hAnsi="Times New Roman"/>
          <w:b/>
          <w:sz w:val="28"/>
          <w:szCs w:val="28"/>
          <w:lang w:val="uk-UA"/>
        </w:rPr>
      </w:pPr>
    </w:p>
    <w:p w:rsidR="00262B36" w:rsidRPr="00F87AA4" w:rsidRDefault="00262B36" w:rsidP="0075400D">
      <w:pPr>
        <w:ind w:left="-426" w:firstLine="284"/>
        <w:jc w:val="center"/>
        <w:rPr>
          <w:rFonts w:ascii="Times New Roman" w:hAnsi="Times New Roman"/>
          <w:b/>
          <w:sz w:val="28"/>
          <w:szCs w:val="28"/>
          <w:lang w:val="uk-UA"/>
        </w:rPr>
      </w:pPr>
      <w:r w:rsidRPr="00F87AA4">
        <w:rPr>
          <w:rFonts w:ascii="Times New Roman" w:hAnsi="Times New Roman"/>
          <w:b/>
          <w:sz w:val="28"/>
          <w:szCs w:val="28"/>
          <w:lang w:val="uk-UA"/>
        </w:rPr>
        <w:t xml:space="preserve">МОДУЛЬ 1. </w:t>
      </w:r>
      <w:r w:rsidR="00EC29CE" w:rsidRPr="00F87AA4">
        <w:rPr>
          <w:rFonts w:ascii="Times New Roman" w:hAnsi="Times New Roman"/>
          <w:b/>
          <w:color w:val="000000"/>
          <w:sz w:val="28"/>
          <w:szCs w:val="28"/>
          <w:lang w:val="uk-UA" w:eastAsia="ar-SA"/>
        </w:rPr>
        <w:t>«</w:t>
      </w:r>
      <w:r w:rsidR="007C3562" w:rsidRPr="00F87AA4">
        <w:rPr>
          <w:rFonts w:ascii="Times New Roman" w:hAnsi="Times New Roman"/>
          <w:b/>
          <w:color w:val="000000"/>
          <w:sz w:val="28"/>
          <w:szCs w:val="28"/>
          <w:lang w:val="uk-UA" w:eastAsia="ar-SA"/>
        </w:rPr>
        <w:t>ПРОКУРОРСЬКИЙ НАГЛЯД</w:t>
      </w:r>
      <w:r w:rsidR="00EC29CE" w:rsidRPr="00F87AA4">
        <w:rPr>
          <w:rFonts w:ascii="Times New Roman" w:hAnsi="Times New Roman"/>
          <w:b/>
          <w:color w:val="000000"/>
          <w:sz w:val="28"/>
          <w:szCs w:val="28"/>
          <w:lang w:val="uk-UA" w:eastAsia="ar-SA"/>
        </w:rPr>
        <w:t>»</w:t>
      </w:r>
    </w:p>
    <w:p w:rsidR="00C402CE" w:rsidRPr="00DE6CBB" w:rsidRDefault="00C402CE" w:rsidP="00C402CE">
      <w:pPr>
        <w:spacing w:after="0" w:line="360" w:lineRule="auto"/>
        <w:ind w:left="-397" w:firstLine="284"/>
        <w:jc w:val="both"/>
        <w:rPr>
          <w:rFonts w:ascii="Times New Roman" w:hAnsi="Times New Roman"/>
          <w:b/>
          <w:sz w:val="28"/>
          <w:szCs w:val="28"/>
          <w:lang w:val="uk-UA"/>
        </w:rPr>
      </w:pPr>
      <w:bookmarkStart w:id="0" w:name="n526"/>
      <w:bookmarkEnd w:id="0"/>
      <w:r w:rsidRPr="00DE6CBB">
        <w:rPr>
          <w:rFonts w:ascii="Times New Roman" w:hAnsi="Times New Roman"/>
          <w:b/>
          <w:sz w:val="28"/>
          <w:szCs w:val="28"/>
          <w:lang w:val="uk-UA"/>
        </w:rPr>
        <w:t>Тема 1.1.</w:t>
      </w:r>
      <w:r w:rsidRPr="00DE6CBB">
        <w:rPr>
          <w:rFonts w:ascii="Times New Roman" w:hAnsi="Times New Roman"/>
          <w:sz w:val="28"/>
          <w:szCs w:val="28"/>
          <w:lang w:val="uk-UA"/>
        </w:rPr>
        <w:t xml:space="preserve">  </w:t>
      </w:r>
      <w:r w:rsidRPr="00DE6CBB">
        <w:rPr>
          <w:rFonts w:ascii="Times New Roman" w:hAnsi="Times New Roman"/>
          <w:b/>
          <w:sz w:val="28"/>
          <w:szCs w:val="28"/>
          <w:lang w:val="uk-UA"/>
        </w:rPr>
        <w:t>Історія становлення прокуратури</w:t>
      </w:r>
    </w:p>
    <w:p w:rsidR="00C402CE" w:rsidRPr="00DE6CBB" w:rsidRDefault="00C402CE" w:rsidP="00C402CE">
      <w:pPr>
        <w:spacing w:after="0" w:line="360" w:lineRule="auto"/>
        <w:ind w:left="-397" w:firstLine="284"/>
        <w:jc w:val="center"/>
        <w:rPr>
          <w:rFonts w:ascii="Times New Roman" w:hAnsi="Times New Roman"/>
          <w:b/>
          <w:sz w:val="28"/>
          <w:szCs w:val="28"/>
          <w:lang w:val="uk-UA"/>
        </w:rPr>
      </w:pPr>
      <w:r w:rsidRPr="00DE6CBB">
        <w:rPr>
          <w:rFonts w:ascii="Times New Roman" w:hAnsi="Times New Roman"/>
          <w:b/>
          <w:sz w:val="28"/>
          <w:szCs w:val="28"/>
          <w:lang w:val="uk-UA"/>
        </w:rPr>
        <w:t>План</w:t>
      </w:r>
    </w:p>
    <w:p w:rsidR="00C402CE" w:rsidRPr="00DE6CBB" w:rsidRDefault="00C402CE" w:rsidP="00C402CE">
      <w:pPr>
        <w:pStyle w:val="a5"/>
        <w:numPr>
          <w:ilvl w:val="0"/>
          <w:numId w:val="19"/>
        </w:num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Російської імперії.</w:t>
      </w:r>
    </w:p>
    <w:p w:rsidR="00C402CE" w:rsidRPr="00DE6CBB" w:rsidRDefault="00C402CE" w:rsidP="00C402CE">
      <w:pPr>
        <w:pStyle w:val="a5"/>
        <w:numPr>
          <w:ilvl w:val="0"/>
          <w:numId w:val="19"/>
        </w:num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з Лютневої революції 1917 року до 1919р.</w:t>
      </w:r>
    </w:p>
    <w:p w:rsidR="00C402CE" w:rsidRPr="00DE6CBB" w:rsidRDefault="00C402CE" w:rsidP="00C402CE">
      <w:pPr>
        <w:pStyle w:val="a5"/>
        <w:numPr>
          <w:ilvl w:val="0"/>
          <w:numId w:val="19"/>
        </w:num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України в радянський період.</w:t>
      </w:r>
    </w:p>
    <w:p w:rsidR="00C402CE" w:rsidRPr="00DE6CBB" w:rsidRDefault="00C402CE" w:rsidP="00C402CE">
      <w:pPr>
        <w:pStyle w:val="a5"/>
        <w:numPr>
          <w:ilvl w:val="0"/>
          <w:numId w:val="19"/>
        </w:num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в незалежній Україні.</w:t>
      </w:r>
    </w:p>
    <w:p w:rsidR="00C402CE" w:rsidRPr="00DE6CBB" w:rsidRDefault="00C402CE" w:rsidP="00C402CE">
      <w:pPr>
        <w:spacing w:after="0" w:line="360" w:lineRule="auto"/>
        <w:ind w:left="-397" w:firstLine="284"/>
        <w:jc w:val="both"/>
        <w:rPr>
          <w:rFonts w:ascii="Times New Roman" w:hAnsi="Times New Roman"/>
          <w:sz w:val="28"/>
          <w:szCs w:val="28"/>
          <w:lang w:val="uk-UA"/>
        </w:rPr>
      </w:pPr>
    </w:p>
    <w:p w:rsidR="00C402CE" w:rsidRPr="00DE6CBB" w:rsidRDefault="00C402CE" w:rsidP="00C402CE">
      <w:pPr>
        <w:spacing w:after="0" w:line="360" w:lineRule="auto"/>
        <w:ind w:left="-397" w:firstLine="284"/>
        <w:jc w:val="both"/>
        <w:rPr>
          <w:rFonts w:ascii="Times New Roman" w:hAnsi="Times New Roman"/>
          <w:b/>
          <w:sz w:val="28"/>
          <w:szCs w:val="28"/>
          <w:lang w:val="uk-UA"/>
        </w:rPr>
      </w:pPr>
      <w:r w:rsidRPr="00DE6CBB">
        <w:rPr>
          <w:rFonts w:ascii="Times New Roman" w:hAnsi="Times New Roman"/>
          <w:b/>
          <w:sz w:val="28"/>
          <w:szCs w:val="28"/>
          <w:lang w:val="uk-UA"/>
        </w:rPr>
        <w:t>Методичні рекомендації</w:t>
      </w:r>
    </w:p>
    <w:p w:rsidR="00C402CE" w:rsidRPr="00DE6CBB" w:rsidRDefault="00C402CE" w:rsidP="00C402CE">
      <w:pPr>
        <w:numPr>
          <w:ilvl w:val="0"/>
          <w:numId w:val="20"/>
        </w:numPr>
        <w:spacing w:after="0" w:line="360" w:lineRule="auto"/>
        <w:ind w:left="-397" w:firstLine="284"/>
        <w:jc w:val="both"/>
        <w:rPr>
          <w:rFonts w:ascii="Times New Roman" w:hAnsi="Times New Roman"/>
          <w:sz w:val="28"/>
          <w:szCs w:val="28"/>
          <w:lang w:val="uk-UA" w:eastAsia="ru-RU"/>
        </w:rPr>
      </w:pPr>
      <w:r w:rsidRPr="00DE6CBB">
        <w:rPr>
          <w:rFonts w:ascii="Times New Roman" w:hAnsi="Times New Roman"/>
          <w:sz w:val="28"/>
          <w:szCs w:val="28"/>
          <w:lang w:val="uk-UA" w:eastAsia="ru-RU"/>
        </w:rPr>
        <w:t xml:space="preserve">Під час розгляду даного питання необхідно звернути увагу на головні соціально-економічні чинники, які в майбутньому послужили </w:t>
      </w:r>
      <w:r w:rsidRPr="00DE6CBB">
        <w:rPr>
          <w:rFonts w:ascii="Times New Roman" w:hAnsi="Times New Roman"/>
          <w:sz w:val="28"/>
          <w:szCs w:val="28"/>
          <w:lang w:val="uk-UA"/>
        </w:rPr>
        <w:t xml:space="preserve"> в</w:t>
      </w:r>
      <w:r w:rsidRPr="00DE6CBB">
        <w:rPr>
          <w:rFonts w:ascii="Times New Roman" w:hAnsi="Times New Roman"/>
          <w:sz w:val="28"/>
          <w:szCs w:val="28"/>
          <w:lang w:val="uk-UA" w:eastAsia="uk-UA"/>
        </w:rPr>
        <w:t xml:space="preserve"> розвитку прокуратури Російської імперії</w:t>
      </w:r>
      <w:r w:rsidRPr="00DE6CBB">
        <w:rPr>
          <w:rFonts w:ascii="Times New Roman" w:hAnsi="Times New Roman"/>
          <w:sz w:val="28"/>
          <w:szCs w:val="28"/>
          <w:lang w:val="uk-UA"/>
        </w:rPr>
        <w:t>.</w:t>
      </w:r>
    </w:p>
    <w:p w:rsidR="00C402CE" w:rsidRPr="00DE6CBB" w:rsidRDefault="00C402CE" w:rsidP="00C402CE">
      <w:pPr>
        <w:pStyle w:val="a5"/>
        <w:numPr>
          <w:ilvl w:val="0"/>
          <w:numId w:val="20"/>
        </w:num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Під час розгляду даного питання студенту необхідно звернути увагу на другий етап розвитку прокуратури України, який почався з Лютневої революції 1917 року, коли була створена і функціонувала як підсистема державної влади України Українська Центральна Рада (листопад 1917р).</w:t>
      </w:r>
    </w:p>
    <w:p w:rsidR="00C402CE" w:rsidRPr="00DE6CBB" w:rsidRDefault="00C402CE" w:rsidP="00C402CE">
      <w:pPr>
        <w:widowControl w:val="0"/>
        <w:numPr>
          <w:ilvl w:val="0"/>
          <w:numId w:val="20"/>
        </w:num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eastAsia="uk-UA"/>
        </w:rPr>
        <w:t>Під час розгляду даного питання студенту необхідно звернути увагу на третій етап розвитку прокуратури України в радянський період</w:t>
      </w:r>
    </w:p>
    <w:p w:rsidR="00C402CE" w:rsidRPr="00DE6CBB" w:rsidRDefault="00C402CE" w:rsidP="00C402CE">
      <w:pPr>
        <w:widowControl w:val="0"/>
        <w:numPr>
          <w:ilvl w:val="0"/>
          <w:numId w:val="20"/>
        </w:num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eastAsia="ru-RU"/>
        </w:rPr>
        <w:t xml:space="preserve">Під час розгляду даного питання необхідно проаналізувати </w:t>
      </w:r>
      <w:r w:rsidRPr="00DE6CBB">
        <w:rPr>
          <w:rStyle w:val="FontStyle68"/>
          <w:sz w:val="28"/>
          <w:szCs w:val="28"/>
          <w:lang w:val="uk-UA"/>
        </w:rPr>
        <w:t xml:space="preserve">Конституцію України, Кримінальний процесуальний кодекс України, Закон </w:t>
      </w:r>
      <w:r w:rsidRPr="00DE6CBB">
        <w:rPr>
          <w:rStyle w:val="FontStyle68"/>
          <w:sz w:val="28"/>
          <w:szCs w:val="28"/>
          <w:lang w:val="uk-UA"/>
        </w:rPr>
        <w:lastRenderedPageBreak/>
        <w:t>України «Про прокуратуру» та інші нормативно-правові акти, якими керується у своїй діяльності прокуратура.</w:t>
      </w:r>
    </w:p>
    <w:p w:rsidR="00C402CE" w:rsidRPr="00DE6CBB" w:rsidRDefault="00C402CE" w:rsidP="00C402CE">
      <w:pPr>
        <w:pStyle w:val="a5"/>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Вивчаючи дану тему, студентам перед усім слід вияснити зародження прокуратури як інституції, причини та умови, що сприяли створенню прокуратури в Росії Петром І, а потім в Україні часів УНР, Гетьманату та Директорії, прокуратури Радянської України до створення централізованої системи СРСР, розвиток і діяльність, правове регулювання органів прокуратури України, у передвоєнний і повоєнний час та періоду незалежної України.</w:t>
      </w:r>
    </w:p>
    <w:p w:rsidR="00C402CE" w:rsidRPr="00DE6CBB" w:rsidRDefault="00C402CE" w:rsidP="00C402CE">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Слово "прокурор" походить від латинського слова, що означає "турбуватися". Уперше прокуратуру було створено в XIII столітті у Франції для захисту інтересів королівської влади в судах, а пізніше - для переслідування злочинців і поновлення правопорядку.</w:t>
      </w:r>
    </w:p>
    <w:p w:rsidR="00C402CE" w:rsidRPr="00DE6CBB" w:rsidRDefault="00C402CE" w:rsidP="00C402CE">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Історію прокуратури України можна поділити на чотири етапи, починаючи з етапу розвитку прокуратури Російської імперії. У Росії прокуратуру було створено Указом Петра І від 12 січня 1722 року. В Указі Урядовому Сенату зазначалося: "</w:t>
      </w:r>
      <w:proofErr w:type="spellStart"/>
      <w:r w:rsidRPr="00DE6CBB">
        <w:rPr>
          <w:rFonts w:ascii="Times New Roman" w:hAnsi="Times New Roman"/>
          <w:sz w:val="28"/>
          <w:szCs w:val="28"/>
          <w:lang w:val="uk-UA" w:eastAsia="uk-UA"/>
        </w:rPr>
        <w:t>Надлежит</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быть</w:t>
      </w:r>
      <w:proofErr w:type="spellEnd"/>
      <w:r w:rsidRPr="00DE6CBB">
        <w:rPr>
          <w:rFonts w:ascii="Times New Roman" w:hAnsi="Times New Roman"/>
          <w:sz w:val="28"/>
          <w:szCs w:val="28"/>
          <w:lang w:val="uk-UA" w:eastAsia="uk-UA"/>
        </w:rPr>
        <w:t xml:space="preserve"> при </w:t>
      </w:r>
      <w:proofErr w:type="spellStart"/>
      <w:r w:rsidRPr="00DE6CBB">
        <w:rPr>
          <w:rFonts w:ascii="Times New Roman" w:hAnsi="Times New Roman"/>
          <w:sz w:val="28"/>
          <w:szCs w:val="28"/>
          <w:lang w:val="uk-UA" w:eastAsia="uk-UA"/>
        </w:rPr>
        <w:t>Сенате</w:t>
      </w:r>
      <w:proofErr w:type="spellEnd"/>
      <w:r w:rsidRPr="00DE6CBB">
        <w:rPr>
          <w:rFonts w:ascii="Times New Roman" w:hAnsi="Times New Roman"/>
          <w:sz w:val="28"/>
          <w:szCs w:val="28"/>
          <w:lang w:val="uk-UA" w:eastAsia="uk-UA"/>
        </w:rPr>
        <w:t xml:space="preserve"> Генерал-Прокурору и Обер-Прокурору, а </w:t>
      </w:r>
      <w:proofErr w:type="spellStart"/>
      <w:r w:rsidRPr="00DE6CBB">
        <w:rPr>
          <w:rFonts w:ascii="Times New Roman" w:hAnsi="Times New Roman"/>
          <w:sz w:val="28"/>
          <w:szCs w:val="28"/>
          <w:lang w:val="uk-UA" w:eastAsia="uk-UA"/>
        </w:rPr>
        <w:t>также</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во</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всякой</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коллегии</w:t>
      </w:r>
      <w:proofErr w:type="spellEnd"/>
      <w:r w:rsidRPr="00DE6CBB">
        <w:rPr>
          <w:rFonts w:ascii="Times New Roman" w:hAnsi="Times New Roman"/>
          <w:sz w:val="28"/>
          <w:szCs w:val="28"/>
          <w:lang w:val="uk-UA" w:eastAsia="uk-UA"/>
        </w:rPr>
        <w:t xml:space="preserve"> по прокурору, </w:t>
      </w:r>
      <w:proofErr w:type="spellStart"/>
      <w:r w:rsidRPr="00DE6CBB">
        <w:rPr>
          <w:rFonts w:ascii="Times New Roman" w:hAnsi="Times New Roman"/>
          <w:sz w:val="28"/>
          <w:szCs w:val="28"/>
          <w:lang w:val="uk-UA" w:eastAsia="uk-UA"/>
        </w:rPr>
        <w:t>которые</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должны</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будут</w:t>
      </w:r>
      <w:proofErr w:type="spellEnd"/>
      <w:r w:rsidRPr="00DE6CBB">
        <w:rPr>
          <w:rFonts w:ascii="Times New Roman" w:hAnsi="Times New Roman"/>
          <w:sz w:val="28"/>
          <w:szCs w:val="28"/>
          <w:lang w:val="uk-UA" w:eastAsia="uk-UA"/>
        </w:rPr>
        <w:t xml:space="preserve"> </w:t>
      </w:r>
      <w:proofErr w:type="spellStart"/>
      <w:r w:rsidRPr="00DE6CBB">
        <w:rPr>
          <w:rFonts w:ascii="Times New Roman" w:hAnsi="Times New Roman"/>
          <w:sz w:val="28"/>
          <w:szCs w:val="28"/>
          <w:lang w:val="uk-UA" w:eastAsia="uk-UA"/>
        </w:rPr>
        <w:t>рапортовать</w:t>
      </w:r>
      <w:proofErr w:type="spellEnd"/>
      <w:r w:rsidRPr="00DE6CBB">
        <w:rPr>
          <w:rFonts w:ascii="Times New Roman" w:hAnsi="Times New Roman"/>
          <w:sz w:val="28"/>
          <w:szCs w:val="28"/>
          <w:lang w:val="uk-UA" w:eastAsia="uk-UA"/>
        </w:rPr>
        <w:t xml:space="preserve"> Генерал-Прокурору".</w:t>
      </w:r>
    </w:p>
    <w:p w:rsidR="00C402CE" w:rsidRPr="00DE6CBB" w:rsidRDefault="00C402CE" w:rsidP="00C402CE">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 xml:space="preserve">Прокуратура створювалась у Росії як представницький орган влади імператора. Цей орган мав здійснювати від її імені та за її дорученням постійний нагляд і контроль за діями й рішеннями Урядового Сенату, інших центральних і місцевих установ. Суть самої посади прокурора її засновник Петро І висловив так: "Сей чин </w:t>
      </w:r>
      <w:proofErr w:type="spellStart"/>
      <w:r w:rsidRPr="00DE6CBB">
        <w:rPr>
          <w:rFonts w:ascii="Times New Roman" w:hAnsi="Times New Roman"/>
          <w:sz w:val="28"/>
          <w:szCs w:val="28"/>
          <w:lang w:val="uk-UA" w:eastAsia="uk-UA"/>
        </w:rPr>
        <w:t>яко</w:t>
      </w:r>
      <w:proofErr w:type="spellEnd"/>
      <w:r w:rsidRPr="00DE6CBB">
        <w:rPr>
          <w:rFonts w:ascii="Times New Roman" w:hAnsi="Times New Roman"/>
          <w:sz w:val="28"/>
          <w:szCs w:val="28"/>
          <w:lang w:val="uk-UA" w:eastAsia="uk-UA"/>
        </w:rPr>
        <w:t xml:space="preserve"> око наше!".</w:t>
      </w:r>
    </w:p>
    <w:p w:rsidR="00C402CE" w:rsidRPr="00DE6CBB" w:rsidRDefault="00C402CE" w:rsidP="00C402CE">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Функції прокуратури були занадто широкі, але періодично вони змінювались, особливо після судової реформи 1864 року.</w:t>
      </w:r>
    </w:p>
    <w:p w:rsidR="00C402CE" w:rsidRPr="00DE6CBB" w:rsidRDefault="00C402CE" w:rsidP="00C402CE">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Другий етап розвитку прокуратури України почався з Лютневої революції 1917 року, коли була створена і функціонувала як підсистема державної влади України Українська Центральна Рада (листопад 1917р).</w:t>
      </w:r>
    </w:p>
    <w:p w:rsidR="00C402CE" w:rsidRPr="00DE6CBB" w:rsidRDefault="00C402CE" w:rsidP="00C402CE">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lastRenderedPageBreak/>
        <w:t xml:space="preserve">Першим законодавчим актом про прокуратуру України був Закон "Про утворення Генерального Суду", у складі якого діяли цивільний, кримінальний та адміністративний департаменти та прокураторія. У </w:t>
      </w:r>
      <w:proofErr w:type="spellStart"/>
      <w:r w:rsidRPr="00DE6CBB">
        <w:rPr>
          <w:rFonts w:ascii="Times New Roman" w:hAnsi="Times New Roman"/>
          <w:sz w:val="28"/>
          <w:szCs w:val="28"/>
          <w:lang w:val="uk-UA" w:eastAsia="uk-UA"/>
        </w:rPr>
        <w:t>прокураторії</w:t>
      </w:r>
      <w:proofErr w:type="spellEnd"/>
      <w:r w:rsidRPr="00DE6CBB">
        <w:rPr>
          <w:rFonts w:ascii="Times New Roman" w:hAnsi="Times New Roman"/>
          <w:sz w:val="28"/>
          <w:szCs w:val="28"/>
          <w:lang w:val="uk-UA" w:eastAsia="uk-UA"/>
        </w:rPr>
        <w:t xml:space="preserve"> за штатним розкладом було передбачено посади: старший прокурор, три прокурори, писар і помічник писаря. 4 січня 1918 року Центральна Рада прийняла Закон "Про урядження </w:t>
      </w:r>
      <w:proofErr w:type="spellStart"/>
      <w:r w:rsidRPr="00DE6CBB">
        <w:rPr>
          <w:rFonts w:ascii="Times New Roman" w:hAnsi="Times New Roman"/>
          <w:sz w:val="28"/>
          <w:szCs w:val="28"/>
          <w:lang w:val="uk-UA" w:eastAsia="uk-UA"/>
        </w:rPr>
        <w:t>прокураторського</w:t>
      </w:r>
      <w:proofErr w:type="spellEnd"/>
      <w:r w:rsidRPr="00DE6CBB">
        <w:rPr>
          <w:rFonts w:ascii="Times New Roman" w:hAnsi="Times New Roman"/>
          <w:sz w:val="28"/>
          <w:szCs w:val="28"/>
          <w:lang w:val="uk-UA" w:eastAsia="uk-UA"/>
        </w:rPr>
        <w:t xml:space="preserve"> нагляду на Україні", на підставі якого </w:t>
      </w:r>
      <w:proofErr w:type="spellStart"/>
      <w:r w:rsidRPr="00DE6CBB">
        <w:rPr>
          <w:rFonts w:ascii="Times New Roman" w:hAnsi="Times New Roman"/>
          <w:sz w:val="28"/>
          <w:szCs w:val="28"/>
          <w:lang w:val="uk-UA" w:eastAsia="uk-UA"/>
        </w:rPr>
        <w:t>прокураторії</w:t>
      </w:r>
      <w:proofErr w:type="spellEnd"/>
      <w:r w:rsidRPr="00DE6CBB">
        <w:rPr>
          <w:rFonts w:ascii="Times New Roman" w:hAnsi="Times New Roman"/>
          <w:sz w:val="28"/>
          <w:szCs w:val="28"/>
          <w:lang w:val="uk-UA" w:eastAsia="uk-UA"/>
        </w:rPr>
        <w:t xml:space="preserve"> створювалися при апеляційних та окружних судах. Прокуратори призначалися Генеральним секретарем судових справ.</w:t>
      </w:r>
    </w:p>
    <w:p w:rsidR="00C402CE" w:rsidRPr="00DE6CBB" w:rsidRDefault="00C402CE" w:rsidP="00C402CE">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Третій етап розвитку прокуратури в Україні починається з лютого 1919 р., коли Декрет Ради Народних Комісарів України від 19 лютого 1919 р. скасував усі судові установи, у тому числі і прокурорський нагляд, який діяв на території України до встановлення радянської влади.</w:t>
      </w:r>
    </w:p>
    <w:p w:rsidR="00C402CE" w:rsidRPr="00DE6CBB" w:rsidRDefault="00C402CE" w:rsidP="00C402CE">
      <w:pPr>
        <w:spacing w:after="0" w:line="360" w:lineRule="auto"/>
        <w:ind w:left="-397" w:firstLine="284"/>
        <w:jc w:val="both"/>
        <w:rPr>
          <w:rFonts w:ascii="Times New Roman" w:hAnsi="Times New Roman"/>
          <w:sz w:val="28"/>
          <w:szCs w:val="28"/>
          <w:lang w:val="uk-UA" w:eastAsia="uk-UA"/>
        </w:rPr>
      </w:pPr>
      <w:r w:rsidRPr="00DE6CBB">
        <w:rPr>
          <w:rFonts w:ascii="Times New Roman" w:hAnsi="Times New Roman"/>
          <w:sz w:val="28"/>
          <w:szCs w:val="28"/>
          <w:lang w:val="uk-UA" w:eastAsia="uk-UA"/>
        </w:rPr>
        <w:t>Після утворення Союзу РСР у грудні 1922 року і прийняття Конституції Союзу РСР, затвердженої II з'їздом Рад СРСР у січні 1924 р., було створено Верховний Суд СРСР і Прокуратуру Верховного Суду СРСР.</w:t>
      </w:r>
    </w:p>
    <w:p w:rsidR="00C402CE" w:rsidRPr="00DE6CBB" w:rsidRDefault="00C402CE" w:rsidP="00C402CE">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eastAsia="uk-UA"/>
        </w:rPr>
        <w:t>Четвертий етап історії прокуратури України починається з 1991 р. В історії прокуратури України, як і всієї України, проходять істотні зміни. 24 серпня 1991 р. Верховною Радою України прийнято Декларацію про державний суверенітет. 5 листопада 1991 року Верховна Рада України прийняла Закон "Про прокуратуру", яким покладено початок нового етапу розвитку та діяльності органів прокуратури України.</w:t>
      </w:r>
    </w:p>
    <w:p w:rsidR="00C402CE" w:rsidRPr="00DE6CBB" w:rsidRDefault="00C402CE" w:rsidP="00C402CE">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 xml:space="preserve">Прокуратура України - самостійний централізований орган державної влади, що діє в системі правоохоронних органів держави та забезпечує захист від неправомірних посягань на суспільний і державний лад, права й свободи людини, а також основи демократичного устрою засобами та методами, які передбачено законом. Прокуратура не підпорядковується виконавчій або судовій владі, оскільки її діяльність є елементом системи стримувань і противаг між гілками влади, які формуються та утверджуються в державі після прийняття нової Конституції. "Фундаментальні гілки влади - законодавча, виконавча та судова, які уособлюють єдину державну владу та її поділ, зовсім </w:t>
      </w:r>
      <w:r w:rsidRPr="00DE6CBB">
        <w:rPr>
          <w:rFonts w:ascii="Times New Roman" w:hAnsi="Times New Roman"/>
          <w:sz w:val="28"/>
          <w:szCs w:val="28"/>
          <w:lang w:val="uk-UA"/>
        </w:rPr>
        <w:lastRenderedPageBreak/>
        <w:t xml:space="preserve">не виключають можливості існування інших функціонально самостійних правових інститутів. їх наявність визначається реальними потребами побудови правової держави і державно-правового життя суспільства в даний конкретний період, необхідністю демократичних форм контролю гілок влади у випадках, коли їх діяльність не відповідає принципам і положенням Конституції". </w:t>
      </w:r>
    </w:p>
    <w:p w:rsidR="00C402CE" w:rsidRPr="00DE6CBB" w:rsidRDefault="00C402CE" w:rsidP="00C402CE">
      <w:pPr>
        <w:pStyle w:val="6"/>
        <w:spacing w:before="0" w:after="0" w:line="360" w:lineRule="auto"/>
        <w:ind w:left="-397" w:firstLine="284"/>
        <w:jc w:val="both"/>
        <w:rPr>
          <w:sz w:val="28"/>
          <w:szCs w:val="28"/>
          <w:lang w:val="uk-UA"/>
        </w:rPr>
      </w:pPr>
      <w:r w:rsidRPr="00DE6CBB">
        <w:rPr>
          <w:sz w:val="28"/>
          <w:szCs w:val="28"/>
          <w:lang w:val="uk-UA"/>
        </w:rPr>
        <w:t>Теми рефератів, доповідей</w:t>
      </w:r>
    </w:p>
    <w:p w:rsidR="00C402CE" w:rsidRPr="00DE6CBB" w:rsidRDefault="00C402CE" w:rsidP="00C402CE">
      <w:pPr>
        <w:pStyle w:val="a5"/>
        <w:numPr>
          <w:ilvl w:val="0"/>
          <w:numId w:val="22"/>
        </w:numPr>
        <w:spacing w:after="0" w:line="360" w:lineRule="auto"/>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Російської імперії.</w:t>
      </w:r>
    </w:p>
    <w:p w:rsidR="00C402CE" w:rsidRPr="00DE6CBB" w:rsidRDefault="00C402CE" w:rsidP="00C402CE">
      <w:pPr>
        <w:pStyle w:val="a5"/>
        <w:numPr>
          <w:ilvl w:val="0"/>
          <w:numId w:val="22"/>
        </w:numPr>
        <w:spacing w:after="0" w:line="360" w:lineRule="auto"/>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з Лютневої революції 1917 року до 1919р.</w:t>
      </w:r>
    </w:p>
    <w:p w:rsidR="00C402CE" w:rsidRPr="00DE6CBB" w:rsidRDefault="00C402CE" w:rsidP="00C402CE">
      <w:pPr>
        <w:pStyle w:val="a5"/>
        <w:numPr>
          <w:ilvl w:val="0"/>
          <w:numId w:val="22"/>
        </w:numPr>
        <w:spacing w:after="0" w:line="360" w:lineRule="auto"/>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України в радянський період.</w:t>
      </w:r>
    </w:p>
    <w:p w:rsidR="00C402CE" w:rsidRPr="00DE6CBB" w:rsidRDefault="00C402CE" w:rsidP="00C402CE">
      <w:pPr>
        <w:pStyle w:val="a5"/>
        <w:numPr>
          <w:ilvl w:val="0"/>
          <w:numId w:val="22"/>
        </w:numPr>
        <w:spacing w:after="0" w:line="360" w:lineRule="auto"/>
        <w:jc w:val="both"/>
        <w:rPr>
          <w:rFonts w:ascii="Times New Roman" w:hAnsi="Times New Roman"/>
          <w:sz w:val="28"/>
          <w:szCs w:val="28"/>
          <w:lang w:val="uk-UA" w:eastAsia="uk-UA"/>
        </w:rPr>
      </w:pPr>
      <w:r w:rsidRPr="00DE6CBB">
        <w:rPr>
          <w:rFonts w:ascii="Times New Roman" w:hAnsi="Times New Roman"/>
          <w:sz w:val="28"/>
          <w:szCs w:val="28"/>
          <w:lang w:val="uk-UA" w:eastAsia="uk-UA"/>
        </w:rPr>
        <w:t>Розвиток прокуратури в незалежній Україні.</w:t>
      </w:r>
    </w:p>
    <w:p w:rsidR="00C402CE" w:rsidRPr="00DE6CBB" w:rsidRDefault="00C402CE" w:rsidP="00C402CE">
      <w:pPr>
        <w:pStyle w:val="a5"/>
        <w:shd w:val="clear" w:color="auto" w:fill="FFFFFF"/>
        <w:spacing w:after="0" w:line="360" w:lineRule="auto"/>
        <w:jc w:val="both"/>
        <w:rPr>
          <w:rFonts w:ascii="Times New Roman" w:hAnsi="Times New Roman"/>
          <w:b/>
          <w:sz w:val="28"/>
          <w:szCs w:val="28"/>
          <w:lang w:val="uk-UA" w:eastAsia="ru-RU"/>
        </w:rPr>
      </w:pPr>
      <w:r w:rsidRPr="00DE6CBB">
        <w:rPr>
          <w:rFonts w:ascii="Times New Roman" w:hAnsi="Times New Roman"/>
          <w:b/>
          <w:sz w:val="28"/>
          <w:szCs w:val="28"/>
          <w:lang w:val="uk-UA" w:eastAsia="ru-RU"/>
        </w:rPr>
        <w:t>Запитання для самоперевірки</w:t>
      </w:r>
    </w:p>
    <w:p w:rsidR="00C402CE" w:rsidRPr="00DE6CBB" w:rsidRDefault="00C402CE" w:rsidP="00C402CE">
      <w:pPr>
        <w:pStyle w:val="a5"/>
        <w:numPr>
          <w:ilvl w:val="0"/>
          <w:numId w:val="23"/>
        </w:numPr>
        <w:spacing w:after="0" w:line="360" w:lineRule="auto"/>
        <w:jc w:val="both"/>
        <w:rPr>
          <w:rFonts w:ascii="Times New Roman" w:hAnsi="Times New Roman"/>
          <w:sz w:val="28"/>
          <w:szCs w:val="28"/>
          <w:lang w:val="uk-UA"/>
        </w:rPr>
      </w:pPr>
      <w:r w:rsidRPr="00DE6CBB">
        <w:rPr>
          <w:rFonts w:ascii="Times New Roman" w:hAnsi="Times New Roman"/>
          <w:sz w:val="28"/>
          <w:szCs w:val="28"/>
          <w:lang w:val="uk-UA"/>
        </w:rPr>
        <w:t>Де і коли зародилася прокуратура?</w:t>
      </w:r>
    </w:p>
    <w:p w:rsidR="00C402CE" w:rsidRPr="00DE6CBB" w:rsidRDefault="00C402CE" w:rsidP="00C402CE">
      <w:pPr>
        <w:pStyle w:val="a5"/>
        <w:numPr>
          <w:ilvl w:val="0"/>
          <w:numId w:val="23"/>
        </w:numPr>
        <w:spacing w:after="0" w:line="360" w:lineRule="auto"/>
        <w:jc w:val="both"/>
        <w:rPr>
          <w:rFonts w:ascii="Times New Roman" w:hAnsi="Times New Roman"/>
          <w:sz w:val="28"/>
          <w:szCs w:val="28"/>
          <w:lang w:val="uk-UA"/>
        </w:rPr>
      </w:pPr>
      <w:r w:rsidRPr="00DE6CBB">
        <w:rPr>
          <w:rFonts w:ascii="Times New Roman" w:hAnsi="Times New Roman"/>
          <w:sz w:val="28"/>
          <w:szCs w:val="28"/>
          <w:lang w:val="uk-UA"/>
        </w:rPr>
        <w:t>Як розвивалася прокуратура до ХХ століття?</w:t>
      </w:r>
    </w:p>
    <w:p w:rsidR="00C402CE" w:rsidRPr="00DE6CBB" w:rsidRDefault="00C402CE" w:rsidP="00C402CE">
      <w:pPr>
        <w:pStyle w:val="a5"/>
        <w:numPr>
          <w:ilvl w:val="0"/>
          <w:numId w:val="23"/>
        </w:numPr>
        <w:spacing w:after="0" w:line="360" w:lineRule="auto"/>
        <w:jc w:val="both"/>
        <w:rPr>
          <w:rFonts w:ascii="Times New Roman" w:hAnsi="Times New Roman"/>
          <w:sz w:val="28"/>
          <w:szCs w:val="28"/>
          <w:lang w:val="uk-UA"/>
        </w:rPr>
      </w:pPr>
      <w:r w:rsidRPr="00DE6CBB">
        <w:rPr>
          <w:rFonts w:ascii="Times New Roman" w:hAnsi="Times New Roman"/>
          <w:sz w:val="28"/>
          <w:szCs w:val="28"/>
          <w:lang w:val="uk-UA"/>
        </w:rPr>
        <w:t>Що ви знаєте про прокуратуру УНР та Гетьманату?</w:t>
      </w:r>
    </w:p>
    <w:p w:rsidR="00C402CE" w:rsidRPr="00DE6CBB" w:rsidRDefault="00C402CE" w:rsidP="00C402CE">
      <w:pPr>
        <w:pStyle w:val="a5"/>
        <w:numPr>
          <w:ilvl w:val="0"/>
          <w:numId w:val="23"/>
        </w:numPr>
        <w:spacing w:after="0" w:line="360" w:lineRule="auto"/>
        <w:jc w:val="both"/>
        <w:rPr>
          <w:rFonts w:ascii="Times New Roman" w:hAnsi="Times New Roman"/>
          <w:sz w:val="28"/>
          <w:szCs w:val="28"/>
          <w:lang w:val="uk-UA"/>
        </w:rPr>
      </w:pPr>
      <w:r w:rsidRPr="00DE6CBB">
        <w:rPr>
          <w:rFonts w:ascii="Times New Roman" w:hAnsi="Times New Roman"/>
          <w:sz w:val="28"/>
          <w:szCs w:val="28"/>
          <w:lang w:val="uk-UA"/>
        </w:rPr>
        <w:t>Як зародилася і розвивалася радянська прокуратура?</w:t>
      </w:r>
    </w:p>
    <w:p w:rsidR="00C402CE" w:rsidRPr="00DE6CBB" w:rsidRDefault="00C402CE" w:rsidP="00C402CE">
      <w:pPr>
        <w:spacing w:after="0" w:line="360" w:lineRule="auto"/>
        <w:ind w:left="-397" w:firstLine="284"/>
        <w:jc w:val="both"/>
        <w:rPr>
          <w:rFonts w:ascii="Times New Roman" w:hAnsi="Times New Roman"/>
          <w:b/>
          <w:sz w:val="28"/>
          <w:szCs w:val="28"/>
          <w:lang w:val="uk-UA"/>
        </w:rPr>
      </w:pPr>
    </w:p>
    <w:p w:rsidR="00C402CE" w:rsidRPr="00DE6CBB" w:rsidRDefault="00C402CE" w:rsidP="00C402CE">
      <w:pPr>
        <w:spacing w:after="0" w:line="360" w:lineRule="auto"/>
        <w:ind w:left="-397" w:firstLine="284"/>
        <w:jc w:val="both"/>
        <w:rPr>
          <w:rFonts w:ascii="Times New Roman" w:hAnsi="Times New Roman"/>
          <w:b/>
          <w:sz w:val="28"/>
          <w:szCs w:val="28"/>
          <w:lang w:val="uk-UA"/>
        </w:rPr>
      </w:pPr>
      <w:r w:rsidRPr="00DE6CBB">
        <w:rPr>
          <w:rFonts w:ascii="Times New Roman" w:hAnsi="Times New Roman"/>
          <w:sz w:val="28"/>
          <w:szCs w:val="28"/>
          <w:lang w:val="uk-UA"/>
        </w:rPr>
        <w:t xml:space="preserve">Тема 1.2.  </w:t>
      </w:r>
      <w:r w:rsidRPr="00DE6CBB">
        <w:rPr>
          <w:rFonts w:ascii="Times New Roman" w:hAnsi="Times New Roman"/>
          <w:b/>
          <w:sz w:val="28"/>
          <w:szCs w:val="28"/>
          <w:lang w:val="uk-UA"/>
        </w:rPr>
        <w:t>Система прокуратури України та організаційно – правові засади її діяльності</w:t>
      </w:r>
    </w:p>
    <w:p w:rsidR="00C402CE" w:rsidRPr="00DE6CBB" w:rsidRDefault="00C402CE" w:rsidP="00C402CE">
      <w:pPr>
        <w:spacing w:after="0" w:line="360" w:lineRule="auto"/>
        <w:ind w:left="-397" w:firstLine="284"/>
        <w:jc w:val="center"/>
        <w:rPr>
          <w:rFonts w:ascii="Times New Roman" w:hAnsi="Times New Roman"/>
          <w:b/>
          <w:sz w:val="28"/>
          <w:szCs w:val="28"/>
          <w:lang w:val="uk-UA"/>
        </w:rPr>
      </w:pPr>
      <w:r w:rsidRPr="00DE6CBB">
        <w:rPr>
          <w:rFonts w:ascii="Times New Roman" w:hAnsi="Times New Roman"/>
          <w:b/>
          <w:sz w:val="28"/>
          <w:szCs w:val="28"/>
          <w:lang w:val="uk-UA"/>
        </w:rPr>
        <w:t>План</w:t>
      </w:r>
    </w:p>
    <w:p w:rsidR="00C402CE" w:rsidRPr="00DE6CBB" w:rsidRDefault="00C402CE" w:rsidP="00C402CE">
      <w:pPr>
        <w:pStyle w:val="rvps2"/>
        <w:numPr>
          <w:ilvl w:val="0"/>
          <w:numId w:val="21"/>
        </w:numPr>
        <w:shd w:val="clear" w:color="auto" w:fill="FFFFFF"/>
        <w:spacing w:before="0" w:beforeAutospacing="0" w:after="0" w:afterAutospacing="0" w:line="360" w:lineRule="auto"/>
        <w:ind w:left="-397" w:firstLine="284"/>
        <w:jc w:val="both"/>
        <w:textAlignment w:val="baseline"/>
        <w:rPr>
          <w:bCs/>
          <w:color w:val="000000"/>
          <w:sz w:val="28"/>
          <w:szCs w:val="28"/>
          <w:bdr w:val="none" w:sz="0" w:space="0" w:color="auto" w:frame="1"/>
        </w:rPr>
      </w:pPr>
      <w:r w:rsidRPr="00DE6CBB">
        <w:rPr>
          <w:color w:val="000000"/>
          <w:sz w:val="28"/>
          <w:szCs w:val="28"/>
        </w:rPr>
        <w:t>Система прокуратури України</w:t>
      </w:r>
    </w:p>
    <w:p w:rsidR="00C402CE" w:rsidRPr="00DE6CBB" w:rsidRDefault="00C402CE" w:rsidP="00C402CE">
      <w:pPr>
        <w:pStyle w:val="rvps2"/>
        <w:numPr>
          <w:ilvl w:val="0"/>
          <w:numId w:val="21"/>
        </w:numPr>
        <w:shd w:val="clear" w:color="auto" w:fill="FFFFFF"/>
        <w:spacing w:before="0" w:beforeAutospacing="0" w:after="0" w:afterAutospacing="0" w:line="360" w:lineRule="auto"/>
        <w:ind w:left="-397" w:firstLine="284"/>
        <w:jc w:val="both"/>
        <w:textAlignment w:val="baseline"/>
        <w:rPr>
          <w:bCs/>
          <w:color w:val="000000"/>
          <w:sz w:val="28"/>
          <w:szCs w:val="28"/>
          <w:bdr w:val="none" w:sz="0" w:space="0" w:color="auto" w:frame="1"/>
        </w:rPr>
      </w:pPr>
      <w:r w:rsidRPr="00DE6CBB">
        <w:rPr>
          <w:color w:val="000000"/>
          <w:sz w:val="28"/>
          <w:szCs w:val="28"/>
        </w:rPr>
        <w:t>Генеральна прокуратура України</w:t>
      </w:r>
    </w:p>
    <w:p w:rsidR="00C402CE" w:rsidRPr="00DE6CBB" w:rsidRDefault="00C402CE" w:rsidP="00C402CE">
      <w:pPr>
        <w:pStyle w:val="rvps2"/>
        <w:numPr>
          <w:ilvl w:val="0"/>
          <w:numId w:val="21"/>
        </w:numPr>
        <w:shd w:val="clear" w:color="auto" w:fill="FFFFFF"/>
        <w:spacing w:before="0" w:beforeAutospacing="0" w:after="0" w:afterAutospacing="0" w:line="360" w:lineRule="auto"/>
        <w:ind w:left="-397" w:firstLine="284"/>
        <w:jc w:val="both"/>
        <w:textAlignment w:val="baseline"/>
        <w:rPr>
          <w:bCs/>
          <w:color w:val="000000"/>
          <w:sz w:val="28"/>
          <w:szCs w:val="28"/>
          <w:bdr w:val="none" w:sz="0" w:space="0" w:color="auto" w:frame="1"/>
        </w:rPr>
      </w:pPr>
      <w:r w:rsidRPr="00DE6CBB">
        <w:rPr>
          <w:color w:val="000000"/>
          <w:sz w:val="28"/>
          <w:szCs w:val="28"/>
        </w:rPr>
        <w:t>Особливості організації і діяльності Спеціалізованої антикорупційної прокуратури</w:t>
      </w:r>
    </w:p>
    <w:p w:rsidR="00C402CE" w:rsidRPr="00DE6CBB" w:rsidRDefault="00C402CE" w:rsidP="00C402CE">
      <w:pPr>
        <w:pStyle w:val="rvps2"/>
        <w:numPr>
          <w:ilvl w:val="0"/>
          <w:numId w:val="21"/>
        </w:numPr>
        <w:shd w:val="clear" w:color="auto" w:fill="FFFFFF"/>
        <w:spacing w:before="0" w:beforeAutospacing="0" w:after="0" w:afterAutospacing="0" w:line="360" w:lineRule="auto"/>
        <w:ind w:left="-397" w:firstLine="284"/>
        <w:jc w:val="both"/>
        <w:textAlignment w:val="baseline"/>
        <w:rPr>
          <w:bCs/>
          <w:color w:val="000000"/>
          <w:sz w:val="28"/>
          <w:szCs w:val="28"/>
          <w:bdr w:val="none" w:sz="0" w:space="0" w:color="auto" w:frame="1"/>
        </w:rPr>
      </w:pPr>
      <w:r w:rsidRPr="00DE6CBB">
        <w:rPr>
          <w:color w:val="000000"/>
          <w:sz w:val="28"/>
          <w:szCs w:val="28"/>
        </w:rPr>
        <w:t>Регіональні прокуратури</w:t>
      </w:r>
    </w:p>
    <w:p w:rsidR="00C402CE" w:rsidRPr="00DE6CBB" w:rsidRDefault="00C402CE" w:rsidP="00C402CE">
      <w:pPr>
        <w:pStyle w:val="rvps2"/>
        <w:numPr>
          <w:ilvl w:val="0"/>
          <w:numId w:val="21"/>
        </w:numPr>
        <w:shd w:val="clear" w:color="auto" w:fill="FFFFFF"/>
        <w:spacing w:before="0" w:beforeAutospacing="0" w:after="0" w:afterAutospacing="0" w:line="360" w:lineRule="auto"/>
        <w:ind w:left="-397" w:firstLine="284"/>
        <w:jc w:val="both"/>
        <w:textAlignment w:val="baseline"/>
        <w:rPr>
          <w:bCs/>
          <w:color w:val="000000"/>
          <w:sz w:val="28"/>
          <w:szCs w:val="28"/>
          <w:bdr w:val="none" w:sz="0" w:space="0" w:color="auto" w:frame="1"/>
        </w:rPr>
      </w:pPr>
      <w:r w:rsidRPr="00DE6CBB">
        <w:rPr>
          <w:color w:val="000000"/>
          <w:sz w:val="28"/>
          <w:szCs w:val="28"/>
        </w:rPr>
        <w:t>Місцеві прокуратури</w:t>
      </w:r>
    </w:p>
    <w:p w:rsidR="00C402CE" w:rsidRPr="00DE6CBB" w:rsidRDefault="00C402CE" w:rsidP="00C402CE">
      <w:pPr>
        <w:pStyle w:val="a5"/>
        <w:spacing w:after="0" w:line="360" w:lineRule="auto"/>
        <w:ind w:left="-397" w:firstLine="284"/>
        <w:jc w:val="both"/>
        <w:rPr>
          <w:rFonts w:ascii="Times New Roman" w:hAnsi="Times New Roman"/>
          <w:b/>
          <w:sz w:val="28"/>
          <w:szCs w:val="28"/>
          <w:lang w:val="uk-UA"/>
        </w:rPr>
      </w:pPr>
      <w:r w:rsidRPr="00DE6CBB">
        <w:rPr>
          <w:rFonts w:ascii="Times New Roman" w:hAnsi="Times New Roman"/>
          <w:b/>
          <w:sz w:val="28"/>
          <w:szCs w:val="28"/>
          <w:lang w:val="uk-UA"/>
        </w:rPr>
        <w:t xml:space="preserve">                                  Методичні рекомендації</w:t>
      </w:r>
    </w:p>
    <w:p w:rsidR="00C402CE" w:rsidRPr="00DE6CBB" w:rsidRDefault="00C402CE" w:rsidP="00C402CE">
      <w:pPr>
        <w:spacing w:after="0" w:line="360" w:lineRule="auto"/>
        <w:ind w:left="-397" w:firstLine="284"/>
        <w:jc w:val="both"/>
        <w:rPr>
          <w:rFonts w:ascii="Times New Roman" w:hAnsi="Times New Roman"/>
          <w:b/>
          <w:sz w:val="28"/>
          <w:szCs w:val="28"/>
          <w:lang w:val="uk-UA"/>
        </w:rPr>
      </w:pPr>
    </w:p>
    <w:p w:rsidR="00C402CE" w:rsidRPr="00DE6CBB" w:rsidRDefault="00C402CE" w:rsidP="00C402CE">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Систему прокуратури України становлять:</w:t>
      </w:r>
    </w:p>
    <w:p w:rsidR="00C402CE" w:rsidRPr="00DE6CBB" w:rsidRDefault="00C402CE" w:rsidP="00C402CE">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1) Генеральна прокуратура України;</w:t>
      </w:r>
    </w:p>
    <w:p w:rsidR="00C402CE" w:rsidRPr="00DE6CBB" w:rsidRDefault="00C402CE" w:rsidP="00C402CE">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2) регіональні прокуратури;</w:t>
      </w:r>
    </w:p>
    <w:p w:rsidR="00C402CE" w:rsidRPr="00DE6CBB" w:rsidRDefault="00C402CE" w:rsidP="00C402CE">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lastRenderedPageBreak/>
        <w:t>3) місцеві прокуратури;</w:t>
      </w:r>
    </w:p>
    <w:p w:rsidR="00C402CE" w:rsidRPr="00DE6CBB" w:rsidRDefault="00C402CE" w:rsidP="00C402CE">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4) військові прокуратури;</w:t>
      </w:r>
    </w:p>
    <w:p w:rsidR="00C402CE" w:rsidRPr="00DE6CBB" w:rsidRDefault="00C402CE" w:rsidP="00C402CE">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5) Спеціалізована антикорупційна прокуратура.</w:t>
      </w:r>
    </w:p>
    <w:p w:rsidR="00C402CE" w:rsidRPr="00DE6CBB" w:rsidRDefault="00C402CE" w:rsidP="00C402CE">
      <w:pPr>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До військових прокуратур належать Головна військова прокуратура (на правах структурного підрозділу Генеральної прокуратури України), військові прокуратури регіонів (на правах регіональних), військові прокуратури гарнізонів та інші військові прокуратури (на правах місцевих), перелік яких визначається. У разі якщо в силу виключних обставин у певних адміністративно-територіальних одиницях не діють органи прокуратури України, які мають здійснювати там нагляд, за рішенням Генерального прокурора виконання їх функцій може покладатися на військові прокуратури. Утворення, реорганізація та ліквідація військових прокуратур, визначення їх статусу, компетенції, структури і штатів здійснюються Генеральним прокурором. 3. Особливості організації і діяльності Спеціалізованої антикорупційної прокуратури визначені статтею 8-1  Закону. Утворення Спеціалізованої антикорупційної прокуратури, визначення її структури і штату здійснюються Генеральним прокурором за погодженням з Директором Національного антикорупційного бюро України.</w:t>
      </w:r>
    </w:p>
    <w:p w:rsidR="00C402CE" w:rsidRPr="00DE6CBB" w:rsidRDefault="00C402CE" w:rsidP="00C402CE">
      <w:pPr>
        <w:spacing w:after="0" w:line="360" w:lineRule="auto"/>
        <w:ind w:left="-397" w:firstLine="284"/>
        <w:jc w:val="both"/>
        <w:rPr>
          <w:rFonts w:ascii="Times New Roman" w:hAnsi="Times New Roman"/>
          <w:sz w:val="28"/>
          <w:szCs w:val="28"/>
          <w:lang w:val="uk-UA"/>
        </w:rPr>
      </w:pPr>
    </w:p>
    <w:p w:rsidR="00C402CE" w:rsidRPr="00DE6CBB" w:rsidRDefault="00C402CE" w:rsidP="00C402CE">
      <w:pPr>
        <w:pStyle w:val="6"/>
        <w:spacing w:before="0" w:after="0" w:line="360" w:lineRule="auto"/>
        <w:ind w:left="-397" w:firstLine="284"/>
        <w:jc w:val="both"/>
        <w:rPr>
          <w:sz w:val="28"/>
          <w:szCs w:val="28"/>
          <w:lang w:val="uk-UA"/>
        </w:rPr>
      </w:pPr>
      <w:r w:rsidRPr="00DE6CBB">
        <w:rPr>
          <w:sz w:val="28"/>
          <w:szCs w:val="28"/>
          <w:lang w:val="uk-UA"/>
        </w:rPr>
        <w:t>Теми рефератів, доповідей</w:t>
      </w:r>
    </w:p>
    <w:p w:rsidR="00C402CE" w:rsidRPr="00DE6CBB" w:rsidRDefault="00C402CE" w:rsidP="00C402CE">
      <w:pPr>
        <w:tabs>
          <w:tab w:val="left" w:pos="993"/>
        </w:tabs>
        <w:spacing w:after="0" w:line="360" w:lineRule="auto"/>
        <w:ind w:left="-397" w:firstLine="284"/>
        <w:jc w:val="both"/>
        <w:rPr>
          <w:rFonts w:ascii="Times New Roman" w:hAnsi="Times New Roman"/>
          <w:bCs/>
          <w:sz w:val="28"/>
          <w:szCs w:val="28"/>
          <w:lang w:val="uk-UA" w:eastAsia="uk-UA"/>
        </w:rPr>
      </w:pPr>
      <w:r w:rsidRPr="00DE6CBB">
        <w:rPr>
          <w:rFonts w:ascii="Times New Roman" w:hAnsi="Times New Roman"/>
          <w:bCs/>
          <w:sz w:val="28"/>
          <w:szCs w:val="28"/>
          <w:lang w:val="uk-UA" w:eastAsia="uk-UA"/>
        </w:rPr>
        <w:t xml:space="preserve">        1. Місце Генеральної прокуратури України в системі органів прокуратури України. </w:t>
      </w:r>
    </w:p>
    <w:p w:rsidR="00C402CE" w:rsidRPr="00DE6CBB" w:rsidRDefault="00C402CE" w:rsidP="00C402CE">
      <w:pPr>
        <w:pStyle w:val="6"/>
        <w:spacing w:before="0" w:after="0" w:line="360" w:lineRule="auto"/>
        <w:ind w:left="-397" w:firstLine="284"/>
        <w:jc w:val="both"/>
        <w:rPr>
          <w:b w:val="0"/>
          <w:bCs w:val="0"/>
          <w:sz w:val="28"/>
          <w:szCs w:val="28"/>
          <w:lang w:val="uk-UA"/>
        </w:rPr>
      </w:pPr>
      <w:r w:rsidRPr="00DE6CBB">
        <w:rPr>
          <w:b w:val="0"/>
          <w:sz w:val="28"/>
          <w:szCs w:val="28"/>
          <w:lang w:val="uk-UA" w:eastAsia="uk-UA"/>
        </w:rPr>
        <w:t xml:space="preserve">        2.   Структура місцевих органів прокуратури.                                     </w:t>
      </w:r>
      <w:r w:rsidRPr="00DE6CBB">
        <w:rPr>
          <w:b w:val="0"/>
          <w:i/>
          <w:sz w:val="28"/>
          <w:szCs w:val="28"/>
          <w:lang w:val="uk-UA"/>
        </w:rPr>
        <w:t xml:space="preserve">  </w:t>
      </w:r>
    </w:p>
    <w:p w:rsidR="00C402CE" w:rsidRPr="00DE6CBB" w:rsidRDefault="00C402CE" w:rsidP="00C402CE">
      <w:pPr>
        <w:widowControl w:val="0"/>
        <w:shd w:val="clear" w:color="auto" w:fill="FFFFFF"/>
        <w:tabs>
          <w:tab w:val="left" w:pos="730"/>
        </w:tabs>
        <w:autoSpaceDE w:val="0"/>
        <w:autoSpaceDN w:val="0"/>
        <w:adjustRightInd w:val="0"/>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 xml:space="preserve">         3.    Основні положення та суть системи органів прокуратури України.</w:t>
      </w:r>
    </w:p>
    <w:p w:rsidR="00C402CE" w:rsidRPr="00DE6CBB" w:rsidRDefault="00C402CE" w:rsidP="00C402CE">
      <w:pPr>
        <w:widowControl w:val="0"/>
        <w:shd w:val="clear" w:color="auto" w:fill="FFFFFF"/>
        <w:tabs>
          <w:tab w:val="left" w:pos="730"/>
        </w:tabs>
        <w:autoSpaceDE w:val="0"/>
        <w:autoSpaceDN w:val="0"/>
        <w:adjustRightInd w:val="0"/>
        <w:spacing w:after="0" w:line="360" w:lineRule="auto"/>
        <w:ind w:left="-397" w:firstLine="284"/>
        <w:jc w:val="both"/>
        <w:rPr>
          <w:rFonts w:ascii="Times New Roman" w:hAnsi="Times New Roman"/>
          <w:sz w:val="28"/>
          <w:szCs w:val="28"/>
          <w:lang w:val="uk-UA"/>
        </w:rPr>
      </w:pPr>
      <w:r w:rsidRPr="00DE6CBB">
        <w:rPr>
          <w:rFonts w:ascii="Times New Roman" w:hAnsi="Times New Roman"/>
          <w:spacing w:val="6"/>
          <w:sz w:val="28"/>
          <w:szCs w:val="28"/>
          <w:lang w:val="uk-UA"/>
        </w:rPr>
        <w:t xml:space="preserve">        4. Структура, в</w:t>
      </w:r>
      <w:r w:rsidRPr="00DE6CBB">
        <w:rPr>
          <w:rFonts w:ascii="Times New Roman" w:hAnsi="Times New Roman"/>
          <w:spacing w:val="1"/>
          <w:sz w:val="28"/>
          <w:szCs w:val="28"/>
          <w:lang w:val="uk-UA"/>
        </w:rPr>
        <w:t>иди органів прокуратури України, їх функції та повноваження посадових осіб.</w:t>
      </w:r>
    </w:p>
    <w:p w:rsidR="00C402CE" w:rsidRPr="00DE6CBB" w:rsidRDefault="00C402CE" w:rsidP="00C402CE">
      <w:pPr>
        <w:widowControl w:val="0"/>
        <w:shd w:val="clear" w:color="auto" w:fill="FFFFFF"/>
        <w:tabs>
          <w:tab w:val="left" w:pos="730"/>
        </w:tabs>
        <w:autoSpaceDE w:val="0"/>
        <w:autoSpaceDN w:val="0"/>
        <w:adjustRightInd w:val="0"/>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 xml:space="preserve">        5.  Генеральна прокуратура України як орган прокуратури вищого рівня</w:t>
      </w:r>
      <w:r w:rsidRPr="00DE6CBB">
        <w:rPr>
          <w:rFonts w:ascii="Times New Roman" w:hAnsi="Times New Roman"/>
          <w:spacing w:val="-1"/>
          <w:sz w:val="28"/>
          <w:szCs w:val="28"/>
          <w:lang w:val="uk-UA"/>
        </w:rPr>
        <w:t>.</w:t>
      </w:r>
    </w:p>
    <w:p w:rsidR="00C402CE" w:rsidRPr="00DE6CBB" w:rsidRDefault="00C402CE" w:rsidP="00C402CE">
      <w:pPr>
        <w:widowControl w:val="0"/>
        <w:shd w:val="clear" w:color="auto" w:fill="FFFFFF"/>
        <w:tabs>
          <w:tab w:val="left" w:pos="730"/>
        </w:tabs>
        <w:autoSpaceDE w:val="0"/>
        <w:autoSpaceDN w:val="0"/>
        <w:adjustRightInd w:val="0"/>
        <w:spacing w:after="0" w:line="360" w:lineRule="auto"/>
        <w:ind w:left="-397" w:firstLine="284"/>
        <w:jc w:val="both"/>
        <w:rPr>
          <w:rFonts w:ascii="Times New Roman" w:hAnsi="Times New Roman"/>
          <w:sz w:val="28"/>
          <w:szCs w:val="28"/>
          <w:lang w:val="uk-UA"/>
        </w:rPr>
      </w:pPr>
      <w:r w:rsidRPr="00DE6CBB">
        <w:rPr>
          <w:rFonts w:ascii="Times New Roman" w:hAnsi="Times New Roman"/>
          <w:sz w:val="28"/>
          <w:szCs w:val="28"/>
          <w:lang w:val="uk-UA"/>
        </w:rPr>
        <w:t xml:space="preserve">        6.   Єдність системи прокуратури України та гарантії її забезпечення. </w:t>
      </w:r>
    </w:p>
    <w:p w:rsidR="00C402CE" w:rsidRPr="00DE6CBB" w:rsidRDefault="00C402CE" w:rsidP="00C402CE">
      <w:pPr>
        <w:shd w:val="clear" w:color="auto" w:fill="FFFFFF"/>
        <w:spacing w:after="0" w:line="360" w:lineRule="auto"/>
        <w:ind w:left="-397" w:firstLine="284"/>
        <w:jc w:val="both"/>
        <w:rPr>
          <w:rFonts w:ascii="Times New Roman" w:hAnsi="Times New Roman"/>
          <w:b/>
          <w:sz w:val="28"/>
          <w:szCs w:val="28"/>
          <w:lang w:val="uk-UA" w:eastAsia="ru-RU"/>
        </w:rPr>
      </w:pPr>
    </w:p>
    <w:p w:rsidR="00C402CE" w:rsidRPr="00DE6CBB" w:rsidRDefault="00C402CE" w:rsidP="00C402CE">
      <w:pPr>
        <w:shd w:val="clear" w:color="auto" w:fill="FFFFFF"/>
        <w:spacing w:after="0" w:line="360" w:lineRule="auto"/>
        <w:ind w:left="-397" w:firstLine="284"/>
        <w:jc w:val="center"/>
        <w:rPr>
          <w:rFonts w:ascii="Times New Roman" w:hAnsi="Times New Roman"/>
          <w:b/>
          <w:sz w:val="28"/>
          <w:szCs w:val="28"/>
          <w:lang w:val="uk-UA" w:eastAsia="ru-RU"/>
        </w:rPr>
      </w:pPr>
      <w:r w:rsidRPr="00DE6CBB">
        <w:rPr>
          <w:rFonts w:ascii="Times New Roman" w:hAnsi="Times New Roman"/>
          <w:b/>
          <w:sz w:val="28"/>
          <w:szCs w:val="28"/>
          <w:lang w:val="uk-UA" w:eastAsia="ru-RU"/>
        </w:rPr>
        <w:t>Запитання для самоперевірки</w:t>
      </w:r>
    </w:p>
    <w:p w:rsidR="00C402CE" w:rsidRPr="00DE6CBB" w:rsidRDefault="00C402CE" w:rsidP="00C402CE">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lastRenderedPageBreak/>
        <w:t>1.</w:t>
      </w:r>
      <w:r w:rsidRPr="00DE6CBB">
        <w:rPr>
          <w:rFonts w:ascii="Times New Roman" w:hAnsi="Times New Roman"/>
          <w:bCs/>
          <w:sz w:val="28"/>
          <w:szCs w:val="28"/>
          <w:lang w:val="uk-UA"/>
        </w:rPr>
        <w:tab/>
        <w:t>Назвіть ланки системи прокуратури України?</w:t>
      </w:r>
    </w:p>
    <w:p w:rsidR="00C402CE" w:rsidRPr="00DE6CBB" w:rsidRDefault="00C402CE" w:rsidP="00C402CE">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2.</w:t>
      </w:r>
      <w:r w:rsidRPr="00DE6CBB">
        <w:rPr>
          <w:rFonts w:ascii="Times New Roman" w:hAnsi="Times New Roman"/>
          <w:bCs/>
          <w:sz w:val="28"/>
          <w:szCs w:val="28"/>
          <w:lang w:val="uk-UA"/>
        </w:rPr>
        <w:tab/>
        <w:t>Що взято за основу структурної побудови Генеральної Прокуратури України?</w:t>
      </w:r>
    </w:p>
    <w:p w:rsidR="00C402CE" w:rsidRPr="00DE6CBB" w:rsidRDefault="00C402CE" w:rsidP="00C402CE">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4.</w:t>
      </w:r>
      <w:r w:rsidRPr="00DE6CBB">
        <w:rPr>
          <w:rFonts w:ascii="Times New Roman" w:hAnsi="Times New Roman"/>
          <w:bCs/>
          <w:sz w:val="28"/>
          <w:szCs w:val="28"/>
          <w:lang w:val="uk-UA"/>
        </w:rPr>
        <w:tab/>
        <w:t>Які заклади входять у систему прокуратур України?</w:t>
      </w:r>
    </w:p>
    <w:p w:rsidR="00C402CE" w:rsidRPr="00DE6CBB" w:rsidRDefault="00C402CE" w:rsidP="00C402CE">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5.</w:t>
      </w:r>
      <w:r w:rsidRPr="00DE6CBB">
        <w:rPr>
          <w:rFonts w:ascii="Times New Roman" w:hAnsi="Times New Roman"/>
          <w:bCs/>
          <w:sz w:val="28"/>
          <w:szCs w:val="28"/>
          <w:lang w:val="uk-UA"/>
        </w:rPr>
        <w:tab/>
        <w:t>Чим відрізняються компетенції прокурорів різних рівнів?</w:t>
      </w:r>
    </w:p>
    <w:p w:rsidR="00C402CE" w:rsidRPr="00DE6CBB" w:rsidRDefault="00C402CE" w:rsidP="00C402CE">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6.</w:t>
      </w:r>
      <w:r w:rsidRPr="00DE6CBB">
        <w:rPr>
          <w:rFonts w:ascii="Times New Roman" w:hAnsi="Times New Roman"/>
          <w:bCs/>
          <w:sz w:val="28"/>
          <w:szCs w:val="28"/>
          <w:lang w:val="uk-UA"/>
        </w:rPr>
        <w:tab/>
        <w:t>Вимоги до осіб, які бажають бути прокурором?</w:t>
      </w:r>
    </w:p>
    <w:p w:rsidR="00C402CE" w:rsidRPr="00DE6CBB" w:rsidRDefault="00C402CE" w:rsidP="00C402CE">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7.</w:t>
      </w:r>
      <w:r w:rsidRPr="00DE6CBB">
        <w:rPr>
          <w:rFonts w:ascii="Times New Roman" w:hAnsi="Times New Roman"/>
          <w:bCs/>
          <w:sz w:val="28"/>
          <w:szCs w:val="28"/>
          <w:lang w:val="uk-UA"/>
        </w:rPr>
        <w:tab/>
        <w:t>Як часто відбувається атестування працівників прокуратури?</w:t>
      </w:r>
    </w:p>
    <w:p w:rsidR="00C402CE" w:rsidRPr="00DE6CBB" w:rsidRDefault="00C402CE" w:rsidP="00C402CE">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8.</w:t>
      </w:r>
      <w:r w:rsidRPr="00DE6CBB">
        <w:rPr>
          <w:rFonts w:ascii="Times New Roman" w:hAnsi="Times New Roman"/>
          <w:bCs/>
          <w:sz w:val="28"/>
          <w:szCs w:val="28"/>
          <w:lang w:val="uk-UA"/>
        </w:rPr>
        <w:tab/>
        <w:t>Які є класні чини працівників прокуратури?</w:t>
      </w:r>
    </w:p>
    <w:p w:rsidR="00C402CE" w:rsidRPr="00DE6CBB" w:rsidRDefault="00C402CE" w:rsidP="00C402CE">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9.</w:t>
      </w:r>
      <w:r w:rsidRPr="00DE6CBB">
        <w:rPr>
          <w:rFonts w:ascii="Times New Roman" w:hAnsi="Times New Roman"/>
          <w:bCs/>
          <w:sz w:val="28"/>
          <w:szCs w:val="28"/>
          <w:lang w:val="uk-UA"/>
        </w:rPr>
        <w:tab/>
        <w:t>Які терміни перебування у класних чинах?</w:t>
      </w:r>
    </w:p>
    <w:p w:rsidR="00C402CE" w:rsidRPr="00DE6CBB" w:rsidRDefault="00C402CE" w:rsidP="00C402CE">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10.</w:t>
      </w:r>
      <w:r w:rsidRPr="00DE6CBB">
        <w:rPr>
          <w:rFonts w:ascii="Times New Roman" w:hAnsi="Times New Roman"/>
          <w:bCs/>
          <w:sz w:val="28"/>
          <w:szCs w:val="28"/>
          <w:lang w:val="uk-UA"/>
        </w:rPr>
        <w:tab/>
        <w:t>Які дисциплінарні стягнення можуть застосовуватися до працівників прокуратури. Якими нормативними актами регламентовані дисциплінарні стягнення, що застосовуються до працівників органів прокуратури ?</w:t>
      </w:r>
    </w:p>
    <w:p w:rsidR="00C402CE" w:rsidRPr="00DE6CBB" w:rsidRDefault="00C402CE" w:rsidP="00C402CE">
      <w:pPr>
        <w:tabs>
          <w:tab w:val="left" w:pos="171"/>
          <w:tab w:val="left" w:pos="855"/>
        </w:tabs>
        <w:spacing w:after="0" w:line="360" w:lineRule="auto"/>
        <w:ind w:left="-397" w:firstLine="284"/>
        <w:jc w:val="both"/>
        <w:rPr>
          <w:rFonts w:ascii="Times New Roman" w:hAnsi="Times New Roman"/>
          <w:bCs/>
          <w:sz w:val="28"/>
          <w:szCs w:val="28"/>
          <w:lang w:val="uk-UA"/>
        </w:rPr>
      </w:pPr>
      <w:r w:rsidRPr="00DE6CBB">
        <w:rPr>
          <w:rFonts w:ascii="Times New Roman" w:hAnsi="Times New Roman"/>
          <w:bCs/>
          <w:sz w:val="28"/>
          <w:szCs w:val="28"/>
          <w:lang w:val="uk-UA"/>
        </w:rPr>
        <w:t>11.</w:t>
      </w:r>
      <w:r w:rsidRPr="00DE6CBB">
        <w:rPr>
          <w:rFonts w:ascii="Times New Roman" w:hAnsi="Times New Roman"/>
          <w:bCs/>
          <w:sz w:val="28"/>
          <w:szCs w:val="28"/>
          <w:lang w:val="uk-UA"/>
        </w:rPr>
        <w:tab/>
        <w:t>Що охоплює матеріальне і соціальне забезпечення працівників прокуратури?</w:t>
      </w:r>
    </w:p>
    <w:p w:rsidR="00C402CE" w:rsidRPr="00DE6CBB" w:rsidRDefault="00C402CE" w:rsidP="00C402CE">
      <w:pPr>
        <w:tabs>
          <w:tab w:val="left" w:pos="171"/>
          <w:tab w:val="left" w:pos="855"/>
        </w:tabs>
        <w:spacing w:after="0" w:line="360" w:lineRule="auto"/>
        <w:ind w:left="-397" w:firstLine="284"/>
        <w:jc w:val="both"/>
        <w:rPr>
          <w:rFonts w:ascii="Times New Roman" w:hAnsi="Times New Roman"/>
          <w:b/>
          <w:sz w:val="28"/>
          <w:szCs w:val="28"/>
          <w:lang w:val="uk-UA"/>
        </w:rPr>
      </w:pPr>
      <w:r w:rsidRPr="00DE6CBB">
        <w:rPr>
          <w:rFonts w:ascii="Times New Roman" w:hAnsi="Times New Roman"/>
          <w:sz w:val="28"/>
          <w:szCs w:val="28"/>
          <w:lang w:val="uk-UA"/>
        </w:rPr>
        <w:t xml:space="preserve">Тема 1.3. </w:t>
      </w:r>
      <w:r w:rsidRPr="00DE6CBB">
        <w:rPr>
          <w:rFonts w:ascii="Times New Roman" w:hAnsi="Times New Roman"/>
          <w:b/>
          <w:sz w:val="28"/>
          <w:szCs w:val="28"/>
          <w:lang w:val="uk-UA"/>
        </w:rPr>
        <w:t>Кадри органів прокуратури</w:t>
      </w:r>
    </w:p>
    <w:p w:rsidR="00C402CE" w:rsidRPr="00DE6CBB" w:rsidRDefault="00C402CE" w:rsidP="00C402CE">
      <w:pPr>
        <w:tabs>
          <w:tab w:val="left" w:pos="171"/>
          <w:tab w:val="left" w:pos="855"/>
        </w:tabs>
        <w:spacing w:after="0" w:line="360" w:lineRule="auto"/>
        <w:ind w:left="-397" w:firstLine="284"/>
        <w:jc w:val="center"/>
        <w:rPr>
          <w:rFonts w:ascii="Times New Roman" w:hAnsi="Times New Roman"/>
          <w:b/>
          <w:sz w:val="28"/>
          <w:szCs w:val="28"/>
          <w:lang w:val="uk-UA"/>
        </w:rPr>
      </w:pPr>
      <w:r w:rsidRPr="00DE6CBB">
        <w:rPr>
          <w:rFonts w:ascii="Times New Roman" w:hAnsi="Times New Roman"/>
          <w:b/>
          <w:sz w:val="28"/>
          <w:szCs w:val="28"/>
          <w:lang w:val="uk-UA"/>
        </w:rPr>
        <w:t>План</w:t>
      </w:r>
    </w:p>
    <w:p w:rsidR="00C402CE" w:rsidRPr="00DE6CBB" w:rsidRDefault="00C402CE" w:rsidP="00C402CE">
      <w:pPr>
        <w:pStyle w:val="rvps2"/>
        <w:numPr>
          <w:ilvl w:val="0"/>
          <w:numId w:val="24"/>
        </w:numPr>
        <w:shd w:val="clear" w:color="auto" w:fill="FFFFFF"/>
        <w:spacing w:before="0" w:beforeAutospacing="0" w:after="0" w:afterAutospacing="0" w:line="360" w:lineRule="auto"/>
        <w:ind w:left="0"/>
        <w:jc w:val="both"/>
        <w:textAlignment w:val="baseline"/>
        <w:rPr>
          <w:color w:val="000000"/>
          <w:sz w:val="28"/>
          <w:szCs w:val="28"/>
        </w:rPr>
      </w:pPr>
      <w:r w:rsidRPr="00DE6CBB">
        <w:rPr>
          <w:color w:val="000000"/>
          <w:sz w:val="28"/>
          <w:szCs w:val="28"/>
        </w:rPr>
        <w:t>Вимоги до кандидатів на посаду прокурора</w:t>
      </w:r>
    </w:p>
    <w:p w:rsidR="00C402CE" w:rsidRPr="00DE6CBB" w:rsidRDefault="00C402CE" w:rsidP="00C402CE">
      <w:pPr>
        <w:pStyle w:val="rvps2"/>
        <w:numPr>
          <w:ilvl w:val="0"/>
          <w:numId w:val="24"/>
        </w:numPr>
        <w:shd w:val="clear" w:color="auto" w:fill="FFFFFF"/>
        <w:spacing w:before="0" w:beforeAutospacing="0" w:after="0" w:afterAutospacing="0" w:line="360" w:lineRule="auto"/>
        <w:ind w:left="0"/>
        <w:jc w:val="both"/>
        <w:textAlignment w:val="baseline"/>
        <w:rPr>
          <w:color w:val="000000"/>
          <w:sz w:val="28"/>
          <w:szCs w:val="28"/>
        </w:rPr>
      </w:pPr>
      <w:r w:rsidRPr="00DE6CBB">
        <w:rPr>
          <w:color w:val="000000"/>
          <w:sz w:val="28"/>
          <w:szCs w:val="28"/>
        </w:rPr>
        <w:t>Порядок добору кандидатів та їх призначення на посаду прокурора місцевої прокуратури</w:t>
      </w:r>
    </w:p>
    <w:p w:rsidR="00C402CE" w:rsidRPr="00DE6CBB" w:rsidRDefault="00C402CE" w:rsidP="00C402CE">
      <w:pPr>
        <w:pStyle w:val="rvps2"/>
        <w:numPr>
          <w:ilvl w:val="0"/>
          <w:numId w:val="24"/>
        </w:numPr>
        <w:shd w:val="clear" w:color="auto" w:fill="FFFFFF"/>
        <w:spacing w:before="0" w:beforeAutospacing="0" w:after="0" w:afterAutospacing="0" w:line="360" w:lineRule="auto"/>
        <w:ind w:left="0"/>
        <w:jc w:val="both"/>
        <w:textAlignment w:val="baseline"/>
        <w:rPr>
          <w:color w:val="000000"/>
          <w:sz w:val="28"/>
          <w:szCs w:val="28"/>
        </w:rPr>
      </w:pPr>
      <w:r w:rsidRPr="00DE6CBB">
        <w:rPr>
          <w:color w:val="000000"/>
          <w:sz w:val="28"/>
          <w:szCs w:val="28"/>
        </w:rPr>
        <w:t>Кваліфікаційний іспит</w:t>
      </w:r>
    </w:p>
    <w:p w:rsidR="00C402CE" w:rsidRPr="00DE6CBB" w:rsidRDefault="00C402CE" w:rsidP="00C402CE">
      <w:pPr>
        <w:pStyle w:val="a5"/>
        <w:spacing w:after="0" w:line="360" w:lineRule="auto"/>
        <w:ind w:left="810"/>
        <w:jc w:val="both"/>
        <w:rPr>
          <w:rFonts w:ascii="Times New Roman" w:hAnsi="Times New Roman"/>
          <w:b/>
          <w:sz w:val="28"/>
          <w:szCs w:val="28"/>
          <w:lang w:val="uk-UA"/>
        </w:rPr>
      </w:pPr>
      <w:r w:rsidRPr="00DE6CBB">
        <w:rPr>
          <w:rFonts w:ascii="Times New Roman" w:hAnsi="Times New Roman"/>
          <w:b/>
          <w:sz w:val="28"/>
          <w:szCs w:val="28"/>
          <w:lang w:val="uk-UA"/>
        </w:rPr>
        <w:t xml:space="preserve">                              Методичні рекомендації</w:t>
      </w:r>
    </w:p>
    <w:p w:rsidR="00C402CE" w:rsidRPr="00DE6CBB" w:rsidRDefault="00C402CE" w:rsidP="00C402CE">
      <w:pPr>
        <w:pStyle w:val="rvps2"/>
        <w:shd w:val="clear" w:color="auto" w:fill="FFFFFF"/>
        <w:spacing w:before="0" w:beforeAutospacing="0" w:after="0" w:afterAutospacing="0" w:line="360" w:lineRule="auto"/>
        <w:ind w:firstLine="450"/>
        <w:jc w:val="both"/>
        <w:textAlignment w:val="baseline"/>
        <w:rPr>
          <w:b/>
          <w:color w:val="000000"/>
          <w:sz w:val="28"/>
          <w:szCs w:val="28"/>
        </w:rPr>
      </w:pPr>
      <w:r w:rsidRPr="00DE6CBB">
        <w:rPr>
          <w:b/>
          <w:color w:val="000000"/>
          <w:sz w:val="28"/>
          <w:szCs w:val="28"/>
        </w:rPr>
        <w:t>1. Вимоги до кандидатів на посаду прокурора</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1" w:name="n252"/>
      <w:bookmarkEnd w:id="1"/>
      <w:r w:rsidRPr="00DE6CBB">
        <w:rPr>
          <w:rFonts w:ascii="Times New Roman" w:hAnsi="Times New Roman"/>
          <w:sz w:val="28"/>
          <w:szCs w:val="28"/>
          <w:lang w:val="uk-UA" w:eastAsia="ru-RU"/>
        </w:rPr>
        <w:t>Прокурором місцевої прокуратури може бути призначений громадянин України, який має вищу юридичну освіту, стаж роботи в галузі права не менше двох років та володіє державною мовою.</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2" w:name="n253"/>
      <w:bookmarkStart w:id="3" w:name="n254"/>
      <w:bookmarkEnd w:id="2"/>
      <w:bookmarkEnd w:id="3"/>
      <w:r w:rsidRPr="00DE6CBB">
        <w:rPr>
          <w:rFonts w:ascii="Times New Roman" w:hAnsi="Times New Roman"/>
          <w:sz w:val="28"/>
          <w:szCs w:val="28"/>
          <w:lang w:val="uk-UA" w:eastAsia="ru-RU"/>
        </w:rPr>
        <w:t>1) вищою юридичною освітою є освіта, здобута в Україні (або на території колишнього СРСР до 1 грудня 1991 року) за освітньо-кваліфікаційним рівнем спеціаліста або магістра, а також вища юридична освіта за відповідним освітньо-кваліфікаційним рівнем, здобута в іноземних державах та визнана в Україні в установленому законом порядку;</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4" w:name="n255"/>
      <w:bookmarkEnd w:id="4"/>
      <w:r w:rsidRPr="00DE6CBB">
        <w:rPr>
          <w:rFonts w:ascii="Times New Roman" w:hAnsi="Times New Roman"/>
          <w:sz w:val="28"/>
          <w:szCs w:val="28"/>
          <w:lang w:val="uk-UA" w:eastAsia="ru-RU"/>
        </w:rPr>
        <w:lastRenderedPageBreak/>
        <w:t>2) стажем роботи в галузі права є стаж роботи особи за спеціальністю після здобуття нею вищої юридичної освіти за освітньо-кваліфікаційним рівнем спеціаліста або магістра.</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5" w:name="n256"/>
      <w:bookmarkEnd w:id="5"/>
      <w:r w:rsidRPr="00DE6CBB">
        <w:rPr>
          <w:rFonts w:ascii="Times New Roman" w:hAnsi="Times New Roman"/>
          <w:sz w:val="28"/>
          <w:szCs w:val="28"/>
          <w:lang w:val="uk-UA" w:eastAsia="ru-RU"/>
        </w:rPr>
        <w:t>Прокурором регіональної прокуратури може бути призначений громадянин України, який має стаж роботи на посаді прокурора не менше трьох років.</w:t>
      </w:r>
      <w:bookmarkStart w:id="6" w:name="n257"/>
      <w:bookmarkEnd w:id="6"/>
      <w:r w:rsidRPr="00DE6CBB">
        <w:rPr>
          <w:rFonts w:ascii="Times New Roman" w:hAnsi="Times New Roman"/>
          <w:sz w:val="28"/>
          <w:szCs w:val="28"/>
          <w:lang w:val="uk-UA" w:eastAsia="ru-RU"/>
        </w:rPr>
        <w:t xml:space="preserve"> Прокурором Генеральної прокуратури України може бути призначений громадянин України, який має стаж роботи на посаді прокурора не менше п’яти років.</w:t>
      </w:r>
      <w:bookmarkStart w:id="7" w:name="n258"/>
      <w:bookmarkEnd w:id="7"/>
      <w:r w:rsidRPr="00DE6CBB">
        <w:rPr>
          <w:rFonts w:ascii="Times New Roman" w:hAnsi="Times New Roman"/>
          <w:sz w:val="28"/>
          <w:szCs w:val="28"/>
          <w:lang w:val="uk-UA" w:eastAsia="ru-RU"/>
        </w:rPr>
        <w:t xml:space="preserve"> Військовими прокурорами призначаються громадяни з числа офіцерів, які проходять військову службу або перебувають у запасі і мають вищу юридичну освіту, за умови укладення ними контракту про проходження служби осіб офіцерського складу у військовій прокуратурі.</w:t>
      </w:r>
      <w:bookmarkStart w:id="8" w:name="n1830"/>
      <w:bookmarkStart w:id="9" w:name="n259"/>
      <w:bookmarkEnd w:id="8"/>
      <w:bookmarkEnd w:id="9"/>
      <w:r w:rsidRPr="00DE6CBB">
        <w:rPr>
          <w:rFonts w:ascii="Times New Roman" w:hAnsi="Times New Roman"/>
          <w:sz w:val="28"/>
          <w:szCs w:val="28"/>
          <w:lang w:val="uk-UA" w:eastAsia="ru-RU"/>
        </w:rPr>
        <w:t xml:space="preserve"> Порядок проходження військової служби громадянами України у військовій прокуратурі визначається відповідним положенням, яке затверджується Президентом України.</w:t>
      </w:r>
      <w:bookmarkStart w:id="10" w:name="n1831"/>
      <w:bookmarkStart w:id="11" w:name="n260"/>
      <w:bookmarkEnd w:id="10"/>
      <w:bookmarkEnd w:id="11"/>
      <w:r w:rsidRPr="00DE6CBB">
        <w:rPr>
          <w:rFonts w:ascii="Times New Roman" w:hAnsi="Times New Roman"/>
          <w:sz w:val="28"/>
          <w:szCs w:val="28"/>
          <w:lang w:val="uk-UA" w:eastAsia="ru-RU"/>
        </w:rPr>
        <w:t xml:space="preserve"> В окремих випадках за наказом Генерального прокурора України на посади прокурорів та слідчих військової прокуратури можуть бути призначені особи, які не є військовослужбовцями і не перебувають у запасі </w:t>
      </w:r>
      <w:bookmarkStart w:id="12" w:name="n261"/>
      <w:bookmarkEnd w:id="12"/>
      <w:r w:rsidRPr="00DE6CBB">
        <w:rPr>
          <w:rFonts w:ascii="Times New Roman" w:hAnsi="Times New Roman"/>
          <w:sz w:val="28"/>
          <w:szCs w:val="28"/>
          <w:lang w:val="uk-UA" w:eastAsia="ru-RU"/>
        </w:rPr>
        <w:t xml:space="preserve"> Військовослужбовці військової прокуратури у своїй діяльності керуються Законом України "Про прокуратуру" і проходять військову службу відповідно до </w:t>
      </w:r>
      <w:hyperlink r:id="rId7" w:tgtFrame="_blank" w:history="1">
        <w:r w:rsidRPr="00DE6CBB">
          <w:rPr>
            <w:rFonts w:ascii="Times New Roman" w:hAnsi="Times New Roman"/>
            <w:sz w:val="28"/>
            <w:szCs w:val="28"/>
            <w:lang w:val="uk-UA" w:eastAsia="ru-RU"/>
          </w:rPr>
          <w:t>Закону України</w:t>
        </w:r>
      </w:hyperlink>
      <w:r w:rsidRPr="00DE6CBB">
        <w:rPr>
          <w:rFonts w:ascii="Times New Roman" w:hAnsi="Times New Roman"/>
          <w:sz w:val="28"/>
          <w:szCs w:val="28"/>
          <w:lang w:val="uk-UA" w:eastAsia="ru-RU"/>
        </w:rPr>
        <w:t> "Про військовий обов’язок і військову службу" та інших законодавчих актів України, якими встановлено правові та соціальні гарантії, пенсійне, медичне та інші види забезпечення, передбачені законодавством для осіб офіцерського складу Збройних Сил України.</w:t>
      </w:r>
      <w:bookmarkStart w:id="13" w:name="n262"/>
      <w:bookmarkEnd w:id="13"/>
      <w:r w:rsidRPr="00DE6CBB">
        <w:rPr>
          <w:rFonts w:ascii="Times New Roman" w:hAnsi="Times New Roman"/>
          <w:sz w:val="28"/>
          <w:szCs w:val="28"/>
          <w:lang w:val="uk-UA" w:eastAsia="ru-RU"/>
        </w:rPr>
        <w:t xml:space="preserve"> Військові звання вищого офіцерського складу військовослужбовцям військової прокуратури присвоюються Президентом України, інші військові звання - відповідно до встановленого законодавством порядку проходження військової служби.</w:t>
      </w:r>
      <w:bookmarkStart w:id="14" w:name="n1832"/>
      <w:bookmarkStart w:id="15" w:name="n263"/>
      <w:bookmarkEnd w:id="14"/>
      <w:bookmarkEnd w:id="15"/>
      <w:r w:rsidRPr="00DE6CBB">
        <w:rPr>
          <w:rFonts w:ascii="Times New Roman" w:hAnsi="Times New Roman"/>
          <w:sz w:val="28"/>
          <w:szCs w:val="28"/>
          <w:lang w:val="uk-UA" w:eastAsia="ru-RU"/>
        </w:rPr>
        <w:t xml:space="preserve"> Посади військових прокурорів та відповідні їм військові звання включаються в переліки військових посад.</w:t>
      </w:r>
      <w:bookmarkStart w:id="16" w:name="n264"/>
      <w:bookmarkEnd w:id="16"/>
      <w:r w:rsidRPr="00DE6CBB">
        <w:rPr>
          <w:rFonts w:ascii="Times New Roman" w:hAnsi="Times New Roman"/>
          <w:sz w:val="28"/>
          <w:szCs w:val="28"/>
          <w:lang w:val="uk-UA" w:eastAsia="ru-RU"/>
        </w:rPr>
        <w:t xml:space="preserve"> Військові звання офіцерського складу військової прокуратури відповідають класним чинам працівників прокуратури. При звільненні офіцерів військової прокуратури </w:t>
      </w:r>
      <w:r w:rsidRPr="00DE6CBB">
        <w:rPr>
          <w:rFonts w:ascii="Times New Roman" w:hAnsi="Times New Roman"/>
          <w:sz w:val="28"/>
          <w:szCs w:val="28"/>
          <w:lang w:val="uk-UA" w:eastAsia="ru-RU"/>
        </w:rPr>
        <w:lastRenderedPageBreak/>
        <w:t>(до полковника включно) з військової служби і призначенні на посади прокурорів в територіальні чи спеціалізовані прокуратури їм присвоюються відповідні їх військовим званням класні чини, а при прийнятті на військову службу у військову прокуратуру прокурорів, які мають класні чини (до старшого радника юстиції включно), їм присвоюються відповідні військові звання згідно із законодавством.</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17" w:name="n1833"/>
      <w:bookmarkStart w:id="18" w:name="n265"/>
      <w:bookmarkEnd w:id="17"/>
      <w:bookmarkEnd w:id="18"/>
      <w:r w:rsidRPr="00DE6CBB">
        <w:rPr>
          <w:rFonts w:ascii="Times New Roman" w:hAnsi="Times New Roman"/>
          <w:sz w:val="28"/>
          <w:szCs w:val="28"/>
          <w:lang w:val="uk-UA" w:eastAsia="ru-RU"/>
        </w:rPr>
        <w:t>5. Не може бути призначена на посаду прокурора особа, яка:</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19" w:name="n266"/>
      <w:bookmarkEnd w:id="19"/>
      <w:r w:rsidRPr="00DE6CBB">
        <w:rPr>
          <w:rFonts w:ascii="Times New Roman" w:hAnsi="Times New Roman"/>
          <w:sz w:val="28"/>
          <w:szCs w:val="28"/>
          <w:lang w:val="uk-UA" w:eastAsia="ru-RU"/>
        </w:rPr>
        <w:t>1) визнана судом обмежено дієздатною або недієздатною;</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20" w:name="n267"/>
      <w:bookmarkEnd w:id="20"/>
      <w:r w:rsidRPr="00DE6CBB">
        <w:rPr>
          <w:rFonts w:ascii="Times New Roman" w:hAnsi="Times New Roman"/>
          <w:sz w:val="28"/>
          <w:szCs w:val="28"/>
          <w:lang w:val="uk-UA" w:eastAsia="ru-RU"/>
        </w:rPr>
        <w:t>2) має захворювання, що перешкоджає виконанню обов’язків прокурора;</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21" w:name="n268"/>
      <w:bookmarkEnd w:id="21"/>
      <w:r w:rsidRPr="00DE6CBB">
        <w:rPr>
          <w:rFonts w:ascii="Times New Roman" w:hAnsi="Times New Roman"/>
          <w:sz w:val="28"/>
          <w:szCs w:val="28"/>
          <w:lang w:val="uk-UA" w:eastAsia="ru-RU"/>
        </w:rPr>
        <w:t>3) має незняту чи непогашену судимість або на яку накладалося адміністративне стягнення за вчинення корупційного правопорушення.</w:t>
      </w:r>
    </w:p>
    <w:p w:rsidR="00C402CE" w:rsidRPr="00DE6CBB" w:rsidRDefault="00C402CE" w:rsidP="00C402CE">
      <w:pPr>
        <w:pStyle w:val="rvps2"/>
        <w:shd w:val="clear" w:color="auto" w:fill="FFFFFF"/>
        <w:spacing w:before="0" w:beforeAutospacing="0" w:after="0" w:afterAutospacing="0" w:line="360" w:lineRule="auto"/>
        <w:ind w:firstLine="450"/>
        <w:jc w:val="both"/>
        <w:textAlignment w:val="baseline"/>
        <w:rPr>
          <w:b/>
          <w:color w:val="000000"/>
          <w:sz w:val="28"/>
          <w:szCs w:val="28"/>
        </w:rPr>
      </w:pPr>
      <w:r w:rsidRPr="00DE6CBB">
        <w:rPr>
          <w:b/>
          <w:color w:val="000000"/>
          <w:sz w:val="28"/>
          <w:szCs w:val="28"/>
        </w:rPr>
        <w:t>2. Порядок добору кандидатів та їх призначення на посаду прокурора місцевої прокуратури</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22" w:name="n273"/>
      <w:bookmarkEnd w:id="22"/>
      <w:r w:rsidRPr="00DE6CBB">
        <w:rPr>
          <w:rFonts w:ascii="Times New Roman" w:hAnsi="Times New Roman"/>
          <w:sz w:val="28"/>
          <w:szCs w:val="28"/>
          <w:lang w:val="uk-UA" w:eastAsia="ru-RU"/>
        </w:rPr>
        <w:t>Добір кандидатів та їх призначення на посаду прокурора здійснюється в порядку, визначеному цим Законом, та включає:</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23" w:name="n274"/>
      <w:bookmarkEnd w:id="23"/>
      <w:r w:rsidRPr="00DE6CBB">
        <w:rPr>
          <w:rFonts w:ascii="Times New Roman" w:hAnsi="Times New Roman"/>
          <w:sz w:val="28"/>
          <w:szCs w:val="28"/>
          <w:lang w:val="uk-UA" w:eastAsia="ru-RU"/>
        </w:rPr>
        <w:t xml:space="preserve">1) прийняття Кваліфікаційно-дисциплінарною комісією прокурорів рішення про проведення добору кандидатів на посаду прокурора, що розміщується на офіційному </w:t>
      </w:r>
      <w:proofErr w:type="spellStart"/>
      <w:r w:rsidRPr="00DE6CBB">
        <w:rPr>
          <w:rFonts w:ascii="Times New Roman" w:hAnsi="Times New Roman"/>
          <w:sz w:val="28"/>
          <w:szCs w:val="28"/>
          <w:lang w:val="uk-UA" w:eastAsia="ru-RU"/>
        </w:rPr>
        <w:t>веб-сайті</w:t>
      </w:r>
      <w:proofErr w:type="spellEnd"/>
      <w:r w:rsidRPr="00DE6CBB">
        <w:rPr>
          <w:rFonts w:ascii="Times New Roman" w:hAnsi="Times New Roman"/>
          <w:sz w:val="28"/>
          <w:szCs w:val="28"/>
          <w:lang w:val="uk-UA" w:eastAsia="ru-RU"/>
        </w:rPr>
        <w:t xml:space="preserve"> Кваліфікаційно-дисциплінарної комісії прокурорів та повинно містити виклад передбачених цим Законом вимог, яким має відповідати кандидат на посаду прокурора, а також перелік документів, що подаються до Кваліфікаційно-дисциплінарної комісії прокурорів, і кінцевий термін їх подання;</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2) подання особами, які виявили бажання стати прокурором, до Кваліфікаційно-дисциплінарної комісії прокурорів відповідної заяви та документів, визначених цим Законом;</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3) здійснення Кваліфікаційно-дисциплінарною комісією прокурорів на основі поданих кандидатами на посаду прокурора документів перевірки відповідності осіб вимогам, установленим до кандидата на посаду прокурора;</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lastRenderedPageBreak/>
        <w:t>4) складання особами, які відповідають установленим вимогам до кандидата на посаду прокурора, кваліфікаційного іспиту;</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 xml:space="preserve">5) оприлюднення Кваліфікаційно-дисциплінарною комісією прокурорів на офіційному </w:t>
      </w:r>
      <w:proofErr w:type="spellStart"/>
      <w:r w:rsidRPr="00DE6CBB">
        <w:rPr>
          <w:rFonts w:ascii="Times New Roman" w:hAnsi="Times New Roman"/>
          <w:sz w:val="28"/>
          <w:szCs w:val="28"/>
          <w:lang w:val="uk-UA" w:eastAsia="ru-RU"/>
        </w:rPr>
        <w:t>веб-сайті</w:t>
      </w:r>
      <w:proofErr w:type="spellEnd"/>
      <w:r w:rsidRPr="00DE6CBB">
        <w:rPr>
          <w:rFonts w:ascii="Times New Roman" w:hAnsi="Times New Roman"/>
          <w:sz w:val="28"/>
          <w:szCs w:val="28"/>
          <w:lang w:val="uk-UA" w:eastAsia="ru-RU"/>
        </w:rPr>
        <w:t xml:space="preserve"> списку кандидатів, які успішно склали кваліфікаційний іспит;</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6) організацію Кваліфікаційно-дисциплінарною комісією прокурорів спеціальної перевірки кандидатів, які успішно склали кваліфікаційний іспит;</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7) визначення Кваліфікаційно-дисциплінарною комісією прокурорів рейтингу кандидатів на посаду прокурора серед осіб, які успішно склали кваліфікаційний іспит та щодо яких проведено спеціальну перевірку, а також зарахування їх до резерву на заміщення вакантних посад прокурорів;</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8) проходження кандидатом на посаду прокурора спеціальної підготовки в Національній академії прокуратури України;</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9) оголошення Кваліфікаційно-дисциплінарною комісією прокурорів у разі відкриття вакантних посад прокурорів конкурсу на зайняття таких посад серед кандидатів, які перебувають у резерві та пройшли спеціальну підготовку;</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10) проведення Кваліфікаційно-дисциплінарною комісією прокурорів конкурсу на зайняття вакантних посад прокурорів на основі рейтингу кандидатів;</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11) направлення Кваліфікаційно-дисциплінарною комісією прокурорів подання керівнику місцевої прокуратури щодо призначення кандидата на посаду прокурора;</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12) призначення особи на посаду прокурора;</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t>13) складення особою присяги прокурора.</w:t>
      </w:r>
    </w:p>
    <w:p w:rsidR="00C402CE" w:rsidRPr="00DE6CBB" w:rsidRDefault="00C402CE" w:rsidP="00C402CE">
      <w:pPr>
        <w:pStyle w:val="rvps2"/>
        <w:shd w:val="clear" w:color="auto" w:fill="FFFFFF"/>
        <w:spacing w:before="0" w:beforeAutospacing="0" w:after="0" w:afterAutospacing="0" w:line="360" w:lineRule="auto"/>
        <w:ind w:firstLine="450"/>
        <w:jc w:val="both"/>
        <w:textAlignment w:val="baseline"/>
        <w:rPr>
          <w:b/>
          <w:color w:val="000000"/>
          <w:sz w:val="28"/>
          <w:szCs w:val="28"/>
        </w:rPr>
      </w:pPr>
      <w:r w:rsidRPr="00DE6CBB">
        <w:rPr>
          <w:b/>
          <w:color w:val="000000"/>
          <w:sz w:val="28"/>
          <w:szCs w:val="28"/>
        </w:rPr>
        <w:t>3. Кваліфікаційний іспит</w:t>
      </w:r>
    </w:p>
    <w:p w:rsidR="00C402CE" w:rsidRPr="00DE6CBB" w:rsidRDefault="00C402CE" w:rsidP="00C402CE">
      <w:pPr>
        <w:shd w:val="clear" w:color="auto" w:fill="FFFFFF"/>
        <w:spacing w:line="360" w:lineRule="auto"/>
        <w:ind w:firstLine="360"/>
        <w:jc w:val="both"/>
        <w:rPr>
          <w:rFonts w:ascii="Times New Roman" w:hAnsi="Times New Roman"/>
          <w:sz w:val="28"/>
          <w:szCs w:val="28"/>
          <w:lang w:val="uk-UA" w:eastAsia="ru-RU"/>
        </w:rPr>
      </w:pPr>
      <w:bookmarkStart w:id="24" w:name="n304"/>
      <w:bookmarkEnd w:id="24"/>
      <w:r w:rsidRPr="00DE6CBB">
        <w:rPr>
          <w:rFonts w:ascii="Times New Roman" w:hAnsi="Times New Roman"/>
          <w:sz w:val="28"/>
          <w:szCs w:val="28"/>
          <w:lang w:val="uk-UA" w:eastAsia="ru-RU"/>
        </w:rPr>
        <w:t xml:space="preserve">Кваліфікаційний іспит проводиться з метою перевірки рівня теоретичних знань у галузі права, європейських стандартів у галузі захисту прав людини, володіння державною мовою, аналітичних здібностей кандидатів та </w:t>
      </w:r>
      <w:r w:rsidRPr="00DE6CBB">
        <w:rPr>
          <w:rFonts w:ascii="Times New Roman" w:hAnsi="Times New Roman"/>
          <w:sz w:val="28"/>
          <w:szCs w:val="28"/>
          <w:lang w:val="uk-UA" w:eastAsia="ru-RU"/>
        </w:rPr>
        <w:lastRenderedPageBreak/>
        <w:t>практичних навичок і складається з анонімного тестування та практичного завдання.</w:t>
      </w:r>
      <w:bookmarkStart w:id="25" w:name="n305"/>
      <w:bookmarkEnd w:id="25"/>
      <w:r w:rsidRPr="00DE6CBB">
        <w:rPr>
          <w:rFonts w:ascii="Times New Roman" w:hAnsi="Times New Roman"/>
          <w:sz w:val="28"/>
          <w:szCs w:val="28"/>
          <w:lang w:val="uk-UA" w:eastAsia="ru-RU"/>
        </w:rPr>
        <w:t xml:space="preserve"> Кваліфікаційно-дисциплінарна комісія прокурорів повідомляє кандидатів на посаду прокурора, допущених до кваліфікаційного іспиту, про дату, час і місце його проведення не пізніше ніж за сім днів до визначеної дати.</w:t>
      </w:r>
      <w:bookmarkStart w:id="26" w:name="n306"/>
      <w:bookmarkEnd w:id="26"/>
      <w:r w:rsidRPr="00DE6CBB">
        <w:rPr>
          <w:rFonts w:ascii="Times New Roman" w:hAnsi="Times New Roman"/>
          <w:sz w:val="28"/>
          <w:szCs w:val="28"/>
          <w:lang w:val="uk-UA" w:eastAsia="ru-RU"/>
        </w:rPr>
        <w:t xml:space="preserve"> Кваліфікаційно-дисциплінарна комісія прокурорів проводить кваліфікаційний іспит у спеціально відведеному для цього приміщенні. Перебіг кваліфікаційного іспиту фіксується за допомогою технічних засобів </w:t>
      </w:r>
      <w:proofErr w:type="spellStart"/>
      <w:r w:rsidRPr="00DE6CBB">
        <w:rPr>
          <w:rFonts w:ascii="Times New Roman" w:hAnsi="Times New Roman"/>
          <w:sz w:val="28"/>
          <w:szCs w:val="28"/>
          <w:lang w:val="uk-UA" w:eastAsia="ru-RU"/>
        </w:rPr>
        <w:t>відео-</w:t>
      </w:r>
      <w:proofErr w:type="spellEnd"/>
      <w:r w:rsidRPr="00DE6CBB">
        <w:rPr>
          <w:rFonts w:ascii="Times New Roman" w:hAnsi="Times New Roman"/>
          <w:sz w:val="28"/>
          <w:szCs w:val="28"/>
          <w:lang w:val="uk-UA" w:eastAsia="ru-RU"/>
        </w:rPr>
        <w:t xml:space="preserve"> та звукозапису.</w:t>
      </w:r>
      <w:bookmarkStart w:id="27" w:name="n307"/>
      <w:bookmarkEnd w:id="27"/>
      <w:r w:rsidRPr="00DE6CBB">
        <w:rPr>
          <w:rFonts w:ascii="Times New Roman" w:hAnsi="Times New Roman"/>
          <w:sz w:val="28"/>
          <w:szCs w:val="28"/>
          <w:lang w:val="uk-UA" w:eastAsia="ru-RU"/>
        </w:rPr>
        <w:t xml:space="preserve"> Після кваліфікаційного іспиту Кваліфікаційно-дисциплінарна комісія прокурорів забезпечує перевірку робіт, визначає кількість балів, набраних кандидатами на посаду прокурора.</w:t>
      </w:r>
      <w:bookmarkStart w:id="28" w:name="n308"/>
      <w:bookmarkEnd w:id="28"/>
      <w:r w:rsidRPr="00DE6CBB">
        <w:rPr>
          <w:rFonts w:ascii="Times New Roman" w:hAnsi="Times New Roman"/>
          <w:sz w:val="28"/>
          <w:szCs w:val="28"/>
          <w:lang w:val="uk-UA" w:eastAsia="ru-RU"/>
        </w:rPr>
        <w:t xml:space="preserve"> Кваліфікаційно-дисциплінарна комісія прокурорів після отримання результатів кваліфікаційних іспитів визначає прохідний бал, який не може бути нижчим 60 відсотків максимально можливого бала.</w:t>
      </w:r>
      <w:bookmarkStart w:id="29" w:name="n309"/>
      <w:bookmarkEnd w:id="29"/>
      <w:r w:rsidRPr="00DE6CBB">
        <w:rPr>
          <w:rFonts w:ascii="Times New Roman" w:hAnsi="Times New Roman"/>
          <w:sz w:val="28"/>
          <w:szCs w:val="28"/>
          <w:lang w:val="uk-UA" w:eastAsia="ru-RU"/>
        </w:rPr>
        <w:t xml:space="preserve"> Положення про порядок складання кваліфікаційного іспиту та методика оцінювання затверджуються Кваліфікаційно-дисциплінарною комісією прокурорів.</w:t>
      </w:r>
      <w:bookmarkStart w:id="30" w:name="n310"/>
      <w:bookmarkEnd w:id="30"/>
      <w:r w:rsidRPr="00DE6CBB">
        <w:rPr>
          <w:rFonts w:ascii="Times New Roman" w:hAnsi="Times New Roman"/>
          <w:sz w:val="28"/>
          <w:szCs w:val="28"/>
          <w:lang w:val="uk-UA" w:eastAsia="ru-RU"/>
        </w:rPr>
        <w:t xml:space="preserve"> Результати кваліфікаційного іспиту дійсні протягом трьох років.</w:t>
      </w:r>
      <w:bookmarkStart w:id="31" w:name="n311"/>
      <w:bookmarkEnd w:id="31"/>
      <w:r w:rsidRPr="00DE6CBB">
        <w:rPr>
          <w:rFonts w:ascii="Times New Roman" w:hAnsi="Times New Roman"/>
          <w:sz w:val="28"/>
          <w:szCs w:val="28"/>
          <w:lang w:val="uk-UA" w:eastAsia="ru-RU"/>
        </w:rPr>
        <w:t xml:space="preserve"> Особа, яка не склала кваліфікаційний іспит, може бути допущена до складання такого іспиту повторно не раніше ніж через рік.</w:t>
      </w:r>
      <w:bookmarkStart w:id="32" w:name="n312"/>
      <w:bookmarkEnd w:id="32"/>
      <w:r w:rsidRPr="00DE6CBB">
        <w:rPr>
          <w:rFonts w:ascii="Times New Roman" w:hAnsi="Times New Roman"/>
          <w:sz w:val="28"/>
          <w:szCs w:val="28"/>
          <w:lang w:val="uk-UA" w:eastAsia="ru-RU"/>
        </w:rPr>
        <w:t xml:space="preserve"> Кваліфікаційно-дисциплінарна комісія прокурорів визначає рейтинг кандидатів на посаду прокурора відповідно до кількості балів, набраних кандидатами за результатами складання кваліфікаційного іспиту.</w:t>
      </w:r>
      <w:bookmarkStart w:id="33" w:name="n313"/>
      <w:bookmarkEnd w:id="33"/>
      <w:r w:rsidRPr="00DE6CBB">
        <w:rPr>
          <w:rFonts w:ascii="Times New Roman" w:hAnsi="Times New Roman"/>
          <w:sz w:val="28"/>
          <w:szCs w:val="28"/>
          <w:lang w:val="uk-UA" w:eastAsia="ru-RU"/>
        </w:rPr>
        <w:t xml:space="preserve"> Інформація про результати кваліфікаційного іспиту та місце кандидата на посаду прокурора в рейтингу є загальнодоступною і розміщується на офіційному </w:t>
      </w:r>
      <w:proofErr w:type="spellStart"/>
      <w:r w:rsidRPr="00DE6CBB">
        <w:rPr>
          <w:rFonts w:ascii="Times New Roman" w:hAnsi="Times New Roman"/>
          <w:sz w:val="28"/>
          <w:szCs w:val="28"/>
          <w:lang w:val="uk-UA" w:eastAsia="ru-RU"/>
        </w:rPr>
        <w:t>веб-сайті</w:t>
      </w:r>
      <w:proofErr w:type="spellEnd"/>
      <w:r w:rsidRPr="00DE6CBB">
        <w:rPr>
          <w:rFonts w:ascii="Times New Roman" w:hAnsi="Times New Roman"/>
          <w:sz w:val="28"/>
          <w:szCs w:val="28"/>
          <w:lang w:val="uk-UA" w:eastAsia="ru-RU"/>
        </w:rPr>
        <w:t xml:space="preserve"> Кваліфікаційно-дисциплінарної комісії прокурорів.</w:t>
      </w:r>
    </w:p>
    <w:p w:rsidR="00C402CE" w:rsidRPr="00DE6CBB" w:rsidRDefault="00C402CE" w:rsidP="00C402CE">
      <w:pPr>
        <w:pStyle w:val="6"/>
        <w:spacing w:before="0" w:after="0" w:line="360" w:lineRule="auto"/>
        <w:ind w:left="-397" w:firstLine="284"/>
        <w:jc w:val="both"/>
        <w:rPr>
          <w:sz w:val="28"/>
          <w:szCs w:val="28"/>
          <w:lang w:val="uk-UA"/>
        </w:rPr>
      </w:pPr>
      <w:r w:rsidRPr="00DE6CBB">
        <w:rPr>
          <w:b w:val="0"/>
          <w:sz w:val="28"/>
          <w:szCs w:val="28"/>
          <w:lang w:val="uk-UA"/>
        </w:rPr>
        <w:t xml:space="preserve">     </w:t>
      </w:r>
      <w:r w:rsidRPr="00DE6CBB">
        <w:rPr>
          <w:sz w:val="28"/>
          <w:szCs w:val="28"/>
          <w:lang w:val="uk-UA"/>
        </w:rPr>
        <w:t>Теми рефератів, доповідей</w:t>
      </w:r>
    </w:p>
    <w:p w:rsidR="00C402CE" w:rsidRPr="00DE6CBB" w:rsidRDefault="00C402CE" w:rsidP="00C402CE">
      <w:pPr>
        <w:rPr>
          <w:lang w:val="uk-UA" w:eastAsia="ru-RU"/>
        </w:rPr>
      </w:pPr>
    </w:p>
    <w:p w:rsidR="00C402CE" w:rsidRPr="00DE6CBB" w:rsidRDefault="00C402CE" w:rsidP="00C402CE">
      <w:pPr>
        <w:pStyle w:val="a5"/>
        <w:numPr>
          <w:ilvl w:val="0"/>
          <w:numId w:val="25"/>
        </w:numPr>
        <w:shd w:val="clear" w:color="auto" w:fill="FFFFFF"/>
        <w:spacing w:line="360" w:lineRule="auto"/>
        <w:ind w:left="0" w:firstLine="360"/>
        <w:jc w:val="both"/>
        <w:rPr>
          <w:sz w:val="28"/>
          <w:szCs w:val="28"/>
          <w:lang w:val="uk-UA"/>
        </w:rPr>
      </w:pPr>
      <w:r w:rsidRPr="00DE6CBB">
        <w:rPr>
          <w:rFonts w:ascii="Times New Roman" w:hAnsi="Times New Roman"/>
          <w:sz w:val="28"/>
          <w:szCs w:val="28"/>
          <w:lang w:val="uk-UA"/>
        </w:rPr>
        <w:t>Повноваження Кваліфікаційно-дисциплінарної комісії прокурорів щодо проведення добору кандидатів на посаду прокурора. Організація кваліфікаційних іспитів.</w:t>
      </w:r>
    </w:p>
    <w:p w:rsidR="00C402CE" w:rsidRPr="00DE6CBB" w:rsidRDefault="00C402CE" w:rsidP="00C402CE">
      <w:pPr>
        <w:pStyle w:val="a5"/>
        <w:numPr>
          <w:ilvl w:val="0"/>
          <w:numId w:val="25"/>
        </w:numPr>
        <w:shd w:val="clear" w:color="auto" w:fill="FFFFFF"/>
        <w:spacing w:line="360" w:lineRule="auto"/>
        <w:ind w:left="0" w:firstLine="360"/>
        <w:jc w:val="both"/>
        <w:rPr>
          <w:b/>
          <w:sz w:val="28"/>
          <w:szCs w:val="28"/>
          <w:lang w:val="uk-UA"/>
        </w:rPr>
      </w:pPr>
      <w:r w:rsidRPr="00DE6CBB">
        <w:rPr>
          <w:rFonts w:ascii="Times New Roman" w:hAnsi="Times New Roman"/>
          <w:sz w:val="28"/>
          <w:szCs w:val="28"/>
          <w:lang w:val="uk-UA"/>
        </w:rPr>
        <w:lastRenderedPageBreak/>
        <w:t>Загальні положення Кодексу професійної етики та поведінки працівників прокуратури. Основні вимоги до професійної поведінки працівника прокуратури. Основні вимоги до позаслужбової поведінки працівника прокуратури.</w:t>
      </w:r>
    </w:p>
    <w:p w:rsidR="00C402CE" w:rsidRPr="00DE6CBB" w:rsidRDefault="00C402CE" w:rsidP="00C402CE">
      <w:pPr>
        <w:shd w:val="clear" w:color="auto" w:fill="FFFFFF"/>
        <w:spacing w:line="360" w:lineRule="auto"/>
        <w:ind w:firstLine="360"/>
        <w:jc w:val="both"/>
        <w:rPr>
          <w:rFonts w:ascii="Times New Roman" w:hAnsi="Times New Roman"/>
          <w:b/>
          <w:sz w:val="28"/>
          <w:szCs w:val="28"/>
          <w:lang w:val="uk-UA"/>
        </w:rPr>
      </w:pPr>
      <w:r w:rsidRPr="00DE6CBB">
        <w:rPr>
          <w:rFonts w:ascii="Times New Roman" w:hAnsi="Times New Roman"/>
          <w:b/>
          <w:sz w:val="28"/>
          <w:szCs w:val="28"/>
          <w:lang w:val="uk-UA"/>
        </w:rPr>
        <w:t>Питання для самоперевірки</w:t>
      </w:r>
    </w:p>
    <w:p w:rsidR="00C402CE" w:rsidRPr="00DE6CBB" w:rsidRDefault="00C402CE" w:rsidP="00C402CE">
      <w:pPr>
        <w:tabs>
          <w:tab w:val="left" w:pos="567"/>
        </w:tabs>
        <w:jc w:val="both"/>
        <w:outlineLvl w:val="0"/>
        <w:rPr>
          <w:rFonts w:ascii="Times New Roman" w:hAnsi="Times New Roman"/>
          <w:sz w:val="28"/>
          <w:szCs w:val="28"/>
          <w:lang w:val="uk-UA"/>
        </w:rPr>
      </w:pPr>
      <w:r w:rsidRPr="00DE6CBB">
        <w:rPr>
          <w:rFonts w:ascii="Times New Roman" w:hAnsi="Times New Roman"/>
          <w:sz w:val="28"/>
          <w:szCs w:val="28"/>
          <w:lang w:val="uk-UA"/>
        </w:rPr>
        <w:t>1. Порядок добору кандидатів та їх призначення на посаду прокурора місцевої прокуратури.</w:t>
      </w:r>
    </w:p>
    <w:p w:rsidR="00C402CE" w:rsidRPr="00DE6CBB" w:rsidRDefault="00C402CE" w:rsidP="00C402CE">
      <w:pPr>
        <w:tabs>
          <w:tab w:val="left" w:pos="567"/>
        </w:tabs>
        <w:jc w:val="both"/>
        <w:outlineLvl w:val="0"/>
        <w:rPr>
          <w:rFonts w:ascii="Times New Roman" w:hAnsi="Times New Roman"/>
          <w:sz w:val="28"/>
          <w:szCs w:val="28"/>
          <w:lang w:val="uk-UA"/>
        </w:rPr>
      </w:pPr>
      <w:r w:rsidRPr="00DE6CBB">
        <w:rPr>
          <w:rFonts w:ascii="Times New Roman" w:hAnsi="Times New Roman"/>
          <w:sz w:val="28"/>
          <w:szCs w:val="28"/>
          <w:lang w:val="uk-UA"/>
        </w:rPr>
        <w:t xml:space="preserve"> 2. </w:t>
      </w:r>
      <w:bookmarkStart w:id="34" w:name="_Toc429037150"/>
      <w:bookmarkStart w:id="35" w:name="_Toc436747965"/>
      <w:r w:rsidRPr="00DE6CBB">
        <w:rPr>
          <w:rFonts w:ascii="Times New Roman" w:hAnsi="Times New Roman"/>
          <w:sz w:val="28"/>
          <w:szCs w:val="28"/>
          <w:lang w:val="uk-UA"/>
        </w:rPr>
        <w:t>Спеціальна перевірка кандидата на посаду прокурора. Спеціальна підготовка кандидата на посаду прокурора.</w:t>
      </w:r>
      <w:bookmarkEnd w:id="34"/>
      <w:bookmarkEnd w:id="35"/>
      <w:r w:rsidRPr="00DE6CBB">
        <w:rPr>
          <w:rFonts w:ascii="Times New Roman" w:hAnsi="Times New Roman"/>
          <w:sz w:val="28"/>
          <w:szCs w:val="28"/>
          <w:lang w:val="uk-UA"/>
        </w:rPr>
        <w:t xml:space="preserve"> </w:t>
      </w:r>
    </w:p>
    <w:p w:rsidR="00C402CE" w:rsidRPr="00DE6CBB" w:rsidRDefault="00C402CE" w:rsidP="00C402CE">
      <w:pPr>
        <w:tabs>
          <w:tab w:val="left" w:pos="567"/>
        </w:tabs>
        <w:jc w:val="both"/>
        <w:outlineLvl w:val="0"/>
        <w:rPr>
          <w:rFonts w:ascii="Times New Roman" w:hAnsi="Times New Roman"/>
          <w:sz w:val="28"/>
          <w:szCs w:val="28"/>
          <w:lang w:val="uk-UA"/>
        </w:rPr>
      </w:pPr>
      <w:bookmarkStart w:id="36" w:name="_Toc429037151"/>
      <w:bookmarkStart w:id="37" w:name="_Toc436747966"/>
      <w:r w:rsidRPr="00DE6CBB">
        <w:rPr>
          <w:rFonts w:ascii="Times New Roman" w:hAnsi="Times New Roman"/>
          <w:sz w:val="28"/>
          <w:szCs w:val="28"/>
          <w:lang w:val="uk-UA"/>
        </w:rPr>
        <w:t>3.  Проведення конкурсу на зайняття вакантної посади. Призначення на посаду прокурора. Порядок призначення прокурора на тимчасово вакантну посаду.</w:t>
      </w:r>
      <w:bookmarkEnd w:id="36"/>
      <w:bookmarkEnd w:id="37"/>
      <w:r w:rsidRPr="00DE6CBB">
        <w:rPr>
          <w:rFonts w:ascii="Times New Roman" w:hAnsi="Times New Roman"/>
          <w:sz w:val="28"/>
          <w:szCs w:val="28"/>
          <w:lang w:val="uk-UA"/>
        </w:rPr>
        <w:t xml:space="preserve"> </w:t>
      </w:r>
    </w:p>
    <w:p w:rsidR="00C402CE" w:rsidRPr="00DE6CBB" w:rsidRDefault="00C402CE" w:rsidP="00C402CE">
      <w:pPr>
        <w:tabs>
          <w:tab w:val="left" w:pos="567"/>
        </w:tabs>
        <w:jc w:val="both"/>
        <w:outlineLvl w:val="0"/>
        <w:rPr>
          <w:rFonts w:ascii="Times New Roman" w:hAnsi="Times New Roman"/>
          <w:sz w:val="28"/>
          <w:szCs w:val="28"/>
          <w:lang w:val="uk-UA"/>
        </w:rPr>
      </w:pPr>
      <w:bookmarkStart w:id="38" w:name="_Toc429037152"/>
      <w:bookmarkStart w:id="39" w:name="_Toc436747967"/>
      <w:r w:rsidRPr="00DE6CBB">
        <w:rPr>
          <w:rFonts w:ascii="Times New Roman" w:hAnsi="Times New Roman"/>
          <w:sz w:val="28"/>
          <w:szCs w:val="28"/>
          <w:lang w:val="uk-UA"/>
        </w:rPr>
        <w:t>4. Класні чини працівників органів прокуратури.</w:t>
      </w:r>
      <w:bookmarkEnd w:id="38"/>
      <w:bookmarkEnd w:id="39"/>
      <w:r w:rsidRPr="00DE6CBB">
        <w:rPr>
          <w:rFonts w:ascii="Times New Roman" w:hAnsi="Times New Roman"/>
          <w:sz w:val="28"/>
          <w:szCs w:val="28"/>
          <w:lang w:val="uk-UA"/>
        </w:rPr>
        <w:t xml:space="preserve"> </w:t>
      </w:r>
    </w:p>
    <w:p w:rsidR="00C402CE" w:rsidRPr="00DE6CBB" w:rsidRDefault="00C402CE" w:rsidP="00C402CE">
      <w:pPr>
        <w:tabs>
          <w:tab w:val="left" w:pos="567"/>
        </w:tabs>
        <w:jc w:val="both"/>
        <w:outlineLvl w:val="0"/>
        <w:rPr>
          <w:rFonts w:ascii="Times New Roman" w:hAnsi="Times New Roman"/>
          <w:sz w:val="28"/>
          <w:szCs w:val="28"/>
          <w:lang w:val="uk-UA"/>
        </w:rPr>
      </w:pPr>
      <w:bookmarkStart w:id="40" w:name="_Toc429037153"/>
      <w:bookmarkStart w:id="41" w:name="_Toc436747968"/>
      <w:r w:rsidRPr="00DE6CBB">
        <w:rPr>
          <w:rFonts w:ascii="Times New Roman" w:hAnsi="Times New Roman"/>
          <w:sz w:val="28"/>
          <w:szCs w:val="28"/>
          <w:lang w:val="uk-UA"/>
        </w:rPr>
        <w:t xml:space="preserve">5. </w:t>
      </w:r>
      <w:bookmarkStart w:id="42" w:name="_Toc429037154"/>
      <w:bookmarkStart w:id="43" w:name="_Toc436747969"/>
      <w:bookmarkEnd w:id="40"/>
      <w:bookmarkEnd w:id="41"/>
      <w:r w:rsidRPr="00DE6CBB">
        <w:rPr>
          <w:rFonts w:ascii="Times New Roman" w:hAnsi="Times New Roman"/>
          <w:sz w:val="28"/>
          <w:szCs w:val="28"/>
          <w:lang w:val="uk-UA"/>
        </w:rPr>
        <w:t>Дотримання прокурорами правил етичної поведінки.</w:t>
      </w:r>
      <w:bookmarkEnd w:id="42"/>
      <w:bookmarkEnd w:id="43"/>
      <w:r w:rsidRPr="00DE6CBB">
        <w:rPr>
          <w:rFonts w:ascii="Times New Roman" w:hAnsi="Times New Roman"/>
          <w:sz w:val="28"/>
          <w:szCs w:val="28"/>
          <w:lang w:val="uk-UA"/>
        </w:rPr>
        <w:t xml:space="preserve"> </w:t>
      </w:r>
    </w:p>
    <w:p w:rsidR="00C402CE" w:rsidRPr="00DE6CBB" w:rsidRDefault="00C402CE" w:rsidP="00C402CE">
      <w:pPr>
        <w:tabs>
          <w:tab w:val="left" w:pos="567"/>
        </w:tabs>
        <w:jc w:val="both"/>
        <w:outlineLvl w:val="0"/>
        <w:rPr>
          <w:rFonts w:ascii="Times New Roman" w:hAnsi="Times New Roman"/>
          <w:sz w:val="28"/>
          <w:szCs w:val="28"/>
          <w:lang w:val="uk-UA"/>
        </w:rPr>
      </w:pPr>
      <w:bookmarkStart w:id="44" w:name="_Toc429037156"/>
      <w:bookmarkStart w:id="45" w:name="_Toc436747971"/>
      <w:r w:rsidRPr="00DE6CBB">
        <w:rPr>
          <w:rFonts w:ascii="Times New Roman" w:hAnsi="Times New Roman"/>
          <w:sz w:val="28"/>
          <w:szCs w:val="28"/>
          <w:lang w:val="uk-UA"/>
        </w:rPr>
        <w:t>6. Дисциплінарна відповідальність прокурора.</w:t>
      </w:r>
      <w:bookmarkEnd w:id="44"/>
      <w:bookmarkEnd w:id="45"/>
      <w:r w:rsidRPr="00DE6CBB">
        <w:rPr>
          <w:rFonts w:ascii="Times New Roman" w:hAnsi="Times New Roman"/>
          <w:sz w:val="28"/>
          <w:szCs w:val="28"/>
          <w:lang w:val="uk-UA"/>
        </w:rPr>
        <w:t xml:space="preserve"> </w:t>
      </w:r>
    </w:p>
    <w:p w:rsidR="00C402CE" w:rsidRPr="00DE6CBB" w:rsidRDefault="00C402CE" w:rsidP="00C402CE">
      <w:pPr>
        <w:tabs>
          <w:tab w:val="left" w:pos="567"/>
        </w:tabs>
        <w:jc w:val="both"/>
        <w:outlineLvl w:val="0"/>
        <w:rPr>
          <w:rFonts w:ascii="Times New Roman" w:hAnsi="Times New Roman"/>
          <w:sz w:val="28"/>
          <w:szCs w:val="28"/>
          <w:lang w:val="uk-UA"/>
        </w:rPr>
      </w:pPr>
      <w:bookmarkStart w:id="46" w:name="_Toc429037157"/>
      <w:bookmarkStart w:id="47" w:name="_Toc436747972"/>
      <w:r w:rsidRPr="00DE6CBB">
        <w:rPr>
          <w:rFonts w:ascii="Times New Roman" w:hAnsi="Times New Roman"/>
          <w:sz w:val="28"/>
          <w:szCs w:val="28"/>
          <w:lang w:val="uk-UA"/>
        </w:rPr>
        <w:t>7. Звільнення прокурора з посади, припинення, зупинення його повноважень на посаді.</w:t>
      </w:r>
      <w:bookmarkEnd w:id="46"/>
      <w:bookmarkEnd w:id="47"/>
    </w:p>
    <w:p w:rsidR="00C402CE" w:rsidRPr="00DE6CBB" w:rsidRDefault="00C402CE" w:rsidP="00C402CE">
      <w:pPr>
        <w:shd w:val="clear" w:color="auto" w:fill="FFFFFF"/>
        <w:spacing w:line="360" w:lineRule="auto"/>
        <w:ind w:firstLine="360"/>
        <w:jc w:val="both"/>
        <w:rPr>
          <w:rFonts w:ascii="Times New Roman" w:hAnsi="Times New Roman"/>
          <w:sz w:val="28"/>
          <w:szCs w:val="28"/>
          <w:lang w:val="uk-UA"/>
        </w:rPr>
      </w:pPr>
    </w:p>
    <w:p w:rsidR="00C402CE" w:rsidRPr="00DE6CBB" w:rsidRDefault="00C402CE" w:rsidP="00C402CE">
      <w:pPr>
        <w:shd w:val="clear" w:color="auto" w:fill="FFFFFF"/>
        <w:spacing w:line="360" w:lineRule="auto"/>
        <w:ind w:firstLine="360"/>
        <w:jc w:val="both"/>
        <w:rPr>
          <w:rFonts w:ascii="Times New Roman" w:hAnsi="Times New Roman"/>
          <w:sz w:val="28"/>
          <w:szCs w:val="28"/>
          <w:lang w:val="uk-UA"/>
        </w:rPr>
      </w:pPr>
    </w:p>
    <w:p w:rsidR="00C402CE" w:rsidRPr="00DE6CBB" w:rsidRDefault="00C402CE" w:rsidP="00C402CE">
      <w:pPr>
        <w:shd w:val="clear" w:color="auto" w:fill="FFFFFF"/>
        <w:spacing w:line="360" w:lineRule="auto"/>
        <w:ind w:firstLine="360"/>
        <w:jc w:val="both"/>
        <w:rPr>
          <w:rFonts w:ascii="Times New Roman" w:hAnsi="Times New Roman"/>
          <w:b/>
          <w:sz w:val="28"/>
          <w:szCs w:val="28"/>
          <w:lang w:val="uk-UA"/>
        </w:rPr>
      </w:pPr>
      <w:r w:rsidRPr="00DE6CBB">
        <w:rPr>
          <w:rFonts w:ascii="Times New Roman" w:hAnsi="Times New Roman"/>
          <w:sz w:val="28"/>
          <w:szCs w:val="28"/>
          <w:lang w:val="uk-UA"/>
        </w:rPr>
        <w:t xml:space="preserve">Тема 1.4. </w:t>
      </w:r>
      <w:r w:rsidRPr="00DE6CBB">
        <w:rPr>
          <w:rFonts w:ascii="Times New Roman" w:hAnsi="Times New Roman"/>
          <w:b/>
          <w:sz w:val="28"/>
          <w:szCs w:val="28"/>
          <w:lang w:val="uk-UA"/>
        </w:rPr>
        <w:t>Прокурорське самоврядування та органи, що забезпечують діяльність прокуратури</w:t>
      </w:r>
    </w:p>
    <w:p w:rsidR="00C402CE" w:rsidRPr="00DE6CBB" w:rsidRDefault="00C402CE" w:rsidP="00C402CE">
      <w:pPr>
        <w:shd w:val="clear" w:color="auto" w:fill="FFFFFF"/>
        <w:spacing w:line="360" w:lineRule="auto"/>
        <w:ind w:firstLine="360"/>
        <w:jc w:val="center"/>
        <w:rPr>
          <w:rFonts w:ascii="Times New Roman" w:hAnsi="Times New Roman"/>
          <w:b/>
          <w:sz w:val="28"/>
          <w:szCs w:val="28"/>
          <w:lang w:val="uk-UA"/>
        </w:rPr>
      </w:pPr>
      <w:r w:rsidRPr="00DE6CBB">
        <w:rPr>
          <w:rFonts w:ascii="Times New Roman" w:hAnsi="Times New Roman"/>
          <w:b/>
          <w:sz w:val="28"/>
          <w:szCs w:val="28"/>
          <w:lang w:val="uk-UA"/>
        </w:rPr>
        <w:t>План</w:t>
      </w:r>
    </w:p>
    <w:p w:rsidR="00C402CE" w:rsidRPr="00DE6CBB" w:rsidRDefault="00C402CE" w:rsidP="00C402CE">
      <w:pPr>
        <w:pStyle w:val="rvps2"/>
        <w:numPr>
          <w:ilvl w:val="0"/>
          <w:numId w:val="26"/>
        </w:numPr>
        <w:shd w:val="clear" w:color="auto" w:fill="FFFFFF"/>
        <w:spacing w:before="0" w:beforeAutospacing="0" w:after="0" w:afterAutospacing="0" w:line="360" w:lineRule="auto"/>
        <w:ind w:left="0"/>
        <w:jc w:val="both"/>
        <w:textAlignment w:val="baseline"/>
        <w:rPr>
          <w:b/>
          <w:color w:val="000000"/>
          <w:sz w:val="28"/>
          <w:szCs w:val="28"/>
        </w:rPr>
      </w:pPr>
      <w:r w:rsidRPr="00DE6CBB">
        <w:rPr>
          <w:b/>
          <w:color w:val="000000"/>
          <w:sz w:val="28"/>
          <w:szCs w:val="28"/>
        </w:rPr>
        <w:t>Завдання прокурорського самоврядування</w:t>
      </w:r>
    </w:p>
    <w:p w:rsidR="00C402CE" w:rsidRPr="00DE6CBB" w:rsidRDefault="00C402CE" w:rsidP="00C402CE">
      <w:pPr>
        <w:pStyle w:val="rvps2"/>
        <w:numPr>
          <w:ilvl w:val="0"/>
          <w:numId w:val="26"/>
        </w:numPr>
        <w:shd w:val="clear" w:color="auto" w:fill="FFFFFF"/>
        <w:spacing w:before="0" w:beforeAutospacing="0" w:after="0" w:afterAutospacing="0" w:line="360" w:lineRule="auto"/>
        <w:ind w:left="0"/>
        <w:jc w:val="both"/>
        <w:textAlignment w:val="baseline"/>
        <w:rPr>
          <w:b/>
          <w:color w:val="000000"/>
          <w:sz w:val="28"/>
          <w:szCs w:val="28"/>
        </w:rPr>
      </w:pPr>
      <w:r w:rsidRPr="00DE6CBB">
        <w:rPr>
          <w:b/>
          <w:sz w:val="28"/>
          <w:szCs w:val="28"/>
        </w:rPr>
        <w:t>Органи прокурорського самоврядування</w:t>
      </w:r>
    </w:p>
    <w:p w:rsidR="00C402CE" w:rsidRPr="00DE6CBB" w:rsidRDefault="00C402CE" w:rsidP="00C402CE">
      <w:pPr>
        <w:pStyle w:val="rvps2"/>
        <w:shd w:val="clear" w:color="auto" w:fill="FFFFFF"/>
        <w:spacing w:before="0" w:beforeAutospacing="0" w:after="0" w:afterAutospacing="0" w:line="360" w:lineRule="auto"/>
        <w:jc w:val="center"/>
        <w:textAlignment w:val="baseline"/>
        <w:rPr>
          <w:b/>
          <w:color w:val="000000"/>
          <w:sz w:val="28"/>
          <w:szCs w:val="28"/>
        </w:rPr>
      </w:pPr>
      <w:r w:rsidRPr="00DE6CBB">
        <w:rPr>
          <w:b/>
          <w:sz w:val="28"/>
          <w:szCs w:val="28"/>
        </w:rPr>
        <w:t>Методичні рекомендації</w:t>
      </w:r>
    </w:p>
    <w:p w:rsidR="00C402CE" w:rsidRPr="00DE6CBB" w:rsidRDefault="00C402CE" w:rsidP="00C402CE">
      <w:pPr>
        <w:pStyle w:val="rvps2"/>
        <w:numPr>
          <w:ilvl w:val="0"/>
          <w:numId w:val="27"/>
        </w:numPr>
        <w:shd w:val="clear" w:color="auto" w:fill="FFFFFF"/>
        <w:spacing w:before="0" w:beforeAutospacing="0" w:after="0" w:afterAutospacing="0" w:line="360" w:lineRule="auto"/>
        <w:ind w:left="426" w:hanging="426"/>
        <w:jc w:val="both"/>
        <w:textAlignment w:val="baseline"/>
        <w:rPr>
          <w:color w:val="000000"/>
          <w:sz w:val="28"/>
          <w:szCs w:val="28"/>
        </w:rPr>
      </w:pPr>
      <w:bookmarkStart w:id="48" w:name="n597"/>
      <w:bookmarkEnd w:id="48"/>
      <w:r w:rsidRPr="00DE6CBB">
        <w:rPr>
          <w:color w:val="000000"/>
          <w:sz w:val="28"/>
          <w:szCs w:val="28"/>
        </w:rPr>
        <w:t>Завдання прокурорського самоврядування</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r w:rsidRPr="00DE6CBB">
        <w:rPr>
          <w:rFonts w:ascii="Times New Roman" w:hAnsi="Times New Roman"/>
          <w:sz w:val="28"/>
          <w:szCs w:val="28"/>
          <w:lang w:val="uk-UA" w:eastAsia="ru-RU"/>
        </w:rPr>
        <w:lastRenderedPageBreak/>
        <w:t>Прокурорське самоврядування - це самостійне колективне вирішення прокурорами питань внутрішньої діяльності прокуратури з метою:</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49" w:name="n598"/>
      <w:bookmarkEnd w:id="49"/>
      <w:r w:rsidRPr="00DE6CBB">
        <w:rPr>
          <w:rFonts w:ascii="Times New Roman" w:hAnsi="Times New Roman"/>
          <w:sz w:val="28"/>
          <w:szCs w:val="28"/>
          <w:lang w:val="uk-UA" w:eastAsia="ru-RU"/>
        </w:rPr>
        <w:t>1) забезпечення організаційної єдності функціонування органів прокуратури, підвищення якості роботи прокурорів;</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50" w:name="n599"/>
      <w:bookmarkEnd w:id="50"/>
      <w:r w:rsidRPr="00DE6CBB">
        <w:rPr>
          <w:rFonts w:ascii="Times New Roman" w:hAnsi="Times New Roman"/>
          <w:sz w:val="28"/>
          <w:szCs w:val="28"/>
          <w:lang w:val="uk-UA" w:eastAsia="ru-RU"/>
        </w:rPr>
        <w:t>2) зміцнення незалежності прокурорів, захисту від втручання в їх діяльність;</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51" w:name="n600"/>
      <w:bookmarkEnd w:id="51"/>
      <w:r w:rsidRPr="00DE6CBB">
        <w:rPr>
          <w:rFonts w:ascii="Times New Roman" w:hAnsi="Times New Roman"/>
          <w:sz w:val="28"/>
          <w:szCs w:val="28"/>
          <w:lang w:val="uk-UA" w:eastAsia="ru-RU"/>
        </w:rPr>
        <w:t>3) участі у визначенні потреб кадрового, фінансового, матеріально-технічного та іншого забезпечення прокурорів, а також контролю за додержанням установлених нормативів такого забезпечення;</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52" w:name="n601"/>
      <w:bookmarkEnd w:id="52"/>
      <w:r w:rsidRPr="00DE6CBB">
        <w:rPr>
          <w:rFonts w:ascii="Times New Roman" w:hAnsi="Times New Roman"/>
          <w:sz w:val="28"/>
          <w:szCs w:val="28"/>
          <w:lang w:val="uk-UA" w:eastAsia="ru-RU"/>
        </w:rPr>
        <w:t>4) обрання чи призначення прокурорів до складу інших органів у випадках та в порядку, встановлених законом.</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53" w:name="n602"/>
      <w:bookmarkEnd w:id="53"/>
      <w:r w:rsidRPr="00DE6CBB">
        <w:rPr>
          <w:rFonts w:ascii="Times New Roman" w:hAnsi="Times New Roman"/>
          <w:sz w:val="28"/>
          <w:szCs w:val="28"/>
          <w:lang w:val="uk-UA" w:eastAsia="ru-RU"/>
        </w:rPr>
        <w:t>До питань внутрішньої діяльності прокуратури належать питання організаційного забезпечення прокуратури та діяльності прокурорів, соціального захисту прокурорів та їхніх сімей, а також інші питання, що безпосередньо не пов’язані з виконанням повноважень прокурорів.</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54" w:name="n603"/>
      <w:bookmarkStart w:id="55" w:name="n604"/>
      <w:bookmarkEnd w:id="54"/>
      <w:bookmarkEnd w:id="55"/>
      <w:r w:rsidRPr="00DE6CBB">
        <w:rPr>
          <w:rFonts w:ascii="Times New Roman" w:hAnsi="Times New Roman"/>
          <w:sz w:val="28"/>
          <w:szCs w:val="28"/>
          <w:lang w:val="uk-UA" w:eastAsia="ru-RU"/>
        </w:rPr>
        <w:t>Прокурорське самоврядування здійснюється через всеукраїнську конференцію працівників прокуратури та Раду прокурорів України.</w:t>
      </w:r>
      <w:bookmarkStart w:id="56" w:name="n605"/>
      <w:bookmarkEnd w:id="56"/>
      <w:r w:rsidRPr="00DE6CBB">
        <w:rPr>
          <w:rFonts w:ascii="Times New Roman" w:hAnsi="Times New Roman"/>
          <w:sz w:val="28"/>
          <w:szCs w:val="28"/>
          <w:lang w:val="uk-UA" w:eastAsia="ru-RU"/>
        </w:rPr>
        <w:t xml:space="preserve"> Порядок здійснення прокурорського самоврядування визначається цим Законом, іншими законами, а також регламентами і положеннями, які приймаються органами прокурорського самоврядування відповідно до цього Закону.</w:t>
      </w:r>
    </w:p>
    <w:p w:rsidR="00C402CE" w:rsidRPr="00DE6CBB" w:rsidRDefault="00C402CE" w:rsidP="00C402CE">
      <w:pPr>
        <w:pStyle w:val="rvps2"/>
        <w:numPr>
          <w:ilvl w:val="0"/>
          <w:numId w:val="27"/>
        </w:numPr>
        <w:shd w:val="clear" w:color="auto" w:fill="FFFFFF"/>
        <w:spacing w:before="0" w:beforeAutospacing="0" w:after="0" w:afterAutospacing="0" w:line="360" w:lineRule="auto"/>
        <w:jc w:val="both"/>
        <w:textAlignment w:val="baseline"/>
        <w:rPr>
          <w:color w:val="000000"/>
          <w:sz w:val="28"/>
          <w:szCs w:val="28"/>
        </w:rPr>
      </w:pPr>
      <w:r w:rsidRPr="00DE6CBB">
        <w:rPr>
          <w:sz w:val="28"/>
          <w:szCs w:val="28"/>
        </w:rPr>
        <w:t>Органи прокурорського самоврядування</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57" w:name="n607"/>
      <w:bookmarkStart w:id="58" w:name="n608"/>
      <w:bookmarkEnd w:id="57"/>
      <w:bookmarkEnd w:id="58"/>
      <w:r w:rsidRPr="00DE6CBB">
        <w:rPr>
          <w:rFonts w:ascii="Times New Roman" w:hAnsi="Times New Roman"/>
          <w:color w:val="000000"/>
          <w:sz w:val="28"/>
          <w:szCs w:val="28"/>
          <w:lang w:val="uk-UA"/>
        </w:rPr>
        <w:t xml:space="preserve"> </w:t>
      </w:r>
      <w:r w:rsidRPr="00DE6CBB">
        <w:rPr>
          <w:rFonts w:ascii="Times New Roman" w:hAnsi="Times New Roman"/>
          <w:sz w:val="28"/>
          <w:szCs w:val="28"/>
          <w:lang w:val="uk-UA" w:eastAsia="ru-RU"/>
        </w:rPr>
        <w:t>Найвищим органом прокурорського самоврядування є всеукраїнська конференція працівників прокуратури.</w:t>
      </w:r>
      <w:bookmarkStart w:id="59" w:name="n609"/>
      <w:bookmarkEnd w:id="59"/>
      <w:r w:rsidRPr="00DE6CBB">
        <w:rPr>
          <w:rFonts w:ascii="Times New Roman" w:hAnsi="Times New Roman"/>
          <w:sz w:val="28"/>
          <w:szCs w:val="28"/>
          <w:lang w:val="uk-UA" w:eastAsia="ru-RU"/>
        </w:rPr>
        <w:t xml:space="preserve"> Всеукраїнська конференція працівників прокуратури:</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60" w:name="n610"/>
      <w:bookmarkEnd w:id="60"/>
      <w:r w:rsidRPr="00DE6CBB">
        <w:rPr>
          <w:rFonts w:ascii="Times New Roman" w:hAnsi="Times New Roman"/>
          <w:sz w:val="28"/>
          <w:szCs w:val="28"/>
          <w:lang w:val="uk-UA" w:eastAsia="ru-RU"/>
        </w:rPr>
        <w:t>1) заслуховує звіт Ради прокурорів України про виконання завдань органів прокурорського самоврядування, стан фінансування та організаційного забезпечення діяльності прокуратури;</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61" w:name="n611"/>
      <w:bookmarkEnd w:id="61"/>
      <w:r w:rsidRPr="00DE6CBB">
        <w:rPr>
          <w:rFonts w:ascii="Times New Roman" w:hAnsi="Times New Roman"/>
          <w:sz w:val="28"/>
          <w:szCs w:val="28"/>
          <w:lang w:val="uk-UA" w:eastAsia="ru-RU"/>
        </w:rPr>
        <w:t>2) призначає членів Вищої ради юстиції та приймає рішення про припинення їх повноважень відповідно до </w:t>
      </w:r>
      <w:hyperlink r:id="rId8" w:tgtFrame="_blank" w:history="1">
        <w:r w:rsidRPr="00DE6CBB">
          <w:rPr>
            <w:rFonts w:ascii="Times New Roman" w:hAnsi="Times New Roman"/>
            <w:sz w:val="28"/>
            <w:szCs w:val="28"/>
            <w:lang w:val="uk-UA" w:eastAsia="ru-RU"/>
          </w:rPr>
          <w:t>Конституції</w:t>
        </w:r>
      </w:hyperlink>
      <w:r w:rsidRPr="00DE6CBB">
        <w:rPr>
          <w:rFonts w:ascii="Times New Roman" w:hAnsi="Times New Roman"/>
          <w:sz w:val="28"/>
          <w:szCs w:val="28"/>
          <w:lang w:val="uk-UA" w:eastAsia="ru-RU"/>
        </w:rPr>
        <w:t> і законів України;</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62" w:name="n612"/>
      <w:bookmarkEnd w:id="62"/>
      <w:r w:rsidRPr="00DE6CBB">
        <w:rPr>
          <w:rFonts w:ascii="Times New Roman" w:hAnsi="Times New Roman"/>
          <w:sz w:val="28"/>
          <w:szCs w:val="28"/>
          <w:lang w:val="uk-UA" w:eastAsia="ru-RU"/>
        </w:rPr>
        <w:lastRenderedPageBreak/>
        <w:t>3) призначає членів Ради прокурорів України, Кваліфікаційно-дисциплінарної комісії прокурорів;</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63" w:name="n613"/>
      <w:bookmarkEnd w:id="63"/>
      <w:r w:rsidRPr="00DE6CBB">
        <w:rPr>
          <w:rFonts w:ascii="Times New Roman" w:hAnsi="Times New Roman"/>
          <w:sz w:val="28"/>
          <w:szCs w:val="28"/>
          <w:lang w:val="uk-UA" w:eastAsia="ru-RU"/>
        </w:rPr>
        <w:t>4) затверджує Кодекс професійної етики та поведінки працівників прокуратури та положення про Раду прокурорів України;</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64" w:name="n614"/>
      <w:bookmarkEnd w:id="64"/>
      <w:r w:rsidRPr="00DE6CBB">
        <w:rPr>
          <w:rFonts w:ascii="Times New Roman" w:hAnsi="Times New Roman"/>
          <w:sz w:val="28"/>
          <w:szCs w:val="28"/>
          <w:lang w:val="uk-UA" w:eastAsia="ru-RU"/>
        </w:rPr>
        <w:t>5) приймає положення про порядок роботи Кваліфікаційно-дисциплінарної комісії прокурорів;</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65" w:name="n615"/>
      <w:bookmarkEnd w:id="65"/>
      <w:r w:rsidRPr="00DE6CBB">
        <w:rPr>
          <w:rFonts w:ascii="Times New Roman" w:hAnsi="Times New Roman"/>
          <w:sz w:val="28"/>
          <w:szCs w:val="28"/>
          <w:lang w:val="uk-UA" w:eastAsia="ru-RU"/>
        </w:rPr>
        <w:t>6) звертається до органів державної влади та їх посадових осіб із пропозиціями щодо вирішення питань діяльності прокуратури;</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66" w:name="n616"/>
      <w:bookmarkEnd w:id="66"/>
      <w:r w:rsidRPr="00DE6CBB">
        <w:rPr>
          <w:rFonts w:ascii="Times New Roman" w:hAnsi="Times New Roman"/>
          <w:sz w:val="28"/>
          <w:szCs w:val="28"/>
          <w:lang w:val="uk-UA" w:eastAsia="ru-RU"/>
        </w:rPr>
        <w:t>7) розглядає інші питання прокурорського самоврядування та здійснює інші повноваження відповідно до закону.</w:t>
      </w:r>
    </w:p>
    <w:p w:rsidR="00C402CE" w:rsidRPr="00DE6CBB" w:rsidRDefault="00C402CE" w:rsidP="00C402CE">
      <w:pPr>
        <w:shd w:val="clear" w:color="auto" w:fill="FFFFFF"/>
        <w:spacing w:after="0" w:line="360" w:lineRule="auto"/>
        <w:ind w:firstLine="360"/>
        <w:jc w:val="both"/>
        <w:rPr>
          <w:rFonts w:ascii="Times New Roman" w:hAnsi="Times New Roman"/>
          <w:sz w:val="28"/>
          <w:szCs w:val="28"/>
          <w:lang w:val="uk-UA" w:eastAsia="ru-RU"/>
        </w:rPr>
      </w:pPr>
      <w:bookmarkStart w:id="67" w:name="n617"/>
      <w:bookmarkEnd w:id="67"/>
      <w:r w:rsidRPr="00DE6CBB">
        <w:rPr>
          <w:rFonts w:ascii="Times New Roman" w:hAnsi="Times New Roman"/>
          <w:sz w:val="28"/>
          <w:szCs w:val="28"/>
          <w:lang w:val="uk-UA" w:eastAsia="ru-RU"/>
        </w:rPr>
        <w:t>Всеукраїнська конференція працівників прокуратури приймає з питань, що належать до її компетенції, рішення, що є обов’язковими для Ради прокурорів України та будь-яких прокурорів.</w:t>
      </w:r>
    </w:p>
    <w:p w:rsidR="00C402CE" w:rsidRPr="00DE6CBB" w:rsidRDefault="00C402CE" w:rsidP="00C402CE">
      <w:pPr>
        <w:pStyle w:val="6"/>
        <w:spacing w:before="0" w:after="0"/>
        <w:jc w:val="center"/>
        <w:rPr>
          <w:sz w:val="28"/>
          <w:szCs w:val="28"/>
          <w:lang w:val="uk-UA"/>
        </w:rPr>
      </w:pPr>
      <w:r w:rsidRPr="00DE6CBB">
        <w:rPr>
          <w:sz w:val="28"/>
          <w:szCs w:val="28"/>
          <w:lang w:val="uk-UA"/>
        </w:rPr>
        <w:t>Теми рефератів, доповідей</w:t>
      </w:r>
    </w:p>
    <w:p w:rsidR="00C402CE" w:rsidRPr="00DE6CBB" w:rsidRDefault="00C402CE" w:rsidP="00C402CE">
      <w:pPr>
        <w:widowControl w:val="0"/>
        <w:shd w:val="clear" w:color="auto" w:fill="FFFFFF"/>
        <w:tabs>
          <w:tab w:val="left" w:pos="379"/>
        </w:tabs>
        <w:autoSpaceDE w:val="0"/>
        <w:autoSpaceDN w:val="0"/>
        <w:adjustRightInd w:val="0"/>
        <w:jc w:val="both"/>
        <w:rPr>
          <w:rFonts w:ascii="Times New Roman" w:hAnsi="Times New Roman"/>
          <w:b/>
          <w:i/>
          <w:sz w:val="28"/>
          <w:szCs w:val="28"/>
          <w:lang w:val="uk-UA"/>
        </w:rPr>
      </w:pPr>
      <w:r w:rsidRPr="00DE6CBB">
        <w:rPr>
          <w:rFonts w:ascii="Times New Roman" w:hAnsi="Times New Roman"/>
          <w:sz w:val="28"/>
          <w:szCs w:val="28"/>
          <w:lang w:val="uk-UA"/>
        </w:rPr>
        <w:t>1</w:t>
      </w:r>
      <w:r w:rsidRPr="00DE6CBB">
        <w:rPr>
          <w:rFonts w:ascii="Times New Roman" w:hAnsi="Times New Roman"/>
          <w:bCs/>
          <w:sz w:val="28"/>
          <w:szCs w:val="28"/>
          <w:lang w:val="uk-UA" w:eastAsia="uk-UA"/>
        </w:rPr>
        <w:t>.</w:t>
      </w:r>
      <w:r w:rsidRPr="00DE6CBB">
        <w:rPr>
          <w:rFonts w:ascii="Times New Roman" w:hAnsi="Times New Roman"/>
          <w:sz w:val="28"/>
          <w:szCs w:val="28"/>
          <w:lang w:val="uk-UA"/>
        </w:rPr>
        <w:t xml:space="preserve"> Повноваження Всеукраїнської конференції працівників прокуратури.           </w:t>
      </w:r>
    </w:p>
    <w:p w:rsidR="00C402CE" w:rsidRPr="00DE6CBB" w:rsidRDefault="00C402CE" w:rsidP="00C402CE">
      <w:pPr>
        <w:tabs>
          <w:tab w:val="left" w:pos="993"/>
        </w:tabs>
        <w:ind w:right="57"/>
        <w:jc w:val="both"/>
        <w:rPr>
          <w:rFonts w:ascii="Times New Roman" w:hAnsi="Times New Roman"/>
          <w:sz w:val="28"/>
          <w:szCs w:val="28"/>
          <w:lang w:val="uk-UA"/>
        </w:rPr>
      </w:pPr>
      <w:r w:rsidRPr="00DE6CBB">
        <w:rPr>
          <w:rFonts w:ascii="Times New Roman" w:hAnsi="Times New Roman"/>
          <w:sz w:val="28"/>
          <w:szCs w:val="28"/>
          <w:lang w:val="uk-UA"/>
        </w:rPr>
        <w:t>2. Рада прокурорів України</w:t>
      </w:r>
      <w:r w:rsidRPr="00DE6CBB">
        <w:rPr>
          <w:rFonts w:ascii="Times New Roman" w:hAnsi="Times New Roman"/>
          <w:b/>
          <w:sz w:val="28"/>
          <w:szCs w:val="28"/>
          <w:lang w:val="uk-UA"/>
        </w:rPr>
        <w:t xml:space="preserve">  </w:t>
      </w:r>
      <w:r w:rsidRPr="00DE6CBB">
        <w:rPr>
          <w:rFonts w:ascii="Times New Roman" w:hAnsi="Times New Roman"/>
          <w:sz w:val="28"/>
          <w:szCs w:val="28"/>
          <w:lang w:val="uk-UA"/>
        </w:rPr>
        <w:tab/>
        <w:t xml:space="preserve">як орган прокурорського самоврядування.     </w:t>
      </w:r>
    </w:p>
    <w:p w:rsidR="00C402CE" w:rsidRPr="00DE6CBB" w:rsidRDefault="00C402CE" w:rsidP="00C402CE">
      <w:pPr>
        <w:tabs>
          <w:tab w:val="left" w:pos="993"/>
        </w:tabs>
        <w:ind w:right="57"/>
        <w:jc w:val="both"/>
        <w:rPr>
          <w:rFonts w:ascii="Times New Roman" w:hAnsi="Times New Roman"/>
          <w:bCs/>
          <w:sz w:val="28"/>
          <w:szCs w:val="28"/>
          <w:lang w:val="uk-UA" w:eastAsia="uk-UA"/>
        </w:rPr>
      </w:pPr>
      <w:r w:rsidRPr="00DE6CBB">
        <w:rPr>
          <w:rFonts w:ascii="Times New Roman" w:hAnsi="Times New Roman"/>
          <w:sz w:val="28"/>
          <w:szCs w:val="28"/>
          <w:lang w:val="uk-UA"/>
        </w:rPr>
        <w:t xml:space="preserve">3. </w:t>
      </w:r>
      <w:r w:rsidRPr="00DE6CBB">
        <w:rPr>
          <w:rFonts w:ascii="Times New Roman" w:hAnsi="Times New Roman"/>
          <w:bCs/>
          <w:sz w:val="28"/>
          <w:szCs w:val="28"/>
          <w:lang w:val="uk-UA" w:eastAsia="uk-UA"/>
        </w:rPr>
        <w:t>Аналіз ст. 29 Закону України «Про прокуратуру».</w:t>
      </w:r>
    </w:p>
    <w:p w:rsidR="00C402CE" w:rsidRPr="00DE6CBB" w:rsidRDefault="00C402CE" w:rsidP="00C402CE">
      <w:pPr>
        <w:shd w:val="clear" w:color="auto" w:fill="FFFFFF"/>
        <w:spacing w:line="360" w:lineRule="auto"/>
        <w:ind w:firstLine="360"/>
        <w:jc w:val="center"/>
        <w:rPr>
          <w:rFonts w:ascii="Times New Roman" w:hAnsi="Times New Roman"/>
          <w:b/>
          <w:sz w:val="28"/>
          <w:szCs w:val="28"/>
          <w:lang w:val="uk-UA"/>
        </w:rPr>
      </w:pPr>
      <w:r w:rsidRPr="00DE6CBB">
        <w:rPr>
          <w:rFonts w:ascii="Times New Roman" w:hAnsi="Times New Roman"/>
          <w:b/>
          <w:sz w:val="28"/>
          <w:szCs w:val="28"/>
          <w:lang w:val="uk-UA"/>
        </w:rPr>
        <w:t>Питання для самоперевірки</w:t>
      </w:r>
    </w:p>
    <w:p w:rsidR="00C402CE" w:rsidRPr="00DE6CBB" w:rsidRDefault="00C402CE" w:rsidP="00C402CE">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r w:rsidRPr="00DE6CBB">
        <w:rPr>
          <w:rFonts w:ascii="Times New Roman" w:hAnsi="Times New Roman"/>
          <w:sz w:val="28"/>
          <w:szCs w:val="28"/>
          <w:lang w:val="uk-UA"/>
        </w:rPr>
        <w:t>1. Загальні засади прокурорського самоврядування.</w:t>
      </w:r>
    </w:p>
    <w:p w:rsidR="00C402CE" w:rsidRPr="00DE6CBB" w:rsidRDefault="00C402CE" w:rsidP="00C402CE">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r w:rsidRPr="00DE6CBB">
        <w:rPr>
          <w:rFonts w:ascii="Times New Roman" w:hAnsi="Times New Roman"/>
          <w:sz w:val="28"/>
          <w:szCs w:val="28"/>
          <w:lang w:val="uk-UA"/>
        </w:rPr>
        <w:t>2. Організаційні форми прокурорського самоврядування та органи прокурорського самоврядування.</w:t>
      </w:r>
    </w:p>
    <w:p w:rsidR="00C402CE" w:rsidRPr="00DE6CBB" w:rsidRDefault="00C402CE" w:rsidP="00C402CE">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r w:rsidRPr="00DE6CBB">
        <w:rPr>
          <w:rFonts w:ascii="Times New Roman" w:hAnsi="Times New Roman"/>
          <w:sz w:val="28"/>
          <w:szCs w:val="28"/>
          <w:lang w:val="uk-UA"/>
        </w:rPr>
        <w:t>3. Порядок скликання, завдання та повноваження Всеукраїнської конференції працівників прокуратури та регіональних конференцій.</w:t>
      </w:r>
    </w:p>
    <w:p w:rsidR="00C402CE" w:rsidRPr="00DE6CBB" w:rsidRDefault="00C402CE" w:rsidP="00C402CE">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r w:rsidRPr="00DE6CBB">
        <w:rPr>
          <w:rFonts w:ascii="Times New Roman" w:hAnsi="Times New Roman"/>
          <w:sz w:val="28"/>
          <w:szCs w:val="28"/>
          <w:lang w:val="uk-UA"/>
        </w:rPr>
        <w:t xml:space="preserve">4. Роль Ради прокурорів в діяльності органів прокуратури України. </w:t>
      </w:r>
    </w:p>
    <w:p w:rsidR="00C402CE" w:rsidRPr="00DE6CBB" w:rsidRDefault="00C402CE" w:rsidP="00C402CE">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p>
    <w:p w:rsidR="00C402CE" w:rsidRPr="00DE6CBB" w:rsidRDefault="00C402CE" w:rsidP="00C402CE">
      <w:pPr>
        <w:widowControl w:val="0"/>
        <w:shd w:val="clear" w:color="auto" w:fill="FFFFFF"/>
        <w:tabs>
          <w:tab w:val="left" w:pos="379"/>
        </w:tabs>
        <w:autoSpaceDE w:val="0"/>
        <w:autoSpaceDN w:val="0"/>
        <w:adjustRightInd w:val="0"/>
        <w:spacing w:after="0"/>
        <w:jc w:val="both"/>
        <w:rPr>
          <w:rFonts w:ascii="Times New Roman" w:hAnsi="Times New Roman"/>
          <w:sz w:val="28"/>
          <w:szCs w:val="28"/>
          <w:lang w:val="uk-UA"/>
        </w:rPr>
      </w:pPr>
      <w:r w:rsidRPr="00DE6CBB">
        <w:rPr>
          <w:rFonts w:ascii="Times New Roman" w:hAnsi="Times New Roman"/>
          <w:sz w:val="28"/>
          <w:szCs w:val="28"/>
          <w:lang w:val="uk-UA"/>
        </w:rPr>
        <w:t xml:space="preserve"> Тема 1.5. </w:t>
      </w:r>
      <w:r w:rsidRPr="00DE6CBB">
        <w:rPr>
          <w:rFonts w:ascii="Times New Roman" w:hAnsi="Times New Roman"/>
          <w:b/>
          <w:sz w:val="28"/>
          <w:szCs w:val="28"/>
          <w:lang w:val="uk-UA"/>
        </w:rPr>
        <w:t>Підтримання прокурором публічного обвинувачення в суді</w:t>
      </w:r>
    </w:p>
    <w:p w:rsidR="00C402CE" w:rsidRPr="00DE6CBB" w:rsidRDefault="00C402CE" w:rsidP="00C402CE">
      <w:pPr>
        <w:shd w:val="clear" w:color="auto" w:fill="FFFFFF"/>
        <w:spacing w:line="360" w:lineRule="auto"/>
        <w:jc w:val="center"/>
        <w:rPr>
          <w:rFonts w:ascii="Times New Roman" w:hAnsi="Times New Roman"/>
          <w:b/>
          <w:sz w:val="28"/>
          <w:szCs w:val="28"/>
          <w:lang w:val="uk-UA"/>
        </w:rPr>
      </w:pPr>
      <w:r w:rsidRPr="00DE6CBB">
        <w:rPr>
          <w:rFonts w:ascii="Times New Roman" w:hAnsi="Times New Roman"/>
          <w:b/>
          <w:sz w:val="28"/>
          <w:szCs w:val="28"/>
          <w:lang w:val="uk-UA"/>
        </w:rPr>
        <w:t>План</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b/>
          <w:sz w:val="28"/>
          <w:szCs w:val="28"/>
          <w:lang w:val="uk-UA"/>
        </w:rPr>
      </w:pPr>
      <w:r w:rsidRPr="00DE6CBB">
        <w:rPr>
          <w:rFonts w:ascii="Times New Roman" w:eastAsiaTheme="minorHAnsi" w:hAnsi="Times New Roman"/>
          <w:b/>
          <w:sz w:val="28"/>
          <w:szCs w:val="28"/>
          <w:lang w:val="uk-UA"/>
        </w:rPr>
        <w:t>1. Процесуальне положення прокурора в суді.</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b/>
          <w:sz w:val="28"/>
          <w:szCs w:val="28"/>
          <w:lang w:val="uk-UA"/>
        </w:rPr>
      </w:pPr>
      <w:r w:rsidRPr="00DE6CBB">
        <w:rPr>
          <w:rFonts w:ascii="Times New Roman" w:eastAsiaTheme="minorHAnsi" w:hAnsi="Times New Roman"/>
          <w:b/>
          <w:sz w:val="28"/>
          <w:szCs w:val="28"/>
          <w:lang w:val="uk-UA"/>
        </w:rPr>
        <w:t>2. Участь прокурора в судовому розгляді кримінальних проваджень і судових дебатах.</w:t>
      </w:r>
    </w:p>
    <w:p w:rsidR="00C402CE" w:rsidRPr="00DE6CBB" w:rsidRDefault="00C402CE" w:rsidP="00C402CE">
      <w:pPr>
        <w:spacing w:line="360" w:lineRule="auto"/>
        <w:jc w:val="both"/>
        <w:rPr>
          <w:rFonts w:eastAsiaTheme="minorHAnsi"/>
          <w:b/>
          <w:sz w:val="28"/>
          <w:szCs w:val="28"/>
          <w:lang w:val="uk-UA"/>
        </w:rPr>
      </w:pPr>
      <w:r w:rsidRPr="00DE6CBB">
        <w:rPr>
          <w:rFonts w:ascii="Times New Roman" w:eastAsiaTheme="minorHAnsi" w:hAnsi="Times New Roman"/>
          <w:b/>
          <w:sz w:val="28"/>
          <w:szCs w:val="28"/>
          <w:lang w:val="uk-UA"/>
        </w:rPr>
        <w:t>3. Участь прокурора в перегляді судових рішень.</w:t>
      </w:r>
    </w:p>
    <w:p w:rsidR="00C402CE" w:rsidRPr="00DE6CBB" w:rsidRDefault="00C402CE" w:rsidP="00C402CE">
      <w:pPr>
        <w:spacing w:after="0" w:line="360" w:lineRule="auto"/>
        <w:jc w:val="center"/>
        <w:rPr>
          <w:rFonts w:ascii="Times New Roman" w:eastAsiaTheme="minorHAnsi" w:hAnsi="Times New Roman"/>
          <w:b/>
          <w:sz w:val="28"/>
          <w:szCs w:val="28"/>
          <w:lang w:val="uk-UA"/>
        </w:rPr>
      </w:pPr>
      <w:r w:rsidRPr="00DE6CBB">
        <w:rPr>
          <w:rFonts w:ascii="Times New Roman" w:eastAsiaTheme="minorHAnsi" w:hAnsi="Times New Roman"/>
          <w:b/>
          <w:sz w:val="28"/>
          <w:szCs w:val="28"/>
          <w:lang w:val="uk-UA"/>
        </w:rPr>
        <w:lastRenderedPageBreak/>
        <w:t>Методичні вказівки</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bCs/>
          <w:sz w:val="28"/>
          <w:szCs w:val="28"/>
          <w:lang w:val="uk-UA"/>
        </w:rPr>
      </w:pPr>
      <w:r w:rsidRPr="00DE6CBB">
        <w:rPr>
          <w:rFonts w:ascii="Times New Roman" w:eastAsiaTheme="minorHAnsi" w:hAnsi="Times New Roman"/>
          <w:bCs/>
          <w:sz w:val="28"/>
          <w:szCs w:val="28"/>
          <w:lang w:val="uk-UA"/>
        </w:rPr>
        <w:t>1. Процесуальне положення прокурора в суді</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За своїм процесуальним статусом прокурор, що бере участь у судовому розгляді кримінального провадження, виступає стороною обвинувачення. У відповідності із Законом «Про прокуратуру», беручи участь в судовому розгляді</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кримінальних проваджень, прокурор підтримує публічне обвинувачення. Іншою</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стороною в процесі виступає захист.</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Таке положення закріплене в Главі 3 параграфі 2 нового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України, ст. 36 якого визначає повноваження прокурора у кримінальному провадженні, в т.ч. п.15 ч.1 </w:t>
      </w:r>
      <w:proofErr w:type="spellStart"/>
      <w:r w:rsidRPr="00DE6CBB">
        <w:rPr>
          <w:rFonts w:ascii="Times New Roman" w:eastAsiaTheme="minorHAnsi" w:hAnsi="Times New Roman"/>
          <w:sz w:val="28"/>
          <w:szCs w:val="28"/>
          <w:lang w:val="uk-UA"/>
        </w:rPr>
        <w:t>ст.36</w:t>
      </w:r>
      <w:proofErr w:type="spellEnd"/>
      <w:r w:rsidRPr="00DE6CBB">
        <w:rPr>
          <w:rFonts w:ascii="Times New Roman" w:eastAsiaTheme="minorHAnsi" w:hAnsi="Times New Roman"/>
          <w:sz w:val="28"/>
          <w:szCs w:val="28"/>
          <w:lang w:val="uk-UA"/>
        </w:rPr>
        <w:t xml:space="preserve"> дає йому право «</w:t>
      </w:r>
      <w:r w:rsidRPr="00DE6CBB">
        <w:rPr>
          <w:rFonts w:ascii="Times New Roman" w:eastAsiaTheme="minorHAnsi" w:hAnsi="Times New Roman"/>
          <w:i/>
          <w:iCs/>
          <w:sz w:val="28"/>
          <w:szCs w:val="28"/>
          <w:lang w:val="uk-UA"/>
        </w:rPr>
        <w:t>підтримувати державне обвинувачення в суді,відмовлятися від підтримання державного обвинувачення, змінювати його або висувати додаткове у порядку, встановленому цим Кодексом</w:t>
      </w:r>
      <w:r w:rsidRPr="00DE6CBB">
        <w:rPr>
          <w:rFonts w:ascii="Times New Roman" w:eastAsiaTheme="minorHAnsi" w:hAnsi="Times New Roman"/>
          <w:sz w:val="28"/>
          <w:szCs w:val="28"/>
          <w:lang w:val="uk-UA"/>
        </w:rPr>
        <w:t>».</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Але за рівності процесуальних прав сторін, прокурор, виступаючи представником держави, підтримуючи від імені держави обвинувачення, принципово відрізняється від сторони захисту не тільки щодо інтересів, котрі він</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представляє, що закономірно, але й за іншими параметрами:</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1. Прокурор є самостійним у визначенні своєї позиції щодо всіх питань, які вирішуються в ході судового розгляду (на відміну від захисника). Процесуальна самостійність (незалежність) прокурора у суді - один із найважливіших принципів, котрий підлягає обов’язковому дотриманню. Для прокурора основне значення має оцінка обставин справи, доказів, досліджених у судовому засіданні.</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Позиція ж захисника (адвоката чи іншого фахівця у галузі права) в основному обумовлена позицією підсудного.</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2. Прокурор зобов’язаний відмовитись від обвинувачення, коли під час розгляду справи він дійде висновку, що дані судового слідства не підтверджують обвинувачення підсудного (підсудних). Адвокат відмовитись від захисту не має права, окрім випадків, передбачених законом:</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 xml:space="preserve">а) коли є обставини, які згідно з ч.3 ст. 45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виключають його участь у справі;</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б) коли він свою відмову мотивує відсутністю належної кваліфікації для надання правової допомоги у конкретному провадженні, що є особливо складним. Іншими словами, захисник-адвокат зобов’язаний використати всі передбачені законом засоби для захисту підсудного і здійснювати захист до завершення судового процесу.</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3. Згідно старого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України прокурор зобов’язаний був реагувати на всі порушення закону, допущені у ході судового розгляду справи, від кого б вони не</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виходили. На відміну від прокурора, якого держава зобов’язала сприяти виконанню вимог закону про всебічний, повний і об’єктивний розгляд справ,адвокат-захисник може більш ніж індиферентно відноситись до порушень</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процесуального законодавства. Більше того, він може взагалі не звертати увагу суду на такі порушення, якщо це суперечитиме інтересам захисту підсудного.</w:t>
      </w:r>
    </w:p>
    <w:p w:rsidR="00C402CE" w:rsidRPr="00DE6CBB" w:rsidRDefault="00C402CE" w:rsidP="00C402CE">
      <w:pPr>
        <w:autoSpaceDE w:val="0"/>
        <w:autoSpaceDN w:val="0"/>
        <w:adjustRightInd w:val="0"/>
        <w:spacing w:after="0" w:line="360" w:lineRule="auto"/>
        <w:ind w:firstLine="284"/>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Крім того, у багатьох випадках йому тактично вигідно, щоб порушення закону залишались поза полем зору суду. На наступних етапах (наприклад, під час судових дебатів) або на стадіях щодо перевірки вироків, постанов і ухвал суду (апеляційному, касаційному чи виключному провадженнях) захисник може використати допущені порушення в інтересах свого підзахисного.</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4. Прокурор у своїх діях в суді відштовхується, в першу чергу, від інтересів законності, точного виконання вимог закону. У захисника на першому плані інтереси підсудного, бажання усіма доступними способами досягти максимально можливого пом’якшення покарання своєму підзахисному (в оптимальному варіанті - виправдання), навіть у тих випадках, коли характер злочину та обставини справи не дають для цього жодних підстав.</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5. Прокурор зобов’язаний бути об’єктивним і неупередженим. Він повинен враховувати всі можливі судові версії. Для прокурора (в ідеалі) однаково є важливим як засудження обвинуваченого, в разі доведення його вини, так і </w:t>
      </w:r>
      <w:r w:rsidRPr="00DE6CBB">
        <w:rPr>
          <w:rFonts w:ascii="Times New Roman" w:eastAsiaTheme="minorHAnsi" w:hAnsi="Times New Roman"/>
          <w:sz w:val="28"/>
          <w:szCs w:val="28"/>
          <w:lang w:val="uk-UA"/>
        </w:rPr>
        <w:lastRenderedPageBreak/>
        <w:t>виправдання невинної особи, коли відсутні підстави для обвинувального вироку. У той же час захисник-адвокат у більшості випадків дотримується позиції, котра підсудному видається найбільш прийнятною.</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6. Адвокат не може бути захисником двох і більше обвинувачених, якщо інтереси одного суперечать інтересам іншого. Для прокурора ця обставина не має ніякого значення.</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Виступаючи самостійним суб’єктом кримінального провадження, обумовлюючи свою позицію в суді виключно на основі закону та внутрішнього переконання, прокурор, у той же час, зобов’язаний дотримуватись встановленого порядку судового засідання. Прокурор зобов’язаний з’явитись у суд у призначений час. Якщо причина неприбуття прокурора є неповажною, суд порушує питання про відповідальність прокурора. Прокурор у ході судового засідання зобов’язаний точно слідувати всім законним розпорядженням головуючого. Як не дивно, але згідно з ч. 2 ст. 330 нового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прокурор може бути притягнутий головуючим до відповідальності за неповагу до суду.</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Участь прокурора в судовому засіданні є обов’язковою, крім випадків:</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1) коли розглядаються справи приватного обвинувачення; 2) коли він сам відмовиться від підтримання публічного обвинувачення.</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Підтримання публічного обвинувачення відноситься до тих видів прокурорської діяльності, котрі вимагають особливо високого рівня професійної</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підготовки. Участь прокурора у розгляді судом конкретної справи - це важка, напружена праця, що вимагає максимальної віддачі. Окрім належного знання закону, усіх матеріалів справи, прокурор повинен володіти здатністю швидко та</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оперативно реагувати на різноманітні зміни ситуації, що так властиві судовому</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процесу. Він має бути стриманим, спокійно і впевнено користуватись наданими</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йому повноваженнями, брати активну участь у судовому слідстві та в судових дебатах.</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Повноваження публічного обвинувача реалізуються у відповідних формах його участі у судовому розгляді. Основні із них.</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i/>
          <w:iCs/>
          <w:sz w:val="28"/>
          <w:szCs w:val="28"/>
          <w:lang w:val="uk-UA"/>
        </w:rPr>
        <w:lastRenderedPageBreak/>
        <w:t xml:space="preserve">Думка прокурора </w:t>
      </w:r>
      <w:r w:rsidRPr="00DE6CBB">
        <w:rPr>
          <w:rFonts w:ascii="Times New Roman" w:eastAsiaTheme="minorHAnsi" w:hAnsi="Times New Roman"/>
          <w:sz w:val="28"/>
          <w:szCs w:val="28"/>
          <w:lang w:val="uk-UA"/>
        </w:rPr>
        <w:t xml:space="preserve">- одна із основних форм участі прокурора у розгляді судом кримінального провадження. За формулою закону висновком є озвучена в судовому засіданні у випадках визначених законом позиція прокурора, щодо тих чи інших питань провадження у справі. Зокрема, згідно ч.2 ст. 314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ця форма реалізується в ході підготовчого судового засідання, коли прокурор висловлює свою думку щодо можливості призначення судового розгляду; щодо обсягу доказів, які необхідно дослідити та порядку їх дослідження; коли прокурор озвучує свою позицію щодо заявлених клопотань сторони захисту щодо: а) виклику нових свідків і експертів; б) витребування і приєднання до справи нових доказів тощо. Висновок (думка) прокурора - форма участі у судовому розгляді, властива тільки державному обвинувачу. Ніхто з інших учасників процесу не вправі її використовувати. </w:t>
      </w:r>
      <w:r w:rsidRPr="00DE6CBB">
        <w:rPr>
          <w:rFonts w:ascii="Times New Roman" w:eastAsiaTheme="minorHAnsi" w:hAnsi="Times New Roman"/>
          <w:i/>
          <w:iCs/>
          <w:sz w:val="28"/>
          <w:szCs w:val="28"/>
          <w:lang w:val="uk-UA"/>
        </w:rPr>
        <w:t xml:space="preserve">Висновок (думка) прокурора - мотивована, із посиланням на відповідний закон відповідь прокурора на поставлене судом запитання; це – єдино </w:t>
      </w:r>
      <w:r w:rsidRPr="00DE6CBB">
        <w:rPr>
          <w:rFonts w:ascii="Times New Roman" w:eastAsiaTheme="minorHAnsi" w:hAnsi="Times New Roman"/>
          <w:sz w:val="28"/>
          <w:szCs w:val="28"/>
          <w:lang w:val="uk-UA"/>
        </w:rPr>
        <w:t>правильний, як на думку прокурора, варіант рішення.    Проте, висновок прокурора не має обов’язкової сили. Той факт, що суд досить часто погоджуються з прокурором, не свідчить про його директивний характер. Швидше за все, це свідчення авторитету прокурора, виваженості та переконливості вираженої прокурором думки. Вислухавши висновок прокурора,</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суд може прийняти і інше рішення, що не збігається з позицією прокурора.</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i/>
          <w:iCs/>
          <w:sz w:val="28"/>
          <w:szCs w:val="28"/>
          <w:lang w:val="uk-UA"/>
        </w:rPr>
        <w:t xml:space="preserve">Клопотання прокурора </w:t>
      </w:r>
      <w:r w:rsidRPr="00DE6CBB">
        <w:rPr>
          <w:rFonts w:ascii="Times New Roman" w:eastAsiaTheme="minorHAnsi" w:hAnsi="Times New Roman"/>
          <w:sz w:val="28"/>
          <w:szCs w:val="28"/>
          <w:lang w:val="uk-UA"/>
        </w:rPr>
        <w:t>- прохання прокурора про доповнення доказової бази, на основі якої суду потрібно буде прийняти правильне рішення у кримінальному провадженні.</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 xml:space="preserve">Новий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взагалі не передбачає можливості повернення справи на додаткове розслідування. У такому випадку суд постановляє виправдувальний вирок.</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Згідно з новим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України прокурор – рівноправний учасник процесу, який має право заявляти клопотання про: виклик нових свідків; витребування речових доказів; про залучення до справи документів; виклик до суду експертів і спеціалістів, які раніше не фігурували у справі; про </w:t>
      </w:r>
      <w:r w:rsidRPr="00DE6CBB">
        <w:rPr>
          <w:rFonts w:ascii="Times New Roman" w:eastAsiaTheme="minorHAnsi" w:hAnsi="Times New Roman"/>
          <w:sz w:val="28"/>
          <w:szCs w:val="28"/>
          <w:lang w:val="uk-UA"/>
        </w:rPr>
        <w:lastRenderedPageBreak/>
        <w:t>розгляд додаткового обвинувачення в одному провадженні з первісним обвинуваченням; та інші клопотання по справі.</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i/>
          <w:iCs/>
          <w:sz w:val="28"/>
          <w:szCs w:val="28"/>
          <w:lang w:val="uk-UA"/>
        </w:rPr>
        <w:t xml:space="preserve">Обвинувальний акт </w:t>
      </w:r>
      <w:r w:rsidRPr="00DE6CBB">
        <w:rPr>
          <w:rFonts w:ascii="Times New Roman" w:eastAsiaTheme="minorHAnsi" w:hAnsi="Times New Roman"/>
          <w:sz w:val="28"/>
          <w:szCs w:val="28"/>
          <w:lang w:val="uk-UA"/>
        </w:rPr>
        <w:t xml:space="preserve">(ст. 338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 процесуальний акт у вигляді рішення, складений із додержанням вимог закону, в якому прокурор формулює змінене обвинувачення та викладає обґрунтування прийнятого рішення. Копії обвинувального акту підсудному, його захиснику і законному представнику, потерпілому, його представнику та законним представникам. Обвинувальний акт</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долучається до матеріалів кримінального провадження. Дійшовши, в результаті судового розгляду, до переконання, що дані судового слідства не підтверджують обвинувачення, відмовляється від нього із викладом мотивів свого рішення.</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Про цю та деякі інші форми повноважень прокурора у суді (безпосередню участь в провадженні судово-слідчих дій, промову державного обвинувача, репліки прокурора тощо) піде мова у наступних пунктах.</w:t>
      </w:r>
    </w:p>
    <w:p w:rsidR="00C402CE" w:rsidRPr="00CA6878" w:rsidRDefault="00C402CE" w:rsidP="00C402CE">
      <w:pPr>
        <w:autoSpaceDE w:val="0"/>
        <w:autoSpaceDN w:val="0"/>
        <w:adjustRightInd w:val="0"/>
        <w:spacing w:after="0" w:line="360" w:lineRule="auto"/>
        <w:jc w:val="both"/>
        <w:rPr>
          <w:rFonts w:ascii="Times New Roman" w:eastAsiaTheme="minorHAnsi" w:hAnsi="Times New Roman"/>
          <w:bCs/>
          <w:sz w:val="28"/>
          <w:szCs w:val="28"/>
          <w:lang w:val="uk-UA"/>
        </w:rPr>
      </w:pPr>
      <w:r w:rsidRPr="00CA6878">
        <w:rPr>
          <w:rFonts w:ascii="Times New Roman" w:eastAsiaTheme="minorHAnsi" w:hAnsi="Times New Roman"/>
          <w:bCs/>
          <w:sz w:val="28"/>
          <w:szCs w:val="28"/>
          <w:lang w:val="uk-UA"/>
        </w:rPr>
        <w:t>2. Участь прокурора в судовому розгляді кримінального провадження і судових дебатах</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Судове слідство не зводиться лише до перевірки матеріалів зібраних досудовим розслідуванням. Це нове, самостійне дослідження доказів, і тому суд</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як зі своєї ініціативи, так, головно, за клопотаннями учасників судового розгляду, має право витребувати нові докази, що підтверджують висновки досудового слідства, спростовують їх чи істотно доповнюють.</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Керівництво судовим розглядом законом покладено на головуючого. Він спрямовує судове слідство на забезпечення здійснення сторонами своїх прав, усуває з судового слідства все те, що не стосується справи, яка розглядуються, і забезпечує належно високий рівень судового процесу.</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Підтримуючи обвинувачення в суді, прокурор, шляхом активної участі у перевірці і дослідженні доказів, повинен довести суду наявність усіх тих </w:t>
      </w:r>
      <w:r w:rsidRPr="00DE6CBB">
        <w:rPr>
          <w:rFonts w:ascii="Times New Roman" w:eastAsiaTheme="minorHAnsi" w:hAnsi="Times New Roman"/>
          <w:sz w:val="28"/>
          <w:szCs w:val="28"/>
          <w:lang w:val="uk-UA"/>
        </w:rPr>
        <w:lastRenderedPageBreak/>
        <w:t>обставин, які відповідно до закону підлягають доказуванню, а також всі ті дані, що зазначені в обвинувальному висновку.</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Допомагаючи суду встановити істину, прокурор повинен також проявляти ініціативу й наполегливість у виявленні та поданні нових доказів, які мають істотне значення для встановлення обставин справи, а також причин і умов, що</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сприяють вчиненню злочину. Він повинен принципово й рішуче реагувати на будь-яку спробу зацікавлених у результаті справи осіб ввести суд в оману чи відступити від вимог закону, який регламентує порядок дослідження доказів.</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Судовий розгляд кримінального провадження складається з допитів підсудних, потерпілих, свідків, експертів, різновидів судового огляду, оголошення протоколів та інших документів тощо. Доказуванню у кримінальному провадженні підлягають обставини, зазначені у ст. 91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Судовий розгляд починається з оголошення прокурором короткого викладу обвинувального акта, якщо учасники судового провадження не заявили клопотання про його оголошення у повному обсязі (ч.2 ст. 347). Після цього головуючий встановлює особу обвинуваченого, його анкетні дані, роз’яснює йому суть обвинувачення, і запитує, чи зрозуміле воно йому, чи визнає він себе винним, чи бажає давати показання (ст. 348). Далі головуючий з`ясовує думку учасників судового провадження про те, які докази потрібно дослідити, та про порядок їх дослідження (ст. 349). При цьому, докази зі сторони обвинувачення досліджуються в першу чергу, а зі сторони захисту – у другу.</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Суд має право, якщо проти цього не заперечують учасники судового провадження, визнати недоцільним дослідження щодо тих обставин, які ніким не оспорюються.</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Враховуючи те, що встановлення істини у справі багато в чому залежить від обраного судом порядку дослідження доказів, дуже важливо, щоб державний обвинувач, виходячи із особливостей конкретної справи, </w:t>
      </w:r>
      <w:r w:rsidRPr="00DE6CBB">
        <w:rPr>
          <w:rFonts w:ascii="Times New Roman" w:eastAsiaTheme="minorHAnsi" w:hAnsi="Times New Roman"/>
          <w:sz w:val="28"/>
          <w:szCs w:val="28"/>
          <w:lang w:val="uk-UA"/>
        </w:rPr>
        <w:lastRenderedPageBreak/>
        <w:t>виступив із заздалегідь</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розробленими, добре продуманими й аргументованими пропозиціями щодо визначення судом обсягу та порядку дослідження доказів у судовому засіданні.</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Прокурорська практика виробила деякі загальні варіанти щодо порядку дослідження доказів, зокрема у багатоепізодних справах:</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1. Досліджується весь комплекс доказів, окремо за кожним епізодом: допитується підсудний, потерпілий, свідки, розглядаються документи, пов’язані</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з даним епізодом, заслуховуються висновки експертів у частині, що стосується</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цього епізоду. Такий порядок доцільно запропонувати у складній справі з великою кількістю не пов’язаних між собою епізодів, де докази можна згрупувати щодо кожного епізоду окремо.</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2. Передбачається тільки допит підсудних і свідків за кожним епізодом окремо. Після цього досліджуються всі інші докази, але без розподілу на епізоди. Такий варіант доцільний у випадках, коли підсудні заперечують свою вину, а свідки викривають їх у вчиненні злочину, і якщо інші докази одночасно стосуються не одного, а кількох епізодів у справі.</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3. Передбачається спочатку допит потерпілих і свідків, дослідження інших доказів. Такий варіант доцільний тоді, коли обвинувачений свою вину не визнає і/або відмовляється давати покарання.</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4. За окремими епізодами допитують тільки підсудних, інші докази досліджуються безвідносно до епізодів, але конкретизуються щодо кожного підсудного. Цей варіант забезпечує найбільш цілеспрямований, ефективний і раціональний шлях до встановлення істини, оскільки він більше за інші дає можливість не відриватись від пред’явленого кожній особі обвинувачення і перевірити його обґрунтованість.</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Звичайно, вибір порядку дослідження доказів залежить від багатьох чинників: позиції обвинуваченого (підсудного), потерпілого, їх взаємовідносин,</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позиції свідків, обставин конкретної справи і професійної підготовки прокурора,</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наявних різноманітних ситуацій, що можуть виникати на різних етапах судового</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провадження тощо.</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У судових дебатах (</w:t>
      </w:r>
      <w:proofErr w:type="spellStart"/>
      <w:r w:rsidRPr="00DE6CBB">
        <w:rPr>
          <w:rFonts w:ascii="Times New Roman" w:eastAsiaTheme="minorHAnsi" w:hAnsi="Times New Roman"/>
          <w:sz w:val="28"/>
          <w:szCs w:val="28"/>
          <w:lang w:val="uk-UA"/>
        </w:rPr>
        <w:t>ст.364</w:t>
      </w:r>
      <w:proofErr w:type="spellEnd"/>
      <w:r w:rsidRPr="00DE6CBB">
        <w:rPr>
          <w:rFonts w:ascii="Times New Roman" w:eastAsiaTheme="minorHAnsi" w:hAnsi="Times New Roman"/>
          <w:sz w:val="28"/>
          <w:szCs w:val="28"/>
          <w:lang w:val="uk-UA"/>
        </w:rPr>
        <w:t>) виступають прокурор, потерпілий, його представник та законний представник, цивільний позивач, його представник та</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законний представник, цивільний відповідач, його представник, обвинувачений,</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його законний представник, захисник.</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Якщо в судовому розгляді брали участь декілька прокурорів, у судових дебатах на їхній розсуд має право виступити один прокурор або кожен з них обґрунтовує у промові свою позицію у певній частині обвинувачення. Учасники судового засідання мають право в судових дебатах посилатися лише на ті докази, які були досліджені в судовому засіданні. Після обміну репліками, останнє слово надається обвинуваченому. Після цього суд негайно виходить до нарадчої кімнати для ухвалення вироку.</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Підсумком усієї роботи прокурора у справі є його промова в судових дебатах. Ця промова як форма участі в судовому розгляді кримінального провадження вимагає від прокурора значних психічних зусиль, зібраності, ретельної підготовки до її виголошення. Це не означає, що текст промови обов’язково готується завчасно. Жоден досвідчений прокурор, знаючи високий динамізм ситуацій, властивих судовому розгляду, повного тексту майбутньої обвинувальної промови не готує. В основному фіксуються:</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а) найбільш важливі тези, висновки, що ґрунтуються на аналізі досліджених судом доказів; б) робиться виклад характеристики доказів; в) формулюється суть</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пропозицій з тих чи інших питань, вирішення котрих прокурор зобов’язаний висвітлити у своїй промові тощо. Якогось стереотипу у побудові обвинувальної</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промови не існує, і не може існувати.</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Прокурор безпосередньо, виходячи з конкретних матеріалів справи, обравши індивідуальний підхід до висвітлення обставин вчиненого правопорушення і доказів вини підсудного, визначає її структуру та зміст.</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Прокурорська практика показує, що промова прокурора – державного обвинувача - складається умовно із трьох частин:</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у першій (вступній) частині міститься характеристика справи та обставин вчиненого правопорушення; наводяться дані про те, ким, коли і що було вчинено;</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друга частина містить аналіз доказів, що викривають підсудного у вчиненні інкримінованого йому діяння, його правову оцінку (кваліфікацію діяння згідно КК). Так само наводиться характеристика особи підсудного, зазначаються обставини, які пом’якшують та обтяжують покарання, дається аналіз причин та умов, які сприяли вчиненню правопорушення і вносяться пропозиції щодо їх усунення тощо;</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у третій (заключній) частині прокурор висловлює свою думку щодо: а) міри покарання, яка повинно бути призначена підсудному; б) розміру відшкодування заподіяної шкоди; в) порядку і способу задоволення цивільного позову (коли такий було заявлено); г) долі речових доказів тощо.</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Формула обвинувачення викладається чітко і зрозуміло, що дає змогу правильно визначити кваліфікацію злочину.</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Прокурор має право підтримувати обвинувачення тільки за умови, якщо в результаті судового розгляду переконається, що докази зібрано у передбаченому законом порядку, і вони підтверджують пред'явлене підсудному обвинувачення (інакше він повинен відмовитись від обвинувачення, як цього вимагає ст. 36 Закону України «Про прокуратуру» і ст. 340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Ось чому перед промовою прокурор має чітко і конкретно уявляти, що він доводитиме у справі, і бути глибоко переконаним в істинності того, що збирається доводити.</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Але внутрішня переконаність прокурора лише одна з важливих передумов                                          кваліфікованої підтримки державного обвинувачення. Перед ним постає також</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завдання довести суду правильність своїх висновків. Тому доказування у промові прокурора зводиться в основному до переконання суду в істинності його</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висновків.</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У цій частині промови прокурор повинен:</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1. оцінити докази, зібрані у справі, як окремо, так і в сукупності,визначити, які докази і чому заслуговують довіри, а які ні;</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2. дійти певного висновку про те, що саме встановлено у справі, вказавши, якими доказами підтверджуються встановлені обставини і, що слід вилучити з обвинувачення як недоведене.</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Зробивши аналіз доказів, прокурор у своїй промові переходить до юридичної оцінки (кваліфікації ) вчиненого правопорушення.</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В обвинувальній промові прокурор повинен оцінити певні недоліки, упущення, порушення і правильно визначити їх вплив на вчинення кримінального правопорушення. Лише тоді висновки прокурора про причини та</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умови, які сприяли його вчиненню, будуть переконливими, а його позиція про їх</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усунення - конкретною.</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Іноді прокурор, правильно визначивши причини та умови, які сприяли вчиненню злочину, цим обмежується, не ставить питання перед судом про вжиття конкретних заходів щодо їх усунення.</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b/>
          <w:bCs/>
          <w:sz w:val="28"/>
          <w:szCs w:val="28"/>
          <w:lang w:val="uk-UA"/>
        </w:rPr>
      </w:pPr>
      <w:r w:rsidRPr="00CA6878">
        <w:rPr>
          <w:rFonts w:ascii="Times New Roman" w:eastAsiaTheme="minorHAnsi" w:hAnsi="Times New Roman"/>
          <w:bCs/>
          <w:sz w:val="28"/>
          <w:szCs w:val="28"/>
          <w:lang w:val="uk-UA"/>
        </w:rPr>
        <w:t>3. Участь прокурора в перегляді судових рішень</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Правова система кожної держави передбачає інститути, судові інстанції, які гарантують виправлення помилок, що були допущені судом внаслідок:</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неправильного застосування чи тлумачення закону;</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використання недоброякісних або недостатніх доказів;</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неповного чи однобічного з’ясування всіх обставин справи;</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необ’єктивної оцінки доказів тощо.</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істотного порушення кримінально-процесуального закону тощо.</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Такою гарантією є оскарження учасниками кримінального провадження (в т.ч. прокурором) судових рішень та їх новий розгляд чи </w:t>
      </w:r>
      <w:r w:rsidRPr="00DE6CBB">
        <w:rPr>
          <w:rFonts w:ascii="Times New Roman" w:eastAsiaTheme="minorHAnsi" w:hAnsi="Times New Roman"/>
          <w:sz w:val="28"/>
          <w:szCs w:val="28"/>
          <w:lang w:val="uk-UA"/>
        </w:rPr>
        <w:lastRenderedPageBreak/>
        <w:t>перегляд вищестоящими</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 xml:space="preserve">судовими інстанціями. Розділом V нового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має назву «Судове провадження</w:t>
      </w:r>
      <w:r>
        <w:rPr>
          <w:rFonts w:ascii="Times New Roman" w:eastAsiaTheme="minorHAnsi" w:hAnsi="Times New Roman"/>
          <w:sz w:val="28"/>
          <w:szCs w:val="28"/>
          <w:lang w:val="uk-UA"/>
        </w:rPr>
        <w:t xml:space="preserve"> </w:t>
      </w:r>
      <w:r w:rsidRPr="00DE6CBB">
        <w:rPr>
          <w:rFonts w:ascii="Times New Roman" w:eastAsiaTheme="minorHAnsi" w:hAnsi="Times New Roman"/>
          <w:sz w:val="28"/>
          <w:szCs w:val="28"/>
          <w:lang w:val="uk-UA"/>
        </w:rPr>
        <w:t>з перегляду судових рішень» і передбачає:</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1. Провадження в суді апеляційної інстанції (</w:t>
      </w:r>
      <w:proofErr w:type="spellStart"/>
      <w:r w:rsidRPr="00DE6CBB">
        <w:rPr>
          <w:rFonts w:ascii="Times New Roman" w:eastAsiaTheme="minorHAnsi" w:hAnsi="Times New Roman"/>
          <w:sz w:val="28"/>
          <w:szCs w:val="28"/>
          <w:lang w:val="uk-UA"/>
        </w:rPr>
        <w:t>гл</w:t>
      </w:r>
      <w:proofErr w:type="spellEnd"/>
      <w:r w:rsidRPr="00DE6CBB">
        <w:rPr>
          <w:rFonts w:ascii="Times New Roman" w:eastAsiaTheme="minorHAnsi" w:hAnsi="Times New Roman"/>
          <w:sz w:val="28"/>
          <w:szCs w:val="28"/>
          <w:lang w:val="uk-UA"/>
        </w:rPr>
        <w:t>. 31).</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2. Провадження в суді касаційної інстанції (</w:t>
      </w:r>
      <w:proofErr w:type="spellStart"/>
      <w:r w:rsidRPr="00DE6CBB">
        <w:rPr>
          <w:rFonts w:ascii="Times New Roman" w:eastAsiaTheme="minorHAnsi" w:hAnsi="Times New Roman"/>
          <w:sz w:val="28"/>
          <w:szCs w:val="28"/>
          <w:lang w:val="uk-UA"/>
        </w:rPr>
        <w:t>гл.32</w:t>
      </w:r>
      <w:proofErr w:type="spellEnd"/>
      <w:r w:rsidRPr="00DE6CBB">
        <w:rPr>
          <w:rFonts w:ascii="Times New Roman" w:eastAsiaTheme="minorHAnsi" w:hAnsi="Times New Roman"/>
          <w:sz w:val="28"/>
          <w:szCs w:val="28"/>
          <w:lang w:val="uk-UA"/>
        </w:rPr>
        <w:t>).</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3. Провадження у Верховному суді України (</w:t>
      </w:r>
      <w:proofErr w:type="spellStart"/>
      <w:r w:rsidRPr="00DE6CBB">
        <w:rPr>
          <w:rFonts w:ascii="Times New Roman" w:eastAsiaTheme="minorHAnsi" w:hAnsi="Times New Roman"/>
          <w:sz w:val="28"/>
          <w:szCs w:val="28"/>
          <w:lang w:val="uk-UA"/>
        </w:rPr>
        <w:t>гл.33</w:t>
      </w:r>
      <w:proofErr w:type="spellEnd"/>
      <w:r w:rsidRPr="00DE6CBB">
        <w:rPr>
          <w:rFonts w:ascii="Times New Roman" w:eastAsiaTheme="minorHAnsi" w:hAnsi="Times New Roman"/>
          <w:sz w:val="28"/>
          <w:szCs w:val="28"/>
          <w:lang w:val="uk-UA"/>
        </w:rPr>
        <w:t>).</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4. Провадження за ново виявленими обставинами (</w:t>
      </w:r>
      <w:proofErr w:type="spellStart"/>
      <w:r w:rsidRPr="00DE6CBB">
        <w:rPr>
          <w:rFonts w:ascii="Times New Roman" w:eastAsiaTheme="minorHAnsi" w:hAnsi="Times New Roman"/>
          <w:sz w:val="28"/>
          <w:szCs w:val="28"/>
          <w:lang w:val="uk-UA"/>
        </w:rPr>
        <w:t>гл.34</w:t>
      </w:r>
      <w:proofErr w:type="spellEnd"/>
      <w:r w:rsidRPr="00DE6CBB">
        <w:rPr>
          <w:rFonts w:ascii="Times New Roman" w:eastAsiaTheme="minorHAnsi" w:hAnsi="Times New Roman"/>
          <w:sz w:val="28"/>
          <w:szCs w:val="28"/>
          <w:lang w:val="uk-UA"/>
        </w:rPr>
        <w:t>).</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Відповідно до ч. 2 ст. 25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(в ред. 1960р.) прокурор був зобов’язаний на</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всіх стадіях кримінального судочинства вживати передбачених законом заходів</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для усунення порушень закону, від кого б ці порушення не виходили.</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Це стосувалось як стадій порушення справи (якої за новим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взагалі немає), дізнання, розслідування і судового розгляду, так і апеляційного, касаційного провадження та перегляду судових рішень в порядку виключного провадження. Подібної норми новий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не містить. Але це не означає, що прокурор не повинен вживати заходів до усунення очевидних порушень закону,</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бо ст. 37 Закону України «Про прокуратуру» передбачене право прокурора на внесення апеляції на незаконне рішення суду. Тобто у випадку, коли воно не відповідає вимогам ст. 370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України «Законність, обґрунтованість і вмотивованість судового рішення».</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Перелік судових рішень, які можуть бути оскаржені в апеляційному порядку, викладені в </w:t>
      </w:r>
      <w:proofErr w:type="spellStart"/>
      <w:r w:rsidRPr="00DE6CBB">
        <w:rPr>
          <w:rFonts w:ascii="Times New Roman" w:eastAsiaTheme="minorHAnsi" w:hAnsi="Times New Roman"/>
          <w:sz w:val="28"/>
          <w:szCs w:val="28"/>
          <w:lang w:val="uk-UA"/>
        </w:rPr>
        <w:t>ст.392</w:t>
      </w:r>
      <w:proofErr w:type="spellEnd"/>
      <w:r w:rsidRPr="00DE6CBB">
        <w:rPr>
          <w:rFonts w:ascii="Times New Roman" w:eastAsiaTheme="minorHAnsi" w:hAnsi="Times New Roman"/>
          <w:sz w:val="28"/>
          <w:szCs w:val="28"/>
          <w:lang w:val="uk-UA"/>
        </w:rPr>
        <w:t xml:space="preserve">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перелік осіб, які вправі їх подати –у ст. 393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в тому числі прокурор (ч.6 ст. 393). Або відмовитись від скарги до закінчення апеляційного розгляду (</w:t>
      </w:r>
      <w:proofErr w:type="spellStart"/>
      <w:r w:rsidRPr="00DE6CBB">
        <w:rPr>
          <w:rFonts w:ascii="Times New Roman" w:eastAsiaTheme="minorHAnsi" w:hAnsi="Times New Roman"/>
          <w:sz w:val="28"/>
          <w:szCs w:val="28"/>
          <w:lang w:val="uk-UA"/>
        </w:rPr>
        <w:t>ст.403</w:t>
      </w:r>
      <w:proofErr w:type="spellEnd"/>
      <w:r w:rsidRPr="00DE6CBB">
        <w:rPr>
          <w:rFonts w:ascii="Times New Roman" w:eastAsiaTheme="minorHAnsi" w:hAnsi="Times New Roman"/>
          <w:sz w:val="28"/>
          <w:szCs w:val="28"/>
          <w:lang w:val="uk-UA"/>
        </w:rPr>
        <w:t>). Він також має право (а згідно наказу</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proofErr w:type="spellStart"/>
      <w:r w:rsidRPr="00DE6CBB">
        <w:rPr>
          <w:rFonts w:ascii="Times New Roman" w:eastAsiaTheme="minorHAnsi" w:hAnsi="Times New Roman"/>
          <w:sz w:val="28"/>
          <w:szCs w:val="28"/>
          <w:lang w:val="uk-UA"/>
        </w:rPr>
        <w:t>ГПУ</w:t>
      </w:r>
      <w:proofErr w:type="spellEnd"/>
      <w:r w:rsidRPr="00DE6CBB">
        <w:rPr>
          <w:rFonts w:ascii="Times New Roman" w:eastAsiaTheme="minorHAnsi" w:hAnsi="Times New Roman"/>
          <w:sz w:val="28"/>
          <w:szCs w:val="28"/>
          <w:lang w:val="uk-UA"/>
        </w:rPr>
        <w:t xml:space="preserve"> – і обов’язок) подавати письмове заперечення на апеляційну скаргу інших учасників (</w:t>
      </w:r>
      <w:proofErr w:type="spellStart"/>
      <w:r w:rsidRPr="00DE6CBB">
        <w:rPr>
          <w:rFonts w:ascii="Times New Roman" w:eastAsiaTheme="minorHAnsi" w:hAnsi="Times New Roman"/>
          <w:sz w:val="28"/>
          <w:szCs w:val="28"/>
          <w:lang w:val="uk-UA"/>
        </w:rPr>
        <w:t>ст.402</w:t>
      </w:r>
      <w:proofErr w:type="spellEnd"/>
      <w:r w:rsidRPr="00DE6CBB">
        <w:rPr>
          <w:rFonts w:ascii="Times New Roman" w:eastAsiaTheme="minorHAnsi" w:hAnsi="Times New Roman"/>
          <w:sz w:val="28"/>
          <w:szCs w:val="28"/>
          <w:lang w:val="uk-UA"/>
        </w:rPr>
        <w:t xml:space="preserve">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Підстави для скасування або зміни судового рішення судом апеляційної інстанції перелічені в статті 409 чинного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 xml:space="preserve"> України, а саме:</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lastRenderedPageBreak/>
        <w:t>1) неповнота судового розгляду;</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2) невідповідність висновків суду, викладених у судовому рішенні, фактичним обставинам кримінального провадження;</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3) істотне порушення вимог кримінального процесуального закону;</w:t>
      </w:r>
    </w:p>
    <w:p w:rsidR="00C402CE" w:rsidRPr="00DE6CBB"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 xml:space="preserve">4) неправильне застосування закону України про кримінальну відповідальність. Роз`яснення цих підстав містяться у ст.ст. 410-414 </w:t>
      </w:r>
      <w:proofErr w:type="spellStart"/>
      <w:r w:rsidRPr="00DE6CBB">
        <w:rPr>
          <w:rFonts w:ascii="Times New Roman" w:eastAsiaTheme="minorHAnsi" w:hAnsi="Times New Roman"/>
          <w:sz w:val="28"/>
          <w:szCs w:val="28"/>
          <w:lang w:val="uk-UA"/>
        </w:rPr>
        <w:t>КПК</w:t>
      </w:r>
      <w:proofErr w:type="spellEnd"/>
      <w:r w:rsidRPr="00DE6CBB">
        <w:rPr>
          <w:rFonts w:ascii="Times New Roman" w:eastAsiaTheme="minorHAnsi" w:hAnsi="Times New Roman"/>
          <w:sz w:val="28"/>
          <w:szCs w:val="28"/>
          <w:lang w:val="uk-UA"/>
        </w:rPr>
        <w:t>.</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Підставою для скасування або зміни вироку суду першої інстанції може бути також невідповідність призначеного покарання тяжкості кримінального правопорушення та особі обвинуваченого.</w:t>
      </w:r>
    </w:p>
    <w:p w:rsidR="00C402CE" w:rsidRPr="00DE6CBB"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DE6CBB">
        <w:rPr>
          <w:rFonts w:ascii="Times New Roman" w:eastAsiaTheme="minorHAnsi" w:hAnsi="Times New Roman"/>
          <w:sz w:val="28"/>
          <w:szCs w:val="28"/>
          <w:lang w:val="uk-UA"/>
        </w:rPr>
        <w:t>У разі постановлення апеляційним судом незаконних рішень, прокурор, у разі незгоди з ними, має право на касаційне їх оскарження, шляхом внесення відповідної скарги.</w:t>
      </w:r>
    </w:p>
    <w:p w:rsidR="00C402CE" w:rsidRPr="00CA6878" w:rsidRDefault="00C402CE" w:rsidP="00C402CE">
      <w:pPr>
        <w:pStyle w:val="6"/>
        <w:spacing w:before="0" w:after="0"/>
        <w:jc w:val="center"/>
        <w:rPr>
          <w:sz w:val="28"/>
          <w:szCs w:val="28"/>
          <w:lang w:val="uk-UA"/>
        </w:rPr>
      </w:pPr>
      <w:r w:rsidRPr="00CA6878">
        <w:rPr>
          <w:sz w:val="28"/>
          <w:szCs w:val="28"/>
          <w:lang w:val="uk-UA"/>
        </w:rPr>
        <w:t>Теми рефератів, доповідей</w:t>
      </w:r>
    </w:p>
    <w:p w:rsidR="00C402CE" w:rsidRPr="00CA6878" w:rsidRDefault="00C402CE" w:rsidP="00C402CE">
      <w:pPr>
        <w:tabs>
          <w:tab w:val="left" w:pos="993"/>
        </w:tabs>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1. Висновок прокурора під час підтримання державного обвинувачення в суді.</w:t>
      </w:r>
    </w:p>
    <w:p w:rsidR="00C402CE" w:rsidRPr="00CA6878" w:rsidRDefault="00C402CE" w:rsidP="00C402CE">
      <w:pPr>
        <w:tabs>
          <w:tab w:val="left" w:pos="993"/>
        </w:tabs>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2. Фактичні обставини і юридичні підстави, що породжують обов’язок прокурора відмовитись від обвинувачення.</w:t>
      </w:r>
    </w:p>
    <w:p w:rsidR="00C402CE" w:rsidRDefault="00C402CE" w:rsidP="00C402CE">
      <w:pPr>
        <w:shd w:val="clear" w:color="auto" w:fill="FFFFFF"/>
        <w:spacing w:line="360" w:lineRule="auto"/>
        <w:jc w:val="center"/>
        <w:rPr>
          <w:rFonts w:ascii="Times New Roman" w:hAnsi="Times New Roman"/>
          <w:b/>
          <w:sz w:val="28"/>
          <w:szCs w:val="28"/>
          <w:lang w:val="uk-UA"/>
        </w:rPr>
      </w:pPr>
      <w:r>
        <w:rPr>
          <w:rFonts w:ascii="Times New Roman" w:hAnsi="Times New Roman"/>
          <w:b/>
          <w:sz w:val="28"/>
          <w:szCs w:val="28"/>
          <w:lang w:val="uk-UA"/>
        </w:rPr>
        <w:t>Питання для самоперевірки</w:t>
      </w:r>
    </w:p>
    <w:p w:rsidR="00C402CE" w:rsidRPr="00CA6878" w:rsidRDefault="00C402CE" w:rsidP="00C402CE">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1.</w:t>
      </w:r>
      <w:r w:rsidRPr="00CA6878">
        <w:rPr>
          <w:rFonts w:ascii="Times New Roman" w:hAnsi="Times New Roman"/>
          <w:bCs/>
          <w:sz w:val="28"/>
          <w:szCs w:val="28"/>
          <w:lang w:val="uk-UA" w:eastAsia="uk-UA"/>
        </w:rPr>
        <w:tab/>
        <w:t>Охарактеризуйте правову основу функції підтримання прокурором державного обвинувачення в судах.</w:t>
      </w:r>
    </w:p>
    <w:p w:rsidR="00C402CE" w:rsidRPr="00CA6878" w:rsidRDefault="00C402CE" w:rsidP="00C402CE">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2.</w:t>
      </w:r>
      <w:r w:rsidRPr="00CA6878">
        <w:rPr>
          <w:rFonts w:ascii="Times New Roman" w:hAnsi="Times New Roman"/>
          <w:bCs/>
          <w:sz w:val="28"/>
          <w:szCs w:val="28"/>
          <w:lang w:val="uk-UA" w:eastAsia="uk-UA"/>
        </w:rPr>
        <w:tab/>
        <w:t>Які етапи діяльності прокурора у судовому провадженні в кримінальному процесі в суді першої інстанції?</w:t>
      </w:r>
    </w:p>
    <w:p w:rsidR="00C402CE" w:rsidRPr="00CA6878" w:rsidRDefault="00C402CE" w:rsidP="00C402CE">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3.</w:t>
      </w:r>
      <w:r w:rsidRPr="00CA6878">
        <w:rPr>
          <w:rFonts w:ascii="Times New Roman" w:hAnsi="Times New Roman"/>
          <w:bCs/>
          <w:sz w:val="28"/>
          <w:szCs w:val="28"/>
          <w:lang w:val="uk-UA" w:eastAsia="uk-UA"/>
        </w:rPr>
        <w:tab/>
        <w:t>Якими процесуальними актами оперує прокурор, підтримуючи державне обвинувачення?</w:t>
      </w:r>
    </w:p>
    <w:p w:rsidR="00C402CE" w:rsidRPr="00CA6878" w:rsidRDefault="00C402CE" w:rsidP="00C402CE">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4.</w:t>
      </w:r>
      <w:r w:rsidRPr="00CA6878">
        <w:rPr>
          <w:rFonts w:ascii="Times New Roman" w:hAnsi="Times New Roman"/>
          <w:bCs/>
          <w:sz w:val="28"/>
          <w:szCs w:val="28"/>
          <w:lang w:val="uk-UA" w:eastAsia="uk-UA"/>
        </w:rPr>
        <w:tab/>
        <w:t>Що таке апеляційне провадження у кримінальному процесі? З якого часу і в зв’язку з чим кримінально-процесуальне законодавство доповнено інститутом апеляції?</w:t>
      </w:r>
    </w:p>
    <w:p w:rsidR="00C402CE" w:rsidRPr="00CA6878" w:rsidRDefault="00C402CE" w:rsidP="00C402CE">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5.</w:t>
      </w:r>
      <w:r w:rsidRPr="00CA6878">
        <w:rPr>
          <w:rFonts w:ascii="Times New Roman" w:hAnsi="Times New Roman"/>
          <w:bCs/>
          <w:sz w:val="28"/>
          <w:szCs w:val="28"/>
          <w:lang w:val="uk-UA" w:eastAsia="uk-UA"/>
        </w:rPr>
        <w:tab/>
        <w:t>З яких етапів складається діяльність прокурора, що реалізується його участю в апеляційному провадженні в кримінальному процесі?</w:t>
      </w:r>
    </w:p>
    <w:p w:rsidR="00C402CE" w:rsidRPr="00CA6878" w:rsidRDefault="00C402CE" w:rsidP="00C402CE">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6.</w:t>
      </w:r>
      <w:r w:rsidRPr="00CA6878">
        <w:rPr>
          <w:rFonts w:ascii="Times New Roman" w:hAnsi="Times New Roman"/>
          <w:bCs/>
          <w:sz w:val="28"/>
          <w:szCs w:val="28"/>
          <w:lang w:val="uk-UA" w:eastAsia="uk-UA"/>
        </w:rPr>
        <w:tab/>
        <w:t>Які особливості підтримання прокурором державного обвинувачення під час касаційного провадження у кримінальному процесі?</w:t>
      </w:r>
    </w:p>
    <w:p w:rsidR="00C402CE" w:rsidRPr="00CA6878" w:rsidRDefault="00C402CE" w:rsidP="00C402CE">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t>7.</w:t>
      </w:r>
      <w:r w:rsidRPr="00CA6878">
        <w:rPr>
          <w:rFonts w:ascii="Times New Roman" w:hAnsi="Times New Roman"/>
          <w:bCs/>
          <w:sz w:val="28"/>
          <w:szCs w:val="28"/>
          <w:lang w:val="uk-UA" w:eastAsia="uk-UA"/>
        </w:rPr>
        <w:tab/>
        <w:t>Які особливості виконання обвинувальної функції прокурорами щодо перевірки судових рішень, що вступили в закону силу?</w:t>
      </w:r>
    </w:p>
    <w:p w:rsidR="00C402CE" w:rsidRPr="00CA6878" w:rsidRDefault="00C402CE" w:rsidP="00C402CE">
      <w:pPr>
        <w:tabs>
          <w:tab w:val="left" w:pos="969"/>
        </w:tabs>
        <w:spacing w:after="0"/>
        <w:ind w:firstLine="567"/>
        <w:jc w:val="both"/>
        <w:rPr>
          <w:rFonts w:ascii="Times New Roman" w:hAnsi="Times New Roman"/>
          <w:bCs/>
          <w:sz w:val="28"/>
          <w:szCs w:val="28"/>
          <w:lang w:val="uk-UA" w:eastAsia="uk-UA"/>
        </w:rPr>
      </w:pPr>
      <w:r w:rsidRPr="00CA6878">
        <w:rPr>
          <w:rFonts w:ascii="Times New Roman" w:hAnsi="Times New Roman"/>
          <w:bCs/>
          <w:sz w:val="28"/>
          <w:szCs w:val="28"/>
          <w:lang w:val="uk-UA" w:eastAsia="uk-UA"/>
        </w:rPr>
        <w:lastRenderedPageBreak/>
        <w:t>8.</w:t>
      </w:r>
      <w:r w:rsidRPr="00CA6878">
        <w:rPr>
          <w:rFonts w:ascii="Times New Roman" w:hAnsi="Times New Roman"/>
          <w:bCs/>
          <w:sz w:val="28"/>
          <w:szCs w:val="28"/>
          <w:lang w:val="uk-UA" w:eastAsia="uk-UA"/>
        </w:rPr>
        <w:tab/>
        <w:t>Якими особливостями вирізняється діяльність прокурора під час провадження за нововиявленими обставинами?</w:t>
      </w:r>
    </w:p>
    <w:p w:rsidR="00C402CE" w:rsidRPr="00DE6CBB" w:rsidRDefault="00C402CE" w:rsidP="00C402CE">
      <w:pPr>
        <w:shd w:val="clear" w:color="auto" w:fill="FFFFFF"/>
        <w:spacing w:line="360" w:lineRule="auto"/>
        <w:rPr>
          <w:rFonts w:ascii="Times New Roman" w:hAnsi="Times New Roman"/>
          <w:b/>
          <w:sz w:val="28"/>
          <w:szCs w:val="28"/>
          <w:lang w:val="uk-UA"/>
        </w:rPr>
      </w:pPr>
    </w:p>
    <w:p w:rsidR="00C402CE" w:rsidRDefault="00C402CE" w:rsidP="00C402CE">
      <w:pPr>
        <w:tabs>
          <w:tab w:val="left" w:pos="993"/>
        </w:tabs>
        <w:ind w:right="57"/>
        <w:jc w:val="center"/>
        <w:rPr>
          <w:rFonts w:ascii="Times New Roman" w:hAnsi="Times New Roman"/>
          <w:b/>
          <w:sz w:val="28"/>
          <w:szCs w:val="28"/>
          <w:lang w:val="uk-UA"/>
        </w:rPr>
      </w:pPr>
      <w:r w:rsidRPr="00DE6CBB">
        <w:rPr>
          <w:rFonts w:ascii="Times New Roman" w:hAnsi="Times New Roman"/>
          <w:sz w:val="28"/>
          <w:szCs w:val="28"/>
          <w:lang w:val="uk-UA"/>
        </w:rPr>
        <w:t xml:space="preserve">Тема 1.6. </w:t>
      </w:r>
      <w:r w:rsidRPr="00DE6CBB">
        <w:rPr>
          <w:rFonts w:ascii="Times New Roman" w:hAnsi="Times New Roman"/>
          <w:b/>
          <w:sz w:val="28"/>
          <w:szCs w:val="28"/>
          <w:lang w:val="uk-UA"/>
        </w:rPr>
        <w:t>Представництво прокуратурою інтересів громадянина або держави в суді</w:t>
      </w:r>
    </w:p>
    <w:p w:rsidR="00C402CE" w:rsidRDefault="00C402CE" w:rsidP="00C402CE">
      <w:pPr>
        <w:tabs>
          <w:tab w:val="left" w:pos="993"/>
        </w:tabs>
        <w:ind w:right="57"/>
        <w:jc w:val="center"/>
        <w:rPr>
          <w:rFonts w:ascii="Times New Roman" w:hAnsi="Times New Roman"/>
          <w:b/>
          <w:sz w:val="28"/>
          <w:szCs w:val="28"/>
          <w:lang w:val="uk-UA"/>
        </w:rPr>
      </w:pPr>
      <w:r>
        <w:rPr>
          <w:rFonts w:ascii="Times New Roman" w:hAnsi="Times New Roman"/>
          <w:b/>
          <w:sz w:val="28"/>
          <w:szCs w:val="28"/>
          <w:lang w:val="uk-UA"/>
        </w:rPr>
        <w:t>План</w:t>
      </w:r>
    </w:p>
    <w:p w:rsidR="00C402CE" w:rsidRPr="001B3F03" w:rsidRDefault="00C402CE" w:rsidP="00C402CE">
      <w:pPr>
        <w:numPr>
          <w:ilvl w:val="0"/>
          <w:numId w:val="33"/>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Поняття представництва прокуратурою інтересів громадянина або держави в суді.</w:t>
      </w:r>
    </w:p>
    <w:p w:rsidR="00C402CE" w:rsidRPr="001B3F03" w:rsidRDefault="00C402CE" w:rsidP="00C402CE">
      <w:pPr>
        <w:numPr>
          <w:ilvl w:val="0"/>
          <w:numId w:val="33"/>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Представництво інтересів громадянина або держави у кримінальному судочинстві.</w:t>
      </w:r>
    </w:p>
    <w:p w:rsidR="00C402CE" w:rsidRPr="001B3F03" w:rsidRDefault="00C402CE" w:rsidP="00C402CE">
      <w:pPr>
        <w:numPr>
          <w:ilvl w:val="0"/>
          <w:numId w:val="33"/>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Зміст представництва прокуратурою інтересів громадянина або держави у розгляді судами цивільних справ.</w:t>
      </w:r>
    </w:p>
    <w:p w:rsidR="00C402CE" w:rsidRPr="001B3F03" w:rsidRDefault="00C402CE" w:rsidP="00C402CE">
      <w:pPr>
        <w:numPr>
          <w:ilvl w:val="0"/>
          <w:numId w:val="33"/>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Зміст представництва у розгляді судами господарських справ.</w:t>
      </w:r>
    </w:p>
    <w:p w:rsidR="00C402CE" w:rsidRPr="001B3F03" w:rsidRDefault="00C402CE" w:rsidP="00C402CE">
      <w:pPr>
        <w:spacing w:after="0" w:line="360" w:lineRule="auto"/>
        <w:jc w:val="center"/>
        <w:rPr>
          <w:rFonts w:ascii="Times New Roman" w:hAnsi="Times New Roman"/>
          <w:b/>
          <w:sz w:val="28"/>
          <w:szCs w:val="28"/>
          <w:lang w:val="uk-UA" w:eastAsia="uk-UA"/>
        </w:rPr>
      </w:pPr>
      <w:r>
        <w:rPr>
          <w:rFonts w:ascii="Times New Roman" w:hAnsi="Times New Roman"/>
          <w:b/>
          <w:sz w:val="28"/>
          <w:szCs w:val="28"/>
          <w:lang w:val="uk-UA" w:eastAsia="uk-UA"/>
        </w:rPr>
        <w:t>Методичні рекомендації</w:t>
      </w:r>
    </w:p>
    <w:p w:rsidR="00C402CE" w:rsidRPr="001B3F03" w:rsidRDefault="00C402CE" w:rsidP="00C402CE">
      <w:pPr>
        <w:numPr>
          <w:ilvl w:val="0"/>
          <w:numId w:val="34"/>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Поняття представництва прокуратурою інтересів громадянина або держави в суді.</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Згідно п. 2 ст. 121 Конституції України, а також п. 2 ст. 5, ст. 36-1 Закону України «Про прокуратуру» за прокуратурою закріплено право представляти інтереси громадянина або держави в суді випадках, визначених законом.</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Представництво прокуратурою інтересів громадянина або держави у суді як самостійного її виду діяльності – це здійснення прокурорами від імені держави процесуальних та інших дій, спрямованих на захист у загальних та спеціалізованих судах інтересів громадянина або держави у випадках, передбачених законом.</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u w:val="single"/>
          <w:lang w:val="uk-UA" w:eastAsia="uk-UA"/>
        </w:rPr>
        <w:t>Приводами</w:t>
      </w:r>
      <w:r w:rsidRPr="001B3F03">
        <w:rPr>
          <w:rFonts w:ascii="Times New Roman" w:hAnsi="Times New Roman"/>
          <w:bCs/>
          <w:sz w:val="28"/>
          <w:szCs w:val="28"/>
          <w:lang w:val="uk-UA" w:eastAsia="uk-UA"/>
        </w:rPr>
        <w:t xml:space="preserve"> для дій прокурора щодо здійснення представництва можуть бути:</w:t>
      </w:r>
    </w:p>
    <w:p w:rsidR="00C402CE" w:rsidRPr="001B3F03" w:rsidRDefault="00C402CE" w:rsidP="00C402CE">
      <w:pPr>
        <w:numPr>
          <w:ilvl w:val="0"/>
          <w:numId w:val="28"/>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звернення в прокуратур громадянина;</w:t>
      </w:r>
    </w:p>
    <w:p w:rsidR="00C402CE" w:rsidRPr="001B3F03" w:rsidRDefault="00C402CE" w:rsidP="00C402CE">
      <w:pPr>
        <w:numPr>
          <w:ilvl w:val="0"/>
          <w:numId w:val="28"/>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звернення в прокуратуру державного органу, підприємства, установи, організації;</w:t>
      </w:r>
    </w:p>
    <w:p w:rsidR="00C402CE" w:rsidRPr="001B3F03" w:rsidRDefault="00C402CE" w:rsidP="00C402CE">
      <w:pPr>
        <w:numPr>
          <w:ilvl w:val="0"/>
          <w:numId w:val="28"/>
        </w:numPr>
        <w:spacing w:after="0" w:line="360" w:lineRule="auto"/>
        <w:ind w:left="0"/>
        <w:jc w:val="both"/>
        <w:rPr>
          <w:rFonts w:ascii="Times New Roman" w:hAnsi="Times New Roman"/>
          <w:b/>
          <w:bCs/>
          <w:sz w:val="28"/>
          <w:szCs w:val="28"/>
          <w:lang w:val="uk-UA" w:eastAsia="uk-UA"/>
        </w:rPr>
      </w:pPr>
      <w:r w:rsidRPr="001B3F03">
        <w:rPr>
          <w:rFonts w:ascii="Times New Roman" w:hAnsi="Times New Roman"/>
          <w:sz w:val="28"/>
          <w:szCs w:val="28"/>
          <w:lang w:val="uk-UA" w:eastAsia="uk-UA"/>
        </w:rPr>
        <w:lastRenderedPageBreak/>
        <w:t xml:space="preserve">безпосереднє виявлення прокурором порушеного права громадянина чи держави. </w:t>
      </w:r>
    </w:p>
    <w:p w:rsidR="00C402CE" w:rsidRPr="001B3F03" w:rsidRDefault="00C402CE" w:rsidP="00C402CE">
      <w:pPr>
        <w:spacing w:after="0" w:line="360" w:lineRule="auto"/>
        <w:jc w:val="both"/>
        <w:rPr>
          <w:rFonts w:ascii="Times New Roman" w:hAnsi="Times New Roman"/>
          <w:b/>
          <w:bCs/>
          <w:sz w:val="28"/>
          <w:szCs w:val="28"/>
          <w:lang w:val="uk-UA" w:eastAsia="uk-UA"/>
        </w:rPr>
      </w:pPr>
      <w:r w:rsidRPr="001B3F03">
        <w:rPr>
          <w:rFonts w:ascii="Times New Roman" w:hAnsi="Times New Roman"/>
          <w:b/>
          <w:bCs/>
          <w:sz w:val="28"/>
          <w:szCs w:val="28"/>
          <w:u w:val="single"/>
          <w:lang w:val="uk-UA" w:eastAsia="uk-UA"/>
        </w:rPr>
        <w:t>Підставами</w:t>
      </w:r>
      <w:r w:rsidRPr="001B3F03">
        <w:rPr>
          <w:rFonts w:ascii="Times New Roman" w:hAnsi="Times New Roman"/>
          <w:b/>
          <w:bCs/>
          <w:sz w:val="28"/>
          <w:szCs w:val="28"/>
          <w:lang w:val="uk-UA" w:eastAsia="uk-UA"/>
        </w:rPr>
        <w:t xml:space="preserve"> представництва у суді:</w:t>
      </w:r>
    </w:p>
    <w:p w:rsidR="00C402CE" w:rsidRPr="001B3F03" w:rsidRDefault="00C402CE" w:rsidP="00C402CE">
      <w:pPr>
        <w:numPr>
          <w:ilvl w:val="0"/>
          <w:numId w:val="29"/>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інтересів громадянина є його неспроможність через фізичний стан, недосягнення повноліття, похилий вік, недієздатність або обмежену дієздатність самостійно захистити свої порушені чи оспорюванні права або реалізувати процесуальні повноваження. Наявність таких підстав має бути підтверджена прокурором шляхом надання суду відповідних доказів.</w:t>
      </w:r>
    </w:p>
    <w:p w:rsidR="00C402CE" w:rsidRPr="001B3F03" w:rsidRDefault="00C402CE" w:rsidP="00C402CE">
      <w:pPr>
        <w:numPr>
          <w:ilvl w:val="0"/>
          <w:numId w:val="29"/>
        </w:numPr>
        <w:spacing w:after="0" w:line="360" w:lineRule="auto"/>
        <w:ind w:left="0"/>
        <w:jc w:val="both"/>
        <w:rPr>
          <w:rFonts w:ascii="Times New Roman" w:hAnsi="Times New Roman"/>
          <w:sz w:val="28"/>
          <w:szCs w:val="28"/>
          <w:lang w:val="uk-UA" w:eastAsia="uk-UA"/>
        </w:rPr>
      </w:pPr>
      <w:r w:rsidRPr="001B3F03">
        <w:rPr>
          <w:rFonts w:ascii="Times New Roman" w:hAnsi="Times New Roman"/>
          <w:sz w:val="28"/>
          <w:szCs w:val="28"/>
          <w:lang w:val="uk-UA" w:eastAsia="uk-UA"/>
        </w:rPr>
        <w:t>інтересів держави — наявність порушень або загрози порушень інтересів держави.</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Представництво інтересів громадянина або держави здійснюється прокурором також на підставі заподіяння громадянину або державі шкоди внаслідок вчинення кримінального правопорушення чи іншого суспільно небезпечного діяння, передбаченого законом про кримінальну відповідальність.</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Правозахисна роль прокуратури має виявлятися, насамперед, у випадках порушень конституційних прав і свобод громадян. Відповідно до ч. 1 ст. 22 Конституції України права і свободи людини, закріплені у ній, не є вичерпними. Але система конституційних прав і свобод є найголовнішою ознакою України як правової держави.</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Ці права і свободи справедливо розглядаються як найважливіші.</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Прокурор: а) представляє в суді законні інтереси і захищає права і свободи неповнолітніх, недієздатних, обмежено дієздатних громадян та безвісно відсутніх, якщо ці інтереси не захищають їх батьки, усиновителі, опікуни та піклувальники; б) повинен подати позов про захист непрацездатних осіб (батьків), які потребують матеріальної допомоги своїх повнолітніх дітей, якщо за станом здоров’я чи віком вони позбавлені можливості самостійно захистити свої права; в)концентрувати зусилля на боротьбі із несвоєчасним одержанням зарплати, що є порушенням ч. 6 ст. 43 Конституції.</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lastRenderedPageBreak/>
        <w:t>Певні пріоритети існують також у сфері захисту державних інтересів.</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У сучасних умовах це, передусім, забезпечення додержання законів про оподаткування. Масові заходи, які здійснюються прокуратурою в боротьбі з ухиленням від сплати податків, спрямовані на подолання фінансового колапсу держави, який загрожує непередбаченими соціальними наслідками.</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До пріоритетних державних інтересів відносять також забезпечення законності у зовнішньоекономічній діяльності, встановлення і регулювання цін, зміцнення антимонопольної дисципліни тощо.</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 xml:space="preserve">Прокурор представляє і захищає в суді інтереси держави у кожному разі: </w:t>
      </w:r>
    </w:p>
    <w:p w:rsidR="00C402CE" w:rsidRPr="001B3F03" w:rsidRDefault="00C402CE" w:rsidP="00C402CE">
      <w:pPr>
        <w:numPr>
          <w:ilvl w:val="0"/>
          <w:numId w:val="30"/>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коли відповідні державні органи контролю за додержанням законів не роблять цього, хоча їхнім обов’язком є забезпечувати територіальну цілісність, суверенітет, економічну, державну, інформаційну, національну безпеку, законність і правопорядок тощо, виходячи із свого відомчого підходу;</w:t>
      </w:r>
    </w:p>
    <w:p w:rsidR="00C402CE" w:rsidRPr="001B3F03" w:rsidRDefault="00C402CE" w:rsidP="00C402CE">
      <w:pPr>
        <w:numPr>
          <w:ilvl w:val="0"/>
          <w:numId w:val="30"/>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коли ці органи некомпетентні, не мають достатнього професіоналізму для виконання обов’язків;</w:t>
      </w:r>
    </w:p>
    <w:p w:rsidR="00C402CE" w:rsidRPr="001B3F03" w:rsidRDefault="00C402CE" w:rsidP="00C402CE">
      <w:pPr>
        <w:numPr>
          <w:ilvl w:val="0"/>
          <w:numId w:val="30"/>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коли їх службові особи мають особисту зацікавленість у невиконанні своїх обов’язків щодо захисту державних інтересів;</w:t>
      </w:r>
    </w:p>
    <w:p w:rsidR="00C402CE" w:rsidRPr="001B3F03" w:rsidRDefault="00C402CE" w:rsidP="00C402CE">
      <w:pPr>
        <w:numPr>
          <w:ilvl w:val="0"/>
          <w:numId w:val="30"/>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 xml:space="preserve">коли ці органи контролю безпосередньо посягають на інтереси держави; </w:t>
      </w:r>
    </w:p>
    <w:p w:rsidR="00C402CE" w:rsidRPr="001B3F03" w:rsidRDefault="00C402CE" w:rsidP="00C402CE">
      <w:pPr>
        <w:numPr>
          <w:ilvl w:val="0"/>
          <w:numId w:val="30"/>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 xml:space="preserve">коли органи центральної виконавчої влади, місцеві адміністрації, органи місцевого самоврядування допустили порушення під час видання правових актів; </w:t>
      </w:r>
    </w:p>
    <w:p w:rsidR="00C402CE" w:rsidRPr="001B3F03" w:rsidRDefault="00C402CE" w:rsidP="00C402CE">
      <w:pPr>
        <w:numPr>
          <w:ilvl w:val="0"/>
          <w:numId w:val="30"/>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у всіх інших випадках, якщо інтереси держави залишаються незахищеними.</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Коли виникає необхідність звернутись до суду за захистом інтересів громадянина або держави, прокурор, готуючи матеріали до суду і користуючись повноваженнями, передбаченими у Законі України «Про прокуратуру», має право:</w:t>
      </w:r>
    </w:p>
    <w:p w:rsidR="00C402CE" w:rsidRPr="001B3F03" w:rsidRDefault="00C402CE" w:rsidP="00C402CE">
      <w:pPr>
        <w:numPr>
          <w:ilvl w:val="0"/>
          <w:numId w:val="31"/>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lastRenderedPageBreak/>
        <w:t>вимагати необхідні матеріали, документи, рішення, розпорядження, інструкції, накази та інші акти, статистичні дані, акти ревізій, перевірок, висновки спеціалістів тощо;</w:t>
      </w:r>
    </w:p>
    <w:p w:rsidR="00C402CE" w:rsidRPr="001B3F03" w:rsidRDefault="00C402CE" w:rsidP="00C402CE">
      <w:pPr>
        <w:numPr>
          <w:ilvl w:val="0"/>
          <w:numId w:val="31"/>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викликати до прокуратури службових осіб і громадян, вимагати від них письмових чи усних пояснень щодо порушень інтересів громадянина або держави;</w:t>
      </w:r>
    </w:p>
    <w:p w:rsidR="00C402CE" w:rsidRPr="001B3F03" w:rsidRDefault="00C402CE" w:rsidP="00C402CE">
      <w:pPr>
        <w:numPr>
          <w:ilvl w:val="0"/>
          <w:numId w:val="31"/>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призначити, в межах своєї компетенції, проведення відповідними органами, установами, організаціями ревізій, експертиз, перевірок, а також залучати для з’ясування необхідних питань експертів та інших спеціалістів;</w:t>
      </w:r>
    </w:p>
    <w:p w:rsidR="00C402CE" w:rsidRPr="001B3F03" w:rsidRDefault="00C402CE" w:rsidP="00C402CE">
      <w:pPr>
        <w:numPr>
          <w:ilvl w:val="0"/>
          <w:numId w:val="31"/>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виносити відповідні акти прокурорського реагування щодо усунення порушень закону, причин і умов, що їм сприяють.</w:t>
      </w:r>
    </w:p>
    <w:p w:rsidR="00C402CE" w:rsidRPr="001B3F03" w:rsidRDefault="00C402CE" w:rsidP="00C402CE">
      <w:pPr>
        <w:spacing w:after="0" w:line="360" w:lineRule="auto"/>
        <w:ind w:firstLine="567"/>
        <w:jc w:val="both"/>
        <w:rPr>
          <w:rFonts w:ascii="Times New Roman" w:hAnsi="Times New Roman"/>
          <w:b/>
          <w:bCs/>
          <w:sz w:val="28"/>
          <w:szCs w:val="28"/>
          <w:lang w:val="uk-UA" w:eastAsia="uk-UA"/>
        </w:rPr>
      </w:pPr>
      <w:r w:rsidRPr="001B3F03">
        <w:rPr>
          <w:rFonts w:ascii="Times New Roman" w:hAnsi="Times New Roman"/>
          <w:b/>
          <w:bCs/>
          <w:sz w:val="28"/>
          <w:szCs w:val="28"/>
          <w:u w:val="single"/>
          <w:lang w:val="uk-UA" w:eastAsia="uk-UA"/>
        </w:rPr>
        <w:t>Формами</w:t>
      </w:r>
      <w:r w:rsidRPr="001B3F03">
        <w:rPr>
          <w:rFonts w:ascii="Times New Roman" w:hAnsi="Times New Roman"/>
          <w:b/>
          <w:bCs/>
          <w:sz w:val="28"/>
          <w:szCs w:val="28"/>
          <w:lang w:val="uk-UA" w:eastAsia="uk-UA"/>
        </w:rPr>
        <w:t xml:space="preserve"> представництва є:</w:t>
      </w:r>
    </w:p>
    <w:p w:rsidR="00C402CE" w:rsidRPr="001B3F03" w:rsidRDefault="00C402CE" w:rsidP="00C402CE">
      <w:pPr>
        <w:numPr>
          <w:ilvl w:val="0"/>
          <w:numId w:val="32"/>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 xml:space="preserve">звернення до суду з позовами (заявами, поданнями); </w:t>
      </w:r>
    </w:p>
    <w:p w:rsidR="00C402CE" w:rsidRPr="001B3F03" w:rsidRDefault="00C402CE" w:rsidP="00C402CE">
      <w:pPr>
        <w:numPr>
          <w:ilvl w:val="0"/>
          <w:numId w:val="32"/>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 xml:space="preserve">вступ у справу, порушену за позовами (заявами, поданнями) інших осіб, на будь-якому етапі розгляду; </w:t>
      </w:r>
    </w:p>
    <w:p w:rsidR="00C402CE" w:rsidRPr="001B3F03" w:rsidRDefault="00C402CE" w:rsidP="00C402CE">
      <w:pPr>
        <w:numPr>
          <w:ilvl w:val="0"/>
          <w:numId w:val="32"/>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 xml:space="preserve">ініціювання перегляду судових рішень, у тому числі у справі, порушеній за позовом (заявою, поданням) іншої особи; </w:t>
      </w:r>
    </w:p>
    <w:p w:rsidR="00C402CE" w:rsidRPr="001B3F03" w:rsidRDefault="00C402CE" w:rsidP="00C402CE">
      <w:pPr>
        <w:numPr>
          <w:ilvl w:val="0"/>
          <w:numId w:val="32"/>
        </w:numPr>
        <w:spacing w:after="0" w:line="360" w:lineRule="auto"/>
        <w:ind w:left="0" w:firstLine="567"/>
        <w:jc w:val="both"/>
        <w:rPr>
          <w:rFonts w:ascii="Times New Roman" w:hAnsi="Times New Roman"/>
          <w:sz w:val="28"/>
          <w:szCs w:val="28"/>
          <w:lang w:val="uk-UA" w:eastAsia="uk-UA"/>
        </w:rPr>
      </w:pPr>
      <w:r w:rsidRPr="001B3F03">
        <w:rPr>
          <w:rFonts w:ascii="Times New Roman" w:hAnsi="Times New Roman"/>
          <w:sz w:val="28"/>
          <w:szCs w:val="28"/>
          <w:lang w:val="uk-UA" w:eastAsia="uk-UA"/>
        </w:rPr>
        <w:t>участь у розгляді справ.</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Обираючи форму представництва, прокурор визначає, в чому полягає порушення або загроза порушення інтересів держави чи громадянина, обґрунтовує необхідність їх захисту.</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З метою вирішення питання про наявність підстав для ініціювання перегляду судових рішень у справі, розглянутій без участі прокурора, вступ у розгляд справи за позовом (заявою, поданням) іншої особи прокурор має право знайомитися з матеріалами справи в суді, робити виписки з неї, отримувати копії документів, що знаходяться у справі.</w:t>
      </w:r>
    </w:p>
    <w:p w:rsidR="00C402CE" w:rsidRPr="001B3F03" w:rsidRDefault="00C402CE" w:rsidP="00C402CE">
      <w:pPr>
        <w:spacing w:after="0" w:line="360" w:lineRule="auto"/>
        <w:ind w:firstLine="567"/>
        <w:jc w:val="both"/>
        <w:rPr>
          <w:rFonts w:ascii="Times New Roman" w:hAnsi="Times New Roman"/>
          <w:bCs/>
          <w:sz w:val="28"/>
          <w:szCs w:val="28"/>
          <w:lang w:val="uk-UA" w:eastAsia="uk-UA"/>
        </w:rPr>
      </w:pPr>
      <w:r w:rsidRPr="001B3F03">
        <w:rPr>
          <w:rFonts w:ascii="Times New Roman" w:hAnsi="Times New Roman"/>
          <w:bCs/>
          <w:sz w:val="28"/>
          <w:szCs w:val="28"/>
          <w:u w:val="single"/>
          <w:lang w:val="uk-UA" w:eastAsia="uk-UA"/>
        </w:rPr>
        <w:t>Предметом</w:t>
      </w:r>
      <w:r w:rsidRPr="001B3F03">
        <w:rPr>
          <w:rFonts w:ascii="Times New Roman" w:hAnsi="Times New Roman"/>
          <w:bCs/>
          <w:sz w:val="28"/>
          <w:szCs w:val="28"/>
          <w:lang w:val="uk-UA" w:eastAsia="uk-UA"/>
        </w:rPr>
        <w:t xml:space="preserve"> прокурорського звернення до суду (позову чи заяви може бути: а) перегляд незаконних актів органів державної влади місцевого самоврядування; б) припинення протиправних дій, покладення обов’язку </w:t>
      </w:r>
      <w:r w:rsidRPr="001B3F03">
        <w:rPr>
          <w:rFonts w:ascii="Times New Roman" w:hAnsi="Times New Roman"/>
          <w:bCs/>
          <w:sz w:val="28"/>
          <w:szCs w:val="28"/>
          <w:lang w:val="uk-UA" w:eastAsia="uk-UA"/>
        </w:rPr>
        <w:lastRenderedPageBreak/>
        <w:t>вчинити дії, передбачені законом; в) відшкодування матеріальної і моральної шкоди, завданої правопорушеннями.</w:t>
      </w:r>
    </w:p>
    <w:p w:rsidR="00C402CE" w:rsidRPr="001B3F03" w:rsidRDefault="00C402CE" w:rsidP="00C402CE">
      <w:pPr>
        <w:pStyle w:val="6"/>
        <w:spacing w:before="0" w:after="0"/>
        <w:jc w:val="center"/>
        <w:rPr>
          <w:sz w:val="28"/>
          <w:szCs w:val="28"/>
          <w:lang w:val="uk-UA"/>
        </w:rPr>
      </w:pPr>
      <w:r w:rsidRPr="001B3F03">
        <w:rPr>
          <w:sz w:val="28"/>
          <w:szCs w:val="28"/>
          <w:lang w:val="uk-UA"/>
        </w:rPr>
        <w:t>Теми рефератів, доповідей</w:t>
      </w:r>
    </w:p>
    <w:p w:rsidR="00C402CE" w:rsidRPr="001B3F03" w:rsidRDefault="00C402CE" w:rsidP="00C402CE">
      <w:pPr>
        <w:tabs>
          <w:tab w:val="left" w:pos="993"/>
        </w:tabs>
        <w:spacing w:after="0"/>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1. Випадки, коли участь прокурора у розгляді судом цивільної справи є обов’язковою і не залежить від його нагляду.</w:t>
      </w:r>
    </w:p>
    <w:p w:rsidR="00C402CE" w:rsidRPr="001B3F03" w:rsidRDefault="00C402CE" w:rsidP="00C402CE">
      <w:pPr>
        <w:tabs>
          <w:tab w:val="left" w:pos="993"/>
        </w:tabs>
        <w:spacing w:after="0"/>
        <w:ind w:firstLine="567"/>
        <w:jc w:val="both"/>
        <w:rPr>
          <w:rFonts w:ascii="Times New Roman" w:hAnsi="Times New Roman"/>
          <w:bCs/>
          <w:sz w:val="28"/>
          <w:szCs w:val="28"/>
          <w:lang w:val="uk-UA" w:eastAsia="uk-UA"/>
        </w:rPr>
      </w:pPr>
      <w:r w:rsidRPr="001B3F03">
        <w:rPr>
          <w:rFonts w:ascii="Times New Roman" w:hAnsi="Times New Roman"/>
          <w:bCs/>
          <w:sz w:val="28"/>
          <w:szCs w:val="28"/>
          <w:lang w:val="uk-UA" w:eastAsia="uk-UA"/>
        </w:rPr>
        <w:t>2. Обов’язкова участь прокурора, коли розглядається його заява про визнання незаконним правового акта органу, рішення чи дії службової особи.</w:t>
      </w:r>
    </w:p>
    <w:p w:rsidR="00C402CE" w:rsidRDefault="00C402CE" w:rsidP="00C402CE">
      <w:pPr>
        <w:jc w:val="center"/>
        <w:rPr>
          <w:rFonts w:ascii="Times New Roman" w:hAnsi="Times New Roman"/>
          <w:b/>
          <w:sz w:val="28"/>
          <w:szCs w:val="28"/>
          <w:lang w:val="uk-UA"/>
        </w:rPr>
      </w:pPr>
      <w:r>
        <w:rPr>
          <w:rFonts w:ascii="Times New Roman" w:hAnsi="Times New Roman"/>
          <w:b/>
          <w:sz w:val="28"/>
          <w:szCs w:val="28"/>
          <w:lang w:val="uk-UA"/>
        </w:rPr>
        <w:t>Питання для самоперевірки</w:t>
      </w:r>
    </w:p>
    <w:p w:rsidR="00C402CE" w:rsidRPr="001B3F03" w:rsidRDefault="00C402CE" w:rsidP="00C402CE">
      <w:pPr>
        <w:widowControl w:val="0"/>
        <w:numPr>
          <w:ilvl w:val="0"/>
          <w:numId w:val="35"/>
        </w:numPr>
        <w:shd w:val="clear" w:color="auto" w:fill="FFFFFF"/>
        <w:tabs>
          <w:tab w:val="left" w:pos="254"/>
          <w:tab w:val="left" w:pos="798"/>
        </w:tabs>
        <w:autoSpaceDE w:val="0"/>
        <w:autoSpaceDN w:val="0"/>
        <w:adjustRightInd w:val="0"/>
        <w:spacing w:after="0" w:line="240" w:lineRule="auto"/>
        <w:ind w:left="0" w:firstLine="570"/>
        <w:jc w:val="both"/>
        <w:rPr>
          <w:rFonts w:ascii="Times New Roman" w:hAnsi="Times New Roman"/>
          <w:sz w:val="28"/>
          <w:szCs w:val="28"/>
          <w:lang w:val="uk-UA"/>
        </w:rPr>
      </w:pPr>
      <w:r w:rsidRPr="001B3F03">
        <w:rPr>
          <w:rFonts w:ascii="Times New Roman" w:hAnsi="Times New Roman"/>
          <w:spacing w:val="-1"/>
          <w:sz w:val="28"/>
          <w:szCs w:val="28"/>
          <w:lang w:val="uk-UA"/>
        </w:rPr>
        <w:t>Поняття представництва прокуратурою інтересів громадянина або держави в суді</w:t>
      </w:r>
      <w:r w:rsidRPr="001B3F03">
        <w:rPr>
          <w:rFonts w:ascii="Times New Roman" w:hAnsi="Times New Roman"/>
          <w:sz w:val="28"/>
          <w:szCs w:val="28"/>
          <w:lang w:val="uk-UA"/>
        </w:rPr>
        <w:t>.</w:t>
      </w:r>
    </w:p>
    <w:p w:rsidR="00C402CE" w:rsidRPr="001B3F03" w:rsidRDefault="00C402CE" w:rsidP="00C402CE">
      <w:pPr>
        <w:widowControl w:val="0"/>
        <w:numPr>
          <w:ilvl w:val="0"/>
          <w:numId w:val="35"/>
        </w:numPr>
        <w:shd w:val="clear" w:color="auto" w:fill="FFFFFF"/>
        <w:tabs>
          <w:tab w:val="left" w:pos="254"/>
          <w:tab w:val="left" w:pos="798"/>
        </w:tabs>
        <w:autoSpaceDE w:val="0"/>
        <w:autoSpaceDN w:val="0"/>
        <w:adjustRightInd w:val="0"/>
        <w:spacing w:after="0" w:line="240" w:lineRule="auto"/>
        <w:ind w:left="0" w:firstLine="570"/>
        <w:jc w:val="both"/>
        <w:rPr>
          <w:rFonts w:ascii="Times New Roman" w:hAnsi="Times New Roman"/>
          <w:sz w:val="28"/>
          <w:szCs w:val="28"/>
          <w:lang w:val="uk-UA"/>
        </w:rPr>
      </w:pPr>
      <w:r w:rsidRPr="001B3F03">
        <w:rPr>
          <w:rFonts w:ascii="Times New Roman" w:hAnsi="Times New Roman"/>
          <w:sz w:val="28"/>
          <w:szCs w:val="28"/>
          <w:lang w:val="uk-UA"/>
        </w:rPr>
        <w:t>Представництво прокурором інтересів громадянина або держави у кримінальному судочинстві.</w:t>
      </w:r>
    </w:p>
    <w:p w:rsidR="00C402CE" w:rsidRPr="001B3F03" w:rsidRDefault="00C402CE" w:rsidP="00C402CE">
      <w:pPr>
        <w:widowControl w:val="0"/>
        <w:numPr>
          <w:ilvl w:val="0"/>
          <w:numId w:val="35"/>
        </w:numPr>
        <w:shd w:val="clear" w:color="auto" w:fill="FFFFFF"/>
        <w:tabs>
          <w:tab w:val="left" w:pos="254"/>
          <w:tab w:val="left" w:pos="798"/>
        </w:tabs>
        <w:autoSpaceDE w:val="0"/>
        <w:autoSpaceDN w:val="0"/>
        <w:adjustRightInd w:val="0"/>
        <w:spacing w:after="0" w:line="240" w:lineRule="auto"/>
        <w:ind w:left="0" w:firstLine="570"/>
        <w:jc w:val="both"/>
        <w:rPr>
          <w:rFonts w:ascii="Times New Roman" w:hAnsi="Times New Roman"/>
          <w:sz w:val="28"/>
          <w:szCs w:val="28"/>
          <w:lang w:val="uk-UA"/>
        </w:rPr>
      </w:pPr>
      <w:r w:rsidRPr="001B3F03">
        <w:rPr>
          <w:rFonts w:ascii="Times New Roman" w:hAnsi="Times New Roman"/>
          <w:spacing w:val="-1"/>
          <w:sz w:val="28"/>
          <w:szCs w:val="28"/>
          <w:lang w:val="uk-UA"/>
        </w:rPr>
        <w:t xml:space="preserve">Зміст представництва прокуратурою інтересів громадянина або держави у розгляді судами </w:t>
      </w:r>
      <w:r w:rsidRPr="001B3F03">
        <w:rPr>
          <w:rFonts w:ascii="Times New Roman" w:hAnsi="Times New Roman"/>
          <w:sz w:val="28"/>
          <w:szCs w:val="28"/>
          <w:lang w:val="uk-UA"/>
        </w:rPr>
        <w:t>цивільних справ.</w:t>
      </w:r>
    </w:p>
    <w:p w:rsidR="00C402CE" w:rsidRPr="001B3F03" w:rsidRDefault="00C402CE" w:rsidP="00C402CE">
      <w:pPr>
        <w:widowControl w:val="0"/>
        <w:numPr>
          <w:ilvl w:val="0"/>
          <w:numId w:val="35"/>
        </w:numPr>
        <w:shd w:val="clear" w:color="auto" w:fill="FFFFFF"/>
        <w:tabs>
          <w:tab w:val="left" w:pos="254"/>
          <w:tab w:val="left" w:pos="798"/>
        </w:tabs>
        <w:autoSpaceDE w:val="0"/>
        <w:autoSpaceDN w:val="0"/>
        <w:adjustRightInd w:val="0"/>
        <w:spacing w:after="0" w:line="240" w:lineRule="auto"/>
        <w:ind w:left="0" w:firstLine="570"/>
        <w:jc w:val="both"/>
        <w:rPr>
          <w:rFonts w:ascii="Times New Roman" w:hAnsi="Times New Roman"/>
          <w:sz w:val="28"/>
          <w:szCs w:val="28"/>
          <w:lang w:val="uk-UA"/>
        </w:rPr>
      </w:pPr>
      <w:r w:rsidRPr="001B3F03">
        <w:rPr>
          <w:rFonts w:ascii="Times New Roman" w:hAnsi="Times New Roman"/>
          <w:sz w:val="28"/>
          <w:szCs w:val="28"/>
          <w:lang w:val="uk-UA"/>
        </w:rPr>
        <w:t>Зміст представництва у розгляді судами господарських справ.</w:t>
      </w:r>
    </w:p>
    <w:p w:rsidR="00C402CE" w:rsidRDefault="00C402CE" w:rsidP="00C402CE">
      <w:pPr>
        <w:jc w:val="both"/>
        <w:rPr>
          <w:rFonts w:ascii="Times New Roman" w:hAnsi="Times New Roman"/>
          <w:sz w:val="28"/>
          <w:szCs w:val="28"/>
          <w:lang w:val="uk-UA"/>
        </w:rPr>
      </w:pPr>
    </w:p>
    <w:p w:rsidR="00C402CE" w:rsidRDefault="00C402CE" w:rsidP="00C402CE">
      <w:pPr>
        <w:jc w:val="both"/>
        <w:rPr>
          <w:rFonts w:ascii="Times New Roman" w:hAnsi="Times New Roman"/>
          <w:b/>
          <w:sz w:val="28"/>
          <w:szCs w:val="28"/>
          <w:lang w:val="uk-UA"/>
        </w:rPr>
      </w:pPr>
      <w:r w:rsidRPr="00DE6CBB">
        <w:rPr>
          <w:rFonts w:ascii="Times New Roman" w:hAnsi="Times New Roman"/>
          <w:sz w:val="28"/>
          <w:szCs w:val="28"/>
          <w:lang w:val="uk-UA"/>
        </w:rPr>
        <w:t xml:space="preserve">Тема 1.7. </w:t>
      </w:r>
      <w:r w:rsidRPr="00DE6CBB">
        <w:rPr>
          <w:rFonts w:ascii="Times New Roman" w:hAnsi="Times New Roman"/>
          <w:b/>
          <w:sz w:val="28"/>
          <w:szCs w:val="28"/>
          <w:lang w:val="uk-UA"/>
        </w:rPr>
        <w:t>Нагляд за додержанням законів органами, які проводять оперативно-розшукову діяльність, дізнання, досудове слідство</w:t>
      </w:r>
    </w:p>
    <w:p w:rsidR="00C402CE" w:rsidRDefault="00C402CE" w:rsidP="00C402CE">
      <w:pPr>
        <w:jc w:val="center"/>
        <w:rPr>
          <w:rFonts w:ascii="Times New Roman" w:hAnsi="Times New Roman"/>
          <w:b/>
          <w:sz w:val="28"/>
          <w:szCs w:val="28"/>
          <w:lang w:val="uk-UA"/>
        </w:rPr>
      </w:pPr>
      <w:r>
        <w:rPr>
          <w:rFonts w:ascii="Times New Roman" w:hAnsi="Times New Roman"/>
          <w:b/>
          <w:sz w:val="28"/>
          <w:szCs w:val="28"/>
          <w:lang w:val="uk-UA"/>
        </w:rPr>
        <w:t>План</w:t>
      </w:r>
    </w:p>
    <w:p w:rsidR="00C402CE" w:rsidRPr="00E5704B" w:rsidRDefault="00C402CE" w:rsidP="00C402CE">
      <w:pPr>
        <w:numPr>
          <w:ilvl w:val="0"/>
          <w:numId w:val="36"/>
        </w:numPr>
        <w:spacing w:after="0" w:line="240" w:lineRule="auto"/>
        <w:ind w:left="0" w:firstLine="0"/>
        <w:jc w:val="both"/>
        <w:rPr>
          <w:rFonts w:ascii="Times New Roman" w:hAnsi="Times New Roman"/>
          <w:b/>
          <w:sz w:val="28"/>
          <w:szCs w:val="28"/>
          <w:lang w:val="uk-UA"/>
        </w:rPr>
      </w:pPr>
      <w:r w:rsidRPr="00E5704B">
        <w:rPr>
          <w:rFonts w:ascii="Times New Roman" w:hAnsi="Times New Roman"/>
          <w:b/>
          <w:sz w:val="28"/>
          <w:szCs w:val="28"/>
          <w:lang w:val="uk-UA"/>
        </w:rPr>
        <w:t>Статус та завдання прокурора у кримінальному провадженні.</w:t>
      </w:r>
    </w:p>
    <w:p w:rsidR="00C402CE" w:rsidRPr="00E5704B" w:rsidRDefault="00C402CE" w:rsidP="00C402CE">
      <w:pPr>
        <w:numPr>
          <w:ilvl w:val="0"/>
          <w:numId w:val="36"/>
        </w:numPr>
        <w:spacing w:after="0" w:line="240" w:lineRule="auto"/>
        <w:ind w:left="0" w:firstLine="0"/>
        <w:jc w:val="both"/>
        <w:rPr>
          <w:rFonts w:ascii="Times New Roman" w:hAnsi="Times New Roman"/>
          <w:b/>
          <w:sz w:val="28"/>
          <w:szCs w:val="28"/>
          <w:lang w:val="uk-UA"/>
        </w:rPr>
      </w:pPr>
      <w:r w:rsidRPr="00E5704B">
        <w:rPr>
          <w:rFonts w:ascii="Times New Roman" w:hAnsi="Times New Roman"/>
          <w:b/>
          <w:sz w:val="28"/>
          <w:szCs w:val="28"/>
          <w:lang w:val="uk-UA"/>
        </w:rPr>
        <w:t>Особливості прокурорського нагляду під час досудового розслідування.</w:t>
      </w:r>
    </w:p>
    <w:p w:rsidR="00C402CE" w:rsidRDefault="00C402CE" w:rsidP="00C402CE">
      <w:pPr>
        <w:numPr>
          <w:ilvl w:val="0"/>
          <w:numId w:val="36"/>
        </w:numPr>
        <w:spacing w:after="0" w:line="240" w:lineRule="auto"/>
        <w:ind w:left="0" w:firstLine="0"/>
        <w:jc w:val="both"/>
        <w:rPr>
          <w:rFonts w:ascii="Times New Roman" w:hAnsi="Times New Roman"/>
          <w:b/>
          <w:sz w:val="28"/>
          <w:szCs w:val="28"/>
          <w:lang w:val="uk-UA"/>
        </w:rPr>
      </w:pPr>
      <w:r w:rsidRPr="00E5704B">
        <w:rPr>
          <w:rFonts w:ascii="Times New Roman" w:hAnsi="Times New Roman"/>
          <w:b/>
          <w:sz w:val="28"/>
          <w:szCs w:val="28"/>
          <w:lang w:val="uk-UA"/>
        </w:rPr>
        <w:t>Співвідношення прокурорського нагляду, судового та відомчого контролю за станом досудового розслідування.</w:t>
      </w:r>
    </w:p>
    <w:p w:rsidR="00C402CE" w:rsidRDefault="00C402CE" w:rsidP="00C402CE">
      <w:pPr>
        <w:spacing w:after="0" w:line="240" w:lineRule="auto"/>
        <w:jc w:val="center"/>
        <w:rPr>
          <w:rFonts w:ascii="Times New Roman" w:hAnsi="Times New Roman"/>
          <w:b/>
          <w:sz w:val="28"/>
          <w:szCs w:val="28"/>
          <w:lang w:val="uk-UA"/>
        </w:rPr>
      </w:pPr>
    </w:p>
    <w:p w:rsidR="00C402CE" w:rsidRPr="00E5704B" w:rsidRDefault="00C402CE" w:rsidP="00C402C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Методичні рекомендації</w:t>
      </w:r>
    </w:p>
    <w:p w:rsidR="00C402CE" w:rsidRPr="00C402CE" w:rsidRDefault="00C402CE" w:rsidP="00C402CE">
      <w:pPr>
        <w:autoSpaceDE w:val="0"/>
        <w:autoSpaceDN w:val="0"/>
        <w:adjustRightInd w:val="0"/>
        <w:spacing w:after="0" w:line="360" w:lineRule="auto"/>
        <w:jc w:val="both"/>
        <w:rPr>
          <w:rFonts w:ascii="Times New Roman" w:hAnsi="Times New Roman"/>
          <w:b/>
          <w:sz w:val="28"/>
          <w:szCs w:val="28"/>
          <w:lang w:val="uk-UA"/>
        </w:rPr>
      </w:pP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 xml:space="preserve">Відповідно до п. 3 ст. 5, ст. ст. 29 і 30 Закону України «Про прокуратуру» однією із галузей (напрямів) прокурорсько-наглядової діяльності виступає нагляд за додержанням законів органами, які проводять оперативно-розшукову діяльність, дізнання, досудове слідство. Звідси випливає, що цей напрям охоплює нагляд за законністю в двох самостійних, врегульованих нормами, відмінних між собою, галузей права, видах діяльності правоохоронних органів: а) оперативно-розшуковій та б) кримінальній процесуальній (дізнання та досудове слідство). Ця обставина </w:t>
      </w:r>
      <w:r w:rsidRPr="00B00CFC">
        <w:rPr>
          <w:rFonts w:ascii="Times New Roman" w:hAnsi="Times New Roman"/>
          <w:sz w:val="28"/>
          <w:szCs w:val="28"/>
          <w:lang w:val="uk-UA"/>
        </w:rPr>
        <w:lastRenderedPageBreak/>
        <w:t>дозволяє відокремлено розглядати нагляд прокурора за оперативно-розшуковою діяльністю і за досудовим розслідуванням.</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Об’єктами прокурорського нагляду за додержанням законів органами, які проводять оперативно-розшукову діяльність, виступають оперативні підрозділи:</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Міністерства внутрішніх справ України – кримінальна, транспортна та спеціальна міліція, спеціальні підрозділи по боротьбі з організованою злочинністю, підрозділи внутрішньої безпеки, судова міліція;</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Служби безпеки України – контррозвідка, військова контррозвідка, спеціальні підрозділи по боротьбі з корупцією та організованою злочинністю, оперативно-технічні, внутрішньої безпеки, документування, боротьби з тероризмом і захистом учасників кримінального судочинства та працівників правоохоронних органів, захисту національної державності;</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Служби зовнішньої розвідки України – агентурної розвідки, оперативно-технічні, власної безпеки;</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Державної прикордонної служби України – розвідувального органу спеціально уповноваженого центрального органу виконавчої влади у справах охорони державного кордону (агентурної розвідки, оперативно-технічні підрозділи, власної безпеки), оперативно-розшуковими підрозділами відповідно спеціально уповноваженого центрального органу виконавчої влади у справах охорони державного кордону та його територіальних органів, підрозділами з охорони державного кордону органів охорони державного кордону та Морської охорони, забезпечення внутрішньої безпеки, забезпечення власної безпеки, документування та оперативно-технічними підрозділами;</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Управління державної охорони – підрозділи оперативного забезпечення охорони виключно з метою забезпечення безпеки осіб та об’єктів, щодо яких здійснюється державна охорона</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lastRenderedPageBreak/>
        <w:t>Органів державної податкової служби – оперативними підрозділами органів, що здійснюють контроль за додержанням податкового законодавства;</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Органів і установ виконання покарань та слідчих ізоляторів Державної пенітенціарної служби України;</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Розвідувального органу Міністерства оборони України – оперативними, оперативно-технічними, власної безпеки;</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Органів державної митної служби – оперативними підрозділами, які ведуть боротьбу з контрабандою.</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Проведення оперативно-розшукової діяльності іншими підрозділами зазначених органів, підрозділами інших міністерств, відомств, громадськими, приватними організаціями та особами забороняється.</w:t>
      </w:r>
    </w:p>
    <w:p w:rsidR="00C402CE" w:rsidRPr="00B00CFC" w:rsidRDefault="00C402CE" w:rsidP="00C402CE">
      <w:pPr>
        <w:spacing w:after="0" w:line="360" w:lineRule="auto"/>
        <w:ind w:firstLine="567"/>
        <w:jc w:val="both"/>
        <w:rPr>
          <w:rFonts w:ascii="Times New Roman" w:hAnsi="Times New Roman"/>
          <w:sz w:val="28"/>
          <w:szCs w:val="28"/>
          <w:lang w:val="uk-UA"/>
        </w:rPr>
      </w:pPr>
      <w:r w:rsidRPr="00B00CFC">
        <w:rPr>
          <w:rFonts w:ascii="Times New Roman" w:hAnsi="Times New Roman"/>
          <w:sz w:val="28"/>
          <w:szCs w:val="28"/>
          <w:lang w:val="uk-UA"/>
        </w:rPr>
        <w:t>Охоплення в одну галузь прокурорського нагляду виконання законів оперативно-розшуковими органами і органами досудового розслідування можна пояснити спільними завданнями кримінального провадження.</w:t>
      </w:r>
    </w:p>
    <w:p w:rsidR="00C402CE" w:rsidRPr="00CC3B52" w:rsidRDefault="00C402CE" w:rsidP="00C402CE">
      <w:pPr>
        <w:spacing w:after="0"/>
        <w:ind w:firstLine="567"/>
        <w:jc w:val="both"/>
        <w:rPr>
          <w:rFonts w:ascii="Times New Roman" w:hAnsi="Times New Roman"/>
          <w:sz w:val="28"/>
          <w:szCs w:val="28"/>
          <w:lang w:val="uk-UA"/>
        </w:rPr>
      </w:pPr>
      <w:r w:rsidRPr="00B00CFC">
        <w:rPr>
          <w:rFonts w:ascii="Times New Roman" w:hAnsi="Times New Roman"/>
          <w:sz w:val="28"/>
          <w:szCs w:val="28"/>
          <w:lang w:val="uk-UA"/>
        </w:rPr>
        <w:t xml:space="preserve">Предмет прокурорського нагляду за оперативно-розшуковими органами визначений у ст. 29 Закону України «Про прокуратуру» як додержання ними законів щодо охорони прав і свобод людини та громадянина; встановленого </w:t>
      </w:r>
      <w:r w:rsidRPr="00CC3B52">
        <w:rPr>
          <w:rFonts w:ascii="Times New Roman" w:hAnsi="Times New Roman"/>
          <w:sz w:val="28"/>
          <w:szCs w:val="28"/>
          <w:lang w:val="uk-UA"/>
        </w:rPr>
        <w:t>порядку здійснення оперативно-розшукової діяльності й забезпечення законності рішень, що ними приймаються.</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Обов’язково необхідно перевіряти додержання вимог чинного законодавства щодо:</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заведення оперативно-розшукових справ, підстав для проведення оперативно-розшукової діяльності</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наявності повноважень в осіб, які здійснюють оперативно-розшукову діяльність;</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відповідності оперативно-розшукових заходів цілям і завданням оперативно-розшукової діяльності, дотримання встановлених законодавством умов і порядку проведення оперативно-розшукових заходів, а також залучення громадян до їх здійснення на конфіденційній основі та засадах добровільності;</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 xml:space="preserve">застосування окремих обмежень прав і свобод людини, обґрунтованості клопотань до суду про надання дозволу на проведення </w:t>
      </w:r>
      <w:r w:rsidRPr="00CC3B52">
        <w:rPr>
          <w:rFonts w:ascii="Times New Roman" w:hAnsi="Times New Roman"/>
          <w:sz w:val="28"/>
          <w:szCs w:val="28"/>
          <w:lang w:val="uk-UA"/>
        </w:rPr>
        <w:lastRenderedPageBreak/>
        <w:t>оперативно-розшукових заходів, зокрема пов’язаних із втручанням у приватне спілкування;</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своєчасності направлення відомостей про злочинну діяльність окремих осіб, які здобуті в ході оперативно-розшукової діяльності, органам досудового розслідування для початку та здійснення досудового розслідування;</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обґрунтованості продовження, припинення, поновлення обчислення строків ведення оперативно-розшукових справ та їх закриття, а також використання результатів оперативно-розшукової діяльності;</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своєчасності повідомлення про заведення та закриття оперативно-розшукових справ;</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відповідності відомчих наказів, інструкцій, розпоряджень та інших правових актів з питань проведення оперативно-розшукової діяльності Конституції України та іншим законам України.</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Уповноважені прокурори повною мірою повинні використовувати свої права, щодо проведення перевірок, усунення порушень, допущених при здійсненні оперативно-розшукової діяльності, поновлення порушених прав і свобод громадян, для цього:</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Знайомитися з оригіналами оперативно-розшукових документів і відповідними журналами їх реєстрації й обліку, за наслідками перевірки складати відповідно до правил секретного діловодства довідку. Вживати заходів щодо усунення виявлених недоліків і порушень законів.</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Вимагати письмові пояснення від керівників оперативних підрозділів та осіб, які здійснюють оперативно-розшукову діяльність, щодо виявлених порушень закону та їх причин.</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Надавати письмові вказівки про проведення оперативно-розшукових заходів з метою попередження та виявлення злочинів, розшуку осіб, які переховуються від органів досудового розслідування, суду, ухиляються від відбування кримінального покарання, та осіб, які безвісно відсутні.</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Перевіряти законність заведення оперативно-розшукових справ протягом 5 днів від дня надходження повідомлення про їх заведення з метою своєчасного реагування на незаконні рішення про заведення таких справ.</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 xml:space="preserve">Перевіряти своєчасність та обґрунтованість направлення оперативними підрозділами матеріалів, у яких зафіксовано фактичні дані про протиправні діяння окремих осіб та груп, відповідальність за які передбачена Кримінальним кодексом України, до органу досудового розслідування для здійснення досудового розслідування, або відповідних повідомлень органам досудового розслідування, прокурору в разі неможливості направлення </w:t>
      </w:r>
      <w:r w:rsidRPr="00CC3B52">
        <w:rPr>
          <w:rFonts w:ascii="Times New Roman" w:hAnsi="Times New Roman"/>
          <w:sz w:val="28"/>
          <w:szCs w:val="28"/>
          <w:lang w:val="uk-UA"/>
        </w:rPr>
        <w:lastRenderedPageBreak/>
        <w:t>таких матеріалів у зв’язку з проведенням оперативно-розшукових заходів, що тривають і припинення яких може негативно вплинути на результати кримінального провадження.</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У кожному випадку вирішення питання про погодження постанови про продовження строку ведення оперативно-розшукової справи відповідні прокурори повинні перевіряти обґрунтованість таких постанов і відповідність їх матеріалам справи. При встановленні фактів порушення вимог законодавства при веденні оперативно-розшукових справ вирішувати питання про відповідальність винуватих працівників.</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Окрім того, прокурори повинні перевіряти законність закриття оперативно-розшукових справ протягом 10 діб з моменту одержання повідомлення про їх закриття з метою своєчасного реагування на незаконні рішення про закриття таких справ. Рішення про скасування постанов про закриття оперативно-розшукової справи, за наявності для цього законних підстав, приймати в цей же строк. У разі погодження із закриттям оперативно-розшукової справи – складати довідку про обґрунтованість прийнятого рішення.</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Доручення керівникам правоохоронних органів щодо проведення перевірок у підвідомчих оперативних підрозділах, постанови та письмові вказівки про проведення оперативно-розшукових заходів з метою попередження та виявлення злочинів, розшуку осіб, які переховуються від органів досудового розслідування, слідчого судді, суду, ухиляються від відбування кримінального покарання, безвісно відсутніх, необхідно підписувати керівникам органів прокуратури, начальникам структурних підрозділів і працівникам, уповноваженим наказом Генерального прокурора України, керівникам міських, районних, міжрайонних та інших прирівняних до них прокуратур.</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Основними критеріями оцінки ефективності прокурорського нагляду за додержанням законів при проведенні оперативно-розшукової діяльності є:</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додержання прав людини і громадянина, у тому числі щодо недоторканності особистого життя, житла і таємниці листування, телефонних розмов, телеграфної кореспонденції та інших форм приватного спілкування, банківських вкладів і рахунків, вжиття невідкладних заходів до поновлення порушених прав та притягнення винних осіб до встановленої законом відповідальності;</w:t>
      </w:r>
    </w:p>
    <w:p w:rsidR="00C402CE" w:rsidRPr="00CC3B52" w:rsidRDefault="00C402CE" w:rsidP="00C402CE">
      <w:pPr>
        <w:spacing w:after="0"/>
        <w:ind w:firstLine="567"/>
        <w:jc w:val="both"/>
        <w:rPr>
          <w:rFonts w:ascii="Times New Roman" w:hAnsi="Times New Roman"/>
          <w:sz w:val="28"/>
          <w:szCs w:val="28"/>
          <w:lang w:val="uk-UA"/>
        </w:rPr>
      </w:pPr>
      <w:r w:rsidRPr="00CC3B52">
        <w:rPr>
          <w:rFonts w:ascii="Times New Roman" w:hAnsi="Times New Roman"/>
          <w:sz w:val="28"/>
          <w:szCs w:val="28"/>
          <w:lang w:val="uk-UA"/>
        </w:rPr>
        <w:t>своєчасність реагування на порушення законності при здійсненні оперативно-розшукової діяльності.</w:t>
      </w:r>
    </w:p>
    <w:p w:rsidR="00C402CE" w:rsidRPr="00CC3B52" w:rsidRDefault="00C402CE" w:rsidP="00C402CE">
      <w:pPr>
        <w:pStyle w:val="6"/>
        <w:spacing w:before="0" w:after="0"/>
        <w:jc w:val="center"/>
        <w:rPr>
          <w:b w:val="0"/>
          <w:sz w:val="28"/>
          <w:szCs w:val="28"/>
          <w:u w:val="single"/>
          <w:lang w:val="uk-UA"/>
        </w:rPr>
      </w:pPr>
      <w:r w:rsidRPr="00CC3B52">
        <w:rPr>
          <w:sz w:val="28"/>
          <w:szCs w:val="28"/>
          <w:lang w:val="uk-UA"/>
        </w:rPr>
        <w:t>Теми рефератів, доповідей</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lastRenderedPageBreak/>
        <w:t>1. Прокурорський нагляд за застосуванням органами досудового розслідування заходів процесуального примусу та вчиненням інших процесуальних дій.</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 xml:space="preserve">2. Прокурорський нагляд за забезпеченням виконання вимог закону щодо участі захисника на досудових стадіях провадження у кримінальному судочинстві. </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3. Повноваження прокурора у процесі здійснення нагляду за органами досудового розслідування.</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4. Правові акти прокурорського нагляду за органами досудового розслідування.</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5. Прокурорський нагляд за додержанням органами досудового розслідування вимог закону про прийом, реєстрацію, облік і вирішення заяв і повідомлень про кримінальне правопорушення.</w:t>
      </w:r>
    </w:p>
    <w:p w:rsidR="00C402CE" w:rsidRPr="00CC3B52" w:rsidRDefault="00C402CE" w:rsidP="00C402CE">
      <w:pPr>
        <w:shd w:val="clear" w:color="auto" w:fill="FFFFFF"/>
        <w:tabs>
          <w:tab w:val="left" w:pos="969"/>
          <w:tab w:val="left" w:pos="1140"/>
        </w:tabs>
        <w:spacing w:after="0"/>
        <w:jc w:val="both"/>
        <w:rPr>
          <w:rFonts w:ascii="Times New Roman" w:hAnsi="Times New Roman"/>
          <w:b/>
          <w:sz w:val="28"/>
          <w:szCs w:val="28"/>
          <w:u w:val="single"/>
          <w:lang w:val="uk-UA"/>
        </w:rPr>
      </w:pPr>
      <w:r w:rsidRPr="00CC3B52">
        <w:rPr>
          <w:rFonts w:ascii="Times New Roman" w:hAnsi="Times New Roman"/>
          <w:bCs/>
          <w:sz w:val="28"/>
          <w:szCs w:val="28"/>
          <w:lang w:val="uk-UA" w:eastAsia="uk-UA"/>
        </w:rPr>
        <w:t xml:space="preserve">       6. Аналіз нормативно-правових норм прокурорського нагляду за додержанням законів органами дізнавання та досудового слідства, передбачених Кримінальним  процесуальним кодексом України від 13.04.2012р.</w:t>
      </w:r>
      <w:r w:rsidRPr="00CC3B52">
        <w:rPr>
          <w:rFonts w:ascii="Times New Roman" w:hAnsi="Times New Roman"/>
          <w:b/>
          <w:i/>
          <w:sz w:val="28"/>
          <w:szCs w:val="28"/>
          <w:lang w:val="uk-UA"/>
        </w:rPr>
        <w:t xml:space="preserve">         </w:t>
      </w:r>
      <w:r w:rsidRPr="00CC3B52">
        <w:rPr>
          <w:rFonts w:ascii="Times New Roman" w:hAnsi="Times New Roman"/>
          <w:b/>
          <w:i/>
          <w:sz w:val="28"/>
          <w:szCs w:val="28"/>
          <w:lang w:val="uk-UA"/>
        </w:rPr>
        <w:tab/>
      </w:r>
    </w:p>
    <w:p w:rsidR="00C402CE" w:rsidRDefault="00C402CE" w:rsidP="00C402CE">
      <w:pPr>
        <w:jc w:val="center"/>
        <w:rPr>
          <w:rFonts w:ascii="Times New Roman" w:hAnsi="Times New Roman"/>
          <w:b/>
          <w:sz w:val="28"/>
          <w:szCs w:val="28"/>
          <w:lang w:val="uk-UA"/>
        </w:rPr>
      </w:pPr>
      <w:r>
        <w:rPr>
          <w:rFonts w:ascii="Times New Roman" w:hAnsi="Times New Roman"/>
          <w:b/>
          <w:sz w:val="28"/>
          <w:szCs w:val="28"/>
          <w:lang w:val="uk-UA"/>
        </w:rPr>
        <w:t>Питання для самоперевірки</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1.</w:t>
      </w:r>
      <w:r w:rsidRPr="00CC3B52">
        <w:rPr>
          <w:rFonts w:ascii="Times New Roman" w:hAnsi="Times New Roman"/>
          <w:bCs/>
          <w:sz w:val="28"/>
          <w:szCs w:val="28"/>
          <w:lang w:val="uk-UA" w:eastAsia="uk-UA"/>
        </w:rPr>
        <w:tab/>
        <w:t>До якого напряму (галузі) відноситься нагляд за виконанням законів органами, які здійснюють оперативно-розшукову діяльність?</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2.</w:t>
      </w:r>
      <w:r w:rsidRPr="00CC3B52">
        <w:rPr>
          <w:rFonts w:ascii="Times New Roman" w:hAnsi="Times New Roman"/>
          <w:bCs/>
          <w:sz w:val="28"/>
          <w:szCs w:val="28"/>
          <w:lang w:val="uk-UA" w:eastAsia="uk-UA"/>
        </w:rPr>
        <w:tab/>
        <w:t>У чому полягають межі в предметі прокурорського нагляду за виконанням законів оперативно-розшуковими органами?</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3.</w:t>
      </w:r>
      <w:r w:rsidRPr="00CC3B52">
        <w:rPr>
          <w:rFonts w:ascii="Times New Roman" w:hAnsi="Times New Roman"/>
          <w:bCs/>
          <w:sz w:val="28"/>
          <w:szCs w:val="28"/>
          <w:lang w:val="uk-UA" w:eastAsia="uk-UA"/>
        </w:rPr>
        <w:tab/>
        <w:t>Які повноваження прокурора щодо здійснення нагляду за виконанням законів оперативно-розшуковими органами передбачені у чинному законодавстві України?</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4.</w:t>
      </w:r>
      <w:r w:rsidRPr="00CC3B52">
        <w:rPr>
          <w:rFonts w:ascii="Times New Roman" w:hAnsi="Times New Roman"/>
          <w:bCs/>
          <w:sz w:val="28"/>
          <w:szCs w:val="28"/>
          <w:lang w:val="uk-UA" w:eastAsia="uk-UA"/>
        </w:rPr>
        <w:tab/>
        <w:t>У чому специфіка організації прокурорського нагляду за додержанням законів органами, які виконують оперативно-розшукові дії?</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5.</w:t>
      </w:r>
      <w:r w:rsidRPr="00CC3B52">
        <w:rPr>
          <w:rFonts w:ascii="Times New Roman" w:hAnsi="Times New Roman"/>
          <w:bCs/>
          <w:sz w:val="28"/>
          <w:szCs w:val="28"/>
          <w:lang w:val="uk-UA" w:eastAsia="uk-UA"/>
        </w:rPr>
        <w:tab/>
        <w:t>Які повноваження прокурора передбачені в новому Кримінальному процесуальному кодексі України під час нагляду за виконанням законів органами досудового розслідування?</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6.</w:t>
      </w:r>
      <w:r w:rsidRPr="00CC3B52">
        <w:rPr>
          <w:rFonts w:ascii="Times New Roman" w:hAnsi="Times New Roman"/>
          <w:bCs/>
          <w:sz w:val="28"/>
          <w:szCs w:val="28"/>
          <w:lang w:val="uk-UA" w:eastAsia="uk-UA"/>
        </w:rPr>
        <w:tab/>
        <w:t>Які повноваження прокурора для здійснення нагляду за виконанням законів органами досудового розслідування передбачені Законом «Про прокуратуру»?</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7.</w:t>
      </w:r>
      <w:r w:rsidRPr="00CC3B52">
        <w:rPr>
          <w:rFonts w:ascii="Times New Roman" w:hAnsi="Times New Roman"/>
          <w:bCs/>
          <w:sz w:val="28"/>
          <w:szCs w:val="28"/>
          <w:lang w:val="uk-UA" w:eastAsia="uk-UA"/>
        </w:rPr>
        <w:tab/>
        <w:t xml:space="preserve">Чи має право прокурор доручати оперативним підрозділам проведення негласних слідчих (розшукових) дій? </w:t>
      </w:r>
    </w:p>
    <w:p w:rsidR="00C402CE" w:rsidRPr="00CC3B52" w:rsidRDefault="00C402CE" w:rsidP="00C402CE">
      <w:pPr>
        <w:tabs>
          <w:tab w:val="left" w:pos="993"/>
        </w:tabs>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t>8.</w:t>
      </w:r>
      <w:r w:rsidRPr="00CC3B52">
        <w:rPr>
          <w:rFonts w:ascii="Times New Roman" w:hAnsi="Times New Roman"/>
          <w:bCs/>
          <w:sz w:val="28"/>
          <w:szCs w:val="28"/>
          <w:lang w:val="uk-UA" w:eastAsia="uk-UA"/>
        </w:rPr>
        <w:tab/>
        <w:t>Чи може здійснюватись прокурорський нагляд за виконанням законів органами досудового розслідування після того, як кримінальне провадження закінчено?</w:t>
      </w:r>
    </w:p>
    <w:p w:rsidR="00C402CE" w:rsidRPr="00CC3B52" w:rsidRDefault="00C402CE" w:rsidP="00C402CE">
      <w:pPr>
        <w:spacing w:after="0"/>
        <w:ind w:firstLine="567"/>
        <w:jc w:val="both"/>
        <w:rPr>
          <w:rFonts w:ascii="Times New Roman" w:hAnsi="Times New Roman"/>
          <w:bCs/>
          <w:sz w:val="28"/>
          <w:szCs w:val="28"/>
          <w:lang w:val="uk-UA" w:eastAsia="uk-UA"/>
        </w:rPr>
      </w:pPr>
      <w:r w:rsidRPr="00CC3B52">
        <w:rPr>
          <w:rFonts w:ascii="Times New Roman" w:hAnsi="Times New Roman"/>
          <w:bCs/>
          <w:sz w:val="28"/>
          <w:szCs w:val="28"/>
          <w:lang w:val="uk-UA" w:eastAsia="uk-UA"/>
        </w:rPr>
        <w:lastRenderedPageBreak/>
        <w:t>9.</w:t>
      </w:r>
      <w:r w:rsidRPr="00CC3B52">
        <w:rPr>
          <w:rFonts w:ascii="Times New Roman" w:hAnsi="Times New Roman"/>
          <w:bCs/>
          <w:sz w:val="28"/>
          <w:szCs w:val="28"/>
          <w:lang w:val="uk-UA" w:eastAsia="uk-UA"/>
        </w:rPr>
        <w:tab/>
        <w:t>Які повноваження прокурора дозволяють йому попереджати порушення законів органами досудового розслідування?</w:t>
      </w:r>
    </w:p>
    <w:p w:rsidR="00C402CE" w:rsidRDefault="00C402CE" w:rsidP="00C402CE">
      <w:pPr>
        <w:jc w:val="both"/>
        <w:rPr>
          <w:rFonts w:ascii="Times New Roman" w:hAnsi="Times New Roman"/>
          <w:sz w:val="28"/>
          <w:szCs w:val="28"/>
          <w:lang w:val="uk-UA"/>
        </w:rPr>
      </w:pPr>
    </w:p>
    <w:p w:rsidR="00C402CE" w:rsidRPr="00CC3B52" w:rsidRDefault="00C402CE" w:rsidP="00C402CE">
      <w:pPr>
        <w:spacing w:line="360" w:lineRule="auto"/>
        <w:ind w:firstLine="567"/>
        <w:jc w:val="both"/>
        <w:rPr>
          <w:rFonts w:ascii="Times New Roman" w:hAnsi="Times New Roman"/>
          <w:b/>
          <w:sz w:val="28"/>
          <w:szCs w:val="28"/>
          <w:lang w:val="uk-UA"/>
        </w:rPr>
      </w:pPr>
      <w:r w:rsidRPr="00CC3B52">
        <w:rPr>
          <w:rFonts w:ascii="Times New Roman" w:hAnsi="Times New Roman"/>
          <w:sz w:val="28"/>
          <w:szCs w:val="28"/>
          <w:lang w:val="uk-UA"/>
        </w:rPr>
        <w:t>Тема 1.8.</w:t>
      </w:r>
      <w:r w:rsidRPr="00CC3B52">
        <w:rPr>
          <w:rFonts w:ascii="Times New Roman" w:hAnsi="Times New Roman"/>
          <w:b/>
          <w:sz w:val="28"/>
          <w:szCs w:val="28"/>
          <w:lang w:val="uk-UA"/>
        </w:rPr>
        <w:t xml:space="preserve"> Нагляд за додержанням законів під час виконання судових рішень у кримінальних справах</w:t>
      </w:r>
    </w:p>
    <w:p w:rsidR="00C402CE" w:rsidRPr="00CC3B52" w:rsidRDefault="00C402CE" w:rsidP="00C402CE">
      <w:pPr>
        <w:spacing w:after="0" w:line="360" w:lineRule="auto"/>
        <w:ind w:firstLine="567"/>
        <w:jc w:val="center"/>
        <w:rPr>
          <w:rFonts w:ascii="Times New Roman" w:hAnsi="Times New Roman"/>
          <w:b/>
          <w:sz w:val="28"/>
          <w:szCs w:val="28"/>
          <w:lang w:val="uk-UA"/>
        </w:rPr>
      </w:pPr>
      <w:r w:rsidRPr="00CC3B52">
        <w:rPr>
          <w:rFonts w:ascii="Times New Roman" w:hAnsi="Times New Roman"/>
          <w:b/>
          <w:sz w:val="28"/>
          <w:szCs w:val="28"/>
          <w:lang w:val="uk-UA"/>
        </w:rPr>
        <w:t>План</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b/>
          <w:sz w:val="28"/>
          <w:szCs w:val="28"/>
          <w:lang w:val="uk-UA"/>
        </w:rPr>
      </w:pPr>
      <w:r w:rsidRPr="00CC3B52">
        <w:rPr>
          <w:rFonts w:ascii="Times New Roman" w:eastAsiaTheme="minorHAnsi" w:hAnsi="Times New Roman"/>
          <w:b/>
          <w:sz w:val="28"/>
          <w:szCs w:val="28"/>
          <w:lang w:val="uk-UA"/>
        </w:rPr>
        <w:t>1. Сутність, предмет і завдання нагляду за додержанням законів при виконанні кримінальних покарань</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b/>
          <w:sz w:val="28"/>
          <w:szCs w:val="28"/>
          <w:lang w:val="uk-UA"/>
        </w:rPr>
      </w:pPr>
      <w:r w:rsidRPr="00CC3B52">
        <w:rPr>
          <w:rFonts w:ascii="Times New Roman" w:eastAsiaTheme="minorHAnsi" w:hAnsi="Times New Roman"/>
          <w:b/>
          <w:sz w:val="28"/>
          <w:szCs w:val="28"/>
          <w:lang w:val="uk-UA"/>
        </w:rPr>
        <w:t>2. Повноваження прокурора з нагляду за додержанням законів при виконанні кримінальних покарань</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b/>
          <w:sz w:val="28"/>
          <w:szCs w:val="28"/>
          <w:lang w:val="uk-UA"/>
        </w:rPr>
      </w:pPr>
      <w:r w:rsidRPr="00CC3B52">
        <w:rPr>
          <w:rFonts w:ascii="Times New Roman" w:eastAsiaTheme="minorHAnsi" w:hAnsi="Times New Roman"/>
          <w:b/>
          <w:sz w:val="28"/>
          <w:szCs w:val="28"/>
          <w:lang w:val="uk-UA"/>
        </w:rPr>
        <w:t>3. Прокурорський нагляд за додержанням законів у місцях позбавлення або обмеження волі</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b/>
          <w:sz w:val="28"/>
          <w:szCs w:val="28"/>
          <w:lang w:val="uk-UA"/>
        </w:rPr>
      </w:pPr>
      <w:r w:rsidRPr="00CC3B52">
        <w:rPr>
          <w:rFonts w:ascii="Times New Roman" w:eastAsiaTheme="minorHAnsi" w:hAnsi="Times New Roman"/>
          <w:b/>
          <w:sz w:val="28"/>
          <w:szCs w:val="28"/>
          <w:lang w:val="uk-UA"/>
        </w:rPr>
        <w:t>4. Прокурорський нагляд за додержанням законів при виконанні покарань, не пов’язаних з позбавленням волі</w:t>
      </w:r>
    </w:p>
    <w:p w:rsidR="00C402CE" w:rsidRPr="00CC3B52" w:rsidRDefault="00C402CE" w:rsidP="00C402CE">
      <w:pPr>
        <w:autoSpaceDE w:val="0"/>
        <w:autoSpaceDN w:val="0"/>
        <w:adjustRightInd w:val="0"/>
        <w:spacing w:after="0" w:line="360" w:lineRule="auto"/>
        <w:jc w:val="both"/>
        <w:rPr>
          <w:rFonts w:ascii="Times New Roman" w:hAnsi="Times New Roman"/>
          <w:b/>
          <w:sz w:val="28"/>
          <w:szCs w:val="28"/>
          <w:lang w:val="uk-UA"/>
        </w:rPr>
      </w:pPr>
      <w:r w:rsidRPr="00CC3B52">
        <w:rPr>
          <w:rFonts w:ascii="Times New Roman" w:eastAsiaTheme="minorHAnsi" w:hAnsi="Times New Roman"/>
          <w:b/>
          <w:sz w:val="28"/>
          <w:szCs w:val="28"/>
          <w:lang w:val="uk-UA"/>
        </w:rPr>
        <w:t>5. Акти прокурорського реагування на виявлені порушення законів при виконанні кримінальних покарань</w:t>
      </w:r>
    </w:p>
    <w:p w:rsidR="00C402CE" w:rsidRPr="00CC3B52" w:rsidRDefault="00C402CE" w:rsidP="00C402CE">
      <w:pPr>
        <w:spacing w:after="0" w:line="360" w:lineRule="auto"/>
        <w:ind w:firstLine="567"/>
        <w:jc w:val="center"/>
        <w:rPr>
          <w:rFonts w:ascii="Times New Roman" w:hAnsi="Times New Roman"/>
          <w:b/>
          <w:sz w:val="28"/>
          <w:szCs w:val="28"/>
          <w:lang w:val="uk-UA"/>
        </w:rPr>
      </w:pPr>
      <w:r w:rsidRPr="00CC3B52">
        <w:rPr>
          <w:rFonts w:ascii="Times New Roman" w:hAnsi="Times New Roman"/>
          <w:b/>
          <w:sz w:val="28"/>
          <w:szCs w:val="28"/>
          <w:lang w:val="uk-UA"/>
        </w:rPr>
        <w:t>Методичні рекомендації</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bCs/>
          <w:sz w:val="28"/>
          <w:szCs w:val="28"/>
          <w:lang w:val="uk-UA"/>
        </w:rPr>
      </w:pPr>
      <w:r w:rsidRPr="00CC3B52">
        <w:rPr>
          <w:rFonts w:ascii="Times New Roman" w:eastAsiaTheme="minorHAnsi" w:hAnsi="Times New Roman"/>
          <w:bCs/>
          <w:sz w:val="28"/>
          <w:szCs w:val="28"/>
          <w:lang w:val="uk-UA"/>
        </w:rPr>
        <w:t>1. Сутність, предмет і завдання нагляду за додержанням законів при виконанні кримінальних покарань</w:t>
      </w:r>
    </w:p>
    <w:p w:rsidR="00C402CE" w:rsidRPr="00CC3B52"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У Конституції України самостійною функцією прокуратури виділена функція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(п.4 </w:t>
      </w:r>
      <w:proofErr w:type="spellStart"/>
      <w:r w:rsidRPr="00CC3B52">
        <w:rPr>
          <w:rFonts w:ascii="Times New Roman" w:eastAsiaTheme="minorHAnsi" w:hAnsi="Times New Roman"/>
          <w:sz w:val="28"/>
          <w:szCs w:val="28"/>
          <w:lang w:val="uk-UA"/>
        </w:rPr>
        <w:t>ст.121</w:t>
      </w:r>
      <w:proofErr w:type="spellEnd"/>
      <w:r w:rsidRPr="00CC3B52">
        <w:rPr>
          <w:rFonts w:ascii="Times New Roman" w:eastAsiaTheme="minorHAnsi" w:hAnsi="Times New Roman"/>
          <w:sz w:val="28"/>
          <w:szCs w:val="28"/>
          <w:lang w:val="uk-UA"/>
        </w:rPr>
        <w:t>). Ця</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функція для органів прокуратури є традиційною. Адже з самого початку створення в Російській імперії органів прокуратури вони здійснювали опіку по</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арештантських справах, перш за все, з метою попередження зловживань персоналу місць ув’язнення.</w:t>
      </w:r>
    </w:p>
    <w:p w:rsidR="00C402CE" w:rsidRPr="00CC3B52"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lastRenderedPageBreak/>
        <w:t>У зв’язку з чим виділення цього нагляду в самостійну функцію обумовлено</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важливістю забезпечення прав і свобод громадян, які відбувають покарання, а також осіб, які підозрюються і обвинувачуються у вчиненні злочинів у випадках,</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коли їх затримують або беруть під варту. Для цих осіб гарантією охорони їх прав</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є наглядова діяльність прокуратур. Гарантією попередження і своєчасного усунення порушень прав та інтересів затриманих, взятих під варту і засуджених,</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осіб, які перебувають за рішенням суду в психіатричних лікарнях, є проведення</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прокурором перевірок в установах і органах, де вони тримаються, систематично,</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незалежно від наявності даних про порушення законності.</w:t>
      </w:r>
    </w:p>
    <w:p w:rsidR="00C402CE" w:rsidRPr="00CC3B52"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Засобами прокурорського нагляду забезпечується виконання не лише прав</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засуджених, затриманих осіб, взятих під варту, і тих, до кого застосовані примусові заходи медичного характеру, але і вимог по захисту прав людини у сфері боротьби зі злочинністю.</w:t>
      </w:r>
    </w:p>
    <w:p w:rsidR="00C402CE" w:rsidRPr="00CC3B52"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Законом України «Про прокуратуру» (ст. 44) визначається і </w:t>
      </w:r>
      <w:r w:rsidRPr="00CC3B52">
        <w:rPr>
          <w:rFonts w:ascii="Times New Roman" w:eastAsiaTheme="minorHAnsi" w:hAnsi="Times New Roman"/>
          <w:bCs/>
          <w:iCs/>
          <w:sz w:val="28"/>
          <w:szCs w:val="28"/>
          <w:lang w:val="uk-UA"/>
        </w:rPr>
        <w:t xml:space="preserve">предмет </w:t>
      </w:r>
      <w:r w:rsidRPr="00CC3B52">
        <w:rPr>
          <w:rFonts w:ascii="Times New Roman" w:eastAsiaTheme="minorHAnsi" w:hAnsi="Times New Roman"/>
          <w:sz w:val="28"/>
          <w:szCs w:val="28"/>
          <w:lang w:val="uk-UA"/>
        </w:rPr>
        <w:t>прокурорського нагляду:</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1. законність перебування осіб у місцях тримання затриманих,попереднього ув’язнення, виправно-трудових, інших установах, що виконують покарання або заходи примусового характеру, які призначаються судом;</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2. додержання встановленого кримінально-виконавчим законодавством порядку та умов тримання або відбування покарання особами у цих установах;</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3. додержання встановлених законодавством прав осіб, які перебувають у цих установах і виконання ними своїх обов'язків;</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lastRenderedPageBreak/>
        <w:t>4. законність наказів, розпоряджень і постанов адміністрації виправно - трудових та інших установ, які виконують покарання або заходи примусового характеру, пов’язані з обмеженням особистої свободи громадян.</w:t>
      </w:r>
    </w:p>
    <w:p w:rsidR="00C402CE" w:rsidRPr="00CC3B52"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bCs/>
          <w:iCs/>
          <w:sz w:val="28"/>
          <w:szCs w:val="28"/>
          <w:lang w:val="uk-UA"/>
        </w:rPr>
        <w:t>Мета нагляду</w:t>
      </w:r>
      <w:r w:rsidRPr="00CC3B52">
        <w:rPr>
          <w:rFonts w:ascii="Times New Roman" w:eastAsiaTheme="minorHAnsi" w:hAnsi="Times New Roman"/>
          <w:b/>
          <w:bCs/>
          <w:i/>
          <w:iCs/>
          <w:sz w:val="28"/>
          <w:szCs w:val="28"/>
          <w:lang w:val="uk-UA"/>
        </w:rPr>
        <w:t xml:space="preserve"> </w:t>
      </w:r>
      <w:r w:rsidRPr="00CC3B52">
        <w:rPr>
          <w:rFonts w:ascii="Times New Roman" w:eastAsiaTheme="minorHAnsi" w:hAnsi="Times New Roman"/>
          <w:b/>
          <w:bCs/>
          <w:sz w:val="28"/>
          <w:szCs w:val="28"/>
          <w:lang w:val="uk-UA"/>
        </w:rPr>
        <w:t xml:space="preserve">– </w:t>
      </w:r>
      <w:r w:rsidRPr="00CC3B52">
        <w:rPr>
          <w:rFonts w:ascii="Times New Roman" w:eastAsiaTheme="minorHAnsi" w:hAnsi="Times New Roman"/>
          <w:sz w:val="28"/>
          <w:szCs w:val="28"/>
          <w:lang w:val="uk-UA"/>
        </w:rPr>
        <w:t>сприяти законному виконанню судового рішення, контролювати, щоб визначені засоби впливу діяли за своїм призначенням, забезпечити координацію та уніфікацію практики різних органів, які беруть участь у виконанні покарань та інших примусових заходів, що обмежують особисту свободу особи.</w:t>
      </w:r>
    </w:p>
    <w:p w:rsidR="00C402CE" w:rsidRPr="00CC3B52"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Враховуючи, що в установах для попереднього ув’язнення тримаються в основному обвинувачені і підсудні, а в установах тримання затриманих підозрювані, то права і обов’язки їх регламентуються Кримінально-процесуальним законодавством та Законом України „ Про попереднє ув’язнення ”.</w:t>
      </w:r>
    </w:p>
    <w:p w:rsidR="00C402CE" w:rsidRPr="00CC3B52"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У органах та установах, які виконують покарання, або заходи примусового характеру, що призначаються судом, тримаються особи, відносно яких прийняті</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рішення судів, то права і обов’язки цих осіб регламентуються </w:t>
      </w:r>
      <w:proofErr w:type="spellStart"/>
      <w:r w:rsidRPr="00CC3B52">
        <w:rPr>
          <w:rFonts w:ascii="Times New Roman" w:eastAsiaTheme="minorHAnsi" w:hAnsi="Times New Roman"/>
          <w:sz w:val="28"/>
          <w:szCs w:val="28"/>
          <w:lang w:val="uk-UA"/>
        </w:rPr>
        <w:t>Кримінально-</w:t>
      </w:r>
      <w:proofErr w:type="spellEnd"/>
      <w:r w:rsidRPr="00CC3B52">
        <w:rPr>
          <w:rFonts w:ascii="Times New Roman" w:eastAsiaTheme="minorHAnsi" w:hAnsi="Times New Roman"/>
          <w:sz w:val="28"/>
          <w:szCs w:val="28"/>
          <w:lang w:val="uk-UA"/>
        </w:rPr>
        <w:t xml:space="preserve"> виконавчим кодексом та Законом України «Про попереднє ув’язнення».</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Таким чином, прокурор при здійсненні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обмеженнями особистої свободи громадян, керується Конституцією України, Законами: </w:t>
      </w:r>
      <w:proofErr w:type="spellStart"/>
      <w:r w:rsidRPr="00CC3B52">
        <w:rPr>
          <w:rFonts w:ascii="Times New Roman" w:eastAsiaTheme="minorHAnsi" w:hAnsi="Times New Roman"/>
          <w:sz w:val="28"/>
          <w:szCs w:val="28"/>
          <w:lang w:val="uk-UA"/>
        </w:rPr>
        <w:t>„Про</w:t>
      </w:r>
      <w:proofErr w:type="spellEnd"/>
      <w:r w:rsidRPr="00CC3B52">
        <w:rPr>
          <w:rFonts w:ascii="Times New Roman" w:eastAsiaTheme="minorHAnsi" w:hAnsi="Times New Roman"/>
          <w:sz w:val="28"/>
          <w:szCs w:val="28"/>
          <w:lang w:val="uk-UA"/>
        </w:rPr>
        <w:t xml:space="preserve"> </w:t>
      </w:r>
      <w:proofErr w:type="spellStart"/>
      <w:r w:rsidRPr="00CC3B52">
        <w:rPr>
          <w:rFonts w:ascii="Times New Roman" w:eastAsiaTheme="minorHAnsi" w:hAnsi="Times New Roman"/>
          <w:sz w:val="28"/>
          <w:szCs w:val="28"/>
          <w:lang w:val="uk-UA"/>
        </w:rPr>
        <w:t>прокуратуру”</w:t>
      </w:r>
      <w:proofErr w:type="spellEnd"/>
      <w:r w:rsidRPr="00CC3B52">
        <w:rPr>
          <w:rFonts w:ascii="Times New Roman" w:eastAsiaTheme="minorHAnsi" w:hAnsi="Times New Roman"/>
          <w:sz w:val="28"/>
          <w:szCs w:val="28"/>
          <w:lang w:val="uk-UA"/>
        </w:rPr>
        <w:t xml:space="preserve">, </w:t>
      </w:r>
      <w:proofErr w:type="spellStart"/>
      <w:r w:rsidRPr="00CC3B52">
        <w:rPr>
          <w:rFonts w:ascii="Times New Roman" w:eastAsiaTheme="minorHAnsi" w:hAnsi="Times New Roman"/>
          <w:sz w:val="28"/>
          <w:szCs w:val="28"/>
          <w:lang w:val="uk-UA"/>
        </w:rPr>
        <w:t>„Про</w:t>
      </w:r>
      <w:proofErr w:type="spellEnd"/>
      <w:r w:rsidRPr="00CC3B52">
        <w:rPr>
          <w:rFonts w:ascii="Times New Roman" w:eastAsiaTheme="minorHAnsi" w:hAnsi="Times New Roman"/>
          <w:sz w:val="28"/>
          <w:szCs w:val="28"/>
          <w:lang w:val="uk-UA"/>
        </w:rPr>
        <w:t xml:space="preserve"> попереднє </w:t>
      </w:r>
      <w:proofErr w:type="spellStart"/>
      <w:r w:rsidRPr="00CC3B52">
        <w:rPr>
          <w:rFonts w:ascii="Times New Roman" w:eastAsiaTheme="minorHAnsi" w:hAnsi="Times New Roman"/>
          <w:sz w:val="28"/>
          <w:szCs w:val="28"/>
          <w:lang w:val="uk-UA"/>
        </w:rPr>
        <w:t>ув'язнення”</w:t>
      </w:r>
      <w:proofErr w:type="spellEnd"/>
      <w:r w:rsidRPr="00CC3B52">
        <w:rPr>
          <w:rFonts w:ascii="Times New Roman" w:eastAsiaTheme="minorHAnsi" w:hAnsi="Times New Roman"/>
          <w:sz w:val="28"/>
          <w:szCs w:val="28"/>
          <w:lang w:val="uk-UA"/>
        </w:rPr>
        <w:t>, Кримінально-процесуальним кодексом (</w:t>
      </w:r>
      <w:proofErr w:type="spellStart"/>
      <w:r w:rsidRPr="00CC3B52">
        <w:rPr>
          <w:rFonts w:ascii="Times New Roman" w:eastAsiaTheme="minorHAnsi" w:hAnsi="Times New Roman"/>
          <w:sz w:val="28"/>
          <w:szCs w:val="28"/>
          <w:lang w:val="uk-UA"/>
        </w:rPr>
        <w:t>КПК</w:t>
      </w:r>
      <w:proofErr w:type="spellEnd"/>
      <w:r w:rsidRPr="00CC3B52">
        <w:rPr>
          <w:rFonts w:ascii="Times New Roman" w:eastAsiaTheme="minorHAnsi" w:hAnsi="Times New Roman"/>
          <w:sz w:val="28"/>
          <w:szCs w:val="28"/>
          <w:lang w:val="uk-UA"/>
        </w:rPr>
        <w:t>), Кримінально-виконавчим кодексом (КВК), іншим національним законодавством, а також вимогами міжнародних актів, які ратифіковані Верховною Радою України.</w:t>
      </w:r>
    </w:p>
    <w:p w:rsidR="00C402CE" w:rsidRPr="00CC3B52"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Виконуючи цю функцію і враховуючи предмет нагляду, прокурор вирішує головне </w:t>
      </w:r>
      <w:r w:rsidRPr="00CC3B52">
        <w:rPr>
          <w:rFonts w:ascii="Times New Roman" w:eastAsiaTheme="minorHAnsi" w:hAnsi="Times New Roman"/>
          <w:b/>
          <w:bCs/>
          <w:i/>
          <w:iCs/>
          <w:sz w:val="28"/>
          <w:szCs w:val="28"/>
          <w:lang w:val="uk-UA"/>
        </w:rPr>
        <w:t xml:space="preserve">завдання </w:t>
      </w:r>
      <w:r w:rsidRPr="00CC3B52">
        <w:rPr>
          <w:rFonts w:ascii="Times New Roman" w:eastAsiaTheme="minorHAnsi" w:hAnsi="Times New Roman"/>
          <w:sz w:val="28"/>
          <w:szCs w:val="28"/>
          <w:lang w:val="uk-UA"/>
        </w:rPr>
        <w:t>нагляду:</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lastRenderedPageBreak/>
        <w:t>1. не допускати незаконних обмежень особистої свободи громадян,гарантованої Конституцією України;</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2. усувати незаконні обмеження особистої свободи громадян та поновлювати порушені їх права;</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3. не допускати обмеження особистої свободи громадян, а застосовувати їх тільки тоді, коли для невідкладного захисту інтересів громадян або держави інші заходи будуть визнані недостатніми чи малоефективними;</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4. стежити, щоб примусові заходи медичного і виховного характеру застосовувалися лише до суспільно небезпечних осіб за наявністю достатніх медичних підстав.</w:t>
      </w:r>
    </w:p>
    <w:p w:rsidR="00C402CE" w:rsidRPr="00CC3B52"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Таким чином, завдання прокурорського нагляду не обмежується наглядом за додержанням кримінально-виконавчого законодавства, але і забезпечення виконання затриманими, взятими під варту, і засудженими покладених на них обов’язків, не допускати порушення їх прав, регламентованих законом.</w:t>
      </w:r>
    </w:p>
    <w:p w:rsidR="00C402CE" w:rsidRPr="00CC3B52"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Враховуючи вимоги законодавчих актів, які регламентують наглядову діяльність, </w:t>
      </w:r>
      <w:r w:rsidRPr="00CC3B52">
        <w:rPr>
          <w:rFonts w:ascii="Times New Roman" w:eastAsiaTheme="minorHAnsi" w:hAnsi="Times New Roman"/>
          <w:bCs/>
          <w:i/>
          <w:iCs/>
          <w:sz w:val="28"/>
          <w:szCs w:val="28"/>
          <w:lang w:val="uk-UA"/>
        </w:rPr>
        <w:t>прокурор зобов’язаний</w:t>
      </w:r>
      <w:r w:rsidRPr="00CC3B52">
        <w:rPr>
          <w:rFonts w:ascii="Times New Roman" w:eastAsiaTheme="minorHAnsi" w:hAnsi="Times New Roman"/>
          <w:sz w:val="28"/>
          <w:szCs w:val="28"/>
          <w:lang w:val="uk-UA"/>
        </w:rPr>
        <w:t>:</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1. забезпечити нагляд за своєчасним і правильним виконанням,відповідно до закону, судових рішень по кримінальних справах;</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2. забезпечити нагляд, щоб у місцях тримання затриманих, попереднього ув’язнення, виправно-трудових та інших органах і установах, які виконують кримінальне покарання або реалізують застосування заходів примусового характеру, пов’язаних з обмеженням особистої свободи громадян, особи перебували на законних підставах;</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3. слідкувати за додержанням встановлених законом прав осіб, які знаходяться під вартою, засуджених, виконання ними обов’язків, а також додержання порядку і умов їх утримання та відбування;</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4. слідкувати за додержанням законодавства про звільнення засуджених від відбування покарання, виконання вироку та за іншими питаннями, пов’язаними з виконанням вироку.</w:t>
      </w:r>
    </w:p>
    <w:p w:rsidR="00C402CE" w:rsidRPr="00CC3B52" w:rsidRDefault="00C402CE" w:rsidP="00C402CE">
      <w:pPr>
        <w:autoSpaceDE w:val="0"/>
        <w:autoSpaceDN w:val="0"/>
        <w:adjustRightInd w:val="0"/>
        <w:spacing w:after="0" w:line="360" w:lineRule="auto"/>
        <w:ind w:firstLine="567"/>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lastRenderedPageBreak/>
        <w:t>З метою виконання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у державі створені установи і органи, які виконують і застосовують ці заходи.</w:t>
      </w:r>
    </w:p>
    <w:p w:rsidR="00C402CE"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r w:rsidRPr="00CC3B52">
        <w:rPr>
          <w:rFonts w:ascii="Times New Roman" w:eastAsiaTheme="minorHAnsi" w:hAnsi="Times New Roman"/>
          <w:sz w:val="28"/>
          <w:szCs w:val="28"/>
          <w:lang w:val="uk-UA"/>
        </w:rPr>
        <w:t xml:space="preserve">        У Кримінальному кодексі України (ст. 51) передбачено 12 різних видів покарань, які застосовують у своїй практичній діяльності суди. Крім цих видів покарань суди щорічно як запобіжний захід беруть під варту приблизно 50-55 тис. осіб, застосовують і інші заходи примусового характеру, пов’язані з обмеженням особистої свободи. Органи прокуратури при здійсненні нагляду за додержанням законів при виконанні судових рішень, а також при застосуванні інших заходів примусового характеру проводять перевірки у державних установах і органах, які виконують судові рішення, а також застосовують заходи</w:t>
      </w:r>
      <w:r>
        <w:rPr>
          <w:rFonts w:ascii="Times New Roman" w:eastAsiaTheme="minorHAnsi" w:hAnsi="Times New Roman"/>
          <w:sz w:val="28"/>
          <w:szCs w:val="28"/>
          <w:lang w:val="uk-UA"/>
        </w:rPr>
        <w:t xml:space="preserve"> </w:t>
      </w:r>
      <w:r w:rsidRPr="00CC3B52">
        <w:rPr>
          <w:rFonts w:ascii="Times New Roman" w:eastAsiaTheme="minorHAnsi" w:hAnsi="Times New Roman"/>
          <w:sz w:val="28"/>
          <w:szCs w:val="28"/>
          <w:lang w:val="uk-UA"/>
        </w:rPr>
        <w:t>примусового характеру, які обмежують особисту свободу людини.</w:t>
      </w:r>
    </w:p>
    <w:p w:rsidR="00C402CE" w:rsidRPr="001F7D07" w:rsidRDefault="00C402CE" w:rsidP="00C402CE">
      <w:pPr>
        <w:pStyle w:val="6"/>
        <w:spacing w:before="0" w:after="0"/>
        <w:jc w:val="center"/>
        <w:rPr>
          <w:sz w:val="28"/>
          <w:szCs w:val="28"/>
          <w:lang w:val="uk-UA"/>
        </w:rPr>
      </w:pPr>
      <w:r w:rsidRPr="001F7D07">
        <w:rPr>
          <w:sz w:val="28"/>
          <w:szCs w:val="28"/>
          <w:lang w:val="uk-UA"/>
        </w:rPr>
        <w:t>Теми рефератів, доповідей</w:t>
      </w:r>
    </w:p>
    <w:p w:rsidR="00C402CE" w:rsidRPr="001F7D07" w:rsidRDefault="00C402CE" w:rsidP="00C402CE">
      <w:pPr>
        <w:tabs>
          <w:tab w:val="left" w:pos="993"/>
        </w:tabs>
        <w:spacing w:after="0"/>
        <w:ind w:firstLine="567"/>
        <w:jc w:val="both"/>
        <w:rPr>
          <w:rFonts w:ascii="Times New Roman" w:hAnsi="Times New Roman"/>
          <w:bCs/>
          <w:sz w:val="28"/>
          <w:szCs w:val="28"/>
          <w:lang w:val="uk-UA" w:eastAsia="uk-UA"/>
        </w:rPr>
      </w:pPr>
      <w:r w:rsidRPr="001F7D07">
        <w:rPr>
          <w:rFonts w:ascii="Times New Roman" w:hAnsi="Times New Roman"/>
          <w:bCs/>
          <w:sz w:val="28"/>
          <w:szCs w:val="28"/>
          <w:lang w:val="uk-UA" w:eastAsia="uk-UA"/>
        </w:rPr>
        <w:t>1.</w:t>
      </w:r>
      <w:r w:rsidRPr="001F7D07">
        <w:rPr>
          <w:rFonts w:ascii="Times New Roman" w:hAnsi="Times New Roman"/>
          <w:bCs/>
          <w:sz w:val="28"/>
          <w:szCs w:val="28"/>
          <w:lang w:val="uk-UA" w:eastAsia="uk-UA"/>
        </w:rPr>
        <w:tab/>
        <w:t>Правові засоби прокурорського нагляду за додержанням законів при виконанні судових рішень у кримінальному судочинстві та при застосуванні інших заходів примусового характеру, пов’язаних з обмеженням особистої свободи громадян.</w:t>
      </w:r>
    </w:p>
    <w:p w:rsidR="00C402CE" w:rsidRPr="001F7D07" w:rsidRDefault="00C402CE" w:rsidP="00C402CE">
      <w:pPr>
        <w:tabs>
          <w:tab w:val="left" w:pos="993"/>
        </w:tabs>
        <w:spacing w:after="0"/>
        <w:ind w:firstLine="567"/>
        <w:jc w:val="both"/>
        <w:rPr>
          <w:rFonts w:ascii="Times New Roman" w:hAnsi="Times New Roman"/>
          <w:bCs/>
          <w:sz w:val="28"/>
          <w:szCs w:val="28"/>
          <w:lang w:val="uk-UA" w:eastAsia="uk-UA"/>
        </w:rPr>
      </w:pPr>
      <w:r w:rsidRPr="001F7D07">
        <w:rPr>
          <w:rFonts w:ascii="Times New Roman" w:hAnsi="Times New Roman"/>
          <w:bCs/>
          <w:sz w:val="28"/>
          <w:szCs w:val="28"/>
          <w:lang w:val="uk-UA" w:eastAsia="uk-UA"/>
        </w:rPr>
        <w:t>2. Нагляд за законністю перебування осіб у місцях, де виконуються заходи примусового характеру, які призначаються судом.</w:t>
      </w:r>
    </w:p>
    <w:p w:rsidR="00C402CE" w:rsidRPr="001F7D07" w:rsidRDefault="00C402CE" w:rsidP="00C402CE">
      <w:pPr>
        <w:tabs>
          <w:tab w:val="left" w:pos="993"/>
        </w:tabs>
        <w:spacing w:after="0"/>
        <w:ind w:firstLine="567"/>
        <w:jc w:val="both"/>
        <w:rPr>
          <w:rFonts w:ascii="Times New Roman" w:hAnsi="Times New Roman"/>
          <w:bCs/>
          <w:sz w:val="28"/>
          <w:szCs w:val="28"/>
          <w:lang w:val="uk-UA" w:eastAsia="uk-UA"/>
        </w:rPr>
      </w:pPr>
      <w:r w:rsidRPr="001F7D07">
        <w:rPr>
          <w:rFonts w:ascii="Times New Roman" w:hAnsi="Times New Roman"/>
          <w:bCs/>
          <w:sz w:val="28"/>
          <w:szCs w:val="28"/>
          <w:lang w:val="uk-UA" w:eastAsia="uk-UA"/>
        </w:rPr>
        <w:t>3. Нагляд за законністю звільнення та умовно-дострокового звільнення.</w:t>
      </w:r>
    </w:p>
    <w:p w:rsidR="00C402CE" w:rsidRPr="00CC3B52" w:rsidRDefault="00C402CE" w:rsidP="00C402CE">
      <w:pPr>
        <w:autoSpaceDE w:val="0"/>
        <w:autoSpaceDN w:val="0"/>
        <w:adjustRightInd w:val="0"/>
        <w:spacing w:after="0" w:line="360" w:lineRule="auto"/>
        <w:jc w:val="both"/>
        <w:rPr>
          <w:rFonts w:ascii="Times New Roman" w:eastAsiaTheme="minorHAnsi" w:hAnsi="Times New Roman"/>
          <w:sz w:val="28"/>
          <w:szCs w:val="28"/>
          <w:lang w:val="uk-UA"/>
        </w:rPr>
      </w:pPr>
    </w:p>
    <w:p w:rsidR="00C402CE" w:rsidRDefault="00C402CE" w:rsidP="00C402CE">
      <w:pPr>
        <w:jc w:val="center"/>
        <w:rPr>
          <w:rFonts w:ascii="Times New Roman" w:hAnsi="Times New Roman"/>
          <w:b/>
          <w:sz w:val="28"/>
          <w:szCs w:val="28"/>
          <w:lang w:val="uk-UA"/>
        </w:rPr>
      </w:pPr>
      <w:r>
        <w:rPr>
          <w:rFonts w:ascii="Times New Roman" w:hAnsi="Times New Roman"/>
          <w:b/>
          <w:sz w:val="28"/>
          <w:szCs w:val="28"/>
          <w:lang w:val="uk-UA"/>
        </w:rPr>
        <w:t>Питання для самоперевірки</w:t>
      </w:r>
    </w:p>
    <w:p w:rsidR="00C402CE" w:rsidRPr="00FB7A47" w:rsidRDefault="00C402CE" w:rsidP="00C402CE">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1.</w:t>
      </w:r>
      <w:r w:rsidRPr="00FB7A47">
        <w:rPr>
          <w:rFonts w:ascii="Times New Roman" w:hAnsi="Times New Roman"/>
          <w:bCs/>
          <w:sz w:val="28"/>
          <w:szCs w:val="28"/>
          <w:lang w:val="uk-UA" w:eastAsia="uk-UA"/>
        </w:rPr>
        <w:tab/>
        <w:t>Назвіть предмет нагляду за діяльністю кримінально-виконавчої системи.</w:t>
      </w:r>
    </w:p>
    <w:p w:rsidR="00C402CE" w:rsidRPr="00FB7A47" w:rsidRDefault="00C402CE" w:rsidP="00C402CE">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2.</w:t>
      </w:r>
      <w:r w:rsidRPr="00FB7A47">
        <w:rPr>
          <w:rFonts w:ascii="Times New Roman" w:hAnsi="Times New Roman"/>
          <w:bCs/>
          <w:sz w:val="28"/>
          <w:szCs w:val="28"/>
          <w:lang w:val="uk-UA" w:eastAsia="uk-UA"/>
        </w:rPr>
        <w:tab/>
        <w:t>Назвіть предмет нагляду за додержанням законів при виконанні судових рішень у кримінальному судочинстві, а також при застосуванні інших заходів примусового характеру, пов’язаних з обмеженням особистої свободи громадян.</w:t>
      </w:r>
    </w:p>
    <w:p w:rsidR="00C402CE" w:rsidRPr="00FB7A47" w:rsidRDefault="00C402CE" w:rsidP="00C402CE">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3.</w:t>
      </w:r>
      <w:r w:rsidRPr="00FB7A47">
        <w:rPr>
          <w:rFonts w:ascii="Times New Roman" w:hAnsi="Times New Roman"/>
          <w:bCs/>
          <w:sz w:val="28"/>
          <w:szCs w:val="28"/>
          <w:lang w:val="uk-UA" w:eastAsia="uk-UA"/>
        </w:rPr>
        <w:tab/>
        <w:t>Суб’єкти нагляду за діяльністю кримінально-виконавчої системи.</w:t>
      </w:r>
    </w:p>
    <w:p w:rsidR="00C402CE" w:rsidRPr="00FB7A47" w:rsidRDefault="00C402CE" w:rsidP="00C402CE">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4.</w:t>
      </w:r>
      <w:r w:rsidRPr="00FB7A47">
        <w:rPr>
          <w:rFonts w:ascii="Times New Roman" w:hAnsi="Times New Roman"/>
          <w:bCs/>
          <w:sz w:val="28"/>
          <w:szCs w:val="28"/>
          <w:lang w:val="uk-UA" w:eastAsia="uk-UA"/>
        </w:rPr>
        <w:tab/>
        <w:t xml:space="preserve">Безпосередні об’єкти нагляду за додержанням законів при виконанні судових рішень у кримінальному судочинстві та при застосуванні </w:t>
      </w:r>
      <w:r w:rsidRPr="00FB7A47">
        <w:rPr>
          <w:rFonts w:ascii="Times New Roman" w:hAnsi="Times New Roman"/>
          <w:bCs/>
          <w:sz w:val="28"/>
          <w:szCs w:val="28"/>
          <w:lang w:val="uk-UA" w:eastAsia="uk-UA"/>
        </w:rPr>
        <w:lastRenderedPageBreak/>
        <w:t>інших заходів процесуального примусу, що обмежують особисту свободу громадян. Характеристика і види.</w:t>
      </w:r>
    </w:p>
    <w:p w:rsidR="00C402CE" w:rsidRPr="00FB7A47" w:rsidRDefault="00C402CE" w:rsidP="00C402CE">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5.</w:t>
      </w:r>
      <w:r w:rsidRPr="00FB7A47">
        <w:rPr>
          <w:rFonts w:ascii="Times New Roman" w:hAnsi="Times New Roman"/>
          <w:bCs/>
          <w:sz w:val="28"/>
          <w:szCs w:val="28"/>
          <w:lang w:val="uk-UA" w:eastAsia="uk-UA"/>
        </w:rPr>
        <w:tab/>
        <w:t>Завдання і мета нагляду за діяльністю кримінально-виконавчої системи.</w:t>
      </w:r>
    </w:p>
    <w:p w:rsidR="00C402CE" w:rsidRPr="00FB7A47" w:rsidRDefault="00C402CE" w:rsidP="00C402CE">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6.</w:t>
      </w:r>
      <w:r w:rsidRPr="00FB7A47">
        <w:rPr>
          <w:rFonts w:ascii="Times New Roman" w:hAnsi="Times New Roman"/>
          <w:bCs/>
          <w:sz w:val="28"/>
          <w:szCs w:val="28"/>
          <w:lang w:val="uk-UA" w:eastAsia="uk-UA"/>
        </w:rPr>
        <w:tab/>
        <w:t>Специфіка прокурорського нагляду за додержанням законів при виконанні судових рішень у кримінальному судочинстві.</w:t>
      </w:r>
    </w:p>
    <w:p w:rsidR="00C402CE" w:rsidRPr="00FB7A47" w:rsidRDefault="00C402CE" w:rsidP="00C402CE">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7.</w:t>
      </w:r>
      <w:r w:rsidRPr="00FB7A47">
        <w:rPr>
          <w:rFonts w:ascii="Times New Roman" w:hAnsi="Times New Roman"/>
          <w:bCs/>
          <w:sz w:val="28"/>
          <w:szCs w:val="28"/>
          <w:lang w:val="uk-UA" w:eastAsia="uk-UA"/>
        </w:rPr>
        <w:tab/>
        <w:t>Значення нагляду за діяльністю кримінально-виконавчої системи.</w:t>
      </w:r>
    </w:p>
    <w:p w:rsidR="00C402CE" w:rsidRPr="00FB7A47" w:rsidRDefault="00C402CE" w:rsidP="00C402CE">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8.</w:t>
      </w:r>
      <w:r w:rsidRPr="00FB7A47">
        <w:rPr>
          <w:rFonts w:ascii="Times New Roman" w:hAnsi="Times New Roman"/>
          <w:bCs/>
          <w:sz w:val="28"/>
          <w:szCs w:val="28"/>
          <w:lang w:val="uk-UA" w:eastAsia="uk-UA"/>
        </w:rPr>
        <w:tab/>
        <w:t>Безпосередні напрями діяльності прокуратури в процесі здійснення нагляду за додержанням законів при виконанні судових рішень у кримінальному судочинстві.</w:t>
      </w:r>
    </w:p>
    <w:p w:rsidR="00C402CE" w:rsidRPr="00FB7A47" w:rsidRDefault="00C402CE" w:rsidP="00C402CE">
      <w:pPr>
        <w:tabs>
          <w:tab w:val="left" w:pos="993"/>
        </w:tabs>
        <w:spacing w:after="0"/>
        <w:ind w:firstLine="567"/>
        <w:jc w:val="both"/>
        <w:rPr>
          <w:rFonts w:ascii="Times New Roman" w:hAnsi="Times New Roman"/>
          <w:bCs/>
          <w:sz w:val="28"/>
          <w:szCs w:val="28"/>
          <w:lang w:val="uk-UA" w:eastAsia="uk-UA"/>
        </w:rPr>
      </w:pPr>
      <w:r w:rsidRPr="00FB7A47">
        <w:rPr>
          <w:rFonts w:ascii="Times New Roman" w:hAnsi="Times New Roman"/>
          <w:bCs/>
          <w:sz w:val="28"/>
          <w:szCs w:val="28"/>
          <w:lang w:val="uk-UA" w:eastAsia="uk-UA"/>
        </w:rPr>
        <w:t>9.</w:t>
      </w:r>
      <w:r w:rsidRPr="00FB7A47">
        <w:rPr>
          <w:rFonts w:ascii="Times New Roman" w:hAnsi="Times New Roman"/>
          <w:bCs/>
          <w:sz w:val="28"/>
          <w:szCs w:val="28"/>
          <w:lang w:val="uk-UA" w:eastAsia="uk-UA"/>
        </w:rPr>
        <w:tab/>
        <w:t>Охарактеризуйте правову базу здійснення прокуратурою нагляду за діяльністю кримінально-виконавчої системи.</w:t>
      </w:r>
    </w:p>
    <w:p w:rsidR="00C402CE" w:rsidRDefault="00C402CE" w:rsidP="00C402CE">
      <w:pPr>
        <w:jc w:val="both"/>
        <w:rPr>
          <w:rFonts w:ascii="Times New Roman" w:hAnsi="Times New Roman"/>
          <w:b/>
          <w:sz w:val="28"/>
          <w:szCs w:val="28"/>
          <w:lang w:val="uk-UA"/>
        </w:rPr>
      </w:pPr>
    </w:p>
    <w:p w:rsidR="00C402CE" w:rsidRDefault="00C402CE" w:rsidP="00C402CE">
      <w:pPr>
        <w:jc w:val="both"/>
        <w:rPr>
          <w:rFonts w:ascii="Times New Roman" w:hAnsi="Times New Roman"/>
          <w:b/>
          <w:sz w:val="28"/>
          <w:szCs w:val="28"/>
          <w:lang w:val="uk-UA"/>
        </w:rPr>
      </w:pPr>
      <w:r w:rsidRPr="00DE6CBB">
        <w:rPr>
          <w:rFonts w:ascii="Times New Roman" w:hAnsi="Times New Roman"/>
          <w:sz w:val="28"/>
          <w:szCs w:val="28"/>
          <w:lang w:val="uk-UA"/>
        </w:rPr>
        <w:t xml:space="preserve">Тема 1.9. </w:t>
      </w:r>
      <w:r w:rsidRPr="00DE6CBB">
        <w:rPr>
          <w:rFonts w:ascii="Times New Roman" w:hAnsi="Times New Roman"/>
          <w:b/>
          <w:sz w:val="28"/>
          <w:szCs w:val="28"/>
          <w:lang w:val="uk-UA"/>
        </w:rPr>
        <w:t>Участь органів прокуратури в міжнародному співробітництві</w:t>
      </w:r>
    </w:p>
    <w:p w:rsidR="00C402CE" w:rsidRDefault="00C402CE" w:rsidP="00C402CE">
      <w:pPr>
        <w:jc w:val="center"/>
        <w:rPr>
          <w:rFonts w:ascii="Times New Roman" w:hAnsi="Times New Roman"/>
          <w:b/>
          <w:sz w:val="28"/>
          <w:szCs w:val="28"/>
          <w:lang w:val="uk-UA"/>
        </w:rPr>
      </w:pPr>
      <w:r>
        <w:rPr>
          <w:rFonts w:ascii="Times New Roman" w:hAnsi="Times New Roman"/>
          <w:b/>
          <w:sz w:val="28"/>
          <w:szCs w:val="28"/>
          <w:lang w:val="uk-UA"/>
        </w:rPr>
        <w:t>План</w:t>
      </w:r>
    </w:p>
    <w:p w:rsidR="00C402CE" w:rsidRDefault="00C402CE" w:rsidP="00C402CE">
      <w:pPr>
        <w:pStyle w:val="a5"/>
        <w:numPr>
          <w:ilvl w:val="1"/>
          <w:numId w:val="30"/>
        </w:numPr>
        <w:rPr>
          <w:rFonts w:ascii="Times New Roman" w:hAnsi="Times New Roman"/>
          <w:b/>
          <w:sz w:val="28"/>
          <w:szCs w:val="28"/>
          <w:lang w:val="uk-UA"/>
        </w:rPr>
      </w:pPr>
      <w:r>
        <w:rPr>
          <w:rFonts w:ascii="Times New Roman" w:hAnsi="Times New Roman"/>
          <w:b/>
          <w:sz w:val="28"/>
          <w:szCs w:val="28"/>
          <w:lang w:val="uk-UA"/>
        </w:rPr>
        <w:t>Міжнародне співробітництво</w:t>
      </w:r>
    </w:p>
    <w:p w:rsidR="00C402CE" w:rsidRDefault="00C402CE" w:rsidP="00C402CE">
      <w:pPr>
        <w:pStyle w:val="a5"/>
        <w:numPr>
          <w:ilvl w:val="1"/>
          <w:numId w:val="30"/>
        </w:numPr>
        <w:rPr>
          <w:rFonts w:ascii="Times New Roman" w:hAnsi="Times New Roman"/>
          <w:b/>
          <w:sz w:val="28"/>
          <w:szCs w:val="28"/>
          <w:lang w:val="uk-UA"/>
        </w:rPr>
      </w:pPr>
      <w:r>
        <w:rPr>
          <w:rFonts w:ascii="Times New Roman" w:hAnsi="Times New Roman"/>
          <w:b/>
          <w:sz w:val="28"/>
          <w:szCs w:val="28"/>
          <w:lang w:val="uk-UA"/>
        </w:rPr>
        <w:t>Співробітництво з питань правової допомоги</w:t>
      </w:r>
    </w:p>
    <w:p w:rsidR="00C402CE" w:rsidRDefault="00C402CE" w:rsidP="00C402CE">
      <w:pPr>
        <w:pStyle w:val="a5"/>
        <w:ind w:left="1440"/>
        <w:jc w:val="center"/>
        <w:rPr>
          <w:rFonts w:ascii="Times New Roman" w:hAnsi="Times New Roman"/>
          <w:b/>
          <w:sz w:val="28"/>
          <w:szCs w:val="28"/>
          <w:lang w:val="uk-UA"/>
        </w:rPr>
      </w:pPr>
    </w:p>
    <w:p w:rsidR="00C402CE" w:rsidRDefault="00C402CE" w:rsidP="00C402CE">
      <w:pPr>
        <w:pStyle w:val="a5"/>
        <w:ind w:left="1440"/>
        <w:jc w:val="center"/>
        <w:rPr>
          <w:rFonts w:ascii="Times New Roman" w:hAnsi="Times New Roman"/>
          <w:b/>
          <w:sz w:val="28"/>
          <w:szCs w:val="28"/>
          <w:lang w:val="uk-UA"/>
        </w:rPr>
      </w:pPr>
      <w:r>
        <w:rPr>
          <w:rFonts w:ascii="Times New Roman" w:hAnsi="Times New Roman"/>
          <w:b/>
          <w:sz w:val="28"/>
          <w:szCs w:val="28"/>
          <w:lang w:val="uk-UA"/>
        </w:rPr>
        <w:t>Методичні рекомендації</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У межах своєї компетенції прокуратура України здійснює співробітництво з спеціалізованими міжнародними організаціями, прокуратурами і відповідними компетентними органами зарубіжних країн, приймає участь у розробці міжнародних договорів України, заключає угоди з питань правової допомоги.</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Пе</w:t>
      </w:r>
      <w:r w:rsidRPr="00485F19">
        <w:rPr>
          <w:rFonts w:ascii="Times New Roman" w:hAnsi="Times New Roman"/>
          <w:sz w:val="28"/>
          <w:szCs w:val="28"/>
          <w:lang w:val="uk-UA"/>
        </w:rPr>
        <w:softHyphen/>
        <w:t>ре</w:t>
      </w:r>
      <w:r w:rsidRPr="00485F19">
        <w:rPr>
          <w:rFonts w:ascii="Times New Roman" w:hAnsi="Times New Roman"/>
          <w:sz w:val="28"/>
          <w:szCs w:val="28"/>
          <w:lang w:val="uk-UA"/>
        </w:rPr>
        <w:softHyphen/>
        <w:t>ду</w:t>
      </w:r>
      <w:r w:rsidRPr="00485F19">
        <w:rPr>
          <w:rFonts w:ascii="Times New Roman" w:hAnsi="Times New Roman"/>
          <w:sz w:val="28"/>
          <w:szCs w:val="28"/>
          <w:lang w:val="uk-UA"/>
        </w:rPr>
        <w:softHyphen/>
        <w:t>мо</w:t>
      </w:r>
      <w:r w:rsidRPr="00485F19">
        <w:rPr>
          <w:rFonts w:ascii="Times New Roman" w:hAnsi="Times New Roman"/>
          <w:sz w:val="28"/>
          <w:szCs w:val="28"/>
          <w:lang w:val="uk-UA"/>
        </w:rPr>
        <w:softHyphen/>
        <w:t>ви для між</w:t>
      </w:r>
      <w:r w:rsidRPr="00485F19">
        <w:rPr>
          <w:rFonts w:ascii="Times New Roman" w:hAnsi="Times New Roman"/>
          <w:sz w:val="28"/>
          <w:szCs w:val="28"/>
          <w:lang w:val="uk-UA"/>
        </w:rPr>
        <w:softHyphen/>
        <w:t>на</w:t>
      </w:r>
      <w:r w:rsidRPr="00485F19">
        <w:rPr>
          <w:rFonts w:ascii="Times New Roman" w:hAnsi="Times New Roman"/>
          <w:sz w:val="28"/>
          <w:szCs w:val="28"/>
          <w:lang w:val="uk-UA"/>
        </w:rPr>
        <w:softHyphen/>
        <w:t>род</w:t>
      </w:r>
      <w:r w:rsidRPr="00485F19">
        <w:rPr>
          <w:rFonts w:ascii="Times New Roman" w:hAnsi="Times New Roman"/>
          <w:sz w:val="28"/>
          <w:szCs w:val="28"/>
          <w:lang w:val="uk-UA"/>
        </w:rPr>
        <w:softHyphen/>
        <w:t>но</w:t>
      </w:r>
      <w:r w:rsidRPr="00485F19">
        <w:rPr>
          <w:rFonts w:ascii="Times New Roman" w:hAnsi="Times New Roman"/>
          <w:sz w:val="28"/>
          <w:szCs w:val="28"/>
          <w:lang w:val="uk-UA"/>
        </w:rPr>
        <w:softHyphen/>
        <w:t>го спів</w:t>
      </w:r>
      <w:r w:rsidRPr="00485F19">
        <w:rPr>
          <w:rFonts w:ascii="Times New Roman" w:hAnsi="Times New Roman"/>
          <w:sz w:val="28"/>
          <w:szCs w:val="28"/>
          <w:lang w:val="uk-UA"/>
        </w:rPr>
        <w:softHyphen/>
        <w:t>ро</w:t>
      </w:r>
      <w:r w:rsidRPr="00485F19">
        <w:rPr>
          <w:rFonts w:ascii="Times New Roman" w:hAnsi="Times New Roman"/>
          <w:sz w:val="28"/>
          <w:szCs w:val="28"/>
          <w:lang w:val="uk-UA"/>
        </w:rPr>
        <w:softHyphen/>
        <w:t>біт</w:t>
      </w:r>
      <w:r w:rsidRPr="00485F19">
        <w:rPr>
          <w:rFonts w:ascii="Times New Roman" w:hAnsi="Times New Roman"/>
          <w:sz w:val="28"/>
          <w:szCs w:val="28"/>
          <w:lang w:val="uk-UA"/>
        </w:rPr>
        <w:softHyphen/>
        <w:t>ниц</w:t>
      </w:r>
      <w:r w:rsidRPr="00485F19">
        <w:rPr>
          <w:rFonts w:ascii="Times New Roman" w:hAnsi="Times New Roman"/>
          <w:sz w:val="28"/>
          <w:szCs w:val="28"/>
          <w:lang w:val="uk-UA"/>
        </w:rPr>
        <w:softHyphen/>
        <w:t>т</w:t>
      </w:r>
      <w:r w:rsidRPr="00485F19">
        <w:rPr>
          <w:rFonts w:ascii="Times New Roman" w:hAnsi="Times New Roman"/>
          <w:sz w:val="28"/>
          <w:szCs w:val="28"/>
          <w:lang w:val="uk-UA"/>
        </w:rPr>
        <w:softHyphen/>
        <w:t>ва про</w:t>
      </w:r>
      <w:r w:rsidRPr="00485F19">
        <w:rPr>
          <w:rFonts w:ascii="Times New Roman" w:hAnsi="Times New Roman"/>
          <w:sz w:val="28"/>
          <w:szCs w:val="28"/>
          <w:lang w:val="uk-UA"/>
        </w:rPr>
        <w:softHyphen/>
        <w:t>ку</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ту</w:t>
      </w:r>
      <w:r w:rsidRPr="00485F19">
        <w:rPr>
          <w:rFonts w:ascii="Times New Roman" w:hAnsi="Times New Roman"/>
          <w:sz w:val="28"/>
          <w:szCs w:val="28"/>
          <w:lang w:val="uk-UA"/>
        </w:rPr>
        <w:softHyphen/>
        <w:t>ри Ук</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ї</w:t>
      </w:r>
      <w:r w:rsidRPr="00485F19">
        <w:rPr>
          <w:rFonts w:ascii="Times New Roman" w:hAnsi="Times New Roman"/>
          <w:sz w:val="28"/>
          <w:szCs w:val="28"/>
          <w:lang w:val="uk-UA"/>
        </w:rPr>
        <w:softHyphen/>
        <w:t>ни з від</w:t>
      </w:r>
      <w:r w:rsidRPr="00485F19">
        <w:rPr>
          <w:rFonts w:ascii="Times New Roman" w:hAnsi="Times New Roman"/>
          <w:sz w:val="28"/>
          <w:szCs w:val="28"/>
          <w:lang w:val="uk-UA"/>
        </w:rPr>
        <w:softHyphen/>
        <w:t>по</w:t>
      </w:r>
      <w:r w:rsidRPr="00485F19">
        <w:rPr>
          <w:rFonts w:ascii="Times New Roman" w:hAnsi="Times New Roman"/>
          <w:sz w:val="28"/>
          <w:szCs w:val="28"/>
          <w:lang w:val="uk-UA"/>
        </w:rPr>
        <w:softHyphen/>
        <w:t>від</w:t>
      </w:r>
      <w:r w:rsidRPr="00485F19">
        <w:rPr>
          <w:rFonts w:ascii="Times New Roman" w:hAnsi="Times New Roman"/>
          <w:sz w:val="28"/>
          <w:szCs w:val="28"/>
          <w:lang w:val="uk-UA"/>
        </w:rPr>
        <w:softHyphen/>
        <w:t>ни</w:t>
      </w:r>
      <w:r w:rsidRPr="00485F19">
        <w:rPr>
          <w:rFonts w:ascii="Times New Roman" w:hAnsi="Times New Roman"/>
          <w:sz w:val="28"/>
          <w:szCs w:val="28"/>
          <w:lang w:val="uk-UA"/>
        </w:rPr>
        <w:softHyphen/>
        <w:t>ми ус</w:t>
      </w:r>
      <w:r w:rsidRPr="00485F19">
        <w:rPr>
          <w:rFonts w:ascii="Times New Roman" w:hAnsi="Times New Roman"/>
          <w:sz w:val="28"/>
          <w:szCs w:val="28"/>
          <w:lang w:val="uk-UA"/>
        </w:rPr>
        <w:softHyphen/>
        <w:t>та</w:t>
      </w:r>
      <w:r w:rsidRPr="00485F19">
        <w:rPr>
          <w:rFonts w:ascii="Times New Roman" w:hAnsi="Times New Roman"/>
          <w:sz w:val="28"/>
          <w:szCs w:val="28"/>
          <w:lang w:val="uk-UA"/>
        </w:rPr>
        <w:softHyphen/>
        <w:t>но</w:t>
      </w:r>
      <w:r w:rsidRPr="00485F19">
        <w:rPr>
          <w:rFonts w:ascii="Times New Roman" w:hAnsi="Times New Roman"/>
          <w:sz w:val="28"/>
          <w:szCs w:val="28"/>
          <w:lang w:val="uk-UA"/>
        </w:rPr>
        <w:softHyphen/>
        <w:t>ва</w:t>
      </w:r>
      <w:r w:rsidRPr="00485F19">
        <w:rPr>
          <w:rFonts w:ascii="Times New Roman" w:hAnsi="Times New Roman"/>
          <w:sz w:val="28"/>
          <w:szCs w:val="28"/>
          <w:lang w:val="uk-UA"/>
        </w:rPr>
        <w:softHyphen/>
        <w:t>ми іно</w:t>
      </w:r>
      <w:r w:rsidRPr="00485F19">
        <w:rPr>
          <w:rFonts w:ascii="Times New Roman" w:hAnsi="Times New Roman"/>
          <w:sz w:val="28"/>
          <w:szCs w:val="28"/>
          <w:lang w:val="uk-UA"/>
        </w:rPr>
        <w:softHyphen/>
        <w:t>зем</w:t>
      </w:r>
      <w:r w:rsidRPr="00485F19">
        <w:rPr>
          <w:rFonts w:ascii="Times New Roman" w:hAnsi="Times New Roman"/>
          <w:sz w:val="28"/>
          <w:szCs w:val="28"/>
          <w:lang w:val="uk-UA"/>
        </w:rPr>
        <w:softHyphen/>
        <w:t>них дер</w:t>
      </w:r>
      <w:r w:rsidRPr="00485F19">
        <w:rPr>
          <w:rFonts w:ascii="Times New Roman" w:hAnsi="Times New Roman"/>
          <w:sz w:val="28"/>
          <w:szCs w:val="28"/>
          <w:lang w:val="uk-UA"/>
        </w:rPr>
        <w:softHyphen/>
        <w:t>жав відображенні у Конституції України та За</w:t>
      </w:r>
      <w:r w:rsidRPr="00485F19">
        <w:rPr>
          <w:rFonts w:ascii="Times New Roman" w:hAnsi="Times New Roman"/>
          <w:sz w:val="28"/>
          <w:szCs w:val="28"/>
          <w:lang w:val="uk-UA"/>
        </w:rPr>
        <w:softHyphen/>
        <w:t>ко</w:t>
      </w:r>
      <w:r w:rsidRPr="00485F19">
        <w:rPr>
          <w:rFonts w:ascii="Times New Roman" w:hAnsi="Times New Roman"/>
          <w:sz w:val="28"/>
          <w:szCs w:val="28"/>
          <w:lang w:val="uk-UA"/>
        </w:rPr>
        <w:softHyphen/>
        <w:t>ні Ук</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ї</w:t>
      </w:r>
      <w:r w:rsidRPr="00485F19">
        <w:rPr>
          <w:rFonts w:ascii="Times New Roman" w:hAnsi="Times New Roman"/>
          <w:sz w:val="28"/>
          <w:szCs w:val="28"/>
          <w:lang w:val="uk-UA"/>
        </w:rPr>
        <w:softHyphen/>
        <w:t xml:space="preserve">ни </w:t>
      </w:r>
      <w:proofErr w:type="spellStart"/>
      <w:r w:rsidRPr="00485F19">
        <w:rPr>
          <w:rFonts w:ascii="Times New Roman" w:hAnsi="Times New Roman"/>
          <w:sz w:val="28"/>
          <w:szCs w:val="28"/>
          <w:lang w:val="uk-UA"/>
        </w:rPr>
        <w:t>“Про</w:t>
      </w:r>
      <w:proofErr w:type="spellEnd"/>
      <w:r w:rsidRPr="00485F19">
        <w:rPr>
          <w:rFonts w:ascii="Times New Roman" w:hAnsi="Times New Roman"/>
          <w:sz w:val="28"/>
          <w:szCs w:val="28"/>
          <w:lang w:val="uk-UA"/>
        </w:rPr>
        <w:t xml:space="preserve"> </w:t>
      </w:r>
      <w:proofErr w:type="spellStart"/>
      <w:r w:rsidRPr="00485F19">
        <w:rPr>
          <w:rFonts w:ascii="Times New Roman" w:hAnsi="Times New Roman"/>
          <w:sz w:val="28"/>
          <w:szCs w:val="28"/>
          <w:lang w:val="uk-UA"/>
        </w:rPr>
        <w:t>проку</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ту</w:t>
      </w:r>
      <w:r w:rsidRPr="00485F19">
        <w:rPr>
          <w:rFonts w:ascii="Times New Roman" w:hAnsi="Times New Roman"/>
          <w:sz w:val="28"/>
          <w:szCs w:val="28"/>
          <w:lang w:val="uk-UA"/>
        </w:rPr>
        <w:softHyphen/>
        <w:t>ру”</w:t>
      </w:r>
      <w:proofErr w:type="spellEnd"/>
      <w:r w:rsidRPr="00485F19">
        <w:rPr>
          <w:rFonts w:ascii="Times New Roman" w:hAnsi="Times New Roman"/>
          <w:sz w:val="28"/>
          <w:szCs w:val="28"/>
          <w:lang w:val="uk-UA"/>
        </w:rPr>
        <w:t>. Згідно статті 9 Конституції України, чинні міжнародні договори, згода на обов'яз</w:t>
      </w:r>
      <w:r w:rsidRPr="00485F19">
        <w:rPr>
          <w:rFonts w:ascii="Times New Roman" w:hAnsi="Times New Roman"/>
          <w:sz w:val="28"/>
          <w:szCs w:val="28"/>
          <w:lang w:val="uk-UA"/>
        </w:rPr>
        <w:softHyphen/>
        <w:t>ковість яких надана Верховною Радою України, є частиною націо</w:t>
      </w:r>
      <w:r w:rsidRPr="00485F19">
        <w:rPr>
          <w:rFonts w:ascii="Times New Roman" w:hAnsi="Times New Roman"/>
          <w:sz w:val="28"/>
          <w:szCs w:val="28"/>
          <w:lang w:val="uk-UA"/>
        </w:rPr>
        <w:softHyphen/>
        <w:t>нального законодавства України. Отже, на конституційному рівні визначається пріоритет між</w:t>
      </w:r>
      <w:r w:rsidRPr="00485F19">
        <w:rPr>
          <w:rFonts w:ascii="Times New Roman" w:hAnsi="Times New Roman"/>
          <w:sz w:val="28"/>
          <w:szCs w:val="28"/>
          <w:lang w:val="uk-UA"/>
        </w:rPr>
        <w:softHyphen/>
        <w:t xml:space="preserve">народного договору України перед законами та іншими законодавчими актами, крім Конституції України. Якщо міжнародним договором України, </w:t>
      </w:r>
      <w:r w:rsidRPr="00485F19">
        <w:rPr>
          <w:rFonts w:ascii="Times New Roman" w:hAnsi="Times New Roman"/>
          <w:sz w:val="28"/>
          <w:szCs w:val="28"/>
          <w:lang w:val="uk-UA"/>
        </w:rPr>
        <w:lastRenderedPageBreak/>
        <w:t>встановле</w:t>
      </w:r>
      <w:r w:rsidRPr="00485F19">
        <w:rPr>
          <w:rFonts w:ascii="Times New Roman" w:hAnsi="Times New Roman"/>
          <w:sz w:val="28"/>
          <w:szCs w:val="28"/>
          <w:lang w:val="uk-UA"/>
        </w:rPr>
        <w:softHyphen/>
        <w:t>но інші правила, ніж ті, що передбачені законодавством України, то застосовуються правила міжнародного договору України.</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Стаття 26 За</w:t>
      </w:r>
      <w:r w:rsidRPr="00485F19">
        <w:rPr>
          <w:rFonts w:ascii="Times New Roman" w:hAnsi="Times New Roman"/>
          <w:sz w:val="28"/>
          <w:szCs w:val="28"/>
          <w:lang w:val="uk-UA"/>
        </w:rPr>
        <w:softHyphen/>
        <w:t>ко</w:t>
      </w:r>
      <w:r w:rsidRPr="00485F19">
        <w:rPr>
          <w:rFonts w:ascii="Times New Roman" w:hAnsi="Times New Roman"/>
          <w:sz w:val="28"/>
          <w:szCs w:val="28"/>
          <w:lang w:val="uk-UA"/>
        </w:rPr>
        <w:softHyphen/>
        <w:t>ну Ук</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ї</w:t>
      </w:r>
      <w:r w:rsidRPr="00485F19">
        <w:rPr>
          <w:rFonts w:ascii="Times New Roman" w:hAnsi="Times New Roman"/>
          <w:sz w:val="28"/>
          <w:szCs w:val="28"/>
          <w:lang w:val="uk-UA"/>
        </w:rPr>
        <w:softHyphen/>
        <w:t xml:space="preserve">ни </w:t>
      </w:r>
      <w:proofErr w:type="spellStart"/>
      <w:r w:rsidRPr="00485F19">
        <w:rPr>
          <w:rFonts w:ascii="Times New Roman" w:hAnsi="Times New Roman"/>
          <w:sz w:val="28"/>
          <w:szCs w:val="28"/>
          <w:lang w:val="uk-UA"/>
        </w:rPr>
        <w:t>“Про</w:t>
      </w:r>
      <w:proofErr w:type="spellEnd"/>
      <w:r w:rsidRPr="00485F19">
        <w:rPr>
          <w:rFonts w:ascii="Times New Roman" w:hAnsi="Times New Roman"/>
          <w:sz w:val="28"/>
          <w:szCs w:val="28"/>
          <w:lang w:val="uk-UA"/>
        </w:rPr>
        <w:t xml:space="preserve"> </w:t>
      </w:r>
      <w:proofErr w:type="spellStart"/>
      <w:r w:rsidRPr="00485F19">
        <w:rPr>
          <w:rFonts w:ascii="Times New Roman" w:hAnsi="Times New Roman"/>
          <w:sz w:val="28"/>
          <w:szCs w:val="28"/>
          <w:lang w:val="uk-UA"/>
        </w:rPr>
        <w:t>проку</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ту</w:t>
      </w:r>
      <w:r w:rsidRPr="00485F19">
        <w:rPr>
          <w:rFonts w:ascii="Times New Roman" w:hAnsi="Times New Roman"/>
          <w:sz w:val="28"/>
          <w:szCs w:val="28"/>
          <w:lang w:val="uk-UA"/>
        </w:rPr>
        <w:softHyphen/>
        <w:t>ру”</w:t>
      </w:r>
      <w:proofErr w:type="spellEnd"/>
      <w:r w:rsidRPr="00485F19">
        <w:rPr>
          <w:rFonts w:ascii="Times New Roman" w:hAnsi="Times New Roman"/>
          <w:sz w:val="28"/>
          <w:szCs w:val="28"/>
          <w:lang w:val="uk-UA"/>
        </w:rPr>
        <w:t xml:space="preserve"> передбачає, що Генеральний прокурор України відповідно до міждержавних угод про надання правової допомоги вирішує питання про порушення і розслідування кримінальних справ, проведення дізнання, видачу злочинців або осіб, які підозрюються у вчиненні злочинів, направлення повідомлень про наслідки кримінального переслідування, а також інші передбачені такими угодами питання.</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xml:space="preserve">Згідно Постанови Верховної Ради України від 17 листопада 1993 р. № </w:t>
      </w:r>
      <w:proofErr w:type="spellStart"/>
      <w:r w:rsidRPr="00485F19">
        <w:rPr>
          <w:rFonts w:ascii="Times New Roman" w:hAnsi="Times New Roman"/>
          <w:sz w:val="28"/>
          <w:szCs w:val="28"/>
          <w:lang w:val="uk-UA"/>
        </w:rPr>
        <w:t>3611-ХІІ</w:t>
      </w:r>
      <w:proofErr w:type="spellEnd"/>
      <w:r w:rsidRPr="00485F19">
        <w:rPr>
          <w:rFonts w:ascii="Times New Roman" w:hAnsi="Times New Roman"/>
          <w:sz w:val="28"/>
          <w:szCs w:val="28"/>
          <w:lang w:val="uk-UA"/>
        </w:rPr>
        <w:t>, до ратифікації відповідних міжнародних угод, Генеральному прокурору України надані повноваження на підписання від імені України договорів (угод) про прийом громадян України, засуджених судами ін</w:t>
      </w:r>
      <w:r w:rsidRPr="00485F19">
        <w:rPr>
          <w:rFonts w:ascii="Times New Roman" w:hAnsi="Times New Roman"/>
          <w:sz w:val="28"/>
          <w:szCs w:val="28"/>
          <w:lang w:val="uk-UA"/>
        </w:rPr>
        <w:softHyphen/>
        <w:t>ших держав, для відбування покарання на території України та про передачу громадян іноземних держав, засуджених судами України, для відбування пока</w:t>
      </w:r>
      <w:r w:rsidRPr="00485F19">
        <w:rPr>
          <w:rFonts w:ascii="Times New Roman" w:hAnsi="Times New Roman"/>
          <w:sz w:val="28"/>
          <w:szCs w:val="28"/>
          <w:lang w:val="uk-UA"/>
        </w:rPr>
        <w:softHyphen/>
        <w:t>рання на території цих держав.</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Основними формами міжнародного співробітництва прокуратури України є:</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надання правової допомоги у цивільних, сімейних і кримінальних справах;</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підготовка висновків і пропозицій про доцільність укладання нових і приєднання до чинних угод про правову допомогу;</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організація заходів міжнародного характеру (переговорів, експертних нарад, семінарів, конференцій тощо);</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підготовка довідкових, аналітичних та інформаційних матеріалів і підсумкових документів про необхідність проведення заходів міжнародного характеру.</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xml:space="preserve">Найбільш важливим напрямком міжнародного співробітництва органів прокуратури є надання правової допомоги. Зміст правової допомоги у широкому розумінні включає підготовку і передачу до іноземних </w:t>
      </w:r>
      <w:r w:rsidRPr="00485F19">
        <w:rPr>
          <w:rFonts w:ascii="Times New Roman" w:hAnsi="Times New Roman"/>
          <w:sz w:val="28"/>
          <w:szCs w:val="28"/>
          <w:lang w:val="uk-UA"/>
        </w:rPr>
        <w:lastRenderedPageBreak/>
        <w:t>правоохоронних органів і судових установ, а також виконання на їх прохання звернень (клопотань, дору</w:t>
      </w:r>
      <w:r w:rsidRPr="00485F19">
        <w:rPr>
          <w:rFonts w:ascii="Times New Roman" w:hAnsi="Times New Roman"/>
          <w:sz w:val="28"/>
          <w:szCs w:val="28"/>
          <w:lang w:val="uk-UA"/>
        </w:rPr>
        <w:softHyphen/>
        <w:t>чень, запитів) про:</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проведення процесуальних дій (виконання слідчих дій, вручення докумен</w:t>
      </w:r>
      <w:r w:rsidRPr="00485F19">
        <w:rPr>
          <w:rFonts w:ascii="Times New Roman" w:hAnsi="Times New Roman"/>
          <w:sz w:val="28"/>
          <w:szCs w:val="28"/>
          <w:lang w:val="uk-UA"/>
        </w:rPr>
        <w:softHyphen/>
        <w:t>тів, передачу предметів, надання документів тощо);</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екстрадицію (видачу) осіб;</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передачу провадження у кримінальних справах.</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Обсяг правової допомоги, що надається органами прокуратури України визначається у конкретному міжнародно-правовому акті, аналіз яких показує, що прокуратура надає правову допомогу, зокрема з питань:</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розслідування правопорушень в економічній та зовнішньоекономічній діяльності;</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охорони навколишнього середовища;</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додержання законів про державний кордон і митну справу;</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надання матеріалів дослідної перевірки або кримінальної справи;</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порушення кримінальних справ і розслідування злочинів;</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виконання окремих прохань по кримінальних, цивільних, господарчих справах;</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розшуку підозрюваних, обвинувачених, а також відправлення етапом заарештованих та засуджених осіб;</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видачі осіб, які скоїли злочин;</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розшуку осіб, які пропали безвісти;</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розшуку викраденого майна і повернення незаконно придбаних предметів і цінностей;</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використання архівних матеріалів, що не пов'язані з державною таємницею;</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реабілітації жертв політичних репресій;</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виконання вироків, відносно осіб засуджених судами інших держав.</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xml:space="preserve">Значні повноваження мають органи прокуратури по нагляду за дотриманням положень міжнародних договорів України при наданні правової допомоги. Прокуратура здійснює нагляд за дотриманням законів </w:t>
      </w:r>
      <w:r w:rsidRPr="00485F19">
        <w:rPr>
          <w:rFonts w:ascii="Times New Roman" w:hAnsi="Times New Roman"/>
          <w:sz w:val="28"/>
          <w:szCs w:val="28"/>
          <w:lang w:val="uk-UA"/>
        </w:rPr>
        <w:lastRenderedPageBreak/>
        <w:t>при виконанні дору</w:t>
      </w:r>
      <w:r w:rsidRPr="00485F19">
        <w:rPr>
          <w:rFonts w:ascii="Times New Roman" w:hAnsi="Times New Roman"/>
          <w:sz w:val="28"/>
          <w:szCs w:val="28"/>
          <w:lang w:val="uk-UA"/>
        </w:rPr>
        <w:softHyphen/>
        <w:t>чень про проведення розшуку осіб або майна, слідчих дій, особливо тих, що потребують санкції прокурора, затримання і взяття під варту осіб, які видаються іншій державі, їх звільнення з-під варти, якщо вимогу про їх видачу не отримано впродовж передбаченого законодавством строку. Генеральна прокуратура України також вирішує питання про відстрочку видачі особи, якщо її притягнуто до кримінальної відповідальності або засуджено за інший злочин, до припинення кримінального переслідування, виконання вироку або до звільнення від покарання.</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Згідно з внутрішнім законодавством України органи прокуратури здійснюють кримінальне переслідування громадян України, підозрюваних у скоєні злочину на території іншої держави.</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З метою забезпечення належної організації міжнародного співробітництва органів прокуратури у законодавстві Ук</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ї</w:t>
      </w:r>
      <w:r w:rsidRPr="00485F19">
        <w:rPr>
          <w:rFonts w:ascii="Times New Roman" w:hAnsi="Times New Roman"/>
          <w:sz w:val="28"/>
          <w:szCs w:val="28"/>
          <w:lang w:val="uk-UA"/>
        </w:rPr>
        <w:softHyphen/>
        <w:t>ни про ра</w:t>
      </w:r>
      <w:r w:rsidRPr="00485F19">
        <w:rPr>
          <w:rFonts w:ascii="Times New Roman" w:hAnsi="Times New Roman"/>
          <w:sz w:val="28"/>
          <w:szCs w:val="28"/>
          <w:lang w:val="uk-UA"/>
        </w:rPr>
        <w:softHyphen/>
        <w:t>ти</w:t>
      </w:r>
      <w:r w:rsidRPr="00485F19">
        <w:rPr>
          <w:rFonts w:ascii="Times New Roman" w:hAnsi="Times New Roman"/>
          <w:sz w:val="28"/>
          <w:szCs w:val="28"/>
          <w:lang w:val="uk-UA"/>
        </w:rPr>
        <w:softHyphen/>
        <w:t>фі</w:t>
      </w:r>
      <w:r w:rsidRPr="00485F19">
        <w:rPr>
          <w:rFonts w:ascii="Times New Roman" w:hAnsi="Times New Roman"/>
          <w:sz w:val="28"/>
          <w:szCs w:val="28"/>
          <w:lang w:val="uk-UA"/>
        </w:rPr>
        <w:softHyphen/>
        <w:t>ка</w:t>
      </w:r>
      <w:r w:rsidRPr="00485F19">
        <w:rPr>
          <w:rFonts w:ascii="Times New Roman" w:hAnsi="Times New Roman"/>
          <w:sz w:val="28"/>
          <w:szCs w:val="28"/>
          <w:lang w:val="uk-UA"/>
        </w:rPr>
        <w:softHyphen/>
        <w:t>цію міжна</w:t>
      </w:r>
      <w:r w:rsidRPr="00485F19">
        <w:rPr>
          <w:rFonts w:ascii="Times New Roman" w:hAnsi="Times New Roman"/>
          <w:sz w:val="28"/>
          <w:szCs w:val="28"/>
          <w:lang w:val="uk-UA"/>
        </w:rPr>
        <w:softHyphen/>
        <w:t>род</w:t>
      </w:r>
      <w:r w:rsidRPr="00485F19">
        <w:rPr>
          <w:rFonts w:ascii="Times New Roman" w:hAnsi="Times New Roman"/>
          <w:sz w:val="28"/>
          <w:szCs w:val="28"/>
          <w:lang w:val="uk-UA"/>
        </w:rPr>
        <w:softHyphen/>
        <w:t>них до</w:t>
      </w:r>
      <w:r w:rsidRPr="00485F19">
        <w:rPr>
          <w:rFonts w:ascii="Times New Roman" w:hAnsi="Times New Roman"/>
          <w:sz w:val="28"/>
          <w:szCs w:val="28"/>
          <w:lang w:val="uk-UA"/>
        </w:rPr>
        <w:softHyphen/>
        <w:t>го</w:t>
      </w:r>
      <w:r w:rsidRPr="00485F19">
        <w:rPr>
          <w:rFonts w:ascii="Times New Roman" w:hAnsi="Times New Roman"/>
          <w:sz w:val="28"/>
          <w:szCs w:val="28"/>
          <w:lang w:val="uk-UA"/>
        </w:rPr>
        <w:softHyphen/>
        <w:t>во</w:t>
      </w:r>
      <w:r w:rsidRPr="00485F19">
        <w:rPr>
          <w:rFonts w:ascii="Times New Roman" w:hAnsi="Times New Roman"/>
          <w:sz w:val="28"/>
          <w:szCs w:val="28"/>
          <w:lang w:val="uk-UA"/>
        </w:rPr>
        <w:softHyphen/>
        <w:t>рів Генеральна проку</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ту</w:t>
      </w:r>
      <w:r w:rsidRPr="00485F19">
        <w:rPr>
          <w:rFonts w:ascii="Times New Roman" w:hAnsi="Times New Roman"/>
          <w:sz w:val="28"/>
          <w:szCs w:val="28"/>
          <w:lang w:val="uk-UA"/>
        </w:rPr>
        <w:softHyphen/>
        <w:t>ра Ук</w:t>
      </w:r>
      <w:r w:rsidRPr="00485F19">
        <w:rPr>
          <w:rFonts w:ascii="Times New Roman" w:hAnsi="Times New Roman"/>
          <w:sz w:val="28"/>
          <w:szCs w:val="28"/>
          <w:lang w:val="uk-UA"/>
        </w:rPr>
        <w:softHyphen/>
        <w:t>ра</w:t>
      </w:r>
      <w:r w:rsidRPr="00485F19">
        <w:rPr>
          <w:rFonts w:ascii="Times New Roman" w:hAnsi="Times New Roman"/>
          <w:sz w:val="28"/>
          <w:szCs w:val="28"/>
          <w:lang w:val="uk-UA"/>
        </w:rPr>
        <w:softHyphen/>
        <w:t>ї</w:t>
      </w:r>
      <w:r w:rsidRPr="00485F19">
        <w:rPr>
          <w:rFonts w:ascii="Times New Roman" w:hAnsi="Times New Roman"/>
          <w:sz w:val="28"/>
          <w:szCs w:val="28"/>
          <w:lang w:val="uk-UA"/>
        </w:rPr>
        <w:softHyphen/>
        <w:t>ни виз</w:t>
      </w:r>
      <w:r w:rsidRPr="00485F19">
        <w:rPr>
          <w:rFonts w:ascii="Times New Roman" w:hAnsi="Times New Roman"/>
          <w:sz w:val="28"/>
          <w:szCs w:val="28"/>
          <w:lang w:val="uk-UA"/>
        </w:rPr>
        <w:softHyphen/>
        <w:t>на</w:t>
      </w:r>
      <w:r w:rsidRPr="00485F19">
        <w:rPr>
          <w:rFonts w:ascii="Times New Roman" w:hAnsi="Times New Roman"/>
          <w:sz w:val="28"/>
          <w:szCs w:val="28"/>
          <w:lang w:val="uk-UA"/>
        </w:rPr>
        <w:softHyphen/>
        <w:t>че</w:t>
      </w:r>
      <w:r w:rsidRPr="00485F19">
        <w:rPr>
          <w:rFonts w:ascii="Times New Roman" w:hAnsi="Times New Roman"/>
          <w:sz w:val="28"/>
          <w:szCs w:val="28"/>
          <w:lang w:val="uk-UA"/>
        </w:rPr>
        <w:softHyphen/>
        <w:t>на як цент</w:t>
      </w:r>
      <w:r w:rsidRPr="00485F19">
        <w:rPr>
          <w:rFonts w:ascii="Times New Roman" w:hAnsi="Times New Roman"/>
          <w:sz w:val="28"/>
          <w:szCs w:val="28"/>
          <w:lang w:val="uk-UA"/>
        </w:rPr>
        <w:softHyphen/>
        <w:t>раль</w:t>
      </w:r>
      <w:r w:rsidRPr="00485F19">
        <w:rPr>
          <w:rFonts w:ascii="Times New Roman" w:hAnsi="Times New Roman"/>
          <w:sz w:val="28"/>
          <w:szCs w:val="28"/>
          <w:lang w:val="uk-UA"/>
        </w:rPr>
        <w:softHyphen/>
        <w:t>ний ор</w:t>
      </w:r>
      <w:r w:rsidRPr="00485F19">
        <w:rPr>
          <w:rFonts w:ascii="Times New Roman" w:hAnsi="Times New Roman"/>
          <w:sz w:val="28"/>
          <w:szCs w:val="28"/>
          <w:lang w:val="uk-UA"/>
        </w:rPr>
        <w:softHyphen/>
        <w:t>ган, на який пок</w:t>
      </w:r>
      <w:r w:rsidRPr="00485F19">
        <w:rPr>
          <w:rFonts w:ascii="Times New Roman" w:hAnsi="Times New Roman"/>
          <w:sz w:val="28"/>
          <w:szCs w:val="28"/>
          <w:lang w:val="uk-UA"/>
        </w:rPr>
        <w:softHyphen/>
        <w:t>ладають</w:t>
      </w:r>
      <w:r w:rsidRPr="00485F19">
        <w:rPr>
          <w:rFonts w:ascii="Times New Roman" w:hAnsi="Times New Roman"/>
          <w:sz w:val="28"/>
          <w:szCs w:val="28"/>
          <w:lang w:val="uk-UA"/>
        </w:rPr>
        <w:softHyphen/>
        <w:t>ся пов</w:t>
      </w:r>
      <w:r w:rsidRPr="00485F19">
        <w:rPr>
          <w:rFonts w:ascii="Times New Roman" w:hAnsi="Times New Roman"/>
          <w:sz w:val="28"/>
          <w:szCs w:val="28"/>
          <w:lang w:val="uk-UA"/>
        </w:rPr>
        <w:softHyphen/>
        <w:t>но</w:t>
      </w:r>
      <w:r w:rsidRPr="00485F19">
        <w:rPr>
          <w:rFonts w:ascii="Times New Roman" w:hAnsi="Times New Roman"/>
          <w:sz w:val="28"/>
          <w:szCs w:val="28"/>
          <w:lang w:val="uk-UA"/>
        </w:rPr>
        <w:softHyphen/>
        <w:t>ва</w:t>
      </w:r>
      <w:r w:rsidRPr="00485F19">
        <w:rPr>
          <w:rFonts w:ascii="Times New Roman" w:hAnsi="Times New Roman"/>
          <w:sz w:val="28"/>
          <w:szCs w:val="28"/>
          <w:lang w:val="uk-UA"/>
        </w:rPr>
        <w:softHyphen/>
        <w:t>жен</w:t>
      </w:r>
      <w:r w:rsidRPr="00485F19">
        <w:rPr>
          <w:rFonts w:ascii="Times New Roman" w:hAnsi="Times New Roman"/>
          <w:sz w:val="28"/>
          <w:szCs w:val="28"/>
          <w:lang w:val="uk-UA"/>
        </w:rPr>
        <w:softHyphen/>
        <w:t>ня що</w:t>
      </w:r>
      <w:r w:rsidRPr="00485F19">
        <w:rPr>
          <w:rFonts w:ascii="Times New Roman" w:hAnsi="Times New Roman"/>
          <w:sz w:val="28"/>
          <w:szCs w:val="28"/>
          <w:lang w:val="uk-UA"/>
        </w:rPr>
        <w:softHyphen/>
        <w:t>до здій</w:t>
      </w:r>
      <w:r w:rsidRPr="00485F19">
        <w:rPr>
          <w:rFonts w:ascii="Times New Roman" w:hAnsi="Times New Roman"/>
          <w:sz w:val="28"/>
          <w:szCs w:val="28"/>
          <w:lang w:val="uk-UA"/>
        </w:rPr>
        <w:softHyphen/>
        <w:t>с</w:t>
      </w:r>
      <w:r w:rsidRPr="00485F19">
        <w:rPr>
          <w:rFonts w:ascii="Times New Roman" w:hAnsi="Times New Roman"/>
          <w:sz w:val="28"/>
          <w:szCs w:val="28"/>
          <w:lang w:val="uk-UA"/>
        </w:rPr>
        <w:softHyphen/>
        <w:t>нен</w:t>
      </w:r>
      <w:r w:rsidRPr="00485F19">
        <w:rPr>
          <w:rFonts w:ascii="Times New Roman" w:hAnsi="Times New Roman"/>
          <w:sz w:val="28"/>
          <w:szCs w:val="28"/>
          <w:lang w:val="uk-UA"/>
        </w:rPr>
        <w:softHyphen/>
        <w:t>ня між</w:t>
      </w:r>
      <w:r w:rsidRPr="00485F19">
        <w:rPr>
          <w:rFonts w:ascii="Times New Roman" w:hAnsi="Times New Roman"/>
          <w:sz w:val="28"/>
          <w:szCs w:val="28"/>
          <w:lang w:val="uk-UA"/>
        </w:rPr>
        <w:softHyphen/>
        <w:t>на</w:t>
      </w:r>
      <w:r w:rsidRPr="00485F19">
        <w:rPr>
          <w:rFonts w:ascii="Times New Roman" w:hAnsi="Times New Roman"/>
          <w:sz w:val="28"/>
          <w:szCs w:val="28"/>
          <w:lang w:val="uk-UA"/>
        </w:rPr>
        <w:softHyphen/>
        <w:t>род</w:t>
      </w:r>
      <w:r w:rsidRPr="00485F19">
        <w:rPr>
          <w:rFonts w:ascii="Times New Roman" w:hAnsi="Times New Roman"/>
          <w:sz w:val="28"/>
          <w:szCs w:val="28"/>
          <w:lang w:val="uk-UA"/>
        </w:rPr>
        <w:softHyphen/>
        <w:t>но</w:t>
      </w:r>
      <w:r w:rsidRPr="00485F19">
        <w:rPr>
          <w:rFonts w:ascii="Times New Roman" w:hAnsi="Times New Roman"/>
          <w:sz w:val="28"/>
          <w:szCs w:val="28"/>
          <w:lang w:val="uk-UA"/>
        </w:rPr>
        <w:softHyphen/>
        <w:t>го співробітницт</w:t>
      </w:r>
      <w:r w:rsidRPr="00485F19">
        <w:rPr>
          <w:rFonts w:ascii="Times New Roman" w:hAnsi="Times New Roman"/>
          <w:sz w:val="28"/>
          <w:szCs w:val="28"/>
          <w:lang w:val="uk-UA"/>
        </w:rPr>
        <w:softHyphen/>
        <w:t>ва.</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Від</w:t>
      </w:r>
      <w:r w:rsidRPr="00485F19">
        <w:rPr>
          <w:rFonts w:ascii="Times New Roman" w:hAnsi="Times New Roman"/>
          <w:sz w:val="28"/>
          <w:szCs w:val="28"/>
          <w:lang w:val="uk-UA"/>
        </w:rPr>
        <w:softHyphen/>
        <w:t>по</w:t>
      </w:r>
      <w:r w:rsidRPr="00485F19">
        <w:rPr>
          <w:rFonts w:ascii="Times New Roman" w:hAnsi="Times New Roman"/>
          <w:sz w:val="28"/>
          <w:szCs w:val="28"/>
          <w:lang w:val="uk-UA"/>
        </w:rPr>
        <w:softHyphen/>
        <w:t>від</w:t>
      </w:r>
      <w:r w:rsidRPr="00485F19">
        <w:rPr>
          <w:rFonts w:ascii="Times New Roman" w:hAnsi="Times New Roman"/>
          <w:sz w:val="28"/>
          <w:szCs w:val="28"/>
          <w:lang w:val="uk-UA"/>
        </w:rPr>
        <w:softHyphen/>
        <w:t xml:space="preserve">но до наказу Генерального прокурора України № 9 від 07.05.04 р. </w:t>
      </w:r>
      <w:proofErr w:type="spellStart"/>
      <w:r w:rsidRPr="00485F19">
        <w:rPr>
          <w:rFonts w:ascii="Times New Roman" w:hAnsi="Times New Roman"/>
          <w:sz w:val="28"/>
          <w:szCs w:val="28"/>
          <w:lang w:val="uk-UA"/>
        </w:rPr>
        <w:t>„Про</w:t>
      </w:r>
      <w:proofErr w:type="spellEnd"/>
      <w:r w:rsidRPr="00485F19">
        <w:rPr>
          <w:rFonts w:ascii="Times New Roman" w:hAnsi="Times New Roman"/>
          <w:sz w:val="28"/>
          <w:szCs w:val="28"/>
          <w:lang w:val="uk-UA"/>
        </w:rPr>
        <w:t xml:space="preserve"> організацію роботи органів прокуратури України у галузі міжнародного співробітництва і правової </w:t>
      </w:r>
      <w:proofErr w:type="spellStart"/>
      <w:r w:rsidRPr="00485F19">
        <w:rPr>
          <w:rFonts w:ascii="Times New Roman" w:hAnsi="Times New Roman"/>
          <w:sz w:val="28"/>
          <w:szCs w:val="28"/>
          <w:lang w:val="uk-UA"/>
        </w:rPr>
        <w:t>допомоги”</w:t>
      </w:r>
      <w:proofErr w:type="spellEnd"/>
      <w:r w:rsidRPr="00485F19">
        <w:rPr>
          <w:rFonts w:ascii="Times New Roman" w:hAnsi="Times New Roman"/>
          <w:sz w:val="28"/>
          <w:szCs w:val="28"/>
          <w:lang w:val="uk-UA"/>
        </w:rPr>
        <w:t xml:space="preserve"> врегульовано розподіл компетенції Генеральної прокуратури України і підпорядкованих прокуратур у сфері міжнародного співробітництва. Виключними обов’язками Генеральної прокуратури України є:</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забезпечення постійного контролю за діяльністю підпорядкованих прокуратур по нагляду за виконанням міжнародних договорів та їх застосуванням;</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інформування Міністерства закордонних справ України про затримання (арешт) осіб, які підлягають видачі з України;</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xml:space="preserve">- розгляд та вирішення запитів про екстрадицію осіб і про проведення процесуальних дій у кримінальних справах за винятком випадків, коли </w:t>
      </w:r>
      <w:r w:rsidRPr="00485F19">
        <w:rPr>
          <w:rFonts w:ascii="Times New Roman" w:hAnsi="Times New Roman"/>
          <w:sz w:val="28"/>
          <w:szCs w:val="28"/>
          <w:lang w:val="uk-UA"/>
        </w:rPr>
        <w:lastRenderedPageBreak/>
        <w:t>міжнародними договорами України передбачається мож</w:t>
      </w:r>
      <w:r w:rsidRPr="00485F19">
        <w:rPr>
          <w:rFonts w:ascii="Times New Roman" w:hAnsi="Times New Roman"/>
          <w:sz w:val="28"/>
          <w:szCs w:val="28"/>
          <w:lang w:val="uk-UA"/>
        </w:rPr>
        <w:softHyphen/>
        <w:t>ливість передачі таких звернень безпосередньо прокурорам обласного та район</w:t>
      </w:r>
      <w:r w:rsidRPr="00485F19">
        <w:rPr>
          <w:rFonts w:ascii="Times New Roman" w:hAnsi="Times New Roman"/>
          <w:sz w:val="28"/>
          <w:szCs w:val="28"/>
          <w:lang w:val="uk-UA"/>
        </w:rPr>
        <w:softHyphen/>
        <w:t>ного рівнів;</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розгляд клопотань про перейняття кримінального переслідування і запитів про надання правової допомоги у кримінальних справах, що надходять від компетентних установ тих держав, з якими Україна не має чинних міжнародних угод або адресовані установам зазначених держав органами досудового слідства України;</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розгляд матеріалів щодо відповідності рішень, які приймаються органами прокуратури, нормам міжнародних договорів України про правову допомогу;</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підготовка висновків і пропозицій про доцільність укладання нових і приєднання до чинних угод про правову допомогу;</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 організація міжнародних переговорів, експертних нарад, семінарів, конференцій з питань міжнародного співробітництва у сфері надання правової допомоги, а також вирішення питань про участь у таких заходах працівників ор</w:t>
      </w:r>
      <w:r w:rsidRPr="00485F19">
        <w:rPr>
          <w:rFonts w:ascii="Times New Roman" w:hAnsi="Times New Roman"/>
          <w:sz w:val="28"/>
          <w:szCs w:val="28"/>
          <w:lang w:val="uk-UA"/>
        </w:rPr>
        <w:softHyphen/>
        <w:t>ганів прокуратури.</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В структурі Генеральної прокуратури України створено Управління міжнародних зв’язків, яке включає договірно-правовий відділ та відділ екстрадиції та доручень.</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Забезпечення дотримання в діяльності підпорядкованих прокуратур та підрозділів вимог міжнародних договорів України в галузі надання правової допомоги, своєчасна та якісна підготовка довідкових, аналітичних та інформаційних матеріалів і підсумкових документів, а також ініціатива інформування управління міжнародних зв’язків про проведення відповідних заходів міжнародного характеру і надання необхідної допомоги в їх організації належить заступникам Генерального прокурора України, начальникам управлінь і відділів Генеральної прокуратури України, прокурорам областей та прирівняним до них прокурорам. З цією ме</w:t>
      </w:r>
      <w:r w:rsidRPr="00485F19">
        <w:rPr>
          <w:rFonts w:ascii="Times New Roman" w:hAnsi="Times New Roman"/>
          <w:sz w:val="28"/>
          <w:szCs w:val="28"/>
          <w:lang w:val="uk-UA"/>
        </w:rPr>
        <w:softHyphen/>
        <w:t>тою, спеціально визначеним працівникам апаратів обласних і прирівняних до них про</w:t>
      </w:r>
      <w:r w:rsidRPr="00485F19">
        <w:rPr>
          <w:rFonts w:ascii="Times New Roman" w:hAnsi="Times New Roman"/>
          <w:sz w:val="28"/>
          <w:szCs w:val="28"/>
          <w:lang w:val="uk-UA"/>
        </w:rPr>
        <w:softHyphen/>
        <w:t>куратур доручений нагляд за додержанням законів у міжнародно-</w:t>
      </w:r>
      <w:r w:rsidRPr="00485F19">
        <w:rPr>
          <w:rFonts w:ascii="Times New Roman" w:hAnsi="Times New Roman"/>
          <w:sz w:val="28"/>
          <w:szCs w:val="28"/>
          <w:lang w:val="uk-UA"/>
        </w:rPr>
        <w:lastRenderedPageBreak/>
        <w:t>правовій сфері. У разі необхідності вони звільняються від виконання інших обов'язків.</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У випадках, коли безпосередня участь обласних, міських, районних та прирівняних до них прокурорів у питаннях міжнародного співробітництва прямо не передбачена відповідними міжнародними догово</w:t>
      </w:r>
      <w:r w:rsidRPr="00485F19">
        <w:rPr>
          <w:rFonts w:ascii="Times New Roman" w:hAnsi="Times New Roman"/>
          <w:sz w:val="28"/>
          <w:szCs w:val="28"/>
          <w:lang w:val="uk-UA"/>
        </w:rPr>
        <w:softHyphen/>
        <w:t>рами України, вони можуть здійснювати заходи у цьому напрямі діяльності виключно на підставі повноважень, наданих їм наказами і дорученнями Генерального про</w:t>
      </w:r>
      <w:r w:rsidRPr="00485F19">
        <w:rPr>
          <w:rFonts w:ascii="Times New Roman" w:hAnsi="Times New Roman"/>
          <w:sz w:val="28"/>
          <w:szCs w:val="28"/>
          <w:lang w:val="uk-UA"/>
        </w:rPr>
        <w:softHyphen/>
        <w:t>курора України. Ці прокурори повинні забезпечити нагляд за законністю діяльності органів дізнання та досудового слідства при здій</w:t>
      </w:r>
      <w:r w:rsidRPr="00485F19">
        <w:rPr>
          <w:rFonts w:ascii="Times New Roman" w:hAnsi="Times New Roman"/>
          <w:sz w:val="28"/>
          <w:szCs w:val="28"/>
          <w:lang w:val="uk-UA"/>
        </w:rPr>
        <w:softHyphen/>
        <w:t>сненні повноважень, наданих їм міжнародними договорами України.</w:t>
      </w:r>
    </w:p>
    <w:p w:rsidR="00C402CE" w:rsidRPr="00485F19" w:rsidRDefault="00C402CE" w:rsidP="00C402CE">
      <w:pPr>
        <w:spacing w:after="0" w:line="360" w:lineRule="auto"/>
        <w:ind w:firstLine="567"/>
        <w:jc w:val="both"/>
        <w:rPr>
          <w:rFonts w:ascii="Times New Roman" w:hAnsi="Times New Roman"/>
          <w:sz w:val="28"/>
          <w:szCs w:val="28"/>
          <w:lang w:val="uk-UA"/>
        </w:rPr>
      </w:pPr>
      <w:r w:rsidRPr="00485F19">
        <w:rPr>
          <w:rFonts w:ascii="Times New Roman" w:hAnsi="Times New Roman"/>
          <w:sz w:val="28"/>
          <w:szCs w:val="28"/>
          <w:lang w:val="uk-UA"/>
        </w:rPr>
        <w:t>Таким чином, під міжнародним спів</w:t>
      </w:r>
      <w:r w:rsidRPr="00485F19">
        <w:rPr>
          <w:rFonts w:ascii="Times New Roman" w:hAnsi="Times New Roman"/>
          <w:sz w:val="28"/>
          <w:szCs w:val="28"/>
          <w:lang w:val="uk-UA"/>
        </w:rPr>
        <w:softHyphen/>
        <w:t>ро</w:t>
      </w:r>
      <w:r w:rsidRPr="00485F19">
        <w:rPr>
          <w:rFonts w:ascii="Times New Roman" w:hAnsi="Times New Roman"/>
          <w:sz w:val="28"/>
          <w:szCs w:val="28"/>
          <w:lang w:val="uk-UA"/>
        </w:rPr>
        <w:softHyphen/>
        <w:t>біт</w:t>
      </w:r>
      <w:r w:rsidRPr="00485F19">
        <w:rPr>
          <w:rFonts w:ascii="Times New Roman" w:hAnsi="Times New Roman"/>
          <w:sz w:val="28"/>
          <w:szCs w:val="28"/>
          <w:lang w:val="uk-UA"/>
        </w:rPr>
        <w:softHyphen/>
        <w:t>ниц</w:t>
      </w:r>
      <w:r w:rsidRPr="00485F19">
        <w:rPr>
          <w:rFonts w:ascii="Times New Roman" w:hAnsi="Times New Roman"/>
          <w:sz w:val="28"/>
          <w:szCs w:val="28"/>
          <w:lang w:val="uk-UA"/>
        </w:rPr>
        <w:softHyphen/>
        <w:t>т</w:t>
      </w:r>
      <w:r w:rsidRPr="00485F19">
        <w:rPr>
          <w:rFonts w:ascii="Times New Roman" w:hAnsi="Times New Roman"/>
          <w:sz w:val="28"/>
          <w:szCs w:val="28"/>
          <w:lang w:val="uk-UA"/>
        </w:rPr>
        <w:softHyphen/>
        <w:t>вом органів прокуратури слід розуміти засновану на міжнародних договорах і угодах України взаємодію Генерального прокурора України і підпорядкованих йому прокурорів з відповідними компетентними органами інших держав і міжнародними організаціями з питань надання правової допомоги при екстрадиції (видачі) осіб для кримінального переслідування або виконання вироку, передачі провадження у кримінальних справах, а також проведення процесуальних дій</w:t>
      </w:r>
    </w:p>
    <w:p w:rsidR="00C402CE" w:rsidRDefault="00C402CE" w:rsidP="00C402CE">
      <w:pPr>
        <w:jc w:val="center"/>
        <w:rPr>
          <w:rFonts w:ascii="Times New Roman" w:hAnsi="Times New Roman"/>
          <w:b/>
          <w:sz w:val="28"/>
          <w:szCs w:val="28"/>
          <w:lang w:val="uk-UA"/>
        </w:rPr>
      </w:pPr>
      <w:r>
        <w:rPr>
          <w:rFonts w:ascii="Times New Roman" w:hAnsi="Times New Roman"/>
          <w:b/>
          <w:sz w:val="28"/>
          <w:szCs w:val="28"/>
          <w:lang w:val="uk-UA"/>
        </w:rPr>
        <w:t>Теми доповідей, рефератів</w:t>
      </w:r>
    </w:p>
    <w:p w:rsidR="00C402CE" w:rsidRDefault="00C402CE" w:rsidP="00C402CE">
      <w:pPr>
        <w:pStyle w:val="a5"/>
        <w:numPr>
          <w:ilvl w:val="1"/>
          <w:numId w:val="28"/>
        </w:numPr>
        <w:ind w:left="567" w:hanging="567"/>
        <w:jc w:val="both"/>
        <w:rPr>
          <w:rFonts w:ascii="Times New Roman" w:hAnsi="Times New Roman"/>
          <w:sz w:val="28"/>
          <w:szCs w:val="28"/>
          <w:lang w:val="uk-UA"/>
        </w:rPr>
      </w:pPr>
      <w:r>
        <w:rPr>
          <w:rFonts w:ascii="Times New Roman" w:hAnsi="Times New Roman"/>
          <w:sz w:val="28"/>
          <w:szCs w:val="28"/>
          <w:lang w:val="uk-UA"/>
        </w:rPr>
        <w:t xml:space="preserve">Повноваження, які </w:t>
      </w:r>
      <w:r w:rsidRPr="00485F19">
        <w:rPr>
          <w:rFonts w:ascii="Times New Roman" w:hAnsi="Times New Roman"/>
          <w:sz w:val="28"/>
          <w:szCs w:val="28"/>
          <w:lang w:val="uk-UA"/>
        </w:rPr>
        <w:t>мають органи прокуратури по нагляду за дотриманням положень міжнародних договорів України при наданні правової допомоги</w:t>
      </w:r>
      <w:r>
        <w:rPr>
          <w:rFonts w:ascii="Times New Roman" w:hAnsi="Times New Roman"/>
          <w:sz w:val="28"/>
          <w:szCs w:val="28"/>
          <w:lang w:val="uk-UA"/>
        </w:rPr>
        <w:t>.</w:t>
      </w:r>
    </w:p>
    <w:p w:rsidR="00C402CE" w:rsidRDefault="00C402CE" w:rsidP="00C402CE">
      <w:pPr>
        <w:pStyle w:val="a5"/>
        <w:numPr>
          <w:ilvl w:val="1"/>
          <w:numId w:val="28"/>
        </w:numPr>
        <w:ind w:left="567" w:hanging="567"/>
        <w:jc w:val="both"/>
        <w:rPr>
          <w:rFonts w:ascii="Times New Roman" w:hAnsi="Times New Roman"/>
          <w:sz w:val="28"/>
          <w:szCs w:val="28"/>
          <w:lang w:val="uk-UA"/>
        </w:rPr>
      </w:pPr>
      <w:r>
        <w:rPr>
          <w:rFonts w:ascii="Times New Roman" w:hAnsi="Times New Roman"/>
          <w:sz w:val="28"/>
          <w:szCs w:val="28"/>
          <w:lang w:val="uk-UA"/>
        </w:rPr>
        <w:t>М</w:t>
      </w:r>
      <w:r w:rsidRPr="00485F19">
        <w:rPr>
          <w:rFonts w:ascii="Times New Roman" w:hAnsi="Times New Roman"/>
          <w:sz w:val="28"/>
          <w:szCs w:val="28"/>
          <w:lang w:val="uk-UA"/>
        </w:rPr>
        <w:t>іжнародн</w:t>
      </w:r>
      <w:r>
        <w:rPr>
          <w:rFonts w:ascii="Times New Roman" w:hAnsi="Times New Roman"/>
          <w:sz w:val="28"/>
          <w:szCs w:val="28"/>
          <w:lang w:val="uk-UA"/>
        </w:rPr>
        <w:t>е</w:t>
      </w:r>
      <w:r w:rsidRPr="00485F19">
        <w:rPr>
          <w:rFonts w:ascii="Times New Roman" w:hAnsi="Times New Roman"/>
          <w:sz w:val="28"/>
          <w:szCs w:val="28"/>
          <w:lang w:val="uk-UA"/>
        </w:rPr>
        <w:t xml:space="preserve"> спів</w:t>
      </w:r>
      <w:r w:rsidRPr="00485F19">
        <w:rPr>
          <w:rFonts w:ascii="Times New Roman" w:hAnsi="Times New Roman"/>
          <w:sz w:val="28"/>
          <w:szCs w:val="28"/>
          <w:lang w:val="uk-UA"/>
        </w:rPr>
        <w:softHyphen/>
        <w:t>ро</w:t>
      </w:r>
      <w:r w:rsidRPr="00485F19">
        <w:rPr>
          <w:rFonts w:ascii="Times New Roman" w:hAnsi="Times New Roman"/>
          <w:sz w:val="28"/>
          <w:szCs w:val="28"/>
          <w:lang w:val="uk-UA"/>
        </w:rPr>
        <w:softHyphen/>
        <w:t>біт</w:t>
      </w:r>
      <w:r w:rsidRPr="00485F19">
        <w:rPr>
          <w:rFonts w:ascii="Times New Roman" w:hAnsi="Times New Roman"/>
          <w:sz w:val="28"/>
          <w:szCs w:val="28"/>
          <w:lang w:val="uk-UA"/>
        </w:rPr>
        <w:softHyphen/>
        <w:t>ниц</w:t>
      </w:r>
      <w:r w:rsidRPr="00485F19">
        <w:rPr>
          <w:rFonts w:ascii="Times New Roman" w:hAnsi="Times New Roman"/>
          <w:sz w:val="28"/>
          <w:szCs w:val="28"/>
          <w:lang w:val="uk-UA"/>
        </w:rPr>
        <w:softHyphen/>
        <w:t>т</w:t>
      </w:r>
      <w:r w:rsidRPr="00485F19">
        <w:rPr>
          <w:rFonts w:ascii="Times New Roman" w:hAnsi="Times New Roman"/>
          <w:sz w:val="28"/>
          <w:szCs w:val="28"/>
          <w:lang w:val="uk-UA"/>
        </w:rPr>
        <w:softHyphen/>
        <w:t>во органів прокуратури</w:t>
      </w:r>
    </w:p>
    <w:p w:rsidR="00C402CE" w:rsidRDefault="00C402CE" w:rsidP="00C402CE">
      <w:pPr>
        <w:jc w:val="center"/>
        <w:rPr>
          <w:rFonts w:ascii="Times New Roman" w:hAnsi="Times New Roman"/>
          <w:b/>
          <w:sz w:val="28"/>
          <w:szCs w:val="28"/>
          <w:lang w:val="uk-UA"/>
        </w:rPr>
      </w:pPr>
      <w:r w:rsidRPr="0080351B">
        <w:rPr>
          <w:rFonts w:ascii="Times New Roman" w:hAnsi="Times New Roman"/>
          <w:b/>
          <w:sz w:val="28"/>
          <w:szCs w:val="28"/>
          <w:lang w:val="uk-UA"/>
        </w:rPr>
        <w:t>Питання для самоперевірки</w:t>
      </w:r>
    </w:p>
    <w:p w:rsidR="00C402CE" w:rsidRPr="0080351B" w:rsidRDefault="00C402CE" w:rsidP="00C402CE">
      <w:pPr>
        <w:pStyle w:val="a5"/>
        <w:numPr>
          <w:ilvl w:val="0"/>
          <w:numId w:val="37"/>
        </w:numPr>
        <w:jc w:val="both"/>
        <w:rPr>
          <w:rFonts w:ascii="Times New Roman" w:hAnsi="Times New Roman"/>
          <w:sz w:val="28"/>
          <w:szCs w:val="28"/>
          <w:lang w:val="uk-UA"/>
        </w:rPr>
      </w:pPr>
      <w:r w:rsidRPr="0080351B">
        <w:rPr>
          <w:rFonts w:ascii="Times New Roman" w:hAnsi="Times New Roman"/>
          <w:sz w:val="28"/>
          <w:szCs w:val="28"/>
          <w:lang w:val="uk-UA"/>
        </w:rPr>
        <w:t xml:space="preserve">У чому </w:t>
      </w:r>
      <w:r>
        <w:rPr>
          <w:rFonts w:ascii="Times New Roman" w:hAnsi="Times New Roman"/>
          <w:sz w:val="28"/>
          <w:szCs w:val="28"/>
          <w:lang w:val="uk-UA"/>
        </w:rPr>
        <w:t>полягає</w:t>
      </w:r>
      <w:r w:rsidRPr="0080351B">
        <w:rPr>
          <w:rFonts w:ascii="Times New Roman" w:hAnsi="Times New Roman"/>
          <w:sz w:val="28"/>
          <w:szCs w:val="28"/>
          <w:lang w:val="uk-UA"/>
        </w:rPr>
        <w:t xml:space="preserve"> міжнародне спів</w:t>
      </w:r>
      <w:r w:rsidRPr="0080351B">
        <w:rPr>
          <w:rFonts w:ascii="Times New Roman" w:hAnsi="Times New Roman"/>
          <w:sz w:val="28"/>
          <w:szCs w:val="28"/>
          <w:lang w:val="uk-UA"/>
        </w:rPr>
        <w:softHyphen/>
        <w:t>ро</w:t>
      </w:r>
      <w:r w:rsidRPr="0080351B">
        <w:rPr>
          <w:rFonts w:ascii="Times New Roman" w:hAnsi="Times New Roman"/>
          <w:sz w:val="28"/>
          <w:szCs w:val="28"/>
          <w:lang w:val="uk-UA"/>
        </w:rPr>
        <w:softHyphen/>
        <w:t>біт</w:t>
      </w:r>
      <w:r w:rsidRPr="0080351B">
        <w:rPr>
          <w:rFonts w:ascii="Times New Roman" w:hAnsi="Times New Roman"/>
          <w:sz w:val="28"/>
          <w:szCs w:val="28"/>
          <w:lang w:val="uk-UA"/>
        </w:rPr>
        <w:softHyphen/>
        <w:t>ниц</w:t>
      </w:r>
      <w:r w:rsidRPr="0080351B">
        <w:rPr>
          <w:rFonts w:ascii="Times New Roman" w:hAnsi="Times New Roman"/>
          <w:sz w:val="28"/>
          <w:szCs w:val="28"/>
          <w:lang w:val="uk-UA"/>
        </w:rPr>
        <w:softHyphen/>
        <w:t>т</w:t>
      </w:r>
      <w:r w:rsidRPr="0080351B">
        <w:rPr>
          <w:rFonts w:ascii="Times New Roman" w:hAnsi="Times New Roman"/>
          <w:sz w:val="28"/>
          <w:szCs w:val="28"/>
          <w:lang w:val="uk-UA"/>
        </w:rPr>
        <w:softHyphen/>
        <w:t>во органів прокуратури</w:t>
      </w:r>
    </w:p>
    <w:p w:rsidR="00C402CE" w:rsidRDefault="00C402CE" w:rsidP="00C402CE">
      <w:pPr>
        <w:pStyle w:val="a5"/>
        <w:numPr>
          <w:ilvl w:val="0"/>
          <w:numId w:val="37"/>
        </w:numPr>
        <w:jc w:val="both"/>
        <w:rPr>
          <w:rFonts w:ascii="Times New Roman" w:hAnsi="Times New Roman"/>
          <w:sz w:val="28"/>
          <w:szCs w:val="28"/>
          <w:lang w:val="uk-UA"/>
        </w:rPr>
      </w:pPr>
      <w:r w:rsidRPr="0080351B">
        <w:rPr>
          <w:rFonts w:ascii="Times New Roman" w:hAnsi="Times New Roman"/>
          <w:sz w:val="28"/>
          <w:szCs w:val="28"/>
          <w:lang w:val="uk-UA"/>
        </w:rPr>
        <w:t>Міжнародне співробітництво під час кримінального провадження</w:t>
      </w:r>
    </w:p>
    <w:p w:rsidR="00C402CE" w:rsidRPr="0080351B" w:rsidRDefault="00C402CE" w:rsidP="00C402CE">
      <w:pPr>
        <w:pStyle w:val="a5"/>
        <w:numPr>
          <w:ilvl w:val="0"/>
          <w:numId w:val="37"/>
        </w:numPr>
        <w:jc w:val="both"/>
        <w:rPr>
          <w:rFonts w:ascii="Times New Roman" w:hAnsi="Times New Roman"/>
          <w:sz w:val="28"/>
          <w:szCs w:val="28"/>
          <w:lang w:val="uk-UA"/>
        </w:rPr>
      </w:pPr>
      <w:r>
        <w:rPr>
          <w:rFonts w:ascii="Times New Roman" w:hAnsi="Times New Roman"/>
          <w:sz w:val="28"/>
          <w:szCs w:val="28"/>
          <w:lang w:val="uk-UA"/>
        </w:rPr>
        <w:t>К</w:t>
      </w:r>
      <w:r w:rsidRPr="00485F19">
        <w:rPr>
          <w:rFonts w:ascii="Times New Roman" w:hAnsi="Times New Roman"/>
          <w:sz w:val="28"/>
          <w:szCs w:val="28"/>
          <w:lang w:val="uk-UA"/>
        </w:rPr>
        <w:t>омпетенції Генеральної прокуратури України і підпорядкованих прокуратур у сфері міжнародного співробітництва.</w:t>
      </w:r>
    </w:p>
    <w:p w:rsidR="00F5368D" w:rsidRPr="00F87AA4" w:rsidRDefault="00F5368D" w:rsidP="002F78B6">
      <w:pPr>
        <w:pStyle w:val="3"/>
        <w:tabs>
          <w:tab w:val="left" w:pos="708"/>
        </w:tabs>
        <w:spacing w:after="0"/>
        <w:jc w:val="center"/>
        <w:rPr>
          <w:b/>
          <w:bCs/>
          <w:sz w:val="28"/>
          <w:szCs w:val="28"/>
        </w:rPr>
      </w:pPr>
      <w:r w:rsidRPr="00F87AA4">
        <w:rPr>
          <w:b/>
          <w:sz w:val="28"/>
          <w:szCs w:val="28"/>
        </w:rPr>
        <w:t>СПИСОК РЕКОМЕНДОВАНИХ ДЖЕРЕЛ</w:t>
      </w:r>
    </w:p>
    <w:p w:rsidR="00F5368D" w:rsidRPr="00F87AA4" w:rsidRDefault="00F5368D" w:rsidP="00F5368D">
      <w:pPr>
        <w:spacing w:after="0" w:line="232" w:lineRule="auto"/>
        <w:ind w:left="567"/>
        <w:jc w:val="both"/>
        <w:rPr>
          <w:rFonts w:ascii="Times New Roman" w:hAnsi="Times New Roman"/>
          <w:b/>
          <w:bCs/>
          <w:sz w:val="28"/>
          <w:szCs w:val="28"/>
          <w:lang w:val="uk-UA"/>
        </w:rPr>
      </w:pPr>
      <w:proofErr w:type="spellStart"/>
      <w:r w:rsidRPr="00F87AA4">
        <w:rPr>
          <w:rFonts w:ascii="Times New Roman" w:hAnsi="Times New Roman"/>
          <w:b/>
          <w:bCs/>
          <w:sz w:val="28"/>
          <w:szCs w:val="28"/>
          <w:lang w:val="uk-UA"/>
        </w:rPr>
        <w:t>1.Основні</w:t>
      </w:r>
      <w:proofErr w:type="spellEnd"/>
      <w:r w:rsidRPr="00F87AA4">
        <w:rPr>
          <w:rFonts w:ascii="Times New Roman" w:hAnsi="Times New Roman"/>
          <w:b/>
          <w:bCs/>
          <w:sz w:val="28"/>
          <w:szCs w:val="28"/>
          <w:lang w:val="uk-UA"/>
        </w:rPr>
        <w:t xml:space="preserve"> рекомендовані джерела</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r w:rsidRPr="00F87AA4">
        <w:rPr>
          <w:rFonts w:ascii="Times New Roman" w:hAnsi="Times New Roman"/>
          <w:color w:val="000000"/>
          <w:sz w:val="28"/>
          <w:szCs w:val="28"/>
          <w:lang w:val="uk-UA" w:eastAsia="uk-UA"/>
        </w:rPr>
        <w:lastRenderedPageBreak/>
        <w:t xml:space="preserve">Дисциплінарний статут прокуратури України: </w:t>
      </w:r>
      <w:proofErr w:type="spellStart"/>
      <w:r w:rsidRPr="00F87AA4">
        <w:rPr>
          <w:rFonts w:ascii="Times New Roman" w:hAnsi="Times New Roman"/>
          <w:color w:val="000000"/>
          <w:sz w:val="28"/>
          <w:szCs w:val="28"/>
          <w:lang w:val="uk-UA" w:eastAsia="uk-UA"/>
        </w:rPr>
        <w:t>затв</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по-</w:t>
      </w:r>
      <w:proofErr w:type="spellEnd"/>
      <w:r w:rsidRPr="00F87AA4">
        <w:rPr>
          <w:rFonts w:ascii="Times New Roman" w:hAnsi="Times New Roman"/>
          <w:color w:val="000000"/>
          <w:sz w:val="28"/>
          <w:szCs w:val="28"/>
          <w:lang w:val="uk-UA" w:eastAsia="uk-UA"/>
        </w:rPr>
        <w:t xml:space="preserve"> становою </w:t>
      </w:r>
      <w:proofErr w:type="spellStart"/>
      <w:r w:rsidRPr="00F87AA4">
        <w:rPr>
          <w:rFonts w:ascii="Times New Roman" w:hAnsi="Times New Roman"/>
          <w:color w:val="000000"/>
          <w:sz w:val="28"/>
          <w:szCs w:val="28"/>
          <w:lang w:val="uk-UA" w:eastAsia="uk-UA"/>
        </w:rPr>
        <w:t>Верхов</w:t>
      </w:r>
      <w:proofErr w:type="spellEnd"/>
      <w:r w:rsidRPr="00F87AA4">
        <w:rPr>
          <w:rFonts w:ascii="Times New Roman" w:hAnsi="Times New Roman"/>
          <w:color w:val="000000"/>
          <w:sz w:val="28"/>
          <w:szCs w:val="28"/>
          <w:lang w:val="uk-UA" w:eastAsia="uk-UA"/>
        </w:rPr>
        <w:t xml:space="preserve">. Ради України від 06.11.1991 р. № </w:t>
      </w:r>
      <w:proofErr w:type="spellStart"/>
      <w:r w:rsidRPr="00F87AA4">
        <w:rPr>
          <w:rFonts w:ascii="Times New Roman" w:hAnsi="Times New Roman"/>
          <w:color w:val="000000"/>
          <w:sz w:val="28"/>
          <w:szCs w:val="28"/>
          <w:lang w:val="uk-UA" w:eastAsia="uk-UA"/>
        </w:rPr>
        <w:t>1796-ХІІ</w:t>
      </w:r>
      <w:proofErr w:type="spellEnd"/>
      <w:r w:rsidRPr="00F87AA4">
        <w:rPr>
          <w:rFonts w:ascii="Times New Roman" w:hAnsi="Times New Roman"/>
          <w:color w:val="000000"/>
          <w:sz w:val="28"/>
          <w:szCs w:val="28"/>
          <w:lang w:val="uk-UA" w:eastAsia="uk-UA"/>
        </w:rPr>
        <w:t xml:space="preserve"> [Електрон. ресурс]. – Режим доступу: </w:t>
      </w:r>
      <w:proofErr w:type="spellStart"/>
      <w:r w:rsidRPr="00F87AA4">
        <w:rPr>
          <w:rFonts w:ascii="Times New Roman" w:hAnsi="Times New Roman"/>
          <w:color w:val="000000"/>
          <w:sz w:val="28"/>
          <w:szCs w:val="28"/>
          <w:lang w:val="uk-UA" w:eastAsia="uk-UA"/>
        </w:rPr>
        <w:t>http</w:t>
      </w:r>
      <w:proofErr w:type="spellEnd"/>
      <w:r w:rsidRPr="00F87AA4">
        <w:rPr>
          <w:rFonts w:ascii="Times New Roman" w:hAnsi="Times New Roman"/>
          <w:color w:val="000000"/>
          <w:sz w:val="28"/>
          <w:szCs w:val="28"/>
          <w:lang w:val="uk-UA" w:eastAsia="uk-UA"/>
        </w:rPr>
        <w:t>://</w:t>
      </w:r>
      <w:proofErr w:type="spellStart"/>
      <w:r w:rsidRPr="00F87AA4">
        <w:rPr>
          <w:rFonts w:ascii="Times New Roman" w:hAnsi="Times New Roman"/>
          <w:color w:val="000000"/>
          <w:sz w:val="28"/>
          <w:szCs w:val="28"/>
          <w:lang w:val="uk-UA" w:eastAsia="uk-UA"/>
        </w:rPr>
        <w:t>zakon2.rada.gov.ua</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laws</w:t>
      </w:r>
      <w:proofErr w:type="spellEnd"/>
      <w:r w:rsidRPr="00F87AA4">
        <w:rPr>
          <w:rFonts w:ascii="Times New Roman" w:hAnsi="Times New Roman"/>
          <w:color w:val="000000"/>
          <w:sz w:val="28"/>
          <w:szCs w:val="28"/>
          <w:lang w:val="uk-UA" w:eastAsia="uk-UA"/>
        </w:rPr>
        <w:t>/</w:t>
      </w:r>
      <w:proofErr w:type="spellStart"/>
      <w:r w:rsidRPr="00F87AA4">
        <w:rPr>
          <w:rFonts w:ascii="Times New Roman" w:hAnsi="Times New Roman"/>
          <w:color w:val="000000"/>
          <w:sz w:val="28"/>
          <w:szCs w:val="28"/>
          <w:lang w:val="uk-UA" w:eastAsia="uk-UA"/>
        </w:rPr>
        <w:t>show</w:t>
      </w:r>
      <w:proofErr w:type="spellEnd"/>
      <w:r w:rsidRPr="00F87AA4">
        <w:rPr>
          <w:rFonts w:ascii="Times New Roman" w:hAnsi="Times New Roman"/>
          <w:color w:val="000000"/>
          <w:sz w:val="28"/>
          <w:szCs w:val="28"/>
          <w:lang w:val="uk-UA" w:eastAsia="uk-UA"/>
        </w:rPr>
        <w:t xml:space="preserve">/1796-12. – Заголовок з екрана. </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r w:rsidRPr="00F87AA4">
        <w:rPr>
          <w:rFonts w:ascii="Times New Roman" w:hAnsi="Times New Roman"/>
          <w:color w:val="000000"/>
          <w:sz w:val="28"/>
          <w:szCs w:val="28"/>
          <w:lang w:val="uk-UA" w:eastAsia="uk-UA"/>
        </w:rPr>
        <w:t xml:space="preserve">Кодекс професійної етики та поведінки працівників прокуратури [Електрон. ресурс]: </w:t>
      </w:r>
      <w:proofErr w:type="spellStart"/>
      <w:r w:rsidRPr="00F87AA4">
        <w:rPr>
          <w:rFonts w:ascii="Times New Roman" w:hAnsi="Times New Roman"/>
          <w:color w:val="000000"/>
          <w:sz w:val="28"/>
          <w:szCs w:val="28"/>
          <w:lang w:val="uk-UA" w:eastAsia="uk-UA"/>
        </w:rPr>
        <w:t>затв</w:t>
      </w:r>
      <w:proofErr w:type="spellEnd"/>
      <w:r w:rsidRPr="00F87AA4">
        <w:rPr>
          <w:rFonts w:ascii="Times New Roman" w:hAnsi="Times New Roman"/>
          <w:color w:val="000000"/>
          <w:sz w:val="28"/>
          <w:szCs w:val="28"/>
          <w:lang w:val="uk-UA" w:eastAsia="uk-UA"/>
        </w:rPr>
        <w:t xml:space="preserve">. наказом Генерального прокурора України № 123 від 28.11.2012 р. – Режим доступу: </w:t>
      </w:r>
      <w:proofErr w:type="spellStart"/>
      <w:r w:rsidRPr="00F87AA4">
        <w:rPr>
          <w:rFonts w:ascii="Times New Roman" w:hAnsi="Times New Roman"/>
          <w:color w:val="000000"/>
          <w:sz w:val="28"/>
          <w:szCs w:val="28"/>
          <w:lang w:val="uk-UA" w:eastAsia="uk-UA"/>
        </w:rPr>
        <w:t>http</w:t>
      </w:r>
      <w:proofErr w:type="spellEnd"/>
      <w:r w:rsidRPr="00F87AA4">
        <w:rPr>
          <w:rFonts w:ascii="Times New Roman" w:hAnsi="Times New Roman"/>
          <w:color w:val="000000"/>
          <w:sz w:val="28"/>
          <w:szCs w:val="28"/>
          <w:lang w:val="uk-UA" w:eastAsia="uk-UA"/>
        </w:rPr>
        <w:t>://</w:t>
      </w:r>
      <w:proofErr w:type="spellStart"/>
      <w:r w:rsidRPr="00F87AA4">
        <w:rPr>
          <w:rFonts w:ascii="Times New Roman" w:hAnsi="Times New Roman"/>
          <w:color w:val="000000"/>
          <w:sz w:val="28"/>
          <w:szCs w:val="28"/>
          <w:lang w:val="uk-UA" w:eastAsia="uk-UA"/>
        </w:rPr>
        <w:t>www.gp.gov.ua</w:t>
      </w:r>
      <w:proofErr w:type="spellEnd"/>
      <w:r w:rsidRPr="00F87AA4">
        <w:rPr>
          <w:rFonts w:ascii="Times New Roman" w:hAnsi="Times New Roman"/>
          <w:color w:val="000000"/>
          <w:sz w:val="28"/>
          <w:szCs w:val="28"/>
          <w:lang w:val="uk-UA" w:eastAsia="uk-UA"/>
        </w:rPr>
        <w:t>/</w:t>
      </w:r>
      <w:proofErr w:type="spellStart"/>
      <w:r w:rsidRPr="00F87AA4">
        <w:rPr>
          <w:rFonts w:ascii="Times New Roman" w:hAnsi="Times New Roman"/>
          <w:color w:val="000000"/>
          <w:sz w:val="28"/>
          <w:szCs w:val="28"/>
          <w:lang w:val="uk-UA" w:eastAsia="uk-UA"/>
        </w:rPr>
        <w:t>ua</w:t>
      </w:r>
      <w:proofErr w:type="spellEnd"/>
      <w:r w:rsidRPr="00F87AA4">
        <w:rPr>
          <w:rFonts w:ascii="Times New Roman" w:hAnsi="Times New Roman"/>
          <w:color w:val="000000"/>
          <w:sz w:val="28"/>
          <w:szCs w:val="28"/>
          <w:lang w:val="uk-UA" w:eastAsia="uk-UA"/>
        </w:rPr>
        <w:t>/</w:t>
      </w:r>
      <w:proofErr w:type="spellStart"/>
      <w:r w:rsidRPr="00F87AA4">
        <w:rPr>
          <w:rFonts w:ascii="Times New Roman" w:hAnsi="Times New Roman"/>
          <w:color w:val="000000"/>
          <w:sz w:val="28"/>
          <w:szCs w:val="28"/>
          <w:lang w:val="uk-UA" w:eastAsia="uk-UA"/>
        </w:rPr>
        <w:t>gl.html</w:t>
      </w:r>
      <w:proofErr w:type="spellEnd"/>
      <w:r w:rsidRPr="00F87AA4">
        <w:rPr>
          <w:rFonts w:ascii="Times New Roman" w:hAnsi="Times New Roman"/>
          <w:color w:val="000000"/>
          <w:sz w:val="28"/>
          <w:szCs w:val="28"/>
          <w:lang w:val="uk-UA" w:eastAsia="uk-UA"/>
        </w:rPr>
        <w:t xml:space="preserve">?_m= </w:t>
      </w:r>
      <w:proofErr w:type="spellStart"/>
      <w:r w:rsidRPr="00F87AA4">
        <w:rPr>
          <w:rFonts w:ascii="Times New Roman" w:hAnsi="Times New Roman"/>
          <w:color w:val="000000"/>
          <w:sz w:val="28"/>
          <w:szCs w:val="28"/>
          <w:lang w:val="uk-UA" w:eastAsia="uk-UA"/>
        </w:rPr>
        <w:t>publications</w:t>
      </w:r>
      <w:proofErr w:type="spellEnd"/>
      <w:r w:rsidRPr="00F87AA4">
        <w:rPr>
          <w:rFonts w:ascii="Times New Roman" w:hAnsi="Times New Roman"/>
          <w:color w:val="000000"/>
          <w:sz w:val="28"/>
          <w:szCs w:val="28"/>
          <w:lang w:val="uk-UA" w:eastAsia="uk-UA"/>
        </w:rPr>
        <w:t>&amp;</w:t>
      </w:r>
      <w:proofErr w:type="spellStart"/>
      <w:r w:rsidRPr="00F87AA4">
        <w:rPr>
          <w:rFonts w:ascii="Times New Roman" w:hAnsi="Times New Roman"/>
          <w:color w:val="000000"/>
          <w:sz w:val="28"/>
          <w:szCs w:val="28"/>
          <w:lang w:val="uk-UA" w:eastAsia="uk-UA"/>
        </w:rPr>
        <w:t>_t=rec</w:t>
      </w:r>
      <w:proofErr w:type="spellEnd"/>
      <w:r w:rsidRPr="00F87AA4">
        <w:rPr>
          <w:rFonts w:ascii="Times New Roman" w:hAnsi="Times New Roman"/>
          <w:color w:val="000000"/>
          <w:sz w:val="28"/>
          <w:szCs w:val="28"/>
          <w:lang w:val="uk-UA" w:eastAsia="uk-UA"/>
        </w:rPr>
        <w:t>&amp;</w:t>
      </w:r>
      <w:proofErr w:type="spellStart"/>
      <w:r w:rsidRPr="00F87AA4">
        <w:rPr>
          <w:rFonts w:ascii="Times New Roman" w:hAnsi="Times New Roman"/>
          <w:color w:val="000000"/>
          <w:sz w:val="28"/>
          <w:szCs w:val="28"/>
          <w:lang w:val="uk-UA" w:eastAsia="uk-UA"/>
        </w:rPr>
        <w:t>id=94102</w:t>
      </w:r>
      <w:proofErr w:type="spellEnd"/>
      <w:r w:rsidRPr="00F87AA4">
        <w:rPr>
          <w:rFonts w:ascii="Times New Roman" w:hAnsi="Times New Roman"/>
          <w:color w:val="000000"/>
          <w:sz w:val="28"/>
          <w:szCs w:val="28"/>
          <w:lang w:val="uk-UA" w:eastAsia="uk-UA"/>
        </w:rPr>
        <w:t xml:space="preserve">. – Заголовок з екрана. </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r w:rsidRPr="00F87AA4">
        <w:rPr>
          <w:rFonts w:ascii="Times New Roman" w:hAnsi="Times New Roman"/>
          <w:color w:val="000000"/>
          <w:sz w:val="28"/>
          <w:szCs w:val="28"/>
          <w:lang w:val="uk-UA" w:eastAsia="uk-UA"/>
        </w:rPr>
        <w:t xml:space="preserve">Конституція України // Офіц. </w:t>
      </w:r>
      <w:proofErr w:type="spellStart"/>
      <w:r w:rsidRPr="00F87AA4">
        <w:rPr>
          <w:rFonts w:ascii="Times New Roman" w:hAnsi="Times New Roman"/>
          <w:color w:val="000000"/>
          <w:sz w:val="28"/>
          <w:szCs w:val="28"/>
          <w:lang w:val="uk-UA" w:eastAsia="uk-UA"/>
        </w:rPr>
        <w:t>вісн</w:t>
      </w:r>
      <w:proofErr w:type="spellEnd"/>
      <w:r w:rsidRPr="00F87AA4">
        <w:rPr>
          <w:rFonts w:ascii="Times New Roman" w:hAnsi="Times New Roman"/>
          <w:color w:val="000000"/>
          <w:sz w:val="28"/>
          <w:szCs w:val="28"/>
          <w:lang w:val="uk-UA" w:eastAsia="uk-UA"/>
        </w:rPr>
        <w:t xml:space="preserve">. України. – 2010. – № 72/1 (спец. вип.). – Ст. 2598. – С. 15. Кримінальний процесуальний кодекс України від 13.04.2012 р. [Електрон. ресурс]. – Режим доступу: </w:t>
      </w:r>
      <w:proofErr w:type="spellStart"/>
      <w:r w:rsidRPr="00F87AA4">
        <w:rPr>
          <w:rFonts w:ascii="Times New Roman" w:hAnsi="Times New Roman"/>
          <w:color w:val="000000"/>
          <w:sz w:val="28"/>
          <w:szCs w:val="28"/>
          <w:lang w:val="uk-UA" w:eastAsia="uk-UA"/>
        </w:rPr>
        <w:t>http</w:t>
      </w:r>
      <w:proofErr w:type="spellEnd"/>
      <w:r w:rsidRPr="00F87AA4">
        <w:rPr>
          <w:rFonts w:ascii="Times New Roman" w:hAnsi="Times New Roman"/>
          <w:color w:val="000000"/>
          <w:sz w:val="28"/>
          <w:szCs w:val="28"/>
          <w:lang w:val="uk-UA" w:eastAsia="uk-UA"/>
        </w:rPr>
        <w:t>://</w:t>
      </w:r>
      <w:proofErr w:type="spellStart"/>
      <w:r w:rsidRPr="00F87AA4">
        <w:rPr>
          <w:rFonts w:ascii="Times New Roman" w:hAnsi="Times New Roman"/>
          <w:color w:val="000000"/>
          <w:sz w:val="28"/>
          <w:szCs w:val="28"/>
          <w:lang w:val="uk-UA" w:eastAsia="uk-UA"/>
        </w:rPr>
        <w:t>zakon2.rada.gov.ua</w:t>
      </w:r>
      <w:proofErr w:type="spellEnd"/>
      <w:r w:rsidRPr="00F87AA4">
        <w:rPr>
          <w:rFonts w:ascii="Times New Roman" w:hAnsi="Times New Roman"/>
          <w:color w:val="000000"/>
          <w:sz w:val="28"/>
          <w:szCs w:val="28"/>
          <w:lang w:val="uk-UA" w:eastAsia="uk-UA"/>
        </w:rPr>
        <w:t>/</w:t>
      </w:r>
      <w:proofErr w:type="spellStart"/>
      <w:r w:rsidRPr="00F87AA4">
        <w:rPr>
          <w:rFonts w:ascii="Times New Roman" w:hAnsi="Times New Roman"/>
          <w:color w:val="000000"/>
          <w:sz w:val="28"/>
          <w:szCs w:val="28"/>
          <w:lang w:val="uk-UA" w:eastAsia="uk-UA"/>
        </w:rPr>
        <w:t>laws</w:t>
      </w:r>
      <w:proofErr w:type="spellEnd"/>
      <w:r w:rsidRPr="00F87AA4">
        <w:rPr>
          <w:rFonts w:ascii="Times New Roman" w:hAnsi="Times New Roman"/>
          <w:color w:val="000000"/>
          <w:sz w:val="28"/>
          <w:szCs w:val="28"/>
          <w:lang w:val="uk-UA" w:eastAsia="uk-UA"/>
        </w:rPr>
        <w:t>/</w:t>
      </w:r>
      <w:proofErr w:type="spellStart"/>
      <w:r w:rsidRPr="00F87AA4">
        <w:rPr>
          <w:rFonts w:ascii="Times New Roman" w:hAnsi="Times New Roman"/>
          <w:color w:val="000000"/>
          <w:sz w:val="28"/>
          <w:szCs w:val="28"/>
          <w:lang w:val="uk-UA" w:eastAsia="uk-UA"/>
        </w:rPr>
        <w:t>main</w:t>
      </w:r>
      <w:proofErr w:type="spellEnd"/>
      <w:r w:rsidRPr="00F87AA4">
        <w:rPr>
          <w:rFonts w:ascii="Times New Roman" w:hAnsi="Times New Roman"/>
          <w:color w:val="000000"/>
          <w:sz w:val="28"/>
          <w:szCs w:val="28"/>
          <w:lang w:val="uk-UA" w:eastAsia="uk-UA"/>
        </w:rPr>
        <w:t xml:space="preserve">/t21. – Заголовок з екрана. Про прокуратуру [Електрон. ресурс]: </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r w:rsidRPr="00F87AA4">
        <w:rPr>
          <w:rFonts w:ascii="Times New Roman" w:hAnsi="Times New Roman"/>
          <w:color w:val="000000"/>
          <w:sz w:val="28"/>
          <w:szCs w:val="28"/>
          <w:lang w:val="uk-UA" w:eastAsia="uk-UA"/>
        </w:rPr>
        <w:t xml:space="preserve">Закон України від 14.10.2014 р. – Режим доступу: </w:t>
      </w:r>
      <w:proofErr w:type="spellStart"/>
      <w:r w:rsidRPr="00F87AA4">
        <w:rPr>
          <w:rFonts w:ascii="Times New Roman" w:hAnsi="Times New Roman"/>
          <w:color w:val="000000"/>
          <w:sz w:val="28"/>
          <w:szCs w:val="28"/>
          <w:lang w:val="uk-UA" w:eastAsia="uk-UA"/>
        </w:rPr>
        <w:t>http</w:t>
      </w:r>
      <w:proofErr w:type="spellEnd"/>
      <w:r w:rsidRPr="00F87AA4">
        <w:rPr>
          <w:rFonts w:ascii="Times New Roman" w:hAnsi="Times New Roman"/>
          <w:color w:val="000000"/>
          <w:sz w:val="28"/>
          <w:szCs w:val="28"/>
          <w:lang w:val="uk-UA" w:eastAsia="uk-UA"/>
        </w:rPr>
        <w:t>://</w:t>
      </w:r>
      <w:proofErr w:type="spellStart"/>
      <w:r w:rsidRPr="00F87AA4">
        <w:rPr>
          <w:rFonts w:ascii="Times New Roman" w:hAnsi="Times New Roman"/>
          <w:color w:val="000000"/>
          <w:sz w:val="28"/>
          <w:szCs w:val="28"/>
          <w:lang w:val="uk-UA" w:eastAsia="uk-UA"/>
        </w:rPr>
        <w:t>zakon2.rada.gov.ua</w:t>
      </w:r>
      <w:proofErr w:type="spellEnd"/>
      <w:r w:rsidRPr="00F87AA4">
        <w:rPr>
          <w:rFonts w:ascii="Times New Roman" w:hAnsi="Times New Roman"/>
          <w:color w:val="000000"/>
          <w:sz w:val="28"/>
          <w:szCs w:val="28"/>
          <w:lang w:val="uk-UA" w:eastAsia="uk-UA"/>
        </w:rPr>
        <w:t xml:space="preserve">. – </w:t>
      </w:r>
      <w:proofErr w:type="spellStart"/>
      <w:r w:rsidRPr="00F87AA4">
        <w:rPr>
          <w:rFonts w:ascii="Times New Roman" w:hAnsi="Times New Roman"/>
          <w:color w:val="000000"/>
          <w:sz w:val="28"/>
          <w:szCs w:val="28"/>
          <w:lang w:val="uk-UA" w:eastAsia="uk-UA"/>
        </w:rPr>
        <w:t>Заго-</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ловок</w:t>
      </w:r>
      <w:proofErr w:type="spellEnd"/>
      <w:r w:rsidRPr="00F87AA4">
        <w:rPr>
          <w:rFonts w:ascii="Times New Roman" w:hAnsi="Times New Roman"/>
          <w:color w:val="000000"/>
          <w:sz w:val="28"/>
          <w:szCs w:val="28"/>
          <w:lang w:val="uk-UA" w:eastAsia="uk-UA"/>
        </w:rPr>
        <w:t xml:space="preserve"> з екрана. </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Каркач</w:t>
      </w:r>
      <w:proofErr w:type="spellEnd"/>
      <w:r w:rsidRPr="00F87AA4">
        <w:rPr>
          <w:rFonts w:ascii="Times New Roman" w:hAnsi="Times New Roman"/>
          <w:color w:val="000000"/>
          <w:sz w:val="28"/>
          <w:szCs w:val="28"/>
          <w:lang w:val="uk-UA" w:eastAsia="uk-UA"/>
        </w:rPr>
        <w:t xml:space="preserve"> П. М. Організація роботи районної, міської </w:t>
      </w:r>
      <w:proofErr w:type="spellStart"/>
      <w:r w:rsidRPr="00F87AA4">
        <w:rPr>
          <w:rFonts w:ascii="Times New Roman" w:hAnsi="Times New Roman"/>
          <w:color w:val="000000"/>
          <w:sz w:val="28"/>
          <w:szCs w:val="28"/>
          <w:lang w:val="uk-UA" w:eastAsia="uk-UA"/>
        </w:rPr>
        <w:t>про-</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куратури</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наук.-практ</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посіб</w:t>
      </w:r>
      <w:proofErr w:type="spellEnd"/>
      <w:r w:rsidRPr="00F87AA4">
        <w:rPr>
          <w:rFonts w:ascii="Times New Roman" w:hAnsi="Times New Roman"/>
          <w:color w:val="000000"/>
          <w:sz w:val="28"/>
          <w:szCs w:val="28"/>
          <w:lang w:val="uk-UA" w:eastAsia="uk-UA"/>
        </w:rPr>
        <w:t xml:space="preserve">. / П. М. </w:t>
      </w:r>
      <w:proofErr w:type="spellStart"/>
      <w:r w:rsidRPr="00F87AA4">
        <w:rPr>
          <w:rFonts w:ascii="Times New Roman" w:hAnsi="Times New Roman"/>
          <w:color w:val="000000"/>
          <w:sz w:val="28"/>
          <w:szCs w:val="28"/>
          <w:lang w:val="uk-UA" w:eastAsia="uk-UA"/>
        </w:rPr>
        <w:t>Каркач</w:t>
      </w:r>
      <w:proofErr w:type="spellEnd"/>
      <w:r w:rsidRPr="00F87AA4">
        <w:rPr>
          <w:rFonts w:ascii="Times New Roman" w:hAnsi="Times New Roman"/>
          <w:color w:val="000000"/>
          <w:sz w:val="28"/>
          <w:szCs w:val="28"/>
          <w:lang w:val="uk-UA" w:eastAsia="uk-UA"/>
        </w:rPr>
        <w:t xml:space="preserve">. – Харків: Право, 2013. – 336 с. </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proofErr w:type="spellStart"/>
      <w:r w:rsidRPr="00F87AA4">
        <w:rPr>
          <w:rFonts w:ascii="Times New Roman" w:hAnsi="Times New Roman"/>
          <w:color w:val="000000"/>
          <w:sz w:val="28"/>
          <w:szCs w:val="28"/>
          <w:lang w:val="uk-UA" w:eastAsia="uk-UA"/>
        </w:rPr>
        <w:t>Лапкін</w:t>
      </w:r>
      <w:proofErr w:type="spellEnd"/>
      <w:r w:rsidRPr="00F87AA4">
        <w:rPr>
          <w:rFonts w:ascii="Times New Roman" w:hAnsi="Times New Roman"/>
          <w:color w:val="000000"/>
          <w:sz w:val="28"/>
          <w:szCs w:val="28"/>
          <w:lang w:val="uk-UA" w:eastAsia="uk-UA"/>
        </w:rPr>
        <w:t xml:space="preserve"> А. В. Основи прокурорської діяльності в Україні : </w:t>
      </w:r>
      <w:proofErr w:type="spellStart"/>
      <w:r w:rsidRPr="00F87AA4">
        <w:rPr>
          <w:rFonts w:ascii="Times New Roman" w:hAnsi="Times New Roman"/>
          <w:color w:val="000000"/>
          <w:sz w:val="28"/>
          <w:szCs w:val="28"/>
          <w:lang w:val="uk-UA" w:eastAsia="uk-UA"/>
        </w:rPr>
        <w:t>навч</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посіб</w:t>
      </w:r>
      <w:proofErr w:type="spellEnd"/>
      <w:r w:rsidRPr="00F87AA4">
        <w:rPr>
          <w:rFonts w:ascii="Times New Roman" w:hAnsi="Times New Roman"/>
          <w:color w:val="000000"/>
          <w:sz w:val="28"/>
          <w:szCs w:val="28"/>
          <w:lang w:val="uk-UA" w:eastAsia="uk-UA"/>
        </w:rPr>
        <w:t xml:space="preserve">. у схемах / А. В. </w:t>
      </w:r>
      <w:proofErr w:type="spellStart"/>
      <w:r w:rsidRPr="00F87AA4">
        <w:rPr>
          <w:rFonts w:ascii="Times New Roman" w:hAnsi="Times New Roman"/>
          <w:color w:val="000000"/>
          <w:sz w:val="28"/>
          <w:szCs w:val="28"/>
          <w:lang w:val="uk-UA" w:eastAsia="uk-UA"/>
        </w:rPr>
        <w:t>Лапкін</w:t>
      </w:r>
      <w:proofErr w:type="spellEnd"/>
      <w:r w:rsidRPr="00F87AA4">
        <w:rPr>
          <w:rFonts w:ascii="Times New Roman" w:hAnsi="Times New Roman"/>
          <w:color w:val="000000"/>
          <w:sz w:val="28"/>
          <w:szCs w:val="28"/>
          <w:lang w:val="uk-UA" w:eastAsia="uk-UA"/>
        </w:rPr>
        <w:t xml:space="preserve">. – Вид. </w:t>
      </w:r>
      <w:proofErr w:type="spellStart"/>
      <w:r w:rsidRPr="00F87AA4">
        <w:rPr>
          <w:rFonts w:ascii="Times New Roman" w:hAnsi="Times New Roman"/>
          <w:color w:val="000000"/>
          <w:sz w:val="28"/>
          <w:szCs w:val="28"/>
          <w:lang w:val="uk-UA" w:eastAsia="uk-UA"/>
        </w:rPr>
        <w:t>3-тє</w:t>
      </w:r>
      <w:proofErr w:type="spellEnd"/>
      <w:r w:rsidRPr="00F87AA4">
        <w:rPr>
          <w:rFonts w:ascii="Times New Roman" w:hAnsi="Times New Roman"/>
          <w:color w:val="000000"/>
          <w:sz w:val="28"/>
          <w:szCs w:val="28"/>
          <w:lang w:val="uk-UA" w:eastAsia="uk-UA"/>
        </w:rPr>
        <w:t xml:space="preserve">, змін. та </w:t>
      </w:r>
      <w:proofErr w:type="spellStart"/>
      <w:r w:rsidRPr="00F87AA4">
        <w:rPr>
          <w:rFonts w:ascii="Times New Roman" w:hAnsi="Times New Roman"/>
          <w:color w:val="000000"/>
          <w:sz w:val="28"/>
          <w:szCs w:val="28"/>
          <w:lang w:val="uk-UA" w:eastAsia="uk-UA"/>
        </w:rPr>
        <w:t>доповн</w:t>
      </w:r>
      <w:proofErr w:type="spellEnd"/>
      <w:r w:rsidRPr="00F87AA4">
        <w:rPr>
          <w:rFonts w:ascii="Times New Roman" w:hAnsi="Times New Roman"/>
          <w:color w:val="000000"/>
          <w:sz w:val="28"/>
          <w:szCs w:val="28"/>
          <w:lang w:val="uk-UA" w:eastAsia="uk-UA"/>
        </w:rPr>
        <w:t>. – Харків: Право, 2015. – 148 с.</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r w:rsidRPr="00F87AA4">
        <w:rPr>
          <w:rFonts w:ascii="Times New Roman" w:hAnsi="Times New Roman"/>
          <w:color w:val="000000"/>
          <w:sz w:val="28"/>
          <w:szCs w:val="28"/>
          <w:lang w:val="uk-UA" w:eastAsia="uk-UA"/>
        </w:rPr>
        <w:t xml:space="preserve"> Організація судових та правоохоронних органів: </w:t>
      </w:r>
      <w:proofErr w:type="spellStart"/>
      <w:r w:rsidRPr="00F87AA4">
        <w:rPr>
          <w:rFonts w:ascii="Times New Roman" w:hAnsi="Times New Roman"/>
          <w:color w:val="000000"/>
          <w:sz w:val="28"/>
          <w:szCs w:val="28"/>
          <w:lang w:val="uk-UA" w:eastAsia="uk-UA"/>
        </w:rPr>
        <w:t>підруч-</w:t>
      </w:r>
      <w:proofErr w:type="spellEnd"/>
      <w:r w:rsidRPr="00F87AA4">
        <w:rPr>
          <w:rFonts w:ascii="Times New Roman" w:hAnsi="Times New Roman"/>
          <w:color w:val="000000"/>
          <w:sz w:val="28"/>
          <w:szCs w:val="28"/>
          <w:lang w:val="uk-UA" w:eastAsia="uk-UA"/>
        </w:rPr>
        <w:t xml:space="preserve"> ник / за ред. І. Є. </w:t>
      </w:r>
      <w:proofErr w:type="spellStart"/>
      <w:r w:rsidRPr="00F87AA4">
        <w:rPr>
          <w:rFonts w:ascii="Times New Roman" w:hAnsi="Times New Roman"/>
          <w:color w:val="000000"/>
          <w:sz w:val="28"/>
          <w:szCs w:val="28"/>
          <w:lang w:val="uk-UA" w:eastAsia="uk-UA"/>
        </w:rPr>
        <w:t>Марочкіна</w:t>
      </w:r>
      <w:proofErr w:type="spellEnd"/>
      <w:r w:rsidRPr="00F87AA4">
        <w:rPr>
          <w:rFonts w:ascii="Times New Roman" w:hAnsi="Times New Roman"/>
          <w:color w:val="000000"/>
          <w:sz w:val="28"/>
          <w:szCs w:val="28"/>
          <w:lang w:val="uk-UA" w:eastAsia="uk-UA"/>
        </w:rPr>
        <w:t xml:space="preserve">; Нац. ун-т </w:t>
      </w:r>
      <w:proofErr w:type="spellStart"/>
      <w:r w:rsidRPr="00F87AA4">
        <w:rPr>
          <w:rFonts w:ascii="Times New Roman" w:hAnsi="Times New Roman"/>
          <w:color w:val="000000"/>
          <w:sz w:val="28"/>
          <w:szCs w:val="28"/>
          <w:lang w:val="uk-UA" w:eastAsia="uk-UA"/>
        </w:rPr>
        <w:t>“Юрид</w:t>
      </w:r>
      <w:proofErr w:type="spellEnd"/>
      <w:r w:rsidRPr="00F87AA4">
        <w:rPr>
          <w:rFonts w:ascii="Times New Roman" w:hAnsi="Times New Roman"/>
          <w:color w:val="000000"/>
          <w:sz w:val="28"/>
          <w:szCs w:val="28"/>
          <w:lang w:val="uk-UA" w:eastAsia="uk-UA"/>
        </w:rPr>
        <w:t xml:space="preserve">. акад. України ім. Я. </w:t>
      </w:r>
      <w:proofErr w:type="spellStart"/>
      <w:r w:rsidRPr="00F87AA4">
        <w:rPr>
          <w:rFonts w:ascii="Times New Roman" w:hAnsi="Times New Roman"/>
          <w:color w:val="000000"/>
          <w:sz w:val="28"/>
          <w:szCs w:val="28"/>
          <w:lang w:val="uk-UA" w:eastAsia="uk-UA"/>
        </w:rPr>
        <w:t>Мудрого”</w:t>
      </w:r>
      <w:proofErr w:type="spellEnd"/>
      <w:r w:rsidRPr="00F87AA4">
        <w:rPr>
          <w:rFonts w:ascii="Times New Roman" w:hAnsi="Times New Roman"/>
          <w:color w:val="000000"/>
          <w:sz w:val="28"/>
          <w:szCs w:val="28"/>
          <w:lang w:val="uk-UA" w:eastAsia="uk-UA"/>
        </w:rPr>
        <w:t>. – Харків: Право, 2014. – 448 с.</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r w:rsidRPr="00F87AA4">
        <w:rPr>
          <w:rFonts w:ascii="Times New Roman" w:hAnsi="Times New Roman"/>
          <w:color w:val="000000"/>
          <w:sz w:val="28"/>
          <w:szCs w:val="28"/>
          <w:lang w:val="uk-UA" w:eastAsia="uk-UA"/>
        </w:rPr>
        <w:t xml:space="preserve"> Прокурорський нагляд в Україні: підручник / за ред. І. Є. </w:t>
      </w:r>
      <w:proofErr w:type="spellStart"/>
      <w:r w:rsidRPr="00F87AA4">
        <w:rPr>
          <w:rFonts w:ascii="Times New Roman" w:hAnsi="Times New Roman"/>
          <w:color w:val="000000"/>
          <w:sz w:val="28"/>
          <w:szCs w:val="28"/>
          <w:lang w:val="uk-UA" w:eastAsia="uk-UA"/>
        </w:rPr>
        <w:t>Марочкіна</w:t>
      </w:r>
      <w:proofErr w:type="spellEnd"/>
      <w:r w:rsidRPr="00F87AA4">
        <w:rPr>
          <w:rFonts w:ascii="Times New Roman" w:hAnsi="Times New Roman"/>
          <w:color w:val="000000"/>
          <w:sz w:val="28"/>
          <w:szCs w:val="28"/>
          <w:lang w:val="uk-UA" w:eastAsia="uk-UA"/>
        </w:rPr>
        <w:t xml:space="preserve">, П. М. </w:t>
      </w:r>
      <w:proofErr w:type="spellStart"/>
      <w:r w:rsidRPr="00F87AA4">
        <w:rPr>
          <w:rFonts w:ascii="Times New Roman" w:hAnsi="Times New Roman"/>
          <w:color w:val="000000"/>
          <w:sz w:val="28"/>
          <w:szCs w:val="28"/>
          <w:lang w:val="uk-UA" w:eastAsia="uk-UA"/>
        </w:rPr>
        <w:t>Каркача</w:t>
      </w:r>
      <w:proofErr w:type="spellEnd"/>
      <w:r w:rsidRPr="00F87AA4">
        <w:rPr>
          <w:rFonts w:ascii="Times New Roman" w:hAnsi="Times New Roman"/>
          <w:color w:val="000000"/>
          <w:sz w:val="28"/>
          <w:szCs w:val="28"/>
          <w:lang w:val="uk-UA" w:eastAsia="uk-UA"/>
        </w:rPr>
        <w:t xml:space="preserve">. – Харків: Одіссей, 2005. – 240 с. 13 </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r w:rsidRPr="00F87AA4">
        <w:rPr>
          <w:rFonts w:ascii="Times New Roman" w:hAnsi="Times New Roman"/>
          <w:color w:val="000000"/>
          <w:sz w:val="28"/>
          <w:szCs w:val="28"/>
          <w:lang w:val="uk-UA" w:eastAsia="uk-UA"/>
        </w:rPr>
        <w:t xml:space="preserve">Наукові статті </w:t>
      </w:r>
      <w:proofErr w:type="spellStart"/>
      <w:r w:rsidRPr="00F87AA4">
        <w:rPr>
          <w:rFonts w:ascii="Times New Roman" w:hAnsi="Times New Roman"/>
          <w:color w:val="000000"/>
          <w:sz w:val="28"/>
          <w:szCs w:val="28"/>
          <w:lang w:val="uk-UA" w:eastAsia="uk-UA"/>
        </w:rPr>
        <w:t>Карпунцов</w:t>
      </w:r>
      <w:proofErr w:type="spellEnd"/>
      <w:r w:rsidRPr="00F87AA4">
        <w:rPr>
          <w:rFonts w:ascii="Times New Roman" w:hAnsi="Times New Roman"/>
          <w:color w:val="000000"/>
          <w:sz w:val="28"/>
          <w:szCs w:val="28"/>
          <w:lang w:val="uk-UA" w:eastAsia="uk-UA"/>
        </w:rPr>
        <w:t xml:space="preserve"> В. Нове праворозуміння функцій </w:t>
      </w:r>
      <w:proofErr w:type="spellStart"/>
      <w:r w:rsidRPr="00F87AA4">
        <w:rPr>
          <w:rFonts w:ascii="Times New Roman" w:hAnsi="Times New Roman"/>
          <w:color w:val="000000"/>
          <w:sz w:val="28"/>
          <w:szCs w:val="28"/>
          <w:lang w:val="uk-UA" w:eastAsia="uk-UA"/>
        </w:rPr>
        <w:t>прокурату-</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ри</w:t>
      </w:r>
      <w:proofErr w:type="spellEnd"/>
      <w:r w:rsidRPr="00F87AA4">
        <w:rPr>
          <w:rFonts w:ascii="Times New Roman" w:hAnsi="Times New Roman"/>
          <w:color w:val="000000"/>
          <w:sz w:val="28"/>
          <w:szCs w:val="28"/>
          <w:lang w:val="uk-UA" w:eastAsia="uk-UA"/>
        </w:rPr>
        <w:t xml:space="preserve"> у реалізації правової політики держави / В. </w:t>
      </w:r>
      <w:proofErr w:type="spellStart"/>
      <w:r w:rsidRPr="00F87AA4">
        <w:rPr>
          <w:rFonts w:ascii="Times New Roman" w:hAnsi="Times New Roman"/>
          <w:color w:val="000000"/>
          <w:sz w:val="28"/>
          <w:szCs w:val="28"/>
          <w:lang w:val="uk-UA" w:eastAsia="uk-UA"/>
        </w:rPr>
        <w:t>Карпунцов</w:t>
      </w:r>
      <w:proofErr w:type="spellEnd"/>
      <w:r w:rsidRPr="00F87AA4">
        <w:rPr>
          <w:rFonts w:ascii="Times New Roman" w:hAnsi="Times New Roman"/>
          <w:color w:val="000000"/>
          <w:sz w:val="28"/>
          <w:szCs w:val="28"/>
          <w:lang w:val="uk-UA" w:eastAsia="uk-UA"/>
        </w:rPr>
        <w:t xml:space="preserve">, О. Селіванов // </w:t>
      </w:r>
      <w:proofErr w:type="spellStart"/>
      <w:r w:rsidRPr="00F87AA4">
        <w:rPr>
          <w:rFonts w:ascii="Times New Roman" w:hAnsi="Times New Roman"/>
          <w:color w:val="000000"/>
          <w:sz w:val="28"/>
          <w:szCs w:val="28"/>
          <w:lang w:val="uk-UA" w:eastAsia="uk-UA"/>
        </w:rPr>
        <w:t>Вісн</w:t>
      </w:r>
      <w:proofErr w:type="spellEnd"/>
      <w:r w:rsidRPr="00F87AA4">
        <w:rPr>
          <w:rFonts w:ascii="Times New Roman" w:hAnsi="Times New Roman"/>
          <w:color w:val="000000"/>
          <w:sz w:val="28"/>
          <w:szCs w:val="28"/>
          <w:lang w:val="uk-UA" w:eastAsia="uk-UA"/>
        </w:rPr>
        <w:t xml:space="preserve">. прокуратури. – 2015. – № 1. – С. 15-21. </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r w:rsidRPr="00F87AA4">
        <w:rPr>
          <w:rFonts w:ascii="Times New Roman" w:hAnsi="Times New Roman"/>
          <w:color w:val="000000"/>
          <w:sz w:val="28"/>
          <w:szCs w:val="28"/>
          <w:lang w:val="uk-UA" w:eastAsia="uk-UA"/>
        </w:rPr>
        <w:t xml:space="preserve">Малишев Б. Чи зміниться прокурорське обличчя? : </w:t>
      </w:r>
      <w:proofErr w:type="spellStart"/>
      <w:r w:rsidRPr="00F87AA4">
        <w:rPr>
          <w:rFonts w:ascii="Times New Roman" w:hAnsi="Times New Roman"/>
          <w:color w:val="000000"/>
          <w:sz w:val="28"/>
          <w:szCs w:val="28"/>
          <w:lang w:val="uk-UA" w:eastAsia="uk-UA"/>
        </w:rPr>
        <w:t>но-</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вації</w:t>
      </w:r>
      <w:proofErr w:type="spellEnd"/>
      <w:r w:rsidRPr="00F87AA4">
        <w:rPr>
          <w:rFonts w:ascii="Times New Roman" w:hAnsi="Times New Roman"/>
          <w:color w:val="000000"/>
          <w:sz w:val="28"/>
          <w:szCs w:val="28"/>
          <w:lang w:val="uk-UA" w:eastAsia="uk-UA"/>
        </w:rPr>
        <w:t xml:space="preserve"> закону про прокуратуру / Б. Малишев // </w:t>
      </w:r>
      <w:proofErr w:type="spellStart"/>
      <w:r w:rsidRPr="00F87AA4">
        <w:rPr>
          <w:rFonts w:ascii="Times New Roman" w:hAnsi="Times New Roman"/>
          <w:color w:val="000000"/>
          <w:sz w:val="28"/>
          <w:szCs w:val="28"/>
          <w:lang w:val="uk-UA" w:eastAsia="uk-UA"/>
        </w:rPr>
        <w:t>Юрид</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вісн</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Укра-</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їни</w:t>
      </w:r>
      <w:proofErr w:type="spellEnd"/>
      <w:r w:rsidRPr="00F87AA4">
        <w:rPr>
          <w:rFonts w:ascii="Times New Roman" w:hAnsi="Times New Roman"/>
          <w:color w:val="000000"/>
          <w:sz w:val="28"/>
          <w:szCs w:val="28"/>
          <w:lang w:val="uk-UA" w:eastAsia="uk-UA"/>
        </w:rPr>
        <w:t xml:space="preserve">. – 2014. – № 43 (25-31 </w:t>
      </w:r>
      <w:proofErr w:type="spellStart"/>
      <w:r w:rsidRPr="00F87AA4">
        <w:rPr>
          <w:rFonts w:ascii="Times New Roman" w:hAnsi="Times New Roman"/>
          <w:color w:val="000000"/>
          <w:sz w:val="28"/>
          <w:szCs w:val="28"/>
          <w:lang w:val="uk-UA" w:eastAsia="uk-UA"/>
        </w:rPr>
        <w:t>жовт</w:t>
      </w:r>
      <w:proofErr w:type="spellEnd"/>
      <w:r w:rsidRPr="00F87AA4">
        <w:rPr>
          <w:rFonts w:ascii="Times New Roman" w:hAnsi="Times New Roman"/>
          <w:color w:val="000000"/>
          <w:sz w:val="28"/>
          <w:szCs w:val="28"/>
          <w:lang w:val="uk-UA" w:eastAsia="uk-UA"/>
        </w:rPr>
        <w:t xml:space="preserve">.). – С. 5. </w:t>
      </w:r>
    </w:p>
    <w:p w:rsidR="00F5368D" w:rsidRPr="00F87AA4" w:rsidRDefault="00F5368D" w:rsidP="00F5368D">
      <w:pPr>
        <w:tabs>
          <w:tab w:val="left" w:pos="142"/>
        </w:tabs>
        <w:spacing w:after="0"/>
        <w:ind w:firstLine="567"/>
        <w:jc w:val="both"/>
        <w:rPr>
          <w:rFonts w:ascii="Times New Roman" w:hAnsi="Times New Roman"/>
          <w:b/>
          <w:bCs/>
          <w:sz w:val="28"/>
          <w:szCs w:val="28"/>
          <w:lang w:val="uk-UA"/>
        </w:rPr>
      </w:pPr>
      <w:r w:rsidRPr="00F87AA4">
        <w:rPr>
          <w:rFonts w:ascii="Times New Roman" w:hAnsi="Times New Roman"/>
          <w:b/>
          <w:bCs/>
          <w:sz w:val="28"/>
          <w:szCs w:val="28"/>
          <w:lang w:val="uk-UA"/>
        </w:rPr>
        <w:t xml:space="preserve">2 Додаткові рекомендовані джерела: </w:t>
      </w:r>
    </w:p>
    <w:p w:rsidR="00F5368D" w:rsidRPr="00F87AA4" w:rsidRDefault="00F5368D" w:rsidP="00F5368D">
      <w:pPr>
        <w:tabs>
          <w:tab w:val="left" w:pos="142"/>
        </w:tabs>
        <w:spacing w:after="0"/>
        <w:ind w:firstLine="567"/>
        <w:jc w:val="both"/>
        <w:rPr>
          <w:rFonts w:ascii="Times New Roman" w:hAnsi="Times New Roman"/>
          <w:b/>
          <w:bCs/>
          <w:sz w:val="28"/>
          <w:szCs w:val="28"/>
          <w:lang w:val="uk-UA"/>
        </w:rPr>
      </w:pP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proofErr w:type="spellStart"/>
      <w:r w:rsidRPr="00F87AA4">
        <w:rPr>
          <w:rFonts w:ascii="Times New Roman" w:hAnsi="Times New Roman"/>
          <w:color w:val="000000"/>
          <w:sz w:val="28"/>
          <w:szCs w:val="28"/>
          <w:lang w:val="uk-UA" w:eastAsia="uk-UA"/>
        </w:rPr>
        <w:t>Тацій</w:t>
      </w:r>
      <w:proofErr w:type="spellEnd"/>
      <w:r w:rsidRPr="00F87AA4">
        <w:rPr>
          <w:rFonts w:ascii="Times New Roman" w:hAnsi="Times New Roman"/>
          <w:color w:val="000000"/>
          <w:sz w:val="28"/>
          <w:szCs w:val="28"/>
          <w:lang w:val="uk-UA" w:eastAsia="uk-UA"/>
        </w:rPr>
        <w:t xml:space="preserve"> В. Я. Актуальні питання конституційної реформи та державного розвитку на сучасному етапі / В. Я. </w:t>
      </w:r>
      <w:proofErr w:type="spellStart"/>
      <w:r w:rsidRPr="00F87AA4">
        <w:rPr>
          <w:rFonts w:ascii="Times New Roman" w:hAnsi="Times New Roman"/>
          <w:color w:val="000000"/>
          <w:sz w:val="28"/>
          <w:szCs w:val="28"/>
          <w:lang w:val="uk-UA" w:eastAsia="uk-UA"/>
        </w:rPr>
        <w:t>Тацій</w:t>
      </w:r>
      <w:proofErr w:type="spellEnd"/>
      <w:r w:rsidRPr="00F87AA4">
        <w:rPr>
          <w:rFonts w:ascii="Times New Roman" w:hAnsi="Times New Roman"/>
          <w:color w:val="000000"/>
          <w:sz w:val="28"/>
          <w:szCs w:val="28"/>
          <w:lang w:val="uk-UA" w:eastAsia="uk-UA"/>
        </w:rPr>
        <w:t xml:space="preserve"> // </w:t>
      </w:r>
      <w:proofErr w:type="spellStart"/>
      <w:r w:rsidRPr="00F87AA4">
        <w:rPr>
          <w:rFonts w:ascii="Times New Roman" w:hAnsi="Times New Roman"/>
          <w:color w:val="000000"/>
          <w:sz w:val="28"/>
          <w:szCs w:val="28"/>
          <w:lang w:val="uk-UA" w:eastAsia="uk-UA"/>
        </w:rPr>
        <w:t>Пра-</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во</w:t>
      </w:r>
      <w:proofErr w:type="spellEnd"/>
      <w:r w:rsidRPr="00F87AA4">
        <w:rPr>
          <w:rFonts w:ascii="Times New Roman" w:hAnsi="Times New Roman"/>
          <w:color w:val="000000"/>
          <w:sz w:val="28"/>
          <w:szCs w:val="28"/>
          <w:lang w:val="uk-UA" w:eastAsia="uk-UA"/>
        </w:rPr>
        <w:t xml:space="preserve"> України. – 2014. – № 7. – С. 10-18. </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proofErr w:type="spellStart"/>
      <w:r w:rsidRPr="00F87AA4">
        <w:rPr>
          <w:rFonts w:ascii="Times New Roman" w:hAnsi="Times New Roman"/>
          <w:color w:val="000000"/>
          <w:sz w:val="28"/>
          <w:szCs w:val="28"/>
          <w:lang w:val="uk-UA" w:eastAsia="uk-UA"/>
        </w:rPr>
        <w:t>Лапкін</w:t>
      </w:r>
      <w:proofErr w:type="spellEnd"/>
      <w:r w:rsidRPr="00F87AA4">
        <w:rPr>
          <w:rFonts w:ascii="Times New Roman" w:hAnsi="Times New Roman"/>
          <w:color w:val="000000"/>
          <w:sz w:val="28"/>
          <w:szCs w:val="28"/>
          <w:lang w:val="uk-UA" w:eastAsia="uk-UA"/>
        </w:rPr>
        <w:t xml:space="preserve"> А. В. Роль прокурора у забезпеченні прав і </w:t>
      </w:r>
      <w:proofErr w:type="spellStart"/>
      <w:r w:rsidRPr="00F87AA4">
        <w:rPr>
          <w:rFonts w:ascii="Times New Roman" w:hAnsi="Times New Roman"/>
          <w:color w:val="000000"/>
          <w:sz w:val="28"/>
          <w:szCs w:val="28"/>
          <w:lang w:val="uk-UA" w:eastAsia="uk-UA"/>
        </w:rPr>
        <w:t>закон-</w:t>
      </w:r>
      <w:proofErr w:type="spellEnd"/>
      <w:r w:rsidRPr="00F87AA4">
        <w:rPr>
          <w:rFonts w:ascii="Times New Roman" w:hAnsi="Times New Roman"/>
          <w:color w:val="000000"/>
          <w:sz w:val="28"/>
          <w:szCs w:val="28"/>
          <w:lang w:val="uk-UA" w:eastAsia="uk-UA"/>
        </w:rPr>
        <w:t xml:space="preserve"> них інтересів потерпілого в кримінальному судочинстві України: монографія / А. В. </w:t>
      </w:r>
      <w:proofErr w:type="spellStart"/>
      <w:r w:rsidRPr="00F87AA4">
        <w:rPr>
          <w:rFonts w:ascii="Times New Roman" w:hAnsi="Times New Roman"/>
          <w:color w:val="000000"/>
          <w:sz w:val="28"/>
          <w:szCs w:val="28"/>
          <w:lang w:val="uk-UA" w:eastAsia="uk-UA"/>
        </w:rPr>
        <w:t>Лапкін</w:t>
      </w:r>
      <w:proofErr w:type="spellEnd"/>
      <w:r w:rsidRPr="00F87AA4">
        <w:rPr>
          <w:rFonts w:ascii="Times New Roman" w:hAnsi="Times New Roman"/>
          <w:color w:val="000000"/>
          <w:sz w:val="28"/>
          <w:szCs w:val="28"/>
          <w:lang w:val="uk-UA" w:eastAsia="uk-UA"/>
        </w:rPr>
        <w:t xml:space="preserve">. – Харків: Право, 2012. – 264 с. </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proofErr w:type="spellStart"/>
      <w:r w:rsidRPr="00F87AA4">
        <w:rPr>
          <w:rFonts w:ascii="Times New Roman" w:hAnsi="Times New Roman"/>
          <w:color w:val="000000"/>
          <w:sz w:val="28"/>
          <w:szCs w:val="28"/>
          <w:lang w:val="uk-UA" w:eastAsia="uk-UA"/>
        </w:rPr>
        <w:lastRenderedPageBreak/>
        <w:t>Трагнюк</w:t>
      </w:r>
      <w:proofErr w:type="spellEnd"/>
      <w:r w:rsidRPr="00F87AA4">
        <w:rPr>
          <w:rFonts w:ascii="Times New Roman" w:hAnsi="Times New Roman"/>
          <w:color w:val="000000"/>
          <w:sz w:val="28"/>
          <w:szCs w:val="28"/>
          <w:lang w:val="uk-UA" w:eastAsia="uk-UA"/>
        </w:rPr>
        <w:t xml:space="preserve"> Р. Р. Прокурорський нагляд за додержанням законів, що забезпечують права обвинуваченого: монографія / Р. Р. </w:t>
      </w:r>
      <w:proofErr w:type="spellStart"/>
      <w:r w:rsidRPr="00F87AA4">
        <w:rPr>
          <w:rFonts w:ascii="Times New Roman" w:hAnsi="Times New Roman"/>
          <w:color w:val="000000"/>
          <w:sz w:val="28"/>
          <w:szCs w:val="28"/>
          <w:lang w:val="uk-UA" w:eastAsia="uk-UA"/>
        </w:rPr>
        <w:t>Трагнюк</w:t>
      </w:r>
      <w:proofErr w:type="spellEnd"/>
      <w:r w:rsidRPr="00F87AA4">
        <w:rPr>
          <w:rFonts w:ascii="Times New Roman" w:hAnsi="Times New Roman"/>
          <w:color w:val="000000"/>
          <w:sz w:val="28"/>
          <w:szCs w:val="28"/>
          <w:lang w:val="uk-UA" w:eastAsia="uk-UA"/>
        </w:rPr>
        <w:t xml:space="preserve">. – Харків: Факт, 2004. – 200 с. </w:t>
      </w:r>
    </w:p>
    <w:p w:rsidR="002C1564" w:rsidRPr="00F87AA4" w:rsidRDefault="002C1564" w:rsidP="002C1564">
      <w:pPr>
        <w:pStyle w:val="a5"/>
        <w:numPr>
          <w:ilvl w:val="0"/>
          <w:numId w:val="18"/>
        </w:numPr>
        <w:tabs>
          <w:tab w:val="left" w:pos="142"/>
        </w:tabs>
        <w:spacing w:after="0"/>
        <w:ind w:left="-426" w:right="20" w:firstLine="710"/>
        <w:jc w:val="both"/>
        <w:rPr>
          <w:rFonts w:ascii="Times New Roman" w:hAnsi="Times New Roman"/>
          <w:color w:val="000000"/>
          <w:sz w:val="28"/>
          <w:szCs w:val="28"/>
          <w:lang w:val="uk-UA" w:eastAsia="uk-UA"/>
        </w:rPr>
      </w:pPr>
      <w:proofErr w:type="spellStart"/>
      <w:r w:rsidRPr="00F87AA4">
        <w:rPr>
          <w:rFonts w:ascii="Times New Roman" w:hAnsi="Times New Roman"/>
          <w:color w:val="000000"/>
          <w:sz w:val="28"/>
          <w:szCs w:val="28"/>
          <w:lang w:val="uk-UA" w:eastAsia="uk-UA"/>
        </w:rPr>
        <w:t>Якимчук</w:t>
      </w:r>
      <w:proofErr w:type="spellEnd"/>
      <w:r w:rsidRPr="00F87AA4">
        <w:rPr>
          <w:rFonts w:ascii="Times New Roman" w:hAnsi="Times New Roman"/>
          <w:color w:val="000000"/>
          <w:sz w:val="28"/>
          <w:szCs w:val="28"/>
          <w:lang w:val="uk-UA" w:eastAsia="uk-UA"/>
        </w:rPr>
        <w:t xml:space="preserve"> М. К. Проблеми управління в органах </w:t>
      </w:r>
      <w:proofErr w:type="spellStart"/>
      <w:r w:rsidRPr="00F87AA4">
        <w:rPr>
          <w:rFonts w:ascii="Times New Roman" w:hAnsi="Times New Roman"/>
          <w:color w:val="000000"/>
          <w:sz w:val="28"/>
          <w:szCs w:val="28"/>
          <w:lang w:val="uk-UA" w:eastAsia="uk-UA"/>
        </w:rPr>
        <w:t>проку-</w:t>
      </w:r>
      <w:proofErr w:type="spellEnd"/>
      <w:r w:rsidRPr="00F87AA4">
        <w:rPr>
          <w:rFonts w:ascii="Times New Roman" w:hAnsi="Times New Roman"/>
          <w:color w:val="000000"/>
          <w:sz w:val="28"/>
          <w:szCs w:val="28"/>
          <w:lang w:val="uk-UA" w:eastAsia="uk-UA"/>
        </w:rPr>
        <w:t xml:space="preserve"> </w:t>
      </w:r>
      <w:proofErr w:type="spellStart"/>
      <w:r w:rsidRPr="00F87AA4">
        <w:rPr>
          <w:rFonts w:ascii="Times New Roman" w:hAnsi="Times New Roman"/>
          <w:color w:val="000000"/>
          <w:sz w:val="28"/>
          <w:szCs w:val="28"/>
          <w:lang w:val="uk-UA" w:eastAsia="uk-UA"/>
        </w:rPr>
        <w:t>ратури</w:t>
      </w:r>
      <w:proofErr w:type="spellEnd"/>
      <w:r w:rsidRPr="00F87AA4">
        <w:rPr>
          <w:rFonts w:ascii="Times New Roman" w:hAnsi="Times New Roman"/>
          <w:color w:val="000000"/>
          <w:sz w:val="28"/>
          <w:szCs w:val="28"/>
          <w:lang w:val="uk-UA" w:eastAsia="uk-UA"/>
        </w:rPr>
        <w:t xml:space="preserve"> України: теорія і практика: [монографія] / М. К. </w:t>
      </w:r>
      <w:proofErr w:type="spellStart"/>
      <w:r w:rsidRPr="00F87AA4">
        <w:rPr>
          <w:rFonts w:ascii="Times New Roman" w:hAnsi="Times New Roman"/>
          <w:color w:val="000000"/>
          <w:sz w:val="28"/>
          <w:szCs w:val="28"/>
          <w:lang w:val="uk-UA" w:eastAsia="uk-UA"/>
        </w:rPr>
        <w:t>Якимчук</w:t>
      </w:r>
      <w:proofErr w:type="spellEnd"/>
      <w:r w:rsidRPr="00F87AA4">
        <w:rPr>
          <w:rFonts w:ascii="Times New Roman" w:hAnsi="Times New Roman"/>
          <w:color w:val="000000"/>
          <w:sz w:val="28"/>
          <w:szCs w:val="28"/>
          <w:lang w:val="uk-UA" w:eastAsia="uk-UA"/>
        </w:rPr>
        <w:t>. – Київ: Ін-т держави і права НАН України, 2001. – 440 c.</w:t>
      </w:r>
    </w:p>
    <w:p w:rsidR="00F5368D" w:rsidRDefault="00F5368D" w:rsidP="002C1564">
      <w:pPr>
        <w:tabs>
          <w:tab w:val="left" w:pos="142"/>
        </w:tabs>
        <w:spacing w:after="0"/>
        <w:ind w:right="20" w:firstLine="567"/>
        <w:jc w:val="both"/>
        <w:rPr>
          <w:rFonts w:ascii="Times New Roman" w:hAnsi="Times New Roman"/>
          <w:sz w:val="28"/>
          <w:szCs w:val="28"/>
          <w:lang w:val="uk-UA"/>
        </w:rPr>
      </w:pPr>
    </w:p>
    <w:p w:rsidR="00C402CE" w:rsidRPr="00723C0F" w:rsidRDefault="00C402CE" w:rsidP="00C402CE">
      <w:pPr>
        <w:jc w:val="center"/>
        <w:rPr>
          <w:rFonts w:ascii="Times New Roman" w:hAnsi="Times New Roman"/>
          <w:b/>
          <w:sz w:val="28"/>
          <w:szCs w:val="28"/>
          <w:lang w:val="uk-UA"/>
        </w:rPr>
      </w:pPr>
      <w:r w:rsidRPr="00723C0F">
        <w:rPr>
          <w:rFonts w:ascii="Times New Roman" w:hAnsi="Times New Roman"/>
          <w:b/>
          <w:sz w:val="28"/>
          <w:szCs w:val="28"/>
          <w:lang w:val="uk-UA"/>
        </w:rPr>
        <w:t>Навчально-методичні матеріали для контролю</w:t>
      </w:r>
    </w:p>
    <w:p w:rsidR="00C402CE" w:rsidRPr="00723C0F" w:rsidRDefault="00C402CE" w:rsidP="00C402CE">
      <w:pPr>
        <w:shd w:val="clear" w:color="auto" w:fill="FFFFFF"/>
        <w:ind w:right="57"/>
        <w:jc w:val="center"/>
        <w:rPr>
          <w:rFonts w:ascii="Times New Roman" w:hAnsi="Times New Roman"/>
          <w:b/>
          <w:sz w:val="28"/>
          <w:szCs w:val="28"/>
          <w:lang w:val="uk-UA"/>
        </w:rPr>
      </w:pPr>
      <w:r w:rsidRPr="00723C0F">
        <w:rPr>
          <w:rFonts w:ascii="Times New Roman" w:hAnsi="Times New Roman"/>
          <w:b/>
          <w:sz w:val="28"/>
          <w:szCs w:val="28"/>
          <w:lang w:val="uk-UA"/>
        </w:rPr>
        <w:t xml:space="preserve">Змістовий модуль І. </w:t>
      </w:r>
    </w:p>
    <w:p w:rsidR="00C402CE" w:rsidRPr="00723C0F" w:rsidRDefault="00C402CE" w:rsidP="00C402CE">
      <w:pPr>
        <w:pStyle w:val="a9"/>
        <w:spacing w:before="0" w:beforeAutospacing="0" w:after="0" w:afterAutospacing="0"/>
        <w:textAlignment w:val="baseline"/>
        <w:rPr>
          <w:sz w:val="28"/>
          <w:szCs w:val="28"/>
        </w:rPr>
      </w:pPr>
      <w:r w:rsidRPr="00723C0F">
        <w:rPr>
          <w:b/>
          <w:bCs/>
          <w:sz w:val="28"/>
          <w:szCs w:val="28"/>
        </w:rPr>
        <w:t xml:space="preserve">1. </w:t>
      </w:r>
      <w:r w:rsidRPr="00723C0F">
        <w:rPr>
          <w:b/>
          <w:sz w:val="28"/>
          <w:szCs w:val="28"/>
        </w:rPr>
        <w:t>Навчальна дисципліна «Прокуратура України» — це:</w:t>
      </w:r>
      <w:r w:rsidRPr="00723C0F">
        <w:rPr>
          <w:b/>
          <w:sz w:val="28"/>
          <w:szCs w:val="28"/>
        </w:rPr>
        <w:br/>
      </w:r>
      <w:r w:rsidRPr="00723C0F">
        <w:rPr>
          <w:sz w:val="28"/>
          <w:szCs w:val="28"/>
        </w:rPr>
        <w:t>а) наука про причини злочинності;</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б) наука про боротьбу з корупцією;</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в) галузева юридична наука;</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г) наука про кримінальну юстицію.</w:t>
      </w:r>
    </w:p>
    <w:p w:rsidR="00C402CE" w:rsidRPr="00723C0F" w:rsidRDefault="00C402CE" w:rsidP="00C402CE">
      <w:pPr>
        <w:shd w:val="clear" w:color="auto" w:fill="FFFFFF"/>
        <w:tabs>
          <w:tab w:val="left" w:pos="567"/>
        </w:tabs>
        <w:ind w:left="284" w:hanging="284"/>
        <w:jc w:val="both"/>
        <w:rPr>
          <w:rFonts w:ascii="Times New Roman" w:hAnsi="Times New Roman"/>
          <w:b/>
          <w:bCs/>
          <w:sz w:val="28"/>
          <w:szCs w:val="28"/>
          <w:lang w:val="uk-UA"/>
        </w:rPr>
      </w:pPr>
    </w:p>
    <w:p w:rsidR="00C402CE" w:rsidRPr="00723C0F" w:rsidRDefault="00C402CE" w:rsidP="00C402CE">
      <w:pPr>
        <w:ind w:left="-540" w:firstLine="540"/>
        <w:jc w:val="both"/>
        <w:rPr>
          <w:rFonts w:ascii="Times New Roman" w:hAnsi="Times New Roman"/>
          <w:sz w:val="28"/>
          <w:szCs w:val="28"/>
          <w:lang w:val="uk-UA"/>
        </w:rPr>
      </w:pPr>
      <w:r w:rsidRPr="00723C0F">
        <w:rPr>
          <w:rFonts w:ascii="Times New Roman" w:hAnsi="Times New Roman"/>
          <w:b/>
          <w:bCs/>
          <w:sz w:val="28"/>
          <w:szCs w:val="28"/>
          <w:lang w:val="uk-UA"/>
        </w:rPr>
        <w:t xml:space="preserve">2. </w:t>
      </w:r>
      <w:r w:rsidRPr="00723C0F">
        <w:rPr>
          <w:rFonts w:ascii="Times New Roman" w:hAnsi="Times New Roman"/>
          <w:b/>
          <w:sz w:val="28"/>
          <w:szCs w:val="28"/>
          <w:lang w:val="uk-UA"/>
        </w:rPr>
        <w:t>Генеральний прокурор України призначається на посаду:</w:t>
      </w:r>
    </w:p>
    <w:p w:rsidR="00C402CE" w:rsidRPr="00723C0F" w:rsidRDefault="00C402CE" w:rsidP="00C402CE">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а) Верховною Радою України;</w:t>
      </w:r>
    </w:p>
    <w:p w:rsidR="00C402CE" w:rsidRPr="00723C0F" w:rsidRDefault="00C402CE" w:rsidP="00C402CE">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б) Прем`єр-міністром України;</w:t>
      </w:r>
    </w:p>
    <w:p w:rsidR="00C402CE" w:rsidRPr="00723C0F" w:rsidRDefault="00C402CE" w:rsidP="00C402CE">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в) Президентом України;</w:t>
      </w:r>
    </w:p>
    <w:p w:rsidR="00C402CE" w:rsidRPr="00723C0F" w:rsidRDefault="00C402CE" w:rsidP="00C402CE">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г) Головою ВРУ;</w:t>
      </w:r>
    </w:p>
    <w:p w:rsidR="00C402CE" w:rsidRPr="00723C0F" w:rsidRDefault="00C402CE" w:rsidP="00C402CE">
      <w:pPr>
        <w:jc w:val="both"/>
        <w:rPr>
          <w:rFonts w:ascii="Times New Roman" w:hAnsi="Times New Roman"/>
          <w:sz w:val="28"/>
          <w:szCs w:val="28"/>
          <w:lang w:val="uk-UA"/>
        </w:rPr>
      </w:pPr>
      <w:r w:rsidRPr="00723C0F">
        <w:rPr>
          <w:rFonts w:ascii="Times New Roman" w:hAnsi="Times New Roman"/>
          <w:sz w:val="28"/>
          <w:szCs w:val="28"/>
          <w:lang w:val="uk-UA"/>
        </w:rPr>
        <w:t>д) Головою Служби безпеки України.</w:t>
      </w:r>
    </w:p>
    <w:p w:rsidR="00C402CE" w:rsidRPr="00723C0F" w:rsidRDefault="00C402CE" w:rsidP="00C402CE">
      <w:pPr>
        <w:pStyle w:val="a9"/>
        <w:spacing w:before="0" w:beforeAutospacing="0" w:after="0" w:afterAutospacing="0"/>
        <w:textAlignment w:val="baseline"/>
        <w:rPr>
          <w:sz w:val="28"/>
          <w:szCs w:val="28"/>
        </w:rPr>
      </w:pPr>
      <w:r w:rsidRPr="00723C0F">
        <w:rPr>
          <w:b/>
          <w:bCs/>
          <w:sz w:val="28"/>
          <w:szCs w:val="28"/>
        </w:rPr>
        <w:t xml:space="preserve">3. </w:t>
      </w:r>
      <w:r w:rsidRPr="00723C0F">
        <w:rPr>
          <w:b/>
          <w:sz w:val="28"/>
          <w:szCs w:val="28"/>
        </w:rPr>
        <w:t>Прокуратура України організаційно входить до складу:</w:t>
      </w:r>
      <w:r w:rsidRPr="00723C0F">
        <w:rPr>
          <w:sz w:val="28"/>
          <w:szCs w:val="28"/>
        </w:rPr>
        <w:br/>
        <w:t>а) законодавчої влади;</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б) виконавчої влади;</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в) судової влади;</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г) має самостійний статус.</w:t>
      </w:r>
    </w:p>
    <w:p w:rsidR="00C402CE" w:rsidRPr="00723C0F" w:rsidRDefault="00C402CE" w:rsidP="00C402CE">
      <w:pPr>
        <w:shd w:val="clear" w:color="auto" w:fill="FFFFFF"/>
        <w:tabs>
          <w:tab w:val="left" w:pos="567"/>
        </w:tabs>
        <w:ind w:left="284" w:hanging="284"/>
        <w:jc w:val="both"/>
        <w:rPr>
          <w:rFonts w:ascii="Times New Roman" w:hAnsi="Times New Roman"/>
          <w:b/>
          <w:bCs/>
          <w:sz w:val="28"/>
          <w:szCs w:val="28"/>
          <w:lang w:val="uk-UA"/>
        </w:rPr>
      </w:pPr>
    </w:p>
    <w:p w:rsidR="00C402CE" w:rsidRPr="00723C0F" w:rsidRDefault="00C402CE" w:rsidP="00C402CE">
      <w:pPr>
        <w:pStyle w:val="a9"/>
        <w:spacing w:before="0" w:beforeAutospacing="0" w:after="0" w:afterAutospacing="0"/>
        <w:textAlignment w:val="baseline"/>
        <w:rPr>
          <w:sz w:val="28"/>
          <w:szCs w:val="28"/>
        </w:rPr>
      </w:pPr>
      <w:r w:rsidRPr="00723C0F">
        <w:rPr>
          <w:b/>
          <w:bCs/>
          <w:sz w:val="28"/>
          <w:szCs w:val="28"/>
        </w:rPr>
        <w:t xml:space="preserve">4. </w:t>
      </w:r>
      <w:r w:rsidRPr="00723C0F">
        <w:rPr>
          <w:b/>
          <w:sz w:val="28"/>
          <w:szCs w:val="28"/>
        </w:rPr>
        <w:t>Сучасна прокуратура України організаційно будується на принципах:</w:t>
      </w:r>
      <w:r w:rsidRPr="00723C0F">
        <w:rPr>
          <w:sz w:val="28"/>
          <w:szCs w:val="28"/>
        </w:rPr>
        <w:br/>
        <w:t>а) конспіративності;</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 xml:space="preserve">б) </w:t>
      </w:r>
      <w:proofErr w:type="spellStart"/>
      <w:r w:rsidRPr="00723C0F">
        <w:rPr>
          <w:sz w:val="28"/>
          <w:szCs w:val="28"/>
        </w:rPr>
        <w:t>інстанційності</w:t>
      </w:r>
      <w:proofErr w:type="spellEnd"/>
      <w:r w:rsidRPr="00723C0F">
        <w:rPr>
          <w:sz w:val="28"/>
          <w:szCs w:val="28"/>
        </w:rPr>
        <w:t>;</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в) централізації;</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г) незалежності.</w:t>
      </w:r>
    </w:p>
    <w:p w:rsidR="00C402CE" w:rsidRPr="00723C0F" w:rsidRDefault="00C402CE" w:rsidP="00C402CE">
      <w:pPr>
        <w:shd w:val="clear" w:color="auto" w:fill="FFFFFF"/>
        <w:tabs>
          <w:tab w:val="left" w:pos="898"/>
          <w:tab w:val="left" w:pos="8285"/>
        </w:tabs>
        <w:ind w:left="284" w:hanging="284"/>
        <w:jc w:val="both"/>
        <w:rPr>
          <w:rFonts w:ascii="Times New Roman" w:hAnsi="Times New Roman"/>
          <w:b/>
          <w:bCs/>
          <w:sz w:val="28"/>
          <w:szCs w:val="28"/>
          <w:lang w:val="uk-UA"/>
        </w:rPr>
      </w:pPr>
    </w:p>
    <w:p w:rsidR="00C402CE" w:rsidRPr="00723C0F" w:rsidRDefault="00C402CE" w:rsidP="00C402CE">
      <w:pPr>
        <w:ind w:left="-540" w:firstLine="540"/>
        <w:jc w:val="both"/>
        <w:rPr>
          <w:rFonts w:ascii="Times New Roman" w:hAnsi="Times New Roman"/>
          <w:b/>
          <w:sz w:val="28"/>
          <w:szCs w:val="28"/>
          <w:lang w:val="uk-UA"/>
        </w:rPr>
      </w:pPr>
      <w:r w:rsidRPr="00723C0F">
        <w:rPr>
          <w:rFonts w:ascii="Times New Roman" w:hAnsi="Times New Roman"/>
          <w:b/>
          <w:bCs/>
          <w:sz w:val="28"/>
          <w:szCs w:val="28"/>
          <w:lang w:val="uk-UA"/>
        </w:rPr>
        <w:t xml:space="preserve">5. </w:t>
      </w:r>
      <w:r w:rsidRPr="00723C0F">
        <w:rPr>
          <w:rFonts w:ascii="Times New Roman" w:hAnsi="Times New Roman"/>
          <w:b/>
          <w:sz w:val="28"/>
          <w:szCs w:val="28"/>
          <w:lang w:val="uk-UA"/>
        </w:rPr>
        <w:t>Генеральний прокурор України інформує Верховну Раду України про стан законності не менш як:</w:t>
      </w:r>
    </w:p>
    <w:p w:rsidR="00C402CE" w:rsidRPr="00723C0F" w:rsidRDefault="00C402CE" w:rsidP="00C402CE">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а) 2 рази на рік;</w:t>
      </w:r>
    </w:p>
    <w:p w:rsidR="00C402CE" w:rsidRPr="00723C0F" w:rsidRDefault="00C402CE" w:rsidP="00C402CE">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lastRenderedPageBreak/>
        <w:t>б) 3 рази на рік;</w:t>
      </w:r>
    </w:p>
    <w:p w:rsidR="00C402CE" w:rsidRPr="00723C0F" w:rsidRDefault="00C402CE" w:rsidP="00C402CE">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в) 4 рази на рік;</w:t>
      </w:r>
    </w:p>
    <w:p w:rsidR="00C402CE" w:rsidRPr="00723C0F" w:rsidRDefault="00C402CE" w:rsidP="00C402CE">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г) 1 раз на рік;</w:t>
      </w:r>
    </w:p>
    <w:p w:rsidR="00C402CE" w:rsidRPr="00723C0F" w:rsidRDefault="00C402CE" w:rsidP="00C402CE">
      <w:pPr>
        <w:shd w:val="clear" w:color="auto" w:fill="FFFFFF"/>
        <w:tabs>
          <w:tab w:val="left" w:pos="922"/>
          <w:tab w:val="left" w:pos="8285"/>
        </w:tabs>
        <w:spacing w:after="0"/>
        <w:jc w:val="both"/>
        <w:rPr>
          <w:rFonts w:ascii="Times New Roman" w:hAnsi="Times New Roman"/>
          <w:sz w:val="28"/>
          <w:szCs w:val="28"/>
          <w:lang w:val="uk-UA"/>
        </w:rPr>
      </w:pPr>
      <w:r w:rsidRPr="00723C0F">
        <w:rPr>
          <w:rFonts w:ascii="Times New Roman" w:hAnsi="Times New Roman"/>
          <w:sz w:val="28"/>
          <w:szCs w:val="28"/>
          <w:lang w:val="uk-UA"/>
        </w:rPr>
        <w:t>д) 5 разів на рік.</w:t>
      </w:r>
    </w:p>
    <w:p w:rsidR="00C402CE" w:rsidRPr="00723C0F" w:rsidRDefault="00C402CE" w:rsidP="00C402CE">
      <w:pPr>
        <w:ind w:left="-540" w:firstLine="540"/>
        <w:jc w:val="both"/>
        <w:rPr>
          <w:rFonts w:ascii="Times New Roman" w:hAnsi="Times New Roman"/>
          <w:b/>
          <w:sz w:val="28"/>
          <w:szCs w:val="28"/>
          <w:lang w:val="uk-UA"/>
        </w:rPr>
      </w:pPr>
      <w:r w:rsidRPr="00723C0F">
        <w:rPr>
          <w:rFonts w:ascii="Times New Roman" w:hAnsi="Times New Roman"/>
          <w:b/>
          <w:bCs/>
          <w:sz w:val="28"/>
          <w:szCs w:val="28"/>
          <w:lang w:val="uk-UA"/>
        </w:rPr>
        <w:t xml:space="preserve">6. </w:t>
      </w:r>
      <w:r w:rsidRPr="00723C0F">
        <w:rPr>
          <w:rFonts w:ascii="Times New Roman" w:hAnsi="Times New Roman"/>
          <w:b/>
          <w:sz w:val="28"/>
          <w:szCs w:val="28"/>
          <w:lang w:val="uk-UA"/>
        </w:rPr>
        <w:t>Що з вказаного не відноситься до системи органів прокуратури України?</w:t>
      </w:r>
    </w:p>
    <w:p w:rsidR="00C402CE" w:rsidRPr="00723C0F" w:rsidRDefault="00C402CE" w:rsidP="00C402CE">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а) міські прокуратури;</w:t>
      </w:r>
    </w:p>
    <w:p w:rsidR="00C402CE" w:rsidRPr="00723C0F" w:rsidRDefault="00C402CE" w:rsidP="00C402CE">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б) сільські прокуратури;</w:t>
      </w:r>
    </w:p>
    <w:p w:rsidR="00C402CE" w:rsidRPr="00723C0F" w:rsidRDefault="00C402CE" w:rsidP="00C402CE">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в) районні прокуратури;</w:t>
      </w:r>
    </w:p>
    <w:p w:rsidR="00C402CE" w:rsidRPr="00723C0F" w:rsidRDefault="00C402CE" w:rsidP="00C402CE">
      <w:pPr>
        <w:spacing w:after="0"/>
        <w:ind w:left="-540" w:firstLine="540"/>
        <w:jc w:val="both"/>
        <w:rPr>
          <w:rFonts w:ascii="Times New Roman" w:hAnsi="Times New Roman"/>
          <w:sz w:val="28"/>
          <w:szCs w:val="28"/>
          <w:lang w:val="uk-UA"/>
        </w:rPr>
      </w:pPr>
      <w:r w:rsidRPr="00723C0F">
        <w:rPr>
          <w:rFonts w:ascii="Times New Roman" w:hAnsi="Times New Roman"/>
          <w:sz w:val="28"/>
          <w:szCs w:val="28"/>
          <w:lang w:val="uk-UA"/>
        </w:rPr>
        <w:t>г) обласні прокуратури;</w:t>
      </w:r>
    </w:p>
    <w:p w:rsidR="00C402CE" w:rsidRPr="00723C0F" w:rsidRDefault="00C402CE" w:rsidP="00C402CE">
      <w:pPr>
        <w:spacing w:after="0"/>
        <w:jc w:val="both"/>
        <w:rPr>
          <w:rFonts w:ascii="Times New Roman" w:hAnsi="Times New Roman"/>
          <w:sz w:val="28"/>
          <w:szCs w:val="28"/>
          <w:lang w:val="uk-UA"/>
        </w:rPr>
      </w:pPr>
      <w:r w:rsidRPr="00723C0F">
        <w:rPr>
          <w:rFonts w:ascii="Times New Roman" w:hAnsi="Times New Roman"/>
          <w:sz w:val="28"/>
          <w:szCs w:val="28"/>
          <w:lang w:val="uk-UA"/>
        </w:rPr>
        <w:t>д) міжрайонні прокуратури.</w:t>
      </w:r>
    </w:p>
    <w:p w:rsidR="00C402CE" w:rsidRPr="00723C0F" w:rsidRDefault="00C402CE" w:rsidP="00C402CE">
      <w:pPr>
        <w:pStyle w:val="a9"/>
        <w:spacing w:before="0" w:beforeAutospacing="0" w:after="0" w:afterAutospacing="0"/>
        <w:textAlignment w:val="baseline"/>
        <w:rPr>
          <w:sz w:val="28"/>
          <w:szCs w:val="28"/>
        </w:rPr>
      </w:pPr>
      <w:r w:rsidRPr="00723C0F">
        <w:rPr>
          <w:b/>
          <w:bCs/>
          <w:sz w:val="28"/>
          <w:szCs w:val="28"/>
        </w:rPr>
        <w:t xml:space="preserve">7. </w:t>
      </w:r>
      <w:r w:rsidRPr="00723C0F">
        <w:rPr>
          <w:b/>
          <w:sz w:val="28"/>
          <w:szCs w:val="28"/>
        </w:rPr>
        <w:t>Метою прокурорського нагляду є:</w:t>
      </w:r>
      <w:r w:rsidRPr="00723C0F">
        <w:rPr>
          <w:sz w:val="28"/>
          <w:szCs w:val="28"/>
        </w:rPr>
        <w:br/>
        <w:t>а) невідворотність покарання;</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б) відшкодування шкоди, заподіяної державі;</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в) затвердження верховенства закону;</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г) зміцнення правопорядку в державі.</w:t>
      </w:r>
    </w:p>
    <w:p w:rsidR="00C402CE" w:rsidRPr="00723C0F" w:rsidRDefault="00C402CE" w:rsidP="00C402CE">
      <w:pPr>
        <w:shd w:val="clear" w:color="auto" w:fill="FFFFFF"/>
        <w:tabs>
          <w:tab w:val="left" w:pos="567"/>
        </w:tabs>
        <w:ind w:left="284" w:hanging="284"/>
        <w:jc w:val="both"/>
        <w:rPr>
          <w:rFonts w:ascii="Times New Roman" w:hAnsi="Times New Roman"/>
          <w:b/>
          <w:bCs/>
          <w:sz w:val="28"/>
          <w:szCs w:val="28"/>
          <w:lang w:val="uk-UA"/>
        </w:rPr>
      </w:pPr>
    </w:p>
    <w:p w:rsidR="00C402CE" w:rsidRPr="00723C0F" w:rsidRDefault="00C402CE" w:rsidP="00C402CE">
      <w:pPr>
        <w:ind w:left="-540" w:firstLine="540"/>
        <w:jc w:val="both"/>
        <w:rPr>
          <w:rFonts w:ascii="Times New Roman" w:hAnsi="Times New Roman"/>
          <w:b/>
          <w:sz w:val="28"/>
          <w:szCs w:val="28"/>
          <w:lang w:val="uk-UA"/>
        </w:rPr>
      </w:pPr>
      <w:r w:rsidRPr="00723C0F">
        <w:rPr>
          <w:rFonts w:ascii="Times New Roman" w:hAnsi="Times New Roman"/>
          <w:b/>
          <w:bCs/>
          <w:sz w:val="28"/>
          <w:szCs w:val="28"/>
          <w:lang w:val="uk-UA"/>
        </w:rPr>
        <w:t xml:space="preserve">8. </w:t>
      </w:r>
      <w:r w:rsidRPr="00723C0F">
        <w:rPr>
          <w:rFonts w:ascii="Times New Roman" w:hAnsi="Times New Roman"/>
          <w:b/>
          <w:sz w:val="28"/>
          <w:szCs w:val="28"/>
          <w:lang w:val="uk-UA"/>
        </w:rPr>
        <w:t>Інтегрована група завдань, обов’язків і відповідальності, що зумовлені загальною метою та призначенням прокуратури це:</w:t>
      </w:r>
    </w:p>
    <w:p w:rsidR="00C402CE" w:rsidRPr="00723C0F" w:rsidRDefault="00C402CE" w:rsidP="00C402CE">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а) повноваження прокуратури;</w:t>
      </w:r>
    </w:p>
    <w:p w:rsidR="00C402CE" w:rsidRPr="00723C0F" w:rsidRDefault="00C402CE" w:rsidP="00C402CE">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б) напрями діяльності прокуратури;</w:t>
      </w:r>
    </w:p>
    <w:p w:rsidR="00C402CE" w:rsidRPr="00723C0F" w:rsidRDefault="00C402CE" w:rsidP="00C402CE">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в) функції прокуратури;</w:t>
      </w:r>
    </w:p>
    <w:p w:rsidR="00C402CE" w:rsidRPr="00723C0F" w:rsidRDefault="00C402CE" w:rsidP="00C402CE">
      <w:pPr>
        <w:spacing w:after="0"/>
        <w:ind w:left="-539" w:firstLine="539"/>
        <w:jc w:val="both"/>
        <w:rPr>
          <w:rFonts w:ascii="Times New Roman" w:hAnsi="Times New Roman"/>
          <w:sz w:val="28"/>
          <w:szCs w:val="28"/>
          <w:lang w:val="uk-UA"/>
        </w:rPr>
      </w:pPr>
      <w:r w:rsidRPr="00723C0F">
        <w:rPr>
          <w:rFonts w:ascii="Times New Roman" w:hAnsi="Times New Roman"/>
          <w:sz w:val="28"/>
          <w:szCs w:val="28"/>
          <w:lang w:val="uk-UA"/>
        </w:rPr>
        <w:t>г) задачі прокуратури.</w:t>
      </w:r>
    </w:p>
    <w:p w:rsidR="00C402CE" w:rsidRPr="00723C0F" w:rsidRDefault="00C402CE" w:rsidP="00C402CE">
      <w:pPr>
        <w:shd w:val="clear" w:color="auto" w:fill="FFFFFF"/>
        <w:tabs>
          <w:tab w:val="left" w:pos="567"/>
        </w:tabs>
        <w:ind w:left="284" w:hanging="284"/>
        <w:jc w:val="both"/>
        <w:rPr>
          <w:rFonts w:ascii="Times New Roman" w:hAnsi="Times New Roman"/>
          <w:b/>
          <w:bCs/>
          <w:sz w:val="28"/>
          <w:szCs w:val="28"/>
          <w:lang w:val="uk-UA"/>
        </w:rPr>
      </w:pPr>
    </w:p>
    <w:p w:rsidR="00C402CE" w:rsidRPr="00723C0F" w:rsidRDefault="00C402CE" w:rsidP="00C402CE">
      <w:pPr>
        <w:pStyle w:val="a9"/>
        <w:spacing w:before="0" w:beforeAutospacing="0" w:after="0" w:afterAutospacing="0"/>
        <w:textAlignment w:val="baseline"/>
        <w:rPr>
          <w:sz w:val="28"/>
          <w:szCs w:val="28"/>
        </w:rPr>
      </w:pPr>
      <w:r w:rsidRPr="00723C0F">
        <w:rPr>
          <w:b/>
          <w:bCs/>
          <w:sz w:val="28"/>
          <w:szCs w:val="28"/>
        </w:rPr>
        <w:t xml:space="preserve">9. </w:t>
      </w:r>
      <w:r w:rsidRPr="00723C0F">
        <w:rPr>
          <w:b/>
          <w:sz w:val="28"/>
          <w:szCs w:val="28"/>
        </w:rPr>
        <w:t>Завданнями прокуратури України є:</w:t>
      </w:r>
      <w:r w:rsidRPr="00723C0F">
        <w:rPr>
          <w:sz w:val="28"/>
          <w:szCs w:val="28"/>
        </w:rPr>
        <w:br/>
        <w:t>а) здійснення правосуддя;</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б) здійснення конституційного контролю;</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в) захист політичної і економічної системи України;</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г) захист незалежності держави.</w:t>
      </w:r>
    </w:p>
    <w:p w:rsidR="00C402CE" w:rsidRDefault="00C402CE" w:rsidP="00C402CE">
      <w:pPr>
        <w:pStyle w:val="a9"/>
        <w:spacing w:before="0" w:beforeAutospacing="0" w:after="0" w:afterAutospacing="0"/>
        <w:textAlignment w:val="baseline"/>
        <w:rPr>
          <w:b/>
          <w:bCs/>
          <w:sz w:val="28"/>
          <w:szCs w:val="28"/>
        </w:rPr>
      </w:pPr>
    </w:p>
    <w:p w:rsidR="00C402CE" w:rsidRDefault="00C402CE" w:rsidP="00C402CE">
      <w:pPr>
        <w:pStyle w:val="a9"/>
        <w:spacing w:before="0" w:beforeAutospacing="0" w:after="0" w:afterAutospacing="0"/>
        <w:textAlignment w:val="baseline"/>
        <w:rPr>
          <w:b/>
          <w:bCs/>
          <w:sz w:val="28"/>
          <w:szCs w:val="28"/>
        </w:rPr>
      </w:pPr>
    </w:p>
    <w:p w:rsidR="00C402CE" w:rsidRPr="00723C0F" w:rsidRDefault="00C402CE" w:rsidP="00C402CE">
      <w:pPr>
        <w:pStyle w:val="a9"/>
        <w:spacing w:before="0" w:beforeAutospacing="0" w:after="0" w:afterAutospacing="0"/>
        <w:textAlignment w:val="baseline"/>
        <w:rPr>
          <w:sz w:val="28"/>
          <w:szCs w:val="28"/>
        </w:rPr>
      </w:pPr>
      <w:r w:rsidRPr="00723C0F">
        <w:rPr>
          <w:b/>
          <w:bCs/>
          <w:sz w:val="28"/>
          <w:szCs w:val="28"/>
        </w:rPr>
        <w:t xml:space="preserve">10. </w:t>
      </w:r>
      <w:r w:rsidRPr="00723C0F">
        <w:rPr>
          <w:b/>
          <w:sz w:val="28"/>
          <w:szCs w:val="28"/>
        </w:rPr>
        <w:t>Структура органів прокуратури встановлюється:</w:t>
      </w:r>
      <w:r w:rsidRPr="00723C0F">
        <w:rPr>
          <w:sz w:val="28"/>
          <w:szCs w:val="28"/>
        </w:rPr>
        <w:br/>
        <w:t>а) Конституцією України;</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б) Наказами Генерального прокурора України;</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в) Кримінальним процесуальним кодексом України;</w:t>
      </w:r>
    </w:p>
    <w:p w:rsidR="00C402CE" w:rsidRPr="00723C0F" w:rsidRDefault="00C402CE" w:rsidP="00C402CE">
      <w:pPr>
        <w:ind w:left="284" w:hanging="284"/>
        <w:jc w:val="both"/>
        <w:rPr>
          <w:rFonts w:ascii="Times New Roman" w:hAnsi="Times New Roman"/>
          <w:sz w:val="28"/>
          <w:szCs w:val="28"/>
          <w:lang w:val="uk-UA"/>
        </w:rPr>
      </w:pPr>
      <w:r w:rsidRPr="00723C0F">
        <w:rPr>
          <w:rFonts w:ascii="Times New Roman" w:hAnsi="Times New Roman"/>
          <w:sz w:val="28"/>
          <w:szCs w:val="28"/>
          <w:lang w:val="uk-UA"/>
        </w:rPr>
        <w:t>г) Законом України «Про прокуратуру».</w:t>
      </w:r>
    </w:p>
    <w:p w:rsidR="00C402CE" w:rsidRPr="00723C0F" w:rsidRDefault="00C402CE" w:rsidP="00C402CE">
      <w:pPr>
        <w:shd w:val="clear" w:color="auto" w:fill="FFFFFF"/>
        <w:tabs>
          <w:tab w:val="left" w:pos="993"/>
        </w:tabs>
        <w:ind w:left="284" w:hanging="284"/>
        <w:jc w:val="both"/>
        <w:rPr>
          <w:rFonts w:ascii="Times New Roman" w:hAnsi="Times New Roman"/>
          <w:sz w:val="28"/>
          <w:szCs w:val="28"/>
          <w:lang w:val="uk-UA"/>
        </w:rPr>
      </w:pPr>
    </w:p>
    <w:p w:rsidR="00C402CE" w:rsidRPr="00723C0F" w:rsidRDefault="00C402CE" w:rsidP="00C402CE">
      <w:pPr>
        <w:pStyle w:val="a9"/>
        <w:spacing w:before="0" w:beforeAutospacing="0" w:after="0" w:afterAutospacing="0"/>
        <w:textAlignment w:val="baseline"/>
        <w:rPr>
          <w:sz w:val="28"/>
          <w:szCs w:val="28"/>
        </w:rPr>
      </w:pPr>
      <w:r w:rsidRPr="00723C0F">
        <w:rPr>
          <w:b/>
          <w:bCs/>
          <w:sz w:val="28"/>
          <w:szCs w:val="28"/>
        </w:rPr>
        <w:lastRenderedPageBreak/>
        <w:t xml:space="preserve">11. </w:t>
      </w:r>
      <w:r w:rsidRPr="00723C0F">
        <w:rPr>
          <w:b/>
          <w:sz w:val="28"/>
          <w:szCs w:val="28"/>
        </w:rPr>
        <w:t>Прокуратура України поділяється на:</w:t>
      </w:r>
      <w:r w:rsidRPr="00723C0F">
        <w:rPr>
          <w:sz w:val="28"/>
          <w:szCs w:val="28"/>
        </w:rPr>
        <w:br/>
        <w:t xml:space="preserve">а) </w:t>
      </w:r>
      <w:proofErr w:type="spellStart"/>
      <w:r w:rsidRPr="00723C0F">
        <w:rPr>
          <w:sz w:val="28"/>
          <w:szCs w:val="28"/>
        </w:rPr>
        <w:t>дволанкову</w:t>
      </w:r>
      <w:proofErr w:type="spellEnd"/>
      <w:r w:rsidRPr="00723C0F">
        <w:rPr>
          <w:sz w:val="28"/>
          <w:szCs w:val="28"/>
        </w:rPr>
        <w:t xml:space="preserve"> систему;</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 xml:space="preserve">б) </w:t>
      </w:r>
      <w:proofErr w:type="spellStart"/>
      <w:r w:rsidRPr="00723C0F">
        <w:rPr>
          <w:sz w:val="28"/>
          <w:szCs w:val="28"/>
        </w:rPr>
        <w:t>п’ятиланкову</w:t>
      </w:r>
      <w:proofErr w:type="spellEnd"/>
      <w:r w:rsidRPr="00723C0F">
        <w:rPr>
          <w:sz w:val="28"/>
          <w:szCs w:val="28"/>
        </w:rPr>
        <w:t xml:space="preserve"> систему;</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в) три ланкову систему;</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г) не поділяється на ланки.</w:t>
      </w:r>
    </w:p>
    <w:p w:rsidR="00C402CE" w:rsidRPr="00723C0F" w:rsidRDefault="00C402CE" w:rsidP="00C402CE">
      <w:pPr>
        <w:shd w:val="clear" w:color="auto" w:fill="FFFFFF"/>
        <w:tabs>
          <w:tab w:val="left" w:pos="1003"/>
        </w:tabs>
        <w:ind w:left="284" w:hanging="284"/>
        <w:jc w:val="both"/>
        <w:rPr>
          <w:rFonts w:ascii="Times New Roman" w:hAnsi="Times New Roman"/>
          <w:sz w:val="28"/>
          <w:szCs w:val="28"/>
          <w:lang w:val="uk-UA"/>
        </w:rPr>
      </w:pPr>
    </w:p>
    <w:p w:rsidR="00C402CE" w:rsidRPr="00723C0F" w:rsidRDefault="00C402CE" w:rsidP="00C402CE">
      <w:pPr>
        <w:shd w:val="clear" w:color="auto" w:fill="FFFFFF"/>
        <w:ind w:left="284" w:hanging="284"/>
        <w:jc w:val="both"/>
        <w:rPr>
          <w:rFonts w:ascii="Times New Roman" w:hAnsi="Times New Roman"/>
          <w:b/>
          <w:bCs/>
          <w:sz w:val="28"/>
          <w:szCs w:val="28"/>
          <w:lang w:val="uk-UA"/>
        </w:rPr>
      </w:pPr>
      <w:r w:rsidRPr="00723C0F">
        <w:rPr>
          <w:rFonts w:ascii="Times New Roman" w:hAnsi="Times New Roman"/>
          <w:b/>
          <w:bCs/>
          <w:sz w:val="28"/>
          <w:szCs w:val="28"/>
          <w:lang w:val="uk-UA"/>
        </w:rPr>
        <w:t>12.</w:t>
      </w:r>
      <w:r w:rsidRPr="00723C0F">
        <w:rPr>
          <w:rFonts w:ascii="Times New Roman" w:hAnsi="Times New Roman"/>
          <w:b/>
          <w:bCs/>
          <w:sz w:val="28"/>
          <w:szCs w:val="28"/>
          <w:lang w:val="uk-UA"/>
        </w:rPr>
        <w:tab/>
        <w:t>Відповідний прокурор має бути повідомлений про результати розгляду подання та вжиті заходи не пізніше:</w:t>
      </w:r>
    </w:p>
    <w:p w:rsidR="00C402CE" w:rsidRPr="00723C0F" w:rsidRDefault="00C402CE" w:rsidP="00C402CE">
      <w:pPr>
        <w:shd w:val="clear" w:color="auto" w:fill="FFFFFF"/>
        <w:spacing w:after="0"/>
        <w:ind w:left="284" w:hanging="284"/>
        <w:jc w:val="both"/>
        <w:rPr>
          <w:rFonts w:ascii="Times New Roman" w:hAnsi="Times New Roman"/>
          <w:bCs/>
          <w:sz w:val="28"/>
          <w:szCs w:val="28"/>
          <w:lang w:val="uk-UA"/>
        </w:rPr>
      </w:pPr>
      <w:r w:rsidRPr="00723C0F">
        <w:rPr>
          <w:rFonts w:ascii="Times New Roman" w:hAnsi="Times New Roman"/>
          <w:bCs/>
          <w:sz w:val="28"/>
          <w:szCs w:val="28"/>
          <w:lang w:val="uk-UA"/>
        </w:rPr>
        <w:t>а) 30 днів;</w:t>
      </w:r>
    </w:p>
    <w:p w:rsidR="00C402CE" w:rsidRPr="00723C0F" w:rsidRDefault="00C402CE" w:rsidP="00C402CE">
      <w:pPr>
        <w:shd w:val="clear" w:color="auto" w:fill="FFFFFF"/>
        <w:spacing w:after="0"/>
        <w:ind w:left="284" w:hanging="284"/>
        <w:jc w:val="both"/>
        <w:rPr>
          <w:rFonts w:ascii="Times New Roman" w:hAnsi="Times New Roman"/>
          <w:bCs/>
          <w:sz w:val="28"/>
          <w:szCs w:val="28"/>
          <w:lang w:val="uk-UA"/>
        </w:rPr>
      </w:pPr>
      <w:r w:rsidRPr="00723C0F">
        <w:rPr>
          <w:rFonts w:ascii="Times New Roman" w:hAnsi="Times New Roman"/>
          <w:bCs/>
          <w:sz w:val="28"/>
          <w:szCs w:val="28"/>
          <w:lang w:val="uk-UA"/>
        </w:rPr>
        <w:t>б) 20 днів;</w:t>
      </w:r>
    </w:p>
    <w:p w:rsidR="00C402CE" w:rsidRPr="00723C0F" w:rsidRDefault="00C402CE" w:rsidP="00C402CE">
      <w:pPr>
        <w:shd w:val="clear" w:color="auto" w:fill="FFFFFF"/>
        <w:spacing w:after="0"/>
        <w:ind w:left="284" w:hanging="284"/>
        <w:jc w:val="both"/>
        <w:rPr>
          <w:rFonts w:ascii="Times New Roman" w:hAnsi="Times New Roman"/>
          <w:bCs/>
          <w:sz w:val="28"/>
          <w:szCs w:val="28"/>
          <w:lang w:val="uk-UA"/>
        </w:rPr>
      </w:pPr>
      <w:r w:rsidRPr="00723C0F">
        <w:rPr>
          <w:rFonts w:ascii="Times New Roman" w:hAnsi="Times New Roman"/>
          <w:bCs/>
          <w:sz w:val="28"/>
          <w:szCs w:val="28"/>
          <w:lang w:val="uk-UA"/>
        </w:rPr>
        <w:t>в) 2 місяців;</w:t>
      </w:r>
    </w:p>
    <w:p w:rsidR="00C402CE" w:rsidRPr="00723C0F" w:rsidRDefault="00C402CE" w:rsidP="00C402CE">
      <w:pPr>
        <w:shd w:val="clear" w:color="auto" w:fill="FFFFFF"/>
        <w:spacing w:after="0"/>
        <w:ind w:left="284" w:hanging="284"/>
        <w:jc w:val="both"/>
        <w:rPr>
          <w:rFonts w:ascii="Times New Roman" w:hAnsi="Times New Roman"/>
          <w:sz w:val="28"/>
          <w:szCs w:val="28"/>
          <w:lang w:val="uk-UA"/>
        </w:rPr>
      </w:pPr>
      <w:r w:rsidRPr="00723C0F">
        <w:rPr>
          <w:rFonts w:ascii="Times New Roman" w:hAnsi="Times New Roman"/>
          <w:bCs/>
          <w:sz w:val="28"/>
          <w:szCs w:val="28"/>
          <w:lang w:val="uk-UA"/>
        </w:rPr>
        <w:t>г) одного місяця.</w:t>
      </w:r>
    </w:p>
    <w:p w:rsidR="00C402CE" w:rsidRPr="00723C0F" w:rsidRDefault="00C402CE" w:rsidP="00C402CE">
      <w:pPr>
        <w:shd w:val="clear" w:color="auto" w:fill="FFFFFF"/>
        <w:ind w:left="284" w:hanging="284"/>
        <w:jc w:val="both"/>
        <w:rPr>
          <w:rFonts w:ascii="Times New Roman" w:hAnsi="Times New Roman"/>
          <w:sz w:val="28"/>
          <w:szCs w:val="28"/>
          <w:lang w:val="uk-UA"/>
        </w:rPr>
      </w:pPr>
    </w:p>
    <w:p w:rsidR="00C402CE" w:rsidRPr="00723C0F" w:rsidRDefault="00C402CE" w:rsidP="00C402CE">
      <w:pPr>
        <w:shd w:val="clear" w:color="auto" w:fill="FFFFFF"/>
        <w:ind w:left="284" w:hanging="284"/>
        <w:jc w:val="both"/>
        <w:rPr>
          <w:rFonts w:ascii="Times New Roman" w:hAnsi="Times New Roman"/>
          <w:b/>
          <w:bCs/>
          <w:sz w:val="28"/>
          <w:szCs w:val="28"/>
          <w:lang w:val="uk-UA"/>
        </w:rPr>
      </w:pPr>
      <w:r w:rsidRPr="00723C0F">
        <w:rPr>
          <w:rFonts w:ascii="Times New Roman" w:hAnsi="Times New Roman"/>
          <w:b/>
          <w:bCs/>
          <w:sz w:val="28"/>
          <w:szCs w:val="28"/>
          <w:lang w:val="uk-UA"/>
        </w:rPr>
        <w:t>13. Визначте, які із наведених спеціальних звань належать працівникам органів прокуратури:</w:t>
      </w:r>
    </w:p>
    <w:p w:rsidR="00C402CE" w:rsidRPr="00723C0F" w:rsidRDefault="00C402CE" w:rsidP="00C402CE">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а)</w:t>
      </w:r>
      <w:r w:rsidRPr="00723C0F">
        <w:rPr>
          <w:rFonts w:ascii="Times New Roman" w:hAnsi="Times New Roman"/>
          <w:sz w:val="28"/>
          <w:szCs w:val="28"/>
          <w:lang w:val="uk-UA"/>
        </w:rPr>
        <w:t xml:space="preserve"> юрист певного класу;</w:t>
      </w:r>
    </w:p>
    <w:p w:rsidR="00C402CE" w:rsidRPr="00723C0F" w:rsidRDefault="00C402CE" w:rsidP="00C402CE">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б)</w:t>
      </w:r>
      <w:r w:rsidRPr="00723C0F">
        <w:rPr>
          <w:rFonts w:ascii="Times New Roman" w:hAnsi="Times New Roman"/>
          <w:sz w:val="28"/>
          <w:szCs w:val="28"/>
          <w:lang w:val="uk-UA"/>
        </w:rPr>
        <w:t xml:space="preserve"> </w:t>
      </w:r>
      <w:r w:rsidRPr="00723C0F">
        <w:rPr>
          <w:rFonts w:ascii="Times New Roman" w:hAnsi="Times New Roman"/>
          <w:spacing w:val="-9"/>
          <w:sz w:val="28"/>
          <w:szCs w:val="28"/>
          <w:lang w:val="uk-UA"/>
        </w:rPr>
        <w:t>майор прокуратури;</w:t>
      </w:r>
    </w:p>
    <w:p w:rsidR="00C402CE" w:rsidRPr="00723C0F" w:rsidRDefault="00C402CE" w:rsidP="00C402CE">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в)</w:t>
      </w:r>
      <w:r w:rsidRPr="00723C0F">
        <w:rPr>
          <w:rFonts w:ascii="Times New Roman" w:hAnsi="Times New Roman"/>
          <w:sz w:val="28"/>
          <w:szCs w:val="28"/>
          <w:lang w:val="uk-UA"/>
        </w:rPr>
        <w:t xml:space="preserve"> </w:t>
      </w:r>
      <w:r w:rsidRPr="00723C0F">
        <w:rPr>
          <w:rFonts w:ascii="Times New Roman" w:hAnsi="Times New Roman"/>
          <w:spacing w:val="-7"/>
          <w:sz w:val="28"/>
          <w:szCs w:val="28"/>
          <w:lang w:val="uk-UA"/>
        </w:rPr>
        <w:t>підполковник юстиції;</w:t>
      </w:r>
    </w:p>
    <w:p w:rsidR="00C402CE" w:rsidRPr="00723C0F" w:rsidRDefault="00C402CE" w:rsidP="00C402CE">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г)</w:t>
      </w:r>
      <w:r w:rsidRPr="00723C0F">
        <w:rPr>
          <w:rFonts w:ascii="Times New Roman" w:hAnsi="Times New Roman"/>
          <w:sz w:val="28"/>
          <w:szCs w:val="28"/>
          <w:lang w:val="uk-UA"/>
        </w:rPr>
        <w:t xml:space="preserve"> </w:t>
      </w:r>
      <w:r w:rsidRPr="00723C0F">
        <w:rPr>
          <w:rFonts w:ascii="Times New Roman" w:hAnsi="Times New Roman"/>
          <w:spacing w:val="-3"/>
          <w:sz w:val="28"/>
          <w:szCs w:val="28"/>
          <w:lang w:val="uk-UA"/>
        </w:rPr>
        <w:t>певний радник юстиції.</w:t>
      </w:r>
    </w:p>
    <w:p w:rsidR="00C402CE" w:rsidRPr="00723C0F" w:rsidRDefault="00C402CE" w:rsidP="00C402CE">
      <w:pPr>
        <w:shd w:val="clear" w:color="auto" w:fill="FFFFFF"/>
        <w:ind w:left="284" w:hanging="284"/>
        <w:jc w:val="both"/>
        <w:rPr>
          <w:rFonts w:ascii="Times New Roman" w:hAnsi="Times New Roman"/>
          <w:sz w:val="28"/>
          <w:szCs w:val="28"/>
          <w:lang w:val="uk-UA"/>
        </w:rPr>
      </w:pPr>
    </w:p>
    <w:p w:rsidR="00C402CE" w:rsidRPr="00723C0F" w:rsidRDefault="00C402CE" w:rsidP="00C402CE">
      <w:pPr>
        <w:pStyle w:val="a9"/>
        <w:spacing w:before="0" w:beforeAutospacing="0" w:after="0" w:afterAutospacing="0"/>
        <w:textAlignment w:val="baseline"/>
        <w:rPr>
          <w:sz w:val="28"/>
          <w:szCs w:val="28"/>
        </w:rPr>
      </w:pPr>
      <w:r w:rsidRPr="00723C0F">
        <w:rPr>
          <w:b/>
          <w:bCs/>
          <w:sz w:val="28"/>
          <w:szCs w:val="28"/>
        </w:rPr>
        <w:t xml:space="preserve">14. </w:t>
      </w:r>
      <w:r w:rsidRPr="00723C0F">
        <w:rPr>
          <w:b/>
          <w:sz w:val="28"/>
          <w:szCs w:val="28"/>
        </w:rPr>
        <w:t>Результати перевірок підпорядкованих прокуратур оформлюються:</w:t>
      </w:r>
      <w:r w:rsidRPr="00723C0F">
        <w:rPr>
          <w:sz w:val="28"/>
          <w:szCs w:val="28"/>
        </w:rPr>
        <w:br/>
        <w:t>а) довідками;</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б) доповідними записками з викладенням висновків та пропозицій щодо заходів реагування;</w:t>
      </w:r>
    </w:p>
    <w:p w:rsidR="00C402CE" w:rsidRPr="00723C0F" w:rsidRDefault="00C402CE" w:rsidP="00C402CE">
      <w:pPr>
        <w:pStyle w:val="a9"/>
        <w:spacing w:before="0" w:beforeAutospacing="0" w:after="0" w:afterAutospacing="0"/>
        <w:textAlignment w:val="baseline"/>
        <w:rPr>
          <w:sz w:val="28"/>
          <w:szCs w:val="28"/>
        </w:rPr>
      </w:pPr>
      <w:r w:rsidRPr="00723C0F">
        <w:rPr>
          <w:sz w:val="28"/>
          <w:szCs w:val="28"/>
        </w:rPr>
        <w:t>г) рішеннями колегій, за результатами розгляду довідок;</w:t>
      </w:r>
    </w:p>
    <w:p w:rsidR="00C402CE" w:rsidRPr="00723C0F" w:rsidRDefault="00C402CE" w:rsidP="00C402CE">
      <w:pPr>
        <w:ind w:left="284" w:hanging="284"/>
        <w:jc w:val="both"/>
        <w:rPr>
          <w:rFonts w:ascii="Times New Roman" w:hAnsi="Times New Roman"/>
          <w:sz w:val="28"/>
          <w:szCs w:val="28"/>
          <w:lang w:val="uk-UA"/>
        </w:rPr>
      </w:pPr>
      <w:r w:rsidRPr="00723C0F">
        <w:rPr>
          <w:rFonts w:ascii="Times New Roman" w:hAnsi="Times New Roman"/>
          <w:sz w:val="28"/>
          <w:szCs w:val="28"/>
          <w:lang w:val="uk-UA"/>
        </w:rPr>
        <w:t>д) протоколами оперативних нарад.</w:t>
      </w:r>
    </w:p>
    <w:p w:rsidR="00C402CE" w:rsidRPr="00723C0F" w:rsidRDefault="00C402CE" w:rsidP="00C402CE">
      <w:pPr>
        <w:shd w:val="clear" w:color="auto" w:fill="FFFFFF"/>
        <w:ind w:left="284" w:hanging="284"/>
        <w:jc w:val="both"/>
        <w:rPr>
          <w:rFonts w:ascii="Times New Roman" w:hAnsi="Times New Roman"/>
          <w:sz w:val="28"/>
          <w:szCs w:val="28"/>
          <w:lang w:val="uk-UA"/>
        </w:rPr>
      </w:pPr>
    </w:p>
    <w:p w:rsidR="00C402CE" w:rsidRPr="00723C0F" w:rsidRDefault="00C402CE" w:rsidP="00C402CE">
      <w:pPr>
        <w:shd w:val="clear" w:color="auto" w:fill="FFFFFF"/>
        <w:ind w:left="284" w:hanging="284"/>
        <w:jc w:val="both"/>
        <w:rPr>
          <w:rFonts w:ascii="Times New Roman" w:hAnsi="Times New Roman"/>
          <w:b/>
          <w:bCs/>
          <w:sz w:val="28"/>
          <w:szCs w:val="28"/>
          <w:lang w:val="uk-UA"/>
        </w:rPr>
      </w:pPr>
      <w:r w:rsidRPr="00723C0F">
        <w:rPr>
          <w:rFonts w:ascii="Times New Roman" w:hAnsi="Times New Roman"/>
          <w:b/>
          <w:bCs/>
          <w:sz w:val="28"/>
          <w:szCs w:val="28"/>
          <w:lang w:val="uk-UA"/>
        </w:rPr>
        <w:t>15. Визначте, в яких випадках вноситься письмове подання прокурора:</w:t>
      </w:r>
    </w:p>
    <w:p w:rsidR="00C402CE" w:rsidRPr="00723C0F" w:rsidRDefault="00C402CE" w:rsidP="00C402CE">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а)</w:t>
      </w:r>
      <w:r w:rsidRPr="00723C0F">
        <w:rPr>
          <w:rFonts w:ascii="Times New Roman" w:hAnsi="Times New Roman"/>
          <w:sz w:val="28"/>
          <w:szCs w:val="28"/>
          <w:lang w:val="uk-UA"/>
        </w:rPr>
        <w:t xml:space="preserve"> коли виявленні порушення закону в діях службових осіб;</w:t>
      </w:r>
    </w:p>
    <w:p w:rsidR="00C402CE" w:rsidRPr="00723C0F" w:rsidRDefault="00C402CE" w:rsidP="00C402CE">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б)</w:t>
      </w:r>
      <w:r w:rsidRPr="00723C0F">
        <w:rPr>
          <w:rFonts w:ascii="Times New Roman" w:hAnsi="Times New Roman"/>
          <w:sz w:val="28"/>
          <w:szCs w:val="28"/>
          <w:lang w:val="uk-UA"/>
        </w:rPr>
        <w:t xml:space="preserve"> </w:t>
      </w:r>
      <w:r w:rsidRPr="00723C0F">
        <w:rPr>
          <w:rFonts w:ascii="Times New Roman" w:hAnsi="Times New Roman"/>
          <w:spacing w:val="-7"/>
          <w:sz w:val="28"/>
          <w:szCs w:val="28"/>
          <w:lang w:val="uk-UA"/>
        </w:rPr>
        <w:t>коли порушення закону має очевидний характер;</w:t>
      </w:r>
    </w:p>
    <w:p w:rsidR="00C402CE" w:rsidRPr="00723C0F" w:rsidRDefault="00C402CE" w:rsidP="00C402CE">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в)</w:t>
      </w:r>
      <w:r w:rsidRPr="00723C0F">
        <w:rPr>
          <w:rFonts w:ascii="Times New Roman" w:hAnsi="Times New Roman"/>
          <w:sz w:val="28"/>
          <w:szCs w:val="28"/>
          <w:lang w:val="uk-UA"/>
        </w:rPr>
        <w:t xml:space="preserve"> </w:t>
      </w:r>
      <w:r w:rsidRPr="00723C0F">
        <w:rPr>
          <w:rFonts w:ascii="Times New Roman" w:hAnsi="Times New Roman"/>
          <w:spacing w:val="-4"/>
          <w:sz w:val="28"/>
          <w:szCs w:val="28"/>
          <w:lang w:val="uk-UA"/>
        </w:rPr>
        <w:t>коли порушення закону може завдати істотної шкоди інтересам держави;</w:t>
      </w:r>
    </w:p>
    <w:p w:rsidR="00C402CE" w:rsidRPr="00723C0F" w:rsidRDefault="00C402CE" w:rsidP="00C402CE">
      <w:pPr>
        <w:spacing w:after="0"/>
        <w:ind w:left="284" w:hanging="284"/>
        <w:jc w:val="both"/>
        <w:rPr>
          <w:rFonts w:ascii="Times New Roman" w:hAnsi="Times New Roman"/>
          <w:sz w:val="28"/>
          <w:szCs w:val="28"/>
          <w:lang w:val="uk-UA"/>
        </w:rPr>
      </w:pPr>
      <w:r w:rsidRPr="00723C0F">
        <w:rPr>
          <w:rFonts w:ascii="Times New Roman" w:hAnsi="Times New Roman"/>
          <w:iCs/>
          <w:sz w:val="28"/>
          <w:szCs w:val="28"/>
          <w:lang w:val="uk-UA"/>
        </w:rPr>
        <w:t>г)</w:t>
      </w:r>
      <w:r w:rsidRPr="00723C0F">
        <w:rPr>
          <w:rFonts w:ascii="Times New Roman" w:hAnsi="Times New Roman"/>
          <w:sz w:val="28"/>
          <w:szCs w:val="28"/>
          <w:lang w:val="uk-UA"/>
        </w:rPr>
        <w:t xml:space="preserve"> коли порушення закону може завдати істотної шкоди громадянам.</w:t>
      </w:r>
    </w:p>
    <w:p w:rsidR="00C402CE" w:rsidRPr="00723C0F" w:rsidRDefault="00C402CE" w:rsidP="00C402CE">
      <w:pPr>
        <w:shd w:val="clear" w:color="auto" w:fill="FFFFFF"/>
        <w:tabs>
          <w:tab w:val="left" w:pos="8256"/>
        </w:tabs>
        <w:ind w:left="284" w:hanging="284"/>
        <w:jc w:val="both"/>
        <w:rPr>
          <w:rFonts w:ascii="Times New Roman" w:hAnsi="Times New Roman"/>
          <w:sz w:val="28"/>
          <w:szCs w:val="28"/>
          <w:lang w:val="uk-UA"/>
        </w:rPr>
      </w:pPr>
    </w:p>
    <w:p w:rsidR="00C402CE" w:rsidRPr="00723C0F" w:rsidRDefault="00C402CE" w:rsidP="00C402CE">
      <w:pPr>
        <w:shd w:val="clear" w:color="auto" w:fill="FFFFFF"/>
        <w:tabs>
          <w:tab w:val="left" w:pos="8669"/>
        </w:tabs>
        <w:ind w:left="284" w:hanging="284"/>
        <w:jc w:val="both"/>
        <w:rPr>
          <w:rFonts w:ascii="Times New Roman" w:hAnsi="Times New Roman"/>
          <w:sz w:val="28"/>
          <w:szCs w:val="28"/>
          <w:lang w:val="uk-UA"/>
        </w:rPr>
      </w:pPr>
      <w:r w:rsidRPr="00723C0F">
        <w:rPr>
          <w:rFonts w:ascii="Times New Roman" w:hAnsi="Times New Roman"/>
          <w:b/>
          <w:bCs/>
          <w:sz w:val="28"/>
          <w:szCs w:val="28"/>
          <w:u w:val="single"/>
          <w:lang w:val="uk-UA"/>
        </w:rPr>
        <w:t>Примітка:</w:t>
      </w:r>
      <w:r w:rsidRPr="00723C0F">
        <w:rPr>
          <w:rFonts w:ascii="Times New Roman" w:hAnsi="Times New Roman"/>
          <w:sz w:val="28"/>
          <w:szCs w:val="28"/>
          <w:lang w:val="uk-UA"/>
        </w:rPr>
        <w:t xml:space="preserve"> правильні відповіді на питання 2, 3, 5, 8, 11, 14, 15 — оцінюються* на 7 балів, а інші — 5 балів.</w:t>
      </w:r>
    </w:p>
    <w:p w:rsidR="00C402CE" w:rsidRPr="00B9211B" w:rsidRDefault="00C402CE" w:rsidP="00C402CE">
      <w:pPr>
        <w:shd w:val="clear" w:color="auto" w:fill="FFFFFF"/>
        <w:ind w:right="57"/>
        <w:jc w:val="both"/>
        <w:rPr>
          <w:b/>
          <w:spacing w:val="-2"/>
          <w:sz w:val="28"/>
          <w:szCs w:val="28"/>
          <w:lang w:val="uk-UA"/>
        </w:rPr>
      </w:pPr>
    </w:p>
    <w:p w:rsidR="00C402CE" w:rsidRPr="00F87AA4" w:rsidRDefault="00C402CE" w:rsidP="002C1564">
      <w:pPr>
        <w:tabs>
          <w:tab w:val="left" w:pos="142"/>
        </w:tabs>
        <w:spacing w:after="0"/>
        <w:ind w:right="20" w:firstLine="567"/>
        <w:jc w:val="both"/>
        <w:rPr>
          <w:rFonts w:ascii="Times New Roman" w:hAnsi="Times New Roman"/>
          <w:sz w:val="28"/>
          <w:szCs w:val="28"/>
          <w:lang w:val="uk-UA"/>
        </w:rPr>
      </w:pPr>
    </w:p>
    <w:sectPr w:rsidR="00C402CE" w:rsidRPr="00F87AA4" w:rsidSect="004D4B0A">
      <w:footerReference w:type="default" r:id="rId9"/>
      <w:pgSz w:w="11906" w:h="16838"/>
      <w:pgMar w:top="1134" w:right="850" w:bottom="1134" w:left="1843" w:header="708"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038" w:rsidRDefault="004E5038" w:rsidP="00BA4CF9">
      <w:pPr>
        <w:spacing w:after="0" w:line="240" w:lineRule="auto"/>
      </w:pPr>
      <w:r>
        <w:separator/>
      </w:r>
    </w:p>
  </w:endnote>
  <w:endnote w:type="continuationSeparator" w:id="0">
    <w:p w:rsidR="004E5038" w:rsidRDefault="004E5038" w:rsidP="00BA4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CE" w:rsidRDefault="00EC29CE">
    <w:pPr>
      <w:pStyle w:val="a6"/>
      <w:jc w:val="right"/>
    </w:pPr>
    <w:fldSimple w:instr="PAGE   \* MERGEFORMAT">
      <w:r w:rsidR="00C402CE" w:rsidRPr="00C402CE">
        <w:rPr>
          <w:noProof/>
          <w:lang w:val="uk-UA"/>
        </w:rPr>
        <w:t>4</w:t>
      </w:r>
    </w:fldSimple>
  </w:p>
  <w:p w:rsidR="00EC29CE" w:rsidRDefault="00EC29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038" w:rsidRDefault="004E5038" w:rsidP="00BA4CF9">
      <w:pPr>
        <w:spacing w:after="0" w:line="240" w:lineRule="auto"/>
      </w:pPr>
      <w:r>
        <w:separator/>
      </w:r>
    </w:p>
  </w:footnote>
  <w:footnote w:type="continuationSeparator" w:id="0">
    <w:p w:rsidR="004E5038" w:rsidRDefault="004E5038" w:rsidP="00BA4C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DF1"/>
    <w:multiLevelType w:val="hybridMultilevel"/>
    <w:tmpl w:val="17545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510CD6"/>
    <w:multiLevelType w:val="hybridMultilevel"/>
    <w:tmpl w:val="3EDE408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7975816"/>
    <w:multiLevelType w:val="multilevel"/>
    <w:tmpl w:val="38EE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346AB0"/>
    <w:multiLevelType w:val="hybridMultilevel"/>
    <w:tmpl w:val="E17836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E061ED6"/>
    <w:multiLevelType w:val="hybridMultilevel"/>
    <w:tmpl w:val="6AB891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0E1738EA"/>
    <w:multiLevelType w:val="multilevel"/>
    <w:tmpl w:val="3DF2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70AC7"/>
    <w:multiLevelType w:val="hybridMultilevel"/>
    <w:tmpl w:val="323695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176F1FB3"/>
    <w:multiLevelType w:val="hybridMultilevel"/>
    <w:tmpl w:val="9DA2CC56"/>
    <w:lvl w:ilvl="0" w:tplc="0422000F">
      <w:start w:val="1"/>
      <w:numFmt w:val="decimal"/>
      <w:lvlText w:val="%1."/>
      <w:lvlJc w:val="left"/>
      <w:pPr>
        <w:ind w:left="720" w:hanging="360"/>
      </w:pPr>
      <w:rPr>
        <w:rFonts w:ascii="Times New Roman" w:hAnsi="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9B02F69"/>
    <w:multiLevelType w:val="multilevel"/>
    <w:tmpl w:val="0B08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10293F"/>
    <w:multiLevelType w:val="hybridMultilevel"/>
    <w:tmpl w:val="1F9C155A"/>
    <w:lvl w:ilvl="0" w:tplc="F248659A">
      <w:start w:val="1"/>
      <w:numFmt w:val="decimal"/>
      <w:lvlText w:val="%1."/>
      <w:lvlJc w:val="left"/>
      <w:pPr>
        <w:ind w:left="2119" w:hanging="141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nsid w:val="25281965"/>
    <w:multiLevelType w:val="hybridMultilevel"/>
    <w:tmpl w:val="3A58D33E"/>
    <w:lvl w:ilvl="0" w:tplc="023C13C8">
      <w:start w:val="1"/>
      <w:numFmt w:val="decimal"/>
      <w:lvlText w:val="%1."/>
      <w:lvlJc w:val="left"/>
      <w:pPr>
        <w:ind w:left="1729" w:hanging="102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nsid w:val="29112769"/>
    <w:multiLevelType w:val="hybridMultilevel"/>
    <w:tmpl w:val="764802E2"/>
    <w:lvl w:ilvl="0" w:tplc="0E5AD2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2A4963A2"/>
    <w:multiLevelType w:val="hybridMultilevel"/>
    <w:tmpl w:val="E1587218"/>
    <w:lvl w:ilvl="0" w:tplc="264E0060">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3">
    <w:nsid w:val="37C41CF2"/>
    <w:multiLevelType w:val="multilevel"/>
    <w:tmpl w:val="F9189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73EB4"/>
    <w:multiLevelType w:val="hybridMultilevel"/>
    <w:tmpl w:val="BE22C5D0"/>
    <w:lvl w:ilvl="0" w:tplc="33A81988">
      <w:start w:val="1"/>
      <w:numFmt w:val="decimal"/>
      <w:lvlText w:val="%1."/>
      <w:lvlJc w:val="left"/>
      <w:pPr>
        <w:ind w:left="1759" w:hanging="1050"/>
      </w:pPr>
      <w:rPr>
        <w:rFonts w:ascii="Times New Roman" w:eastAsia="Arial Unicode MS" w:hAnsi="Times New Roman" w:cs="Times New Roman" w:hint="default"/>
        <w:color w:val="auto"/>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5">
    <w:nsid w:val="3C6E7689"/>
    <w:multiLevelType w:val="hybridMultilevel"/>
    <w:tmpl w:val="C388E4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12278DD"/>
    <w:multiLevelType w:val="hybridMultilevel"/>
    <w:tmpl w:val="B9B2757A"/>
    <w:lvl w:ilvl="0" w:tplc="1CB6B98C">
      <w:start w:val="1"/>
      <w:numFmt w:val="decimal"/>
      <w:lvlText w:val="%1."/>
      <w:lvlJc w:val="left"/>
      <w:pPr>
        <w:ind w:left="1467" w:hanging="90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7">
    <w:nsid w:val="47F673BD"/>
    <w:multiLevelType w:val="hybridMultilevel"/>
    <w:tmpl w:val="287EF0F2"/>
    <w:lvl w:ilvl="0" w:tplc="D54C824C">
      <w:start w:val="1"/>
      <w:numFmt w:val="decimal"/>
      <w:lvlText w:val="%1."/>
      <w:lvlJc w:val="left"/>
      <w:pPr>
        <w:ind w:left="218" w:hanging="360"/>
      </w:pPr>
      <w:rPr>
        <w:rFonts w:ascii="Times New Roman" w:hAnsi="Times New Roman" w:cs="Times New Roman" w:hint="default"/>
        <w:color w:val="auto"/>
      </w:rPr>
    </w:lvl>
    <w:lvl w:ilvl="1" w:tplc="04220019" w:tentative="1">
      <w:start w:val="1"/>
      <w:numFmt w:val="lowerLetter"/>
      <w:lvlText w:val="%2."/>
      <w:lvlJc w:val="left"/>
      <w:pPr>
        <w:ind w:left="938" w:hanging="360"/>
      </w:pPr>
      <w:rPr>
        <w:rFonts w:cs="Times New Roman"/>
      </w:rPr>
    </w:lvl>
    <w:lvl w:ilvl="2" w:tplc="0422001B" w:tentative="1">
      <w:start w:val="1"/>
      <w:numFmt w:val="lowerRoman"/>
      <w:lvlText w:val="%3."/>
      <w:lvlJc w:val="right"/>
      <w:pPr>
        <w:ind w:left="1658" w:hanging="180"/>
      </w:pPr>
      <w:rPr>
        <w:rFonts w:cs="Times New Roman"/>
      </w:rPr>
    </w:lvl>
    <w:lvl w:ilvl="3" w:tplc="0422000F" w:tentative="1">
      <w:start w:val="1"/>
      <w:numFmt w:val="decimal"/>
      <w:lvlText w:val="%4."/>
      <w:lvlJc w:val="left"/>
      <w:pPr>
        <w:ind w:left="2378" w:hanging="360"/>
      </w:pPr>
      <w:rPr>
        <w:rFonts w:cs="Times New Roman"/>
      </w:rPr>
    </w:lvl>
    <w:lvl w:ilvl="4" w:tplc="04220019" w:tentative="1">
      <w:start w:val="1"/>
      <w:numFmt w:val="lowerLetter"/>
      <w:lvlText w:val="%5."/>
      <w:lvlJc w:val="left"/>
      <w:pPr>
        <w:ind w:left="3098" w:hanging="360"/>
      </w:pPr>
      <w:rPr>
        <w:rFonts w:cs="Times New Roman"/>
      </w:rPr>
    </w:lvl>
    <w:lvl w:ilvl="5" w:tplc="0422001B" w:tentative="1">
      <w:start w:val="1"/>
      <w:numFmt w:val="lowerRoman"/>
      <w:lvlText w:val="%6."/>
      <w:lvlJc w:val="right"/>
      <w:pPr>
        <w:ind w:left="3818" w:hanging="180"/>
      </w:pPr>
      <w:rPr>
        <w:rFonts w:cs="Times New Roman"/>
      </w:rPr>
    </w:lvl>
    <w:lvl w:ilvl="6" w:tplc="0422000F" w:tentative="1">
      <w:start w:val="1"/>
      <w:numFmt w:val="decimal"/>
      <w:lvlText w:val="%7."/>
      <w:lvlJc w:val="left"/>
      <w:pPr>
        <w:ind w:left="4538" w:hanging="360"/>
      </w:pPr>
      <w:rPr>
        <w:rFonts w:cs="Times New Roman"/>
      </w:rPr>
    </w:lvl>
    <w:lvl w:ilvl="7" w:tplc="04220019" w:tentative="1">
      <w:start w:val="1"/>
      <w:numFmt w:val="lowerLetter"/>
      <w:lvlText w:val="%8."/>
      <w:lvlJc w:val="left"/>
      <w:pPr>
        <w:ind w:left="5258" w:hanging="360"/>
      </w:pPr>
      <w:rPr>
        <w:rFonts w:cs="Times New Roman"/>
      </w:rPr>
    </w:lvl>
    <w:lvl w:ilvl="8" w:tplc="0422001B" w:tentative="1">
      <w:start w:val="1"/>
      <w:numFmt w:val="lowerRoman"/>
      <w:lvlText w:val="%9."/>
      <w:lvlJc w:val="right"/>
      <w:pPr>
        <w:ind w:left="5978" w:hanging="180"/>
      </w:pPr>
      <w:rPr>
        <w:rFonts w:cs="Times New Roman"/>
      </w:rPr>
    </w:lvl>
  </w:abstractNum>
  <w:abstractNum w:abstractNumId="18">
    <w:nsid w:val="4C3E3C4D"/>
    <w:multiLevelType w:val="hybridMultilevel"/>
    <w:tmpl w:val="F2DA3416"/>
    <w:lvl w:ilvl="0" w:tplc="7B481D14">
      <w:start w:val="1"/>
      <w:numFmt w:val="decimal"/>
      <w:lvlText w:val="%1."/>
      <w:lvlJc w:val="left"/>
      <w:pPr>
        <w:ind w:left="76" w:hanging="360"/>
      </w:pPr>
      <w:rPr>
        <w:rFonts w:cs="Times New Roman" w:hint="default"/>
      </w:rPr>
    </w:lvl>
    <w:lvl w:ilvl="1" w:tplc="04220019" w:tentative="1">
      <w:start w:val="1"/>
      <w:numFmt w:val="lowerLetter"/>
      <w:lvlText w:val="%2."/>
      <w:lvlJc w:val="left"/>
      <w:pPr>
        <w:ind w:left="796" w:hanging="360"/>
      </w:pPr>
      <w:rPr>
        <w:rFonts w:cs="Times New Roman"/>
      </w:rPr>
    </w:lvl>
    <w:lvl w:ilvl="2" w:tplc="0422001B" w:tentative="1">
      <w:start w:val="1"/>
      <w:numFmt w:val="lowerRoman"/>
      <w:lvlText w:val="%3."/>
      <w:lvlJc w:val="right"/>
      <w:pPr>
        <w:ind w:left="1516" w:hanging="180"/>
      </w:pPr>
      <w:rPr>
        <w:rFonts w:cs="Times New Roman"/>
      </w:rPr>
    </w:lvl>
    <w:lvl w:ilvl="3" w:tplc="0422000F" w:tentative="1">
      <w:start w:val="1"/>
      <w:numFmt w:val="decimal"/>
      <w:lvlText w:val="%4."/>
      <w:lvlJc w:val="left"/>
      <w:pPr>
        <w:ind w:left="2236" w:hanging="360"/>
      </w:pPr>
      <w:rPr>
        <w:rFonts w:cs="Times New Roman"/>
      </w:rPr>
    </w:lvl>
    <w:lvl w:ilvl="4" w:tplc="04220019" w:tentative="1">
      <w:start w:val="1"/>
      <w:numFmt w:val="lowerLetter"/>
      <w:lvlText w:val="%5."/>
      <w:lvlJc w:val="left"/>
      <w:pPr>
        <w:ind w:left="2956" w:hanging="360"/>
      </w:pPr>
      <w:rPr>
        <w:rFonts w:cs="Times New Roman"/>
      </w:rPr>
    </w:lvl>
    <w:lvl w:ilvl="5" w:tplc="0422001B" w:tentative="1">
      <w:start w:val="1"/>
      <w:numFmt w:val="lowerRoman"/>
      <w:lvlText w:val="%6."/>
      <w:lvlJc w:val="right"/>
      <w:pPr>
        <w:ind w:left="3676" w:hanging="180"/>
      </w:pPr>
      <w:rPr>
        <w:rFonts w:cs="Times New Roman"/>
      </w:rPr>
    </w:lvl>
    <w:lvl w:ilvl="6" w:tplc="0422000F" w:tentative="1">
      <w:start w:val="1"/>
      <w:numFmt w:val="decimal"/>
      <w:lvlText w:val="%7."/>
      <w:lvlJc w:val="left"/>
      <w:pPr>
        <w:ind w:left="4396" w:hanging="360"/>
      </w:pPr>
      <w:rPr>
        <w:rFonts w:cs="Times New Roman"/>
      </w:rPr>
    </w:lvl>
    <w:lvl w:ilvl="7" w:tplc="04220019" w:tentative="1">
      <w:start w:val="1"/>
      <w:numFmt w:val="lowerLetter"/>
      <w:lvlText w:val="%8."/>
      <w:lvlJc w:val="left"/>
      <w:pPr>
        <w:ind w:left="5116" w:hanging="360"/>
      </w:pPr>
      <w:rPr>
        <w:rFonts w:cs="Times New Roman"/>
      </w:rPr>
    </w:lvl>
    <w:lvl w:ilvl="8" w:tplc="0422001B" w:tentative="1">
      <w:start w:val="1"/>
      <w:numFmt w:val="lowerRoman"/>
      <w:lvlText w:val="%9."/>
      <w:lvlJc w:val="right"/>
      <w:pPr>
        <w:ind w:left="5836" w:hanging="180"/>
      </w:pPr>
      <w:rPr>
        <w:rFonts w:cs="Times New Roman"/>
      </w:rPr>
    </w:lvl>
  </w:abstractNum>
  <w:abstractNum w:abstractNumId="19">
    <w:nsid w:val="54D35EC5"/>
    <w:multiLevelType w:val="hybridMultilevel"/>
    <w:tmpl w:val="E27686C4"/>
    <w:lvl w:ilvl="0" w:tplc="33A81988">
      <w:start w:val="1"/>
      <w:numFmt w:val="decimal"/>
      <w:lvlText w:val="%1."/>
      <w:lvlJc w:val="left"/>
      <w:pPr>
        <w:ind w:left="2326" w:hanging="1050"/>
      </w:pPr>
      <w:rPr>
        <w:rFonts w:ascii="Times New Roman" w:eastAsia="Arial Unicode MS" w:hAnsi="Times New Roman" w:cs="Times New Roman" w:hint="default"/>
        <w:color w:val="auto"/>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0">
    <w:nsid w:val="5BFB688D"/>
    <w:multiLevelType w:val="hybridMultilevel"/>
    <w:tmpl w:val="A7BA28BC"/>
    <w:lvl w:ilvl="0" w:tplc="264E0060">
      <w:start w:val="1"/>
      <w:numFmt w:val="decimal"/>
      <w:lvlText w:val="%1."/>
      <w:lvlJc w:val="left"/>
      <w:pPr>
        <w:ind w:left="810" w:hanging="360"/>
      </w:pPr>
      <w:rPr>
        <w:rFonts w:cs="Times New Roman" w:hint="default"/>
        <w:b w:val="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21">
    <w:nsid w:val="5EF070DF"/>
    <w:multiLevelType w:val="hybridMultilevel"/>
    <w:tmpl w:val="2ECC93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FBC0795"/>
    <w:multiLevelType w:val="hybridMultilevel"/>
    <w:tmpl w:val="09C65F3C"/>
    <w:lvl w:ilvl="0" w:tplc="332449C8">
      <w:start w:val="1"/>
      <w:numFmt w:val="decimal"/>
      <w:lvlText w:val="%1."/>
      <w:lvlJc w:val="left"/>
      <w:pPr>
        <w:ind w:left="247" w:hanging="360"/>
      </w:pPr>
      <w:rPr>
        <w:rFonts w:hint="default"/>
      </w:rPr>
    </w:lvl>
    <w:lvl w:ilvl="1" w:tplc="04220019" w:tentative="1">
      <w:start w:val="1"/>
      <w:numFmt w:val="lowerLetter"/>
      <w:lvlText w:val="%2."/>
      <w:lvlJc w:val="left"/>
      <w:pPr>
        <w:ind w:left="967" w:hanging="360"/>
      </w:pPr>
    </w:lvl>
    <w:lvl w:ilvl="2" w:tplc="0422001B" w:tentative="1">
      <w:start w:val="1"/>
      <w:numFmt w:val="lowerRoman"/>
      <w:lvlText w:val="%3."/>
      <w:lvlJc w:val="right"/>
      <w:pPr>
        <w:ind w:left="1687" w:hanging="180"/>
      </w:pPr>
    </w:lvl>
    <w:lvl w:ilvl="3" w:tplc="0422000F" w:tentative="1">
      <w:start w:val="1"/>
      <w:numFmt w:val="decimal"/>
      <w:lvlText w:val="%4."/>
      <w:lvlJc w:val="left"/>
      <w:pPr>
        <w:ind w:left="2407" w:hanging="360"/>
      </w:pPr>
    </w:lvl>
    <w:lvl w:ilvl="4" w:tplc="04220019" w:tentative="1">
      <w:start w:val="1"/>
      <w:numFmt w:val="lowerLetter"/>
      <w:lvlText w:val="%5."/>
      <w:lvlJc w:val="left"/>
      <w:pPr>
        <w:ind w:left="3127" w:hanging="360"/>
      </w:pPr>
    </w:lvl>
    <w:lvl w:ilvl="5" w:tplc="0422001B" w:tentative="1">
      <w:start w:val="1"/>
      <w:numFmt w:val="lowerRoman"/>
      <w:lvlText w:val="%6."/>
      <w:lvlJc w:val="right"/>
      <w:pPr>
        <w:ind w:left="3847" w:hanging="180"/>
      </w:pPr>
    </w:lvl>
    <w:lvl w:ilvl="6" w:tplc="0422000F" w:tentative="1">
      <w:start w:val="1"/>
      <w:numFmt w:val="decimal"/>
      <w:lvlText w:val="%7."/>
      <w:lvlJc w:val="left"/>
      <w:pPr>
        <w:ind w:left="4567" w:hanging="360"/>
      </w:pPr>
    </w:lvl>
    <w:lvl w:ilvl="7" w:tplc="04220019" w:tentative="1">
      <w:start w:val="1"/>
      <w:numFmt w:val="lowerLetter"/>
      <w:lvlText w:val="%8."/>
      <w:lvlJc w:val="left"/>
      <w:pPr>
        <w:ind w:left="5287" w:hanging="360"/>
      </w:pPr>
    </w:lvl>
    <w:lvl w:ilvl="8" w:tplc="0422001B" w:tentative="1">
      <w:start w:val="1"/>
      <w:numFmt w:val="lowerRoman"/>
      <w:lvlText w:val="%9."/>
      <w:lvlJc w:val="right"/>
      <w:pPr>
        <w:ind w:left="6007" w:hanging="180"/>
      </w:pPr>
    </w:lvl>
  </w:abstractNum>
  <w:abstractNum w:abstractNumId="23">
    <w:nsid w:val="61540BDA"/>
    <w:multiLevelType w:val="hybridMultilevel"/>
    <w:tmpl w:val="82128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4364107"/>
    <w:multiLevelType w:val="hybridMultilevel"/>
    <w:tmpl w:val="E3F6DCFE"/>
    <w:lvl w:ilvl="0" w:tplc="D54C824C">
      <w:start w:val="1"/>
      <w:numFmt w:val="decimal"/>
      <w:lvlText w:val="%1."/>
      <w:lvlJc w:val="left"/>
      <w:pPr>
        <w:ind w:left="76" w:hanging="360"/>
      </w:pPr>
      <w:rPr>
        <w:rFonts w:ascii="Times New Roman" w:hAnsi="Times New Roman" w:cs="Times New Roman" w:hint="default"/>
        <w:color w:val="auto"/>
      </w:rPr>
    </w:lvl>
    <w:lvl w:ilvl="1" w:tplc="04220019" w:tentative="1">
      <w:start w:val="1"/>
      <w:numFmt w:val="lowerLetter"/>
      <w:lvlText w:val="%2."/>
      <w:lvlJc w:val="left"/>
      <w:pPr>
        <w:ind w:left="1298" w:hanging="360"/>
      </w:pPr>
      <w:rPr>
        <w:rFonts w:cs="Times New Roman"/>
      </w:rPr>
    </w:lvl>
    <w:lvl w:ilvl="2" w:tplc="0422001B" w:tentative="1">
      <w:start w:val="1"/>
      <w:numFmt w:val="lowerRoman"/>
      <w:lvlText w:val="%3."/>
      <w:lvlJc w:val="right"/>
      <w:pPr>
        <w:ind w:left="2018" w:hanging="180"/>
      </w:pPr>
      <w:rPr>
        <w:rFonts w:cs="Times New Roman"/>
      </w:rPr>
    </w:lvl>
    <w:lvl w:ilvl="3" w:tplc="0422000F" w:tentative="1">
      <w:start w:val="1"/>
      <w:numFmt w:val="decimal"/>
      <w:lvlText w:val="%4."/>
      <w:lvlJc w:val="left"/>
      <w:pPr>
        <w:ind w:left="2738" w:hanging="360"/>
      </w:pPr>
      <w:rPr>
        <w:rFonts w:cs="Times New Roman"/>
      </w:rPr>
    </w:lvl>
    <w:lvl w:ilvl="4" w:tplc="04220019" w:tentative="1">
      <w:start w:val="1"/>
      <w:numFmt w:val="lowerLetter"/>
      <w:lvlText w:val="%5."/>
      <w:lvlJc w:val="left"/>
      <w:pPr>
        <w:ind w:left="3458" w:hanging="360"/>
      </w:pPr>
      <w:rPr>
        <w:rFonts w:cs="Times New Roman"/>
      </w:rPr>
    </w:lvl>
    <w:lvl w:ilvl="5" w:tplc="0422001B" w:tentative="1">
      <w:start w:val="1"/>
      <w:numFmt w:val="lowerRoman"/>
      <w:lvlText w:val="%6."/>
      <w:lvlJc w:val="right"/>
      <w:pPr>
        <w:ind w:left="4178" w:hanging="180"/>
      </w:pPr>
      <w:rPr>
        <w:rFonts w:cs="Times New Roman"/>
      </w:rPr>
    </w:lvl>
    <w:lvl w:ilvl="6" w:tplc="0422000F" w:tentative="1">
      <w:start w:val="1"/>
      <w:numFmt w:val="decimal"/>
      <w:lvlText w:val="%7."/>
      <w:lvlJc w:val="left"/>
      <w:pPr>
        <w:ind w:left="4898" w:hanging="360"/>
      </w:pPr>
      <w:rPr>
        <w:rFonts w:cs="Times New Roman"/>
      </w:rPr>
    </w:lvl>
    <w:lvl w:ilvl="7" w:tplc="04220019" w:tentative="1">
      <w:start w:val="1"/>
      <w:numFmt w:val="lowerLetter"/>
      <w:lvlText w:val="%8."/>
      <w:lvlJc w:val="left"/>
      <w:pPr>
        <w:ind w:left="5618" w:hanging="360"/>
      </w:pPr>
      <w:rPr>
        <w:rFonts w:cs="Times New Roman"/>
      </w:rPr>
    </w:lvl>
    <w:lvl w:ilvl="8" w:tplc="0422001B" w:tentative="1">
      <w:start w:val="1"/>
      <w:numFmt w:val="lowerRoman"/>
      <w:lvlText w:val="%9."/>
      <w:lvlJc w:val="right"/>
      <w:pPr>
        <w:ind w:left="6338" w:hanging="180"/>
      </w:pPr>
      <w:rPr>
        <w:rFonts w:cs="Times New Roman"/>
      </w:rPr>
    </w:lvl>
  </w:abstractNum>
  <w:abstractNum w:abstractNumId="25">
    <w:nsid w:val="67114BEC"/>
    <w:multiLevelType w:val="hybridMultilevel"/>
    <w:tmpl w:val="D86677F2"/>
    <w:lvl w:ilvl="0" w:tplc="D54C824C">
      <w:start w:val="1"/>
      <w:numFmt w:val="decimal"/>
      <w:lvlText w:val="%1."/>
      <w:lvlJc w:val="left"/>
      <w:pPr>
        <w:ind w:left="218" w:hanging="360"/>
      </w:pPr>
      <w:rPr>
        <w:rFonts w:ascii="Times New Roman" w:hAnsi="Times New Roman"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676B35D8"/>
    <w:multiLevelType w:val="multilevel"/>
    <w:tmpl w:val="C46282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E63EEE"/>
    <w:multiLevelType w:val="hybridMultilevel"/>
    <w:tmpl w:val="E4144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8E86B2A"/>
    <w:multiLevelType w:val="multilevel"/>
    <w:tmpl w:val="1654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454CCE"/>
    <w:multiLevelType w:val="hybridMultilevel"/>
    <w:tmpl w:val="7DD6EF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E476AC7"/>
    <w:multiLevelType w:val="multilevel"/>
    <w:tmpl w:val="369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101585"/>
    <w:multiLevelType w:val="hybridMultilevel"/>
    <w:tmpl w:val="86C49E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0B80C50"/>
    <w:multiLevelType w:val="hybridMultilevel"/>
    <w:tmpl w:val="551476C6"/>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33">
    <w:nsid w:val="76223DA0"/>
    <w:multiLevelType w:val="hybridMultilevel"/>
    <w:tmpl w:val="990E57FA"/>
    <w:lvl w:ilvl="0" w:tplc="A9B4D568">
      <w:start w:val="1"/>
      <w:numFmt w:val="decimal"/>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4">
    <w:nsid w:val="7CE771C8"/>
    <w:multiLevelType w:val="hybridMultilevel"/>
    <w:tmpl w:val="AC7EDD94"/>
    <w:lvl w:ilvl="0" w:tplc="95902712">
      <w:start w:val="1"/>
      <w:numFmt w:val="decimal"/>
      <w:lvlText w:val="%1."/>
      <w:lvlJc w:val="left"/>
      <w:pPr>
        <w:tabs>
          <w:tab w:val="num" w:pos="1928"/>
        </w:tabs>
        <w:ind w:left="1644" w:hanging="793"/>
      </w:pPr>
      <w:rPr>
        <w:rFonts w:ascii="Times New Roman" w:hAnsi="Times New Roman" w:hint="default"/>
        <w:b w:val="0"/>
        <w:i w:val="0"/>
        <w:caps w:val="0"/>
        <w:strike w:val="0"/>
        <w:dstrike w:val="0"/>
        <w:outline w:val="0"/>
        <w:shadow w:val="0"/>
        <w:emboss w:val="0"/>
        <w:imprint w:val="0"/>
        <w:sz w:val="28"/>
        <w:vertAlign w:val="baseline"/>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7F8F6B3F"/>
    <w:multiLevelType w:val="hybridMultilevel"/>
    <w:tmpl w:val="2F4E20A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nsid w:val="7FC32A7E"/>
    <w:multiLevelType w:val="hybridMultilevel"/>
    <w:tmpl w:val="4E6874C0"/>
    <w:lvl w:ilvl="0" w:tplc="264E0060">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num w:numId="1">
    <w:abstractNumId w:val="29"/>
  </w:num>
  <w:num w:numId="2">
    <w:abstractNumId w:val="0"/>
  </w:num>
  <w:num w:numId="3">
    <w:abstractNumId w:val="23"/>
  </w:num>
  <w:num w:numId="4">
    <w:abstractNumId w:val="27"/>
  </w:num>
  <w:num w:numId="5">
    <w:abstractNumId w:val="6"/>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17"/>
  </w:num>
  <w:num w:numId="10">
    <w:abstractNumId w:val="24"/>
  </w:num>
  <w:num w:numId="11">
    <w:abstractNumId w:val="25"/>
  </w:num>
  <w:num w:numId="12">
    <w:abstractNumId w:val="18"/>
  </w:num>
  <w:num w:numId="13">
    <w:abstractNumId w:val="2"/>
  </w:num>
  <w:num w:numId="14">
    <w:abstractNumId w:val="10"/>
  </w:num>
  <w:num w:numId="15">
    <w:abstractNumId w:val="9"/>
  </w:num>
  <w:num w:numId="16">
    <w:abstractNumId w:val="14"/>
  </w:num>
  <w:num w:numId="17">
    <w:abstractNumId w:val="19"/>
  </w:num>
  <w:num w:numId="18">
    <w:abstractNumId w:val="16"/>
  </w:num>
  <w:num w:numId="19">
    <w:abstractNumId w:val="3"/>
  </w:num>
  <w:num w:numId="20">
    <w:abstractNumId w:val="32"/>
  </w:num>
  <w:num w:numId="21">
    <w:abstractNumId w:val="20"/>
  </w:num>
  <w:num w:numId="22">
    <w:abstractNumId w:val="21"/>
  </w:num>
  <w:num w:numId="23">
    <w:abstractNumId w:val="22"/>
  </w:num>
  <w:num w:numId="24">
    <w:abstractNumId w:val="36"/>
  </w:num>
  <w:num w:numId="25">
    <w:abstractNumId w:val="7"/>
  </w:num>
  <w:num w:numId="26">
    <w:abstractNumId w:val="12"/>
  </w:num>
  <w:num w:numId="27">
    <w:abstractNumId w:val="33"/>
  </w:num>
  <w:num w:numId="28">
    <w:abstractNumId w:val="13"/>
  </w:num>
  <w:num w:numId="29">
    <w:abstractNumId w:val="5"/>
  </w:num>
  <w:num w:numId="30">
    <w:abstractNumId w:val="26"/>
  </w:num>
  <w:num w:numId="31">
    <w:abstractNumId w:val="28"/>
  </w:num>
  <w:num w:numId="32">
    <w:abstractNumId w:val="30"/>
  </w:num>
  <w:num w:numId="33">
    <w:abstractNumId w:val="8"/>
  </w:num>
  <w:num w:numId="34">
    <w:abstractNumId w:val="15"/>
  </w:num>
  <w:num w:numId="35">
    <w:abstractNumId w:val="34"/>
  </w:num>
  <w:num w:numId="36">
    <w:abstractNumId w:val="11"/>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5FFA"/>
    <w:rsid w:val="0004465E"/>
    <w:rsid w:val="00047873"/>
    <w:rsid w:val="00050BF6"/>
    <w:rsid w:val="00091300"/>
    <w:rsid w:val="001D4592"/>
    <w:rsid w:val="001F66E2"/>
    <w:rsid w:val="002132F1"/>
    <w:rsid w:val="00222078"/>
    <w:rsid w:val="0025436E"/>
    <w:rsid w:val="00262B36"/>
    <w:rsid w:val="002C1564"/>
    <w:rsid w:val="002C42A2"/>
    <w:rsid w:val="002C55C0"/>
    <w:rsid w:val="002F44F0"/>
    <w:rsid w:val="002F78B6"/>
    <w:rsid w:val="00302972"/>
    <w:rsid w:val="00345CBE"/>
    <w:rsid w:val="00376F32"/>
    <w:rsid w:val="00403B37"/>
    <w:rsid w:val="00424312"/>
    <w:rsid w:val="004323EC"/>
    <w:rsid w:val="00450911"/>
    <w:rsid w:val="004D4B0A"/>
    <w:rsid w:val="004E5038"/>
    <w:rsid w:val="00532EB5"/>
    <w:rsid w:val="005943BF"/>
    <w:rsid w:val="005D6DE5"/>
    <w:rsid w:val="00610239"/>
    <w:rsid w:val="00657609"/>
    <w:rsid w:val="0075400D"/>
    <w:rsid w:val="00771E77"/>
    <w:rsid w:val="007750CF"/>
    <w:rsid w:val="00783151"/>
    <w:rsid w:val="007C3562"/>
    <w:rsid w:val="007C51FB"/>
    <w:rsid w:val="007E536D"/>
    <w:rsid w:val="007E6280"/>
    <w:rsid w:val="007F7CB7"/>
    <w:rsid w:val="00837D4C"/>
    <w:rsid w:val="00845FFA"/>
    <w:rsid w:val="00874237"/>
    <w:rsid w:val="00894839"/>
    <w:rsid w:val="008E554B"/>
    <w:rsid w:val="008F6EC3"/>
    <w:rsid w:val="009012C5"/>
    <w:rsid w:val="0093241C"/>
    <w:rsid w:val="0094342C"/>
    <w:rsid w:val="009C1440"/>
    <w:rsid w:val="009F34FE"/>
    <w:rsid w:val="00A21461"/>
    <w:rsid w:val="00A328F8"/>
    <w:rsid w:val="00A95018"/>
    <w:rsid w:val="00B164D7"/>
    <w:rsid w:val="00BA4CF9"/>
    <w:rsid w:val="00BE2240"/>
    <w:rsid w:val="00BF2CD1"/>
    <w:rsid w:val="00BF5339"/>
    <w:rsid w:val="00C0504A"/>
    <w:rsid w:val="00C402CE"/>
    <w:rsid w:val="00C570A2"/>
    <w:rsid w:val="00C93798"/>
    <w:rsid w:val="00CD213B"/>
    <w:rsid w:val="00CE3A17"/>
    <w:rsid w:val="00CE54E7"/>
    <w:rsid w:val="00CF7E57"/>
    <w:rsid w:val="00D43DBE"/>
    <w:rsid w:val="00D92B33"/>
    <w:rsid w:val="00DC7F10"/>
    <w:rsid w:val="00DD1034"/>
    <w:rsid w:val="00E209F7"/>
    <w:rsid w:val="00E27562"/>
    <w:rsid w:val="00E877AC"/>
    <w:rsid w:val="00EC29CE"/>
    <w:rsid w:val="00EF55ED"/>
    <w:rsid w:val="00F003CB"/>
    <w:rsid w:val="00F2519B"/>
    <w:rsid w:val="00F5368D"/>
    <w:rsid w:val="00F5713D"/>
    <w:rsid w:val="00F86212"/>
    <w:rsid w:val="00F87AA4"/>
    <w:rsid w:val="00FB01E6"/>
    <w:rsid w:val="00FD56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paragraph" w:styleId="6">
    <w:name w:val="heading 6"/>
    <w:basedOn w:val="a"/>
    <w:next w:val="a"/>
    <w:link w:val="60"/>
    <w:qFormat/>
    <w:rsid w:val="00C402CE"/>
    <w:pPr>
      <w:spacing w:before="240" w:after="60" w:line="240" w:lineRule="auto"/>
      <w:outlineLvl w:val="5"/>
    </w:pPr>
    <w:rPr>
      <w:rFonts w:ascii="Times New Roman" w:hAnsi="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CF9"/>
    <w:pPr>
      <w:tabs>
        <w:tab w:val="center" w:pos="4677"/>
        <w:tab w:val="right" w:pos="9355"/>
      </w:tabs>
      <w:spacing w:after="0" w:line="240" w:lineRule="auto"/>
    </w:pPr>
  </w:style>
  <w:style w:type="paragraph" w:styleId="a5">
    <w:name w:val="List Paragraph"/>
    <w:basedOn w:val="a"/>
    <w:uiPriority w:val="34"/>
    <w:qFormat/>
    <w:rsid w:val="002C55C0"/>
    <w:pPr>
      <w:ind w:left="720"/>
      <w:contextualSpacing/>
    </w:pPr>
  </w:style>
  <w:style w:type="paragraph" w:styleId="a6">
    <w:name w:val="footer"/>
    <w:basedOn w:val="a"/>
    <w:link w:val="a7"/>
    <w:uiPriority w:val="99"/>
    <w:unhideWhenUsed/>
    <w:rsid w:val="00BA4CF9"/>
    <w:pPr>
      <w:tabs>
        <w:tab w:val="center" w:pos="4677"/>
        <w:tab w:val="right" w:pos="9355"/>
      </w:tabs>
      <w:spacing w:after="0" w:line="240" w:lineRule="auto"/>
    </w:pPr>
  </w:style>
  <w:style w:type="paragraph" w:styleId="3">
    <w:name w:val="Body Text Indent 3"/>
    <w:basedOn w:val="a"/>
    <w:link w:val="30"/>
    <w:uiPriority w:val="99"/>
    <w:rsid w:val="00F5368D"/>
    <w:pPr>
      <w:spacing w:after="120" w:line="240" w:lineRule="auto"/>
      <w:ind w:left="283"/>
    </w:pPr>
    <w:rPr>
      <w:rFonts w:ascii="Times New Roman" w:hAnsi="Times New Roman"/>
      <w:sz w:val="16"/>
      <w:szCs w:val="16"/>
      <w:lang w:val="uk-UA" w:eastAsia="ru-RU"/>
    </w:rPr>
  </w:style>
  <w:style w:type="character" w:customStyle="1" w:styleId="a4">
    <w:name w:val="Верхний колонтитул Знак"/>
    <w:basedOn w:val="a0"/>
    <w:link w:val="a3"/>
    <w:uiPriority w:val="99"/>
    <w:locked/>
    <w:rsid w:val="00BA4CF9"/>
    <w:rPr>
      <w:rFonts w:cs="Times New Roman"/>
    </w:rPr>
  </w:style>
  <w:style w:type="character" w:customStyle="1" w:styleId="a7">
    <w:name w:val="Нижний колонтитул Знак"/>
    <w:basedOn w:val="a0"/>
    <w:link w:val="a6"/>
    <w:uiPriority w:val="99"/>
    <w:locked/>
    <w:rsid w:val="00BA4CF9"/>
    <w:rPr>
      <w:rFonts w:cs="Times New Roman"/>
    </w:rPr>
  </w:style>
  <w:style w:type="character" w:customStyle="1" w:styleId="rvts46">
    <w:name w:val="rvts46"/>
    <w:basedOn w:val="a0"/>
    <w:rsid w:val="00BF5339"/>
    <w:rPr>
      <w:rFonts w:cs="Times New Roman"/>
    </w:rPr>
  </w:style>
  <w:style w:type="paragraph" w:customStyle="1" w:styleId="rvps2">
    <w:name w:val="rvps2"/>
    <w:basedOn w:val="a"/>
    <w:rsid w:val="00BF5339"/>
    <w:pPr>
      <w:spacing w:before="100" w:beforeAutospacing="1" w:after="100" w:afterAutospacing="1" w:line="240" w:lineRule="auto"/>
    </w:pPr>
    <w:rPr>
      <w:rFonts w:ascii="Times New Roman" w:hAnsi="Times New Roman"/>
      <w:sz w:val="24"/>
      <w:szCs w:val="24"/>
      <w:lang w:val="uk-UA" w:eastAsia="uk-UA"/>
    </w:rPr>
  </w:style>
  <w:style w:type="character" w:customStyle="1" w:styleId="30">
    <w:name w:val="Основной текст с отступом 3 Знак"/>
    <w:basedOn w:val="a0"/>
    <w:link w:val="3"/>
    <w:uiPriority w:val="99"/>
    <w:locked/>
    <w:rsid w:val="00F5368D"/>
    <w:rPr>
      <w:rFonts w:ascii="Times New Roman" w:hAnsi="Times New Roman" w:cs="Times New Roman"/>
      <w:sz w:val="16"/>
      <w:szCs w:val="16"/>
      <w:lang w:val="uk-UA" w:eastAsia="ru-RU"/>
    </w:rPr>
  </w:style>
  <w:style w:type="character" w:customStyle="1" w:styleId="apple-converted-space">
    <w:name w:val="apple-converted-space"/>
    <w:basedOn w:val="a0"/>
    <w:rsid w:val="00BF5339"/>
    <w:rPr>
      <w:rFonts w:cs="Times New Roman"/>
    </w:rPr>
  </w:style>
  <w:style w:type="character" w:styleId="a8">
    <w:name w:val="Hyperlink"/>
    <w:basedOn w:val="a0"/>
    <w:uiPriority w:val="99"/>
    <w:unhideWhenUsed/>
    <w:rsid w:val="00BF5339"/>
    <w:rPr>
      <w:rFonts w:cs="Times New Roman"/>
      <w:color w:val="0000FF"/>
      <w:u w:val="single"/>
    </w:rPr>
  </w:style>
  <w:style w:type="character" w:customStyle="1" w:styleId="rvts37">
    <w:name w:val="rvts37"/>
    <w:basedOn w:val="a0"/>
    <w:rsid w:val="00BF5339"/>
    <w:rPr>
      <w:rFonts w:cs="Times New Roman"/>
    </w:rPr>
  </w:style>
  <w:style w:type="paragraph" w:styleId="a9">
    <w:name w:val="Normal (Web)"/>
    <w:basedOn w:val="a"/>
    <w:unhideWhenUsed/>
    <w:rsid w:val="00CE54E7"/>
    <w:pPr>
      <w:spacing w:before="100" w:beforeAutospacing="1" w:after="100" w:afterAutospacing="1" w:line="240" w:lineRule="auto"/>
    </w:pPr>
    <w:rPr>
      <w:rFonts w:ascii="Times New Roman" w:hAnsi="Times New Roman"/>
      <w:sz w:val="24"/>
      <w:szCs w:val="24"/>
      <w:lang w:val="uk-UA" w:eastAsia="uk-UA"/>
    </w:rPr>
  </w:style>
  <w:style w:type="character" w:customStyle="1" w:styleId="60">
    <w:name w:val="Заголовок 6 Знак"/>
    <w:basedOn w:val="a0"/>
    <w:link w:val="6"/>
    <w:rsid w:val="00C402CE"/>
    <w:rPr>
      <w:rFonts w:ascii="Times New Roman" w:hAnsi="Times New Roman" w:cs="Times New Roman"/>
      <w:b/>
      <w:bCs/>
      <w:lang w:eastAsia="ru-RU"/>
    </w:rPr>
  </w:style>
  <w:style w:type="character" w:customStyle="1" w:styleId="FontStyle68">
    <w:name w:val="Font Style68"/>
    <w:rsid w:val="00C402CE"/>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1304114342">
      <w:marLeft w:val="0"/>
      <w:marRight w:val="0"/>
      <w:marTop w:val="0"/>
      <w:marBottom w:val="0"/>
      <w:divBdr>
        <w:top w:val="none" w:sz="0" w:space="0" w:color="auto"/>
        <w:left w:val="none" w:sz="0" w:space="0" w:color="auto"/>
        <w:bottom w:val="none" w:sz="0" w:space="0" w:color="auto"/>
        <w:right w:val="none" w:sz="0" w:space="0" w:color="auto"/>
      </w:divBdr>
    </w:div>
    <w:div w:id="1304114343">
      <w:marLeft w:val="0"/>
      <w:marRight w:val="0"/>
      <w:marTop w:val="0"/>
      <w:marBottom w:val="0"/>
      <w:divBdr>
        <w:top w:val="none" w:sz="0" w:space="0" w:color="auto"/>
        <w:left w:val="none" w:sz="0" w:space="0" w:color="auto"/>
        <w:bottom w:val="none" w:sz="0" w:space="0" w:color="auto"/>
        <w:right w:val="none" w:sz="0" w:space="0" w:color="auto"/>
      </w:divBdr>
    </w:div>
    <w:div w:id="1304114344">
      <w:marLeft w:val="0"/>
      <w:marRight w:val="0"/>
      <w:marTop w:val="0"/>
      <w:marBottom w:val="0"/>
      <w:divBdr>
        <w:top w:val="none" w:sz="0" w:space="0" w:color="auto"/>
        <w:left w:val="none" w:sz="0" w:space="0" w:color="auto"/>
        <w:bottom w:val="none" w:sz="0" w:space="0" w:color="auto"/>
        <w:right w:val="none" w:sz="0" w:space="0" w:color="auto"/>
      </w:divBdr>
    </w:div>
    <w:div w:id="1304114345">
      <w:marLeft w:val="0"/>
      <w:marRight w:val="0"/>
      <w:marTop w:val="0"/>
      <w:marBottom w:val="0"/>
      <w:divBdr>
        <w:top w:val="none" w:sz="0" w:space="0" w:color="auto"/>
        <w:left w:val="none" w:sz="0" w:space="0" w:color="auto"/>
        <w:bottom w:val="none" w:sz="0" w:space="0" w:color="auto"/>
        <w:right w:val="none" w:sz="0" w:space="0" w:color="auto"/>
      </w:divBdr>
    </w:div>
    <w:div w:id="1304114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54%D0%BA/96-%D0%B2%D1%80" TargetMode="External"/><Relationship Id="rId3" Type="http://schemas.openxmlformats.org/officeDocument/2006/relationships/settings" Target="settings.xml"/><Relationship Id="rId7" Type="http://schemas.openxmlformats.org/officeDocument/2006/relationships/hyperlink" Target="http://zakon1.rada.gov.ua/laws/show/223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58238</Words>
  <Characters>33196</Characters>
  <Application>Microsoft Office Word</Application>
  <DocSecurity>0</DocSecurity>
  <Lines>276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dcterms:created xsi:type="dcterms:W3CDTF">2018-02-25T18:45:00Z</dcterms:created>
  <dcterms:modified xsi:type="dcterms:W3CDTF">2018-02-25T18:45:00Z</dcterms:modified>
</cp:coreProperties>
</file>