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Додаток</w:t>
      </w:r>
      <w:proofErr w:type="gramStart"/>
      <w:r w:rsidRPr="00930050">
        <w:rPr>
          <w:rFonts w:ascii="Times New Roman" w:hAnsi="Times New Roman"/>
          <w:sz w:val="28"/>
          <w:szCs w:val="28"/>
        </w:rPr>
        <w:t xml:space="preserve"> В</w:t>
      </w:r>
      <w:proofErr w:type="gramEnd"/>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до п.п. 3.6</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sz w:val="28"/>
          <w:szCs w:val="28"/>
        </w:rPr>
        <w:t>(Ф</w:t>
      </w:r>
      <w:proofErr w:type="gramStart"/>
      <w:r w:rsidRPr="00930050">
        <w:rPr>
          <w:rFonts w:ascii="Times New Roman" w:hAnsi="Times New Roman"/>
          <w:b/>
          <w:sz w:val="28"/>
          <w:szCs w:val="28"/>
        </w:rPr>
        <w:t xml:space="preserve"> __- ___)</w:t>
      </w:r>
      <w:proofErr w:type="gramEnd"/>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Міністерство освіти і науки України</w:t>
      </w: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Національний авіаційний університет</w:t>
      </w:r>
    </w:p>
    <w:p w:rsidR="00ED3827" w:rsidRPr="00930050" w:rsidRDefault="00ED3827" w:rsidP="00930050">
      <w:pPr>
        <w:pStyle w:val="af0"/>
        <w:ind w:firstLine="851"/>
        <w:jc w:val="both"/>
        <w:rPr>
          <w:rFonts w:ascii="Times New Roman" w:hAnsi="Times New Roman"/>
          <w:b/>
          <w:caps/>
          <w:sz w:val="28"/>
          <w:szCs w:val="28"/>
          <w:u w:val="single"/>
        </w:rPr>
      </w:pPr>
      <w:r w:rsidRPr="00930050">
        <w:rPr>
          <w:rFonts w:ascii="Times New Roman" w:hAnsi="Times New Roman"/>
          <w:b/>
          <w:caps/>
          <w:sz w:val="28"/>
          <w:szCs w:val="28"/>
          <w:u w:val="single"/>
        </w:rPr>
        <w:t>Навчально-науковий юридичний інститут</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(назва інституту (факультету))</w:t>
      </w:r>
    </w:p>
    <w:p w:rsidR="00ED3827" w:rsidRPr="00930050" w:rsidRDefault="00ED3827" w:rsidP="00930050">
      <w:pPr>
        <w:pStyle w:val="af0"/>
        <w:ind w:firstLine="851"/>
        <w:jc w:val="both"/>
        <w:rPr>
          <w:rFonts w:ascii="Times New Roman" w:hAnsi="Times New Roman"/>
          <w:b/>
          <w:caps/>
          <w:sz w:val="28"/>
          <w:szCs w:val="28"/>
          <w:u w:val="single"/>
        </w:rPr>
      </w:pPr>
      <w:r w:rsidRPr="00930050">
        <w:rPr>
          <w:rFonts w:ascii="Times New Roman" w:hAnsi="Times New Roman"/>
          <w:b/>
          <w:caps/>
          <w:sz w:val="28"/>
          <w:szCs w:val="28"/>
          <w:u w:val="single"/>
        </w:rPr>
        <w:t xml:space="preserve">Кафедра господарського, повітряного та </w:t>
      </w:r>
      <w:proofErr w:type="gramStart"/>
      <w:r w:rsidRPr="00930050">
        <w:rPr>
          <w:rFonts w:ascii="Times New Roman" w:hAnsi="Times New Roman"/>
          <w:b/>
          <w:caps/>
          <w:sz w:val="28"/>
          <w:szCs w:val="28"/>
          <w:u w:val="single"/>
        </w:rPr>
        <w:t>косм</w:t>
      </w:r>
      <w:proofErr w:type="gramEnd"/>
      <w:r w:rsidRPr="00930050">
        <w:rPr>
          <w:rFonts w:ascii="Times New Roman" w:hAnsi="Times New Roman"/>
          <w:b/>
          <w:caps/>
          <w:sz w:val="28"/>
          <w:szCs w:val="28"/>
          <w:u w:val="single"/>
        </w:rPr>
        <w:t>ічного права</w:t>
      </w:r>
    </w:p>
    <w:p w:rsidR="00ED3827" w:rsidRPr="00930050" w:rsidRDefault="00ED3827" w:rsidP="00930050">
      <w:pPr>
        <w:pStyle w:val="af0"/>
        <w:ind w:firstLine="851"/>
        <w:jc w:val="both"/>
        <w:rPr>
          <w:rFonts w:ascii="Times New Roman" w:hAnsi="Times New Roman"/>
          <w:caps/>
          <w:sz w:val="28"/>
          <w:szCs w:val="28"/>
        </w:rPr>
      </w:pPr>
      <w:r w:rsidRPr="00930050">
        <w:rPr>
          <w:rFonts w:ascii="Times New Roman" w:hAnsi="Times New Roman"/>
          <w:sz w:val="28"/>
          <w:szCs w:val="28"/>
        </w:rPr>
        <w:t>(повна назва кафедри)</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caps/>
          <w:sz w:val="28"/>
          <w:szCs w:val="28"/>
        </w:rPr>
      </w:pPr>
      <w:r w:rsidRPr="00930050">
        <w:rPr>
          <w:rFonts w:ascii="Times New Roman" w:hAnsi="Times New Roman"/>
          <w:b/>
          <w:caps/>
          <w:sz w:val="28"/>
          <w:szCs w:val="28"/>
        </w:rPr>
        <w:t>Конспект лекцій</w:t>
      </w:r>
    </w:p>
    <w:p w:rsidR="00ED3827" w:rsidRDefault="00ED3827" w:rsidP="00930050">
      <w:pPr>
        <w:pStyle w:val="af0"/>
        <w:ind w:firstLine="851"/>
        <w:jc w:val="both"/>
        <w:rPr>
          <w:rFonts w:ascii="Times New Roman" w:hAnsi="Times New Roman"/>
          <w:sz w:val="28"/>
          <w:szCs w:val="28"/>
          <w:lang w:val="uk-UA"/>
        </w:rPr>
      </w:pPr>
      <w:r w:rsidRPr="00930050">
        <w:rPr>
          <w:rFonts w:ascii="Times New Roman" w:hAnsi="Times New Roman"/>
          <w:sz w:val="28"/>
          <w:szCs w:val="28"/>
        </w:rPr>
        <w:t>з дисципліни «</w:t>
      </w:r>
      <w:r w:rsidR="008F7409">
        <w:rPr>
          <w:rFonts w:ascii="Times New Roman" w:hAnsi="Times New Roman"/>
          <w:sz w:val="28"/>
          <w:szCs w:val="28"/>
          <w:u w:val="single"/>
          <w:lang w:val="uk-UA"/>
        </w:rPr>
        <w:t>Екологічне</w:t>
      </w:r>
      <w:r w:rsidRPr="00930050">
        <w:rPr>
          <w:rFonts w:ascii="Times New Roman" w:hAnsi="Times New Roman"/>
          <w:sz w:val="28"/>
          <w:szCs w:val="28"/>
          <w:u w:val="single"/>
        </w:rPr>
        <w:t xml:space="preserve"> право</w:t>
      </w:r>
      <w:r w:rsidRPr="00930050">
        <w:rPr>
          <w:rFonts w:ascii="Times New Roman" w:hAnsi="Times New Roman"/>
          <w:sz w:val="28"/>
          <w:szCs w:val="28"/>
        </w:rPr>
        <w:t>»</w:t>
      </w:r>
    </w:p>
    <w:p w:rsidR="008F7409" w:rsidRPr="008F7409" w:rsidRDefault="008F7409" w:rsidP="008F7409">
      <w:pPr>
        <w:pStyle w:val="af0"/>
        <w:jc w:val="both"/>
        <w:rPr>
          <w:rFonts w:ascii="Times New Roman" w:hAnsi="Times New Roman"/>
          <w:sz w:val="28"/>
          <w:szCs w:val="28"/>
          <w:lang w:val="uk-UA"/>
        </w:rPr>
      </w:pPr>
    </w:p>
    <w:p w:rsidR="008F7409" w:rsidRPr="008F7409" w:rsidRDefault="008F7409" w:rsidP="008F7409">
      <w:pPr>
        <w:pStyle w:val="3"/>
        <w:spacing w:line="240" w:lineRule="auto"/>
        <w:rPr>
          <w:rFonts w:ascii="Times New Roman" w:hAnsi="Times New Roman" w:cs="Times New Roman"/>
          <w:b w:val="0"/>
          <w:sz w:val="28"/>
          <w:szCs w:val="28"/>
        </w:rPr>
      </w:pPr>
      <w:r w:rsidRPr="008F7409">
        <w:rPr>
          <w:rFonts w:ascii="Times New Roman" w:hAnsi="Times New Roman" w:cs="Times New Roman"/>
          <w:b w:val="0"/>
          <w:sz w:val="28"/>
          <w:szCs w:val="28"/>
        </w:rPr>
        <w:t>Галузь знань:</w:t>
      </w:r>
      <w:r w:rsidRPr="008F7409">
        <w:rPr>
          <w:rFonts w:ascii="Times New Roman" w:hAnsi="Times New Roman" w:cs="Times New Roman"/>
          <w:b w:val="0"/>
          <w:sz w:val="28"/>
          <w:szCs w:val="28"/>
        </w:rPr>
        <w:tab/>
      </w:r>
      <w:r w:rsidRPr="008F7409">
        <w:rPr>
          <w:rFonts w:ascii="Times New Roman" w:hAnsi="Times New Roman" w:cs="Times New Roman"/>
          <w:b w:val="0"/>
          <w:sz w:val="28"/>
          <w:szCs w:val="28"/>
        </w:rPr>
        <w:tab/>
        <w:t>10 «Природні науки»</w:t>
      </w:r>
    </w:p>
    <w:p w:rsidR="008F7409" w:rsidRPr="008F7409" w:rsidRDefault="008F7409" w:rsidP="008F7409">
      <w:pPr>
        <w:pStyle w:val="3"/>
        <w:spacing w:line="240" w:lineRule="auto"/>
        <w:rPr>
          <w:rFonts w:ascii="Times New Roman" w:hAnsi="Times New Roman" w:cs="Times New Roman"/>
          <w:b w:val="0"/>
          <w:sz w:val="28"/>
          <w:szCs w:val="28"/>
        </w:rPr>
      </w:pPr>
      <w:proofErr w:type="gramStart"/>
      <w:r w:rsidRPr="008F7409">
        <w:rPr>
          <w:rFonts w:ascii="Times New Roman" w:hAnsi="Times New Roman" w:cs="Times New Roman"/>
          <w:b w:val="0"/>
          <w:sz w:val="28"/>
          <w:szCs w:val="28"/>
        </w:rPr>
        <w:t>Спец</w:t>
      </w:r>
      <w:proofErr w:type="gramEnd"/>
      <w:r w:rsidRPr="008F7409">
        <w:rPr>
          <w:rFonts w:ascii="Times New Roman" w:hAnsi="Times New Roman" w:cs="Times New Roman"/>
          <w:b w:val="0"/>
          <w:sz w:val="28"/>
          <w:szCs w:val="28"/>
        </w:rPr>
        <w:t xml:space="preserve">іальність: </w:t>
      </w:r>
      <w:r w:rsidRPr="008F7409">
        <w:rPr>
          <w:rFonts w:ascii="Times New Roman" w:hAnsi="Times New Roman" w:cs="Times New Roman"/>
          <w:b w:val="0"/>
          <w:sz w:val="28"/>
          <w:szCs w:val="28"/>
        </w:rPr>
        <w:tab/>
        <w:t xml:space="preserve">      </w:t>
      </w:r>
      <w:r w:rsidRPr="008F7409">
        <w:rPr>
          <w:rFonts w:ascii="Times New Roman" w:hAnsi="Times New Roman" w:cs="Times New Roman"/>
          <w:b w:val="0"/>
          <w:sz w:val="28"/>
          <w:szCs w:val="28"/>
        </w:rPr>
        <w:tab/>
        <w:t>101 «Екологія»</w:t>
      </w:r>
    </w:p>
    <w:p w:rsidR="008F7409" w:rsidRPr="008F7409" w:rsidRDefault="008F7409" w:rsidP="008F7409">
      <w:pPr>
        <w:pStyle w:val="3"/>
        <w:spacing w:line="240" w:lineRule="auto"/>
        <w:rPr>
          <w:rFonts w:ascii="Times New Roman" w:hAnsi="Times New Roman" w:cs="Times New Roman"/>
          <w:b w:val="0"/>
          <w:sz w:val="28"/>
          <w:szCs w:val="28"/>
        </w:rPr>
      </w:pPr>
      <w:proofErr w:type="gramStart"/>
      <w:r w:rsidRPr="008F7409">
        <w:rPr>
          <w:rFonts w:ascii="Times New Roman" w:hAnsi="Times New Roman" w:cs="Times New Roman"/>
          <w:b w:val="0"/>
          <w:sz w:val="28"/>
          <w:szCs w:val="28"/>
        </w:rPr>
        <w:t>Спец</w:t>
      </w:r>
      <w:proofErr w:type="gramEnd"/>
      <w:r w:rsidRPr="008F7409">
        <w:rPr>
          <w:rFonts w:ascii="Times New Roman" w:hAnsi="Times New Roman" w:cs="Times New Roman"/>
          <w:b w:val="0"/>
          <w:sz w:val="28"/>
          <w:szCs w:val="28"/>
        </w:rPr>
        <w:t>іалізація:                   «Екологія, охорона навколишнього середовища»</w:t>
      </w:r>
    </w:p>
    <w:p w:rsidR="008F7409" w:rsidRPr="008F7409" w:rsidRDefault="008F7409" w:rsidP="008F7409">
      <w:pPr>
        <w:pStyle w:val="3"/>
        <w:spacing w:line="240" w:lineRule="auto"/>
        <w:rPr>
          <w:rFonts w:ascii="Times New Roman" w:hAnsi="Times New Roman" w:cs="Times New Roman"/>
          <w:b w:val="0"/>
          <w:sz w:val="28"/>
          <w:szCs w:val="28"/>
        </w:rPr>
      </w:pPr>
      <w:r w:rsidRPr="008F7409">
        <w:rPr>
          <w:rFonts w:ascii="Times New Roman" w:hAnsi="Times New Roman" w:cs="Times New Roman"/>
          <w:b w:val="0"/>
          <w:sz w:val="28"/>
          <w:szCs w:val="28"/>
        </w:rPr>
        <w:t xml:space="preserve">                                                              </w:t>
      </w:r>
    </w:p>
    <w:p w:rsidR="008F7409" w:rsidRPr="000F6AFB" w:rsidRDefault="008F7409" w:rsidP="008F7409">
      <w:pPr>
        <w:spacing w:line="240" w:lineRule="auto"/>
        <w:rPr>
          <w:sz w:val="26"/>
          <w:szCs w:val="26"/>
        </w:rPr>
      </w:pPr>
    </w:p>
    <w:p w:rsidR="00ED3827" w:rsidRPr="008F7409" w:rsidRDefault="00ED3827"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Уклада</w:t>
      </w:r>
      <w:proofErr w:type="gramStart"/>
      <w:r w:rsidRPr="00930050">
        <w:rPr>
          <w:rFonts w:ascii="Times New Roman" w:hAnsi="Times New Roman"/>
          <w:sz w:val="28"/>
          <w:szCs w:val="28"/>
        </w:rPr>
        <w:t>ч(</w:t>
      </w:r>
      <w:proofErr w:type="gramEnd"/>
      <w:r w:rsidRPr="00930050">
        <w:rPr>
          <w:rFonts w:ascii="Times New Roman" w:hAnsi="Times New Roman"/>
          <w:sz w:val="28"/>
          <w:szCs w:val="28"/>
        </w:rPr>
        <w:t xml:space="preserve">і):  </w:t>
      </w:r>
      <w:r w:rsidRPr="00930050">
        <w:rPr>
          <w:rFonts w:ascii="Times New Roman" w:hAnsi="Times New Roman"/>
          <w:sz w:val="28"/>
          <w:szCs w:val="28"/>
          <w:u w:val="single"/>
        </w:rPr>
        <w:t>к.ю.н., доцент, Корнєєв Ю.В</w:t>
      </w:r>
    </w:p>
    <w:p w:rsidR="00ED3827" w:rsidRPr="00930050" w:rsidRDefault="00ED3827" w:rsidP="00930050">
      <w:pPr>
        <w:pStyle w:val="af0"/>
        <w:ind w:firstLine="851"/>
        <w:jc w:val="both"/>
        <w:rPr>
          <w:rFonts w:ascii="Times New Roman" w:hAnsi="Times New Roman"/>
          <w:color w:val="000000"/>
          <w:sz w:val="28"/>
          <w:szCs w:val="28"/>
        </w:rPr>
      </w:pPr>
      <w:r w:rsidRPr="00930050">
        <w:rPr>
          <w:rFonts w:ascii="Times New Roman" w:hAnsi="Times New Roman"/>
          <w:color w:val="000000"/>
          <w:sz w:val="28"/>
          <w:szCs w:val="28"/>
        </w:rPr>
        <w:t>(науковий ступінь, вчене звання, П.І.Б. викладача)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Конспект лекцій розглянутий та схвалений</w:t>
      </w:r>
    </w:p>
    <w:p w:rsidR="00ED3827" w:rsidRPr="00930050" w:rsidRDefault="00ED3827" w:rsidP="00930050">
      <w:pPr>
        <w:pStyle w:val="af0"/>
        <w:ind w:firstLine="851"/>
        <w:jc w:val="both"/>
        <w:rPr>
          <w:rFonts w:ascii="Times New Roman" w:hAnsi="Times New Roman"/>
          <w:sz w:val="28"/>
          <w:szCs w:val="28"/>
          <w:u w:val="single"/>
        </w:rPr>
      </w:pPr>
      <w:r w:rsidRPr="00930050">
        <w:rPr>
          <w:rFonts w:ascii="Times New Roman" w:hAnsi="Times New Roman"/>
          <w:sz w:val="28"/>
          <w:szCs w:val="28"/>
        </w:rPr>
        <w:t xml:space="preserve">на засіданні кафедри </w:t>
      </w:r>
      <w:r w:rsidRPr="00930050">
        <w:rPr>
          <w:rFonts w:ascii="Times New Roman" w:hAnsi="Times New Roman"/>
          <w:sz w:val="28"/>
          <w:szCs w:val="28"/>
          <w:u w:val="single"/>
        </w:rPr>
        <w:t xml:space="preserve">господарського,       повітряного та </w:t>
      </w:r>
      <w:proofErr w:type="gramStart"/>
      <w:r w:rsidRPr="00930050">
        <w:rPr>
          <w:rFonts w:ascii="Times New Roman" w:hAnsi="Times New Roman"/>
          <w:sz w:val="28"/>
          <w:szCs w:val="28"/>
          <w:u w:val="single"/>
        </w:rPr>
        <w:t>косм</w:t>
      </w:r>
      <w:proofErr w:type="gramEnd"/>
      <w:r w:rsidRPr="00930050">
        <w:rPr>
          <w:rFonts w:ascii="Times New Roman" w:hAnsi="Times New Roman"/>
          <w:sz w:val="28"/>
          <w:szCs w:val="28"/>
          <w:u w:val="single"/>
        </w:rPr>
        <w:t>ічного права</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 xml:space="preserve">                                                                         (повна назва кафедри)</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Протокол № ____ від «___»_____201</w:t>
      </w:r>
      <w:r w:rsidR="00503E24" w:rsidRPr="00930050">
        <w:rPr>
          <w:rFonts w:ascii="Times New Roman" w:hAnsi="Times New Roman"/>
          <w:sz w:val="28"/>
          <w:szCs w:val="28"/>
        </w:rPr>
        <w:t xml:space="preserve">7 </w:t>
      </w:r>
      <w:r w:rsidRPr="00930050">
        <w:rPr>
          <w:rFonts w:ascii="Times New Roman" w:hAnsi="Times New Roman"/>
          <w:sz w:val="28"/>
          <w:szCs w:val="28"/>
        </w:rPr>
        <w:t>р.</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Завідувач кафедри________ Юлдашев С.О</w:t>
      </w:r>
    </w:p>
    <w:p w:rsidR="00ED3827" w:rsidRPr="00930050"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br w:type="page"/>
      </w: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Лекція № 1.1</w:t>
      </w:r>
    </w:p>
    <w:p w:rsidR="00ED3827" w:rsidRPr="00930050" w:rsidRDefault="00ED3827" w:rsidP="00930050">
      <w:pPr>
        <w:pStyle w:val="af0"/>
        <w:ind w:firstLine="851"/>
        <w:jc w:val="both"/>
        <w:rPr>
          <w:rFonts w:ascii="Times New Roman" w:hAnsi="Times New Roman"/>
          <w:b/>
          <w:sz w:val="28"/>
          <w:szCs w:val="28"/>
        </w:rPr>
      </w:pPr>
    </w:p>
    <w:p w:rsidR="00ED3827" w:rsidRPr="00E40A6E" w:rsidRDefault="00ED3827" w:rsidP="00930050">
      <w:pPr>
        <w:pStyle w:val="af0"/>
        <w:ind w:firstLine="851"/>
        <w:jc w:val="both"/>
        <w:rPr>
          <w:rFonts w:ascii="Times New Roman" w:hAnsi="Times New Roman"/>
          <w:sz w:val="28"/>
          <w:szCs w:val="28"/>
        </w:rPr>
      </w:pPr>
      <w:r w:rsidRPr="00930050">
        <w:rPr>
          <w:rFonts w:ascii="Times New Roman" w:hAnsi="Times New Roman"/>
          <w:sz w:val="28"/>
          <w:szCs w:val="28"/>
        </w:rPr>
        <w:t>Тема лекції:</w:t>
      </w:r>
      <w:r w:rsidRPr="00930050">
        <w:rPr>
          <w:rFonts w:ascii="Times New Roman" w:hAnsi="Times New Roman"/>
          <w:color w:val="000000"/>
          <w:spacing w:val="-2"/>
          <w:sz w:val="28"/>
          <w:szCs w:val="28"/>
        </w:rPr>
        <w:t xml:space="preserve"> </w:t>
      </w:r>
      <w:r w:rsidR="00E40A6E" w:rsidRPr="00E40A6E">
        <w:rPr>
          <w:rFonts w:ascii="Times New Roman" w:hAnsi="Times New Roman"/>
          <w:spacing w:val="-4"/>
          <w:sz w:val="28"/>
          <w:szCs w:val="28"/>
        </w:rPr>
        <w:t>Екологічне право як галузь права: загальна характеристика</w:t>
      </w:r>
    </w:p>
    <w:p w:rsidR="00ED3827" w:rsidRPr="00930050" w:rsidRDefault="00ED3827" w:rsidP="00930050">
      <w:pPr>
        <w:pStyle w:val="af0"/>
        <w:ind w:firstLine="851"/>
        <w:jc w:val="both"/>
        <w:rPr>
          <w:rFonts w:ascii="Times New Roman" w:hAnsi="Times New Roman"/>
          <w:sz w:val="28"/>
          <w:szCs w:val="28"/>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ED3827" w:rsidRDefault="00ED3827" w:rsidP="00930050">
      <w:pPr>
        <w:pStyle w:val="af0"/>
        <w:ind w:firstLine="851"/>
        <w:jc w:val="both"/>
        <w:rPr>
          <w:rFonts w:ascii="Times New Roman" w:hAnsi="Times New Roman"/>
          <w:sz w:val="28"/>
          <w:szCs w:val="28"/>
          <w:lang w:val="uk-UA"/>
        </w:rPr>
      </w:pP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1. Предмет екологічного права та види еколого-правових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2. Об’єкти та суб’єкти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3. Метод правового регулювання екологічних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4. Поняття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5. Принципи екологічного права та екологічної політики України</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6. Система екологічного права</w:t>
      </w:r>
    </w:p>
    <w:p w:rsidR="00E40A6E" w:rsidRPr="00E40A6E" w:rsidRDefault="00E40A6E" w:rsidP="00930050">
      <w:pPr>
        <w:pStyle w:val="af0"/>
        <w:ind w:firstLine="851"/>
        <w:jc w:val="both"/>
        <w:rPr>
          <w:rFonts w:ascii="Times New Roman" w:hAnsi="Times New Roman"/>
          <w:sz w:val="28"/>
          <w:szCs w:val="28"/>
          <w:lang w:val="uk-UA"/>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ED3827" w:rsidRDefault="00ED3827" w:rsidP="00930050">
      <w:pPr>
        <w:pStyle w:val="af0"/>
        <w:ind w:firstLine="851"/>
        <w:jc w:val="both"/>
        <w:rPr>
          <w:rFonts w:ascii="Times New Roman" w:hAnsi="Times New Roman"/>
          <w:iCs/>
          <w:color w:val="000000"/>
          <w:spacing w:val="-2"/>
          <w:sz w:val="28"/>
          <w:szCs w:val="28"/>
          <w:lang w:val="uk-UA"/>
        </w:rPr>
      </w:pP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812A8F" w:rsidRPr="00812A8F" w:rsidRDefault="00883327" w:rsidP="00812A8F">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812A8F" w:rsidRDefault="00812A8F" w:rsidP="00812A8F">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812A8F" w:rsidRDefault="00812A8F" w:rsidP="00812A8F">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812A8F" w:rsidRPr="00812A8F" w:rsidRDefault="00812A8F" w:rsidP="00812A8F">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E40A6E" w:rsidRPr="00E40A6E" w:rsidRDefault="00E40A6E" w:rsidP="00E75D62">
      <w:pPr>
        <w:pStyle w:val="af0"/>
        <w:jc w:val="both"/>
        <w:rPr>
          <w:rFonts w:ascii="Times New Roman" w:hAnsi="Times New Roman"/>
          <w:b/>
          <w:sz w:val="28"/>
          <w:szCs w:val="28"/>
          <w:lang w:val="uk-UA"/>
        </w:rPr>
      </w:pPr>
    </w:p>
    <w:p w:rsidR="00ED3827" w:rsidRPr="00930050" w:rsidRDefault="00ED3827" w:rsidP="00930050">
      <w:pPr>
        <w:pStyle w:val="af0"/>
        <w:ind w:firstLine="851"/>
        <w:jc w:val="both"/>
        <w:rPr>
          <w:rFonts w:ascii="Times New Roman" w:hAnsi="Times New Roman"/>
          <w:b/>
          <w:sz w:val="28"/>
          <w:szCs w:val="28"/>
        </w:rPr>
      </w:pPr>
      <w:r w:rsidRPr="00930050">
        <w:rPr>
          <w:rFonts w:ascii="Times New Roman" w:hAnsi="Times New Roman"/>
          <w:b/>
          <w:sz w:val="28"/>
          <w:szCs w:val="28"/>
        </w:rPr>
        <w:t>Змі</w:t>
      </w:r>
      <w:proofErr w:type="gramStart"/>
      <w:r w:rsidRPr="00930050">
        <w:rPr>
          <w:rFonts w:ascii="Times New Roman" w:hAnsi="Times New Roman"/>
          <w:b/>
          <w:sz w:val="28"/>
          <w:szCs w:val="28"/>
        </w:rPr>
        <w:t>ст</w:t>
      </w:r>
      <w:proofErr w:type="gramEnd"/>
      <w:r w:rsidRPr="00930050">
        <w:rPr>
          <w:rFonts w:ascii="Times New Roman" w:hAnsi="Times New Roman"/>
          <w:b/>
          <w:sz w:val="28"/>
          <w:szCs w:val="28"/>
        </w:rPr>
        <w:t xml:space="preserve"> лекції</w:t>
      </w:r>
    </w:p>
    <w:p w:rsidR="00ED3827" w:rsidRPr="00930050" w:rsidRDefault="00ED3827" w:rsidP="00930050">
      <w:pPr>
        <w:pStyle w:val="af0"/>
        <w:ind w:firstLine="851"/>
        <w:jc w:val="both"/>
        <w:rPr>
          <w:rFonts w:ascii="Times New Roman" w:hAnsi="Times New Roman"/>
          <w:sz w:val="28"/>
          <w:szCs w:val="28"/>
        </w:rPr>
      </w:pPr>
    </w:p>
    <w:p w:rsidR="00674742" w:rsidRPr="00674742" w:rsidRDefault="00E40A6E" w:rsidP="00674742">
      <w:pPr>
        <w:pStyle w:val="a8"/>
        <w:shd w:val="clear" w:color="auto" w:fill="FFFFFF"/>
        <w:spacing w:before="0" w:beforeAutospacing="0" w:after="0" w:afterAutospacing="0"/>
        <w:ind w:firstLine="851"/>
        <w:jc w:val="both"/>
        <w:rPr>
          <w:sz w:val="28"/>
          <w:szCs w:val="28"/>
        </w:rPr>
      </w:pPr>
      <w:r>
        <w:rPr>
          <w:b/>
          <w:sz w:val="28"/>
          <w:szCs w:val="28"/>
        </w:rPr>
        <w:t xml:space="preserve"> </w:t>
      </w:r>
      <w:r w:rsidR="00674742" w:rsidRPr="00DB0547">
        <w:rPr>
          <w:rStyle w:val="ab"/>
          <w:sz w:val="28"/>
          <w:szCs w:val="28"/>
        </w:rPr>
        <w:t>1. Предмет екологічного права та види еколого-правових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Предметом екологічного права є суспільні відносини, що виника</w:t>
      </w:r>
      <w:r w:rsidRPr="00DB0547">
        <w:rPr>
          <w:color w:val="000000"/>
          <w:sz w:val="28"/>
          <w:szCs w:val="28"/>
        </w:rPr>
        <w:softHyphen/>
        <w:t>ють між суб’єктами з приводу забезпечення екологічної безпеки, при</w:t>
      </w:r>
      <w:r w:rsidRPr="00DB0547">
        <w:rPr>
          <w:color w:val="000000"/>
          <w:sz w:val="28"/>
          <w:szCs w:val="28"/>
        </w:rPr>
        <w:softHyphen/>
        <w:t>належності, використання, відтворення (відновлення) природних об’єктів та комплексів, охорони, а в певних випадках захисту людини, навколишнього природного середовища від шкідливого впливу з метою попередження, запобігання, усунення його негативних наслідків й за</w:t>
      </w:r>
      <w:r w:rsidRPr="00DB0547">
        <w:rPr>
          <w:color w:val="000000"/>
          <w:sz w:val="28"/>
          <w:szCs w:val="28"/>
        </w:rPr>
        <w:softHyphen/>
        <w:t>доволення екологічних та інших інтересів.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 xml:space="preserve">Екологічні відносини за своїм змістом є різноманітними, але взаємопов’язаними та єдиними. Їх єдність обумовлена зв’язком усіх природних об’єктів між собою, внаслідок чого існує єдина екологічна система. Поряд із цим </w:t>
      </w:r>
      <w:r w:rsidRPr="00DB0547">
        <w:rPr>
          <w:color w:val="000000"/>
          <w:sz w:val="28"/>
          <w:szCs w:val="28"/>
        </w:rPr>
        <w:lastRenderedPageBreak/>
        <w:t>єдність екологічних відносин не виключає іс</w:t>
      </w:r>
      <w:r w:rsidRPr="00DB0547">
        <w:rPr>
          <w:color w:val="000000"/>
          <w:sz w:val="28"/>
          <w:szCs w:val="28"/>
        </w:rPr>
        <w:softHyphen/>
        <w:t>нування їх різновидів, обумовлених екологічними факторами.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Зокрема, природні об’єкти (земля, води, рослинний світ, ліси, над</w:t>
      </w:r>
      <w:r w:rsidRPr="00DB0547">
        <w:rPr>
          <w:color w:val="000000"/>
          <w:sz w:val="28"/>
          <w:szCs w:val="28"/>
        </w:rPr>
        <w:softHyphen/>
        <w:t>ра, фауна, атмосферне повітря тощо) за своїми природними характе</w:t>
      </w:r>
      <w:r w:rsidRPr="00DB0547">
        <w:rPr>
          <w:color w:val="000000"/>
          <w:sz w:val="28"/>
          <w:szCs w:val="28"/>
        </w:rPr>
        <w:softHyphen/>
        <w:t>ристиками відрізняються один від одного та мають різні природно- антропогенні цінності. У силу цього виникають різновиди єдиних екологічних відносин: земельні, водні, флористичні, фауністичні, атмосферно-повітряні та інші, що обумовлюють необхідність визна</w:t>
      </w:r>
      <w:r w:rsidRPr="00DB0547">
        <w:rPr>
          <w:color w:val="000000"/>
          <w:sz w:val="28"/>
          <w:szCs w:val="28"/>
        </w:rPr>
        <w:softHyphen/>
        <w:t>чення їхніх правових форм. Диференціація екологічних відносин за природними об’єктами не порушує єдності екологічних відносин, їх</w:t>
      </w:r>
      <w:r w:rsidRPr="00DB0547">
        <w:rPr>
          <w:color w:val="000000"/>
          <w:sz w:val="28"/>
          <w:szCs w:val="28"/>
        </w:rPr>
        <w:softHyphen/>
        <w:t>ньої предметної цілісності. Відповідно до ст. 5 Закону України «Про охорону навколишнього природного середовища» від 25 червня 1991 року № 1264-ХП</w:t>
      </w:r>
      <w:r w:rsidRPr="00DB0547">
        <w:rPr>
          <w:color w:val="000000"/>
          <w:sz w:val="28"/>
          <w:szCs w:val="28"/>
          <w:vertAlign w:val="superscript"/>
        </w:rPr>
        <w:t>[1]</w:t>
      </w:r>
      <w:r w:rsidRPr="00DB0547">
        <w:rPr>
          <w:rStyle w:val="apple-converted-space"/>
          <w:color w:val="000000"/>
          <w:sz w:val="28"/>
          <w:szCs w:val="28"/>
        </w:rPr>
        <w:t> </w:t>
      </w:r>
      <w:r w:rsidRPr="00DB0547">
        <w:rPr>
          <w:color w:val="000000"/>
          <w:sz w:val="28"/>
          <w:szCs w:val="28"/>
        </w:rPr>
        <w:t>об’єктом правової охорони є також життя і здоров’я людей поряд із природними ресурсами, природними територіями й об’єктами, що підлягають особливій охороні. Безпосередньо все різноманіття особливо охоронюваних територій і об’єктів охоплюєть</w:t>
      </w:r>
      <w:r w:rsidRPr="00DB0547">
        <w:rPr>
          <w:color w:val="000000"/>
          <w:sz w:val="28"/>
          <w:szCs w:val="28"/>
        </w:rPr>
        <w:softHyphen/>
        <w:t>ся поняттям екологічна мережа, правовий режим якої установлюється відповідно до Закону України «Про екологічну мережу України» від 24 червня 2004 року № 1864-IV</w:t>
      </w:r>
      <w:r w:rsidRPr="00DB0547">
        <w:rPr>
          <w:color w:val="000000"/>
          <w:sz w:val="28"/>
          <w:szCs w:val="28"/>
          <w:vertAlign w:val="superscript"/>
        </w:rPr>
        <w:t>[2]</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Диференціацію екологічних відносин можна проводити за основни</w:t>
      </w:r>
      <w:r w:rsidRPr="00DB0547">
        <w:rPr>
          <w:color w:val="000000"/>
          <w:sz w:val="28"/>
          <w:szCs w:val="28"/>
        </w:rPr>
        <w:softHyphen/>
        <w:t>ми сферами діяльності людей у галузі навколишнього природного сере</w:t>
      </w:r>
      <w:r w:rsidRPr="00DB0547">
        <w:rPr>
          <w:color w:val="000000"/>
          <w:sz w:val="28"/>
          <w:szCs w:val="28"/>
        </w:rPr>
        <w:softHyphen/>
        <w:t>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1) відносини, що виникають із приводу забезпечення екологіч</w:t>
      </w:r>
      <w:r w:rsidRPr="00DB0547">
        <w:rPr>
          <w:color w:val="000000"/>
          <w:sz w:val="28"/>
          <w:szCs w:val="28"/>
        </w:rPr>
        <w:softHyphen/>
        <w:t>ної безпеки довкілля, суспільства та громадян;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2) відносини, що вини</w:t>
      </w:r>
      <w:r w:rsidRPr="00DB0547">
        <w:rPr>
          <w:color w:val="000000"/>
          <w:sz w:val="28"/>
          <w:szCs w:val="28"/>
        </w:rPr>
        <w:softHyphen/>
        <w:t>кають із приводу приналежності природних об’єктів та комплексів певним суб’єктам на праві власності або на праві користування;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3) від</w:t>
      </w:r>
      <w:r w:rsidRPr="00DB0547">
        <w:rPr>
          <w:color w:val="000000"/>
          <w:sz w:val="28"/>
          <w:szCs w:val="28"/>
        </w:rPr>
        <w:softHyphen/>
        <w:t>носини щодо експлуатації екологічних об’єктів конкретними суб’єктами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3  метою задоволення інтересів;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4) відносини, що складаються у галузі відтворення (відновлення) природних об’єктів, поліпшення їх якості;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5) відносини, що виникають у сфері охорони навколишнього природно</w:t>
      </w:r>
      <w:r w:rsidRPr="00DB0547">
        <w:rPr>
          <w:color w:val="000000"/>
          <w:sz w:val="28"/>
          <w:szCs w:val="28"/>
        </w:rPr>
        <w:softHyphen/>
        <w:t>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6) відносини щодо захисту навколишнього природного середовища та людини від шкідливого впливу.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Можливе існування похідних від них відносин, зокрема, еколого- процесуальних, еколого-інформаційних відносин у сфері розгляду спорів та інших. Похідність цих відносин полягає у тому, що вони здійснюються поряд з основними екологічними відносинами в про</w:t>
      </w:r>
      <w:r w:rsidRPr="00DB0547">
        <w:rPr>
          <w:color w:val="000000"/>
          <w:sz w:val="28"/>
          <w:szCs w:val="28"/>
        </w:rPr>
        <w:softHyphen/>
        <w:t>цесі їх виникнення, розвитку, припинення. Тому такі відносини мають підпорядкований характер щодо основних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Екологічні правовідносини також можна класифікувати на види за іншими підставами. За методом регулювання поділяються на: управ</w:t>
      </w:r>
      <w:r w:rsidRPr="00DB0547">
        <w:rPr>
          <w:color w:val="000000"/>
          <w:sz w:val="28"/>
          <w:szCs w:val="28"/>
        </w:rPr>
        <w:softHyphen/>
        <w:t>лінські, що базуються на владних взаємовідносинах суб’єктів, та до</w:t>
      </w:r>
      <w:r w:rsidRPr="00DB0547">
        <w:rPr>
          <w:color w:val="000000"/>
          <w:sz w:val="28"/>
          <w:szCs w:val="28"/>
        </w:rPr>
        <w:softHyphen/>
        <w:t>говірні, для яких характерні рівність сторін, автономне становище відносно один одного.</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Залежно від взаємин суб’єктів екологічних правовідносин вони поділяються на відносні й абсолютні. У відносних чітко визначається й уповноважений, і зобов’язаний суб’єкт. В абсолютних персонально визначена лише уповноважена особа, а зобов’язаними є всі інші суб’єкти, покликані утримуватися від посягань на інтереси уповно</w:t>
      </w:r>
      <w:r w:rsidRPr="00DB0547">
        <w:rPr>
          <w:color w:val="000000"/>
          <w:sz w:val="28"/>
          <w:szCs w:val="28"/>
        </w:rPr>
        <w:softHyphen/>
        <w:t>важеного. Залежно від характеру екологічних відносин можна виді</w:t>
      </w:r>
      <w:r w:rsidRPr="00DB0547">
        <w:rPr>
          <w:color w:val="000000"/>
          <w:sz w:val="28"/>
          <w:szCs w:val="28"/>
        </w:rPr>
        <w:softHyphen/>
        <w:t xml:space="preserve">лити матеріальні, що встановлюють зміст прав і обов’язків, і процесуальні, що </w:t>
      </w:r>
      <w:r w:rsidRPr="00DB0547">
        <w:rPr>
          <w:color w:val="000000"/>
          <w:sz w:val="28"/>
          <w:szCs w:val="28"/>
        </w:rPr>
        <w:lastRenderedPageBreak/>
        <w:t>регулюють порядок вирішення конкретних питань. Для ди</w:t>
      </w:r>
      <w:r w:rsidRPr="00DB0547">
        <w:rPr>
          <w:color w:val="000000"/>
          <w:sz w:val="28"/>
          <w:szCs w:val="28"/>
        </w:rPr>
        <w:softHyphen/>
        <w:t>ференціації екологічних правовідносин можуть застосовуватися й інші критерії, наприклад, за функціями права, складом учасників, за часом дії тощо</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2. Об’єкти та суб’єкти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Під об’єктами права в широкому значенні розуміють майнові, при</w:t>
      </w:r>
      <w:r w:rsidRPr="00DB0547">
        <w:rPr>
          <w:color w:val="000000"/>
          <w:sz w:val="28"/>
          <w:szCs w:val="28"/>
        </w:rPr>
        <w:softHyphen/>
        <w:t>родні і духовні блага, з приводу яких виникають правовідносини. Об’єктами екологічного права є природні блага, які існують без учас</w:t>
      </w:r>
      <w:r w:rsidRPr="00DB0547">
        <w:rPr>
          <w:color w:val="000000"/>
          <w:sz w:val="28"/>
          <w:szCs w:val="28"/>
        </w:rPr>
        <w:softHyphen/>
        <w:t>ті людини або з певною її участю. Право безпосередньо не впливає на природні об’ єкти, його вплив виявляється в правовому регулюванні поведінки суб’єктів екологічних відносин. Екологічне право виступає регулятором відносин, тому що суб’єктами цих відносин є індивіди, колективи людей, органи управління, держава. У праві визначається міра можливої і належної поведінки суб’єктів екологічних відносин, що забезпечує оптимальне використання природних ресурсів, їхнє відтворення й охорону навколишнього природного середовища (еко</w:t>
      </w:r>
      <w:r w:rsidRPr="00DB0547">
        <w:rPr>
          <w:color w:val="000000"/>
          <w:sz w:val="28"/>
          <w:szCs w:val="28"/>
        </w:rPr>
        <w:softHyphen/>
        <w:t>логічної системи), забезпечення екологічної безпеки. Слід мати на увазі, що не всі природні явища можуть бути об’єктами екологічного права. Деякі відносини щодо впливу людини на природні явища не підвладні правовому регулюванню, зокрема, водні відливи і приливи, грозові явища, виверження вулканів тощо. Отже, об’єктами екологіч</w:t>
      </w:r>
      <w:r w:rsidRPr="00DB0547">
        <w:rPr>
          <w:color w:val="000000"/>
          <w:sz w:val="28"/>
          <w:szCs w:val="28"/>
        </w:rPr>
        <w:softHyphen/>
        <w:t>ного права можуть бути ті природні явища, з приводу яких можливе виникнення суспільних відносин та їх правове регулювання.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Об’єкти екологічного права</w:t>
      </w:r>
      <w:r w:rsidRPr="00DB0547">
        <w:rPr>
          <w:rStyle w:val="apple-converted-space"/>
          <w:color w:val="000000"/>
          <w:sz w:val="28"/>
          <w:szCs w:val="28"/>
        </w:rPr>
        <w:t> </w:t>
      </w:r>
      <w:r w:rsidRPr="00DB0547">
        <w:rPr>
          <w:color w:val="000000"/>
          <w:sz w:val="28"/>
          <w:szCs w:val="28"/>
        </w:rPr>
        <w:t>— сукупність природних, природно- соціальних умов і процесів, природних ресурсів, ландшафтів, природ</w:t>
      </w:r>
      <w:r w:rsidRPr="00DB0547">
        <w:rPr>
          <w:color w:val="000000"/>
          <w:sz w:val="28"/>
          <w:szCs w:val="28"/>
        </w:rPr>
        <w:softHyphen/>
        <w:t>них і природно-антропогенних комплексів, екосистем та життя і здоров’я громадян, що підлягають охороні за допомогою норм еко</w:t>
      </w:r>
      <w:r w:rsidRPr="00DB0547">
        <w:rPr>
          <w:color w:val="000000"/>
          <w:sz w:val="28"/>
          <w:szCs w:val="28"/>
        </w:rPr>
        <w:softHyphen/>
        <w:t>логічного законодавства.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основних ознак об’єктів екологічного права належать: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при</w:t>
      </w:r>
      <w:r w:rsidRPr="00DB0547">
        <w:rPr>
          <w:color w:val="000000"/>
          <w:sz w:val="28"/>
          <w:szCs w:val="28"/>
        </w:rPr>
        <w:softHyphen/>
        <w:t>родний, природно-антропогенний або антропогенний характер похо</w:t>
      </w:r>
      <w:r w:rsidRPr="00DB0547">
        <w:rPr>
          <w:color w:val="000000"/>
          <w:sz w:val="28"/>
          <w:szCs w:val="28"/>
        </w:rPr>
        <w:softHyphen/>
        <w:t>дження;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відсутність вартості у природних і природно-антропогенних об’єктів;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неможливість (або обмежена можливість) відновлення в натурі природних і природно-антропогенних об’єктів;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екологічний взаємозв’язок з навколишнім природним середовищем;</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ґ) особливий правовий режим їх використання містить значну кількість імператив</w:t>
      </w:r>
      <w:r w:rsidRPr="00DB0547">
        <w:rPr>
          <w:color w:val="000000"/>
          <w:sz w:val="28"/>
          <w:szCs w:val="28"/>
        </w:rPr>
        <w:softHyphen/>
        <w:t>них приписів, виконання яких є обов’язковим для суб’єктів цих від</w:t>
      </w:r>
      <w:r w:rsidRPr="00DB0547">
        <w:rPr>
          <w:color w:val="000000"/>
          <w:sz w:val="28"/>
          <w:szCs w:val="28"/>
        </w:rPr>
        <w:softHyphen/>
        <w:t>носин, тощо.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Відповідно до Закону «Про охорону навколишнього природного середовища» (ст. 5) до об’єктів державної охорони і регулювання ви</w:t>
      </w:r>
      <w:r w:rsidRPr="00DB0547">
        <w:rPr>
          <w:color w:val="000000"/>
          <w:sz w:val="28"/>
          <w:szCs w:val="28"/>
        </w:rPr>
        <w:softHyphen/>
        <w:t>користання на території України відносяться: навколишнє природне середовище як сукупність природних і природно-соціальних умов та процесів, природні ресурси, як залучені в господарський обіг, так і не- використовувані в народному господарстві в даний період (земля, надра, води, атмосферне повітря, ліс та інша рослинність, тваринний світ), ландшафти та інші природні комплекси. Особливій державній охороні підлягають території та об’єкти природно-заповідного фонду України й інші території та об’єкти, визначені відповідно до законо</w:t>
      </w:r>
      <w:r w:rsidRPr="00DB0547">
        <w:rPr>
          <w:color w:val="000000"/>
          <w:sz w:val="28"/>
          <w:szCs w:val="28"/>
        </w:rPr>
        <w:softHyphen/>
        <w:t>давства України; від негативного впливу несприятливої екологічної обстановки підлягають охороні здоров’ я та життя людей.</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lastRenderedPageBreak/>
        <w:t>Таким чином, всі об’ єкти природи, що охороняються зазначеним Законом, підрозді</w:t>
      </w:r>
      <w:r w:rsidRPr="00DB0547">
        <w:rPr>
          <w:color w:val="000000"/>
          <w:sz w:val="28"/>
          <w:szCs w:val="28"/>
        </w:rPr>
        <w:softHyphen/>
        <w:t>ляються на три категорії: диференційовані, інтегровані, особливо охоронювані.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першої категорії належать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земля,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надра,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рослинний світ,</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атмос</w:t>
      </w:r>
      <w:r w:rsidRPr="00DB0547">
        <w:rPr>
          <w:color w:val="000000"/>
          <w:sz w:val="28"/>
          <w:szCs w:val="28"/>
        </w:rPr>
        <w:softHyphen/>
        <w:t>ферне повітря,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тваринний світ тощо.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другої входять: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навколишнє природне середовище та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життя і здоров’я громадян.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третьої від</w:t>
      </w:r>
      <w:r w:rsidRPr="00DB0547">
        <w:rPr>
          <w:color w:val="000000"/>
          <w:sz w:val="28"/>
          <w:szCs w:val="28"/>
        </w:rPr>
        <w:softHyphen/>
        <w:t>несено: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природні комплекси та ландшафти (об’єкти та території природно-заповідного фонду);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природно-соціальні умови та про</w:t>
      </w:r>
      <w:r w:rsidRPr="00DB0547">
        <w:rPr>
          <w:color w:val="000000"/>
          <w:sz w:val="28"/>
          <w:szCs w:val="28"/>
        </w:rPr>
        <w:softHyphen/>
        <w:t>цеси — курортні, лікувально-оздоровчі, рекреаційні зони;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екосис</w:t>
      </w:r>
      <w:r w:rsidRPr="00DB0547">
        <w:rPr>
          <w:color w:val="000000"/>
          <w:sz w:val="28"/>
          <w:szCs w:val="28"/>
        </w:rPr>
        <w:softHyphen/>
        <w:t>теми — виключна (морська) економічна зона, континентальний шельф з розташованими на них природними ресурсами;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природно- антропогенні комплекси (зони) — території, що зазнали впливу еколо</w:t>
      </w:r>
      <w:r w:rsidRPr="00DB0547">
        <w:rPr>
          <w:color w:val="000000"/>
          <w:sz w:val="28"/>
          <w:szCs w:val="28"/>
        </w:rPr>
        <w:softHyphen/>
        <w:t>гічних катастроф;</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ґ) екологічна мережа.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Законодавство передбачає внутрішню класифікацію кожного при</w:t>
      </w:r>
      <w:r w:rsidRPr="00DB0547">
        <w:rPr>
          <w:color w:val="000000"/>
          <w:sz w:val="28"/>
          <w:szCs w:val="28"/>
        </w:rPr>
        <w:softHyphen/>
        <w:t>родного об’єкта, яка встановлюється з метою визначення правового режиму кожного виду природного об’єкта, що сприяє підтриманню екологічної рівноваги.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У правовій літературі визначено співвідношення між природними явищами. Так, природні об’єкти становлять невід’ємні компоненти навколишнього природного середовища, а природні ресурси утворю</w:t>
      </w:r>
      <w:r w:rsidRPr="00DB0547">
        <w:rPr>
          <w:color w:val="000000"/>
          <w:sz w:val="28"/>
          <w:szCs w:val="28"/>
        </w:rPr>
        <w:softHyphen/>
        <w:t>ють частину природних об’єктів, які використовуються як джерела задоволення різних інтересів людини. Природні ресурси — джерело споживання, задоволення економічних потреб. Тому говорять про охорону довкілля та раціональне використання природних ресурсів,розуміючи під охороною певний природний об’єкт, а під використан</w:t>
      </w:r>
      <w:r w:rsidRPr="00DB0547">
        <w:rPr>
          <w:color w:val="000000"/>
          <w:sz w:val="28"/>
          <w:szCs w:val="28"/>
        </w:rPr>
        <w:softHyphen/>
        <w:t>ням — природний ресурс. Поняття природного об’єкта відбиває еко</w:t>
      </w:r>
      <w:r w:rsidRPr="00DB0547">
        <w:rPr>
          <w:color w:val="000000"/>
          <w:sz w:val="28"/>
          <w:szCs w:val="28"/>
        </w:rPr>
        <w:softHyphen/>
        <w:t>логічний фактор. Під природними об’єктами розуміють складову частину навколишнього природного середовища або все довкілля у цілому, яке охороняється нормами екологічного права, наділене озна</w:t>
      </w:r>
      <w:r w:rsidRPr="00DB0547">
        <w:rPr>
          <w:color w:val="000000"/>
          <w:sz w:val="28"/>
          <w:szCs w:val="28"/>
        </w:rPr>
        <w:softHyphen/>
        <w:t>ками природного походження, що перебувають в єдиному екологічно</w:t>
      </w:r>
      <w:r w:rsidRPr="00DB0547">
        <w:rPr>
          <w:color w:val="000000"/>
          <w:sz w:val="28"/>
          <w:szCs w:val="28"/>
        </w:rPr>
        <w:softHyphen/>
        <w:t>му зв’язку, можуть виконувати різноманітні екологічні функції та за</w:t>
      </w:r>
      <w:r w:rsidRPr="00DB0547">
        <w:rPr>
          <w:color w:val="000000"/>
          <w:sz w:val="28"/>
          <w:szCs w:val="28"/>
        </w:rPr>
        <w:softHyphen/>
        <w:t>безпечувати якість середовища мешкання людини. У свою чергу, від</w:t>
      </w:r>
      <w:r w:rsidRPr="00DB0547">
        <w:rPr>
          <w:color w:val="000000"/>
          <w:sz w:val="28"/>
          <w:szCs w:val="28"/>
        </w:rPr>
        <w:softHyphen/>
        <w:t>повідно, до Закону України «Про охорону навколишнього природного середовища» природні ресурси поділяються на ресурси загальнодер</w:t>
      </w:r>
      <w:r w:rsidRPr="00DB0547">
        <w:rPr>
          <w:color w:val="000000"/>
          <w:sz w:val="28"/>
          <w:szCs w:val="28"/>
        </w:rPr>
        <w:softHyphen/>
        <w:t>жавного та місцевого значення (ст. 39).</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Природні комплекси</w:t>
      </w:r>
      <w:r w:rsidRPr="00DB0547">
        <w:rPr>
          <w:rStyle w:val="apple-converted-space"/>
          <w:color w:val="000000"/>
          <w:sz w:val="28"/>
          <w:szCs w:val="28"/>
        </w:rPr>
        <w:t> </w:t>
      </w:r>
      <w:r w:rsidRPr="00DB0547">
        <w:rPr>
          <w:color w:val="000000"/>
          <w:sz w:val="28"/>
          <w:szCs w:val="28"/>
        </w:rPr>
        <w:t>— це сукупність взаємопов’язаних частин природних об’єктів, виділених з метою створення заповідної території. Ландшафтом вважається територіальна система, яка складається із вза</w:t>
      </w:r>
      <w:r w:rsidRPr="00DB0547">
        <w:rPr>
          <w:color w:val="000000"/>
          <w:sz w:val="28"/>
          <w:szCs w:val="28"/>
        </w:rPr>
        <w:softHyphen/>
        <w:t>ємодіючих природних компонентів. Відповідно до Правил утримання зелених насаджень у населених пунктах України, затверджених на</w:t>
      </w:r>
      <w:r w:rsidRPr="00DB0547">
        <w:rPr>
          <w:color w:val="000000"/>
          <w:sz w:val="28"/>
          <w:szCs w:val="28"/>
        </w:rPr>
        <w:softHyphen/>
        <w:t>казом Міністерства будівництва, архітектури та житлово-комунального господарства України від 10 квітня 2006 року № 105, ландшафт роз</w:t>
      </w:r>
      <w:r w:rsidRPr="00DB0547">
        <w:rPr>
          <w:color w:val="000000"/>
          <w:sz w:val="28"/>
          <w:szCs w:val="28"/>
        </w:rPr>
        <w:softHyphen/>
        <w:t xml:space="preserve">глядається як природний територіальний комплекс, ділянка земної поверхні, </w:t>
      </w:r>
      <w:r w:rsidRPr="00DB0547">
        <w:rPr>
          <w:color w:val="000000"/>
          <w:sz w:val="28"/>
          <w:szCs w:val="28"/>
        </w:rPr>
        <w:lastRenderedPageBreak/>
        <w:t>обмежена природними рубежами, у межах якої природні компоненти (рельєф, ґрунт, рослинність, водойми, клімат, тваринний світ), а також штучні або антропогенні (забудова, дороги, сільгосп</w:t>
      </w:r>
      <w:r w:rsidRPr="00DB0547">
        <w:rPr>
          <w:color w:val="000000"/>
          <w:sz w:val="28"/>
          <w:szCs w:val="28"/>
        </w:rPr>
        <w:softHyphen/>
        <w:t>угіддя тощо) перебувають у взаємодії і пристосовані один до одного</w:t>
      </w:r>
      <w:r w:rsidRPr="00DB0547">
        <w:rPr>
          <w:color w:val="000000"/>
          <w:sz w:val="28"/>
          <w:szCs w:val="28"/>
          <w:vertAlign w:val="superscript"/>
        </w:rPr>
        <w:t>1</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Природний ландшафт</w:t>
      </w:r>
      <w:r w:rsidRPr="00DB0547">
        <w:rPr>
          <w:rStyle w:val="apple-converted-space"/>
          <w:color w:val="000000"/>
          <w:sz w:val="28"/>
          <w:szCs w:val="28"/>
        </w:rPr>
        <w:t> </w:t>
      </w:r>
      <w:r w:rsidRPr="00DB0547">
        <w:rPr>
          <w:color w:val="000000"/>
          <w:sz w:val="28"/>
          <w:szCs w:val="28"/>
        </w:rPr>
        <w:t>— цілісний природно-територіальний комплекс з генетично однорідними, однотиповими природними умовами місце</w:t>
      </w:r>
      <w:r w:rsidRPr="00DB0547">
        <w:rPr>
          <w:color w:val="000000"/>
          <w:sz w:val="28"/>
          <w:szCs w:val="28"/>
        </w:rPr>
        <w:softHyphen/>
        <w:t>востей, які сформувалися в результаті взаємодії компонентів геологіч</w:t>
      </w:r>
      <w:r w:rsidRPr="00DB0547">
        <w:rPr>
          <w:color w:val="000000"/>
          <w:sz w:val="28"/>
          <w:szCs w:val="28"/>
        </w:rPr>
        <w:softHyphen/>
        <w:t>ного середовища, рельєфу, гідрологічного режиму, ґрунтів і біоценозів. При цьому ценоз (біоценоз) — історично утворена сукупність видів рослин і тварин, що населяють ділянку з більш-менш однотипними умовами існування (біотоп).</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Досить новим терміном щодо об’єктів екологічного права є при</w:t>
      </w:r>
      <w:r w:rsidRPr="00DB0547">
        <w:rPr>
          <w:color w:val="000000"/>
          <w:sz w:val="28"/>
          <w:szCs w:val="28"/>
        </w:rPr>
        <w:softHyphen/>
        <w:t>родний регіон — природно-територіальне утворення значної площі, суцільність якого визначається характерними для нього фітоландшафтними, фізикогеографічними, адміністративними та іншими ознаками, характеризуються типовими та унікальними природними комплексами, різноманітним рослинним і тваринним світом і виконує регіональну екостабілізуючу роль.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Навколишнє природне середовище</w:t>
      </w:r>
      <w:r w:rsidRPr="00DB0547">
        <w:rPr>
          <w:rStyle w:val="apple-converted-space"/>
          <w:color w:val="000000"/>
          <w:sz w:val="28"/>
          <w:szCs w:val="28"/>
        </w:rPr>
        <w:t> </w:t>
      </w:r>
      <w:r w:rsidRPr="00DB0547">
        <w:rPr>
          <w:color w:val="000000"/>
          <w:sz w:val="28"/>
          <w:szCs w:val="28"/>
        </w:rPr>
        <w:t>— це сукупність усіх природ</w:t>
      </w:r>
      <w:r w:rsidRPr="00DB0547">
        <w:rPr>
          <w:color w:val="000000"/>
          <w:sz w:val="28"/>
          <w:szCs w:val="28"/>
        </w:rPr>
        <w:softHyphen/>
        <w:t>них умов, у тому числі й тих, що зазнали змін у процесі виробничо- господарської діяльності, які перебувають у нерозривному зв’язку та створюють єдину екологічну систему. А відповідно до ст. 5 Закону України «Про охорону навколишнього природного середовища» — це сукупність природних і природно-соціальних умов і процесів. Об’єктом екологічного права за охоронним напрямком є усе природ</w:t>
      </w:r>
      <w:r w:rsidRPr="00DB0547">
        <w:rPr>
          <w:color w:val="000000"/>
          <w:sz w:val="28"/>
          <w:szCs w:val="28"/>
        </w:rPr>
        <w:softHyphen/>
        <w:t>не середовище.</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rStyle w:val="ab"/>
          <w:color w:val="000000"/>
          <w:sz w:val="28"/>
          <w:szCs w:val="28"/>
        </w:rPr>
        <w:t>Природно-антропогенний об’ єкт</w:t>
      </w:r>
      <w:r w:rsidRPr="00DB0547">
        <w:rPr>
          <w:rStyle w:val="apple-converted-space"/>
          <w:color w:val="000000"/>
          <w:sz w:val="28"/>
          <w:szCs w:val="28"/>
        </w:rPr>
        <w:t> </w:t>
      </w:r>
      <w:r w:rsidRPr="00DB0547">
        <w:rPr>
          <w:color w:val="000000"/>
          <w:sz w:val="28"/>
          <w:szCs w:val="28"/>
        </w:rPr>
        <w:t>— природний об’ єкт, що зазнав зміни в процесі виробничої або будь-якої іншої діяльності людини.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Крім цього, в екологічному законодавстві виділені конкретні при</w:t>
      </w:r>
      <w:r w:rsidRPr="00DB0547">
        <w:rPr>
          <w:color w:val="000000"/>
          <w:sz w:val="28"/>
          <w:szCs w:val="28"/>
        </w:rPr>
        <w:softHyphen/>
        <w:t>родні об’ єкти, яким притаманні специфічні ознаки, що мають юри</w:t>
      </w:r>
      <w:r w:rsidRPr="00DB0547">
        <w:rPr>
          <w:color w:val="000000"/>
          <w:sz w:val="28"/>
          <w:szCs w:val="28"/>
        </w:rPr>
        <w:softHyphen/>
        <w:t>дичне значення та суттєво впливають на їх правовий режим. (Харак</w:t>
      </w:r>
      <w:r w:rsidRPr="00DB0547">
        <w:rPr>
          <w:color w:val="000000"/>
          <w:sz w:val="28"/>
          <w:szCs w:val="28"/>
        </w:rPr>
        <w:softHyphen/>
        <w:t>теристика природних об’ єктів викладена в Особливій частині під</w:t>
      </w:r>
      <w:r w:rsidRPr="00DB0547">
        <w:rPr>
          <w:color w:val="000000"/>
          <w:sz w:val="28"/>
          <w:szCs w:val="28"/>
        </w:rPr>
        <w:softHyphen/>
        <w:t>ручника.)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Питання про визнання людини об’єктом залишається дискусійним у науці екологічного права. Хоча в ст. 5 Закону України «Про охорону навколишнього природного середовища» безпосередньо говориться, що об’єктом охорони від негативного впливу є здоров’я й життя людей, у самому екологічному праві ставлення до людини має (або повинно мати) особливості. Особливе положення людини ґрунтується на визнанні її сполучною ланкою між природою й суспільством. Вона є органічною, невід’ємною частиною як природи, так і суспільства. Саме сутність людини є біосоціальною. З урахуванням біосоціальної природи й сут</w:t>
      </w:r>
      <w:r w:rsidRPr="00DB0547">
        <w:rPr>
          <w:color w:val="000000"/>
          <w:sz w:val="28"/>
          <w:szCs w:val="28"/>
        </w:rPr>
        <w:softHyphen/>
        <w:t>ності людини важливим у теоретичному й практичному відношеннях в екологічному праві, науці й галузі права є питання щодо людини як об’єкта охорони й об’єкта екологічних відносин. Деякі науковці (напри</w:t>
      </w:r>
      <w:r w:rsidRPr="00DB0547">
        <w:rPr>
          <w:color w:val="000000"/>
          <w:sz w:val="28"/>
          <w:szCs w:val="28"/>
        </w:rPr>
        <w:softHyphen/>
        <w:t>клад М. М. Бринчук) пропонують визначити життя та здоров’ я людини як додатковий об’єкт екологічного права, який перебуває та проживає в тісному зв’язку з навколишнім природним середовищем, що є істотною умовою забезпечення життєдіяльності, та зазнає його безпосереднього впливу.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Суб’єктами екологічного права є народ України, держава (яка реалізує свої правомочності через відповідні органи державної влади, наділені компетенцією по регулюванню екологічних відносин), те</w:t>
      </w:r>
      <w:r w:rsidRPr="00DB0547">
        <w:rPr>
          <w:color w:val="000000"/>
          <w:sz w:val="28"/>
          <w:szCs w:val="28"/>
        </w:rPr>
        <w:softHyphen/>
        <w:t xml:space="preserve">риторіальні громади (реалізують свої правомочності безпосередньо або через органи місцевого самоврядування), фізичні </w:t>
      </w:r>
      <w:r w:rsidRPr="00DB0547">
        <w:rPr>
          <w:color w:val="000000"/>
          <w:sz w:val="28"/>
          <w:szCs w:val="28"/>
        </w:rPr>
        <w:lastRenderedPageBreak/>
        <w:t>й юридичні осо</w:t>
      </w:r>
      <w:r w:rsidRPr="00DB0547">
        <w:rPr>
          <w:color w:val="000000"/>
          <w:sz w:val="28"/>
          <w:szCs w:val="28"/>
        </w:rPr>
        <w:softHyphen/>
        <w:t>би, громадські, міжнародні і релігійні об’ єднання, іноземні держави тощо. Суб’єкти екологічного права мають характерні ознаки: вони наділені юридичними правами та обов’язками (або компетенцією); реально здатні брати участь в екологічних правовідносинах. Юридич</w:t>
      </w:r>
      <w:r w:rsidRPr="00DB0547">
        <w:rPr>
          <w:color w:val="000000"/>
          <w:sz w:val="28"/>
          <w:szCs w:val="28"/>
        </w:rPr>
        <w:softHyphen/>
        <w:t>ні норми створюють обов’язкову основу участі суб’єктів екологічного права у відповідних правовідносинах (власності на природні ресурси, природокористуванні та ін.). Здатність володіння екологічними права</w:t>
      </w:r>
      <w:r w:rsidRPr="00DB0547">
        <w:rPr>
          <w:color w:val="000000"/>
          <w:sz w:val="28"/>
          <w:szCs w:val="28"/>
        </w:rPr>
        <w:softHyphen/>
        <w:t>ми й обов’язками становить екологічну правоздатність, а здатність самостійно здійснювати екологічні права й обов’язки є екологічною дієздатністю. У сукупності правоздатність і дієздатність створюють правосуб ’ єктність.</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Фізичні особи — це переважний різновид індивідуальних суб’єктів в екологічному праві. При наявності певних умов вони можуть бути суб’єктами права власності на визначені в законодавстві природні ресурси, права користування ними, на отримання екологічної інфор</w:t>
      </w:r>
      <w:r w:rsidRPr="00DB0547">
        <w:rPr>
          <w:color w:val="000000"/>
          <w:sz w:val="28"/>
          <w:szCs w:val="28"/>
        </w:rPr>
        <w:softHyphen/>
        <w:t>мації; володіють правом на подання позовів до винних осіб про від</w:t>
      </w:r>
      <w:r w:rsidRPr="00DB0547">
        <w:rPr>
          <w:color w:val="000000"/>
          <w:sz w:val="28"/>
          <w:szCs w:val="28"/>
        </w:rPr>
        <w:softHyphen/>
        <w:t>шкодування збитків, заподіяних забрудненням природного середовища, тощо.</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Юридичною особою є організація, створена й зареєстрована від</w:t>
      </w:r>
      <w:r w:rsidRPr="00DB0547">
        <w:rPr>
          <w:color w:val="000000"/>
          <w:sz w:val="28"/>
          <w:szCs w:val="28"/>
        </w:rPr>
        <w:softHyphen/>
        <w:t>повідно до законодавства. Залежно від порядку створення ці суб’єкти поділяються на юридичних осіб приватного права та юридичних осіб публічного права. Юридичні особи можуть створюватися у формі товариств, установ та в інших формах, встановлених законом. Това - риства у свою чергу поділяються на підприємницькі та непідприєм- ницькі. Юридичні особи публічного права створюються розпорядчи</w:t>
      </w:r>
      <w:r w:rsidRPr="00DB0547">
        <w:rPr>
          <w:color w:val="000000"/>
          <w:sz w:val="28"/>
          <w:szCs w:val="28"/>
        </w:rPr>
        <w:softHyphen/>
        <w:t>ми актами Президента України, органів державної влади, органів влади Автономної Республіки Крим або органу місцевого самовря</w:t>
      </w:r>
      <w:r w:rsidRPr="00DB0547">
        <w:rPr>
          <w:color w:val="000000"/>
          <w:sz w:val="28"/>
          <w:szCs w:val="28"/>
        </w:rPr>
        <w:softHyphen/>
        <w:t>дування.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Правосуб’єктність органів, які виконують управлінські функції у сфері екології, визначається їх компетенцією. Дані суб’єкти поді</w:t>
      </w:r>
      <w:r w:rsidRPr="00DB0547">
        <w:rPr>
          <w:color w:val="000000"/>
          <w:sz w:val="28"/>
          <w:szCs w:val="28"/>
        </w:rPr>
        <w:softHyphen/>
        <w:t>ляються на органи загальної й спеціальної компетенції. До перших належать Верховна Рада України, Президент України, Кабінет Міні</w:t>
      </w:r>
      <w:r w:rsidRPr="00DB0547">
        <w:rPr>
          <w:color w:val="000000"/>
          <w:sz w:val="28"/>
          <w:szCs w:val="28"/>
        </w:rPr>
        <w:softHyphen/>
        <w:t>стрів України, органи місцевого самоврядування, їх виконавчі комі</w:t>
      </w:r>
      <w:r w:rsidRPr="00DB0547">
        <w:rPr>
          <w:color w:val="000000"/>
          <w:sz w:val="28"/>
          <w:szCs w:val="28"/>
        </w:rPr>
        <w:softHyphen/>
        <w:t>тети та державні адміністрації. До других належать органи, що ви</w:t>
      </w:r>
      <w:r w:rsidRPr="00DB0547">
        <w:rPr>
          <w:color w:val="000000"/>
          <w:sz w:val="28"/>
          <w:szCs w:val="28"/>
        </w:rPr>
        <w:softHyphen/>
        <w:t>рішують спеціальні питання в галузі екології. Це міністерства, держ- комітети тощо.</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Повноваження громадських об’єднань у галузі охорони довкілля визначені у ст. 21 Закону України «Про охорону навколишнього при</w:t>
      </w:r>
      <w:r w:rsidRPr="00DB0547">
        <w:rPr>
          <w:color w:val="000000"/>
          <w:sz w:val="28"/>
          <w:szCs w:val="28"/>
        </w:rPr>
        <w:softHyphen/>
        <w:t>родного середовища».</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DB0547"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3. Метод правового регулювання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Метод правового регулювання пов’ язаний із питанням, яким чином право регулює суспільні відносини. Під методом правового регулю</w:t>
      </w:r>
      <w:r w:rsidRPr="00DB0547">
        <w:rPr>
          <w:color w:val="000000"/>
          <w:sz w:val="28"/>
          <w:szCs w:val="28"/>
        </w:rPr>
        <w:softHyphen/>
        <w:t>вання суспільних відносин розуміють сукупність засобів та прийомів, за допомогою яких право через поведінку суб’єктів впливає на суспіль</w:t>
      </w:r>
      <w:r w:rsidRPr="00DB0547">
        <w:rPr>
          <w:color w:val="000000"/>
          <w:sz w:val="28"/>
          <w:szCs w:val="28"/>
        </w:rPr>
        <w:softHyphen/>
        <w:t>ні відносини. Це загальне визначення методу правового регулювання суспільних відносин у своїй основі стосується й методу регулювання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У діючій системі права щодо регулювання суспільних відносин використовують два основних способи впливу на поведінку людини: диспозитивний, який характеризується автономією і рівноправ’ ям сторін; імперативний, що базується на владних приписах. Якщо ви</w:t>
      </w:r>
      <w:r w:rsidRPr="00DB0547">
        <w:rPr>
          <w:color w:val="000000"/>
          <w:sz w:val="28"/>
          <w:szCs w:val="28"/>
        </w:rPr>
        <w:softHyphen/>
        <w:t xml:space="preserve">ходити з цієї класифікації методу правового регулювання, то немає необхідності в обов’язковому визначенні методу для кожної галузі права, оскільки зазначені елементи охоплюють основні способи та прийоми впливу на суспільні відносини. Однак використання вказаних </w:t>
      </w:r>
      <w:r w:rsidRPr="00DB0547">
        <w:rPr>
          <w:color w:val="000000"/>
          <w:sz w:val="28"/>
          <w:szCs w:val="28"/>
        </w:rPr>
        <w:lastRenderedPageBreak/>
        <w:t>методів не виключає, а навіть передбачає встановлення додаткових та специфічних способів впливу на суб’єктів відносин, що регулюються, з урахуванням їх характеру. Крім того, у літературі справедливо зазна</w:t>
      </w:r>
      <w:r w:rsidRPr="00DB0547">
        <w:rPr>
          <w:color w:val="000000"/>
          <w:sz w:val="28"/>
          <w:szCs w:val="28"/>
        </w:rPr>
        <w:softHyphen/>
        <w:t>чається, що метод правового регулювання є багатоелементним явищем і може запозичати прийоми і способи впливу на суб’єктів у однорідних галузей права, формуючи при цьому певні специфічні риси методу самостійної галузі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екологічному праві застосовуються прийоми і способи диспози</w:t>
      </w:r>
      <w:r w:rsidRPr="00DB0547">
        <w:rPr>
          <w:color w:val="000000"/>
          <w:sz w:val="28"/>
          <w:szCs w:val="28"/>
        </w:rPr>
        <w:softHyphen/>
        <w:t>тивного (цивільно-правового) та імперативного (адміністративно- правового) методів правового регулювання екологічних відносин. Цей особливий (змішаний) метод правового регулювання становлять на</w:t>
      </w:r>
      <w:r w:rsidRPr="00DB0547">
        <w:rPr>
          <w:color w:val="000000"/>
          <w:sz w:val="28"/>
          <w:szCs w:val="28"/>
        </w:rPr>
        <w:softHyphen/>
        <w:t>звані елементи. Їх поєднання утворює даний галузевий метод, визначає його специфіку, що проявляється у всіх елементах системи екологіч</w:t>
      </w:r>
      <w:r w:rsidRPr="00DB0547">
        <w:rPr>
          <w:color w:val="000000"/>
          <w:sz w:val="28"/>
          <w:szCs w:val="28"/>
        </w:rPr>
        <w:softHyphen/>
        <w:t>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Прийоми та способи диспозитивного методу використовуються частіше за все при регулюванні відносин власності на природні об’єкти, договірних відносин, відносин щодо сумісного використан</w:t>
      </w:r>
      <w:r w:rsidRPr="00DB0547">
        <w:rPr>
          <w:color w:val="000000"/>
          <w:sz w:val="28"/>
          <w:szCs w:val="28"/>
        </w:rPr>
        <w:softHyphen/>
        <w:t>ня природних об’єктів, при вирішенні еколого-правових спорів, при відшкодуванні збитків різних видів тощо. У сучасних умовах, врахо</w:t>
      </w:r>
      <w:r w:rsidRPr="00DB0547">
        <w:rPr>
          <w:color w:val="000000"/>
          <w:sz w:val="28"/>
          <w:szCs w:val="28"/>
        </w:rPr>
        <w:softHyphen/>
        <w:t>вуючи розвиток ринкових відносин, цей метод отримуватиме все більш широке застосування. Оптимальне поєднання двох методів правового регулювання екологічних відносин — єдино вірний шлях належного правового регулювання. Використання імперативного методу регулювання екологічних відносин нині є необхідним та ви</w:t>
      </w:r>
      <w:r w:rsidRPr="00DB0547">
        <w:rPr>
          <w:color w:val="000000"/>
          <w:sz w:val="28"/>
          <w:szCs w:val="28"/>
        </w:rPr>
        <w:softHyphen/>
        <w:t>правданим. Цьому методу притаманний прояв влади та підпорядку</w:t>
      </w:r>
      <w:r w:rsidRPr="00DB0547">
        <w:rPr>
          <w:color w:val="000000"/>
          <w:sz w:val="28"/>
          <w:szCs w:val="28"/>
        </w:rPr>
        <w:softHyphen/>
        <w:t>вання. Сутність вказаного методу полягає в установленні приписів, дозволів, заборон, обмежень та ін. Він проявляється в проведенні екологічної експертизи, у випадках виникнення надзвичайних еколо</w:t>
      </w:r>
      <w:r w:rsidRPr="00DB0547">
        <w:rPr>
          <w:color w:val="000000"/>
          <w:sz w:val="28"/>
          <w:szCs w:val="28"/>
        </w:rPr>
        <w:softHyphen/>
        <w:t>гічних ситуацій, при здійсненні необхідних охоронних екологічних заходів тощо. У такому разі слід переважно використовувати владні приписи, обов’язкові для виконання. Необхідно підкреслити, що при регулюванні екологічних відносин застосовується переважно саме імперативний метод.</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Отже, метод правового регулювання екологічних відносин базуєть</w:t>
      </w:r>
      <w:r w:rsidRPr="00DB0547">
        <w:rPr>
          <w:color w:val="000000"/>
          <w:sz w:val="28"/>
          <w:szCs w:val="28"/>
        </w:rPr>
        <w:softHyphen/>
        <w:t>ся на поєднанні імперативних та диспозитивних способів та прийомів впливу норм екологічного законодавства на суб’єктів таких відносин. Таким чином, екологічне право як самостійна галузь права має свій метод правового регулювання екологічних відносин.</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4. Поняття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Екологічне</w:t>
      </w:r>
      <w:r w:rsidRPr="00DB0547">
        <w:rPr>
          <w:color w:val="000000"/>
          <w:sz w:val="28"/>
          <w:szCs w:val="28"/>
          <w:vertAlign w:val="superscript"/>
        </w:rPr>
        <w:t>[3]</w:t>
      </w:r>
      <w:r w:rsidRPr="00DB0547">
        <w:rPr>
          <w:rStyle w:val="apple-converted-space"/>
          <w:color w:val="000000"/>
          <w:sz w:val="28"/>
          <w:szCs w:val="28"/>
        </w:rPr>
        <w:t> </w:t>
      </w:r>
      <w:r w:rsidRPr="00DB0547">
        <w:rPr>
          <w:color w:val="000000"/>
          <w:sz w:val="28"/>
          <w:szCs w:val="28"/>
        </w:rPr>
        <w:t>право є юридичною формою екологічних відносин. Питання про екологічне право як галузь права, його становлення впер</w:t>
      </w:r>
      <w:r w:rsidRPr="00DB0547">
        <w:rPr>
          <w:color w:val="000000"/>
          <w:sz w:val="28"/>
          <w:szCs w:val="28"/>
        </w:rPr>
        <w:softHyphen/>
        <w:t>ше були розглянуті в правовій літературі в монографії О. С. Колбасо- вим. Його розвиток і становлення проходить у широкій науковій дис</w:t>
      </w:r>
      <w:r w:rsidRPr="00DB0547">
        <w:rPr>
          <w:color w:val="000000"/>
          <w:sz w:val="28"/>
          <w:szCs w:val="28"/>
        </w:rPr>
        <w:softHyphen/>
        <w:t>кусії, що є цілком виправданим, бо тільки у процесі наукового обгово</w:t>
      </w:r>
      <w:r w:rsidRPr="00DB0547">
        <w:rPr>
          <w:color w:val="000000"/>
          <w:sz w:val="28"/>
          <w:szCs w:val="28"/>
        </w:rPr>
        <w:softHyphen/>
        <w:t>рення можна виробити оптимальний підхід до розуміння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І. І. Каракаш звертає увагу на те, що коли у 80-ті роки минулого століття переважно визнавалося природноресурсове право, в яке вклю</w:t>
      </w:r>
      <w:r w:rsidRPr="00DB0547">
        <w:rPr>
          <w:color w:val="000000"/>
          <w:sz w:val="28"/>
          <w:szCs w:val="28"/>
        </w:rPr>
        <w:softHyphen/>
        <w:t>чалися й екологічні відносини, то в 90-ті — навпаки, пріоритетним стало екологічне право, що інтегрувало природноресурсові відноси</w:t>
      </w:r>
      <w:r w:rsidRPr="00DB0547">
        <w:rPr>
          <w:color w:val="000000"/>
          <w:sz w:val="28"/>
          <w:szCs w:val="28"/>
        </w:rPr>
        <w:softHyphen/>
        <w:t xml:space="preserve">ни. Незважаючи на схожість цих галузей законодавства і права, вони все ж мають істотні відмінності та відрізняються за своєю структурою, системою, джерелами, методами та принципами регулювання, </w:t>
      </w:r>
      <w:r w:rsidRPr="00DB0547">
        <w:rPr>
          <w:color w:val="000000"/>
          <w:sz w:val="28"/>
          <w:szCs w:val="28"/>
        </w:rPr>
        <w:lastRenderedPageBreak/>
        <w:t>змістом правових інститутів тощо. У зв’язку з цим І. І. Каракаш вважає, що природноресурсові відносини є досить самостійними і можуть роз</w:t>
      </w:r>
      <w:r w:rsidRPr="00DB0547">
        <w:rPr>
          <w:color w:val="000000"/>
          <w:sz w:val="28"/>
          <w:szCs w:val="28"/>
        </w:rPr>
        <w:softHyphen/>
        <w:t>глядатися як окремі суспільні відносини. Цим він пояснює виокрем</w:t>
      </w:r>
      <w:r w:rsidRPr="00DB0547">
        <w:rPr>
          <w:color w:val="000000"/>
          <w:sz w:val="28"/>
          <w:szCs w:val="28"/>
        </w:rPr>
        <w:softHyphen/>
        <w:t>лення природноресурсових відносин із складу екологічних відносин. Крім того, природноресурсові відносини мають комплексний характер, оскільки поєднують земельні, гірничі, водні та лісові суспільні від</w:t>
      </w:r>
      <w:r w:rsidRPr="00DB0547">
        <w:rPr>
          <w:color w:val="000000"/>
          <w:sz w:val="28"/>
          <w:szCs w:val="28"/>
        </w:rPr>
        <w:softHyphen/>
        <w:t>носини, відносини щодо використання об’єктів природно-заповідного фонду, рослинного і тваринного світу й інших природних об’єктів та їх ресурсів</w:t>
      </w:r>
      <w:r w:rsidRPr="00DB0547">
        <w:rPr>
          <w:color w:val="000000"/>
          <w:sz w:val="28"/>
          <w:szCs w:val="28"/>
          <w:vertAlign w:val="superscript"/>
        </w:rPr>
        <w:t>[4]</w:t>
      </w:r>
      <w:r w:rsidRPr="00DB0547">
        <w:rPr>
          <w:color w:val="000000"/>
          <w:sz w:val="28"/>
          <w:szCs w:val="28"/>
        </w:rPr>
        <w:t>. Викликає певні сумніви позиція автора щодо характеру природноресурсових відносин, навряд чи можна на підставі різновидів указаних відносин говорити про їх комплексність. Скоріш за все більш обґрунтованим буде положення щодо складного характеру правовід</w:t>
      </w:r>
      <w:r w:rsidRPr="00DB0547">
        <w:rPr>
          <w:color w:val="000000"/>
          <w:sz w:val="28"/>
          <w:szCs w:val="28"/>
        </w:rPr>
        <w:softHyphen/>
        <w:t>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Висловлені в науці думки щодо поняття екологічного права в за</w:t>
      </w:r>
      <w:r w:rsidRPr="00DB0547">
        <w:rPr>
          <w:color w:val="000000"/>
          <w:sz w:val="28"/>
          <w:szCs w:val="28"/>
        </w:rPr>
        <w:softHyphen/>
        <w:t>гальних рисах зводяться до двох основних напрямків. Одні автори вважають, що екологічне право належить до комплексних (інтегро</w:t>
      </w:r>
      <w:r w:rsidRPr="00DB0547">
        <w:rPr>
          <w:color w:val="000000"/>
          <w:sz w:val="28"/>
          <w:szCs w:val="28"/>
        </w:rPr>
        <w:softHyphen/>
        <w:t>ваних) галузей права, до складу її входить кілька самостійних галузей права, які регулюють різні види екологічних відносин. При цьому комплексність екологічного права автори такої думки трактують по- різному.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Наприклад:</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кожна галузь права, що входить до складу екологічного права, регулює самостійний вид екологічних відносин, в основу яких покладені різні екологічні об’єкти. Тому й існують такі самостійні галузі права, як земельне, лісове, водне, гірниче, фауністичне, атмосфероповітряне та інші;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екологічне право — ін</w:t>
      </w:r>
      <w:r w:rsidRPr="00DB0547">
        <w:rPr>
          <w:color w:val="000000"/>
          <w:sz w:val="28"/>
          <w:szCs w:val="28"/>
        </w:rPr>
        <w:softHyphen/>
        <w:t>тегрована правова спільність (комплексна галузь права), яка об’ єднує сукупність еколого-правових норм, що регулюють екологічні відно</w:t>
      </w:r>
      <w:r w:rsidRPr="00DB0547">
        <w:rPr>
          <w:color w:val="000000"/>
          <w:sz w:val="28"/>
          <w:szCs w:val="28"/>
        </w:rPr>
        <w:softHyphen/>
        <w:t>сини з метою ефективного використання, відтворення, охорони при</w:t>
      </w:r>
      <w:r w:rsidRPr="00DB0547">
        <w:rPr>
          <w:color w:val="000000"/>
          <w:sz w:val="28"/>
          <w:szCs w:val="28"/>
        </w:rPr>
        <w:softHyphen/>
        <w:t>родних ресурсів, забезпечення якості навколишнього природного середовища, гарантування екологічної безпеки, реалізації захисту екологічних прав</w:t>
      </w:r>
      <w:r w:rsidRPr="00DB0547">
        <w:rPr>
          <w:color w:val="000000"/>
          <w:sz w:val="28"/>
          <w:szCs w:val="28"/>
          <w:vertAlign w:val="superscript"/>
        </w:rPr>
        <w:t>[5]</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 точки зору Ю. С. Шемшученка, визначальним для предмета екологічного права як комплексної галузі є чотири групи суспільних відносин: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відносини щодо охорони навколиш</w:t>
      </w:r>
      <w:r w:rsidRPr="00DB0547">
        <w:rPr>
          <w:color w:val="000000"/>
          <w:sz w:val="28"/>
          <w:szCs w:val="28"/>
        </w:rPr>
        <w:softHyphen/>
        <w:t>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відносини щодо використання природних ресурсів;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відносини щодо забезпечення екологічної безпеки;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відносини щодо формування, збереження та раціональ</w:t>
      </w:r>
      <w:r w:rsidRPr="00DB0547">
        <w:rPr>
          <w:color w:val="000000"/>
          <w:sz w:val="28"/>
          <w:szCs w:val="28"/>
        </w:rPr>
        <w:softHyphen/>
        <w:t>ного використання екомережі</w:t>
      </w:r>
      <w:r w:rsidRPr="00DB0547">
        <w:rPr>
          <w:color w:val="000000"/>
          <w:sz w:val="28"/>
          <w:szCs w:val="28"/>
          <w:vertAlign w:val="superscript"/>
        </w:rPr>
        <w:t>[6]</w:t>
      </w:r>
      <w:r w:rsidRPr="00DB0547">
        <w:rPr>
          <w:color w:val="000000"/>
          <w:sz w:val="28"/>
          <w:szCs w:val="28"/>
        </w:rPr>
        <w:t>.</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умовах сьогодення все більше звертається увага на загально</w:t>
      </w:r>
      <w:r w:rsidRPr="00DB0547">
        <w:rPr>
          <w:color w:val="000000"/>
          <w:sz w:val="28"/>
          <w:szCs w:val="28"/>
        </w:rPr>
        <w:softHyphen/>
        <w:t>визнані принципи пріоритету міжнародного права, відповідно до яких держава зобов’язана адаптувати свою еколого-правову термі</w:t>
      </w:r>
      <w:r w:rsidRPr="00DB0547">
        <w:rPr>
          <w:color w:val="000000"/>
          <w:sz w:val="28"/>
          <w:szCs w:val="28"/>
        </w:rPr>
        <w:softHyphen/>
        <w:t>нологію до міжнародних стандартів. Деякі фахівці вважають, що доцільно вживання терміна «довкілля», який є більш адекватним термінові «навколишнє середовище», ніж «навколишнє природне середовище» або «екологічне», у назві галузі права. А ситуацію. коли одна й та ж галузь права має різні назви, не можна вважати нормальною.</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Водночас отримує розвиток і концепція, згідно з якою екологічне право не є комплексною галуззю права, а являє собою самостійну галузь у загальній системі права. Так, Ю. О. Вовк вважає, що при- родоресурсове (екологічне) право має єдиний предмет правового регулювання — суспільні відносини, які складаються з приводу ра</w:t>
      </w:r>
      <w:r w:rsidRPr="00DB0547">
        <w:rPr>
          <w:color w:val="000000"/>
          <w:sz w:val="28"/>
          <w:szCs w:val="28"/>
        </w:rPr>
        <w:softHyphen/>
        <w:t>ціонального використання й охорони природних ресурсів</w:t>
      </w:r>
      <w:r w:rsidRPr="00DB0547">
        <w:rPr>
          <w:color w:val="000000"/>
          <w:sz w:val="28"/>
          <w:szCs w:val="28"/>
          <w:vertAlign w:val="superscript"/>
        </w:rPr>
        <w:t>[7]</w:t>
      </w:r>
      <w:r w:rsidRPr="00DB0547">
        <w:rPr>
          <w:color w:val="000000"/>
          <w:sz w:val="28"/>
          <w:szCs w:val="28"/>
        </w:rPr>
        <w:t>. Інші авто</w:t>
      </w:r>
      <w:r w:rsidRPr="00DB0547">
        <w:rPr>
          <w:color w:val="000000"/>
          <w:sz w:val="28"/>
          <w:szCs w:val="28"/>
        </w:rPr>
        <w:softHyphen/>
        <w:t>ри, підтримуючи таку думку, вважають, що єдині екологічні відно</w:t>
      </w:r>
      <w:r w:rsidRPr="00DB0547">
        <w:rPr>
          <w:color w:val="000000"/>
          <w:sz w:val="28"/>
          <w:szCs w:val="28"/>
        </w:rPr>
        <w:softHyphen/>
        <w:t xml:space="preserve">сини мають декілька </w:t>
      </w:r>
      <w:r w:rsidRPr="00DB0547">
        <w:rPr>
          <w:color w:val="000000"/>
          <w:sz w:val="28"/>
          <w:szCs w:val="28"/>
        </w:rPr>
        <w:lastRenderedPageBreak/>
        <w:t>різновидів (земельні, водні, лісові, гірничі, фауністичні, атмосфероповітряні та інші), яким притаманні свої іс</w:t>
      </w:r>
      <w:r w:rsidRPr="00DB0547">
        <w:rPr>
          <w:color w:val="000000"/>
          <w:sz w:val="28"/>
          <w:szCs w:val="28"/>
        </w:rPr>
        <w:softHyphen/>
        <w:t>тотні специфічні особливості та спеціальні правові форми у вигляді підгалузей екологічного права: земельного, водного, лісового, гірни</w:t>
      </w:r>
      <w:r w:rsidRPr="00DB0547">
        <w:rPr>
          <w:color w:val="000000"/>
          <w:sz w:val="28"/>
          <w:szCs w:val="28"/>
        </w:rPr>
        <w:softHyphen/>
        <w:t>чого, фауністичного, атмосфероповітряного, природно-заповідного тощо. На їх думку, такий підхід до розуміння екологічного права за</w:t>
      </w:r>
      <w:r w:rsidRPr="00DB0547">
        <w:rPr>
          <w:color w:val="000000"/>
          <w:sz w:val="28"/>
          <w:szCs w:val="28"/>
        </w:rPr>
        <w:softHyphen/>
        <w:t>безпечує його єдність як самостійної (некомплексної) галузі права та внутрішню диференціацію.</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Можна зробити висновок, що в науці йде активний пошук опти</w:t>
      </w:r>
      <w:r w:rsidRPr="00DB0547">
        <w:rPr>
          <w:color w:val="000000"/>
          <w:sz w:val="28"/>
          <w:szCs w:val="28"/>
        </w:rPr>
        <w:softHyphen/>
        <w:t>мального розуміння сутності екологічного права, його місця в систе</w:t>
      </w:r>
      <w:r w:rsidRPr="00DB0547">
        <w:rPr>
          <w:color w:val="000000"/>
          <w:sz w:val="28"/>
          <w:szCs w:val="28"/>
        </w:rPr>
        <w:softHyphen/>
        <w:t>мі права. Найбільш аргументованою є думка тих авторів, які розгля</w:t>
      </w:r>
      <w:r w:rsidRPr="00DB0547">
        <w:rPr>
          <w:color w:val="000000"/>
          <w:sz w:val="28"/>
          <w:szCs w:val="28"/>
        </w:rPr>
        <w:softHyphen/>
        <w:t>дають екологічне право як самостійну (некомплексну) галузь права з підгалузевою структурою. Викладене дозволяє зробити висновок, що екологічне право як галузь права являє собою систему правових норм, що регулюють екологічні відносини, які виникають між суб’єктами з приводу забезпечення екологічної безпеки, приналеж</w:t>
      </w:r>
      <w:r w:rsidRPr="00DB0547">
        <w:rPr>
          <w:color w:val="000000"/>
          <w:sz w:val="28"/>
          <w:szCs w:val="28"/>
        </w:rPr>
        <w:softHyphen/>
        <w:t>ності, використання, відтворення (відновлення) природних об’єктів та комплексів, охорони, а в певних випадках захисту людини, навко</w:t>
      </w:r>
      <w:r w:rsidRPr="00DB0547">
        <w:rPr>
          <w:color w:val="000000"/>
          <w:sz w:val="28"/>
          <w:szCs w:val="28"/>
        </w:rPr>
        <w:softHyphen/>
        <w:t>лишнього природного середовища від шкідливого впливу з метою попередження, запобігання, усунення його негативних наслідків, й задоволення екологічних та інших інтересів відповідних суб’єктів і підтримання сталого екологічного розвитку, екологічної рівноваги в країні та окремих її регіонах.</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Поряд з викладеним слід пам’ ятати, що екологічне право — це відносно «молода» галузь права, яка розвивається дуже динамічно в сучасних умовах. Численність та різноманітність нормативно- правових актів, що регламентують екологічні відносини, обумовлені значною кількістю об’єктів зазначеної галузі права та їх видовою ди</w:t>
      </w:r>
      <w:r w:rsidRPr="00DB0547">
        <w:rPr>
          <w:color w:val="000000"/>
          <w:sz w:val="28"/>
          <w:szCs w:val="28"/>
        </w:rPr>
        <w:softHyphen/>
        <w:t>ференціацією. Багато суспільних відносин вже екологізовано, частина ще потребує подальшої екологізації, триває процес систематизації екологічного законодавства.</w:t>
      </w:r>
    </w:p>
    <w:p w:rsidR="00674742" w:rsidRPr="00DB0547" w:rsidRDefault="00674742" w:rsidP="00674742">
      <w:pPr>
        <w:pStyle w:val="a8"/>
        <w:shd w:val="clear" w:color="auto" w:fill="FFFFFF"/>
        <w:spacing w:before="0" w:beforeAutospacing="0" w:after="0" w:afterAutospacing="0"/>
        <w:ind w:firstLine="851"/>
        <w:jc w:val="both"/>
        <w:rPr>
          <w:sz w:val="28"/>
          <w:szCs w:val="28"/>
        </w:rPr>
      </w:pPr>
      <w:r w:rsidRPr="00DB0547">
        <w:rPr>
          <w:color w:val="000000"/>
          <w:sz w:val="28"/>
          <w:szCs w:val="28"/>
        </w:rPr>
        <w:t> </w:t>
      </w: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5. Принципи екологічного права та екологічної політики України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Принципи екологічного права — це виражені в його нормах осно</w:t>
      </w:r>
      <w:r w:rsidRPr="00DB0547">
        <w:rPr>
          <w:color w:val="000000"/>
          <w:sz w:val="28"/>
          <w:szCs w:val="28"/>
        </w:rPr>
        <w:softHyphen/>
        <w:t>воположні ідеї, засади, риси, відповідно до яких здійснюється регулю</w:t>
      </w:r>
      <w:r w:rsidRPr="00DB0547">
        <w:rPr>
          <w:color w:val="000000"/>
          <w:sz w:val="28"/>
          <w:szCs w:val="28"/>
        </w:rPr>
        <w:softHyphen/>
        <w:t>вання екологічних відносин. Еколого-правові принципи можуть офі</w:t>
      </w:r>
      <w:r w:rsidRPr="00DB0547">
        <w:rPr>
          <w:color w:val="000000"/>
          <w:sz w:val="28"/>
          <w:szCs w:val="28"/>
        </w:rPr>
        <w:softHyphen/>
        <w:t>ційно закріплюватися у законодавстві або виводитися з його загально</w:t>
      </w:r>
      <w:r w:rsidRPr="00DB0547">
        <w:rPr>
          <w:color w:val="000000"/>
          <w:sz w:val="28"/>
          <w:szCs w:val="28"/>
        </w:rPr>
        <w:softHyphen/>
        <w:t>го змісту. В останні роки у літературі стала приділятися підвищена увага дослідженню й класифікації</w:t>
      </w:r>
      <w:r w:rsidRPr="00DB0547">
        <w:rPr>
          <w:color w:val="000000"/>
          <w:sz w:val="28"/>
          <w:szCs w:val="28"/>
          <w:vertAlign w:val="superscript"/>
        </w:rPr>
        <w:t>[8]</w:t>
      </w:r>
      <w:r w:rsidRPr="00DB0547">
        <w:rPr>
          <w:rStyle w:val="apple-converted-space"/>
          <w:color w:val="000000"/>
          <w:sz w:val="28"/>
          <w:szCs w:val="28"/>
        </w:rPr>
        <w:t> </w:t>
      </w:r>
      <w:r w:rsidRPr="00DB0547">
        <w:rPr>
          <w:color w:val="000000"/>
          <w:sz w:val="28"/>
          <w:szCs w:val="28"/>
        </w:rPr>
        <w:t>еколого-правових принципів, до</w:t>
      </w:r>
      <w:r w:rsidRPr="00DB0547">
        <w:rPr>
          <w:color w:val="000000"/>
          <w:sz w:val="28"/>
          <w:szCs w:val="28"/>
        </w:rPr>
        <w:softHyphen/>
        <w:t>ведена доцільність їх розмежування на принципи права та законодав</w:t>
      </w:r>
      <w:r w:rsidRPr="00DB0547">
        <w:rPr>
          <w:color w:val="000000"/>
          <w:sz w:val="28"/>
          <w:szCs w:val="28"/>
        </w:rPr>
        <w:softHyphen/>
        <w:t>ства. Ті засади, що не закріплені у правових приписах, можуть вважа</w:t>
      </w:r>
      <w:r w:rsidRPr="00DB0547">
        <w:rPr>
          <w:color w:val="000000"/>
          <w:sz w:val="28"/>
          <w:szCs w:val="28"/>
        </w:rPr>
        <w:softHyphen/>
        <w:t>тися лише ідеями права і належать до сфери правосвідомості. Їх іноді називають «правовими принципами», що передують створенню сис</w:t>
      </w:r>
      <w:r w:rsidRPr="00DB0547">
        <w:rPr>
          <w:color w:val="000000"/>
          <w:sz w:val="28"/>
          <w:szCs w:val="28"/>
        </w:rPr>
        <w:softHyphen/>
        <w:t>теми права. Принципи екологічного права, що безпосередньо закріп</w:t>
      </w:r>
      <w:r w:rsidRPr="00DB0547">
        <w:rPr>
          <w:color w:val="000000"/>
          <w:sz w:val="28"/>
          <w:szCs w:val="28"/>
        </w:rPr>
        <w:softHyphen/>
        <w:t>лені в правових нормах, є нормами-принципами, законодавчими прин</w:t>
      </w:r>
      <w:r w:rsidRPr="00DB0547">
        <w:rPr>
          <w:color w:val="000000"/>
          <w:sz w:val="28"/>
          <w:szCs w:val="28"/>
        </w:rPr>
        <w:softHyphen/>
        <w:t>ципами.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Провідним принципом є правове забезпечення досягнення гармо</w:t>
      </w:r>
      <w:r w:rsidRPr="00DB0547">
        <w:rPr>
          <w:color w:val="000000"/>
          <w:sz w:val="28"/>
          <w:szCs w:val="28"/>
        </w:rPr>
        <w:softHyphen/>
        <w:t>нійної взаємодії суспільства та природи. Він становить основу для виникнення й формування інших принципів, які забезпечують гармо</w:t>
      </w:r>
      <w:r w:rsidRPr="00DB0547">
        <w:rPr>
          <w:color w:val="000000"/>
          <w:sz w:val="28"/>
          <w:szCs w:val="28"/>
        </w:rPr>
        <w:softHyphen/>
        <w:t>нізацію суспільства й природи. Офіційно цей припис міститься у пре</w:t>
      </w:r>
      <w:r w:rsidRPr="00DB0547">
        <w:rPr>
          <w:color w:val="000000"/>
          <w:sz w:val="28"/>
          <w:szCs w:val="28"/>
        </w:rPr>
        <w:softHyphen/>
        <w:t xml:space="preserve">амбулі Закону України «Про охорону навколишнього природного середовища». Гармонійність взаємодії суспільства і природи — це об’єктивно існуючий зв’язок суспільства і природи, який передбачає узгоджену діяльність людей відносно природи з додержанням законів природи, екологічно сприятливої експлуатації природних ресурсів, їх відтворення й охорони. </w:t>
      </w:r>
      <w:r w:rsidRPr="00DB0547">
        <w:rPr>
          <w:color w:val="000000"/>
          <w:sz w:val="28"/>
          <w:szCs w:val="28"/>
        </w:rPr>
        <w:lastRenderedPageBreak/>
        <w:t>Тому не випадково в літературі звертається увага на основні компоненти гармонізації суспільства й природи: ра</w:t>
      </w:r>
      <w:r w:rsidRPr="00DB0547">
        <w:rPr>
          <w:color w:val="000000"/>
          <w:sz w:val="28"/>
          <w:szCs w:val="28"/>
        </w:rPr>
        <w:softHyphen/>
        <w:t>ціональне природокористування; якість природного середовища; опти</w:t>
      </w:r>
      <w:r w:rsidRPr="00DB0547">
        <w:rPr>
          <w:color w:val="000000"/>
          <w:sz w:val="28"/>
          <w:szCs w:val="28"/>
        </w:rPr>
        <w:softHyphen/>
        <w:t>мальний соціально-економічний розвиток регіонів; рівень здоров’я населення; стан трудового потенціалу та ін.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правового забезпечення екологічної безпеки сприяє під</w:t>
      </w:r>
      <w:r w:rsidRPr="00DB0547">
        <w:rPr>
          <w:color w:val="000000"/>
          <w:sz w:val="28"/>
          <w:szCs w:val="28"/>
        </w:rPr>
        <w:softHyphen/>
        <w:t>триманню такого стану навколишнього природного середовища, при якому забезпечується попередження погіршення екологічної обстанов</w:t>
      </w:r>
      <w:r w:rsidRPr="00DB0547">
        <w:rPr>
          <w:color w:val="000000"/>
          <w:sz w:val="28"/>
          <w:szCs w:val="28"/>
        </w:rPr>
        <w:softHyphen/>
        <w:t>ки й виникнення небезпеки для здоров’я людини. Екологічна безпека гарантується громадянам здійсненням широкого комплексу взаємо</w:t>
      </w:r>
      <w:r w:rsidRPr="00DB0547">
        <w:rPr>
          <w:color w:val="000000"/>
          <w:sz w:val="28"/>
          <w:szCs w:val="28"/>
        </w:rPr>
        <w:softHyphen/>
        <w:t>пов’язаних політичних, екологічних, економічних, технічних, органі</w:t>
      </w:r>
      <w:r w:rsidRPr="00DB0547">
        <w:rPr>
          <w:color w:val="000000"/>
          <w:sz w:val="28"/>
          <w:szCs w:val="28"/>
        </w:rPr>
        <w:softHyphen/>
        <w:t>заційних, державно-правових та інших заходів (ст. 50 Закону «Про охорону навколишнього природного середовища»). В екологічному законодавстві визначені основні напрямки діяльності всіх органів управління, юридичних і фізичних осіб у здійсненні перелічених за</w:t>
      </w:r>
      <w:r w:rsidRPr="00DB0547">
        <w:rPr>
          <w:color w:val="000000"/>
          <w:sz w:val="28"/>
          <w:szCs w:val="28"/>
        </w:rPr>
        <w:softHyphen/>
        <w:t>ходів (статті 51-59).</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Важливе значення має принцип правового закріплення приналеж</w:t>
      </w:r>
      <w:r w:rsidRPr="00DB0547">
        <w:rPr>
          <w:color w:val="000000"/>
          <w:sz w:val="28"/>
          <w:szCs w:val="28"/>
        </w:rPr>
        <w:softHyphen/>
        <w:t>ності природних ресурсів конкретним суб’єктам права для їх викорис</w:t>
      </w:r>
      <w:r w:rsidRPr="00DB0547">
        <w:rPr>
          <w:color w:val="000000"/>
          <w:sz w:val="28"/>
          <w:szCs w:val="28"/>
        </w:rPr>
        <w:softHyphen/>
        <w:t>тання з метою задоволення екологічних, майнових та інших інтересів відповідно до вимог чинного законодавства. Приналежність природних об’єктів має дві основні правові форми — право власності та право користування. У законодавстві закріплені різні види природокористу</w:t>
      </w:r>
      <w:r w:rsidRPr="00DB0547">
        <w:rPr>
          <w:color w:val="000000"/>
          <w:sz w:val="28"/>
          <w:szCs w:val="28"/>
        </w:rPr>
        <w:softHyphen/>
        <w:t>вання та форми власності на природні ресурси, визначено коло прав й обов’язків даних суб’єктів, форми та способи їх захисту.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Особливу роль відіграє принцип правового забезпечення раціо</w:t>
      </w:r>
      <w:r w:rsidRPr="00DB0547">
        <w:rPr>
          <w:color w:val="000000"/>
          <w:sz w:val="28"/>
          <w:szCs w:val="28"/>
        </w:rPr>
        <w:softHyphen/>
        <w:t>нального й ефективного використання природних ресурсів. Раціо</w:t>
      </w:r>
      <w:r w:rsidRPr="00DB0547">
        <w:rPr>
          <w:color w:val="000000"/>
          <w:sz w:val="28"/>
          <w:szCs w:val="28"/>
        </w:rPr>
        <w:softHyphen/>
        <w:t>нальність в екологокористуванні полягає в тому, що кожен власник чи користувач природних ресурсів зобов’язаний у процесі їх використання додержуватися еколого-правових приписів, щоб не заподі</w:t>
      </w:r>
      <w:r w:rsidRPr="00DB0547">
        <w:rPr>
          <w:color w:val="000000"/>
          <w:sz w:val="28"/>
          <w:szCs w:val="28"/>
        </w:rPr>
        <w:softHyphen/>
        <w:t>яти шкоди довкіллю, людині та її життю і здоров’ю. В основі цього принципу лежить об’єктивний чинник — взаємозв’язок усіх при</w:t>
      </w:r>
      <w:r w:rsidRPr="00DB0547">
        <w:rPr>
          <w:color w:val="000000"/>
          <w:sz w:val="28"/>
          <w:szCs w:val="28"/>
        </w:rPr>
        <w:softHyphen/>
        <w:t>родних об’єктів, що утворюють у сукупності екологічну систему. Економічна ефективність виражається в отриманні найвищих еконо</w:t>
      </w:r>
      <w:r w:rsidRPr="00DB0547">
        <w:rPr>
          <w:color w:val="000000"/>
          <w:sz w:val="28"/>
          <w:szCs w:val="28"/>
        </w:rPr>
        <w:softHyphen/>
        <w:t>мічних показників при експлуатації природних ресурсів з щонай</w:t>
      </w:r>
      <w:r w:rsidRPr="00DB0547">
        <w:rPr>
          <w:color w:val="000000"/>
          <w:sz w:val="28"/>
          <w:szCs w:val="28"/>
        </w:rPr>
        <w:softHyphen/>
        <w:t>меншими затратами. Раціональність та ефективність використання останніх — взаємопов’язані, однак не тотожні поняття. Раціональ</w:t>
      </w:r>
      <w:r w:rsidRPr="00DB0547">
        <w:rPr>
          <w:color w:val="000000"/>
          <w:sz w:val="28"/>
          <w:szCs w:val="28"/>
        </w:rPr>
        <w:softHyphen/>
        <w:t>ність охоплює головним чином екологічний, а ефективність — еко</w:t>
      </w:r>
      <w:r w:rsidRPr="00DB0547">
        <w:rPr>
          <w:color w:val="000000"/>
          <w:sz w:val="28"/>
          <w:szCs w:val="28"/>
        </w:rPr>
        <w:softHyphen/>
        <w:t>номічний аспект. Ці два поняття слід розглядати стосовно будь-якого природного ресурсу, оскільки кожний природний об’єкт має свої специфічні риси, притаманні тільки йому. При цьому за недодержан</w:t>
      </w:r>
      <w:r w:rsidRPr="00DB0547">
        <w:rPr>
          <w:color w:val="000000"/>
          <w:sz w:val="28"/>
          <w:szCs w:val="28"/>
        </w:rPr>
        <w:softHyphen/>
        <w:t>ня даного принципу екологічним законодавством передбачаються заходи правового впливу.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Надзвичайно важливе значення має принцип правового забезпе</w:t>
      </w:r>
      <w:r w:rsidRPr="00DB0547">
        <w:rPr>
          <w:color w:val="000000"/>
          <w:sz w:val="28"/>
          <w:szCs w:val="28"/>
        </w:rPr>
        <w:softHyphen/>
        <w:t>чення цільового використання природних об’єктів.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Він об’єднує два основні чинники: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об’єктивну необхідність задоволення потреб сус</w:t>
      </w:r>
      <w:r w:rsidRPr="00DB0547">
        <w:rPr>
          <w:color w:val="000000"/>
          <w:sz w:val="28"/>
          <w:szCs w:val="28"/>
        </w:rPr>
        <w:softHyphen/>
        <w:t>пільства, колективів людей та індивідів у продуктах харчування, сиро</w:t>
      </w:r>
      <w:r w:rsidRPr="00DB0547">
        <w:rPr>
          <w:color w:val="000000"/>
          <w:sz w:val="28"/>
          <w:szCs w:val="28"/>
        </w:rPr>
        <w:softHyphen/>
        <w:t>вині, естетичних, господарських та інших за рахунок використання природних об’ єктів;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необхідність підтримання екологічної системи (природного середовища) у сприятливому стані.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Цільове використан</w:t>
      </w:r>
      <w:r w:rsidRPr="00DB0547">
        <w:rPr>
          <w:color w:val="000000"/>
          <w:sz w:val="28"/>
          <w:szCs w:val="28"/>
        </w:rPr>
        <w:softHyphen/>
        <w:t>ня природних об’ єктів визначається державою у правових нормах зе</w:t>
      </w:r>
      <w:r w:rsidRPr="00DB0547">
        <w:rPr>
          <w:color w:val="000000"/>
          <w:sz w:val="28"/>
          <w:szCs w:val="28"/>
        </w:rPr>
        <w:softHyphen/>
        <w:t>мельного, водного, лісового, гірничого, фауністичного, атмосферопо- вітряного, природно-заповідного та іншого законодавства. Невиконан</w:t>
      </w:r>
      <w:r w:rsidRPr="00DB0547">
        <w:rPr>
          <w:color w:val="000000"/>
          <w:sz w:val="28"/>
          <w:szCs w:val="28"/>
        </w:rPr>
        <w:softHyphen/>
        <w:t>ня вимог щодо цільового призначення природного ресурсу розгляда</w:t>
      </w:r>
      <w:r w:rsidRPr="00DB0547">
        <w:rPr>
          <w:color w:val="000000"/>
          <w:sz w:val="28"/>
          <w:szCs w:val="28"/>
        </w:rPr>
        <w:softHyphen/>
        <w:t xml:space="preserve">ється </w:t>
      </w:r>
      <w:r w:rsidRPr="00DB0547">
        <w:rPr>
          <w:color w:val="000000"/>
          <w:sz w:val="28"/>
          <w:szCs w:val="28"/>
        </w:rPr>
        <w:lastRenderedPageBreak/>
        <w:t>як фактичне використання природного об’єкта, яке не відповідає приписам законодавства (або договору), встановленим при передачі природного об’єкта у власність чи в користування, у тому числі в орен</w:t>
      </w:r>
      <w:r w:rsidRPr="00DB0547">
        <w:rPr>
          <w:color w:val="000000"/>
          <w:sz w:val="28"/>
          <w:szCs w:val="28"/>
        </w:rPr>
        <w:softHyphen/>
        <w:t>ду, невиконання вимог щодо режиму його використання. За порушен</w:t>
      </w:r>
      <w:r w:rsidRPr="00DB0547">
        <w:rPr>
          <w:color w:val="000000"/>
          <w:sz w:val="28"/>
          <w:szCs w:val="28"/>
        </w:rPr>
        <w:softHyphen/>
        <w:t>ня цього принципу законодавством передбачені заходи правового впливу до винних осіб.</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Не менш важливу роль відіграє принцип правового забезпечення стимулювання власників і користувачів природних об’ єктів щодо на</w:t>
      </w:r>
      <w:r w:rsidRPr="00DB0547">
        <w:rPr>
          <w:color w:val="000000"/>
          <w:sz w:val="28"/>
          <w:szCs w:val="28"/>
        </w:rPr>
        <w:softHyphen/>
        <w:t>лежного використання природних ресурсів, їх відтворення та охорони. Він полягає в юридичному закріпленні сукупності економічних заходів стимулювання за належне виконання суб’єктами своїх прав та обов’язків, проведенні необхідних екологічних заходів, у застосуванні санкцій за порушення екологічних вимог і законодавства. Стимулювання доцільно розуміти у двох аспектах — використання заохочувальних заходів і застосування санкцій. Стимулювання означає спонукання суб’єктів права до здійснення позитивних дій. Це в повному обсязі стосується і сфери екології. Тому в екологічному законодавстві закріплено систему заходів як заохочення, так і застосування відповідних видів майнової, адміні</w:t>
      </w:r>
      <w:r w:rsidRPr="00DB0547">
        <w:rPr>
          <w:color w:val="000000"/>
          <w:sz w:val="28"/>
          <w:szCs w:val="28"/>
        </w:rPr>
        <w:softHyphen/>
        <w:t>стративної, дисциплінарної, кримінальної відповідальності, що перед</w:t>
      </w:r>
      <w:r w:rsidRPr="00DB0547">
        <w:rPr>
          <w:color w:val="000000"/>
          <w:sz w:val="28"/>
          <w:szCs w:val="28"/>
        </w:rPr>
        <w:softHyphen/>
        <w:t>бачено чинним законодавством. У поресурсовому законодавстві вста</w:t>
      </w:r>
      <w:r w:rsidRPr="00DB0547">
        <w:rPr>
          <w:color w:val="000000"/>
          <w:sz w:val="28"/>
          <w:szCs w:val="28"/>
        </w:rPr>
        <w:softHyphen/>
        <w:t>новлено різні форми економічного стимулювання власників і користу</w:t>
      </w:r>
      <w:r w:rsidRPr="00DB0547">
        <w:rPr>
          <w:color w:val="000000"/>
          <w:sz w:val="28"/>
          <w:szCs w:val="28"/>
        </w:rPr>
        <w:softHyphen/>
        <w:t>вачів природних ресурсів. Названі два аспекти стимулювання набули загального визнання й широко застосовуються на практиці.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правового забезпечення сталого (тривалого) використан</w:t>
      </w:r>
      <w:r w:rsidRPr="00DB0547">
        <w:rPr>
          <w:color w:val="000000"/>
          <w:sz w:val="28"/>
          <w:szCs w:val="28"/>
        </w:rPr>
        <w:softHyphen/>
        <w:t>ня природних ресурсів полягає в тому, що їх власники і користувачі можуть бути позбавлені права власності і права користування тільки з підстав, передбачених законодавством та договорами у встановлено</w:t>
      </w:r>
      <w:r w:rsidRPr="00DB0547">
        <w:rPr>
          <w:color w:val="000000"/>
          <w:sz w:val="28"/>
          <w:szCs w:val="28"/>
        </w:rPr>
        <w:softHyphen/>
        <w:t>му порядку. Законодавство дає вичерпний перелік таких підстав.</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правового забезпечення комплексного підходу до вико</w:t>
      </w:r>
      <w:r w:rsidRPr="00DB0547">
        <w:rPr>
          <w:color w:val="000000"/>
          <w:sz w:val="28"/>
          <w:szCs w:val="28"/>
        </w:rPr>
        <w:softHyphen/>
        <w:t>ристання й відтворення природних ресурсів, а також до охорони на</w:t>
      </w:r>
      <w:r w:rsidRPr="00DB0547">
        <w:rPr>
          <w:color w:val="000000"/>
          <w:sz w:val="28"/>
          <w:szCs w:val="28"/>
        </w:rPr>
        <w:softHyphen/>
        <w:t>вколишнього природного середовища відкриває можливості викорис</w:t>
      </w:r>
      <w:r w:rsidRPr="00DB0547">
        <w:rPr>
          <w:color w:val="000000"/>
          <w:sz w:val="28"/>
          <w:szCs w:val="28"/>
        </w:rPr>
        <w:softHyphen/>
        <w:t>товувати в єдності як основні природні об’ єкти, так і супровідні при</w:t>
      </w:r>
      <w:r w:rsidRPr="00DB0547">
        <w:rPr>
          <w:color w:val="000000"/>
          <w:sz w:val="28"/>
          <w:szCs w:val="28"/>
        </w:rPr>
        <w:softHyphen/>
        <w:t>родні компоненти.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У законах про відповідні природні ресурси вимоги комплексного підходу конкретизуються з урахуванням особливостей кожного при</w:t>
      </w:r>
      <w:r w:rsidRPr="00DB0547">
        <w:rPr>
          <w:color w:val="000000"/>
          <w:sz w:val="28"/>
          <w:szCs w:val="28"/>
        </w:rPr>
        <w:softHyphen/>
        <w:t>родного об’єкта. Необхідність комплексного вирішення питань обу</w:t>
      </w:r>
      <w:r w:rsidRPr="00DB0547">
        <w:rPr>
          <w:color w:val="000000"/>
          <w:sz w:val="28"/>
          <w:szCs w:val="28"/>
        </w:rPr>
        <w:softHyphen/>
        <w:t>мовлена тим, що екологічна система складається з декількох еколо</w:t>
      </w:r>
      <w:r w:rsidRPr="00DB0547">
        <w:rPr>
          <w:color w:val="000000"/>
          <w:sz w:val="28"/>
          <w:szCs w:val="28"/>
        </w:rPr>
        <w:softHyphen/>
        <w:t>гічних елементів. Тому комплексний підхід визначається певними об’єктивними екологічними чинниками. Особливого значення на</w:t>
      </w:r>
      <w:r w:rsidRPr="00DB0547">
        <w:rPr>
          <w:color w:val="000000"/>
          <w:sz w:val="28"/>
          <w:szCs w:val="28"/>
        </w:rPr>
        <w:softHyphen/>
        <w:t>буває єдність при здійсненні всіх екологічних заходів по охороні природного середовища, необхідний перелік яких передбачається в державних, міждержавних, регіональних, міських та інших тери</w:t>
      </w:r>
      <w:r w:rsidRPr="00DB0547">
        <w:rPr>
          <w:color w:val="000000"/>
          <w:sz w:val="28"/>
          <w:szCs w:val="28"/>
        </w:rPr>
        <w:softHyphen/>
        <w:t>торіальних програмах (ст. 6 Закону «Про охорону навколишнього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Принцип запобігання екологічній шкоді. Відповідно до цього прин</w:t>
      </w:r>
      <w:r w:rsidRPr="00DB0547">
        <w:rPr>
          <w:color w:val="000000"/>
          <w:sz w:val="28"/>
          <w:szCs w:val="28"/>
        </w:rPr>
        <w:softHyphen/>
        <w:t>ципу Україна зобов’язана ідентифікувати й оцінювати речовини, тех</w:t>
      </w:r>
      <w:r w:rsidRPr="00DB0547">
        <w:rPr>
          <w:color w:val="000000"/>
          <w:sz w:val="28"/>
          <w:szCs w:val="28"/>
        </w:rPr>
        <w:softHyphen/>
        <w:t>нології, виробництва та категорії активності, що впливають або можуть впливати істотно на навколишнє природне середовище і здоров’я лю</w:t>
      </w:r>
      <w:r w:rsidRPr="00DB0547">
        <w:rPr>
          <w:color w:val="000000"/>
          <w:sz w:val="28"/>
          <w:szCs w:val="28"/>
        </w:rPr>
        <w:softHyphen/>
        <w:t>дини. Держава має систематично досліджувати, регулювати їх і керу</w:t>
      </w:r>
      <w:r w:rsidRPr="00DB0547">
        <w:rPr>
          <w:color w:val="000000"/>
          <w:sz w:val="28"/>
          <w:szCs w:val="28"/>
        </w:rPr>
        <w:softHyphen/>
        <w:t>вати ними з метою запобігання нанесенню шкоди навколишньому природному середовищу.</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 xml:space="preserve">Принцип міжнародного співробітництва в охороні навколишнього природного середовища. Зазначений принцип реалізується у відповідних нормах міжнародного екологічного права, а також відображається в національному праві. </w:t>
      </w:r>
      <w:r w:rsidRPr="00DB0547">
        <w:rPr>
          <w:color w:val="000000"/>
          <w:sz w:val="28"/>
          <w:szCs w:val="28"/>
        </w:rPr>
        <w:lastRenderedPageBreak/>
        <w:t>Захист природи і раціональне використання її ресурсів — глобальна проблема сучасного людства.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Основними умо</w:t>
      </w:r>
      <w:r w:rsidRPr="00DB0547">
        <w:rPr>
          <w:color w:val="000000"/>
          <w:sz w:val="28"/>
          <w:szCs w:val="28"/>
        </w:rPr>
        <w:softHyphen/>
        <w:t>вами вирішення цієї проблеми є:</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проведення всіма державами єдиної екологічної політики стосовно природи; б) мир в усьому світі й ядерне роззброєння;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в) активна участь держав в акціях з міжнародної охорони навколишнього середовища, що здійснюється в рамках ООН;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роз</w:t>
      </w:r>
      <w:r w:rsidRPr="00DB0547">
        <w:rPr>
          <w:color w:val="000000"/>
          <w:sz w:val="28"/>
          <w:szCs w:val="28"/>
        </w:rPr>
        <w:softHyphen/>
        <w:t>робка і прийняття міжнародних договорів по охороні навколишнього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rStyle w:val="ab"/>
          <w:b w:val="0"/>
          <w:bCs/>
          <w:sz w:val="28"/>
          <w:szCs w:val="28"/>
        </w:rPr>
      </w:pPr>
      <w:r w:rsidRPr="00DB0547">
        <w:rPr>
          <w:color w:val="000000"/>
          <w:sz w:val="28"/>
          <w:szCs w:val="28"/>
        </w:rPr>
        <w:t>Національна екологічна політика базується на принципах: рівності трьох складових розвитку держави (економічної, екологічної, соціаль</w:t>
      </w:r>
      <w:r w:rsidRPr="00DB0547">
        <w:rPr>
          <w:color w:val="000000"/>
          <w:sz w:val="28"/>
          <w:szCs w:val="28"/>
        </w:rPr>
        <w:softHyphen/>
        <w:t>ної), що зумовлює орієнтування на пріоритети сталого розвитку, вра</w:t>
      </w:r>
      <w:r w:rsidRPr="00DB0547">
        <w:rPr>
          <w:color w:val="000000"/>
          <w:sz w:val="28"/>
          <w:szCs w:val="28"/>
        </w:rPr>
        <w:softHyphen/>
        <w:t>хування екологічних наслідків під час прийняття економічних рішень; принципі екологічної відповідальності, який потребує запровадження відповідальності за будь-які порушення законодавства про охорону навколишнього природного середовища; принципі запобігання, який передбачає аналіз і прогнозування екологічних ризиків, які ґрунтують</w:t>
      </w:r>
      <w:r w:rsidRPr="00DB0547">
        <w:rPr>
          <w:color w:val="000000"/>
          <w:sz w:val="28"/>
          <w:szCs w:val="28"/>
        </w:rPr>
        <w:softHyphen/>
        <w:t>ся на результатах державної екологічної експертизи, а також проведен</w:t>
      </w:r>
      <w:r w:rsidRPr="00DB0547">
        <w:rPr>
          <w:color w:val="000000"/>
          <w:sz w:val="28"/>
          <w:szCs w:val="28"/>
        </w:rPr>
        <w:softHyphen/>
        <w:t>ня державного моніторингу навколишнього природного середовища; інтеграції питань охорони навколишнього природного середовища та раціонального використання природних ресурсів (екологічних цілей) у секторальну політику на тому ж рівні, що й економічні та соціальні цілі; «забруднювач та користувач сплачують повну ціну» — принцип, який передбачає запровадження для забруднювача стимулів щодо зни</w:t>
      </w:r>
      <w:r w:rsidRPr="00DB0547">
        <w:rPr>
          <w:color w:val="000000"/>
          <w:sz w:val="28"/>
          <w:szCs w:val="28"/>
        </w:rPr>
        <w:softHyphen/>
        <w:t>ження рівня негативного впливу на навколишнє природне середовище та повної відповідальності користувача за стан наданих йому в корис</w:t>
      </w:r>
      <w:r w:rsidRPr="00DB0547">
        <w:rPr>
          <w:color w:val="000000"/>
          <w:sz w:val="28"/>
          <w:szCs w:val="28"/>
        </w:rPr>
        <w:softHyphen/>
        <w:t>тування природних ресурсів, а також зменшення впливу його діяль</w:t>
      </w:r>
      <w:r w:rsidRPr="00DB0547">
        <w:rPr>
          <w:color w:val="000000"/>
          <w:sz w:val="28"/>
          <w:szCs w:val="28"/>
        </w:rPr>
        <w:softHyphen/>
        <w:t>ності (бездіяльності) на стан цього середовища; принцип міжсекто- рального партнерства та залучення до реалізації політики усіх заінте</w:t>
      </w:r>
      <w:r w:rsidRPr="00DB0547">
        <w:rPr>
          <w:color w:val="000000"/>
          <w:sz w:val="28"/>
          <w:szCs w:val="28"/>
        </w:rPr>
        <w:softHyphen/>
        <w:t>ресованих сторін, який наголошує, що лише шляхом спільного розв’язання нагальних проблем можливо забезпечити успішну реалі</w:t>
      </w:r>
      <w:r w:rsidRPr="00DB0547">
        <w:rPr>
          <w:color w:val="000000"/>
          <w:sz w:val="28"/>
          <w:szCs w:val="28"/>
        </w:rPr>
        <w:softHyphen/>
        <w:t>зацію екологічної політики.</w:t>
      </w:r>
    </w:p>
    <w:p w:rsidR="00674742" w:rsidRPr="00DB0547" w:rsidRDefault="00674742" w:rsidP="00674742">
      <w:pPr>
        <w:pStyle w:val="a8"/>
        <w:shd w:val="clear" w:color="auto" w:fill="FFFFFF"/>
        <w:spacing w:before="0" w:beforeAutospacing="0" w:after="0" w:afterAutospacing="0"/>
        <w:ind w:firstLine="851"/>
        <w:jc w:val="both"/>
        <w:rPr>
          <w:rStyle w:val="ab"/>
          <w:color w:val="800080"/>
          <w:sz w:val="28"/>
          <w:szCs w:val="28"/>
        </w:rPr>
      </w:pPr>
    </w:p>
    <w:p w:rsidR="00674742" w:rsidRPr="00674742" w:rsidRDefault="00674742" w:rsidP="00674742">
      <w:pPr>
        <w:pStyle w:val="a8"/>
        <w:shd w:val="clear" w:color="auto" w:fill="FFFFFF"/>
        <w:spacing w:before="0" w:beforeAutospacing="0" w:after="0" w:afterAutospacing="0"/>
        <w:ind w:firstLine="851"/>
        <w:jc w:val="both"/>
        <w:rPr>
          <w:sz w:val="28"/>
          <w:szCs w:val="28"/>
        </w:rPr>
      </w:pPr>
      <w:r w:rsidRPr="00DB0547">
        <w:rPr>
          <w:rStyle w:val="ab"/>
          <w:sz w:val="28"/>
          <w:szCs w:val="28"/>
        </w:rPr>
        <w:t>6. Система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Екологічне право займає самостійне місце в загальній системі права, бо воно спрямоване на регулювання конкретного виду суспільних від</w:t>
      </w:r>
      <w:r w:rsidRPr="00DB0547">
        <w:rPr>
          <w:color w:val="000000"/>
          <w:sz w:val="28"/>
          <w:szCs w:val="28"/>
        </w:rPr>
        <w:softHyphen/>
        <w:t>носин — екологічних. Воно має свою систему. Під системою екологічного права розуміють розміщення у певній логічній послідовності його структурних підрозділів, яка обумовлена змістом екологічних відносин, що є предметом екологічного права. Система екологічного права може розглядатися в трьох аспектах: як галузь права, навчальна дисципліна, наука. Екологічне право як галузь права поділяється на Загальну й Особ</w:t>
      </w:r>
      <w:r w:rsidRPr="00DB0547">
        <w:rPr>
          <w:color w:val="000000"/>
          <w:sz w:val="28"/>
          <w:szCs w:val="28"/>
        </w:rPr>
        <w:softHyphen/>
        <w:t>ливу частини та складається з підгалузей права; субінститутів; складних та простих інститутів та норм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Загальна частина екологічного права містить норми права, які регулюють питання, що є загальними для всіх видів екологічних відносин. Ці норми об’єднуються в інститути Загальної частини даної галузі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До її складу входять інститути: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а) права влас</w:t>
      </w:r>
      <w:r w:rsidRPr="00DB0547">
        <w:rPr>
          <w:color w:val="000000"/>
          <w:sz w:val="28"/>
          <w:szCs w:val="28"/>
        </w:rPr>
        <w:softHyphen/>
        <w:t>ності на природні об’єкти;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б) управління в галузі використання, відтворення та охорони навколишнього природного середовища;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lastRenderedPageBreak/>
        <w:t>в) права природокористування;</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г) правового забезпечення екологіч</w:t>
      </w:r>
      <w:r w:rsidRPr="00DB0547">
        <w:rPr>
          <w:color w:val="000000"/>
          <w:sz w:val="28"/>
          <w:szCs w:val="28"/>
        </w:rPr>
        <w:softHyphen/>
        <w:t>ної безпеки;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ґ) правового забезпечення економічного механізму у сфері екології та ін.</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Особлива частина містить правові норми, які регулюють окремі види екологічних відносин з урахуванням їх специфіки, а саме: пра</w:t>
      </w:r>
      <w:r w:rsidRPr="00DB0547">
        <w:rPr>
          <w:color w:val="000000"/>
          <w:sz w:val="28"/>
          <w:szCs w:val="28"/>
        </w:rPr>
        <w:softHyphen/>
        <w:t>во користування землею, водами, надрами, рослинним світом (у тому числі лісами), тваринним світом, атмосферним повітрям, природно- заповідним фондом та іншими видами природних ресурсів; загаль</w:t>
      </w:r>
      <w:r w:rsidRPr="00DB0547">
        <w:rPr>
          <w:color w:val="000000"/>
          <w:sz w:val="28"/>
          <w:szCs w:val="28"/>
        </w:rPr>
        <w:softHyphen/>
        <w:t>ну характеристику формування та функціонування екомережі. У цій частині також містяться норми, які стосуються поводження з від</w:t>
      </w:r>
      <w:r w:rsidRPr="00DB0547">
        <w:rPr>
          <w:color w:val="000000"/>
          <w:sz w:val="28"/>
          <w:szCs w:val="28"/>
        </w:rPr>
        <w:softHyphen/>
        <w:t>ходами; відносин, що виникають при надзвичайних екологічних ситуаціях; норми міжнародних форм співробітництва в галузі еко</w:t>
      </w:r>
      <w:r w:rsidRPr="00DB0547">
        <w:rPr>
          <w:color w:val="000000"/>
          <w:sz w:val="28"/>
          <w:szCs w:val="28"/>
        </w:rPr>
        <w:softHyphen/>
        <w:t>логії та інші.</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При характеристиці екологічного права необхідно вказати на наявність у його складі відповідних підгалузей права. Вони станов</w:t>
      </w:r>
      <w:r w:rsidRPr="00DB0547">
        <w:rPr>
          <w:color w:val="000000"/>
          <w:sz w:val="28"/>
          <w:szCs w:val="28"/>
        </w:rPr>
        <w:softHyphen/>
        <w:t>лять сукупність правових норм, що регулюють однорідну групу екологічних відносин, з притаманними для них специфічними ри</w:t>
      </w:r>
      <w:r w:rsidRPr="00DB0547">
        <w:rPr>
          <w:color w:val="000000"/>
          <w:sz w:val="28"/>
          <w:szCs w:val="28"/>
        </w:rPr>
        <w:softHyphen/>
        <w:t>сами, які є невід’ємною частиною загальних екологічних відносин. Оскільки основу кожної групи відносин становлять певні природні об’єкти зі своїми, властивими лише їм, істотними рисами, то це обумовлює необхідність конкретних правових форм. Такими право</w:t>
      </w:r>
      <w:r w:rsidRPr="00DB0547">
        <w:rPr>
          <w:color w:val="000000"/>
          <w:sz w:val="28"/>
          <w:szCs w:val="28"/>
        </w:rPr>
        <w:softHyphen/>
        <w:t>вими формами є земельне, водне, гірниче, фауністичне, флористичне (у тому числі лісове), атмосфероповітряне, природно-заповідне пра</w:t>
      </w:r>
      <w:r w:rsidRPr="00DB0547">
        <w:rPr>
          <w:color w:val="000000"/>
          <w:sz w:val="28"/>
          <w:szCs w:val="28"/>
        </w:rPr>
        <w:softHyphen/>
        <w:t>во тощо як підгалузі екологічного права. Підгалузева структура екологічного права забезпечує диференційований підхід до право</w:t>
      </w:r>
      <w:r w:rsidRPr="00DB0547">
        <w:rPr>
          <w:color w:val="000000"/>
          <w:sz w:val="28"/>
          <w:szCs w:val="28"/>
        </w:rPr>
        <w:softHyphen/>
        <w:t>вого регулювання відповідних видів екологічних відносин. Екологіч</w:t>
      </w:r>
      <w:r w:rsidRPr="00DB0547">
        <w:rPr>
          <w:color w:val="000000"/>
          <w:sz w:val="28"/>
          <w:szCs w:val="28"/>
        </w:rPr>
        <w:softHyphen/>
        <w:t>не право, його підгалузі об’єднують складні, прості правові інститу</w:t>
      </w:r>
      <w:r w:rsidRPr="00DB0547">
        <w:rPr>
          <w:color w:val="000000"/>
          <w:sz w:val="28"/>
          <w:szCs w:val="28"/>
        </w:rPr>
        <w:softHyphen/>
        <w:t>ти і субінститути. Вони можуть або входити до складу підгалузі, або ж займати самостійне місце в системі екологічного права. Так, водне право як підгалузь екологічного права містить низку складних право</w:t>
      </w:r>
      <w:r w:rsidRPr="00DB0547">
        <w:rPr>
          <w:color w:val="000000"/>
          <w:sz w:val="28"/>
          <w:szCs w:val="28"/>
        </w:rPr>
        <w:softHyphen/>
        <w:t>вих інститутів: право користування водами, яке, у свою чергу, поді</w:t>
      </w:r>
      <w:r w:rsidRPr="00DB0547">
        <w:rPr>
          <w:color w:val="000000"/>
          <w:sz w:val="28"/>
          <w:szCs w:val="28"/>
        </w:rPr>
        <w:softHyphen/>
        <w:t>ляється на прості правові інститути — право користування водами: для потреб рибного та мисливського господарства, сільськогосподар</w:t>
      </w:r>
      <w:r w:rsidRPr="00DB0547">
        <w:rPr>
          <w:color w:val="000000"/>
          <w:sz w:val="28"/>
          <w:szCs w:val="28"/>
        </w:rPr>
        <w:softHyphen/>
        <w:t>ського призначення, для потреб промисловості тощо; правова охоро</w:t>
      </w:r>
      <w:r w:rsidRPr="00DB0547">
        <w:rPr>
          <w:color w:val="000000"/>
          <w:sz w:val="28"/>
          <w:szCs w:val="28"/>
        </w:rPr>
        <w:softHyphen/>
        <w:t>на вод, яка теж включає ряд простих правових інститутів, і т. д. Правовий інститут екологічної безпеки посідає самостійне місце в системі екологічного права. За таким же принципом систематизу</w:t>
      </w:r>
      <w:r w:rsidRPr="00DB0547">
        <w:rPr>
          <w:color w:val="000000"/>
          <w:sz w:val="28"/>
          <w:szCs w:val="28"/>
        </w:rPr>
        <w:softHyphen/>
        <w:t>ються й інші підгалузі екологічного права.</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color w:val="000000"/>
          <w:sz w:val="28"/>
          <w:szCs w:val="28"/>
        </w:rPr>
        <w:t>Система екологічного права як навчальна дисципліна в основному збігається з системою даної галузі права. У перспективі може виник</w:t>
      </w:r>
      <w:r w:rsidRPr="00DB0547">
        <w:rPr>
          <w:color w:val="000000"/>
          <w:sz w:val="28"/>
          <w:szCs w:val="28"/>
        </w:rPr>
        <w:softHyphen/>
        <w:t>нути необхідність у створенні навчальних спецкурсів у межах еколо</w:t>
      </w:r>
      <w:r w:rsidRPr="00DB0547">
        <w:rPr>
          <w:color w:val="000000"/>
          <w:sz w:val="28"/>
          <w:szCs w:val="28"/>
        </w:rPr>
        <w:softHyphen/>
        <w:t>гічного права з метою вдосконалення навчального процесу та більш поглибленого вивчення конкретних питань, що відповідає вимогам правозастосовної практики.</w:t>
      </w:r>
    </w:p>
    <w:p w:rsidR="00674742" w:rsidRPr="00DB0547" w:rsidRDefault="00674742" w:rsidP="00674742">
      <w:pPr>
        <w:pStyle w:val="a8"/>
        <w:shd w:val="clear" w:color="auto" w:fill="FFFFFF"/>
        <w:spacing w:before="0" w:beforeAutospacing="0" w:after="0" w:afterAutospacing="0"/>
        <w:ind w:firstLine="851"/>
        <w:jc w:val="both"/>
        <w:rPr>
          <w:color w:val="000000"/>
          <w:sz w:val="28"/>
          <w:szCs w:val="28"/>
        </w:rPr>
      </w:pPr>
      <w:r w:rsidRPr="00DB0547">
        <w:rPr>
          <w:sz w:val="28"/>
          <w:szCs w:val="28"/>
        </w:rPr>
        <w:t>Система екологічного права як еколого-правова наука також ви</w:t>
      </w:r>
      <w:r w:rsidRPr="00DB0547">
        <w:rPr>
          <w:sz w:val="28"/>
          <w:szCs w:val="28"/>
        </w:rPr>
        <w:softHyphen/>
        <w:t>ходить із системи цієї галузі права. Вона являє собою систему наукових поглядів, правових ідей, концепцій, понять, а також знань закономір</w:t>
      </w:r>
      <w:r w:rsidRPr="00DB0547">
        <w:rPr>
          <w:sz w:val="28"/>
          <w:szCs w:val="28"/>
        </w:rPr>
        <w:softHyphen/>
        <w:t>ностей правового регулювання екологічних відносин, які створюють предмет екологічного права. Еколого-правова наука сприяє вдоскона</w:t>
      </w:r>
      <w:r w:rsidRPr="00DB0547">
        <w:rPr>
          <w:sz w:val="28"/>
          <w:szCs w:val="28"/>
        </w:rPr>
        <w:softHyphen/>
        <w:t>ленню системи екологічного права як навчальної дисципліни, системи екологічного законодавства тощо.</w:t>
      </w:r>
    </w:p>
    <w:p w:rsidR="00674742" w:rsidRDefault="00674742" w:rsidP="00674742">
      <w:pPr>
        <w:ind w:firstLine="851"/>
        <w:jc w:val="both"/>
        <w:rPr>
          <w:rFonts w:ascii="Times New Roman" w:hAnsi="Times New Roman"/>
          <w:sz w:val="28"/>
          <w:szCs w:val="28"/>
          <w:lang w:val="ru-RU"/>
        </w:rPr>
      </w:pPr>
    </w:p>
    <w:p w:rsidR="00674742" w:rsidRPr="00674742" w:rsidRDefault="00674742" w:rsidP="00674742">
      <w:pPr>
        <w:ind w:firstLine="851"/>
        <w:jc w:val="both"/>
        <w:rPr>
          <w:rFonts w:ascii="Times New Roman" w:hAnsi="Times New Roman"/>
          <w:b/>
          <w:i/>
          <w:sz w:val="28"/>
          <w:szCs w:val="28"/>
          <w:lang w:val="ru-RU"/>
        </w:rPr>
      </w:pPr>
      <w:r w:rsidRPr="00674742">
        <w:rPr>
          <w:rFonts w:ascii="Times New Roman" w:hAnsi="Times New Roman"/>
          <w:b/>
          <w:i/>
          <w:sz w:val="28"/>
          <w:szCs w:val="28"/>
          <w:lang w:val="ru-RU"/>
        </w:rPr>
        <w:t xml:space="preserve">Питання </w:t>
      </w:r>
      <w:proofErr w:type="gramStart"/>
      <w:r w:rsidRPr="00674742">
        <w:rPr>
          <w:rFonts w:ascii="Times New Roman" w:hAnsi="Times New Roman"/>
          <w:b/>
          <w:i/>
          <w:sz w:val="28"/>
          <w:szCs w:val="28"/>
          <w:lang w:val="ru-RU"/>
        </w:rPr>
        <w:t>для</w:t>
      </w:r>
      <w:proofErr w:type="gramEnd"/>
      <w:r w:rsidRPr="00674742">
        <w:rPr>
          <w:rFonts w:ascii="Times New Roman" w:hAnsi="Times New Roman"/>
          <w:b/>
          <w:i/>
          <w:sz w:val="28"/>
          <w:szCs w:val="28"/>
          <w:lang w:val="ru-RU"/>
        </w:rPr>
        <w:t xml:space="preserve"> </w:t>
      </w:r>
      <w:proofErr w:type="gramStart"/>
      <w:r w:rsidRPr="00674742">
        <w:rPr>
          <w:rFonts w:ascii="Times New Roman" w:hAnsi="Times New Roman"/>
          <w:b/>
          <w:i/>
          <w:sz w:val="28"/>
          <w:szCs w:val="28"/>
          <w:lang w:val="ru-RU"/>
        </w:rPr>
        <w:t>самоконтролю</w:t>
      </w:r>
      <w:proofErr w:type="gramEnd"/>
      <w:r w:rsidRPr="00674742">
        <w:rPr>
          <w:rFonts w:ascii="Times New Roman" w:hAnsi="Times New Roman"/>
          <w:b/>
          <w:i/>
          <w:sz w:val="28"/>
          <w:szCs w:val="28"/>
          <w:lang w:val="ru-RU"/>
        </w:rPr>
        <w:t xml:space="preserve"> та семінару</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lastRenderedPageBreak/>
        <w:t>1. Предмет екологічного права та види еколого-правових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2. Об’єкти та суб’єкти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3. Метод правового регулювання екологічних відносин</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4. Поняття екологічного права</w:t>
      </w:r>
    </w:p>
    <w:p w:rsidR="00674742" w:rsidRPr="00674742" w:rsidRDefault="00674742" w:rsidP="00674742">
      <w:pPr>
        <w:pStyle w:val="a8"/>
        <w:shd w:val="clear" w:color="auto" w:fill="FFFFFF"/>
        <w:spacing w:before="0" w:beforeAutospacing="0" w:after="0" w:afterAutospacing="0"/>
        <w:ind w:firstLine="851"/>
        <w:jc w:val="both"/>
        <w:rPr>
          <w:b/>
          <w:color w:val="000000"/>
          <w:sz w:val="28"/>
          <w:szCs w:val="28"/>
        </w:rPr>
      </w:pPr>
      <w:r w:rsidRPr="00674742">
        <w:rPr>
          <w:rStyle w:val="ab"/>
          <w:b w:val="0"/>
          <w:iCs/>
          <w:color w:val="000000"/>
          <w:sz w:val="28"/>
          <w:szCs w:val="28"/>
        </w:rPr>
        <w:t>5. Принципи екологічного права та екологічної політики України</w:t>
      </w:r>
    </w:p>
    <w:p w:rsidR="00674742" w:rsidRDefault="00674742" w:rsidP="00674742">
      <w:pPr>
        <w:pStyle w:val="a8"/>
        <w:shd w:val="clear" w:color="auto" w:fill="FFFFFF"/>
        <w:spacing w:before="0" w:beforeAutospacing="0" w:after="0" w:afterAutospacing="0"/>
        <w:ind w:firstLine="851"/>
        <w:jc w:val="both"/>
        <w:rPr>
          <w:rStyle w:val="ab"/>
          <w:b w:val="0"/>
          <w:iCs/>
          <w:color w:val="000000"/>
          <w:sz w:val="28"/>
          <w:szCs w:val="28"/>
        </w:rPr>
      </w:pPr>
      <w:r w:rsidRPr="00674742">
        <w:rPr>
          <w:rStyle w:val="ab"/>
          <w:b w:val="0"/>
          <w:iCs/>
          <w:color w:val="000000"/>
          <w:sz w:val="28"/>
          <w:szCs w:val="28"/>
        </w:rPr>
        <w:t>6. Система екологічного права</w:t>
      </w:r>
    </w:p>
    <w:p w:rsidR="00933F28" w:rsidRDefault="00933F28" w:rsidP="00674742">
      <w:pPr>
        <w:pStyle w:val="a8"/>
        <w:shd w:val="clear" w:color="auto" w:fill="FFFFFF"/>
        <w:spacing w:before="0" w:beforeAutospacing="0" w:after="0" w:afterAutospacing="0"/>
        <w:ind w:firstLine="851"/>
        <w:jc w:val="both"/>
        <w:rPr>
          <w:rStyle w:val="ab"/>
          <w:b w:val="0"/>
          <w:iCs/>
          <w:color w:val="000000"/>
          <w:sz w:val="28"/>
          <w:szCs w:val="28"/>
        </w:rPr>
      </w:pPr>
    </w:p>
    <w:p w:rsidR="00933F28" w:rsidRDefault="00933F28" w:rsidP="00674742">
      <w:pPr>
        <w:pStyle w:val="a8"/>
        <w:shd w:val="clear" w:color="auto" w:fill="FFFFFF"/>
        <w:spacing w:before="0" w:beforeAutospacing="0" w:after="0" w:afterAutospacing="0"/>
        <w:ind w:firstLine="851"/>
        <w:jc w:val="both"/>
        <w:rPr>
          <w:rStyle w:val="ab"/>
          <w:b w:val="0"/>
          <w:iCs/>
          <w:color w:val="000000"/>
          <w:sz w:val="28"/>
          <w:szCs w:val="28"/>
        </w:rPr>
      </w:pPr>
    </w:p>
    <w:p w:rsidR="00933F28" w:rsidRDefault="00933F28" w:rsidP="00674742">
      <w:pPr>
        <w:pStyle w:val="a8"/>
        <w:shd w:val="clear" w:color="auto" w:fill="FFFFFF"/>
        <w:spacing w:before="0" w:beforeAutospacing="0" w:after="0" w:afterAutospacing="0"/>
        <w:ind w:firstLine="851"/>
        <w:jc w:val="both"/>
        <w:rPr>
          <w:rStyle w:val="ab"/>
          <w:b w:val="0"/>
          <w:iCs/>
          <w:color w:val="000000"/>
          <w:sz w:val="28"/>
          <w:szCs w:val="28"/>
        </w:rPr>
      </w:pPr>
    </w:p>
    <w:p w:rsidR="00933F28" w:rsidRPr="00674742" w:rsidRDefault="00933F28" w:rsidP="00674742">
      <w:pPr>
        <w:pStyle w:val="a8"/>
        <w:shd w:val="clear" w:color="auto" w:fill="FFFFFF"/>
        <w:spacing w:before="0" w:beforeAutospacing="0" w:after="0" w:afterAutospacing="0"/>
        <w:ind w:firstLine="851"/>
        <w:jc w:val="both"/>
        <w:rPr>
          <w:b/>
          <w:color w:val="000000"/>
          <w:sz w:val="28"/>
          <w:szCs w:val="28"/>
        </w:rPr>
      </w:pPr>
    </w:p>
    <w:p w:rsidR="00674742" w:rsidRPr="00E40A6E" w:rsidRDefault="00674742" w:rsidP="00674742">
      <w:pPr>
        <w:pStyle w:val="af0"/>
        <w:ind w:firstLine="851"/>
        <w:jc w:val="both"/>
        <w:rPr>
          <w:rFonts w:ascii="Times New Roman" w:hAnsi="Times New Roman"/>
          <w:sz w:val="28"/>
          <w:szCs w:val="28"/>
          <w:lang w:val="uk-UA"/>
        </w:rPr>
      </w:pPr>
    </w:p>
    <w:p w:rsidR="00933F28" w:rsidRPr="00933F28" w:rsidRDefault="00933F28" w:rsidP="00933F28">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2</w:t>
      </w:r>
      <w:r w:rsidR="00E550BC">
        <w:rPr>
          <w:rFonts w:ascii="Times New Roman" w:hAnsi="Times New Roman"/>
          <w:b/>
          <w:sz w:val="28"/>
          <w:szCs w:val="28"/>
          <w:lang w:val="uk-UA"/>
        </w:rPr>
        <w:t xml:space="preserve"> </w:t>
      </w:r>
    </w:p>
    <w:p w:rsidR="00933F28" w:rsidRPr="00E550BC" w:rsidRDefault="00933F28" w:rsidP="00933F28">
      <w:pPr>
        <w:pStyle w:val="af0"/>
        <w:ind w:firstLine="851"/>
        <w:jc w:val="both"/>
        <w:rPr>
          <w:rFonts w:ascii="Times New Roman" w:hAnsi="Times New Roman"/>
          <w:b/>
          <w:sz w:val="28"/>
          <w:szCs w:val="28"/>
          <w:lang w:val="uk-UA"/>
        </w:rPr>
      </w:pPr>
    </w:p>
    <w:p w:rsidR="00933F28" w:rsidRPr="00E550BC" w:rsidRDefault="00933F28" w:rsidP="00933F28">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sidR="00E550BC">
        <w:rPr>
          <w:rFonts w:ascii="Times New Roman" w:hAnsi="Times New Roman"/>
          <w:spacing w:val="-4"/>
          <w:sz w:val="28"/>
          <w:szCs w:val="28"/>
          <w:lang w:val="uk-UA"/>
        </w:rPr>
        <w:t xml:space="preserve"> </w:t>
      </w:r>
      <w:r w:rsidR="00E550BC" w:rsidRPr="00E550BC">
        <w:rPr>
          <w:rFonts w:ascii="Times New Roman" w:hAnsi="Times New Roman"/>
          <w:sz w:val="28"/>
          <w:szCs w:val="28"/>
          <w:lang w:val="uk-UA"/>
        </w:rPr>
        <w:t>Екологічні права і обов’язки громадян</w:t>
      </w:r>
    </w:p>
    <w:p w:rsidR="00933F28" w:rsidRPr="00E550BC" w:rsidRDefault="00933F28" w:rsidP="00933F28">
      <w:pPr>
        <w:pStyle w:val="af0"/>
        <w:ind w:firstLine="851"/>
        <w:jc w:val="both"/>
        <w:rPr>
          <w:rFonts w:ascii="Times New Roman" w:hAnsi="Times New Roman"/>
          <w:sz w:val="28"/>
          <w:szCs w:val="28"/>
          <w:lang w:val="uk-UA"/>
        </w:rPr>
      </w:pPr>
    </w:p>
    <w:p w:rsidR="00933F28" w:rsidRPr="00930050" w:rsidRDefault="00933F28" w:rsidP="00933F28">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933F28" w:rsidRDefault="00933F28" w:rsidP="00933F28">
      <w:pPr>
        <w:pStyle w:val="af0"/>
        <w:ind w:firstLine="851"/>
        <w:jc w:val="both"/>
        <w:rPr>
          <w:rFonts w:ascii="Times New Roman" w:hAnsi="Times New Roman"/>
          <w:sz w:val="28"/>
          <w:szCs w:val="28"/>
          <w:lang w:val="uk-UA"/>
        </w:rPr>
      </w:pPr>
    </w:p>
    <w:p w:rsidR="00D927AE" w:rsidRDefault="00D927AE" w:rsidP="00D927AE">
      <w:pPr>
        <w:pStyle w:val="a8"/>
        <w:numPr>
          <w:ilvl w:val="0"/>
          <w:numId w:val="6"/>
        </w:numPr>
        <w:shd w:val="clear" w:color="auto" w:fill="FFFFFF"/>
        <w:spacing w:before="0" w:beforeAutospacing="0" w:after="0" w:afterAutospacing="0"/>
        <w:jc w:val="both"/>
        <w:rPr>
          <w:color w:val="000000"/>
          <w:sz w:val="28"/>
          <w:szCs w:val="28"/>
        </w:rPr>
      </w:pPr>
      <w:r w:rsidRPr="008A0B94">
        <w:rPr>
          <w:color w:val="000000"/>
          <w:sz w:val="28"/>
          <w:szCs w:val="28"/>
        </w:rPr>
        <w:t> </w:t>
      </w:r>
      <w:r w:rsidRPr="00D927AE">
        <w:rPr>
          <w:rStyle w:val="ab"/>
          <w:b w:val="0"/>
          <w:iCs/>
          <w:color w:val="000000"/>
          <w:sz w:val="28"/>
          <w:szCs w:val="28"/>
        </w:rPr>
        <w:t xml:space="preserve"> Загальна характеристика системи екологічних прав громадян</w:t>
      </w:r>
    </w:p>
    <w:p w:rsidR="00D927AE" w:rsidRDefault="00D927AE" w:rsidP="00D927AE">
      <w:pPr>
        <w:pStyle w:val="a8"/>
        <w:numPr>
          <w:ilvl w:val="0"/>
          <w:numId w:val="6"/>
        </w:numPr>
        <w:shd w:val="clear" w:color="auto" w:fill="FFFFFF"/>
        <w:spacing w:before="0" w:beforeAutospacing="0" w:after="0" w:afterAutospacing="0"/>
        <w:jc w:val="both"/>
        <w:rPr>
          <w:color w:val="000000"/>
          <w:sz w:val="28"/>
          <w:szCs w:val="28"/>
        </w:rPr>
      </w:pPr>
      <w:r>
        <w:rPr>
          <w:rStyle w:val="ab"/>
          <w:b w:val="0"/>
          <w:iCs/>
          <w:color w:val="000000"/>
          <w:sz w:val="28"/>
          <w:szCs w:val="28"/>
        </w:rPr>
        <w:t xml:space="preserve"> </w:t>
      </w:r>
      <w:r w:rsidRPr="00D927AE">
        <w:rPr>
          <w:rStyle w:val="ab"/>
          <w:b w:val="0"/>
          <w:iCs/>
          <w:color w:val="000000"/>
          <w:sz w:val="28"/>
          <w:szCs w:val="28"/>
        </w:rPr>
        <w:t>Конституційні екологічні права громадян</w:t>
      </w:r>
    </w:p>
    <w:p w:rsidR="00D927AE" w:rsidRDefault="00D927AE" w:rsidP="00D927AE">
      <w:pPr>
        <w:pStyle w:val="a8"/>
        <w:numPr>
          <w:ilvl w:val="0"/>
          <w:numId w:val="6"/>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Поняття та види екологічних обов’язків громадян</w:t>
      </w:r>
    </w:p>
    <w:p w:rsidR="00D927AE" w:rsidRPr="00D927AE" w:rsidRDefault="00D927AE" w:rsidP="00D927AE">
      <w:pPr>
        <w:pStyle w:val="a8"/>
        <w:shd w:val="clear" w:color="auto" w:fill="FFFFFF"/>
        <w:spacing w:before="0" w:beforeAutospacing="0" w:after="0" w:afterAutospacing="0"/>
        <w:ind w:left="851"/>
        <w:jc w:val="both"/>
        <w:rPr>
          <w:color w:val="000000"/>
          <w:sz w:val="28"/>
          <w:szCs w:val="28"/>
        </w:rPr>
      </w:pPr>
      <w:r w:rsidRPr="00D927AE">
        <w:rPr>
          <w:rStyle w:val="ab"/>
          <w:b w:val="0"/>
          <w:iCs/>
          <w:color w:val="000000"/>
          <w:sz w:val="28"/>
          <w:szCs w:val="28"/>
        </w:rPr>
        <w:t>4. Гарантії, охорона, форми та способи захисту екологічних прав громадян</w:t>
      </w:r>
    </w:p>
    <w:p w:rsidR="00933F28" w:rsidRPr="00674742" w:rsidRDefault="00933F28" w:rsidP="00D927AE">
      <w:pPr>
        <w:pStyle w:val="a8"/>
        <w:shd w:val="clear" w:color="auto" w:fill="FFFFFF"/>
        <w:spacing w:before="0" w:beforeAutospacing="0" w:after="0" w:afterAutospacing="0"/>
        <w:ind w:left="1211"/>
        <w:jc w:val="both"/>
        <w:rPr>
          <w:b/>
          <w:color w:val="000000"/>
          <w:sz w:val="28"/>
          <w:szCs w:val="28"/>
        </w:rPr>
      </w:pPr>
    </w:p>
    <w:p w:rsidR="00933F28" w:rsidRPr="00E40A6E" w:rsidRDefault="00933F28" w:rsidP="00933F28">
      <w:pPr>
        <w:pStyle w:val="af0"/>
        <w:ind w:firstLine="851"/>
        <w:jc w:val="both"/>
        <w:rPr>
          <w:rFonts w:ascii="Times New Roman" w:hAnsi="Times New Roman"/>
          <w:sz w:val="28"/>
          <w:szCs w:val="28"/>
          <w:lang w:val="uk-UA"/>
        </w:rPr>
      </w:pPr>
    </w:p>
    <w:p w:rsidR="00933F28" w:rsidRPr="00930050" w:rsidRDefault="00933F28" w:rsidP="00933F28">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933F28" w:rsidRDefault="00933F28" w:rsidP="00933F28">
      <w:pPr>
        <w:pStyle w:val="af0"/>
        <w:ind w:firstLine="851"/>
        <w:jc w:val="both"/>
        <w:rPr>
          <w:rFonts w:ascii="Times New Roman" w:hAnsi="Times New Roman"/>
          <w:iCs/>
          <w:color w:val="000000"/>
          <w:spacing w:val="-2"/>
          <w:sz w:val="28"/>
          <w:szCs w:val="28"/>
          <w:lang w:val="uk-UA"/>
        </w:rPr>
      </w:pP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933F28" w:rsidRPr="00812A8F" w:rsidRDefault="00933F28" w:rsidP="00933F28">
      <w:pPr>
        <w:pStyle w:val="af0"/>
        <w:numPr>
          <w:ilvl w:val="0"/>
          <w:numId w:val="5"/>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933F28" w:rsidRDefault="00933F28" w:rsidP="00933F28">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933F28" w:rsidRDefault="00933F28" w:rsidP="00933F28">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933F28" w:rsidRPr="00812A8F" w:rsidRDefault="00933F28" w:rsidP="00933F28">
      <w:pPr>
        <w:pStyle w:val="af0"/>
        <w:numPr>
          <w:ilvl w:val="0"/>
          <w:numId w:val="5"/>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933F28" w:rsidRPr="00E40A6E" w:rsidRDefault="00933F28" w:rsidP="00933F28">
      <w:pPr>
        <w:pStyle w:val="af0"/>
        <w:jc w:val="both"/>
        <w:rPr>
          <w:rFonts w:ascii="Times New Roman" w:hAnsi="Times New Roman"/>
          <w:b/>
          <w:sz w:val="28"/>
          <w:szCs w:val="28"/>
          <w:lang w:val="uk-UA"/>
        </w:rPr>
      </w:pPr>
    </w:p>
    <w:p w:rsidR="00674742" w:rsidRDefault="00933F28" w:rsidP="00933F28">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674742" w:rsidRDefault="00674742" w:rsidP="00674742">
      <w:pPr>
        <w:ind w:firstLine="851"/>
        <w:jc w:val="both"/>
        <w:rPr>
          <w:rFonts w:ascii="Times New Roman" w:hAnsi="Times New Roman"/>
          <w:sz w:val="28"/>
          <w:szCs w:val="28"/>
          <w:lang w:val="ru-RU"/>
        </w:rPr>
      </w:pPr>
    </w:p>
    <w:p w:rsidR="00D927AE" w:rsidRDefault="00D927AE" w:rsidP="00674742">
      <w:pPr>
        <w:ind w:firstLine="851"/>
        <w:jc w:val="both"/>
        <w:rPr>
          <w:rFonts w:ascii="Times New Roman" w:hAnsi="Times New Roman"/>
          <w:sz w:val="28"/>
          <w:szCs w:val="28"/>
          <w:lang w:val="ru-RU"/>
        </w:rPr>
      </w:pP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 xml:space="preserve"> 1. Загальна характеристика системи екологічних прав громадян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Термін «екологічні права» вперше в Україні на законодавчому рів</w:t>
      </w:r>
      <w:r w:rsidRPr="008A0B94">
        <w:rPr>
          <w:color w:val="000000"/>
          <w:sz w:val="28"/>
          <w:szCs w:val="28"/>
        </w:rPr>
        <w:softHyphen/>
        <w:t>ні був закріплений у Законі України від 25 червня 1991 року «Про охорону навколишнього природного середовища» (ст. 9), але це зовсім не означає, що екологічні права до цього часу не існували, вони мали лише іншу назву і недостатньо розгалужену систему. Потім вони були зафіксовані у Конституції України (статті 50, 13, 14 та ін.), що стало свідченням їх провідної ролі у загальній системі прав людини. Крім цього, екологічні права громадян закріплені у низці законів України: «Про охорону атмосферного повітря», «Про екологічну експертизу», «Про захист населення і територій від надзвичайних ситуацій техно</w:t>
      </w:r>
      <w:r w:rsidRPr="008A0B94">
        <w:rPr>
          <w:color w:val="000000"/>
          <w:sz w:val="28"/>
          <w:szCs w:val="28"/>
        </w:rPr>
        <w:softHyphen/>
        <w:t>генного і природного характеру»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Визначені права розглядаються як складна еколого-правова систе</w:t>
      </w:r>
      <w:r w:rsidRPr="008A0B94">
        <w:rPr>
          <w:color w:val="000000"/>
          <w:sz w:val="28"/>
          <w:szCs w:val="28"/>
        </w:rPr>
        <w:softHyphen/>
        <w:t>ма, закріплена у міжнародних актах, Конституції України, спеціально</w:t>
      </w:r>
      <w:r w:rsidRPr="008A0B94">
        <w:rPr>
          <w:color w:val="000000"/>
          <w:sz w:val="28"/>
          <w:szCs w:val="28"/>
        </w:rPr>
        <w:softHyphen/>
        <w:t>му екологічному й суміжному з ним законодавстві щодо прав людини. Вони являють собою складний, комплексний інститут екологічного права.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громадян можна віднести до природних прав, невідчужуваних, які виступають як вища соціальна цінність, що іс</w:t>
      </w:r>
      <w:r w:rsidRPr="008A0B94">
        <w:rPr>
          <w:color w:val="000000"/>
          <w:sz w:val="28"/>
          <w:szCs w:val="28"/>
        </w:rPr>
        <w:softHyphen/>
        <w:t>нують невід’ ємно від особистості, життєдіяльності громадянина,незалежно від їх правового закріплення є безпосередньо діючими, перебувають під захистом держави та відповідають міжнародним стандартам у галузі прав людини.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як вид суб’єктивних прав являють собою сукуп</w:t>
      </w:r>
      <w:r w:rsidRPr="008A0B94">
        <w:rPr>
          <w:color w:val="000000"/>
          <w:sz w:val="28"/>
          <w:szCs w:val="28"/>
        </w:rPr>
        <w:softHyphen/>
        <w:t>ну міру можливої поведінки у галузі належності екологічних об’єктів, їх використання, відтворення й охорони довкілля, забезпечення еко</w:t>
      </w:r>
      <w:r w:rsidRPr="008A0B94">
        <w:rPr>
          <w:color w:val="000000"/>
          <w:sz w:val="28"/>
          <w:szCs w:val="28"/>
        </w:rPr>
        <w:softHyphen/>
        <w:t>логічної безпеки. Із цього випливає, що громадянину законодавством надається юридична можливість: користуватися навколишнім при</w:t>
      </w:r>
      <w:r w:rsidRPr="008A0B94">
        <w:rPr>
          <w:color w:val="000000"/>
          <w:sz w:val="28"/>
          <w:szCs w:val="28"/>
        </w:rPr>
        <w:softHyphen/>
        <w:t>родним середовищем як природною сферою мешкання, придатною для життя та такою, що відповідає вимогам екологічної безпеки; ви</w:t>
      </w:r>
      <w:r w:rsidRPr="008A0B94">
        <w:rPr>
          <w:color w:val="000000"/>
          <w:sz w:val="28"/>
          <w:szCs w:val="28"/>
        </w:rPr>
        <w:softHyphen/>
        <w:t>магати від держави, всіх юридичних і фізичних осіб виконання ними обов’язків по використанню, відтворенню й охороні довкілля, забез</w:t>
      </w:r>
      <w:r w:rsidRPr="008A0B94">
        <w:rPr>
          <w:color w:val="000000"/>
          <w:sz w:val="28"/>
          <w:szCs w:val="28"/>
        </w:rPr>
        <w:softHyphen/>
        <w:t>печенню його екологічної безпеки; звертатися в необхідних випадках до державного або громадського захисту свого порушеного суб’єк</w:t>
      </w:r>
      <w:r w:rsidRPr="008A0B94">
        <w:rPr>
          <w:color w:val="000000"/>
          <w:sz w:val="28"/>
          <w:szCs w:val="28"/>
        </w:rPr>
        <w:softHyphen/>
        <w:t>тивного права.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громадян мають певні, притаманні тільки їм влас</w:t>
      </w:r>
      <w:r w:rsidRPr="008A0B94">
        <w:rPr>
          <w:color w:val="000000"/>
          <w:sz w:val="28"/>
          <w:szCs w:val="28"/>
        </w:rPr>
        <w:softHyphen/>
        <w:t>тивості, які обумовлені екологічними факторами.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1.  Спрямованість здійснення екологічних прав громадян пов’язана із задоволенням екологічних потреб і забезпеченням реалізації еколо</w:t>
      </w:r>
      <w:r w:rsidRPr="008A0B94">
        <w:rPr>
          <w:color w:val="000000"/>
          <w:sz w:val="28"/>
          <w:szCs w:val="28"/>
        </w:rPr>
        <w:softHyphen/>
        <w:t>гічних інтересів.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2.  У загальній системі прав людини і громадянина екологічні пра</w:t>
      </w:r>
      <w:r w:rsidRPr="008A0B94">
        <w:rPr>
          <w:color w:val="000000"/>
          <w:sz w:val="28"/>
          <w:szCs w:val="28"/>
        </w:rPr>
        <w:softHyphen/>
        <w:t>ва громадян є пріоритетними. Такий пріоритет обумовлений змістом основних, природних прав на екологічну безпеку і безпечне для життя і здоров’я навколишнє природне середовище.</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3.  При встановленні екологічних прав громадян враховуються за</w:t>
      </w:r>
      <w:r w:rsidRPr="008A0B94">
        <w:rPr>
          <w:color w:val="000000"/>
          <w:sz w:val="28"/>
          <w:szCs w:val="28"/>
        </w:rPr>
        <w:softHyphen/>
        <w:t>кони природи, за якими розвиваються екологічні об’єкти. Усі природ</w:t>
      </w:r>
      <w:r w:rsidRPr="008A0B94">
        <w:rPr>
          <w:color w:val="000000"/>
          <w:sz w:val="28"/>
          <w:szCs w:val="28"/>
        </w:rPr>
        <w:softHyphen/>
        <w:t>ні об’ єкти в сукупності утворюють єдину екологічну систему з вну</w:t>
      </w:r>
      <w:r w:rsidRPr="008A0B94">
        <w:rPr>
          <w:color w:val="000000"/>
          <w:sz w:val="28"/>
          <w:szCs w:val="28"/>
        </w:rPr>
        <w:softHyphen/>
        <w:t>трішньою диференціацією, обумовлену природними властивостями та особливостями природних ресурсів.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4.  Екологічний фактор, по суті, визначає установлення форм при</w:t>
      </w:r>
      <w:r w:rsidRPr="008A0B94">
        <w:rPr>
          <w:color w:val="000000"/>
          <w:sz w:val="28"/>
          <w:szCs w:val="28"/>
        </w:rPr>
        <w:softHyphen/>
        <w:t>належності природних об’єктів відповідним суб’єктам.</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lastRenderedPageBreak/>
        <w:t>5.  Зміст екологічних прав обумовлений принципами екологічного права, в основі яких особливості правового регулювання еколого- правових відносин, а також особливостями методу правового регулю</w:t>
      </w:r>
      <w:r w:rsidRPr="008A0B94">
        <w:rPr>
          <w:color w:val="000000"/>
          <w:sz w:val="28"/>
          <w:szCs w:val="28"/>
        </w:rPr>
        <w:softHyphen/>
        <w:t>вання суспільних еколого-правових відносин.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6.  Здійснення екологічних прав в основному проходить під конт</w:t>
      </w:r>
      <w:r w:rsidRPr="008A0B94">
        <w:rPr>
          <w:color w:val="000000"/>
          <w:sz w:val="28"/>
          <w:szCs w:val="28"/>
        </w:rPr>
        <w:softHyphen/>
        <w:t>ролем держави, оскільки вона регулює багато питань у сфері екології. Забезпечення екологічних прав є центральною задачею екологічної політики держави.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7.  Особливості екологічних прав обумовлюють необхідність ви</w:t>
      </w:r>
      <w:r w:rsidRPr="008A0B94">
        <w:rPr>
          <w:color w:val="000000"/>
          <w:sz w:val="28"/>
          <w:szCs w:val="28"/>
        </w:rPr>
        <w:softHyphen/>
        <w:t>бору оптимальних і ефективних правових способів і форм їх за</w:t>
      </w:r>
      <w:r w:rsidRPr="008A0B94">
        <w:rPr>
          <w:color w:val="000000"/>
          <w:sz w:val="28"/>
          <w:szCs w:val="28"/>
        </w:rPr>
        <w:softHyphen/>
        <w:t>хисту.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передбачені у законодавстві, досить різноманітні, що дає змогу провести класифікацію їх залежно від різних підстав, щоб детальніше розкрити їх специфіку.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За юридичною сутністю екологічні права можна поділити на: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а) конституційні</w:t>
      </w:r>
      <w:r w:rsidRPr="008A0B94">
        <w:rPr>
          <w:color w:val="000000"/>
          <w:sz w:val="28"/>
          <w:szCs w:val="28"/>
          <w:vertAlign w:val="superscript"/>
        </w:rPr>
        <w:t>[1]</w:t>
      </w:r>
      <w:r w:rsidRPr="008A0B94">
        <w:rPr>
          <w:color w:val="000000"/>
          <w:sz w:val="28"/>
          <w:szCs w:val="28"/>
        </w:rPr>
        <w:t>;</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б) встановлені в спеціальних законах;</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 передбаче</w:t>
      </w:r>
      <w:r w:rsidRPr="008A0B94">
        <w:rPr>
          <w:color w:val="000000"/>
          <w:sz w:val="28"/>
          <w:szCs w:val="28"/>
        </w:rPr>
        <w:softHyphen/>
        <w:t>ні підзаконними нормативними актами та договорами.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першої групи належать права, передбачені у ст. 50 Конституції України, а саме: право кожного на безпечне для життя і здоров’я до</w:t>
      </w:r>
      <w:r w:rsidRPr="008A0B94">
        <w:rPr>
          <w:color w:val="000000"/>
          <w:sz w:val="28"/>
          <w:szCs w:val="28"/>
        </w:rPr>
        <w:softHyphen/>
        <w:t>вкілля та на відшкодування завданої порушенням цього права шкоди, вільного доступу до інформації про стан довкілля</w:t>
      </w:r>
      <w:r w:rsidRPr="008A0B94">
        <w:rPr>
          <w:color w:val="000000"/>
          <w:sz w:val="28"/>
          <w:szCs w:val="28"/>
          <w:vertAlign w:val="superscript"/>
        </w:rPr>
        <w:t>[2]</w:t>
      </w:r>
      <w:r w:rsidRPr="008A0B94">
        <w:rPr>
          <w:color w:val="000000"/>
          <w:sz w:val="28"/>
          <w:szCs w:val="28"/>
        </w:rPr>
        <w:t>, про якість харчових продуктів і предметів побуту, а також права на її поширення. Консти</w:t>
      </w:r>
      <w:r w:rsidRPr="008A0B94">
        <w:rPr>
          <w:color w:val="000000"/>
          <w:sz w:val="28"/>
          <w:szCs w:val="28"/>
        </w:rPr>
        <w:softHyphen/>
        <w:t>туційне закріплення цих прав вказує на їх важливість, невід’ємність і невідчужуваність, хоча і не робить менш значущими інші екологічні права. До них належать: право приватної власності на землю (ст. 14), право звертатися за захистом порушених прав та ін. Право на життя (ст. 27) нерозривно пов’ язано з правом на безпечне навколишнє при</w:t>
      </w:r>
      <w:r w:rsidRPr="008A0B94">
        <w:rPr>
          <w:color w:val="000000"/>
          <w:sz w:val="28"/>
          <w:szCs w:val="28"/>
        </w:rPr>
        <w:softHyphen/>
        <w:t>родне середовище, з якістю середовища існування та інших прав, які мають екологічну спрямованість.</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другої групи входять, крім зазначених в Основному Законі, права, перелічені у ст. 9 Закону України «Про охорону навколишньо</w:t>
      </w:r>
      <w:r w:rsidRPr="008A0B94">
        <w:rPr>
          <w:color w:val="000000"/>
          <w:sz w:val="28"/>
          <w:szCs w:val="28"/>
        </w:rPr>
        <w:softHyphen/>
        <w:t>го природного середовища». Екологічний характер мають права, за</w:t>
      </w:r>
      <w:r w:rsidRPr="008A0B94">
        <w:rPr>
          <w:color w:val="000000"/>
          <w:sz w:val="28"/>
          <w:szCs w:val="28"/>
        </w:rPr>
        <w:softHyphen/>
        <w:t>кріплені іншими законами. Наприклад, Закон України «Основи за</w:t>
      </w:r>
      <w:r w:rsidRPr="008A0B94">
        <w:rPr>
          <w:color w:val="000000"/>
          <w:sz w:val="28"/>
          <w:szCs w:val="28"/>
        </w:rPr>
        <w:softHyphen/>
        <w:t>конодавства України про охорону здоров’я»</w:t>
      </w:r>
      <w:r w:rsidRPr="008A0B94">
        <w:rPr>
          <w:color w:val="000000"/>
          <w:sz w:val="28"/>
          <w:szCs w:val="28"/>
          <w:vertAlign w:val="superscript"/>
        </w:rPr>
        <w:t>[3]</w:t>
      </w:r>
      <w:r w:rsidRPr="008A0B94">
        <w:rPr>
          <w:rStyle w:val="apple-converted-space"/>
          <w:color w:val="000000"/>
          <w:sz w:val="28"/>
          <w:szCs w:val="28"/>
        </w:rPr>
        <w:t> </w:t>
      </w:r>
      <w:r w:rsidRPr="008A0B94">
        <w:rPr>
          <w:color w:val="000000"/>
          <w:sz w:val="28"/>
          <w:szCs w:val="28"/>
        </w:rPr>
        <w:t>у ст. 6 визнав право кожного на охорону здоров’я, що передбачає: безпечне для життя і здоров’ я навколишнє природне середовище; санітарно-епідемічне благополуччя територій і населеного пункту, де він проживає; без</w:t>
      </w:r>
      <w:r w:rsidRPr="008A0B94">
        <w:rPr>
          <w:color w:val="000000"/>
          <w:sz w:val="28"/>
          <w:szCs w:val="28"/>
        </w:rPr>
        <w:softHyphen/>
        <w:t>печні і здорові умови праці, навчання, побуту та відпочинку; досто</w:t>
      </w:r>
      <w:r w:rsidRPr="008A0B94">
        <w:rPr>
          <w:color w:val="000000"/>
          <w:sz w:val="28"/>
          <w:szCs w:val="28"/>
        </w:rPr>
        <w:softHyphen/>
        <w:t>вірну та своєчасну інформацію про стан свого здоров’я і здоров’я населення, включаючи існуючі й можливі фактори ризику та їх сту</w:t>
      </w:r>
      <w:r w:rsidRPr="008A0B94">
        <w:rPr>
          <w:color w:val="000000"/>
          <w:sz w:val="28"/>
          <w:szCs w:val="28"/>
        </w:rPr>
        <w:softHyphen/>
        <w:t>пінь,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складу третьої групи входять екологічні права, закріплені у підзаконних нормативно-правових актах і договорах. Перелік їх різноманітний. Вони також підлягають еколого-правовій охороні і захисту.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за формою реалізації поділяються на індивіду</w:t>
      </w:r>
      <w:r w:rsidRPr="008A0B94">
        <w:rPr>
          <w:color w:val="000000"/>
          <w:sz w:val="28"/>
          <w:szCs w:val="28"/>
        </w:rPr>
        <w:softHyphen/>
        <w:t>альні і колективні. Свої екологічні права громадяни можуть здійсню</w:t>
      </w:r>
      <w:r w:rsidRPr="008A0B94">
        <w:rPr>
          <w:color w:val="000000"/>
          <w:sz w:val="28"/>
          <w:szCs w:val="28"/>
        </w:rPr>
        <w:softHyphen/>
        <w:t>вати самостійно, а також спільно з іншими, об’ єднавшись в органі</w:t>
      </w:r>
      <w:r w:rsidRPr="008A0B94">
        <w:rPr>
          <w:color w:val="000000"/>
          <w:sz w:val="28"/>
          <w:szCs w:val="28"/>
        </w:rPr>
        <w:softHyphen/>
        <w:t>зації, групи та інші утворення. Створення громадських природоохо</w:t>
      </w:r>
      <w:r w:rsidRPr="008A0B94">
        <w:rPr>
          <w:color w:val="000000"/>
          <w:sz w:val="28"/>
          <w:szCs w:val="28"/>
        </w:rPr>
        <w:softHyphen/>
        <w:t>ронних об’єднань розширює можливості громадянина в реалізації екологічних прав.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диференціюються на абсолютні і відносні. Така класифікація вказує не на обсяг змісту цих прав у розумінні необме</w:t>
      </w:r>
      <w:r w:rsidRPr="008A0B94">
        <w:rPr>
          <w:color w:val="000000"/>
          <w:sz w:val="28"/>
          <w:szCs w:val="28"/>
        </w:rPr>
        <w:softHyphen/>
        <w:t xml:space="preserve">женості абсолютних, а лише на відмінність у колі (кількості) зобов’язаних осіб. Абсолютні права протилежні </w:t>
      </w:r>
      <w:r w:rsidRPr="008A0B94">
        <w:rPr>
          <w:color w:val="000000"/>
          <w:sz w:val="28"/>
          <w:szCs w:val="28"/>
        </w:rPr>
        <w:lastRenderedPageBreak/>
        <w:t>відносним, які діють відносно однієї точно визначеної особи чи декількох осіб. Вони харак</w:t>
      </w:r>
      <w:r w:rsidRPr="008A0B94">
        <w:rPr>
          <w:color w:val="000000"/>
          <w:sz w:val="28"/>
          <w:szCs w:val="28"/>
        </w:rPr>
        <w:softHyphen/>
        <w:t>теризуються тим, що їх носієві протистоїть як зобов’язані суб’єкти невизначене число осіб, кожен з яких повинен утримуватися від по</w:t>
      </w:r>
      <w:r w:rsidRPr="008A0B94">
        <w:rPr>
          <w:color w:val="000000"/>
          <w:sz w:val="28"/>
          <w:szCs w:val="28"/>
        </w:rPr>
        <w:softHyphen/>
        <w:t>рушення цих прав. Коло абсолютних прав, як і взагалі усіх видів суб’єктивних прав, визначається значущістю і характером суспільних екологічних відносин.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можна також поділити залежно від захисту еко</w:t>
      </w:r>
      <w:r w:rsidRPr="008A0B94">
        <w:rPr>
          <w:color w:val="000000"/>
          <w:sz w:val="28"/>
          <w:szCs w:val="28"/>
        </w:rPr>
        <w:softHyphen/>
        <w:t>логічних інтересів на екологічні майнові і особисті немайнові права. Природні об’єкти, хоча і прирівнюються в новому ЦК України до речі (майна), але усе-таки залишаються об’єктом особливого роду, продов</w:t>
      </w:r>
      <w:r w:rsidRPr="008A0B94">
        <w:rPr>
          <w:color w:val="000000"/>
          <w:sz w:val="28"/>
          <w:szCs w:val="28"/>
        </w:rPr>
        <w:softHyphen/>
        <w:t>жуючи розвиватися за своїми природними законами. Природа не є результатом діяльності людини. Головним критерієм розмежування сфери цивільного й екологічного права є перебування відповідного природного об’єкта у взаємозв’язку з природним середовищем. Об’єкти природи і товарно-матеріальні цінності — різні категорії, що мають особливі екологічні, економічні і правові ознаки і характеристики. До групи майнових прав у сфері екології належать права на: відшкодуван</w:t>
      </w:r>
      <w:r w:rsidRPr="008A0B94">
        <w:rPr>
          <w:color w:val="000000"/>
          <w:sz w:val="28"/>
          <w:szCs w:val="28"/>
        </w:rPr>
        <w:softHyphen/>
        <w:t>ня шкоди, заподіяної здоров’ю і майну громадян внаслідок негативно</w:t>
      </w:r>
      <w:r w:rsidRPr="008A0B94">
        <w:rPr>
          <w:color w:val="000000"/>
          <w:sz w:val="28"/>
          <w:szCs w:val="28"/>
        </w:rPr>
        <w:softHyphen/>
        <w:t>го впливу на навколишнє природне середовище; право природокори</w:t>
      </w:r>
      <w:r w:rsidRPr="008A0B94">
        <w:rPr>
          <w:color w:val="000000"/>
          <w:sz w:val="28"/>
          <w:szCs w:val="28"/>
        </w:rPr>
        <w:softHyphen/>
        <w:t>стування, право власності на природні ресурси, зміст якого є дещо обмеженим і своєрідним порівняно з іншими майновими правами. Особисті немайнові права, як правило, належать до категорії абсолютних, забезпечують природне існування фізичної особи. Виникають з приводу особистих благ. Основне серед них право на безпечне для життя і здоров’я довкілля, до інших належать права на достовірну інформацію про стан довкілля, про якість харчових продуктів та пред</w:t>
      </w:r>
      <w:r w:rsidRPr="008A0B94">
        <w:rPr>
          <w:color w:val="000000"/>
          <w:sz w:val="28"/>
          <w:szCs w:val="28"/>
        </w:rPr>
        <w:softHyphen/>
        <w:t>метів побуту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Певна класифікація екологічних прав громадян існує у сфері від</w:t>
      </w:r>
      <w:r w:rsidRPr="008A0B94">
        <w:rPr>
          <w:color w:val="000000"/>
          <w:sz w:val="28"/>
          <w:szCs w:val="28"/>
        </w:rPr>
        <w:softHyphen/>
        <w:t>творення і поліпшення якісного стану природних об’єктів: право гро</w:t>
      </w:r>
      <w:r w:rsidRPr="008A0B94">
        <w:rPr>
          <w:color w:val="000000"/>
          <w:sz w:val="28"/>
          <w:szCs w:val="28"/>
        </w:rPr>
        <w:softHyphen/>
        <w:t>мадян на відтворення і відновлення з використанням установлених способів; право на здійснення заходів, що поліпшують якість еколо</w:t>
      </w:r>
      <w:r w:rsidRPr="008A0B94">
        <w:rPr>
          <w:color w:val="000000"/>
          <w:sz w:val="28"/>
          <w:szCs w:val="28"/>
        </w:rPr>
        <w:softHyphen/>
        <w:t>гічних об’єктів і навколишнього природного середовища. Варто мати на увазі, що за назвою екологічні права й обов’язки можуть збігатися, однак це не означає, що одне поняття трансформується в інше і на</w:t>
      </w:r>
      <w:r w:rsidRPr="008A0B94">
        <w:rPr>
          <w:color w:val="000000"/>
          <w:sz w:val="28"/>
          <w:szCs w:val="28"/>
        </w:rPr>
        <w:softHyphen/>
        <w:t>впаки. Ці права містяться в поресурсовому (підгалузевому) законодав</w:t>
      </w:r>
      <w:r w:rsidRPr="008A0B94">
        <w:rPr>
          <w:color w:val="000000"/>
          <w:sz w:val="28"/>
          <w:szCs w:val="28"/>
        </w:rPr>
        <w:softHyphen/>
        <w:t>стві; вони тісно пов’язані з правами громадян на використання при</w:t>
      </w:r>
      <w:r w:rsidRPr="008A0B94">
        <w:rPr>
          <w:color w:val="000000"/>
          <w:sz w:val="28"/>
          <w:szCs w:val="28"/>
        </w:rPr>
        <w:softHyphen/>
        <w:t>родних об’єктів, а в кінцевому підсумку здійснення цих прав спрямо</w:t>
      </w:r>
      <w:r w:rsidRPr="008A0B94">
        <w:rPr>
          <w:color w:val="000000"/>
          <w:sz w:val="28"/>
          <w:szCs w:val="28"/>
        </w:rPr>
        <w:softHyphen/>
        <w:t>вано на запобігання погіршенню якості навколишнього природного середовища. При цьому здійснення зазначених дій у законодавстві за</w:t>
      </w:r>
      <w:r w:rsidRPr="008A0B94">
        <w:rPr>
          <w:color w:val="000000"/>
          <w:sz w:val="28"/>
          <w:szCs w:val="28"/>
        </w:rPr>
        <w:softHyphen/>
        <w:t>кріплене тільки як виконання встановлених обов’язків. Дії у формі прав або обов’язків по відтворенню екологічних об’єктів, поліпшення стану природного середовища сприяє нормальному здійсненню соці</w:t>
      </w:r>
      <w:r w:rsidRPr="008A0B94">
        <w:rPr>
          <w:color w:val="000000"/>
          <w:sz w:val="28"/>
          <w:szCs w:val="28"/>
        </w:rPr>
        <w:softHyphen/>
        <w:t>ально значущого екологічного права громадянина — права на безпеч</w:t>
      </w:r>
      <w:r w:rsidRPr="008A0B94">
        <w:rPr>
          <w:color w:val="000000"/>
          <w:sz w:val="28"/>
          <w:szCs w:val="28"/>
        </w:rPr>
        <w:softHyphen/>
        <w:t>не навколишнє природне середовище.</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Припустимо класифікувати екологічні права громадян за охоронно- захисною спрямованістю. Аналіз чинного екологічного законодавства показав, що хоча поняття «охорона» і «захист» прав взаємозалежні, але вони не тотожні. Захист екологічного права здійснюється тоді, коли воно порушено будь-ким, при цьому нормативно визначено по</w:t>
      </w:r>
      <w:r w:rsidRPr="008A0B94">
        <w:rPr>
          <w:color w:val="000000"/>
          <w:sz w:val="28"/>
          <w:szCs w:val="28"/>
        </w:rPr>
        <w:softHyphen/>
        <w:t>рядок захисту порушеного права. Екологічні права у сфері захисту порушених прав підрозділяються на: а) право вимагати у встановле</w:t>
      </w:r>
      <w:r w:rsidRPr="008A0B94">
        <w:rPr>
          <w:color w:val="000000"/>
          <w:sz w:val="28"/>
          <w:szCs w:val="28"/>
        </w:rPr>
        <w:softHyphen/>
        <w:t xml:space="preserve">ному порядку відшкодування збитків, екологічної шкоди, заподіяної природним об’єктам, які перебувають у власності чи користуванні громадян; шкоди, заподіяної здоров’ю забрудненням навколишнього природного середовища, а також у необхідних </w:t>
      </w:r>
      <w:r w:rsidRPr="008A0B94">
        <w:rPr>
          <w:color w:val="000000"/>
          <w:sz w:val="28"/>
          <w:szCs w:val="28"/>
        </w:rPr>
        <w:lastRenderedPageBreak/>
        <w:t>випадках і моральної шкоди; б) право вимагати усунення перешкод у здійсненні громадяна</w:t>
      </w:r>
      <w:r w:rsidRPr="008A0B94">
        <w:rPr>
          <w:color w:val="000000"/>
          <w:sz w:val="28"/>
          <w:szCs w:val="28"/>
        </w:rPr>
        <w:softHyphen/>
        <w:t>ми своїх екологічних прав; в) право оспорювання приналежних гро</w:t>
      </w:r>
      <w:r w:rsidRPr="008A0B94">
        <w:rPr>
          <w:color w:val="000000"/>
          <w:sz w:val="28"/>
          <w:szCs w:val="28"/>
        </w:rPr>
        <w:softHyphen/>
        <w:t>мадянам екологічних прав, інтересів тощо. Охоронні розпорядження, що містяться в екологічному законодавстві, встановлюють об’єктивно специфічні примусові заходи і форми захисту порушеного права. Можна сказати, що охоронні норми статичні, а норми про захист поруше</w:t>
      </w:r>
      <w:r w:rsidRPr="008A0B94">
        <w:rPr>
          <w:color w:val="000000"/>
          <w:sz w:val="28"/>
          <w:szCs w:val="28"/>
        </w:rPr>
        <w:softHyphen/>
        <w:t>ного права — динамічні.</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права громадян у сфері охорони навколишнього при</w:t>
      </w:r>
      <w:r w:rsidRPr="008A0B94">
        <w:rPr>
          <w:color w:val="000000"/>
          <w:sz w:val="28"/>
          <w:szCs w:val="28"/>
        </w:rPr>
        <w:softHyphen/>
        <w:t>родного середовища можна підрозділити на право: брати участь у за</w:t>
      </w:r>
      <w:r w:rsidRPr="008A0B94">
        <w:rPr>
          <w:color w:val="000000"/>
          <w:sz w:val="28"/>
          <w:szCs w:val="28"/>
        </w:rPr>
        <w:softHyphen/>
        <w:t>ходах, що забезпечують раціональне використання природних об’єктів; громадських утвореннях у сфері екології; обговоренні нормативних актів та інших заходів з метою запобігання негативним наслідкам; проведення екологічної експертизи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Наведені класифікації екологічних прав громадян характеризують лише найбільш важливі і соціально значущі права.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 </w:t>
      </w: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2. Конституційні екологічні права громадян</w:t>
      </w:r>
    </w:p>
    <w:p w:rsidR="00D927AE" w:rsidRPr="008A0B94" w:rsidRDefault="00D927AE" w:rsidP="00D927AE">
      <w:pPr>
        <w:pStyle w:val="a8"/>
        <w:shd w:val="clear" w:color="auto" w:fill="FFFFFF"/>
        <w:spacing w:before="0" w:beforeAutospacing="0" w:after="0" w:afterAutospacing="0"/>
        <w:ind w:firstLine="709"/>
        <w:jc w:val="both"/>
        <w:rPr>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громадян на безпечне для життя і здоров’я навколишнє при</w:t>
      </w:r>
      <w:r w:rsidRPr="008A0B94">
        <w:rPr>
          <w:color w:val="000000"/>
          <w:sz w:val="28"/>
          <w:szCs w:val="28"/>
        </w:rPr>
        <w:softHyphen/>
        <w:t>родне середовище належить до основних (фундаментальних), природних прав. Воно закріплене в ст. 50 Конституції України та ст. 9 Закону Укра</w:t>
      </w:r>
      <w:r w:rsidRPr="008A0B94">
        <w:rPr>
          <w:color w:val="000000"/>
          <w:sz w:val="28"/>
          <w:szCs w:val="28"/>
        </w:rPr>
        <w:softHyphen/>
        <w:t>їни «Про охорону навколишнього природного середовища». Дане право притаманне людині з моменту її народження, незалежно від розсуду державних органів. Це фактично право кожного громадянина вимагати дотримання еколого-правових приписів, якому відповідає обов’язок кожного і держави по його забезпеченню.</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людини на безпечне навколишнє природне середовище являє собою юридичну можливість проживати в навколишньому природно</w:t>
      </w:r>
      <w:r w:rsidRPr="008A0B94">
        <w:rPr>
          <w:color w:val="000000"/>
          <w:sz w:val="28"/>
          <w:szCs w:val="28"/>
        </w:rPr>
        <w:softHyphen/>
        <w:t>му середовищі, яке не заподіює шкоди її здоров’ю і життю, а у випад</w:t>
      </w:r>
      <w:r w:rsidRPr="008A0B94">
        <w:rPr>
          <w:color w:val="000000"/>
          <w:sz w:val="28"/>
          <w:szCs w:val="28"/>
        </w:rPr>
        <w:softHyphen/>
        <w:t>ку порушення цього права — вимагати його захисту у встановленому законодавством порядку. Це загальне визначення охоплює всі основні ознаки даного суб’єктивного права: по-перше, право проживання в сприятливому навколишньому природному середовищі, безпечному для здоров’ я і життя людини; по-друге, право вимагати усунення різних перешкод при здійсненні цього права у встановленому законодавством порядку; по-третє, право на звертання у відповідні органи за захистом порушеного права з метою його поновлення (відновлення); по-четверте, здійснення захисту порушеного права шляхом установлення державою певних правових гарантій.</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У законодавстві, на жаль, не визначені повною мірою критерії без</w:t>
      </w:r>
      <w:r w:rsidRPr="008A0B94">
        <w:rPr>
          <w:color w:val="000000"/>
          <w:sz w:val="28"/>
          <w:szCs w:val="28"/>
        </w:rPr>
        <w:softHyphen/>
        <w:t>печного середовища. Але саме визначення поняття «безпечне» вказує на те, що основним критерієм є відсутність небезпеки, де екологічно небезпечним вважається такий «стан навколишнього природного се</w:t>
      </w:r>
      <w:r w:rsidRPr="008A0B94">
        <w:rPr>
          <w:color w:val="000000"/>
          <w:sz w:val="28"/>
          <w:szCs w:val="28"/>
        </w:rPr>
        <w:softHyphen/>
        <w:t>редовища, при якому забезпечується попередження погіршення еколо</w:t>
      </w:r>
      <w:r w:rsidRPr="008A0B94">
        <w:rPr>
          <w:color w:val="000000"/>
          <w:sz w:val="28"/>
          <w:szCs w:val="28"/>
        </w:rPr>
        <w:softHyphen/>
        <w:t>гічної обстановки та виникнення небезпеки для здоров’я людей» (ст. 50 Закону України «Про охорону навколишнього природного сере</w:t>
      </w:r>
      <w:r w:rsidRPr="008A0B94">
        <w:rPr>
          <w:color w:val="000000"/>
          <w:sz w:val="28"/>
          <w:szCs w:val="28"/>
        </w:rPr>
        <w:softHyphen/>
        <w:t>довища»). На сьогодні єдиними реально визначеними критеріями якості навколишнього природного середовища, на підставі яких здійс</w:t>
      </w:r>
      <w:r w:rsidRPr="008A0B94">
        <w:rPr>
          <w:color w:val="000000"/>
          <w:sz w:val="28"/>
          <w:szCs w:val="28"/>
        </w:rPr>
        <w:softHyphen/>
        <w:t>нюється висновок щодо безпеки довкілля, є екологічні стандарти та нормативи (статті 31-33 Закону України «Про охорону навколишнього природного середовища»).</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на безпечне для життя і здоров’я довкілля за своїм характе</w:t>
      </w:r>
      <w:r w:rsidRPr="008A0B94">
        <w:rPr>
          <w:color w:val="000000"/>
          <w:sz w:val="28"/>
          <w:szCs w:val="28"/>
        </w:rPr>
        <w:softHyphen/>
        <w:t>ром — пасивне право, бо підставою для його виникнення є норма за</w:t>
      </w:r>
      <w:r w:rsidRPr="008A0B94">
        <w:rPr>
          <w:color w:val="000000"/>
          <w:sz w:val="28"/>
          <w:szCs w:val="28"/>
        </w:rPr>
        <w:softHyphen/>
        <w:t xml:space="preserve">кону, а тому суб’єктові не обов’язково вступати у відповідні відносини. Як для будь-якого абсолютного </w:t>
      </w:r>
      <w:r w:rsidRPr="008A0B94">
        <w:rPr>
          <w:color w:val="000000"/>
          <w:sz w:val="28"/>
          <w:szCs w:val="28"/>
        </w:rPr>
        <w:lastRenderedPageBreak/>
        <w:t>права, для нього характерна наявність невизначеного кола зобов’язаних осіб, що повинні утримуватися від його порушення.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 громадян на відшкодування шкоди, заподіяної порушенням права на безпечне довкілля, — це активне право особи, яке реалізуєть</w:t>
      </w:r>
      <w:r w:rsidRPr="008A0B94">
        <w:rPr>
          <w:color w:val="000000"/>
          <w:sz w:val="28"/>
          <w:szCs w:val="28"/>
        </w:rPr>
        <w:softHyphen/>
        <w:t>ся шляхом звернення до суду з позовом до державних органів, підпри</w:t>
      </w:r>
      <w:r w:rsidRPr="008A0B94">
        <w:rPr>
          <w:color w:val="000000"/>
          <w:sz w:val="28"/>
          <w:szCs w:val="28"/>
        </w:rPr>
        <w:softHyphen/>
        <w:t>ємств, установ, організацій і громадян про відшкодування шкоди не лише здоров’ю, а й майну внаслідок негативного впливу на навколиш</w:t>
      </w:r>
      <w:r w:rsidRPr="008A0B94">
        <w:rPr>
          <w:color w:val="000000"/>
          <w:sz w:val="28"/>
          <w:szCs w:val="28"/>
        </w:rPr>
        <w:softHyphen/>
        <w:t>нє природне середовище</w:t>
      </w:r>
      <w:r w:rsidRPr="008A0B94">
        <w:rPr>
          <w:color w:val="000000"/>
          <w:sz w:val="28"/>
          <w:szCs w:val="28"/>
          <w:vertAlign w:val="superscript"/>
        </w:rPr>
        <w:t>[4]</w:t>
      </w:r>
      <w:r w:rsidRPr="008A0B94">
        <w:rPr>
          <w:color w:val="000000"/>
          <w:sz w:val="28"/>
          <w:szCs w:val="28"/>
        </w:rPr>
        <w:t>.</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Питання, пов’язані з відшкодуванням шкоди, вимагають точного економічного розрахунку, гармонійної взаємодії в правовому регулю</w:t>
      </w:r>
      <w:r w:rsidRPr="008A0B94">
        <w:rPr>
          <w:color w:val="000000"/>
          <w:sz w:val="28"/>
          <w:szCs w:val="28"/>
        </w:rPr>
        <w:softHyphen/>
        <w:t>ванні відшкодування екологічної шкоди загальних принципів і вимог цивільного законодавства з особливими підходами, що повинні відо</w:t>
      </w:r>
      <w:r w:rsidRPr="008A0B94">
        <w:rPr>
          <w:color w:val="000000"/>
          <w:sz w:val="28"/>
          <w:szCs w:val="28"/>
        </w:rPr>
        <w:softHyphen/>
        <w:t>бражати специфіку природних явищ, складні природні механізми вза</w:t>
      </w:r>
      <w:r w:rsidRPr="008A0B94">
        <w:rPr>
          <w:color w:val="000000"/>
          <w:sz w:val="28"/>
          <w:szCs w:val="28"/>
        </w:rPr>
        <w:softHyphen/>
        <w:t>ємодії цих явищ і предметів природи, впливу на здоров’ я людини, змін природних умов. Традиційні цивільно-правові категорії, такі, як при</w:t>
      </w:r>
      <w:r w:rsidRPr="008A0B94">
        <w:rPr>
          <w:color w:val="000000"/>
          <w:sz w:val="28"/>
          <w:szCs w:val="28"/>
        </w:rPr>
        <w:softHyphen/>
        <w:t>чинний зв’язок між дією й наслідками, що настали, критерії встанов</w:t>
      </w:r>
      <w:r w:rsidRPr="008A0B94">
        <w:rPr>
          <w:color w:val="000000"/>
          <w:sz w:val="28"/>
          <w:szCs w:val="28"/>
        </w:rPr>
        <w:softHyphen/>
        <w:t>лення факту заподіяння шкоди, методика його оцінки вимагають свого розвитку з урахуванням особливостей. Поряд із цим варто враховува</w:t>
      </w:r>
      <w:r w:rsidRPr="008A0B94">
        <w:rPr>
          <w:color w:val="000000"/>
          <w:sz w:val="28"/>
          <w:szCs w:val="28"/>
        </w:rPr>
        <w:softHyphen/>
        <w:t>ти певні особливості цивільно-правової відповідальності, установленої екологічним законодавством. Зокрема, у деяких випадках екологічне законодавство встановлює обов’язок відшкодувати екологічну шкоду,що заподіяна у разі здійснення правомірних дій, тобто при відсутнос</w:t>
      </w:r>
      <w:r w:rsidRPr="008A0B94">
        <w:rPr>
          <w:color w:val="000000"/>
          <w:sz w:val="28"/>
          <w:szCs w:val="28"/>
        </w:rPr>
        <w:softHyphen/>
        <w:t>ті правопорушення.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Відповідно до ст. 69 Закону «Про охорону навколишнього природ</w:t>
      </w:r>
      <w:r w:rsidRPr="008A0B94">
        <w:rPr>
          <w:color w:val="000000"/>
          <w:sz w:val="28"/>
          <w:szCs w:val="28"/>
        </w:rPr>
        <w:softHyphen/>
        <w:t>ного середовища» шкода, заподіяна внаслідок порушення законодав</w:t>
      </w:r>
      <w:r w:rsidRPr="008A0B94">
        <w:rPr>
          <w:color w:val="000000"/>
          <w:sz w:val="28"/>
          <w:szCs w:val="28"/>
        </w:rPr>
        <w:softHyphen/>
        <w:t>ства про охорону навколишнього природного середовища, підлягає компенсації, як правило, у повному обсязі без застосування норм зни</w:t>
      </w:r>
      <w:r w:rsidRPr="008A0B94">
        <w:rPr>
          <w:color w:val="000000"/>
          <w:sz w:val="28"/>
          <w:szCs w:val="28"/>
        </w:rPr>
        <w:softHyphen/>
        <w:t>ження розміру стягнення та незалежно від збору за забруднення на</w:t>
      </w:r>
      <w:r w:rsidRPr="008A0B94">
        <w:rPr>
          <w:color w:val="000000"/>
          <w:sz w:val="28"/>
          <w:szCs w:val="28"/>
        </w:rPr>
        <w:softHyphen/>
        <w:t>вколишнього природного середовища та погіршення якості природних ресурсів. Особи, яким заподіяно таку шкоду, мають право на відшко</w:t>
      </w:r>
      <w:r w:rsidRPr="008A0B94">
        <w:rPr>
          <w:color w:val="000000"/>
          <w:sz w:val="28"/>
          <w:szCs w:val="28"/>
        </w:rPr>
        <w:softHyphen/>
        <w:t>дування неодержаних доходів за час, необхідний для відновлення здоров’я, якості навколишнього природного середовища, відтворення природних ресурсів до стану, придатного для використання за цільовим призначенням.</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Відповідно до п. е ст. 9 Закону України «Про охорону навколиш</w:t>
      </w:r>
      <w:r w:rsidRPr="008A0B94">
        <w:rPr>
          <w:color w:val="000000"/>
          <w:sz w:val="28"/>
          <w:szCs w:val="28"/>
        </w:rPr>
        <w:softHyphen/>
        <w:t>нього природного середовища» право громадян на одержання еколо</w:t>
      </w:r>
      <w:r w:rsidRPr="008A0B94">
        <w:rPr>
          <w:color w:val="000000"/>
          <w:sz w:val="28"/>
          <w:szCs w:val="28"/>
        </w:rPr>
        <w:softHyphen/>
        <w:t>гічної інформації розглядається як «вільний доступ до інформації про стан навколишнього середовища і вільне отримання, використання, поширення і збереження такої інформації, за винятком обмежень, встановлених законом»</w:t>
      </w:r>
      <w:r w:rsidRPr="008A0B94">
        <w:rPr>
          <w:color w:val="000000"/>
          <w:sz w:val="28"/>
          <w:szCs w:val="28"/>
          <w:vertAlign w:val="superscript"/>
        </w:rPr>
        <w:t>1</w:t>
      </w:r>
      <w:r w:rsidRPr="008A0B94">
        <w:rPr>
          <w:color w:val="000000"/>
          <w:sz w:val="28"/>
          <w:szCs w:val="28"/>
        </w:rPr>
        <w:t>. Це право регламентується низкою нормативно- правових актів.</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rStyle w:val="ab"/>
          <w:color w:val="000000"/>
          <w:sz w:val="28"/>
          <w:szCs w:val="28"/>
        </w:rPr>
        <w:t>Екологічна інформація</w:t>
      </w:r>
      <w:r w:rsidRPr="008A0B94">
        <w:rPr>
          <w:rStyle w:val="apple-converted-space"/>
          <w:color w:val="000000"/>
          <w:sz w:val="28"/>
          <w:szCs w:val="28"/>
        </w:rPr>
        <w:t> </w:t>
      </w:r>
      <w:r w:rsidRPr="008A0B94">
        <w:rPr>
          <w:color w:val="000000"/>
          <w:sz w:val="28"/>
          <w:szCs w:val="28"/>
        </w:rPr>
        <w:t>— це будь-яка інформація в письмовій, аудіовізуальній, електронній чи іншій матеріальній формі, зокрема, про таке: стан навколишнього природного середовища чи його об’ єктів — землі, вод, надр, атмосферного повітря, рослинного і тва</w:t>
      </w:r>
      <w:r w:rsidRPr="008A0B94">
        <w:rPr>
          <w:color w:val="000000"/>
          <w:sz w:val="28"/>
          <w:szCs w:val="28"/>
        </w:rPr>
        <w:softHyphen/>
        <w:t>ринного світу та рівні їх забруднення; біологічне різноманіття і його компоненти, включаючи генетично видозмінені організми та їх взаємо</w:t>
      </w:r>
      <w:r w:rsidRPr="008A0B94">
        <w:rPr>
          <w:color w:val="000000"/>
          <w:sz w:val="28"/>
          <w:szCs w:val="28"/>
        </w:rPr>
        <w:softHyphen/>
        <w:t>дію із об’єктами навколишнього природного середовища; джерела, фактори, матеріали, речовини, продукцію, енергію, фізичні фактори (шум, вібрацію, електромагнітне випромінювання, радіацію), які впли</w:t>
      </w:r>
      <w:r w:rsidRPr="008A0B94">
        <w:rPr>
          <w:color w:val="000000"/>
          <w:sz w:val="28"/>
          <w:szCs w:val="28"/>
        </w:rPr>
        <w:softHyphen/>
        <w:t>вають або можуть вплинути на стан навколишнього природного сере</w:t>
      </w:r>
      <w:r w:rsidRPr="008A0B94">
        <w:rPr>
          <w:color w:val="000000"/>
          <w:sz w:val="28"/>
          <w:szCs w:val="28"/>
        </w:rPr>
        <w:softHyphen/>
        <w:t>довища та здоров’я людей; загрозу виникнення та причини надзвичай</w:t>
      </w:r>
      <w:r w:rsidRPr="008A0B94">
        <w:rPr>
          <w:color w:val="000000"/>
          <w:sz w:val="28"/>
          <w:szCs w:val="28"/>
        </w:rPr>
        <w:softHyphen/>
        <w:t>них екологічних ситуацій, результати ліквідації цих явищ, рекоменда</w:t>
      </w:r>
      <w:r w:rsidRPr="008A0B94">
        <w:rPr>
          <w:color w:val="000000"/>
          <w:sz w:val="28"/>
          <w:szCs w:val="28"/>
        </w:rPr>
        <w:softHyphen/>
        <w:t xml:space="preserve">ції щодо заходів, спрямованих на зменшення їх негативного впливу на природні об’єкти та здоров’я людей; екологічні прогнози, </w:t>
      </w:r>
      <w:r w:rsidRPr="008A0B94">
        <w:rPr>
          <w:color w:val="000000"/>
          <w:sz w:val="28"/>
          <w:szCs w:val="28"/>
        </w:rPr>
        <w:lastRenderedPageBreak/>
        <w:t>плани і про</w:t>
      </w:r>
      <w:r w:rsidRPr="008A0B94">
        <w:rPr>
          <w:color w:val="000000"/>
          <w:sz w:val="28"/>
          <w:szCs w:val="28"/>
        </w:rPr>
        <w:softHyphen/>
        <w:t>грами, заходи, у тому числі адміністративні, державну екологічну по</w:t>
      </w:r>
      <w:r w:rsidRPr="008A0B94">
        <w:rPr>
          <w:color w:val="000000"/>
          <w:sz w:val="28"/>
          <w:szCs w:val="28"/>
        </w:rPr>
        <w:softHyphen/>
        <w:t>літику, законодавство про охорону навколишнього природного сере</w:t>
      </w:r>
      <w:r w:rsidRPr="008A0B94">
        <w:rPr>
          <w:color w:val="000000"/>
          <w:sz w:val="28"/>
          <w:szCs w:val="28"/>
        </w:rPr>
        <w:softHyphen/>
        <w:t>довища; витрати, пов’язані зі здійсненням природоохоронних заходів за рахунок фондів охорони навколишнього природного середовища, інших джерел фінансування, економічний аналіз, проведений у про</w:t>
      </w:r>
      <w:r w:rsidRPr="008A0B94">
        <w:rPr>
          <w:color w:val="000000"/>
          <w:sz w:val="28"/>
          <w:szCs w:val="28"/>
        </w:rPr>
        <w:softHyphen/>
        <w:t>цесі прийняття рішень з питань, що стосуються довкілля.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Основними джерелами такої інформації є дані моніторингу дов</w:t>
      </w:r>
      <w:r w:rsidRPr="008A0B94">
        <w:rPr>
          <w:color w:val="000000"/>
          <w:sz w:val="28"/>
          <w:szCs w:val="28"/>
        </w:rPr>
        <w:softHyphen/>
        <w:t>кілля, кадастрів природних ресурсів, реєстри, автоматизовані бази даних, архіви, а також довідки, що видаються уповноваженими на те органами державної влади, органами місцевого самоврядування, гро</w:t>
      </w:r>
      <w:r w:rsidRPr="008A0B94">
        <w:rPr>
          <w:color w:val="000000"/>
          <w:sz w:val="28"/>
          <w:szCs w:val="28"/>
        </w:rPr>
        <w:softHyphen/>
        <w:t>мадськими організаціями, окремими посадовими особами.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Спеціально уповноважений центральний орган виконавчої влади з питань екології та природних ресурсів, його органи на місцях, орга</w:t>
      </w:r>
      <w:r w:rsidRPr="008A0B94">
        <w:rPr>
          <w:color w:val="000000"/>
          <w:sz w:val="28"/>
          <w:szCs w:val="28"/>
        </w:rPr>
        <w:softHyphen/>
        <w:t>ни місцевого самоврядування, підприємства, установи та організації, діяльність яких може негативно вплинути або впливає на стан навко</w:t>
      </w:r>
      <w:r w:rsidRPr="008A0B94">
        <w:rPr>
          <w:color w:val="000000"/>
          <w:sz w:val="28"/>
          <w:szCs w:val="28"/>
        </w:rPr>
        <w:softHyphen/>
        <w:t>лишнього природного середовища, життя і здоров’я людей, зобов’язані забезпечувати вільний доступ населення до інформації про стан на</w:t>
      </w:r>
      <w:r w:rsidRPr="008A0B94">
        <w:rPr>
          <w:color w:val="000000"/>
          <w:sz w:val="28"/>
          <w:szCs w:val="28"/>
        </w:rPr>
        <w:softHyphen/>
        <w:t>вколишнього природного середовища. Екологічне інформаційне забез</w:t>
      </w:r>
      <w:r w:rsidRPr="008A0B94">
        <w:rPr>
          <w:color w:val="000000"/>
          <w:sz w:val="28"/>
          <w:szCs w:val="28"/>
        </w:rPr>
        <w:softHyphen/>
        <w:t>печення здійснюється органами державної влади та органами місце</w:t>
      </w:r>
      <w:r w:rsidRPr="008A0B94">
        <w:rPr>
          <w:color w:val="000000"/>
          <w:sz w:val="28"/>
          <w:szCs w:val="28"/>
        </w:rPr>
        <w:softHyphen/>
        <w:t>вого самоврядування в межах їх повноважень шляхом: а) підготовки спеціально уповноваженим центральним органом виконавчої влади з питань екології та природних ресурсів і подання на розгляд Верховної Ради України щорічної Національної доповіді про стан навколишньо</w:t>
      </w:r>
      <w:r w:rsidRPr="008A0B94">
        <w:rPr>
          <w:color w:val="000000"/>
          <w:sz w:val="28"/>
          <w:szCs w:val="28"/>
        </w:rPr>
        <w:softHyphen/>
        <w:t>го природного середовища в Україні, а після її розгляду Верховною Радою України — опублікування окремим виданням та розміщення в системі Інтернет; б) щорічного інформування Радою міністрів Авто</w:t>
      </w:r>
      <w:r w:rsidRPr="008A0B94">
        <w:rPr>
          <w:color w:val="000000"/>
          <w:sz w:val="28"/>
          <w:szCs w:val="28"/>
        </w:rPr>
        <w:softHyphen/>
        <w:t>номної Республіки Крим, обласними державними адміністраціями, Київською та Севастопольською міськими державними адміністра</w:t>
      </w:r>
      <w:r w:rsidRPr="008A0B94">
        <w:rPr>
          <w:color w:val="000000"/>
          <w:sz w:val="28"/>
          <w:szCs w:val="28"/>
        </w:rPr>
        <w:softHyphen/>
        <w:t>ціями відповідних рад та населення про стан навколишнього при</w:t>
      </w:r>
      <w:r w:rsidRPr="008A0B94">
        <w:rPr>
          <w:color w:val="000000"/>
          <w:sz w:val="28"/>
          <w:szCs w:val="28"/>
        </w:rPr>
        <w:softHyphen/>
        <w:t>родного середовища відповідних територій; в) систематичного ін</w:t>
      </w:r>
      <w:r w:rsidRPr="008A0B94">
        <w:rPr>
          <w:color w:val="000000"/>
          <w:sz w:val="28"/>
          <w:szCs w:val="28"/>
        </w:rPr>
        <w:softHyphen/>
        <w:t>формування населення через засоби масової інформації про стан навколишнього природного середовища, динаміку його змін, джере</w:t>
      </w:r>
      <w:r w:rsidRPr="008A0B94">
        <w:rPr>
          <w:color w:val="000000"/>
          <w:sz w:val="28"/>
          <w:szCs w:val="28"/>
        </w:rPr>
        <w:softHyphen/>
        <w:t>ла забруднення, розміщення відходів чи іншої зміни навколишнього природного середовища і характер впливу екологічних факторів на здоров’я людей; г) негайного інформування про надзвичайні еколо</w:t>
      </w:r>
      <w:r w:rsidRPr="008A0B94">
        <w:rPr>
          <w:color w:val="000000"/>
          <w:sz w:val="28"/>
          <w:szCs w:val="28"/>
        </w:rPr>
        <w:softHyphen/>
        <w:t>гічні ситуації; ґ) передачі інформації, отриманої в результаті прове</w:t>
      </w:r>
      <w:r w:rsidRPr="008A0B94">
        <w:rPr>
          <w:color w:val="000000"/>
          <w:sz w:val="28"/>
          <w:szCs w:val="28"/>
        </w:rPr>
        <w:softHyphen/>
        <w:t>дення моніторингу довкілля, каналами інформаційних зв’язків орга</w:t>
      </w:r>
      <w:r w:rsidRPr="008A0B94">
        <w:rPr>
          <w:color w:val="000000"/>
          <w:sz w:val="28"/>
          <w:szCs w:val="28"/>
        </w:rPr>
        <w:softHyphen/>
        <w:t>нам, уповноваженим приймати рішення щодо отриманої інформації; д) забезпечення вільного доступу до екологічної інформації, яка не становить державної таємниці і міститься у списках, реєстрах, архі</w:t>
      </w:r>
      <w:r w:rsidRPr="008A0B94">
        <w:rPr>
          <w:color w:val="000000"/>
          <w:sz w:val="28"/>
          <w:szCs w:val="28"/>
        </w:rPr>
        <w:softHyphen/>
        <w:t>вах та інших джерелах.</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rStyle w:val="ab"/>
          <w:color w:val="000000"/>
          <w:sz w:val="28"/>
          <w:szCs w:val="28"/>
        </w:rPr>
        <w:t>Екологічна інформація</w:t>
      </w:r>
      <w:r w:rsidRPr="008A0B94">
        <w:rPr>
          <w:rStyle w:val="apple-converted-space"/>
          <w:color w:val="000000"/>
          <w:sz w:val="28"/>
          <w:szCs w:val="28"/>
        </w:rPr>
        <w:t> </w:t>
      </w:r>
      <w:r w:rsidRPr="008A0B94">
        <w:rPr>
          <w:color w:val="000000"/>
          <w:sz w:val="28"/>
          <w:szCs w:val="28"/>
        </w:rPr>
        <w:t>— відкриті, повні та достовірні відомості про природні явища, події, предмети, процеси та осіб у сфері прина</w:t>
      </w:r>
      <w:r w:rsidRPr="008A0B94">
        <w:rPr>
          <w:color w:val="000000"/>
          <w:sz w:val="28"/>
          <w:szCs w:val="28"/>
        </w:rPr>
        <w:softHyphen/>
        <w:t>лежності природних ресурсів, використання, забезпечення екологіч</w:t>
      </w:r>
      <w:r w:rsidRPr="008A0B94">
        <w:rPr>
          <w:color w:val="000000"/>
          <w:sz w:val="28"/>
          <w:szCs w:val="28"/>
        </w:rPr>
        <w:softHyphen/>
        <w:t>ної безпеки, відтворення й охорони навколишнього природного се</w:t>
      </w:r>
      <w:r w:rsidRPr="008A0B94">
        <w:rPr>
          <w:color w:val="000000"/>
          <w:sz w:val="28"/>
          <w:szCs w:val="28"/>
        </w:rPr>
        <w:softHyphen/>
        <w:t>редовища, які надаються своєчасно. Повна інформація означає, що відомості, які до неї входять, є вичерпними, у них повною мірою відображені всі факти. Достовірною є інформація, яка відповідає об’єктивно існуючому стану довкілля та здоров’я людей, а також іншим показникам. Строки отримання інформації передбачені в За</w:t>
      </w:r>
      <w:r w:rsidRPr="008A0B94">
        <w:rPr>
          <w:color w:val="000000"/>
          <w:sz w:val="28"/>
          <w:szCs w:val="28"/>
        </w:rPr>
        <w:softHyphen/>
        <w:t>конах України «Про інформацію» та «Про звернення громадян». Відповідно ж до наказу Міністерства охорони навколишнього при</w:t>
      </w:r>
      <w:r w:rsidRPr="008A0B94">
        <w:rPr>
          <w:color w:val="000000"/>
          <w:sz w:val="28"/>
          <w:szCs w:val="28"/>
        </w:rPr>
        <w:softHyphen/>
        <w:t xml:space="preserve">родного середовища України від 18 грудня 2003 року № 169 «Про затвердження </w:t>
      </w:r>
      <w:r w:rsidRPr="008A0B94">
        <w:rPr>
          <w:color w:val="000000"/>
          <w:sz w:val="28"/>
          <w:szCs w:val="28"/>
        </w:rPr>
        <w:lastRenderedPageBreak/>
        <w:t>Положення про порядок надання екологічної інформації»</w:t>
      </w:r>
      <w:r w:rsidRPr="008A0B94">
        <w:rPr>
          <w:color w:val="000000"/>
          <w:sz w:val="28"/>
          <w:szCs w:val="28"/>
          <w:vertAlign w:val="superscript"/>
        </w:rPr>
        <w:t>1</w:t>
      </w:r>
      <w:r w:rsidRPr="008A0B94">
        <w:rPr>
          <w:rStyle w:val="apple-converted-space"/>
          <w:color w:val="000000"/>
          <w:sz w:val="28"/>
          <w:szCs w:val="28"/>
        </w:rPr>
        <w:t> </w:t>
      </w:r>
      <w:r w:rsidRPr="008A0B94">
        <w:rPr>
          <w:color w:val="000000"/>
          <w:sz w:val="28"/>
          <w:szCs w:val="28"/>
        </w:rPr>
        <w:t>екологічна інформація надається у строки, визначені Законом України «Про інформацію», але не пізніше одного місяця після подання запиту, якщо тільки обсяги та складність збору запи</w:t>
      </w:r>
      <w:r w:rsidRPr="008A0B94">
        <w:rPr>
          <w:color w:val="000000"/>
          <w:sz w:val="28"/>
          <w:szCs w:val="28"/>
        </w:rPr>
        <w:softHyphen/>
        <w:t>таної інформації не виправдовують продовження цього строку до двох місяців після подання запиту. У разі необхідності продовження стро</w:t>
      </w:r>
      <w:r w:rsidRPr="008A0B94">
        <w:rPr>
          <w:color w:val="000000"/>
          <w:sz w:val="28"/>
          <w:szCs w:val="28"/>
        </w:rPr>
        <w:softHyphen/>
        <w:t>ків зацікавлена особа повинна бути повідомлена не пізніше десяти днів з моменту надходження запиту.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Загальною умовою одержання екологічної інформації є її від</w:t>
      </w:r>
      <w:r w:rsidRPr="008A0B94">
        <w:rPr>
          <w:color w:val="000000"/>
          <w:sz w:val="28"/>
          <w:szCs w:val="28"/>
        </w:rPr>
        <w:softHyphen/>
        <w:t>критий характер. Відповідно до ст. 28 Закону України «Про інфор</w:t>
      </w:r>
      <w:r w:rsidRPr="008A0B94">
        <w:rPr>
          <w:color w:val="000000"/>
          <w:sz w:val="28"/>
          <w:szCs w:val="28"/>
        </w:rPr>
        <w:softHyphen/>
        <w:t>мацію» інформація за своїм поширенням поділяється на відкриту і з обмеженим доступом (конфіденційну і таємну). Інформація про стан навколишнього природного середовища, його вплив на здоров’я людей завжди є відкритою і не може бути визнана конфіденційною чи таємницею. Деяка інформація екологічного характеру, що пере</w:t>
      </w:r>
      <w:r w:rsidRPr="008A0B94">
        <w:rPr>
          <w:color w:val="000000"/>
          <w:sz w:val="28"/>
          <w:szCs w:val="28"/>
        </w:rPr>
        <w:softHyphen/>
        <w:t>буває у віданні суб’єктів господарської діяльності, може бути ко</w:t>
      </w:r>
      <w:r w:rsidRPr="008A0B94">
        <w:rPr>
          <w:color w:val="000000"/>
          <w:sz w:val="28"/>
          <w:szCs w:val="28"/>
        </w:rPr>
        <w:softHyphen/>
        <w:t>мерційною.</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Законом України «Про охорону навколишнього природного середо</w:t>
      </w:r>
      <w:r w:rsidRPr="008A0B94">
        <w:rPr>
          <w:color w:val="000000"/>
          <w:sz w:val="28"/>
          <w:szCs w:val="28"/>
        </w:rPr>
        <w:softHyphen/>
        <w:t>вища» передбачена відповідальність: за порушення прав громадян на екологічно безпечне природне середовище; відмову від надання своє</w:t>
      </w:r>
      <w:r w:rsidRPr="008A0B94">
        <w:rPr>
          <w:color w:val="000000"/>
          <w:sz w:val="28"/>
          <w:szCs w:val="28"/>
        </w:rPr>
        <w:softHyphen/>
        <w:t>часної, повної та достовірної інформації про стан навколишнього при</w:t>
      </w:r>
      <w:r w:rsidRPr="008A0B94">
        <w:rPr>
          <w:color w:val="000000"/>
          <w:sz w:val="28"/>
          <w:szCs w:val="28"/>
        </w:rPr>
        <w:softHyphen/>
        <w:t>родного середовища, а також про джерела забруднення, у приховуван</w:t>
      </w:r>
      <w:r w:rsidRPr="008A0B94">
        <w:rPr>
          <w:color w:val="000000"/>
          <w:sz w:val="28"/>
          <w:szCs w:val="28"/>
        </w:rPr>
        <w:softHyphen/>
        <w:t>ні випадків аварійного забруднення навколишнього природного середо</w:t>
      </w:r>
      <w:r w:rsidRPr="008A0B94">
        <w:rPr>
          <w:color w:val="000000"/>
          <w:sz w:val="28"/>
          <w:szCs w:val="28"/>
        </w:rPr>
        <w:softHyphen/>
        <w:t>вища або фальсифікації відомостей про стан екологічної обстановки чи захворюваності населення (пп. а, л. ч. 2 ст. 68).</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 </w:t>
      </w: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3. Поняття та види екологічних обов’язків громадян</w:t>
      </w:r>
    </w:p>
    <w:p w:rsidR="00D927AE" w:rsidRPr="008A0B94" w:rsidRDefault="00D927AE" w:rsidP="00D927AE">
      <w:pPr>
        <w:pStyle w:val="a8"/>
        <w:shd w:val="clear" w:color="auto" w:fill="FFFFFF"/>
        <w:spacing w:before="0" w:beforeAutospacing="0" w:after="0" w:afterAutospacing="0"/>
        <w:ind w:firstLine="709"/>
        <w:jc w:val="both"/>
        <w:rPr>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Екологічним правам повинні відповідати певні екологічні обов’язки. Кореляція екологічних прав і обов’язків громадян створює режим най</w:t>
      </w:r>
      <w:r w:rsidRPr="008A0B94">
        <w:rPr>
          <w:color w:val="000000"/>
          <w:sz w:val="28"/>
          <w:szCs w:val="28"/>
        </w:rPr>
        <w:softHyphen/>
        <w:t>більшого сприяння для життєдіяльності людей. Таке сполучення ство</w:t>
      </w:r>
      <w:r w:rsidRPr="008A0B94">
        <w:rPr>
          <w:color w:val="000000"/>
          <w:sz w:val="28"/>
          <w:szCs w:val="28"/>
        </w:rPr>
        <w:softHyphen/>
        <w:t>рює розумний баланс інтересів усіх суб’єктів екологічних правовідно</w:t>
      </w:r>
      <w:r w:rsidRPr="008A0B94">
        <w:rPr>
          <w:color w:val="000000"/>
          <w:sz w:val="28"/>
          <w:szCs w:val="28"/>
        </w:rPr>
        <w:softHyphen/>
        <w:t>син, сприяє досягненню гармонійної взаємодії природи і суспільства. Будь-які суб’єктивні екологічні права можуть бути реалізовані тільки через чиїсь екологічні обов’язки, і навпаки, екологічні обов’язки перед</w:t>
      </w:r>
      <w:r w:rsidRPr="008A0B94">
        <w:rPr>
          <w:color w:val="000000"/>
          <w:sz w:val="28"/>
          <w:szCs w:val="28"/>
        </w:rPr>
        <w:softHyphen/>
        <w:t>бачають чиєсь право вимагати їх виконання. Поза кореляцією дані категорії не можуть існувати.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Екологічний обов’язок являє собою встановлену в законодавстві або договорі міру належної, суспільно необхідної поведінки, яка спи</w:t>
      </w:r>
      <w:r w:rsidRPr="008A0B94">
        <w:rPr>
          <w:color w:val="000000"/>
          <w:sz w:val="28"/>
          <w:szCs w:val="28"/>
        </w:rPr>
        <w:softHyphen/>
        <w:t>рається на можливість державного примуса. У ній виражаються як особисті, так і суспільні екологічні інтереси. Через екологічний обов’язок задовольняється інтерес управомоченого в будь-якому еколого-правовому відношенні. Обов’язок відповідає також інтересам самого правозобов’язаного суб’єкта. В екологічному праві обов’язок установлюється як в інтересах управомоченого, так і в екологічних інтересах держави в цілому.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Функціональне призначення екологічного обов’язку полягає в реа</w:t>
      </w:r>
      <w:r w:rsidRPr="008A0B94">
        <w:rPr>
          <w:color w:val="000000"/>
          <w:sz w:val="28"/>
          <w:szCs w:val="28"/>
        </w:rPr>
        <w:softHyphen/>
        <w:t>лізації механізму еколого-правового регулювання, недозволенні зло</w:t>
      </w:r>
      <w:r w:rsidRPr="008A0B94">
        <w:rPr>
          <w:color w:val="000000"/>
          <w:sz w:val="28"/>
          <w:szCs w:val="28"/>
        </w:rPr>
        <w:softHyphen/>
        <w:t>вживання громадянами своїми правами. Соціальне призначення полягає у формуванні екологічної правосвідомості і культури. Екологічний обов’язок є одним зі способів забезпечення екологічних прав, умовою їхньої реальності й ефективності. Якщо суб’єктивне екологічне право — це сфера влади і волі індивіда, то екологічний обов’язок — сфера необ</w:t>
      </w:r>
      <w:r w:rsidRPr="008A0B94">
        <w:rPr>
          <w:color w:val="000000"/>
          <w:sz w:val="28"/>
          <w:szCs w:val="28"/>
        </w:rPr>
        <w:softHyphen/>
        <w:t>хідності і підпорядкування.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lastRenderedPageBreak/>
        <w:t>Структура екологічного обов’язку містить у собі певні елементи: необхідність здійснювати певні дії або утримуватися від них; необ</w:t>
      </w:r>
      <w:r w:rsidRPr="008A0B94">
        <w:rPr>
          <w:color w:val="000000"/>
          <w:sz w:val="28"/>
          <w:szCs w:val="28"/>
        </w:rPr>
        <w:softHyphen/>
        <w:t>хідність для правозобов’язаної особи відреагувати на звернені до неї законні вимоги управомоченого; необхідність нести відповідаль</w:t>
      </w:r>
      <w:r w:rsidRPr="008A0B94">
        <w:rPr>
          <w:color w:val="000000"/>
          <w:sz w:val="28"/>
          <w:szCs w:val="28"/>
        </w:rPr>
        <w:softHyphen/>
        <w:t>ність за невиконання вимог, передбачених екологічним законодав</w:t>
      </w:r>
      <w:r w:rsidRPr="008A0B94">
        <w:rPr>
          <w:color w:val="000000"/>
          <w:sz w:val="28"/>
          <w:szCs w:val="28"/>
        </w:rPr>
        <w:softHyphen/>
        <w:t>ством; необхідність не перешкоджати контрагенту користатися тим благом, відносно якого він має право (сервітут, емфітевзис, супер- фіцій).</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Якщо зміст суб’єктивного екологічного права утворює міра дозво</w:t>
      </w:r>
      <w:r w:rsidRPr="008A0B94">
        <w:rPr>
          <w:color w:val="000000"/>
          <w:sz w:val="28"/>
          <w:szCs w:val="28"/>
        </w:rPr>
        <w:softHyphen/>
        <w:t>леної поведінки, то екологічного обов’язку — міра належної, необхід</w:t>
      </w:r>
      <w:r w:rsidRPr="008A0B94">
        <w:rPr>
          <w:color w:val="000000"/>
          <w:sz w:val="28"/>
          <w:szCs w:val="28"/>
        </w:rPr>
        <w:softHyphen/>
        <w:t>ної поведінки. Тому зміст екологічного обов’язку доцільно розглядати в двох аспектах: по-перше, у необхідності здійснювати активні пози</w:t>
      </w:r>
      <w:r w:rsidRPr="008A0B94">
        <w:rPr>
          <w:color w:val="000000"/>
          <w:sz w:val="28"/>
          <w:szCs w:val="28"/>
        </w:rPr>
        <w:softHyphen/>
        <w:t>тивні дії, що відповідають вимогам екологічного законодавства. По- друге, у необхідності утримуватися від дій, заборонених діючим еко</w:t>
      </w:r>
      <w:r w:rsidRPr="008A0B94">
        <w:rPr>
          <w:color w:val="000000"/>
          <w:sz w:val="28"/>
          <w:szCs w:val="28"/>
        </w:rPr>
        <w:softHyphen/>
        <w:t>логічним законодавством. Такі екологічні обов’язки, як правило, мають пасивний характер.</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обов’язки також можна диференціювати залежно від різноманітних підстав. За юридичною силою, ступенем правової уре- гульованості виділяють: а) конституційні</w:t>
      </w:r>
      <w:r w:rsidRPr="008A0B94">
        <w:rPr>
          <w:color w:val="000000"/>
          <w:sz w:val="28"/>
          <w:szCs w:val="28"/>
          <w:vertAlign w:val="superscript"/>
        </w:rPr>
        <w:t>[5]</w:t>
      </w:r>
      <w:r w:rsidRPr="008A0B94">
        <w:rPr>
          <w:color w:val="000000"/>
          <w:sz w:val="28"/>
          <w:szCs w:val="28"/>
        </w:rPr>
        <w:t>;</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б) встановлені в спеціальних законах, переважна більшість норм яких спрямована на регулювання тих чи інших за характером екологічних відносин або пов’язаних з цим відносин;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 передбачені підзаконними нормативними актами та до</w:t>
      </w:r>
      <w:r w:rsidRPr="008A0B94">
        <w:rPr>
          <w:color w:val="000000"/>
          <w:sz w:val="28"/>
          <w:szCs w:val="28"/>
        </w:rPr>
        <w:softHyphen/>
        <w:t>говорами.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У діючій Конституції України екологічні обов’язки громадян пря</w:t>
      </w:r>
      <w:r w:rsidRPr="008A0B94">
        <w:rPr>
          <w:color w:val="000000"/>
          <w:sz w:val="28"/>
          <w:szCs w:val="28"/>
        </w:rPr>
        <w:softHyphen/>
        <w:t>мо закріплені у ст. 66: не заподіювати шкоду природі, культурній спад</w:t>
      </w:r>
      <w:r w:rsidRPr="008A0B94">
        <w:rPr>
          <w:color w:val="000000"/>
          <w:sz w:val="28"/>
          <w:szCs w:val="28"/>
        </w:rPr>
        <w:softHyphen/>
        <w:t>щині, відшкодовувати завдані їм збитки. Але до них також можна віднести інші обов’язки, що трансформуються у сферу екологічного права: власність зобов’ язує, вона не повинна використовуватися на шкоду людині і суспільству (ч. 4 ст. 13); сплачувати податки і збори в порядку і розмірах, встановлених законом (ст. 67); неухильно додер</w:t>
      </w:r>
      <w:r w:rsidRPr="008A0B94">
        <w:rPr>
          <w:color w:val="000000"/>
          <w:sz w:val="28"/>
          <w:szCs w:val="28"/>
        </w:rPr>
        <w:softHyphen/>
        <w:t>жуватися Конституції та законів України, не посягати на права інших людей (ст. 68)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другої групи Закон України «Про охорону навколишнього природного середовища» (ст. 12) відносить обов’язки громадян: берегти природу, охороняти, раціонально використовувати її багат</w:t>
      </w:r>
      <w:r w:rsidRPr="008A0B94">
        <w:rPr>
          <w:color w:val="000000"/>
          <w:sz w:val="28"/>
          <w:szCs w:val="28"/>
        </w:rPr>
        <w:softHyphen/>
        <w:t>ства відповідно до вимог законодавства про охорону навколишньо</w:t>
      </w:r>
      <w:r w:rsidRPr="008A0B94">
        <w:rPr>
          <w:color w:val="000000"/>
          <w:sz w:val="28"/>
          <w:szCs w:val="28"/>
        </w:rPr>
        <w:softHyphen/>
        <w:t>го природного середовища; здійснювати діяльність з додержанням вимог екологічної безпеки, інших нормативів та лімітів викорис</w:t>
      </w:r>
      <w:r w:rsidRPr="008A0B94">
        <w:rPr>
          <w:color w:val="000000"/>
          <w:sz w:val="28"/>
          <w:szCs w:val="28"/>
        </w:rPr>
        <w:softHyphen/>
        <w:t>тання природних ресурсів; не порушувати екологічні права і закон</w:t>
      </w:r>
      <w:r w:rsidRPr="008A0B94">
        <w:rPr>
          <w:color w:val="000000"/>
          <w:sz w:val="28"/>
          <w:szCs w:val="28"/>
        </w:rPr>
        <w:softHyphen/>
        <w:t>ні інтереси інших суб’єктів; вносити плату за спеціальне викорис</w:t>
      </w:r>
      <w:r w:rsidRPr="008A0B94">
        <w:rPr>
          <w:color w:val="000000"/>
          <w:sz w:val="28"/>
          <w:szCs w:val="28"/>
        </w:rPr>
        <w:softHyphen/>
        <w:t>тання природних ресурсів та штрафи за екологічні правопорушення; компенсувати шкоду, заподіяну забрудненням та іншим негативним впливом на навколишнє природне середовище, тощо. Громадяни зобов’язані виконувати й екологічні обов’язки, передбачені в по- ресурсових законах і кодексах та деяких інших нормативних актах. Коло екологічних обов’язків також розширюється за рахунок їх за</w:t>
      </w:r>
      <w:r w:rsidRPr="008A0B94">
        <w:rPr>
          <w:color w:val="000000"/>
          <w:sz w:val="28"/>
          <w:szCs w:val="28"/>
        </w:rPr>
        <w:softHyphen/>
        <w:t>кріплення у підзаконних нормативних актах, де вони ще більше деталізуються.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Виокремлюють загальні та спеціальні екологічні обов’язки. За</w:t>
      </w:r>
      <w:r w:rsidRPr="008A0B94">
        <w:rPr>
          <w:color w:val="000000"/>
          <w:sz w:val="28"/>
          <w:szCs w:val="28"/>
        </w:rPr>
        <w:softHyphen/>
        <w:t>гальні притаманні всім без винятку громадянам як суб’єктам еко</w:t>
      </w:r>
      <w:r w:rsidRPr="008A0B94">
        <w:rPr>
          <w:color w:val="000000"/>
          <w:sz w:val="28"/>
          <w:szCs w:val="28"/>
        </w:rPr>
        <w:softHyphen/>
        <w:t>логічного права, до них належать обов’язки, закріплені у Консти</w:t>
      </w:r>
      <w:r w:rsidRPr="008A0B94">
        <w:rPr>
          <w:color w:val="000000"/>
          <w:sz w:val="28"/>
          <w:szCs w:val="28"/>
        </w:rPr>
        <w:softHyphen/>
        <w:t>туції України та Законі «Про охорону навколишнього природного середовища». Спеціальні обов’язки передбачені чинним поресур- совим екологічним законодавством і базуються на загальних по</w:t>
      </w:r>
      <w:r w:rsidRPr="008A0B94">
        <w:rPr>
          <w:color w:val="000000"/>
          <w:sz w:val="28"/>
          <w:szCs w:val="28"/>
        </w:rPr>
        <w:softHyphen/>
        <w:t xml:space="preserve">ложеннях права власності та природокористування, забезпечення вимог екологічної безпеки </w:t>
      </w:r>
      <w:r w:rsidRPr="008A0B94">
        <w:rPr>
          <w:color w:val="000000"/>
          <w:sz w:val="28"/>
          <w:szCs w:val="28"/>
        </w:rPr>
        <w:lastRenderedPageBreak/>
        <w:t>тощо. Але поряд з цим містять обов’язки, обумовлені специфікою природного ресурсу, особливостями право</w:t>
      </w:r>
      <w:r w:rsidRPr="008A0B94">
        <w:rPr>
          <w:color w:val="000000"/>
          <w:sz w:val="28"/>
          <w:szCs w:val="28"/>
        </w:rPr>
        <w:softHyphen/>
        <w:t>вого режиму експлуатації відповідного об’єкта. Особливу групу становлять обов’язки, які мають місце при введенні режиму над</w:t>
      </w:r>
      <w:r w:rsidRPr="008A0B94">
        <w:rPr>
          <w:color w:val="000000"/>
          <w:sz w:val="28"/>
          <w:szCs w:val="28"/>
        </w:rPr>
        <w:softHyphen/>
        <w:t>звичайного стану, при оголошенні місцевості зоною надзвичайної екологічної ситуації.</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обов’язки також можна поділити на майнові і немайно- ві. До майнових належать обов’язки: компенсувати шкоду, заподіяну забрудненням та іншим негативним впливом на довкілля; вносити плату за спеціальне використання природних ресурсів та штрафи за екологічні правопорушення; компенсувати витрати на проведення екологічної експертизи, аудиторського аналізу щодо об’ єктів і видів діяльності, що становлять підвищену екологічну небезпеку; впрова</w:t>
      </w:r>
      <w:r w:rsidRPr="008A0B94">
        <w:rPr>
          <w:color w:val="000000"/>
          <w:sz w:val="28"/>
          <w:szCs w:val="28"/>
        </w:rPr>
        <w:softHyphen/>
        <w:t>джувати нові технології, які запобігають шкідливому впливу на на</w:t>
      </w:r>
      <w:r w:rsidRPr="008A0B94">
        <w:rPr>
          <w:color w:val="000000"/>
          <w:sz w:val="28"/>
          <w:szCs w:val="28"/>
        </w:rPr>
        <w:softHyphen/>
        <w:t>вколишнє природне середовище і здоров’я людей, тощо. До немайно- вих належать: берегти природу, охороняти, раціонально використову</w:t>
      </w:r>
      <w:r w:rsidRPr="008A0B94">
        <w:rPr>
          <w:color w:val="000000"/>
          <w:sz w:val="28"/>
          <w:szCs w:val="28"/>
        </w:rPr>
        <w:softHyphen/>
        <w:t>вати її багатства; здійснювати свою діяльність відповідно до вимог екологічної безпеки; не порушувати права інших суб’єктів; провадити екологічну експертизу екологічно небезпечних об’єктів та видів ді</w:t>
      </w:r>
      <w:r w:rsidRPr="008A0B94">
        <w:rPr>
          <w:color w:val="000000"/>
          <w:sz w:val="28"/>
          <w:szCs w:val="28"/>
        </w:rPr>
        <w:softHyphen/>
        <w:t>яльності тощо.</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Екологічні обов’язки мають і інші класифікації, наприклад, за</w:t>
      </w:r>
      <w:r w:rsidRPr="008A0B94">
        <w:rPr>
          <w:color w:val="000000"/>
          <w:sz w:val="28"/>
          <w:szCs w:val="28"/>
        </w:rPr>
        <w:softHyphen/>
        <w:t>лежно від правомірності поведінки громадянина; сфери існування екологічних відносин (приналежності, використання, охорони, за</w:t>
      </w:r>
      <w:r w:rsidRPr="008A0B94">
        <w:rPr>
          <w:color w:val="000000"/>
          <w:sz w:val="28"/>
          <w:szCs w:val="28"/>
        </w:rPr>
        <w:softHyphen/>
        <w:t>хисту, забезпечення екологічної безпеки); виду дії (активні та пасив</w:t>
      </w:r>
      <w:r w:rsidRPr="008A0B94">
        <w:rPr>
          <w:color w:val="000000"/>
          <w:sz w:val="28"/>
          <w:szCs w:val="28"/>
        </w:rPr>
        <w:softHyphen/>
        <w:t>ні)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 </w:t>
      </w:r>
    </w:p>
    <w:p w:rsidR="00D927AE" w:rsidRPr="008A0B94" w:rsidRDefault="00D927AE" w:rsidP="00D927AE">
      <w:pPr>
        <w:pStyle w:val="a8"/>
        <w:shd w:val="clear" w:color="auto" w:fill="FFFFFF"/>
        <w:spacing w:before="0" w:beforeAutospacing="0" w:after="0" w:afterAutospacing="0"/>
        <w:ind w:firstLine="709"/>
        <w:jc w:val="both"/>
        <w:rPr>
          <w:sz w:val="28"/>
          <w:szCs w:val="28"/>
        </w:rPr>
      </w:pPr>
      <w:r w:rsidRPr="008A0B94">
        <w:rPr>
          <w:rStyle w:val="ab"/>
          <w:sz w:val="28"/>
          <w:szCs w:val="28"/>
        </w:rPr>
        <w:t>4. Гарантії, охорона, форми та способи захисту екологічних прав громадян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Під гарантіями прав розуміють сукупність об’єктивних і суб’єк</w:t>
      </w:r>
      <w:r w:rsidRPr="008A0B94">
        <w:rPr>
          <w:color w:val="000000"/>
          <w:sz w:val="28"/>
          <w:szCs w:val="28"/>
        </w:rPr>
        <w:softHyphen/>
        <w:t>тивних факторів, спрямованих на фактичну реалізацію прав людини, на усунення причин і перешкод їх обмеження, ненадійного здійснення і захист від порушень. Вони поділяються на загальні й спеціальні. До загальних належать соціально-економічні, політичні, ідеологічні умо</w:t>
      </w:r>
      <w:r w:rsidRPr="008A0B94">
        <w:rPr>
          <w:color w:val="000000"/>
          <w:sz w:val="28"/>
          <w:szCs w:val="28"/>
        </w:rPr>
        <w:softHyphen/>
        <w:t>ви життя суспільства. До спеціальних — юридичні, які закріплюються в чинному законодавстві. Однак вони перебувають у нерозривному зв’язку, взаємодії.</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У статті 10 Закону «Про охорону навколишнього природного середо</w:t>
      </w:r>
      <w:r w:rsidRPr="008A0B94">
        <w:rPr>
          <w:color w:val="000000"/>
          <w:sz w:val="28"/>
          <w:szCs w:val="28"/>
        </w:rPr>
        <w:softHyphen/>
        <w:t>вища» встановлені еколого-правові гарантії екологічних прав громадян. Аналіз зазначених гарантій свідчить про їх різну спрямованість. У ній закріплені гарантії забезпечення екологічних прав громадян: а) прове</w:t>
      </w:r>
      <w:r w:rsidRPr="008A0B94">
        <w:rPr>
          <w:color w:val="000000"/>
          <w:sz w:val="28"/>
          <w:szCs w:val="28"/>
        </w:rPr>
        <w:softHyphen/>
        <w:t>дення широкомасштабних державних заходів щодо підтримки, від</w:t>
      </w:r>
      <w:r w:rsidRPr="008A0B94">
        <w:rPr>
          <w:color w:val="000000"/>
          <w:sz w:val="28"/>
          <w:szCs w:val="28"/>
        </w:rPr>
        <w:softHyphen/>
        <w:t>новлення, поліпшення стану навколишнього природного середовища (має еколого-економічний характер, забезпечує екологічну рівновагу і гармонійний розвиток природи і суспільства); б) зобов’язання міні</w:t>
      </w:r>
      <w:r w:rsidRPr="008A0B94">
        <w:rPr>
          <w:color w:val="000000"/>
          <w:sz w:val="28"/>
          <w:szCs w:val="28"/>
        </w:rPr>
        <w:softHyphen/>
        <w:t>стерств, відомств, підприємств, установ, організацій здійснювати тех</w:t>
      </w:r>
      <w:r w:rsidRPr="008A0B94">
        <w:rPr>
          <w:color w:val="000000"/>
          <w:sz w:val="28"/>
          <w:szCs w:val="28"/>
        </w:rPr>
        <w:softHyphen/>
        <w:t>нічні та інші заходи для запобігання шкідливому впливу господарської й іншої діяльності на навколишнє природне середовище, виконання екологічних вимог при плануванні, розміщенні продуктивних сил, будівництві й експлуатації народногосподарських об’єктів; в) участь громадських об’єднань і громадян у діяльності по охороні навколиш</w:t>
      </w:r>
      <w:r w:rsidRPr="008A0B94">
        <w:rPr>
          <w:color w:val="000000"/>
          <w:sz w:val="28"/>
          <w:szCs w:val="28"/>
        </w:rPr>
        <w:softHyphen/>
        <w:t>нього природного середовища; г) здійснення державного і громад</w:t>
      </w:r>
      <w:r w:rsidRPr="008A0B94">
        <w:rPr>
          <w:color w:val="000000"/>
          <w:sz w:val="28"/>
          <w:szCs w:val="28"/>
        </w:rPr>
        <w:softHyphen/>
        <w:t>ського контролю за дотриманням законодавства по охороні навко</w:t>
      </w:r>
      <w:r w:rsidRPr="008A0B94">
        <w:rPr>
          <w:color w:val="000000"/>
          <w:sz w:val="28"/>
          <w:szCs w:val="28"/>
        </w:rPr>
        <w:softHyphen/>
        <w:t>лишнього природного середовища; д) компенсація у встановленому порядку шкоди, заподіяної здоров’ ю і майну громадян унаслідок по</w:t>
      </w:r>
      <w:r w:rsidRPr="008A0B94">
        <w:rPr>
          <w:color w:val="000000"/>
          <w:sz w:val="28"/>
          <w:szCs w:val="28"/>
        </w:rPr>
        <w:softHyphen/>
        <w:t xml:space="preserve">рушення законодавства про охорону навколишнього </w:t>
      </w:r>
      <w:r w:rsidRPr="008A0B94">
        <w:rPr>
          <w:color w:val="000000"/>
          <w:sz w:val="28"/>
          <w:szCs w:val="28"/>
        </w:rPr>
        <w:lastRenderedPageBreak/>
        <w:t>природного середовища; е) невідворотність відповідальності за порушення за</w:t>
      </w:r>
      <w:r w:rsidRPr="008A0B94">
        <w:rPr>
          <w:color w:val="000000"/>
          <w:sz w:val="28"/>
          <w:szCs w:val="28"/>
        </w:rPr>
        <w:softHyphen/>
        <w:t>конодавства про охорону навколишнього природного середовища; є) створення і функціонування мережі загальнодержавної екологічної автоматизованої інформаційно-аналітичної системи забезпечення доступу до екологічної інформації. Гарантії, перераховані в пунктах б-є, разом сприяють нормальному здійсненню громадянами своїх екологічних прав, при якому відсутні істотні порушення функцій життєзабезпечення, виконувані природними чи перетвореними еко</w:t>
      </w:r>
      <w:r w:rsidRPr="008A0B94">
        <w:rPr>
          <w:color w:val="000000"/>
          <w:sz w:val="28"/>
          <w:szCs w:val="28"/>
        </w:rPr>
        <w:softHyphen/>
        <w:t>системами.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Слід мати на увазі, що діяльність, яка перешкоджає здійсненню права громадян на безпечне навколишнє природне середовище та ін</w:t>
      </w:r>
      <w:r w:rsidRPr="008A0B94">
        <w:rPr>
          <w:color w:val="000000"/>
          <w:sz w:val="28"/>
          <w:szCs w:val="28"/>
        </w:rPr>
        <w:softHyphen/>
        <w:t>ших екологічних прав, підлягає припиненню в порядку, встановленому законодавством України</w:t>
      </w:r>
      <w:r w:rsidRPr="008A0B94">
        <w:rPr>
          <w:color w:val="000000"/>
          <w:sz w:val="28"/>
          <w:szCs w:val="28"/>
          <w:vertAlign w:val="superscript"/>
        </w:rPr>
        <w:t>[6]</w:t>
      </w:r>
      <w:r w:rsidRPr="008A0B94">
        <w:rPr>
          <w:color w:val="000000"/>
          <w:sz w:val="28"/>
          <w:szCs w:val="28"/>
        </w:rPr>
        <w:t>. За своїм змістом ця гарантія має припиню- вальний характер.</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Крім названих гарантій, що мають загальне значення, у законодав</w:t>
      </w:r>
      <w:r w:rsidRPr="008A0B94">
        <w:rPr>
          <w:color w:val="000000"/>
          <w:sz w:val="28"/>
          <w:szCs w:val="28"/>
        </w:rPr>
        <w:softHyphen/>
        <w:t>стві також установлені спеціальні гарантії екологічних прав. Напри</w:t>
      </w:r>
      <w:r w:rsidRPr="008A0B94">
        <w:rPr>
          <w:color w:val="000000"/>
          <w:sz w:val="28"/>
          <w:szCs w:val="28"/>
        </w:rPr>
        <w:softHyphen/>
        <w:t>клад, Закон України «Про використання ядерної енергії та радіаційну безпеку» передбачає такі гарантії: пріоритет захисту людини і навко</w:t>
      </w:r>
      <w:r w:rsidRPr="008A0B94">
        <w:rPr>
          <w:color w:val="000000"/>
          <w:sz w:val="28"/>
          <w:szCs w:val="28"/>
        </w:rPr>
        <w:softHyphen/>
        <w:t>лишнього природного середовища від впливу іонізуючого випроміню</w:t>
      </w:r>
      <w:r w:rsidRPr="008A0B94">
        <w:rPr>
          <w:color w:val="000000"/>
          <w:sz w:val="28"/>
          <w:szCs w:val="28"/>
        </w:rPr>
        <w:softHyphen/>
        <w:t>вання (ст. 5); надання громадянину повної інформації про дозу опро</w:t>
      </w:r>
      <w:r w:rsidRPr="008A0B94">
        <w:rPr>
          <w:color w:val="000000"/>
          <w:sz w:val="28"/>
          <w:szCs w:val="28"/>
        </w:rPr>
        <w:softHyphen/>
        <w:t>мінення й можливу шкоду для здоров’я, що може бути заподіяна ви</w:t>
      </w:r>
      <w:r w:rsidRPr="008A0B94">
        <w:rPr>
          <w:color w:val="000000"/>
          <w:sz w:val="28"/>
          <w:szCs w:val="28"/>
        </w:rPr>
        <w:softHyphen/>
        <w:t>користанням іонізуючого випромінювання при обстеженні чи лікуван</w:t>
      </w:r>
      <w:r w:rsidRPr="008A0B94">
        <w:rPr>
          <w:color w:val="000000"/>
          <w:sz w:val="28"/>
          <w:szCs w:val="28"/>
        </w:rPr>
        <w:softHyphen/>
        <w:t>ні (ст. 16), та ін.</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Правова охорона екологічних прав являє собою систему приписів, закріплених у законодавстві, що забезпечують міру дозволеного і на</w:t>
      </w:r>
      <w:r w:rsidRPr="008A0B94">
        <w:rPr>
          <w:color w:val="000000"/>
          <w:sz w:val="28"/>
          <w:szCs w:val="28"/>
        </w:rPr>
        <w:softHyphen/>
        <w:t>лежного поводження суб’єктів. Іншими словами, охорона прав зво</w:t>
      </w:r>
      <w:r w:rsidRPr="008A0B94">
        <w:rPr>
          <w:color w:val="000000"/>
          <w:sz w:val="28"/>
          <w:szCs w:val="28"/>
        </w:rPr>
        <w:softHyphen/>
        <w:t>диться до правотворчої діяльності по встановленню охоронних норм у статиці (в об’ єктивному змісті), виявляється в період нормального (без перешкод) здійснення екологічних прав, а захист настає у випадку порушення прав з метою їх відновлення, де необхідно застосувати примус з боку компетентних органів. Як правило, охорона — це сис</w:t>
      </w:r>
      <w:r w:rsidRPr="008A0B94">
        <w:rPr>
          <w:color w:val="000000"/>
          <w:sz w:val="28"/>
          <w:szCs w:val="28"/>
        </w:rPr>
        <w:softHyphen/>
        <w:t>тема правових, організаційних, економічних та інших заходів, спрямо</w:t>
      </w:r>
      <w:r w:rsidRPr="008A0B94">
        <w:rPr>
          <w:color w:val="000000"/>
          <w:sz w:val="28"/>
          <w:szCs w:val="28"/>
        </w:rPr>
        <w:softHyphen/>
        <w:t>ваних на раціональне використання природних ресурсів, запобігання необґрунтованому використанню, попередження та відвернення ан</w:t>
      </w:r>
      <w:r w:rsidRPr="008A0B94">
        <w:rPr>
          <w:color w:val="000000"/>
          <w:sz w:val="28"/>
          <w:szCs w:val="28"/>
        </w:rPr>
        <w:softHyphen/>
        <w:t>тропогенного впливу, відтворення і підвищення якості природних ресурсів, забезпечення особливого режиму використання природних ресурсів природоохоронного, оздоровчого, рекреаційного та історико- культурного призначення.</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Про захист прав громадян у сфері екології йдеться в ст. 11 Закону України «Про охорону навколишнього природного середовища», де за</w:t>
      </w:r>
      <w:r w:rsidRPr="008A0B94">
        <w:rPr>
          <w:color w:val="000000"/>
          <w:sz w:val="28"/>
          <w:szCs w:val="28"/>
        </w:rPr>
        <w:softHyphen/>
        <w:t>кріплене загальне правило, відповідно до якого держава гарантує своїм громадянам реалізацію екологічних прав, наданих їм законодавством. Зокрема, конкретні органи державного управління зобов’язуються на</w:t>
      </w:r>
      <w:r w:rsidRPr="008A0B94">
        <w:rPr>
          <w:color w:val="000000"/>
          <w:sz w:val="28"/>
          <w:szCs w:val="28"/>
        </w:rPr>
        <w:softHyphen/>
        <w:t>давати всебічну допомогу громадянам у здійсненні ними їх екологічних прав. Порушені права громадян повинні бути відновлені, а їх захист здійснюється в судовому порядку.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Способи і форми захисту слід розглядати як явища не тотожні. Форми захисту — адміністративний, судовий, громадський, самоза</w:t>
      </w:r>
      <w:r w:rsidRPr="008A0B94">
        <w:rPr>
          <w:color w:val="000000"/>
          <w:sz w:val="28"/>
          <w:szCs w:val="28"/>
        </w:rPr>
        <w:softHyphen/>
        <w:t>хист, звернення до Уповноваженого з прав людини тощо. А способи захисту в екологічному законодавстві, на відміну від цивільного (ст. 16 ЦК України), не містяться в узагальненому виді. Хоча вони все-таки одержали закріплення в поресурсовому екологічному законодавстві. Зокрема, до них можна віднести такі види: визнання екологічних прав; відновлення порушеного права; припинення дії, що перешкоджає здій</w:t>
      </w:r>
      <w:r w:rsidRPr="008A0B94">
        <w:rPr>
          <w:color w:val="000000"/>
          <w:sz w:val="28"/>
          <w:szCs w:val="28"/>
        </w:rPr>
        <w:softHyphen/>
        <w:t>сненню права або порушує його; відшкодування збитків та інші спо</w:t>
      </w:r>
      <w:r w:rsidRPr="008A0B94">
        <w:rPr>
          <w:color w:val="000000"/>
          <w:sz w:val="28"/>
          <w:szCs w:val="28"/>
        </w:rPr>
        <w:softHyphen/>
        <w:t xml:space="preserve">соби </w:t>
      </w:r>
      <w:r w:rsidRPr="008A0B94">
        <w:rPr>
          <w:color w:val="000000"/>
          <w:sz w:val="28"/>
          <w:szCs w:val="28"/>
        </w:rPr>
        <w:lastRenderedPageBreak/>
        <w:t>відшкодування майнової шкоди, а також моральної шкоди (еко</w:t>
      </w:r>
      <w:r w:rsidRPr="008A0B94">
        <w:rPr>
          <w:color w:val="000000"/>
          <w:sz w:val="28"/>
          <w:szCs w:val="28"/>
        </w:rPr>
        <w:softHyphen/>
        <w:t>логічної шкоди); зміна правовідношення; припинення правовідношен- ня; визнання незаконним рішень, дій чи бездіяльності органів держав</w:t>
      </w:r>
      <w:r w:rsidRPr="008A0B94">
        <w:rPr>
          <w:color w:val="000000"/>
          <w:sz w:val="28"/>
          <w:szCs w:val="28"/>
        </w:rPr>
        <w:softHyphen/>
        <w:t>ної влади, місцевого самоврядування, службових і посадових осіб; інші способи, встановлені в нормативно-правових актах.</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Адміністративна форма захисту регламентується ст. 40 Консти</w:t>
      </w:r>
      <w:r w:rsidRPr="008A0B94">
        <w:rPr>
          <w:color w:val="000000"/>
          <w:sz w:val="28"/>
          <w:szCs w:val="28"/>
        </w:rPr>
        <w:softHyphen/>
        <w:t>туції України, Законом України «Про звернення громадян» від 2 жовтня 1996 року</w:t>
      </w:r>
      <w:r w:rsidRPr="008A0B94">
        <w:rPr>
          <w:color w:val="000000"/>
          <w:sz w:val="28"/>
          <w:szCs w:val="28"/>
          <w:vertAlign w:val="superscript"/>
        </w:rPr>
        <w:t>[7]</w:t>
      </w:r>
      <w:r w:rsidRPr="008A0B94">
        <w:rPr>
          <w:color w:val="000000"/>
          <w:sz w:val="28"/>
          <w:szCs w:val="28"/>
        </w:rPr>
        <w:t>, відповідно до яких громадяни можуть звертатися в орга</w:t>
      </w:r>
      <w:r w:rsidRPr="008A0B94">
        <w:rPr>
          <w:color w:val="000000"/>
          <w:sz w:val="28"/>
          <w:szCs w:val="28"/>
        </w:rPr>
        <w:softHyphen/>
        <w:t>ни державної влади, місцевого самоврядування, об’єднання громадян, до підприємств, установ, організацій незалежно від форми власнос</w:t>
      </w:r>
      <w:r w:rsidRPr="008A0B94">
        <w:rPr>
          <w:color w:val="000000"/>
          <w:sz w:val="28"/>
          <w:szCs w:val="28"/>
        </w:rPr>
        <w:softHyphen/>
        <w:t>ті зі зверненнями, зокрема, зауваженнями, пропозиціями і скаргами, у тому числі й з екологічних питань.</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громадського порядку захисту можна віднести: референдум</w:t>
      </w:r>
      <w:r w:rsidRPr="008A0B94">
        <w:rPr>
          <w:color w:val="000000"/>
          <w:sz w:val="28"/>
          <w:szCs w:val="28"/>
          <w:vertAlign w:val="superscript"/>
        </w:rPr>
        <w:t>[8]</w:t>
      </w:r>
      <w:r w:rsidRPr="008A0B94">
        <w:rPr>
          <w:color w:val="000000"/>
          <w:sz w:val="28"/>
          <w:szCs w:val="28"/>
        </w:rPr>
        <w:t>; громадські (публічні) слухання; загальні збори громадян за місцем про</w:t>
      </w:r>
      <w:r w:rsidRPr="008A0B94">
        <w:rPr>
          <w:color w:val="000000"/>
          <w:sz w:val="28"/>
          <w:szCs w:val="28"/>
        </w:rPr>
        <w:softHyphen/>
        <w:t>живання; залучення експертів від громадськості в робочі групи, утворе</w:t>
      </w:r>
      <w:r w:rsidRPr="008A0B94">
        <w:rPr>
          <w:color w:val="000000"/>
          <w:sz w:val="28"/>
          <w:szCs w:val="28"/>
        </w:rPr>
        <w:softHyphen/>
        <w:t>ні органами влади, по екологічних питаннях, участь у проведенні дер</w:t>
      </w:r>
      <w:r w:rsidRPr="008A0B94">
        <w:rPr>
          <w:color w:val="000000"/>
          <w:sz w:val="28"/>
          <w:szCs w:val="28"/>
        </w:rPr>
        <w:softHyphen/>
        <w:t>жавної екологічної експертизи, а також проведення громадської експер</w:t>
      </w:r>
      <w:r w:rsidRPr="008A0B94">
        <w:rPr>
          <w:color w:val="000000"/>
          <w:sz w:val="28"/>
          <w:szCs w:val="28"/>
        </w:rPr>
        <w:softHyphen/>
        <w:t>тизи; збори, мітинги, походи, демонстрації; робота з депутатами.</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Як самостійну форму захисту природних екологічних прав варто розглядати самозахист. Способи самозахисту можуть бути визначені в законі чи договорі. Характерно, що число способів самозахисту не обмежується. Вони можуть застосовуватися як окремо, так і в комп</w:t>
      </w:r>
      <w:r w:rsidRPr="008A0B94">
        <w:rPr>
          <w:color w:val="000000"/>
          <w:sz w:val="28"/>
          <w:szCs w:val="28"/>
        </w:rPr>
        <w:softHyphen/>
        <w:t>лексі, але лише з дотриманням умов правомірної реалізації. Особа може самостійно обирати способи самозахисту з урахуванням змісту порушеного права, характеристики протиправної поведінки. Але об</w:t>
      </w:r>
      <w:r w:rsidRPr="008A0B94">
        <w:rPr>
          <w:color w:val="000000"/>
          <w:sz w:val="28"/>
          <w:szCs w:val="28"/>
        </w:rPr>
        <w:softHyphen/>
        <w:t>раний спосіб самозахисту не може суперечити вимогам закону.</w:t>
      </w:r>
    </w:p>
    <w:p w:rsidR="00D927AE" w:rsidRPr="008A0B94"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Під самозахистом екологічних прав розуміють передбачені мораль</w:t>
      </w:r>
      <w:r w:rsidRPr="008A0B94">
        <w:rPr>
          <w:color w:val="000000"/>
          <w:sz w:val="28"/>
          <w:szCs w:val="28"/>
        </w:rPr>
        <w:softHyphen/>
        <w:t>ними засадами суспільства та нормами законодавства, у певних випадках визначеними у договорі, дії особи (тобто застосування засобів протидії), яка наділена зазначеним правом, спрямовані на забезпечення недотор</w:t>
      </w:r>
      <w:r w:rsidRPr="008A0B94">
        <w:rPr>
          <w:color w:val="000000"/>
          <w:sz w:val="28"/>
          <w:szCs w:val="28"/>
        </w:rPr>
        <w:softHyphen/>
        <w:t>канності права, припинення порушення і ліквідацію наслідків.</w:t>
      </w:r>
    </w:p>
    <w:p w:rsidR="00ED3827" w:rsidRDefault="00D927AE" w:rsidP="00D927AE">
      <w:pPr>
        <w:pStyle w:val="a8"/>
        <w:shd w:val="clear" w:color="auto" w:fill="FFFFFF"/>
        <w:spacing w:before="0" w:beforeAutospacing="0" w:after="0" w:afterAutospacing="0"/>
        <w:ind w:firstLine="709"/>
        <w:jc w:val="both"/>
        <w:rPr>
          <w:color w:val="000000"/>
          <w:sz w:val="28"/>
          <w:szCs w:val="28"/>
        </w:rPr>
      </w:pPr>
      <w:r w:rsidRPr="008A0B94">
        <w:rPr>
          <w:color w:val="000000"/>
          <w:sz w:val="28"/>
          <w:szCs w:val="28"/>
        </w:rPr>
        <w:t>До форм правового захисту прав і свобод громадянина належить, зокрема, судовий захист, що є найбільше ефективним механізмом у даній сфері.</w:t>
      </w:r>
    </w:p>
    <w:p w:rsidR="00D927AE" w:rsidRPr="00D927AE" w:rsidRDefault="00D927AE" w:rsidP="00D927AE">
      <w:pPr>
        <w:pStyle w:val="a8"/>
        <w:shd w:val="clear" w:color="auto" w:fill="FFFFFF"/>
        <w:spacing w:before="0" w:beforeAutospacing="0" w:after="0" w:afterAutospacing="0"/>
        <w:ind w:firstLine="709"/>
        <w:jc w:val="both"/>
        <w:rPr>
          <w:color w:val="000000"/>
          <w:sz w:val="28"/>
          <w:szCs w:val="28"/>
        </w:rPr>
      </w:pPr>
    </w:p>
    <w:p w:rsidR="00ED3827" w:rsidRPr="00930050" w:rsidRDefault="00ED3827" w:rsidP="00930050">
      <w:pPr>
        <w:pStyle w:val="af0"/>
        <w:ind w:firstLine="851"/>
        <w:jc w:val="both"/>
        <w:rPr>
          <w:rFonts w:ascii="Times New Roman" w:hAnsi="Times New Roman"/>
          <w:b/>
          <w:i/>
          <w:spacing w:val="-4"/>
          <w:sz w:val="28"/>
          <w:szCs w:val="28"/>
          <w:lang w:val="uk-UA"/>
        </w:rPr>
      </w:pPr>
      <w:r w:rsidRPr="00930050">
        <w:rPr>
          <w:rFonts w:ascii="Times New Roman" w:hAnsi="Times New Roman"/>
          <w:b/>
          <w:i/>
          <w:spacing w:val="-4"/>
          <w:sz w:val="28"/>
          <w:szCs w:val="28"/>
          <w:lang w:val="uk-UA"/>
        </w:rPr>
        <w:t>Питання для самоконтролю і семінару</w:t>
      </w:r>
    </w:p>
    <w:p w:rsidR="00ED3827" w:rsidRPr="00D927AE" w:rsidRDefault="00ED3827" w:rsidP="00D927AE">
      <w:pPr>
        <w:pStyle w:val="af0"/>
        <w:jc w:val="both"/>
        <w:rPr>
          <w:rFonts w:ascii="Times New Roman" w:hAnsi="Times New Roman"/>
          <w:bCs/>
          <w:sz w:val="28"/>
          <w:szCs w:val="28"/>
          <w:lang w:val="uk-UA"/>
        </w:rPr>
      </w:pPr>
    </w:p>
    <w:p w:rsid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Загальна характеристика системи екологічних прав громадян</w:t>
      </w:r>
    </w:p>
    <w:p w:rsid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 xml:space="preserve"> Конституційні екологічні права громадян</w:t>
      </w:r>
    </w:p>
    <w:p w:rsid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Поняття та види екологічних обов’язків громадян</w:t>
      </w:r>
    </w:p>
    <w:p w:rsidR="00D927AE" w:rsidRPr="00D927AE" w:rsidRDefault="00D927AE" w:rsidP="00D927AE">
      <w:pPr>
        <w:pStyle w:val="a8"/>
        <w:numPr>
          <w:ilvl w:val="0"/>
          <w:numId w:val="7"/>
        </w:numPr>
        <w:shd w:val="clear" w:color="auto" w:fill="FFFFFF"/>
        <w:spacing w:before="0" w:beforeAutospacing="0" w:after="0" w:afterAutospacing="0"/>
        <w:jc w:val="both"/>
        <w:rPr>
          <w:color w:val="000000"/>
          <w:sz w:val="28"/>
          <w:szCs w:val="28"/>
        </w:rPr>
      </w:pPr>
      <w:r w:rsidRPr="00D927AE">
        <w:rPr>
          <w:rStyle w:val="ab"/>
          <w:b w:val="0"/>
          <w:iCs/>
          <w:color w:val="000000"/>
          <w:sz w:val="28"/>
          <w:szCs w:val="28"/>
        </w:rPr>
        <w:t>Гарантії, охорона, форми та способи захисту екологічних прав громадян</w:t>
      </w:r>
    </w:p>
    <w:p w:rsidR="00D927AE" w:rsidRPr="00674742" w:rsidRDefault="00D927AE" w:rsidP="00D927AE">
      <w:pPr>
        <w:pStyle w:val="a8"/>
        <w:shd w:val="clear" w:color="auto" w:fill="FFFFFF"/>
        <w:spacing w:before="0" w:beforeAutospacing="0" w:after="0" w:afterAutospacing="0"/>
        <w:ind w:left="1211"/>
        <w:jc w:val="both"/>
        <w:rPr>
          <w:b/>
          <w:color w:val="000000"/>
          <w:sz w:val="28"/>
          <w:szCs w:val="28"/>
        </w:rPr>
      </w:pPr>
    </w:p>
    <w:p w:rsidR="00ED3827" w:rsidRPr="00D927AE" w:rsidRDefault="00ED3827" w:rsidP="00930050">
      <w:pPr>
        <w:pStyle w:val="af0"/>
        <w:ind w:firstLine="851"/>
        <w:jc w:val="both"/>
        <w:rPr>
          <w:rFonts w:ascii="Times New Roman" w:hAnsi="Times New Roman"/>
          <w:b/>
          <w:sz w:val="28"/>
          <w:szCs w:val="28"/>
          <w:lang w:val="uk-UA"/>
        </w:rPr>
      </w:pPr>
    </w:p>
    <w:p w:rsidR="00ED3827" w:rsidRPr="00930050" w:rsidRDefault="00ED3827" w:rsidP="00930050">
      <w:pPr>
        <w:pStyle w:val="af0"/>
        <w:ind w:firstLine="851"/>
        <w:jc w:val="both"/>
        <w:rPr>
          <w:rFonts w:ascii="Times New Roman" w:hAnsi="Times New Roman"/>
          <w:b/>
          <w:sz w:val="28"/>
          <w:szCs w:val="28"/>
        </w:rPr>
      </w:pPr>
    </w:p>
    <w:p w:rsidR="00ED3827" w:rsidRPr="00930050" w:rsidRDefault="00ED3827"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0F6803" w:rsidRPr="00930050" w:rsidRDefault="000F6803" w:rsidP="00930050">
      <w:pPr>
        <w:pStyle w:val="af0"/>
        <w:ind w:firstLine="851"/>
        <w:jc w:val="both"/>
        <w:rPr>
          <w:rFonts w:ascii="Times New Roman" w:hAnsi="Times New Roman"/>
          <w:color w:val="000000"/>
          <w:spacing w:val="2"/>
          <w:sz w:val="28"/>
          <w:szCs w:val="28"/>
        </w:rPr>
      </w:pPr>
    </w:p>
    <w:p w:rsidR="00D927AE" w:rsidRPr="00D927AE" w:rsidRDefault="00D927AE" w:rsidP="00D927AE">
      <w:pPr>
        <w:pStyle w:val="a8"/>
        <w:shd w:val="clear" w:color="auto" w:fill="FFFFFF"/>
        <w:spacing w:before="0" w:beforeAutospacing="0" w:after="0" w:afterAutospacing="0"/>
        <w:jc w:val="both"/>
        <w:rPr>
          <w:color w:val="000000"/>
          <w:sz w:val="28"/>
          <w:szCs w:val="28"/>
        </w:rPr>
      </w:pPr>
    </w:p>
    <w:p w:rsidR="00D927AE" w:rsidRPr="00933F28" w:rsidRDefault="00D927AE" w:rsidP="00D927AE">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Pr>
          <w:rFonts w:ascii="Times New Roman" w:hAnsi="Times New Roman"/>
          <w:b/>
          <w:sz w:val="28"/>
          <w:szCs w:val="28"/>
          <w:lang w:val="uk-UA"/>
        </w:rPr>
        <w:t xml:space="preserve">3 </w:t>
      </w:r>
    </w:p>
    <w:p w:rsidR="00D927AE" w:rsidRPr="00E550BC" w:rsidRDefault="00D927AE" w:rsidP="00D927AE">
      <w:pPr>
        <w:pStyle w:val="af0"/>
        <w:ind w:firstLine="851"/>
        <w:jc w:val="both"/>
        <w:rPr>
          <w:rFonts w:ascii="Times New Roman" w:hAnsi="Times New Roman"/>
          <w:b/>
          <w:sz w:val="28"/>
          <w:szCs w:val="28"/>
          <w:lang w:val="uk-UA"/>
        </w:rPr>
      </w:pPr>
    </w:p>
    <w:p w:rsidR="00D927AE" w:rsidRPr="00E550BC" w:rsidRDefault="00D927AE" w:rsidP="00D927AE">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Pr>
          <w:rFonts w:ascii="Times New Roman" w:hAnsi="Times New Roman"/>
          <w:spacing w:val="-4"/>
          <w:sz w:val="28"/>
          <w:szCs w:val="28"/>
          <w:lang w:val="uk-UA"/>
        </w:rPr>
        <w:t xml:space="preserve"> </w:t>
      </w:r>
      <w:r w:rsidRPr="00D927AE">
        <w:rPr>
          <w:rFonts w:ascii="Times New Roman" w:hAnsi="Times New Roman"/>
          <w:sz w:val="28"/>
          <w:szCs w:val="28"/>
        </w:rPr>
        <w:t>Право власності на природні ресурси</w:t>
      </w:r>
    </w:p>
    <w:p w:rsidR="00D927AE" w:rsidRPr="00E550BC" w:rsidRDefault="00D927AE" w:rsidP="00D927AE">
      <w:pPr>
        <w:pStyle w:val="af0"/>
        <w:ind w:firstLine="851"/>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D927AE" w:rsidRDefault="00D927AE" w:rsidP="00D927AE">
      <w:pPr>
        <w:pStyle w:val="af0"/>
        <w:ind w:firstLine="851"/>
        <w:jc w:val="both"/>
        <w:rPr>
          <w:rFonts w:ascii="Times New Roman" w:hAnsi="Times New Roman"/>
          <w:sz w:val="28"/>
          <w:szCs w:val="28"/>
          <w:lang w:val="uk-UA"/>
        </w:rPr>
      </w:pPr>
    </w:p>
    <w:p w:rsidR="00D927AE" w:rsidRPr="00DE2FB8" w:rsidRDefault="00D927AE" w:rsidP="00D927AE">
      <w:pPr>
        <w:pStyle w:val="af0"/>
        <w:ind w:firstLine="567"/>
        <w:jc w:val="both"/>
        <w:rPr>
          <w:rFonts w:ascii="Times New Roman" w:hAnsi="Times New Roman"/>
          <w:sz w:val="28"/>
          <w:szCs w:val="28"/>
        </w:rPr>
      </w:pPr>
      <w:r>
        <w:rPr>
          <w:rFonts w:ascii="Times New Roman" w:hAnsi="Times New Roman"/>
          <w:sz w:val="28"/>
          <w:szCs w:val="28"/>
        </w:rPr>
        <w:t xml:space="preserve">1. </w:t>
      </w:r>
      <w:r w:rsidRPr="00DE2FB8">
        <w:rPr>
          <w:rFonts w:ascii="Times New Roman" w:hAnsi="Times New Roman"/>
          <w:sz w:val="28"/>
          <w:szCs w:val="28"/>
        </w:rPr>
        <w:t>Поняття права власності на природні ресурси та його форми.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2. Суб'єкти і об'єкти права власності на природні ресурси та його зміст.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3.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виникнення та припинення права власності. Форми та методи його забезпечення.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4. Право природокористування: принципи, об'єкти та суб'єкти, правова класифікація видів природокористування.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5.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виникнення та припинення права природокористування.</w:t>
      </w:r>
    </w:p>
    <w:p w:rsidR="00D927AE" w:rsidRDefault="00D927AE" w:rsidP="00D927AE">
      <w:pPr>
        <w:pStyle w:val="af0"/>
        <w:ind w:firstLine="567"/>
        <w:jc w:val="both"/>
        <w:rPr>
          <w:rFonts w:ascii="Times New Roman" w:hAnsi="Times New Roman"/>
          <w:b/>
          <w:bCs/>
          <w:sz w:val="28"/>
          <w:szCs w:val="28"/>
        </w:rPr>
      </w:pPr>
      <w:bookmarkStart w:id="0" w:name="140"/>
      <w:bookmarkEnd w:id="0"/>
    </w:p>
    <w:p w:rsidR="00D927AE" w:rsidRPr="00E40A6E" w:rsidRDefault="00D927AE" w:rsidP="00D927AE">
      <w:pPr>
        <w:pStyle w:val="af0"/>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D927AE" w:rsidRDefault="00D927AE" w:rsidP="00D927AE">
      <w:pPr>
        <w:pStyle w:val="af0"/>
        <w:ind w:firstLine="851"/>
        <w:jc w:val="both"/>
        <w:rPr>
          <w:rFonts w:ascii="Times New Roman" w:hAnsi="Times New Roman"/>
          <w:iCs/>
          <w:color w:val="000000"/>
          <w:spacing w:val="-2"/>
          <w:sz w:val="28"/>
          <w:szCs w:val="28"/>
          <w:lang w:val="uk-UA"/>
        </w:rPr>
      </w:pP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Особлива частина: </w:t>
      </w:r>
      <w:proofErr w:type="gramStart"/>
      <w:r w:rsidRPr="00812A8F">
        <w:rPr>
          <w:rFonts w:ascii="Times New Roman" w:hAnsi="Times New Roman"/>
          <w:sz w:val="28"/>
          <w:szCs w:val="28"/>
        </w:rPr>
        <w:t>П</w:t>
      </w:r>
      <w:proofErr w:type="gramEnd"/>
      <w:r w:rsidRPr="00812A8F">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 xml:space="preserve">Екологічне право України. Академічний курс: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D927AE" w:rsidRPr="00812A8F" w:rsidRDefault="00D927AE" w:rsidP="00D927AE">
      <w:pPr>
        <w:pStyle w:val="af0"/>
        <w:numPr>
          <w:ilvl w:val="0"/>
          <w:numId w:val="8"/>
        </w:numPr>
        <w:ind w:left="0" w:firstLine="709"/>
        <w:jc w:val="both"/>
        <w:rPr>
          <w:rFonts w:ascii="Times New Roman" w:hAnsi="Times New Roman"/>
          <w:b/>
          <w:sz w:val="28"/>
          <w:szCs w:val="28"/>
        </w:rPr>
      </w:pPr>
      <w:r w:rsidRPr="00812A8F">
        <w:rPr>
          <w:rFonts w:ascii="Times New Roman" w:hAnsi="Times New Roman"/>
          <w:sz w:val="28"/>
          <w:szCs w:val="28"/>
        </w:rPr>
        <w:t>Екологічне право України : [</w:t>
      </w:r>
      <w:proofErr w:type="gramStart"/>
      <w:r w:rsidRPr="00812A8F">
        <w:rPr>
          <w:rFonts w:ascii="Times New Roman" w:hAnsi="Times New Roman"/>
          <w:sz w:val="28"/>
          <w:szCs w:val="28"/>
        </w:rPr>
        <w:t>п</w:t>
      </w:r>
      <w:proofErr w:type="gramEnd"/>
      <w:r w:rsidRPr="00812A8F">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D927AE" w:rsidRDefault="00D927AE" w:rsidP="00D927AE">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Земельний кодекс України від 25 жовтня 2001 р. // Офіційний вісник України. – 2001. - № 46. – Ст. 2038.</w:t>
      </w:r>
    </w:p>
    <w:p w:rsidR="00D927AE" w:rsidRDefault="00D927AE" w:rsidP="00D927AE">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D927AE" w:rsidRPr="00812A8F" w:rsidRDefault="00D927AE" w:rsidP="00D927AE">
      <w:pPr>
        <w:pStyle w:val="af0"/>
        <w:numPr>
          <w:ilvl w:val="0"/>
          <w:numId w:val="8"/>
        </w:numPr>
        <w:ind w:left="0" w:firstLine="709"/>
        <w:jc w:val="both"/>
        <w:rPr>
          <w:rFonts w:ascii="Times New Roman" w:hAnsi="Times New Roman"/>
          <w:b/>
          <w:sz w:val="28"/>
          <w:szCs w:val="28"/>
          <w:lang w:val="uk-UA"/>
        </w:rPr>
      </w:pPr>
      <w:r w:rsidRPr="00812A8F">
        <w:rPr>
          <w:rFonts w:ascii="Times New Roman" w:hAnsi="Times New Roman"/>
          <w:sz w:val="28"/>
          <w:szCs w:val="28"/>
        </w:rPr>
        <w:t>Водний кодекс України від 6 червня 1995 р. // Відомості Верховно</w:t>
      </w:r>
      <w:proofErr w:type="gramStart"/>
      <w:r w:rsidRPr="00812A8F">
        <w:rPr>
          <w:rFonts w:ascii="Times New Roman" w:hAnsi="Times New Roman"/>
          <w:sz w:val="28"/>
          <w:szCs w:val="28"/>
        </w:rPr>
        <w:t>ї Р</w:t>
      </w:r>
      <w:proofErr w:type="gramEnd"/>
      <w:r w:rsidRPr="00812A8F">
        <w:rPr>
          <w:rFonts w:ascii="Times New Roman" w:hAnsi="Times New Roman"/>
          <w:sz w:val="28"/>
          <w:szCs w:val="28"/>
        </w:rPr>
        <w:t>ади України. – 1995. № 24. – Ст. 189 (</w:t>
      </w:r>
      <w:proofErr w:type="gramStart"/>
      <w:r w:rsidRPr="00812A8F">
        <w:rPr>
          <w:rFonts w:ascii="Times New Roman" w:hAnsi="Times New Roman"/>
          <w:sz w:val="28"/>
          <w:szCs w:val="28"/>
        </w:rPr>
        <w:t>З</w:t>
      </w:r>
      <w:proofErr w:type="gramEnd"/>
      <w:r w:rsidRPr="00812A8F">
        <w:rPr>
          <w:rFonts w:ascii="Times New Roman" w:hAnsi="Times New Roman"/>
          <w:sz w:val="28"/>
          <w:szCs w:val="28"/>
        </w:rPr>
        <w:t xml:space="preserve"> наступними змінами та доповненнями).</w:t>
      </w:r>
    </w:p>
    <w:p w:rsidR="00D927AE" w:rsidRPr="00E40A6E" w:rsidRDefault="00D927AE" w:rsidP="00D927AE">
      <w:pPr>
        <w:pStyle w:val="af0"/>
        <w:jc w:val="both"/>
        <w:rPr>
          <w:rFonts w:ascii="Times New Roman" w:hAnsi="Times New Roman"/>
          <w:b/>
          <w:sz w:val="28"/>
          <w:szCs w:val="28"/>
          <w:lang w:val="uk-UA"/>
        </w:rPr>
      </w:pPr>
    </w:p>
    <w:p w:rsidR="00D927AE" w:rsidRDefault="00D927AE" w:rsidP="00D927AE">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D927AE" w:rsidRPr="00DE2FB8" w:rsidRDefault="00D927AE" w:rsidP="00D927AE">
      <w:pPr>
        <w:pStyle w:val="af0"/>
        <w:numPr>
          <w:ilvl w:val="0"/>
          <w:numId w:val="9"/>
        </w:numPr>
        <w:jc w:val="both"/>
        <w:rPr>
          <w:rFonts w:ascii="Times New Roman" w:hAnsi="Times New Roman"/>
          <w:b/>
          <w:bCs/>
          <w:sz w:val="28"/>
          <w:szCs w:val="28"/>
        </w:rPr>
      </w:pPr>
      <w:r w:rsidRPr="00DE2FB8">
        <w:rPr>
          <w:rFonts w:ascii="Times New Roman" w:hAnsi="Times New Roman"/>
          <w:b/>
          <w:bCs/>
          <w:sz w:val="28"/>
          <w:szCs w:val="28"/>
        </w:rPr>
        <w:t>Поняття права власності на природні ресурси та його форми.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Поняття власності на природні ресурси розглядають в двох аспектах:</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1) </w:t>
      </w:r>
      <w:r w:rsidRPr="00DE2FB8">
        <w:rPr>
          <w:rFonts w:ascii="Times New Roman" w:hAnsi="Times New Roman"/>
          <w:b/>
          <w:bCs/>
          <w:i/>
          <w:iCs/>
          <w:sz w:val="28"/>
          <w:szCs w:val="28"/>
        </w:rPr>
        <w:t>як економічну категорію</w:t>
      </w:r>
      <w:r w:rsidRPr="00DE2FB8">
        <w:rPr>
          <w:rFonts w:ascii="Times New Roman" w:hAnsi="Times New Roman"/>
          <w:sz w:val="28"/>
          <w:szCs w:val="28"/>
        </w:rPr>
        <w:t> – коли власність на природні ресурси являє собою систему суспільно-економічних відносин із приводу привласнення засобів виробництва та предметів споживання, в ролі яких виступають саме природні ресурси, в процесі суспільного виробництва;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2) </w:t>
      </w:r>
      <w:r w:rsidRPr="00DE2FB8">
        <w:rPr>
          <w:rFonts w:ascii="Times New Roman" w:hAnsi="Times New Roman"/>
          <w:b/>
          <w:bCs/>
          <w:i/>
          <w:iCs/>
          <w:sz w:val="28"/>
          <w:szCs w:val="28"/>
        </w:rPr>
        <w:t>як юридичну категорію</w:t>
      </w:r>
      <w:r w:rsidRPr="00DE2FB8">
        <w:rPr>
          <w:rFonts w:ascii="Times New Roman" w:hAnsi="Times New Roman"/>
          <w:sz w:val="28"/>
          <w:szCs w:val="28"/>
        </w:rPr>
        <w:t xml:space="preserve"> – коли власність на природні ресурси є результатом закріплення правовими нормами економічних суспільних відносин щодо присвоєння природних ресурсів, тобто відносин володіння, користування та </w:t>
      </w:r>
      <w:r w:rsidRPr="00DE2FB8">
        <w:rPr>
          <w:rFonts w:ascii="Times New Roman" w:hAnsi="Times New Roman"/>
          <w:sz w:val="28"/>
          <w:szCs w:val="28"/>
        </w:rPr>
        <w:lastRenderedPageBreak/>
        <w:t>розпорядження цими ресурсами особами, які юридично визнані власниками відповідних багатств природи.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b/>
          <w:bCs/>
          <w:i/>
          <w:iCs/>
          <w:sz w:val="28"/>
          <w:szCs w:val="28"/>
        </w:rPr>
        <w:t>Право власності на природні ресурси</w:t>
      </w:r>
      <w:r w:rsidRPr="00DE2FB8">
        <w:rPr>
          <w:rFonts w:ascii="Times New Roman" w:hAnsi="Times New Roman"/>
          <w:sz w:val="28"/>
          <w:szCs w:val="28"/>
        </w:rPr>
        <w:t xml:space="preserve"> – система юридичних норм та інших правових засобів, які регулюють правовідносини на землю, надра, ліси, рослинний і тваринний </w:t>
      </w:r>
      <w:proofErr w:type="gramStart"/>
      <w:r w:rsidRPr="00DE2FB8">
        <w:rPr>
          <w:rFonts w:ascii="Times New Roman" w:hAnsi="Times New Roman"/>
          <w:sz w:val="28"/>
          <w:szCs w:val="28"/>
        </w:rPr>
        <w:t>св</w:t>
      </w:r>
      <w:proofErr w:type="gramEnd"/>
      <w:r w:rsidRPr="00DE2FB8">
        <w:rPr>
          <w:rFonts w:ascii="Times New Roman" w:hAnsi="Times New Roman"/>
          <w:sz w:val="28"/>
          <w:szCs w:val="28"/>
        </w:rPr>
        <w:t>іт, об'єкти природно-заповідного фонду та забезпечують реалізацію повноважень власників і користувачів щодо володіння, користування та розпорядження цими ресурсами.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b/>
          <w:bCs/>
          <w:i/>
          <w:iCs/>
          <w:sz w:val="28"/>
          <w:szCs w:val="28"/>
        </w:rPr>
        <w:t>Право володіння природними ресурсами</w:t>
      </w:r>
      <w:r w:rsidRPr="00DE2FB8">
        <w:rPr>
          <w:rFonts w:ascii="Times New Roman" w:hAnsi="Times New Roman"/>
          <w:sz w:val="28"/>
          <w:szCs w:val="28"/>
        </w:rPr>
        <w:t xml:space="preserve"> являє собою фактичне володіння уповноваженою особою об'єктом, здійснення господарського панування над привласненими природними ресурсами й усунення </w:t>
      </w:r>
      <w:proofErr w:type="gramStart"/>
      <w:r w:rsidRPr="00DE2FB8">
        <w:rPr>
          <w:rFonts w:ascii="Times New Roman" w:hAnsi="Times New Roman"/>
          <w:sz w:val="28"/>
          <w:szCs w:val="28"/>
        </w:rPr>
        <w:t>вс</w:t>
      </w:r>
      <w:proofErr w:type="gramEnd"/>
      <w:r w:rsidRPr="00DE2FB8">
        <w:rPr>
          <w:rFonts w:ascii="Times New Roman" w:hAnsi="Times New Roman"/>
          <w:sz w:val="28"/>
          <w:szCs w:val="28"/>
        </w:rPr>
        <w:t>іх інших осіб від їх фактичного привласнення.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Право володіння завжди повинно мати ту чи іншу правову </w:t>
      </w:r>
      <w:proofErr w:type="gramStart"/>
      <w:r w:rsidRPr="00DE2FB8">
        <w:rPr>
          <w:rFonts w:ascii="Times New Roman" w:hAnsi="Times New Roman"/>
          <w:sz w:val="28"/>
          <w:szCs w:val="28"/>
        </w:rPr>
        <w:t>п</w:t>
      </w:r>
      <w:proofErr w:type="gramEnd"/>
      <w:r w:rsidRPr="00DE2FB8">
        <w:rPr>
          <w:rFonts w:ascii="Times New Roman" w:hAnsi="Times New Roman"/>
          <w:sz w:val="28"/>
          <w:szCs w:val="28"/>
        </w:rPr>
        <w:t xml:space="preserve">ідставу – титул. Правовою </w:t>
      </w:r>
      <w:proofErr w:type="gramStart"/>
      <w:r w:rsidRPr="00DE2FB8">
        <w:rPr>
          <w:rFonts w:ascii="Times New Roman" w:hAnsi="Times New Roman"/>
          <w:sz w:val="28"/>
          <w:szCs w:val="28"/>
        </w:rPr>
        <w:t>п</w:t>
      </w:r>
      <w:proofErr w:type="gramEnd"/>
      <w:r w:rsidRPr="00DE2FB8">
        <w:rPr>
          <w:rFonts w:ascii="Times New Roman" w:hAnsi="Times New Roman"/>
          <w:sz w:val="28"/>
          <w:szCs w:val="28"/>
        </w:rPr>
        <w:t xml:space="preserve">ідставою володіння власника є його право власності. Для інших осіб такою підставою може бути угода з власником, адміністративний акт та інші юридичні факти. Екологічне право визнає лише титульне володіння. Якщо особа фактично володіє окремим природним об'єктом, але без належної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(титулу), вона вважається незаконним власником.</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b/>
          <w:bCs/>
          <w:i/>
          <w:iCs/>
          <w:sz w:val="28"/>
          <w:szCs w:val="28"/>
        </w:rPr>
        <w:t>Право користування природними ресурсами</w:t>
      </w:r>
      <w:r w:rsidRPr="00DE2FB8">
        <w:rPr>
          <w:rFonts w:ascii="Times New Roman" w:hAnsi="Times New Roman"/>
          <w:sz w:val="28"/>
          <w:szCs w:val="28"/>
        </w:rPr>
        <w:t> слід розуміти як визнання законом можливості їх господарської експлуатації та вилучення з них корисних властивостей і доході</w:t>
      </w:r>
      <w:proofErr w:type="gramStart"/>
      <w:r w:rsidRPr="00DE2FB8">
        <w:rPr>
          <w:rFonts w:ascii="Times New Roman" w:hAnsi="Times New Roman"/>
          <w:sz w:val="28"/>
          <w:szCs w:val="28"/>
        </w:rPr>
        <w:t>в</w:t>
      </w:r>
      <w:proofErr w:type="gramEnd"/>
      <w:r w:rsidRPr="00DE2FB8">
        <w:rPr>
          <w:rFonts w:ascii="Times New Roman" w:hAnsi="Times New Roman"/>
          <w:sz w:val="28"/>
          <w:szCs w:val="28"/>
        </w:rPr>
        <w:t>.</w:t>
      </w:r>
    </w:p>
    <w:p w:rsidR="00D927AE"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Таке право користування природними ресурсами власника має відмінності від права користування природними ресурсами невласника. Воно як й інші правомочності (наприклад, права й обов'язки) власника не може бути обмежено строками, здійснюється власником самостійно, не передбачає втручання інших </w:t>
      </w:r>
      <w:proofErr w:type="gramStart"/>
      <w:r w:rsidRPr="00DE2FB8">
        <w:rPr>
          <w:rFonts w:ascii="Times New Roman" w:hAnsi="Times New Roman"/>
          <w:sz w:val="28"/>
          <w:szCs w:val="28"/>
        </w:rPr>
        <w:t>осіб</w:t>
      </w:r>
      <w:proofErr w:type="gramEnd"/>
      <w:r w:rsidRPr="00DE2FB8">
        <w:rPr>
          <w:rFonts w:ascii="Times New Roman" w:hAnsi="Times New Roman"/>
          <w:sz w:val="28"/>
          <w:szCs w:val="28"/>
        </w:rPr>
        <w:t>, що не є власниками. У деяких випадках при здійсненні права користування природними ресурсами, наприклад, у разі заготі</w:t>
      </w:r>
      <w:proofErr w:type="gramStart"/>
      <w:r w:rsidRPr="00DE2FB8">
        <w:rPr>
          <w:rFonts w:ascii="Times New Roman" w:hAnsi="Times New Roman"/>
          <w:sz w:val="28"/>
          <w:szCs w:val="28"/>
        </w:rPr>
        <w:t>вл</w:t>
      </w:r>
      <w:proofErr w:type="gramEnd"/>
      <w:r w:rsidRPr="00DE2FB8">
        <w:rPr>
          <w:rFonts w:ascii="Times New Roman" w:hAnsi="Times New Roman"/>
          <w:sz w:val="28"/>
          <w:szCs w:val="28"/>
        </w:rPr>
        <w:t>і деревини, збору лікарських рослин тощо має місце не тільки користування, а й розпорядження відповідними лісовими ресурсами, тому що у якості таких вони припиняють існування. Право користування осіб, що не є власниками, похі</w:t>
      </w:r>
      <w:proofErr w:type="gramStart"/>
      <w:r w:rsidRPr="00DE2FB8">
        <w:rPr>
          <w:rFonts w:ascii="Times New Roman" w:hAnsi="Times New Roman"/>
          <w:sz w:val="28"/>
          <w:szCs w:val="28"/>
        </w:rPr>
        <w:t>дне</w:t>
      </w:r>
      <w:proofErr w:type="gramEnd"/>
      <w:r w:rsidRPr="00DE2FB8">
        <w:rPr>
          <w:rFonts w:ascii="Times New Roman" w:hAnsi="Times New Roman"/>
          <w:sz w:val="28"/>
          <w:szCs w:val="28"/>
        </w:rPr>
        <w:t xml:space="preserve"> і є залежним від права власності.</w:t>
      </w:r>
    </w:p>
    <w:p w:rsidR="00D927AE" w:rsidRDefault="00D927AE" w:rsidP="00D927AE">
      <w:pPr>
        <w:pStyle w:val="af0"/>
        <w:ind w:firstLine="567"/>
        <w:jc w:val="both"/>
        <w:rPr>
          <w:rFonts w:ascii="Times New Roman" w:hAnsi="Times New Roman"/>
          <w:sz w:val="28"/>
          <w:szCs w:val="28"/>
        </w:rPr>
      </w:pPr>
    </w:p>
    <w:p w:rsidR="00D927AE" w:rsidRPr="00DE2FB8" w:rsidRDefault="00D927AE" w:rsidP="00D927AE">
      <w:pPr>
        <w:pStyle w:val="af0"/>
        <w:numPr>
          <w:ilvl w:val="0"/>
          <w:numId w:val="9"/>
        </w:numPr>
        <w:jc w:val="both"/>
        <w:rPr>
          <w:rFonts w:ascii="Times New Roman" w:hAnsi="Times New Roman"/>
          <w:b/>
          <w:sz w:val="28"/>
          <w:szCs w:val="28"/>
        </w:rPr>
      </w:pPr>
      <w:r w:rsidRPr="00DE2FB8">
        <w:rPr>
          <w:rFonts w:ascii="Times New Roman" w:hAnsi="Times New Roman"/>
          <w:b/>
          <w:sz w:val="28"/>
          <w:szCs w:val="28"/>
        </w:rPr>
        <w:t>Суб'єкти і об'єкти права власності на природні ресурси та його зміст.</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Суб'єктами права власності на природні ресурси</w:t>
      </w:r>
      <w:r w:rsidRPr="00DE2FB8">
        <w:rPr>
          <w:rStyle w:val="apple-converted-space"/>
          <w:rFonts w:ascii="Times New Roman" w:hAnsi="Times New Roman"/>
          <w:color w:val="000000"/>
          <w:sz w:val="28"/>
          <w:szCs w:val="28"/>
        </w:rPr>
        <w:t> </w:t>
      </w:r>
      <w:r w:rsidRPr="00DE2FB8">
        <w:rPr>
          <w:rFonts w:ascii="Times New Roman" w:hAnsi="Times New Roman"/>
          <w:sz w:val="28"/>
          <w:szCs w:val="28"/>
        </w:rPr>
        <w:t>є український народ, органи державної влади, органи місцевого самоврядування, фізичні та юридичні особи.</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Об'єктами права власності на природні ресурси</w:t>
      </w:r>
      <w:r w:rsidRPr="00DE2FB8">
        <w:rPr>
          <w:rStyle w:val="apple-converted-space"/>
          <w:rFonts w:ascii="Times New Roman" w:hAnsi="Times New Roman"/>
          <w:color w:val="000000"/>
          <w:sz w:val="28"/>
          <w:szCs w:val="28"/>
        </w:rPr>
        <w:t> </w:t>
      </w:r>
      <w:r w:rsidRPr="00DE2FB8">
        <w:rPr>
          <w:rFonts w:ascii="Times New Roman" w:hAnsi="Times New Roman"/>
          <w:sz w:val="28"/>
          <w:szCs w:val="28"/>
        </w:rPr>
        <w:t xml:space="preserve">є природні або штучно створені ресурси, які виконують біологічні, економічні, екологічні та </w:t>
      </w:r>
      <w:proofErr w:type="gramStart"/>
      <w:r w:rsidRPr="00DE2FB8">
        <w:rPr>
          <w:rFonts w:ascii="Times New Roman" w:hAnsi="Times New Roman"/>
          <w:sz w:val="28"/>
          <w:szCs w:val="28"/>
        </w:rPr>
        <w:t>соц</w:t>
      </w:r>
      <w:proofErr w:type="gramEnd"/>
      <w:r w:rsidRPr="00DE2FB8">
        <w:rPr>
          <w:rFonts w:ascii="Times New Roman" w:hAnsi="Times New Roman"/>
          <w:sz w:val="28"/>
          <w:szCs w:val="28"/>
        </w:rPr>
        <w:t>іальні функції, зареєстровані в обліково-кадастрових та інших юридично визнаних документах як об'єкти володіння, користування і розпорядження, земля, надра, води, ліси, "тваринний і рослинний світ, природно- заповідний фонд, континентальний шельф, виключна (морська) економічна зона.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Об'єкти права власності на природні ресурси розрізняються залежно від форм власності, державної, комунальної чи приватної.</w:t>
      </w:r>
    </w:p>
    <w:p w:rsidR="00D927AE" w:rsidRPr="00DE2FB8" w:rsidRDefault="00D927AE" w:rsidP="00D927AE">
      <w:pPr>
        <w:pStyle w:val="af0"/>
        <w:ind w:firstLine="567"/>
        <w:jc w:val="both"/>
        <w:rPr>
          <w:rFonts w:ascii="Times New Roman" w:hAnsi="Times New Roman"/>
          <w:sz w:val="28"/>
          <w:szCs w:val="28"/>
        </w:rPr>
      </w:pPr>
      <w:proofErr w:type="gramStart"/>
      <w:r w:rsidRPr="00DE2FB8">
        <w:rPr>
          <w:rFonts w:ascii="Times New Roman" w:hAnsi="Times New Roman"/>
          <w:sz w:val="28"/>
          <w:szCs w:val="28"/>
        </w:rPr>
        <w:t>Спец</w:t>
      </w:r>
      <w:proofErr w:type="gramEnd"/>
      <w:r w:rsidRPr="00DE2FB8">
        <w:rPr>
          <w:rFonts w:ascii="Times New Roman" w:hAnsi="Times New Roman"/>
          <w:sz w:val="28"/>
          <w:szCs w:val="28"/>
        </w:rPr>
        <w:t>іальними об'єктами права власності відповідно до форм власності можуть бути:</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1) землі:</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(лісового фонду, транспорту, зв'язку, оборони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комунальної власності (комунальні сільськогосподарські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ідприємства);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lastRenderedPageBreak/>
        <w:t>– приватної власності (земельні ділянки для ведення особистого селянського господарства, садові ділянки, дачні ділянки тощо);</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2) водні об'єкти: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державної власності (територіальні моря,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ідземні води, внутрішні моря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(водні об'єкти місцевого значення);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(копанки фермерів тощо);</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3) лісові об'єкти: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(ліси загальнодержавного значення);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комунальної власності (ліси комунальних сільськогосподарських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ідприємств до 5 га);</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(ліси фермерських господарств до 5 га);</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4) надра як об'єкт: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(корисні копалини);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комунальної власності (корисні копалини місцевого значення);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(загальнопоширені корисні копалини);</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 xml:space="preserve">5) тваринний </w:t>
      </w:r>
      <w:proofErr w:type="gramStart"/>
      <w:r w:rsidRPr="00DE2FB8">
        <w:rPr>
          <w:rStyle w:val="ab"/>
          <w:i/>
          <w:iCs/>
          <w:color w:val="000000"/>
          <w:sz w:val="28"/>
          <w:szCs w:val="28"/>
        </w:rPr>
        <w:t>св</w:t>
      </w:r>
      <w:proofErr w:type="gramEnd"/>
      <w:r w:rsidRPr="00DE2FB8">
        <w:rPr>
          <w:rStyle w:val="ab"/>
          <w:i/>
          <w:iCs/>
          <w:color w:val="000000"/>
          <w:sz w:val="28"/>
          <w:szCs w:val="28"/>
        </w:rPr>
        <w:t>іт як об'єкт: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державної власності (дикі тварини </w:t>
      </w:r>
      <w:proofErr w:type="gramStart"/>
      <w:r w:rsidRPr="00DE2FB8">
        <w:rPr>
          <w:rFonts w:ascii="Times New Roman" w:hAnsi="Times New Roman"/>
          <w:sz w:val="28"/>
          <w:szCs w:val="28"/>
        </w:rPr>
        <w:t>у</w:t>
      </w:r>
      <w:proofErr w:type="gramEnd"/>
      <w:r w:rsidRPr="00DE2FB8">
        <w:rPr>
          <w:rFonts w:ascii="Times New Roman" w:hAnsi="Times New Roman"/>
          <w:sz w:val="28"/>
          <w:szCs w:val="28"/>
        </w:rPr>
        <w:t xml:space="preserve"> стані природної волі);</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комунальної власності (комунальні сільськогосподарські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ідприємства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приватної власності (ферми тощо);</w:t>
      </w:r>
    </w:p>
    <w:p w:rsidR="00D927AE" w:rsidRPr="00DE2FB8" w:rsidRDefault="00D927AE" w:rsidP="00D927AE">
      <w:pPr>
        <w:pStyle w:val="af0"/>
        <w:ind w:firstLine="567"/>
        <w:jc w:val="both"/>
        <w:rPr>
          <w:rFonts w:ascii="Times New Roman" w:hAnsi="Times New Roman"/>
          <w:sz w:val="28"/>
          <w:szCs w:val="28"/>
        </w:rPr>
      </w:pPr>
      <w:r w:rsidRPr="00DE2FB8">
        <w:rPr>
          <w:rStyle w:val="ab"/>
          <w:i/>
          <w:iCs/>
          <w:color w:val="000000"/>
          <w:sz w:val="28"/>
          <w:szCs w:val="28"/>
        </w:rPr>
        <w:t>6) природно-заповідний фонд як об'єкт: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державної власності (заповідники, надра, парки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комунальної власності (заказники, заповідні урочища, </w:t>
      </w:r>
      <w:proofErr w:type="gramStart"/>
      <w:r w:rsidRPr="00DE2FB8">
        <w:rPr>
          <w:rFonts w:ascii="Times New Roman" w:hAnsi="Times New Roman"/>
          <w:sz w:val="28"/>
          <w:szCs w:val="28"/>
        </w:rPr>
        <w:t>пам'ятки</w:t>
      </w:r>
      <w:proofErr w:type="gramEnd"/>
      <w:r w:rsidRPr="00DE2FB8">
        <w:rPr>
          <w:rFonts w:ascii="Times New Roman" w:hAnsi="Times New Roman"/>
          <w:sz w:val="28"/>
          <w:szCs w:val="28"/>
        </w:rPr>
        <w:t xml:space="preserve"> природи, ботанічні сади, дендрологічні парки тощо);</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 приватної власності (заказники, заповідні урочища, </w:t>
      </w:r>
      <w:proofErr w:type="gramStart"/>
      <w:r w:rsidRPr="00DE2FB8">
        <w:rPr>
          <w:rFonts w:ascii="Times New Roman" w:hAnsi="Times New Roman"/>
          <w:sz w:val="28"/>
          <w:szCs w:val="28"/>
        </w:rPr>
        <w:t>пам'ятки</w:t>
      </w:r>
      <w:proofErr w:type="gramEnd"/>
      <w:r w:rsidRPr="00DE2FB8">
        <w:rPr>
          <w:rFonts w:ascii="Times New Roman" w:hAnsi="Times New Roman"/>
          <w:sz w:val="28"/>
          <w:szCs w:val="28"/>
        </w:rPr>
        <w:t xml:space="preserve"> природи, ботанічні сади, дендрологічні парки тощо).</w:t>
      </w:r>
    </w:p>
    <w:p w:rsidR="00D927AE" w:rsidRDefault="00D927AE" w:rsidP="00D927AE">
      <w:pPr>
        <w:pStyle w:val="af0"/>
        <w:ind w:firstLine="567"/>
        <w:jc w:val="both"/>
        <w:rPr>
          <w:rFonts w:ascii="Times New Roman" w:hAnsi="Times New Roman"/>
          <w:sz w:val="28"/>
          <w:szCs w:val="28"/>
        </w:rPr>
      </w:pPr>
    </w:p>
    <w:p w:rsidR="00D927AE" w:rsidRPr="00DE2FB8" w:rsidRDefault="00D927AE" w:rsidP="00D927AE">
      <w:pPr>
        <w:pStyle w:val="af0"/>
        <w:numPr>
          <w:ilvl w:val="0"/>
          <w:numId w:val="9"/>
        </w:numPr>
        <w:ind w:left="0" w:firstLine="567"/>
        <w:jc w:val="both"/>
        <w:rPr>
          <w:rFonts w:ascii="Times New Roman" w:hAnsi="Times New Roman"/>
          <w:b/>
          <w:sz w:val="28"/>
          <w:szCs w:val="28"/>
        </w:rPr>
      </w:pPr>
      <w:proofErr w:type="gramStart"/>
      <w:r w:rsidRPr="00DE2FB8">
        <w:rPr>
          <w:rFonts w:ascii="Times New Roman" w:hAnsi="Times New Roman"/>
          <w:b/>
          <w:sz w:val="28"/>
          <w:szCs w:val="28"/>
        </w:rPr>
        <w:t>П</w:t>
      </w:r>
      <w:proofErr w:type="gramEnd"/>
      <w:r w:rsidRPr="00DE2FB8">
        <w:rPr>
          <w:rFonts w:ascii="Times New Roman" w:hAnsi="Times New Roman"/>
          <w:b/>
          <w:sz w:val="28"/>
          <w:szCs w:val="28"/>
        </w:rPr>
        <w:t>ідстави виникнення та припинення права власності. Форми та методи його забезпечення.</w:t>
      </w:r>
    </w:p>
    <w:p w:rsidR="00D927AE" w:rsidRDefault="00D927AE" w:rsidP="00D927AE">
      <w:pPr>
        <w:pStyle w:val="af0"/>
        <w:ind w:firstLine="567"/>
        <w:jc w:val="both"/>
        <w:rPr>
          <w:rFonts w:ascii="Times New Roman" w:hAnsi="Times New Roman"/>
          <w:sz w:val="28"/>
          <w:szCs w:val="28"/>
        </w:rPr>
      </w:pP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xml:space="preserve">За загальними правилами право власності набувається на </w:t>
      </w:r>
      <w:proofErr w:type="gramStart"/>
      <w:r w:rsidRPr="00DE2FB8">
        <w:rPr>
          <w:rFonts w:ascii="Times New Roman" w:hAnsi="Times New Roman"/>
          <w:sz w:val="28"/>
          <w:szCs w:val="28"/>
        </w:rPr>
        <w:t>п</w:t>
      </w:r>
      <w:proofErr w:type="gramEnd"/>
      <w:r w:rsidRPr="00DE2FB8">
        <w:rPr>
          <w:rFonts w:ascii="Times New Roman" w:hAnsi="Times New Roman"/>
          <w:sz w:val="28"/>
          <w:szCs w:val="28"/>
        </w:rPr>
        <w:t xml:space="preserve">ідставі придбання відповідних об'єктів за договором купівлі-продажу, дарування, міни, іншими цивільно-правовими угодами.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ідставою виникнення права власності на природний об'єкт може бути й рішення органу влади про передачу відповідного об'єкта у власність.</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xml:space="preserve">Окрім того, законодавством можуть передбачатися особливості набуття права власності на окремі природні ресурси. Так, наприклад, відповідно до Закону "Про тваринний </w:t>
      </w:r>
      <w:proofErr w:type="gramStart"/>
      <w:r w:rsidRPr="00DE2FB8">
        <w:rPr>
          <w:rFonts w:ascii="Times New Roman" w:hAnsi="Times New Roman"/>
          <w:sz w:val="28"/>
          <w:szCs w:val="28"/>
        </w:rPr>
        <w:t>св</w:t>
      </w:r>
      <w:proofErr w:type="gramEnd"/>
      <w:r w:rsidRPr="00DE2FB8">
        <w:rPr>
          <w:rFonts w:ascii="Times New Roman" w:hAnsi="Times New Roman"/>
          <w:sz w:val="28"/>
          <w:szCs w:val="28"/>
        </w:rPr>
        <w:t>іт" законність набуття у приватну власність об'єктів тваринного світу (крім добутих у порядку загального використання) повинна бути підтверджена відповідними документами, що засвідчують законність вилучення цих об'єктів з природного середовища, ввезення в Україну з інших країн, факту купі</w:t>
      </w:r>
      <w:proofErr w:type="gramStart"/>
      <w:r w:rsidRPr="00DE2FB8">
        <w:rPr>
          <w:rFonts w:ascii="Times New Roman" w:hAnsi="Times New Roman"/>
          <w:sz w:val="28"/>
          <w:szCs w:val="28"/>
        </w:rPr>
        <w:t>вл</w:t>
      </w:r>
      <w:proofErr w:type="gramEnd"/>
      <w:r w:rsidRPr="00DE2FB8">
        <w:rPr>
          <w:rFonts w:ascii="Times New Roman" w:hAnsi="Times New Roman"/>
          <w:sz w:val="28"/>
          <w:szCs w:val="28"/>
        </w:rPr>
        <w:t>і, обміну, отримання у спадок тощо, які видаються в установленому законодавством порядку.</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xml:space="preserve">Припинення права власності – це юридично значимі дії, які спрямовані на припинення повноважень власників на землю, надра, води, ліси, тваринний </w:t>
      </w:r>
      <w:proofErr w:type="gramStart"/>
      <w:r w:rsidRPr="00DE2FB8">
        <w:rPr>
          <w:rFonts w:ascii="Times New Roman" w:hAnsi="Times New Roman"/>
          <w:sz w:val="28"/>
          <w:szCs w:val="28"/>
        </w:rPr>
        <w:t>св</w:t>
      </w:r>
      <w:proofErr w:type="gramEnd"/>
      <w:r w:rsidRPr="00DE2FB8">
        <w:rPr>
          <w:rFonts w:ascii="Times New Roman" w:hAnsi="Times New Roman"/>
          <w:sz w:val="28"/>
          <w:szCs w:val="28"/>
        </w:rPr>
        <w:t>іт, об'єкти природно-заповідного фонду.</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Причиною цього можуть бути:</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lastRenderedPageBreak/>
        <w:t>– правомочні дії: добровільна відмова, відчуження (продаж), викуп для державних або громадських потреб;</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протиправні дії природо користувача;</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систематичне невнесення плати (податку);</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нецільове використання;</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порушення строків освоєння (використання);</w:t>
      </w:r>
    </w:p>
    <w:p w:rsidR="00D927AE" w:rsidRPr="00DE2FB8" w:rsidRDefault="00D927AE" w:rsidP="00D927AE">
      <w:pPr>
        <w:pStyle w:val="af0"/>
        <w:ind w:firstLine="709"/>
        <w:rPr>
          <w:rFonts w:ascii="Times New Roman" w:hAnsi="Times New Roman"/>
          <w:sz w:val="28"/>
          <w:szCs w:val="28"/>
        </w:rPr>
      </w:pPr>
      <w:r w:rsidRPr="00DE2FB8">
        <w:rPr>
          <w:rFonts w:ascii="Times New Roman" w:hAnsi="Times New Roman"/>
          <w:sz w:val="28"/>
          <w:szCs w:val="28"/>
        </w:rPr>
        <w:t>- угоди, укладені з порушенням порядку придбання або відчуження природних ресурсі</w:t>
      </w:r>
      <w:proofErr w:type="gramStart"/>
      <w:r w:rsidRPr="00DE2FB8">
        <w:rPr>
          <w:rFonts w:ascii="Times New Roman" w:hAnsi="Times New Roman"/>
          <w:sz w:val="28"/>
          <w:szCs w:val="28"/>
        </w:rPr>
        <w:t>в</w:t>
      </w:r>
      <w:proofErr w:type="gramEnd"/>
      <w:r w:rsidRPr="00DE2FB8">
        <w:rPr>
          <w:rFonts w:ascii="Times New Roman" w:hAnsi="Times New Roman"/>
          <w:sz w:val="28"/>
          <w:szCs w:val="28"/>
        </w:rPr>
        <w:t>.</w:t>
      </w:r>
    </w:p>
    <w:p w:rsidR="00D927AE" w:rsidRDefault="00D927AE" w:rsidP="00D927AE">
      <w:pPr>
        <w:pStyle w:val="af0"/>
        <w:ind w:firstLine="709"/>
        <w:rPr>
          <w:rFonts w:ascii="Times New Roman" w:hAnsi="Times New Roman"/>
          <w:sz w:val="28"/>
          <w:szCs w:val="28"/>
        </w:rPr>
      </w:pPr>
      <w:r w:rsidRPr="00DE2FB8">
        <w:rPr>
          <w:rFonts w:ascii="Times New Roman" w:hAnsi="Times New Roman"/>
          <w:sz w:val="28"/>
          <w:szCs w:val="28"/>
        </w:rPr>
        <w:t xml:space="preserve">Причинами позбавлення права власності можуть бути певні обставини надзвичайного характеру: у випадках стихійного лиха, аварій, епідемій, епізоотій, а також за </w:t>
      </w:r>
      <w:proofErr w:type="gramStart"/>
      <w:r w:rsidRPr="00DE2FB8">
        <w:rPr>
          <w:rFonts w:ascii="Times New Roman" w:hAnsi="Times New Roman"/>
          <w:sz w:val="28"/>
          <w:szCs w:val="28"/>
        </w:rPr>
        <w:t>р</w:t>
      </w:r>
      <w:proofErr w:type="gramEnd"/>
      <w:r w:rsidRPr="00DE2FB8">
        <w:rPr>
          <w:rFonts w:ascii="Times New Roman" w:hAnsi="Times New Roman"/>
          <w:sz w:val="28"/>
          <w:szCs w:val="28"/>
        </w:rPr>
        <w:t>ішенням органів державної влади майно в інтересах суспільства може бути вилучено (реквізовано) у власника в порядку і на умовах, встановлених законодавчими актами України.</w:t>
      </w:r>
    </w:p>
    <w:p w:rsidR="00D927AE" w:rsidRDefault="00D927AE" w:rsidP="00D927AE">
      <w:pPr>
        <w:pStyle w:val="af0"/>
        <w:ind w:firstLine="709"/>
        <w:rPr>
          <w:rFonts w:ascii="Times New Roman" w:hAnsi="Times New Roman"/>
          <w:sz w:val="28"/>
          <w:szCs w:val="28"/>
        </w:rPr>
      </w:pPr>
    </w:p>
    <w:p w:rsidR="00D927AE" w:rsidRPr="00DE2FB8" w:rsidRDefault="00D927AE" w:rsidP="00D927AE">
      <w:pPr>
        <w:pStyle w:val="af0"/>
        <w:numPr>
          <w:ilvl w:val="0"/>
          <w:numId w:val="9"/>
        </w:numPr>
        <w:ind w:left="0" w:firstLine="567"/>
        <w:rPr>
          <w:rFonts w:ascii="Times New Roman" w:hAnsi="Times New Roman"/>
          <w:b/>
          <w:sz w:val="28"/>
          <w:szCs w:val="28"/>
        </w:rPr>
      </w:pPr>
      <w:r w:rsidRPr="00DE2FB8">
        <w:rPr>
          <w:rFonts w:ascii="Times New Roman" w:hAnsi="Times New Roman"/>
          <w:b/>
          <w:sz w:val="28"/>
          <w:szCs w:val="28"/>
        </w:rPr>
        <w:t>Право природокористування: принципи, об'єкти та суб'єкти, правова класифікація видів природокористування.</w:t>
      </w:r>
    </w:p>
    <w:p w:rsidR="00D927AE" w:rsidRPr="00DE2FB8" w:rsidRDefault="00D927AE" w:rsidP="00D927AE">
      <w:pPr>
        <w:pStyle w:val="af0"/>
        <w:ind w:firstLine="709"/>
        <w:rPr>
          <w:rFonts w:ascii="Times New Roman" w:hAnsi="Times New Roman"/>
          <w:b/>
          <w:sz w:val="28"/>
          <w:szCs w:val="28"/>
        </w:rPr>
      </w:pP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 xml:space="preserve">Природокористування – це використання властивостей навколишнього </w:t>
      </w:r>
      <w:proofErr w:type="gramStart"/>
      <w:r w:rsidRPr="00DE2FB8">
        <w:rPr>
          <w:rFonts w:ascii="Times New Roman" w:hAnsi="Times New Roman"/>
          <w:sz w:val="28"/>
          <w:szCs w:val="28"/>
        </w:rPr>
        <w:t>природного</w:t>
      </w:r>
      <w:proofErr w:type="gramEnd"/>
      <w:r w:rsidRPr="00DE2FB8">
        <w:rPr>
          <w:rFonts w:ascii="Times New Roman" w:hAnsi="Times New Roman"/>
          <w:sz w:val="28"/>
          <w:szCs w:val="28"/>
        </w:rPr>
        <w:t xml:space="preserve"> середовища для задоволення економічних, екологічних, оздоровчих, лікувальних, культурних, естетичних та інших потреб людини.</w:t>
      </w:r>
    </w:p>
    <w:p w:rsidR="00D927AE" w:rsidRPr="00DE2FB8" w:rsidRDefault="00D927AE" w:rsidP="00D927AE">
      <w:pPr>
        <w:pStyle w:val="af0"/>
        <w:ind w:firstLine="709"/>
        <w:jc w:val="both"/>
        <w:rPr>
          <w:rFonts w:ascii="Times New Roman" w:hAnsi="Times New Roman"/>
          <w:sz w:val="28"/>
          <w:szCs w:val="28"/>
        </w:rPr>
      </w:pPr>
      <w:proofErr w:type="gramStart"/>
      <w:r w:rsidRPr="00DE2FB8">
        <w:rPr>
          <w:rFonts w:ascii="Times New Roman" w:hAnsi="Times New Roman"/>
          <w:sz w:val="28"/>
          <w:szCs w:val="28"/>
        </w:rPr>
        <w:t>П</w:t>
      </w:r>
      <w:proofErr w:type="gramEnd"/>
      <w:r w:rsidRPr="00DE2FB8">
        <w:rPr>
          <w:rFonts w:ascii="Times New Roman" w:hAnsi="Times New Roman"/>
          <w:sz w:val="28"/>
          <w:szCs w:val="28"/>
        </w:rPr>
        <w:t>ід</w:t>
      </w:r>
      <w:r w:rsidRPr="00DE2FB8">
        <w:rPr>
          <w:rStyle w:val="apple-converted-space"/>
          <w:rFonts w:ascii="Times New Roman" w:hAnsi="Times New Roman"/>
          <w:color w:val="000000"/>
          <w:sz w:val="28"/>
          <w:szCs w:val="28"/>
        </w:rPr>
        <w:t> </w:t>
      </w:r>
      <w:r w:rsidRPr="00DE2FB8">
        <w:rPr>
          <w:rStyle w:val="ab"/>
          <w:i/>
          <w:iCs/>
          <w:color w:val="000000"/>
          <w:sz w:val="28"/>
          <w:szCs w:val="28"/>
        </w:rPr>
        <w:t>правом природокористування</w:t>
      </w:r>
      <w:r w:rsidRPr="00DE2FB8">
        <w:rPr>
          <w:rStyle w:val="apple-converted-space"/>
          <w:rFonts w:ascii="Times New Roman" w:hAnsi="Times New Roman"/>
          <w:color w:val="000000"/>
          <w:sz w:val="28"/>
          <w:szCs w:val="28"/>
        </w:rPr>
        <w:t> </w:t>
      </w:r>
      <w:r w:rsidRPr="00DE2FB8">
        <w:rPr>
          <w:rFonts w:ascii="Times New Roman" w:hAnsi="Times New Roman"/>
          <w:sz w:val="28"/>
          <w:szCs w:val="28"/>
        </w:rPr>
        <w:t>мається на увазі інститут загальної частини екологічного права, в якому об'єднано норми, що визначають спільні положення для права користування всіма видами природних об'єктів, включаючи і норми, які регулюють їх комплексне використання.</w:t>
      </w:r>
    </w:p>
    <w:p w:rsidR="00D927AE" w:rsidRPr="00DE2FB8" w:rsidRDefault="00D927AE" w:rsidP="00D927AE">
      <w:pPr>
        <w:pStyle w:val="af0"/>
        <w:ind w:firstLine="709"/>
        <w:jc w:val="both"/>
        <w:rPr>
          <w:rFonts w:ascii="Times New Roman" w:hAnsi="Times New Roman"/>
          <w:sz w:val="28"/>
          <w:szCs w:val="28"/>
        </w:rPr>
      </w:pPr>
      <w:r w:rsidRPr="00DE2FB8">
        <w:rPr>
          <w:rStyle w:val="ab"/>
          <w:i/>
          <w:iCs/>
          <w:color w:val="000000"/>
          <w:sz w:val="28"/>
          <w:szCs w:val="28"/>
        </w:rPr>
        <w:t>Право природокористування –</w:t>
      </w:r>
      <w:r w:rsidRPr="00DE2FB8">
        <w:rPr>
          <w:rStyle w:val="apple-converted-space"/>
          <w:rFonts w:ascii="Times New Roman" w:hAnsi="Times New Roman"/>
          <w:i/>
          <w:iCs/>
          <w:color w:val="000000"/>
          <w:sz w:val="28"/>
          <w:szCs w:val="28"/>
        </w:rPr>
        <w:t> </w:t>
      </w:r>
      <w:r w:rsidRPr="00DE2FB8">
        <w:rPr>
          <w:rFonts w:ascii="Times New Roman" w:hAnsi="Times New Roman"/>
          <w:sz w:val="28"/>
          <w:szCs w:val="28"/>
        </w:rPr>
        <w:t xml:space="preserve">система юридичних норм і засобів, спрямованих на врегулювання відносин щодо ефективного використання, відновлення й охорони природних ресурсів, забезпечення багатогранних матеріальних, економічних і </w:t>
      </w:r>
      <w:proofErr w:type="gramStart"/>
      <w:r w:rsidRPr="00DE2FB8">
        <w:rPr>
          <w:rFonts w:ascii="Times New Roman" w:hAnsi="Times New Roman"/>
          <w:sz w:val="28"/>
          <w:szCs w:val="28"/>
        </w:rPr>
        <w:t>соц</w:t>
      </w:r>
      <w:proofErr w:type="gramEnd"/>
      <w:r w:rsidRPr="00DE2FB8">
        <w:rPr>
          <w:rFonts w:ascii="Times New Roman" w:hAnsi="Times New Roman"/>
          <w:sz w:val="28"/>
          <w:szCs w:val="28"/>
        </w:rPr>
        <w:t>іальних інтересів та законних прав суб'єктів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Style w:val="ab"/>
          <w:i/>
          <w:iCs/>
          <w:color w:val="000000"/>
          <w:sz w:val="28"/>
          <w:szCs w:val="28"/>
        </w:rPr>
        <w:t>Принципи та види права природокористування</w:t>
      </w:r>
      <w:r w:rsidRPr="00DE2FB8">
        <w:rPr>
          <w:rStyle w:val="apple-converted-space"/>
          <w:rFonts w:ascii="Times New Roman" w:hAnsi="Times New Roman"/>
          <w:color w:val="000000"/>
          <w:sz w:val="28"/>
          <w:szCs w:val="28"/>
        </w:rPr>
        <w:t> </w:t>
      </w:r>
      <w:r w:rsidRPr="00DE2FB8">
        <w:rPr>
          <w:rFonts w:ascii="Times New Roman" w:hAnsi="Times New Roman"/>
          <w:sz w:val="28"/>
          <w:szCs w:val="28"/>
        </w:rPr>
        <w:t>– правові ідеї, закладені в основу правового регулювання відносин по використанню, відновленню й охороні природних ресурсі</w:t>
      </w:r>
      <w:proofErr w:type="gramStart"/>
      <w:r w:rsidRPr="00DE2FB8">
        <w:rPr>
          <w:rFonts w:ascii="Times New Roman" w:hAnsi="Times New Roman"/>
          <w:sz w:val="28"/>
          <w:szCs w:val="28"/>
        </w:rPr>
        <w:t>в</w:t>
      </w:r>
      <w:proofErr w:type="gramEnd"/>
      <w:r w:rsidRPr="00DE2FB8">
        <w:rPr>
          <w:rFonts w:ascii="Times New Roman" w:hAnsi="Times New Roman"/>
          <w:sz w:val="28"/>
          <w:szCs w:val="28"/>
        </w:rPr>
        <w:t>.</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До основних принципів права природокористування відносять наступні:</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комплексність використання й охорони природних ресурсі</w:t>
      </w:r>
      <w:proofErr w:type="gramStart"/>
      <w:r w:rsidRPr="00DE2FB8">
        <w:rPr>
          <w:rFonts w:ascii="Times New Roman" w:hAnsi="Times New Roman"/>
          <w:sz w:val="28"/>
          <w:szCs w:val="28"/>
        </w:rPr>
        <w:t>в</w:t>
      </w:r>
      <w:proofErr w:type="gramEnd"/>
      <w:r w:rsidRPr="00DE2FB8">
        <w:rPr>
          <w:rFonts w:ascii="Times New Roman" w:hAnsi="Times New Roman"/>
          <w:sz w:val="28"/>
          <w:szCs w:val="28"/>
        </w:rPr>
        <w:t>;</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нормування видового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екологічна безпека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нормативність і лімітування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стабільність права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стимулювання ефективності природокористування;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ефективність і економічність природокористування тощо.</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t>Розрізняють об'єктивне і суб'єктивне право природокористування (рис. 2.2). Змістом права природокористування є сукупність прав і обов'язків суб'єктів права природокористування (природокористувачів), обумовлених нормами чинного законодавства чи відповідною угодою на користування природними ресурсами (договором оренди тимчасового, короткострокового чи довгострокового користування).</w:t>
      </w:r>
    </w:p>
    <w:p w:rsidR="00D927AE" w:rsidRPr="00DE2FB8" w:rsidRDefault="00D927AE" w:rsidP="00D927AE">
      <w:pPr>
        <w:pStyle w:val="af0"/>
        <w:ind w:firstLine="709"/>
        <w:jc w:val="both"/>
        <w:rPr>
          <w:rFonts w:ascii="Times New Roman" w:hAnsi="Times New Roman"/>
          <w:sz w:val="28"/>
          <w:szCs w:val="28"/>
        </w:rPr>
      </w:pPr>
      <w:r w:rsidRPr="00DE2FB8">
        <w:rPr>
          <w:rFonts w:ascii="Times New Roman" w:hAnsi="Times New Roman"/>
          <w:sz w:val="28"/>
          <w:szCs w:val="28"/>
        </w:rPr>
        <w:lastRenderedPageBreak/>
        <w:t xml:space="preserve">Суб'єктами права природокористування можуть бути органи державної влади й органи місцевого самоврядування,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ідприємства, установи, організації та громадяни України, а також іноземні юридичні та фізичні особи й особи без громадянства.</w:t>
      </w:r>
    </w:p>
    <w:p w:rsidR="00D927AE" w:rsidRDefault="00D927AE" w:rsidP="00D927AE">
      <w:pPr>
        <w:pStyle w:val="af0"/>
        <w:ind w:firstLine="709"/>
        <w:jc w:val="both"/>
        <w:rPr>
          <w:rFonts w:ascii="Times New Roman" w:hAnsi="Times New Roman"/>
          <w:sz w:val="28"/>
          <w:szCs w:val="28"/>
        </w:rPr>
      </w:pPr>
      <w:proofErr w:type="gramStart"/>
      <w:r w:rsidRPr="00DE2FB8">
        <w:rPr>
          <w:rFonts w:ascii="Times New Roman" w:hAnsi="Times New Roman"/>
          <w:sz w:val="28"/>
          <w:szCs w:val="28"/>
        </w:rPr>
        <w:t>Об'єктами права природокористування є земля, її надра, атмосферне повітря, водні та інші природні ресурси, які знаходяться в межах території держави, природні ресурси її континентального шельфу, виключної (морської) економічної зони, тобто частини природних ресурсів (об'єктів), відособлені фізично (в натурі) і юридично.</w:t>
      </w:r>
      <w:proofErr w:type="gramEnd"/>
    </w:p>
    <w:p w:rsidR="00D927AE" w:rsidRDefault="00D927AE" w:rsidP="00D927AE">
      <w:pPr>
        <w:pStyle w:val="af0"/>
        <w:ind w:firstLine="709"/>
        <w:jc w:val="both"/>
        <w:rPr>
          <w:rFonts w:ascii="Times New Roman" w:hAnsi="Times New Roman"/>
          <w:sz w:val="28"/>
          <w:szCs w:val="28"/>
        </w:rPr>
      </w:pPr>
    </w:p>
    <w:p w:rsidR="00D927AE" w:rsidRPr="00B6334B" w:rsidRDefault="00D927AE" w:rsidP="00D927AE">
      <w:pPr>
        <w:pStyle w:val="af0"/>
        <w:ind w:firstLine="567"/>
        <w:jc w:val="both"/>
        <w:rPr>
          <w:rFonts w:ascii="Times New Roman" w:hAnsi="Times New Roman"/>
          <w:b/>
          <w:sz w:val="28"/>
          <w:szCs w:val="28"/>
        </w:rPr>
      </w:pPr>
      <w:r w:rsidRPr="00B6334B">
        <w:rPr>
          <w:rFonts w:ascii="Times New Roman" w:hAnsi="Times New Roman"/>
          <w:b/>
          <w:sz w:val="28"/>
          <w:szCs w:val="28"/>
        </w:rPr>
        <w:t xml:space="preserve">5. </w:t>
      </w:r>
      <w:proofErr w:type="gramStart"/>
      <w:r w:rsidRPr="00B6334B">
        <w:rPr>
          <w:rFonts w:ascii="Times New Roman" w:hAnsi="Times New Roman"/>
          <w:b/>
          <w:sz w:val="28"/>
          <w:szCs w:val="28"/>
        </w:rPr>
        <w:t>П</w:t>
      </w:r>
      <w:proofErr w:type="gramEnd"/>
      <w:r w:rsidRPr="00B6334B">
        <w:rPr>
          <w:rFonts w:ascii="Times New Roman" w:hAnsi="Times New Roman"/>
          <w:b/>
          <w:sz w:val="28"/>
          <w:szCs w:val="28"/>
        </w:rPr>
        <w:t>ідстави виникнення та припинення права природокористування.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Головними </w:t>
      </w:r>
      <w:proofErr w:type="gramStart"/>
      <w:r w:rsidRPr="00B6334B">
        <w:rPr>
          <w:rFonts w:ascii="Times New Roman" w:hAnsi="Times New Roman"/>
          <w:sz w:val="28"/>
          <w:szCs w:val="28"/>
        </w:rPr>
        <w:t>п</w:t>
      </w:r>
      <w:proofErr w:type="gramEnd"/>
      <w:r w:rsidRPr="00B6334B">
        <w:rPr>
          <w:rFonts w:ascii="Times New Roman" w:hAnsi="Times New Roman"/>
          <w:sz w:val="28"/>
          <w:szCs w:val="28"/>
        </w:rPr>
        <w:t xml:space="preserve">ідставами виникнення права природокористування є юридичні дії, які повинні бути правомірними, що залежать від об'єкта природи, суб'єкта екологічного відношення, виду природокористування тощо. Правомірні дії як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ідстава виникнення і продовження права природокористування можна поділити на дві основні групи: юридичні вчинки й індивідуальні акти.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Юридичний вчинок як правомірна дія є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ідставою здійснення загальнодоступного природокористування.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Індивідуальні акти як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ідстава виникнення права природокористування являють собою складну юридичну сполуку, що означає:</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клопотання/заява особи про надання їй у користування або у власність </w:t>
      </w:r>
      <w:proofErr w:type="gramStart"/>
      <w:r w:rsidRPr="00B6334B">
        <w:rPr>
          <w:rFonts w:ascii="Times New Roman" w:hAnsi="Times New Roman"/>
          <w:sz w:val="28"/>
          <w:szCs w:val="28"/>
        </w:rPr>
        <w:t>природного</w:t>
      </w:r>
      <w:proofErr w:type="gramEnd"/>
      <w:r w:rsidRPr="00B6334B">
        <w:rPr>
          <w:rFonts w:ascii="Times New Roman" w:hAnsi="Times New Roman"/>
          <w:sz w:val="28"/>
          <w:szCs w:val="28"/>
        </w:rPr>
        <w:t xml:space="preserve"> об'єкта (його частини) для вилучення з нього корисних властивостей або якостей;</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видання </w:t>
      </w:r>
      <w:proofErr w:type="gramStart"/>
      <w:r w:rsidRPr="00B6334B">
        <w:rPr>
          <w:rFonts w:ascii="Times New Roman" w:hAnsi="Times New Roman"/>
          <w:sz w:val="28"/>
          <w:szCs w:val="28"/>
        </w:rPr>
        <w:t>р</w:t>
      </w:r>
      <w:proofErr w:type="gramEnd"/>
      <w:r w:rsidRPr="00B6334B">
        <w:rPr>
          <w:rFonts w:ascii="Times New Roman" w:hAnsi="Times New Roman"/>
          <w:sz w:val="28"/>
          <w:szCs w:val="28"/>
        </w:rPr>
        <w:t>ішення (постанови) компетентних державних органів;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відведення на </w:t>
      </w:r>
      <w:proofErr w:type="gramStart"/>
      <w:r w:rsidRPr="00B6334B">
        <w:rPr>
          <w:rFonts w:ascii="Times New Roman" w:hAnsi="Times New Roman"/>
          <w:sz w:val="28"/>
          <w:szCs w:val="28"/>
        </w:rPr>
        <w:t>м</w:t>
      </w:r>
      <w:proofErr w:type="gramEnd"/>
      <w:r w:rsidRPr="00B6334B">
        <w:rPr>
          <w:rFonts w:ascii="Times New Roman" w:hAnsi="Times New Roman"/>
          <w:sz w:val="28"/>
          <w:szCs w:val="28"/>
        </w:rPr>
        <w:t>ісцевості природного об'єкта;</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видача відповідного документа, який засвідчує право користування даним природним об'єктом.</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Єдиною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ідставою виникнення права спеціального природокористування є дозвіл. Порядок надання дозволів визначається Положенням про порядок видачі дозволів на спеціальне використання природних ресурсів і встановлення лімітів на використання ресурсів загальнодержавного значення, затверджене постановою Кабінету Міністрів України від 10 серпня 1992 р. № 459 (із наступними змінами), Порядок спеціального використання лісових ресурсів, затверджений постановою Кабінету Міні</w:t>
      </w:r>
      <w:proofErr w:type="gramStart"/>
      <w:r w:rsidRPr="00B6334B">
        <w:rPr>
          <w:rFonts w:ascii="Times New Roman" w:hAnsi="Times New Roman"/>
          <w:sz w:val="28"/>
          <w:szCs w:val="28"/>
        </w:rPr>
        <w:t>стр</w:t>
      </w:r>
      <w:proofErr w:type="gramEnd"/>
      <w:r w:rsidRPr="00B6334B">
        <w:rPr>
          <w:rFonts w:ascii="Times New Roman" w:hAnsi="Times New Roman"/>
          <w:sz w:val="28"/>
          <w:szCs w:val="28"/>
        </w:rPr>
        <w:t>ів України від 23 травня 2007 р. № 761, Правилами видачі дозволів на спеціальне використання диких тварин та інших об'єктів тваринного світу, віднесених до природних ресурсів загальнодержавного значення, затвердженими наказом Мінекобезпеки від 26.05.1999 р. № 115, Порядком погодження та видачі дозволів на спеціальне водокористування, затвердженого постановою Кабінету Міні</w:t>
      </w:r>
      <w:proofErr w:type="gramStart"/>
      <w:r w:rsidRPr="00B6334B">
        <w:rPr>
          <w:rFonts w:ascii="Times New Roman" w:hAnsi="Times New Roman"/>
          <w:sz w:val="28"/>
          <w:szCs w:val="28"/>
        </w:rPr>
        <w:t>стр</w:t>
      </w:r>
      <w:proofErr w:type="gramEnd"/>
      <w:r w:rsidRPr="00B6334B">
        <w:rPr>
          <w:rFonts w:ascii="Times New Roman" w:hAnsi="Times New Roman"/>
          <w:sz w:val="28"/>
          <w:szCs w:val="28"/>
        </w:rPr>
        <w:t>ів України від 13.03.2002 р. № 321, а також іншими нормативно-правовими актами.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Дозвіл на спеціальне використання природних ресурсів – це офіційний документ, який засвідчує право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ідприємств, установ, організацій, громадян на використання конкретних природних ресурсів у межах затверджених лімітів.</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У дозволі зазначаються: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найменування органу, що його </w:t>
      </w:r>
      <w:proofErr w:type="gramStart"/>
      <w:r w:rsidRPr="00B6334B">
        <w:rPr>
          <w:rFonts w:ascii="Times New Roman" w:hAnsi="Times New Roman"/>
          <w:sz w:val="28"/>
          <w:szCs w:val="28"/>
        </w:rPr>
        <w:t>видав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найменування та реквізити природокористувача юридичної особи (</w:t>
      </w:r>
      <w:proofErr w:type="gramStart"/>
      <w:r w:rsidRPr="00B6334B">
        <w:rPr>
          <w:rFonts w:ascii="Times New Roman" w:hAnsi="Times New Roman"/>
          <w:sz w:val="28"/>
          <w:szCs w:val="28"/>
        </w:rPr>
        <w:t>пр</w:t>
      </w:r>
      <w:proofErr w:type="gramEnd"/>
      <w:r w:rsidRPr="00B6334B">
        <w:rPr>
          <w:rFonts w:ascii="Times New Roman" w:hAnsi="Times New Roman"/>
          <w:sz w:val="28"/>
          <w:szCs w:val="28"/>
        </w:rPr>
        <w:t>ізвище, ім'я, по батькові, адреса водокористувача – фізичної особи);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lastRenderedPageBreak/>
        <w:t>– термі</w:t>
      </w:r>
      <w:proofErr w:type="gramStart"/>
      <w:r w:rsidRPr="00B6334B">
        <w:rPr>
          <w:rFonts w:ascii="Times New Roman" w:hAnsi="Times New Roman"/>
          <w:sz w:val="28"/>
          <w:szCs w:val="28"/>
        </w:rPr>
        <w:t>н</w:t>
      </w:r>
      <w:proofErr w:type="gramEnd"/>
      <w:r w:rsidRPr="00B6334B">
        <w:rPr>
          <w:rFonts w:ascii="Times New Roman" w:hAnsi="Times New Roman"/>
          <w:sz w:val="28"/>
          <w:szCs w:val="28"/>
        </w:rPr>
        <w:t>, на який видано дозвіл;</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ліміти використання </w:t>
      </w:r>
      <w:proofErr w:type="gramStart"/>
      <w:r w:rsidRPr="00B6334B">
        <w:rPr>
          <w:rFonts w:ascii="Times New Roman" w:hAnsi="Times New Roman"/>
          <w:sz w:val="28"/>
          <w:szCs w:val="28"/>
        </w:rPr>
        <w:t>природного</w:t>
      </w:r>
      <w:proofErr w:type="gramEnd"/>
      <w:r w:rsidRPr="00B6334B">
        <w:rPr>
          <w:rFonts w:ascii="Times New Roman" w:hAnsi="Times New Roman"/>
          <w:sz w:val="28"/>
          <w:szCs w:val="28"/>
        </w:rPr>
        <w:t xml:space="preserve"> ресурсу, скиди (викиду) забруднюючих речовин;</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умови </w:t>
      </w:r>
      <w:proofErr w:type="gramStart"/>
      <w:r w:rsidRPr="00B6334B">
        <w:rPr>
          <w:rFonts w:ascii="Times New Roman" w:hAnsi="Times New Roman"/>
          <w:sz w:val="28"/>
          <w:szCs w:val="28"/>
        </w:rPr>
        <w:t>спец</w:t>
      </w:r>
      <w:proofErr w:type="gramEnd"/>
      <w:r w:rsidRPr="00B6334B">
        <w:rPr>
          <w:rFonts w:ascii="Times New Roman" w:hAnsi="Times New Roman"/>
          <w:sz w:val="28"/>
          <w:szCs w:val="28"/>
        </w:rPr>
        <w:t>іального природокористування;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інші відомості (</w:t>
      </w:r>
      <w:proofErr w:type="gramStart"/>
      <w:r w:rsidRPr="00B6334B">
        <w:rPr>
          <w:rFonts w:ascii="Times New Roman" w:hAnsi="Times New Roman"/>
          <w:sz w:val="28"/>
          <w:szCs w:val="28"/>
        </w:rPr>
        <w:t>у</w:t>
      </w:r>
      <w:proofErr w:type="gramEnd"/>
      <w:r w:rsidRPr="00B6334B">
        <w:rPr>
          <w:rFonts w:ascii="Times New Roman" w:hAnsi="Times New Roman"/>
          <w:sz w:val="28"/>
          <w:szCs w:val="28"/>
        </w:rPr>
        <w:t xml:space="preserve"> разі потреби).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Форма дозволів, їх реквізити визначаються у законодавстві. Наприклад, добування мисливських тварин здійснюється </w:t>
      </w:r>
      <w:proofErr w:type="gramStart"/>
      <w:r w:rsidRPr="00B6334B">
        <w:rPr>
          <w:rFonts w:ascii="Times New Roman" w:hAnsi="Times New Roman"/>
          <w:sz w:val="28"/>
          <w:szCs w:val="28"/>
        </w:rPr>
        <w:t>за</w:t>
      </w:r>
      <w:proofErr w:type="gramEnd"/>
      <w:r w:rsidRPr="00B6334B">
        <w:rPr>
          <w:rFonts w:ascii="Times New Roman" w:hAnsi="Times New Roman"/>
          <w:sz w:val="28"/>
          <w:szCs w:val="28"/>
        </w:rPr>
        <w:t xml:space="preserve"> спеціальним дозволом або відстрільною карткою. На користування ділянками надр слід отримати ліцензії (</w:t>
      </w:r>
      <w:proofErr w:type="gramStart"/>
      <w:r w:rsidRPr="00B6334B">
        <w:rPr>
          <w:rFonts w:ascii="Times New Roman" w:hAnsi="Times New Roman"/>
          <w:sz w:val="28"/>
          <w:szCs w:val="28"/>
        </w:rPr>
        <w:t>спец</w:t>
      </w:r>
      <w:proofErr w:type="gramEnd"/>
      <w:r w:rsidRPr="00B6334B">
        <w:rPr>
          <w:rFonts w:ascii="Times New Roman" w:hAnsi="Times New Roman"/>
          <w:sz w:val="28"/>
          <w:szCs w:val="28"/>
        </w:rPr>
        <w:t>іальні дозволи). Лісорубний квиток (ордер) або лісовий квиток надає право на спеціальне використання лісових ресурсі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Екологічне право забезпечує насамперед правове регулювання і захист відносин права користування природними об'єктами в нормальних умовах їх використання природокористувачами без порушення їх правомочностей. При цьому норми права передбачають порядок здійснення права природокористування, прав і обов'язків природокористувачі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 а також визначають гарантії і захист законних прав і інтересів природокористувачів.</w:t>
      </w:r>
    </w:p>
    <w:p w:rsidR="00D927AE" w:rsidRPr="00B6334B" w:rsidRDefault="00D927AE" w:rsidP="00D927AE">
      <w:pPr>
        <w:pStyle w:val="af0"/>
        <w:ind w:firstLine="567"/>
        <w:jc w:val="both"/>
        <w:rPr>
          <w:rFonts w:ascii="Times New Roman" w:hAnsi="Times New Roman"/>
          <w:sz w:val="28"/>
          <w:szCs w:val="28"/>
        </w:rPr>
      </w:pPr>
      <w:proofErr w:type="gramStart"/>
      <w:r w:rsidRPr="00B6334B">
        <w:rPr>
          <w:rFonts w:ascii="Times New Roman" w:hAnsi="Times New Roman"/>
          <w:sz w:val="28"/>
          <w:szCs w:val="28"/>
        </w:rPr>
        <w:t>Захист права природокористування в широкому розумінні здійснюється усіма нормами екологічного законодавства, що забезпечують нормальний розвиток еколого-економічних відносин в умовах ринку з використання природних об'єктів. Поряд з ним дане поняття у вузькому розумінні визначається як сукупність тільки правових засобів або форм, що застосовуються у разі порушень в</w:t>
      </w:r>
      <w:proofErr w:type="gramEnd"/>
      <w:r w:rsidRPr="00B6334B">
        <w:rPr>
          <w:rFonts w:ascii="Times New Roman" w:hAnsi="Times New Roman"/>
          <w:sz w:val="28"/>
          <w:szCs w:val="28"/>
        </w:rPr>
        <w:t>ідносин природокористування, тобто суб'єктивних прав та інтересів природокористувачі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Найпоширенішими видами порушень таких прав та інтересів</w:t>
      </w:r>
      <w:proofErr w:type="gramStart"/>
      <w:r w:rsidRPr="00B6334B">
        <w:rPr>
          <w:rFonts w:ascii="Times New Roman" w:hAnsi="Times New Roman"/>
          <w:sz w:val="28"/>
          <w:szCs w:val="28"/>
        </w:rPr>
        <w:t xml:space="preserve"> є:</w:t>
      </w:r>
      <w:proofErr w:type="gramEnd"/>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самовільне зайняття (захоплення) природного об'єкта, що належить на законних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ідставах природокористувачу;</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його псування або забруднення хімічними та радіоактивними речовинами, виробничими відходами і </w:t>
      </w:r>
      <w:proofErr w:type="gramStart"/>
      <w:r w:rsidRPr="00B6334B">
        <w:rPr>
          <w:rFonts w:ascii="Times New Roman" w:hAnsi="Times New Roman"/>
          <w:sz w:val="28"/>
          <w:szCs w:val="28"/>
        </w:rPr>
        <w:t>ст</w:t>
      </w:r>
      <w:proofErr w:type="gramEnd"/>
      <w:r w:rsidRPr="00B6334B">
        <w:rPr>
          <w:rFonts w:ascii="Times New Roman" w:hAnsi="Times New Roman"/>
          <w:sz w:val="28"/>
          <w:szCs w:val="28"/>
        </w:rPr>
        <w:t>ічними водами;</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його незаконне зменшення або вилучення;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перешкоджання в користуванні ним; заподіяння майнових збитків у наведених випадках, а також у разі знищення або пошкодження сіножатей, пасовищ, посіві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 насаджень;</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знищення межових знакі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інші дії, що порушують законні права та інтереси природокористувачі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proofErr w:type="gramStart"/>
      <w:r w:rsidRPr="00B6334B">
        <w:rPr>
          <w:rFonts w:ascii="Times New Roman" w:hAnsi="Times New Roman"/>
          <w:sz w:val="28"/>
          <w:szCs w:val="28"/>
        </w:rPr>
        <w:t>З</w:t>
      </w:r>
      <w:proofErr w:type="gramEnd"/>
      <w:r w:rsidRPr="00B6334B">
        <w:rPr>
          <w:rFonts w:ascii="Times New Roman" w:hAnsi="Times New Roman"/>
          <w:sz w:val="28"/>
          <w:szCs w:val="28"/>
        </w:rPr>
        <w:t xml:space="preserve"> метою їх захисту законодавством передбачається, що порушені права та інтереси законних природокористувачів мають бути поновлені. Поновлення прав природокористувачів здійснюється радами відповідно до їх компетенції, а також судом або третейським судом.</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Втручання в діяльність природокористувачів, пов'язану з використанням природних об'єктів, з боку державних, господарських та інших органів і організацій забороняється, за винятком порушення природокористувачами екологічного законодавства, тобто належних їм обов'язкі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Закон передбачає наступні засоби захисту суб'єктивних прав та інтересів природокористувачі</w:t>
      </w:r>
      <w:proofErr w:type="gramStart"/>
      <w:r w:rsidRPr="00B6334B">
        <w:rPr>
          <w:rFonts w:ascii="Times New Roman" w:hAnsi="Times New Roman"/>
          <w:sz w:val="28"/>
          <w:szCs w:val="28"/>
        </w:rPr>
        <w:t>в</w:t>
      </w:r>
      <w:proofErr w:type="gramEnd"/>
      <w:r w:rsidRPr="00B6334B">
        <w:rPr>
          <w:rFonts w:ascii="Times New Roman" w:hAnsi="Times New Roman"/>
          <w:sz w:val="28"/>
          <w:szCs w:val="28"/>
        </w:rPr>
        <w:t>:</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визнання спірних прав за законним природокористувачем;</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поновлення стану, що існував до порушення права, і припинення дій, що його порушують;</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lastRenderedPageBreak/>
        <w:t xml:space="preserve">– припинення або зміна правовідносин, що є спеціальним засобом захисту прав природокористувачів. Так, судовий орган може встановити факти, які </w:t>
      </w:r>
      <w:proofErr w:type="gramStart"/>
      <w:r w:rsidRPr="00B6334B">
        <w:rPr>
          <w:rFonts w:ascii="Times New Roman" w:hAnsi="Times New Roman"/>
          <w:sz w:val="28"/>
          <w:szCs w:val="28"/>
        </w:rPr>
        <w:t>св</w:t>
      </w:r>
      <w:proofErr w:type="gramEnd"/>
      <w:r w:rsidRPr="00B6334B">
        <w:rPr>
          <w:rFonts w:ascii="Times New Roman" w:hAnsi="Times New Roman"/>
          <w:sz w:val="28"/>
          <w:szCs w:val="28"/>
        </w:rPr>
        <w:t>ідчать, що правовідносини відповідно до приписів закону змінилися або припинилися;</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 стягнення з особи, що порушила законні права та інтереси природокористувача, заподіяної </w:t>
      </w:r>
      <w:proofErr w:type="gramStart"/>
      <w:r w:rsidRPr="00B6334B">
        <w:rPr>
          <w:rFonts w:ascii="Times New Roman" w:hAnsi="Times New Roman"/>
          <w:sz w:val="28"/>
          <w:szCs w:val="28"/>
        </w:rPr>
        <w:t>шкоди в</w:t>
      </w:r>
      <w:proofErr w:type="gramEnd"/>
      <w:r w:rsidRPr="00B6334B">
        <w:rPr>
          <w:rFonts w:ascii="Times New Roman" w:hAnsi="Times New Roman"/>
          <w:sz w:val="28"/>
          <w:szCs w:val="28"/>
        </w:rPr>
        <w:t xml:space="preserve"> повному обсязі без застосування норм зниження розміру стягнення та незалежно від збору за забруднення та погіршення якості природного об'єкта.</w:t>
      </w:r>
    </w:p>
    <w:p w:rsidR="00D927AE" w:rsidRPr="00B6334B"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Природокористувачі, яким завдано такої шкоди, мають право на відшкодування неодержаних прибутків за час, необхідний для відновлення свого здоров'я в разі його погіршення, а також відновлення якості природного об'єкта, </w:t>
      </w:r>
      <w:proofErr w:type="gramStart"/>
      <w:r w:rsidRPr="00B6334B">
        <w:rPr>
          <w:rFonts w:ascii="Times New Roman" w:hAnsi="Times New Roman"/>
          <w:sz w:val="28"/>
          <w:szCs w:val="28"/>
        </w:rPr>
        <w:t>його в</w:t>
      </w:r>
      <w:proofErr w:type="gramEnd"/>
      <w:r w:rsidRPr="00B6334B">
        <w:rPr>
          <w:rFonts w:ascii="Times New Roman" w:hAnsi="Times New Roman"/>
          <w:sz w:val="28"/>
          <w:szCs w:val="28"/>
        </w:rPr>
        <w:t xml:space="preserve">ідтворення до стану, придатного для використання за цільовим призначенням. Особи, які володіють джерелами </w:t>
      </w:r>
      <w:proofErr w:type="gramStart"/>
      <w:r w:rsidRPr="00B6334B">
        <w:rPr>
          <w:rFonts w:ascii="Times New Roman" w:hAnsi="Times New Roman"/>
          <w:sz w:val="28"/>
          <w:szCs w:val="28"/>
        </w:rPr>
        <w:t>п</w:t>
      </w:r>
      <w:proofErr w:type="gramEnd"/>
      <w:r w:rsidRPr="00B6334B">
        <w:rPr>
          <w:rFonts w:ascii="Times New Roman" w:hAnsi="Times New Roman"/>
          <w:sz w:val="28"/>
          <w:szCs w:val="28"/>
        </w:rPr>
        <w:t>ідвищеної екологічної небезпеки, зобов'язані компенсувати заподіяну шкоду природокористувачам, якщо не доведуть, що шкода виникла внаслідок стихійних природних явищ чи навмисних дій потерпілих.</w:t>
      </w:r>
    </w:p>
    <w:p w:rsidR="00D927AE" w:rsidRDefault="00D927AE" w:rsidP="00D927AE">
      <w:pPr>
        <w:pStyle w:val="af0"/>
        <w:ind w:firstLine="567"/>
        <w:jc w:val="both"/>
        <w:rPr>
          <w:rFonts w:ascii="Times New Roman" w:hAnsi="Times New Roman"/>
          <w:sz w:val="28"/>
          <w:szCs w:val="28"/>
        </w:rPr>
      </w:pPr>
      <w:r w:rsidRPr="00B6334B">
        <w:rPr>
          <w:rFonts w:ascii="Times New Roman" w:hAnsi="Times New Roman"/>
          <w:sz w:val="28"/>
          <w:szCs w:val="28"/>
        </w:rPr>
        <w:t xml:space="preserve">Захист права природокористування відбувається шляхом подання в судові органи позовів про поновлення порушених прав і інтересів природокористувачів; про витребування об'єкта природокористування з чужого незаконного володіння; про усунення перешкод, що заважають </w:t>
      </w:r>
      <w:proofErr w:type="gramStart"/>
      <w:r w:rsidRPr="00B6334B">
        <w:rPr>
          <w:rFonts w:ascii="Times New Roman" w:hAnsi="Times New Roman"/>
          <w:sz w:val="28"/>
          <w:szCs w:val="28"/>
        </w:rPr>
        <w:t>нормальному</w:t>
      </w:r>
      <w:proofErr w:type="gramEnd"/>
      <w:r w:rsidRPr="00B6334B">
        <w:rPr>
          <w:rFonts w:ascii="Times New Roman" w:hAnsi="Times New Roman"/>
          <w:sz w:val="28"/>
          <w:szCs w:val="28"/>
        </w:rPr>
        <w:t xml:space="preserve"> здійсненню природокористування; про примушення інших осіб дотримуватися чинного законодавства; про відшкодування збитків (шкоди), заподіяних порушенням суб'єктивних прав і інтересів природокористувачів та і</w:t>
      </w:r>
      <w:proofErr w:type="gramStart"/>
      <w:r w:rsidRPr="00B6334B">
        <w:rPr>
          <w:rFonts w:ascii="Times New Roman" w:hAnsi="Times New Roman"/>
          <w:sz w:val="28"/>
          <w:szCs w:val="28"/>
        </w:rPr>
        <w:t>н</w:t>
      </w:r>
      <w:proofErr w:type="gramEnd"/>
      <w:r w:rsidRPr="00B6334B">
        <w:rPr>
          <w:rFonts w:ascii="Times New Roman" w:hAnsi="Times New Roman"/>
          <w:sz w:val="28"/>
          <w:szCs w:val="28"/>
        </w:rPr>
        <w:t>.</w:t>
      </w:r>
    </w:p>
    <w:p w:rsidR="00D927AE" w:rsidRDefault="00D927AE" w:rsidP="00D927AE">
      <w:pPr>
        <w:pStyle w:val="af0"/>
        <w:ind w:firstLine="567"/>
        <w:jc w:val="both"/>
        <w:rPr>
          <w:rFonts w:ascii="Times New Roman" w:hAnsi="Times New Roman"/>
          <w:sz w:val="28"/>
          <w:szCs w:val="28"/>
        </w:rPr>
      </w:pPr>
    </w:p>
    <w:p w:rsidR="00D927AE" w:rsidRPr="00D927AE" w:rsidRDefault="00D927AE" w:rsidP="00D927AE">
      <w:pPr>
        <w:pStyle w:val="af0"/>
        <w:ind w:firstLine="567"/>
        <w:jc w:val="both"/>
        <w:rPr>
          <w:rFonts w:ascii="Times New Roman" w:hAnsi="Times New Roman"/>
          <w:sz w:val="28"/>
          <w:szCs w:val="28"/>
          <w:lang w:val="uk-UA"/>
        </w:rPr>
      </w:pPr>
      <w:r>
        <w:rPr>
          <w:rFonts w:ascii="Times New Roman" w:hAnsi="Times New Roman"/>
          <w:sz w:val="28"/>
          <w:szCs w:val="28"/>
          <w:lang w:val="uk-UA"/>
        </w:rPr>
        <w:t>Питання для самоконтролю та семінару</w:t>
      </w: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Pr="00DE2FB8" w:rsidRDefault="00D927AE" w:rsidP="00D927AE">
      <w:pPr>
        <w:pStyle w:val="af0"/>
        <w:ind w:firstLine="567"/>
        <w:jc w:val="both"/>
        <w:rPr>
          <w:rFonts w:ascii="Times New Roman" w:hAnsi="Times New Roman"/>
          <w:sz w:val="28"/>
          <w:szCs w:val="28"/>
        </w:rPr>
      </w:pPr>
      <w:r>
        <w:rPr>
          <w:rFonts w:ascii="Times New Roman" w:hAnsi="Times New Roman"/>
          <w:sz w:val="28"/>
          <w:szCs w:val="28"/>
        </w:rPr>
        <w:t xml:space="preserve">1. </w:t>
      </w:r>
      <w:r w:rsidRPr="00DE2FB8">
        <w:rPr>
          <w:rFonts w:ascii="Times New Roman" w:hAnsi="Times New Roman"/>
          <w:sz w:val="28"/>
          <w:szCs w:val="28"/>
        </w:rPr>
        <w:t>Поняття права власності на природні ресурси та його форми.</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2. Суб'єкти і об'єкти права власності на природні ресурси та його зміст.</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3.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виникнення та припинення права власності. Форми та методи його забезпечення.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4. Право природокористування: принципи, об'єкти та суб'єкти, правова класифікація видів природокористування.</w:t>
      </w:r>
    </w:p>
    <w:p w:rsidR="00D927AE" w:rsidRPr="00DE2FB8" w:rsidRDefault="00D927AE" w:rsidP="00D927AE">
      <w:pPr>
        <w:pStyle w:val="af0"/>
        <w:ind w:firstLine="567"/>
        <w:jc w:val="both"/>
        <w:rPr>
          <w:rFonts w:ascii="Times New Roman" w:hAnsi="Times New Roman"/>
          <w:sz w:val="28"/>
          <w:szCs w:val="28"/>
        </w:rPr>
      </w:pPr>
      <w:r w:rsidRPr="00DE2FB8">
        <w:rPr>
          <w:rFonts w:ascii="Times New Roman" w:hAnsi="Times New Roman"/>
          <w:sz w:val="28"/>
          <w:szCs w:val="28"/>
        </w:rPr>
        <w:t xml:space="preserve">5. </w:t>
      </w:r>
      <w:proofErr w:type="gramStart"/>
      <w:r w:rsidRPr="00DE2FB8">
        <w:rPr>
          <w:rFonts w:ascii="Times New Roman" w:hAnsi="Times New Roman"/>
          <w:sz w:val="28"/>
          <w:szCs w:val="28"/>
        </w:rPr>
        <w:t>П</w:t>
      </w:r>
      <w:proofErr w:type="gramEnd"/>
      <w:r w:rsidRPr="00DE2FB8">
        <w:rPr>
          <w:rFonts w:ascii="Times New Roman" w:hAnsi="Times New Roman"/>
          <w:sz w:val="28"/>
          <w:szCs w:val="28"/>
        </w:rPr>
        <w:t>ідстави виникнення та припинення права природокористування.</w:t>
      </w: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Default="00D927AE" w:rsidP="00D927AE">
      <w:pPr>
        <w:pStyle w:val="af0"/>
        <w:rPr>
          <w:rFonts w:ascii="Times New Roman" w:hAnsi="Times New Roman"/>
          <w:sz w:val="28"/>
          <w:szCs w:val="28"/>
          <w:lang w:val="uk-UA"/>
        </w:rPr>
      </w:pPr>
    </w:p>
    <w:p w:rsidR="00D927AE" w:rsidRPr="00933F28" w:rsidRDefault="00D927AE" w:rsidP="00D927AE">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Pr>
          <w:rFonts w:ascii="Times New Roman" w:hAnsi="Times New Roman"/>
          <w:b/>
          <w:sz w:val="28"/>
          <w:szCs w:val="28"/>
          <w:lang w:val="uk-UA"/>
        </w:rPr>
        <w:t xml:space="preserve">4 </w:t>
      </w:r>
    </w:p>
    <w:p w:rsidR="00D927AE" w:rsidRPr="00E550BC" w:rsidRDefault="00D927AE" w:rsidP="00D927AE">
      <w:pPr>
        <w:pStyle w:val="af0"/>
        <w:ind w:firstLine="851"/>
        <w:jc w:val="both"/>
        <w:rPr>
          <w:rFonts w:ascii="Times New Roman" w:hAnsi="Times New Roman"/>
          <w:b/>
          <w:sz w:val="28"/>
          <w:szCs w:val="28"/>
          <w:lang w:val="uk-UA"/>
        </w:rPr>
      </w:pPr>
    </w:p>
    <w:p w:rsidR="00D927AE" w:rsidRPr="003E17FB" w:rsidRDefault="00D927AE" w:rsidP="00D927AE">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Pr>
          <w:rFonts w:ascii="Times New Roman" w:hAnsi="Times New Roman"/>
          <w:spacing w:val="-4"/>
          <w:sz w:val="28"/>
          <w:szCs w:val="28"/>
          <w:lang w:val="uk-UA"/>
        </w:rPr>
        <w:t xml:space="preserve"> </w:t>
      </w:r>
      <w:r w:rsidRPr="00D927AE">
        <w:rPr>
          <w:rFonts w:ascii="Times New Roman" w:hAnsi="Times New Roman"/>
          <w:sz w:val="28"/>
          <w:szCs w:val="28"/>
        </w:rPr>
        <w:t xml:space="preserve">Право </w:t>
      </w:r>
      <w:r w:rsidR="003E17FB">
        <w:rPr>
          <w:rFonts w:ascii="Times New Roman" w:hAnsi="Times New Roman"/>
          <w:sz w:val="28"/>
          <w:szCs w:val="28"/>
          <w:lang w:val="uk-UA"/>
        </w:rPr>
        <w:t>природокористування</w:t>
      </w:r>
    </w:p>
    <w:p w:rsidR="00D927AE" w:rsidRPr="00E550BC" w:rsidRDefault="00D927AE" w:rsidP="00D927AE">
      <w:pPr>
        <w:pStyle w:val="af0"/>
        <w:ind w:firstLine="851"/>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План лекції</w:t>
      </w:r>
    </w:p>
    <w:p w:rsidR="00D927AE" w:rsidRDefault="00D927AE" w:rsidP="00D927AE">
      <w:pPr>
        <w:pStyle w:val="af0"/>
        <w:ind w:firstLine="851"/>
        <w:jc w:val="both"/>
        <w:rPr>
          <w:rFonts w:ascii="Times New Roman" w:hAnsi="Times New Roman"/>
          <w:sz w:val="28"/>
          <w:szCs w:val="28"/>
          <w:lang w:val="uk-UA"/>
        </w:rPr>
      </w:pPr>
    </w:p>
    <w:p w:rsidR="003E17FB" w:rsidRDefault="003E17FB" w:rsidP="003E17FB">
      <w:pPr>
        <w:pStyle w:val="af0"/>
        <w:numPr>
          <w:ilvl w:val="0"/>
          <w:numId w:val="10"/>
        </w:numPr>
        <w:rPr>
          <w:rFonts w:ascii="Times New Roman" w:hAnsi="Times New Roman"/>
          <w:sz w:val="28"/>
          <w:szCs w:val="28"/>
        </w:rPr>
      </w:pPr>
      <w:hyperlink r:id="rId7" w:anchor="1" w:history="1">
        <w:r w:rsidRPr="004B1CAA">
          <w:rPr>
            <w:rFonts w:ascii="Times New Roman" w:hAnsi="Times New Roman"/>
            <w:sz w:val="28"/>
            <w:szCs w:val="28"/>
          </w:rPr>
          <w:t>Право природокористування.</w:t>
        </w:r>
      </w:hyperlink>
      <w:r w:rsidRPr="004B1CAA">
        <w:rPr>
          <w:rFonts w:ascii="Times New Roman" w:hAnsi="Times New Roman"/>
          <w:sz w:val="28"/>
          <w:szCs w:val="28"/>
        </w:rPr>
        <w:t> </w:t>
      </w:r>
    </w:p>
    <w:p w:rsidR="003E17FB" w:rsidRDefault="003E17FB" w:rsidP="003E17FB">
      <w:pPr>
        <w:pStyle w:val="af0"/>
        <w:numPr>
          <w:ilvl w:val="0"/>
          <w:numId w:val="10"/>
        </w:numPr>
        <w:rPr>
          <w:rFonts w:ascii="Times New Roman" w:hAnsi="Times New Roman"/>
          <w:sz w:val="28"/>
          <w:szCs w:val="28"/>
        </w:rPr>
      </w:pPr>
      <w:hyperlink r:id="rId8" w:anchor="2" w:history="1">
        <w:r w:rsidRPr="004B1CAA">
          <w:rPr>
            <w:rFonts w:ascii="Times New Roman" w:hAnsi="Times New Roman"/>
            <w:sz w:val="28"/>
            <w:szCs w:val="28"/>
          </w:rPr>
          <w:t>Принципи права природокористування.</w:t>
        </w:r>
      </w:hyperlink>
    </w:p>
    <w:p w:rsidR="003E17FB" w:rsidRDefault="003E17FB" w:rsidP="003E17FB">
      <w:pPr>
        <w:pStyle w:val="af0"/>
        <w:numPr>
          <w:ilvl w:val="0"/>
          <w:numId w:val="10"/>
        </w:numPr>
        <w:rPr>
          <w:rFonts w:ascii="Times New Roman" w:hAnsi="Times New Roman"/>
          <w:sz w:val="28"/>
          <w:szCs w:val="28"/>
        </w:rPr>
      </w:pPr>
      <w:r w:rsidRPr="004B1CAA">
        <w:rPr>
          <w:rFonts w:ascii="Times New Roman" w:hAnsi="Times New Roman"/>
          <w:sz w:val="28"/>
          <w:szCs w:val="28"/>
        </w:rPr>
        <w:t> </w:t>
      </w:r>
      <w:hyperlink r:id="rId9" w:anchor="3" w:history="1">
        <w:r w:rsidRPr="004B1CAA">
          <w:rPr>
            <w:rFonts w:ascii="Times New Roman" w:hAnsi="Times New Roman"/>
            <w:sz w:val="28"/>
            <w:szCs w:val="28"/>
          </w:rPr>
          <w:t>Суб'єкти та об'єкти права природокористування.</w:t>
        </w:r>
      </w:hyperlink>
      <w:r w:rsidRPr="004B1CAA">
        <w:rPr>
          <w:rFonts w:ascii="Times New Roman" w:hAnsi="Times New Roman"/>
          <w:sz w:val="28"/>
          <w:szCs w:val="28"/>
        </w:rPr>
        <w:t> </w:t>
      </w:r>
    </w:p>
    <w:p w:rsidR="003E17FB" w:rsidRDefault="003E17FB" w:rsidP="003E17FB">
      <w:pPr>
        <w:pStyle w:val="af0"/>
        <w:numPr>
          <w:ilvl w:val="0"/>
          <w:numId w:val="10"/>
        </w:numPr>
        <w:rPr>
          <w:rFonts w:ascii="Times New Roman" w:hAnsi="Times New Roman"/>
          <w:sz w:val="28"/>
          <w:szCs w:val="28"/>
        </w:rPr>
      </w:pPr>
      <w:hyperlink r:id="rId10" w:anchor="4" w:history="1">
        <w:r w:rsidRPr="004B1CAA">
          <w:rPr>
            <w:rFonts w:ascii="Times New Roman" w:hAnsi="Times New Roman"/>
            <w:sz w:val="28"/>
            <w:szCs w:val="28"/>
          </w:rPr>
          <w:t>Права і обов'язки природокористувачі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hyperlink>
    </w:p>
    <w:p w:rsidR="003E17FB" w:rsidRDefault="003E17FB" w:rsidP="003E17FB">
      <w:pPr>
        <w:pStyle w:val="af0"/>
        <w:numPr>
          <w:ilvl w:val="0"/>
          <w:numId w:val="10"/>
        </w:numPr>
        <w:rPr>
          <w:rFonts w:ascii="Times New Roman" w:hAnsi="Times New Roman"/>
          <w:sz w:val="28"/>
          <w:szCs w:val="28"/>
        </w:rPr>
      </w:pPr>
      <w:hyperlink r:id="rId11" w:anchor="5" w:history="1">
        <w:r w:rsidRPr="004B1CAA">
          <w:rPr>
            <w:rFonts w:ascii="Times New Roman" w:hAnsi="Times New Roman"/>
            <w:sz w:val="28"/>
            <w:szCs w:val="28"/>
          </w:rPr>
          <w:t>Особливості орендних правовідносин природокористування.</w:t>
        </w:r>
      </w:hyperlink>
      <w:r w:rsidRPr="004B1CAA">
        <w:rPr>
          <w:rFonts w:ascii="Times New Roman" w:hAnsi="Times New Roman"/>
          <w:sz w:val="28"/>
          <w:szCs w:val="28"/>
        </w:rPr>
        <w:t> </w:t>
      </w:r>
    </w:p>
    <w:p w:rsidR="003E17FB" w:rsidRDefault="003E17FB" w:rsidP="003E17FB">
      <w:pPr>
        <w:pStyle w:val="af0"/>
        <w:numPr>
          <w:ilvl w:val="0"/>
          <w:numId w:val="10"/>
        </w:numPr>
        <w:rPr>
          <w:rFonts w:ascii="Times New Roman" w:hAnsi="Times New Roman"/>
          <w:sz w:val="28"/>
          <w:szCs w:val="28"/>
        </w:rPr>
      </w:pPr>
      <w:hyperlink r:id="rId12" w:anchor="6" w:history="1">
        <w:r w:rsidRPr="004B1CAA">
          <w:rPr>
            <w:rFonts w:ascii="Times New Roman" w:hAnsi="Times New Roman"/>
            <w:sz w:val="28"/>
            <w:szCs w:val="28"/>
          </w:rPr>
          <w:t>Права і обов'язки суб'єктів орендних правовідносин природокористування.</w:t>
        </w:r>
      </w:hyperlink>
    </w:p>
    <w:p w:rsidR="003E17FB" w:rsidRPr="004B1CAA" w:rsidRDefault="003E17FB" w:rsidP="003E17FB">
      <w:pPr>
        <w:pStyle w:val="af0"/>
        <w:ind w:left="360"/>
        <w:rPr>
          <w:rFonts w:ascii="Times New Roman" w:hAnsi="Times New Roman"/>
          <w:sz w:val="28"/>
          <w:szCs w:val="28"/>
        </w:rPr>
      </w:pPr>
      <w:r w:rsidRPr="004B1CAA">
        <w:rPr>
          <w:rFonts w:ascii="Times New Roman" w:hAnsi="Times New Roman"/>
          <w:sz w:val="28"/>
          <w:szCs w:val="28"/>
        </w:rPr>
        <w:t> </w:t>
      </w:r>
      <w:hyperlink r:id="rId13" w:anchor="7" w:history="1">
        <w:r w:rsidRPr="004B1CAA">
          <w:rPr>
            <w:rFonts w:ascii="Times New Roman" w:hAnsi="Times New Roman"/>
            <w:sz w:val="28"/>
            <w:szCs w:val="28"/>
          </w:rPr>
          <w:t xml:space="preserve">7.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ідстави виникнення та припинення права природокористування.</w:t>
        </w:r>
      </w:hyperlink>
    </w:p>
    <w:p w:rsidR="00D927AE" w:rsidRDefault="00D927AE" w:rsidP="00D927AE">
      <w:pPr>
        <w:pStyle w:val="af0"/>
        <w:ind w:firstLine="567"/>
        <w:jc w:val="both"/>
        <w:rPr>
          <w:rFonts w:ascii="Times New Roman" w:hAnsi="Times New Roman"/>
          <w:b/>
          <w:bCs/>
          <w:sz w:val="28"/>
          <w:szCs w:val="28"/>
        </w:rPr>
      </w:pPr>
    </w:p>
    <w:p w:rsidR="00D927AE" w:rsidRPr="00E40A6E" w:rsidRDefault="00D927AE" w:rsidP="00D927AE">
      <w:pPr>
        <w:pStyle w:val="af0"/>
        <w:jc w:val="both"/>
        <w:rPr>
          <w:rFonts w:ascii="Times New Roman" w:hAnsi="Times New Roman"/>
          <w:sz w:val="28"/>
          <w:szCs w:val="28"/>
          <w:lang w:val="uk-UA"/>
        </w:rPr>
      </w:pPr>
    </w:p>
    <w:p w:rsidR="00D927AE" w:rsidRPr="00930050" w:rsidRDefault="00D927AE" w:rsidP="00D927AE">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D927AE" w:rsidRDefault="00D927AE" w:rsidP="00D927AE">
      <w:pPr>
        <w:pStyle w:val="af0"/>
        <w:ind w:firstLine="851"/>
        <w:jc w:val="both"/>
        <w:rPr>
          <w:rFonts w:ascii="Times New Roman" w:hAnsi="Times New Roman"/>
          <w:iCs/>
          <w:color w:val="000000"/>
          <w:spacing w:val="-2"/>
          <w:sz w:val="28"/>
          <w:szCs w:val="28"/>
          <w:lang w:val="uk-UA"/>
        </w:rPr>
      </w:pPr>
    </w:p>
    <w:p w:rsidR="003E17FB" w:rsidRPr="003E17FB" w:rsidRDefault="00D927AE" w:rsidP="003E17FB">
      <w:pPr>
        <w:pStyle w:val="af0"/>
        <w:numPr>
          <w:ilvl w:val="0"/>
          <w:numId w:val="11"/>
        </w:numPr>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3E17FB" w:rsidRPr="003E17FB" w:rsidRDefault="00D927AE"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 xml:space="preserve">Екологічне право: Особлива частина: </w:t>
      </w:r>
      <w:proofErr w:type="gramStart"/>
      <w:r w:rsidRPr="003E17FB">
        <w:rPr>
          <w:rFonts w:ascii="Times New Roman" w:hAnsi="Times New Roman"/>
          <w:sz w:val="28"/>
          <w:szCs w:val="28"/>
        </w:rPr>
        <w:t>П</w:t>
      </w:r>
      <w:proofErr w:type="gramEnd"/>
      <w:r w:rsidRPr="003E17FB">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3E17FB" w:rsidRPr="003E17FB" w:rsidRDefault="00D927AE"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3E17FB" w:rsidRPr="003E17FB" w:rsidRDefault="00D927AE"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України :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3E17FB" w:rsidRDefault="00D927AE"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E17FB" w:rsidRDefault="00D927AE"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D927AE" w:rsidRPr="003E17FB" w:rsidRDefault="00D927AE"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rPr>
        <w:t>Водний кодекс України від 6 червня 1995 р. // Відомості Верховно</w:t>
      </w:r>
      <w:proofErr w:type="gramStart"/>
      <w:r w:rsidRPr="003E17FB">
        <w:rPr>
          <w:rFonts w:ascii="Times New Roman" w:hAnsi="Times New Roman"/>
          <w:sz w:val="28"/>
          <w:szCs w:val="28"/>
        </w:rPr>
        <w:t>ї Р</w:t>
      </w:r>
      <w:proofErr w:type="gramEnd"/>
      <w:r w:rsidRPr="003E17FB">
        <w:rPr>
          <w:rFonts w:ascii="Times New Roman" w:hAnsi="Times New Roman"/>
          <w:sz w:val="28"/>
          <w:szCs w:val="28"/>
        </w:rPr>
        <w:t>ади України. – 1995. № 24. – Ст. 189 (</w:t>
      </w:r>
      <w:proofErr w:type="gramStart"/>
      <w:r w:rsidRPr="003E17FB">
        <w:rPr>
          <w:rFonts w:ascii="Times New Roman" w:hAnsi="Times New Roman"/>
          <w:sz w:val="28"/>
          <w:szCs w:val="28"/>
        </w:rPr>
        <w:t>З</w:t>
      </w:r>
      <w:proofErr w:type="gramEnd"/>
      <w:r w:rsidRPr="003E17FB">
        <w:rPr>
          <w:rFonts w:ascii="Times New Roman" w:hAnsi="Times New Roman"/>
          <w:sz w:val="28"/>
          <w:szCs w:val="28"/>
        </w:rPr>
        <w:t xml:space="preserve"> наступними змінами та доповненнями).</w:t>
      </w:r>
    </w:p>
    <w:p w:rsidR="00D927AE" w:rsidRPr="00E40A6E" w:rsidRDefault="00D927AE" w:rsidP="00D927AE">
      <w:pPr>
        <w:pStyle w:val="af0"/>
        <w:jc w:val="both"/>
        <w:rPr>
          <w:rFonts w:ascii="Times New Roman" w:hAnsi="Times New Roman"/>
          <w:b/>
          <w:sz w:val="28"/>
          <w:szCs w:val="28"/>
          <w:lang w:val="uk-UA"/>
        </w:rPr>
      </w:pPr>
    </w:p>
    <w:p w:rsidR="00D927AE" w:rsidRDefault="00D927AE" w:rsidP="00D927AE">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3E17FB" w:rsidRPr="004B1CAA" w:rsidRDefault="003E17FB" w:rsidP="003E17FB">
      <w:pPr>
        <w:pStyle w:val="af0"/>
        <w:ind w:firstLine="567"/>
        <w:jc w:val="both"/>
        <w:rPr>
          <w:rFonts w:ascii="Times New Roman" w:hAnsi="Times New Roman"/>
          <w:b/>
          <w:sz w:val="28"/>
          <w:szCs w:val="28"/>
        </w:rPr>
      </w:pPr>
      <w:r w:rsidRPr="004B1CAA">
        <w:rPr>
          <w:rFonts w:ascii="Times New Roman" w:hAnsi="Times New Roman"/>
          <w:b/>
          <w:sz w:val="28"/>
          <w:szCs w:val="28"/>
        </w:rPr>
        <w:t>1. Право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Остання кодифікація в законодавстві галузі використання та охорони довкілля проведена за предметно-галузевим принципом - було оновлено законодавство про землю, воду, </w:t>
      </w:r>
      <w:proofErr w:type="gramStart"/>
      <w:r w:rsidRPr="004B1CAA">
        <w:rPr>
          <w:rFonts w:ascii="Times New Roman" w:hAnsi="Times New Roman"/>
          <w:sz w:val="28"/>
          <w:szCs w:val="28"/>
        </w:rPr>
        <w:t>л</w:t>
      </w:r>
      <w:proofErr w:type="gramEnd"/>
      <w:r w:rsidRPr="004B1CAA">
        <w:rPr>
          <w:rFonts w:ascii="Times New Roman" w:hAnsi="Times New Roman"/>
          <w:sz w:val="28"/>
          <w:szCs w:val="28"/>
        </w:rPr>
        <w:t>іси тощо, прийняті відповідні закони. Відповідно до такої структури законодавства сформувались і види права природокористування: право землекористування, право водокористування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Оскільки ці види права природокористування утворилися </w:t>
      </w:r>
      <w:proofErr w:type="gramStart"/>
      <w:r w:rsidRPr="004B1CAA">
        <w:rPr>
          <w:rFonts w:ascii="Times New Roman" w:hAnsi="Times New Roman"/>
          <w:sz w:val="28"/>
          <w:szCs w:val="28"/>
        </w:rPr>
        <w:t>на</w:t>
      </w:r>
      <w:proofErr w:type="gramEnd"/>
      <w:r w:rsidRPr="004B1CAA">
        <w:rPr>
          <w:rFonts w:ascii="Times New Roman" w:hAnsi="Times New Roman"/>
          <w:sz w:val="28"/>
          <w:szCs w:val="28"/>
        </w:rPr>
        <w:t xml:space="preserve"> </w:t>
      </w:r>
      <w:proofErr w:type="gramStart"/>
      <w:r w:rsidRPr="004B1CAA">
        <w:rPr>
          <w:rFonts w:ascii="Times New Roman" w:hAnsi="Times New Roman"/>
          <w:sz w:val="28"/>
          <w:szCs w:val="28"/>
        </w:rPr>
        <w:t>основ</w:t>
      </w:r>
      <w:proofErr w:type="gramEnd"/>
      <w:r w:rsidRPr="004B1CAA">
        <w:rPr>
          <w:rFonts w:ascii="Times New Roman" w:hAnsi="Times New Roman"/>
          <w:sz w:val="28"/>
          <w:szCs w:val="28"/>
        </w:rPr>
        <w:t xml:space="preserve">і відносно самостійних галузевих законів, вони виявилися слабо пов'язаними одне з одним. Кожний вид права природокористування </w:t>
      </w:r>
      <w:proofErr w:type="gramStart"/>
      <w:r w:rsidRPr="004B1CAA">
        <w:rPr>
          <w:rFonts w:ascii="Times New Roman" w:hAnsi="Times New Roman"/>
          <w:sz w:val="28"/>
          <w:szCs w:val="28"/>
        </w:rPr>
        <w:t>містить</w:t>
      </w:r>
      <w:proofErr w:type="gramEnd"/>
      <w:r w:rsidRPr="004B1CAA">
        <w:rPr>
          <w:rFonts w:ascii="Times New Roman" w:hAnsi="Times New Roman"/>
          <w:sz w:val="28"/>
          <w:szCs w:val="28"/>
        </w:rPr>
        <w:t xml:space="preserve"> права та обов'язки в зв'язку з </w:t>
      </w:r>
      <w:r w:rsidRPr="004B1CAA">
        <w:rPr>
          <w:rFonts w:ascii="Times New Roman" w:hAnsi="Times New Roman"/>
          <w:sz w:val="28"/>
          <w:szCs w:val="28"/>
        </w:rPr>
        <w:lastRenderedPageBreak/>
        <w:t xml:space="preserve">використанням лише одного відповідного природного об'єкта. Між тим у природі все </w:t>
      </w:r>
      <w:proofErr w:type="gramStart"/>
      <w:r w:rsidRPr="004B1CAA">
        <w:rPr>
          <w:rFonts w:ascii="Times New Roman" w:hAnsi="Times New Roman"/>
          <w:sz w:val="28"/>
          <w:szCs w:val="28"/>
        </w:rPr>
        <w:t>пов'язано</w:t>
      </w:r>
      <w:proofErr w:type="gramEnd"/>
      <w:r w:rsidRPr="004B1CAA">
        <w:rPr>
          <w:rFonts w:ascii="Times New Roman" w:hAnsi="Times New Roman"/>
          <w:sz w:val="28"/>
          <w:szCs w:val="28"/>
        </w:rPr>
        <w:t>. І використання одного природного ресурсу може завдати шкоди довкіллю.</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Право природокористування - система юридичних норм і засобів, спрямованих на врегулювання відносин щодо ефективного використання, відновлення й охорони природних ресурсів, забезпечення багатогранних матеріальних, економічних і </w:t>
      </w:r>
      <w:proofErr w:type="gramStart"/>
      <w:r w:rsidRPr="004B1CAA">
        <w:rPr>
          <w:rFonts w:ascii="Times New Roman" w:hAnsi="Times New Roman"/>
          <w:sz w:val="28"/>
          <w:szCs w:val="28"/>
        </w:rPr>
        <w:t>соц</w:t>
      </w:r>
      <w:proofErr w:type="gramEnd"/>
      <w:r w:rsidRPr="004B1CAA">
        <w:rPr>
          <w:rFonts w:ascii="Times New Roman" w:hAnsi="Times New Roman"/>
          <w:sz w:val="28"/>
          <w:szCs w:val="28"/>
        </w:rPr>
        <w:t xml:space="preserve">іальних інтересів та законних прав суб'єктів природокористування. Таким чином,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 правом природокористування мається на увазі інститут загальної частини екологічного права, в якому Об'</w:t>
      </w:r>
      <w:r w:rsidRPr="004B1CAA">
        <w:rPr>
          <w:rFonts w:ascii="Times New Roman" w:hAnsi="Times New Roman"/>
          <w:sz w:val="28"/>
          <w:szCs w:val="28"/>
          <w:shd w:val="clear" w:color="auto" w:fill="CCC0AD"/>
        </w:rPr>
        <w:t>єднано норми, що визначають спільні положення для права користування всіма видами природних об'єктів, включаючи і норми, які регулюють їх комплексне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Розрізняються: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Об'єктивне право - механізм </w:t>
      </w:r>
      <w:proofErr w:type="gramStart"/>
      <w:r w:rsidRPr="004B1CAA">
        <w:rPr>
          <w:rFonts w:ascii="Times New Roman" w:hAnsi="Times New Roman"/>
          <w:sz w:val="28"/>
          <w:szCs w:val="28"/>
        </w:rPr>
        <w:t>правового</w:t>
      </w:r>
      <w:proofErr w:type="gramEnd"/>
      <w:r w:rsidRPr="004B1CAA">
        <w:rPr>
          <w:rFonts w:ascii="Times New Roman" w:hAnsi="Times New Roman"/>
          <w:sz w:val="28"/>
          <w:szCs w:val="28"/>
        </w:rPr>
        <w:t xml:space="preserve"> регулювання забезпечення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норми, які визначають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ідстави виникнення, зміни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норми, які встановлюють комплекс прав і обов'язків природокористувачі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форми і види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юридичні засоби захисту прав суб'єктів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норми, які встановлюють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ідстави припинення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Суб'єктивне право - сукупність повноважень особи щодо використання, відтворення і захисту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виникнення суб'єктивного права природокористування та його захисту;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володіння об'єктами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використання об'єктів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і обов'язків щодо зміни і припинення суб'єктивного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сукупність прав, обов'язків щодо захисту порушеного суб'єктивного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Змі</w:t>
      </w:r>
      <w:proofErr w:type="gramStart"/>
      <w:r w:rsidRPr="004B1CAA">
        <w:rPr>
          <w:rFonts w:ascii="Times New Roman" w:hAnsi="Times New Roman"/>
          <w:sz w:val="28"/>
          <w:szCs w:val="28"/>
        </w:rPr>
        <w:t>ст</w:t>
      </w:r>
      <w:proofErr w:type="gramEnd"/>
      <w:r w:rsidRPr="004B1CAA">
        <w:rPr>
          <w:rFonts w:ascii="Times New Roman" w:hAnsi="Times New Roman"/>
          <w:sz w:val="28"/>
          <w:szCs w:val="28"/>
        </w:rPr>
        <w:t xml:space="preserve"> права природокористування - сукупність прав і обов'язків суб'єктів права природокористування (природокористувачів), обумовлених нормами чинного законодавства чи відповідною угодою на користування природними ресурсами (договором оренди тимчасового, короткострокового чи довгострокового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Право природокористування ділиться на загальне та </w:t>
      </w:r>
      <w:proofErr w:type="gramStart"/>
      <w:r w:rsidRPr="004B1CAA">
        <w:rPr>
          <w:rFonts w:ascii="Times New Roman" w:hAnsi="Times New Roman"/>
          <w:sz w:val="28"/>
          <w:szCs w:val="28"/>
        </w:rPr>
        <w:t>спец</w:t>
      </w:r>
      <w:proofErr w:type="gramEnd"/>
      <w:r w:rsidRPr="004B1CAA">
        <w:rPr>
          <w:rFonts w:ascii="Times New Roman" w:hAnsi="Times New Roman"/>
          <w:sz w:val="28"/>
          <w:szCs w:val="28"/>
        </w:rPr>
        <w:t>іальне.</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загального природокористування означає гарантовану законом можливість усіх громадян користуватися здоровим навколишнім природним середовищем та їх обов'язковим виконанням встановлених правил його охорони.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спеціального природокористування встановлюється та регулюється державою в інтересах цільового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 xml:space="preserve"> у процесі їх господарської експлуатації та рекреаційного використання. Воно включає право землекористування, лісокористування та ін.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Основою для його виникнення е акт компетентного органа держави про надання відповідного ресурсу в використання та господарську експлуатацію за його цільовим призначенням.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xml:space="preserve">Суб'єктами права спеціального природокористуванням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ідприємства, заклади, організації та окремі громадяни відповідно до цілей їх діяльності в межах наданих їм прав та обов'язків. Спеціальне природокористування громадян регулюється з метою задоволення їх економічних, житлових, культурно-побутових умов.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Правове регулювання природокористування здійснюється через систему керівних, зобов'язуючих та забобонних норм права.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Керівні норми встановлюють умови та порядок виникнення права користування природними ресурсами, визначають кордони поведінки природокористувачів, надають їм необхідні гарантії реалізації й охорони їх прав та ефективного виконання покладених на них обов'язкі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Зобов'язуючі норми направлені на регулювання виконання природокористувачами правил використання </w:t>
      </w:r>
      <w:proofErr w:type="gramStart"/>
      <w:r w:rsidRPr="004B1CAA">
        <w:rPr>
          <w:rFonts w:ascii="Times New Roman" w:hAnsi="Times New Roman"/>
          <w:sz w:val="28"/>
          <w:szCs w:val="28"/>
        </w:rPr>
        <w:t>природного</w:t>
      </w:r>
      <w:proofErr w:type="gramEnd"/>
      <w:r w:rsidRPr="004B1CAA">
        <w:rPr>
          <w:rFonts w:ascii="Times New Roman" w:hAnsi="Times New Roman"/>
          <w:sz w:val="28"/>
          <w:szCs w:val="28"/>
        </w:rPr>
        <w:t xml:space="preserve"> багатства, планів та заходів у галузі використання та відновлення природних ресурсів, збереження та покращання природного середовища.</w:t>
      </w:r>
    </w:p>
    <w:p w:rsidR="003E17FB" w:rsidRPr="004B1CAA" w:rsidRDefault="003E17FB" w:rsidP="003E17FB">
      <w:pPr>
        <w:pStyle w:val="af0"/>
        <w:ind w:firstLine="567"/>
        <w:jc w:val="both"/>
        <w:rPr>
          <w:rFonts w:ascii="Times New Roman" w:hAnsi="Times New Roman"/>
          <w:b/>
          <w:bCs/>
          <w:sz w:val="28"/>
          <w:szCs w:val="28"/>
        </w:rPr>
      </w:pPr>
      <w:bookmarkStart w:id="1" w:name="2"/>
      <w:bookmarkEnd w:id="1"/>
      <w:r w:rsidRPr="004B1CAA">
        <w:rPr>
          <w:rFonts w:ascii="Times New Roman" w:hAnsi="Times New Roman"/>
          <w:b/>
          <w:bCs/>
          <w:sz w:val="28"/>
          <w:szCs w:val="28"/>
        </w:rPr>
        <w:t>2. Принципи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Принципи та види права природокористування - правові ідеї, закладені в основу правового регулювання відносин по використанню, відновленню й охороні природних ресурсів. Принципи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комплексність використання й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нормування видового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екологічна безпека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нормативність і лімітування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стабільність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стимулювання ефективності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ефективність і економічність природокористування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Види права природокористування - поді</w:t>
      </w:r>
      <w:proofErr w:type="gramStart"/>
      <w:r w:rsidRPr="004B1CAA">
        <w:rPr>
          <w:rFonts w:ascii="Times New Roman" w:hAnsi="Times New Roman"/>
          <w:sz w:val="28"/>
          <w:szCs w:val="28"/>
        </w:rPr>
        <w:t>л</w:t>
      </w:r>
      <w:proofErr w:type="gramEnd"/>
      <w:r w:rsidRPr="004B1CAA">
        <w:rPr>
          <w:rFonts w:ascii="Times New Roman" w:hAnsi="Times New Roman"/>
          <w:sz w:val="28"/>
          <w:szCs w:val="28"/>
        </w:rPr>
        <w:t xml:space="preserve"> права користування на окремі групи згідно з класифікаційними показниками (критеріями поділу).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Критерії поділу: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ідстави виникнення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право загального природокористування, право </w:t>
      </w:r>
      <w:proofErr w:type="gramStart"/>
      <w:r w:rsidRPr="004B1CAA">
        <w:rPr>
          <w:rFonts w:ascii="Times New Roman" w:hAnsi="Times New Roman"/>
          <w:sz w:val="28"/>
          <w:szCs w:val="28"/>
        </w:rPr>
        <w:t>спец</w:t>
      </w:r>
      <w:proofErr w:type="gramEnd"/>
      <w:r w:rsidRPr="004B1CAA">
        <w:rPr>
          <w:rFonts w:ascii="Times New Roman" w:hAnsi="Times New Roman"/>
          <w:sz w:val="28"/>
          <w:szCs w:val="28"/>
        </w:rPr>
        <w:t>іального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об'єкти природокористування: право землекористування, право надрокористування, право водокористування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строки природокористування: безстрокове (постійне), строкове (тимчасове);</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форми організації природокористування: право колективного природокористування, право індиві</w:t>
      </w:r>
      <w:proofErr w:type="gramStart"/>
      <w:r w:rsidRPr="004B1CAA">
        <w:rPr>
          <w:rFonts w:ascii="Times New Roman" w:hAnsi="Times New Roman"/>
          <w:sz w:val="28"/>
          <w:szCs w:val="28"/>
        </w:rPr>
        <w:t>дуального</w:t>
      </w:r>
      <w:proofErr w:type="gramEnd"/>
      <w:r w:rsidRPr="004B1CAA">
        <w:rPr>
          <w:rFonts w:ascii="Times New Roman" w:hAnsi="Times New Roman"/>
          <w:sz w:val="28"/>
          <w:szCs w:val="28"/>
        </w:rPr>
        <w:t xml:space="preserve">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способи виникнення природокористування: право первинного природокористування, право вторинного, природокористування.</w:t>
      </w:r>
    </w:p>
    <w:p w:rsidR="003E17FB" w:rsidRPr="004B1CAA" w:rsidRDefault="003E17FB" w:rsidP="003E17FB">
      <w:pPr>
        <w:pStyle w:val="af0"/>
        <w:ind w:firstLine="567"/>
        <w:jc w:val="both"/>
        <w:rPr>
          <w:rFonts w:ascii="Times New Roman" w:hAnsi="Times New Roman"/>
          <w:b/>
          <w:bCs/>
          <w:sz w:val="28"/>
          <w:szCs w:val="28"/>
        </w:rPr>
      </w:pPr>
      <w:bookmarkStart w:id="2" w:name="3"/>
      <w:bookmarkEnd w:id="2"/>
      <w:r w:rsidRPr="004B1CAA">
        <w:rPr>
          <w:rFonts w:ascii="Times New Roman" w:hAnsi="Times New Roman"/>
          <w:b/>
          <w:bCs/>
          <w:sz w:val="28"/>
          <w:szCs w:val="28"/>
        </w:rPr>
        <w:t>3. Суб'єкти та об'єкти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Суб'єкти права природокористування - юридичні та фізичні особи, які в установленому законом порядку набули права користування природними ресурсами і зобов'язані здійснювати комплекс заходів щодо їх ефективного використання, відтворення й охорони і мають у зв'язку з цим певні права та Обов'язки. Суб'єкти природокористування поділяються на первинних та вторинних природокористувачі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Суб'єктом первинного або вторинного природокористування є особа, юридична або фізична, правомочність якої по використанню природного об'єкта похідна безпосередньо від права суб'єкта власності на цей об'єкт.</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Юридичні особи: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ідприємства різних форм власності, організації та установи;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громадські об'єднання;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рел</w:t>
      </w:r>
      <w:proofErr w:type="gramEnd"/>
      <w:r w:rsidRPr="004B1CAA">
        <w:rPr>
          <w:rFonts w:ascii="Times New Roman" w:hAnsi="Times New Roman"/>
          <w:sz w:val="28"/>
          <w:szCs w:val="28"/>
        </w:rPr>
        <w:t>ігійні організації;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військові організації;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іноземні держави;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м</w:t>
      </w:r>
      <w:proofErr w:type="gramEnd"/>
      <w:r w:rsidRPr="004B1CAA">
        <w:rPr>
          <w:rFonts w:ascii="Times New Roman" w:hAnsi="Times New Roman"/>
          <w:sz w:val="28"/>
          <w:szCs w:val="28"/>
        </w:rPr>
        <w:t>іжнародні організації;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кооперативні об'єднання.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фізичні особи: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громадяни України;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іноземні громадяни;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особи без громадянства.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Об'єкти права природокористування - конкретні, індивідуально визначені і юридичне відособлені природні ресурси (об'єкти або їх частини), які закріплюються </w:t>
      </w:r>
      <w:proofErr w:type="gramStart"/>
      <w:r w:rsidRPr="004B1CAA">
        <w:rPr>
          <w:rFonts w:ascii="Times New Roman" w:hAnsi="Times New Roman"/>
          <w:sz w:val="28"/>
          <w:szCs w:val="28"/>
        </w:rPr>
        <w:t>на</w:t>
      </w:r>
      <w:proofErr w:type="gramEnd"/>
      <w:r w:rsidRPr="004B1CAA">
        <w:rPr>
          <w:rFonts w:ascii="Times New Roman" w:hAnsi="Times New Roman"/>
          <w:sz w:val="28"/>
          <w:szCs w:val="28"/>
        </w:rPr>
        <w:t xml:space="preserve"> праві користування за фізичними і юридичними особами.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Особливості об'єктів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загального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не передаються і не закріплюються за конкретними суб'єктами, а використовуються без особливого дозволу </w:t>
      </w:r>
      <w:proofErr w:type="gramStart"/>
      <w:r w:rsidRPr="004B1CAA">
        <w:rPr>
          <w:rFonts w:ascii="Times New Roman" w:hAnsi="Times New Roman"/>
          <w:sz w:val="28"/>
          <w:szCs w:val="28"/>
        </w:rPr>
        <w:t>вс</w:t>
      </w:r>
      <w:proofErr w:type="gramEnd"/>
      <w:r w:rsidRPr="004B1CAA">
        <w:rPr>
          <w:rFonts w:ascii="Times New Roman" w:hAnsi="Times New Roman"/>
          <w:sz w:val="28"/>
          <w:szCs w:val="28"/>
        </w:rPr>
        <w:t>іма особами;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надаються дозволи на їх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санкціоновано державою і закріплено правом їх загальнодоступного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їх використання не фіксується і не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ідлягає юридичній фіксації;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безоплатність;</w:t>
      </w:r>
    </w:p>
    <w:p w:rsidR="003E17FB" w:rsidRPr="004B1CAA" w:rsidRDefault="003E17FB" w:rsidP="003E17FB">
      <w:pPr>
        <w:pStyle w:val="af0"/>
        <w:ind w:firstLine="567"/>
        <w:jc w:val="both"/>
        <w:rPr>
          <w:rFonts w:ascii="Times New Roman" w:hAnsi="Times New Roman"/>
          <w:sz w:val="28"/>
          <w:szCs w:val="28"/>
        </w:rPr>
      </w:pPr>
      <w:proofErr w:type="gramStart"/>
      <w:r w:rsidRPr="004B1CAA">
        <w:rPr>
          <w:rFonts w:ascii="Times New Roman" w:hAnsi="Times New Roman"/>
          <w:sz w:val="28"/>
          <w:szCs w:val="28"/>
        </w:rPr>
        <w:t>спец</w:t>
      </w:r>
      <w:proofErr w:type="gramEnd"/>
      <w:r w:rsidRPr="004B1CAA">
        <w:rPr>
          <w:rFonts w:ascii="Times New Roman" w:hAnsi="Times New Roman"/>
          <w:sz w:val="28"/>
          <w:szCs w:val="28"/>
        </w:rPr>
        <w:t>іального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ідлягають передачі і закріпленню за конкретними суб'єктами;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обов'язкове надання дозволів;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платність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юридичне фіксуються в природоресурсових кадастрах;</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іддягають державно-правовій реєстрації.</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Класифікація об'єктів права природокористування - поділ природних ресурсів на відповідні групи в залежності від характеру їх походження, місцезнаходження, складу, використання, відтворення, охорони, екологічної, економічної, </w:t>
      </w:r>
      <w:proofErr w:type="gramStart"/>
      <w:r w:rsidRPr="004B1CAA">
        <w:rPr>
          <w:rFonts w:ascii="Times New Roman" w:hAnsi="Times New Roman"/>
          <w:sz w:val="28"/>
          <w:szCs w:val="28"/>
        </w:rPr>
        <w:t>соц</w:t>
      </w:r>
      <w:proofErr w:type="gramEnd"/>
      <w:r w:rsidRPr="004B1CAA">
        <w:rPr>
          <w:rFonts w:ascii="Times New Roman" w:hAnsi="Times New Roman"/>
          <w:sz w:val="28"/>
          <w:szCs w:val="28"/>
        </w:rPr>
        <w:t>іальної значимості й особливостей правового режиму.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Загальні об'єкти - земля.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Спеціальні об'єкти - сільськогосподарські землі, землі населених пунктів, землі промисловості, транспорту, зв'язку, оборони, землі природоохоронного призначення, землі оздоровчого призначення, землі історико-культурного призначення, землі лісового фонду, землі водного фонду</w:t>
      </w:r>
      <w:proofErr w:type="gramStart"/>
      <w:r w:rsidRPr="004B1CAA">
        <w:rPr>
          <w:rFonts w:ascii="Times New Roman" w:hAnsi="Times New Roman"/>
          <w:sz w:val="28"/>
          <w:szCs w:val="28"/>
        </w:rPr>
        <w:t>,з</w:t>
      </w:r>
      <w:proofErr w:type="gramEnd"/>
      <w:r w:rsidRPr="004B1CAA">
        <w:rPr>
          <w:rFonts w:ascii="Times New Roman" w:hAnsi="Times New Roman"/>
          <w:sz w:val="28"/>
          <w:szCs w:val="28"/>
        </w:rPr>
        <w:t>емлі запасу.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 права загального природокористування - майдани, шляхи, парки, сінокоси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Об'єкти спеціального природокористування - землі сільськогосподарських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ідприємств, землі особистого підсобного господарства, садові земельні ділянки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Особливості конкретного виду природокористування залежать також від суб'єкта, що наділений певними правомочностями й обов'язками.</w:t>
      </w:r>
    </w:p>
    <w:p w:rsidR="003E17FB" w:rsidRPr="004B1CAA" w:rsidRDefault="003E17FB" w:rsidP="003E17FB">
      <w:pPr>
        <w:pStyle w:val="af0"/>
        <w:ind w:firstLine="567"/>
        <w:jc w:val="both"/>
        <w:rPr>
          <w:rFonts w:ascii="Times New Roman" w:hAnsi="Times New Roman"/>
          <w:b/>
          <w:bCs/>
          <w:sz w:val="28"/>
          <w:szCs w:val="28"/>
        </w:rPr>
      </w:pPr>
      <w:bookmarkStart w:id="3" w:name="4"/>
      <w:bookmarkEnd w:id="3"/>
      <w:r w:rsidRPr="004B1CAA">
        <w:rPr>
          <w:rFonts w:ascii="Times New Roman" w:hAnsi="Times New Roman"/>
          <w:b/>
          <w:bCs/>
          <w:sz w:val="28"/>
          <w:szCs w:val="28"/>
        </w:rPr>
        <w:t>4. Права і обов'язки прнродокористувачі</w:t>
      </w:r>
      <w:proofErr w:type="gramStart"/>
      <w:r w:rsidRPr="004B1CAA">
        <w:rPr>
          <w:rFonts w:ascii="Times New Roman" w:hAnsi="Times New Roman"/>
          <w:b/>
          <w:bCs/>
          <w:sz w:val="28"/>
          <w:szCs w:val="28"/>
        </w:rPr>
        <w:t>в</w:t>
      </w:r>
      <w:proofErr w:type="gramEnd"/>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Правомочності природокористувачів по використанню і володінню природними об'єктами втілюються у конкретних правах і обов'язках, які надто </w:t>
      </w:r>
      <w:proofErr w:type="gramStart"/>
      <w:r w:rsidRPr="004B1CAA">
        <w:rPr>
          <w:rFonts w:ascii="Times New Roman" w:hAnsi="Times New Roman"/>
          <w:sz w:val="28"/>
          <w:szCs w:val="28"/>
        </w:rPr>
        <w:t>р</w:t>
      </w:r>
      <w:proofErr w:type="gramEnd"/>
      <w:r w:rsidRPr="004B1CAA">
        <w:rPr>
          <w:rFonts w:ascii="Times New Roman" w:hAnsi="Times New Roman"/>
          <w:sz w:val="28"/>
          <w:szCs w:val="28"/>
        </w:rPr>
        <w:t>ізноманітні, як правило, взаємопов'язані.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Права і обов'язки природокористувачів можна поділити на загальні та спеціальні. Загальними є такі, що притаманні усі</w:t>
      </w:r>
      <w:proofErr w:type="gramStart"/>
      <w:r w:rsidRPr="004B1CAA">
        <w:rPr>
          <w:rFonts w:ascii="Times New Roman" w:hAnsi="Times New Roman"/>
          <w:sz w:val="28"/>
          <w:szCs w:val="28"/>
        </w:rPr>
        <w:t>м</w:t>
      </w:r>
      <w:proofErr w:type="gramEnd"/>
      <w:r w:rsidRPr="004B1CAA">
        <w:rPr>
          <w:rFonts w:ascii="Times New Roman" w:hAnsi="Times New Roman"/>
          <w:sz w:val="28"/>
          <w:szCs w:val="28"/>
        </w:rPr>
        <w:t xml:space="preserve"> без винятку суб'єктам природокористування. </w:t>
      </w:r>
      <w:proofErr w:type="gramStart"/>
      <w:r w:rsidRPr="004B1CAA">
        <w:rPr>
          <w:rFonts w:ascii="Times New Roman" w:hAnsi="Times New Roman"/>
          <w:sz w:val="28"/>
          <w:szCs w:val="28"/>
        </w:rPr>
        <w:t>Спец</w:t>
      </w:r>
      <w:proofErr w:type="gramEnd"/>
      <w:r w:rsidRPr="004B1CAA">
        <w:rPr>
          <w:rFonts w:ascii="Times New Roman" w:hAnsi="Times New Roman"/>
          <w:sz w:val="28"/>
          <w:szCs w:val="28"/>
        </w:rPr>
        <w:t>іальні ж визначаються у залежності від природного об'єкта, який використовується, його природних якостей, специфіки, виду природокористування і властиві тільки певним суб'єктам природокористування, тобто не належать іншим суб'єктам.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Одними, із основних прав природо користувача власника</w:t>
      </w:r>
      <w:proofErr w:type="gramStart"/>
      <w:r w:rsidRPr="004B1CAA">
        <w:rPr>
          <w:rFonts w:ascii="Times New Roman" w:hAnsi="Times New Roman"/>
          <w:sz w:val="28"/>
          <w:szCs w:val="28"/>
        </w:rPr>
        <w:t xml:space="preserve"> є:</w:t>
      </w:r>
      <w:proofErr w:type="gramEnd"/>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ефективного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використовувати природні ресурси відповідно до їх цільового призначення;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використовувати корисні властивості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передавати природні ресурси у відповідному порядку у вторинне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здійснювати в установленому порядку загальне і </w:t>
      </w:r>
      <w:proofErr w:type="gramStart"/>
      <w:r w:rsidRPr="004B1CAA">
        <w:rPr>
          <w:rFonts w:ascii="Times New Roman" w:hAnsi="Times New Roman"/>
          <w:sz w:val="28"/>
          <w:szCs w:val="28"/>
        </w:rPr>
        <w:t>спец</w:t>
      </w:r>
      <w:proofErr w:type="gramEnd"/>
      <w:r w:rsidRPr="004B1CAA">
        <w:rPr>
          <w:rFonts w:ascii="Times New Roman" w:hAnsi="Times New Roman"/>
          <w:sz w:val="28"/>
          <w:szCs w:val="28"/>
        </w:rPr>
        <w:t>іальне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відтворення і комплексної охорони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отримувати компенсацію за поліпшення якості природних ресурсів </w:t>
      </w:r>
      <w:proofErr w:type="gramStart"/>
      <w:r w:rsidRPr="004B1CAA">
        <w:rPr>
          <w:rFonts w:ascii="Times New Roman" w:hAnsi="Times New Roman"/>
          <w:sz w:val="28"/>
          <w:szCs w:val="28"/>
        </w:rPr>
        <w:t>у</w:t>
      </w:r>
      <w:proofErr w:type="gramEnd"/>
      <w:r w:rsidRPr="004B1CAA">
        <w:rPr>
          <w:rFonts w:ascii="Times New Roman" w:hAnsi="Times New Roman"/>
          <w:sz w:val="28"/>
          <w:szCs w:val="28"/>
        </w:rPr>
        <w:t xml:space="preserve"> разі їх вилучення;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користуватися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ільгами при оподаткуванні у разі виконання заходів щодо відтворення й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отримувати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ільгове оподаткування на виконання заходів щодо відтворення і охорони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реалізації майнових і немайнових прав: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отримувати доходи від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реалізовувати на </w:t>
      </w:r>
      <w:proofErr w:type="gramStart"/>
      <w:r w:rsidRPr="004B1CAA">
        <w:rPr>
          <w:rFonts w:ascii="Times New Roman" w:hAnsi="Times New Roman"/>
          <w:sz w:val="28"/>
          <w:szCs w:val="28"/>
        </w:rPr>
        <w:t>св</w:t>
      </w:r>
      <w:proofErr w:type="gramEnd"/>
      <w:r w:rsidRPr="004B1CAA">
        <w:rPr>
          <w:rFonts w:ascii="Times New Roman" w:hAnsi="Times New Roman"/>
          <w:sz w:val="28"/>
          <w:szCs w:val="28"/>
        </w:rPr>
        <w:t>ій розсуд продукцію, отриману від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оскаржувати в установленому порядку </w:t>
      </w:r>
      <w:proofErr w:type="gramStart"/>
      <w:r w:rsidRPr="004B1CAA">
        <w:rPr>
          <w:rFonts w:ascii="Times New Roman" w:hAnsi="Times New Roman"/>
          <w:sz w:val="28"/>
          <w:szCs w:val="28"/>
        </w:rPr>
        <w:t>р</w:t>
      </w:r>
      <w:proofErr w:type="gramEnd"/>
      <w:r w:rsidRPr="004B1CAA">
        <w:rPr>
          <w:rFonts w:ascii="Times New Roman" w:hAnsi="Times New Roman"/>
          <w:sz w:val="28"/>
          <w:szCs w:val="28"/>
        </w:rPr>
        <w:t>ішення державних органів і посадових осіб, що порушують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вимагати </w:t>
      </w:r>
      <w:proofErr w:type="gramStart"/>
      <w:r w:rsidRPr="004B1CAA">
        <w:rPr>
          <w:rFonts w:ascii="Times New Roman" w:hAnsi="Times New Roman"/>
          <w:sz w:val="28"/>
          <w:szCs w:val="28"/>
        </w:rPr>
        <w:t>через</w:t>
      </w:r>
      <w:proofErr w:type="gramEnd"/>
      <w:r w:rsidRPr="004B1CAA">
        <w:rPr>
          <w:rFonts w:ascii="Times New Roman" w:hAnsi="Times New Roman"/>
          <w:sz w:val="28"/>
          <w:szCs w:val="28"/>
        </w:rPr>
        <w:t xml:space="preserve"> судові органи компенсації шкоди, заподіяної природним ресурсам, що знаходяться у їх користуванні.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Одними із основних обов'язків природокористувоча/власника </w:t>
      </w:r>
      <w:proofErr w:type="gramStart"/>
      <w:r w:rsidRPr="004B1CAA">
        <w:rPr>
          <w:rFonts w:ascii="Times New Roman" w:hAnsi="Times New Roman"/>
          <w:sz w:val="28"/>
          <w:szCs w:val="28"/>
        </w:rPr>
        <w:t>с</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ефективного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забезпечувати використання природних ресурсів </w:t>
      </w:r>
      <w:proofErr w:type="gramStart"/>
      <w:r w:rsidRPr="004B1CAA">
        <w:rPr>
          <w:rFonts w:ascii="Times New Roman" w:hAnsi="Times New Roman"/>
          <w:sz w:val="28"/>
          <w:szCs w:val="28"/>
        </w:rPr>
        <w:t>в</w:t>
      </w:r>
      <w:proofErr w:type="gramEnd"/>
      <w:r w:rsidRPr="004B1CAA">
        <w:rPr>
          <w:rFonts w:ascii="Times New Roman" w:hAnsi="Times New Roman"/>
          <w:sz w:val="28"/>
          <w:szCs w:val="28"/>
        </w:rPr>
        <w:t>ідповідно до їх цільового призначення;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раціонально й економно використовувати природні ресурси;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впроваджувати новітні технології у процесі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додержуватися строків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допускати безгосподарського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вносити плату за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У галузі відтворення і комплексної охорони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допускати зниження якості;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здійснювати комплекс заходів щодо відновлення якості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здійснювати заходи щодо попередження, псування, забруднення і виснаження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суворо дотримуватись вимог екологічної безпеки у процесі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забезпечувати виконання системи заходів щодо охорони природних ресурсів. У галузі реалізації майнових і немайнових прав: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порушувати права інших власників і користувачів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ідтримувати в належному стані засоби, за допомогою яких здійснюється використання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компенсувати шкоду, заподіяну іншим особам у процесі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приводити порушені природні ресурси </w:t>
      </w:r>
      <w:proofErr w:type="gramStart"/>
      <w:r w:rsidRPr="004B1CAA">
        <w:rPr>
          <w:rFonts w:ascii="Times New Roman" w:hAnsi="Times New Roman"/>
          <w:sz w:val="28"/>
          <w:szCs w:val="28"/>
        </w:rPr>
        <w:t>у</w:t>
      </w:r>
      <w:proofErr w:type="gramEnd"/>
      <w:r w:rsidRPr="004B1CAA">
        <w:rPr>
          <w:rFonts w:ascii="Times New Roman" w:hAnsi="Times New Roman"/>
          <w:sz w:val="28"/>
          <w:szCs w:val="28"/>
        </w:rPr>
        <w:t xml:space="preserve"> стан, придатний для подальшого цільового використання.</w:t>
      </w:r>
    </w:p>
    <w:p w:rsidR="003E17FB" w:rsidRPr="004B1CAA" w:rsidRDefault="003E17FB" w:rsidP="003E17FB">
      <w:pPr>
        <w:pStyle w:val="af0"/>
        <w:ind w:firstLine="567"/>
        <w:jc w:val="both"/>
        <w:rPr>
          <w:rFonts w:ascii="Times New Roman" w:hAnsi="Times New Roman"/>
          <w:sz w:val="28"/>
          <w:szCs w:val="28"/>
        </w:rPr>
      </w:pPr>
      <w:proofErr w:type="gramStart"/>
      <w:r w:rsidRPr="004B1CAA">
        <w:rPr>
          <w:rFonts w:ascii="Times New Roman" w:hAnsi="Times New Roman"/>
          <w:sz w:val="28"/>
          <w:szCs w:val="28"/>
        </w:rPr>
        <w:t>Вс</w:t>
      </w:r>
      <w:proofErr w:type="gramEnd"/>
      <w:r w:rsidRPr="004B1CAA">
        <w:rPr>
          <w:rFonts w:ascii="Times New Roman" w:hAnsi="Times New Roman"/>
          <w:sz w:val="28"/>
          <w:szCs w:val="28"/>
        </w:rPr>
        <w:t>і права природокористувача/власника здійснюються ним тільки у встановленому порядку. .</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У випадку, коли природний об'єкт вилучається для державних або громадських потреб, і природокористувач/власник може вимагати надання взамін вилученого іншого </w:t>
      </w:r>
      <w:proofErr w:type="gramStart"/>
      <w:r w:rsidRPr="004B1CAA">
        <w:rPr>
          <w:rFonts w:ascii="Times New Roman" w:hAnsi="Times New Roman"/>
          <w:sz w:val="28"/>
          <w:szCs w:val="28"/>
        </w:rPr>
        <w:t>р</w:t>
      </w:r>
      <w:proofErr w:type="gramEnd"/>
      <w:r w:rsidRPr="004B1CAA">
        <w:rPr>
          <w:rFonts w:ascii="Times New Roman" w:hAnsi="Times New Roman"/>
          <w:sz w:val="28"/>
          <w:szCs w:val="28"/>
        </w:rPr>
        <w:t>івноцінного за якістю природного об'єкта.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Природокористувач/власник </w:t>
      </w:r>
      <w:proofErr w:type="gramStart"/>
      <w:r w:rsidRPr="004B1CAA">
        <w:rPr>
          <w:rFonts w:ascii="Times New Roman" w:hAnsi="Times New Roman"/>
          <w:sz w:val="28"/>
          <w:szCs w:val="28"/>
        </w:rPr>
        <w:t>природного</w:t>
      </w:r>
      <w:proofErr w:type="gramEnd"/>
      <w:r w:rsidRPr="004B1CAA">
        <w:rPr>
          <w:rFonts w:ascii="Times New Roman" w:hAnsi="Times New Roman"/>
          <w:sz w:val="28"/>
          <w:szCs w:val="28"/>
        </w:rPr>
        <w:t xml:space="preserve"> об'єкта має право на відшкодування завданих йому збитків, окрім випадків, коли природний об'єкт вилучається за порушення закону.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Право природокористувачів/власників природних об'єкті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 xml:space="preserve"> гарантується законом. Це означа</w:t>
      </w:r>
      <w:proofErr w:type="gramStart"/>
      <w:r w:rsidRPr="004B1CAA">
        <w:rPr>
          <w:rFonts w:ascii="Times New Roman" w:hAnsi="Times New Roman"/>
          <w:sz w:val="28"/>
          <w:szCs w:val="28"/>
        </w:rPr>
        <w:t>є,</w:t>
      </w:r>
      <w:proofErr w:type="gramEnd"/>
      <w:r w:rsidRPr="004B1CAA">
        <w:rPr>
          <w:rFonts w:ascii="Times New Roman" w:hAnsi="Times New Roman"/>
          <w:sz w:val="28"/>
          <w:szCs w:val="28"/>
        </w:rPr>
        <w:t xml:space="preserve"> що припинення права власності на природний ресурс або його частину може мати місце лише у випадках і на підставах, передбачених законодавством.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Закон передбачає такі засоби захисту суб'єктивних прав та інтересів природокористувачі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визнання спірних справ за законним природокористувачем;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поновлення стану, який існував до порушення права і припинення дій, що його порушують, тобто перешкод </w:t>
      </w:r>
      <w:proofErr w:type="gramStart"/>
      <w:r w:rsidRPr="004B1CAA">
        <w:rPr>
          <w:rFonts w:ascii="Times New Roman" w:hAnsi="Times New Roman"/>
          <w:sz w:val="28"/>
          <w:szCs w:val="28"/>
        </w:rPr>
        <w:t>у зд</w:t>
      </w:r>
      <w:proofErr w:type="gramEnd"/>
      <w:r w:rsidRPr="004B1CAA">
        <w:rPr>
          <w:rFonts w:ascii="Times New Roman" w:hAnsi="Times New Roman"/>
          <w:sz w:val="28"/>
          <w:szCs w:val="28"/>
        </w:rPr>
        <w:t>ійсненні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припинення або зміна правовідносин;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стягнення з особи, що порушила права та інтереси природокористувача, заподіяної </w:t>
      </w:r>
      <w:proofErr w:type="gramStart"/>
      <w:r w:rsidRPr="004B1CAA">
        <w:rPr>
          <w:rFonts w:ascii="Times New Roman" w:hAnsi="Times New Roman"/>
          <w:sz w:val="28"/>
          <w:szCs w:val="28"/>
        </w:rPr>
        <w:t>шкоди в</w:t>
      </w:r>
      <w:proofErr w:type="gramEnd"/>
      <w:r w:rsidRPr="004B1CAA">
        <w:rPr>
          <w:rFonts w:ascii="Times New Roman" w:hAnsi="Times New Roman"/>
          <w:sz w:val="28"/>
          <w:szCs w:val="28"/>
        </w:rPr>
        <w:t xml:space="preserve"> повному обсязі.</w:t>
      </w:r>
    </w:p>
    <w:p w:rsidR="003E17FB" w:rsidRPr="004B1CAA" w:rsidRDefault="003E17FB" w:rsidP="003E17FB">
      <w:pPr>
        <w:pStyle w:val="af0"/>
        <w:ind w:firstLine="567"/>
        <w:jc w:val="both"/>
        <w:rPr>
          <w:rFonts w:ascii="Times New Roman" w:hAnsi="Times New Roman"/>
          <w:sz w:val="28"/>
          <w:szCs w:val="28"/>
        </w:rPr>
      </w:pPr>
      <w:proofErr w:type="gramStart"/>
      <w:r w:rsidRPr="004B1CAA">
        <w:rPr>
          <w:rFonts w:ascii="Times New Roman" w:hAnsi="Times New Roman"/>
          <w:sz w:val="28"/>
          <w:szCs w:val="28"/>
        </w:rPr>
        <w:t>Захист права природокористування відбувається шляхом подання до судових органів позовів про поновлення порушених прав та інтересів природокористувачів; про витребування об'єкта природокористування з чужого незаконного володіння; про усунення перешкод, що заважають нормальному здійсненню природокористування; про примушення інших осіб дотримуватися діючого законодавства;</w:t>
      </w:r>
      <w:proofErr w:type="gramEnd"/>
      <w:r w:rsidRPr="004B1CAA">
        <w:rPr>
          <w:rFonts w:ascii="Times New Roman" w:hAnsi="Times New Roman"/>
          <w:sz w:val="28"/>
          <w:szCs w:val="28"/>
        </w:rPr>
        <w:t xml:space="preserve"> про</w:t>
      </w:r>
      <w:proofErr w:type="gramStart"/>
      <w:r w:rsidRPr="004B1CAA">
        <w:rPr>
          <w:rFonts w:ascii="Times New Roman" w:hAnsi="Times New Roman"/>
          <w:sz w:val="28"/>
          <w:szCs w:val="28"/>
        </w:rPr>
        <w:t xml:space="preserve"> .</w:t>
      </w:r>
      <w:proofErr w:type="gramEnd"/>
      <w:r w:rsidRPr="004B1CAA">
        <w:rPr>
          <w:rFonts w:ascii="Times New Roman" w:hAnsi="Times New Roman"/>
          <w:sz w:val="28"/>
          <w:szCs w:val="28"/>
        </w:rPr>
        <w:t>відшкодування збитків .(шкоди), заподіяних порушенням суб'єктивних прав та інтересів природокористувачів.</w:t>
      </w:r>
    </w:p>
    <w:p w:rsidR="003E17FB" w:rsidRPr="004B1CAA" w:rsidRDefault="003E17FB" w:rsidP="003E17FB">
      <w:pPr>
        <w:pStyle w:val="af0"/>
        <w:ind w:firstLine="567"/>
        <w:jc w:val="both"/>
        <w:rPr>
          <w:rFonts w:ascii="Times New Roman" w:hAnsi="Times New Roman"/>
          <w:b/>
          <w:bCs/>
          <w:sz w:val="28"/>
          <w:szCs w:val="28"/>
        </w:rPr>
      </w:pPr>
      <w:bookmarkStart w:id="4" w:name="5"/>
      <w:bookmarkEnd w:id="4"/>
      <w:r w:rsidRPr="004B1CAA">
        <w:rPr>
          <w:rFonts w:ascii="Times New Roman" w:hAnsi="Times New Roman"/>
          <w:b/>
          <w:bCs/>
          <w:sz w:val="28"/>
          <w:szCs w:val="28"/>
        </w:rPr>
        <w:t>5. Особливості орендних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Суб'єкти орендних правовідносин: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орендарі: фізичні особи, юридичні особи,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ідприємства, організації, іноземні держави.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орендодавці: сільськ</w:t>
      </w:r>
      <w:proofErr w:type="gramStart"/>
      <w:r w:rsidRPr="004B1CAA">
        <w:rPr>
          <w:rFonts w:ascii="Times New Roman" w:hAnsi="Times New Roman"/>
          <w:sz w:val="28"/>
          <w:szCs w:val="28"/>
        </w:rPr>
        <w:t>і Р</w:t>
      </w:r>
      <w:proofErr w:type="gramEnd"/>
      <w:r w:rsidRPr="004B1CAA">
        <w:rPr>
          <w:rFonts w:ascii="Times New Roman" w:hAnsi="Times New Roman"/>
          <w:sz w:val="28"/>
          <w:szCs w:val="28"/>
        </w:rPr>
        <w:t>ади народних депутатів, міські Ради народних депутатів, районні Ради народних депутатів, обласні Ради народних депутатів.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Об'єкти орендних правовідносин:</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землі, водні об'єкти, лісові угіддя, мисливські угіддя, гірничі відводи.</w:t>
      </w:r>
    </w:p>
    <w:p w:rsidR="003E17FB" w:rsidRPr="004B1CAA" w:rsidRDefault="003E17FB" w:rsidP="003E17FB">
      <w:pPr>
        <w:pStyle w:val="af0"/>
        <w:ind w:firstLine="567"/>
        <w:jc w:val="both"/>
        <w:rPr>
          <w:rFonts w:ascii="Times New Roman" w:hAnsi="Times New Roman"/>
          <w:b/>
          <w:bCs/>
          <w:sz w:val="28"/>
          <w:szCs w:val="28"/>
        </w:rPr>
      </w:pPr>
      <w:bookmarkStart w:id="5" w:name="6"/>
      <w:bookmarkEnd w:id="5"/>
      <w:r w:rsidRPr="004B1CAA">
        <w:rPr>
          <w:rFonts w:ascii="Times New Roman" w:hAnsi="Times New Roman"/>
          <w:b/>
          <w:bCs/>
          <w:sz w:val="28"/>
          <w:szCs w:val="28"/>
        </w:rPr>
        <w:t>6. Права і обов'язки суб'єктів орендних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Права орендаря: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користуватись орендованими природними ресурсами відповідно до умов угоди-оренди;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вимагати від орендодавця зменшення розміру орендної плати </w:t>
      </w:r>
      <w:proofErr w:type="gramStart"/>
      <w:r w:rsidRPr="004B1CAA">
        <w:rPr>
          <w:rFonts w:ascii="Times New Roman" w:hAnsi="Times New Roman"/>
          <w:sz w:val="28"/>
          <w:szCs w:val="28"/>
        </w:rPr>
        <w:t>у</w:t>
      </w:r>
      <w:proofErr w:type="gramEnd"/>
      <w:r w:rsidRPr="004B1CAA">
        <w:rPr>
          <w:rFonts w:ascii="Times New Roman" w:hAnsi="Times New Roman"/>
          <w:sz w:val="28"/>
          <w:szCs w:val="28"/>
        </w:rPr>
        <w:t xml:space="preserve"> разі погіршення якості природних ресурсів за відсутності вини орендаря;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переважне право на поновлення договору оренди користування природними ресурсами;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визначати основні </w:t>
      </w:r>
      <w:proofErr w:type="gramStart"/>
      <w:r w:rsidRPr="004B1CAA">
        <w:rPr>
          <w:rFonts w:ascii="Times New Roman" w:hAnsi="Times New Roman"/>
          <w:sz w:val="28"/>
          <w:szCs w:val="28"/>
        </w:rPr>
        <w:t>напрямки</w:t>
      </w:r>
      <w:proofErr w:type="gramEnd"/>
      <w:r w:rsidRPr="004B1CAA">
        <w:rPr>
          <w:rFonts w:ascii="Times New Roman" w:hAnsi="Times New Roman"/>
          <w:sz w:val="28"/>
          <w:szCs w:val="28"/>
        </w:rPr>
        <w:t xml:space="preserve"> діяльності і використовувати для цього орендовані природні ресурси;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розпоряджатися отриманими доходами і продукцією від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використовувати корисні властивості природних ресурсів, що знаходяться на території орендованих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розміщувати споруди і об'єкти (за погодженням з орендодавцем), необхідні для використання природних ресурсів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Права орендодавця: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визначати розмі</w:t>
      </w:r>
      <w:proofErr w:type="gramStart"/>
      <w:r w:rsidRPr="004B1CAA">
        <w:rPr>
          <w:rFonts w:ascii="Times New Roman" w:hAnsi="Times New Roman"/>
          <w:sz w:val="28"/>
          <w:szCs w:val="28"/>
        </w:rPr>
        <w:t>р</w:t>
      </w:r>
      <w:proofErr w:type="gramEnd"/>
      <w:r w:rsidRPr="004B1CAA">
        <w:rPr>
          <w:rFonts w:ascii="Times New Roman" w:hAnsi="Times New Roman"/>
          <w:sz w:val="28"/>
          <w:szCs w:val="28"/>
        </w:rPr>
        <w:t xml:space="preserve"> і вартість природних ресурсів;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встановлювати та змінювати розмі</w:t>
      </w:r>
      <w:proofErr w:type="gramStart"/>
      <w:r w:rsidRPr="004B1CAA">
        <w:rPr>
          <w:rFonts w:ascii="Times New Roman" w:hAnsi="Times New Roman"/>
          <w:sz w:val="28"/>
          <w:szCs w:val="28"/>
        </w:rPr>
        <w:t>р</w:t>
      </w:r>
      <w:proofErr w:type="gramEnd"/>
      <w:r w:rsidRPr="004B1CAA">
        <w:rPr>
          <w:rFonts w:ascii="Times New Roman" w:hAnsi="Times New Roman"/>
          <w:sz w:val="28"/>
          <w:szCs w:val="28"/>
        </w:rPr>
        <w:t xml:space="preserve"> плати за користування ресурсами, порядок її внесення;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перев</w:t>
      </w:r>
      <w:proofErr w:type="gramEnd"/>
      <w:r w:rsidRPr="004B1CAA">
        <w:rPr>
          <w:rFonts w:ascii="Times New Roman" w:hAnsi="Times New Roman"/>
          <w:sz w:val="28"/>
          <w:szCs w:val="28"/>
        </w:rPr>
        <w:t>іряти дотримання орендарем умов договору щодо використання природних ресурсів, їх якості та кількісного складу;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давати згоду на пролонгування договору оренди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здійснення заходів щодо відновлення та відтворення природних ресурсів, приведення ї</w:t>
      </w:r>
      <w:proofErr w:type="gramStart"/>
      <w:r w:rsidRPr="004B1CAA">
        <w:rPr>
          <w:rFonts w:ascii="Times New Roman" w:hAnsi="Times New Roman"/>
          <w:sz w:val="28"/>
          <w:szCs w:val="28"/>
        </w:rPr>
        <w:t>х</w:t>
      </w:r>
      <w:proofErr w:type="gramEnd"/>
      <w:r w:rsidRPr="004B1CAA">
        <w:rPr>
          <w:rFonts w:ascii="Times New Roman" w:hAnsi="Times New Roman"/>
          <w:sz w:val="28"/>
          <w:szCs w:val="28"/>
        </w:rPr>
        <w:t xml:space="preserve"> у стан, придатний для подальшого використання;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відшкодування заподіяних збитків;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визначати конкретні строки оренди природних ресурсів у межах термі</w:t>
      </w:r>
      <w:proofErr w:type="gramStart"/>
      <w:r w:rsidRPr="004B1CAA">
        <w:rPr>
          <w:rFonts w:ascii="Times New Roman" w:hAnsi="Times New Roman"/>
          <w:sz w:val="28"/>
          <w:szCs w:val="28"/>
        </w:rPr>
        <w:t>н</w:t>
      </w:r>
      <w:proofErr w:type="gramEnd"/>
      <w:r w:rsidRPr="004B1CAA">
        <w:rPr>
          <w:rFonts w:ascii="Times New Roman" w:hAnsi="Times New Roman"/>
          <w:sz w:val="28"/>
          <w:szCs w:val="28"/>
        </w:rPr>
        <w:t>ів, визначених чинним законодавством;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своєчасної орендної плати за використання природних ресурсів. Обов'язки орендаря: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користуватися природними ресурсами відповідно до умов договору-оренди;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вносити орендну плату;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ефективно і раціонально, економне використовувати природні ресурси згідно з їх цільовим призначенням;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здійснювати комплекс заходів щодо відтворення й охорони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допускати погіршення якості природних ресурсів, їх забруднення, засмічення та виснаження;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виконувати роботи щодо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ідтримання якості ресурсів, поліпшення Їх якості;</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відновлювати корисні властивості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не порушувати прав орендодавця та інших </w:t>
      </w:r>
      <w:proofErr w:type="gramStart"/>
      <w:r w:rsidRPr="004B1CAA">
        <w:rPr>
          <w:rFonts w:ascii="Times New Roman" w:hAnsi="Times New Roman"/>
          <w:sz w:val="28"/>
          <w:szCs w:val="28"/>
        </w:rPr>
        <w:t>осіб</w:t>
      </w:r>
      <w:proofErr w:type="gramEnd"/>
      <w:r w:rsidRPr="004B1CAA">
        <w:rPr>
          <w:rFonts w:ascii="Times New Roman" w:hAnsi="Times New Roman"/>
          <w:sz w:val="28"/>
          <w:szCs w:val="28"/>
        </w:rPr>
        <w:t xml:space="preserve"> тощо.</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Обов'язки орендодавця: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надавати» оренду природні ресурси відповідно до умов угоди;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не перешкоджати орендарям використовувати природні ресурси;</w:t>
      </w:r>
      <w:proofErr w:type="gramStart"/>
      <w:r w:rsidRPr="004B1CAA">
        <w:rPr>
          <w:rFonts w:ascii="Times New Roman" w:hAnsi="Times New Roman"/>
          <w:sz w:val="28"/>
          <w:szCs w:val="28"/>
        </w:rPr>
        <w:t xml:space="preserve"> .</w:t>
      </w:r>
      <w:proofErr w:type="gramEnd"/>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lastRenderedPageBreak/>
        <w:t>• створювати необхідні умови для ефективного використання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вимагати повернення в обумовлений угодою строк орендованих природних ресурсі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компенсувати витрати орендаря. Спрямовані за його погодженням на поліпшення якості </w:t>
      </w:r>
      <w:proofErr w:type="gramStart"/>
      <w:r w:rsidRPr="004B1CAA">
        <w:rPr>
          <w:rFonts w:ascii="Times New Roman" w:hAnsi="Times New Roman"/>
          <w:sz w:val="28"/>
          <w:szCs w:val="28"/>
        </w:rPr>
        <w:t>природного</w:t>
      </w:r>
      <w:proofErr w:type="gramEnd"/>
      <w:r w:rsidRPr="004B1CAA">
        <w:rPr>
          <w:rFonts w:ascii="Times New Roman" w:hAnsi="Times New Roman"/>
          <w:sz w:val="28"/>
          <w:szCs w:val="28"/>
        </w:rPr>
        <w:t xml:space="preserve"> ресурсу;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своєчасно прийняти природні ресурси, що повертаються орендарем;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відшкодувати збитки, заподіяні орендарю внаслідок порушення умов угоди.</w:t>
      </w:r>
    </w:p>
    <w:p w:rsidR="003E17FB" w:rsidRPr="004B1CAA" w:rsidRDefault="003E17FB" w:rsidP="003E17FB">
      <w:pPr>
        <w:pStyle w:val="af0"/>
        <w:ind w:firstLine="567"/>
        <w:jc w:val="both"/>
        <w:rPr>
          <w:rFonts w:ascii="Times New Roman" w:hAnsi="Times New Roman"/>
          <w:b/>
          <w:bCs/>
          <w:sz w:val="28"/>
          <w:szCs w:val="28"/>
        </w:rPr>
      </w:pPr>
      <w:bookmarkStart w:id="6" w:name="7"/>
      <w:bookmarkEnd w:id="6"/>
      <w:r w:rsidRPr="004B1CAA">
        <w:rPr>
          <w:rFonts w:ascii="Times New Roman" w:hAnsi="Times New Roman"/>
          <w:b/>
          <w:bCs/>
          <w:sz w:val="28"/>
          <w:szCs w:val="28"/>
        </w:rPr>
        <w:t xml:space="preserve">7. </w:t>
      </w:r>
      <w:proofErr w:type="gramStart"/>
      <w:r w:rsidRPr="004B1CAA">
        <w:rPr>
          <w:rFonts w:ascii="Times New Roman" w:hAnsi="Times New Roman"/>
          <w:b/>
          <w:bCs/>
          <w:sz w:val="28"/>
          <w:szCs w:val="28"/>
        </w:rPr>
        <w:t>П</w:t>
      </w:r>
      <w:proofErr w:type="gramEnd"/>
      <w:r w:rsidRPr="004B1CAA">
        <w:rPr>
          <w:rFonts w:ascii="Times New Roman" w:hAnsi="Times New Roman"/>
          <w:b/>
          <w:bCs/>
          <w:sz w:val="28"/>
          <w:szCs w:val="28"/>
        </w:rPr>
        <w:t>ідстави виникнення та припинення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Головними </w:t>
      </w:r>
      <w:proofErr w:type="gramStart"/>
      <w:r w:rsidRPr="004B1CAA">
        <w:rPr>
          <w:rFonts w:ascii="Times New Roman" w:hAnsi="Times New Roman"/>
          <w:sz w:val="28"/>
          <w:szCs w:val="28"/>
        </w:rPr>
        <w:t>п</w:t>
      </w:r>
      <w:proofErr w:type="gramEnd"/>
      <w:r w:rsidRPr="004B1CAA">
        <w:rPr>
          <w:rFonts w:ascii="Times New Roman" w:hAnsi="Times New Roman"/>
          <w:sz w:val="28"/>
          <w:szCs w:val="28"/>
        </w:rPr>
        <w:t xml:space="preserve">ідставами виникнення права природокористування є юридичні дії, які повинні бути правомірними, що залежать від об'єкта природи, суб'єкта екологічного відношення, виду природокористування тощо. Правомірні дії як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ідстава виникнення і продовження права природокористування можна поділити на дві основні групи: юридичні вчинки й індивідуальні акти.</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Юридичний вчинок як правомірна дія є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ідставою здійснення загальнодоступного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Індивідуальні акти як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ідстава виникнення права природокористування являють собою складну юридичну сполуку, що означає:</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клопотання/заява особи про надання їй у користування або у власність </w:t>
      </w:r>
      <w:proofErr w:type="gramStart"/>
      <w:r w:rsidRPr="004B1CAA">
        <w:rPr>
          <w:rFonts w:ascii="Times New Roman" w:hAnsi="Times New Roman"/>
          <w:sz w:val="28"/>
          <w:szCs w:val="28"/>
        </w:rPr>
        <w:t>природного</w:t>
      </w:r>
      <w:proofErr w:type="gramEnd"/>
      <w:r w:rsidRPr="004B1CAA">
        <w:rPr>
          <w:rFonts w:ascii="Times New Roman" w:hAnsi="Times New Roman"/>
          <w:sz w:val="28"/>
          <w:szCs w:val="28"/>
        </w:rPr>
        <w:t xml:space="preserve"> об'єкта (його частини) для вилучення з нього корисних властивостей або якостей;</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видання </w:t>
      </w:r>
      <w:proofErr w:type="gramStart"/>
      <w:r w:rsidRPr="004B1CAA">
        <w:rPr>
          <w:rFonts w:ascii="Times New Roman" w:hAnsi="Times New Roman"/>
          <w:sz w:val="28"/>
          <w:szCs w:val="28"/>
        </w:rPr>
        <w:t>р</w:t>
      </w:r>
      <w:proofErr w:type="gramEnd"/>
      <w:r w:rsidRPr="004B1CAA">
        <w:rPr>
          <w:rFonts w:ascii="Times New Roman" w:hAnsi="Times New Roman"/>
          <w:sz w:val="28"/>
          <w:szCs w:val="28"/>
        </w:rPr>
        <w:t>ішення (постанови) компетентних державних органів;</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відведення на </w:t>
      </w:r>
      <w:proofErr w:type="gramStart"/>
      <w:r w:rsidRPr="004B1CAA">
        <w:rPr>
          <w:rFonts w:ascii="Times New Roman" w:hAnsi="Times New Roman"/>
          <w:sz w:val="28"/>
          <w:szCs w:val="28"/>
        </w:rPr>
        <w:t>м</w:t>
      </w:r>
      <w:proofErr w:type="gramEnd"/>
      <w:r w:rsidRPr="004B1CAA">
        <w:rPr>
          <w:rFonts w:ascii="Times New Roman" w:hAnsi="Times New Roman"/>
          <w:sz w:val="28"/>
          <w:szCs w:val="28"/>
        </w:rPr>
        <w:t>ісцевості природного об'єкта;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видача відповідного документа, який засвідчує право користування даним природним об'єктом.</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Припинення права спеціального природокористування здійснюється </w:t>
      </w:r>
      <w:proofErr w:type="gramStart"/>
      <w:r w:rsidRPr="004B1CAA">
        <w:rPr>
          <w:rFonts w:ascii="Times New Roman" w:hAnsi="Times New Roman"/>
          <w:sz w:val="28"/>
          <w:szCs w:val="28"/>
        </w:rPr>
        <w:t>в</w:t>
      </w:r>
      <w:proofErr w:type="gramEnd"/>
      <w:r w:rsidRPr="004B1CAA">
        <w:rPr>
          <w:rFonts w:ascii="Times New Roman" w:hAnsi="Times New Roman"/>
          <w:sz w:val="28"/>
          <w:szCs w:val="28"/>
        </w:rPr>
        <w:t xml:space="preserve"> порядку, який передбачено законодавством. Загальною для </w:t>
      </w:r>
      <w:proofErr w:type="gramStart"/>
      <w:r w:rsidRPr="004B1CAA">
        <w:rPr>
          <w:rFonts w:ascii="Times New Roman" w:hAnsi="Times New Roman"/>
          <w:sz w:val="28"/>
          <w:szCs w:val="28"/>
        </w:rPr>
        <w:t>вс</w:t>
      </w:r>
      <w:proofErr w:type="gramEnd"/>
      <w:r w:rsidRPr="004B1CAA">
        <w:rPr>
          <w:rFonts w:ascii="Times New Roman" w:hAnsi="Times New Roman"/>
          <w:sz w:val="28"/>
          <w:szCs w:val="28"/>
        </w:rPr>
        <w:t>іх видів спеціального природокористування умовою припинення прав на використання природним об'єктом є:</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відпала необхідність в експлуатації </w:t>
      </w:r>
      <w:proofErr w:type="gramStart"/>
      <w:r w:rsidRPr="004B1CAA">
        <w:rPr>
          <w:rFonts w:ascii="Times New Roman" w:hAnsi="Times New Roman"/>
          <w:sz w:val="28"/>
          <w:szCs w:val="28"/>
        </w:rPr>
        <w:t>природного</w:t>
      </w:r>
      <w:proofErr w:type="gramEnd"/>
      <w:r w:rsidRPr="004B1CAA">
        <w:rPr>
          <w:rFonts w:ascii="Times New Roman" w:hAnsi="Times New Roman"/>
          <w:sz w:val="28"/>
          <w:szCs w:val="28"/>
        </w:rPr>
        <w:t xml:space="preserve"> ресурсу;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закінчення строку 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w:t>
      </w:r>
      <w:proofErr w:type="gramStart"/>
      <w:r w:rsidRPr="004B1CAA">
        <w:rPr>
          <w:rFonts w:ascii="Times New Roman" w:hAnsi="Times New Roman"/>
          <w:sz w:val="28"/>
          <w:szCs w:val="28"/>
        </w:rPr>
        <w:t>л</w:t>
      </w:r>
      <w:proofErr w:type="gramEnd"/>
      <w:r w:rsidRPr="004B1CAA">
        <w:rPr>
          <w:rFonts w:ascii="Times New Roman" w:hAnsi="Times New Roman"/>
          <w:sz w:val="28"/>
          <w:szCs w:val="28"/>
        </w:rPr>
        <w:t>іквідація організації природокористувача;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вилучення природного ресурсу із використання за </w:t>
      </w:r>
      <w:proofErr w:type="gramStart"/>
      <w:r w:rsidRPr="004B1CAA">
        <w:rPr>
          <w:rFonts w:ascii="Times New Roman" w:hAnsi="Times New Roman"/>
          <w:sz w:val="28"/>
          <w:szCs w:val="28"/>
        </w:rPr>
        <w:t>р</w:t>
      </w:r>
      <w:proofErr w:type="gramEnd"/>
      <w:r w:rsidRPr="004B1CAA">
        <w:rPr>
          <w:rFonts w:ascii="Times New Roman" w:hAnsi="Times New Roman"/>
          <w:sz w:val="28"/>
          <w:szCs w:val="28"/>
        </w:rPr>
        <w:t>ішенням компетентного державного органа з метою передачі його у використання іншому природокористувачу;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 порушення правил цільового використання </w:t>
      </w:r>
      <w:proofErr w:type="gramStart"/>
      <w:r w:rsidRPr="004B1CAA">
        <w:rPr>
          <w:rFonts w:ascii="Times New Roman" w:hAnsi="Times New Roman"/>
          <w:sz w:val="28"/>
          <w:szCs w:val="28"/>
        </w:rPr>
        <w:t>природного</w:t>
      </w:r>
      <w:proofErr w:type="gramEnd"/>
      <w:r w:rsidRPr="004B1CAA">
        <w:rPr>
          <w:rFonts w:ascii="Times New Roman" w:hAnsi="Times New Roman"/>
          <w:sz w:val="28"/>
          <w:szCs w:val="28"/>
        </w:rPr>
        <w:t xml:space="preserve"> ресурсу.</w:t>
      </w:r>
    </w:p>
    <w:p w:rsidR="003E17FB" w:rsidRPr="003E17FB" w:rsidRDefault="003E17FB" w:rsidP="003E17FB">
      <w:pPr>
        <w:pStyle w:val="af0"/>
        <w:ind w:firstLine="567"/>
        <w:jc w:val="both"/>
        <w:rPr>
          <w:rFonts w:ascii="Times New Roman" w:hAnsi="Times New Roman"/>
          <w:b/>
          <w:bCs/>
          <w:sz w:val="28"/>
          <w:szCs w:val="28"/>
          <w:lang w:val="uk-UA"/>
        </w:rPr>
      </w:pPr>
      <w:r>
        <w:rPr>
          <w:rFonts w:ascii="Times New Roman" w:hAnsi="Times New Roman"/>
          <w:b/>
          <w:bCs/>
          <w:sz w:val="28"/>
          <w:szCs w:val="28"/>
          <w:lang w:val="uk-UA"/>
        </w:rPr>
        <w:t>Питання для самоконтролю та семінару</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1. Сформулюйте механізм правового регулювання і забезпечення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2. В чому полягає суть змісту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3. </w:t>
      </w:r>
      <w:proofErr w:type="gramStart"/>
      <w:r w:rsidRPr="004B1CAA">
        <w:rPr>
          <w:rFonts w:ascii="Times New Roman" w:hAnsi="Times New Roman"/>
          <w:sz w:val="28"/>
          <w:szCs w:val="28"/>
        </w:rPr>
        <w:t>Назв</w:t>
      </w:r>
      <w:proofErr w:type="gramEnd"/>
      <w:r w:rsidRPr="004B1CAA">
        <w:rPr>
          <w:rFonts w:ascii="Times New Roman" w:hAnsi="Times New Roman"/>
          <w:sz w:val="28"/>
          <w:szCs w:val="28"/>
        </w:rPr>
        <w:t>іть принципи та види права природокористувача.</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4. Дайте класифікацію об'єктів права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5. Які права й обов'язки природокористувачі</w:t>
      </w:r>
      <w:proofErr w:type="gramStart"/>
      <w:r w:rsidRPr="004B1CAA">
        <w:rPr>
          <w:rFonts w:ascii="Times New Roman" w:hAnsi="Times New Roman"/>
          <w:sz w:val="28"/>
          <w:szCs w:val="28"/>
        </w:rPr>
        <w:t>в</w:t>
      </w:r>
      <w:proofErr w:type="gramEnd"/>
      <w:r w:rsidRPr="004B1CAA">
        <w:rPr>
          <w:rFonts w:ascii="Times New Roman" w:hAnsi="Times New Roman"/>
          <w:sz w:val="28"/>
          <w:szCs w:val="28"/>
        </w:rPr>
        <w:t>?</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6</w:t>
      </w:r>
      <w:proofErr w:type="gramStart"/>
      <w:r w:rsidRPr="004B1CAA">
        <w:rPr>
          <w:rFonts w:ascii="Times New Roman" w:hAnsi="Times New Roman"/>
          <w:sz w:val="28"/>
          <w:szCs w:val="28"/>
        </w:rPr>
        <w:t xml:space="preserve"> У</w:t>
      </w:r>
      <w:proofErr w:type="gramEnd"/>
      <w:r w:rsidRPr="004B1CAA">
        <w:rPr>
          <w:rFonts w:ascii="Times New Roman" w:hAnsi="Times New Roman"/>
          <w:sz w:val="28"/>
          <w:szCs w:val="28"/>
        </w:rPr>
        <w:t xml:space="preserve"> чому полягають особливості орендних правовідносин природокористування.</w:t>
      </w:r>
    </w:p>
    <w:p w:rsidR="003E17FB" w:rsidRPr="004B1CAA" w:rsidRDefault="003E17FB" w:rsidP="003E17FB">
      <w:pPr>
        <w:pStyle w:val="af0"/>
        <w:ind w:firstLine="567"/>
        <w:jc w:val="both"/>
        <w:rPr>
          <w:rFonts w:ascii="Times New Roman" w:hAnsi="Times New Roman"/>
          <w:sz w:val="28"/>
          <w:szCs w:val="28"/>
        </w:rPr>
      </w:pPr>
      <w:r w:rsidRPr="004B1CAA">
        <w:rPr>
          <w:rFonts w:ascii="Times New Roman" w:hAnsi="Times New Roman"/>
          <w:sz w:val="28"/>
          <w:szCs w:val="28"/>
        </w:rPr>
        <w:t xml:space="preserve">7. Які є </w:t>
      </w:r>
      <w:proofErr w:type="gramStart"/>
      <w:r w:rsidRPr="004B1CAA">
        <w:rPr>
          <w:rFonts w:ascii="Times New Roman" w:hAnsi="Times New Roman"/>
          <w:sz w:val="28"/>
          <w:szCs w:val="28"/>
        </w:rPr>
        <w:t>п</w:t>
      </w:r>
      <w:proofErr w:type="gramEnd"/>
      <w:r w:rsidRPr="004B1CAA">
        <w:rPr>
          <w:rFonts w:ascii="Times New Roman" w:hAnsi="Times New Roman"/>
          <w:sz w:val="28"/>
          <w:szCs w:val="28"/>
        </w:rPr>
        <w:t>ідстави для виникнення і припинення права природокористування?</w:t>
      </w:r>
    </w:p>
    <w:p w:rsidR="003E17FB" w:rsidRPr="004B1CAA" w:rsidRDefault="003E17FB" w:rsidP="003E17FB">
      <w:pPr>
        <w:pStyle w:val="af0"/>
        <w:ind w:firstLine="567"/>
        <w:jc w:val="both"/>
        <w:rPr>
          <w:rFonts w:ascii="Times New Roman" w:hAnsi="Times New Roman"/>
          <w:sz w:val="28"/>
          <w:szCs w:val="28"/>
        </w:rPr>
      </w:pPr>
    </w:p>
    <w:tbl>
      <w:tblPr>
        <w:tblW w:w="0" w:type="dxa"/>
        <w:tblInd w:w="-165" w:type="dxa"/>
        <w:shd w:val="clear" w:color="auto" w:fill="CCC0AD"/>
        <w:tblCellMar>
          <w:top w:w="15" w:type="dxa"/>
          <w:left w:w="15" w:type="dxa"/>
          <w:bottom w:w="15" w:type="dxa"/>
          <w:right w:w="15" w:type="dxa"/>
        </w:tblCellMar>
        <w:tblLook w:val="04A0"/>
      </w:tblPr>
      <w:tblGrid>
        <w:gridCol w:w="36"/>
      </w:tblGrid>
      <w:tr w:rsidR="003E17FB" w:rsidRPr="004B1CAA" w:rsidTr="003E17FB">
        <w:tc>
          <w:tcPr>
            <w:tcW w:w="0" w:type="auto"/>
            <w:tcBorders>
              <w:top w:val="nil"/>
              <w:left w:val="nil"/>
              <w:bottom w:val="nil"/>
              <w:right w:val="nil"/>
            </w:tcBorders>
            <w:shd w:val="clear" w:color="auto" w:fill="auto"/>
            <w:hideMark/>
          </w:tcPr>
          <w:p w:rsidR="003E17FB" w:rsidRPr="004B1CAA" w:rsidRDefault="003E17FB" w:rsidP="003E17FB">
            <w:pPr>
              <w:pStyle w:val="af0"/>
              <w:ind w:firstLine="567"/>
              <w:jc w:val="both"/>
              <w:rPr>
                <w:rFonts w:ascii="Times New Roman" w:hAnsi="Times New Roman"/>
                <w:sz w:val="28"/>
                <w:szCs w:val="28"/>
              </w:rPr>
            </w:pPr>
          </w:p>
        </w:tc>
      </w:tr>
    </w:tbl>
    <w:p w:rsidR="003E17FB" w:rsidRPr="004B1CAA" w:rsidRDefault="003E17FB" w:rsidP="003E17FB">
      <w:pPr>
        <w:pStyle w:val="af0"/>
        <w:ind w:firstLine="567"/>
        <w:jc w:val="both"/>
        <w:rPr>
          <w:rFonts w:ascii="Times New Roman" w:hAnsi="Times New Roman"/>
          <w:sz w:val="28"/>
          <w:szCs w:val="28"/>
        </w:rPr>
      </w:pPr>
    </w:p>
    <w:p w:rsidR="003E17FB" w:rsidRPr="00933F28" w:rsidRDefault="003E17FB" w:rsidP="003E17FB">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5 </w:t>
      </w:r>
    </w:p>
    <w:p w:rsidR="003E17FB" w:rsidRPr="00E550BC" w:rsidRDefault="003E17FB" w:rsidP="003E17FB">
      <w:pPr>
        <w:pStyle w:val="af0"/>
        <w:ind w:firstLine="851"/>
        <w:jc w:val="both"/>
        <w:rPr>
          <w:rFonts w:ascii="Times New Roman" w:hAnsi="Times New Roman"/>
          <w:b/>
          <w:sz w:val="28"/>
          <w:szCs w:val="28"/>
          <w:lang w:val="uk-UA"/>
        </w:rPr>
      </w:pPr>
    </w:p>
    <w:p w:rsidR="003E17FB" w:rsidRPr="003E17FB" w:rsidRDefault="003E17FB" w:rsidP="003E17FB">
      <w:pPr>
        <w:pStyle w:val="af0"/>
        <w:ind w:firstLine="851"/>
        <w:jc w:val="both"/>
        <w:rPr>
          <w:rFonts w:ascii="Times New Roman" w:hAnsi="Times New Roman"/>
          <w:sz w:val="28"/>
          <w:szCs w:val="28"/>
          <w:lang w:val="uk-UA"/>
        </w:rPr>
      </w:pPr>
      <w:r w:rsidRPr="00E550BC">
        <w:rPr>
          <w:rFonts w:ascii="Times New Roman" w:hAnsi="Times New Roman"/>
          <w:sz w:val="28"/>
          <w:szCs w:val="28"/>
          <w:lang w:val="uk-UA"/>
        </w:rPr>
        <w:t>Тема лекції:</w:t>
      </w:r>
      <w:r w:rsidRPr="00E550BC">
        <w:rPr>
          <w:rFonts w:ascii="Times New Roman" w:hAnsi="Times New Roman"/>
          <w:color w:val="000000"/>
          <w:spacing w:val="-2"/>
          <w:sz w:val="28"/>
          <w:szCs w:val="28"/>
          <w:lang w:val="uk-UA"/>
        </w:rPr>
        <w:t xml:space="preserve"> </w:t>
      </w:r>
      <w:r>
        <w:rPr>
          <w:rFonts w:ascii="Times New Roman" w:hAnsi="Times New Roman"/>
          <w:spacing w:val="-4"/>
          <w:sz w:val="28"/>
          <w:szCs w:val="28"/>
          <w:lang w:val="uk-UA"/>
        </w:rPr>
        <w:t xml:space="preserve"> </w:t>
      </w:r>
      <w:r w:rsidRPr="003E17FB">
        <w:rPr>
          <w:rFonts w:ascii="Times New Roman" w:hAnsi="Times New Roman"/>
          <w:sz w:val="28"/>
          <w:szCs w:val="28"/>
        </w:rPr>
        <w:t>Правове регулювання екологічної  експертизи</w:t>
      </w:r>
    </w:p>
    <w:p w:rsidR="003E17FB" w:rsidRPr="00E550BC" w:rsidRDefault="003E17FB" w:rsidP="003E17FB">
      <w:pPr>
        <w:pStyle w:val="af0"/>
        <w:ind w:firstLine="851"/>
        <w:jc w:val="both"/>
        <w:rPr>
          <w:rFonts w:ascii="Times New Roman" w:hAnsi="Times New Roman"/>
          <w:sz w:val="28"/>
          <w:szCs w:val="28"/>
          <w:lang w:val="uk-UA"/>
        </w:rPr>
      </w:pPr>
    </w:p>
    <w:p w:rsidR="003E17FB" w:rsidRDefault="003E17FB" w:rsidP="003E17FB">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3E17FB" w:rsidRPr="003E17FB" w:rsidRDefault="003E17FB" w:rsidP="003E17FB">
      <w:pPr>
        <w:pStyle w:val="af0"/>
        <w:ind w:firstLine="851"/>
        <w:jc w:val="both"/>
        <w:rPr>
          <w:rFonts w:ascii="Times New Roman" w:hAnsi="Times New Roman"/>
          <w:b/>
          <w:sz w:val="28"/>
          <w:szCs w:val="28"/>
          <w:lang w:val="uk-UA"/>
        </w:rPr>
      </w:pPr>
    </w:p>
    <w:p w:rsidR="003E17FB" w:rsidRDefault="003E17FB" w:rsidP="003E17FB">
      <w:pPr>
        <w:pStyle w:val="af0"/>
        <w:numPr>
          <w:ilvl w:val="0"/>
          <w:numId w:val="12"/>
        </w:numPr>
        <w:rPr>
          <w:rFonts w:ascii="Times New Roman" w:hAnsi="Times New Roman"/>
          <w:sz w:val="32"/>
          <w:szCs w:val="32"/>
        </w:rPr>
      </w:pPr>
      <w:r w:rsidRPr="00F72C06">
        <w:rPr>
          <w:rFonts w:ascii="Times New Roman" w:hAnsi="Times New Roman"/>
          <w:sz w:val="32"/>
          <w:szCs w:val="32"/>
        </w:rPr>
        <w:t>Завдання і принципи екологічної експертизи</w:t>
      </w:r>
    </w:p>
    <w:p w:rsidR="003E17FB" w:rsidRPr="00F72C06" w:rsidRDefault="003E17FB" w:rsidP="003E17FB">
      <w:pPr>
        <w:pStyle w:val="af0"/>
        <w:numPr>
          <w:ilvl w:val="0"/>
          <w:numId w:val="12"/>
        </w:numPr>
        <w:rPr>
          <w:rFonts w:ascii="Times New Roman" w:hAnsi="Times New Roman"/>
          <w:sz w:val="32"/>
          <w:szCs w:val="32"/>
        </w:rPr>
      </w:pPr>
      <w:r w:rsidRPr="00F72C06">
        <w:rPr>
          <w:rFonts w:ascii="Times New Roman" w:hAnsi="Times New Roman"/>
          <w:bCs/>
          <w:sz w:val="32"/>
          <w:szCs w:val="32"/>
        </w:rPr>
        <w:t xml:space="preserve"> Об'єкти і суб'єкти екологічної експертизи</w:t>
      </w:r>
    </w:p>
    <w:p w:rsidR="003E17FB" w:rsidRDefault="003E17FB" w:rsidP="003E17FB">
      <w:pPr>
        <w:pStyle w:val="af0"/>
        <w:ind w:firstLine="567"/>
        <w:jc w:val="both"/>
        <w:rPr>
          <w:rFonts w:ascii="Times New Roman" w:hAnsi="Times New Roman"/>
          <w:b/>
          <w:bCs/>
          <w:sz w:val="28"/>
          <w:szCs w:val="28"/>
        </w:rPr>
      </w:pPr>
    </w:p>
    <w:p w:rsidR="003E17FB" w:rsidRPr="00E40A6E" w:rsidRDefault="003E17FB" w:rsidP="003E17FB">
      <w:pPr>
        <w:pStyle w:val="af0"/>
        <w:jc w:val="both"/>
        <w:rPr>
          <w:rFonts w:ascii="Times New Roman" w:hAnsi="Times New Roman"/>
          <w:sz w:val="28"/>
          <w:szCs w:val="28"/>
          <w:lang w:val="uk-UA"/>
        </w:rPr>
      </w:pPr>
    </w:p>
    <w:p w:rsidR="003E17FB" w:rsidRPr="00930050" w:rsidRDefault="003E17FB" w:rsidP="003E17FB">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3E17FB" w:rsidRDefault="003E17FB" w:rsidP="003E17FB">
      <w:pPr>
        <w:pStyle w:val="af0"/>
        <w:ind w:firstLine="851"/>
        <w:jc w:val="both"/>
        <w:rPr>
          <w:rFonts w:ascii="Times New Roman" w:hAnsi="Times New Roman"/>
          <w:iCs/>
          <w:color w:val="000000"/>
          <w:spacing w:val="-2"/>
          <w:sz w:val="28"/>
          <w:szCs w:val="28"/>
          <w:lang w:val="uk-UA"/>
        </w:rPr>
      </w:pPr>
    </w:p>
    <w:p w:rsidR="003E17FB" w:rsidRPr="003E17FB" w:rsidRDefault="003E17FB" w:rsidP="003E17FB">
      <w:pPr>
        <w:pStyle w:val="af0"/>
        <w:numPr>
          <w:ilvl w:val="0"/>
          <w:numId w:val="11"/>
        </w:numPr>
        <w:jc w:val="both"/>
        <w:rPr>
          <w:rFonts w:ascii="Times New Roman" w:hAnsi="Times New Roman"/>
          <w:b/>
          <w:sz w:val="28"/>
          <w:szCs w:val="28"/>
        </w:rPr>
      </w:pP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3E17FB" w:rsidRPr="003E17FB" w:rsidRDefault="003E17FB"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 xml:space="preserve">Екологічне право: Особлива частина: </w:t>
      </w:r>
      <w:proofErr w:type="gramStart"/>
      <w:r w:rsidRPr="003E17FB">
        <w:rPr>
          <w:rFonts w:ascii="Times New Roman" w:hAnsi="Times New Roman"/>
          <w:sz w:val="28"/>
          <w:szCs w:val="28"/>
        </w:rPr>
        <w:t>П</w:t>
      </w:r>
      <w:proofErr w:type="gramEnd"/>
      <w:r w:rsidRPr="003E17FB">
        <w:rPr>
          <w:rFonts w:ascii="Times New Roman" w:hAnsi="Times New Roman"/>
          <w:sz w:val="28"/>
          <w:szCs w:val="28"/>
        </w:rPr>
        <w:t>ідруч. для студ. юрид. вузів і фак.: Повний акад.курс / В.І. Андрейцев, Г.І. Балюк, М.В. Краснова та ін.; За ред. акад. АПрН В. І. Андрейцева. – К.: Істина, 2001. – 544 с.</w:t>
      </w:r>
    </w:p>
    <w:p w:rsidR="003E17FB" w:rsidRPr="003E17FB" w:rsidRDefault="003E17FB"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3E17FB" w:rsidRPr="003E17FB" w:rsidRDefault="003E17FB" w:rsidP="003E17FB">
      <w:pPr>
        <w:pStyle w:val="af0"/>
        <w:numPr>
          <w:ilvl w:val="0"/>
          <w:numId w:val="11"/>
        </w:numPr>
        <w:jc w:val="both"/>
        <w:rPr>
          <w:rFonts w:ascii="Times New Roman" w:hAnsi="Times New Roman"/>
          <w:b/>
          <w:sz w:val="28"/>
          <w:szCs w:val="28"/>
        </w:rPr>
      </w:pPr>
      <w:r w:rsidRPr="003E17FB">
        <w:rPr>
          <w:rFonts w:ascii="Times New Roman" w:hAnsi="Times New Roman"/>
          <w:sz w:val="28"/>
          <w:szCs w:val="28"/>
        </w:rPr>
        <w:t>Екологічне право України :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 для студ. юрид. спец. вищ. навч. закл.] / за ред. А.П. Гетьмана та М.В. Шульги.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3E17FB" w:rsidRDefault="003E17FB"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E17FB" w:rsidRDefault="003E17FB"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3E17FB" w:rsidRPr="003E17FB" w:rsidRDefault="003E17FB" w:rsidP="003E17FB">
      <w:pPr>
        <w:pStyle w:val="af0"/>
        <w:numPr>
          <w:ilvl w:val="0"/>
          <w:numId w:val="11"/>
        </w:numPr>
        <w:jc w:val="both"/>
        <w:rPr>
          <w:rFonts w:ascii="Times New Roman" w:hAnsi="Times New Roman"/>
          <w:b/>
          <w:sz w:val="28"/>
          <w:szCs w:val="28"/>
          <w:lang w:val="uk-UA"/>
        </w:rPr>
      </w:pPr>
      <w:r w:rsidRPr="003E17FB">
        <w:rPr>
          <w:rFonts w:ascii="Times New Roman" w:hAnsi="Times New Roman"/>
          <w:sz w:val="28"/>
          <w:szCs w:val="28"/>
        </w:rPr>
        <w:t>Водний кодекс України від 6 червня 1995 р. // Відомості Верховно</w:t>
      </w:r>
      <w:proofErr w:type="gramStart"/>
      <w:r w:rsidRPr="003E17FB">
        <w:rPr>
          <w:rFonts w:ascii="Times New Roman" w:hAnsi="Times New Roman"/>
          <w:sz w:val="28"/>
          <w:szCs w:val="28"/>
        </w:rPr>
        <w:t>ї Р</w:t>
      </w:r>
      <w:proofErr w:type="gramEnd"/>
      <w:r w:rsidRPr="003E17FB">
        <w:rPr>
          <w:rFonts w:ascii="Times New Roman" w:hAnsi="Times New Roman"/>
          <w:sz w:val="28"/>
          <w:szCs w:val="28"/>
        </w:rPr>
        <w:t>ади України. – 1995. № 24. – Ст. 189 (</w:t>
      </w:r>
      <w:proofErr w:type="gramStart"/>
      <w:r w:rsidRPr="003E17FB">
        <w:rPr>
          <w:rFonts w:ascii="Times New Roman" w:hAnsi="Times New Roman"/>
          <w:sz w:val="28"/>
          <w:szCs w:val="28"/>
        </w:rPr>
        <w:t>З</w:t>
      </w:r>
      <w:proofErr w:type="gramEnd"/>
      <w:r w:rsidRPr="003E17FB">
        <w:rPr>
          <w:rFonts w:ascii="Times New Roman" w:hAnsi="Times New Roman"/>
          <w:sz w:val="28"/>
          <w:szCs w:val="28"/>
        </w:rPr>
        <w:t xml:space="preserve"> наступними змінами та доповненнями).</w:t>
      </w:r>
    </w:p>
    <w:p w:rsidR="003E17FB" w:rsidRPr="00E40A6E" w:rsidRDefault="003E17FB" w:rsidP="003E17FB">
      <w:pPr>
        <w:pStyle w:val="af0"/>
        <w:jc w:val="both"/>
        <w:rPr>
          <w:rFonts w:ascii="Times New Roman" w:hAnsi="Times New Roman"/>
          <w:b/>
          <w:sz w:val="28"/>
          <w:szCs w:val="28"/>
          <w:lang w:val="uk-UA"/>
        </w:rPr>
      </w:pPr>
    </w:p>
    <w:p w:rsidR="003E17FB" w:rsidRDefault="003E17FB" w:rsidP="003E17FB">
      <w:pPr>
        <w:ind w:firstLine="851"/>
        <w:jc w:val="both"/>
        <w:rPr>
          <w:rFonts w:ascii="Times New Roman" w:hAnsi="Times New Roman"/>
          <w:sz w:val="28"/>
          <w:szCs w:val="28"/>
          <w:lang w:val="ru-RU"/>
        </w:rPr>
      </w:pPr>
      <w:r w:rsidRPr="00930050">
        <w:rPr>
          <w:rFonts w:ascii="Times New Roman" w:hAnsi="Times New Roman"/>
          <w:b/>
          <w:sz w:val="28"/>
          <w:szCs w:val="28"/>
        </w:rPr>
        <w:t>Зміст лекції</w:t>
      </w:r>
    </w:p>
    <w:p w:rsidR="003E17FB" w:rsidRPr="004B1CAA" w:rsidRDefault="003E17FB" w:rsidP="003E17FB">
      <w:pPr>
        <w:pStyle w:val="af0"/>
        <w:ind w:firstLine="567"/>
        <w:jc w:val="both"/>
        <w:rPr>
          <w:rFonts w:ascii="Times New Roman" w:hAnsi="Times New Roman"/>
          <w:sz w:val="28"/>
          <w:szCs w:val="28"/>
        </w:rPr>
      </w:pPr>
    </w:p>
    <w:p w:rsidR="003E17FB" w:rsidRPr="00F72C06" w:rsidRDefault="003E17FB" w:rsidP="003E17FB">
      <w:pPr>
        <w:pStyle w:val="af0"/>
        <w:ind w:firstLine="567"/>
        <w:jc w:val="both"/>
        <w:rPr>
          <w:rFonts w:ascii="Times New Roman" w:hAnsi="Times New Roman"/>
          <w:b/>
          <w:sz w:val="32"/>
          <w:szCs w:val="32"/>
        </w:rPr>
      </w:pPr>
      <w:r w:rsidRPr="00F72C06">
        <w:rPr>
          <w:rFonts w:ascii="Times New Roman" w:hAnsi="Times New Roman"/>
          <w:b/>
          <w:sz w:val="32"/>
          <w:szCs w:val="32"/>
        </w:rPr>
        <w:t>1. Завдання і принципи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Екологічна експертиза в Україні - вид науково-практичної діяльності спеціально уповноважених державних органів, еколого-експертних формувань та об'єднань громадян, що ґрунтується на міжгалузевому екологічному </w:t>
      </w:r>
      <w:proofErr w:type="gramStart"/>
      <w:r w:rsidRPr="00F72C06">
        <w:rPr>
          <w:rFonts w:ascii="Times New Roman" w:hAnsi="Times New Roman"/>
          <w:sz w:val="32"/>
          <w:szCs w:val="32"/>
        </w:rPr>
        <w:t>досл</w:t>
      </w:r>
      <w:proofErr w:type="gramEnd"/>
      <w:r w:rsidRPr="00F72C06">
        <w:rPr>
          <w:rFonts w:ascii="Times New Roman" w:hAnsi="Times New Roman"/>
          <w:sz w:val="32"/>
          <w:szCs w:val="32"/>
        </w:rPr>
        <w:t xml:space="preserve">ідженні, аналізі та оцінці гідропроектних, проектних та інших матеріалів чи об'єктів, реалізація і дія яких може негативно впливати або впливає на стан навколишнього природного середовища та здоров'я людей, і спрямована на </w:t>
      </w:r>
      <w:proofErr w:type="gramStart"/>
      <w:r w:rsidRPr="00F72C06">
        <w:rPr>
          <w:rFonts w:ascii="Times New Roman" w:hAnsi="Times New Roman"/>
          <w:sz w:val="32"/>
          <w:szCs w:val="32"/>
        </w:rPr>
        <w:t>п</w:t>
      </w:r>
      <w:proofErr w:type="gramEnd"/>
      <w:r w:rsidRPr="00F72C06">
        <w:rPr>
          <w:rFonts w:ascii="Times New Roman" w:hAnsi="Times New Roman"/>
          <w:sz w:val="32"/>
          <w:szCs w:val="32"/>
        </w:rPr>
        <w:t xml:space="preserve">ідготовку висновків про відповідність запланованої чи здійснюваної діяльності нормам і вимогам законодавства про охорону навколишнього природного середовища, раціонального </w:t>
      </w:r>
      <w:r w:rsidRPr="00F72C06">
        <w:rPr>
          <w:rFonts w:ascii="Times New Roman" w:hAnsi="Times New Roman"/>
          <w:sz w:val="32"/>
          <w:szCs w:val="32"/>
        </w:rPr>
        <w:lastRenderedPageBreak/>
        <w:t>використання і відтворення природних ресурсів, забезпечення екологічної безпеки.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Відносини в галузі екологічної експертизи регулюються Законом України «Про екологічну експертизу» і Законом України «Про охорону навколишнього </w:t>
      </w:r>
      <w:proofErr w:type="gramStart"/>
      <w:r w:rsidRPr="00F72C06">
        <w:rPr>
          <w:rFonts w:ascii="Times New Roman" w:hAnsi="Times New Roman"/>
          <w:sz w:val="32"/>
          <w:szCs w:val="32"/>
        </w:rPr>
        <w:t>природного</w:t>
      </w:r>
      <w:proofErr w:type="gramEnd"/>
      <w:r w:rsidRPr="00F72C06">
        <w:rPr>
          <w:rFonts w:ascii="Times New Roman" w:hAnsi="Times New Roman"/>
          <w:sz w:val="32"/>
          <w:szCs w:val="32"/>
        </w:rPr>
        <w:t xml:space="preserve"> середовища» та іншими законами України.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Основним завданням законодавства про екологічну експертизу є регулювання суспільних відносин у галузі екологічної експертизи для забезпечення екологічної безпеки, охорони довкілля, раціонального використання і відтворення природних ресурсі</w:t>
      </w:r>
      <w:proofErr w:type="gramStart"/>
      <w:r w:rsidRPr="00F72C06">
        <w:rPr>
          <w:rFonts w:ascii="Times New Roman" w:hAnsi="Times New Roman"/>
          <w:sz w:val="32"/>
          <w:szCs w:val="32"/>
        </w:rPr>
        <w:t>в</w:t>
      </w:r>
      <w:proofErr w:type="gramEnd"/>
      <w:r w:rsidRPr="00F72C06">
        <w:rPr>
          <w:rFonts w:ascii="Times New Roman" w:hAnsi="Times New Roman"/>
          <w:sz w:val="32"/>
          <w:szCs w:val="32"/>
        </w:rPr>
        <w:t>, захисту екологічних прав та інтересів громадян і держави.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Метою екологічної експертизи є запобігання негативу впливу антропогенної діяльності на стан навколишнього природного середовища та здоров'я </w:t>
      </w:r>
      <w:proofErr w:type="gramStart"/>
      <w:r w:rsidRPr="00F72C06">
        <w:rPr>
          <w:rFonts w:ascii="Times New Roman" w:hAnsi="Times New Roman"/>
          <w:sz w:val="32"/>
          <w:szCs w:val="32"/>
        </w:rPr>
        <w:t>людей</w:t>
      </w:r>
      <w:proofErr w:type="gramEnd"/>
      <w:r w:rsidRPr="00F72C06">
        <w:rPr>
          <w:rFonts w:ascii="Times New Roman" w:hAnsi="Times New Roman"/>
          <w:sz w:val="32"/>
          <w:szCs w:val="32"/>
        </w:rPr>
        <w:t xml:space="preserve"> а також оцінка ступеня екологічної безпеки господ</w:t>
      </w:r>
      <w:r w:rsidRPr="00F72C06">
        <w:rPr>
          <w:rFonts w:ascii="Times New Roman" w:hAnsi="Times New Roman"/>
          <w:sz w:val="32"/>
          <w:szCs w:val="32"/>
          <w:shd w:val="clear" w:color="auto" w:fill="CCC0AD"/>
        </w:rPr>
        <w:t>арської діяльності та екологічної ситуації на окремих територіях і об'єктах.</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У ст. 5 Закону України «Про екологічну експертизу» визначені основні завдання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Основними завданнями екологічної експертизи</w:t>
      </w:r>
      <w:proofErr w:type="gramStart"/>
      <w:r w:rsidRPr="00F72C06">
        <w:rPr>
          <w:rFonts w:ascii="Times New Roman" w:hAnsi="Times New Roman"/>
          <w:sz w:val="32"/>
          <w:szCs w:val="32"/>
        </w:rPr>
        <w:t xml:space="preserve"> є:</w:t>
      </w:r>
      <w:proofErr w:type="gramEnd"/>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1) визначення ступеня екологічного ризику і безпеки запланованої чи здійснюваної діяльності;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2) організація комплексної, науково обґрунтованої оці</w:t>
      </w:r>
      <w:proofErr w:type="gramStart"/>
      <w:r w:rsidRPr="00F72C06">
        <w:rPr>
          <w:rFonts w:ascii="Times New Roman" w:hAnsi="Times New Roman"/>
          <w:sz w:val="32"/>
          <w:szCs w:val="32"/>
        </w:rPr>
        <w:t>нки</w:t>
      </w:r>
      <w:proofErr w:type="gramEnd"/>
      <w:r w:rsidRPr="00F72C06">
        <w:rPr>
          <w:rFonts w:ascii="Times New Roman" w:hAnsi="Times New Roman"/>
          <w:sz w:val="32"/>
          <w:szCs w:val="32"/>
        </w:rPr>
        <w:t xml:space="preserve"> об'єктів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3) встановлення відповідності об'єктів експертизи вимогам екологічного законодавства, санітарних норм будівельних норм і правил;</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4) оцінка впливу діяльності об'єктів екологічної експертизи на стан навколишнього </w:t>
      </w:r>
      <w:proofErr w:type="gramStart"/>
      <w:r w:rsidRPr="00F72C06">
        <w:rPr>
          <w:rFonts w:ascii="Times New Roman" w:hAnsi="Times New Roman"/>
          <w:sz w:val="32"/>
          <w:szCs w:val="32"/>
        </w:rPr>
        <w:t>природного</w:t>
      </w:r>
      <w:proofErr w:type="gramEnd"/>
      <w:r w:rsidRPr="00F72C06">
        <w:rPr>
          <w:rFonts w:ascii="Times New Roman" w:hAnsi="Times New Roman"/>
          <w:sz w:val="32"/>
          <w:szCs w:val="32"/>
        </w:rPr>
        <w:t xml:space="preserve"> середовища, здоров'я людей і якість природних ресурсів;</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5) оцінка ефективності, повноти, обґрунтованості та достатності заходів щодо охорони навколишнього </w:t>
      </w:r>
      <w:proofErr w:type="gramStart"/>
      <w:r w:rsidRPr="00F72C06">
        <w:rPr>
          <w:rFonts w:ascii="Times New Roman" w:hAnsi="Times New Roman"/>
          <w:sz w:val="32"/>
          <w:szCs w:val="32"/>
        </w:rPr>
        <w:t>природного</w:t>
      </w:r>
      <w:proofErr w:type="gramEnd"/>
      <w:r w:rsidRPr="00F72C06">
        <w:rPr>
          <w:rFonts w:ascii="Times New Roman" w:hAnsi="Times New Roman"/>
          <w:sz w:val="32"/>
          <w:szCs w:val="32"/>
        </w:rPr>
        <w:t xml:space="preserve"> середовища і здоров'я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6) </w:t>
      </w:r>
      <w:proofErr w:type="gramStart"/>
      <w:r w:rsidRPr="00F72C06">
        <w:rPr>
          <w:rFonts w:ascii="Times New Roman" w:hAnsi="Times New Roman"/>
          <w:sz w:val="32"/>
          <w:szCs w:val="32"/>
        </w:rPr>
        <w:t>п</w:t>
      </w:r>
      <w:proofErr w:type="gramEnd"/>
      <w:r w:rsidRPr="00F72C06">
        <w:rPr>
          <w:rFonts w:ascii="Times New Roman" w:hAnsi="Times New Roman"/>
          <w:sz w:val="32"/>
          <w:szCs w:val="32"/>
        </w:rPr>
        <w:t>ідготовка об'єктивних, всебічно обґрунтованих висновків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В чинному законодавстві визначаються основні принципи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Основними принципами екологічної експертизи</w:t>
      </w:r>
      <w:proofErr w:type="gramStart"/>
      <w:r w:rsidRPr="00F72C06">
        <w:rPr>
          <w:rFonts w:ascii="Times New Roman" w:hAnsi="Times New Roman"/>
          <w:sz w:val="32"/>
          <w:szCs w:val="32"/>
        </w:rPr>
        <w:t xml:space="preserve"> є:</w:t>
      </w:r>
      <w:proofErr w:type="gramEnd"/>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1) гарантування безпечного для життя та здоров'я людей навколишнього </w:t>
      </w:r>
      <w:proofErr w:type="gramStart"/>
      <w:r w:rsidRPr="00F72C06">
        <w:rPr>
          <w:rFonts w:ascii="Times New Roman" w:hAnsi="Times New Roman"/>
          <w:sz w:val="32"/>
          <w:szCs w:val="32"/>
        </w:rPr>
        <w:t>природного</w:t>
      </w:r>
      <w:proofErr w:type="gramEnd"/>
      <w:r w:rsidRPr="00F72C06">
        <w:rPr>
          <w:rFonts w:ascii="Times New Roman" w:hAnsi="Times New Roman"/>
          <w:sz w:val="32"/>
          <w:szCs w:val="32"/>
        </w:rPr>
        <w:t xml:space="preserve"> середовища;</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2) збалансованість екологічних, економічних, медико-біологічних і </w:t>
      </w:r>
      <w:proofErr w:type="gramStart"/>
      <w:r w:rsidRPr="00F72C06">
        <w:rPr>
          <w:rFonts w:ascii="Times New Roman" w:hAnsi="Times New Roman"/>
          <w:sz w:val="32"/>
          <w:szCs w:val="32"/>
        </w:rPr>
        <w:t>соц</w:t>
      </w:r>
      <w:proofErr w:type="gramEnd"/>
      <w:r w:rsidRPr="00F72C06">
        <w:rPr>
          <w:rFonts w:ascii="Times New Roman" w:hAnsi="Times New Roman"/>
          <w:sz w:val="32"/>
          <w:szCs w:val="32"/>
        </w:rPr>
        <w:t>іальних інтересів та врахування громадської думки;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3) наукова обґрунтованість, незалежність, об'єктивність, комплексність, варіантність, превентивність.</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lastRenderedPageBreak/>
        <w:t xml:space="preserve">4) екологічна безпека, територіально-галузева і економічна </w:t>
      </w:r>
      <w:proofErr w:type="gramStart"/>
      <w:r w:rsidRPr="00F72C06">
        <w:rPr>
          <w:rFonts w:ascii="Times New Roman" w:hAnsi="Times New Roman"/>
          <w:sz w:val="32"/>
          <w:szCs w:val="32"/>
        </w:rPr>
        <w:t>доц</w:t>
      </w:r>
      <w:proofErr w:type="gramEnd"/>
      <w:r w:rsidRPr="00F72C06">
        <w:rPr>
          <w:rFonts w:ascii="Times New Roman" w:hAnsi="Times New Roman"/>
          <w:sz w:val="32"/>
          <w:szCs w:val="32"/>
        </w:rPr>
        <w:t>ільність реалізації об'єкті? екологічної експертизи, запланованої чи здійснюваної діяльності;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5) державне регулювання;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6) законність</w:t>
      </w:r>
    </w:p>
    <w:p w:rsidR="003E17FB" w:rsidRPr="00F72C06" w:rsidRDefault="003E17FB" w:rsidP="003E17FB">
      <w:pPr>
        <w:pStyle w:val="af0"/>
        <w:ind w:firstLine="567"/>
        <w:jc w:val="both"/>
        <w:rPr>
          <w:rFonts w:ascii="Times New Roman" w:hAnsi="Times New Roman"/>
          <w:b/>
          <w:bCs/>
          <w:sz w:val="32"/>
          <w:szCs w:val="32"/>
        </w:rPr>
      </w:pPr>
      <w:r>
        <w:rPr>
          <w:rFonts w:ascii="Times New Roman" w:hAnsi="Times New Roman"/>
          <w:b/>
          <w:bCs/>
          <w:sz w:val="32"/>
          <w:szCs w:val="32"/>
        </w:rPr>
        <w:t xml:space="preserve"> </w:t>
      </w:r>
      <w:r w:rsidRPr="00F72C06">
        <w:rPr>
          <w:rFonts w:ascii="Times New Roman" w:hAnsi="Times New Roman"/>
          <w:b/>
          <w:bCs/>
          <w:sz w:val="32"/>
          <w:szCs w:val="32"/>
        </w:rPr>
        <w:t>2. Об'єкти і суб'єкти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Об'єктами екологічної експертизи є проекти законодавчих та інших нормативно-правових актів, передпроектні, проектні матеріали, документація, по впровадженню нової техніки, технологій, </w:t>
      </w:r>
      <w:proofErr w:type="gramStart"/>
      <w:r w:rsidRPr="00F72C06">
        <w:rPr>
          <w:rFonts w:ascii="Times New Roman" w:hAnsi="Times New Roman"/>
          <w:sz w:val="32"/>
          <w:szCs w:val="32"/>
        </w:rPr>
        <w:t>матер</w:t>
      </w:r>
      <w:proofErr w:type="gramEnd"/>
      <w:r w:rsidRPr="00F72C06">
        <w:rPr>
          <w:rFonts w:ascii="Times New Roman" w:hAnsi="Times New Roman"/>
          <w:sz w:val="32"/>
          <w:szCs w:val="32"/>
        </w:rPr>
        <w:t>іалів, речовин, продукції. реалізація яких може призвести до порушення екологічних нормативів, негативного впливу на стан навколишнього природного середовища, створення загрози здоров'ю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Екологічній експертизі можуть </w:t>
      </w:r>
      <w:proofErr w:type="gramStart"/>
      <w:r w:rsidRPr="00F72C06">
        <w:rPr>
          <w:rFonts w:ascii="Times New Roman" w:hAnsi="Times New Roman"/>
          <w:sz w:val="32"/>
          <w:szCs w:val="32"/>
        </w:rPr>
        <w:t>п</w:t>
      </w:r>
      <w:proofErr w:type="gramEnd"/>
      <w:r w:rsidRPr="00F72C06">
        <w:rPr>
          <w:rFonts w:ascii="Times New Roman" w:hAnsi="Times New Roman"/>
          <w:sz w:val="32"/>
          <w:szCs w:val="32"/>
        </w:rPr>
        <w:t>ідлягати екологічні ситуації, що склалися в окремих населених пунктах і регіонах, а також діючі об'єкти та комплекси, що мають значний негативний вплив на стан навколишнього природного середовища та здоров'я людей.</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Військові, оборонні та інші об'єкти, інформація про які становить державну таємницю, </w:t>
      </w:r>
      <w:proofErr w:type="gramStart"/>
      <w:r w:rsidRPr="00F72C06">
        <w:rPr>
          <w:rFonts w:ascii="Times New Roman" w:hAnsi="Times New Roman"/>
          <w:sz w:val="32"/>
          <w:szCs w:val="32"/>
        </w:rPr>
        <w:t>п</w:t>
      </w:r>
      <w:proofErr w:type="gramEnd"/>
      <w:r w:rsidRPr="00F72C06">
        <w:rPr>
          <w:rFonts w:ascii="Times New Roman" w:hAnsi="Times New Roman"/>
          <w:sz w:val="32"/>
          <w:szCs w:val="32"/>
        </w:rPr>
        <w:t>ідлягають екологічній експертизі відповідно до цього Закону та інших спеціальних законодавчих актів України.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Суб'єктами екологічної експертизи</w:t>
      </w:r>
      <w:proofErr w:type="gramStart"/>
      <w:r w:rsidRPr="00F72C06">
        <w:rPr>
          <w:rFonts w:ascii="Times New Roman" w:hAnsi="Times New Roman"/>
          <w:sz w:val="32"/>
          <w:szCs w:val="32"/>
        </w:rPr>
        <w:t xml:space="preserve"> є:</w:t>
      </w:r>
      <w:proofErr w:type="gramEnd"/>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1) Міністерство безпеки України, його органи на місцях, створювані ними спеціалізовані установи, організації та еколого-експертні </w:t>
      </w:r>
      <w:proofErr w:type="gramStart"/>
      <w:r w:rsidRPr="00F72C06">
        <w:rPr>
          <w:rFonts w:ascii="Times New Roman" w:hAnsi="Times New Roman"/>
          <w:sz w:val="32"/>
          <w:szCs w:val="32"/>
        </w:rPr>
        <w:t>п</w:t>
      </w:r>
      <w:proofErr w:type="gramEnd"/>
      <w:r w:rsidRPr="00F72C06">
        <w:rPr>
          <w:rFonts w:ascii="Times New Roman" w:hAnsi="Times New Roman"/>
          <w:sz w:val="32"/>
          <w:szCs w:val="32"/>
        </w:rPr>
        <w:t>ідрозділи чи комісії;</w:t>
      </w:r>
    </w:p>
    <w:p w:rsidR="003E17FB" w:rsidRPr="00F72C06" w:rsidRDefault="003E17FB" w:rsidP="003E17FB">
      <w:pPr>
        <w:pStyle w:val="af0"/>
        <w:ind w:firstLine="567"/>
        <w:jc w:val="both"/>
        <w:rPr>
          <w:rFonts w:ascii="Times New Roman" w:hAnsi="Times New Roman"/>
          <w:sz w:val="32"/>
          <w:szCs w:val="32"/>
        </w:rPr>
      </w:pPr>
      <w:proofErr w:type="gramStart"/>
      <w:r w:rsidRPr="00F72C06">
        <w:rPr>
          <w:rFonts w:ascii="Times New Roman" w:hAnsi="Times New Roman"/>
          <w:sz w:val="32"/>
          <w:szCs w:val="32"/>
        </w:rPr>
        <w:t>2) органи та установи Міністерства охорони здоров'я України - в частині, що стосується експертизи об'єктів, які можуть негативно впливати або впливають на здоров'я людей;</w:t>
      </w:r>
      <w:proofErr w:type="gramEnd"/>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3) інші державні органи, місцеві органи влади і самоврядування відповідно до законодавства;</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4) громадські організації екологічного спрямування чи створювані ними </w:t>
      </w:r>
      <w:proofErr w:type="gramStart"/>
      <w:r w:rsidRPr="00F72C06">
        <w:rPr>
          <w:rFonts w:ascii="Times New Roman" w:hAnsi="Times New Roman"/>
          <w:sz w:val="32"/>
          <w:szCs w:val="32"/>
        </w:rPr>
        <w:t>спец</w:t>
      </w:r>
      <w:proofErr w:type="gramEnd"/>
      <w:r w:rsidRPr="00F72C06">
        <w:rPr>
          <w:rFonts w:ascii="Times New Roman" w:hAnsi="Times New Roman"/>
          <w:sz w:val="32"/>
          <w:szCs w:val="32"/>
        </w:rPr>
        <w:t>іалізовані формування;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5) інші установи, організації та </w:t>
      </w:r>
      <w:proofErr w:type="gramStart"/>
      <w:r w:rsidRPr="00F72C06">
        <w:rPr>
          <w:rFonts w:ascii="Times New Roman" w:hAnsi="Times New Roman"/>
          <w:sz w:val="32"/>
          <w:szCs w:val="32"/>
        </w:rPr>
        <w:t>п</w:t>
      </w:r>
      <w:proofErr w:type="gramEnd"/>
      <w:r w:rsidRPr="00F72C06">
        <w:rPr>
          <w:rFonts w:ascii="Times New Roman" w:hAnsi="Times New Roman"/>
          <w:sz w:val="32"/>
          <w:szCs w:val="32"/>
        </w:rPr>
        <w:t>ідприємства, в тому числі іноземні юридичні і фізичні особи, які залучаються до проведення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6) окремі громадяни </w:t>
      </w:r>
      <w:proofErr w:type="gramStart"/>
      <w:r w:rsidRPr="00F72C06">
        <w:rPr>
          <w:rFonts w:ascii="Times New Roman" w:hAnsi="Times New Roman"/>
          <w:sz w:val="32"/>
          <w:szCs w:val="32"/>
        </w:rPr>
        <w:t>в</w:t>
      </w:r>
      <w:proofErr w:type="gramEnd"/>
      <w:r w:rsidRPr="00F72C06">
        <w:rPr>
          <w:rFonts w:ascii="Times New Roman" w:hAnsi="Times New Roman"/>
          <w:sz w:val="32"/>
          <w:szCs w:val="32"/>
        </w:rPr>
        <w:t xml:space="preserve"> порядку, передбаченому законодавством України.</w:t>
      </w:r>
    </w:p>
    <w:p w:rsidR="003E17FB" w:rsidRPr="00F72C06" w:rsidRDefault="003E17FB" w:rsidP="003E17FB">
      <w:pPr>
        <w:pStyle w:val="af0"/>
        <w:ind w:firstLine="567"/>
        <w:jc w:val="both"/>
        <w:rPr>
          <w:rFonts w:ascii="Times New Roman" w:hAnsi="Times New Roman"/>
          <w:sz w:val="32"/>
          <w:szCs w:val="32"/>
        </w:rPr>
      </w:pPr>
      <w:proofErr w:type="gramStart"/>
      <w:r w:rsidRPr="00F72C06">
        <w:rPr>
          <w:rFonts w:ascii="Times New Roman" w:hAnsi="Times New Roman"/>
          <w:sz w:val="32"/>
          <w:szCs w:val="32"/>
        </w:rPr>
        <w:t>П</w:t>
      </w:r>
      <w:proofErr w:type="gramEnd"/>
      <w:r w:rsidRPr="00F72C06">
        <w:rPr>
          <w:rFonts w:ascii="Times New Roman" w:hAnsi="Times New Roman"/>
          <w:sz w:val="32"/>
          <w:szCs w:val="32"/>
        </w:rPr>
        <w:t xml:space="preserve">ід час розслідування і судового розгляду кримінальних справ про службові та господарські злочини, які пов'язані із заподіянням шкоди навколишньому середовищу, про забруднення водойм та атмосферного повітря, про забруднення моря шкідливими для здоров'я людей і для його живих ресурсів речовинами або іншими відходами та матеріалами </w:t>
      </w:r>
      <w:r w:rsidRPr="00F72C06">
        <w:rPr>
          <w:rFonts w:ascii="Times New Roman" w:hAnsi="Times New Roman"/>
          <w:sz w:val="32"/>
          <w:szCs w:val="32"/>
        </w:rPr>
        <w:lastRenderedPageBreak/>
        <w:t xml:space="preserve">можуть виникнути питання, для розв'язання яких </w:t>
      </w:r>
      <w:proofErr w:type="gramStart"/>
      <w:r w:rsidRPr="00F72C06">
        <w:rPr>
          <w:rFonts w:ascii="Times New Roman" w:hAnsi="Times New Roman"/>
          <w:sz w:val="32"/>
          <w:szCs w:val="32"/>
        </w:rPr>
        <w:t>доц</w:t>
      </w:r>
      <w:proofErr w:type="gramEnd"/>
      <w:r w:rsidRPr="00F72C06">
        <w:rPr>
          <w:rFonts w:ascii="Times New Roman" w:hAnsi="Times New Roman"/>
          <w:sz w:val="32"/>
          <w:szCs w:val="32"/>
        </w:rPr>
        <w:t xml:space="preserve">ільне залучення фахівця-еколога. Йому можуть </w:t>
      </w:r>
      <w:proofErr w:type="gramStart"/>
      <w:r w:rsidRPr="00F72C06">
        <w:rPr>
          <w:rFonts w:ascii="Times New Roman" w:hAnsi="Times New Roman"/>
          <w:sz w:val="32"/>
          <w:szCs w:val="32"/>
        </w:rPr>
        <w:t>бути</w:t>
      </w:r>
      <w:proofErr w:type="gramEnd"/>
      <w:r w:rsidRPr="00F72C06">
        <w:rPr>
          <w:rFonts w:ascii="Times New Roman" w:hAnsi="Times New Roman"/>
          <w:sz w:val="32"/>
          <w:szCs w:val="32"/>
        </w:rPr>
        <w:t xml:space="preserve"> поставлені такі запитання: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 чи відповідає проект даного об'єкта нормам, правилам та вимогам </w:t>
      </w:r>
      <w:proofErr w:type="gramStart"/>
      <w:r w:rsidRPr="00F72C06">
        <w:rPr>
          <w:rFonts w:ascii="Times New Roman" w:hAnsi="Times New Roman"/>
          <w:sz w:val="32"/>
          <w:szCs w:val="32"/>
        </w:rPr>
        <w:t>природного</w:t>
      </w:r>
      <w:proofErr w:type="gramEnd"/>
      <w:r w:rsidRPr="00F72C06">
        <w:rPr>
          <w:rFonts w:ascii="Times New Roman" w:hAnsi="Times New Roman"/>
          <w:sz w:val="32"/>
          <w:szCs w:val="32"/>
        </w:rPr>
        <w:t xml:space="preserve"> середовища і раціонального його використання?</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чи виконано будівництво певного об'єкта відповідно до вказаних норм, правил та вимог?</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 </w:t>
      </w:r>
      <w:proofErr w:type="gramStart"/>
      <w:r w:rsidRPr="00F72C06">
        <w:rPr>
          <w:rFonts w:ascii="Times New Roman" w:hAnsi="Times New Roman"/>
          <w:sz w:val="32"/>
          <w:szCs w:val="32"/>
        </w:rPr>
        <w:t>чи не</w:t>
      </w:r>
      <w:proofErr w:type="gramEnd"/>
      <w:r w:rsidRPr="00F72C06">
        <w:rPr>
          <w:rFonts w:ascii="Times New Roman" w:hAnsi="Times New Roman"/>
          <w:sz w:val="32"/>
          <w:szCs w:val="32"/>
        </w:rPr>
        <w:t xml:space="preserve"> настали дані негативні наслідки через невідповідне проектування чи будівництво конкретного об'єкта?</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які порушення чи прорахунки в проекті або технологічному процесі його здійснення призвели до даних негативних наслідкі</w:t>
      </w:r>
      <w:proofErr w:type="gramStart"/>
      <w:r w:rsidRPr="00F72C06">
        <w:rPr>
          <w:rFonts w:ascii="Times New Roman" w:hAnsi="Times New Roman"/>
          <w:sz w:val="32"/>
          <w:szCs w:val="32"/>
        </w:rPr>
        <w:t>в</w:t>
      </w:r>
      <w:proofErr w:type="gramEnd"/>
      <w:r w:rsidRPr="00F72C06">
        <w:rPr>
          <w:rFonts w:ascii="Times New Roman" w:hAnsi="Times New Roman"/>
          <w:sz w:val="32"/>
          <w:szCs w:val="32"/>
        </w:rPr>
        <w:t>?</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яка конкретна службова або інша особа відповідальна за порушення чи прорахунки в проекті або в технічному процесі?</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 чи належним чином збудовані та функціонують очисні споруди на даному </w:t>
      </w:r>
      <w:proofErr w:type="gramStart"/>
      <w:r w:rsidRPr="00F72C06">
        <w:rPr>
          <w:rFonts w:ascii="Times New Roman" w:hAnsi="Times New Roman"/>
          <w:sz w:val="32"/>
          <w:szCs w:val="32"/>
        </w:rPr>
        <w:t>п</w:t>
      </w:r>
      <w:proofErr w:type="gramEnd"/>
      <w:r w:rsidRPr="00F72C06">
        <w:rPr>
          <w:rFonts w:ascii="Times New Roman" w:hAnsi="Times New Roman"/>
          <w:sz w:val="32"/>
          <w:szCs w:val="32"/>
        </w:rPr>
        <w:t>ідприємстві?</w:t>
      </w:r>
    </w:p>
    <w:p w:rsidR="003E17FB" w:rsidRPr="00F72C06" w:rsidRDefault="003E17FB" w:rsidP="003E17FB">
      <w:pPr>
        <w:pStyle w:val="af0"/>
        <w:ind w:firstLine="567"/>
        <w:jc w:val="both"/>
        <w:rPr>
          <w:rFonts w:ascii="Times New Roman" w:hAnsi="Times New Roman"/>
          <w:sz w:val="32"/>
          <w:szCs w:val="32"/>
        </w:rPr>
      </w:pPr>
      <w:proofErr w:type="gramStart"/>
      <w:r w:rsidRPr="00F72C06">
        <w:rPr>
          <w:rFonts w:ascii="Times New Roman" w:hAnsi="Times New Roman"/>
          <w:sz w:val="32"/>
          <w:szCs w:val="32"/>
        </w:rPr>
        <w:t>Оскільки шкідливі наслідки в екологічній сфері, що виникають унаслідок злочинних дій або бездіяльності певних осіб, мають, як правило, чітко визначений предметний характер (захворювання людей, падіж худоби, знищення родючих шарів ґрунту, погіршення бальнеологічних властивостей ділянок місцевості тощо), то поряд з екологічною експертизою або в</w:t>
      </w:r>
      <w:proofErr w:type="gramEnd"/>
      <w:r w:rsidRPr="00F72C06">
        <w:rPr>
          <w:rFonts w:ascii="Times New Roman" w:hAnsi="Times New Roman"/>
          <w:sz w:val="32"/>
          <w:szCs w:val="32"/>
        </w:rPr>
        <w:t xml:space="preserve"> комплексі з нею можуть виконуватися й інші: судово-медична, біологічна, хімічна, судово-ветеринарна, іхтіологічна, технологічна, курортологічна, будівельно-технічна, гідротехнічна.</w:t>
      </w:r>
    </w:p>
    <w:p w:rsidR="003E17FB" w:rsidRPr="003E17FB" w:rsidRDefault="003E17FB" w:rsidP="003E17FB">
      <w:pPr>
        <w:pStyle w:val="af0"/>
        <w:ind w:firstLine="567"/>
        <w:jc w:val="both"/>
        <w:rPr>
          <w:rFonts w:ascii="Times New Roman" w:hAnsi="Times New Roman"/>
          <w:b/>
          <w:bCs/>
          <w:sz w:val="32"/>
          <w:szCs w:val="32"/>
          <w:lang w:val="uk-UA"/>
        </w:rPr>
      </w:pPr>
      <w:r>
        <w:rPr>
          <w:rFonts w:ascii="Times New Roman" w:hAnsi="Times New Roman"/>
          <w:b/>
          <w:bCs/>
          <w:sz w:val="32"/>
          <w:szCs w:val="32"/>
          <w:lang w:val="uk-UA"/>
        </w:rPr>
        <w:t>Питання для самоконтролю та семінару</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 xml:space="preserve">1. </w:t>
      </w:r>
      <w:proofErr w:type="gramStart"/>
      <w:r w:rsidRPr="00F72C06">
        <w:rPr>
          <w:rFonts w:ascii="Times New Roman" w:hAnsi="Times New Roman"/>
          <w:sz w:val="32"/>
          <w:szCs w:val="32"/>
        </w:rPr>
        <w:t>Назв</w:t>
      </w:r>
      <w:proofErr w:type="gramEnd"/>
      <w:r w:rsidRPr="00F72C06">
        <w:rPr>
          <w:rFonts w:ascii="Times New Roman" w:hAnsi="Times New Roman"/>
          <w:sz w:val="32"/>
          <w:szCs w:val="32"/>
        </w:rPr>
        <w:t>іть завдання і принципи екологічної експертизи.</w:t>
      </w:r>
    </w:p>
    <w:p w:rsidR="003E17FB" w:rsidRPr="00F72C06" w:rsidRDefault="003E17FB" w:rsidP="003E17FB">
      <w:pPr>
        <w:pStyle w:val="af0"/>
        <w:ind w:firstLine="567"/>
        <w:jc w:val="both"/>
        <w:rPr>
          <w:rFonts w:ascii="Times New Roman" w:hAnsi="Times New Roman"/>
          <w:sz w:val="32"/>
          <w:szCs w:val="32"/>
        </w:rPr>
      </w:pPr>
      <w:r w:rsidRPr="00F72C06">
        <w:rPr>
          <w:rFonts w:ascii="Times New Roman" w:hAnsi="Times New Roman"/>
          <w:sz w:val="32"/>
          <w:szCs w:val="32"/>
        </w:rPr>
        <w:t>2. Які Ви знаєте об'єкти і суб'єкти екологічної експертизи?</w:t>
      </w:r>
    </w:p>
    <w:p w:rsidR="003E17FB" w:rsidRPr="00F72C06" w:rsidRDefault="003E17FB" w:rsidP="003E17FB">
      <w:pPr>
        <w:pStyle w:val="af0"/>
        <w:rPr>
          <w:rFonts w:ascii="Times New Roman" w:hAnsi="Times New Roman"/>
          <w:sz w:val="32"/>
          <w:szCs w:val="32"/>
        </w:rPr>
      </w:pPr>
      <w:r w:rsidRPr="00F72C06">
        <w:rPr>
          <w:rFonts w:ascii="Times New Roman" w:hAnsi="Times New Roman"/>
          <w:sz w:val="32"/>
          <w:szCs w:val="32"/>
        </w:rPr>
        <w:t> </w:t>
      </w:r>
    </w:p>
    <w:p w:rsidR="003E17FB" w:rsidRPr="00F72C06" w:rsidRDefault="003E17FB" w:rsidP="003E17FB">
      <w:pPr>
        <w:pStyle w:val="af0"/>
        <w:rPr>
          <w:rFonts w:ascii="Times New Roman" w:hAnsi="Times New Roman"/>
          <w:sz w:val="32"/>
          <w:szCs w:val="32"/>
        </w:rPr>
      </w:pPr>
    </w:p>
    <w:p w:rsidR="003E17FB" w:rsidRDefault="003E17FB" w:rsidP="003E17FB">
      <w:pPr>
        <w:pStyle w:val="txt"/>
        <w:shd w:val="clear" w:color="auto" w:fill="FFFFFF"/>
        <w:spacing w:before="30" w:beforeAutospacing="0" w:after="30" w:afterAutospacing="0" w:line="240" w:lineRule="atLeast"/>
        <w:ind w:left="30" w:right="30"/>
        <w:jc w:val="both"/>
        <w:rPr>
          <w:color w:val="000000"/>
          <w:sz w:val="28"/>
          <w:szCs w:val="28"/>
          <w:lang w:val="uk-UA"/>
        </w:rPr>
      </w:pPr>
    </w:p>
    <w:p w:rsidR="003E17FB" w:rsidRPr="004B1CAA" w:rsidRDefault="003E17FB" w:rsidP="003E17FB">
      <w:pPr>
        <w:pStyle w:val="af0"/>
        <w:ind w:firstLine="567"/>
        <w:jc w:val="both"/>
        <w:rPr>
          <w:rFonts w:ascii="Times New Roman" w:hAnsi="Times New Roman"/>
          <w:sz w:val="28"/>
          <w:szCs w:val="28"/>
        </w:rPr>
      </w:pPr>
    </w:p>
    <w:p w:rsidR="003E17FB" w:rsidRPr="00933F28" w:rsidRDefault="003E17FB" w:rsidP="003E17FB">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6 </w:t>
      </w:r>
    </w:p>
    <w:p w:rsidR="003E17FB" w:rsidRPr="003E17FB" w:rsidRDefault="003E17FB" w:rsidP="003E17FB">
      <w:pPr>
        <w:pStyle w:val="af0"/>
        <w:ind w:firstLine="851"/>
        <w:jc w:val="both"/>
        <w:rPr>
          <w:rFonts w:ascii="Times New Roman" w:hAnsi="Times New Roman"/>
          <w:b/>
          <w:sz w:val="28"/>
          <w:szCs w:val="28"/>
          <w:lang w:val="uk-UA"/>
        </w:rPr>
      </w:pPr>
    </w:p>
    <w:p w:rsidR="003E17FB" w:rsidRPr="003E17FB" w:rsidRDefault="003E17FB" w:rsidP="003E17FB">
      <w:pPr>
        <w:pStyle w:val="af0"/>
        <w:ind w:firstLine="851"/>
        <w:jc w:val="both"/>
        <w:rPr>
          <w:rFonts w:ascii="Times New Roman" w:hAnsi="Times New Roman"/>
          <w:sz w:val="28"/>
          <w:szCs w:val="28"/>
          <w:lang w:val="uk-UA"/>
        </w:rPr>
      </w:pPr>
      <w:r w:rsidRPr="003E17FB">
        <w:rPr>
          <w:rFonts w:ascii="Times New Roman" w:hAnsi="Times New Roman"/>
          <w:sz w:val="28"/>
          <w:szCs w:val="28"/>
          <w:lang w:val="uk-UA"/>
        </w:rPr>
        <w:t>Тема лекції:</w:t>
      </w:r>
      <w:r w:rsidRPr="003E17FB">
        <w:rPr>
          <w:rFonts w:ascii="Times New Roman" w:hAnsi="Times New Roman"/>
          <w:color w:val="000000"/>
          <w:spacing w:val="-2"/>
          <w:sz w:val="28"/>
          <w:szCs w:val="28"/>
          <w:lang w:val="uk-UA"/>
        </w:rPr>
        <w:t xml:space="preserve"> </w:t>
      </w:r>
      <w:r w:rsidRPr="003E17FB">
        <w:rPr>
          <w:rFonts w:ascii="Times New Roman" w:hAnsi="Times New Roman"/>
          <w:spacing w:val="-4"/>
          <w:sz w:val="28"/>
          <w:szCs w:val="28"/>
          <w:lang w:val="uk-UA"/>
        </w:rPr>
        <w:t xml:space="preserve"> </w:t>
      </w:r>
      <w:r w:rsidRPr="003E17FB">
        <w:rPr>
          <w:rFonts w:ascii="Times New Roman" w:hAnsi="Times New Roman"/>
          <w:sz w:val="28"/>
          <w:szCs w:val="28"/>
        </w:rPr>
        <w:t>Правові засади управління в галузі екології</w:t>
      </w:r>
    </w:p>
    <w:p w:rsidR="003E17FB" w:rsidRPr="00E550BC" w:rsidRDefault="003E17FB" w:rsidP="003E17FB">
      <w:pPr>
        <w:pStyle w:val="af0"/>
        <w:ind w:firstLine="851"/>
        <w:jc w:val="both"/>
        <w:rPr>
          <w:rFonts w:ascii="Times New Roman" w:hAnsi="Times New Roman"/>
          <w:sz w:val="28"/>
          <w:szCs w:val="28"/>
          <w:lang w:val="uk-UA"/>
        </w:rPr>
      </w:pPr>
    </w:p>
    <w:p w:rsidR="003E17FB" w:rsidRDefault="003E17FB" w:rsidP="003E17FB">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3E17FB" w:rsidRPr="003E17FB" w:rsidRDefault="003E17FB" w:rsidP="003E17FB">
      <w:pPr>
        <w:pStyle w:val="af0"/>
        <w:ind w:firstLine="851"/>
        <w:jc w:val="both"/>
        <w:rPr>
          <w:rFonts w:ascii="Times New Roman" w:hAnsi="Times New Roman"/>
          <w:b/>
          <w:sz w:val="28"/>
          <w:szCs w:val="28"/>
          <w:lang w:val="uk-UA"/>
        </w:rPr>
      </w:pP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3E17FB" w:rsidRPr="003E17FB" w:rsidRDefault="003E17FB" w:rsidP="003E17FB">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lastRenderedPageBreak/>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3E17FB" w:rsidRPr="001471D0" w:rsidRDefault="003E17FB" w:rsidP="003E17FB">
      <w:pPr>
        <w:pStyle w:val="a8"/>
        <w:shd w:val="clear" w:color="auto" w:fill="FFFFFF"/>
        <w:spacing w:before="0" w:beforeAutospacing="0" w:after="0" w:afterAutospacing="0"/>
        <w:ind w:firstLine="709"/>
        <w:jc w:val="both"/>
        <w:rPr>
          <w:color w:val="000000"/>
          <w:sz w:val="28"/>
          <w:szCs w:val="28"/>
        </w:rPr>
      </w:pPr>
    </w:p>
    <w:p w:rsidR="003E17FB" w:rsidRPr="00E40A6E" w:rsidRDefault="003E17FB" w:rsidP="003E17FB">
      <w:pPr>
        <w:pStyle w:val="af0"/>
        <w:jc w:val="both"/>
        <w:rPr>
          <w:rFonts w:ascii="Times New Roman" w:hAnsi="Times New Roman"/>
          <w:sz w:val="28"/>
          <w:szCs w:val="28"/>
          <w:lang w:val="uk-UA"/>
        </w:rPr>
      </w:pPr>
    </w:p>
    <w:p w:rsidR="003E17FB" w:rsidRPr="00930050" w:rsidRDefault="003E17FB" w:rsidP="003E17FB">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3E17FB" w:rsidRDefault="003E17FB" w:rsidP="003E17FB">
      <w:pPr>
        <w:pStyle w:val="af0"/>
        <w:ind w:firstLine="851"/>
        <w:jc w:val="both"/>
        <w:rPr>
          <w:rFonts w:ascii="Times New Roman" w:hAnsi="Times New Roman"/>
          <w:iCs/>
          <w:color w:val="000000"/>
          <w:spacing w:val="-2"/>
          <w:sz w:val="28"/>
          <w:szCs w:val="28"/>
          <w:lang w:val="uk-UA"/>
        </w:rPr>
      </w:pPr>
    </w:p>
    <w:p w:rsidR="003E17FB" w:rsidRPr="003E17FB" w:rsidRDefault="003E17FB" w:rsidP="003E17FB">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3E17FB" w:rsidRPr="003E17FB" w:rsidRDefault="006A55F8" w:rsidP="003E17FB">
      <w:pPr>
        <w:pStyle w:val="af0"/>
        <w:jc w:val="both"/>
        <w:rPr>
          <w:rFonts w:ascii="Times New Roman" w:hAnsi="Times New Roman"/>
          <w:b/>
          <w:sz w:val="28"/>
          <w:szCs w:val="28"/>
        </w:rPr>
      </w:pPr>
      <w:r>
        <w:rPr>
          <w:rFonts w:ascii="Times New Roman" w:hAnsi="Times New Roman"/>
          <w:sz w:val="28"/>
          <w:szCs w:val="28"/>
          <w:lang w:val="uk-UA"/>
        </w:rPr>
        <w:t>2.</w:t>
      </w:r>
      <w:r w:rsidR="003E17FB" w:rsidRPr="003E17FB">
        <w:rPr>
          <w:rFonts w:ascii="Times New Roman" w:hAnsi="Times New Roman"/>
          <w:sz w:val="28"/>
          <w:szCs w:val="28"/>
        </w:rPr>
        <w:t>Екологічне право: Особлива частина: Підруч. для студ. юрид. вузів і фак.: Повний акад.курс / В.І. Андрейцев, Г.І. Балюк, М.В. Краснова та ін.; За ред. акад. АПрН В. І. Андрейцева. – К.: Істина, 2001. – 544 с.</w:t>
      </w:r>
    </w:p>
    <w:p w:rsidR="003E17FB" w:rsidRPr="003E17FB" w:rsidRDefault="006A55F8" w:rsidP="006A55F8">
      <w:pPr>
        <w:pStyle w:val="af0"/>
        <w:ind w:left="720"/>
        <w:jc w:val="both"/>
        <w:rPr>
          <w:rFonts w:ascii="Times New Roman" w:hAnsi="Times New Roman"/>
          <w:b/>
          <w:sz w:val="28"/>
          <w:szCs w:val="28"/>
        </w:rPr>
      </w:pPr>
      <w:r>
        <w:rPr>
          <w:rFonts w:ascii="Times New Roman" w:hAnsi="Times New Roman"/>
          <w:sz w:val="28"/>
          <w:szCs w:val="28"/>
          <w:lang w:val="uk-UA"/>
        </w:rPr>
        <w:t>3.</w:t>
      </w:r>
      <w:r w:rsidR="003E17FB" w:rsidRPr="003E17FB">
        <w:rPr>
          <w:rFonts w:ascii="Times New Roman" w:hAnsi="Times New Roman"/>
          <w:sz w:val="28"/>
          <w:szCs w:val="28"/>
        </w:rPr>
        <w:t xml:space="preserve">Екологічне право України. Академічний курс: </w:t>
      </w:r>
      <w:proofErr w:type="gramStart"/>
      <w:r w:rsidR="003E17FB" w:rsidRPr="003E17FB">
        <w:rPr>
          <w:rFonts w:ascii="Times New Roman" w:hAnsi="Times New Roman"/>
          <w:sz w:val="28"/>
          <w:szCs w:val="28"/>
        </w:rPr>
        <w:t>П</w:t>
      </w:r>
      <w:proofErr w:type="gramEnd"/>
      <w:r w:rsidR="003E17FB"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003E17FB" w:rsidRPr="003E17FB">
        <w:rPr>
          <w:rFonts w:ascii="Times New Roman" w:hAnsi="Times New Roman"/>
          <w:sz w:val="28"/>
          <w:szCs w:val="28"/>
        </w:rPr>
        <w:t>с</w:t>
      </w:r>
      <w:proofErr w:type="gramEnd"/>
      <w:r w:rsidR="003E17FB" w:rsidRPr="003E17FB">
        <w:rPr>
          <w:rFonts w:ascii="Times New Roman" w:hAnsi="Times New Roman"/>
          <w:sz w:val="28"/>
          <w:szCs w:val="28"/>
        </w:rPr>
        <w:t>.</w:t>
      </w:r>
    </w:p>
    <w:p w:rsidR="003E17FB" w:rsidRPr="003E17FB" w:rsidRDefault="006A55F8" w:rsidP="006A55F8">
      <w:pPr>
        <w:pStyle w:val="af0"/>
        <w:ind w:left="720"/>
        <w:jc w:val="both"/>
        <w:rPr>
          <w:rFonts w:ascii="Times New Roman" w:hAnsi="Times New Roman"/>
          <w:b/>
          <w:sz w:val="28"/>
          <w:szCs w:val="28"/>
        </w:rPr>
      </w:pPr>
      <w:r>
        <w:rPr>
          <w:rFonts w:ascii="Times New Roman" w:hAnsi="Times New Roman"/>
          <w:sz w:val="28"/>
          <w:szCs w:val="28"/>
          <w:lang w:val="uk-UA"/>
        </w:rPr>
        <w:t>4.</w:t>
      </w:r>
      <w:r w:rsidR="003E17FB" w:rsidRPr="003E17FB">
        <w:rPr>
          <w:rFonts w:ascii="Times New Roman" w:hAnsi="Times New Roman"/>
          <w:sz w:val="28"/>
          <w:szCs w:val="28"/>
        </w:rPr>
        <w:t xml:space="preserve">Екологічне право України : [підруч. для студ. юрид. спец. вищ. навч. закл.] / за ред. А.П. Гетьмана та М.В. Шульги. – Х.: Право, 2009. – 328 </w:t>
      </w:r>
      <w:proofErr w:type="gramStart"/>
      <w:r w:rsidR="003E17FB" w:rsidRPr="003E17FB">
        <w:rPr>
          <w:rFonts w:ascii="Times New Roman" w:hAnsi="Times New Roman"/>
          <w:sz w:val="28"/>
          <w:szCs w:val="28"/>
        </w:rPr>
        <w:t>с</w:t>
      </w:r>
      <w:proofErr w:type="gramEnd"/>
      <w:r w:rsidR="003E17FB" w:rsidRPr="003E17FB">
        <w:rPr>
          <w:rFonts w:ascii="Times New Roman" w:hAnsi="Times New Roman"/>
          <w:sz w:val="28"/>
          <w:szCs w:val="28"/>
        </w:rPr>
        <w:t>.</w:t>
      </w:r>
    </w:p>
    <w:p w:rsidR="003E17FB" w:rsidRDefault="006A55F8" w:rsidP="006A55F8">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003E17FB"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E17FB" w:rsidRDefault="006A55F8" w:rsidP="006A55F8">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003E17FB"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3E17FB" w:rsidRPr="003E17FB" w:rsidRDefault="006A55F8" w:rsidP="006A55F8">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003E17FB"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3E17FB" w:rsidRPr="00E40A6E" w:rsidRDefault="003E17FB" w:rsidP="003E17FB">
      <w:pPr>
        <w:pStyle w:val="af0"/>
        <w:jc w:val="both"/>
        <w:rPr>
          <w:rFonts w:ascii="Times New Roman" w:hAnsi="Times New Roman"/>
          <w:b/>
          <w:sz w:val="28"/>
          <w:szCs w:val="28"/>
          <w:lang w:val="uk-UA"/>
        </w:rPr>
      </w:pPr>
    </w:p>
    <w:p w:rsidR="003E17FB" w:rsidRPr="006A55F8" w:rsidRDefault="003E17FB" w:rsidP="003E17FB">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3E17FB" w:rsidRPr="003E17FB" w:rsidRDefault="003E17FB" w:rsidP="003E17FB">
      <w:pPr>
        <w:pStyle w:val="af0"/>
        <w:jc w:val="both"/>
        <w:rPr>
          <w:rFonts w:ascii="Times New Roman" w:hAnsi="Times New Roman"/>
          <w:sz w:val="28"/>
          <w:szCs w:val="28"/>
          <w:lang w:val="uk-UA"/>
        </w:rPr>
      </w:pPr>
    </w:p>
    <w:p w:rsidR="003E17FB" w:rsidRPr="00BA72CE" w:rsidRDefault="003E17FB" w:rsidP="003E17FB">
      <w:pPr>
        <w:pStyle w:val="a8"/>
        <w:shd w:val="clear" w:color="auto" w:fill="FFFFFF"/>
        <w:spacing w:before="0" w:beforeAutospacing="0" w:after="0" w:afterAutospacing="0"/>
        <w:ind w:firstLine="709"/>
        <w:jc w:val="both"/>
        <w:rPr>
          <w:sz w:val="28"/>
          <w:szCs w:val="28"/>
        </w:rPr>
      </w:pPr>
      <w:r w:rsidRPr="00BA72CE">
        <w:rPr>
          <w:rStyle w:val="ab"/>
          <w:sz w:val="28"/>
          <w:szCs w:val="28"/>
        </w:rPr>
        <w:t>1. Поняття управління природокористуванням і охороною довкілля</w:t>
      </w:r>
    </w:p>
    <w:p w:rsidR="003E17FB" w:rsidRPr="00BA72CE" w:rsidRDefault="003E17FB" w:rsidP="003E17FB">
      <w:pPr>
        <w:pStyle w:val="a8"/>
        <w:shd w:val="clear" w:color="auto" w:fill="FFFFFF"/>
        <w:spacing w:before="0" w:beforeAutospacing="0" w:after="0" w:afterAutospacing="0"/>
        <w:ind w:firstLine="709"/>
        <w:jc w:val="both"/>
        <w:rPr>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Світова спільнота в останні роки докладає багато зусиль для роз</w:t>
      </w:r>
      <w:r w:rsidRPr="00BA72CE">
        <w:rPr>
          <w:color w:val="000000"/>
          <w:sz w:val="28"/>
          <w:szCs w:val="28"/>
        </w:rPr>
        <w:softHyphen/>
        <w:t>робки та здійснення ефективної системи організаційних, технічних, економічних, правових та інших заходів, спрямованих на попереджен</w:t>
      </w:r>
      <w:r w:rsidRPr="00BA72CE">
        <w:rPr>
          <w:color w:val="000000"/>
          <w:sz w:val="28"/>
          <w:szCs w:val="28"/>
        </w:rPr>
        <w:softHyphen/>
        <w:t>ня екологічної кризи, забезпечення екологічної безпеки та стійкої рівноваги в навколишньому природному середовищі. Важливим еле</w:t>
      </w:r>
      <w:r w:rsidRPr="00BA72CE">
        <w:rPr>
          <w:color w:val="000000"/>
          <w:sz w:val="28"/>
          <w:szCs w:val="28"/>
        </w:rPr>
        <w:softHyphen/>
        <w:t>ментом досягнення поставленої мети є управління як необхідний ме</w:t>
      </w:r>
      <w:r w:rsidRPr="00BA72CE">
        <w:rPr>
          <w:color w:val="000000"/>
          <w:sz w:val="28"/>
          <w:szCs w:val="28"/>
        </w:rPr>
        <w:softHyphen/>
        <w:t>ханізм правового впливу на забезпечення раціонального природоко</w:t>
      </w:r>
      <w:r w:rsidRPr="00BA72CE">
        <w:rPr>
          <w:color w:val="000000"/>
          <w:sz w:val="28"/>
          <w:szCs w:val="28"/>
        </w:rPr>
        <w:softHyphen/>
        <w:t>ристування, відтворення природних ресурсів, охорону та захист на</w:t>
      </w:r>
      <w:r w:rsidRPr="00BA72CE">
        <w:rPr>
          <w:color w:val="000000"/>
          <w:sz w:val="28"/>
          <w:szCs w:val="28"/>
        </w:rPr>
        <w:softHyphen/>
        <w:t>вколишнього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За багато десятиріч механізм управління в цій сфері суттєво змі</w:t>
      </w:r>
      <w:r w:rsidRPr="00BA72CE">
        <w:rPr>
          <w:color w:val="000000"/>
          <w:sz w:val="28"/>
          <w:szCs w:val="28"/>
        </w:rPr>
        <w:softHyphen/>
        <w:t>нився. Багато в чому це залежало від завдань, які формувалися кожним історичним періодом перед довкіллям і диктувалися прагненням мак</w:t>
      </w:r>
      <w:r w:rsidRPr="00BA72CE">
        <w:rPr>
          <w:color w:val="000000"/>
          <w:sz w:val="28"/>
          <w:szCs w:val="28"/>
        </w:rPr>
        <w:softHyphen/>
        <w:t>симально повно узгодити його інтереси з інтересами економічного розвитку, забезпечення потреб виробництва, населення і світового господарства. Перетворення в управлінні природокористуванням і охо</w:t>
      </w:r>
      <w:r w:rsidRPr="00BA72CE">
        <w:rPr>
          <w:color w:val="000000"/>
          <w:sz w:val="28"/>
          <w:szCs w:val="28"/>
        </w:rPr>
        <w:softHyphen/>
        <w:t>роною навколишнього природного середовища багато в чому були пов’ язані з еволюційними процесами всієї системи управління світо</w:t>
      </w:r>
      <w:r w:rsidRPr="00BA72CE">
        <w:rPr>
          <w:color w:val="000000"/>
          <w:sz w:val="28"/>
          <w:szCs w:val="28"/>
        </w:rPr>
        <w:softHyphen/>
        <w:t>вим господарством, процесами його глобалізації.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Україна як суверенна і незалежна, демократична, соціальна, право</w:t>
      </w:r>
      <w:r w:rsidRPr="00BA72CE">
        <w:rPr>
          <w:color w:val="000000"/>
          <w:sz w:val="28"/>
          <w:szCs w:val="28"/>
        </w:rPr>
        <w:softHyphen/>
        <w:t>ва держава, що стала на шлях розвитку ринкових відносин, не може перебувати осторонь загальнопланетарних процесів становлення еко</w:t>
      </w:r>
      <w:r w:rsidRPr="00BA72CE">
        <w:rPr>
          <w:color w:val="000000"/>
          <w:sz w:val="28"/>
          <w:szCs w:val="28"/>
        </w:rPr>
        <w:softHyphen/>
        <w:t>логічної політики, геополітичних і соціально-економічних особливос</w:t>
      </w:r>
      <w:r w:rsidRPr="00BA72CE">
        <w:rPr>
          <w:color w:val="000000"/>
          <w:sz w:val="28"/>
          <w:szCs w:val="28"/>
        </w:rPr>
        <w:softHyphen/>
        <w:t>тей екологічного розвитку світової спільноти. Для України першочер</w:t>
      </w:r>
      <w:r w:rsidRPr="00BA72CE">
        <w:rPr>
          <w:color w:val="000000"/>
          <w:sz w:val="28"/>
          <w:szCs w:val="28"/>
        </w:rPr>
        <w:softHyphen/>
        <w:t>говим є необхідність зміни пріоритетів у механізмі управління при</w:t>
      </w:r>
      <w:r w:rsidRPr="00BA72CE">
        <w:rPr>
          <w:color w:val="000000"/>
          <w:sz w:val="28"/>
          <w:szCs w:val="28"/>
        </w:rPr>
        <w:softHyphen/>
        <w:t>родокористуванням і охороною навколишнього природного середови</w:t>
      </w:r>
      <w:r w:rsidRPr="00BA72CE">
        <w:rPr>
          <w:color w:val="000000"/>
          <w:sz w:val="28"/>
          <w:szCs w:val="28"/>
        </w:rPr>
        <w:softHyphen/>
        <w:t>ща, де в центрі уваги повинна бути людина, для якої Конституція за</w:t>
      </w:r>
      <w:r w:rsidRPr="00BA72CE">
        <w:rPr>
          <w:color w:val="000000"/>
          <w:sz w:val="28"/>
          <w:szCs w:val="28"/>
        </w:rPr>
        <w:softHyphen/>
        <w:t>кріпила право на безпечне для життя і здоров’я навколишнє природне середовище. Це вимагає зміни стереотипів щодо цінностей, гуманіза</w:t>
      </w:r>
      <w:r w:rsidRPr="00BA72CE">
        <w:rPr>
          <w:color w:val="000000"/>
          <w:sz w:val="28"/>
          <w:szCs w:val="28"/>
        </w:rPr>
        <w:softHyphen/>
        <w:t>ції суспільства. Управління в цій сфері повинно здійснюватися так, щоб забезпечити рівність можливостей розвитку і збереження при</w:t>
      </w:r>
      <w:r w:rsidRPr="00BA72CE">
        <w:rPr>
          <w:color w:val="000000"/>
          <w:sz w:val="28"/>
          <w:szCs w:val="28"/>
        </w:rPr>
        <w:softHyphen/>
        <w:t>родних ресурсів, навколишнього природного середовища як для ни</w:t>
      </w:r>
      <w:r w:rsidRPr="00BA72CE">
        <w:rPr>
          <w:color w:val="000000"/>
          <w:sz w:val="28"/>
          <w:szCs w:val="28"/>
        </w:rPr>
        <w:softHyphen/>
        <w:t>нішнього, так і для майбутніх поколінь, забезпечення екологічної безпеки всіх людей, що проживають у певному регіоні, і всього людства на планеті.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сучасній науковій юридичній літературі, підручниках, на</w:t>
      </w:r>
      <w:r w:rsidRPr="00BA72CE">
        <w:rPr>
          <w:color w:val="000000"/>
          <w:sz w:val="28"/>
          <w:szCs w:val="28"/>
        </w:rPr>
        <w:softHyphen/>
        <w:t>вчальних посібниках та інших навчально-методичних виданнях, які стосуються проблем екології та правового регулювання екологічних відносин, пропонуються різні визначення поняття управління при</w:t>
      </w:r>
      <w:r w:rsidRPr="00BA72CE">
        <w:rPr>
          <w:color w:val="000000"/>
          <w:sz w:val="28"/>
          <w:szCs w:val="28"/>
        </w:rPr>
        <w:softHyphen/>
        <w:t>родокористуванням і охороною навколишнього природного сере</w:t>
      </w:r>
      <w:r w:rsidRPr="00BA72CE">
        <w:rPr>
          <w:color w:val="000000"/>
          <w:sz w:val="28"/>
          <w:szCs w:val="28"/>
        </w:rPr>
        <w:softHyphen/>
        <w:t>довища. Проте при всьому різноманітті вони характеризуються певними загальними рисами. По-перше, управління — це діяльність органів державної виконавчої влади і органів місцевого самовряду</w:t>
      </w:r>
      <w:r w:rsidRPr="00BA72CE">
        <w:rPr>
          <w:color w:val="000000"/>
          <w:sz w:val="28"/>
          <w:szCs w:val="28"/>
        </w:rPr>
        <w:softHyphen/>
        <w:t>вання; по-друге, це діяльність у сфері публічних екологічних від</w:t>
      </w:r>
      <w:r w:rsidRPr="00BA72CE">
        <w:rPr>
          <w:color w:val="000000"/>
          <w:sz w:val="28"/>
          <w:szCs w:val="28"/>
        </w:rPr>
        <w:softHyphen/>
        <w:t>носин, що виникають у зв’язку з природокористуванням, відтворен</w:t>
      </w:r>
      <w:r w:rsidRPr="00BA72CE">
        <w:rPr>
          <w:color w:val="000000"/>
          <w:sz w:val="28"/>
          <w:szCs w:val="28"/>
        </w:rPr>
        <w:softHyphen/>
        <w:t>ням природних ресурсів, охороною навколишнього природного середовища, забезпеченням екологічної безпеки; по-третє, ця ді</w:t>
      </w:r>
      <w:r w:rsidRPr="00BA72CE">
        <w:rPr>
          <w:color w:val="000000"/>
          <w:sz w:val="28"/>
          <w:szCs w:val="28"/>
        </w:rPr>
        <w:softHyphen/>
        <w:t>яльність має чітко визначену управлінську (адміністративно-право</w:t>
      </w:r>
      <w:r w:rsidRPr="00BA72CE">
        <w:rPr>
          <w:color w:val="000000"/>
          <w:sz w:val="28"/>
          <w:szCs w:val="28"/>
        </w:rPr>
        <w:softHyphen/>
        <w:t>ву) спрямованість.</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Таким чином, управління природокористуванням і охороною на</w:t>
      </w:r>
      <w:r w:rsidRPr="00BA72CE">
        <w:rPr>
          <w:color w:val="000000"/>
          <w:sz w:val="28"/>
          <w:szCs w:val="28"/>
        </w:rPr>
        <w:softHyphen/>
        <w:t>вколишнього природного середовища — це механізм організації та система діяльності органів державної виконавчої влади і місцевого самоврядування у сфері публічних екологічних відносин, що виника</w:t>
      </w:r>
      <w:r w:rsidRPr="00BA72CE">
        <w:rPr>
          <w:color w:val="000000"/>
          <w:sz w:val="28"/>
          <w:szCs w:val="28"/>
        </w:rPr>
        <w:softHyphen/>
        <w:t>ють у зв’язку з природокористуванням, відтворенням природних ре</w:t>
      </w:r>
      <w:r w:rsidRPr="00BA72CE">
        <w:rPr>
          <w:color w:val="000000"/>
          <w:sz w:val="28"/>
          <w:szCs w:val="28"/>
        </w:rPr>
        <w:softHyphen/>
        <w:t>сурсів, охороною навколишнього природного середовища, забезпечен</w:t>
      </w:r>
      <w:r w:rsidRPr="00BA72CE">
        <w:rPr>
          <w:color w:val="000000"/>
          <w:sz w:val="28"/>
          <w:szCs w:val="28"/>
        </w:rPr>
        <w:softHyphen/>
        <w:t>ням екологічної безпеки.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Управлінська діяльність у сфері публічних екологічних відносин забезпечує: здійснення заходів по скороченню з подальшою повною ліквідацією надходження в навколишнє природне середовище небез</w:t>
      </w:r>
      <w:r w:rsidRPr="00BA72CE">
        <w:rPr>
          <w:color w:val="000000"/>
          <w:sz w:val="28"/>
          <w:szCs w:val="28"/>
        </w:rPr>
        <w:softHyphen/>
        <w:t>печних для життя і здоров’я людини речовин; створення екологічно обґрунтованого розміщення і подальшого розвитку продуктивних сил в окремих регіонах і державі в цілому; формування системи спосте</w:t>
      </w:r>
      <w:r w:rsidRPr="00BA72CE">
        <w:rPr>
          <w:color w:val="000000"/>
          <w:sz w:val="28"/>
          <w:szCs w:val="28"/>
        </w:rPr>
        <w:softHyphen/>
        <w:t>реження за показниками здоров’я населення з урахуванням стану навколишнього природного середовища; створення і розвиток на території держави мережі природно-заповідного фонду з метою збе</w:t>
      </w:r>
      <w:r w:rsidRPr="00BA72CE">
        <w:rPr>
          <w:color w:val="000000"/>
          <w:sz w:val="28"/>
          <w:szCs w:val="28"/>
        </w:rPr>
        <w:softHyphen/>
        <w:t>реження еталонів якості навколишнього природного середовища, захисту й охорони історичних і культурних природних цінностей; досягнення раціонального природокористування за допомогою зем</w:t>
      </w:r>
      <w:r w:rsidRPr="00BA72CE">
        <w:rPr>
          <w:color w:val="000000"/>
          <w:sz w:val="28"/>
          <w:szCs w:val="28"/>
        </w:rPr>
        <w:softHyphen/>
        <w:t>леустрою, лісовпорядкування, паспортизації водних об’ єктів, устрою територій заповідного, оздоровчого, історико-культурного і рекреа</w:t>
      </w:r>
      <w:r w:rsidRPr="00BA72CE">
        <w:rPr>
          <w:color w:val="000000"/>
          <w:sz w:val="28"/>
          <w:szCs w:val="28"/>
        </w:rPr>
        <w:softHyphen/>
        <w:t>ційного призначення.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Для цього потрібен якісно новий рівень управління природокори</w:t>
      </w:r>
      <w:r w:rsidRPr="00BA72CE">
        <w:rPr>
          <w:color w:val="000000"/>
          <w:sz w:val="28"/>
          <w:szCs w:val="28"/>
        </w:rPr>
        <w:softHyphen/>
        <w:t>стуванням, екологізації економіки, перехід до нового ступеня матері</w:t>
      </w:r>
      <w:r w:rsidRPr="00BA72CE">
        <w:rPr>
          <w:color w:val="000000"/>
          <w:sz w:val="28"/>
          <w:szCs w:val="28"/>
        </w:rPr>
        <w:softHyphen/>
        <w:t>альної культури, поєднаної і збалансованої з природно-ресурсним потенціалом.</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Зміст управління природокористуванням і охороною навколишньо</w:t>
      </w:r>
      <w:r w:rsidRPr="00BA72CE">
        <w:rPr>
          <w:color w:val="000000"/>
          <w:sz w:val="28"/>
          <w:szCs w:val="28"/>
        </w:rPr>
        <w:softHyphen/>
        <w:t>го природного середовища характеризується такими принципами: за</w:t>
      </w:r>
      <w:r w:rsidRPr="00BA72CE">
        <w:rPr>
          <w:color w:val="000000"/>
          <w:sz w:val="28"/>
          <w:szCs w:val="28"/>
        </w:rPr>
        <w:softHyphen/>
        <w:t>конності в здійсненні управління; пріоритету в забезпеченні екологічної безпеки, раціонального природокористування і охорони навколишнього природного середовища; плановості державного управління в цій сфері; поєднання державного управління з місцевим самоврядуванням.</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Залежно від сфери впливу на підконтрольні об’ єкти розрізняють такі види управління природокористуванням і охороною навколиш</w:t>
      </w:r>
      <w:r w:rsidRPr="00BA72CE">
        <w:rPr>
          <w:color w:val="000000"/>
          <w:sz w:val="28"/>
          <w:szCs w:val="28"/>
        </w:rPr>
        <w:softHyphen/>
        <w:t>нього природного середовища: державне (управління здійснюється в масштабах всієї держави або її окремих регіонів органами державної виконавчої влади або місцевого самоврядування); галузеве (управлін</w:t>
      </w:r>
      <w:r w:rsidRPr="00BA72CE">
        <w:rPr>
          <w:color w:val="000000"/>
          <w:sz w:val="28"/>
          <w:szCs w:val="28"/>
        </w:rPr>
        <w:softHyphen/>
        <w:t>ня здійснюється в масштабах окремої галузі народного господарства, наприклад сільськогосподарської, транспортної тощо, природоохорон</w:t>
      </w:r>
      <w:r w:rsidRPr="00BA72CE">
        <w:rPr>
          <w:color w:val="000000"/>
          <w:sz w:val="28"/>
          <w:szCs w:val="28"/>
        </w:rPr>
        <w:softHyphen/>
        <w:t>ними органами, що діють у структурі відповідної галузі); виробниче (управління здійснюється в рамках окремого виробництва природоохо</w:t>
      </w:r>
      <w:r w:rsidRPr="00BA72CE">
        <w:rPr>
          <w:color w:val="000000"/>
          <w:sz w:val="28"/>
          <w:szCs w:val="28"/>
        </w:rPr>
        <w:softHyphen/>
        <w:t>ронними органами, що діють у його структурі); громадське (управлін</w:t>
      </w:r>
      <w:r w:rsidRPr="00BA72CE">
        <w:rPr>
          <w:color w:val="000000"/>
          <w:sz w:val="28"/>
          <w:szCs w:val="28"/>
        </w:rPr>
        <w:softHyphen/>
        <w:t>ня здійснюється в масштабах всієї держави або її окремих регіонів громадськими природоохоронними об’єднаннями або окремими гро</w:t>
      </w:r>
      <w:r w:rsidRPr="00BA72CE">
        <w:rPr>
          <w:color w:val="000000"/>
          <w:sz w:val="28"/>
          <w:szCs w:val="28"/>
        </w:rPr>
        <w:softHyphen/>
        <w:t>мадянами у рамках наданих їм повноважень).</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Всі функції управління можна поділити на групи, а саме: організа</w:t>
      </w:r>
      <w:r w:rsidRPr="00BA72CE">
        <w:rPr>
          <w:color w:val="000000"/>
          <w:sz w:val="28"/>
          <w:szCs w:val="28"/>
        </w:rPr>
        <w:softHyphen/>
        <w:t>ційні, попереджувально-охоронні і стабілізаційні групи функцій.</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До організаційних функцій екологічного управління належать: просторово-територіальний устрій об’єктів природи; ведення природо- ресурсних кадастрів; екологічне планування; екологічне прогнозуван</w:t>
      </w:r>
      <w:r w:rsidRPr="00BA72CE">
        <w:rPr>
          <w:color w:val="000000"/>
          <w:sz w:val="28"/>
          <w:szCs w:val="28"/>
        </w:rPr>
        <w:softHyphen/>
        <w:t>ня. Попереджувально-охоронні функції — це екологічний моніторинг; екологічний аудит; екологічна експертиза; екологічний контроль; еко</w:t>
      </w:r>
      <w:r w:rsidRPr="00BA72CE">
        <w:rPr>
          <w:color w:val="000000"/>
          <w:sz w:val="28"/>
          <w:szCs w:val="28"/>
        </w:rPr>
        <w:softHyphen/>
        <w:t>логічне страхування. До стабілізаційних функцій необхідно віднести інформування про стан довкілля; екологічну стандартизацію і норму</w:t>
      </w:r>
      <w:r w:rsidRPr="00BA72CE">
        <w:rPr>
          <w:color w:val="000000"/>
          <w:sz w:val="28"/>
          <w:szCs w:val="28"/>
        </w:rPr>
        <w:softHyphen/>
        <w:t>вання; екологічне ліцензування.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9"/>
        <w:jc w:val="both"/>
        <w:rPr>
          <w:sz w:val="28"/>
          <w:szCs w:val="28"/>
        </w:rPr>
      </w:pPr>
      <w:r w:rsidRPr="00BA72CE">
        <w:rPr>
          <w:rStyle w:val="ab"/>
          <w:sz w:val="28"/>
          <w:szCs w:val="28"/>
        </w:rPr>
        <w:t>2. Система і компетенція органів управління природокористуванням і охороною довкілля</w:t>
      </w:r>
    </w:p>
    <w:p w:rsidR="003E17FB" w:rsidRPr="00BA72CE" w:rsidRDefault="003E17FB" w:rsidP="003E17FB">
      <w:pPr>
        <w:pStyle w:val="a8"/>
        <w:shd w:val="clear" w:color="auto" w:fill="FFFFFF"/>
        <w:spacing w:before="0" w:beforeAutospacing="0" w:after="0" w:afterAutospacing="0"/>
        <w:ind w:firstLine="709"/>
        <w:jc w:val="both"/>
        <w:rPr>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Відповідно до ст. 16 Закону України «Про охорону навколишнього природного середовища» державне управління природокористуванням і охороною навколишнього природного середовища здійснюють Кабі</w:t>
      </w:r>
      <w:r w:rsidRPr="00BA72CE">
        <w:rPr>
          <w:color w:val="000000"/>
          <w:sz w:val="28"/>
          <w:szCs w:val="28"/>
        </w:rPr>
        <w:softHyphen/>
        <w:t>нет Міністрів України, органи місцевого самоврядування, а також спеціально уповноважені на те державні органи по охороні навколиш</w:t>
      </w:r>
      <w:r w:rsidRPr="00BA72CE">
        <w:rPr>
          <w:color w:val="000000"/>
          <w:sz w:val="28"/>
          <w:szCs w:val="28"/>
        </w:rPr>
        <w:softHyphen/>
        <w:t>нього природного середовища та інші державні органи відповідно до законодавства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Спеціально уповноваженими державними органами управління при</w:t>
      </w:r>
      <w:r w:rsidRPr="00BA72CE">
        <w:rPr>
          <w:color w:val="000000"/>
          <w:sz w:val="28"/>
          <w:szCs w:val="28"/>
        </w:rPr>
        <w:softHyphen/>
        <w:t>родокористуванням і охороною навколишнього природного середовища є спеціально уповноважений центральний орган виконавчої влади з пи</w:t>
      </w:r>
      <w:r w:rsidRPr="00BA72CE">
        <w:rPr>
          <w:color w:val="000000"/>
          <w:sz w:val="28"/>
          <w:szCs w:val="28"/>
        </w:rPr>
        <w:softHyphen/>
        <w:t>тань охорони навколишнього природного середовища (Міністерство охорони навколишнього природного середовища), його органи на місцях, інші державні органи, до компетенції яких законодавством України і АРК віднесено здійснення відповідних екологічних функцій.</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 юридичній літературі існують різні класифікації органів управ</w:t>
      </w:r>
      <w:r w:rsidRPr="00BA72CE">
        <w:rPr>
          <w:color w:val="000000"/>
          <w:sz w:val="28"/>
          <w:szCs w:val="28"/>
        </w:rPr>
        <w:softHyphen/>
        <w:t>ління на види. Розрізняють органи загальної, спеціальної, міжвідомчої і галузевої (відомчої) компетенції; органи загального (комплексного) державного управління, функціональні органи, координаційні спеці</w:t>
      </w:r>
      <w:r w:rsidRPr="00BA72CE">
        <w:rPr>
          <w:color w:val="000000"/>
          <w:sz w:val="28"/>
          <w:szCs w:val="28"/>
        </w:rPr>
        <w:softHyphen/>
        <w:t xml:space="preserve">ально уповноважені органи управління. </w:t>
      </w:r>
      <w:r w:rsidRPr="00BA72CE">
        <w:rPr>
          <w:color w:val="000000"/>
          <w:sz w:val="28"/>
          <w:szCs w:val="28"/>
        </w:rPr>
        <w:lastRenderedPageBreak/>
        <w:t>Існує також поділ на органи загальної та спеціальної компетенції. Органи загальної компетенції здійснюють управління природокористуванням і охороною навколиш</w:t>
      </w:r>
      <w:r w:rsidRPr="00BA72CE">
        <w:rPr>
          <w:color w:val="000000"/>
          <w:sz w:val="28"/>
          <w:szCs w:val="28"/>
        </w:rPr>
        <w:softHyphen/>
        <w:t>нього природного середовища разом з іншими функціями і видами діяльності. Для органів спеціальної компетенції управління в еколо</w:t>
      </w:r>
      <w:r w:rsidRPr="00BA72CE">
        <w:rPr>
          <w:color w:val="000000"/>
          <w:sz w:val="28"/>
          <w:szCs w:val="28"/>
        </w:rPr>
        <w:softHyphen/>
        <w:t>гічній сфері є основним напрямом їх діяльності.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До державних органів загальної компетенції належать Кабінет Міністрів України, Рада міністрів АРК, органи місцевого самовряду</w:t>
      </w:r>
      <w:r w:rsidRPr="00BA72CE">
        <w:rPr>
          <w:color w:val="000000"/>
          <w:sz w:val="28"/>
          <w:szCs w:val="28"/>
        </w:rPr>
        <w:softHyphen/>
        <w:t>вання, державні адміністрації регіонів.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Кабінет Міністрів України відповідно до Закону України «Про охорону навколишнього природного середовища» здійснює реалізацію визначеної Верховною Радою України та Президентом України еколо</w:t>
      </w:r>
      <w:r w:rsidRPr="00BA72CE">
        <w:rPr>
          <w:color w:val="000000"/>
          <w:sz w:val="28"/>
          <w:szCs w:val="28"/>
        </w:rPr>
        <w:softHyphen/>
        <w:t>гічної політики за допомогою таких функціональних аспектів, як: розробка державних екологічних програм, забезпечення їх виконання; координація діяльності міністерств та інших органів центральної ви</w:t>
      </w:r>
      <w:r w:rsidRPr="00BA72CE">
        <w:rPr>
          <w:color w:val="000000"/>
          <w:sz w:val="28"/>
          <w:szCs w:val="28"/>
        </w:rPr>
        <w:softHyphen/>
        <w:t>конавчої влади з питань охорони навколишнього природного середови</w:t>
      </w:r>
      <w:r w:rsidRPr="00BA72CE">
        <w:rPr>
          <w:color w:val="000000"/>
          <w:sz w:val="28"/>
          <w:szCs w:val="28"/>
        </w:rPr>
        <w:softHyphen/>
        <w:t>ща; ухвалення рішень про обмеження, тимчасову заборону (зупинку) або припинення діяльності підприємств, установ і організацій у разі порушення ними екологічного законодавства; здійснення в рамках своїх повноважень державного управління у сфері охорони і раціо</w:t>
      </w:r>
      <w:r w:rsidRPr="00BA72CE">
        <w:rPr>
          <w:color w:val="000000"/>
          <w:sz w:val="28"/>
          <w:szCs w:val="28"/>
        </w:rPr>
        <w:softHyphen/>
        <w:t>нального використання землі, її надр, водних ресурсів, рослинного і тваринного світу, інших природних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Рада міністрів АРК здійснює виконавчі функції у сфері управ</w:t>
      </w:r>
      <w:r w:rsidRPr="00BA72CE">
        <w:rPr>
          <w:color w:val="000000"/>
          <w:sz w:val="28"/>
          <w:szCs w:val="28"/>
        </w:rPr>
        <w:softHyphen/>
        <w:t>ління природокористуванням і охороною навколишнього природ</w:t>
      </w:r>
      <w:r w:rsidRPr="00BA72CE">
        <w:rPr>
          <w:color w:val="000000"/>
          <w:sz w:val="28"/>
          <w:szCs w:val="28"/>
        </w:rPr>
        <w:softHyphen/>
        <w:t>ного середовища на території АРК. До них віднесено питання сіль</w:t>
      </w:r>
      <w:r w:rsidRPr="00BA72CE">
        <w:rPr>
          <w:color w:val="000000"/>
          <w:sz w:val="28"/>
          <w:szCs w:val="28"/>
        </w:rPr>
        <w:softHyphen/>
        <w:t>ськогосподарського виробництва, лісовідновлення та лісорозведен</w:t>
      </w:r>
      <w:r w:rsidRPr="00BA72CE">
        <w:rPr>
          <w:color w:val="000000"/>
          <w:sz w:val="28"/>
          <w:szCs w:val="28"/>
        </w:rPr>
        <w:softHyphen/>
        <w:t>ня, землеустрою, водогосподарського будівництва і зрошувального землеробства, охорони навколишнього природного середовища, організації лікувально-оздоровчої, курортної та рекреаційної сфери і туризму.</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Органи місцевого самоврядування здійснюють управління при</w:t>
      </w:r>
      <w:r w:rsidRPr="00BA72CE">
        <w:rPr>
          <w:color w:val="000000"/>
          <w:sz w:val="28"/>
          <w:szCs w:val="28"/>
        </w:rPr>
        <w:softHyphen/>
        <w:t>родокористуванням і охороною навколишнього природного середови</w:t>
      </w:r>
      <w:r w:rsidRPr="00BA72CE">
        <w:rPr>
          <w:color w:val="000000"/>
          <w:sz w:val="28"/>
          <w:szCs w:val="28"/>
        </w:rPr>
        <w:softHyphen/>
        <w:t>ща у відповідному регіоні, керуючись законами «Про місцеве само</w:t>
      </w:r>
      <w:r w:rsidRPr="00BA72CE">
        <w:rPr>
          <w:color w:val="000000"/>
          <w:sz w:val="28"/>
          <w:szCs w:val="28"/>
        </w:rPr>
        <w:softHyphen/>
        <w:t>врядування в Україні» та «Про охорону навколишнього природного середовища». До управлінських функцій цих органів належать: орга</w:t>
      </w:r>
      <w:r w:rsidRPr="00BA72CE">
        <w:rPr>
          <w:color w:val="000000"/>
          <w:sz w:val="28"/>
          <w:szCs w:val="28"/>
        </w:rPr>
        <w:softHyphen/>
        <w:t>нізація розробки місцевих екологічних програм; затвердження з ура</w:t>
      </w:r>
      <w:r w:rsidRPr="00BA72CE">
        <w:rPr>
          <w:color w:val="000000"/>
          <w:sz w:val="28"/>
          <w:szCs w:val="28"/>
        </w:rPr>
        <w:softHyphen/>
        <w:t>хуванням екологічних вимог проектів планування і забудови населених пунктів, генеральних планів і схем промислових об’єктів; організація проведення екологічної експертизи; ухвалення рішень про організацію територій і об’ єктів природно-заповідного фонду місцевого значення та інших територій, що підлягають особливій охороні; здійснення контролю за дотриманням законодавства про охорону навколишнього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Державні адміністрації регіонів здійснюють свою діяльність від</w:t>
      </w:r>
      <w:r w:rsidRPr="00BA72CE">
        <w:rPr>
          <w:color w:val="000000"/>
          <w:sz w:val="28"/>
          <w:szCs w:val="28"/>
        </w:rPr>
        <w:softHyphen/>
        <w:t>повідно до Закону України «Про місцеві державні адміністрації». Вони забезпечують виконання програм охорони навколишнього при</w:t>
      </w:r>
      <w:r w:rsidRPr="00BA72CE">
        <w:rPr>
          <w:color w:val="000000"/>
          <w:sz w:val="28"/>
          <w:szCs w:val="28"/>
        </w:rPr>
        <w:softHyphen/>
        <w:t>родного середовища, реалізацію делегованих органами місцевого само</w:t>
      </w:r>
      <w:r w:rsidRPr="00BA72CE">
        <w:rPr>
          <w:color w:val="000000"/>
          <w:sz w:val="28"/>
          <w:szCs w:val="28"/>
        </w:rPr>
        <w:softHyphen/>
        <w:t>врядування повноважень з питань надання земельних ділянок для містобудівних потреб, організацію охорони територій і об’єктів природно-заповідного фонду місцевого значення, ліквідацію наслідків екологічних катастроф, взаємодії з органами місцевого самоврядуван</w:t>
      </w:r>
      <w:r w:rsidRPr="00BA72CE">
        <w:rPr>
          <w:color w:val="000000"/>
          <w:sz w:val="28"/>
          <w:szCs w:val="28"/>
        </w:rPr>
        <w:softHyphen/>
        <w:t>ня у сфері управління природокористуванням і охороною навколиш</w:t>
      </w:r>
      <w:r w:rsidRPr="00BA72CE">
        <w:rPr>
          <w:color w:val="000000"/>
          <w:sz w:val="28"/>
          <w:szCs w:val="28"/>
        </w:rPr>
        <w:softHyphen/>
        <w:t>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До державних органів управління спеціальної компетенції нале</w:t>
      </w:r>
      <w:r w:rsidRPr="00BA72CE">
        <w:rPr>
          <w:color w:val="000000"/>
          <w:sz w:val="28"/>
          <w:szCs w:val="28"/>
        </w:rPr>
        <w:softHyphen/>
        <w:t xml:space="preserve">жать: Міністерство охорони навколишнього природного середовища України; Державний </w:t>
      </w:r>
      <w:r w:rsidRPr="00BA72CE">
        <w:rPr>
          <w:color w:val="000000"/>
          <w:sz w:val="28"/>
          <w:szCs w:val="28"/>
        </w:rPr>
        <w:lastRenderedPageBreak/>
        <w:t>комітет України по земельних ресурсах; Держав</w:t>
      </w:r>
      <w:r w:rsidRPr="00BA72CE">
        <w:rPr>
          <w:color w:val="000000"/>
          <w:sz w:val="28"/>
          <w:szCs w:val="28"/>
        </w:rPr>
        <w:softHyphen/>
        <w:t>ний комітет України по водному господарству; Державний комітет лісового господарства України, Державний комітет рибного господар</w:t>
      </w:r>
      <w:r w:rsidRPr="00BA72CE">
        <w:rPr>
          <w:color w:val="000000"/>
          <w:sz w:val="28"/>
          <w:szCs w:val="28"/>
        </w:rPr>
        <w:softHyphen/>
        <w:t>ства, а також Міністерство охорони здоров’я України, Міністерство України з питань надзвичайних ситуацій та у справах захисту населен</w:t>
      </w:r>
      <w:r w:rsidRPr="00BA72CE">
        <w:rPr>
          <w:color w:val="000000"/>
          <w:sz w:val="28"/>
          <w:szCs w:val="28"/>
        </w:rPr>
        <w:softHyphen/>
        <w:t>ня від наслідків Чорнобильської катастрофи, Міністерство будівництва, архітектури та житлово-комунального господарства України, Мініс</w:t>
      </w:r>
      <w:r w:rsidRPr="00BA72CE">
        <w:rPr>
          <w:color w:val="000000"/>
          <w:sz w:val="28"/>
          <w:szCs w:val="28"/>
        </w:rPr>
        <w:softHyphen/>
        <w:t>терство аграрної політики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охорони навколишнього природного середовища України (Мінприроди) відповідно до Указу Президента України від 27 грудня 2005 року</w:t>
      </w:r>
      <w:r w:rsidRPr="00BA72CE">
        <w:rPr>
          <w:color w:val="000000"/>
          <w:sz w:val="28"/>
          <w:szCs w:val="28"/>
          <w:vertAlign w:val="superscript"/>
        </w:rPr>
        <w:t>1</w:t>
      </w:r>
      <w:r w:rsidRPr="00BA72CE">
        <w:rPr>
          <w:rStyle w:val="apple-converted-space"/>
          <w:color w:val="000000"/>
          <w:sz w:val="28"/>
          <w:szCs w:val="28"/>
        </w:rPr>
        <w:t> </w:t>
      </w:r>
      <w:r w:rsidRPr="00BA72CE">
        <w:rPr>
          <w:color w:val="000000"/>
          <w:sz w:val="28"/>
          <w:szCs w:val="28"/>
        </w:rPr>
        <w:t>є спеціально уповноваженим центральним ор</w:t>
      </w:r>
      <w:r w:rsidRPr="00BA72CE">
        <w:rPr>
          <w:color w:val="000000"/>
          <w:sz w:val="28"/>
          <w:szCs w:val="28"/>
        </w:rPr>
        <w:softHyphen/>
        <w:t>ганом виконавчої влади з питань охорони навколишнього природно</w:t>
      </w:r>
      <w:r w:rsidRPr="00BA72CE">
        <w:rPr>
          <w:color w:val="000000"/>
          <w:sz w:val="28"/>
          <w:szCs w:val="28"/>
        </w:rPr>
        <w:softHyphen/>
        <w:t>го середовища, раціонального використання природних ресурсів, екологічної безпеки, заповідної справи, поводження з відходами, геологічного вивчення надр, а також топографо-геодезичної і карто</w:t>
      </w:r>
      <w:r w:rsidRPr="00BA72CE">
        <w:rPr>
          <w:color w:val="000000"/>
          <w:sz w:val="28"/>
          <w:szCs w:val="28"/>
        </w:rPr>
        <w:softHyphen/>
        <w:t>графічної діяльності.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На Мінприроди покладається здійснення комплексу завдань, а саме: забезпечення реалізації державної політики у сфері охорони навколиш</w:t>
      </w:r>
      <w:r w:rsidRPr="00BA72CE">
        <w:rPr>
          <w:color w:val="000000"/>
          <w:sz w:val="28"/>
          <w:szCs w:val="28"/>
        </w:rPr>
        <w:softHyphen/>
        <w:t>нього природного середовища, раціонального використання, відтво</w:t>
      </w:r>
      <w:r w:rsidRPr="00BA72CE">
        <w:rPr>
          <w:color w:val="000000"/>
          <w:sz w:val="28"/>
          <w:szCs w:val="28"/>
        </w:rPr>
        <w:softHyphen/>
        <w:t>рення і охорони природних ресурсів (земля, надра, поверхневі і під</w:t>
      </w:r>
      <w:r w:rsidRPr="00BA72CE">
        <w:rPr>
          <w:color w:val="000000"/>
          <w:sz w:val="28"/>
          <w:szCs w:val="28"/>
        </w:rPr>
        <w:softHyphen/>
        <w:t>земні води, атмосферне повітря, ліси, тваринний і рослинний світ, природні ресурси територіальних вод, континентального шельфу та виключної (морської) економічної зони України), поводження з від</w:t>
      </w:r>
      <w:r w:rsidRPr="00BA72CE">
        <w:rPr>
          <w:color w:val="000000"/>
          <w:sz w:val="28"/>
          <w:szCs w:val="28"/>
        </w:rPr>
        <w:softHyphen/>
        <w:t>ходами (окрім поводження з радіоактивними відходами), небезпечни</w:t>
      </w:r>
      <w:r w:rsidRPr="00BA72CE">
        <w:rPr>
          <w:color w:val="000000"/>
          <w:sz w:val="28"/>
          <w:szCs w:val="28"/>
        </w:rPr>
        <w:softHyphen/>
        <w:t>ми хімічними речовинами, пестицидами і агрохімікатами, екологічної і в рамках своєї компетенції радіаційної безпеки, заповідної справи, формування, збереження і використання екологічної мережі, геологіч</w:t>
      </w:r>
      <w:r w:rsidRPr="00BA72CE">
        <w:rPr>
          <w:color w:val="000000"/>
          <w:sz w:val="28"/>
          <w:szCs w:val="28"/>
        </w:rPr>
        <w:softHyphen/>
        <w:t>ного вивчення надр, топографо-геодезичної і картографічної діяльнос</w:t>
      </w:r>
      <w:r w:rsidRPr="00BA72CE">
        <w:rPr>
          <w:color w:val="000000"/>
          <w:sz w:val="28"/>
          <w:szCs w:val="28"/>
        </w:rPr>
        <w:softHyphen/>
        <w:t>ті; здійснення управління і регулювання у сфері охорони навколиш</w:t>
      </w:r>
      <w:r w:rsidRPr="00BA72CE">
        <w:rPr>
          <w:color w:val="000000"/>
          <w:sz w:val="28"/>
          <w:szCs w:val="28"/>
        </w:rPr>
        <w:softHyphen/>
        <w:t>нього природного середовища, раціонального використання, віднов</w:t>
      </w:r>
      <w:r w:rsidRPr="00BA72CE">
        <w:rPr>
          <w:color w:val="000000"/>
          <w:sz w:val="28"/>
          <w:szCs w:val="28"/>
        </w:rPr>
        <w:softHyphen/>
        <w:t>лення і охорони природних ресурсів, організації охорони і використан</w:t>
      </w:r>
      <w:r w:rsidRPr="00BA72CE">
        <w:rPr>
          <w:color w:val="000000"/>
          <w:sz w:val="28"/>
          <w:szCs w:val="28"/>
        </w:rPr>
        <w:softHyphen/>
        <w:t>ня екологічної мережі; здійснення державного контролю за дотриман</w:t>
      </w:r>
      <w:r w:rsidRPr="00BA72CE">
        <w:rPr>
          <w:color w:val="000000"/>
          <w:sz w:val="28"/>
          <w:szCs w:val="28"/>
        </w:rPr>
        <w:softHyphen/>
        <w:t>ням вимог законодавства про охорону навколишнього природного середовища, раціональне використання, відновлення і охорону при</w:t>
      </w:r>
      <w:r w:rsidRPr="00BA72CE">
        <w:rPr>
          <w:color w:val="000000"/>
          <w:sz w:val="28"/>
          <w:szCs w:val="28"/>
        </w:rPr>
        <w:softHyphen/>
        <w:t>родних ресурсів, екологічну і в рамках своєї компетенції радіаційну безпеку, з питань поводження з відходами (окрім поводження з радіо</w:t>
      </w:r>
      <w:r w:rsidRPr="00BA72CE">
        <w:rPr>
          <w:color w:val="000000"/>
          <w:sz w:val="28"/>
          <w:szCs w:val="28"/>
        </w:rPr>
        <w:softHyphen/>
        <w:t>активними відходами), а також забезпечення здійснення державного геодезичного нагляду за топографо-геодезичною і картографічною діяльністю.</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Для здійснення покладених на нього завдань Мінприроди наді</w:t>
      </w:r>
      <w:r w:rsidRPr="00BA72CE">
        <w:rPr>
          <w:color w:val="000000"/>
          <w:sz w:val="28"/>
          <w:szCs w:val="28"/>
        </w:rPr>
        <w:softHyphen/>
        <w:t>лене широким колом повноважень: готує пропозиції по формуванню державної політики у сфері охорони навколишнього природного се</w:t>
      </w:r>
      <w:r w:rsidRPr="00BA72CE">
        <w:rPr>
          <w:color w:val="000000"/>
          <w:sz w:val="28"/>
          <w:szCs w:val="28"/>
        </w:rPr>
        <w:softHyphen/>
        <w:t>редовища, раціонального використання, відтворювання і охорони природних ресурсів; забезпечує розробку і виконання державних програм з питань охорони навколишнього природного середовища, забезпечення екологічної безпеки, геологічного вивчення надр; орга</w:t>
      </w:r>
      <w:r w:rsidRPr="00BA72CE">
        <w:rPr>
          <w:color w:val="000000"/>
          <w:sz w:val="28"/>
          <w:szCs w:val="28"/>
        </w:rPr>
        <w:softHyphen/>
        <w:t>нізує і здійснює державну екологічну експертизу; організує прове</w:t>
      </w:r>
      <w:r w:rsidRPr="00BA72CE">
        <w:rPr>
          <w:color w:val="000000"/>
          <w:sz w:val="28"/>
          <w:szCs w:val="28"/>
        </w:rPr>
        <w:softHyphen/>
        <w:t>дення моніторингу навколишнього природного середовища, створен</w:t>
      </w:r>
      <w:r w:rsidRPr="00BA72CE">
        <w:rPr>
          <w:color w:val="000000"/>
          <w:sz w:val="28"/>
          <w:szCs w:val="28"/>
        </w:rPr>
        <w:softHyphen/>
        <w:t>ня і функціонування географічних, екологічних, геологічних та інших інформаційних систем; забезпечує ведення державних кадастрів рос</w:t>
      </w:r>
      <w:r w:rsidRPr="00BA72CE">
        <w:rPr>
          <w:color w:val="000000"/>
          <w:sz w:val="28"/>
          <w:szCs w:val="28"/>
        </w:rPr>
        <w:softHyphen/>
        <w:t xml:space="preserve">линного і тваринного світу, бере участь у веденні водного кадастру; здійснює державний контроль за дотриманням правил, нормативів, норм, лімітів, квот, умов дозволів у сфері використання і охорони природних ресурсів, вимог </w:t>
      </w:r>
      <w:r w:rsidRPr="00BA72CE">
        <w:rPr>
          <w:color w:val="000000"/>
          <w:sz w:val="28"/>
          <w:szCs w:val="28"/>
        </w:rPr>
        <w:lastRenderedPageBreak/>
        <w:t>екологічної безпеки, режиму територій і об’єктів природно-заповідного фонду, а також у сфері поводження з відходами.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структурі Мінприроди України функціонують:</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Державна служба заповідної справи, яка забезпечує управління територіями і об’єктами природно-заповідного фонду України, орга</w:t>
      </w:r>
      <w:r w:rsidRPr="00BA72CE">
        <w:rPr>
          <w:color w:val="000000"/>
          <w:sz w:val="28"/>
          <w:szCs w:val="28"/>
        </w:rPr>
        <w:softHyphen/>
        <w:t>нізує ведення Червоної книги і Зеленої книги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Державна екологічна інспекція, яка здійснює контроль у сфері ви</w:t>
      </w:r>
      <w:r w:rsidRPr="00BA72CE">
        <w:rPr>
          <w:color w:val="000000"/>
          <w:sz w:val="28"/>
          <w:szCs w:val="28"/>
        </w:rPr>
        <w:softHyphen/>
        <w:t>користання природних ресурсів і охорони навколишнього природного середовища;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Державна міжрегіональна Азово-Чорноморська екологічна інспек</w:t>
      </w:r>
      <w:r w:rsidRPr="00BA72CE">
        <w:rPr>
          <w:color w:val="000000"/>
          <w:sz w:val="28"/>
          <w:szCs w:val="28"/>
        </w:rPr>
        <w:softHyphen/>
        <w:t>ція, яка здійснює управління басейнами Азовського і Чорного морів, їх континентального шельфу і територіальних вод.</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На регіональному рівні в системі Мінприроди України функціону</w:t>
      </w:r>
      <w:r w:rsidRPr="00BA72CE">
        <w:rPr>
          <w:color w:val="000000"/>
          <w:sz w:val="28"/>
          <w:szCs w:val="28"/>
        </w:rPr>
        <w:softHyphen/>
        <w:t>ють Державний комітет охорони навколишнього природного середови</w:t>
      </w:r>
      <w:r w:rsidRPr="00BA72CE">
        <w:rPr>
          <w:color w:val="000000"/>
          <w:sz w:val="28"/>
          <w:szCs w:val="28"/>
        </w:rPr>
        <w:softHyphen/>
        <w:t>ща і природних ресурсів АРК, державні управління екології і природ</w:t>
      </w:r>
      <w:r w:rsidRPr="00BA72CE">
        <w:rPr>
          <w:color w:val="000000"/>
          <w:sz w:val="28"/>
          <w:szCs w:val="28"/>
        </w:rPr>
        <w:softHyphen/>
        <w:t>них ресурсів в областях, містах Києві і Севастополі.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Державний комітет України по земельних ресурсах. Відповідно до Постанови Кабінету Міністрів України від 19 березня 2008 року «Про затвердження Положення про Державний комітет із земельних ресурсів»</w:t>
      </w:r>
      <w:r w:rsidRPr="00BA72CE">
        <w:rPr>
          <w:color w:val="000000"/>
          <w:sz w:val="28"/>
          <w:szCs w:val="28"/>
          <w:vertAlign w:val="superscript"/>
        </w:rPr>
        <w:t>[1]</w:t>
      </w:r>
      <w:r w:rsidRPr="00BA72CE">
        <w:rPr>
          <w:rStyle w:val="apple-converted-space"/>
          <w:color w:val="000000"/>
          <w:sz w:val="28"/>
          <w:szCs w:val="28"/>
        </w:rPr>
        <w:t> </w:t>
      </w:r>
      <w:r w:rsidRPr="00BA72CE">
        <w:rPr>
          <w:color w:val="000000"/>
          <w:sz w:val="28"/>
          <w:szCs w:val="28"/>
        </w:rPr>
        <w:t>Державний комітет України із земельних ресурсів (Держ- комзем) — це центральний орган виконавчої влади, основними за</w:t>
      </w:r>
      <w:r w:rsidRPr="00BA72CE">
        <w:rPr>
          <w:color w:val="000000"/>
          <w:sz w:val="28"/>
          <w:szCs w:val="28"/>
        </w:rPr>
        <w:softHyphen/>
        <w:t>вданнями якого є: підготовка пропозицій по формуванню державної політики у сфері регулювання земельних відносин, використання, охорона і моніторинг земель, ведення державного земельного кадастру і забезпечення його реалізації; координація проведення земельної ре</w:t>
      </w:r>
      <w:r w:rsidRPr="00BA72CE">
        <w:rPr>
          <w:color w:val="000000"/>
          <w:sz w:val="28"/>
          <w:szCs w:val="28"/>
        </w:rPr>
        <w:softHyphen/>
        <w:t>форми в Україні; здійснення державного контролю за використанням і охороною земель; здійснення землеустрою; розробка і участь в реа</w:t>
      </w:r>
      <w:r w:rsidRPr="00BA72CE">
        <w:rPr>
          <w:color w:val="000000"/>
          <w:sz w:val="28"/>
          <w:szCs w:val="28"/>
        </w:rPr>
        <w:softHyphen/>
        <w:t>лізації державних, галузевих і регіональних програм з питань регулю</w:t>
      </w:r>
      <w:r w:rsidRPr="00BA72CE">
        <w:rPr>
          <w:color w:val="000000"/>
          <w:sz w:val="28"/>
          <w:szCs w:val="28"/>
        </w:rPr>
        <w:softHyphen/>
        <w:t>вання земельних відносин раціонального використання, охорони і мо</w:t>
      </w:r>
      <w:r w:rsidRPr="00BA72CE">
        <w:rPr>
          <w:color w:val="000000"/>
          <w:sz w:val="28"/>
          <w:szCs w:val="28"/>
        </w:rPr>
        <w:softHyphen/>
        <w:t>ніторингу земель, відновлення родючості ґрунтів.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складі Держкомзему функціонує Державна інспекція по конт</w:t>
      </w:r>
      <w:r w:rsidRPr="00BA72CE">
        <w:rPr>
          <w:color w:val="000000"/>
          <w:sz w:val="28"/>
          <w:szCs w:val="28"/>
        </w:rPr>
        <w:softHyphen/>
        <w:t>ролю за використанням і охороною земель, а на регіональному рівні — головні обласні, міські управління, районні відділи земельних ресурсів, інженери-землевпорядники сіл і селищ.</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Державний комітет України по водному господарству (Держком</w:t>
      </w:r>
      <w:r w:rsidRPr="00BA72CE">
        <w:rPr>
          <w:color w:val="000000"/>
          <w:sz w:val="28"/>
          <w:szCs w:val="28"/>
        </w:rPr>
        <w:softHyphen/>
        <w:t>водгосп) є центральним органом виконавчої влади у сфері використан</w:t>
      </w:r>
      <w:r w:rsidRPr="00BA72CE">
        <w:rPr>
          <w:color w:val="000000"/>
          <w:sz w:val="28"/>
          <w:szCs w:val="28"/>
        </w:rPr>
        <w:softHyphen/>
        <w:t>ня і охорони вод. Відповідно до положення про Держкомводгосп, за</w:t>
      </w:r>
      <w:r w:rsidRPr="00BA72CE">
        <w:rPr>
          <w:color w:val="000000"/>
          <w:sz w:val="28"/>
          <w:szCs w:val="28"/>
        </w:rPr>
        <w:softHyphen/>
        <w:t>твердженого Постановою Кабінету Міністрів України від 27 червня 2007 року</w:t>
      </w:r>
      <w:r w:rsidRPr="00BA72CE">
        <w:rPr>
          <w:color w:val="000000"/>
          <w:sz w:val="28"/>
          <w:szCs w:val="28"/>
          <w:vertAlign w:val="superscript"/>
        </w:rPr>
        <w:t>[2]</w:t>
      </w:r>
      <w:r w:rsidRPr="00BA72CE">
        <w:rPr>
          <w:color w:val="000000"/>
          <w:sz w:val="28"/>
          <w:szCs w:val="28"/>
        </w:rPr>
        <w:t>, його основними завданнями є: підготовка пропозицій по формуванню державної політики у сфері розвитку водного господар</w:t>
      </w:r>
      <w:r w:rsidRPr="00BA72CE">
        <w:rPr>
          <w:color w:val="000000"/>
          <w:sz w:val="28"/>
          <w:szCs w:val="28"/>
        </w:rPr>
        <w:softHyphen/>
        <w:t>ства, меліорації земель, забезпечення потреб населення і галузей на</w:t>
      </w:r>
      <w:r w:rsidRPr="00BA72CE">
        <w:rPr>
          <w:color w:val="000000"/>
          <w:sz w:val="28"/>
          <w:szCs w:val="28"/>
        </w:rPr>
        <w:softHyphen/>
        <w:t>ціональної економіки у водних ресурсах, здійснення в цій сфері єдиної технічної політики, впровадження досягнень науки і техніки, нових технологій, передового досвіду роботи і забезпечення реалізації цієї політики; розробка і участь у реалізації загальнодержавних і регіональ</w:t>
      </w:r>
      <w:r w:rsidRPr="00BA72CE">
        <w:rPr>
          <w:color w:val="000000"/>
          <w:sz w:val="28"/>
          <w:szCs w:val="28"/>
        </w:rPr>
        <w:softHyphen/>
        <w:t>них програм використання і охорони вод, відтворення водних ресурсів; здійснення заходів, пов’ язаних з попередженням шкідливої дії вод і ліквідацією її наслідків.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систему Держкомводгоспу входять басейнові водогосподарські об’єднання, обласні управління комплексного використання водних ресурсів, басейнові (територіальні) інспекції по використанню і охо</w:t>
      </w:r>
      <w:r w:rsidRPr="00BA72CE">
        <w:rPr>
          <w:color w:val="000000"/>
          <w:sz w:val="28"/>
          <w:szCs w:val="28"/>
        </w:rPr>
        <w:softHyphen/>
        <w:t>роні вод, їх ділянки і гідрохімічні лабораторії.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Державний комітет лісового господарства України. Відповідно до Постанови Кабінету Міністрів України від 27 червня 2007 року</w:t>
      </w:r>
      <w:r w:rsidRPr="00BA72CE">
        <w:rPr>
          <w:color w:val="000000"/>
          <w:sz w:val="28"/>
          <w:szCs w:val="28"/>
          <w:vertAlign w:val="superscript"/>
        </w:rPr>
        <w:t>1</w:t>
      </w:r>
      <w:r w:rsidRPr="00BA72CE">
        <w:rPr>
          <w:color w:val="000000"/>
          <w:sz w:val="28"/>
          <w:szCs w:val="28"/>
        </w:rPr>
        <w:t>Державний комітет лісового господарства України (Держкомліс- госп) — це центральний орган виконавчої влади, основними завдан</w:t>
      </w:r>
      <w:r w:rsidRPr="00BA72CE">
        <w:rPr>
          <w:color w:val="000000"/>
          <w:sz w:val="28"/>
          <w:szCs w:val="28"/>
        </w:rPr>
        <w:softHyphen/>
        <w:t>нями якого є: забезпечення реалізації державної політики у сфері лісового і мисливського господарства, а також охорони, захисту, ра</w:t>
      </w:r>
      <w:r w:rsidRPr="00BA72CE">
        <w:rPr>
          <w:color w:val="000000"/>
          <w:sz w:val="28"/>
          <w:szCs w:val="28"/>
        </w:rPr>
        <w:softHyphen/>
        <w:t>ціонального використання та відновлення лісових ресурсів, мислив</w:t>
      </w:r>
      <w:r w:rsidRPr="00BA72CE">
        <w:rPr>
          <w:color w:val="000000"/>
          <w:sz w:val="28"/>
          <w:szCs w:val="28"/>
        </w:rPr>
        <w:softHyphen/>
        <w:t>ських тварин, підвищення ефективності лісового і мисливського господарства; розробка і організація виконання загальнодержавних, міждержавних і регіональних програм у сфері захисту, підвищення продуктивності, раціонального використання і відтворення лісів, а також участь у розробці і виконанні таких програм з питань вико</w:t>
      </w:r>
      <w:r w:rsidRPr="00BA72CE">
        <w:rPr>
          <w:color w:val="000000"/>
          <w:sz w:val="28"/>
          <w:szCs w:val="28"/>
        </w:rPr>
        <w:softHyphen/>
        <w:t>ристання і відтворення мисливських тварин, розвитку мисливського господарства.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 структуру Держкомлісгоспу входять обласні виробничі лісогос</w:t>
      </w:r>
      <w:r w:rsidRPr="00BA72CE">
        <w:rPr>
          <w:color w:val="000000"/>
          <w:sz w:val="28"/>
          <w:szCs w:val="28"/>
        </w:rPr>
        <w:softHyphen/>
        <w:t>подарські об’єднання (у Закарпатській, Івано-Франківській і Черні</w:t>
      </w:r>
      <w:r w:rsidRPr="00BA72CE">
        <w:rPr>
          <w:color w:val="000000"/>
          <w:sz w:val="28"/>
          <w:szCs w:val="28"/>
        </w:rPr>
        <w:softHyphen/>
        <w:t>вецькій областях — управління лісового господарства), держлісгоспи, лісництва і лісонасінневі станції.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Державний комітет рибного господарства України, положення про яке затверджено Постановою Кабінету Міністрів України від 24 січня 2007 року, забезпечує проведення державної політики у галу</w:t>
      </w:r>
      <w:r w:rsidRPr="00BA72CE">
        <w:rPr>
          <w:color w:val="000000"/>
          <w:sz w:val="28"/>
          <w:szCs w:val="28"/>
        </w:rPr>
        <w:softHyphen/>
        <w:t>зі рибного господарства і рибної промисловості, охорони, використан</w:t>
      </w:r>
      <w:r w:rsidRPr="00BA72CE">
        <w:rPr>
          <w:color w:val="000000"/>
          <w:sz w:val="28"/>
          <w:szCs w:val="28"/>
        </w:rPr>
        <w:softHyphen/>
        <w:t>ня і відтворення водних живих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Його завданнями є: здійснення регулювання рибальства, викорис</w:t>
      </w:r>
      <w:r w:rsidRPr="00BA72CE">
        <w:rPr>
          <w:color w:val="000000"/>
          <w:sz w:val="28"/>
          <w:szCs w:val="28"/>
        </w:rPr>
        <w:softHyphen/>
        <w:t>тання водних живих ресурсів і середовища їх перебування; здійснення державного контролю у сфері охорони, використання та відтворення водних живих ресурсів та ін.</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охорони здоров ’я України відповідно до Положен</w:t>
      </w:r>
      <w:r w:rsidRPr="00BA72CE">
        <w:rPr>
          <w:color w:val="000000"/>
          <w:sz w:val="28"/>
          <w:szCs w:val="28"/>
        </w:rPr>
        <w:softHyphen/>
        <w:t>ня про нього, затвердженого Постановою Кабінету Міністрів Украї</w:t>
      </w:r>
      <w:r w:rsidRPr="00BA72CE">
        <w:rPr>
          <w:color w:val="000000"/>
          <w:sz w:val="28"/>
          <w:szCs w:val="28"/>
        </w:rPr>
        <w:softHyphen/>
        <w:t>ни від 2 листопада 2006 року</w:t>
      </w:r>
      <w:r w:rsidRPr="00BA72CE">
        <w:rPr>
          <w:color w:val="000000"/>
          <w:sz w:val="28"/>
          <w:szCs w:val="28"/>
          <w:vertAlign w:val="superscript"/>
        </w:rPr>
        <w:t>[3]</w:t>
      </w:r>
      <w:r w:rsidRPr="00BA72CE">
        <w:rPr>
          <w:color w:val="000000"/>
          <w:sz w:val="28"/>
          <w:szCs w:val="28"/>
        </w:rPr>
        <w:t>, забезпечує санітарно-гігієнічну охо</w:t>
      </w:r>
      <w:r w:rsidRPr="00BA72CE">
        <w:rPr>
          <w:color w:val="000000"/>
          <w:sz w:val="28"/>
          <w:szCs w:val="28"/>
        </w:rPr>
        <w:softHyphen/>
        <w:t>рону навколишнього природного середовища, затверджує окремі екологічні нормативи, попереджає шкідливу екологічну дію на здоров’я людини.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України з питань надзвичайних ситуацій і у спра</w:t>
      </w:r>
      <w:r w:rsidRPr="00BA72CE">
        <w:rPr>
          <w:color w:val="000000"/>
          <w:sz w:val="28"/>
          <w:szCs w:val="28"/>
        </w:rPr>
        <w:softHyphen/>
        <w:t>вах захисту населення від наслідків Чорнобильської катастрофи (положення про Міністерство затверджено Постановою Кабінету Міністрів України від 2 листопада 2006 року</w:t>
      </w:r>
      <w:r w:rsidRPr="00BA72CE">
        <w:rPr>
          <w:color w:val="000000"/>
          <w:sz w:val="28"/>
          <w:szCs w:val="28"/>
          <w:vertAlign w:val="superscript"/>
        </w:rPr>
        <w:t>[4]</w:t>
      </w:r>
      <w:r w:rsidRPr="00BA72CE">
        <w:rPr>
          <w:color w:val="000000"/>
          <w:sz w:val="28"/>
          <w:szCs w:val="28"/>
        </w:rPr>
        <w:t>) координує роботу державних та інших органів з питань захисту населення і територій від надзвичайних ситуацій техногенного і природного характеру і ліквідації їх наслідків; здійснює державний нагляд і контроль за станом технологічної безпеки в навколишньому природному сере</w:t>
      </w:r>
      <w:r w:rsidRPr="00BA72CE">
        <w:rPr>
          <w:color w:val="000000"/>
          <w:sz w:val="28"/>
          <w:szCs w:val="28"/>
        </w:rPr>
        <w:softHyphen/>
        <w:t>довищі; виконує функції по реабілітації забруднених територій вна</w:t>
      </w:r>
      <w:r w:rsidRPr="00BA72CE">
        <w:rPr>
          <w:color w:val="000000"/>
          <w:sz w:val="28"/>
          <w:szCs w:val="28"/>
        </w:rPr>
        <w:softHyphen/>
        <w:t>слідок аварії на ЧАЕС.</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будівництва, архітектури та житлово-комунального господарства України (положення про Міністерство затверджено Указом Президента України від 1 червня 2005 року</w:t>
      </w:r>
      <w:r w:rsidRPr="00BA72CE">
        <w:rPr>
          <w:color w:val="000000"/>
          <w:sz w:val="28"/>
          <w:szCs w:val="28"/>
          <w:vertAlign w:val="superscript"/>
        </w:rPr>
        <w:t>[5]</w:t>
      </w:r>
      <w:r w:rsidRPr="00BA72CE">
        <w:rPr>
          <w:color w:val="000000"/>
          <w:sz w:val="28"/>
          <w:szCs w:val="28"/>
        </w:rPr>
        <w:t>) здійснює роз</w:t>
      </w:r>
      <w:r w:rsidRPr="00BA72CE">
        <w:rPr>
          <w:color w:val="000000"/>
          <w:sz w:val="28"/>
          <w:szCs w:val="28"/>
        </w:rPr>
        <w:softHyphen/>
        <w:t>робку документації з питань планування населених пунктів з дотри</w:t>
      </w:r>
      <w:r w:rsidRPr="00BA72CE">
        <w:rPr>
          <w:color w:val="000000"/>
          <w:sz w:val="28"/>
          <w:szCs w:val="28"/>
        </w:rPr>
        <w:softHyphen/>
        <w:t>манням екологічних вимог, проводить архітектурно-будівельний конт</w:t>
      </w:r>
      <w:r w:rsidRPr="00BA72CE">
        <w:rPr>
          <w:color w:val="000000"/>
          <w:sz w:val="28"/>
          <w:szCs w:val="28"/>
        </w:rPr>
        <w:softHyphen/>
        <w:t>роль, забезпечує захист навколишнього природного середовища від шкідливої дії техногенних і соціально-побутових чинників, небезпеч</w:t>
      </w:r>
      <w:r w:rsidRPr="00BA72CE">
        <w:rPr>
          <w:color w:val="000000"/>
          <w:sz w:val="28"/>
          <w:szCs w:val="28"/>
        </w:rPr>
        <w:softHyphen/>
        <w:t>них природних явищ.</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Міністерство аграрної політики України здійснює управління природокористуванням і охороною навколишнього природного сере</w:t>
      </w:r>
      <w:r w:rsidRPr="00BA72CE">
        <w:rPr>
          <w:color w:val="000000"/>
          <w:sz w:val="28"/>
          <w:szCs w:val="28"/>
        </w:rPr>
        <w:softHyphen/>
        <w:t>довища відповідно до Положення, затвердженого Постановою Кабі</w:t>
      </w:r>
      <w:r w:rsidRPr="00BA72CE">
        <w:rPr>
          <w:color w:val="000000"/>
          <w:sz w:val="28"/>
          <w:szCs w:val="28"/>
        </w:rPr>
        <w:softHyphen/>
        <w:t>нету Міністрів України від 1 листопада 2006 року</w:t>
      </w:r>
      <w:r w:rsidRPr="00BA72CE">
        <w:rPr>
          <w:color w:val="000000"/>
          <w:sz w:val="28"/>
          <w:szCs w:val="28"/>
          <w:vertAlign w:val="superscript"/>
        </w:rPr>
        <w:t>[6]</w:t>
      </w:r>
      <w:r w:rsidRPr="00BA72CE">
        <w:rPr>
          <w:color w:val="000000"/>
          <w:sz w:val="28"/>
          <w:szCs w:val="28"/>
        </w:rPr>
        <w:t>.</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У рамках Міністерства функціонує: Державний департамент вете</w:t>
      </w:r>
      <w:r w:rsidRPr="00BA72CE">
        <w:rPr>
          <w:color w:val="000000"/>
          <w:sz w:val="28"/>
          <w:szCs w:val="28"/>
        </w:rPr>
        <w:softHyphen/>
        <w:t>ринарної медицини, що здійснює профілактичні і лікувальні заходи щодо хвороб дикої фауни; Державна служба по карантину рослин, яка здійснює державний фітосанітарний контроль за дотриманням каран</w:t>
      </w:r>
      <w:r w:rsidRPr="00BA72CE">
        <w:rPr>
          <w:color w:val="000000"/>
          <w:sz w:val="28"/>
          <w:szCs w:val="28"/>
        </w:rPr>
        <w:softHyphen/>
        <w:t>тинного режиму на стадіях вирощування, переробки і реалізації рослин і продукції рослинного походження.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9"/>
        <w:jc w:val="both"/>
        <w:rPr>
          <w:sz w:val="28"/>
          <w:szCs w:val="28"/>
        </w:rPr>
      </w:pPr>
      <w:r w:rsidRPr="00BA72CE">
        <w:rPr>
          <w:rStyle w:val="ab"/>
          <w:sz w:val="28"/>
          <w:szCs w:val="28"/>
        </w:rPr>
        <w:t>3. Правові питання участі громадськості в управлінні природокористуванням та охороною довкілля</w:t>
      </w:r>
    </w:p>
    <w:p w:rsidR="003E17FB" w:rsidRPr="00BA72CE" w:rsidRDefault="003E17FB" w:rsidP="003E17FB">
      <w:pPr>
        <w:pStyle w:val="a8"/>
        <w:shd w:val="clear" w:color="auto" w:fill="FFFFFF"/>
        <w:spacing w:before="0" w:beforeAutospacing="0" w:after="0" w:afterAutospacing="0"/>
        <w:ind w:firstLine="709"/>
        <w:jc w:val="both"/>
        <w:rPr>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Протягом усієї історії розвитку законодавства про охорону на</w:t>
      </w:r>
      <w:r w:rsidRPr="00BA72CE">
        <w:rPr>
          <w:color w:val="000000"/>
          <w:sz w:val="28"/>
          <w:szCs w:val="28"/>
        </w:rPr>
        <w:softHyphen/>
        <w:t>вколишнього природного середовища (природоресурсного, природо</w:t>
      </w:r>
      <w:r w:rsidRPr="00BA72CE">
        <w:rPr>
          <w:color w:val="000000"/>
          <w:sz w:val="28"/>
          <w:szCs w:val="28"/>
        </w:rPr>
        <w:softHyphen/>
        <w:t>охоронного, екологічного) питання про участь громадськості в управ</w:t>
      </w:r>
      <w:r w:rsidRPr="00BA72CE">
        <w:rPr>
          <w:color w:val="000000"/>
          <w:sz w:val="28"/>
          <w:szCs w:val="28"/>
        </w:rPr>
        <w:softHyphen/>
        <w:t>лінні природокористуванням і охороною навколишнього природного середовища завжди перебували в полі зору законодавця. Це було обумовлено об’єктивною необхідністю, пов’язаною з економічними, соціально-політичними, екологічними, правовими передумовами. Залучення громадськості до управління було одним з найважливіших шляхів реалізації екологічної політики держави. До громадських природоохоронних (екологічних) організацій належали: товариства охорони природи; громадські інспекції з охорони окремих природних ресурсів або навколишнього природного середовища; студентські дружини по охороні природи; масові громадські організації, що об’єднували своїх членів за професійними, територіально-виробни</w:t>
      </w:r>
      <w:r w:rsidRPr="00BA72CE">
        <w:rPr>
          <w:color w:val="000000"/>
          <w:sz w:val="28"/>
          <w:szCs w:val="28"/>
        </w:rPr>
        <w:softHyphen/>
        <w:t>чими, віковими та іншим ознаками (профспілки, молодіжні, науково- технічні і спортивні товариства, трудові колективи, добровільні на</w:t>
      </w:r>
      <w:r w:rsidRPr="00BA72CE">
        <w:rPr>
          <w:color w:val="000000"/>
          <w:sz w:val="28"/>
          <w:szCs w:val="28"/>
        </w:rPr>
        <w:softHyphen/>
        <w:t>родні дружини тощо).</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Надзвичайно важливим і актуальним залишається це питання і сьогодні. Його правовою основою є ст. 36 Конституції України, від</w:t>
      </w:r>
      <w:r w:rsidRPr="00BA72CE">
        <w:rPr>
          <w:color w:val="000000"/>
          <w:sz w:val="28"/>
          <w:szCs w:val="28"/>
        </w:rPr>
        <w:softHyphen/>
        <w:t>повідно до якої громадяни України мають право на свободу об’ єднання в політичні партії і громадські організації для здійснення і захисту своїх прав і свобод та задоволення політичних, економічних, соціаль</w:t>
      </w:r>
      <w:r w:rsidRPr="00BA72CE">
        <w:rPr>
          <w:color w:val="000000"/>
          <w:sz w:val="28"/>
          <w:szCs w:val="28"/>
        </w:rPr>
        <w:softHyphen/>
        <w:t>них, культурних та інших інтересів, у тому числі і екологічних. Таке право є одним з невід’ ємних прав, закріплених Загальною декларацією прав людини, іншими основоположними міжнародними юридичними документами.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Участь громадськості в управлінні природокористуванням і охоро</w:t>
      </w:r>
      <w:r w:rsidRPr="00BA72CE">
        <w:rPr>
          <w:color w:val="000000"/>
          <w:sz w:val="28"/>
          <w:szCs w:val="28"/>
        </w:rPr>
        <w:softHyphen/>
        <w:t>ною навколишнього природного середовища реалізується крізь призму повноважень громадських організацій і об’єднань, що виконують еко</w:t>
      </w:r>
      <w:r w:rsidRPr="00BA72CE">
        <w:rPr>
          <w:color w:val="000000"/>
          <w:sz w:val="28"/>
          <w:szCs w:val="28"/>
        </w:rPr>
        <w:softHyphen/>
        <w:t>логічні функції. Відповідно до ст. 21 Закону України «Про охорону навколишнього природного середовища» громадські природоохоронні об’ єднання мають право:</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брати участь у розробці планів, програм по охороні навколиш</w:t>
      </w:r>
      <w:r w:rsidRPr="00BA72CE">
        <w:rPr>
          <w:color w:val="000000"/>
          <w:sz w:val="28"/>
          <w:szCs w:val="28"/>
        </w:rPr>
        <w:softHyphen/>
        <w:t>нього природного середовища, розробляти і пропагувати свої еколо</w:t>
      </w:r>
      <w:r w:rsidRPr="00BA72CE">
        <w:rPr>
          <w:color w:val="000000"/>
          <w:sz w:val="28"/>
          <w:szCs w:val="28"/>
        </w:rPr>
        <w:softHyphen/>
        <w:t>гічні програми;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брати участь у проведенні спеціально уповноваженими держав</w:t>
      </w:r>
      <w:r w:rsidRPr="00BA72CE">
        <w:rPr>
          <w:color w:val="000000"/>
          <w:sz w:val="28"/>
          <w:szCs w:val="28"/>
        </w:rPr>
        <w:softHyphen/>
        <w:t>ними органами управління в галузі охорони навколишнього природ</w:t>
      </w:r>
      <w:r w:rsidRPr="00BA72CE">
        <w:rPr>
          <w:color w:val="000000"/>
          <w:sz w:val="28"/>
          <w:szCs w:val="28"/>
        </w:rPr>
        <w:softHyphen/>
        <w:t>ного середовища перевірок виконання підприємствами, установами і організаціями природоохоронних планів і заходів;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проводити громадську екологічну експертизу, оприлюднювати її результати і передавати їх органам, уповноваженим ухвалювати рішення;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вносити до відповідних органів пропозиції по організації тери</w:t>
      </w:r>
      <w:r w:rsidRPr="00BA72CE">
        <w:rPr>
          <w:color w:val="000000"/>
          <w:sz w:val="28"/>
          <w:szCs w:val="28"/>
        </w:rPr>
        <w:softHyphen/>
        <w:t>торій і об’єктів природно-заповідної фундації.</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В Україні існує близько 30 громадських об’єднань і організацій, асоціацій і груп екологічної спрямованості національного рівня і біль</w:t>
      </w:r>
      <w:r w:rsidRPr="00BA72CE">
        <w:rPr>
          <w:color w:val="000000"/>
          <w:sz w:val="28"/>
          <w:szCs w:val="28"/>
        </w:rPr>
        <w:softHyphen/>
        <w:t>ше 350 — місцевого рівня. Серед них Українське товариство охорони природи, фізкультурно-спортивне товариство «Динамо» України, Українське товариство мисливців і рибалок, асоціація «Зелений світ», Українська молодіжна екологічна ліга, Національний екологічний центр, Українська екологічна академія наук та деякі інші.</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Важлива роль в управлінській екологічній діяльності громадсько</w:t>
      </w:r>
      <w:r w:rsidRPr="00BA72CE">
        <w:rPr>
          <w:color w:val="000000"/>
          <w:sz w:val="28"/>
          <w:szCs w:val="28"/>
        </w:rPr>
        <w:softHyphen/>
        <w:t>сті України належить громадським інспекторам по охороні навколиш</w:t>
      </w:r>
      <w:r w:rsidRPr="00BA72CE">
        <w:rPr>
          <w:color w:val="000000"/>
          <w:sz w:val="28"/>
          <w:szCs w:val="28"/>
        </w:rPr>
        <w:softHyphen/>
        <w:t>нього природного середовища. Відповідно до Положення про гро</w:t>
      </w:r>
      <w:r w:rsidRPr="00BA72CE">
        <w:rPr>
          <w:color w:val="000000"/>
          <w:sz w:val="28"/>
          <w:szCs w:val="28"/>
        </w:rPr>
        <w:softHyphen/>
        <w:t>мадських інспекторів по охороні навколишнього природного сере</w:t>
      </w:r>
      <w:r w:rsidRPr="00BA72CE">
        <w:rPr>
          <w:color w:val="000000"/>
          <w:sz w:val="28"/>
          <w:szCs w:val="28"/>
        </w:rPr>
        <w:softHyphen/>
        <w:t>довища, затвердженого наказом Мінприроди України від 27 лютого 2002 року, громадськими інспекторами можуть бути громадяни Укра</w:t>
      </w:r>
      <w:r w:rsidRPr="00BA72CE">
        <w:rPr>
          <w:color w:val="000000"/>
          <w:sz w:val="28"/>
          <w:szCs w:val="28"/>
        </w:rPr>
        <w:softHyphen/>
        <w:t>їни, які досягли 18-річного віку і мають досвід природоохоронної роботи, а також пройшли співбесіду в органах Мінприроди.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rStyle w:val="ab"/>
          <w:color w:val="000000"/>
          <w:sz w:val="28"/>
          <w:szCs w:val="28"/>
        </w:rPr>
        <w:t>Громадські інспектори мають право:</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спільно з працівниками органів Мінприроди, інших державних органів, що здійснюють контроль за охороною і раціональним вико</w:t>
      </w:r>
      <w:r w:rsidRPr="00BA72CE">
        <w:rPr>
          <w:color w:val="000000"/>
          <w:sz w:val="28"/>
          <w:szCs w:val="28"/>
        </w:rPr>
        <w:softHyphen/>
        <w:t>ристанням природних ресурсів, органів державної виконавчої влади і місцевого самоврядування, громадських екологічних (природоохо</w:t>
      </w:r>
      <w:r w:rsidRPr="00BA72CE">
        <w:rPr>
          <w:color w:val="000000"/>
          <w:sz w:val="28"/>
          <w:szCs w:val="28"/>
        </w:rPr>
        <w:softHyphen/>
        <w:t>ронних) організацій брати участь у проведенні перевірок дотримання підприємствами, установами і організаціями всіх форм власності і гро</w:t>
      </w:r>
      <w:r w:rsidRPr="00BA72CE">
        <w:rPr>
          <w:color w:val="000000"/>
          <w:sz w:val="28"/>
          <w:szCs w:val="28"/>
        </w:rPr>
        <w:softHyphen/>
        <w:t>мадянами вимог екологічного законодавства, норм екологічної безпеки  і використання природних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за дорученням органів Мінприроди проводити рейди і перевір</w:t>
      </w:r>
      <w:r w:rsidRPr="00BA72CE">
        <w:rPr>
          <w:color w:val="000000"/>
          <w:sz w:val="28"/>
          <w:szCs w:val="28"/>
        </w:rPr>
        <w:softHyphen/>
        <w:t>ки, а також складати акти перевірок;</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брати участь у проведенні громадської екологічної експертизи відповідно до Закону України «Про екологічну експертизу».</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 </w:t>
      </w:r>
    </w:p>
    <w:p w:rsidR="003E17FB" w:rsidRPr="00BA72CE" w:rsidRDefault="003E17FB" w:rsidP="003E17FB">
      <w:pPr>
        <w:pStyle w:val="a8"/>
        <w:shd w:val="clear" w:color="auto" w:fill="FFFFFF"/>
        <w:spacing w:before="0" w:beforeAutospacing="0" w:after="0" w:afterAutospacing="0"/>
        <w:ind w:firstLine="708"/>
        <w:jc w:val="both"/>
        <w:rPr>
          <w:sz w:val="28"/>
          <w:szCs w:val="28"/>
        </w:rPr>
      </w:pPr>
      <w:r w:rsidRPr="00BA72CE">
        <w:rPr>
          <w:rStyle w:val="ab"/>
          <w:sz w:val="28"/>
          <w:szCs w:val="28"/>
        </w:rPr>
        <w:t>4. Стабілізаційні функції управління у сфері природокористування та охорони довкілля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Інформування про стан навколишнього природного середовища являє собою діяльність уповноважених державних органів виконавчої влади, органів місцевого самоврядування, підприємств, установ та організацій, спрямовану на забезпечення вільного доступу до наявних відкритих, своєчасних, повних і достовірних відомостей про події, предмети, факти, процеси у сфері використання, відтворення природ</w:t>
      </w:r>
      <w:r w:rsidRPr="00BA72CE">
        <w:rPr>
          <w:color w:val="000000"/>
          <w:sz w:val="28"/>
          <w:szCs w:val="28"/>
        </w:rPr>
        <w:softHyphen/>
        <w:t>них ресурсів та природних комплексів, охорони довкілля, забезпечен</w:t>
      </w:r>
      <w:r w:rsidRPr="00BA72CE">
        <w:rPr>
          <w:color w:val="000000"/>
          <w:sz w:val="28"/>
          <w:szCs w:val="28"/>
        </w:rPr>
        <w:softHyphen/>
        <w:t>ня екологічної безпеки.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 метою правового забезпечення надання екологічної інформації наказом Міністерства охорони навколишнього природного середовища України 18 грудня 2003 року було затверджено «Положення про по</w:t>
      </w:r>
      <w:r w:rsidRPr="00BA72CE">
        <w:rPr>
          <w:color w:val="000000"/>
          <w:sz w:val="28"/>
          <w:szCs w:val="28"/>
        </w:rPr>
        <w:softHyphen/>
        <w:t>рядок надання екологічної інформації»</w:t>
      </w:r>
      <w:r w:rsidRPr="00BA72CE">
        <w:rPr>
          <w:color w:val="000000"/>
          <w:sz w:val="28"/>
          <w:szCs w:val="28"/>
          <w:vertAlign w:val="superscript"/>
        </w:rPr>
        <w:t>1</w:t>
      </w:r>
      <w:r w:rsidRPr="00BA72CE">
        <w:rPr>
          <w:color w:val="000000"/>
          <w:sz w:val="28"/>
          <w:szCs w:val="28"/>
        </w:rPr>
        <w:t>.</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Головним органом, на який покладено завдання забезпечення від</w:t>
      </w:r>
      <w:r w:rsidRPr="00BA72CE">
        <w:rPr>
          <w:color w:val="000000"/>
          <w:sz w:val="28"/>
          <w:szCs w:val="28"/>
        </w:rPr>
        <w:softHyphen/>
        <w:t>повідною інформацією, є Міністерство охорони навколишнього при</w:t>
      </w:r>
      <w:r w:rsidRPr="00BA72CE">
        <w:rPr>
          <w:color w:val="000000"/>
          <w:sz w:val="28"/>
          <w:szCs w:val="28"/>
        </w:rPr>
        <w:softHyphen/>
        <w:t>родного середовища України, зокрема щодо відомостей про якість та режим використання природних ресурсів, забруднення навколишньо</w:t>
      </w:r>
      <w:r w:rsidRPr="00BA72CE">
        <w:rPr>
          <w:color w:val="000000"/>
          <w:sz w:val="28"/>
          <w:szCs w:val="28"/>
        </w:rPr>
        <w:softHyphen/>
        <w:t>го природного середовища, стан екологічної (у тому числі радіаційної) обстановки. МОЗ України має надавати відомості щодо ступеня впли</w:t>
      </w:r>
      <w:r w:rsidRPr="00BA72CE">
        <w:rPr>
          <w:color w:val="000000"/>
          <w:sz w:val="28"/>
          <w:szCs w:val="28"/>
        </w:rPr>
        <w:softHyphen/>
        <w:t>ву екологічної обстановки та застосування забруднених продуктів харчування на здоров’я та стан захворюваності населення.</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lastRenderedPageBreak/>
        <w:t>Стандартизація і нормування у сфері охорони довкілля полягає у діяльності уповноважених державних органів, спрямованій на забез</w:t>
      </w:r>
      <w:r w:rsidRPr="00BA72CE">
        <w:rPr>
          <w:color w:val="000000"/>
          <w:sz w:val="28"/>
          <w:szCs w:val="28"/>
        </w:rPr>
        <w:softHyphen/>
        <w:t>печення єдиних вимог, норм, правил щодо охорони навколишнього природного середовища, використання природних ресурсів та забез</w:t>
      </w:r>
      <w:r w:rsidRPr="00BA72CE">
        <w:rPr>
          <w:color w:val="000000"/>
          <w:sz w:val="28"/>
          <w:szCs w:val="28"/>
        </w:rPr>
        <w:softHyphen/>
        <w:t>печення екологічної безпеки.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Екологічні стандарти є обов’язковими для виконання всіма суб’єктами екологічного законодавства. Основною метою екологічних стандартів є визначення понять і термінів, які використовуються в екологічній ді</w:t>
      </w:r>
      <w:r w:rsidRPr="00BA72CE">
        <w:rPr>
          <w:color w:val="000000"/>
          <w:sz w:val="28"/>
          <w:szCs w:val="28"/>
        </w:rPr>
        <w:softHyphen/>
        <w:t>яльності; режиму використання та відтворення природних ресурсів, охорони довкілля; методів контролю за станом довкілля; заходів щодо запобігання забрудненню навколишнього природного середовища; інших питань у сфері охорони довкілля та використання природних ресурсів.</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Згідно зі ст. 33 Закону України «Про охорону навколишнього при</w:t>
      </w:r>
      <w:r w:rsidRPr="00BA72CE">
        <w:rPr>
          <w:color w:val="000000"/>
          <w:sz w:val="28"/>
          <w:szCs w:val="28"/>
        </w:rPr>
        <w:softHyphen/>
        <w:t>родного середовища» екологічні нормативи встановлюють гранично допустимі викиди та скиди у навколишнє природне середовище за</w:t>
      </w:r>
      <w:r w:rsidRPr="00BA72CE">
        <w:rPr>
          <w:color w:val="000000"/>
          <w:sz w:val="28"/>
          <w:szCs w:val="28"/>
        </w:rPr>
        <w:softHyphen/>
        <w:t>бруднюючих хімічних речовин, рівні допустимого шкідливого впливу на нього фізичних та біологічних факторів. Законодавством України можуть встановлюватися нормативи використання природних ресурсів та інші екологічні нормативи. Вони є обов’язковими для суб’єктів, розробляються і вводяться в дію Міністерством охорони навколишньо</w:t>
      </w:r>
      <w:r w:rsidRPr="00BA72CE">
        <w:rPr>
          <w:color w:val="000000"/>
          <w:sz w:val="28"/>
          <w:szCs w:val="28"/>
        </w:rPr>
        <w:softHyphen/>
        <w:t>го природного середовища України, Міністерством охорони здоров’я України та іншими уповноваженими державними органами відповідно до законодавства України.</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rStyle w:val="ab"/>
          <w:color w:val="000000"/>
          <w:sz w:val="28"/>
          <w:szCs w:val="28"/>
        </w:rPr>
        <w:t>Екологічне ліцензування</w:t>
      </w:r>
      <w:r w:rsidRPr="00BA72CE">
        <w:rPr>
          <w:rStyle w:val="apple-converted-space"/>
          <w:color w:val="000000"/>
          <w:sz w:val="28"/>
          <w:szCs w:val="28"/>
        </w:rPr>
        <w:t> </w:t>
      </w:r>
      <w:r w:rsidRPr="00BA72CE">
        <w:rPr>
          <w:color w:val="000000"/>
          <w:sz w:val="28"/>
          <w:szCs w:val="28"/>
        </w:rPr>
        <w:t>— це діяльність уповноважених держав</w:t>
      </w:r>
      <w:r w:rsidRPr="00BA72CE">
        <w:rPr>
          <w:color w:val="000000"/>
          <w:sz w:val="28"/>
          <w:szCs w:val="28"/>
        </w:rPr>
        <w:softHyphen/>
        <w:t>них органів виконавчої влади та місцевого самоврядування, пов’язана</w:t>
      </w:r>
    </w:p>
    <w:p w:rsidR="003E17FB" w:rsidRPr="00BA72CE"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з наданням ліцензій (інших дозвільних документів) на здійснення при</w:t>
      </w:r>
      <w:r w:rsidRPr="00BA72CE">
        <w:rPr>
          <w:color w:val="000000"/>
          <w:sz w:val="28"/>
          <w:szCs w:val="28"/>
        </w:rPr>
        <w:softHyphen/>
        <w:t>родокористування та іншої діяльності щодо охорони навколишнього природного середовища.</w:t>
      </w:r>
    </w:p>
    <w:p w:rsidR="003E17FB" w:rsidRDefault="003E17FB" w:rsidP="003E17FB">
      <w:pPr>
        <w:pStyle w:val="a8"/>
        <w:shd w:val="clear" w:color="auto" w:fill="FFFFFF"/>
        <w:spacing w:before="0" w:beforeAutospacing="0" w:after="0" w:afterAutospacing="0"/>
        <w:ind w:firstLine="709"/>
        <w:jc w:val="both"/>
        <w:rPr>
          <w:color w:val="000000"/>
          <w:sz w:val="28"/>
          <w:szCs w:val="28"/>
        </w:rPr>
      </w:pPr>
      <w:r w:rsidRPr="00BA72CE">
        <w:rPr>
          <w:color w:val="000000"/>
          <w:sz w:val="28"/>
          <w:szCs w:val="28"/>
        </w:rPr>
        <w:t>Екологічні ліцензії встановлюють екологічні вимоги та обмеження, надаються на конкурсних засадах окремо на кожний вид діяльності, зокрема й на види діяльності, які не пов’язані з використанням при</w:t>
      </w:r>
      <w:r w:rsidRPr="00BA72CE">
        <w:rPr>
          <w:color w:val="000000"/>
          <w:sz w:val="28"/>
          <w:szCs w:val="28"/>
        </w:rPr>
        <w:softHyphen/>
        <w:t>родних ресурсів, але здійснюють вплив на стан навколишнього при</w:t>
      </w:r>
      <w:r w:rsidRPr="00BA72CE">
        <w:rPr>
          <w:color w:val="000000"/>
          <w:sz w:val="28"/>
          <w:szCs w:val="28"/>
        </w:rPr>
        <w:softHyphen/>
        <w:t>родного середовища. Передача ліцензії іншій юридичній або фізичній особі забороняється.</w:t>
      </w:r>
    </w:p>
    <w:p w:rsidR="006A55F8" w:rsidRDefault="006A55F8" w:rsidP="003E17FB">
      <w:pPr>
        <w:pStyle w:val="a8"/>
        <w:shd w:val="clear" w:color="auto" w:fill="FFFFFF"/>
        <w:spacing w:before="0" w:beforeAutospacing="0" w:after="0" w:afterAutospacing="0"/>
        <w:ind w:firstLine="709"/>
        <w:jc w:val="both"/>
        <w:rPr>
          <w:color w:val="000000"/>
          <w:sz w:val="28"/>
          <w:szCs w:val="28"/>
        </w:rPr>
      </w:pPr>
    </w:p>
    <w:p w:rsidR="006A55F8" w:rsidRPr="006A55F8" w:rsidRDefault="006A55F8" w:rsidP="003E17FB">
      <w:pPr>
        <w:pStyle w:val="a8"/>
        <w:shd w:val="clear" w:color="auto" w:fill="FFFFFF"/>
        <w:spacing w:before="0" w:beforeAutospacing="0" w:after="0" w:afterAutospacing="0"/>
        <w:ind w:firstLine="709"/>
        <w:jc w:val="both"/>
        <w:rPr>
          <w:b/>
          <w:color w:val="000000"/>
          <w:sz w:val="28"/>
          <w:szCs w:val="28"/>
        </w:rPr>
      </w:pPr>
      <w:r w:rsidRPr="006A55F8">
        <w:rPr>
          <w:b/>
          <w:color w:val="000000"/>
          <w:sz w:val="28"/>
          <w:szCs w:val="28"/>
        </w:rPr>
        <w:t>Питання для самоконтролю та семінару</w:t>
      </w:r>
    </w:p>
    <w:p w:rsidR="006A55F8" w:rsidRDefault="006A55F8" w:rsidP="003E17FB">
      <w:pPr>
        <w:pStyle w:val="a8"/>
        <w:shd w:val="clear" w:color="auto" w:fill="FFFFFF"/>
        <w:spacing w:before="0" w:beforeAutospacing="0" w:after="0" w:afterAutospacing="0"/>
        <w:ind w:firstLine="709"/>
        <w:jc w:val="both"/>
        <w:rPr>
          <w:color w:val="000000"/>
          <w:sz w:val="28"/>
          <w:szCs w:val="28"/>
        </w:rPr>
      </w:pP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6A55F8" w:rsidRPr="003E17FB" w:rsidRDefault="006A55F8" w:rsidP="006A55F8">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6A55F8" w:rsidRPr="00BA72CE" w:rsidRDefault="006A55F8" w:rsidP="003E17FB">
      <w:pPr>
        <w:pStyle w:val="a8"/>
        <w:shd w:val="clear" w:color="auto" w:fill="FFFFFF"/>
        <w:spacing w:before="0" w:beforeAutospacing="0" w:after="0" w:afterAutospacing="0"/>
        <w:ind w:firstLine="709"/>
        <w:jc w:val="both"/>
        <w:rPr>
          <w:color w:val="000000"/>
          <w:sz w:val="28"/>
          <w:szCs w:val="28"/>
        </w:rPr>
      </w:pPr>
    </w:p>
    <w:p w:rsidR="003E17FB" w:rsidRDefault="003E17FB" w:rsidP="003E17FB">
      <w:pPr>
        <w:rPr>
          <w:sz w:val="28"/>
          <w:szCs w:val="28"/>
        </w:rPr>
      </w:pPr>
    </w:p>
    <w:p w:rsidR="00236180" w:rsidRDefault="00236180" w:rsidP="003E17FB">
      <w:pPr>
        <w:rPr>
          <w:sz w:val="28"/>
          <w:szCs w:val="28"/>
        </w:rPr>
      </w:pPr>
    </w:p>
    <w:p w:rsidR="00236180" w:rsidRDefault="00236180" w:rsidP="003E17FB">
      <w:pPr>
        <w:rPr>
          <w:sz w:val="28"/>
          <w:szCs w:val="28"/>
        </w:rPr>
      </w:pPr>
    </w:p>
    <w:p w:rsidR="00236180" w:rsidRPr="00933F28" w:rsidRDefault="00236180" w:rsidP="00236180">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Pr>
          <w:rFonts w:ascii="Times New Roman" w:hAnsi="Times New Roman"/>
          <w:b/>
          <w:sz w:val="28"/>
          <w:szCs w:val="28"/>
          <w:lang w:val="uk-UA"/>
        </w:rPr>
        <w:t xml:space="preserve">7 </w:t>
      </w:r>
    </w:p>
    <w:p w:rsidR="00236180" w:rsidRPr="00236180" w:rsidRDefault="00236180" w:rsidP="00236180">
      <w:pPr>
        <w:pStyle w:val="af0"/>
        <w:ind w:firstLine="851"/>
        <w:jc w:val="both"/>
        <w:rPr>
          <w:rFonts w:ascii="Times New Roman" w:hAnsi="Times New Roman"/>
          <w:sz w:val="28"/>
          <w:szCs w:val="28"/>
          <w:lang w:val="uk-UA"/>
        </w:rPr>
      </w:pPr>
    </w:p>
    <w:p w:rsidR="00236180" w:rsidRPr="00236180" w:rsidRDefault="00236180" w:rsidP="00236180">
      <w:pPr>
        <w:rPr>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236180">
        <w:rPr>
          <w:rFonts w:ascii="Times New Roman" w:hAnsi="Times New Roman"/>
          <w:sz w:val="28"/>
          <w:szCs w:val="28"/>
        </w:rPr>
        <w:t>Правовий режим використання, відновлення і охорони земель</w:t>
      </w:r>
    </w:p>
    <w:p w:rsidR="00236180" w:rsidRPr="00E550BC" w:rsidRDefault="00236180" w:rsidP="00236180">
      <w:pPr>
        <w:pStyle w:val="af0"/>
        <w:jc w:val="both"/>
        <w:rPr>
          <w:rFonts w:ascii="Times New Roman" w:hAnsi="Times New Roman"/>
          <w:sz w:val="28"/>
          <w:szCs w:val="28"/>
          <w:lang w:val="uk-UA"/>
        </w:rPr>
      </w:pPr>
    </w:p>
    <w:p w:rsidR="00236180" w:rsidRDefault="00236180" w:rsidP="00236180">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236180" w:rsidRPr="003E17FB" w:rsidRDefault="00236180" w:rsidP="00236180">
      <w:pPr>
        <w:pStyle w:val="af0"/>
        <w:ind w:firstLine="851"/>
        <w:jc w:val="both"/>
        <w:rPr>
          <w:rFonts w:ascii="Times New Roman" w:hAnsi="Times New Roman"/>
          <w:b/>
          <w:sz w:val="28"/>
          <w:szCs w:val="28"/>
          <w:lang w:val="uk-UA"/>
        </w:rPr>
      </w:pP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1. Поняття управління природокористуванням і охороною довкілля</w:t>
      </w: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2. Система і компетенція органів управління природокористуванням і охороною довкілля</w:t>
      </w: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3. Правові питання участі громадськості в управлінні природокористуванням та охороною довкілля</w:t>
      </w:r>
    </w:p>
    <w:p w:rsidR="00236180" w:rsidRPr="003E17FB" w:rsidRDefault="00236180" w:rsidP="00236180">
      <w:pPr>
        <w:pStyle w:val="a8"/>
        <w:shd w:val="clear" w:color="auto" w:fill="FFFFFF"/>
        <w:spacing w:before="0" w:beforeAutospacing="0" w:after="0" w:afterAutospacing="0"/>
        <w:ind w:firstLine="709"/>
        <w:jc w:val="both"/>
        <w:rPr>
          <w:b/>
          <w:color w:val="000000"/>
          <w:sz w:val="28"/>
          <w:szCs w:val="28"/>
        </w:rPr>
      </w:pPr>
      <w:r w:rsidRPr="003E17FB">
        <w:rPr>
          <w:rStyle w:val="ab"/>
          <w:b w:val="0"/>
          <w:iCs/>
          <w:color w:val="000000"/>
          <w:sz w:val="28"/>
          <w:szCs w:val="28"/>
        </w:rPr>
        <w:t>4.</w:t>
      </w:r>
      <w:r w:rsidRPr="003E17FB">
        <w:rPr>
          <w:rStyle w:val="ab"/>
          <w:b w:val="0"/>
          <w:iCs/>
          <w:color w:val="000000"/>
          <w:sz w:val="28"/>
          <w:szCs w:val="28"/>
          <w:shd w:val="clear" w:color="auto" w:fill="FFFFFF"/>
        </w:rPr>
        <w:t>Стабілізаційні функції управління у сфері природокористування та охорони довкілля</w:t>
      </w:r>
    </w:p>
    <w:p w:rsidR="00236180" w:rsidRPr="001471D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E40A6E" w:rsidRDefault="00236180" w:rsidP="00236180">
      <w:pPr>
        <w:pStyle w:val="af0"/>
        <w:jc w:val="both"/>
        <w:rPr>
          <w:rFonts w:ascii="Times New Roman" w:hAnsi="Times New Roman"/>
          <w:sz w:val="28"/>
          <w:szCs w:val="28"/>
          <w:lang w:val="uk-UA"/>
        </w:rPr>
      </w:pPr>
    </w:p>
    <w:p w:rsidR="00236180" w:rsidRPr="00930050" w:rsidRDefault="00236180" w:rsidP="0023618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236180" w:rsidRDefault="00236180" w:rsidP="00236180">
      <w:pPr>
        <w:pStyle w:val="af0"/>
        <w:ind w:firstLine="851"/>
        <w:jc w:val="both"/>
        <w:rPr>
          <w:rFonts w:ascii="Times New Roman" w:hAnsi="Times New Roman"/>
          <w:iCs/>
          <w:color w:val="000000"/>
          <w:spacing w:val="-2"/>
          <w:sz w:val="28"/>
          <w:szCs w:val="28"/>
          <w:lang w:val="uk-UA"/>
        </w:rPr>
      </w:pPr>
    </w:p>
    <w:p w:rsidR="00236180" w:rsidRPr="003E17FB" w:rsidRDefault="00236180" w:rsidP="00236180">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36180" w:rsidRPr="003E17FB" w:rsidRDefault="00236180" w:rsidP="00236180">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36180" w:rsidRPr="003E17FB"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236180" w:rsidRPr="00E40A6E" w:rsidRDefault="00236180" w:rsidP="00236180">
      <w:pPr>
        <w:pStyle w:val="af0"/>
        <w:jc w:val="both"/>
        <w:rPr>
          <w:rFonts w:ascii="Times New Roman" w:hAnsi="Times New Roman"/>
          <w:b/>
          <w:sz w:val="28"/>
          <w:szCs w:val="28"/>
          <w:lang w:val="uk-UA"/>
        </w:rPr>
      </w:pPr>
    </w:p>
    <w:p w:rsidR="00236180" w:rsidRPr="006A55F8" w:rsidRDefault="00236180" w:rsidP="00236180">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1. Землі як об’єкт правової охорони та використання</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2. Правове регулювання у сфері охорони земель</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3. Правове забезпечення раціонального використання земель як об’єкта природи   </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4. Юридична відповідальність за порушення законодавства про охорону та використання земель</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color w:val="000000"/>
          <w:sz w:val="28"/>
          <w:szCs w:val="28"/>
        </w:rPr>
        <w:t> </w:t>
      </w:r>
    </w:p>
    <w:p w:rsidR="00236180" w:rsidRPr="00916839" w:rsidRDefault="00236180" w:rsidP="00236180">
      <w:pPr>
        <w:pStyle w:val="a8"/>
        <w:shd w:val="clear" w:color="auto" w:fill="FFFFFF"/>
        <w:spacing w:before="0" w:beforeAutospacing="0" w:after="0" w:afterAutospacing="0"/>
        <w:rPr>
          <w:rStyle w:val="ab"/>
          <w:color w:val="800080"/>
          <w:sz w:val="28"/>
          <w:szCs w:val="28"/>
        </w:rPr>
      </w:pPr>
    </w:p>
    <w:p w:rsidR="00236180" w:rsidRPr="00FF4230" w:rsidRDefault="00236180" w:rsidP="00236180">
      <w:pPr>
        <w:pStyle w:val="a8"/>
        <w:shd w:val="clear" w:color="auto" w:fill="FFFFFF"/>
        <w:spacing w:before="0" w:beforeAutospacing="0" w:after="0" w:afterAutospacing="0"/>
        <w:ind w:firstLine="709"/>
        <w:jc w:val="both"/>
        <w:rPr>
          <w:sz w:val="28"/>
          <w:szCs w:val="28"/>
        </w:rPr>
      </w:pPr>
      <w:r w:rsidRPr="00FF4230">
        <w:rPr>
          <w:rStyle w:val="ab"/>
          <w:sz w:val="28"/>
          <w:szCs w:val="28"/>
        </w:rPr>
        <w:lastRenderedPageBreak/>
        <w:t>1. Землі як об’єкт правової охорони та використання</w:t>
      </w:r>
    </w:p>
    <w:p w:rsidR="00236180" w:rsidRPr="00FF4230" w:rsidRDefault="00236180" w:rsidP="00236180">
      <w:pPr>
        <w:pStyle w:val="a8"/>
        <w:shd w:val="clear" w:color="auto" w:fill="FFFFFF"/>
        <w:spacing w:before="0" w:beforeAutospacing="0" w:after="0" w:afterAutospacing="0"/>
        <w:ind w:firstLine="709"/>
        <w:jc w:val="both"/>
        <w:rPr>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Земля як об’єкт охоронних відносин законодавчо визначається як поверхня суші з ґрунтами, корисними копалинами та іншими природ</w:t>
      </w:r>
      <w:r w:rsidRPr="00FF4230">
        <w:rPr>
          <w:color w:val="000000"/>
          <w:sz w:val="28"/>
          <w:szCs w:val="28"/>
        </w:rPr>
        <w:softHyphen/>
        <w:t>ними елементами, що органічно поєднані та функціонують разом з нею (ст. 1 Закону України «Про охорону земель»). Серед інших компонен</w:t>
      </w:r>
      <w:r w:rsidRPr="00FF4230">
        <w:rPr>
          <w:color w:val="000000"/>
          <w:sz w:val="28"/>
          <w:szCs w:val="28"/>
        </w:rPr>
        <w:softHyphen/>
        <w:t>тів довкілля земля займає домінуюче місце і виконує різні за характе</w:t>
      </w:r>
      <w:r w:rsidRPr="00FF4230">
        <w:rPr>
          <w:color w:val="000000"/>
          <w:sz w:val="28"/>
          <w:szCs w:val="28"/>
        </w:rPr>
        <w:softHyphen/>
        <w:t>ром функції. Так, будучи основою життя людини, джерелом задово</w:t>
      </w:r>
      <w:r w:rsidRPr="00FF4230">
        <w:rPr>
          <w:color w:val="000000"/>
          <w:sz w:val="28"/>
          <w:szCs w:val="28"/>
        </w:rPr>
        <w:softHyphen/>
        <w:t>лення її першочергових потреб та необхідною умовою існування, вона є головною ланкою всіх біоценозів і біосфери планети в цілому. Як центральний і домінуючий ресурс екологічної системи земля виконує екологічну функцію, оскільки від її стану залежить функціональна стійкість не лише всієї екосистеми в цілому, а й окремих елементів довкілля. Сутність економічної функції землі полягає в тому, що земля як важливий матеріальний ресурс відіграє роль основного засобу ви</w:t>
      </w:r>
      <w:r w:rsidRPr="00FF4230">
        <w:rPr>
          <w:color w:val="000000"/>
          <w:sz w:val="28"/>
          <w:szCs w:val="28"/>
        </w:rPr>
        <w:softHyphen/>
        <w:t xml:space="preserve">робництва в сільському та лісовому господарстві, а також служить просторовим базисом для </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функціонування багатьох галузей економіки (промисловості, транспорту, будівництва та ін.). Нарешті, соціальне значення землі проявляється в тому, що вона є місцем проживання всього людства і важливим фактором при забезпеченні підтримання здоров’ я людей, організації їх відпочинку, тобто виконує культурно- оздоровчу функцію.</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Всеохоплююче і обґрунтоване визначення поняття «земля» (в юри</w:t>
      </w:r>
      <w:r w:rsidRPr="00FF4230">
        <w:rPr>
          <w:color w:val="000000"/>
          <w:sz w:val="28"/>
          <w:szCs w:val="28"/>
        </w:rPr>
        <w:softHyphen/>
        <w:t>дичному значенні) запропоноване В. І. Андрейцевим. На його думку земля — це головна територіально-просторова частина довкілля у ме</w:t>
      </w:r>
      <w:r w:rsidRPr="00FF4230">
        <w:rPr>
          <w:color w:val="000000"/>
          <w:sz w:val="28"/>
          <w:szCs w:val="28"/>
        </w:rPr>
        <w:softHyphen/>
        <w:t>жах території України, матеріальна основа її територіальної ціліснос</w:t>
      </w:r>
      <w:r w:rsidRPr="00FF4230">
        <w:rPr>
          <w:color w:val="000000"/>
          <w:sz w:val="28"/>
          <w:szCs w:val="28"/>
        </w:rPr>
        <w:softHyphen/>
        <w:t>ті, суверенітету і національної безпеки, що характеризується осо</w:t>
      </w:r>
      <w:r w:rsidRPr="00FF4230">
        <w:rPr>
          <w:color w:val="000000"/>
          <w:sz w:val="28"/>
          <w:szCs w:val="28"/>
        </w:rPr>
        <w:softHyphen/>
        <w:t>бливістю природної структури — ґрунтового покриву, розміщення, поширення рослинності, водних об’ єктів, корисних копалин та інших ресурсів, що формують сферу життя для людини та інших живих організмів; природні властивості якої використовуються на праві загального землекористування, диференціюється на окремі земельні ділянки (частини), які перебувають у власності Українського народу або уповноваженого ним органу — держави для задоволення загаль</w:t>
      </w:r>
      <w:r w:rsidRPr="00FF4230">
        <w:rPr>
          <w:color w:val="000000"/>
          <w:sz w:val="28"/>
          <w:szCs w:val="28"/>
        </w:rPr>
        <w:softHyphen/>
        <w:t>нолюдських інтересів або на праві приватної власності з метою за</w:t>
      </w:r>
      <w:r w:rsidRPr="00FF4230">
        <w:rPr>
          <w:color w:val="000000"/>
          <w:sz w:val="28"/>
          <w:szCs w:val="28"/>
        </w:rPr>
        <w:softHyphen/>
        <w:t>безпечення особистих прав людини та права комунальної власності територіальних громад як матеріальної основи місцевого самовряду</w:t>
      </w:r>
      <w:r w:rsidRPr="00FF4230">
        <w:rPr>
          <w:color w:val="000000"/>
          <w:sz w:val="28"/>
          <w:szCs w:val="28"/>
        </w:rPr>
        <w:softHyphen/>
        <w:t>вання, є основним засобом виробництва у сільському господарстві та інших галузях господарювання, операційною базою для систем розселення, у тому числі садівницьких поселень, розміщення галузей народного господарства, державного матеріального резерву та шляхів сполучення, є невід’ ємною умовою, місцем, засобом і джерелом іс</w:t>
      </w:r>
      <w:r w:rsidRPr="00FF4230">
        <w:rPr>
          <w:color w:val="000000"/>
          <w:sz w:val="28"/>
          <w:szCs w:val="28"/>
        </w:rPr>
        <w:softHyphen/>
        <w:t>нування живих організмів, життєдіяльності людини, забезпечення її духовних і матеріальних потреб і вимагає у разі деградації вжиття заходів щодо відвернення небезпечного впливу на населення та якість довкілля</w:t>
      </w:r>
      <w:r w:rsidRPr="00FF4230">
        <w:rPr>
          <w:color w:val="000000"/>
          <w:sz w:val="28"/>
          <w:szCs w:val="28"/>
          <w:vertAlign w:val="superscript"/>
        </w:rPr>
        <w:t>[1]</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Чинне законодавство оперує термінами «земля» і «землі», які мають різне юридичне змістовне навантаження. Як слушно підкреслювалося в літературі, «земля» — це відокремлена від природного середовища працею людини частина (маса) речовини, яка може бути поміщена в якусь місткість (вагони, контейнери тощо). Під поняттям «землі» слід розуміти природний компонент, не вилучений з довкілля, а органічно в нього вплетений, взаємодіючий з водами, лісами, атмосферним по</w:t>
      </w:r>
      <w:r w:rsidRPr="00FF4230">
        <w:rPr>
          <w:color w:val="000000"/>
          <w:sz w:val="28"/>
          <w:szCs w:val="28"/>
        </w:rPr>
        <w:softHyphen/>
        <w:t>вітрям та іншими природними ресурсами</w:t>
      </w:r>
      <w:r w:rsidRPr="00FF4230">
        <w:rPr>
          <w:color w:val="000000"/>
          <w:sz w:val="28"/>
          <w:szCs w:val="28"/>
          <w:vertAlign w:val="superscript"/>
        </w:rPr>
        <w:t>[2]</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Таким чином, землі можуть розглядатися як інтегрований та дифе</w:t>
      </w:r>
      <w:r w:rsidRPr="00FF4230">
        <w:rPr>
          <w:color w:val="000000"/>
          <w:sz w:val="28"/>
          <w:szCs w:val="28"/>
        </w:rPr>
        <w:softHyphen/>
        <w:t>ренційований об’єкт, об’єкт правової охорони та використання.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Чинне земельне законодавство встановлює, що до земель України належать усі землі в межах її території, в тому числі острови та землі, зайняті водними об’єктами, які за основним цільовим призначенням поділяються на категорії, що характеризуються особливим правовим режимом.</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Земельний кодекс України (далі — ЗК України) виділяє у складі земель України дев’ять категорій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1. Землі сільськогосподарського призначення. Ними визнаються землі, надані для виробництва сільськогосподарської продукції, здій</w:t>
      </w:r>
      <w:r w:rsidRPr="00FF4230">
        <w:rPr>
          <w:color w:val="000000"/>
          <w:sz w:val="28"/>
          <w:szCs w:val="28"/>
        </w:rPr>
        <w:softHyphen/>
        <w:t>снення сільськогосподарської науково-дослідної та навчальної діяль</w:t>
      </w:r>
      <w:r w:rsidRPr="00FF4230">
        <w:rPr>
          <w:color w:val="000000"/>
          <w:sz w:val="28"/>
          <w:szCs w:val="28"/>
        </w:rPr>
        <w:softHyphen/>
        <w:t>ності, розміщення відповідної виробничої інфраструктури або призна</w:t>
      </w:r>
      <w:r w:rsidRPr="00FF4230">
        <w:rPr>
          <w:color w:val="000000"/>
          <w:sz w:val="28"/>
          <w:szCs w:val="28"/>
        </w:rPr>
        <w:softHyphen/>
        <w:t>чені для цих цілей. Їх правовий режим визначається не лише приписа</w:t>
      </w:r>
      <w:r w:rsidRPr="00FF4230">
        <w:rPr>
          <w:color w:val="000000"/>
          <w:sz w:val="28"/>
          <w:szCs w:val="28"/>
        </w:rPr>
        <w:softHyphen/>
        <w:t>ми ЗК України (статті 22-37), а й деталізується в окремих положеннях законів України («Про фермерське господарство», «Про особисте се</w:t>
      </w:r>
      <w:r w:rsidRPr="00FF4230">
        <w:rPr>
          <w:color w:val="000000"/>
          <w:sz w:val="28"/>
          <w:szCs w:val="28"/>
        </w:rPr>
        <w:softHyphen/>
        <w:t>лянське господарство», «Про сільськогосподарську кооперацію» та ін.), а також у підзаконних нормативно-правових актах.</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2.  Землі житлової та громадської забудови. До цих земель нале</w:t>
      </w:r>
      <w:r w:rsidRPr="00FF4230">
        <w:rPr>
          <w:color w:val="000000"/>
          <w:sz w:val="28"/>
          <w:szCs w:val="28"/>
        </w:rPr>
        <w:softHyphen/>
        <w:t>жать земельні ділянки в межах населених пунктів, які використову</w:t>
      </w:r>
      <w:r w:rsidRPr="00FF4230">
        <w:rPr>
          <w:color w:val="000000"/>
          <w:sz w:val="28"/>
          <w:szCs w:val="28"/>
        </w:rPr>
        <w:softHyphen/>
        <w:t>ються для розміщення житлової забудови, громадських будівель і спо</w:t>
      </w:r>
      <w:r w:rsidRPr="00FF4230">
        <w:rPr>
          <w:color w:val="000000"/>
          <w:sz w:val="28"/>
          <w:szCs w:val="28"/>
        </w:rPr>
        <w:softHyphen/>
        <w:t>руд, інших об’єктів загального користування. Правове регулювання відносин щодо охорони та використання даних земель здійснюється як нормами ЗК України (статті 38-42), так і нормами спеціального за</w:t>
      </w:r>
      <w:r w:rsidRPr="00FF4230">
        <w:rPr>
          <w:color w:val="000000"/>
          <w:sz w:val="28"/>
          <w:szCs w:val="28"/>
        </w:rPr>
        <w:softHyphen/>
        <w:t>конодавства, присвяченими регламентації містобудівної діяльності (наприклад, закони України «Про планування та забудову територій», «Про основи містобудування», «Про благоустрій населених пунктів», Типові регіональні правила забудови, Державні санітарні правила планування та забудови населених пунктів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3.  Землі природно-заповідного та іншого природоохоронного при</w:t>
      </w:r>
      <w:r w:rsidRPr="00FF4230">
        <w:rPr>
          <w:color w:val="000000"/>
          <w:sz w:val="28"/>
          <w:szCs w:val="28"/>
        </w:rPr>
        <w:softHyphen/>
        <w:t>значення. До складу цих земель належать ділянки суші і водного про</w:t>
      </w:r>
      <w:r w:rsidRPr="00FF4230">
        <w:rPr>
          <w:color w:val="000000"/>
          <w:sz w:val="28"/>
          <w:szCs w:val="28"/>
        </w:rPr>
        <w:softHyphen/>
        <w:t>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природно-заповідного фонду. Їх правовий режим визначений статтями 43-46 ЗК України, а також законами України «Про природно-заповідний фонд України», «Про екологічну мережу» та підзаконними нормативно- правовими актами (наприклад, Положенням про Проекти організації території установ природно-заповідного фонду України, затвердженим наказом Мінприроди України від 6 липня 2005 року</w:t>
      </w:r>
      <w:r w:rsidRPr="00FF4230">
        <w:rPr>
          <w:color w:val="000000"/>
          <w:sz w:val="28"/>
          <w:szCs w:val="28"/>
          <w:vertAlign w:val="superscript"/>
        </w:rPr>
        <w:t>1</w:t>
      </w:r>
      <w:r w:rsidRPr="00FF4230">
        <w:rPr>
          <w:rStyle w:val="apple-converted-space"/>
          <w:color w:val="000000"/>
          <w:sz w:val="28"/>
          <w:szCs w:val="28"/>
        </w:rPr>
        <w:t> </w:t>
      </w:r>
      <w:r w:rsidRPr="00FF4230">
        <w:rPr>
          <w:color w:val="000000"/>
          <w:sz w:val="28"/>
          <w:szCs w:val="28"/>
        </w:rPr>
        <w:t>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4.  Землі оздоровчого призначення. До складу земель оздоровчого призначення належать землі, що мають природні лікувальні властивості, які використовуються або можуть використовуватися для про</w:t>
      </w:r>
      <w:r w:rsidRPr="00FF4230">
        <w:rPr>
          <w:color w:val="000000"/>
          <w:sz w:val="28"/>
          <w:szCs w:val="28"/>
        </w:rPr>
        <w:softHyphen/>
        <w:t>філактики захворювань і лікування людей. Порядок їх охорони та ви</w:t>
      </w:r>
      <w:r w:rsidRPr="00FF4230">
        <w:rPr>
          <w:color w:val="000000"/>
          <w:sz w:val="28"/>
          <w:szCs w:val="28"/>
        </w:rPr>
        <w:softHyphen/>
        <w:t>користання визначається статтями 47-49 ЗК України та Законом Укра</w:t>
      </w:r>
      <w:r w:rsidRPr="00FF4230">
        <w:rPr>
          <w:color w:val="000000"/>
          <w:sz w:val="28"/>
          <w:szCs w:val="28"/>
        </w:rPr>
        <w:softHyphen/>
        <w:t>їни «Про курорти».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5.  Землі рекреаційного призначення. Землями рекреаційного при</w:t>
      </w:r>
      <w:r w:rsidRPr="00FF4230">
        <w:rPr>
          <w:color w:val="000000"/>
          <w:sz w:val="28"/>
          <w:szCs w:val="28"/>
        </w:rPr>
        <w:softHyphen/>
        <w:t>значення визнаються землі, які використовуються для організації від</w:t>
      </w:r>
      <w:r w:rsidRPr="00FF4230">
        <w:rPr>
          <w:color w:val="000000"/>
          <w:sz w:val="28"/>
          <w:szCs w:val="28"/>
        </w:rPr>
        <w:softHyphen/>
        <w:t>починку населення, туризму та проведення спортивних заходів. Від</w:t>
      </w:r>
      <w:r w:rsidRPr="00FF4230">
        <w:rPr>
          <w:color w:val="000000"/>
          <w:sz w:val="28"/>
          <w:szCs w:val="28"/>
        </w:rPr>
        <w:softHyphen/>
        <w:t>носини щодо охорони та використання цих земель врегульовані стат</w:t>
      </w:r>
      <w:r w:rsidRPr="00FF4230">
        <w:rPr>
          <w:color w:val="000000"/>
          <w:sz w:val="28"/>
          <w:szCs w:val="28"/>
        </w:rPr>
        <w:softHyphen/>
        <w:t xml:space="preserve">тями 50-52 ЗК України, Законом України «Про туризм», Правилами утримання зелених насаджень у населених пунктах </w:t>
      </w:r>
      <w:r w:rsidRPr="00FF4230">
        <w:rPr>
          <w:color w:val="000000"/>
          <w:sz w:val="28"/>
          <w:szCs w:val="28"/>
        </w:rPr>
        <w:lastRenderedPageBreak/>
        <w:t>України, затвер</w:t>
      </w:r>
      <w:r w:rsidRPr="00FF4230">
        <w:rPr>
          <w:color w:val="000000"/>
          <w:sz w:val="28"/>
          <w:szCs w:val="28"/>
        </w:rPr>
        <w:softHyphen/>
        <w:t>дженими наказом Мінбуду України від 10 квітня 2006 року</w:t>
      </w:r>
      <w:r w:rsidRPr="00FF4230">
        <w:rPr>
          <w:color w:val="000000"/>
          <w:sz w:val="28"/>
          <w:szCs w:val="28"/>
          <w:vertAlign w:val="superscript"/>
        </w:rPr>
        <w:t>[3]</w:t>
      </w:r>
      <w:r w:rsidRPr="00FF4230">
        <w:rPr>
          <w:rStyle w:val="apple-converted-space"/>
          <w:color w:val="000000"/>
          <w:sz w:val="28"/>
          <w:szCs w:val="28"/>
        </w:rPr>
        <w:t> </w:t>
      </w:r>
      <w:r w:rsidRPr="00FF4230">
        <w:rPr>
          <w:color w:val="000000"/>
          <w:sz w:val="28"/>
          <w:szCs w:val="28"/>
        </w:rPr>
        <w:t>та іншими нормативно-правовими актами.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6.  Землі історико-культурного призначення. їх склад та правовий режим охорони і використання визначений статтями 53-54 ЗК України, законами України «Про охорону культурної спадщини»</w:t>
      </w:r>
      <w:r w:rsidRPr="00FF4230">
        <w:rPr>
          <w:color w:val="000000"/>
          <w:sz w:val="28"/>
          <w:szCs w:val="28"/>
          <w:vertAlign w:val="superscript"/>
        </w:rPr>
        <w:t>[4]</w:t>
      </w:r>
      <w:r w:rsidRPr="00FF4230">
        <w:rPr>
          <w:color w:val="000000"/>
          <w:sz w:val="28"/>
          <w:szCs w:val="28"/>
        </w:rPr>
        <w:t>, «Про музеї та музейну справу»</w:t>
      </w:r>
      <w:r w:rsidRPr="00FF4230">
        <w:rPr>
          <w:color w:val="000000"/>
          <w:sz w:val="28"/>
          <w:szCs w:val="28"/>
          <w:vertAlign w:val="superscript"/>
        </w:rPr>
        <w:t>[5]</w:t>
      </w:r>
      <w:r w:rsidRPr="00FF4230">
        <w:rPr>
          <w:color w:val="000000"/>
          <w:sz w:val="28"/>
          <w:szCs w:val="28"/>
        </w:rPr>
        <w:t>, Постановою Кабінету Міністрів України від 13 березня 2002 року «Про затвердження Порядку визначення меж та розмірів використання історичних ареалів населених місць, обмежен</w:t>
      </w:r>
      <w:r w:rsidRPr="00FF4230">
        <w:rPr>
          <w:color w:val="000000"/>
          <w:sz w:val="28"/>
          <w:szCs w:val="28"/>
        </w:rPr>
        <w:softHyphen/>
        <w:t>ня господарської діяльності на території історичних ареалів населених місць»</w:t>
      </w:r>
      <w:r w:rsidRPr="00FF4230">
        <w:rPr>
          <w:color w:val="000000"/>
          <w:sz w:val="28"/>
          <w:szCs w:val="28"/>
          <w:vertAlign w:val="superscript"/>
        </w:rPr>
        <w:t>[6]</w:t>
      </w:r>
      <w:r w:rsidRPr="00FF4230">
        <w:rPr>
          <w:rStyle w:val="apple-converted-space"/>
          <w:color w:val="000000"/>
          <w:sz w:val="28"/>
          <w:szCs w:val="28"/>
        </w:rPr>
        <w:t> </w:t>
      </w:r>
      <w:r w:rsidRPr="00FF4230">
        <w:rPr>
          <w:color w:val="000000"/>
          <w:sz w:val="28"/>
          <w:szCs w:val="28"/>
        </w:rPr>
        <w:t>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7.  Землі лісогосподарського призначення. До земель лісогосподар</w:t>
      </w:r>
      <w:r w:rsidRPr="00FF4230">
        <w:rPr>
          <w:color w:val="000000"/>
          <w:sz w:val="28"/>
          <w:szCs w:val="28"/>
        </w:rPr>
        <w:softHyphen/>
        <w:t>ського призначення, які раніше мали назву «землі лісового фонду», ст. 55 ЗК України відносять землі, вкриті лісовою рослинністю, а також не вкриті лісовою рослинністю, нелісові землі, які надані та викорис</w:t>
      </w:r>
      <w:r w:rsidRPr="00FF4230">
        <w:rPr>
          <w:color w:val="000000"/>
          <w:sz w:val="28"/>
          <w:szCs w:val="28"/>
        </w:rPr>
        <w:softHyphen/>
        <w:t>товуються для потреб лісового господарства. Особливості правового режиму охорони та використання цих земель визначаються статтями 55-57 Земельного кодексу України, Лісовим кодексом України, Законом України «Про мисливське господарство та полювання»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8.  Землі водного фонду. їх склад та правовий режим охорони і ви</w:t>
      </w:r>
      <w:r w:rsidRPr="00FF4230">
        <w:rPr>
          <w:color w:val="000000"/>
          <w:sz w:val="28"/>
          <w:szCs w:val="28"/>
        </w:rPr>
        <w:softHyphen/>
        <w:t>користання регламентується статтями 58-64 ЗК України, нормами Водного кодексу України, постановами Кабінету Міністрів України від 13 травня 1996 року «Про затвердження Порядку користування землями водного фонду»</w:t>
      </w:r>
      <w:r w:rsidRPr="00FF4230">
        <w:rPr>
          <w:color w:val="000000"/>
          <w:sz w:val="28"/>
          <w:szCs w:val="28"/>
          <w:vertAlign w:val="superscript"/>
        </w:rPr>
        <w:t>[7]</w:t>
      </w:r>
      <w:r w:rsidRPr="00FF4230">
        <w:rPr>
          <w:color w:val="000000"/>
          <w:sz w:val="28"/>
          <w:szCs w:val="28"/>
        </w:rPr>
        <w:t>, від 8 травня 1996 року «Про затвердження Порядку визначення розмірів і меж водоохоронних зон та режиму ведення гос</w:t>
      </w:r>
      <w:r w:rsidRPr="00FF4230">
        <w:rPr>
          <w:color w:val="000000"/>
          <w:sz w:val="28"/>
          <w:szCs w:val="28"/>
        </w:rPr>
        <w:softHyphen/>
        <w:t>подарської діяльності в них»</w:t>
      </w:r>
      <w:r w:rsidRPr="00FF4230">
        <w:rPr>
          <w:color w:val="000000"/>
          <w:sz w:val="28"/>
          <w:szCs w:val="28"/>
          <w:vertAlign w:val="superscript"/>
        </w:rPr>
        <w:t>[8]</w:t>
      </w:r>
      <w:r w:rsidRPr="00FF4230">
        <w:rPr>
          <w:color w:val="000000"/>
          <w:sz w:val="28"/>
          <w:szCs w:val="28"/>
        </w:rPr>
        <w:t>, від 14 квітня 1997 року «Про затверджен</w:t>
      </w:r>
      <w:r w:rsidRPr="00FF4230">
        <w:rPr>
          <w:color w:val="000000"/>
          <w:sz w:val="28"/>
          <w:szCs w:val="28"/>
        </w:rPr>
        <w:softHyphen/>
        <w:t>ня Порядку встановлення берегових смуг водних шляхів та користуван</w:t>
      </w:r>
      <w:r w:rsidRPr="00FF4230">
        <w:rPr>
          <w:color w:val="000000"/>
          <w:sz w:val="28"/>
          <w:szCs w:val="28"/>
        </w:rPr>
        <w:softHyphen/>
        <w:t>ня ними»</w:t>
      </w:r>
      <w:r w:rsidRPr="00FF4230">
        <w:rPr>
          <w:color w:val="000000"/>
          <w:sz w:val="28"/>
          <w:szCs w:val="28"/>
          <w:vertAlign w:val="superscript"/>
        </w:rPr>
        <w:t>2</w:t>
      </w:r>
      <w:r w:rsidRPr="00FF4230">
        <w:rPr>
          <w:color w:val="000000"/>
          <w:sz w:val="28"/>
          <w:szCs w:val="28"/>
        </w:rPr>
        <w:t>, від 12 липня 2005 року «Про затвердження Порядку видачі дозволів на проведення робіт на землях водного фонду»</w:t>
      </w:r>
      <w:r w:rsidRPr="00FF4230">
        <w:rPr>
          <w:color w:val="000000"/>
          <w:sz w:val="28"/>
          <w:szCs w:val="28"/>
          <w:vertAlign w:val="superscript"/>
        </w:rPr>
        <w:t>3</w:t>
      </w:r>
      <w:r w:rsidRPr="00FF4230">
        <w:rPr>
          <w:rStyle w:val="apple-converted-space"/>
          <w:color w:val="000000"/>
          <w:sz w:val="28"/>
          <w:szCs w:val="28"/>
        </w:rPr>
        <w:t> </w:t>
      </w:r>
      <w:r w:rsidRPr="00FF4230">
        <w:rPr>
          <w:color w:val="000000"/>
          <w:sz w:val="28"/>
          <w:szCs w:val="28"/>
        </w:rPr>
        <w:t>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9.  Землі промисловості транспорту, зв’язку, енергетики, оборони та іншого призначення. Стаття 65 ЗК України визнає такими земельні ділянки, надані в установленому порядку підприємствам, установам та організаціям для здійснення відповідної діяльності. Загальні поло</w:t>
      </w:r>
      <w:r w:rsidRPr="00FF4230">
        <w:rPr>
          <w:color w:val="000000"/>
          <w:sz w:val="28"/>
          <w:szCs w:val="28"/>
        </w:rPr>
        <w:softHyphen/>
        <w:t>ження правового режиму їх охорони та використання закріплені при</w:t>
      </w:r>
      <w:r w:rsidRPr="00FF4230">
        <w:rPr>
          <w:color w:val="000000"/>
          <w:sz w:val="28"/>
          <w:szCs w:val="28"/>
        </w:rPr>
        <w:softHyphen/>
        <w:t>писами, які зосереджені у главі 13 ЗК України. Деталізація та конкре</w:t>
      </w:r>
      <w:r w:rsidRPr="00FF4230">
        <w:rPr>
          <w:color w:val="000000"/>
          <w:sz w:val="28"/>
          <w:szCs w:val="28"/>
        </w:rPr>
        <w:softHyphen/>
        <w:t>тизація даних положень здійснюється нормами спеціальних законо</w:t>
      </w:r>
      <w:r w:rsidRPr="00FF4230">
        <w:rPr>
          <w:color w:val="000000"/>
          <w:sz w:val="28"/>
          <w:szCs w:val="28"/>
        </w:rPr>
        <w:softHyphen/>
        <w:t>давчих актів. Йдеться, зокрема, про закони України, які регламентують режим здійснення відповідного виду господарської діяльності: Гірни</w:t>
      </w:r>
      <w:r w:rsidRPr="00FF4230">
        <w:rPr>
          <w:color w:val="000000"/>
          <w:sz w:val="28"/>
          <w:szCs w:val="28"/>
        </w:rPr>
        <w:softHyphen/>
        <w:t>чий закон України</w:t>
      </w:r>
      <w:r w:rsidRPr="00FF4230">
        <w:rPr>
          <w:color w:val="000000"/>
          <w:sz w:val="28"/>
          <w:szCs w:val="28"/>
          <w:vertAlign w:val="superscript"/>
        </w:rPr>
        <w:t>4</w:t>
      </w:r>
      <w:r w:rsidRPr="00FF4230">
        <w:rPr>
          <w:color w:val="000000"/>
          <w:sz w:val="28"/>
          <w:szCs w:val="28"/>
        </w:rPr>
        <w:t>, закони України «Про транспорт»</w:t>
      </w:r>
      <w:r w:rsidRPr="00FF4230">
        <w:rPr>
          <w:color w:val="000000"/>
          <w:sz w:val="28"/>
          <w:szCs w:val="28"/>
          <w:vertAlign w:val="superscript"/>
        </w:rPr>
        <w:t>5</w:t>
      </w:r>
      <w:r w:rsidRPr="00FF4230">
        <w:rPr>
          <w:color w:val="000000"/>
          <w:sz w:val="28"/>
          <w:szCs w:val="28"/>
        </w:rPr>
        <w:t>, «Про трубопро</w:t>
      </w:r>
      <w:r w:rsidRPr="00FF4230">
        <w:rPr>
          <w:color w:val="000000"/>
          <w:sz w:val="28"/>
          <w:szCs w:val="28"/>
        </w:rPr>
        <w:softHyphen/>
        <w:t>відний транспорт»</w:t>
      </w:r>
      <w:r w:rsidRPr="00FF4230">
        <w:rPr>
          <w:color w:val="000000"/>
          <w:sz w:val="28"/>
          <w:szCs w:val="28"/>
          <w:vertAlign w:val="superscript"/>
        </w:rPr>
        <w:t>6</w:t>
      </w:r>
      <w:r w:rsidRPr="00FF4230">
        <w:rPr>
          <w:color w:val="000000"/>
          <w:sz w:val="28"/>
          <w:szCs w:val="28"/>
        </w:rPr>
        <w:t>, «Про автомобільний транспорт»</w:t>
      </w:r>
      <w:r w:rsidRPr="00FF4230">
        <w:rPr>
          <w:color w:val="000000"/>
          <w:sz w:val="28"/>
          <w:szCs w:val="28"/>
          <w:vertAlign w:val="superscript"/>
        </w:rPr>
        <w:t>7</w:t>
      </w:r>
      <w:r w:rsidRPr="00FF4230">
        <w:rPr>
          <w:color w:val="000000"/>
          <w:sz w:val="28"/>
          <w:szCs w:val="28"/>
        </w:rPr>
        <w:t>, «Про залізнич</w:t>
      </w:r>
      <w:r w:rsidRPr="00FF4230">
        <w:rPr>
          <w:color w:val="000000"/>
          <w:sz w:val="28"/>
          <w:szCs w:val="28"/>
        </w:rPr>
        <w:softHyphen/>
        <w:t>ний транспорт»</w:t>
      </w:r>
      <w:r w:rsidRPr="00FF4230">
        <w:rPr>
          <w:color w:val="000000"/>
          <w:sz w:val="28"/>
          <w:szCs w:val="28"/>
          <w:vertAlign w:val="superscript"/>
        </w:rPr>
        <w:t>8</w:t>
      </w:r>
      <w:r w:rsidRPr="00FF4230">
        <w:rPr>
          <w:color w:val="000000"/>
          <w:sz w:val="28"/>
          <w:szCs w:val="28"/>
        </w:rPr>
        <w:t>, «Про міський електричний транспорт»</w:t>
      </w:r>
      <w:r w:rsidRPr="00FF4230">
        <w:rPr>
          <w:color w:val="000000"/>
          <w:sz w:val="28"/>
          <w:szCs w:val="28"/>
          <w:vertAlign w:val="superscript"/>
        </w:rPr>
        <w:t>9</w:t>
      </w:r>
      <w:r w:rsidRPr="00FF4230">
        <w:rPr>
          <w:color w:val="000000"/>
          <w:sz w:val="28"/>
          <w:szCs w:val="28"/>
        </w:rPr>
        <w:t>, «Про телекомунікації»</w:t>
      </w:r>
      <w:r w:rsidRPr="00FF4230">
        <w:rPr>
          <w:color w:val="000000"/>
          <w:sz w:val="28"/>
          <w:szCs w:val="28"/>
          <w:vertAlign w:val="superscript"/>
        </w:rPr>
        <w:t>10</w:t>
      </w:r>
      <w:r w:rsidRPr="00FF4230">
        <w:rPr>
          <w:color w:val="000000"/>
          <w:sz w:val="28"/>
          <w:szCs w:val="28"/>
        </w:rPr>
        <w:t>, «Про електроенергетику»</w:t>
      </w:r>
      <w:r w:rsidRPr="00FF4230">
        <w:rPr>
          <w:color w:val="000000"/>
          <w:sz w:val="28"/>
          <w:szCs w:val="28"/>
          <w:vertAlign w:val="superscript"/>
        </w:rPr>
        <w:t>[9]</w:t>
      </w:r>
      <w:r w:rsidRPr="00FF4230">
        <w:rPr>
          <w:color w:val="000000"/>
          <w:sz w:val="28"/>
          <w:szCs w:val="28"/>
        </w:rPr>
        <w:t>, «Про оборону України»</w:t>
      </w:r>
      <w:r w:rsidRPr="00FF4230">
        <w:rPr>
          <w:color w:val="000000"/>
          <w:sz w:val="28"/>
          <w:szCs w:val="28"/>
          <w:vertAlign w:val="superscript"/>
        </w:rPr>
        <w:t>12</w:t>
      </w:r>
      <w:r w:rsidRPr="00FF4230">
        <w:rPr>
          <w:color w:val="000000"/>
          <w:sz w:val="28"/>
          <w:szCs w:val="28"/>
        </w:rPr>
        <w:t>, Повітряний кодекс України</w:t>
      </w:r>
      <w:r w:rsidRPr="00FF4230">
        <w:rPr>
          <w:color w:val="000000"/>
          <w:sz w:val="28"/>
          <w:szCs w:val="28"/>
          <w:vertAlign w:val="superscript"/>
        </w:rPr>
        <w:t>13</w:t>
      </w:r>
      <w:r w:rsidRPr="00FF4230">
        <w:rPr>
          <w:rStyle w:val="apple-converted-space"/>
          <w:color w:val="000000"/>
          <w:sz w:val="28"/>
          <w:szCs w:val="28"/>
        </w:rPr>
        <w:t> </w:t>
      </w:r>
      <w:r w:rsidRPr="00FF4230">
        <w:rPr>
          <w:color w:val="000000"/>
          <w:sz w:val="28"/>
          <w:szCs w:val="28"/>
        </w:rPr>
        <w:t>та прийняті на їх виконання відповідні підзаконні акти.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До самостійних об’єктів правового режиму охорони ЗК України відносить ґрунти (ст. 168). Закон України «Про охорону земель» (ст. 1) містить визначення поняття «ґрунт», розглядаючи його як природно- історичне органо-мінеральне тіло, що утворилося на поверхні земної кори і є осередком найбільшої концентрації поживних речовин, осно</w:t>
      </w:r>
      <w:r w:rsidRPr="00FF4230">
        <w:rPr>
          <w:color w:val="000000"/>
          <w:sz w:val="28"/>
          <w:szCs w:val="28"/>
        </w:rPr>
        <w:softHyphen/>
        <w:t>вою життя та розвитку людства завдяки найціннішій своїй властивос</w:t>
      </w:r>
      <w:r w:rsidRPr="00FF4230">
        <w:rPr>
          <w:color w:val="000000"/>
          <w:sz w:val="28"/>
          <w:szCs w:val="28"/>
        </w:rPr>
        <w:softHyphen/>
        <w:t>ті — родючості.</w:t>
      </w:r>
    </w:p>
    <w:p w:rsidR="00236180" w:rsidRPr="00236180" w:rsidRDefault="00236180" w:rsidP="00236180">
      <w:pPr>
        <w:ind w:firstLine="709"/>
        <w:jc w:val="both"/>
        <w:rPr>
          <w:sz w:val="28"/>
          <w:szCs w:val="28"/>
        </w:rPr>
      </w:pPr>
    </w:p>
    <w:p w:rsidR="00236180" w:rsidRPr="00FF4230" w:rsidRDefault="00236180" w:rsidP="00236180">
      <w:pPr>
        <w:pStyle w:val="a8"/>
        <w:shd w:val="clear" w:color="auto" w:fill="FFFFFF"/>
        <w:spacing w:before="0" w:beforeAutospacing="0" w:after="0" w:afterAutospacing="0"/>
        <w:ind w:firstLine="709"/>
        <w:jc w:val="both"/>
        <w:rPr>
          <w:sz w:val="28"/>
          <w:szCs w:val="28"/>
        </w:rPr>
      </w:pPr>
      <w:r w:rsidRPr="00FF4230">
        <w:rPr>
          <w:rStyle w:val="ab"/>
          <w:sz w:val="28"/>
          <w:szCs w:val="28"/>
        </w:rPr>
        <w:t>2. Правове регулювання у сфері охорони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Правове регулювання у сфері охорони земель здійснюється відпо</w:t>
      </w:r>
      <w:r w:rsidRPr="00FF4230">
        <w:rPr>
          <w:color w:val="000000"/>
          <w:sz w:val="28"/>
          <w:szCs w:val="28"/>
        </w:rPr>
        <w:softHyphen/>
        <w:t>відно до Конституції України, ЗК України, Закону України «Про охо</w:t>
      </w:r>
      <w:r w:rsidRPr="00FF4230">
        <w:rPr>
          <w:color w:val="000000"/>
          <w:sz w:val="28"/>
          <w:szCs w:val="28"/>
        </w:rPr>
        <w:softHyphen/>
        <w:t>рону земель», інших нормативно-правових актів, які приймаються на їх розвиток.</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Важливе значення для правової регламентації охоронних відносин, об’єктом яких є земля, має конституційне положення про те, що земля, будучи основним національним багатством, перебуває під особливою охороною держави. Воно знайшло своє відображення та деталізацію в ЗК України (ст. 1) та в інших актах земельного законодавства. Так, ст. 5 ЗК передбачено, що земельне законодавство базується на таких принципах, як забезпечення раціонального використання і охорони земель, та пріоритетності вимог екологічної безпеки.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Принципи охорони земель, закріплені в ЗК, конкретизуються в ін</w:t>
      </w:r>
      <w:r w:rsidRPr="00FF4230">
        <w:rPr>
          <w:color w:val="000000"/>
          <w:sz w:val="28"/>
          <w:szCs w:val="28"/>
        </w:rPr>
        <w:softHyphen/>
        <w:t>ших законодавчих актах. Так, Закон України «Про охорону земель»</w:t>
      </w:r>
      <w:r w:rsidRPr="00FF4230">
        <w:rPr>
          <w:color w:val="000000"/>
          <w:sz w:val="28"/>
          <w:szCs w:val="28"/>
          <w:vertAlign w:val="superscript"/>
        </w:rPr>
        <w:t>1</w:t>
      </w:r>
      <w:r w:rsidRPr="00FF4230">
        <w:rPr>
          <w:color w:val="000000"/>
          <w:sz w:val="28"/>
          <w:szCs w:val="28"/>
        </w:rPr>
        <w:t>, визначаючи головні напрями державної політики у сфері охорони зе</w:t>
      </w:r>
      <w:r w:rsidRPr="00FF4230">
        <w:rPr>
          <w:color w:val="000000"/>
          <w:sz w:val="28"/>
          <w:szCs w:val="28"/>
        </w:rPr>
        <w:softHyphen/>
        <w:t>мель, називає такі принципи: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а) забезпечення охорони земель як основ</w:t>
      </w:r>
      <w:r w:rsidRPr="00FF4230">
        <w:rPr>
          <w:color w:val="000000"/>
          <w:sz w:val="28"/>
          <w:szCs w:val="28"/>
        </w:rPr>
        <w:softHyphen/>
        <w:t>ного національного багатства Українського народу;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б) пріоритет вимог екологічної безпеки у використанні землі як просторового базису, при</w:t>
      </w:r>
      <w:r w:rsidRPr="00FF4230">
        <w:rPr>
          <w:color w:val="000000"/>
          <w:sz w:val="28"/>
          <w:szCs w:val="28"/>
        </w:rPr>
        <w:softHyphen/>
        <w:t>родного ресурсу і основного засобу виробництва;</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 відшкодування збитків, заподіяних порушенням законодавства України про охорону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г) нормування і планомірне обмеження впливу господарської діяльності на земельні ресурси;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ґ) поєднання заходів економічного стимулювання та юридичної відповідальності в галузі охорони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д) публічність у вирішенні питань охорони земель, використання кош</w:t>
      </w:r>
      <w:r w:rsidRPr="00FF4230">
        <w:rPr>
          <w:color w:val="000000"/>
          <w:sz w:val="28"/>
          <w:szCs w:val="28"/>
        </w:rPr>
        <w:softHyphen/>
        <w:t>тів Державного бюджету України та місцевих бюджетів на охорону земель (ст. 3).</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Завдання охорони земель визначає ЗК України, ст. 163 якого вста</w:t>
      </w:r>
      <w:r w:rsidRPr="00FF4230">
        <w:rPr>
          <w:color w:val="000000"/>
          <w:sz w:val="28"/>
          <w:szCs w:val="28"/>
        </w:rPr>
        <w:softHyphen/>
        <w:t>новлено, що воно полягає в забезпеченні збереження та відтворення земельних ресурсів, екологічної цінності природних і набутих якостей земель. В основу завдання правової охорони земель щодо забезпечен</w:t>
      </w:r>
      <w:r w:rsidRPr="00FF4230">
        <w:rPr>
          <w:color w:val="000000"/>
          <w:sz w:val="28"/>
          <w:szCs w:val="28"/>
        </w:rPr>
        <w:softHyphen/>
        <w:t>ня збереження земельних ресурсів та екологічної цінності їх якостей покладена необхідність забезпечення перш за все екологічної безпеки країни. Що ж стосується відтворення земельних ресурсів та екологіч</w:t>
      </w:r>
      <w:r w:rsidRPr="00FF4230">
        <w:rPr>
          <w:color w:val="000000"/>
          <w:sz w:val="28"/>
          <w:szCs w:val="28"/>
        </w:rPr>
        <w:softHyphen/>
        <w:t>ної цінності їх якості, то слід зазначити, що землі — це не відтворю- вальний об’єкт природи. Тому мова йде про їхні якісні характеристики,які можуть поліпшуватися чи погіршуватися. Екологічна ж цінність якостей земель важливу роль відіграє щодо земель природоохоронно</w:t>
      </w:r>
      <w:r w:rsidRPr="00FF4230">
        <w:rPr>
          <w:color w:val="000000"/>
          <w:sz w:val="28"/>
          <w:szCs w:val="28"/>
        </w:rPr>
        <w:softHyphen/>
        <w:t>го, рекреаційного та іншого призначення.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Змістовна частина охорони земель включає: обґрунтування і забез</w:t>
      </w:r>
      <w:r w:rsidRPr="00FF4230">
        <w:rPr>
          <w:color w:val="000000"/>
          <w:sz w:val="28"/>
          <w:szCs w:val="28"/>
        </w:rPr>
        <w:softHyphen/>
        <w:t>печення досягнення раціонального землекористування; захист сіль</w:t>
      </w:r>
      <w:r w:rsidRPr="00FF4230">
        <w:rPr>
          <w:color w:val="000000"/>
          <w:sz w:val="28"/>
          <w:szCs w:val="28"/>
        </w:rPr>
        <w:softHyphen/>
        <w:t>ськогосподарських угідь, лісових земель та чагарників від необґрун- тованого їх вилучення для інших потреб; захист земель від ерозії, селів, підтоплення, заболочування, вторинного засолення, переосушення, ущільнення, забруднення відходами виробництва, хімічними та радіо</w:t>
      </w:r>
      <w:r w:rsidRPr="00FF4230">
        <w:rPr>
          <w:color w:val="000000"/>
          <w:sz w:val="28"/>
          <w:szCs w:val="28"/>
        </w:rPr>
        <w:softHyphen/>
        <w:t>активними речовинами та від інших несприятливих природних і тех</w:t>
      </w:r>
      <w:r w:rsidRPr="00FF4230">
        <w:rPr>
          <w:color w:val="000000"/>
          <w:sz w:val="28"/>
          <w:szCs w:val="28"/>
        </w:rPr>
        <w:softHyphen/>
        <w:t>ногенних процесів; збереження природних водно-болотних угідь; попередження погіршення естетичного стану та екологічної ролі ан</w:t>
      </w:r>
      <w:r w:rsidRPr="00FF4230">
        <w:rPr>
          <w:color w:val="000000"/>
          <w:sz w:val="28"/>
          <w:szCs w:val="28"/>
        </w:rPr>
        <w:softHyphen/>
        <w:t>тропогенних ландшафтів; консервацію деградованих і малопродуктив</w:t>
      </w:r>
      <w:r w:rsidRPr="00FF4230">
        <w:rPr>
          <w:color w:val="000000"/>
          <w:sz w:val="28"/>
          <w:szCs w:val="28"/>
        </w:rPr>
        <w:softHyphen/>
        <w:t>них сільськогосподарських угідь.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Порядок охорони земель врегульовано спеціальним Законом Укра</w:t>
      </w:r>
      <w:r w:rsidRPr="00FF4230">
        <w:rPr>
          <w:color w:val="000000"/>
          <w:sz w:val="28"/>
          <w:szCs w:val="28"/>
        </w:rPr>
        <w:softHyphen/>
        <w:t>їни «Про охорону земель», який передбачає реалізацію системи відпо</w:t>
      </w:r>
      <w:r w:rsidRPr="00FF4230">
        <w:rPr>
          <w:color w:val="000000"/>
          <w:sz w:val="28"/>
          <w:szCs w:val="28"/>
        </w:rPr>
        <w:softHyphen/>
        <w:t>відних заходів, до складу якої входять: державна комплексна система спостережень; розробка загальнодержавних і регіональних (республі</w:t>
      </w:r>
      <w:r w:rsidRPr="00FF4230">
        <w:rPr>
          <w:color w:val="000000"/>
          <w:sz w:val="28"/>
          <w:szCs w:val="28"/>
        </w:rPr>
        <w:softHyphen/>
        <w:t>канських) програм використання та охорони земель, документації із землеустрою в галузі охорони земель; створення екологічної мережі; здійснення природно-сільськогосподарського, еколого-економічного, протиерозійного та інших видів районування (зонування) земель; еко</w:t>
      </w:r>
      <w:r w:rsidRPr="00FF4230">
        <w:rPr>
          <w:color w:val="000000"/>
          <w:sz w:val="28"/>
          <w:szCs w:val="28"/>
        </w:rPr>
        <w:softHyphen/>
        <w:t>номічне стимулювання впровадження заходів щодо охорони та вико</w:t>
      </w:r>
      <w:r w:rsidRPr="00FF4230">
        <w:rPr>
          <w:color w:val="000000"/>
          <w:sz w:val="28"/>
          <w:szCs w:val="28"/>
        </w:rPr>
        <w:softHyphen/>
        <w:t>ристання земель і підвищення родючості ґрунтів; стандартизація і нор</w:t>
      </w:r>
      <w:r w:rsidRPr="00FF4230">
        <w:rPr>
          <w:color w:val="000000"/>
          <w:sz w:val="28"/>
          <w:szCs w:val="28"/>
        </w:rPr>
        <w:softHyphen/>
        <w:t>мування. Стандартизація і нормування у галузі охорони земель поля</w:t>
      </w:r>
      <w:r w:rsidRPr="00FF4230">
        <w:rPr>
          <w:color w:val="000000"/>
          <w:sz w:val="28"/>
          <w:szCs w:val="28"/>
        </w:rPr>
        <w:softHyphen/>
        <w:t>гають у забезпеченні екологічної та санітарно-гігієнічної безпеки громадян шляхом визначення вимог щодо якості земель, родючості ґрунтів і допустимого антропогенного навантаження та господарсько</w:t>
      </w:r>
      <w:r w:rsidRPr="00FF4230">
        <w:rPr>
          <w:color w:val="000000"/>
          <w:sz w:val="28"/>
          <w:szCs w:val="28"/>
        </w:rPr>
        <w:softHyphen/>
        <w:t>го освоєння земель. У складі нормативів у галузі охорони земель та відтворення родючості ґрунтів виокремлюються такі нормативи: гра</w:t>
      </w:r>
      <w:r w:rsidRPr="00FF4230">
        <w:rPr>
          <w:color w:val="000000"/>
          <w:sz w:val="28"/>
          <w:szCs w:val="28"/>
        </w:rPr>
        <w:softHyphen/>
        <w:t>нично допустимого забруднення ґрунтів; якісного стану ґрунтів; опти</w:t>
      </w:r>
      <w:r w:rsidRPr="00FF4230">
        <w:rPr>
          <w:color w:val="000000"/>
          <w:sz w:val="28"/>
          <w:szCs w:val="28"/>
        </w:rPr>
        <w:softHyphen/>
        <w:t>мального співвідношення земельних угідь; показників деградації зе</w:t>
      </w:r>
      <w:r w:rsidRPr="00FF4230">
        <w:rPr>
          <w:color w:val="000000"/>
          <w:sz w:val="28"/>
          <w:szCs w:val="28"/>
        </w:rPr>
        <w:softHyphen/>
        <w:t>мель та ґрунтів. Вони мають встановлюватися Кабінетом Міністрів України з метою запобігання виснаженню ґрунтів, надмірному антро</w:t>
      </w:r>
      <w:r w:rsidRPr="00FF4230">
        <w:rPr>
          <w:color w:val="000000"/>
          <w:sz w:val="28"/>
          <w:szCs w:val="28"/>
        </w:rPr>
        <w:softHyphen/>
        <w:t>погенному впливу на земельні угіддя, погіршенню стану земель та ґрунтів тощо.</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Землі охороняються переважним чином при здійсненні господар</w:t>
      </w:r>
      <w:r w:rsidRPr="00FF4230">
        <w:rPr>
          <w:color w:val="000000"/>
          <w:sz w:val="28"/>
          <w:szCs w:val="28"/>
        </w:rPr>
        <w:softHyphen/>
        <w:t>ської діяльності, пов’язаної з їх використанням. Носії земельних прав, що здійснюють таку діяльність на землях відповідних категорій з урахуванням їх цільового призначення, мають дотримуватися вимог зе</w:t>
      </w:r>
      <w:r w:rsidRPr="00FF4230">
        <w:rPr>
          <w:color w:val="000000"/>
          <w:sz w:val="28"/>
          <w:szCs w:val="28"/>
        </w:rPr>
        <w:softHyphen/>
        <w:t>мельного та природоохоронного законодавства та виконувати покла</w:t>
      </w:r>
      <w:r w:rsidRPr="00FF4230">
        <w:rPr>
          <w:color w:val="000000"/>
          <w:sz w:val="28"/>
          <w:szCs w:val="28"/>
        </w:rPr>
        <w:softHyphen/>
        <w:t>дені на них спеціальні обов’язки.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Але головну роль у здійсненні завдань правової охорони земель має відігравати саме держава. Це можливо лише шляхом реалізації нею ряду відповідних функцій, серед яких виокремлюються: регу</w:t>
      </w:r>
      <w:r w:rsidRPr="00FF4230">
        <w:rPr>
          <w:color w:val="000000"/>
          <w:sz w:val="28"/>
          <w:szCs w:val="28"/>
        </w:rPr>
        <w:softHyphen/>
        <w:t>лююча, стимулююча, контрольна і каральна. Перша функція держа</w:t>
      </w:r>
      <w:r w:rsidRPr="00FF4230">
        <w:rPr>
          <w:color w:val="000000"/>
          <w:sz w:val="28"/>
          <w:szCs w:val="28"/>
        </w:rPr>
        <w:softHyphen/>
        <w:t>ви полягає у встановленні правил раціонального використання зе</w:t>
      </w:r>
      <w:r w:rsidRPr="00FF4230">
        <w:rPr>
          <w:color w:val="000000"/>
          <w:sz w:val="28"/>
          <w:szCs w:val="28"/>
        </w:rPr>
        <w:softHyphen/>
        <w:t>мель, зокрема при встановленні обов’ язків осіб, які використовують землі. Сутність другої функції становить запровадження державою економічних стимулів раціонального використання та охорони зе</w:t>
      </w:r>
      <w:r w:rsidRPr="00FF4230">
        <w:rPr>
          <w:color w:val="000000"/>
          <w:sz w:val="28"/>
          <w:szCs w:val="28"/>
        </w:rPr>
        <w:softHyphen/>
        <w:t>мельних ресурсів. Третя функція полягає у здійсненні відповідними органами державної влади та місцевого самоврядування державно</w:t>
      </w:r>
      <w:r w:rsidRPr="00FF4230">
        <w:rPr>
          <w:color w:val="000000"/>
          <w:sz w:val="28"/>
          <w:szCs w:val="28"/>
        </w:rPr>
        <w:softHyphen/>
        <w:t>го та самоврядного контролю за використанням та охороною земель. Нарешті, четверта функція проявляється у встановленні санкцій за порушення вимог раціонального використання та охорони земель, а також застосуванні цих санкцій до порушників земельного зако</w:t>
      </w:r>
      <w:r w:rsidRPr="00FF4230">
        <w:rPr>
          <w:color w:val="000000"/>
          <w:sz w:val="28"/>
          <w:szCs w:val="28"/>
        </w:rPr>
        <w:softHyphen/>
        <w:t>нодавства.</w:t>
      </w:r>
    </w:p>
    <w:p w:rsidR="00236180" w:rsidRPr="00916839" w:rsidRDefault="00236180" w:rsidP="00236180">
      <w:pPr>
        <w:ind w:firstLine="709"/>
        <w:jc w:val="both"/>
        <w:rPr>
          <w:sz w:val="28"/>
          <w:szCs w:val="28"/>
          <w:lang w:val="ru-RU"/>
        </w:rPr>
      </w:pPr>
    </w:p>
    <w:p w:rsidR="00236180" w:rsidRPr="00FF4230" w:rsidRDefault="00236180" w:rsidP="00236180">
      <w:pPr>
        <w:pStyle w:val="a8"/>
        <w:shd w:val="clear" w:color="auto" w:fill="FFFFFF"/>
        <w:spacing w:before="0" w:beforeAutospacing="0" w:after="0" w:afterAutospacing="0"/>
        <w:jc w:val="both"/>
        <w:rPr>
          <w:sz w:val="28"/>
          <w:szCs w:val="28"/>
        </w:rPr>
      </w:pPr>
      <w:r w:rsidRPr="00FF4230">
        <w:rPr>
          <w:rStyle w:val="ab"/>
          <w:sz w:val="28"/>
          <w:szCs w:val="28"/>
        </w:rPr>
        <w:t>3. Правове забезпечення раціонального використання земель як об’єкта природи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Забезпечення раціонального використання та охорони земель — це не тільки самостійна мета правового регулювання земельних від</w:t>
      </w:r>
      <w:r w:rsidRPr="00FF4230">
        <w:rPr>
          <w:color w:val="000000"/>
          <w:sz w:val="28"/>
          <w:szCs w:val="28"/>
        </w:rPr>
        <w:softHyphen/>
        <w:t>носин (ст. 4 Земельного кодексу України), а й один з найважливіших принципів земельного та екологічного законодавства (ст. 5 ЗК Укра</w:t>
      </w:r>
      <w:r w:rsidRPr="00FF4230">
        <w:rPr>
          <w:color w:val="000000"/>
          <w:sz w:val="28"/>
          <w:szCs w:val="28"/>
        </w:rPr>
        <w:softHyphen/>
        <w:t>їни; ст. 3 Закону України «Про охорону навколишнього природного середовища»).</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lastRenderedPageBreak/>
        <w:t>Проблема раціонального використання земель, як і інших природ</w:t>
      </w:r>
      <w:r w:rsidRPr="00FF4230">
        <w:rPr>
          <w:color w:val="000000"/>
          <w:sz w:val="28"/>
          <w:szCs w:val="28"/>
        </w:rPr>
        <w:softHyphen/>
        <w:t>них ресурсів, важлива і актуальна. Встановлення порядку раціональ</w:t>
      </w:r>
      <w:r w:rsidRPr="00FF4230">
        <w:rPr>
          <w:color w:val="000000"/>
          <w:sz w:val="28"/>
          <w:szCs w:val="28"/>
        </w:rPr>
        <w:softHyphen/>
        <w:t>ного використання земель — це прерогатива держави, її уповноважених органів. Організація раціонального використання земель як природно</w:t>
      </w:r>
      <w:r w:rsidRPr="00FF4230">
        <w:rPr>
          <w:color w:val="000000"/>
          <w:sz w:val="28"/>
          <w:szCs w:val="28"/>
        </w:rPr>
        <w:softHyphen/>
        <w:t>го ресурсу, засобу виробництва в сільському та лісовому господарстві і просторової основи, операційної бази для здійснення будь-якої ді</w:t>
      </w:r>
      <w:r w:rsidRPr="00FF4230">
        <w:rPr>
          <w:color w:val="000000"/>
          <w:sz w:val="28"/>
          <w:szCs w:val="28"/>
        </w:rPr>
        <w:softHyphen/>
        <w:t>яльності неможливі без належної реалізації державою таких управлін</w:t>
      </w:r>
      <w:r w:rsidRPr="00FF4230">
        <w:rPr>
          <w:color w:val="000000"/>
          <w:sz w:val="28"/>
          <w:szCs w:val="28"/>
        </w:rPr>
        <w:softHyphen/>
        <w:t>ських функцій щодо землі, як землеустрій, земельний кадастр, контроль за використанням земель та ін. Компетенція відповідних державних органів у зазначеній сфері закріплена нормами ЗК України та норма</w:t>
      </w:r>
      <w:r w:rsidRPr="00FF4230">
        <w:rPr>
          <w:color w:val="000000"/>
          <w:sz w:val="28"/>
          <w:szCs w:val="28"/>
        </w:rPr>
        <w:softHyphen/>
        <w:t>тивними актами екологічного спрямування.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Раціональне використання земель — історична категорія, яка була відома і раніше діючому законодавству. Так, відповідно до ЗК УРСР (1970 р.) забезпечення раціонального землекористування визнавалося обов’язком землекористувачів.</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Проблема раціонального землевикористання в умовах сьогодення наповнюється елементами якісно нового змісту, зокрема екологічними факторами.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Поширене свого часу розуміння раціонального використання зе</w:t>
      </w:r>
      <w:r w:rsidRPr="00FF4230">
        <w:rPr>
          <w:color w:val="000000"/>
          <w:sz w:val="28"/>
          <w:szCs w:val="28"/>
        </w:rPr>
        <w:softHyphen/>
        <w:t>мель як «досягнення максимального ефекту (результату) в реалізації мети, для якої надана земля», сьогодні потребує уточнення. У сучасних умовах раціональність землевикористання вже не можна пов’язувати лише з досягненням економічного ефекту. Прискорене одержання власником економічного і фінансового ефекту не лише не може бути нині показником раціонального землевикористання, а й у ряді випадків може створювати певну екологічну небезпеку. Нині спостерігається посилення антропогенних факторів та активізація впливу людини на всі природні процеси. Це стосується і земельних ресурсів. За умов же, коли суттєво розширюється господарське використання земель, не за</w:t>
      </w:r>
      <w:r w:rsidRPr="00FF4230">
        <w:rPr>
          <w:color w:val="000000"/>
          <w:sz w:val="28"/>
          <w:szCs w:val="28"/>
        </w:rPr>
        <w:softHyphen/>
        <w:t>повідний режим, а їх охорона саме в процесі виробничого використан</w:t>
      </w:r>
      <w:r w:rsidRPr="00FF4230">
        <w:rPr>
          <w:color w:val="000000"/>
          <w:sz w:val="28"/>
          <w:szCs w:val="28"/>
        </w:rPr>
        <w:softHyphen/>
        <w:t>ня формують основний зміст проблеми раціонального землевикорис- тання.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Включення в процесі реалізації земельної і аграрної реформ певної частини земель в орбіту ринкових підприємницьких відносин створює певний конфлікт між економічними інтересами приватного власника на ці землі та загальносуспільними екологічними інтересами. Він мо</w:t>
      </w:r>
      <w:r w:rsidRPr="00FF4230">
        <w:rPr>
          <w:color w:val="000000"/>
          <w:sz w:val="28"/>
          <w:szCs w:val="28"/>
        </w:rPr>
        <w:softHyphen/>
        <w:t>же бути вирішений лише за умов належної екологічної правосвідомос</w:t>
      </w:r>
      <w:r w:rsidRPr="00FF4230">
        <w:rPr>
          <w:color w:val="000000"/>
          <w:sz w:val="28"/>
          <w:szCs w:val="28"/>
        </w:rPr>
        <w:softHyphen/>
        <w:t>ті таких власників землі.</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У літературі слушно зазначається, що саме вимога раціональ</w:t>
      </w:r>
      <w:r w:rsidRPr="00FF4230">
        <w:rPr>
          <w:color w:val="000000"/>
          <w:sz w:val="28"/>
          <w:szCs w:val="28"/>
        </w:rPr>
        <w:softHyphen/>
        <w:t>ності використання землі становить головну сутність земельного права. Ця обставина відрізняє його від цивільного права, за яким користування майном (навіть нерухомим) покладається на авто</w:t>
      </w:r>
      <w:r w:rsidRPr="00FF4230">
        <w:rPr>
          <w:color w:val="000000"/>
          <w:sz w:val="28"/>
          <w:szCs w:val="28"/>
        </w:rPr>
        <w:softHyphen/>
        <w:t>номну волю суб’єкта права. Що ж до використання земель, напри</w:t>
      </w:r>
      <w:r w:rsidRPr="00FF4230">
        <w:rPr>
          <w:color w:val="000000"/>
          <w:sz w:val="28"/>
          <w:szCs w:val="28"/>
        </w:rPr>
        <w:softHyphen/>
        <w:t>клад сільськогосподарського призначення, то воно означає не що інше, як трудову діяльність, яка є екологічно обґрунтованою і най</w:t>
      </w:r>
      <w:r w:rsidRPr="00FF4230">
        <w:rPr>
          <w:color w:val="000000"/>
          <w:sz w:val="28"/>
          <w:szCs w:val="28"/>
        </w:rPr>
        <w:softHyphen/>
        <w:t>більш доцільною.</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Конкретним змістом раціонального землевикористання виступає науково обґрунтований процес діяльності людини по використанню природних властивостей земель за цільовим призначенням при до</w:t>
      </w:r>
      <w:r w:rsidRPr="00FF4230">
        <w:rPr>
          <w:color w:val="000000"/>
          <w:sz w:val="28"/>
          <w:szCs w:val="28"/>
        </w:rPr>
        <w:softHyphen/>
        <w:t>триманні всіх правил їх охорони.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Згідно з чинним законодавством усі суб’єкти мають право саме на раціональне використання відповідних земель. Водночас це предмет загальнодержавного та загальносуспільного інтересу.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Раціональність землевикористання передусім означає, що воно здійснюється суто за цільовим призначенням. Серед обов’ язків земле</w:t>
      </w:r>
      <w:r w:rsidRPr="00FF4230">
        <w:rPr>
          <w:color w:val="000000"/>
          <w:sz w:val="28"/>
          <w:szCs w:val="28"/>
        </w:rPr>
        <w:softHyphen/>
        <w:t xml:space="preserve">користувачів та власників земельних ділянок головне місце посідає обов’язок забезпечувати використання </w:t>
      </w:r>
      <w:r w:rsidRPr="00FF4230">
        <w:rPr>
          <w:color w:val="000000"/>
          <w:sz w:val="28"/>
          <w:szCs w:val="28"/>
        </w:rPr>
        <w:lastRenderedPageBreak/>
        <w:t>земельних ділянок за цільовим призначенням (статті 91, 94 ЗК України). Нецільове використання землі є не лише нераціональним, але й незаконним. Використання земельної ділянки не за цільовим призначенням — це одна з підстав припинення права користування земельною ділянкою (ст. 140 ЗК Укра</w:t>
      </w:r>
      <w:r w:rsidRPr="00FF4230">
        <w:rPr>
          <w:color w:val="000000"/>
          <w:sz w:val="28"/>
          <w:szCs w:val="28"/>
        </w:rPr>
        <w:softHyphen/>
        <w:t>їни). При цьому таке примусове припинення здійснюється відповідно до ст. 143 ЗК України в судовому порядку.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Невиконання вимог щодо використання земель за цільовим при</w:t>
      </w:r>
      <w:r w:rsidRPr="00FF4230">
        <w:rPr>
          <w:color w:val="000000"/>
          <w:sz w:val="28"/>
          <w:szCs w:val="28"/>
        </w:rPr>
        <w:softHyphen/>
        <w:t>значенням визнане законом одним з порушень земельного законодав</w:t>
      </w:r>
      <w:r w:rsidRPr="00FF4230">
        <w:rPr>
          <w:color w:val="000000"/>
          <w:sz w:val="28"/>
          <w:szCs w:val="28"/>
        </w:rPr>
        <w:softHyphen/>
        <w:t>ства, за які передбачена адміністративна відповідальність (ст. 54 Ко</w:t>
      </w:r>
      <w:r w:rsidRPr="00FF4230">
        <w:rPr>
          <w:color w:val="000000"/>
          <w:sz w:val="28"/>
          <w:szCs w:val="28"/>
        </w:rPr>
        <w:softHyphen/>
        <w:t>дексу про адміністративне правопорушення України).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Кожний власник земельної ділянки та землекористувач зобов’ язаний якнайповніше використовувати всю закріплену за ним земельну ді</w:t>
      </w:r>
      <w:r w:rsidRPr="00FF4230">
        <w:rPr>
          <w:color w:val="000000"/>
          <w:sz w:val="28"/>
          <w:szCs w:val="28"/>
        </w:rPr>
        <w:softHyphen/>
        <w:t>лянку.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Раціональне використання землі передбачає також ефективну її експлуатацію. Це означає, що земельна ділянка має використовувати</w:t>
      </w:r>
      <w:r w:rsidRPr="00FF4230">
        <w:rPr>
          <w:color w:val="000000"/>
          <w:sz w:val="28"/>
          <w:szCs w:val="28"/>
        </w:rPr>
        <w:softHyphen/>
        <w:t>ся найбільш доцільно і з найбільшою віддачею.</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При раціональному використанні землі її якість не повинна по</w:t>
      </w:r>
      <w:r w:rsidRPr="00FF4230">
        <w:rPr>
          <w:color w:val="000000"/>
          <w:sz w:val="28"/>
          <w:szCs w:val="28"/>
        </w:rPr>
        <w:softHyphen/>
        <w:t>гіршуватися, а, навпаки, має поліпшуватися, тобто обов’язково повинен враховуватися екологічний фактор. На власників земельних ділянок та землекористувачів закон покладає обов’язок підвищувати родючість ґрунтів та зберігати корисні властивості землі (статті 91, 94 ЗК Украї</w:t>
      </w:r>
      <w:r w:rsidRPr="00FF4230">
        <w:rPr>
          <w:color w:val="000000"/>
          <w:sz w:val="28"/>
          <w:szCs w:val="28"/>
        </w:rPr>
        <w:softHyphen/>
        <w:t>ни). Експлуатація землі, яка не передбачає відтворення її корисних властивостей або сприяє розвитку процесів, що погіршують стан зе</w:t>
      </w:r>
      <w:r w:rsidRPr="00FF4230">
        <w:rPr>
          <w:color w:val="000000"/>
          <w:sz w:val="28"/>
          <w:szCs w:val="28"/>
        </w:rPr>
        <w:softHyphen/>
        <w:t>мельної ділянки, є хижацьким використанням землі. Таке використан</w:t>
      </w:r>
      <w:r w:rsidRPr="00FF4230">
        <w:rPr>
          <w:color w:val="000000"/>
          <w:sz w:val="28"/>
          <w:szCs w:val="28"/>
        </w:rPr>
        <w:softHyphen/>
        <w:t>ня землі веде до її псування та тягне за собою негативні правові на</w:t>
      </w:r>
      <w:r w:rsidRPr="00FF4230">
        <w:rPr>
          <w:color w:val="000000"/>
          <w:sz w:val="28"/>
          <w:szCs w:val="28"/>
        </w:rPr>
        <w:softHyphen/>
        <w:t>слідки у вигляді відповідальності (наприклад, ст. 239 Кримінального кодексу України).</w:t>
      </w:r>
    </w:p>
    <w:p w:rsidR="00236180" w:rsidRDefault="00236180" w:rsidP="00236180">
      <w:pPr>
        <w:pStyle w:val="a8"/>
        <w:shd w:val="clear" w:color="auto" w:fill="FFFFFF"/>
        <w:spacing w:before="0" w:beforeAutospacing="0" w:after="0" w:afterAutospacing="0"/>
        <w:jc w:val="both"/>
        <w:rPr>
          <w:rFonts w:ascii="Calibri" w:hAnsi="Calibri"/>
          <w:sz w:val="28"/>
          <w:szCs w:val="28"/>
        </w:rPr>
      </w:pPr>
    </w:p>
    <w:p w:rsidR="00236180" w:rsidRPr="00FF4230" w:rsidRDefault="00236180" w:rsidP="00236180">
      <w:pPr>
        <w:pStyle w:val="a8"/>
        <w:shd w:val="clear" w:color="auto" w:fill="FFFFFF"/>
        <w:spacing w:before="0" w:beforeAutospacing="0" w:after="0" w:afterAutospacing="0"/>
        <w:jc w:val="both"/>
        <w:rPr>
          <w:sz w:val="28"/>
          <w:szCs w:val="28"/>
        </w:rPr>
      </w:pPr>
      <w:r w:rsidRPr="00FF4230">
        <w:rPr>
          <w:rStyle w:val="ab"/>
          <w:sz w:val="28"/>
          <w:szCs w:val="28"/>
        </w:rPr>
        <w:t>4. Юридична відповідальність за порушення законодавства про охорону та використання земель</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rStyle w:val="ab"/>
          <w:color w:val="000000"/>
          <w:sz w:val="28"/>
          <w:szCs w:val="28"/>
        </w:rPr>
        <w:t>Юридична відповідальність</w:t>
      </w:r>
      <w:r w:rsidRPr="00FF4230">
        <w:rPr>
          <w:rStyle w:val="apple-converted-space"/>
          <w:color w:val="000000"/>
          <w:sz w:val="28"/>
          <w:szCs w:val="28"/>
        </w:rPr>
        <w:t> </w:t>
      </w:r>
      <w:r w:rsidRPr="00FF4230">
        <w:rPr>
          <w:color w:val="000000"/>
          <w:sz w:val="28"/>
          <w:szCs w:val="28"/>
        </w:rPr>
        <w:t>— це юридичний обов’язок порушни</w:t>
      </w:r>
      <w:r w:rsidRPr="00FF4230">
        <w:rPr>
          <w:color w:val="000000"/>
          <w:sz w:val="28"/>
          <w:szCs w:val="28"/>
        </w:rPr>
        <w:softHyphen/>
        <w:t>ка правового припису нести відповідальність за свою суспільно нега</w:t>
      </w:r>
      <w:r w:rsidRPr="00FF4230">
        <w:rPr>
          <w:color w:val="000000"/>
          <w:sz w:val="28"/>
          <w:szCs w:val="28"/>
        </w:rPr>
        <w:softHyphen/>
        <w:t>тивну поведінку та прийняти на себе негативні наслідки через засто</w:t>
      </w:r>
      <w:r w:rsidRPr="00FF4230">
        <w:rPr>
          <w:color w:val="000000"/>
          <w:sz w:val="28"/>
          <w:szCs w:val="28"/>
        </w:rPr>
        <w:softHyphen/>
        <w:t>сування заходів державного примусу.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Юридична відповідальність за порушення законодавства про охо</w:t>
      </w:r>
      <w:r w:rsidRPr="00FF4230">
        <w:rPr>
          <w:color w:val="000000"/>
          <w:sz w:val="28"/>
          <w:szCs w:val="28"/>
        </w:rPr>
        <w:softHyphen/>
        <w:t>рону та використання земель як різновид юридичної відповідальнос</w:t>
      </w:r>
      <w:r w:rsidRPr="00FF4230">
        <w:rPr>
          <w:color w:val="000000"/>
          <w:sz w:val="28"/>
          <w:szCs w:val="28"/>
        </w:rPr>
        <w:softHyphen/>
        <w:t>ті — це важлива складова правового забезпечення охорони та раціо</w:t>
      </w:r>
      <w:r w:rsidRPr="00FF4230">
        <w:rPr>
          <w:color w:val="000000"/>
          <w:sz w:val="28"/>
          <w:szCs w:val="28"/>
        </w:rPr>
        <w:softHyphen/>
        <w:t>нального використання земель. Така відповідальність завжди існує у межах правовідносин, що формуються між суб’єктом, який порушив правові вимоги щодо охорони та використання земель, з одного боку, і державою, в особі її органів — з другого. Юридичний зміст відпо</w:t>
      </w:r>
      <w:r w:rsidRPr="00FF4230">
        <w:rPr>
          <w:color w:val="000000"/>
          <w:sz w:val="28"/>
          <w:szCs w:val="28"/>
        </w:rPr>
        <w:softHyphen/>
        <w:t>відальності в зазначеній сфері полягає в тому, що порушник безумов</w:t>
      </w:r>
      <w:r w:rsidRPr="00FF4230">
        <w:rPr>
          <w:color w:val="000000"/>
          <w:sz w:val="28"/>
          <w:szCs w:val="28"/>
        </w:rPr>
        <w:softHyphen/>
        <w:t>но зобов’язаний у будь-якому випадку зазнавати несприятливих (не</w:t>
      </w:r>
      <w:r w:rsidRPr="00FF4230">
        <w:rPr>
          <w:color w:val="000000"/>
          <w:sz w:val="28"/>
          <w:szCs w:val="28"/>
        </w:rPr>
        <w:softHyphen/>
        <w:t>гативних) наслідків особистого, майнового або організаційного харак</w:t>
      </w:r>
      <w:r w:rsidRPr="00FF4230">
        <w:rPr>
          <w:color w:val="000000"/>
          <w:sz w:val="28"/>
          <w:szCs w:val="28"/>
        </w:rPr>
        <w:softHyphen/>
        <w:t>теру. Негативні правові наслідки як результат неправомірних діянь (дій чи бездіяльності) винної особи завжди пов’язані з відповідальністю. Вид, міра та обсяг цих наслідків передбачені відповідними санкціями правових норм.</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Неправомірна поведінка у сфері охорони та використання земель можлива як з боку самих власників чи користувачів земельними ді</w:t>
      </w:r>
      <w:r w:rsidRPr="00FF4230">
        <w:rPr>
          <w:color w:val="000000"/>
          <w:sz w:val="28"/>
          <w:szCs w:val="28"/>
        </w:rPr>
        <w:softHyphen/>
        <w:t xml:space="preserve">лянками, так і з боку сторонніх </w:t>
      </w:r>
      <w:r w:rsidRPr="00FF4230">
        <w:rPr>
          <w:color w:val="000000"/>
          <w:sz w:val="28"/>
          <w:szCs w:val="28"/>
        </w:rPr>
        <w:lastRenderedPageBreak/>
        <w:t>осіб. Якщо йдеться про неправомірну поведінку носіїв земельних прав, то можливе припинення земельних прав цих суб’єктів (право власності на земельну ділянку чи право на землекористування), яке в літературі іноді називають земельно- правовою відповідальністю. Але в сьогоднішніх умовах з положенням щодо виділення спеціального виду відповідальності навряд чи можна погодитися.</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Відповідальність за порушення законодавства про охорону та ви</w:t>
      </w:r>
      <w:r w:rsidRPr="00FF4230">
        <w:rPr>
          <w:color w:val="000000"/>
          <w:sz w:val="28"/>
          <w:szCs w:val="28"/>
        </w:rPr>
        <w:softHyphen/>
        <w:t>користання земель виконує ряд важливих функцій. Основними з них є: забезпечення виконання вимог екологічного й земельного законо</w:t>
      </w:r>
      <w:r w:rsidRPr="00FF4230">
        <w:rPr>
          <w:color w:val="000000"/>
          <w:sz w:val="28"/>
          <w:szCs w:val="28"/>
        </w:rPr>
        <w:softHyphen/>
        <w:t>давства; попередження здійснення дій чи бездіяльності, які спричиня</w:t>
      </w:r>
      <w:r w:rsidRPr="00FF4230">
        <w:rPr>
          <w:color w:val="000000"/>
          <w:sz w:val="28"/>
          <w:szCs w:val="28"/>
        </w:rPr>
        <w:softHyphen/>
        <w:t>ють порушення відповідних правових норм; стимулювання щодо до</w:t>
      </w:r>
      <w:r w:rsidRPr="00FF4230">
        <w:rPr>
          <w:color w:val="000000"/>
          <w:sz w:val="28"/>
          <w:szCs w:val="28"/>
        </w:rPr>
        <w:softHyphen/>
        <w:t>держання правил земельного правопорядку; компенсаційна; виховна тощо.</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Юридична відповідальність може настати лише за наявності пев</w:t>
      </w:r>
      <w:r w:rsidRPr="00FF4230">
        <w:rPr>
          <w:color w:val="000000"/>
          <w:sz w:val="28"/>
          <w:szCs w:val="28"/>
        </w:rPr>
        <w:softHyphen/>
        <w:t>ного юридичного факту — вчинення правопорушення, що є єдиною підставою зазначеної відповідальності.</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Земельне правопорушення необхідно розуміти як суспільно шкід</w:t>
      </w:r>
      <w:r w:rsidRPr="00FF4230">
        <w:rPr>
          <w:color w:val="000000"/>
          <w:sz w:val="28"/>
          <w:szCs w:val="28"/>
        </w:rPr>
        <w:softHyphen/>
        <w:t>ливу дію чи бездіяльність, що суперечить нормам земельного права, за вчинення якої винна, деліктоздатна особа несе юридичну відпові</w:t>
      </w:r>
      <w:r w:rsidRPr="00FF4230">
        <w:rPr>
          <w:color w:val="000000"/>
          <w:sz w:val="28"/>
          <w:szCs w:val="28"/>
        </w:rPr>
        <w:softHyphen/>
        <w:t>дальність</w:t>
      </w:r>
      <w:r w:rsidRPr="00FF4230">
        <w:rPr>
          <w:color w:val="000000"/>
          <w:sz w:val="28"/>
          <w:szCs w:val="28"/>
          <w:vertAlign w:val="superscript"/>
        </w:rPr>
        <w:t>[10]</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Порушення земельного законодавства, за які громадяни та юридич</w:t>
      </w:r>
      <w:r w:rsidRPr="00FF4230">
        <w:rPr>
          <w:color w:val="000000"/>
          <w:sz w:val="28"/>
          <w:szCs w:val="28"/>
        </w:rPr>
        <w:softHyphen/>
        <w:t>ні особи несуть адміністративну, кримінальну чи цивільно-правову відповідальність, передбачені у ст. 211 Земельного кодексу України. До загального переліку земельних порушень включені різні за харак</w:t>
      </w:r>
      <w:r w:rsidRPr="00FF4230">
        <w:rPr>
          <w:color w:val="000000"/>
          <w:sz w:val="28"/>
          <w:szCs w:val="28"/>
        </w:rPr>
        <w:softHyphen/>
        <w:t>тером і змістом земельні правопорушення. Серед них самостійне місце займають, наприклад, порушення права власності на землю (укладення угод, самовільне зайняття земельних ділянок та ін.). Крім того, значна кількість земельних правопорушень стосується саме охо</w:t>
      </w:r>
      <w:r w:rsidRPr="00FF4230">
        <w:rPr>
          <w:color w:val="000000"/>
          <w:sz w:val="28"/>
          <w:szCs w:val="28"/>
        </w:rPr>
        <w:softHyphen/>
        <w:t>рони і використання земель. До таких правопорушень належать такі правопорушення земельного законодавства, в результаті яких заподі</w:t>
      </w:r>
      <w:r w:rsidRPr="00FF4230">
        <w:rPr>
          <w:color w:val="000000"/>
          <w:sz w:val="28"/>
          <w:szCs w:val="28"/>
        </w:rPr>
        <w:softHyphen/>
        <w:t>юється шкода землі як об’єкту природи. Зокрема, це такі правопору</w:t>
      </w:r>
      <w:r w:rsidRPr="00FF4230">
        <w:rPr>
          <w:color w:val="000000"/>
          <w:sz w:val="28"/>
          <w:szCs w:val="28"/>
        </w:rPr>
        <w:softHyphen/>
        <w:t>шення, як псування сільськогосподарських та інших земель, забруд</w:t>
      </w:r>
      <w:r w:rsidRPr="00FF4230">
        <w:rPr>
          <w:color w:val="000000"/>
          <w:sz w:val="28"/>
          <w:szCs w:val="28"/>
        </w:rPr>
        <w:softHyphen/>
        <w:t>нення їх хімічними та радіоактивними речовинами, виробничими відходами та стічними водами; використання земель способами, що призводять до зниження родючості ґрунтів та погіршення екологічної обстановки; порушення встановленого природоохоронного режиму використання земель та деякі інші. У свою чергу наведена група право</w:t>
      </w:r>
      <w:r w:rsidRPr="00FF4230">
        <w:rPr>
          <w:color w:val="000000"/>
          <w:sz w:val="28"/>
          <w:szCs w:val="28"/>
        </w:rPr>
        <w:softHyphen/>
        <w:t>порушень може бути класифікована залежно від змісту правопорушень: ті, що стосуються охорони земель, та правопорушення, які виникають у результаті використання останніх.</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Залежно від суб’єктного складу правопорушення також можуть бути класифіковані на ті, що вчинені власниками чи користувачами земельних ділянок, та правопорушення, які заподіяні особами, що не є носіями суб’єктивних земельних прав.</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Земельні правопорушення тягнуть за собою юридичну відповідаль</w:t>
      </w:r>
      <w:r w:rsidRPr="00FF4230">
        <w:rPr>
          <w:color w:val="000000"/>
          <w:sz w:val="28"/>
          <w:szCs w:val="28"/>
        </w:rPr>
        <w:softHyphen/>
        <w:t>ність винних суб’єктів. Залежно від вчиненого правопорушення, за</w:t>
      </w:r>
      <w:r w:rsidRPr="00FF4230">
        <w:rPr>
          <w:color w:val="000000"/>
          <w:sz w:val="28"/>
          <w:szCs w:val="28"/>
        </w:rPr>
        <w:softHyphen/>
        <w:t>стосовуваних санкцій та за юридичною силою впливу на правопоруш</w:t>
      </w:r>
      <w:r w:rsidRPr="00FF4230">
        <w:rPr>
          <w:color w:val="000000"/>
          <w:sz w:val="28"/>
          <w:szCs w:val="28"/>
        </w:rPr>
        <w:softHyphen/>
        <w:t>ників виділяють такі види юридичної відповідальності, як адміністра</w:t>
      </w:r>
      <w:r w:rsidRPr="00FF4230">
        <w:rPr>
          <w:color w:val="000000"/>
          <w:sz w:val="28"/>
          <w:szCs w:val="28"/>
        </w:rPr>
        <w:softHyphen/>
        <w:t>тивна, кримінальна, цивільно-правова та дисциплінарна. Санкції за земельні правопорушення і порядок їх застосування мають свою спе</w:t>
      </w:r>
      <w:r w:rsidRPr="00FF4230">
        <w:rPr>
          <w:color w:val="000000"/>
          <w:sz w:val="28"/>
          <w:szCs w:val="28"/>
        </w:rPr>
        <w:softHyphen/>
        <w:t>цифіку.</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 xml:space="preserve">Притягнення до адміністративної відповідальності за вчинення земельних правопорушень встановлюється Кодексом України про адміністративні </w:t>
      </w:r>
      <w:r w:rsidRPr="00FF4230">
        <w:rPr>
          <w:color w:val="000000"/>
          <w:sz w:val="28"/>
          <w:szCs w:val="28"/>
        </w:rPr>
        <w:lastRenderedPageBreak/>
        <w:t>правопорушення. Так, глава 7 «Адміністративні правопорушення в галузі охорони природи, використання природних ресурсів, охорони пам’яток історії та культури» КпАП України (із змінами відповідно до Закону України «Про внесення змін до деяких законодавчих актів України щодо посилення відповідальності за по</w:t>
      </w:r>
      <w:r w:rsidRPr="00FF4230">
        <w:rPr>
          <w:color w:val="000000"/>
          <w:sz w:val="28"/>
          <w:szCs w:val="28"/>
        </w:rPr>
        <w:softHyphen/>
        <w:t>рушення вимог земельного законодавства» № 271-VI від 15 квітня 2008 року</w:t>
      </w:r>
      <w:r w:rsidRPr="00FF4230">
        <w:rPr>
          <w:color w:val="000000"/>
          <w:sz w:val="28"/>
          <w:szCs w:val="28"/>
          <w:vertAlign w:val="superscript"/>
        </w:rPr>
        <w:t>1</w:t>
      </w:r>
      <w:r w:rsidRPr="00FF4230">
        <w:rPr>
          <w:color w:val="000000"/>
          <w:sz w:val="28"/>
          <w:szCs w:val="28"/>
        </w:rPr>
        <w:t>) наводить перелік адміністративних земельних правопо</w:t>
      </w:r>
      <w:r w:rsidRPr="00FF4230">
        <w:rPr>
          <w:color w:val="000000"/>
          <w:sz w:val="28"/>
          <w:szCs w:val="28"/>
        </w:rPr>
        <w:softHyphen/>
        <w:t>рушень, настання яких тягне за собою відповідну адміністративну відповідальність: псування і забруднення сільськогосподарських та інших земель, забруднення їх хімічними і радіоактивними речовина</w:t>
      </w:r>
      <w:r w:rsidRPr="00FF4230">
        <w:rPr>
          <w:color w:val="000000"/>
          <w:sz w:val="28"/>
          <w:szCs w:val="28"/>
        </w:rPr>
        <w:softHyphen/>
        <w:t>ми, нафтою і нафтопродуктами, неочищеними стічними водами, ви</w:t>
      </w:r>
      <w:r w:rsidRPr="00FF4230">
        <w:rPr>
          <w:color w:val="000000"/>
          <w:sz w:val="28"/>
          <w:szCs w:val="28"/>
        </w:rPr>
        <w:softHyphen/>
        <w:t>робничими та іншими відходами, а так само невжиття заходів по боротьбі з бур’янами (ст. 52 КпАП); порушення правил використан</w:t>
      </w:r>
      <w:r w:rsidRPr="00FF4230">
        <w:rPr>
          <w:color w:val="000000"/>
          <w:sz w:val="28"/>
          <w:szCs w:val="28"/>
        </w:rPr>
        <w:softHyphen/>
        <w:t>ня земель, а саме: використання земель не за цільовим призначенням, невиконання природоохоронного режиму використання земель, роз</w:t>
      </w:r>
      <w:r w:rsidRPr="00FF4230">
        <w:rPr>
          <w:color w:val="000000"/>
          <w:sz w:val="28"/>
          <w:szCs w:val="28"/>
        </w:rPr>
        <w:softHyphen/>
        <w:t>міщення проектування, будівництво, введення в дію об’ єктів, які негативно впливають на стан земель, неправильна експлуатація, знищення або пошкодження протиерозійних гідротехнічних споруд, захисних лісонасаджень (ст. 53 КпАП); зняття та перенесення ґрун</w:t>
      </w:r>
      <w:r w:rsidRPr="00FF4230">
        <w:rPr>
          <w:color w:val="000000"/>
          <w:sz w:val="28"/>
          <w:szCs w:val="28"/>
        </w:rPr>
        <w:softHyphen/>
        <w:t>тового покриву земельних ділянок без спеціального дозволу, а також невиконання умов зняття, збереження і використання родючого шару ґрунту (ст. 53</w:t>
      </w:r>
      <w:r w:rsidRPr="00FF4230">
        <w:rPr>
          <w:color w:val="000000"/>
          <w:sz w:val="28"/>
          <w:szCs w:val="28"/>
          <w:vertAlign w:val="superscript"/>
        </w:rPr>
        <w:t>3</w:t>
      </w:r>
      <w:r w:rsidRPr="00FF4230">
        <w:rPr>
          <w:rStyle w:val="apple-converted-space"/>
          <w:color w:val="000000"/>
          <w:sz w:val="28"/>
          <w:szCs w:val="28"/>
        </w:rPr>
        <w:t> </w:t>
      </w:r>
      <w:r w:rsidRPr="00FF4230">
        <w:rPr>
          <w:color w:val="000000"/>
          <w:sz w:val="28"/>
          <w:szCs w:val="28"/>
        </w:rPr>
        <w:t>КпАП); порушення строків повернення тимчасово за</w:t>
      </w:r>
      <w:r w:rsidRPr="00FF4230">
        <w:rPr>
          <w:color w:val="000000"/>
          <w:sz w:val="28"/>
          <w:szCs w:val="28"/>
        </w:rPr>
        <w:softHyphen/>
        <w:t>йнятих земель або невиконання обов’язків щодо приведення їх у стан, придатний для використання за призначенням; непроведення рекуль</w:t>
      </w:r>
      <w:r w:rsidRPr="00FF4230">
        <w:rPr>
          <w:color w:val="000000"/>
          <w:sz w:val="28"/>
          <w:szCs w:val="28"/>
        </w:rPr>
        <w:softHyphen/>
        <w:t>тивації порушених земель (ст. 54 КпАП); пошкодження сінокосів</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і пасовищних угідь на землях державного лісового фонду (ст. 69 КпАП); недодержання екологічних вимог під час проектування, роз</w:t>
      </w:r>
      <w:r w:rsidRPr="00FF4230">
        <w:rPr>
          <w:color w:val="000000"/>
          <w:sz w:val="28"/>
          <w:szCs w:val="28"/>
        </w:rPr>
        <w:softHyphen/>
        <w:t>міщення, будівництва, реконструкції та прийняття в експлуатацію об’єктів або споруд (ст. 79</w:t>
      </w:r>
      <w:r w:rsidRPr="00FF4230">
        <w:rPr>
          <w:color w:val="000000"/>
          <w:sz w:val="28"/>
          <w:szCs w:val="28"/>
          <w:vertAlign w:val="superscript"/>
        </w:rPr>
        <w:t>1</w:t>
      </w:r>
      <w:r w:rsidRPr="00FF4230">
        <w:rPr>
          <w:rStyle w:val="apple-converted-space"/>
          <w:color w:val="000000"/>
          <w:sz w:val="28"/>
          <w:szCs w:val="28"/>
        </w:rPr>
        <w:t> </w:t>
      </w:r>
      <w:r w:rsidRPr="00FF4230">
        <w:rPr>
          <w:color w:val="000000"/>
          <w:sz w:val="28"/>
          <w:szCs w:val="28"/>
        </w:rPr>
        <w:t>КпАП)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Кримінальна відповідальність застосовується за вчинення земель</w:t>
      </w:r>
      <w:r w:rsidRPr="00FF4230">
        <w:rPr>
          <w:color w:val="000000"/>
          <w:sz w:val="28"/>
          <w:szCs w:val="28"/>
        </w:rPr>
        <w:softHyphen/>
        <w:t>них правопорушень відповідно до Кримінального кодексу України. Так, цей кодекс передбачає кримінальну відповідальність за забруд</w:t>
      </w:r>
      <w:r w:rsidRPr="00FF4230">
        <w:rPr>
          <w:color w:val="000000"/>
          <w:sz w:val="28"/>
          <w:szCs w:val="28"/>
        </w:rPr>
        <w:softHyphen/>
        <w:t>нення або псування земель (ст. 239 КК України); за умисне знищення або пошкодження територій, взятих під охорону держави, та об’ єктів природно-заповідного фонду (ст. 252 КК України); безгосподарське використання земель (ст. 254 КК України).</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Залежно від конкретних обставин та характеру за правопорушення щодо охорони і використання земель може настати в одних випадках кримінальна, в інших — адміністративна відповідальність. Так, псу</w:t>
      </w:r>
      <w:r w:rsidRPr="00FF4230">
        <w:rPr>
          <w:color w:val="000000"/>
          <w:sz w:val="28"/>
          <w:szCs w:val="28"/>
        </w:rPr>
        <w:softHyphen/>
        <w:t>вання сільськогосподарських та інших земель, забруднення їх хіміч</w:t>
      </w:r>
      <w:r w:rsidRPr="00FF4230">
        <w:rPr>
          <w:color w:val="000000"/>
          <w:sz w:val="28"/>
          <w:szCs w:val="28"/>
        </w:rPr>
        <w:softHyphen/>
        <w:t>ними і радіоактивними речовинами, нафтою і нафтопродуктами, не- очищеними стічними водами, виробничими та іншими відходами згідно із ст. 52 КпАП тягнуть за собою адміністративну відповідаль</w:t>
      </w:r>
      <w:r w:rsidRPr="00FF4230">
        <w:rPr>
          <w:color w:val="000000"/>
          <w:sz w:val="28"/>
          <w:szCs w:val="28"/>
        </w:rPr>
        <w:softHyphen/>
        <w:t>ність у вигляді штрафу. А забруднення або псування земель речовина</w:t>
      </w:r>
      <w:r w:rsidRPr="00FF4230">
        <w:rPr>
          <w:color w:val="000000"/>
          <w:sz w:val="28"/>
          <w:szCs w:val="28"/>
        </w:rPr>
        <w:softHyphen/>
        <w:t>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є під</w:t>
      </w:r>
      <w:r w:rsidRPr="00FF4230">
        <w:rPr>
          <w:color w:val="000000"/>
          <w:sz w:val="28"/>
          <w:szCs w:val="28"/>
        </w:rPr>
        <w:softHyphen/>
        <w:t>ставою для притягнення винних до кримінальної відповідальності.</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Особливості застосування цивільно-правової відповідальності за правопорушення щодо охорони і використання земель обумовлюють</w:t>
      </w:r>
      <w:r w:rsidRPr="00FF4230">
        <w:rPr>
          <w:color w:val="000000"/>
          <w:sz w:val="28"/>
          <w:szCs w:val="28"/>
        </w:rPr>
        <w:softHyphen/>
        <w:t>ся, насамперед, положеннями екологічного та земельного законодав</w:t>
      </w:r>
      <w:r w:rsidRPr="00FF4230">
        <w:rPr>
          <w:color w:val="000000"/>
          <w:sz w:val="28"/>
          <w:szCs w:val="28"/>
        </w:rPr>
        <w:softHyphen/>
        <w:t>ства (Закон України «Про охорону навколишнього природного сере</w:t>
      </w:r>
      <w:r w:rsidRPr="00FF4230">
        <w:rPr>
          <w:color w:val="000000"/>
          <w:sz w:val="28"/>
          <w:szCs w:val="28"/>
        </w:rPr>
        <w:softHyphen/>
        <w:t xml:space="preserve">довища» (статті 68, 69) Закон України «Про охорону земель» (ст. 56); Земельний кодекс України (ст. 211); Роз’яснення </w:t>
      </w:r>
      <w:r w:rsidRPr="00FF4230">
        <w:rPr>
          <w:color w:val="000000"/>
          <w:sz w:val="28"/>
          <w:szCs w:val="28"/>
        </w:rPr>
        <w:lastRenderedPageBreak/>
        <w:t>Вищого господарсько</w:t>
      </w:r>
      <w:r w:rsidRPr="00FF4230">
        <w:rPr>
          <w:color w:val="000000"/>
          <w:sz w:val="28"/>
          <w:szCs w:val="28"/>
        </w:rPr>
        <w:softHyphen/>
        <w:t>го суду України «Про деякі питання практики вирішення спорів, пов’язаних із застосуванням законодавства про охорону навколишньо</w:t>
      </w:r>
      <w:r w:rsidRPr="00FF4230">
        <w:rPr>
          <w:color w:val="000000"/>
          <w:sz w:val="28"/>
          <w:szCs w:val="28"/>
        </w:rPr>
        <w:softHyphen/>
        <w:t>го природного середовища» від 27.06.2001 року № 02-5/744 (з наступ</w:t>
      </w:r>
      <w:r w:rsidRPr="00FF4230">
        <w:rPr>
          <w:color w:val="000000"/>
          <w:sz w:val="28"/>
          <w:szCs w:val="28"/>
        </w:rPr>
        <w:softHyphen/>
        <w:t>ними змінами) та ін.).</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Шкода, заподіяна внаслідок порушення природоохоронного зако</w:t>
      </w:r>
      <w:r w:rsidRPr="00FF4230">
        <w:rPr>
          <w:color w:val="000000"/>
          <w:sz w:val="28"/>
          <w:szCs w:val="28"/>
        </w:rPr>
        <w:softHyphen/>
        <w:t>нодавства, повинна відшкодовуватись у розмірах, які визначаються на підставі затверджених у встановленому порядку такс і методик обра</w:t>
      </w:r>
      <w:r w:rsidRPr="00FF4230">
        <w:rPr>
          <w:color w:val="000000"/>
          <w:sz w:val="28"/>
          <w:szCs w:val="28"/>
        </w:rPr>
        <w:softHyphen/>
        <w:t>хування розмірів шкоди, що діють на час вчинення порушення або, у разі неможливості встановлення часу здійснення порушення, на час його виявлення. За відсутності таких такс або методик шкода компен</w:t>
      </w:r>
      <w:r w:rsidRPr="00FF4230">
        <w:rPr>
          <w:color w:val="000000"/>
          <w:sz w:val="28"/>
          <w:szCs w:val="28"/>
        </w:rPr>
        <w:softHyphen/>
        <w:t>сується за фактичними витратами на відновлення порушеного стану навколишнього природного середовища з урахуванням завданих збит</w:t>
      </w:r>
      <w:r w:rsidRPr="00FF4230">
        <w:rPr>
          <w:color w:val="000000"/>
          <w:sz w:val="28"/>
          <w:szCs w:val="28"/>
        </w:rPr>
        <w:softHyphen/>
        <w:t>ків, у тому числі неодержаних доходів, тобто загальними правилами природоохоронного законодавства. Так, цивільно-правова відповідаль</w:t>
      </w:r>
      <w:r w:rsidRPr="00FF4230">
        <w:rPr>
          <w:color w:val="000000"/>
          <w:sz w:val="28"/>
          <w:szCs w:val="28"/>
        </w:rPr>
        <w:softHyphen/>
        <w:t>ність настає за наявності шкоди, яка є наслідком спричинення таких земельних правопорушень, як забруднення, засмічення земель, псу</w:t>
      </w:r>
      <w:r w:rsidRPr="00FF4230">
        <w:rPr>
          <w:color w:val="000000"/>
          <w:sz w:val="28"/>
          <w:szCs w:val="28"/>
        </w:rPr>
        <w:softHyphen/>
        <w:t>вання і знищення родючого шару ґрунту, невиконання обов’язкових заходів щодо поліпшення земель та охорони ґрунтів, проектування, розміщення, будівництво, запровадження в експлуатацію об’єктів, що негативно впливають на стан земель, тощо. її розмір визначається згідно з Методикою визначення розмірів шкоди, зумовленої забруднен</w:t>
      </w:r>
      <w:r w:rsidRPr="00FF4230">
        <w:rPr>
          <w:color w:val="000000"/>
          <w:sz w:val="28"/>
          <w:szCs w:val="28"/>
        </w:rPr>
        <w:softHyphen/>
        <w:t>ням і засміченням земельних ресурсів через порушення природоохорон</w:t>
      </w:r>
      <w:r w:rsidRPr="00FF4230">
        <w:rPr>
          <w:color w:val="000000"/>
          <w:sz w:val="28"/>
          <w:szCs w:val="28"/>
        </w:rPr>
        <w:softHyphen/>
        <w:t>ного законодавства, затвердженою наказом Міністерства охорони на</w:t>
      </w:r>
      <w:r w:rsidRPr="00FF4230">
        <w:rPr>
          <w:color w:val="000000"/>
          <w:sz w:val="28"/>
          <w:szCs w:val="28"/>
        </w:rPr>
        <w:softHyphen/>
        <w:t>вколишнього природного середовища та ядерної безпеки України від 27 жовтня 1997 року в редакції від 4 квітня 2007 року</w:t>
      </w:r>
      <w:r w:rsidRPr="00FF4230">
        <w:rPr>
          <w:color w:val="000000"/>
          <w:sz w:val="28"/>
          <w:szCs w:val="28"/>
          <w:vertAlign w:val="superscript"/>
        </w:rPr>
        <w:t>[11]</w:t>
      </w:r>
      <w:r w:rsidRPr="00FF4230">
        <w:rPr>
          <w:color w:val="000000"/>
          <w:sz w:val="28"/>
          <w:szCs w:val="28"/>
        </w:rPr>
        <w:t>. Вона поширю</w:t>
      </w:r>
      <w:r w:rsidRPr="00FF4230">
        <w:rPr>
          <w:color w:val="000000"/>
          <w:sz w:val="28"/>
          <w:szCs w:val="28"/>
        </w:rPr>
        <w:softHyphen/>
        <w:t>ється на всі землі, незалежно від форм їх власності та цільового призна</w:t>
      </w:r>
      <w:r w:rsidRPr="00FF4230">
        <w:rPr>
          <w:color w:val="000000"/>
          <w:sz w:val="28"/>
          <w:szCs w:val="28"/>
        </w:rPr>
        <w:softHyphen/>
        <w:t>чення. Крім того, Постановою Кабінету Міністрів України від 25 липня 2007 року № 963 затверджена Методика визначення розміру шкоди, за</w:t>
      </w:r>
      <w:r w:rsidRPr="00FF4230">
        <w:rPr>
          <w:color w:val="000000"/>
          <w:sz w:val="28"/>
          <w:szCs w:val="28"/>
        </w:rPr>
        <w:softHyphen/>
        <w:t>подіяної внаслідок самовільного зайняття земельних ділянок, викорис</w:t>
      </w:r>
      <w:r w:rsidRPr="00FF4230">
        <w:rPr>
          <w:color w:val="000000"/>
          <w:sz w:val="28"/>
          <w:szCs w:val="28"/>
        </w:rPr>
        <w:softHyphen/>
        <w:t>тання земельних ділянок на за цільовим призначенням, зняття ґрунто</w:t>
      </w:r>
      <w:r w:rsidRPr="00FF4230">
        <w:rPr>
          <w:color w:val="000000"/>
          <w:sz w:val="28"/>
          <w:szCs w:val="28"/>
        </w:rPr>
        <w:softHyphen/>
        <w:t>вого покриву (родючого шару ґрунту) без спеціального дозволу</w:t>
      </w:r>
      <w:r w:rsidRPr="00FF4230">
        <w:rPr>
          <w:color w:val="000000"/>
          <w:sz w:val="28"/>
          <w:szCs w:val="28"/>
          <w:vertAlign w:val="superscript"/>
        </w:rPr>
        <w:t>[12]</w:t>
      </w:r>
      <w:r w:rsidRPr="00FF4230">
        <w:rPr>
          <w:color w:val="000000"/>
          <w:sz w:val="28"/>
          <w:szCs w:val="28"/>
        </w:rPr>
        <w:t>.</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Окрім відшкодування завданої шкоди Земельним кодексом України (гл. 24) передбачені підстави та порядок відшкодування збитків влас</w:t>
      </w:r>
      <w:r w:rsidRPr="00FF4230">
        <w:rPr>
          <w:color w:val="000000"/>
          <w:sz w:val="28"/>
          <w:szCs w:val="28"/>
        </w:rPr>
        <w:softHyphen/>
        <w:t>никам землі та землекористувачам. Зокрема, ст. 156 ЗК вказує на те, що за наявності підстав відшкодування збитків (погіршення якості ґрунтового покриву та інших корисних властивостей сільськогоспо</w:t>
      </w:r>
      <w:r w:rsidRPr="00FF4230">
        <w:rPr>
          <w:color w:val="000000"/>
          <w:sz w:val="28"/>
          <w:szCs w:val="28"/>
        </w:rPr>
        <w:softHyphen/>
        <w:t>дарських угідь, лісових земель та чагарників; приведення сільськогос</w:t>
      </w:r>
      <w:r w:rsidRPr="00FF4230">
        <w:rPr>
          <w:color w:val="000000"/>
          <w:sz w:val="28"/>
          <w:szCs w:val="28"/>
        </w:rPr>
        <w:softHyphen/>
        <w:t>подарських угідь, лісових земель та чагарників у непридатний для використання стан), якщо вони є результатом порушення земельного законодавства, відшкодуванню підлягають збитки, які включають не тільки суму коштів на відшкодування пошкодження, погіршення самих земель або ґрунтів, але й витрати на відшкодування негативних на</w:t>
      </w:r>
      <w:r w:rsidRPr="00FF4230">
        <w:rPr>
          <w:color w:val="000000"/>
          <w:sz w:val="28"/>
          <w:szCs w:val="28"/>
        </w:rPr>
        <w:softHyphen/>
        <w:t>слідків, які спричинили винні особи внаслідок вчинення неправомірних дій, що унеможливлюють подальше цільове використання відповідних земельних ділянок.</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Особливою рисою цивільно-правової відповідальності у галузі охорони і використання земель є те, що при відшкодуванні збитків стягненню підлягають в основному майбутні витрати власників і ко</w:t>
      </w:r>
      <w:r w:rsidRPr="00FF4230">
        <w:rPr>
          <w:color w:val="000000"/>
          <w:sz w:val="28"/>
          <w:szCs w:val="28"/>
        </w:rPr>
        <w:softHyphen/>
        <w:t>ристувачів земельних ділянок, а також держави по відновленню якос</w:t>
      </w:r>
      <w:r w:rsidRPr="00FF4230">
        <w:rPr>
          <w:color w:val="000000"/>
          <w:sz w:val="28"/>
          <w:szCs w:val="28"/>
        </w:rPr>
        <w:softHyphen/>
        <w:t>ті земельних ресурсів і навколишнього середовища.</w:t>
      </w:r>
    </w:p>
    <w:p w:rsidR="00236180" w:rsidRPr="00FF4230" w:rsidRDefault="00236180" w:rsidP="00236180">
      <w:pPr>
        <w:pStyle w:val="a8"/>
        <w:shd w:val="clear" w:color="auto" w:fill="FFFFFF"/>
        <w:spacing w:before="0" w:beforeAutospacing="0" w:after="0" w:afterAutospacing="0"/>
        <w:ind w:firstLine="709"/>
        <w:jc w:val="both"/>
        <w:rPr>
          <w:color w:val="000000"/>
          <w:sz w:val="28"/>
          <w:szCs w:val="28"/>
        </w:rPr>
      </w:pPr>
      <w:r w:rsidRPr="00FF4230">
        <w:rPr>
          <w:color w:val="000000"/>
          <w:sz w:val="28"/>
          <w:szCs w:val="28"/>
        </w:rPr>
        <w:t>За вчинення дисциплінарних проступків земельно-правового ха</w:t>
      </w:r>
      <w:r w:rsidRPr="00FF4230">
        <w:rPr>
          <w:color w:val="000000"/>
          <w:sz w:val="28"/>
          <w:szCs w:val="28"/>
        </w:rPr>
        <w:softHyphen/>
        <w:t xml:space="preserve">рактеру можливе настання дисциплінарної відповідальності. Об’єктом дисциплінарних проступків є земельний правопорядок. Суб’єктами такої відповідальності </w:t>
      </w:r>
      <w:r w:rsidRPr="00FF4230">
        <w:rPr>
          <w:color w:val="000000"/>
          <w:sz w:val="28"/>
          <w:szCs w:val="28"/>
        </w:rPr>
        <w:lastRenderedPageBreak/>
        <w:t>виступають лише ті працівники та посадові особи підприємств, установ і організацій, до чиїх трудових обов’язків входить дотримання вимог земельно-правових норм. На цих суб’єктів відповідно до Кодексу законів про працю України за певні порушення земельно-правового характеру можуть бути накладені дисциплінарні стягнення.</w:t>
      </w:r>
    </w:p>
    <w:p w:rsidR="00236180" w:rsidRDefault="00236180" w:rsidP="00236180">
      <w:pPr>
        <w:rPr>
          <w:sz w:val="28"/>
          <w:szCs w:val="28"/>
        </w:rPr>
      </w:pPr>
    </w:p>
    <w:p w:rsidR="00236180" w:rsidRPr="00236180" w:rsidRDefault="00236180" w:rsidP="00236180">
      <w:pPr>
        <w:rPr>
          <w:rFonts w:ascii="Times New Roman" w:hAnsi="Times New Roman"/>
          <w:sz w:val="28"/>
          <w:szCs w:val="28"/>
        </w:rPr>
      </w:pPr>
      <w:r w:rsidRPr="00236180">
        <w:rPr>
          <w:rFonts w:ascii="Times New Roman" w:hAnsi="Times New Roman"/>
          <w:sz w:val="28"/>
          <w:szCs w:val="28"/>
        </w:rPr>
        <w:t>Питання для самоконтролю та семінару</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1. Землі як об’єкт правової охорони та використання</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2. Правове регулювання у сфері охорони земель</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3. Правове забезпечення раціонального використання земель як об’єкта природи   </w:t>
      </w:r>
      <w:r w:rsidRPr="00236180">
        <w:rPr>
          <w:rStyle w:val="apple-converted-space"/>
          <w:iCs/>
          <w:color w:val="000000"/>
          <w:sz w:val="28"/>
          <w:szCs w:val="28"/>
        </w:rPr>
        <w:t> </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rStyle w:val="ab"/>
          <w:b w:val="0"/>
          <w:iCs/>
          <w:color w:val="000000"/>
          <w:sz w:val="28"/>
          <w:szCs w:val="28"/>
        </w:rPr>
        <w:t>4. Юридична відповідальність за порушення законодавства про охорону та використання земель</w:t>
      </w:r>
    </w:p>
    <w:p w:rsidR="00236180" w:rsidRPr="00236180" w:rsidRDefault="00236180" w:rsidP="00236180">
      <w:pPr>
        <w:pStyle w:val="a8"/>
        <w:shd w:val="clear" w:color="auto" w:fill="FFFFFF"/>
        <w:spacing w:before="0" w:beforeAutospacing="0" w:after="0" w:afterAutospacing="0"/>
        <w:rPr>
          <w:color w:val="000000"/>
          <w:sz w:val="28"/>
          <w:szCs w:val="28"/>
        </w:rPr>
      </w:pPr>
      <w:r w:rsidRPr="00236180">
        <w:rPr>
          <w:color w:val="000000"/>
          <w:sz w:val="28"/>
          <w:szCs w:val="28"/>
        </w:rPr>
        <w:t> </w:t>
      </w:r>
    </w:p>
    <w:p w:rsidR="00236180" w:rsidRDefault="00236180" w:rsidP="00236180">
      <w:pPr>
        <w:rPr>
          <w:sz w:val="28"/>
          <w:szCs w:val="28"/>
        </w:rPr>
      </w:pPr>
    </w:p>
    <w:p w:rsidR="00236180" w:rsidRPr="00933F28" w:rsidRDefault="00236180" w:rsidP="00236180">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t>Лекція № 1.</w:t>
      </w:r>
      <w:r>
        <w:rPr>
          <w:rFonts w:ascii="Times New Roman" w:hAnsi="Times New Roman"/>
          <w:b/>
          <w:sz w:val="28"/>
          <w:szCs w:val="28"/>
          <w:lang w:val="uk-UA"/>
        </w:rPr>
        <w:t xml:space="preserve">8 </w:t>
      </w:r>
    </w:p>
    <w:p w:rsidR="00236180" w:rsidRPr="00236180" w:rsidRDefault="00236180" w:rsidP="00236180">
      <w:pPr>
        <w:pStyle w:val="af0"/>
        <w:ind w:firstLine="851"/>
        <w:jc w:val="both"/>
        <w:rPr>
          <w:rFonts w:ascii="Times New Roman" w:hAnsi="Times New Roman"/>
          <w:sz w:val="28"/>
          <w:szCs w:val="28"/>
          <w:lang w:val="uk-UA"/>
        </w:rPr>
      </w:pPr>
    </w:p>
    <w:p w:rsidR="00236180" w:rsidRPr="00236180" w:rsidRDefault="00236180" w:rsidP="00236180">
      <w:pPr>
        <w:rPr>
          <w:rFonts w:ascii="Times New Roman" w:hAnsi="Times New Roman"/>
          <w:sz w:val="28"/>
          <w:szCs w:val="28"/>
        </w:rPr>
      </w:pPr>
      <w:r w:rsidRPr="00236180">
        <w:rPr>
          <w:rFonts w:ascii="Times New Roman" w:hAnsi="Times New Roman"/>
          <w:sz w:val="28"/>
          <w:szCs w:val="28"/>
        </w:rPr>
        <w:t>Тема лекції:</w:t>
      </w:r>
      <w:r w:rsidRPr="00236180">
        <w:rPr>
          <w:rFonts w:ascii="Times New Roman" w:hAnsi="Times New Roman"/>
          <w:color w:val="000000"/>
          <w:spacing w:val="-2"/>
          <w:sz w:val="28"/>
          <w:szCs w:val="28"/>
        </w:rPr>
        <w:t xml:space="preserve"> </w:t>
      </w:r>
      <w:r w:rsidRPr="00236180">
        <w:rPr>
          <w:rFonts w:ascii="Times New Roman" w:hAnsi="Times New Roman"/>
          <w:spacing w:val="-4"/>
          <w:sz w:val="28"/>
          <w:szCs w:val="28"/>
        </w:rPr>
        <w:t xml:space="preserve"> </w:t>
      </w:r>
      <w:r w:rsidRPr="00236180">
        <w:rPr>
          <w:rFonts w:ascii="Times New Roman" w:hAnsi="Times New Roman"/>
          <w:sz w:val="28"/>
          <w:szCs w:val="28"/>
        </w:rPr>
        <w:t>Правовий режим використання, відновлення і охорони вод</w:t>
      </w:r>
    </w:p>
    <w:p w:rsidR="00236180" w:rsidRDefault="00236180" w:rsidP="00236180">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236180" w:rsidRPr="003E17FB" w:rsidRDefault="00236180" w:rsidP="00236180">
      <w:pPr>
        <w:pStyle w:val="af0"/>
        <w:ind w:firstLine="851"/>
        <w:jc w:val="both"/>
        <w:rPr>
          <w:rFonts w:ascii="Times New Roman" w:hAnsi="Times New Roman"/>
          <w:b/>
          <w:sz w:val="28"/>
          <w:szCs w:val="28"/>
          <w:lang w:val="uk-UA"/>
        </w:rPr>
      </w:pPr>
    </w:p>
    <w:p w:rsidR="00236180" w:rsidRDefault="00236180" w:rsidP="00236180">
      <w:pPr>
        <w:pStyle w:val="af0"/>
        <w:numPr>
          <w:ilvl w:val="0"/>
          <w:numId w:val="3"/>
        </w:numPr>
        <w:jc w:val="both"/>
        <w:rPr>
          <w:rFonts w:ascii="Times New Roman" w:hAnsi="Times New Roman"/>
          <w:sz w:val="28"/>
          <w:szCs w:val="28"/>
        </w:rPr>
      </w:pPr>
      <w:r w:rsidRPr="0030230F">
        <w:rPr>
          <w:rFonts w:ascii="Times New Roman" w:hAnsi="Times New Roman"/>
          <w:sz w:val="28"/>
          <w:szCs w:val="28"/>
        </w:rPr>
        <w:t xml:space="preserve">Характеристика і завдання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законодавства</w:t>
      </w:r>
      <w:r>
        <w:rPr>
          <w:rFonts w:ascii="Times New Roman" w:hAnsi="Times New Roman"/>
          <w:sz w:val="28"/>
          <w:szCs w:val="28"/>
        </w:rPr>
        <w:t>.</w:t>
      </w:r>
    </w:p>
    <w:p w:rsidR="00236180" w:rsidRPr="0030230F" w:rsidRDefault="00236180" w:rsidP="00236180">
      <w:pPr>
        <w:pStyle w:val="af0"/>
        <w:numPr>
          <w:ilvl w:val="0"/>
          <w:numId w:val="3"/>
        </w:numPr>
        <w:jc w:val="both"/>
        <w:rPr>
          <w:rFonts w:ascii="Times New Roman" w:hAnsi="Times New Roman"/>
          <w:sz w:val="28"/>
          <w:szCs w:val="28"/>
        </w:rPr>
      </w:pPr>
      <w:r w:rsidRPr="0030230F">
        <w:rPr>
          <w:rFonts w:ascii="Times New Roman" w:hAnsi="Times New Roman"/>
          <w:sz w:val="28"/>
          <w:szCs w:val="28"/>
        </w:rPr>
        <w:t xml:space="preserve"> Водний та земельний фонди України</w:t>
      </w:r>
    </w:p>
    <w:p w:rsidR="00236180" w:rsidRDefault="00236180" w:rsidP="00236180">
      <w:pPr>
        <w:pStyle w:val="af0"/>
        <w:numPr>
          <w:ilvl w:val="0"/>
          <w:numId w:val="3"/>
        </w:numPr>
        <w:jc w:val="both"/>
        <w:rPr>
          <w:rFonts w:ascii="Times New Roman" w:hAnsi="Times New Roman"/>
          <w:sz w:val="28"/>
          <w:szCs w:val="28"/>
        </w:rPr>
      </w:pPr>
      <w:r w:rsidRPr="0030230F">
        <w:rPr>
          <w:rFonts w:ascii="Times New Roman" w:hAnsi="Times New Roman"/>
          <w:sz w:val="28"/>
          <w:szCs w:val="28"/>
        </w:rPr>
        <w:t>Види права водокористування</w:t>
      </w:r>
    </w:p>
    <w:p w:rsidR="00236180" w:rsidRDefault="00236180" w:rsidP="00236180">
      <w:pPr>
        <w:pStyle w:val="af0"/>
        <w:numPr>
          <w:ilvl w:val="0"/>
          <w:numId w:val="3"/>
        </w:numPr>
        <w:ind w:left="0" w:firstLine="567"/>
        <w:jc w:val="both"/>
        <w:rPr>
          <w:rFonts w:ascii="Times New Roman" w:hAnsi="Times New Roman"/>
          <w:sz w:val="28"/>
          <w:szCs w:val="28"/>
        </w:rPr>
      </w:pPr>
      <w:r w:rsidRPr="0030230F">
        <w:rPr>
          <w:rFonts w:ascii="Times New Roman" w:hAnsi="Times New Roman"/>
          <w:sz w:val="28"/>
          <w:szCs w:val="28"/>
        </w:rPr>
        <w:t xml:space="preserve">Використання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ідземних вод питної якості. Право спеціального водокористування та користування водними об'єктами для лікувальних, курортних і оздоровчих цілей</w:t>
      </w:r>
      <w:r>
        <w:rPr>
          <w:rFonts w:ascii="Times New Roman" w:hAnsi="Times New Roman"/>
          <w:sz w:val="28"/>
          <w:szCs w:val="28"/>
        </w:rPr>
        <w:t>.</w:t>
      </w:r>
    </w:p>
    <w:p w:rsidR="00236180" w:rsidRDefault="00236180" w:rsidP="00236180">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w:t>
      </w:r>
      <w:proofErr w:type="gramStart"/>
      <w:r w:rsidRPr="009357B3">
        <w:rPr>
          <w:rFonts w:ascii="Times New Roman" w:hAnsi="Times New Roman"/>
          <w:sz w:val="28"/>
          <w:szCs w:val="28"/>
        </w:rPr>
        <w:t>в</w:t>
      </w:r>
      <w:proofErr w:type="gramEnd"/>
    </w:p>
    <w:p w:rsidR="00236180" w:rsidRPr="009357B3" w:rsidRDefault="00236180" w:rsidP="00236180">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w:t>
      </w:r>
      <w:proofErr w:type="gramStart"/>
      <w:r w:rsidRPr="009357B3">
        <w:rPr>
          <w:rFonts w:ascii="Times New Roman" w:hAnsi="Times New Roman"/>
          <w:sz w:val="28"/>
          <w:szCs w:val="28"/>
        </w:rPr>
        <w:t>в</w:t>
      </w:r>
      <w:proofErr w:type="gramEnd"/>
    </w:p>
    <w:p w:rsidR="00236180" w:rsidRPr="009357B3" w:rsidRDefault="00236180" w:rsidP="00236180">
      <w:pPr>
        <w:pStyle w:val="af0"/>
        <w:jc w:val="both"/>
        <w:rPr>
          <w:rFonts w:ascii="Times New Roman" w:hAnsi="Times New Roman"/>
          <w:sz w:val="28"/>
          <w:szCs w:val="28"/>
        </w:rPr>
      </w:pPr>
    </w:p>
    <w:p w:rsidR="00236180" w:rsidRPr="00930050" w:rsidRDefault="00236180" w:rsidP="00236180">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236180" w:rsidRDefault="00236180" w:rsidP="00236180">
      <w:pPr>
        <w:pStyle w:val="af0"/>
        <w:ind w:firstLine="851"/>
        <w:jc w:val="both"/>
        <w:rPr>
          <w:rFonts w:ascii="Times New Roman" w:hAnsi="Times New Roman"/>
          <w:iCs/>
          <w:color w:val="000000"/>
          <w:spacing w:val="-2"/>
          <w:sz w:val="28"/>
          <w:szCs w:val="28"/>
          <w:lang w:val="uk-UA"/>
        </w:rPr>
      </w:pPr>
    </w:p>
    <w:p w:rsidR="00236180" w:rsidRPr="003E17FB" w:rsidRDefault="00236180" w:rsidP="00236180">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236180" w:rsidRPr="003E17FB" w:rsidRDefault="00236180" w:rsidP="00236180">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236180" w:rsidRPr="003E17FB" w:rsidRDefault="00236180" w:rsidP="00236180">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236180"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lastRenderedPageBreak/>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236180" w:rsidRPr="003E17FB" w:rsidRDefault="00236180" w:rsidP="00236180">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236180" w:rsidRPr="00E40A6E" w:rsidRDefault="00236180" w:rsidP="00236180">
      <w:pPr>
        <w:pStyle w:val="af0"/>
        <w:jc w:val="both"/>
        <w:rPr>
          <w:rFonts w:ascii="Times New Roman" w:hAnsi="Times New Roman"/>
          <w:b/>
          <w:sz w:val="28"/>
          <w:szCs w:val="28"/>
          <w:lang w:val="uk-UA"/>
        </w:rPr>
      </w:pPr>
    </w:p>
    <w:p w:rsidR="00236180" w:rsidRPr="006A55F8" w:rsidRDefault="00236180" w:rsidP="00236180">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236180" w:rsidRPr="0030230F" w:rsidRDefault="00236180" w:rsidP="00236180">
      <w:pPr>
        <w:pStyle w:val="af0"/>
        <w:ind w:firstLine="567"/>
        <w:jc w:val="both"/>
        <w:rPr>
          <w:rFonts w:ascii="Times New Roman" w:hAnsi="Times New Roman"/>
          <w:b/>
          <w:sz w:val="28"/>
          <w:szCs w:val="28"/>
        </w:rPr>
      </w:pPr>
      <w:r w:rsidRPr="0030230F">
        <w:rPr>
          <w:rFonts w:ascii="Times New Roman" w:hAnsi="Times New Roman"/>
          <w:b/>
          <w:sz w:val="28"/>
          <w:szCs w:val="28"/>
        </w:rPr>
        <w:t xml:space="preserve">1. Характеристика і завдання </w:t>
      </w:r>
      <w:proofErr w:type="gramStart"/>
      <w:r w:rsidRPr="0030230F">
        <w:rPr>
          <w:rFonts w:ascii="Times New Roman" w:hAnsi="Times New Roman"/>
          <w:b/>
          <w:sz w:val="28"/>
          <w:szCs w:val="28"/>
        </w:rPr>
        <w:t>водного</w:t>
      </w:r>
      <w:proofErr w:type="gramEnd"/>
      <w:r w:rsidRPr="0030230F">
        <w:rPr>
          <w:rFonts w:ascii="Times New Roman" w:hAnsi="Times New Roman"/>
          <w:b/>
          <w:sz w:val="28"/>
          <w:szCs w:val="28"/>
        </w:rPr>
        <w:t xml:space="preserve"> законодавства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Об'єктами права водокористування є поверхневі та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ідземні води які знаходяться в нерозривному екологічному зв'язку з іншими природними ресурсами.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Об'єктивне право водокористування ~ інститут водного права, який виражає основні принципи водокористування, загальні права та обов'язки водокористувачів, порядок та умови водокористування безвідносно </w:t>
      </w:r>
      <w:proofErr w:type="gramStart"/>
      <w:r w:rsidRPr="0030230F">
        <w:rPr>
          <w:rFonts w:ascii="Times New Roman" w:hAnsi="Times New Roman"/>
          <w:sz w:val="28"/>
          <w:szCs w:val="28"/>
        </w:rPr>
        <w:t>до</w:t>
      </w:r>
      <w:proofErr w:type="gramEnd"/>
      <w:r w:rsidRPr="0030230F">
        <w:rPr>
          <w:rFonts w:ascii="Times New Roman" w:hAnsi="Times New Roman"/>
          <w:sz w:val="28"/>
          <w:szCs w:val="28"/>
        </w:rPr>
        <w:t xml:space="preserve"> конкретного об'єкта.</w:t>
      </w:r>
    </w:p>
    <w:p w:rsidR="00236180" w:rsidRPr="0030230F" w:rsidRDefault="00236180" w:rsidP="00236180">
      <w:pPr>
        <w:pStyle w:val="af0"/>
        <w:ind w:firstLine="567"/>
        <w:jc w:val="both"/>
        <w:rPr>
          <w:rFonts w:ascii="Times New Roman" w:hAnsi="Times New Roman"/>
          <w:sz w:val="28"/>
          <w:szCs w:val="28"/>
        </w:rPr>
      </w:pPr>
      <w:proofErr w:type="gramStart"/>
      <w:r w:rsidRPr="0030230F">
        <w:rPr>
          <w:rFonts w:ascii="Times New Roman" w:hAnsi="Times New Roman"/>
          <w:sz w:val="28"/>
          <w:szCs w:val="28"/>
        </w:rPr>
        <w:t>Водний кодекс України, прийнятий Верховною Радою України 6 червня 1996 р., в комплексі з заходами організаційного, правового, економічного і виховного впливу, сприятиме водно-екологічному правопорядку і забезпеченню екологічної безпеки України, а також більш ефективному, науково обґрунтованому використанню вод та їх охороні від забруднення, засмічення та вичерпання.</w:t>
      </w:r>
      <w:proofErr w:type="gramEnd"/>
      <w:r w:rsidRPr="0030230F">
        <w:rPr>
          <w:rFonts w:ascii="Times New Roman" w:hAnsi="Times New Roman"/>
          <w:sz w:val="28"/>
          <w:szCs w:val="28"/>
        </w:rPr>
        <w:t xml:space="preserve"> </w:t>
      </w:r>
      <w:proofErr w:type="gramStart"/>
      <w:r w:rsidRPr="0030230F">
        <w:rPr>
          <w:rFonts w:ascii="Times New Roman" w:hAnsi="Times New Roman"/>
          <w:sz w:val="28"/>
          <w:szCs w:val="28"/>
        </w:rPr>
        <w:t>В</w:t>
      </w:r>
      <w:proofErr w:type="gramEnd"/>
      <w:r w:rsidRPr="0030230F">
        <w:rPr>
          <w:rFonts w:ascii="Times New Roman" w:hAnsi="Times New Roman"/>
          <w:sz w:val="28"/>
          <w:szCs w:val="28"/>
        </w:rPr>
        <w:t>ін складається з 6 розділів, 24 глав та 112 статей.</w:t>
      </w:r>
    </w:p>
    <w:p w:rsidR="00236180" w:rsidRPr="0030230F" w:rsidRDefault="00236180" w:rsidP="00236180">
      <w:pPr>
        <w:pStyle w:val="af0"/>
        <w:ind w:firstLine="567"/>
        <w:jc w:val="both"/>
        <w:rPr>
          <w:rFonts w:ascii="Times New Roman" w:hAnsi="Times New Roman"/>
          <w:sz w:val="28"/>
          <w:szCs w:val="28"/>
        </w:rPr>
      </w:pPr>
      <w:proofErr w:type="gramStart"/>
      <w:r w:rsidRPr="0030230F">
        <w:rPr>
          <w:rFonts w:ascii="Times New Roman" w:hAnsi="Times New Roman"/>
          <w:sz w:val="28"/>
          <w:szCs w:val="28"/>
        </w:rPr>
        <w:t>Завданням водного законодавства є регулювання правових відносин з метою забезпечення збереження, науково обґрунтованого, раціонального використання вод для потреб населення і галузей економіки, відтворення водних ресурсів, охорони вод від забруднення, засмічення та вичерпання, запобігання шкідливим діям вод та ліквідації їх наслідків, поліпшення стану водних об'єктів</w:t>
      </w:r>
      <w:proofErr w:type="gramEnd"/>
      <w:r w:rsidRPr="0030230F">
        <w:rPr>
          <w:rFonts w:ascii="Times New Roman" w:hAnsi="Times New Roman"/>
          <w:sz w:val="28"/>
          <w:szCs w:val="28"/>
        </w:rPr>
        <w:t xml:space="preserve">, а також охорони прав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установ, організаці</w:t>
      </w:r>
      <w:r>
        <w:rPr>
          <w:rFonts w:ascii="Times New Roman" w:hAnsi="Times New Roman"/>
          <w:sz w:val="28"/>
          <w:szCs w:val="28"/>
        </w:rPr>
        <w:t>й і громадян водокористування.</w:t>
      </w:r>
    </w:p>
    <w:tbl>
      <w:tblPr>
        <w:tblW w:w="0" w:type="dxa"/>
        <w:tblInd w:w="-165" w:type="dxa"/>
        <w:shd w:val="clear" w:color="auto" w:fill="CCC0AD"/>
        <w:tblCellMar>
          <w:top w:w="15" w:type="dxa"/>
          <w:left w:w="15" w:type="dxa"/>
          <w:bottom w:w="15" w:type="dxa"/>
          <w:right w:w="15" w:type="dxa"/>
        </w:tblCellMar>
        <w:tblLook w:val="04A0"/>
      </w:tblPr>
      <w:tblGrid>
        <w:gridCol w:w="36"/>
      </w:tblGrid>
      <w:tr w:rsidR="00236180" w:rsidRPr="0030230F" w:rsidTr="00867EAB">
        <w:tc>
          <w:tcPr>
            <w:tcW w:w="0" w:type="auto"/>
            <w:tcBorders>
              <w:top w:val="nil"/>
              <w:left w:val="nil"/>
              <w:bottom w:val="nil"/>
              <w:right w:val="nil"/>
            </w:tcBorders>
            <w:shd w:val="clear" w:color="auto" w:fill="auto"/>
            <w:hideMark/>
          </w:tcPr>
          <w:p w:rsidR="00236180" w:rsidRPr="0030230F" w:rsidRDefault="00236180" w:rsidP="00867EAB">
            <w:pPr>
              <w:pStyle w:val="af0"/>
              <w:ind w:firstLine="567"/>
              <w:jc w:val="both"/>
              <w:rPr>
                <w:rFonts w:ascii="Times New Roman" w:hAnsi="Times New Roman"/>
                <w:sz w:val="28"/>
                <w:szCs w:val="28"/>
              </w:rPr>
            </w:pPr>
          </w:p>
        </w:tc>
      </w:tr>
    </w:tbl>
    <w:p w:rsidR="00236180" w:rsidRPr="0030230F" w:rsidRDefault="00236180" w:rsidP="00236180">
      <w:pPr>
        <w:pStyle w:val="af0"/>
        <w:ind w:firstLine="567"/>
        <w:jc w:val="both"/>
        <w:rPr>
          <w:rFonts w:ascii="Times New Roman" w:hAnsi="Times New Roman"/>
          <w:sz w:val="28"/>
          <w:szCs w:val="28"/>
        </w:rPr>
      </w:pP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2. Водний та земельний фонди України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До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фонду належать:</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ідземні води та джерела;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внутрішні морські води та територіальне море. Водні об'єкти поділяються </w:t>
      </w:r>
      <w:proofErr w:type="gramStart"/>
      <w:r w:rsidRPr="0030230F">
        <w:rPr>
          <w:rFonts w:ascii="Times New Roman" w:hAnsi="Times New Roman"/>
          <w:sz w:val="28"/>
          <w:szCs w:val="28"/>
        </w:rPr>
        <w:t>на</w:t>
      </w:r>
      <w:proofErr w:type="gramEnd"/>
      <w:r w:rsidRPr="0030230F">
        <w:rPr>
          <w:rFonts w:ascii="Times New Roman" w:hAnsi="Times New Roman"/>
          <w:sz w:val="28"/>
          <w:szCs w:val="28"/>
        </w:rPr>
        <w:t xml:space="preserve"> об'єкти загальнодержавного та місцевого значення.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До водних об'єктів загальнодержавного значення відносяться: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внутрішні морські води та територіальне море;</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ідземні води, які є джерелом водопостачання;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поверхневі води (озера, водосховища,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ічки, канали), що знаходяться і використовуються на території більш як однієї області, а також їх притоків усіх порядків;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водні об'єкти в межах територій природно-заповідного фонду загальнодержавного значення, а також віднесені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До водних об'єктів місцевого значення належать:</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поверхневі води, що знаходяться і використовуються в межах однієї області і які не віднесені до водних об'єктів загальнодержавного значення;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ідземні води, які не можуть бути джерелом централізованого водопостачання.</w:t>
      </w:r>
    </w:p>
    <w:p w:rsidR="00236180"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 xml:space="preserve">• Води та водні об'єкти є виключно власністю українського народу і надаються тільки у користування. Народ України здійснює право власності </w:t>
      </w:r>
      <w:proofErr w:type="gramStart"/>
      <w:r w:rsidRPr="0030230F">
        <w:rPr>
          <w:rFonts w:ascii="Times New Roman" w:hAnsi="Times New Roman"/>
          <w:sz w:val="28"/>
          <w:szCs w:val="28"/>
        </w:rPr>
        <w:t>на</w:t>
      </w:r>
      <w:proofErr w:type="gramEnd"/>
      <w:r w:rsidRPr="0030230F">
        <w:rPr>
          <w:rFonts w:ascii="Times New Roman" w:hAnsi="Times New Roman"/>
          <w:sz w:val="28"/>
          <w:szCs w:val="28"/>
        </w:rPr>
        <w:t xml:space="preserve"> води (водні об'єкти) через ВР України, місцеві органи самоуправління. Окремі повноваження щодо розпорядження водами (водними об'єктами) можуть надаватись відповідним органам державної влади.</w:t>
      </w:r>
    </w:p>
    <w:p w:rsidR="00236180" w:rsidRPr="0030230F" w:rsidRDefault="00236180" w:rsidP="00236180">
      <w:pPr>
        <w:pStyle w:val="af0"/>
        <w:ind w:firstLine="567"/>
        <w:jc w:val="both"/>
        <w:rPr>
          <w:rFonts w:ascii="Times New Roman" w:hAnsi="Times New Roman"/>
          <w:sz w:val="28"/>
          <w:szCs w:val="28"/>
        </w:rPr>
      </w:pPr>
    </w:p>
    <w:p w:rsidR="00236180" w:rsidRPr="0030230F" w:rsidRDefault="00236180" w:rsidP="00236180">
      <w:pPr>
        <w:pStyle w:val="af0"/>
        <w:ind w:firstLine="567"/>
        <w:jc w:val="both"/>
        <w:rPr>
          <w:rFonts w:ascii="Times New Roman" w:hAnsi="Times New Roman"/>
          <w:sz w:val="28"/>
          <w:szCs w:val="28"/>
        </w:rPr>
      </w:pPr>
      <w:r w:rsidRPr="009357B3">
        <w:rPr>
          <w:rFonts w:ascii="Times New Roman" w:hAnsi="Times New Roman"/>
          <w:b/>
          <w:sz w:val="28"/>
          <w:szCs w:val="28"/>
        </w:rPr>
        <w:t>3.</w:t>
      </w:r>
      <w:r w:rsidRPr="0030230F">
        <w:rPr>
          <w:rFonts w:ascii="Times New Roman" w:hAnsi="Times New Roman"/>
          <w:sz w:val="28"/>
          <w:szCs w:val="28"/>
        </w:rPr>
        <w:t xml:space="preserve"> </w:t>
      </w:r>
      <w:r w:rsidRPr="009357B3">
        <w:rPr>
          <w:rFonts w:ascii="Times New Roman" w:hAnsi="Times New Roman"/>
          <w:b/>
          <w:sz w:val="28"/>
          <w:szCs w:val="28"/>
        </w:rPr>
        <w:t>Види права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Використання вод здійснюється </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порядку загального і спеціального водокористування, для потреб гідроенергетики, водного та повітряного транспорту.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загального водокористування - здійснюється громадянами для задоволення їх потреб (купання, плавання тощо) безплатно, без закріплення водних об'єкті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за окремими особами та без надання відповідних дозволів.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Спеціальне водокористування - це забі</w:t>
      </w:r>
      <w:proofErr w:type="gramStart"/>
      <w:r w:rsidRPr="0030230F">
        <w:rPr>
          <w:rFonts w:ascii="Times New Roman" w:hAnsi="Times New Roman"/>
          <w:sz w:val="28"/>
          <w:szCs w:val="28"/>
        </w:rPr>
        <w:t>р</w:t>
      </w:r>
      <w:proofErr w:type="gramEnd"/>
      <w:r w:rsidRPr="0030230F">
        <w:rPr>
          <w:rFonts w:ascii="Times New Roman" w:hAnsi="Times New Roman"/>
          <w:sz w:val="28"/>
          <w:szCs w:val="28"/>
        </w:rPr>
        <w:t xml:space="preserve"> води з водних об'єктів із застосуванням споруд або технічних пристроїв та скидання в них зворотних вод. Право на здійснення спеціального водокористування - здійснюється на </w:t>
      </w:r>
      <w:proofErr w:type="gramStart"/>
      <w:r w:rsidRPr="0030230F">
        <w:rPr>
          <w:rFonts w:ascii="Times New Roman" w:hAnsi="Times New Roman"/>
          <w:sz w:val="28"/>
          <w:szCs w:val="28"/>
        </w:rPr>
        <w:t>п</w:t>
      </w:r>
      <w:proofErr w:type="gramEnd"/>
      <w:r w:rsidRPr="0030230F">
        <w:rPr>
          <w:rFonts w:ascii="Times New Roman" w:hAnsi="Times New Roman"/>
          <w:sz w:val="28"/>
          <w:szCs w:val="28"/>
        </w:rPr>
        <w:t xml:space="preserve">ідставі дозволу, який видається органами охорони навколишнього природного середовища.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іальне водокористування є платним.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Строки спеціального водокористування - встановлюються органами, які видали дозвіл </w:t>
      </w:r>
      <w:proofErr w:type="gramStart"/>
      <w:r w:rsidRPr="0030230F">
        <w:rPr>
          <w:rFonts w:ascii="Times New Roman" w:hAnsi="Times New Roman"/>
          <w:sz w:val="28"/>
          <w:szCs w:val="28"/>
        </w:rPr>
        <w:t>на</w:t>
      </w:r>
      <w:proofErr w:type="gramEnd"/>
      <w:r w:rsidRPr="0030230F">
        <w:rPr>
          <w:rFonts w:ascii="Times New Roman" w:hAnsi="Times New Roman"/>
          <w:sz w:val="28"/>
          <w:szCs w:val="28"/>
        </w:rPr>
        <w:t xml:space="preserve">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іальне водокористування, і може бути короткостроковим (до 3 років) та довгостроковим (від 3 до 25 років).</w:t>
      </w:r>
    </w:p>
    <w:p w:rsidR="00236180" w:rsidRPr="0030230F" w:rsidRDefault="00236180" w:rsidP="00236180">
      <w:pPr>
        <w:pStyle w:val="af0"/>
        <w:ind w:firstLine="567"/>
        <w:jc w:val="both"/>
        <w:rPr>
          <w:rFonts w:ascii="Times New Roman" w:hAnsi="Times New Roman"/>
          <w:sz w:val="28"/>
          <w:szCs w:val="28"/>
        </w:rPr>
      </w:pPr>
      <w:proofErr w:type="gramStart"/>
      <w:r w:rsidRPr="0030230F">
        <w:rPr>
          <w:rFonts w:ascii="Times New Roman" w:hAnsi="Times New Roman"/>
          <w:sz w:val="28"/>
          <w:szCs w:val="28"/>
        </w:rPr>
        <w:t>П</w:t>
      </w:r>
      <w:proofErr w:type="gramEnd"/>
      <w:r w:rsidRPr="0030230F">
        <w:rPr>
          <w:rFonts w:ascii="Times New Roman" w:hAnsi="Times New Roman"/>
          <w:sz w:val="28"/>
          <w:szCs w:val="28"/>
        </w:rPr>
        <w:t>ідстави для припинення права спеціального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якщо відпала потреба </w:t>
      </w:r>
      <w:proofErr w:type="gramStart"/>
      <w:r w:rsidRPr="0030230F">
        <w:rPr>
          <w:rFonts w:ascii="Times New Roman" w:hAnsi="Times New Roman"/>
          <w:sz w:val="28"/>
          <w:szCs w:val="28"/>
        </w:rPr>
        <w:t>у</w:t>
      </w:r>
      <w:proofErr w:type="gramEnd"/>
      <w:r w:rsidRPr="0030230F">
        <w:rPr>
          <w:rFonts w:ascii="Times New Roman" w:hAnsi="Times New Roman"/>
          <w:sz w:val="28"/>
          <w:szCs w:val="28"/>
        </w:rPr>
        <w:t xml:space="preserve"> спеціальному водокористуванні;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закінчення строку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ліквідація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установ;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передача водогосподарських споруд іншим водокористувачам;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визнання водного об'єкта таким, що має особливе Державне значення, наукову, культурну чи лікувальну </w:t>
      </w:r>
      <w:proofErr w:type="gramStart"/>
      <w:r w:rsidRPr="0030230F">
        <w:rPr>
          <w:rFonts w:ascii="Times New Roman" w:hAnsi="Times New Roman"/>
          <w:sz w:val="28"/>
          <w:szCs w:val="28"/>
        </w:rPr>
        <w:t>Ц</w:t>
      </w:r>
      <w:proofErr w:type="gramEnd"/>
      <w:r w:rsidRPr="0030230F">
        <w:rPr>
          <w:rFonts w:ascii="Times New Roman" w:hAnsi="Times New Roman"/>
          <w:sz w:val="28"/>
          <w:szCs w:val="28"/>
        </w:rPr>
        <w:t>інність;</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порушення правил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водокористування та охорони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виникнення необхідності першочергового задовільнення питних і господарсько-побутових потреб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систематичне невнесення плати в строки, визначені законодавством.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Користування водними об'єктами (їх частинами) місцевого значення на умовах оренди - може надаватись лише для риборозведення, виробництва сільськогосподарської та промислової продукції, а також у лікувальних і оздоровчих цілях. Право водокористування на умовах оренди </w:t>
      </w:r>
      <w:proofErr w:type="gramStart"/>
      <w:r w:rsidRPr="0030230F">
        <w:rPr>
          <w:rFonts w:ascii="Times New Roman" w:hAnsi="Times New Roman"/>
          <w:sz w:val="28"/>
          <w:szCs w:val="28"/>
        </w:rPr>
        <w:t>оформляється</w:t>
      </w:r>
      <w:proofErr w:type="gramEnd"/>
      <w:r w:rsidRPr="0030230F">
        <w:rPr>
          <w:rFonts w:ascii="Times New Roman" w:hAnsi="Times New Roman"/>
          <w:sz w:val="28"/>
          <w:szCs w:val="28"/>
        </w:rPr>
        <w:t xml:space="preserve"> договором.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Користування водами для потреб гідроенергетики і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транспорту - здійснюється за плату без оформлення дозволу.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Користування водними об'єктами для потреб повітряного транспорту - здійснюється безплатно та без надання відповідного дозволу,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Право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водокористування для задоволення питних і господарсько-побутових потреб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Вимоги до якості вод, що використовуються для, задоволення питних і господарсько-побутових потреб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Централізоване водопостачання населення.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Нецентралізоване водопостачання населення.</w:t>
      </w: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lastRenderedPageBreak/>
        <w:t xml:space="preserve">4. Використання </w:t>
      </w:r>
      <w:proofErr w:type="gramStart"/>
      <w:r w:rsidRPr="009357B3">
        <w:rPr>
          <w:rFonts w:ascii="Times New Roman" w:hAnsi="Times New Roman"/>
          <w:b/>
          <w:sz w:val="28"/>
          <w:szCs w:val="28"/>
        </w:rPr>
        <w:t>п</w:t>
      </w:r>
      <w:proofErr w:type="gramEnd"/>
      <w:r w:rsidRPr="009357B3">
        <w:rPr>
          <w:rFonts w:ascii="Times New Roman" w:hAnsi="Times New Roman"/>
          <w:b/>
          <w:sz w:val="28"/>
          <w:szCs w:val="28"/>
        </w:rPr>
        <w:t>ідземних вод питної якості. Право спеціального водокористування та користування водними об'єктами для лікувальних, курортних і оздоровчих цілей</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Віднесення водних об'єкті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2. Користування водними об'єктами, що віднесені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Порядок користування водами в оздоровчих, рекреаційних та спортивних цілях.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Право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використання та користування водними об'єктами для потреб галузей економіки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Особливості спеціального водокористування та</w:t>
      </w:r>
      <w:proofErr w:type="gramStart"/>
      <w:r w:rsidRPr="0030230F">
        <w:rPr>
          <w:rFonts w:ascii="Times New Roman" w:hAnsi="Times New Roman"/>
          <w:sz w:val="28"/>
          <w:szCs w:val="28"/>
        </w:rPr>
        <w:t>.</w:t>
      </w:r>
      <w:proofErr w:type="gramEnd"/>
      <w:r w:rsidRPr="0030230F">
        <w:rPr>
          <w:rFonts w:ascii="Times New Roman" w:hAnsi="Times New Roman"/>
          <w:sz w:val="28"/>
          <w:szCs w:val="28"/>
        </w:rPr>
        <w:t xml:space="preserve"> </w:t>
      </w:r>
      <w:proofErr w:type="gramStart"/>
      <w:r w:rsidRPr="0030230F">
        <w:rPr>
          <w:rFonts w:ascii="Times New Roman" w:hAnsi="Times New Roman"/>
          <w:sz w:val="28"/>
          <w:szCs w:val="28"/>
        </w:rPr>
        <w:t>к</w:t>
      </w:r>
      <w:proofErr w:type="gramEnd"/>
      <w:r w:rsidRPr="0030230F">
        <w:rPr>
          <w:rFonts w:ascii="Times New Roman" w:hAnsi="Times New Roman"/>
          <w:sz w:val="28"/>
          <w:szCs w:val="28"/>
        </w:rPr>
        <w:t>ористування водними об'єктами для потреб сільського і лісового господарства.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2. Особливості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водокористування та користування водними об'єктами для промислових і гідроенергетичних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3. Особливості спеціального водокористування, та користування водними об'єктами для потреб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транспорту.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4 Особливості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водокористування та користування водними об'єктами для потреб рибного і мисливського господарства.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5 Особливості користування водними об'єктами для протипожежних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використання водних об'єкті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для скидання зворотних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1. Скидання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ічних вод у водні об’єкти допускається лише за умови наявності нормативів ГДК та встановлених нормативів ГДС, скидання на рельєф забороняється.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2. Обмеження, тимчасова заборона (зупинення) чи припинення скидання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ічних вод у водні об'єкти.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Умови скидання шахтних, кар'єрних та рудникових вод у водні об'єкти.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4. Умови скидання дренажних вод у водні об'єкти.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5. Накопичувачі промислових забруднених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ічних вод та технологічні водойми.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6. Порядок захоронення забруднюючих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ідинних речовин, відходів виробництва та стічних вод у глибокі підземні водоносні горизонти.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Право користування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ічками .</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1. Класифікація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ічок України (великі, середні, малі).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2. Особливості користування малими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ічками.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3. Комплекс заходів щодо збереження водності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ічок і охорони їх від забруднення.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4. Регулювання стоку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ічок, створення штучних водойм.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3.4. Охорона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Право користування землями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фонду Користування землями водного фонду - встановлюється земельним законодавством.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Користування земельними ділянками дна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ічок, озер, водосховищ, морів та інших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Водоохоронні зони та зони санітарної охорони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Водоохоронні зони - встановлюються для створення сприятливого режиму водних об'єктів, попередження їх забруднення, засмічення і вичерпання. На території водоохоронної зони забороняється: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використання пестицидів;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влаштовування кладовищ, скотомогильників, звалищ, полів фільтрації;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 xml:space="preserve">- скидання неочищених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ічних вод на рельєф.</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Прибережні захисні смуги - земельні ділянки, які виділяються в межах водоохоронних зон з метою охорони водних об'єктів </w:t>
      </w:r>
      <w:proofErr w:type="gramStart"/>
      <w:r w:rsidRPr="0030230F">
        <w:rPr>
          <w:rFonts w:ascii="Times New Roman" w:hAnsi="Times New Roman"/>
          <w:sz w:val="28"/>
          <w:szCs w:val="28"/>
        </w:rPr>
        <w:t>в</w:t>
      </w:r>
      <w:proofErr w:type="gramEnd"/>
      <w:r w:rsidRPr="0030230F">
        <w:rPr>
          <w:rFonts w:ascii="Times New Roman" w:hAnsi="Times New Roman"/>
          <w:sz w:val="28"/>
          <w:szCs w:val="28"/>
        </w:rPr>
        <w:t>ід забруднення і засмічення.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Зони санітарної охорони - виділяються з метою охорони забору води для водопостачання населення, лікувальних і оздоровчих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Право користування водними об'єктами природно-заповідного фонду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На водних об'єктах, віднесених до природно-заповідного фонду, забороняється здійснення </w:t>
      </w:r>
      <w:proofErr w:type="gramStart"/>
      <w:r w:rsidRPr="0030230F">
        <w:rPr>
          <w:rFonts w:ascii="Times New Roman" w:hAnsi="Times New Roman"/>
          <w:sz w:val="28"/>
          <w:szCs w:val="28"/>
        </w:rPr>
        <w:t>будь-яко</w:t>
      </w:r>
      <w:proofErr w:type="gramEnd"/>
      <w:r w:rsidRPr="0030230F">
        <w:rPr>
          <w:rFonts w:ascii="Times New Roman" w:hAnsi="Times New Roman"/>
          <w:sz w:val="28"/>
          <w:szCs w:val="28"/>
        </w:rPr>
        <w:t>ї діяльності, що суперечить їх цільовому призначенню.</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Охорона вод від забруднення, засмічення і вичерпання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вод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Умови розміщення, проектування, будівництва, реконструкції і введення в дію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споруд та інших об'єктів, що можуть впливати на стан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Умови розміщення, проектування, будівництва, реконструкції і введення в дію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споруд та інших об'єктів, що можуть впливати на стан рибогосподарських водних об'єктів.</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Заборона введення в дію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споруд та інших об'єктів, що впливають на стан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Заборона скидання у водні об'єкти відходів і </w:t>
      </w:r>
      <w:proofErr w:type="gramStart"/>
      <w:r w:rsidRPr="0030230F">
        <w:rPr>
          <w:rFonts w:ascii="Times New Roman" w:hAnsi="Times New Roman"/>
          <w:sz w:val="28"/>
          <w:szCs w:val="28"/>
        </w:rPr>
        <w:t>см</w:t>
      </w:r>
      <w:proofErr w:type="gramEnd"/>
      <w:r w:rsidRPr="0030230F">
        <w:rPr>
          <w:rFonts w:ascii="Times New Roman" w:hAnsi="Times New Roman"/>
          <w:sz w:val="28"/>
          <w:szCs w:val="28"/>
        </w:rPr>
        <w:t>іття.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поверхні водозаборів і льодового покриву: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водойм, водотоків, а також морів, їх заток та лимані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вод від забруднення і засмічення внаслідок втрат мастила, пального, хімічних, нафтових та інших забруднюючих речовин.</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внутрішніх морських вод та територіального моря.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Запобігання забрудненню вод добривами і хімічними засобами захисту рослин.</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Охорона водних об'єкті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 віднесених до категорії лікувальних.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Охорона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ідземних вод.</w:t>
      </w: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5. Права і обов'язки водокористувачі</w:t>
      </w:r>
      <w:proofErr w:type="gramStart"/>
      <w:r w:rsidRPr="009357B3">
        <w:rPr>
          <w:rFonts w:ascii="Times New Roman" w:hAnsi="Times New Roman"/>
          <w:b/>
          <w:sz w:val="28"/>
          <w:szCs w:val="28"/>
        </w:rPr>
        <w:t>в</w:t>
      </w:r>
      <w:proofErr w:type="gramEnd"/>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Водокористувачами в Україні можуть </w:t>
      </w:r>
      <w:proofErr w:type="gramStart"/>
      <w:r w:rsidRPr="0030230F">
        <w:rPr>
          <w:rFonts w:ascii="Times New Roman" w:hAnsi="Times New Roman"/>
          <w:sz w:val="28"/>
          <w:szCs w:val="28"/>
        </w:rPr>
        <w:t>бути</w:t>
      </w:r>
      <w:proofErr w:type="gramEnd"/>
      <w:r w:rsidRPr="0030230F">
        <w:rPr>
          <w:rFonts w:ascii="Times New Roman" w:hAnsi="Times New Roman"/>
          <w:sz w:val="28"/>
          <w:szCs w:val="28"/>
        </w:rPr>
        <w:t xml:space="preserve"> установи та громадяни України, а також іноземні юридичні особи. Водокористувачі можуть бути первинними та вторинними.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Первинні водокористувачі - це ті, що мають власні водозабірні споруди і відповідне обладнання </w:t>
      </w:r>
      <w:proofErr w:type="gramStart"/>
      <w:r w:rsidRPr="0030230F">
        <w:rPr>
          <w:rFonts w:ascii="Times New Roman" w:hAnsi="Times New Roman"/>
          <w:sz w:val="28"/>
          <w:szCs w:val="28"/>
        </w:rPr>
        <w:t>для</w:t>
      </w:r>
      <w:proofErr w:type="gramEnd"/>
      <w:r w:rsidRPr="0030230F">
        <w:rPr>
          <w:rFonts w:ascii="Times New Roman" w:hAnsi="Times New Roman"/>
          <w:sz w:val="28"/>
          <w:szCs w:val="28"/>
        </w:rPr>
        <w:t xml:space="preserve"> забору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ічні води в їх системи на умовах, що встановлюються між ними, та за погодженням органа, який видав дозвіл первинному водокористувачу. Основні права водокористувачі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здійснювати загальне, спеціальне водокористування та користування водами для потреб гідроенергетики,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повітряного транспорту;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користуватися водними об'єктами місцевого значення на умовах оренди;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користуватися поверхневими,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ідземними, внутрішніми морськими водами і територіальним морем для задоволення питних, господарсько-побутових, сільськогосподарських, промислових та інших потреб;</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вимагати від власника водного об'єкта або водопровідної мережі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ідтримання належної якості води за умовами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 споруджувати гідротехнічні та інші водогосподарські об'єкти, здійснювати їх реконструкцію і ремонт;</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передавати у користування воду іншим водокористувачам за плату та на визначених умовах;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здійснювати й інші функції щодо водокористування та користування водними об'єктами </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порядку, встановленому законодавством.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Права водокористувачів охороняються законом, при порушенні,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ідлягають поновленню в порядку, встановленому законом.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Обов'язки водокористувачів:</w:t>
      </w:r>
    </w:p>
    <w:p w:rsidR="00236180" w:rsidRPr="0030230F" w:rsidRDefault="00236180" w:rsidP="00236180">
      <w:pPr>
        <w:pStyle w:val="af0"/>
        <w:ind w:firstLine="567"/>
        <w:jc w:val="both"/>
        <w:rPr>
          <w:rFonts w:ascii="Times New Roman" w:hAnsi="Times New Roman"/>
          <w:sz w:val="28"/>
          <w:szCs w:val="28"/>
        </w:rPr>
      </w:pPr>
      <w:proofErr w:type="gramStart"/>
      <w:r w:rsidRPr="0030230F">
        <w:rPr>
          <w:rFonts w:ascii="Times New Roman" w:hAnsi="Times New Roman"/>
          <w:sz w:val="28"/>
          <w:szCs w:val="28"/>
        </w:rPr>
        <w:t>• економно використовувати водні ресурси, дбати про їх відтворення і поліпшення якості вод;</w:t>
      </w:r>
      <w:proofErr w:type="gramEnd"/>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користування водними об'єктами відповідно до цілей і умов їх надання;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Дотримуватися встановлених нормативів граничнодопустимих скидів забруднюючих речовин та встановлених ліміті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w:t>
      </w:r>
      <w:proofErr w:type="gramStart"/>
      <w:r w:rsidRPr="0030230F">
        <w:rPr>
          <w:rFonts w:ascii="Times New Roman" w:hAnsi="Times New Roman"/>
          <w:sz w:val="28"/>
          <w:szCs w:val="28"/>
        </w:rPr>
        <w:t>забору</w:t>
      </w:r>
      <w:proofErr w:type="gramEnd"/>
      <w:r w:rsidRPr="0030230F">
        <w:rPr>
          <w:rFonts w:ascii="Times New Roman" w:hAnsi="Times New Roman"/>
          <w:sz w:val="28"/>
          <w:szCs w:val="28"/>
        </w:rPr>
        <w:t xml:space="preserve"> води, а також санітарних та інших вимог щодо впорядкування своєї території;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використовувати ефективні сучасні технічні засоби технології для утримання своєї території в належному стані, а також здійснювати заходи щодо запобігання забрудненню водних об'єктів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ічними (дощовими, сніговими) водами, що відводяться з неї;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не допускати порушення прав, наданих іншим водокористувачам, а також заподіяння шкоди господарським об'єктам та об'єктам навколишнього </w:t>
      </w:r>
      <w:proofErr w:type="gramStart"/>
      <w:r w:rsidRPr="0030230F">
        <w:rPr>
          <w:rFonts w:ascii="Times New Roman" w:hAnsi="Times New Roman"/>
          <w:sz w:val="28"/>
          <w:szCs w:val="28"/>
        </w:rPr>
        <w:t>природного</w:t>
      </w:r>
      <w:proofErr w:type="gramEnd"/>
      <w:r w:rsidRPr="0030230F">
        <w:rPr>
          <w:rFonts w:ascii="Times New Roman" w:hAnsi="Times New Roman"/>
          <w:sz w:val="28"/>
          <w:szCs w:val="28"/>
        </w:rPr>
        <w:t xml:space="preserve"> середовища;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утримування в належному стані зони санітарної охорони джерел питного та господарсько-побутового водопостачання, прибережні захисні смуги, смуги відведення, берегові смуги водних шляхів, очисні та інші водогосподарські споруди та технічні пристрої;</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здійснювати </w:t>
      </w:r>
      <w:proofErr w:type="gramStart"/>
      <w:r w:rsidRPr="0030230F">
        <w:rPr>
          <w:rFonts w:ascii="Times New Roman" w:hAnsi="Times New Roman"/>
          <w:sz w:val="28"/>
          <w:szCs w:val="28"/>
        </w:rPr>
        <w:t>обл</w:t>
      </w:r>
      <w:proofErr w:type="gramEnd"/>
      <w:r w:rsidRPr="0030230F">
        <w:rPr>
          <w:rFonts w:ascii="Times New Roman" w:hAnsi="Times New Roman"/>
          <w:sz w:val="28"/>
          <w:szCs w:val="28"/>
        </w:rPr>
        <w:t>ік забору та використання вод, вести контроль за якістю і кількістю скинутих у водні об'єкти зворотних вод і забруднюючих речовин, а також подавати відповідним органам звіти в порядку, визначеному цим Кодексом та іншими законодавчими актами;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здійснювати погоджені у встановленому порядку технологічні, лісомеліоративні, агротехнічні, санітарні та інші заходи щодо охорони вод від вичерпання, поліпшення їх стану, а також припинення скидання забруднених </w:t>
      </w:r>
      <w:proofErr w:type="gramStart"/>
      <w:r w:rsidRPr="0030230F">
        <w:rPr>
          <w:rFonts w:ascii="Times New Roman" w:hAnsi="Times New Roman"/>
          <w:sz w:val="28"/>
          <w:szCs w:val="28"/>
        </w:rPr>
        <w:t>ст</w:t>
      </w:r>
      <w:proofErr w:type="gramEnd"/>
      <w:r w:rsidRPr="0030230F">
        <w:rPr>
          <w:rFonts w:ascii="Times New Roman" w:hAnsi="Times New Roman"/>
          <w:sz w:val="28"/>
          <w:szCs w:val="28"/>
        </w:rPr>
        <w:t>ічних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здійснювати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іальне водокористування лише при наявності дозволу;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своєчасно сплачувати платежі </w:t>
      </w:r>
      <w:proofErr w:type="gramStart"/>
      <w:r w:rsidRPr="0030230F">
        <w:rPr>
          <w:rFonts w:ascii="Times New Roman" w:hAnsi="Times New Roman"/>
          <w:sz w:val="28"/>
          <w:szCs w:val="28"/>
        </w:rPr>
        <w:t>за</w:t>
      </w:r>
      <w:proofErr w:type="gramEnd"/>
      <w:r w:rsidRPr="0030230F">
        <w:rPr>
          <w:rFonts w:ascii="Times New Roman" w:hAnsi="Times New Roman"/>
          <w:sz w:val="28"/>
          <w:szCs w:val="28"/>
        </w:rPr>
        <w:t xml:space="preserve"> спеціальне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своєчасно інформувати компетентні органи про виникнення аварійних забруднень;</w:t>
      </w:r>
    </w:p>
    <w:p w:rsidR="00236180"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здійснювати роботи, </w:t>
      </w:r>
      <w:proofErr w:type="gramStart"/>
      <w:r w:rsidRPr="0030230F">
        <w:rPr>
          <w:rFonts w:ascii="Times New Roman" w:hAnsi="Times New Roman"/>
          <w:sz w:val="28"/>
          <w:szCs w:val="28"/>
        </w:rPr>
        <w:t>пов'язан</w:t>
      </w:r>
      <w:proofErr w:type="gramEnd"/>
      <w:r w:rsidRPr="0030230F">
        <w:rPr>
          <w:rFonts w:ascii="Times New Roman" w:hAnsi="Times New Roman"/>
          <w:sz w:val="28"/>
          <w:szCs w:val="28"/>
        </w:rPr>
        <w:t>і із ліквідацією наслідків аварій, які можуть спричинити погіршення якості води.</w:t>
      </w:r>
    </w:p>
    <w:p w:rsidR="00236180" w:rsidRPr="0030230F" w:rsidRDefault="00236180" w:rsidP="00236180">
      <w:pPr>
        <w:pStyle w:val="af0"/>
        <w:ind w:firstLine="567"/>
        <w:jc w:val="both"/>
        <w:rPr>
          <w:rFonts w:ascii="Times New Roman" w:hAnsi="Times New Roman"/>
          <w:sz w:val="28"/>
          <w:szCs w:val="28"/>
        </w:rPr>
      </w:pPr>
    </w:p>
    <w:p w:rsidR="00236180" w:rsidRPr="009357B3" w:rsidRDefault="00236180" w:rsidP="00236180">
      <w:pPr>
        <w:pStyle w:val="af0"/>
        <w:ind w:firstLine="567"/>
        <w:jc w:val="both"/>
        <w:rPr>
          <w:rFonts w:ascii="Times New Roman" w:hAnsi="Times New Roman"/>
          <w:b/>
          <w:sz w:val="28"/>
          <w:szCs w:val="28"/>
        </w:rPr>
      </w:pPr>
      <w:r w:rsidRPr="009357B3">
        <w:rPr>
          <w:rFonts w:ascii="Times New Roman" w:hAnsi="Times New Roman"/>
          <w:b/>
          <w:sz w:val="28"/>
          <w:szCs w:val="28"/>
        </w:rPr>
        <w:t>6. Відповідальність за порушення водного законодавства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Згідно зі ст. 110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кодексу України відповідальність за порушення водного законодавства особи, винні 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самовільному захопленні водних об'єкті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забрудненні та засміченні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lastRenderedPageBreak/>
        <w:t xml:space="preserve">• порушенні режиму господарської діяльності у водоохоронних зонах та на землях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фонду;</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руйнуванні русел </w:t>
      </w:r>
      <w:proofErr w:type="gramStart"/>
      <w:r w:rsidRPr="0030230F">
        <w:rPr>
          <w:rFonts w:ascii="Times New Roman" w:hAnsi="Times New Roman"/>
          <w:sz w:val="28"/>
          <w:szCs w:val="28"/>
        </w:rPr>
        <w:t>р</w:t>
      </w:r>
      <w:proofErr w:type="gramEnd"/>
      <w:r w:rsidRPr="0030230F">
        <w:rPr>
          <w:rFonts w:ascii="Times New Roman" w:hAnsi="Times New Roman"/>
          <w:sz w:val="28"/>
          <w:szCs w:val="28"/>
        </w:rPr>
        <w:t>ічок, струмків та водотоків або порушенні природних умов поверхневого стоку при будівництві й експлуатації автошляхів залізниць та інших інженерних комунікацій;</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введенні в експлуатацію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комунальних та інших об'єктів без очисних споруд чи пристроїв належної потужності;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недотриманні умов дозволу або порушенні правил </w:t>
      </w:r>
      <w:proofErr w:type="gramStart"/>
      <w:r w:rsidRPr="0030230F">
        <w:rPr>
          <w:rFonts w:ascii="Times New Roman" w:hAnsi="Times New Roman"/>
          <w:sz w:val="28"/>
          <w:szCs w:val="28"/>
        </w:rPr>
        <w:t>спец</w:t>
      </w:r>
      <w:proofErr w:type="gramEnd"/>
      <w:r w:rsidRPr="0030230F">
        <w:rPr>
          <w:rFonts w:ascii="Times New Roman" w:hAnsi="Times New Roman"/>
          <w:sz w:val="28"/>
          <w:szCs w:val="28"/>
        </w:rPr>
        <w:t>іального водокористування;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самовільному проведенні гідротехнічних робіт (будівництво ставкі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 xml:space="preserve">, </w:t>
      </w:r>
      <w:proofErr w:type="gramStart"/>
      <w:r w:rsidRPr="0030230F">
        <w:rPr>
          <w:rFonts w:ascii="Times New Roman" w:hAnsi="Times New Roman"/>
          <w:sz w:val="28"/>
          <w:szCs w:val="28"/>
        </w:rPr>
        <w:t>дамб</w:t>
      </w:r>
      <w:proofErr w:type="gramEnd"/>
      <w:r w:rsidRPr="0030230F">
        <w:rPr>
          <w:rFonts w:ascii="Times New Roman" w:hAnsi="Times New Roman"/>
          <w:sz w:val="28"/>
          <w:szCs w:val="28"/>
        </w:rPr>
        <w:t>, каналів, свердловин);</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порушенні правил ведення державного </w:t>
      </w:r>
      <w:proofErr w:type="gramStart"/>
      <w:r w:rsidRPr="0030230F">
        <w:rPr>
          <w:rFonts w:ascii="Times New Roman" w:hAnsi="Times New Roman"/>
          <w:sz w:val="28"/>
          <w:szCs w:val="28"/>
        </w:rPr>
        <w:t>обл</w:t>
      </w:r>
      <w:proofErr w:type="gramEnd"/>
      <w:r w:rsidRPr="0030230F">
        <w:rPr>
          <w:rFonts w:ascii="Times New Roman" w:hAnsi="Times New Roman"/>
          <w:sz w:val="28"/>
          <w:szCs w:val="28"/>
        </w:rPr>
        <w:t>іку вод або перекручуванні чи внесенні недостовірних відомостей у документи державної статистичної звітності;</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пошкодженні водогосподарських та </w:t>
      </w:r>
      <w:proofErr w:type="gramStart"/>
      <w:r w:rsidRPr="0030230F">
        <w:rPr>
          <w:rFonts w:ascii="Times New Roman" w:hAnsi="Times New Roman"/>
          <w:sz w:val="28"/>
          <w:szCs w:val="28"/>
        </w:rPr>
        <w:t>г</w:t>
      </w:r>
      <w:proofErr w:type="gramEnd"/>
      <w:r w:rsidRPr="0030230F">
        <w:rPr>
          <w:rFonts w:ascii="Times New Roman" w:hAnsi="Times New Roman"/>
          <w:sz w:val="28"/>
          <w:szCs w:val="28"/>
        </w:rPr>
        <w:t>ідрометричних споруд і пристроїв, порушенні правил експлуатації та встановлених режимів їх роботи;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w:t>
      </w:r>
      <w:proofErr w:type="gramStart"/>
      <w:r w:rsidRPr="0030230F">
        <w:rPr>
          <w:rFonts w:ascii="Times New Roman" w:hAnsi="Times New Roman"/>
          <w:sz w:val="28"/>
          <w:szCs w:val="28"/>
        </w:rPr>
        <w:t>незаконному</w:t>
      </w:r>
      <w:proofErr w:type="gramEnd"/>
      <w:r w:rsidRPr="0030230F">
        <w:rPr>
          <w:rFonts w:ascii="Times New Roman" w:hAnsi="Times New Roman"/>
          <w:sz w:val="28"/>
          <w:szCs w:val="28"/>
        </w:rPr>
        <w:t xml:space="preserve"> створенні систем скидання зворотних вод у водні об'єкти, міську каналізаційну мережу або зливову каналізацію та несанкціоноване скидання зворотних вод;</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використанні земель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фонду не за призначенням;</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неповідомленні (прихованні) відомостей про аварійні ситуації на водних об'єктах;</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 відмові у наданні (приховуванні) проектної документації та висновків щодо якості проектів </w:t>
      </w:r>
      <w:proofErr w:type="gramStart"/>
      <w:r w:rsidRPr="0030230F">
        <w:rPr>
          <w:rFonts w:ascii="Times New Roman" w:hAnsi="Times New Roman"/>
          <w:sz w:val="28"/>
          <w:szCs w:val="28"/>
        </w:rPr>
        <w:t>п</w:t>
      </w:r>
      <w:proofErr w:type="gramEnd"/>
      <w:r w:rsidRPr="0030230F">
        <w:rPr>
          <w:rFonts w:ascii="Times New Roman" w:hAnsi="Times New Roman"/>
          <w:sz w:val="28"/>
          <w:szCs w:val="28"/>
        </w:rPr>
        <w:t>ідприємств, споруд та інших об'єктів, що можуть впливати на стан вод, а також актів і висновків комісій, які приймали об'єкт в експлуатацію;</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порушенні правил охорони внутрішніх морських вод та територіального моря від забруднення та засмічення і несуть цивільну, кримінальну відповідальність згідно із законодавством України.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Контрольні запитання та завдання</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1. Сформулюйте поняття водного права і водного законодавства.</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2. Дайте, визначення </w:t>
      </w:r>
      <w:proofErr w:type="gramStart"/>
      <w:r w:rsidRPr="0030230F">
        <w:rPr>
          <w:rFonts w:ascii="Times New Roman" w:hAnsi="Times New Roman"/>
          <w:sz w:val="28"/>
          <w:szCs w:val="28"/>
        </w:rPr>
        <w:t>водного</w:t>
      </w:r>
      <w:proofErr w:type="gramEnd"/>
      <w:r w:rsidRPr="0030230F">
        <w:rPr>
          <w:rFonts w:ascii="Times New Roman" w:hAnsi="Times New Roman"/>
          <w:sz w:val="28"/>
          <w:szCs w:val="28"/>
        </w:rPr>
        <w:t xml:space="preserve"> і земельною фондів України.</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3. Які Ви знаєте права і обов'язки водокористувачі</w:t>
      </w:r>
      <w:proofErr w:type="gramStart"/>
      <w:r w:rsidRPr="0030230F">
        <w:rPr>
          <w:rFonts w:ascii="Times New Roman" w:hAnsi="Times New Roman"/>
          <w:sz w:val="28"/>
          <w:szCs w:val="28"/>
        </w:rPr>
        <w:t>в</w:t>
      </w:r>
      <w:proofErr w:type="gramEnd"/>
      <w:r w:rsidRPr="0030230F">
        <w:rPr>
          <w:rFonts w:ascii="Times New Roman" w:hAnsi="Times New Roman"/>
          <w:sz w:val="28"/>
          <w:szCs w:val="28"/>
        </w:rPr>
        <w:t>?</w:t>
      </w:r>
    </w:p>
    <w:p w:rsidR="00236180" w:rsidRPr="0030230F" w:rsidRDefault="00236180" w:rsidP="00236180">
      <w:pPr>
        <w:pStyle w:val="af0"/>
        <w:ind w:firstLine="567"/>
        <w:jc w:val="both"/>
        <w:rPr>
          <w:rFonts w:ascii="Times New Roman" w:hAnsi="Times New Roman"/>
          <w:sz w:val="28"/>
          <w:szCs w:val="28"/>
        </w:rPr>
      </w:pPr>
      <w:r w:rsidRPr="0030230F">
        <w:rPr>
          <w:rFonts w:ascii="Times New Roman" w:hAnsi="Times New Roman"/>
          <w:sz w:val="28"/>
          <w:szCs w:val="28"/>
        </w:rPr>
        <w:t xml:space="preserve">4. </w:t>
      </w:r>
      <w:proofErr w:type="gramStart"/>
      <w:r w:rsidRPr="0030230F">
        <w:rPr>
          <w:rFonts w:ascii="Times New Roman" w:hAnsi="Times New Roman"/>
          <w:sz w:val="28"/>
          <w:szCs w:val="28"/>
        </w:rPr>
        <w:t>Назв</w:t>
      </w:r>
      <w:proofErr w:type="gramEnd"/>
      <w:r w:rsidRPr="0030230F">
        <w:rPr>
          <w:rFonts w:ascii="Times New Roman" w:hAnsi="Times New Roman"/>
          <w:sz w:val="28"/>
          <w:szCs w:val="28"/>
        </w:rPr>
        <w:t>іть види правопорушень згідно норм чинного вод-законодавства.</w:t>
      </w:r>
    </w:p>
    <w:p w:rsidR="00236180" w:rsidRPr="0030230F" w:rsidRDefault="00236180" w:rsidP="00236180">
      <w:pPr>
        <w:pStyle w:val="af0"/>
        <w:ind w:firstLine="567"/>
        <w:jc w:val="both"/>
        <w:rPr>
          <w:rFonts w:ascii="Times New Roman" w:hAnsi="Times New Roman"/>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Питання для самоконтролю та семінару  </w:t>
      </w:r>
    </w:p>
    <w:p w:rsidR="00236180" w:rsidRDefault="00236180" w:rsidP="00382B81">
      <w:pPr>
        <w:pStyle w:val="a8"/>
        <w:shd w:val="clear" w:color="auto" w:fill="FFFFFF"/>
        <w:spacing w:before="0" w:beforeAutospacing="0" w:after="0" w:afterAutospacing="0"/>
        <w:jc w:val="both"/>
        <w:rPr>
          <w:color w:val="000000"/>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1.</w:t>
      </w:r>
      <w:r w:rsidRPr="0030230F">
        <w:rPr>
          <w:rFonts w:ascii="Times New Roman" w:hAnsi="Times New Roman"/>
          <w:sz w:val="28"/>
          <w:szCs w:val="28"/>
        </w:rPr>
        <w:t>Характеристика і завдання водного законодавства</w:t>
      </w:r>
      <w:r>
        <w:rPr>
          <w:rFonts w:ascii="Times New Roman" w:hAnsi="Times New Roman"/>
          <w:sz w:val="28"/>
          <w:szCs w:val="28"/>
        </w:rPr>
        <w:t>.</w:t>
      </w: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2.</w:t>
      </w:r>
      <w:r w:rsidRPr="0030230F">
        <w:rPr>
          <w:rFonts w:ascii="Times New Roman" w:hAnsi="Times New Roman"/>
          <w:sz w:val="28"/>
          <w:szCs w:val="28"/>
        </w:rPr>
        <w:t xml:space="preserve"> Водний та земельний фонди України</w:t>
      </w: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3.</w:t>
      </w:r>
      <w:r w:rsidRPr="0030230F">
        <w:rPr>
          <w:rFonts w:ascii="Times New Roman" w:hAnsi="Times New Roman"/>
          <w:sz w:val="28"/>
          <w:szCs w:val="28"/>
        </w:rPr>
        <w:t>Види права водокористування</w:t>
      </w:r>
    </w:p>
    <w:p w:rsidR="00382B81" w:rsidRDefault="00382B81" w:rsidP="00382B81">
      <w:pPr>
        <w:pStyle w:val="af0"/>
        <w:ind w:left="567"/>
        <w:jc w:val="both"/>
        <w:rPr>
          <w:rFonts w:ascii="Times New Roman" w:hAnsi="Times New Roman"/>
          <w:sz w:val="28"/>
          <w:szCs w:val="28"/>
          <w:lang w:val="uk-UA"/>
        </w:rPr>
      </w:pPr>
      <w:r>
        <w:rPr>
          <w:rFonts w:ascii="Times New Roman" w:hAnsi="Times New Roman"/>
          <w:sz w:val="28"/>
          <w:szCs w:val="28"/>
          <w:lang w:val="uk-UA"/>
        </w:rPr>
        <w:t>4.</w:t>
      </w:r>
      <w:r w:rsidRPr="0030230F">
        <w:rPr>
          <w:rFonts w:ascii="Times New Roman" w:hAnsi="Times New Roman"/>
          <w:sz w:val="28"/>
          <w:szCs w:val="28"/>
        </w:rPr>
        <w:t xml:space="preserve">Використання підземних вод питної якості. Право спеціального водокористування та користування водними об'єктами для </w:t>
      </w:r>
      <w:proofErr w:type="gramStart"/>
      <w:r w:rsidRPr="0030230F">
        <w:rPr>
          <w:rFonts w:ascii="Times New Roman" w:hAnsi="Times New Roman"/>
          <w:sz w:val="28"/>
          <w:szCs w:val="28"/>
        </w:rPr>
        <w:t>л</w:t>
      </w:r>
      <w:proofErr w:type="gramEnd"/>
      <w:r w:rsidRPr="0030230F">
        <w:rPr>
          <w:rFonts w:ascii="Times New Roman" w:hAnsi="Times New Roman"/>
          <w:sz w:val="28"/>
          <w:szCs w:val="28"/>
        </w:rPr>
        <w:t>ікувальних, курортних і оздоровчих цілей</w:t>
      </w:r>
      <w:r>
        <w:rPr>
          <w:rFonts w:ascii="Times New Roman" w:hAnsi="Times New Roman"/>
          <w:sz w:val="28"/>
          <w:szCs w:val="28"/>
        </w:rPr>
        <w:t>.</w:t>
      </w:r>
    </w:p>
    <w:p w:rsidR="00382B81" w:rsidRDefault="00382B81" w:rsidP="00382B81">
      <w:pPr>
        <w:pStyle w:val="af0"/>
        <w:ind w:left="567"/>
        <w:jc w:val="both"/>
        <w:rPr>
          <w:rFonts w:ascii="Times New Roman" w:hAnsi="Times New Roman"/>
          <w:sz w:val="28"/>
          <w:szCs w:val="28"/>
        </w:rPr>
      </w:pPr>
      <w:r>
        <w:rPr>
          <w:rFonts w:ascii="Times New Roman" w:hAnsi="Times New Roman"/>
          <w:sz w:val="28"/>
          <w:szCs w:val="28"/>
          <w:lang w:val="uk-UA"/>
        </w:rPr>
        <w:t>6.</w:t>
      </w:r>
      <w:r w:rsidRPr="009357B3">
        <w:rPr>
          <w:rFonts w:ascii="Times New Roman" w:hAnsi="Times New Roman"/>
          <w:sz w:val="28"/>
          <w:szCs w:val="28"/>
        </w:rPr>
        <w:t>Права і обов'язки водокористувачів</w:t>
      </w:r>
    </w:p>
    <w:p w:rsidR="00382B81" w:rsidRPr="009357B3" w:rsidRDefault="00382B81" w:rsidP="00382B81">
      <w:pPr>
        <w:pStyle w:val="af0"/>
        <w:numPr>
          <w:ilvl w:val="0"/>
          <w:numId w:val="3"/>
        </w:numPr>
        <w:ind w:left="0" w:firstLine="567"/>
        <w:jc w:val="both"/>
        <w:rPr>
          <w:rFonts w:ascii="Times New Roman" w:hAnsi="Times New Roman"/>
          <w:sz w:val="28"/>
          <w:szCs w:val="28"/>
        </w:rPr>
      </w:pPr>
      <w:r w:rsidRPr="009357B3">
        <w:rPr>
          <w:rFonts w:ascii="Times New Roman" w:hAnsi="Times New Roman"/>
          <w:sz w:val="28"/>
          <w:szCs w:val="28"/>
        </w:rPr>
        <w:t>Права і обов'язки водокористувачі</w:t>
      </w:r>
      <w:proofErr w:type="gramStart"/>
      <w:r w:rsidRPr="009357B3">
        <w:rPr>
          <w:rFonts w:ascii="Times New Roman" w:hAnsi="Times New Roman"/>
          <w:sz w:val="28"/>
          <w:szCs w:val="28"/>
        </w:rPr>
        <w:t>в</w:t>
      </w:r>
      <w:proofErr w:type="gramEnd"/>
    </w:p>
    <w:p w:rsidR="00382B81" w:rsidRPr="009357B3" w:rsidRDefault="00382B81" w:rsidP="00382B81">
      <w:pPr>
        <w:pStyle w:val="af0"/>
        <w:jc w:val="both"/>
        <w:rPr>
          <w:rFonts w:ascii="Times New Roman" w:hAnsi="Times New Roman"/>
          <w:sz w:val="28"/>
          <w:szCs w:val="28"/>
        </w:rPr>
      </w:pPr>
    </w:p>
    <w:p w:rsidR="00236180" w:rsidRDefault="00236180" w:rsidP="00236180">
      <w:pPr>
        <w:pStyle w:val="a8"/>
        <w:shd w:val="clear" w:color="auto" w:fill="FFFFFF"/>
        <w:spacing w:before="0" w:beforeAutospacing="0" w:after="0" w:afterAutospacing="0"/>
        <w:ind w:firstLine="567"/>
        <w:jc w:val="both"/>
        <w:rPr>
          <w:color w:val="000000"/>
          <w:sz w:val="28"/>
          <w:szCs w:val="28"/>
        </w:rPr>
      </w:pPr>
    </w:p>
    <w:p w:rsidR="00382B81" w:rsidRPr="00382B81" w:rsidRDefault="00382B81" w:rsidP="00382B81">
      <w:pPr>
        <w:pStyle w:val="af0"/>
        <w:ind w:firstLine="851"/>
        <w:jc w:val="both"/>
        <w:rPr>
          <w:rFonts w:ascii="Times New Roman" w:hAnsi="Times New Roman"/>
          <w:b/>
          <w:sz w:val="28"/>
          <w:szCs w:val="28"/>
          <w:lang w:val="uk-UA"/>
        </w:rPr>
      </w:pPr>
      <w:r w:rsidRPr="00E550BC">
        <w:rPr>
          <w:rFonts w:ascii="Times New Roman" w:hAnsi="Times New Roman"/>
          <w:b/>
          <w:sz w:val="28"/>
          <w:szCs w:val="28"/>
          <w:lang w:val="uk-UA"/>
        </w:rPr>
        <w:lastRenderedPageBreak/>
        <w:t>Лекція № 1.</w:t>
      </w:r>
      <w:r>
        <w:rPr>
          <w:rFonts w:ascii="Times New Roman" w:hAnsi="Times New Roman"/>
          <w:b/>
          <w:sz w:val="28"/>
          <w:szCs w:val="28"/>
          <w:lang w:val="uk-UA"/>
        </w:rPr>
        <w:t xml:space="preserve">9 </w:t>
      </w:r>
    </w:p>
    <w:p w:rsidR="00382B81" w:rsidRPr="00382B81" w:rsidRDefault="00382B81" w:rsidP="00382B81">
      <w:pPr>
        <w:pStyle w:val="af0"/>
        <w:ind w:firstLine="851"/>
        <w:jc w:val="both"/>
        <w:rPr>
          <w:rFonts w:ascii="Times New Roman" w:hAnsi="Times New Roman"/>
          <w:sz w:val="28"/>
          <w:szCs w:val="28"/>
          <w:lang w:val="uk-UA"/>
        </w:rPr>
      </w:pPr>
    </w:p>
    <w:p w:rsidR="00382B81" w:rsidRPr="00382B81" w:rsidRDefault="00382B81" w:rsidP="00382B81">
      <w:pPr>
        <w:rPr>
          <w:rFonts w:ascii="Times New Roman" w:hAnsi="Times New Roman"/>
          <w:sz w:val="28"/>
          <w:szCs w:val="28"/>
        </w:rPr>
      </w:pPr>
      <w:r w:rsidRPr="00382B81">
        <w:rPr>
          <w:rFonts w:ascii="Times New Roman" w:hAnsi="Times New Roman"/>
          <w:sz w:val="28"/>
          <w:szCs w:val="28"/>
        </w:rPr>
        <w:t>Тема лекції:</w:t>
      </w:r>
      <w:r w:rsidRPr="00382B81">
        <w:rPr>
          <w:rFonts w:ascii="Times New Roman" w:hAnsi="Times New Roman"/>
          <w:color w:val="000000"/>
          <w:spacing w:val="-2"/>
          <w:sz w:val="28"/>
          <w:szCs w:val="28"/>
        </w:rPr>
        <w:t xml:space="preserve"> </w:t>
      </w:r>
      <w:r w:rsidRPr="00382B81">
        <w:rPr>
          <w:rFonts w:ascii="Times New Roman" w:hAnsi="Times New Roman"/>
          <w:spacing w:val="-4"/>
          <w:sz w:val="28"/>
          <w:szCs w:val="28"/>
        </w:rPr>
        <w:t xml:space="preserve"> </w:t>
      </w:r>
      <w:r w:rsidRPr="00382B81">
        <w:rPr>
          <w:rFonts w:ascii="Times New Roman" w:hAnsi="Times New Roman"/>
          <w:sz w:val="28"/>
          <w:szCs w:val="28"/>
        </w:rPr>
        <w:t>Правовий режим використання, відтворення і охорони лісів</w:t>
      </w:r>
    </w:p>
    <w:p w:rsidR="00382B81" w:rsidRDefault="00382B81" w:rsidP="00382B81">
      <w:pPr>
        <w:pStyle w:val="af0"/>
        <w:ind w:firstLine="851"/>
        <w:jc w:val="both"/>
        <w:rPr>
          <w:rFonts w:ascii="Times New Roman" w:hAnsi="Times New Roman"/>
          <w:b/>
          <w:sz w:val="28"/>
          <w:szCs w:val="28"/>
          <w:lang w:val="uk-UA"/>
        </w:rPr>
      </w:pPr>
      <w:r w:rsidRPr="00930050">
        <w:rPr>
          <w:rFonts w:ascii="Times New Roman" w:hAnsi="Times New Roman"/>
          <w:b/>
          <w:sz w:val="28"/>
          <w:szCs w:val="28"/>
        </w:rPr>
        <w:t>План лекції</w:t>
      </w:r>
    </w:p>
    <w:p w:rsidR="00382B81" w:rsidRPr="003E17FB" w:rsidRDefault="00382B81" w:rsidP="00382B81">
      <w:pPr>
        <w:pStyle w:val="af0"/>
        <w:ind w:firstLine="851"/>
        <w:jc w:val="both"/>
        <w:rPr>
          <w:rFonts w:ascii="Times New Roman" w:hAnsi="Times New Roman"/>
          <w:b/>
          <w:sz w:val="28"/>
          <w:szCs w:val="28"/>
          <w:lang w:val="uk-UA"/>
        </w:rPr>
      </w:pPr>
    </w:p>
    <w:p w:rsidR="00382B81" w:rsidRPr="00E85CDF" w:rsidRDefault="00382B81" w:rsidP="00382B81">
      <w:pPr>
        <w:pStyle w:val="af0"/>
        <w:numPr>
          <w:ilvl w:val="0"/>
          <w:numId w:val="13"/>
        </w:numPr>
        <w:rPr>
          <w:rFonts w:ascii="Times New Roman" w:hAnsi="Times New Roman"/>
          <w:sz w:val="28"/>
          <w:szCs w:val="28"/>
        </w:rPr>
      </w:pPr>
      <w:r w:rsidRPr="00E85CDF">
        <w:rPr>
          <w:rFonts w:ascii="Times New Roman" w:hAnsi="Times New Roman"/>
          <w:sz w:val="28"/>
          <w:szCs w:val="28"/>
        </w:rPr>
        <w:t>Завдання лісового законодавства України.</w:t>
      </w:r>
    </w:p>
    <w:p w:rsidR="00382B81" w:rsidRPr="00E85CDF" w:rsidRDefault="00382B81" w:rsidP="00382B81">
      <w:pPr>
        <w:pStyle w:val="af0"/>
        <w:numPr>
          <w:ilvl w:val="0"/>
          <w:numId w:val="13"/>
        </w:numPr>
        <w:rPr>
          <w:rFonts w:ascii="Times New Roman" w:hAnsi="Times New Roman"/>
          <w:sz w:val="28"/>
          <w:szCs w:val="28"/>
        </w:rPr>
      </w:pPr>
      <w:r w:rsidRPr="00E85CDF">
        <w:rPr>
          <w:rFonts w:ascii="Times New Roman" w:hAnsi="Times New Roman"/>
          <w:sz w:val="28"/>
          <w:szCs w:val="28"/>
        </w:rPr>
        <w:t>Права та обов'язки лісокористувачі</w:t>
      </w:r>
      <w:proofErr w:type="gramStart"/>
      <w:r w:rsidRPr="00E85CDF">
        <w:rPr>
          <w:rFonts w:ascii="Times New Roman" w:hAnsi="Times New Roman"/>
          <w:sz w:val="28"/>
          <w:szCs w:val="28"/>
        </w:rPr>
        <w:t>в</w:t>
      </w:r>
      <w:proofErr w:type="gramEnd"/>
    </w:p>
    <w:p w:rsidR="00382B81" w:rsidRPr="00E85CDF" w:rsidRDefault="00382B81" w:rsidP="00382B81">
      <w:pPr>
        <w:pStyle w:val="af0"/>
        <w:numPr>
          <w:ilvl w:val="0"/>
          <w:numId w:val="13"/>
        </w:numPr>
        <w:rPr>
          <w:rFonts w:ascii="Times New Roman" w:hAnsi="Times New Roman"/>
          <w:sz w:val="28"/>
          <w:szCs w:val="28"/>
        </w:rPr>
      </w:pPr>
      <w:r w:rsidRPr="00E85CDF">
        <w:rPr>
          <w:rFonts w:ascii="Times New Roman" w:hAnsi="Times New Roman"/>
          <w:sz w:val="28"/>
          <w:szCs w:val="28"/>
        </w:rPr>
        <w:t>Контроль за охороною, захистом, використанням та відтворенням лі</w:t>
      </w:r>
      <w:proofErr w:type="gramStart"/>
      <w:r w:rsidRPr="00E85CDF">
        <w:rPr>
          <w:rFonts w:ascii="Times New Roman" w:hAnsi="Times New Roman"/>
          <w:sz w:val="28"/>
          <w:szCs w:val="28"/>
        </w:rPr>
        <w:t>с</w:t>
      </w:r>
      <w:proofErr w:type="gramEnd"/>
      <w:r w:rsidRPr="00E85CDF">
        <w:rPr>
          <w:rFonts w:ascii="Times New Roman" w:hAnsi="Times New Roman"/>
          <w:sz w:val="28"/>
          <w:szCs w:val="28"/>
        </w:rPr>
        <w:t>ів</w:t>
      </w:r>
    </w:p>
    <w:p w:rsidR="00382B81" w:rsidRPr="00E85CDF" w:rsidRDefault="00382B81" w:rsidP="00382B81">
      <w:pPr>
        <w:pStyle w:val="af0"/>
        <w:numPr>
          <w:ilvl w:val="0"/>
          <w:numId w:val="13"/>
        </w:numPr>
        <w:rPr>
          <w:rFonts w:ascii="Times New Roman" w:hAnsi="Times New Roman"/>
          <w:sz w:val="28"/>
          <w:szCs w:val="28"/>
        </w:rPr>
      </w:pPr>
      <w:r w:rsidRPr="00E85CDF">
        <w:rPr>
          <w:rFonts w:ascii="Times New Roman" w:hAnsi="Times New Roman"/>
          <w:sz w:val="28"/>
          <w:szCs w:val="28"/>
        </w:rPr>
        <w:t xml:space="preserve"> Право використання лісових ресурсі</w:t>
      </w:r>
      <w:proofErr w:type="gramStart"/>
      <w:r w:rsidRPr="00E85CDF">
        <w:rPr>
          <w:rFonts w:ascii="Times New Roman" w:hAnsi="Times New Roman"/>
          <w:sz w:val="28"/>
          <w:szCs w:val="28"/>
        </w:rPr>
        <w:t>в</w:t>
      </w:r>
      <w:proofErr w:type="gramEnd"/>
    </w:p>
    <w:p w:rsidR="00382B81" w:rsidRPr="00E85CDF" w:rsidRDefault="00382B81" w:rsidP="00382B81">
      <w:pPr>
        <w:pStyle w:val="af0"/>
        <w:numPr>
          <w:ilvl w:val="0"/>
          <w:numId w:val="13"/>
        </w:numPr>
        <w:ind w:left="0" w:firstLine="360"/>
        <w:rPr>
          <w:rFonts w:ascii="Times New Roman" w:hAnsi="Times New Roman"/>
          <w:sz w:val="28"/>
          <w:szCs w:val="28"/>
        </w:rPr>
      </w:pPr>
      <w:r w:rsidRPr="00E85CDF">
        <w:rPr>
          <w:rFonts w:ascii="Times New Roman" w:hAnsi="Times New Roman"/>
          <w:sz w:val="28"/>
          <w:szCs w:val="28"/>
        </w:rPr>
        <w:t>Плата за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та користування земельними ділянками лісового фонду</w:t>
      </w:r>
    </w:p>
    <w:p w:rsidR="00382B81" w:rsidRPr="00E85CDF" w:rsidRDefault="00382B81" w:rsidP="00382B81">
      <w:pPr>
        <w:pStyle w:val="af0"/>
        <w:numPr>
          <w:ilvl w:val="0"/>
          <w:numId w:val="13"/>
        </w:numPr>
        <w:ind w:left="0" w:firstLine="360"/>
        <w:rPr>
          <w:rFonts w:ascii="Times New Roman" w:hAnsi="Times New Roman"/>
          <w:sz w:val="28"/>
          <w:szCs w:val="28"/>
        </w:rPr>
      </w:pPr>
      <w:r w:rsidRPr="00E85CDF">
        <w:rPr>
          <w:rFonts w:ascii="Times New Roman" w:hAnsi="Times New Roman"/>
          <w:sz w:val="28"/>
          <w:szCs w:val="28"/>
        </w:rPr>
        <w:t xml:space="preserve">Державний </w:t>
      </w:r>
      <w:proofErr w:type="gramStart"/>
      <w:r w:rsidRPr="00E85CDF">
        <w:rPr>
          <w:rFonts w:ascii="Times New Roman" w:hAnsi="Times New Roman"/>
          <w:sz w:val="28"/>
          <w:szCs w:val="28"/>
        </w:rPr>
        <w:t>обл</w:t>
      </w:r>
      <w:proofErr w:type="gramEnd"/>
      <w:r w:rsidRPr="00E85CDF">
        <w:rPr>
          <w:rFonts w:ascii="Times New Roman" w:hAnsi="Times New Roman"/>
          <w:sz w:val="28"/>
          <w:szCs w:val="28"/>
        </w:rPr>
        <w:t>ік лісового фонду та відповідальність за порушення лісового законодавства</w:t>
      </w:r>
    </w:p>
    <w:p w:rsidR="00382B81" w:rsidRPr="009357B3" w:rsidRDefault="00382B81" w:rsidP="00382B81">
      <w:pPr>
        <w:pStyle w:val="af0"/>
        <w:jc w:val="both"/>
        <w:rPr>
          <w:rFonts w:ascii="Times New Roman" w:hAnsi="Times New Roman"/>
          <w:sz w:val="28"/>
          <w:szCs w:val="28"/>
        </w:rPr>
      </w:pPr>
    </w:p>
    <w:p w:rsidR="00382B81" w:rsidRPr="00930050" w:rsidRDefault="00382B81" w:rsidP="00382B81">
      <w:pPr>
        <w:pStyle w:val="af0"/>
        <w:ind w:firstLine="851"/>
        <w:jc w:val="both"/>
        <w:rPr>
          <w:rFonts w:ascii="Times New Roman" w:hAnsi="Times New Roman"/>
          <w:b/>
          <w:sz w:val="28"/>
          <w:szCs w:val="28"/>
        </w:rPr>
      </w:pPr>
      <w:r w:rsidRPr="00930050">
        <w:rPr>
          <w:rFonts w:ascii="Times New Roman" w:hAnsi="Times New Roman"/>
          <w:b/>
          <w:sz w:val="28"/>
          <w:szCs w:val="28"/>
        </w:rPr>
        <w:t>Література</w:t>
      </w:r>
    </w:p>
    <w:p w:rsidR="00382B81" w:rsidRDefault="00382B81" w:rsidP="00382B81">
      <w:pPr>
        <w:pStyle w:val="af0"/>
        <w:ind w:firstLine="851"/>
        <w:jc w:val="both"/>
        <w:rPr>
          <w:rFonts w:ascii="Times New Roman" w:hAnsi="Times New Roman"/>
          <w:iCs/>
          <w:color w:val="000000"/>
          <w:spacing w:val="-2"/>
          <w:sz w:val="28"/>
          <w:szCs w:val="28"/>
          <w:lang w:val="uk-UA"/>
        </w:rPr>
      </w:pPr>
    </w:p>
    <w:p w:rsidR="00382B81" w:rsidRPr="003E17FB" w:rsidRDefault="00382B81" w:rsidP="00382B81">
      <w:pPr>
        <w:pStyle w:val="af0"/>
        <w:ind w:left="360"/>
        <w:jc w:val="both"/>
        <w:rPr>
          <w:rFonts w:ascii="Times New Roman" w:hAnsi="Times New Roman"/>
          <w:b/>
          <w:sz w:val="28"/>
          <w:szCs w:val="28"/>
        </w:rPr>
      </w:pPr>
      <w:r>
        <w:rPr>
          <w:rFonts w:ascii="Times New Roman" w:hAnsi="Times New Roman"/>
          <w:sz w:val="28"/>
          <w:szCs w:val="28"/>
          <w:lang w:val="uk-UA"/>
        </w:rPr>
        <w:t>1.</w:t>
      </w:r>
      <w:r w:rsidRPr="00812A8F">
        <w:rPr>
          <w:rFonts w:ascii="Times New Roman" w:hAnsi="Times New Roman"/>
          <w:sz w:val="28"/>
          <w:szCs w:val="28"/>
        </w:rPr>
        <w:t xml:space="preserve">Кобецька Н.Р. Екологічне право України: Навч. </w:t>
      </w:r>
      <w:proofErr w:type="gramStart"/>
      <w:r w:rsidRPr="00812A8F">
        <w:rPr>
          <w:rFonts w:ascii="Times New Roman" w:hAnsi="Times New Roman"/>
          <w:sz w:val="28"/>
          <w:szCs w:val="28"/>
        </w:rPr>
        <w:t>Пос</w:t>
      </w:r>
      <w:proofErr w:type="gramEnd"/>
      <w:r w:rsidRPr="00812A8F">
        <w:rPr>
          <w:rFonts w:ascii="Times New Roman" w:hAnsi="Times New Roman"/>
          <w:sz w:val="28"/>
          <w:szCs w:val="28"/>
        </w:rPr>
        <w:t xml:space="preserve">ібник / Н.Р. Кобецька. – 2-е вид., переробл. та допов. – К.: Юрінком Інтер, 2008. – 352 </w:t>
      </w:r>
      <w:proofErr w:type="gramStart"/>
      <w:r w:rsidRPr="00812A8F">
        <w:rPr>
          <w:rFonts w:ascii="Times New Roman" w:hAnsi="Times New Roman"/>
          <w:sz w:val="28"/>
          <w:szCs w:val="28"/>
        </w:rPr>
        <w:t>с</w:t>
      </w:r>
      <w:proofErr w:type="gramEnd"/>
      <w:r w:rsidRPr="00812A8F">
        <w:rPr>
          <w:rFonts w:ascii="Times New Roman" w:hAnsi="Times New Roman"/>
          <w:sz w:val="28"/>
          <w:szCs w:val="28"/>
        </w:rPr>
        <w:t>.</w:t>
      </w:r>
    </w:p>
    <w:p w:rsidR="00382B81" w:rsidRPr="003E17FB" w:rsidRDefault="00382B81" w:rsidP="00382B81">
      <w:pPr>
        <w:pStyle w:val="af0"/>
        <w:jc w:val="both"/>
        <w:rPr>
          <w:rFonts w:ascii="Times New Roman" w:hAnsi="Times New Roman"/>
          <w:b/>
          <w:sz w:val="28"/>
          <w:szCs w:val="28"/>
        </w:rPr>
      </w:pPr>
      <w:r>
        <w:rPr>
          <w:rFonts w:ascii="Times New Roman" w:hAnsi="Times New Roman"/>
          <w:sz w:val="28"/>
          <w:szCs w:val="28"/>
          <w:lang w:val="uk-UA"/>
        </w:rPr>
        <w:t>2.</w:t>
      </w:r>
      <w:r w:rsidRPr="003E17FB">
        <w:rPr>
          <w:rFonts w:ascii="Times New Roman" w:hAnsi="Times New Roman"/>
          <w:sz w:val="28"/>
          <w:szCs w:val="28"/>
        </w:rPr>
        <w:t>Екологічне право: Особлива частина: Підруч. для студ. юрид. вузів і фак.: Повний акад</w:t>
      </w:r>
      <w:proofErr w:type="gramStart"/>
      <w:r w:rsidRPr="003E17FB">
        <w:rPr>
          <w:rFonts w:ascii="Times New Roman" w:hAnsi="Times New Roman"/>
          <w:sz w:val="28"/>
          <w:szCs w:val="28"/>
        </w:rPr>
        <w:t>.к</w:t>
      </w:r>
      <w:proofErr w:type="gramEnd"/>
      <w:r w:rsidRPr="003E17FB">
        <w:rPr>
          <w:rFonts w:ascii="Times New Roman" w:hAnsi="Times New Roman"/>
          <w:sz w:val="28"/>
          <w:szCs w:val="28"/>
        </w:rPr>
        <w:t>урс / В.І. Андрейцев, Г.І. Балюк, М.В. Краснова та ін.; За ред. акад. АПрН В. І. Андрейцева. – К.: Істина, 2001. – 544 с.</w:t>
      </w:r>
    </w:p>
    <w:p w:rsidR="00382B81" w:rsidRPr="003E17FB" w:rsidRDefault="00382B81" w:rsidP="00382B81">
      <w:pPr>
        <w:pStyle w:val="af0"/>
        <w:ind w:left="720"/>
        <w:jc w:val="both"/>
        <w:rPr>
          <w:rFonts w:ascii="Times New Roman" w:hAnsi="Times New Roman"/>
          <w:b/>
          <w:sz w:val="28"/>
          <w:szCs w:val="28"/>
        </w:rPr>
      </w:pPr>
      <w:r>
        <w:rPr>
          <w:rFonts w:ascii="Times New Roman" w:hAnsi="Times New Roman"/>
          <w:sz w:val="28"/>
          <w:szCs w:val="28"/>
          <w:lang w:val="uk-UA"/>
        </w:rPr>
        <w:t>3.</w:t>
      </w:r>
      <w:r w:rsidRPr="003E17FB">
        <w:rPr>
          <w:rFonts w:ascii="Times New Roman" w:hAnsi="Times New Roman"/>
          <w:sz w:val="28"/>
          <w:szCs w:val="28"/>
        </w:rPr>
        <w:t xml:space="preserve">Екологічне право України. Академічний курс: </w:t>
      </w:r>
      <w:proofErr w:type="gramStart"/>
      <w:r w:rsidRPr="003E17FB">
        <w:rPr>
          <w:rFonts w:ascii="Times New Roman" w:hAnsi="Times New Roman"/>
          <w:sz w:val="28"/>
          <w:szCs w:val="28"/>
        </w:rPr>
        <w:t>П</w:t>
      </w:r>
      <w:proofErr w:type="gramEnd"/>
      <w:r w:rsidRPr="003E17FB">
        <w:rPr>
          <w:rFonts w:ascii="Times New Roman" w:hAnsi="Times New Roman"/>
          <w:sz w:val="28"/>
          <w:szCs w:val="28"/>
        </w:rPr>
        <w:t xml:space="preserve">ідручник / Г.І. Балюк, М.В. Краснова, Ю.С. Шемшученко та інші; За ред. Ю.С. Шемшученка. – 2-ге вид. – К.: “Юридична думка”, 2008. – 856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382B81" w:rsidRPr="003E17FB" w:rsidRDefault="00382B81" w:rsidP="00382B81">
      <w:pPr>
        <w:pStyle w:val="af0"/>
        <w:ind w:left="720"/>
        <w:jc w:val="both"/>
        <w:rPr>
          <w:rFonts w:ascii="Times New Roman" w:hAnsi="Times New Roman"/>
          <w:b/>
          <w:sz w:val="28"/>
          <w:szCs w:val="28"/>
        </w:rPr>
      </w:pPr>
      <w:r>
        <w:rPr>
          <w:rFonts w:ascii="Times New Roman" w:hAnsi="Times New Roman"/>
          <w:sz w:val="28"/>
          <w:szCs w:val="28"/>
          <w:lang w:val="uk-UA"/>
        </w:rPr>
        <w:t>4.</w:t>
      </w:r>
      <w:r w:rsidRPr="003E17FB">
        <w:rPr>
          <w:rFonts w:ascii="Times New Roman" w:hAnsi="Times New Roman"/>
          <w:sz w:val="28"/>
          <w:szCs w:val="28"/>
        </w:rPr>
        <w:t xml:space="preserve">Екологічне право України : [підруч. </w:t>
      </w:r>
      <w:proofErr w:type="gramStart"/>
      <w:r w:rsidRPr="003E17FB">
        <w:rPr>
          <w:rFonts w:ascii="Times New Roman" w:hAnsi="Times New Roman"/>
          <w:sz w:val="28"/>
          <w:szCs w:val="28"/>
        </w:rPr>
        <w:t>для студ. юрид. спец. вищ. навч. закл.] / за ред. А.П. Гетьмана та М.В. Шульги.</w:t>
      </w:r>
      <w:proofErr w:type="gramEnd"/>
      <w:r w:rsidRPr="003E17FB">
        <w:rPr>
          <w:rFonts w:ascii="Times New Roman" w:hAnsi="Times New Roman"/>
          <w:sz w:val="28"/>
          <w:szCs w:val="28"/>
        </w:rPr>
        <w:t xml:space="preserve"> – Х.: Право, 2009. – 328 </w:t>
      </w:r>
      <w:proofErr w:type="gramStart"/>
      <w:r w:rsidRPr="003E17FB">
        <w:rPr>
          <w:rFonts w:ascii="Times New Roman" w:hAnsi="Times New Roman"/>
          <w:sz w:val="28"/>
          <w:szCs w:val="28"/>
        </w:rPr>
        <w:t>с</w:t>
      </w:r>
      <w:proofErr w:type="gramEnd"/>
      <w:r w:rsidRPr="003E17FB">
        <w:rPr>
          <w:rFonts w:ascii="Times New Roman" w:hAnsi="Times New Roman"/>
          <w:sz w:val="28"/>
          <w:szCs w:val="28"/>
        </w:rPr>
        <w:t>.</w:t>
      </w:r>
    </w:p>
    <w:p w:rsidR="00382B81" w:rsidRDefault="00382B81" w:rsidP="00382B81">
      <w:pPr>
        <w:pStyle w:val="af0"/>
        <w:ind w:left="360"/>
        <w:jc w:val="both"/>
        <w:rPr>
          <w:rFonts w:ascii="Times New Roman" w:hAnsi="Times New Roman"/>
          <w:b/>
          <w:sz w:val="28"/>
          <w:szCs w:val="28"/>
          <w:lang w:val="uk-UA"/>
        </w:rPr>
      </w:pPr>
      <w:r>
        <w:rPr>
          <w:rFonts w:ascii="Times New Roman" w:hAnsi="Times New Roman"/>
          <w:sz w:val="28"/>
          <w:szCs w:val="28"/>
          <w:lang w:val="uk-UA"/>
        </w:rPr>
        <w:t>5.</w:t>
      </w:r>
      <w:r w:rsidRPr="003E17FB">
        <w:rPr>
          <w:rFonts w:ascii="Times New Roman" w:hAnsi="Times New Roman"/>
          <w:sz w:val="28"/>
          <w:szCs w:val="28"/>
          <w:lang w:val="uk-UA"/>
        </w:rPr>
        <w:t>Земельний кодекс України від 25 жовтня 2001 р. // Офіційний вісник України. – 2001. - № 46. – Ст. 2038.</w:t>
      </w:r>
    </w:p>
    <w:p w:rsidR="00382B81" w:rsidRDefault="00382B81" w:rsidP="00382B81">
      <w:pPr>
        <w:pStyle w:val="af0"/>
        <w:ind w:left="360"/>
        <w:jc w:val="both"/>
        <w:rPr>
          <w:rFonts w:ascii="Times New Roman" w:hAnsi="Times New Roman"/>
          <w:b/>
          <w:sz w:val="28"/>
          <w:szCs w:val="28"/>
          <w:lang w:val="uk-UA"/>
        </w:rPr>
      </w:pPr>
      <w:r>
        <w:rPr>
          <w:rFonts w:ascii="Times New Roman" w:hAnsi="Times New Roman"/>
          <w:sz w:val="28"/>
          <w:szCs w:val="28"/>
          <w:lang w:val="uk-UA"/>
        </w:rPr>
        <w:t>6.</w:t>
      </w:r>
      <w:r w:rsidRPr="003E17FB">
        <w:rPr>
          <w:rFonts w:ascii="Times New Roman" w:hAnsi="Times New Roman"/>
          <w:sz w:val="28"/>
          <w:szCs w:val="28"/>
          <w:lang w:val="uk-UA"/>
        </w:rPr>
        <w:t>Про охорону навколишнього природного середовища: Закон України від 25 червня 1991 р. // Відомості Верховної Ради України. – 1991. - № 41. – Ст. 546; 1993. - №26. – Ст. 277; 1996. - №15. – Ст. 70; 1998. - №11-12. – Ст. 41; 1998. - № 34. – Ст. 230.</w:t>
      </w:r>
    </w:p>
    <w:p w:rsidR="00382B81" w:rsidRPr="003E17FB" w:rsidRDefault="00382B81" w:rsidP="00382B81">
      <w:pPr>
        <w:pStyle w:val="af0"/>
        <w:ind w:left="360"/>
        <w:jc w:val="both"/>
        <w:rPr>
          <w:rFonts w:ascii="Times New Roman" w:hAnsi="Times New Roman"/>
          <w:b/>
          <w:sz w:val="28"/>
          <w:szCs w:val="28"/>
          <w:lang w:val="uk-UA"/>
        </w:rPr>
      </w:pPr>
      <w:r>
        <w:rPr>
          <w:rFonts w:ascii="Times New Roman" w:hAnsi="Times New Roman"/>
          <w:sz w:val="28"/>
          <w:szCs w:val="28"/>
          <w:lang w:val="uk-UA"/>
        </w:rPr>
        <w:t>7.</w:t>
      </w:r>
      <w:r w:rsidRPr="006A55F8">
        <w:rPr>
          <w:rFonts w:ascii="Times New Roman" w:hAnsi="Times New Roman"/>
          <w:sz w:val="28"/>
          <w:szCs w:val="28"/>
          <w:lang w:val="uk-UA"/>
        </w:rPr>
        <w:t>Водний кодекс України від 6 червня 1995 р. // Відомості Верховної Ради України. – 1995. № 24. – Ст. 189 (З наступними змінами та доповненнями).</w:t>
      </w:r>
    </w:p>
    <w:p w:rsidR="00382B81" w:rsidRPr="00E40A6E" w:rsidRDefault="00382B81" w:rsidP="00382B81">
      <w:pPr>
        <w:pStyle w:val="af0"/>
        <w:jc w:val="both"/>
        <w:rPr>
          <w:rFonts w:ascii="Times New Roman" w:hAnsi="Times New Roman"/>
          <w:b/>
          <w:sz w:val="28"/>
          <w:szCs w:val="28"/>
          <w:lang w:val="uk-UA"/>
        </w:rPr>
      </w:pPr>
    </w:p>
    <w:p w:rsidR="00382B81" w:rsidRPr="006A55F8" w:rsidRDefault="00382B81" w:rsidP="00382B81">
      <w:pPr>
        <w:ind w:firstLine="851"/>
        <w:jc w:val="both"/>
        <w:rPr>
          <w:rFonts w:ascii="Times New Roman" w:hAnsi="Times New Roman"/>
          <w:sz w:val="28"/>
          <w:szCs w:val="28"/>
        </w:rPr>
      </w:pPr>
      <w:r w:rsidRPr="00930050">
        <w:rPr>
          <w:rFonts w:ascii="Times New Roman" w:hAnsi="Times New Roman"/>
          <w:b/>
          <w:sz w:val="28"/>
          <w:szCs w:val="28"/>
        </w:rPr>
        <w:t>Зміст лекції</w:t>
      </w:r>
    </w:p>
    <w:p w:rsidR="00382B81" w:rsidRPr="00E85CDF" w:rsidRDefault="00382B81" w:rsidP="00382B81">
      <w:pPr>
        <w:pStyle w:val="af0"/>
        <w:ind w:firstLine="567"/>
        <w:jc w:val="both"/>
        <w:rPr>
          <w:rFonts w:ascii="Times New Roman" w:hAnsi="Times New Roman"/>
          <w:b/>
          <w:sz w:val="28"/>
          <w:szCs w:val="28"/>
        </w:rPr>
      </w:pPr>
      <w:r w:rsidRPr="00E85CDF">
        <w:rPr>
          <w:rFonts w:ascii="Times New Roman" w:hAnsi="Times New Roman"/>
          <w:b/>
          <w:sz w:val="28"/>
          <w:szCs w:val="28"/>
        </w:rPr>
        <w:t>1. Завдання лісового законодавства України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Регулювання правових відносин з метою забезпечення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ідвищення продуктивності, охорони та відтворення лісів, посилення їх корисних властивостей, задоволення потреб суспільства у лісових ресурсах на основі їх науково обґрунтованого раціонального використання.</w:t>
      </w:r>
    </w:p>
    <w:p w:rsidR="00382B81" w:rsidRPr="00E85CDF" w:rsidRDefault="00382B81" w:rsidP="00382B81">
      <w:pPr>
        <w:pStyle w:val="af0"/>
        <w:ind w:firstLine="567"/>
        <w:jc w:val="both"/>
        <w:rPr>
          <w:rFonts w:ascii="Times New Roman" w:hAnsi="Times New Roman"/>
          <w:sz w:val="28"/>
          <w:szCs w:val="28"/>
        </w:rPr>
      </w:pPr>
      <w:proofErr w:type="gramStart"/>
      <w:r w:rsidRPr="00E85CDF">
        <w:rPr>
          <w:rFonts w:ascii="Times New Roman" w:hAnsi="Times New Roman"/>
          <w:sz w:val="28"/>
          <w:szCs w:val="28"/>
        </w:rPr>
        <w:t xml:space="preserve">Право користування лісом - це сукупність правових норм, які регулюють порядок та умови раціональної та ефективної експлуатації лісів та земель державного лісового фонду, не покритих лісом, які знайшли відображення в </w:t>
      </w:r>
      <w:r w:rsidRPr="00E85CDF">
        <w:rPr>
          <w:rFonts w:ascii="Times New Roman" w:hAnsi="Times New Roman"/>
          <w:sz w:val="28"/>
          <w:szCs w:val="28"/>
        </w:rPr>
        <w:lastRenderedPageBreak/>
        <w:t>Лісовому кодексі України від 21 січня 1994 р. Він складається з 10 розділів, 23 глав</w:t>
      </w:r>
      <w:proofErr w:type="gramEnd"/>
      <w:r w:rsidRPr="00E85CDF">
        <w:rPr>
          <w:rFonts w:ascii="Times New Roman" w:hAnsi="Times New Roman"/>
          <w:sz w:val="28"/>
          <w:szCs w:val="28"/>
        </w:rPr>
        <w:t xml:space="preserve"> та 103 статей.</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Суб'єктивне право користування лісом - встановлена і забезпечена законом можливість конкретних суб'єктів здійснювати безпосередню експлуатацію лісі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і земель лісового фонду з метою діставати/видобувати їх корисні природні властивості.</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Об'єктом права лісокористування служить частина лісового фонду або ділянка землі цього фонду, який надається в користування </w:t>
      </w:r>
      <w:proofErr w:type="gramStart"/>
      <w:r w:rsidRPr="00E85CDF">
        <w:rPr>
          <w:rFonts w:ascii="Times New Roman" w:hAnsi="Times New Roman"/>
          <w:sz w:val="28"/>
          <w:szCs w:val="28"/>
        </w:rPr>
        <w:t>для</w:t>
      </w:r>
      <w:proofErr w:type="gramEnd"/>
      <w:r w:rsidRPr="00E85CDF">
        <w:rPr>
          <w:rFonts w:ascii="Times New Roman" w:hAnsi="Times New Roman"/>
          <w:sz w:val="28"/>
          <w:szCs w:val="28"/>
        </w:rPr>
        <w:t xml:space="preserve"> конкретної цілі.</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Лісовий фонд України</w:t>
      </w:r>
    </w:p>
    <w:tbl>
      <w:tblPr>
        <w:tblW w:w="0" w:type="dxa"/>
        <w:tblInd w:w="-165" w:type="dxa"/>
        <w:shd w:val="clear" w:color="auto" w:fill="CCC0AD"/>
        <w:tblCellMar>
          <w:top w:w="15" w:type="dxa"/>
          <w:left w:w="15" w:type="dxa"/>
          <w:bottom w:w="15" w:type="dxa"/>
          <w:right w:w="15" w:type="dxa"/>
        </w:tblCellMar>
        <w:tblLook w:val="04A0"/>
      </w:tblPr>
      <w:tblGrid>
        <w:gridCol w:w="36"/>
      </w:tblGrid>
      <w:tr w:rsidR="00382B81" w:rsidRPr="00E85CDF" w:rsidTr="00867EAB">
        <w:tc>
          <w:tcPr>
            <w:tcW w:w="0" w:type="auto"/>
            <w:tcBorders>
              <w:top w:val="nil"/>
              <w:left w:val="nil"/>
              <w:bottom w:val="nil"/>
              <w:right w:val="nil"/>
            </w:tcBorders>
            <w:shd w:val="clear" w:color="auto" w:fill="auto"/>
            <w:hideMark/>
          </w:tcPr>
          <w:p w:rsidR="00382B81" w:rsidRPr="00E85CDF" w:rsidRDefault="00382B81" w:rsidP="00867EAB">
            <w:pPr>
              <w:pStyle w:val="af0"/>
              <w:ind w:firstLine="567"/>
              <w:jc w:val="both"/>
              <w:rPr>
                <w:rFonts w:ascii="Times New Roman" w:hAnsi="Times New Roman"/>
                <w:sz w:val="28"/>
                <w:szCs w:val="28"/>
              </w:rPr>
            </w:pPr>
          </w:p>
        </w:tc>
      </w:tr>
    </w:tbl>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shd w:val="clear" w:color="auto" w:fill="CCC0AD"/>
        </w:rPr>
        <w:t>Лісовий фонд становлять усі ліси України, а також земельні ділянки, не вкриті лісовою рослинністю, але надані для потреб лісового господарства.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Землі лісового фонду України діляться на лісові та нелісові.</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Власність на </w:t>
      </w:r>
      <w:proofErr w:type="gramStart"/>
      <w:r w:rsidRPr="00E85CDF">
        <w:rPr>
          <w:rFonts w:ascii="Times New Roman" w:hAnsi="Times New Roman"/>
          <w:sz w:val="28"/>
          <w:szCs w:val="28"/>
        </w:rPr>
        <w:t>л</w:t>
      </w:r>
      <w:proofErr w:type="gramEnd"/>
      <w:r w:rsidRPr="00E85CDF">
        <w:rPr>
          <w:rFonts w:ascii="Times New Roman" w:hAnsi="Times New Roman"/>
          <w:sz w:val="28"/>
          <w:szCs w:val="28"/>
        </w:rPr>
        <w:t>іси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Усі </w:t>
      </w:r>
      <w:proofErr w:type="gramStart"/>
      <w:r w:rsidRPr="00E85CDF">
        <w:rPr>
          <w:rFonts w:ascii="Times New Roman" w:hAnsi="Times New Roman"/>
          <w:sz w:val="28"/>
          <w:szCs w:val="28"/>
        </w:rPr>
        <w:t>л</w:t>
      </w:r>
      <w:proofErr w:type="gramEnd"/>
      <w:r w:rsidRPr="00E85CDF">
        <w:rPr>
          <w:rFonts w:ascii="Times New Roman" w:hAnsi="Times New Roman"/>
          <w:sz w:val="28"/>
          <w:szCs w:val="28"/>
        </w:rPr>
        <w:t xml:space="preserve">іси є власністю держави. Від імені держави лісами розпоряджається Верховна Рада України, яка делегує свої повноваження місцевим органам влади, які в межах своєї компетенції надають земельні ділянки лісового фонду </w:t>
      </w:r>
      <w:proofErr w:type="gramStart"/>
      <w:r w:rsidRPr="00E85CDF">
        <w:rPr>
          <w:rFonts w:ascii="Times New Roman" w:hAnsi="Times New Roman"/>
          <w:sz w:val="28"/>
          <w:szCs w:val="28"/>
        </w:rPr>
        <w:t>у</w:t>
      </w:r>
      <w:proofErr w:type="gramEnd"/>
      <w:r w:rsidRPr="00E85CDF">
        <w:rPr>
          <w:rFonts w:ascii="Times New Roman" w:hAnsi="Times New Roman"/>
          <w:sz w:val="28"/>
          <w:szCs w:val="28"/>
        </w:rPr>
        <w:t xml:space="preserve"> постійне або тимчасове користування.</w:t>
      </w:r>
    </w:p>
    <w:p w:rsidR="00382B81" w:rsidRPr="00E85CDF" w:rsidRDefault="00382B81" w:rsidP="00382B81">
      <w:pPr>
        <w:pStyle w:val="af0"/>
        <w:ind w:firstLine="567"/>
        <w:jc w:val="both"/>
        <w:rPr>
          <w:rFonts w:ascii="Times New Roman" w:hAnsi="Times New Roman"/>
          <w:sz w:val="28"/>
          <w:szCs w:val="28"/>
        </w:rPr>
      </w:pPr>
    </w:p>
    <w:p w:rsidR="00382B81" w:rsidRPr="00E85CDF" w:rsidRDefault="00382B81" w:rsidP="00382B81">
      <w:pPr>
        <w:pStyle w:val="af0"/>
        <w:ind w:firstLine="567"/>
        <w:jc w:val="both"/>
        <w:rPr>
          <w:rFonts w:ascii="Times New Roman" w:hAnsi="Times New Roman"/>
          <w:b/>
          <w:sz w:val="28"/>
          <w:szCs w:val="28"/>
        </w:rPr>
      </w:pPr>
      <w:r w:rsidRPr="00E85CDF">
        <w:rPr>
          <w:rFonts w:ascii="Times New Roman" w:hAnsi="Times New Roman"/>
          <w:b/>
          <w:sz w:val="28"/>
          <w:szCs w:val="28"/>
        </w:rPr>
        <w:t xml:space="preserve"> 2. Права та обов'язки лісокористувачі</w:t>
      </w:r>
      <w:proofErr w:type="gramStart"/>
      <w:r w:rsidRPr="00E85CDF">
        <w:rPr>
          <w:rFonts w:ascii="Times New Roman" w:hAnsi="Times New Roman"/>
          <w:b/>
          <w:sz w:val="28"/>
          <w:szCs w:val="28"/>
        </w:rPr>
        <w:t>в</w:t>
      </w:r>
      <w:proofErr w:type="gramEnd"/>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Права та обов'язки постійних лісокористувачів Визначено права та обов'язки лісокористувачів: забезпечити відтворення, охорону і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ідвищення родючості ґрунтів, забезпечувати охорону рідкісних видів рослин та тварин, рідкісних угрупувань відповідно до природоохоронного законодавства.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Права та обов'язки тимчасових лісокористувачі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w:t>
      </w:r>
      <w:proofErr w:type="gramStart"/>
      <w:r w:rsidRPr="00E85CDF">
        <w:rPr>
          <w:rFonts w:ascii="Times New Roman" w:hAnsi="Times New Roman"/>
          <w:sz w:val="28"/>
          <w:szCs w:val="28"/>
        </w:rPr>
        <w:t>Зобов</w:t>
      </w:r>
      <w:proofErr w:type="gramEnd"/>
      <w:r w:rsidRPr="00E85CDF">
        <w:rPr>
          <w:rFonts w:ascii="Times New Roman" w:hAnsi="Times New Roman"/>
          <w:sz w:val="28"/>
          <w:szCs w:val="28"/>
        </w:rPr>
        <w:t>'язані забезпечувати користування земельними ділянками лісового фонду відповідно до умов їх надання. Захист прав лісокористувачі</w:t>
      </w:r>
      <w:proofErr w:type="gramStart"/>
      <w:r w:rsidRPr="00E85CDF">
        <w:rPr>
          <w:rFonts w:ascii="Times New Roman" w:hAnsi="Times New Roman"/>
          <w:sz w:val="28"/>
          <w:szCs w:val="28"/>
        </w:rPr>
        <w:t>в</w:t>
      </w:r>
      <w:proofErr w:type="gramEnd"/>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Права </w:t>
      </w:r>
      <w:proofErr w:type="gramStart"/>
      <w:r w:rsidRPr="00E85CDF">
        <w:rPr>
          <w:rFonts w:ascii="Times New Roman" w:hAnsi="Times New Roman"/>
          <w:sz w:val="28"/>
          <w:szCs w:val="28"/>
        </w:rPr>
        <w:t>л</w:t>
      </w:r>
      <w:proofErr w:type="gramEnd"/>
      <w:r w:rsidRPr="00E85CDF">
        <w:rPr>
          <w:rFonts w:ascii="Times New Roman" w:hAnsi="Times New Roman"/>
          <w:sz w:val="28"/>
          <w:szCs w:val="28"/>
        </w:rPr>
        <w:t>ісокористувачів охороняються законом і можуть бути обмежені лише у випадках, передбачених законодавчими актами.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Припинення права постійного користування земельними ділянками лісового фонду: припиняється у випадках і порядку, передбачених Земельним кодексом України.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Припинення права тимчасового користування земельними ділянками лісового фонду (ст. 22).</w:t>
      </w:r>
    </w:p>
    <w:p w:rsidR="00382B81" w:rsidRPr="00E85CDF" w:rsidRDefault="00382B81" w:rsidP="00382B81">
      <w:pPr>
        <w:pStyle w:val="af0"/>
        <w:ind w:firstLine="567"/>
        <w:jc w:val="both"/>
        <w:rPr>
          <w:rFonts w:ascii="Times New Roman" w:hAnsi="Times New Roman"/>
          <w:sz w:val="28"/>
          <w:szCs w:val="28"/>
        </w:rPr>
      </w:pPr>
    </w:p>
    <w:p w:rsidR="00382B81" w:rsidRPr="00E85CDF" w:rsidRDefault="00382B81" w:rsidP="00382B81">
      <w:pPr>
        <w:pStyle w:val="af0"/>
        <w:ind w:firstLine="567"/>
        <w:jc w:val="both"/>
        <w:rPr>
          <w:rFonts w:ascii="Times New Roman" w:hAnsi="Times New Roman"/>
          <w:b/>
          <w:sz w:val="28"/>
          <w:szCs w:val="28"/>
        </w:rPr>
      </w:pPr>
      <w:r w:rsidRPr="00E85CDF">
        <w:rPr>
          <w:rFonts w:ascii="Times New Roman" w:hAnsi="Times New Roman"/>
          <w:b/>
          <w:sz w:val="28"/>
          <w:szCs w:val="28"/>
        </w:rPr>
        <w:t>3. Контроль за охороною, захистом, використанням та відтворенням лі</w:t>
      </w:r>
      <w:proofErr w:type="gramStart"/>
      <w:r w:rsidRPr="00E85CDF">
        <w:rPr>
          <w:rFonts w:ascii="Times New Roman" w:hAnsi="Times New Roman"/>
          <w:b/>
          <w:sz w:val="28"/>
          <w:szCs w:val="28"/>
        </w:rPr>
        <w:t>с</w:t>
      </w:r>
      <w:proofErr w:type="gramEnd"/>
      <w:r w:rsidRPr="00E85CDF">
        <w:rPr>
          <w:rFonts w:ascii="Times New Roman" w:hAnsi="Times New Roman"/>
          <w:b/>
          <w:sz w:val="28"/>
          <w:szCs w:val="28"/>
        </w:rPr>
        <w:t>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Завдання контролю за охороною, захистом, використанням та відтворенням лі</w:t>
      </w:r>
      <w:proofErr w:type="gramStart"/>
      <w:r w:rsidRPr="00E85CDF">
        <w:rPr>
          <w:rFonts w:ascii="Times New Roman" w:hAnsi="Times New Roman"/>
          <w:sz w:val="28"/>
          <w:szCs w:val="28"/>
        </w:rPr>
        <w:t>с</w:t>
      </w:r>
      <w:proofErr w:type="gramEnd"/>
      <w:r w:rsidRPr="00E85CDF">
        <w:rPr>
          <w:rFonts w:ascii="Times New Roman" w:hAnsi="Times New Roman"/>
          <w:sz w:val="28"/>
          <w:szCs w:val="28"/>
        </w:rPr>
        <w:t>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Контроль за охороною, захистом, використанням та відтворенням лісів полягає: в забезпеченні додержання </w:t>
      </w:r>
      <w:proofErr w:type="gramStart"/>
      <w:r w:rsidRPr="00E85CDF">
        <w:rPr>
          <w:rFonts w:ascii="Times New Roman" w:hAnsi="Times New Roman"/>
          <w:sz w:val="28"/>
          <w:szCs w:val="28"/>
        </w:rPr>
        <w:t>вс</w:t>
      </w:r>
      <w:proofErr w:type="gramEnd"/>
      <w:r w:rsidRPr="00E85CDF">
        <w:rPr>
          <w:rFonts w:ascii="Times New Roman" w:hAnsi="Times New Roman"/>
          <w:sz w:val="28"/>
          <w:szCs w:val="28"/>
        </w:rPr>
        <w:t>іма державними і громадськими органами, підприємствами, установами та організаціями, а також громадянами вимог лісового законодавства.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Державний контроль за охороною, захистом, використанням та відтворенням лі</w:t>
      </w:r>
      <w:proofErr w:type="gramStart"/>
      <w:r w:rsidRPr="00E85CDF">
        <w:rPr>
          <w:rFonts w:ascii="Times New Roman" w:hAnsi="Times New Roman"/>
          <w:sz w:val="28"/>
          <w:szCs w:val="28"/>
        </w:rPr>
        <w:t>с</w:t>
      </w:r>
      <w:proofErr w:type="gramEnd"/>
      <w:r w:rsidRPr="00E85CDF">
        <w:rPr>
          <w:rFonts w:ascii="Times New Roman" w:hAnsi="Times New Roman"/>
          <w:sz w:val="28"/>
          <w:szCs w:val="28"/>
        </w:rPr>
        <w:t>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Державний контроль у галузі охорони, захисту, використання та відтворення лісів здійснюють Кабінет Міні</w:t>
      </w:r>
      <w:proofErr w:type="gramStart"/>
      <w:r w:rsidRPr="00E85CDF">
        <w:rPr>
          <w:rFonts w:ascii="Times New Roman" w:hAnsi="Times New Roman"/>
          <w:sz w:val="28"/>
          <w:szCs w:val="28"/>
        </w:rPr>
        <w:t>стр</w:t>
      </w:r>
      <w:proofErr w:type="gramEnd"/>
      <w:r w:rsidRPr="00E85CDF">
        <w:rPr>
          <w:rFonts w:ascii="Times New Roman" w:hAnsi="Times New Roman"/>
          <w:sz w:val="28"/>
          <w:szCs w:val="28"/>
        </w:rPr>
        <w:t xml:space="preserve">ів України, Уряд Автономної Республіки Крим, Міністерство екології та природних ресурсів України та органи на місцях, </w:t>
      </w:r>
      <w:r w:rsidRPr="00E85CDF">
        <w:rPr>
          <w:rFonts w:ascii="Times New Roman" w:hAnsi="Times New Roman"/>
          <w:sz w:val="28"/>
          <w:szCs w:val="28"/>
        </w:rPr>
        <w:lastRenderedPageBreak/>
        <w:t>спеціально уповноважені державні органи лісового господарства, місцеві органи державної виконавчої влади та інші органи відповідно до законодавства України.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Громадський контроль за охороною, захистом, використанням та відтворенням лі</w:t>
      </w:r>
      <w:proofErr w:type="gramStart"/>
      <w:r w:rsidRPr="00E85CDF">
        <w:rPr>
          <w:rFonts w:ascii="Times New Roman" w:hAnsi="Times New Roman"/>
          <w:sz w:val="28"/>
          <w:szCs w:val="28"/>
        </w:rPr>
        <w:t>с</w:t>
      </w:r>
      <w:proofErr w:type="gramEnd"/>
      <w:r w:rsidRPr="00E85CDF">
        <w:rPr>
          <w:rFonts w:ascii="Times New Roman" w:hAnsi="Times New Roman"/>
          <w:sz w:val="28"/>
          <w:szCs w:val="28"/>
        </w:rPr>
        <w:t>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Громадський контроль за охороною, захистом, використанням та відтворенням лісів здійснюється громадськими інспекторами охорони навколишнього </w:t>
      </w:r>
      <w:proofErr w:type="gramStart"/>
      <w:r w:rsidRPr="00E85CDF">
        <w:rPr>
          <w:rFonts w:ascii="Times New Roman" w:hAnsi="Times New Roman"/>
          <w:sz w:val="28"/>
          <w:szCs w:val="28"/>
        </w:rPr>
        <w:t>природного</w:t>
      </w:r>
      <w:proofErr w:type="gramEnd"/>
      <w:r w:rsidRPr="00E85CDF">
        <w:rPr>
          <w:rFonts w:ascii="Times New Roman" w:hAnsi="Times New Roman"/>
          <w:sz w:val="28"/>
          <w:szCs w:val="28"/>
        </w:rPr>
        <w:t xml:space="preserve"> середовища.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Розміщення, проектування, будівництво і введення в дію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ідприємств, споруд та інших об'єктів, що шкідливо впливають на стан і відтворення лісів.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Повинні передбачатися і здійснюватися заходи щодо усунення негативної дії шкідливих чинників впливу на </w:t>
      </w:r>
      <w:proofErr w:type="gramStart"/>
      <w:r w:rsidRPr="00E85CDF">
        <w:rPr>
          <w:rFonts w:ascii="Times New Roman" w:hAnsi="Times New Roman"/>
          <w:sz w:val="28"/>
          <w:szCs w:val="28"/>
        </w:rPr>
        <w:t>л</w:t>
      </w:r>
      <w:proofErr w:type="gramEnd"/>
      <w:r w:rsidRPr="00E85CDF">
        <w:rPr>
          <w:rFonts w:ascii="Times New Roman" w:hAnsi="Times New Roman"/>
          <w:sz w:val="28"/>
          <w:szCs w:val="28"/>
        </w:rPr>
        <w:t>іси.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Визначення місць і погодження проектів будівництва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ідприємств, споруд та інших об'єктів, що шкідливо впливають на стан і відтворення лісів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Визначення місць будівництва провадиться за погодженням з місцевими Радами, державними органами лісового господарства, охорони навколишнього </w:t>
      </w:r>
      <w:proofErr w:type="gramStart"/>
      <w:r w:rsidRPr="00E85CDF">
        <w:rPr>
          <w:rFonts w:ascii="Times New Roman" w:hAnsi="Times New Roman"/>
          <w:sz w:val="28"/>
          <w:szCs w:val="28"/>
        </w:rPr>
        <w:t>природного</w:t>
      </w:r>
      <w:proofErr w:type="gramEnd"/>
      <w:r w:rsidRPr="00E85CDF">
        <w:rPr>
          <w:rFonts w:ascii="Times New Roman" w:hAnsi="Times New Roman"/>
          <w:sz w:val="28"/>
          <w:szCs w:val="28"/>
        </w:rPr>
        <w:t xml:space="preserve"> середовища та іншими органами відповідно до законодавства України.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Проекти будівництва мають проходити екологічну експертизу.</w:t>
      </w:r>
    </w:p>
    <w:p w:rsidR="00382B81" w:rsidRPr="00E85CDF" w:rsidRDefault="00382B81" w:rsidP="00382B81">
      <w:pPr>
        <w:pStyle w:val="af0"/>
        <w:ind w:firstLine="567"/>
        <w:jc w:val="both"/>
        <w:rPr>
          <w:rFonts w:ascii="Times New Roman" w:hAnsi="Times New Roman"/>
          <w:sz w:val="28"/>
          <w:szCs w:val="28"/>
        </w:rPr>
      </w:pPr>
    </w:p>
    <w:p w:rsidR="00382B81" w:rsidRPr="00E85CDF" w:rsidRDefault="00382B81" w:rsidP="00382B81">
      <w:pPr>
        <w:pStyle w:val="af0"/>
        <w:ind w:firstLine="567"/>
        <w:jc w:val="both"/>
        <w:rPr>
          <w:rFonts w:ascii="Times New Roman" w:hAnsi="Times New Roman"/>
          <w:b/>
          <w:sz w:val="28"/>
          <w:szCs w:val="28"/>
        </w:rPr>
      </w:pPr>
      <w:r w:rsidRPr="00E85CDF">
        <w:rPr>
          <w:rFonts w:ascii="Times New Roman" w:hAnsi="Times New Roman"/>
          <w:b/>
          <w:sz w:val="28"/>
          <w:szCs w:val="28"/>
        </w:rPr>
        <w:t>4. Право використання лісових ресурсі</w:t>
      </w:r>
      <w:proofErr w:type="gramStart"/>
      <w:r w:rsidRPr="00E85CDF">
        <w:rPr>
          <w:rFonts w:ascii="Times New Roman" w:hAnsi="Times New Roman"/>
          <w:b/>
          <w:sz w:val="28"/>
          <w:szCs w:val="28"/>
        </w:rPr>
        <w:t>в</w:t>
      </w:r>
      <w:proofErr w:type="gramEnd"/>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Порядок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Право загального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Право спеціального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Дозвіл на спеціальне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1. Заготівля деревини.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2. Заготівля живиці.</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3. Заготівля другорядних лісових </w:t>
      </w:r>
      <w:proofErr w:type="gramStart"/>
      <w:r w:rsidRPr="00E85CDF">
        <w:rPr>
          <w:rFonts w:ascii="Times New Roman" w:hAnsi="Times New Roman"/>
          <w:sz w:val="28"/>
          <w:szCs w:val="28"/>
        </w:rPr>
        <w:t>матер</w:t>
      </w:r>
      <w:proofErr w:type="gramEnd"/>
      <w:r w:rsidRPr="00E85CDF">
        <w:rPr>
          <w:rFonts w:ascii="Times New Roman" w:hAnsi="Times New Roman"/>
          <w:sz w:val="28"/>
          <w:szCs w:val="28"/>
        </w:rPr>
        <w:t>іалів.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4. Заготівля сіна і випасання худоби,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5. Розміщення пасі</w:t>
      </w:r>
      <w:proofErr w:type="gramStart"/>
      <w:r w:rsidRPr="00E85CDF">
        <w:rPr>
          <w:rFonts w:ascii="Times New Roman" w:hAnsi="Times New Roman"/>
          <w:sz w:val="28"/>
          <w:szCs w:val="28"/>
        </w:rPr>
        <w:t>к</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6. Заготівля деревних сокі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7. Заготівля (збирання) дикорослих плоді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8. Збирання лісової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ідстилки.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9. Заготівля очерету.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Користування земельними ділянками лісового фонду для потреб мисливського господарства, культурно-оздоровчих, рекреаційних. Спортивних і туристичних цілей та науково-дослідних робі</w:t>
      </w:r>
      <w:proofErr w:type="gramStart"/>
      <w:r w:rsidRPr="00E85CDF">
        <w:rPr>
          <w:rFonts w:ascii="Times New Roman" w:hAnsi="Times New Roman"/>
          <w:sz w:val="28"/>
          <w:szCs w:val="28"/>
        </w:rPr>
        <w:t>т</w:t>
      </w:r>
      <w:proofErr w:type="gramEnd"/>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Надання права користування земельними ділянками лісового фонду для потреб мисливського господарства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Надаються користувачам відповідно до Закону України «Про тваринний </w:t>
      </w:r>
      <w:proofErr w:type="gramStart"/>
      <w:r w:rsidRPr="00E85CDF">
        <w:rPr>
          <w:rFonts w:ascii="Times New Roman" w:hAnsi="Times New Roman"/>
          <w:sz w:val="28"/>
          <w:szCs w:val="28"/>
        </w:rPr>
        <w:t>св</w:t>
      </w:r>
      <w:proofErr w:type="gramEnd"/>
      <w:r w:rsidRPr="00E85CDF">
        <w:rPr>
          <w:rFonts w:ascii="Times New Roman" w:hAnsi="Times New Roman"/>
          <w:sz w:val="28"/>
          <w:szCs w:val="28"/>
        </w:rPr>
        <w:t>іт».</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Створення сприятливих умов для життя диких тварин регулювання чисельності диких тварин:</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Відповідно до Закону України «Про тваринний </w:t>
      </w:r>
      <w:proofErr w:type="gramStart"/>
      <w:r w:rsidRPr="00E85CDF">
        <w:rPr>
          <w:rFonts w:ascii="Times New Roman" w:hAnsi="Times New Roman"/>
          <w:sz w:val="28"/>
          <w:szCs w:val="28"/>
        </w:rPr>
        <w:t>св</w:t>
      </w:r>
      <w:proofErr w:type="gramEnd"/>
      <w:r w:rsidRPr="00E85CDF">
        <w:rPr>
          <w:rFonts w:ascii="Times New Roman" w:hAnsi="Times New Roman"/>
          <w:sz w:val="28"/>
          <w:szCs w:val="28"/>
        </w:rPr>
        <w:t>іт». Надання права на тимчасове користування земельними ділянками лісового фонду для культурно-оздоровчих, рекреаційних, спортивних, і туристичних цілей та проведення науково-дослідних робіт.</w:t>
      </w:r>
    </w:p>
    <w:p w:rsidR="00382B81" w:rsidRPr="00E85CDF" w:rsidRDefault="00382B81" w:rsidP="00382B81">
      <w:pPr>
        <w:pStyle w:val="af0"/>
        <w:ind w:firstLine="567"/>
        <w:jc w:val="both"/>
        <w:rPr>
          <w:rFonts w:ascii="Times New Roman" w:hAnsi="Times New Roman"/>
          <w:sz w:val="28"/>
          <w:szCs w:val="28"/>
        </w:rPr>
      </w:pPr>
      <w:proofErr w:type="gramStart"/>
      <w:r w:rsidRPr="00E85CDF">
        <w:rPr>
          <w:rFonts w:ascii="Times New Roman" w:hAnsi="Times New Roman"/>
          <w:sz w:val="28"/>
          <w:szCs w:val="28"/>
        </w:rPr>
        <w:t>Використання лісових ресурсів і користування земельними ділянками лісового фонду на природно-заповідних територіях і об'єктах, у лісах населених пунктів, у прикордонній смузі та в лісах, що зазнали радіоактивного забруднення</w:t>
      </w:r>
      <w:proofErr w:type="gramEnd"/>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lastRenderedPageBreak/>
        <w:t>Використання лісових ресурсів і користування земельними ділянками лісового фонду на природно-заповідних територіях і об'єктах:</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Визначається відповідно </w:t>
      </w:r>
      <w:proofErr w:type="gramStart"/>
      <w:r w:rsidRPr="00E85CDF">
        <w:rPr>
          <w:rFonts w:ascii="Times New Roman" w:hAnsi="Times New Roman"/>
          <w:sz w:val="28"/>
          <w:szCs w:val="28"/>
        </w:rPr>
        <w:t>до</w:t>
      </w:r>
      <w:proofErr w:type="gramEnd"/>
      <w:r w:rsidRPr="00E85CDF">
        <w:rPr>
          <w:rFonts w:ascii="Times New Roman" w:hAnsi="Times New Roman"/>
          <w:sz w:val="28"/>
          <w:szCs w:val="28"/>
        </w:rPr>
        <w:t xml:space="preserve"> Закону України «Про природно-заповідний фонд України».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в лісах населених пункті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у прикордонній смузі;</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Використання лісових ресурсів і користування земельними ділянками лісового фонду в лісах, що зазнали радіоактивного забруднення:</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здійснюється </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w:t>
      </w:r>
      <w:proofErr w:type="gramStart"/>
      <w:r w:rsidRPr="00E85CDF">
        <w:rPr>
          <w:rFonts w:ascii="Times New Roman" w:hAnsi="Times New Roman"/>
          <w:sz w:val="28"/>
          <w:szCs w:val="28"/>
        </w:rPr>
        <w:t>порядку</w:t>
      </w:r>
      <w:proofErr w:type="gramEnd"/>
      <w:r w:rsidRPr="00E85CDF">
        <w:rPr>
          <w:rFonts w:ascii="Times New Roman" w:hAnsi="Times New Roman"/>
          <w:sz w:val="28"/>
          <w:szCs w:val="28"/>
        </w:rPr>
        <w:t>, встановленому Законом України «Про правовий режим території, що зазнала радіоактивного забруднення внаслідок Чорнобильської катастрофи».</w:t>
      </w:r>
    </w:p>
    <w:p w:rsidR="00382B81" w:rsidRPr="00E85CDF" w:rsidRDefault="00382B81" w:rsidP="00382B81">
      <w:pPr>
        <w:pStyle w:val="af0"/>
        <w:ind w:firstLine="567"/>
        <w:jc w:val="both"/>
        <w:rPr>
          <w:rFonts w:ascii="Times New Roman" w:hAnsi="Times New Roman"/>
          <w:sz w:val="28"/>
          <w:szCs w:val="28"/>
        </w:rPr>
      </w:pPr>
    </w:p>
    <w:p w:rsidR="00382B81" w:rsidRPr="00E85CDF" w:rsidRDefault="00382B81" w:rsidP="00382B81">
      <w:pPr>
        <w:pStyle w:val="af0"/>
        <w:ind w:firstLine="567"/>
        <w:jc w:val="both"/>
        <w:rPr>
          <w:rFonts w:ascii="Times New Roman" w:hAnsi="Times New Roman"/>
          <w:b/>
          <w:sz w:val="28"/>
          <w:szCs w:val="28"/>
        </w:rPr>
      </w:pPr>
      <w:r w:rsidRPr="00E85CDF">
        <w:rPr>
          <w:rFonts w:ascii="Times New Roman" w:hAnsi="Times New Roman"/>
          <w:b/>
          <w:sz w:val="28"/>
          <w:szCs w:val="28"/>
        </w:rPr>
        <w:t xml:space="preserve"> 5. Плата за використання лісових ресурсі</w:t>
      </w:r>
      <w:proofErr w:type="gramStart"/>
      <w:r w:rsidRPr="00E85CDF">
        <w:rPr>
          <w:rFonts w:ascii="Times New Roman" w:hAnsi="Times New Roman"/>
          <w:b/>
          <w:sz w:val="28"/>
          <w:szCs w:val="28"/>
        </w:rPr>
        <w:t>в</w:t>
      </w:r>
      <w:proofErr w:type="gramEnd"/>
      <w:r w:rsidRPr="00E85CDF">
        <w:rPr>
          <w:rFonts w:ascii="Times New Roman" w:hAnsi="Times New Roman"/>
          <w:b/>
          <w:sz w:val="28"/>
          <w:szCs w:val="28"/>
        </w:rPr>
        <w:t xml:space="preserve"> та користування земельними ділянками лісового фонду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Плата за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та користування земельними ділянками лісового фонду;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Розмі</w:t>
      </w:r>
      <w:proofErr w:type="gramStart"/>
      <w:r w:rsidRPr="00E85CDF">
        <w:rPr>
          <w:rFonts w:ascii="Times New Roman" w:hAnsi="Times New Roman"/>
          <w:sz w:val="28"/>
          <w:szCs w:val="28"/>
        </w:rPr>
        <w:t>р</w:t>
      </w:r>
      <w:proofErr w:type="gramEnd"/>
      <w:r w:rsidRPr="00E85CDF">
        <w:rPr>
          <w:rFonts w:ascii="Times New Roman" w:hAnsi="Times New Roman"/>
          <w:sz w:val="28"/>
          <w:szCs w:val="28"/>
        </w:rPr>
        <w:t xml:space="preserve"> плати за спеціальне використання лісових ресурсів та користування земельними ділянками лісового фонду;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Розподіл платежів за спеціальне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та користування земельними ділянками лісового фонду: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80% - зараховується до держбюджету, 20% - до обласних бюджетів. </w:t>
      </w:r>
      <w:proofErr w:type="gramStart"/>
      <w:r w:rsidRPr="00E85CDF">
        <w:rPr>
          <w:rFonts w:ascii="Times New Roman" w:hAnsi="Times New Roman"/>
          <w:sz w:val="28"/>
          <w:szCs w:val="28"/>
        </w:rPr>
        <w:t>Ц</w:t>
      </w:r>
      <w:proofErr w:type="gramEnd"/>
      <w:r w:rsidRPr="00E85CDF">
        <w:rPr>
          <w:rFonts w:ascii="Times New Roman" w:hAnsi="Times New Roman"/>
          <w:sz w:val="28"/>
          <w:szCs w:val="28"/>
        </w:rPr>
        <w:t>і платежі використовуються на виконання робіт щодо відтворення лісів, проведення лісогосподарських заходів та утримання лісів у належному санітарному стані.</w:t>
      </w:r>
    </w:p>
    <w:p w:rsidR="00382B81" w:rsidRPr="00E85CDF" w:rsidRDefault="00382B81" w:rsidP="00382B81">
      <w:pPr>
        <w:pStyle w:val="af0"/>
        <w:ind w:firstLine="567"/>
        <w:jc w:val="both"/>
        <w:rPr>
          <w:rFonts w:ascii="Times New Roman" w:hAnsi="Times New Roman"/>
          <w:sz w:val="28"/>
          <w:szCs w:val="28"/>
        </w:rPr>
      </w:pPr>
    </w:p>
    <w:p w:rsidR="00382B81" w:rsidRPr="00E85CDF" w:rsidRDefault="00382B81" w:rsidP="00382B81">
      <w:pPr>
        <w:pStyle w:val="af0"/>
        <w:ind w:firstLine="567"/>
        <w:jc w:val="both"/>
        <w:rPr>
          <w:rFonts w:ascii="Times New Roman" w:hAnsi="Times New Roman"/>
          <w:b/>
          <w:sz w:val="28"/>
          <w:szCs w:val="28"/>
        </w:rPr>
      </w:pPr>
      <w:r w:rsidRPr="00E85CDF">
        <w:rPr>
          <w:rFonts w:ascii="Times New Roman" w:hAnsi="Times New Roman"/>
          <w:sz w:val="28"/>
          <w:szCs w:val="28"/>
        </w:rPr>
        <w:t>6.</w:t>
      </w:r>
      <w:r w:rsidRPr="00E85CDF">
        <w:rPr>
          <w:rFonts w:ascii="Times New Roman" w:hAnsi="Times New Roman"/>
          <w:b/>
          <w:sz w:val="28"/>
          <w:szCs w:val="28"/>
        </w:rPr>
        <w:t xml:space="preserve">Державний </w:t>
      </w:r>
      <w:proofErr w:type="gramStart"/>
      <w:r w:rsidRPr="00E85CDF">
        <w:rPr>
          <w:rFonts w:ascii="Times New Roman" w:hAnsi="Times New Roman"/>
          <w:b/>
          <w:sz w:val="28"/>
          <w:szCs w:val="28"/>
        </w:rPr>
        <w:t>обл</w:t>
      </w:r>
      <w:proofErr w:type="gramEnd"/>
      <w:r w:rsidRPr="00E85CDF">
        <w:rPr>
          <w:rFonts w:ascii="Times New Roman" w:hAnsi="Times New Roman"/>
          <w:b/>
          <w:sz w:val="28"/>
          <w:szCs w:val="28"/>
        </w:rPr>
        <w:t>ік лісового фонду та відповідальність за порушення лісового законодавства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Завдання державного </w:t>
      </w:r>
      <w:proofErr w:type="gramStart"/>
      <w:r w:rsidRPr="00E85CDF">
        <w:rPr>
          <w:rFonts w:ascii="Times New Roman" w:hAnsi="Times New Roman"/>
          <w:sz w:val="28"/>
          <w:szCs w:val="28"/>
        </w:rPr>
        <w:t>обл</w:t>
      </w:r>
      <w:proofErr w:type="gramEnd"/>
      <w:r w:rsidRPr="00E85CDF">
        <w:rPr>
          <w:rFonts w:ascii="Times New Roman" w:hAnsi="Times New Roman"/>
          <w:sz w:val="28"/>
          <w:szCs w:val="28"/>
        </w:rPr>
        <w:t>іку лісів і державного лісового кадастру: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Державний </w:t>
      </w:r>
      <w:proofErr w:type="gramStart"/>
      <w:r w:rsidRPr="00E85CDF">
        <w:rPr>
          <w:rFonts w:ascii="Times New Roman" w:hAnsi="Times New Roman"/>
          <w:sz w:val="28"/>
          <w:szCs w:val="28"/>
        </w:rPr>
        <w:t>обл</w:t>
      </w:r>
      <w:proofErr w:type="gramEnd"/>
      <w:r w:rsidRPr="00E85CDF">
        <w:rPr>
          <w:rFonts w:ascii="Times New Roman" w:hAnsi="Times New Roman"/>
          <w:sz w:val="28"/>
          <w:szCs w:val="28"/>
        </w:rPr>
        <w:t>ік лісів державний лісовий кадастр ведуться з метою ефективної організації охорони і захисту лісів, раціонального використання лісового фонду, відтворення лісів, здійснення систематичного контролю за якісними та кількісними змінами в лісовому фонді тощо.</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  </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Згідно зі ст. 98 Лісового кодексу України відповідальність за порушення лісового законодавства особи, винні 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 </w:t>
      </w:r>
      <w:proofErr w:type="gramStart"/>
      <w:r w:rsidRPr="00E85CDF">
        <w:rPr>
          <w:rFonts w:ascii="Times New Roman" w:hAnsi="Times New Roman"/>
          <w:sz w:val="28"/>
          <w:szCs w:val="28"/>
        </w:rPr>
        <w:t>незаконному</w:t>
      </w:r>
      <w:proofErr w:type="gramEnd"/>
      <w:r w:rsidRPr="00E85CDF">
        <w:rPr>
          <w:rFonts w:ascii="Times New Roman" w:hAnsi="Times New Roman"/>
          <w:sz w:val="28"/>
          <w:szCs w:val="28"/>
        </w:rPr>
        <w:t xml:space="preserve"> вирубуванні та пошкодженні дерев і чагарників;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 знищенні або пошкодженні лісу внаслідок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ідпалу або недбалого поводження з вогнем;</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 знищенні або пошкодженні лісу внаслідок його забруднення хімічними та радіоактивними речовинами, виробничими і побутовими відходами, </w:t>
      </w:r>
      <w:proofErr w:type="gramStart"/>
      <w:r w:rsidRPr="00E85CDF">
        <w:rPr>
          <w:rFonts w:ascii="Times New Roman" w:hAnsi="Times New Roman"/>
          <w:sz w:val="28"/>
          <w:szCs w:val="28"/>
        </w:rPr>
        <w:t>ст</w:t>
      </w:r>
      <w:proofErr w:type="gramEnd"/>
      <w:r w:rsidRPr="00E85CDF">
        <w:rPr>
          <w:rFonts w:ascii="Times New Roman" w:hAnsi="Times New Roman"/>
          <w:sz w:val="28"/>
          <w:szCs w:val="28"/>
        </w:rPr>
        <w:t>ічними водами, іншими шкідливими речовинами, підтопленні, осушенні та інших видах шкідливого впливу;</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порушенні правил зберігання, транспортування та застосування засобів захисту лісу, стимуляторів росту, мінеральних добрив та інших препараті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засміченні лісів побутовими відходами і покидьками;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lastRenderedPageBreak/>
        <w:t>• заготі</w:t>
      </w:r>
      <w:proofErr w:type="gramStart"/>
      <w:r w:rsidRPr="00E85CDF">
        <w:rPr>
          <w:rFonts w:ascii="Times New Roman" w:hAnsi="Times New Roman"/>
          <w:sz w:val="28"/>
          <w:szCs w:val="28"/>
        </w:rPr>
        <w:t>вл</w:t>
      </w:r>
      <w:proofErr w:type="gramEnd"/>
      <w:r w:rsidRPr="00E85CDF">
        <w:rPr>
          <w:rFonts w:ascii="Times New Roman" w:hAnsi="Times New Roman"/>
          <w:sz w:val="28"/>
          <w:szCs w:val="28"/>
        </w:rPr>
        <w:t>і лісових ресурсів засобами, що негативно впливають на стан і відтворення лісів;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 введенні в дію нових і реконструйованих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ідприємств, споруд та інших об'єктів, не забезпечених обладнанням, що запобігає негативному впливу на стан і відтворення лісів;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знищенні або пошкодженні полезахисних лісових смуг, захисних лісових насаджень на смугах відводу автомобільних доріг, захисних лісових насаджень на смугах відводу залізниць та каналів тощо, несуть цивільну, кримінальну відповідальність згідно із законодавством України.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Самовільно зайняті земельні ділянки лісового фонду повертаються за їх належністю без відшкодування затрат, понесених за час </w:t>
      </w:r>
      <w:proofErr w:type="gramStart"/>
      <w:r w:rsidRPr="00E85CDF">
        <w:rPr>
          <w:rFonts w:ascii="Times New Roman" w:hAnsi="Times New Roman"/>
          <w:sz w:val="28"/>
          <w:szCs w:val="28"/>
        </w:rPr>
        <w:t>незаконного</w:t>
      </w:r>
      <w:proofErr w:type="gramEnd"/>
      <w:r w:rsidRPr="00E85CDF">
        <w:rPr>
          <w:rFonts w:ascii="Times New Roman" w:hAnsi="Times New Roman"/>
          <w:sz w:val="28"/>
          <w:szCs w:val="28"/>
        </w:rPr>
        <w:t xml:space="preserve"> користування ними.</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Установи і громадяни зобов'язані відшкодувати </w:t>
      </w:r>
      <w:proofErr w:type="gramStart"/>
      <w:r w:rsidRPr="00E85CDF">
        <w:rPr>
          <w:rFonts w:ascii="Times New Roman" w:hAnsi="Times New Roman"/>
          <w:sz w:val="28"/>
          <w:szCs w:val="28"/>
        </w:rPr>
        <w:t>шкоду</w:t>
      </w:r>
      <w:proofErr w:type="gramEnd"/>
      <w:r w:rsidRPr="00E85CDF">
        <w:rPr>
          <w:rFonts w:ascii="Times New Roman" w:hAnsi="Times New Roman"/>
          <w:sz w:val="28"/>
          <w:szCs w:val="28"/>
        </w:rPr>
        <w:t>, заподіяну лісу внаслідок порушення лісового законодавства, у розмірах і порядку, визначених законодавством України.</w:t>
      </w:r>
    </w:p>
    <w:p w:rsidR="00382B81" w:rsidRDefault="00382B81" w:rsidP="00382B81">
      <w:pPr>
        <w:pStyle w:val="af0"/>
        <w:ind w:firstLine="567"/>
        <w:jc w:val="both"/>
        <w:rPr>
          <w:rFonts w:ascii="Times New Roman" w:hAnsi="Times New Roman"/>
          <w:sz w:val="28"/>
          <w:szCs w:val="28"/>
          <w:lang w:val="uk-UA"/>
        </w:rPr>
      </w:pPr>
      <w:r w:rsidRPr="00E85CDF">
        <w:rPr>
          <w:rFonts w:ascii="Times New Roman" w:hAnsi="Times New Roman"/>
          <w:sz w:val="28"/>
          <w:szCs w:val="28"/>
        </w:rPr>
        <w:t xml:space="preserve">Незаконно добута деревина та інші лісові ресурси </w:t>
      </w:r>
      <w:proofErr w:type="gramStart"/>
      <w:r w:rsidRPr="00E85CDF">
        <w:rPr>
          <w:rFonts w:ascii="Times New Roman" w:hAnsi="Times New Roman"/>
          <w:sz w:val="28"/>
          <w:szCs w:val="28"/>
        </w:rPr>
        <w:t>п</w:t>
      </w:r>
      <w:proofErr w:type="gramEnd"/>
      <w:r w:rsidRPr="00E85CDF">
        <w:rPr>
          <w:rFonts w:ascii="Times New Roman" w:hAnsi="Times New Roman"/>
          <w:sz w:val="28"/>
          <w:szCs w:val="28"/>
        </w:rPr>
        <w:t>ідлягають вилученню.</w:t>
      </w:r>
    </w:p>
    <w:p w:rsidR="00382B81" w:rsidRPr="00382B81" w:rsidRDefault="00382B81" w:rsidP="00382B81">
      <w:pPr>
        <w:pStyle w:val="af0"/>
        <w:ind w:firstLine="567"/>
        <w:jc w:val="both"/>
        <w:rPr>
          <w:rFonts w:ascii="Times New Roman" w:hAnsi="Times New Roman"/>
          <w:sz w:val="28"/>
          <w:szCs w:val="28"/>
          <w:lang w:val="uk-UA"/>
        </w:rPr>
      </w:pPr>
    </w:p>
    <w:p w:rsidR="00382B81" w:rsidRPr="00382B81" w:rsidRDefault="00382B81" w:rsidP="00382B81">
      <w:pPr>
        <w:pStyle w:val="af0"/>
        <w:ind w:firstLine="567"/>
        <w:jc w:val="both"/>
        <w:rPr>
          <w:rFonts w:ascii="Times New Roman" w:hAnsi="Times New Roman"/>
          <w:b/>
          <w:sz w:val="28"/>
          <w:szCs w:val="28"/>
          <w:lang w:val="uk-UA"/>
        </w:rPr>
      </w:pPr>
      <w:r w:rsidRPr="00382B81">
        <w:rPr>
          <w:rFonts w:ascii="Times New Roman" w:hAnsi="Times New Roman"/>
          <w:b/>
          <w:sz w:val="28"/>
          <w:szCs w:val="28"/>
          <w:lang w:val="uk-UA"/>
        </w:rPr>
        <w:t>Питання для самоконтролю та семінару</w:t>
      </w:r>
    </w:p>
    <w:p w:rsidR="00382B81" w:rsidRPr="00382B81" w:rsidRDefault="00382B81" w:rsidP="00382B81">
      <w:pPr>
        <w:pStyle w:val="af0"/>
        <w:ind w:firstLine="567"/>
        <w:jc w:val="both"/>
        <w:rPr>
          <w:rFonts w:ascii="Times New Roman" w:hAnsi="Times New Roman"/>
          <w:sz w:val="28"/>
          <w:szCs w:val="28"/>
          <w:lang w:val="uk-UA"/>
        </w:rPr>
      </w:pP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1. Сформулюйте поняття лісового права і лісового законодавства.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2. </w:t>
      </w:r>
      <w:proofErr w:type="gramStart"/>
      <w:r w:rsidRPr="00E85CDF">
        <w:rPr>
          <w:rFonts w:ascii="Times New Roman" w:hAnsi="Times New Roman"/>
          <w:sz w:val="28"/>
          <w:szCs w:val="28"/>
        </w:rPr>
        <w:t>Назв</w:t>
      </w:r>
      <w:proofErr w:type="gramEnd"/>
      <w:r w:rsidRPr="00E85CDF">
        <w:rPr>
          <w:rFonts w:ascii="Times New Roman" w:hAnsi="Times New Roman"/>
          <w:sz w:val="28"/>
          <w:szCs w:val="28"/>
        </w:rPr>
        <w:t>іть права та обов'язки лісокористувачів.</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3. В чому полягає суть права використання лісових ресурсі</w:t>
      </w:r>
      <w:proofErr w:type="gramStart"/>
      <w:r w:rsidRPr="00E85CDF">
        <w:rPr>
          <w:rFonts w:ascii="Times New Roman" w:hAnsi="Times New Roman"/>
          <w:sz w:val="28"/>
          <w:szCs w:val="28"/>
        </w:rPr>
        <w:t>в</w:t>
      </w:r>
      <w:proofErr w:type="gramEnd"/>
      <w:r w:rsidRPr="00E85CDF">
        <w:rPr>
          <w:rFonts w:ascii="Times New Roman" w:hAnsi="Times New Roman"/>
          <w:sz w:val="28"/>
          <w:szCs w:val="28"/>
        </w:rPr>
        <w:t>.</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xml:space="preserve">4. Яка існує </w:t>
      </w:r>
      <w:proofErr w:type="gramStart"/>
      <w:r w:rsidRPr="00E85CDF">
        <w:rPr>
          <w:rFonts w:ascii="Times New Roman" w:hAnsi="Times New Roman"/>
          <w:sz w:val="28"/>
          <w:szCs w:val="28"/>
        </w:rPr>
        <w:t>в</w:t>
      </w:r>
      <w:proofErr w:type="gramEnd"/>
      <w:r w:rsidRPr="00E85CDF">
        <w:rPr>
          <w:rFonts w:ascii="Times New Roman" w:hAnsi="Times New Roman"/>
          <w:sz w:val="28"/>
          <w:szCs w:val="28"/>
        </w:rPr>
        <w:t xml:space="preserve"> чинному праві відповідальність за порушення лісового законодавства.</w:t>
      </w:r>
    </w:p>
    <w:p w:rsidR="00382B81" w:rsidRPr="00E85CDF" w:rsidRDefault="00382B81" w:rsidP="00382B81">
      <w:pPr>
        <w:pStyle w:val="af0"/>
        <w:ind w:firstLine="567"/>
        <w:jc w:val="both"/>
        <w:rPr>
          <w:rFonts w:ascii="Times New Roman" w:hAnsi="Times New Roman"/>
          <w:sz w:val="28"/>
          <w:szCs w:val="28"/>
        </w:rPr>
      </w:pPr>
      <w:r w:rsidRPr="00E85CDF">
        <w:rPr>
          <w:rFonts w:ascii="Times New Roman" w:hAnsi="Times New Roman"/>
          <w:sz w:val="28"/>
          <w:szCs w:val="28"/>
        </w:rPr>
        <w:t> </w:t>
      </w:r>
    </w:p>
    <w:p w:rsidR="00382B81" w:rsidRPr="005E070A" w:rsidRDefault="00382B81" w:rsidP="00382B81">
      <w:pPr>
        <w:pStyle w:val="af0"/>
        <w:ind w:firstLine="567"/>
        <w:jc w:val="both"/>
        <w:rPr>
          <w:rFonts w:ascii="Times New Roman" w:hAnsi="Times New Roman"/>
          <w:color w:val="000000"/>
          <w:sz w:val="28"/>
          <w:szCs w:val="28"/>
        </w:rPr>
      </w:pPr>
    </w:p>
    <w:p w:rsidR="00382B81" w:rsidRPr="00382B81" w:rsidRDefault="00382B81" w:rsidP="00236180">
      <w:pPr>
        <w:pStyle w:val="a8"/>
        <w:shd w:val="clear" w:color="auto" w:fill="FFFFFF"/>
        <w:spacing w:before="0" w:beforeAutospacing="0" w:after="0" w:afterAutospacing="0"/>
        <w:ind w:firstLine="567"/>
        <w:jc w:val="both"/>
        <w:rPr>
          <w:color w:val="000000"/>
          <w:sz w:val="28"/>
          <w:szCs w:val="28"/>
          <w:lang w:val="ru-RU"/>
        </w:rPr>
      </w:pPr>
    </w:p>
    <w:p w:rsidR="00236180" w:rsidRDefault="00236180" w:rsidP="00236180">
      <w:pPr>
        <w:rPr>
          <w:sz w:val="28"/>
          <w:szCs w:val="28"/>
        </w:rPr>
      </w:pPr>
    </w:p>
    <w:p w:rsidR="00236180" w:rsidRDefault="00236180" w:rsidP="00236180">
      <w:pPr>
        <w:rPr>
          <w:sz w:val="28"/>
          <w:szCs w:val="28"/>
        </w:rPr>
      </w:pPr>
    </w:p>
    <w:p w:rsidR="00236180" w:rsidRDefault="00236180" w:rsidP="00236180">
      <w:pPr>
        <w:rPr>
          <w:sz w:val="28"/>
          <w:szCs w:val="28"/>
        </w:rPr>
      </w:pPr>
    </w:p>
    <w:p w:rsidR="00236180" w:rsidRPr="003E17FB" w:rsidRDefault="00236180" w:rsidP="00236180">
      <w:pPr>
        <w:pStyle w:val="af0"/>
        <w:jc w:val="both"/>
        <w:rPr>
          <w:rFonts w:ascii="Times New Roman" w:hAnsi="Times New Roman"/>
          <w:sz w:val="28"/>
          <w:szCs w:val="28"/>
          <w:lang w:val="uk-UA"/>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Default="003E17FB" w:rsidP="003E17FB">
      <w:pPr>
        <w:rPr>
          <w:sz w:val="28"/>
          <w:szCs w:val="28"/>
        </w:rPr>
      </w:pPr>
    </w:p>
    <w:p w:rsidR="003E17FB" w:rsidRPr="004B1CAA" w:rsidRDefault="003E17FB" w:rsidP="003E17FB">
      <w:pPr>
        <w:pStyle w:val="af0"/>
        <w:ind w:firstLine="567"/>
        <w:jc w:val="both"/>
        <w:rPr>
          <w:rFonts w:ascii="Times New Roman" w:hAnsi="Times New Roman"/>
          <w:sz w:val="28"/>
          <w:szCs w:val="28"/>
        </w:rPr>
      </w:pPr>
    </w:p>
    <w:p w:rsidR="003E17FB" w:rsidRPr="004B1CAA" w:rsidRDefault="003E17FB" w:rsidP="003E17FB">
      <w:pPr>
        <w:pStyle w:val="af0"/>
        <w:ind w:firstLine="567"/>
        <w:jc w:val="both"/>
        <w:rPr>
          <w:rFonts w:ascii="Times New Roman" w:hAnsi="Times New Roman"/>
          <w:sz w:val="28"/>
          <w:szCs w:val="28"/>
        </w:rPr>
      </w:pPr>
    </w:p>
    <w:p w:rsidR="003E17FB" w:rsidRPr="00DE2FB8" w:rsidRDefault="003E17FB" w:rsidP="003E17FB">
      <w:pPr>
        <w:pStyle w:val="af0"/>
        <w:ind w:firstLine="709"/>
        <w:rPr>
          <w:rFonts w:ascii="Times New Roman" w:hAnsi="Times New Roman"/>
          <w:sz w:val="28"/>
          <w:szCs w:val="28"/>
        </w:rPr>
      </w:pPr>
    </w:p>
    <w:p w:rsidR="003E17FB" w:rsidRPr="00DE2FB8" w:rsidRDefault="003E17FB" w:rsidP="003E17FB">
      <w:pPr>
        <w:pStyle w:val="af0"/>
        <w:ind w:firstLine="709"/>
        <w:rPr>
          <w:rFonts w:ascii="Times New Roman" w:hAnsi="Times New Roman"/>
          <w:sz w:val="28"/>
          <w:szCs w:val="28"/>
        </w:rPr>
      </w:pPr>
    </w:p>
    <w:p w:rsidR="003E17FB" w:rsidRPr="00DE2FB8" w:rsidRDefault="003E17FB" w:rsidP="003E17FB">
      <w:pPr>
        <w:pStyle w:val="af0"/>
        <w:ind w:firstLine="709"/>
        <w:rPr>
          <w:rFonts w:ascii="Times New Roman" w:hAnsi="Times New Roman"/>
          <w:sz w:val="28"/>
          <w:szCs w:val="28"/>
        </w:rPr>
      </w:pPr>
    </w:p>
    <w:p w:rsidR="00D927AE" w:rsidRPr="003E17FB"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pStyle w:val="af0"/>
        <w:rPr>
          <w:rFonts w:ascii="Times New Roman" w:hAnsi="Times New Roman"/>
          <w:sz w:val="28"/>
          <w:szCs w:val="28"/>
        </w:rPr>
      </w:pPr>
    </w:p>
    <w:p w:rsidR="00D927AE" w:rsidRDefault="00D927AE" w:rsidP="00D927AE">
      <w:pPr>
        <w:ind w:firstLine="851"/>
        <w:jc w:val="both"/>
        <w:rPr>
          <w:rFonts w:ascii="Times New Roman" w:hAnsi="Times New Roman"/>
          <w:sz w:val="28"/>
          <w:szCs w:val="28"/>
          <w:lang w:val="ru-RU"/>
        </w:rPr>
      </w:pPr>
    </w:p>
    <w:p w:rsidR="00D95BE2" w:rsidRPr="00D95BE2" w:rsidRDefault="00D95BE2" w:rsidP="00930050">
      <w:pPr>
        <w:pStyle w:val="af0"/>
        <w:ind w:firstLine="851"/>
        <w:jc w:val="both"/>
        <w:rPr>
          <w:rFonts w:ascii="Times New Roman" w:hAnsi="Times New Roman"/>
          <w:sz w:val="28"/>
          <w:szCs w:val="28"/>
          <w:lang w:val="uk-UA"/>
        </w:rPr>
      </w:pPr>
    </w:p>
    <w:sectPr w:rsidR="00D95BE2" w:rsidRPr="00D95BE2" w:rsidSect="00D81F36">
      <w:pgSz w:w="11906" w:h="16838"/>
      <w:pgMar w:top="850" w:right="566"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C68" w:rsidRDefault="006A6C68" w:rsidP="003E17FB">
      <w:pPr>
        <w:spacing w:after="0" w:line="240" w:lineRule="auto"/>
      </w:pPr>
      <w:r>
        <w:separator/>
      </w:r>
    </w:p>
  </w:endnote>
  <w:endnote w:type="continuationSeparator" w:id="0">
    <w:p w:rsidR="006A6C68" w:rsidRDefault="006A6C68" w:rsidP="003E1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C68" w:rsidRDefault="006A6C68" w:rsidP="003E17FB">
      <w:pPr>
        <w:spacing w:after="0" w:line="240" w:lineRule="auto"/>
      </w:pPr>
      <w:r>
        <w:separator/>
      </w:r>
    </w:p>
  </w:footnote>
  <w:footnote w:type="continuationSeparator" w:id="0">
    <w:p w:rsidR="006A6C68" w:rsidRDefault="006A6C68" w:rsidP="003E17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3F8"/>
    <w:multiLevelType w:val="hybridMultilevel"/>
    <w:tmpl w:val="722EA8CE"/>
    <w:lvl w:ilvl="0" w:tplc="E3AE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80E202B"/>
    <w:multiLevelType w:val="hybridMultilevel"/>
    <w:tmpl w:val="9BC2CBC0"/>
    <w:lvl w:ilvl="0" w:tplc="588445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367D70"/>
    <w:multiLevelType w:val="hybridMultilevel"/>
    <w:tmpl w:val="08A6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342E2"/>
    <w:multiLevelType w:val="hybridMultilevel"/>
    <w:tmpl w:val="FC587DB2"/>
    <w:lvl w:ilvl="0" w:tplc="C38A09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B02D5E"/>
    <w:multiLevelType w:val="hybridMultilevel"/>
    <w:tmpl w:val="90C8BE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62701B"/>
    <w:multiLevelType w:val="hybridMultilevel"/>
    <w:tmpl w:val="7F3EE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02C29"/>
    <w:multiLevelType w:val="hybridMultilevel"/>
    <w:tmpl w:val="2270A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FFB7CFB"/>
    <w:multiLevelType w:val="hybridMultilevel"/>
    <w:tmpl w:val="1E3AF47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A05F76"/>
    <w:multiLevelType w:val="hybridMultilevel"/>
    <w:tmpl w:val="46A8044A"/>
    <w:lvl w:ilvl="0" w:tplc="525A9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CAF7365"/>
    <w:multiLevelType w:val="hybridMultilevel"/>
    <w:tmpl w:val="2ACC55F8"/>
    <w:lvl w:ilvl="0" w:tplc="C45ECC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C2870E6"/>
    <w:multiLevelType w:val="hybridMultilevel"/>
    <w:tmpl w:val="2DE2B8D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7F2F1221"/>
    <w:multiLevelType w:val="hybridMultilevel"/>
    <w:tmpl w:val="C298EB1C"/>
    <w:lvl w:ilvl="0" w:tplc="6B32B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1"/>
  </w:num>
  <w:num w:numId="6">
    <w:abstractNumId w:val="9"/>
  </w:num>
  <w:num w:numId="7">
    <w:abstractNumId w:val="5"/>
  </w:num>
  <w:num w:numId="8">
    <w:abstractNumId w:val="2"/>
  </w:num>
  <w:num w:numId="9">
    <w:abstractNumId w:val="0"/>
  </w:num>
  <w:num w:numId="10">
    <w:abstractNumId w:val="4"/>
  </w:num>
  <w:num w:numId="11">
    <w:abstractNumId w:val="7"/>
  </w:num>
  <w:num w:numId="12">
    <w:abstractNumId w:val="6"/>
  </w:num>
  <w:num w:numId="13">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F36"/>
    <w:rsid w:val="000211C1"/>
    <w:rsid w:val="00026F67"/>
    <w:rsid w:val="0003151D"/>
    <w:rsid w:val="00097EFE"/>
    <w:rsid w:val="000D05E6"/>
    <w:rsid w:val="000E59B5"/>
    <w:rsid w:val="000F6803"/>
    <w:rsid w:val="0013283E"/>
    <w:rsid w:val="00145606"/>
    <w:rsid w:val="00177E14"/>
    <w:rsid w:val="001A096E"/>
    <w:rsid w:val="00236180"/>
    <w:rsid w:val="00265DBE"/>
    <w:rsid w:val="00293168"/>
    <w:rsid w:val="00382B81"/>
    <w:rsid w:val="00384B92"/>
    <w:rsid w:val="003E04C0"/>
    <w:rsid w:val="003E17FB"/>
    <w:rsid w:val="004812D5"/>
    <w:rsid w:val="0048647A"/>
    <w:rsid w:val="004D1B8E"/>
    <w:rsid w:val="00503E24"/>
    <w:rsid w:val="00537D2D"/>
    <w:rsid w:val="005555F4"/>
    <w:rsid w:val="00591DCD"/>
    <w:rsid w:val="005F7611"/>
    <w:rsid w:val="00674742"/>
    <w:rsid w:val="006A55F8"/>
    <w:rsid w:val="006A6C68"/>
    <w:rsid w:val="00745C2B"/>
    <w:rsid w:val="007B1A5B"/>
    <w:rsid w:val="007E7453"/>
    <w:rsid w:val="00812A8F"/>
    <w:rsid w:val="00883327"/>
    <w:rsid w:val="008F7409"/>
    <w:rsid w:val="00920B97"/>
    <w:rsid w:val="00930050"/>
    <w:rsid w:val="00933F28"/>
    <w:rsid w:val="00A21FBC"/>
    <w:rsid w:val="00AC41A3"/>
    <w:rsid w:val="00AD7DA1"/>
    <w:rsid w:val="00B04ADB"/>
    <w:rsid w:val="00B22A92"/>
    <w:rsid w:val="00B6210F"/>
    <w:rsid w:val="00BA5C69"/>
    <w:rsid w:val="00BC00DC"/>
    <w:rsid w:val="00C04253"/>
    <w:rsid w:val="00C0504A"/>
    <w:rsid w:val="00C12E4D"/>
    <w:rsid w:val="00C607C8"/>
    <w:rsid w:val="00CC04DA"/>
    <w:rsid w:val="00CE2D26"/>
    <w:rsid w:val="00D81F36"/>
    <w:rsid w:val="00D90972"/>
    <w:rsid w:val="00D927AE"/>
    <w:rsid w:val="00D95BE2"/>
    <w:rsid w:val="00D95FF6"/>
    <w:rsid w:val="00E21C0B"/>
    <w:rsid w:val="00E40A6E"/>
    <w:rsid w:val="00E550BC"/>
    <w:rsid w:val="00E75D62"/>
    <w:rsid w:val="00ED3827"/>
    <w:rsid w:val="00EE79DA"/>
    <w:rsid w:val="00F62EBE"/>
    <w:rsid w:val="00F805C7"/>
    <w:rsid w:val="00FB2CDB"/>
    <w:rsid w:val="00FB69F8"/>
    <w:rsid w:val="00FE12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DBE"/>
    <w:pPr>
      <w:spacing w:after="200" w:line="276" w:lineRule="auto"/>
    </w:pPr>
    <w:rPr>
      <w:sz w:val="22"/>
      <w:szCs w:val="22"/>
      <w:lang w:val="uk-UA" w:eastAsia="uk-UA"/>
    </w:rPr>
  </w:style>
  <w:style w:type="paragraph" w:styleId="1">
    <w:name w:val="heading 1"/>
    <w:basedOn w:val="a"/>
    <w:next w:val="a"/>
    <w:link w:val="10"/>
    <w:uiPriority w:val="99"/>
    <w:qFormat/>
    <w:rsid w:val="00D81F36"/>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81F36"/>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81F36"/>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81F36"/>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81F36"/>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1F36"/>
    <w:rPr>
      <w:rFonts w:ascii="Arial" w:hAnsi="Arial" w:cs="Times New Roman"/>
      <w:b/>
      <w:sz w:val="20"/>
      <w:szCs w:val="20"/>
      <w:lang w:eastAsia="ru-RU"/>
    </w:rPr>
  </w:style>
  <w:style w:type="character" w:customStyle="1" w:styleId="20">
    <w:name w:val="Заголовок 2 Знак"/>
    <w:basedOn w:val="a0"/>
    <w:link w:val="2"/>
    <w:uiPriority w:val="99"/>
    <w:locked/>
    <w:rsid w:val="00D81F36"/>
    <w:rPr>
      <w:rFonts w:ascii="Arial" w:hAnsi="Arial" w:cs="Times New Roman"/>
      <w:sz w:val="20"/>
      <w:szCs w:val="20"/>
      <w:lang w:eastAsia="ru-RU"/>
    </w:rPr>
  </w:style>
  <w:style w:type="character" w:customStyle="1" w:styleId="30">
    <w:name w:val="Заголовок 3 Знак"/>
    <w:basedOn w:val="a0"/>
    <w:link w:val="3"/>
    <w:uiPriority w:val="99"/>
    <w:locked/>
    <w:rsid w:val="00D81F36"/>
    <w:rPr>
      <w:rFonts w:ascii="Arial" w:hAnsi="Arial" w:cs="Arial"/>
      <w:b/>
      <w:bCs/>
      <w:sz w:val="26"/>
      <w:szCs w:val="26"/>
      <w:lang w:val="ru-RU" w:eastAsia="ru-RU"/>
    </w:rPr>
  </w:style>
  <w:style w:type="character" w:customStyle="1" w:styleId="70">
    <w:name w:val="Заголовок 7 Знак"/>
    <w:basedOn w:val="a0"/>
    <w:link w:val="7"/>
    <w:uiPriority w:val="99"/>
    <w:locked/>
    <w:rsid w:val="00D81F36"/>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81F36"/>
    <w:rPr>
      <w:rFonts w:ascii="Times New Roman" w:hAnsi="Times New Roman" w:cs="Times New Roman"/>
      <w:sz w:val="20"/>
      <w:szCs w:val="20"/>
      <w:lang w:eastAsia="ru-RU"/>
    </w:rPr>
  </w:style>
  <w:style w:type="paragraph" w:customStyle="1" w:styleId="ListParagraph1">
    <w:name w:val="List Paragraph1"/>
    <w:basedOn w:val="a"/>
    <w:uiPriority w:val="99"/>
    <w:rsid w:val="00D81F36"/>
    <w:pPr>
      <w:ind w:left="720"/>
    </w:pPr>
    <w:rPr>
      <w:lang w:val="ru-RU" w:eastAsia="ru-RU"/>
    </w:rPr>
  </w:style>
  <w:style w:type="paragraph" w:styleId="a3">
    <w:name w:val="Body Text"/>
    <w:basedOn w:val="a"/>
    <w:link w:val="a4"/>
    <w:uiPriority w:val="99"/>
    <w:rsid w:val="00D81F36"/>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uiPriority w:val="99"/>
    <w:locked/>
    <w:rsid w:val="00D81F36"/>
    <w:rPr>
      <w:rFonts w:ascii="Times New Roman" w:hAnsi="Times New Roman" w:cs="Times New Roman"/>
      <w:sz w:val="24"/>
      <w:szCs w:val="24"/>
      <w:lang w:val="ru-RU" w:eastAsia="ru-RU"/>
    </w:rPr>
  </w:style>
  <w:style w:type="paragraph" w:styleId="a5">
    <w:name w:val="header"/>
    <w:basedOn w:val="a"/>
    <w:link w:val="a6"/>
    <w:uiPriority w:val="99"/>
    <w:rsid w:val="00D81F36"/>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81F36"/>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81F36"/>
    <w:pPr>
      <w:suppressLineNumbers/>
      <w:spacing w:after="0" w:line="240" w:lineRule="auto"/>
      <w:jc w:val="both"/>
    </w:pPr>
    <w:rPr>
      <w:rFonts w:ascii="Times New Roman" w:hAnsi="Times New Roman"/>
      <w:sz w:val="28"/>
      <w:szCs w:val="20"/>
      <w:lang w:val="ru-RU" w:eastAsia="ar-SA"/>
    </w:rPr>
  </w:style>
  <w:style w:type="paragraph" w:styleId="a8">
    <w:name w:val="Normal (Web)"/>
    <w:basedOn w:val="a"/>
    <w:uiPriority w:val="99"/>
    <w:rsid w:val="00D81F36"/>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81F36"/>
    <w:rPr>
      <w:rFonts w:ascii="Courier New" w:hAnsi="Courier New"/>
      <w:sz w:val="20"/>
    </w:rPr>
  </w:style>
  <w:style w:type="character" w:customStyle="1" w:styleId="apple-converted-space">
    <w:name w:val="apple-converted-space"/>
    <w:basedOn w:val="a0"/>
    <w:rsid w:val="00D81F36"/>
    <w:rPr>
      <w:rFonts w:cs="Times New Roman"/>
    </w:rPr>
  </w:style>
  <w:style w:type="paragraph" w:styleId="a9">
    <w:name w:val="footer"/>
    <w:basedOn w:val="a"/>
    <w:link w:val="aa"/>
    <w:uiPriority w:val="99"/>
    <w:rsid w:val="00D81F36"/>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81F36"/>
    <w:rPr>
      <w:rFonts w:ascii="Calibri" w:hAnsi="Calibri" w:cs="Times New Roman"/>
      <w:lang w:val="ru-RU" w:eastAsia="ru-RU"/>
    </w:rPr>
  </w:style>
  <w:style w:type="character" w:styleId="ab">
    <w:name w:val="Strong"/>
    <w:basedOn w:val="a0"/>
    <w:uiPriority w:val="22"/>
    <w:qFormat/>
    <w:rsid w:val="00D81F36"/>
    <w:rPr>
      <w:rFonts w:cs="Times New Roman"/>
      <w:b/>
    </w:rPr>
  </w:style>
  <w:style w:type="character" w:styleId="ac">
    <w:name w:val="Emphasis"/>
    <w:basedOn w:val="a0"/>
    <w:uiPriority w:val="99"/>
    <w:qFormat/>
    <w:rsid w:val="00D81F36"/>
    <w:rPr>
      <w:rFonts w:cs="Times New Roman"/>
      <w:i/>
    </w:rPr>
  </w:style>
  <w:style w:type="paragraph" w:customStyle="1" w:styleId="100">
    <w:name w:val="10"/>
    <w:basedOn w:val="a"/>
    <w:uiPriority w:val="99"/>
    <w:rsid w:val="00D81F36"/>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81F36"/>
    <w:rPr>
      <w:rFonts w:cs="Times New Roman"/>
      <w:color w:val="0000FF"/>
      <w:u w:val="single"/>
    </w:rPr>
  </w:style>
  <w:style w:type="paragraph" w:customStyle="1" w:styleId="TableContents">
    <w:name w:val="Table Contents"/>
    <w:basedOn w:val="a"/>
    <w:uiPriority w:val="99"/>
    <w:rsid w:val="00D81F36"/>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81F36"/>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81F36"/>
    <w:rPr>
      <w:rFonts w:ascii="Times New Roman" w:hAnsi="Times New Roman" w:cs="Times New Roman"/>
      <w:sz w:val="16"/>
      <w:szCs w:val="16"/>
    </w:rPr>
  </w:style>
  <w:style w:type="paragraph" w:styleId="ae">
    <w:name w:val="List Paragraph"/>
    <w:basedOn w:val="a"/>
    <w:uiPriority w:val="99"/>
    <w:qFormat/>
    <w:rsid w:val="00D81F36"/>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81F36"/>
    <w:rPr>
      <w:rFonts w:cs="Times New Roman"/>
    </w:rPr>
  </w:style>
  <w:style w:type="paragraph" w:styleId="21">
    <w:name w:val="Body Text 2"/>
    <w:basedOn w:val="a"/>
    <w:link w:val="22"/>
    <w:uiPriority w:val="99"/>
    <w:rsid w:val="00D81F36"/>
    <w:pPr>
      <w:spacing w:after="120" w:line="480" w:lineRule="auto"/>
    </w:pPr>
    <w:rPr>
      <w:lang w:val="ru-RU" w:eastAsia="ru-RU"/>
    </w:rPr>
  </w:style>
  <w:style w:type="character" w:customStyle="1" w:styleId="22">
    <w:name w:val="Основной текст 2 Знак"/>
    <w:basedOn w:val="a0"/>
    <w:link w:val="21"/>
    <w:uiPriority w:val="99"/>
    <w:locked/>
    <w:rsid w:val="00D81F36"/>
    <w:rPr>
      <w:rFonts w:ascii="Calibri" w:hAnsi="Calibri" w:cs="Times New Roman"/>
      <w:lang w:val="ru-RU" w:eastAsia="ru-RU"/>
    </w:rPr>
  </w:style>
  <w:style w:type="paragraph" w:styleId="af0">
    <w:name w:val="No Spacing"/>
    <w:uiPriority w:val="1"/>
    <w:qFormat/>
    <w:rsid w:val="00D81F36"/>
    <w:rPr>
      <w:sz w:val="22"/>
      <w:szCs w:val="22"/>
    </w:rPr>
  </w:style>
  <w:style w:type="paragraph" w:styleId="23">
    <w:name w:val="Body Text Indent 2"/>
    <w:basedOn w:val="a"/>
    <w:link w:val="24"/>
    <w:uiPriority w:val="99"/>
    <w:rsid w:val="00D81F36"/>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81F36"/>
    <w:rPr>
      <w:rFonts w:ascii="Times New Roman" w:hAnsi="Times New Roman" w:cs="Times New Roman"/>
      <w:sz w:val="20"/>
      <w:szCs w:val="20"/>
      <w:lang w:eastAsia="ru-RU"/>
    </w:rPr>
  </w:style>
  <w:style w:type="paragraph" w:customStyle="1" w:styleId="FR3">
    <w:name w:val="FR3"/>
    <w:uiPriority w:val="99"/>
    <w:rsid w:val="00D81F36"/>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81F36"/>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81F36"/>
    <w:rPr>
      <w:rFonts w:ascii="Times New Roman" w:hAnsi="Times New Roman" w:cs="Courier New"/>
      <w:color w:val="000000"/>
      <w:sz w:val="24"/>
      <w:szCs w:val="24"/>
    </w:rPr>
  </w:style>
  <w:style w:type="paragraph" w:styleId="af3">
    <w:name w:val="Plain Text"/>
    <w:basedOn w:val="a"/>
    <w:link w:val="af4"/>
    <w:uiPriority w:val="99"/>
    <w:rsid w:val="00D81F36"/>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81F36"/>
    <w:rPr>
      <w:rFonts w:ascii="Courier New" w:hAnsi="Courier New" w:cs="Times New Roman"/>
      <w:sz w:val="20"/>
      <w:szCs w:val="20"/>
      <w:lang w:eastAsia="pl-PL"/>
    </w:rPr>
  </w:style>
  <w:style w:type="paragraph" w:customStyle="1" w:styleId="western">
    <w:name w:val="western"/>
    <w:basedOn w:val="a"/>
    <w:rsid w:val="005555F4"/>
    <w:pPr>
      <w:spacing w:before="100" w:beforeAutospacing="1" w:after="100" w:afterAutospacing="1" w:line="240" w:lineRule="auto"/>
    </w:pPr>
    <w:rPr>
      <w:rFonts w:ascii="Times New Roman" w:hAnsi="Times New Roman"/>
      <w:sz w:val="24"/>
      <w:szCs w:val="24"/>
      <w:lang w:val="ru-RU" w:eastAsia="ru-RU"/>
    </w:rPr>
  </w:style>
  <w:style w:type="paragraph" w:customStyle="1" w:styleId="txt">
    <w:name w:val="txt"/>
    <w:basedOn w:val="a"/>
    <w:rsid w:val="003E17FB"/>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188562">
      <w:bodyDiv w:val="1"/>
      <w:marLeft w:val="0"/>
      <w:marRight w:val="0"/>
      <w:marTop w:val="0"/>
      <w:marBottom w:val="0"/>
      <w:divBdr>
        <w:top w:val="none" w:sz="0" w:space="0" w:color="auto"/>
        <w:left w:val="none" w:sz="0" w:space="0" w:color="auto"/>
        <w:bottom w:val="none" w:sz="0" w:space="0" w:color="auto"/>
        <w:right w:val="none" w:sz="0" w:space="0" w:color="auto"/>
      </w:divBdr>
    </w:div>
    <w:div w:id="227962282">
      <w:bodyDiv w:val="1"/>
      <w:marLeft w:val="0"/>
      <w:marRight w:val="0"/>
      <w:marTop w:val="0"/>
      <w:marBottom w:val="0"/>
      <w:divBdr>
        <w:top w:val="none" w:sz="0" w:space="0" w:color="auto"/>
        <w:left w:val="none" w:sz="0" w:space="0" w:color="auto"/>
        <w:bottom w:val="none" w:sz="0" w:space="0" w:color="auto"/>
        <w:right w:val="none" w:sz="0" w:space="0" w:color="auto"/>
      </w:divBdr>
    </w:div>
    <w:div w:id="347562673">
      <w:bodyDiv w:val="1"/>
      <w:marLeft w:val="0"/>
      <w:marRight w:val="0"/>
      <w:marTop w:val="0"/>
      <w:marBottom w:val="0"/>
      <w:divBdr>
        <w:top w:val="none" w:sz="0" w:space="0" w:color="auto"/>
        <w:left w:val="none" w:sz="0" w:space="0" w:color="auto"/>
        <w:bottom w:val="none" w:sz="0" w:space="0" w:color="auto"/>
        <w:right w:val="none" w:sz="0" w:space="0" w:color="auto"/>
      </w:divBdr>
    </w:div>
    <w:div w:id="562175544">
      <w:bodyDiv w:val="1"/>
      <w:marLeft w:val="0"/>
      <w:marRight w:val="0"/>
      <w:marTop w:val="0"/>
      <w:marBottom w:val="0"/>
      <w:divBdr>
        <w:top w:val="none" w:sz="0" w:space="0" w:color="auto"/>
        <w:left w:val="none" w:sz="0" w:space="0" w:color="auto"/>
        <w:bottom w:val="none" w:sz="0" w:space="0" w:color="auto"/>
        <w:right w:val="none" w:sz="0" w:space="0" w:color="auto"/>
      </w:divBdr>
    </w:div>
    <w:div w:id="674770650">
      <w:bodyDiv w:val="1"/>
      <w:marLeft w:val="0"/>
      <w:marRight w:val="0"/>
      <w:marTop w:val="0"/>
      <w:marBottom w:val="0"/>
      <w:divBdr>
        <w:top w:val="none" w:sz="0" w:space="0" w:color="auto"/>
        <w:left w:val="none" w:sz="0" w:space="0" w:color="auto"/>
        <w:bottom w:val="none" w:sz="0" w:space="0" w:color="auto"/>
        <w:right w:val="none" w:sz="0" w:space="0" w:color="auto"/>
      </w:divBdr>
    </w:div>
    <w:div w:id="866941004">
      <w:bodyDiv w:val="1"/>
      <w:marLeft w:val="0"/>
      <w:marRight w:val="0"/>
      <w:marTop w:val="0"/>
      <w:marBottom w:val="0"/>
      <w:divBdr>
        <w:top w:val="none" w:sz="0" w:space="0" w:color="auto"/>
        <w:left w:val="none" w:sz="0" w:space="0" w:color="auto"/>
        <w:bottom w:val="none" w:sz="0" w:space="0" w:color="auto"/>
        <w:right w:val="none" w:sz="0" w:space="0" w:color="auto"/>
      </w:divBdr>
    </w:div>
    <w:div w:id="907692251">
      <w:bodyDiv w:val="1"/>
      <w:marLeft w:val="0"/>
      <w:marRight w:val="0"/>
      <w:marTop w:val="0"/>
      <w:marBottom w:val="0"/>
      <w:divBdr>
        <w:top w:val="none" w:sz="0" w:space="0" w:color="auto"/>
        <w:left w:val="none" w:sz="0" w:space="0" w:color="auto"/>
        <w:bottom w:val="none" w:sz="0" w:space="0" w:color="auto"/>
        <w:right w:val="none" w:sz="0" w:space="0" w:color="auto"/>
      </w:divBdr>
    </w:div>
    <w:div w:id="1080323520">
      <w:bodyDiv w:val="1"/>
      <w:marLeft w:val="0"/>
      <w:marRight w:val="0"/>
      <w:marTop w:val="0"/>
      <w:marBottom w:val="0"/>
      <w:divBdr>
        <w:top w:val="none" w:sz="0" w:space="0" w:color="auto"/>
        <w:left w:val="none" w:sz="0" w:space="0" w:color="auto"/>
        <w:bottom w:val="none" w:sz="0" w:space="0" w:color="auto"/>
        <w:right w:val="none" w:sz="0" w:space="0" w:color="auto"/>
      </w:divBdr>
    </w:div>
    <w:div w:id="1115561465">
      <w:bodyDiv w:val="1"/>
      <w:marLeft w:val="0"/>
      <w:marRight w:val="0"/>
      <w:marTop w:val="0"/>
      <w:marBottom w:val="0"/>
      <w:divBdr>
        <w:top w:val="none" w:sz="0" w:space="0" w:color="auto"/>
        <w:left w:val="none" w:sz="0" w:space="0" w:color="auto"/>
        <w:bottom w:val="none" w:sz="0" w:space="0" w:color="auto"/>
        <w:right w:val="none" w:sz="0" w:space="0" w:color="auto"/>
      </w:divBdr>
    </w:div>
    <w:div w:id="1119032727">
      <w:bodyDiv w:val="1"/>
      <w:marLeft w:val="0"/>
      <w:marRight w:val="0"/>
      <w:marTop w:val="0"/>
      <w:marBottom w:val="0"/>
      <w:divBdr>
        <w:top w:val="none" w:sz="0" w:space="0" w:color="auto"/>
        <w:left w:val="none" w:sz="0" w:space="0" w:color="auto"/>
        <w:bottom w:val="none" w:sz="0" w:space="0" w:color="auto"/>
        <w:right w:val="none" w:sz="0" w:space="0" w:color="auto"/>
      </w:divBdr>
    </w:div>
    <w:div w:id="1145974119">
      <w:bodyDiv w:val="1"/>
      <w:marLeft w:val="0"/>
      <w:marRight w:val="0"/>
      <w:marTop w:val="0"/>
      <w:marBottom w:val="0"/>
      <w:divBdr>
        <w:top w:val="none" w:sz="0" w:space="0" w:color="auto"/>
        <w:left w:val="none" w:sz="0" w:space="0" w:color="auto"/>
        <w:bottom w:val="none" w:sz="0" w:space="0" w:color="auto"/>
        <w:right w:val="none" w:sz="0" w:space="0" w:color="auto"/>
      </w:divBdr>
    </w:div>
    <w:div w:id="1165635117">
      <w:bodyDiv w:val="1"/>
      <w:marLeft w:val="0"/>
      <w:marRight w:val="0"/>
      <w:marTop w:val="0"/>
      <w:marBottom w:val="0"/>
      <w:divBdr>
        <w:top w:val="none" w:sz="0" w:space="0" w:color="auto"/>
        <w:left w:val="none" w:sz="0" w:space="0" w:color="auto"/>
        <w:bottom w:val="none" w:sz="0" w:space="0" w:color="auto"/>
        <w:right w:val="none" w:sz="0" w:space="0" w:color="auto"/>
      </w:divBdr>
    </w:div>
    <w:div w:id="1212618103">
      <w:bodyDiv w:val="1"/>
      <w:marLeft w:val="0"/>
      <w:marRight w:val="0"/>
      <w:marTop w:val="0"/>
      <w:marBottom w:val="0"/>
      <w:divBdr>
        <w:top w:val="none" w:sz="0" w:space="0" w:color="auto"/>
        <w:left w:val="none" w:sz="0" w:space="0" w:color="auto"/>
        <w:bottom w:val="none" w:sz="0" w:space="0" w:color="auto"/>
        <w:right w:val="none" w:sz="0" w:space="0" w:color="auto"/>
      </w:divBdr>
    </w:div>
    <w:div w:id="1382512502">
      <w:bodyDiv w:val="1"/>
      <w:marLeft w:val="0"/>
      <w:marRight w:val="0"/>
      <w:marTop w:val="0"/>
      <w:marBottom w:val="0"/>
      <w:divBdr>
        <w:top w:val="none" w:sz="0" w:space="0" w:color="auto"/>
        <w:left w:val="none" w:sz="0" w:space="0" w:color="auto"/>
        <w:bottom w:val="none" w:sz="0" w:space="0" w:color="auto"/>
        <w:right w:val="none" w:sz="0" w:space="0" w:color="auto"/>
      </w:divBdr>
    </w:div>
    <w:div w:id="1436365489">
      <w:bodyDiv w:val="1"/>
      <w:marLeft w:val="0"/>
      <w:marRight w:val="0"/>
      <w:marTop w:val="0"/>
      <w:marBottom w:val="0"/>
      <w:divBdr>
        <w:top w:val="none" w:sz="0" w:space="0" w:color="auto"/>
        <w:left w:val="none" w:sz="0" w:space="0" w:color="auto"/>
        <w:bottom w:val="none" w:sz="0" w:space="0" w:color="auto"/>
        <w:right w:val="none" w:sz="0" w:space="0" w:color="auto"/>
      </w:divBdr>
    </w:div>
    <w:div w:id="1529220534">
      <w:bodyDiv w:val="1"/>
      <w:marLeft w:val="0"/>
      <w:marRight w:val="0"/>
      <w:marTop w:val="0"/>
      <w:marBottom w:val="0"/>
      <w:divBdr>
        <w:top w:val="none" w:sz="0" w:space="0" w:color="auto"/>
        <w:left w:val="none" w:sz="0" w:space="0" w:color="auto"/>
        <w:bottom w:val="none" w:sz="0" w:space="0" w:color="auto"/>
        <w:right w:val="none" w:sz="0" w:space="0" w:color="auto"/>
      </w:divBdr>
    </w:div>
    <w:div w:id="1691755025">
      <w:bodyDiv w:val="1"/>
      <w:marLeft w:val="0"/>
      <w:marRight w:val="0"/>
      <w:marTop w:val="0"/>
      <w:marBottom w:val="0"/>
      <w:divBdr>
        <w:top w:val="none" w:sz="0" w:space="0" w:color="auto"/>
        <w:left w:val="none" w:sz="0" w:space="0" w:color="auto"/>
        <w:bottom w:val="none" w:sz="0" w:space="0" w:color="auto"/>
        <w:right w:val="none" w:sz="0" w:space="0" w:color="auto"/>
      </w:divBdr>
    </w:div>
    <w:div w:id="1776317852">
      <w:bodyDiv w:val="1"/>
      <w:marLeft w:val="0"/>
      <w:marRight w:val="0"/>
      <w:marTop w:val="0"/>
      <w:marBottom w:val="0"/>
      <w:divBdr>
        <w:top w:val="none" w:sz="0" w:space="0" w:color="auto"/>
        <w:left w:val="none" w:sz="0" w:space="0" w:color="auto"/>
        <w:bottom w:val="none" w:sz="0" w:space="0" w:color="auto"/>
        <w:right w:val="none" w:sz="0" w:space="0" w:color="auto"/>
      </w:divBdr>
    </w:div>
    <w:div w:id="1780759295">
      <w:bodyDiv w:val="1"/>
      <w:marLeft w:val="0"/>
      <w:marRight w:val="0"/>
      <w:marTop w:val="0"/>
      <w:marBottom w:val="0"/>
      <w:divBdr>
        <w:top w:val="none" w:sz="0" w:space="0" w:color="auto"/>
        <w:left w:val="none" w:sz="0" w:space="0" w:color="auto"/>
        <w:bottom w:val="none" w:sz="0" w:space="0" w:color="auto"/>
        <w:right w:val="none" w:sz="0" w:space="0" w:color="auto"/>
      </w:divBdr>
    </w:div>
    <w:div w:id="1849640987">
      <w:bodyDiv w:val="1"/>
      <w:marLeft w:val="0"/>
      <w:marRight w:val="0"/>
      <w:marTop w:val="0"/>
      <w:marBottom w:val="0"/>
      <w:divBdr>
        <w:top w:val="none" w:sz="0" w:space="0" w:color="auto"/>
        <w:left w:val="none" w:sz="0" w:space="0" w:color="auto"/>
        <w:bottom w:val="none" w:sz="0" w:space="0" w:color="auto"/>
        <w:right w:val="none" w:sz="0" w:space="0" w:color="auto"/>
      </w:divBdr>
    </w:div>
    <w:div w:id="19746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nuk.info/" TargetMode="External"/><Relationship Id="rId13" Type="http://schemas.openxmlformats.org/officeDocument/2006/relationships/hyperlink" Target="http://radnuk.info/" TargetMode="External"/><Relationship Id="rId3" Type="http://schemas.openxmlformats.org/officeDocument/2006/relationships/settings" Target="settings.xml"/><Relationship Id="rId7" Type="http://schemas.openxmlformats.org/officeDocument/2006/relationships/hyperlink" Target="http://radnuk.info/" TargetMode="External"/><Relationship Id="rId12" Type="http://schemas.openxmlformats.org/officeDocument/2006/relationships/hyperlink" Target="http://radnuk.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dnuk.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adnuk.info/" TargetMode="External"/><Relationship Id="rId4" Type="http://schemas.openxmlformats.org/officeDocument/2006/relationships/webSettings" Target="webSettings.xml"/><Relationship Id="rId9" Type="http://schemas.openxmlformats.org/officeDocument/2006/relationships/hyperlink" Target="http://radnuk.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79</Pages>
  <Words>32418</Words>
  <Characters>184786</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34</cp:revision>
  <dcterms:created xsi:type="dcterms:W3CDTF">2016-11-17T18:17:00Z</dcterms:created>
  <dcterms:modified xsi:type="dcterms:W3CDTF">2018-01-21T08:17:00Z</dcterms:modified>
</cp:coreProperties>
</file>