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60" w:rsidRPr="00C0504A" w:rsidRDefault="005D1AD9" w:rsidP="0003603E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9E0E60" w:rsidRPr="00C0504A" w:rsidRDefault="009E0E60" w:rsidP="0003603E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9E0E60" w:rsidRPr="00C0504A" w:rsidRDefault="009E0E60" w:rsidP="009E0E60">
      <w:pPr>
        <w:spacing w:after="0" w:line="360" w:lineRule="auto"/>
        <w:jc w:val="both"/>
        <w:rPr>
          <w:rFonts w:ascii="Times New Roman" w:hAnsi="Times New Roman"/>
          <w:b/>
          <w:caps/>
          <w:sz w:val="26"/>
          <w:szCs w:val="26"/>
          <w:lang w:eastAsia="ar-SA"/>
        </w:rPr>
      </w:pPr>
      <w:r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9E0E60" w:rsidRPr="00C0504A" w:rsidRDefault="009E0E60" w:rsidP="009E0E60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C0504A">
        <w:rPr>
          <w:rFonts w:ascii="Times New Roman" w:hAnsi="Times New Roman"/>
          <w:caps/>
          <w:sz w:val="20"/>
          <w:szCs w:val="20"/>
          <w:lang w:eastAsia="ar-SA"/>
        </w:rPr>
        <w:t>(</w:t>
      </w:r>
      <w:r w:rsidRPr="00C0504A">
        <w:rPr>
          <w:rFonts w:ascii="Times New Roman" w:hAnsi="Times New Roman"/>
          <w:sz w:val="20"/>
          <w:szCs w:val="20"/>
          <w:lang w:eastAsia="ar-SA"/>
        </w:rPr>
        <w:t>назва інституту (факультету))</w:t>
      </w:r>
    </w:p>
    <w:p w:rsidR="009E0E60" w:rsidRPr="00C0504A" w:rsidRDefault="009E0E60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9E0E60" w:rsidRPr="00C0504A" w:rsidRDefault="009E0E60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eastAsia="ar-SA"/>
        </w:rPr>
        <w:t>Кафедра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господарського, повітряного та космічного права </w:t>
      </w:r>
    </w:p>
    <w:p w:rsidR="009E0E60" w:rsidRPr="00C0504A" w:rsidRDefault="009E0E60" w:rsidP="009E0E60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Зав. каф</w:t>
      </w:r>
      <w:r>
        <w:rPr>
          <w:rFonts w:ascii="Times New Roman" w:hAnsi="Times New Roman"/>
          <w:sz w:val="28"/>
          <w:szCs w:val="28"/>
          <w:lang w:eastAsia="ar-SA"/>
        </w:rPr>
        <w:t xml:space="preserve">едри ________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Юлдашев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С.О.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</w:t>
      </w:r>
      <w:r w:rsidRPr="00C0504A">
        <w:rPr>
          <w:rFonts w:ascii="Times New Roman" w:hAnsi="Times New Roman"/>
          <w:sz w:val="16"/>
          <w:szCs w:val="16"/>
          <w:lang w:eastAsia="ar-SA"/>
        </w:rPr>
        <w:t>(підпис)                                (ПІБ)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5D1AD9">
        <w:rPr>
          <w:rFonts w:ascii="Times New Roman" w:hAnsi="Times New Roman"/>
          <w:sz w:val="28"/>
          <w:szCs w:val="28"/>
          <w:lang w:eastAsia="ar-SA"/>
        </w:rPr>
        <w:t>8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eastAsia="ar-SA"/>
        </w:rPr>
        <w:t>р.</w:t>
      </w:r>
    </w:p>
    <w:p w:rsidR="009E0E60" w:rsidRPr="00C0504A" w:rsidRDefault="009E0E60" w:rsidP="009E0E60">
      <w:pPr>
        <w:spacing w:after="0" w:line="360" w:lineRule="auto"/>
        <w:ind w:firstLine="4320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E0E60" w:rsidRPr="00C0504A" w:rsidRDefault="00074FA8" w:rsidP="009E0E60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z w:val="28"/>
          <w:szCs w:val="28"/>
          <w:lang w:eastAsia="ar-SA"/>
        </w:rPr>
        <w:t>МЕТОДИЧНІ РЕКОМЕНДАЦІЇ  з виконання к</w:t>
      </w:r>
      <w:r w:rsidR="007B4BD4">
        <w:rPr>
          <w:rFonts w:ascii="Times New Roman" w:hAnsi="Times New Roman"/>
          <w:b/>
          <w:caps/>
          <w:sz w:val="28"/>
          <w:szCs w:val="28"/>
          <w:lang w:eastAsia="ar-SA"/>
        </w:rPr>
        <w:t>УРСОВОЇ РОБОТИ  ДЛЯ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 xml:space="preserve"> студентів заочної форми</w:t>
      </w:r>
    </w:p>
    <w:p w:rsidR="007B4BD4" w:rsidRDefault="00074FA8" w:rsidP="007B4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7B4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 другому семестрі студенти виконують курсову роботу (</w:t>
      </w:r>
      <w:proofErr w:type="spellStart"/>
      <w:r w:rsidR="007B4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</w:t>
      </w:r>
      <w:proofErr w:type="spellEnd"/>
      <w:r w:rsidR="007B4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), відповідно до затверджених в установленому порядку методичних рекомендацій, з метою закріплення та поглиблення теоретичних та практичних знань та вмінь, набутих студентом у процесі засвоєння навчального матеріалу дисципліни «</w:t>
      </w:r>
      <w:r w:rsidR="007B4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 в галузі повітряного та космічного права»</w:t>
      </w:r>
      <w:r w:rsidR="007B4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які використовуються в подальшому при вивченні багатьох наступних дисциплін професійної підготовки фахівця з базовою та повною вищою освітою</w:t>
      </w:r>
    </w:p>
    <w:p w:rsidR="007B4BD4" w:rsidRDefault="007B4BD4" w:rsidP="007B4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Виконання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є важливим етапом у підготовці до участі в студентських конференціях, виконання дипломної роботи майбутнього фахівця в галузі права. </w:t>
      </w:r>
    </w:p>
    <w:p w:rsidR="007B4BD4" w:rsidRDefault="007B4BD4" w:rsidP="007B4B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Конкретна мета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полягає в поглибленні теоретичних знань та вмінь з даної дисципліни; систематизація набутих знань; застосування набутих знань при вирішенні конкретних практичних задач; розуміння існуючих у даній науці проблем;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вивчення нормативно-правових актів, якими регулюється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 в галузі повітряного та космічного 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оволодіння спеціальними правовими термінами;  вивчення міжнародних конвенцій, набуття відповідних навичок та вміння застосовувати правові норми у практичних ситуаціях, пов'язаних із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 юридичних осіб.</w:t>
      </w:r>
    </w:p>
    <w:p w:rsidR="007B4BD4" w:rsidRDefault="007B4BD4" w:rsidP="007B4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 успішного виконання курсової роботи студент повинен знати основний зміст відповідних нормативно-правових актів, наукової та навчально-методичної літератури, а також орієнтуватися в особливостях юридичної практики та вміти самостійно аналізувати нормативний та теоретичний матеріал, робити узагальнення, висновки та вносити практичні рекомендації.</w:t>
      </w:r>
    </w:p>
    <w:p w:rsidR="007B4BD4" w:rsidRDefault="007B4BD4" w:rsidP="007B4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Виконання, оформлення та захист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здійснюється студентом в індивідуальному порядку відповідно до методичних рекомендацій.</w:t>
      </w:r>
    </w:p>
    <w:p w:rsidR="007B4BD4" w:rsidRDefault="007B4BD4" w:rsidP="007B4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Час, потрібний для виконання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 – до 30 годин самостійної роботи.</w:t>
      </w:r>
    </w:p>
    <w:p w:rsidR="007B4BD4" w:rsidRDefault="007B4BD4" w:rsidP="007B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BD4" w:rsidRDefault="007B4BD4" w:rsidP="007B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AD9" w:rsidRDefault="005D1AD9" w:rsidP="009E0E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E0E60" w:rsidRPr="009E5B94" w:rsidRDefault="007B4BD4" w:rsidP="009E0E60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F35C8" w:rsidRDefault="00EF35C8"/>
    <w:sectPr w:rsidR="00EF35C8" w:rsidSect="00441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0E60"/>
    <w:rsid w:val="0003603E"/>
    <w:rsid w:val="00074FA8"/>
    <w:rsid w:val="002773A3"/>
    <w:rsid w:val="0044197A"/>
    <w:rsid w:val="004961B9"/>
    <w:rsid w:val="004B7483"/>
    <w:rsid w:val="005D1AD9"/>
    <w:rsid w:val="007B4BD4"/>
    <w:rsid w:val="009E0E60"/>
    <w:rsid w:val="00B44623"/>
    <w:rsid w:val="00D46A7E"/>
    <w:rsid w:val="00D7368A"/>
    <w:rsid w:val="00E36A50"/>
    <w:rsid w:val="00EF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E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semiHidden/>
    <w:unhideWhenUsed/>
    <w:rsid w:val="00E36A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6A50"/>
    <w:rPr>
      <w:color w:val="800080" w:themeColor="followedHyperlink"/>
      <w:u w:val="single"/>
    </w:rPr>
  </w:style>
  <w:style w:type="paragraph" w:styleId="a6">
    <w:name w:val="footnote text"/>
    <w:basedOn w:val="a"/>
    <w:link w:val="a7"/>
    <w:semiHidden/>
    <w:unhideWhenUsed/>
    <w:rsid w:val="00E36A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7">
    <w:name w:val="Текст сноски Знак"/>
    <w:basedOn w:val="a0"/>
    <w:link w:val="a6"/>
    <w:semiHidden/>
    <w:rsid w:val="00E36A50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8">
    <w:name w:val="header"/>
    <w:basedOn w:val="a"/>
    <w:link w:val="a9"/>
    <w:semiHidden/>
    <w:unhideWhenUsed/>
    <w:rsid w:val="00E36A50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E36A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footer"/>
    <w:basedOn w:val="a"/>
    <w:link w:val="ab"/>
    <w:semiHidden/>
    <w:unhideWhenUsed/>
    <w:rsid w:val="00E36A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E36A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Body Text"/>
    <w:basedOn w:val="a"/>
    <w:link w:val="ad"/>
    <w:semiHidden/>
    <w:unhideWhenUsed/>
    <w:rsid w:val="00E36A5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E36A50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List"/>
    <w:basedOn w:val="ac"/>
    <w:semiHidden/>
    <w:unhideWhenUsed/>
    <w:rsid w:val="00E36A50"/>
    <w:rPr>
      <w:rFonts w:cs="Tahoma"/>
    </w:rPr>
  </w:style>
  <w:style w:type="paragraph" w:styleId="af">
    <w:name w:val="Subtitle"/>
    <w:basedOn w:val="a"/>
    <w:next w:val="ac"/>
    <w:link w:val="af0"/>
    <w:qFormat/>
    <w:rsid w:val="00E36A50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E36A50"/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Title"/>
    <w:basedOn w:val="a"/>
    <w:next w:val="af"/>
    <w:link w:val="af2"/>
    <w:qFormat/>
    <w:rsid w:val="00E36A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2">
    <w:name w:val="Название Знак"/>
    <w:basedOn w:val="a0"/>
    <w:link w:val="af1"/>
    <w:rsid w:val="00E36A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3">
    <w:name w:val="Body Text Indent"/>
    <w:basedOn w:val="a"/>
    <w:link w:val="af4"/>
    <w:semiHidden/>
    <w:unhideWhenUsed/>
    <w:rsid w:val="00E36A5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E36A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5">
    <w:name w:val="Balloon Text"/>
    <w:basedOn w:val="a"/>
    <w:link w:val="af6"/>
    <w:semiHidden/>
    <w:unhideWhenUsed/>
    <w:rsid w:val="00E36A5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semiHidden/>
    <w:rsid w:val="00E36A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Заголовок"/>
    <w:basedOn w:val="a"/>
    <w:next w:val="ac"/>
    <w:rsid w:val="00E36A5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customStyle="1" w:styleId="1">
    <w:name w:val="Название1"/>
    <w:basedOn w:val="a"/>
    <w:rsid w:val="00E36A5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2"/>
      <w:sz w:val="24"/>
      <w:szCs w:val="24"/>
      <w:lang w:eastAsia="ru-RU"/>
    </w:rPr>
  </w:style>
  <w:style w:type="paragraph" w:customStyle="1" w:styleId="10">
    <w:name w:val="Указатель1"/>
    <w:basedOn w:val="a"/>
    <w:rsid w:val="00E36A5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/>
    </w:rPr>
  </w:style>
  <w:style w:type="paragraph" w:customStyle="1" w:styleId="2">
    <w:name w:val="Название2"/>
    <w:basedOn w:val="a"/>
    <w:rsid w:val="00E36A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E36A5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af8">
    <w:name w:val="Знак Знак Знак Знак Знак"/>
    <w:basedOn w:val="a"/>
    <w:rsid w:val="00E36A5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">
    <w:name w:val="1 Знак Знак Знак1 Знак Знак"/>
    <w:basedOn w:val="a"/>
    <w:rsid w:val="00E36A5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9">
    <w:name w:val="Знак Знак"/>
    <w:basedOn w:val="a"/>
    <w:rsid w:val="00E36A50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a">
    <w:name w:val="Содержимое врезки"/>
    <w:basedOn w:val="ac"/>
    <w:rsid w:val="00E36A50"/>
    <w:pPr>
      <w:widowControl/>
    </w:pPr>
    <w:rPr>
      <w:rFonts w:eastAsia="Times New Roman"/>
      <w:kern w:val="0"/>
      <w:szCs w:val="20"/>
      <w:lang w:eastAsia="ar-SA"/>
    </w:rPr>
  </w:style>
  <w:style w:type="paragraph" w:customStyle="1" w:styleId="21">
    <w:name w:val="Основний текст 21"/>
    <w:basedOn w:val="a"/>
    <w:rsid w:val="00E36A5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"/>
    <w:rsid w:val="00E36A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Заголовок таблицы"/>
    <w:basedOn w:val="afb"/>
    <w:rsid w:val="00E36A50"/>
    <w:pPr>
      <w:jc w:val="center"/>
    </w:pPr>
    <w:rPr>
      <w:b/>
      <w:bCs/>
    </w:rPr>
  </w:style>
  <w:style w:type="paragraph" w:customStyle="1" w:styleId="afd">
    <w:name w:val="Стандарт"/>
    <w:rsid w:val="00E36A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210">
    <w:name w:val="Основний текст з відступом 21"/>
    <w:basedOn w:val="a"/>
    <w:rsid w:val="00E36A5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RTFNum21">
    <w:name w:val="RTF_Num 2 1"/>
    <w:rsid w:val="00E36A50"/>
    <w:rPr>
      <w:rFonts w:ascii="Times New Roman CYR" w:hAnsi="Times New Roman CYR" w:cs="Times New Roman CYR" w:hint="default"/>
    </w:rPr>
  </w:style>
  <w:style w:type="character" w:customStyle="1" w:styleId="afe">
    <w:name w:val="Маркеры списка"/>
    <w:rsid w:val="00E36A50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E36A50"/>
  </w:style>
  <w:style w:type="character" w:customStyle="1" w:styleId="22">
    <w:name w:val="Основной шрифт абзаца2"/>
    <w:rsid w:val="00E36A50"/>
  </w:style>
  <w:style w:type="character" w:customStyle="1" w:styleId="WW8Num1z0">
    <w:name w:val="WW8Num1z0"/>
    <w:rsid w:val="00E36A5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E36A50"/>
    <w:rPr>
      <w:rFonts w:ascii="Courier New" w:hAnsi="Courier New" w:cs="Courier New" w:hint="default"/>
    </w:rPr>
  </w:style>
  <w:style w:type="character" w:customStyle="1" w:styleId="WW8Num1z2">
    <w:name w:val="WW8Num1z2"/>
    <w:rsid w:val="00E36A50"/>
    <w:rPr>
      <w:rFonts w:ascii="Wingdings" w:hAnsi="Wingdings" w:hint="default"/>
    </w:rPr>
  </w:style>
  <w:style w:type="character" w:customStyle="1" w:styleId="WW8Num1z3">
    <w:name w:val="WW8Num1z3"/>
    <w:rsid w:val="00E36A50"/>
    <w:rPr>
      <w:rFonts w:ascii="Symbol" w:hAnsi="Symbol" w:hint="default"/>
    </w:rPr>
  </w:style>
  <w:style w:type="character" w:customStyle="1" w:styleId="12">
    <w:name w:val="Основной шрифт абзаца1"/>
    <w:rsid w:val="00E36A50"/>
  </w:style>
  <w:style w:type="character" w:customStyle="1" w:styleId="aff">
    <w:name w:val="Знак"/>
    <w:basedOn w:val="12"/>
    <w:rsid w:val="00E36A50"/>
    <w:rPr>
      <w:rFonts w:ascii="Tahoma" w:hAnsi="Tahoma" w:cs="Tahoma" w:hint="default"/>
      <w:sz w:val="16"/>
      <w:szCs w:val="16"/>
    </w:rPr>
  </w:style>
  <w:style w:type="character" w:customStyle="1" w:styleId="aff0">
    <w:name w:val="Символ сноски"/>
    <w:basedOn w:val="a0"/>
    <w:rsid w:val="00E36A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10</cp:revision>
  <dcterms:created xsi:type="dcterms:W3CDTF">2016-11-17T18:35:00Z</dcterms:created>
  <dcterms:modified xsi:type="dcterms:W3CDTF">2018-03-23T07:10:00Z</dcterms:modified>
</cp:coreProperties>
</file>