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D3C" w:rsidRPr="00AB0CCE" w:rsidRDefault="00917D3C" w:rsidP="00B57646">
      <w:pPr>
        <w:jc w:val="center"/>
        <w:rPr>
          <w:rFonts w:ascii="Times New Roman" w:hAnsi="Times New Roman" w:cs="Times New Roman"/>
          <w:b/>
          <w:sz w:val="28"/>
          <w:szCs w:val="28"/>
        </w:rPr>
      </w:pPr>
      <w:r w:rsidRPr="00AB0CCE">
        <w:rPr>
          <w:rFonts w:ascii="Times New Roman" w:hAnsi="Times New Roman" w:cs="Times New Roman"/>
          <w:b/>
          <w:sz w:val="28"/>
          <w:szCs w:val="28"/>
        </w:rPr>
        <w:t>НАЦІОНАЛЬНИЙ АВІАЦІЙНИЙ УНІВЕРСИТЕТ</w:t>
      </w:r>
    </w:p>
    <w:p w:rsidR="00917D3C" w:rsidRPr="00AB0CCE" w:rsidRDefault="00917D3C" w:rsidP="00B57646">
      <w:pPr>
        <w:jc w:val="center"/>
        <w:rPr>
          <w:rFonts w:ascii="Times New Roman" w:hAnsi="Times New Roman" w:cs="Times New Roman"/>
          <w:b/>
          <w:sz w:val="28"/>
          <w:szCs w:val="28"/>
        </w:rPr>
      </w:pPr>
      <w:r w:rsidRPr="00AB0CCE">
        <w:rPr>
          <w:rFonts w:ascii="Times New Roman" w:hAnsi="Times New Roman" w:cs="Times New Roman"/>
          <w:b/>
          <w:sz w:val="28"/>
          <w:szCs w:val="28"/>
        </w:rPr>
        <w:t>ЮРИДИЧНИЙ ІНСТИТУТ</w:t>
      </w:r>
    </w:p>
    <w:p w:rsidR="00917D3C" w:rsidRDefault="00917D3C" w:rsidP="00B57646">
      <w:pPr>
        <w:rPr>
          <w:rFonts w:ascii="Times New Roman" w:hAnsi="Times New Roman" w:cs="Times New Roman"/>
          <w:sz w:val="28"/>
          <w:szCs w:val="28"/>
        </w:rPr>
      </w:pPr>
    </w:p>
    <w:p w:rsidR="00917D3C" w:rsidRDefault="00917D3C" w:rsidP="00B57646">
      <w:pPr>
        <w:rPr>
          <w:rFonts w:ascii="Times New Roman" w:hAnsi="Times New Roman" w:cs="Times New Roman"/>
          <w:sz w:val="28"/>
          <w:szCs w:val="28"/>
        </w:rPr>
      </w:pPr>
    </w:p>
    <w:p w:rsidR="00917D3C" w:rsidRDefault="00917D3C" w:rsidP="00B57646">
      <w:pPr>
        <w:rPr>
          <w:rFonts w:ascii="Times New Roman" w:hAnsi="Times New Roman" w:cs="Times New Roman"/>
          <w:sz w:val="28"/>
          <w:szCs w:val="28"/>
        </w:rPr>
      </w:pPr>
    </w:p>
    <w:p w:rsidR="00917D3C" w:rsidRDefault="00917D3C" w:rsidP="00B57646">
      <w:pPr>
        <w:jc w:val="center"/>
        <w:rPr>
          <w:rFonts w:ascii="Times New Roman" w:hAnsi="Times New Roman" w:cs="Times New Roman"/>
          <w:sz w:val="28"/>
          <w:szCs w:val="28"/>
        </w:rPr>
      </w:pPr>
    </w:p>
    <w:p w:rsidR="00917D3C" w:rsidRPr="00D34D28" w:rsidRDefault="00917D3C" w:rsidP="00B57646">
      <w:pPr>
        <w:jc w:val="center"/>
        <w:rPr>
          <w:rFonts w:ascii="Times New Roman" w:hAnsi="Times New Roman" w:cs="Times New Roman"/>
          <w:sz w:val="28"/>
          <w:szCs w:val="28"/>
        </w:rPr>
      </w:pPr>
    </w:p>
    <w:p w:rsidR="00917D3C" w:rsidRDefault="00917D3C" w:rsidP="00B57646">
      <w:pPr>
        <w:jc w:val="center"/>
        <w:rPr>
          <w:rFonts w:ascii="Times New Roman" w:hAnsi="Times New Roman" w:cs="Times New Roman"/>
          <w:sz w:val="28"/>
          <w:szCs w:val="28"/>
        </w:rPr>
      </w:pPr>
    </w:p>
    <w:p w:rsidR="00917D3C" w:rsidRPr="00D34D28" w:rsidRDefault="00917D3C" w:rsidP="00B57646">
      <w:pPr>
        <w:jc w:val="center"/>
        <w:rPr>
          <w:rFonts w:ascii="Times New Roman" w:hAnsi="Times New Roman" w:cs="Times New Roman"/>
          <w:b/>
          <w:sz w:val="28"/>
          <w:szCs w:val="28"/>
        </w:rPr>
      </w:pPr>
      <w:r w:rsidRPr="00D34D28">
        <w:rPr>
          <w:rFonts w:ascii="Times New Roman" w:hAnsi="Times New Roman" w:cs="Times New Roman"/>
          <w:b/>
          <w:i/>
          <w:sz w:val="28"/>
          <w:szCs w:val="28"/>
        </w:rPr>
        <w:t>«</w:t>
      </w:r>
      <w:r w:rsidR="00602A17">
        <w:rPr>
          <w:rFonts w:ascii="Times New Roman" w:hAnsi="Times New Roman" w:cs="Times New Roman"/>
          <w:b/>
          <w:i/>
          <w:sz w:val="28"/>
          <w:szCs w:val="28"/>
        </w:rPr>
        <w:t>СКЛАДАННЯ НОТАРІАЛЬНИХ ПРОЦЕСУАЛЬНИХ ДОКУМЕНТІВ</w:t>
      </w:r>
      <w:r w:rsidRPr="00D34D28">
        <w:rPr>
          <w:rFonts w:ascii="Times New Roman" w:hAnsi="Times New Roman" w:cs="Times New Roman"/>
          <w:b/>
          <w:i/>
          <w:sz w:val="28"/>
          <w:szCs w:val="28"/>
        </w:rPr>
        <w:t>»</w:t>
      </w:r>
    </w:p>
    <w:p w:rsidR="00917D3C" w:rsidRPr="00D34D28" w:rsidRDefault="00917D3C" w:rsidP="00B57646">
      <w:pPr>
        <w:jc w:val="center"/>
        <w:rPr>
          <w:rFonts w:ascii="Times New Roman" w:hAnsi="Times New Roman" w:cs="Times New Roman"/>
          <w:b/>
          <w:sz w:val="28"/>
          <w:szCs w:val="28"/>
        </w:rPr>
      </w:pPr>
    </w:p>
    <w:p w:rsidR="00917D3C" w:rsidRDefault="00917D3C" w:rsidP="00B57646">
      <w:pPr>
        <w:jc w:val="center"/>
        <w:rPr>
          <w:rFonts w:ascii="Times New Roman" w:hAnsi="Times New Roman" w:cs="Times New Roman"/>
          <w:sz w:val="28"/>
          <w:szCs w:val="28"/>
        </w:rPr>
      </w:pPr>
      <w:r>
        <w:rPr>
          <w:rFonts w:ascii="Times New Roman" w:hAnsi="Times New Roman" w:cs="Times New Roman"/>
          <w:sz w:val="28"/>
          <w:szCs w:val="28"/>
        </w:rPr>
        <w:t>(конспект лекцій)</w:t>
      </w:r>
      <w:r>
        <w:rPr>
          <w:rFonts w:ascii="Times New Roman" w:hAnsi="Times New Roman" w:cs="Times New Roman"/>
          <w:sz w:val="28"/>
          <w:szCs w:val="28"/>
        </w:rPr>
        <w:tab/>
      </w:r>
    </w:p>
    <w:p w:rsidR="00917D3C" w:rsidRDefault="00917D3C" w:rsidP="00B57646">
      <w:pPr>
        <w:jc w:val="center"/>
        <w:rPr>
          <w:rFonts w:ascii="Times New Roman" w:hAnsi="Times New Roman" w:cs="Times New Roman"/>
          <w:sz w:val="28"/>
          <w:szCs w:val="28"/>
        </w:rPr>
      </w:pPr>
    </w:p>
    <w:p w:rsidR="00917D3C" w:rsidRDefault="00917D3C" w:rsidP="00B57646">
      <w:pPr>
        <w:jc w:val="center"/>
        <w:rPr>
          <w:rFonts w:ascii="Times New Roman" w:hAnsi="Times New Roman" w:cs="Times New Roman"/>
          <w:sz w:val="28"/>
          <w:szCs w:val="28"/>
        </w:rPr>
      </w:pPr>
    </w:p>
    <w:p w:rsidR="00917D3C" w:rsidRDefault="00917D3C" w:rsidP="00B57646">
      <w:pPr>
        <w:jc w:val="center"/>
        <w:rPr>
          <w:rFonts w:ascii="Times New Roman" w:hAnsi="Times New Roman" w:cs="Times New Roman"/>
          <w:sz w:val="28"/>
          <w:szCs w:val="28"/>
        </w:rPr>
      </w:pPr>
    </w:p>
    <w:p w:rsidR="00917D3C" w:rsidRDefault="00917D3C" w:rsidP="00B57646">
      <w:pPr>
        <w:jc w:val="center"/>
        <w:rPr>
          <w:rFonts w:ascii="Times New Roman" w:hAnsi="Times New Roman" w:cs="Times New Roman"/>
          <w:sz w:val="28"/>
          <w:szCs w:val="28"/>
        </w:rPr>
      </w:pPr>
    </w:p>
    <w:p w:rsidR="00917D3C" w:rsidRDefault="00917D3C" w:rsidP="00B57646">
      <w:pPr>
        <w:jc w:val="center"/>
        <w:rPr>
          <w:rFonts w:ascii="Times New Roman" w:hAnsi="Times New Roman" w:cs="Times New Roman"/>
          <w:sz w:val="28"/>
          <w:szCs w:val="28"/>
        </w:rPr>
      </w:pPr>
    </w:p>
    <w:p w:rsidR="00917D3C" w:rsidRDefault="00917D3C" w:rsidP="00B57646">
      <w:pPr>
        <w:jc w:val="center"/>
        <w:rPr>
          <w:rFonts w:ascii="Times New Roman" w:hAnsi="Times New Roman" w:cs="Times New Roman"/>
          <w:sz w:val="28"/>
          <w:szCs w:val="28"/>
        </w:rPr>
      </w:pPr>
    </w:p>
    <w:p w:rsidR="00917D3C" w:rsidRDefault="00917D3C" w:rsidP="00B57646">
      <w:pPr>
        <w:jc w:val="center"/>
        <w:rPr>
          <w:rFonts w:ascii="Times New Roman" w:hAnsi="Times New Roman" w:cs="Times New Roman"/>
          <w:sz w:val="28"/>
          <w:szCs w:val="28"/>
        </w:rPr>
      </w:pPr>
    </w:p>
    <w:p w:rsidR="00917D3C" w:rsidRDefault="00917D3C" w:rsidP="00B57646">
      <w:pPr>
        <w:jc w:val="center"/>
        <w:rPr>
          <w:rFonts w:ascii="Times New Roman" w:hAnsi="Times New Roman" w:cs="Times New Roman"/>
          <w:sz w:val="28"/>
          <w:szCs w:val="28"/>
        </w:rPr>
      </w:pPr>
    </w:p>
    <w:p w:rsidR="00917D3C" w:rsidRDefault="00917D3C" w:rsidP="00B57646">
      <w:pPr>
        <w:jc w:val="center"/>
        <w:rPr>
          <w:rFonts w:ascii="Times New Roman" w:hAnsi="Times New Roman" w:cs="Times New Roman"/>
          <w:sz w:val="28"/>
          <w:szCs w:val="28"/>
        </w:rPr>
      </w:pPr>
    </w:p>
    <w:p w:rsidR="00917D3C" w:rsidRDefault="00917D3C" w:rsidP="00B57646">
      <w:pPr>
        <w:jc w:val="center"/>
        <w:rPr>
          <w:rFonts w:ascii="Times New Roman" w:hAnsi="Times New Roman" w:cs="Times New Roman"/>
          <w:sz w:val="28"/>
          <w:szCs w:val="28"/>
        </w:rPr>
      </w:pPr>
    </w:p>
    <w:p w:rsidR="00917D3C" w:rsidRDefault="00917D3C" w:rsidP="00B57646">
      <w:pPr>
        <w:jc w:val="center"/>
        <w:rPr>
          <w:rFonts w:ascii="Times New Roman" w:hAnsi="Times New Roman" w:cs="Times New Roman"/>
          <w:sz w:val="28"/>
          <w:szCs w:val="28"/>
        </w:rPr>
      </w:pPr>
    </w:p>
    <w:p w:rsidR="00917D3C" w:rsidRDefault="00917D3C" w:rsidP="00B57646">
      <w:pPr>
        <w:jc w:val="right"/>
        <w:rPr>
          <w:rFonts w:ascii="Times New Roman" w:hAnsi="Times New Roman" w:cs="Times New Roman"/>
          <w:sz w:val="28"/>
          <w:szCs w:val="28"/>
        </w:rPr>
      </w:pPr>
    </w:p>
    <w:p w:rsidR="004E70E1" w:rsidRDefault="004E70E1" w:rsidP="00B57646">
      <w:pPr>
        <w:jc w:val="right"/>
        <w:rPr>
          <w:rFonts w:ascii="Times New Roman" w:hAnsi="Times New Roman" w:cs="Times New Roman"/>
          <w:sz w:val="28"/>
          <w:szCs w:val="28"/>
        </w:rPr>
      </w:pPr>
    </w:p>
    <w:p w:rsidR="00917D3C" w:rsidRDefault="004E70E1" w:rsidP="00B57646">
      <w:pPr>
        <w:jc w:val="right"/>
        <w:rPr>
          <w:rFonts w:ascii="Times New Roman" w:hAnsi="Times New Roman" w:cs="Times New Roman"/>
          <w:sz w:val="28"/>
          <w:szCs w:val="28"/>
        </w:rPr>
      </w:pPr>
      <w:r>
        <w:rPr>
          <w:rFonts w:ascii="Times New Roman" w:hAnsi="Times New Roman" w:cs="Times New Roman"/>
          <w:sz w:val="28"/>
          <w:szCs w:val="28"/>
        </w:rPr>
        <w:t>к.ю.н., доц.. І.В. Діордіца</w:t>
      </w:r>
      <w:r w:rsidR="00917D3C">
        <w:rPr>
          <w:rFonts w:ascii="Times New Roman" w:hAnsi="Times New Roman" w:cs="Times New Roman"/>
          <w:sz w:val="28"/>
          <w:szCs w:val="28"/>
        </w:rPr>
        <w:t xml:space="preserve"> </w:t>
      </w:r>
    </w:p>
    <w:p w:rsidR="00917D3C" w:rsidRDefault="00917D3C" w:rsidP="00B57646">
      <w:pPr>
        <w:jc w:val="right"/>
        <w:rPr>
          <w:rFonts w:ascii="Times New Roman" w:hAnsi="Times New Roman" w:cs="Times New Roman"/>
          <w:sz w:val="28"/>
          <w:szCs w:val="28"/>
        </w:rPr>
      </w:pPr>
    </w:p>
    <w:p w:rsidR="00917D3C" w:rsidRDefault="00917D3C" w:rsidP="00B57646">
      <w:pPr>
        <w:jc w:val="center"/>
        <w:rPr>
          <w:rFonts w:ascii="Times New Roman" w:hAnsi="Times New Roman" w:cs="Times New Roman"/>
          <w:b/>
          <w:sz w:val="28"/>
          <w:szCs w:val="28"/>
        </w:rPr>
      </w:pPr>
      <w:r w:rsidRPr="00D34D28">
        <w:rPr>
          <w:rFonts w:ascii="Times New Roman" w:hAnsi="Times New Roman" w:cs="Times New Roman"/>
          <w:b/>
          <w:sz w:val="28"/>
          <w:szCs w:val="28"/>
        </w:rPr>
        <w:lastRenderedPageBreak/>
        <w:t>ТЕМИ ЛЕКЦІЙ</w:t>
      </w:r>
    </w:p>
    <w:p w:rsidR="00917D3C" w:rsidRPr="00F32634" w:rsidRDefault="00917D3C" w:rsidP="00B57646">
      <w:pPr>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F32634">
        <w:rPr>
          <w:rFonts w:ascii="Times New Roman" w:hAnsi="Times New Roman" w:cs="Times New Roman"/>
          <w:b/>
          <w:sz w:val="28"/>
          <w:szCs w:val="28"/>
        </w:rPr>
        <w:t>Тема 1</w:t>
      </w:r>
    </w:p>
    <w:p w:rsidR="00917D3C" w:rsidRPr="00F32634" w:rsidRDefault="00917D3C" w:rsidP="00B57646">
      <w:pPr>
        <w:jc w:val="both"/>
        <w:rPr>
          <w:rFonts w:ascii="Times New Roman" w:hAnsi="Times New Roman" w:cs="Times New Roman"/>
          <w:sz w:val="28"/>
          <w:szCs w:val="28"/>
        </w:rPr>
      </w:pPr>
      <w:r w:rsidRPr="00F32634">
        <w:rPr>
          <w:rFonts w:ascii="Times New Roman" w:hAnsi="Times New Roman" w:cs="Times New Roman"/>
          <w:b/>
          <w:sz w:val="28"/>
          <w:szCs w:val="28"/>
        </w:rPr>
        <w:tab/>
      </w:r>
      <w:r w:rsidR="00F32634" w:rsidRPr="00F32634">
        <w:rPr>
          <w:rFonts w:ascii="Times New Roman" w:hAnsi="Times New Roman" w:cs="Times New Roman"/>
          <w:sz w:val="28"/>
          <w:szCs w:val="28"/>
        </w:rPr>
        <w:t>Організаційні основи діяльності нотаріату в Україні</w:t>
      </w:r>
      <w:r w:rsidRPr="00F32634">
        <w:rPr>
          <w:rFonts w:ascii="Times New Roman" w:hAnsi="Times New Roman" w:cs="Times New Roman"/>
          <w:sz w:val="28"/>
          <w:szCs w:val="28"/>
        </w:rPr>
        <w:t>.</w:t>
      </w:r>
    </w:p>
    <w:p w:rsidR="00917D3C" w:rsidRPr="00F32634" w:rsidRDefault="00917D3C" w:rsidP="00B57646">
      <w:pPr>
        <w:jc w:val="both"/>
        <w:rPr>
          <w:rFonts w:ascii="Times New Roman" w:hAnsi="Times New Roman" w:cs="Times New Roman"/>
          <w:b/>
          <w:sz w:val="28"/>
          <w:szCs w:val="28"/>
        </w:rPr>
      </w:pPr>
      <w:r w:rsidRPr="00F32634">
        <w:rPr>
          <w:rFonts w:ascii="Times New Roman" w:hAnsi="Times New Roman" w:cs="Times New Roman"/>
          <w:i/>
          <w:sz w:val="28"/>
          <w:szCs w:val="28"/>
        </w:rPr>
        <w:tab/>
      </w:r>
      <w:r w:rsidRPr="00F32634">
        <w:rPr>
          <w:rFonts w:ascii="Times New Roman" w:hAnsi="Times New Roman" w:cs="Times New Roman"/>
          <w:b/>
          <w:i/>
          <w:sz w:val="28"/>
          <w:szCs w:val="28"/>
        </w:rPr>
        <w:tab/>
      </w:r>
      <w:r w:rsidRPr="00F32634">
        <w:rPr>
          <w:rFonts w:ascii="Times New Roman" w:hAnsi="Times New Roman" w:cs="Times New Roman"/>
          <w:b/>
          <w:sz w:val="28"/>
          <w:szCs w:val="28"/>
        </w:rPr>
        <w:t>Тема 2</w:t>
      </w:r>
    </w:p>
    <w:p w:rsidR="00917D3C" w:rsidRPr="00F32634" w:rsidRDefault="00917D3C" w:rsidP="00B57646">
      <w:pPr>
        <w:jc w:val="both"/>
        <w:rPr>
          <w:rFonts w:ascii="Times New Roman" w:hAnsi="Times New Roman" w:cs="Times New Roman"/>
          <w:sz w:val="28"/>
          <w:szCs w:val="28"/>
        </w:rPr>
      </w:pPr>
      <w:r w:rsidRPr="00F32634">
        <w:rPr>
          <w:rFonts w:ascii="Times New Roman" w:hAnsi="Times New Roman" w:cs="Times New Roman"/>
          <w:b/>
          <w:sz w:val="28"/>
          <w:szCs w:val="28"/>
        </w:rPr>
        <w:tab/>
      </w:r>
      <w:r w:rsidR="00F32634" w:rsidRPr="00F32634">
        <w:rPr>
          <w:rFonts w:ascii="Times New Roman" w:hAnsi="Times New Roman" w:cs="Times New Roman"/>
          <w:sz w:val="28"/>
          <w:szCs w:val="28"/>
        </w:rPr>
        <w:t>Нотаріальний процес</w:t>
      </w:r>
      <w:r w:rsidRPr="00F32634">
        <w:rPr>
          <w:rFonts w:ascii="Times New Roman" w:hAnsi="Times New Roman" w:cs="Times New Roman"/>
          <w:sz w:val="28"/>
          <w:szCs w:val="28"/>
        </w:rPr>
        <w:t>.</w:t>
      </w:r>
    </w:p>
    <w:p w:rsidR="00917D3C" w:rsidRPr="00F32634" w:rsidRDefault="00917D3C" w:rsidP="00B57646">
      <w:pPr>
        <w:jc w:val="both"/>
        <w:rPr>
          <w:rFonts w:ascii="Times New Roman" w:hAnsi="Times New Roman" w:cs="Times New Roman"/>
          <w:b/>
          <w:sz w:val="28"/>
          <w:szCs w:val="28"/>
        </w:rPr>
      </w:pPr>
      <w:r w:rsidRPr="00F32634">
        <w:rPr>
          <w:rFonts w:ascii="Times New Roman" w:hAnsi="Times New Roman" w:cs="Times New Roman"/>
          <w:b/>
          <w:i/>
          <w:sz w:val="28"/>
          <w:szCs w:val="28"/>
        </w:rPr>
        <w:tab/>
        <w:t xml:space="preserve">          </w:t>
      </w:r>
      <w:r w:rsidRPr="00F32634">
        <w:rPr>
          <w:rFonts w:ascii="Times New Roman" w:hAnsi="Times New Roman" w:cs="Times New Roman"/>
          <w:b/>
          <w:sz w:val="28"/>
          <w:szCs w:val="28"/>
        </w:rPr>
        <w:t>Тема 3</w:t>
      </w:r>
    </w:p>
    <w:p w:rsidR="00917D3C" w:rsidRPr="00F32634" w:rsidRDefault="00917D3C" w:rsidP="00B57646">
      <w:pPr>
        <w:jc w:val="both"/>
        <w:rPr>
          <w:rFonts w:ascii="Times New Roman" w:hAnsi="Times New Roman" w:cs="Times New Roman"/>
          <w:sz w:val="28"/>
          <w:szCs w:val="28"/>
        </w:rPr>
      </w:pPr>
      <w:r w:rsidRPr="00F32634">
        <w:rPr>
          <w:rFonts w:ascii="Times New Roman" w:hAnsi="Times New Roman" w:cs="Times New Roman"/>
          <w:b/>
          <w:sz w:val="28"/>
          <w:szCs w:val="28"/>
        </w:rPr>
        <w:tab/>
      </w:r>
      <w:r w:rsidR="00F32634" w:rsidRPr="00F32634">
        <w:rPr>
          <w:rFonts w:ascii="Times New Roman" w:hAnsi="Times New Roman" w:cs="Times New Roman"/>
          <w:sz w:val="28"/>
          <w:szCs w:val="28"/>
        </w:rPr>
        <w:t>Загальні правила вчинення нотаріальних дій</w:t>
      </w:r>
      <w:r w:rsidRPr="00F32634">
        <w:rPr>
          <w:rFonts w:ascii="Times New Roman" w:hAnsi="Times New Roman" w:cs="Times New Roman"/>
          <w:sz w:val="28"/>
          <w:szCs w:val="28"/>
        </w:rPr>
        <w:t>.</w:t>
      </w:r>
    </w:p>
    <w:p w:rsidR="00917D3C" w:rsidRPr="00F32634" w:rsidRDefault="00917D3C" w:rsidP="00B57646">
      <w:pPr>
        <w:jc w:val="both"/>
        <w:rPr>
          <w:rFonts w:ascii="Times New Roman" w:hAnsi="Times New Roman" w:cs="Times New Roman"/>
          <w:b/>
          <w:sz w:val="28"/>
          <w:szCs w:val="28"/>
        </w:rPr>
      </w:pPr>
      <w:r w:rsidRPr="00F32634">
        <w:rPr>
          <w:rFonts w:ascii="Times New Roman" w:hAnsi="Times New Roman" w:cs="Times New Roman"/>
          <w:sz w:val="28"/>
          <w:szCs w:val="28"/>
        </w:rPr>
        <w:tab/>
      </w:r>
      <w:r w:rsidRPr="00F32634">
        <w:rPr>
          <w:rFonts w:ascii="Times New Roman" w:hAnsi="Times New Roman" w:cs="Times New Roman"/>
          <w:sz w:val="28"/>
          <w:szCs w:val="28"/>
        </w:rPr>
        <w:tab/>
      </w:r>
      <w:r w:rsidRPr="00F32634">
        <w:rPr>
          <w:rFonts w:ascii="Times New Roman" w:hAnsi="Times New Roman" w:cs="Times New Roman"/>
          <w:b/>
          <w:sz w:val="28"/>
          <w:szCs w:val="28"/>
        </w:rPr>
        <w:t>Тема 4</w:t>
      </w:r>
    </w:p>
    <w:p w:rsidR="00917D3C" w:rsidRPr="00F32634" w:rsidRDefault="00917D3C" w:rsidP="00B57646">
      <w:pPr>
        <w:jc w:val="both"/>
        <w:rPr>
          <w:rFonts w:ascii="Times New Roman" w:hAnsi="Times New Roman" w:cs="Times New Roman"/>
          <w:sz w:val="28"/>
          <w:szCs w:val="28"/>
        </w:rPr>
      </w:pPr>
      <w:r w:rsidRPr="00F32634">
        <w:rPr>
          <w:rFonts w:ascii="Times New Roman" w:hAnsi="Times New Roman" w:cs="Times New Roman"/>
          <w:b/>
          <w:sz w:val="28"/>
          <w:szCs w:val="28"/>
        </w:rPr>
        <w:tab/>
      </w:r>
      <w:r w:rsidR="00F32634" w:rsidRPr="00F32634">
        <w:rPr>
          <w:rFonts w:ascii="Times New Roman" w:hAnsi="Times New Roman" w:cs="Times New Roman"/>
          <w:sz w:val="28"/>
          <w:szCs w:val="28"/>
        </w:rPr>
        <w:t>Посвідчення безспірних фактів</w:t>
      </w:r>
      <w:r w:rsidRPr="00F32634">
        <w:rPr>
          <w:rFonts w:ascii="Times New Roman" w:hAnsi="Times New Roman" w:cs="Times New Roman"/>
          <w:sz w:val="28"/>
          <w:szCs w:val="28"/>
        </w:rPr>
        <w:t>.</w:t>
      </w:r>
    </w:p>
    <w:p w:rsidR="00917D3C" w:rsidRPr="00F32634" w:rsidRDefault="00917D3C" w:rsidP="00B57646">
      <w:pPr>
        <w:jc w:val="both"/>
        <w:rPr>
          <w:rFonts w:ascii="Times New Roman" w:hAnsi="Times New Roman" w:cs="Times New Roman"/>
          <w:b/>
          <w:sz w:val="28"/>
          <w:szCs w:val="28"/>
        </w:rPr>
      </w:pPr>
      <w:r w:rsidRPr="00F32634">
        <w:rPr>
          <w:rFonts w:ascii="Times New Roman" w:hAnsi="Times New Roman" w:cs="Times New Roman"/>
          <w:sz w:val="28"/>
          <w:szCs w:val="28"/>
        </w:rPr>
        <w:tab/>
      </w:r>
      <w:r w:rsidRPr="00F32634">
        <w:rPr>
          <w:rFonts w:ascii="Times New Roman" w:hAnsi="Times New Roman" w:cs="Times New Roman"/>
          <w:sz w:val="28"/>
          <w:szCs w:val="28"/>
        </w:rPr>
        <w:tab/>
      </w:r>
      <w:r w:rsidRPr="00F32634">
        <w:rPr>
          <w:rFonts w:ascii="Times New Roman" w:hAnsi="Times New Roman" w:cs="Times New Roman"/>
          <w:b/>
          <w:sz w:val="28"/>
          <w:szCs w:val="28"/>
        </w:rPr>
        <w:t>Тема 5</w:t>
      </w:r>
    </w:p>
    <w:p w:rsidR="00917D3C" w:rsidRPr="00F32634" w:rsidRDefault="00917D3C" w:rsidP="00B57646">
      <w:pPr>
        <w:jc w:val="both"/>
        <w:rPr>
          <w:rFonts w:ascii="Times New Roman" w:hAnsi="Times New Roman" w:cs="Times New Roman"/>
          <w:sz w:val="28"/>
          <w:szCs w:val="28"/>
        </w:rPr>
      </w:pPr>
      <w:r w:rsidRPr="00F32634">
        <w:rPr>
          <w:rFonts w:ascii="Times New Roman" w:hAnsi="Times New Roman" w:cs="Times New Roman"/>
          <w:b/>
          <w:sz w:val="28"/>
          <w:szCs w:val="28"/>
        </w:rPr>
        <w:tab/>
      </w:r>
      <w:r w:rsidR="00F32634" w:rsidRPr="00F32634">
        <w:rPr>
          <w:rFonts w:ascii="Times New Roman" w:hAnsi="Times New Roman" w:cs="Times New Roman"/>
          <w:sz w:val="28"/>
          <w:szCs w:val="28"/>
        </w:rPr>
        <w:t>Посвідчення безспірних прав</w:t>
      </w:r>
      <w:r w:rsidRPr="00F32634">
        <w:rPr>
          <w:rFonts w:ascii="Times New Roman" w:hAnsi="Times New Roman" w:cs="Times New Roman"/>
          <w:sz w:val="28"/>
          <w:szCs w:val="28"/>
        </w:rPr>
        <w:t>.</w:t>
      </w:r>
    </w:p>
    <w:p w:rsidR="00917D3C" w:rsidRPr="00F32634" w:rsidRDefault="00917D3C" w:rsidP="00B57646">
      <w:pPr>
        <w:jc w:val="both"/>
        <w:rPr>
          <w:rFonts w:ascii="Times New Roman" w:hAnsi="Times New Roman" w:cs="Times New Roman"/>
          <w:b/>
          <w:sz w:val="28"/>
          <w:szCs w:val="28"/>
        </w:rPr>
      </w:pPr>
      <w:r w:rsidRPr="00F32634">
        <w:rPr>
          <w:rFonts w:ascii="Times New Roman" w:hAnsi="Times New Roman" w:cs="Times New Roman"/>
          <w:sz w:val="28"/>
          <w:szCs w:val="28"/>
        </w:rPr>
        <w:tab/>
      </w:r>
      <w:r w:rsidRPr="00F32634">
        <w:rPr>
          <w:rFonts w:ascii="Times New Roman" w:hAnsi="Times New Roman" w:cs="Times New Roman"/>
          <w:b/>
          <w:i/>
          <w:sz w:val="28"/>
          <w:szCs w:val="28"/>
        </w:rPr>
        <w:tab/>
      </w:r>
      <w:r w:rsidRPr="00F32634">
        <w:rPr>
          <w:rFonts w:ascii="Times New Roman" w:hAnsi="Times New Roman" w:cs="Times New Roman"/>
          <w:b/>
          <w:sz w:val="28"/>
          <w:szCs w:val="28"/>
        </w:rPr>
        <w:t>Тема 6</w:t>
      </w:r>
    </w:p>
    <w:p w:rsidR="00917D3C" w:rsidRPr="00F32634" w:rsidRDefault="00917D3C" w:rsidP="00B57646">
      <w:pPr>
        <w:jc w:val="both"/>
        <w:rPr>
          <w:rFonts w:ascii="Times New Roman" w:hAnsi="Times New Roman" w:cs="Times New Roman"/>
          <w:sz w:val="28"/>
          <w:szCs w:val="28"/>
        </w:rPr>
      </w:pPr>
      <w:r w:rsidRPr="00F32634">
        <w:rPr>
          <w:rFonts w:ascii="Times New Roman" w:hAnsi="Times New Roman" w:cs="Times New Roman"/>
          <w:b/>
          <w:sz w:val="28"/>
          <w:szCs w:val="28"/>
        </w:rPr>
        <w:tab/>
      </w:r>
      <w:r w:rsidR="00F32634" w:rsidRPr="00F32634">
        <w:rPr>
          <w:rFonts w:ascii="Times New Roman" w:hAnsi="Times New Roman" w:cs="Times New Roman"/>
          <w:sz w:val="28"/>
          <w:szCs w:val="28"/>
        </w:rPr>
        <w:t>Нотаріальні дії, спрямовані на надання документам виконавчої сили</w:t>
      </w:r>
      <w:r w:rsidRPr="00F32634">
        <w:rPr>
          <w:rFonts w:ascii="Times New Roman" w:hAnsi="Times New Roman" w:cs="Times New Roman"/>
          <w:sz w:val="28"/>
          <w:szCs w:val="28"/>
        </w:rPr>
        <w:t>.</w:t>
      </w:r>
    </w:p>
    <w:p w:rsidR="00917D3C" w:rsidRPr="00F32634" w:rsidRDefault="00917D3C" w:rsidP="00B57646">
      <w:pPr>
        <w:jc w:val="both"/>
        <w:rPr>
          <w:rFonts w:ascii="Times New Roman" w:hAnsi="Times New Roman" w:cs="Times New Roman"/>
          <w:b/>
          <w:sz w:val="28"/>
          <w:szCs w:val="28"/>
        </w:rPr>
      </w:pPr>
      <w:r w:rsidRPr="00F32634">
        <w:rPr>
          <w:rFonts w:ascii="Times New Roman" w:hAnsi="Times New Roman" w:cs="Times New Roman"/>
          <w:sz w:val="28"/>
          <w:szCs w:val="28"/>
        </w:rPr>
        <w:tab/>
      </w:r>
      <w:r w:rsidRPr="00F32634">
        <w:rPr>
          <w:rFonts w:ascii="Times New Roman" w:hAnsi="Times New Roman" w:cs="Times New Roman"/>
          <w:sz w:val="28"/>
          <w:szCs w:val="28"/>
        </w:rPr>
        <w:tab/>
      </w:r>
      <w:r w:rsidRPr="00F32634">
        <w:rPr>
          <w:rFonts w:ascii="Times New Roman" w:hAnsi="Times New Roman" w:cs="Times New Roman"/>
          <w:b/>
          <w:sz w:val="28"/>
          <w:szCs w:val="28"/>
        </w:rPr>
        <w:t>Тема 7</w:t>
      </w:r>
    </w:p>
    <w:p w:rsidR="00917D3C" w:rsidRPr="00F32634" w:rsidRDefault="00917D3C" w:rsidP="00B57646">
      <w:pPr>
        <w:jc w:val="both"/>
        <w:rPr>
          <w:rFonts w:ascii="Times New Roman" w:hAnsi="Times New Roman" w:cs="Times New Roman"/>
          <w:sz w:val="28"/>
          <w:szCs w:val="28"/>
        </w:rPr>
      </w:pPr>
      <w:r w:rsidRPr="00F32634">
        <w:rPr>
          <w:rFonts w:ascii="Times New Roman" w:hAnsi="Times New Roman" w:cs="Times New Roman"/>
          <w:b/>
          <w:sz w:val="28"/>
          <w:szCs w:val="28"/>
        </w:rPr>
        <w:tab/>
      </w:r>
      <w:r w:rsidR="00F32634" w:rsidRPr="00F32634">
        <w:rPr>
          <w:rFonts w:ascii="Times New Roman" w:hAnsi="Times New Roman" w:cs="Times New Roman"/>
          <w:sz w:val="28"/>
          <w:szCs w:val="28"/>
        </w:rPr>
        <w:t>Нотаріат та охорона приватних прав</w:t>
      </w:r>
      <w:r w:rsidRPr="00F32634">
        <w:rPr>
          <w:rFonts w:ascii="Times New Roman" w:hAnsi="Times New Roman" w:cs="Times New Roman"/>
          <w:sz w:val="28"/>
          <w:szCs w:val="28"/>
        </w:rPr>
        <w:t>.</w:t>
      </w:r>
    </w:p>
    <w:p w:rsidR="00917D3C" w:rsidRDefault="00917D3C" w:rsidP="00B57646">
      <w:pPr>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F32634" w:rsidRDefault="00F32634" w:rsidP="00B57646">
      <w:pPr>
        <w:jc w:val="both"/>
        <w:rPr>
          <w:rFonts w:ascii="Times New Roman" w:hAnsi="Times New Roman" w:cs="Times New Roman"/>
          <w:b/>
          <w:sz w:val="28"/>
          <w:szCs w:val="28"/>
        </w:rPr>
      </w:pPr>
    </w:p>
    <w:p w:rsidR="00F32634" w:rsidRDefault="00F32634" w:rsidP="00B57646">
      <w:pPr>
        <w:jc w:val="both"/>
        <w:rPr>
          <w:rFonts w:ascii="Times New Roman" w:hAnsi="Times New Roman" w:cs="Times New Roman"/>
          <w:b/>
          <w:sz w:val="28"/>
          <w:szCs w:val="28"/>
        </w:rPr>
      </w:pPr>
    </w:p>
    <w:p w:rsidR="00F32634" w:rsidRDefault="00F32634" w:rsidP="00B57646">
      <w:pPr>
        <w:jc w:val="both"/>
        <w:rPr>
          <w:rFonts w:ascii="Times New Roman" w:hAnsi="Times New Roman" w:cs="Times New Roman"/>
          <w:sz w:val="28"/>
          <w:szCs w:val="28"/>
        </w:rPr>
      </w:pPr>
    </w:p>
    <w:p w:rsidR="00917D3C" w:rsidRDefault="00917D3C" w:rsidP="00B57646">
      <w:pPr>
        <w:jc w:val="both"/>
        <w:rPr>
          <w:rFonts w:ascii="Times New Roman" w:hAnsi="Times New Roman" w:cs="Times New Roman"/>
          <w:sz w:val="28"/>
          <w:szCs w:val="28"/>
        </w:rPr>
      </w:pPr>
    </w:p>
    <w:p w:rsidR="00917D3C" w:rsidRDefault="00917D3C" w:rsidP="00B57646">
      <w:pPr>
        <w:jc w:val="both"/>
        <w:rPr>
          <w:rFonts w:ascii="Times New Roman" w:hAnsi="Times New Roman" w:cs="Times New Roman"/>
          <w:sz w:val="28"/>
          <w:szCs w:val="28"/>
        </w:rPr>
      </w:pPr>
    </w:p>
    <w:p w:rsidR="00F32634" w:rsidRDefault="00F32634" w:rsidP="00B57646">
      <w:pPr>
        <w:jc w:val="both"/>
        <w:rPr>
          <w:rFonts w:ascii="Times New Roman" w:hAnsi="Times New Roman" w:cs="Times New Roman"/>
          <w:sz w:val="28"/>
          <w:szCs w:val="28"/>
        </w:rPr>
      </w:pPr>
    </w:p>
    <w:p w:rsidR="00F32634" w:rsidRDefault="00F32634" w:rsidP="00B57646">
      <w:pPr>
        <w:jc w:val="both"/>
        <w:rPr>
          <w:rFonts w:ascii="Times New Roman" w:hAnsi="Times New Roman" w:cs="Times New Roman"/>
          <w:sz w:val="28"/>
          <w:szCs w:val="28"/>
        </w:rPr>
      </w:pPr>
    </w:p>
    <w:p w:rsidR="00F32634" w:rsidRDefault="00F32634" w:rsidP="00B57646">
      <w:pPr>
        <w:jc w:val="both"/>
        <w:rPr>
          <w:rFonts w:ascii="Times New Roman" w:hAnsi="Times New Roman" w:cs="Times New Roman"/>
          <w:sz w:val="28"/>
          <w:szCs w:val="28"/>
        </w:rPr>
      </w:pPr>
    </w:p>
    <w:p w:rsidR="00F32634" w:rsidRDefault="00F32634" w:rsidP="00B57646">
      <w:pPr>
        <w:jc w:val="both"/>
        <w:rPr>
          <w:rFonts w:ascii="Times New Roman" w:hAnsi="Times New Roman" w:cs="Times New Roman"/>
          <w:sz w:val="28"/>
          <w:szCs w:val="28"/>
        </w:rPr>
      </w:pPr>
    </w:p>
    <w:p w:rsidR="00917D3C" w:rsidRDefault="00917D3C" w:rsidP="00B57646">
      <w:pPr>
        <w:jc w:val="both"/>
        <w:rPr>
          <w:rFonts w:ascii="Times New Roman" w:hAnsi="Times New Roman" w:cs="Times New Roman"/>
          <w:sz w:val="28"/>
          <w:szCs w:val="28"/>
        </w:rPr>
      </w:pPr>
    </w:p>
    <w:p w:rsidR="00917D3C" w:rsidRPr="00F32634" w:rsidRDefault="00F32634" w:rsidP="00B57646">
      <w:pPr>
        <w:pStyle w:val="a3"/>
        <w:numPr>
          <w:ilvl w:val="0"/>
          <w:numId w:val="19"/>
        </w:numPr>
        <w:rPr>
          <w:rFonts w:ascii="Times New Roman" w:hAnsi="Times New Roman" w:cs="Times New Roman"/>
          <w:b/>
          <w:sz w:val="28"/>
          <w:szCs w:val="28"/>
        </w:rPr>
      </w:pPr>
      <w:r w:rsidRPr="00F32634">
        <w:rPr>
          <w:rFonts w:ascii="Times New Roman" w:hAnsi="Times New Roman" w:cs="Times New Roman"/>
          <w:b/>
          <w:sz w:val="28"/>
          <w:szCs w:val="28"/>
        </w:rPr>
        <w:lastRenderedPageBreak/>
        <w:t>Організаційні основи діяльності нотаріату в Україні.</w:t>
      </w:r>
    </w:p>
    <w:p w:rsidR="00F32634" w:rsidRDefault="00F32634" w:rsidP="00B57646">
      <w:pPr>
        <w:ind w:firstLine="709"/>
        <w:jc w:val="both"/>
        <w:rPr>
          <w:rFonts w:ascii="Times New Roman" w:hAnsi="Times New Roman" w:cs="Times New Roman"/>
          <w:color w:val="333333"/>
          <w:sz w:val="28"/>
          <w:szCs w:val="28"/>
        </w:rPr>
      </w:pPr>
      <w:r>
        <w:rPr>
          <w:rFonts w:ascii="Arial" w:hAnsi="Arial" w:cs="Arial"/>
          <w:color w:val="333333"/>
          <w:sz w:val="18"/>
          <w:szCs w:val="18"/>
          <w:shd w:val="clear" w:color="auto" w:fill="FFFFFF"/>
        </w:rPr>
        <w:t> </w:t>
      </w:r>
      <w:r w:rsidRPr="00F32634">
        <w:rPr>
          <w:rFonts w:ascii="Times New Roman" w:hAnsi="Times New Roman" w:cs="Times New Roman"/>
          <w:color w:val="333333"/>
          <w:sz w:val="28"/>
          <w:szCs w:val="28"/>
          <w:shd w:val="clear" w:color="auto" w:fill="FFFFFF"/>
        </w:rPr>
        <w:t>Згідно з К</w:t>
      </w:r>
      <w:r>
        <w:rPr>
          <w:rFonts w:ascii="Times New Roman" w:hAnsi="Times New Roman" w:cs="Times New Roman"/>
          <w:color w:val="333333"/>
          <w:sz w:val="28"/>
          <w:szCs w:val="28"/>
          <w:shd w:val="clear" w:color="auto" w:fill="FFFFFF"/>
        </w:rPr>
        <w:t>онституцією України (ст. 59)</w:t>
      </w:r>
      <w:r w:rsidRPr="00F32634">
        <w:rPr>
          <w:rFonts w:ascii="Times New Roman" w:hAnsi="Times New Roman" w:cs="Times New Roman"/>
          <w:color w:val="333333"/>
          <w:sz w:val="28"/>
          <w:szCs w:val="28"/>
          <w:shd w:val="clear" w:color="auto" w:fill="FFFFFF"/>
        </w:rPr>
        <w:t xml:space="preserve"> кожному громадянину гарантоване право на одержання правової допомоги. Нотаріат разом з іншими правовими інститутами забезпечує реалізацію цього конституційного права громадян. При цьому предмет діяльності нотаріату обмежений безспірною цивільною юрисдикцією.</w:t>
      </w:r>
    </w:p>
    <w:p w:rsidR="00F32634" w:rsidRDefault="00F32634" w:rsidP="00B57646">
      <w:pPr>
        <w:ind w:firstLine="709"/>
        <w:jc w:val="both"/>
        <w:rPr>
          <w:rFonts w:ascii="Times New Roman" w:hAnsi="Times New Roman" w:cs="Times New Roman"/>
          <w:color w:val="333333"/>
          <w:sz w:val="28"/>
          <w:szCs w:val="28"/>
        </w:rPr>
      </w:pPr>
      <w:r w:rsidRPr="00F32634">
        <w:rPr>
          <w:rFonts w:ascii="Times New Roman" w:hAnsi="Times New Roman" w:cs="Times New Roman"/>
          <w:color w:val="333333"/>
          <w:sz w:val="28"/>
          <w:szCs w:val="28"/>
          <w:shd w:val="clear" w:color="auto" w:fill="FFFFFF"/>
        </w:rPr>
        <w:t>Нотаріат в Україні (ст. 1 Закону) — це система органів і посадових осіб, на яких покладено обов'язок посвідчувати права, а також факти, що мають юридичне значення, і вчинювати інші передбачені законодавством нотаріальні дії з метою надання їм юридичної вірогідності.</w:t>
      </w:r>
    </w:p>
    <w:p w:rsidR="00F32634" w:rsidRDefault="00F32634" w:rsidP="00B57646">
      <w:pPr>
        <w:ind w:firstLine="709"/>
        <w:jc w:val="both"/>
        <w:rPr>
          <w:rFonts w:ascii="Times New Roman" w:hAnsi="Times New Roman" w:cs="Times New Roman"/>
          <w:color w:val="333333"/>
          <w:sz w:val="28"/>
          <w:szCs w:val="28"/>
        </w:rPr>
      </w:pPr>
      <w:r w:rsidRPr="00F32634">
        <w:rPr>
          <w:rFonts w:ascii="Times New Roman" w:hAnsi="Times New Roman" w:cs="Times New Roman"/>
          <w:color w:val="333333"/>
          <w:sz w:val="28"/>
          <w:szCs w:val="28"/>
          <w:shd w:val="clear" w:color="auto" w:fill="FFFFFF"/>
        </w:rPr>
        <w:t>Нотаріат є правовим інститутом, який забезпечує охорону та захист прав і законних інтересів громадян та юридичних осіб шляхом здійснення нотаріальних дій від імені держави. Нотаріальна діяльність спрямована на надання офіційної сили, вірогідності юридичним правам, фактам і документам.</w:t>
      </w:r>
      <w:r w:rsidRPr="00F32634">
        <w:rPr>
          <w:rFonts w:ascii="Times New Roman" w:hAnsi="Times New Roman" w:cs="Times New Roman"/>
          <w:color w:val="333333"/>
          <w:sz w:val="28"/>
          <w:szCs w:val="28"/>
        </w:rPr>
        <w:br/>
      </w:r>
      <w:r w:rsidRPr="00F32634">
        <w:rPr>
          <w:rFonts w:ascii="Times New Roman" w:hAnsi="Times New Roman" w:cs="Times New Roman"/>
          <w:color w:val="333333"/>
          <w:sz w:val="28"/>
          <w:szCs w:val="28"/>
          <w:shd w:val="clear" w:color="auto" w:fill="FFFFFF"/>
        </w:rPr>
        <w:t>   Нотаріус посвідчує лише безспірні права та безспірні факти, у наявності яких він може переконатися безпосередньо або на підставі відповідних документів.</w:t>
      </w:r>
    </w:p>
    <w:p w:rsidR="00F32634" w:rsidRDefault="00F32634" w:rsidP="00B57646">
      <w:pPr>
        <w:ind w:firstLine="709"/>
        <w:jc w:val="both"/>
        <w:rPr>
          <w:rFonts w:ascii="Times New Roman" w:hAnsi="Times New Roman" w:cs="Times New Roman"/>
          <w:color w:val="333333"/>
          <w:sz w:val="28"/>
          <w:szCs w:val="28"/>
        </w:rPr>
      </w:pPr>
      <w:r w:rsidRPr="00F32634">
        <w:rPr>
          <w:rFonts w:ascii="Times New Roman" w:hAnsi="Times New Roman" w:cs="Times New Roman"/>
          <w:color w:val="333333"/>
          <w:sz w:val="28"/>
          <w:szCs w:val="28"/>
          <w:shd w:val="clear" w:color="auto" w:fill="FFFFFF"/>
        </w:rPr>
        <w:t>Основні завдання нотаріату:</w:t>
      </w:r>
    </w:p>
    <w:p w:rsidR="00F32634" w:rsidRDefault="00F32634" w:rsidP="00B57646">
      <w:pPr>
        <w:ind w:firstLine="709"/>
        <w:jc w:val="both"/>
        <w:rPr>
          <w:rFonts w:ascii="Times New Roman" w:hAnsi="Times New Roman" w:cs="Times New Roman"/>
          <w:color w:val="333333"/>
          <w:sz w:val="28"/>
          <w:szCs w:val="28"/>
        </w:rPr>
      </w:pPr>
      <w:r w:rsidRPr="00F32634">
        <w:rPr>
          <w:rFonts w:ascii="Times New Roman" w:hAnsi="Times New Roman" w:cs="Times New Roman"/>
          <w:color w:val="333333"/>
          <w:sz w:val="28"/>
          <w:szCs w:val="28"/>
          <w:shd w:val="clear" w:color="auto" w:fill="FFFFFF"/>
        </w:rPr>
        <w:t xml:space="preserve"> - забезпечувати захист і охорону власності, права і законні інтереси фізичних та юридичних осіб;</w:t>
      </w:r>
    </w:p>
    <w:p w:rsidR="00F32634" w:rsidRDefault="00F32634" w:rsidP="00B57646">
      <w:pPr>
        <w:ind w:firstLine="709"/>
        <w:jc w:val="both"/>
        <w:rPr>
          <w:rFonts w:ascii="Times New Roman" w:hAnsi="Times New Roman" w:cs="Times New Roman"/>
          <w:color w:val="333333"/>
          <w:sz w:val="28"/>
          <w:szCs w:val="28"/>
        </w:rPr>
      </w:pPr>
      <w:r w:rsidRPr="00F32634">
        <w:rPr>
          <w:rFonts w:ascii="Times New Roman" w:hAnsi="Times New Roman" w:cs="Times New Roman"/>
          <w:color w:val="333333"/>
          <w:sz w:val="28"/>
          <w:szCs w:val="28"/>
          <w:shd w:val="clear" w:color="auto" w:fill="FFFFFF"/>
        </w:rPr>
        <w:t>- сприяти зміцненню законності та правопорядку;</w:t>
      </w:r>
    </w:p>
    <w:p w:rsidR="00F32634" w:rsidRDefault="00F32634" w:rsidP="00B57646">
      <w:pPr>
        <w:ind w:firstLine="709"/>
        <w:jc w:val="both"/>
        <w:rPr>
          <w:rFonts w:ascii="Times New Roman" w:hAnsi="Times New Roman" w:cs="Times New Roman"/>
          <w:color w:val="333333"/>
          <w:sz w:val="28"/>
          <w:szCs w:val="28"/>
        </w:rPr>
      </w:pPr>
      <w:r w:rsidRPr="00F32634">
        <w:rPr>
          <w:rFonts w:ascii="Times New Roman" w:hAnsi="Times New Roman" w:cs="Times New Roman"/>
          <w:color w:val="333333"/>
          <w:sz w:val="28"/>
          <w:szCs w:val="28"/>
          <w:shd w:val="clear" w:color="auto" w:fill="FFFFFF"/>
        </w:rPr>
        <w:t>- попереджати правопорушення.</w:t>
      </w:r>
    </w:p>
    <w:p w:rsidR="00F32634" w:rsidRDefault="00F32634" w:rsidP="00B57646">
      <w:pPr>
        <w:ind w:firstLine="709"/>
        <w:jc w:val="both"/>
        <w:rPr>
          <w:rFonts w:ascii="Times New Roman" w:hAnsi="Times New Roman" w:cs="Times New Roman"/>
          <w:color w:val="333333"/>
          <w:sz w:val="28"/>
          <w:szCs w:val="28"/>
        </w:rPr>
      </w:pPr>
      <w:r w:rsidRPr="00F32634">
        <w:rPr>
          <w:rFonts w:ascii="Times New Roman" w:hAnsi="Times New Roman" w:cs="Times New Roman"/>
          <w:color w:val="333333"/>
          <w:sz w:val="28"/>
          <w:szCs w:val="28"/>
          <w:shd w:val="clear" w:color="auto" w:fill="FFFFFF"/>
        </w:rPr>
        <w:t>Захист прав і законних інтересів громадян та організацій при вчиненні нотаріальних дій гарантує Закон України "Про нотаріат". Порушення встановленого законодавством порядку вчинення нотаріальних дій призводить до недійсності нотаріального акту.</w:t>
      </w:r>
    </w:p>
    <w:p w:rsidR="00F32634" w:rsidRDefault="00F32634" w:rsidP="00B57646">
      <w:pPr>
        <w:ind w:firstLine="709"/>
        <w:jc w:val="both"/>
        <w:rPr>
          <w:rFonts w:ascii="Times New Roman" w:hAnsi="Times New Roman" w:cs="Times New Roman"/>
          <w:color w:val="333333"/>
          <w:sz w:val="28"/>
          <w:szCs w:val="28"/>
        </w:rPr>
      </w:pPr>
      <w:r w:rsidRPr="00F32634">
        <w:rPr>
          <w:rFonts w:ascii="Times New Roman" w:hAnsi="Times New Roman" w:cs="Times New Roman"/>
          <w:color w:val="333333"/>
          <w:sz w:val="28"/>
          <w:szCs w:val="28"/>
          <w:shd w:val="clear" w:color="auto" w:fill="FFFFFF"/>
        </w:rPr>
        <w:t>Виконуючи функцію контролю за законністю в цивільному обороті, нотаріат реалізує друге завдання — зміцнює законність і правопорядок. Вчиняючи певну нотаріальну дію, нотаріус підтверджує цим законність і достовірність нотаріальної дії та запобігає можливим порушенням прав та інтересів осіб, які звернулися до нього.</w:t>
      </w:r>
    </w:p>
    <w:p w:rsidR="00F32634" w:rsidRDefault="00F32634" w:rsidP="00B57646">
      <w:pPr>
        <w:ind w:firstLine="709"/>
        <w:jc w:val="both"/>
        <w:rPr>
          <w:rFonts w:ascii="Times New Roman" w:hAnsi="Times New Roman" w:cs="Times New Roman"/>
          <w:color w:val="333333"/>
          <w:sz w:val="28"/>
          <w:szCs w:val="28"/>
        </w:rPr>
      </w:pPr>
      <w:r w:rsidRPr="00F32634">
        <w:rPr>
          <w:rFonts w:ascii="Times New Roman" w:hAnsi="Times New Roman" w:cs="Times New Roman"/>
          <w:color w:val="333333"/>
          <w:sz w:val="28"/>
          <w:szCs w:val="28"/>
          <w:shd w:val="clear" w:color="auto" w:fill="FFFFFF"/>
        </w:rPr>
        <w:t>Підтверджуючи законність і достовірність нотаріальної дії, нотаріус виконує третє завдання — запобігає можливим правопорушенням. Так, якщо нотаріальна дія, за вчиненням якої звернулася заінтересована особа, не відповідає законодавству України, нотаріус відмовляє у її вчиненні, запобігаючи можливим негативним наслідкам.</w:t>
      </w:r>
    </w:p>
    <w:p w:rsidR="00917D3C" w:rsidRPr="00F32634" w:rsidRDefault="00F32634" w:rsidP="00B57646">
      <w:pPr>
        <w:ind w:firstLine="709"/>
        <w:jc w:val="both"/>
        <w:rPr>
          <w:rFonts w:ascii="Times New Roman" w:hAnsi="Times New Roman" w:cs="Times New Roman"/>
          <w:sz w:val="28"/>
          <w:szCs w:val="28"/>
        </w:rPr>
      </w:pPr>
      <w:r w:rsidRPr="00F32634">
        <w:rPr>
          <w:rFonts w:ascii="Times New Roman" w:hAnsi="Times New Roman" w:cs="Times New Roman"/>
          <w:color w:val="333333"/>
          <w:sz w:val="28"/>
          <w:szCs w:val="28"/>
          <w:shd w:val="clear" w:color="auto" w:fill="FFFFFF"/>
        </w:rPr>
        <w:lastRenderedPageBreak/>
        <w:t>Виходячи із завдань, які виконують нотаріальні органи, доходимо висновку, що сутність нотаріальної діяльності полягає в посвідченні та підтвердженні певних прав і фактів, в юридичному закріпленні цивільних прав з метою запобігання можливим правопорушенням.</w:t>
      </w:r>
    </w:p>
    <w:p w:rsidR="00964507" w:rsidRDefault="00964507" w:rsidP="00B57646">
      <w:pPr>
        <w:ind w:firstLine="708"/>
        <w:jc w:val="both"/>
        <w:rPr>
          <w:rFonts w:ascii="Times New Roman" w:hAnsi="Times New Roman" w:cs="Times New Roman"/>
          <w:sz w:val="28"/>
          <w:szCs w:val="28"/>
        </w:rPr>
      </w:pPr>
    </w:p>
    <w:p w:rsidR="00F32634" w:rsidRDefault="00964507" w:rsidP="00B57646">
      <w:pPr>
        <w:ind w:firstLine="708"/>
        <w:jc w:val="center"/>
        <w:rPr>
          <w:rFonts w:ascii="Times New Roman" w:hAnsi="Times New Roman" w:cs="Times New Roman"/>
          <w:b/>
          <w:sz w:val="28"/>
          <w:szCs w:val="28"/>
        </w:rPr>
      </w:pPr>
      <w:r w:rsidRPr="00964507">
        <w:rPr>
          <w:rFonts w:ascii="Times New Roman" w:hAnsi="Times New Roman" w:cs="Times New Roman"/>
          <w:b/>
          <w:sz w:val="28"/>
          <w:szCs w:val="28"/>
        </w:rPr>
        <w:t>2. Нотаріальний процес.</w:t>
      </w:r>
    </w:p>
    <w:p w:rsidR="005E1EDB" w:rsidRPr="005E1EDB" w:rsidRDefault="005E1EDB" w:rsidP="00B57646">
      <w:pPr>
        <w:pStyle w:val="a4"/>
        <w:shd w:val="clear" w:color="auto" w:fill="FFFFFF"/>
        <w:spacing w:before="240" w:beforeAutospacing="0" w:after="0" w:afterAutospacing="0" w:line="276" w:lineRule="auto"/>
        <w:ind w:firstLine="709"/>
        <w:jc w:val="both"/>
        <w:rPr>
          <w:sz w:val="28"/>
          <w:szCs w:val="28"/>
          <w:lang w:val="uk-UA"/>
        </w:rPr>
      </w:pPr>
      <w:r w:rsidRPr="005E1EDB">
        <w:rPr>
          <w:sz w:val="28"/>
          <w:szCs w:val="28"/>
          <w:lang w:val="uk-UA"/>
        </w:rPr>
        <w:t>Розгляд питання про місце нотаріату в системі юстиції та про його природу призводить до висновку про те, що нотаріальна діяльність є процесуальною за своїм характером.</w:t>
      </w:r>
    </w:p>
    <w:p w:rsidR="005E1EDB" w:rsidRPr="005E1EDB" w:rsidRDefault="005E1EDB" w:rsidP="00B57646">
      <w:pPr>
        <w:pStyle w:val="a4"/>
        <w:shd w:val="clear" w:color="auto" w:fill="FFFFFF"/>
        <w:spacing w:before="240" w:beforeAutospacing="0" w:after="0" w:afterAutospacing="0" w:line="276" w:lineRule="auto"/>
        <w:ind w:firstLine="709"/>
        <w:jc w:val="both"/>
        <w:rPr>
          <w:sz w:val="28"/>
          <w:szCs w:val="28"/>
          <w:lang w:val="uk-UA"/>
        </w:rPr>
      </w:pPr>
      <w:r w:rsidRPr="005E1EDB">
        <w:rPr>
          <w:sz w:val="28"/>
          <w:szCs w:val="28"/>
          <w:lang w:val="uk-UA"/>
        </w:rPr>
        <w:t>У зв'язку з цим актуальна характеристика нотаріального процесу як різновиду юридичного процесу.</w:t>
      </w:r>
    </w:p>
    <w:p w:rsidR="005E1EDB" w:rsidRPr="005E1EDB" w:rsidRDefault="005E1EDB" w:rsidP="00B57646">
      <w:pPr>
        <w:pStyle w:val="a4"/>
        <w:shd w:val="clear" w:color="auto" w:fill="FFFFFF"/>
        <w:spacing w:before="240" w:beforeAutospacing="0" w:after="0" w:afterAutospacing="0" w:line="276" w:lineRule="auto"/>
        <w:ind w:firstLine="709"/>
        <w:jc w:val="both"/>
        <w:rPr>
          <w:sz w:val="28"/>
          <w:szCs w:val="28"/>
          <w:lang w:val="uk-UA"/>
        </w:rPr>
      </w:pPr>
      <w:r w:rsidRPr="005E1EDB">
        <w:rPr>
          <w:sz w:val="28"/>
          <w:szCs w:val="28"/>
          <w:lang w:val="uk-UA"/>
        </w:rPr>
        <w:t>Оскільки нотаріат - спеціальний правозастосовний, юрисдикційний орган, владно дозволяючий в межах своєї компетенції правові питання, його діяльність можна розглядати як особливий вид державної діяльності, що здійснюється в певному процесуальному порядку. Відносини, що виникають у зв'язку із здійсненням нотаріальної діяльності між нотаріатом і фізичним, юридичним особою з приводу посвідчення юридичних фактів (угод), вжиття заходів до охорони спадкового майна, видачі свідоцтв про право на спадщину та ін, за своїм характером є процесуальними, спрямованими на дозвіл матеріально-правових питань, віднесених до його компетенції. Все це свідчить про те, що процесуальний порядок вчинення нотаріальних дій, маючи певну регламентовану систему процесуальних дій, становить зміст нотаріального процесу.</w:t>
      </w:r>
    </w:p>
    <w:p w:rsidR="005E1EDB" w:rsidRPr="005E1EDB" w:rsidRDefault="005E1EDB" w:rsidP="00B57646">
      <w:pPr>
        <w:pStyle w:val="a4"/>
        <w:shd w:val="clear" w:color="auto" w:fill="FFFFFF"/>
        <w:spacing w:before="240" w:beforeAutospacing="0" w:after="0" w:afterAutospacing="0" w:line="276" w:lineRule="auto"/>
        <w:ind w:firstLine="709"/>
        <w:jc w:val="both"/>
        <w:rPr>
          <w:sz w:val="28"/>
          <w:szCs w:val="28"/>
          <w:lang w:val="uk-UA"/>
        </w:rPr>
      </w:pPr>
      <w:r w:rsidRPr="005E1EDB">
        <w:rPr>
          <w:sz w:val="28"/>
          <w:szCs w:val="28"/>
          <w:lang w:val="uk-UA"/>
        </w:rPr>
        <w:t>Для вироблення визначення нотаріального процесу та його характеристики як самостійного правового інституту необхідно враховувати, що питання про природу юридичного процесу взагалі є дискусійним.</w:t>
      </w:r>
    </w:p>
    <w:p w:rsidR="005E1EDB" w:rsidRPr="005E1EDB" w:rsidRDefault="005E1EDB" w:rsidP="00B57646">
      <w:pPr>
        <w:pStyle w:val="a4"/>
        <w:shd w:val="clear" w:color="auto" w:fill="FFFFFF"/>
        <w:spacing w:before="240" w:beforeAutospacing="0" w:after="0" w:afterAutospacing="0" w:line="276" w:lineRule="auto"/>
        <w:ind w:firstLine="709"/>
        <w:jc w:val="both"/>
        <w:rPr>
          <w:sz w:val="28"/>
          <w:szCs w:val="28"/>
          <w:lang w:val="uk-UA"/>
        </w:rPr>
      </w:pPr>
      <w:r w:rsidRPr="005E1EDB">
        <w:rPr>
          <w:sz w:val="28"/>
          <w:szCs w:val="28"/>
          <w:lang w:val="uk-UA"/>
        </w:rPr>
        <w:t xml:space="preserve">На наш погляд, уявлення про те, що процесуальне право - це судове процесуальне право, а юридичний процес - це судовий процес, судочинство, не враховують розширення сфери процесуального регулювання, розвиток нових процесуальних форм. У процесуальній формі здійснюється не тільки судова діяльність, а й діяльність інших юрисдикційних органів. Разом з тим, законодавча інституалізація різновидів юридичних процесів, в тому числі і нотаріального, не означає уніфікованості процесуального порядку вирішення юридичних справ, бо діяльність по захисту права в різних формах юрисдикції неоднакова за своїм характером, завданням і цілям. Кожна форма захисту цивільних прав конструюється з урахуванням специфіки компетенції органу та </w:t>
      </w:r>
      <w:r w:rsidRPr="005E1EDB">
        <w:rPr>
          <w:sz w:val="28"/>
          <w:szCs w:val="28"/>
          <w:lang w:val="uk-UA"/>
        </w:rPr>
        <w:lastRenderedPageBreak/>
        <w:t>покладених на нього завдань. А особливості в організаційній структурі, компетенції, способах вирішення справи, що характеризують той чи інший юрисдикційний орган, зумовлюють наявність судової, арбітражної, нотаріальної, третейської та інших процесуальних форм.</w:t>
      </w:r>
    </w:p>
    <w:p w:rsidR="005E1EDB" w:rsidRPr="005E1EDB" w:rsidRDefault="005E1EDB" w:rsidP="00B57646">
      <w:pPr>
        <w:pStyle w:val="a4"/>
        <w:shd w:val="clear" w:color="auto" w:fill="FFFFFF"/>
        <w:spacing w:before="240" w:beforeAutospacing="0" w:after="0" w:afterAutospacing="0" w:line="276" w:lineRule="auto"/>
        <w:ind w:firstLine="709"/>
        <w:jc w:val="both"/>
        <w:rPr>
          <w:sz w:val="28"/>
          <w:szCs w:val="28"/>
          <w:lang w:val="uk-UA"/>
        </w:rPr>
      </w:pPr>
      <w:r w:rsidRPr="005E1EDB">
        <w:rPr>
          <w:sz w:val="28"/>
          <w:szCs w:val="28"/>
          <w:lang w:val="uk-UA"/>
        </w:rPr>
        <w:t>Вищевикладене дозволяє вважати, що нотаріальна процесуальна діяльність - це правозастосовна, юрисдикційна діяльність, в рамках якої компетентним органом - нотаріусом дозволяється конкретна нотаріальна справа, а результатом є правозастосовний нотаріальний акт, що містить висновок про наявність у зацікавленої особи певного права або наявність юридичного факту. Нотаріальний процес - це форма здійснення цієї діяльності, вид юридичного процесу, що представляє собою встановлений законом порядок вчинення нотаріальних дій. Зміст нотаріального процесу складають процесуальні дії нотаріусів або прирівняних до них осіб та інших учасників нотаріального процесу, якими реалізуються їх процесуальні права і обов'язки.</w:t>
      </w:r>
    </w:p>
    <w:p w:rsidR="005E1EDB" w:rsidRPr="005E1EDB" w:rsidRDefault="005E1EDB" w:rsidP="00B57646">
      <w:pPr>
        <w:pStyle w:val="a4"/>
        <w:shd w:val="clear" w:color="auto" w:fill="FFFFFF"/>
        <w:spacing w:before="240" w:beforeAutospacing="0" w:after="0" w:afterAutospacing="0" w:line="276" w:lineRule="auto"/>
        <w:ind w:firstLine="709"/>
        <w:jc w:val="both"/>
        <w:rPr>
          <w:sz w:val="28"/>
          <w:szCs w:val="28"/>
          <w:lang w:val="uk-UA"/>
        </w:rPr>
      </w:pPr>
      <w:r w:rsidRPr="005E1EDB">
        <w:rPr>
          <w:sz w:val="28"/>
          <w:szCs w:val="28"/>
          <w:lang w:val="uk-UA"/>
        </w:rPr>
        <w:t>Нотаріальний процес характеризується рядом ознак, властивих юридичному процесу. Нотаріальний процес - це розгляд (розгляд) певного юридичного справи. Юридична справа - обставина, яка дозволяється (розглядається) на основі закону, а його наслідки здійснюються на виконання закона63.</w:t>
      </w:r>
    </w:p>
    <w:p w:rsidR="005E1EDB" w:rsidRPr="005E1EDB" w:rsidRDefault="005E1EDB" w:rsidP="00B57646">
      <w:pPr>
        <w:pStyle w:val="a4"/>
        <w:shd w:val="clear" w:color="auto" w:fill="FFFFFF"/>
        <w:spacing w:before="240" w:beforeAutospacing="0" w:after="0" w:afterAutospacing="0" w:line="276" w:lineRule="auto"/>
        <w:ind w:firstLine="709"/>
        <w:jc w:val="both"/>
        <w:rPr>
          <w:sz w:val="28"/>
          <w:szCs w:val="28"/>
          <w:lang w:val="uk-UA"/>
        </w:rPr>
      </w:pPr>
      <w:r w:rsidRPr="005E1EDB">
        <w:rPr>
          <w:sz w:val="28"/>
          <w:szCs w:val="28"/>
          <w:lang w:val="uk-UA"/>
        </w:rPr>
        <w:t>У результаті вирішення юридичної справи нотаріусом (вчинення нотаріальних дій) юридичні права і обов'язки осіб, щодо яких ці дії були вчинені, санкціонуються державою, документам надається офіційне значення, що дозволяє зазначеним особам придбати певний статус і здійснювати певні дії (наприклад, успадковувати майно за заповітом).</w:t>
      </w:r>
    </w:p>
    <w:p w:rsidR="005E1EDB" w:rsidRDefault="005E1EDB" w:rsidP="00B57646">
      <w:pPr>
        <w:pStyle w:val="a4"/>
        <w:shd w:val="clear" w:color="auto" w:fill="FFFFFF"/>
        <w:spacing w:before="240" w:beforeAutospacing="0" w:after="0" w:afterAutospacing="0" w:line="276" w:lineRule="auto"/>
        <w:ind w:firstLine="709"/>
        <w:jc w:val="both"/>
        <w:rPr>
          <w:sz w:val="28"/>
          <w:szCs w:val="28"/>
          <w:lang w:val="en-US"/>
        </w:rPr>
      </w:pPr>
      <w:r w:rsidRPr="005E1EDB">
        <w:rPr>
          <w:sz w:val="28"/>
          <w:szCs w:val="28"/>
          <w:lang w:val="uk-UA"/>
        </w:rPr>
        <w:t>Нотаріальний процес - правова форма діяльності уповноважених на те органів держави і посадових осіб. Вчинення нотаріальних дій здійснює строго встановлений коло осіб, конкретний склад і обсяг компетенції яких встановлений законодавством (ст. 1, 3, 34. 35, 36. 37, 38, 40 Закону). Порушення правил, що визначають компетенцію осіб, які можуть здійснювати нотаріальні дії, тягне настання несприятливих процесуальних наслідків - визнання недійсними вчинених дій</w:t>
      </w:r>
    </w:p>
    <w:p w:rsidR="005E1EDB" w:rsidRDefault="005E1EDB" w:rsidP="00B57646">
      <w:pPr>
        <w:jc w:val="both"/>
        <w:rPr>
          <w:sz w:val="28"/>
          <w:szCs w:val="28"/>
          <w:lang w:val="en-US"/>
        </w:rPr>
      </w:pPr>
      <w:r w:rsidRPr="005E1EDB">
        <w:rPr>
          <w:sz w:val="28"/>
          <w:szCs w:val="28"/>
          <w:lang w:val="ru-RU"/>
        </w:rPr>
        <w:t xml:space="preserve"> </w:t>
      </w:r>
    </w:p>
    <w:p w:rsidR="005E1EDB" w:rsidRDefault="005E1EDB" w:rsidP="00B57646">
      <w:pPr>
        <w:pStyle w:val="a3"/>
        <w:numPr>
          <w:ilvl w:val="0"/>
          <w:numId w:val="20"/>
        </w:numPr>
        <w:jc w:val="center"/>
        <w:rPr>
          <w:rFonts w:ascii="Times New Roman" w:hAnsi="Times New Roman" w:cs="Times New Roman"/>
          <w:b/>
          <w:sz w:val="28"/>
          <w:szCs w:val="28"/>
        </w:rPr>
      </w:pPr>
      <w:r w:rsidRPr="005E1EDB">
        <w:rPr>
          <w:rFonts w:ascii="Times New Roman" w:hAnsi="Times New Roman" w:cs="Times New Roman"/>
          <w:b/>
          <w:sz w:val="28"/>
          <w:szCs w:val="28"/>
        </w:rPr>
        <w:t>Загальні правила вчинення нотаріальних дій.</w:t>
      </w:r>
    </w:p>
    <w:p w:rsidR="005E1EDB" w:rsidRPr="005E1EDB" w:rsidRDefault="005E1EDB" w:rsidP="00B57646">
      <w:pPr>
        <w:pStyle w:val="a3"/>
        <w:ind w:left="0" w:firstLine="709"/>
        <w:jc w:val="both"/>
        <w:rPr>
          <w:rFonts w:ascii="Times New Roman" w:hAnsi="Times New Roman" w:cs="Times New Roman"/>
          <w:sz w:val="28"/>
          <w:szCs w:val="28"/>
          <w:shd w:val="clear" w:color="auto" w:fill="FFFFFF"/>
        </w:rPr>
      </w:pPr>
      <w:r w:rsidRPr="005E1EDB">
        <w:rPr>
          <w:rFonts w:ascii="Times New Roman" w:hAnsi="Times New Roman" w:cs="Times New Roman"/>
          <w:sz w:val="28"/>
          <w:szCs w:val="28"/>
          <w:shd w:val="clear" w:color="auto" w:fill="FFFFFF"/>
        </w:rPr>
        <w:t xml:space="preserve">За загальним правилом нотаріальні дії вчиняються у приміщенні державної нотаріальної контори, державного нотаріального архіву, у приміщенні, яке є робочим місцем приватного нотаріуса, чи у приміщенні виконкому місцевої ради. В окремих випадках, коли громадянин не може </w:t>
      </w:r>
      <w:r w:rsidRPr="005E1EDB">
        <w:rPr>
          <w:rFonts w:ascii="Times New Roman" w:hAnsi="Times New Roman" w:cs="Times New Roman"/>
          <w:sz w:val="28"/>
          <w:szCs w:val="28"/>
          <w:shd w:val="clear" w:color="auto" w:fill="FFFFFF"/>
        </w:rPr>
        <w:lastRenderedPageBreak/>
        <w:t>з'явитись у зазначене приміщення, а також коли того вимагають особливості посвідчуваної угоди, нотаріальні дії можуть бути вчинені поза зазначеними приміщеннями.</w:t>
      </w:r>
      <w:r w:rsidRPr="005E1EDB">
        <w:rPr>
          <w:rFonts w:ascii="Times New Roman" w:hAnsi="Times New Roman" w:cs="Times New Roman"/>
          <w:sz w:val="28"/>
          <w:szCs w:val="28"/>
        </w:rPr>
        <w:br/>
      </w:r>
      <w:r w:rsidRPr="005E1EDB">
        <w:rPr>
          <w:rFonts w:ascii="Times New Roman" w:hAnsi="Times New Roman" w:cs="Times New Roman"/>
          <w:sz w:val="28"/>
          <w:szCs w:val="28"/>
          <w:shd w:val="clear" w:color="auto" w:fill="FFFFFF"/>
        </w:rPr>
        <w:t>   Якщо нотаріальна дія вчиняється поза приміщенням державної нотаріальної контори чи поза приміщенням, яке є робочим місцем приватного нотаріуса, у посвідчувальному написі та в реєстрі нотаріальних дій записують місце вчинення нотаріальної дії (вдома, у лікарні, на підприємстві, в установі, організації та ін.) і зазначають адресу й причини, з яких нотаріальну дію було вчинено поза зазначеними приміщеннями (ст. 41 Закону).</w:t>
      </w:r>
    </w:p>
    <w:p w:rsidR="005E1EDB" w:rsidRDefault="005E1EDB" w:rsidP="00B57646">
      <w:pPr>
        <w:pStyle w:val="a3"/>
        <w:ind w:left="0" w:firstLine="709"/>
        <w:jc w:val="both"/>
        <w:rPr>
          <w:rFonts w:ascii="Times New Roman" w:hAnsi="Times New Roman" w:cs="Times New Roman"/>
          <w:sz w:val="28"/>
          <w:szCs w:val="28"/>
        </w:rPr>
      </w:pPr>
      <w:r w:rsidRPr="005E1EDB">
        <w:rPr>
          <w:rFonts w:ascii="Times New Roman" w:hAnsi="Times New Roman" w:cs="Times New Roman"/>
          <w:sz w:val="28"/>
          <w:szCs w:val="28"/>
          <w:shd w:val="clear" w:color="auto" w:fill="FFFFFF"/>
        </w:rPr>
        <w:t>Нотаріальні дії вчиняються після їх оплати в день подачі нотаріусу всіх необхідних документів.</w:t>
      </w:r>
    </w:p>
    <w:p w:rsidR="005E1EDB" w:rsidRDefault="005E1EDB" w:rsidP="00B57646">
      <w:pPr>
        <w:pStyle w:val="a3"/>
        <w:ind w:left="0" w:firstLine="709"/>
        <w:jc w:val="both"/>
        <w:rPr>
          <w:rFonts w:ascii="Times New Roman" w:hAnsi="Times New Roman" w:cs="Times New Roman"/>
          <w:sz w:val="28"/>
          <w:szCs w:val="28"/>
        </w:rPr>
      </w:pPr>
      <w:r w:rsidRPr="005E1EDB">
        <w:rPr>
          <w:rFonts w:ascii="Times New Roman" w:hAnsi="Times New Roman" w:cs="Times New Roman"/>
          <w:sz w:val="28"/>
          <w:szCs w:val="28"/>
          <w:shd w:val="clear" w:color="auto" w:fill="FFFFFF"/>
        </w:rPr>
        <w:t>Вчинення нотаріальної дії може бути відкладене, якщо необхідно витребувати додаткові відомості чи документи від посадових осіб підприємств, установ і організацій або направити документи на експертизу, а також якщо відповідно до Закону нотаріус повинен упевнитись в тому, що у заінтересованих осіб відсутні заперечення проти вчинення цієї дії.</w:t>
      </w:r>
    </w:p>
    <w:p w:rsidR="005E1EDB" w:rsidRDefault="005E1EDB" w:rsidP="00B57646">
      <w:pPr>
        <w:pStyle w:val="a3"/>
        <w:ind w:left="0" w:firstLine="709"/>
        <w:jc w:val="both"/>
        <w:rPr>
          <w:rFonts w:ascii="Times New Roman" w:hAnsi="Times New Roman" w:cs="Times New Roman"/>
          <w:sz w:val="28"/>
          <w:szCs w:val="28"/>
        </w:rPr>
      </w:pPr>
      <w:r w:rsidRPr="005E1EDB">
        <w:rPr>
          <w:rFonts w:ascii="Times New Roman" w:hAnsi="Times New Roman" w:cs="Times New Roman"/>
          <w:sz w:val="28"/>
          <w:szCs w:val="28"/>
          <w:shd w:val="clear" w:color="auto" w:fill="FFFFFF"/>
        </w:rPr>
        <w:t>У цьому разі строк, на який відкладається вчинення нотаріальної дії, не повинен перевищувати одного місяця.</w:t>
      </w:r>
    </w:p>
    <w:p w:rsidR="005E1EDB" w:rsidRDefault="005E1EDB" w:rsidP="00B57646">
      <w:pPr>
        <w:pStyle w:val="a3"/>
        <w:ind w:left="0" w:firstLine="709"/>
        <w:jc w:val="both"/>
        <w:rPr>
          <w:rFonts w:ascii="Times New Roman" w:hAnsi="Times New Roman" w:cs="Times New Roman"/>
          <w:sz w:val="28"/>
          <w:szCs w:val="28"/>
        </w:rPr>
      </w:pPr>
      <w:r w:rsidRPr="005E1EDB">
        <w:rPr>
          <w:rFonts w:ascii="Times New Roman" w:hAnsi="Times New Roman" w:cs="Times New Roman"/>
          <w:sz w:val="28"/>
          <w:szCs w:val="28"/>
          <w:shd w:val="clear" w:color="auto" w:fill="FFFFFF"/>
        </w:rPr>
        <w:t>За заявою заінтересованої особи, яка бажає звернутися до суду для оспорювання права або факту, про посвідчення якого просить інша заінтересована особа, вчинення нотаріальної дії повинно бути відкладене на строк щонайбільше десять днів.</w:t>
      </w:r>
    </w:p>
    <w:p w:rsidR="00AA73DD" w:rsidRDefault="005E1EDB" w:rsidP="00B57646">
      <w:pPr>
        <w:pStyle w:val="a3"/>
        <w:ind w:left="0" w:firstLine="709"/>
        <w:jc w:val="both"/>
        <w:rPr>
          <w:rFonts w:ascii="Times New Roman" w:hAnsi="Times New Roman" w:cs="Times New Roman"/>
          <w:sz w:val="28"/>
          <w:szCs w:val="28"/>
        </w:rPr>
      </w:pPr>
      <w:r w:rsidRPr="005E1EDB">
        <w:rPr>
          <w:rFonts w:ascii="Times New Roman" w:hAnsi="Times New Roman" w:cs="Times New Roman"/>
          <w:sz w:val="28"/>
          <w:szCs w:val="28"/>
          <w:shd w:val="clear" w:color="auto" w:fill="FFFFFF"/>
        </w:rPr>
        <w:t>Якщо за цей строк від суду не буде одержано повідомлення про надходження заяви, нотаріальна дія повинна бути вчинена.</w:t>
      </w:r>
    </w:p>
    <w:p w:rsidR="00AA73DD" w:rsidRDefault="005E1EDB" w:rsidP="00B57646">
      <w:pPr>
        <w:pStyle w:val="a3"/>
        <w:ind w:left="0" w:firstLine="709"/>
        <w:jc w:val="both"/>
        <w:rPr>
          <w:rFonts w:ascii="Times New Roman" w:hAnsi="Times New Roman" w:cs="Times New Roman"/>
          <w:sz w:val="28"/>
          <w:szCs w:val="28"/>
        </w:rPr>
      </w:pPr>
      <w:r w:rsidRPr="005E1EDB">
        <w:rPr>
          <w:rFonts w:ascii="Times New Roman" w:hAnsi="Times New Roman" w:cs="Times New Roman"/>
          <w:sz w:val="28"/>
          <w:szCs w:val="28"/>
          <w:shd w:val="clear" w:color="auto" w:fill="FFFFFF"/>
        </w:rPr>
        <w:t>У разі одержання від суду повідомлення про надходження заяви заінтересованої особи, яка оспорює право або факт, про посвідчення якого просить інша заінтересована особа, вчинення нотаріальної дії зупиняється до вирішення справи судом.</w:t>
      </w:r>
    </w:p>
    <w:p w:rsidR="005E1EDB" w:rsidRPr="005E1EDB" w:rsidRDefault="005E1EDB" w:rsidP="00B57646">
      <w:pPr>
        <w:pStyle w:val="a3"/>
        <w:ind w:left="0" w:firstLine="709"/>
        <w:jc w:val="both"/>
        <w:rPr>
          <w:rFonts w:ascii="Times New Roman" w:hAnsi="Times New Roman" w:cs="Times New Roman"/>
          <w:sz w:val="28"/>
          <w:szCs w:val="28"/>
          <w:shd w:val="clear" w:color="auto" w:fill="FFFFFF"/>
        </w:rPr>
      </w:pPr>
      <w:r w:rsidRPr="005E1EDB">
        <w:rPr>
          <w:rFonts w:ascii="Times New Roman" w:hAnsi="Times New Roman" w:cs="Times New Roman"/>
          <w:sz w:val="28"/>
          <w:szCs w:val="28"/>
          <w:shd w:val="clear" w:color="auto" w:fill="FFFFFF"/>
        </w:rPr>
        <w:t>Законодавством України можуть бути встановлені також інші підстави для відкладення і зупинення нотаріальних дій (ст. 42 Закону).</w:t>
      </w:r>
    </w:p>
    <w:p w:rsidR="00AA73DD" w:rsidRDefault="005E1EDB" w:rsidP="00B57646">
      <w:pPr>
        <w:pStyle w:val="a3"/>
        <w:ind w:left="0" w:firstLine="709"/>
        <w:jc w:val="both"/>
        <w:rPr>
          <w:rFonts w:ascii="Times New Roman" w:hAnsi="Times New Roman" w:cs="Times New Roman"/>
          <w:sz w:val="28"/>
          <w:szCs w:val="28"/>
        </w:rPr>
      </w:pPr>
      <w:r w:rsidRPr="005E1EDB">
        <w:rPr>
          <w:rFonts w:ascii="Times New Roman" w:hAnsi="Times New Roman" w:cs="Times New Roman"/>
          <w:sz w:val="28"/>
          <w:szCs w:val="28"/>
          <w:shd w:val="clear" w:color="auto" w:fill="FFFFFF"/>
        </w:rPr>
        <w:t>Підстави для відмови у вчиненні нотаріальних дій визначаються ст. 49 Закону.</w:t>
      </w:r>
    </w:p>
    <w:p w:rsidR="00AA73DD" w:rsidRDefault="005E1EDB" w:rsidP="00B57646">
      <w:pPr>
        <w:pStyle w:val="a3"/>
        <w:ind w:left="0" w:firstLine="709"/>
        <w:jc w:val="both"/>
        <w:rPr>
          <w:rFonts w:ascii="Times New Roman" w:hAnsi="Times New Roman" w:cs="Times New Roman"/>
          <w:sz w:val="28"/>
          <w:szCs w:val="28"/>
        </w:rPr>
      </w:pPr>
      <w:r w:rsidRPr="005E1EDB">
        <w:rPr>
          <w:rFonts w:ascii="Times New Roman" w:hAnsi="Times New Roman" w:cs="Times New Roman"/>
          <w:sz w:val="28"/>
          <w:szCs w:val="28"/>
          <w:shd w:val="clear" w:color="auto" w:fill="FFFFFF"/>
        </w:rPr>
        <w:t>Нотаріус чи інша посадова особа відмовляють у вчиненні нотаріальних дії, якщо вчинення такої дії суперечить закону; ці дії підлягають вчиненню іншим нотаріусом або іншою посадовою особою; за вчиненням нотаріальної дії звернулася недієздатна особа або представник, який не має необхідних повноважень, коли угода, що укладається від імені юридичної особи, суперечить цілям, передбаченим у її статуті чи положенні.</w:t>
      </w:r>
    </w:p>
    <w:p w:rsidR="00AA73DD" w:rsidRDefault="005E1EDB" w:rsidP="00B57646">
      <w:pPr>
        <w:pStyle w:val="a3"/>
        <w:ind w:left="0" w:firstLine="709"/>
        <w:jc w:val="both"/>
        <w:rPr>
          <w:rFonts w:ascii="Times New Roman" w:hAnsi="Times New Roman" w:cs="Times New Roman"/>
          <w:sz w:val="28"/>
          <w:szCs w:val="28"/>
        </w:rPr>
      </w:pPr>
      <w:r w:rsidRPr="005E1EDB">
        <w:rPr>
          <w:rFonts w:ascii="Times New Roman" w:hAnsi="Times New Roman" w:cs="Times New Roman"/>
          <w:sz w:val="28"/>
          <w:szCs w:val="28"/>
          <w:shd w:val="clear" w:color="auto" w:fill="FFFFFF"/>
        </w:rPr>
        <w:t>Нотаріус не приймає для вчинення нотаріальних дій документи, які не відповідають вимогам законодавства або містять відомості, що порочать честь і гідність громадян.</w:t>
      </w:r>
    </w:p>
    <w:p w:rsidR="005E1EDB" w:rsidRDefault="005E1EDB" w:rsidP="00B57646">
      <w:pPr>
        <w:pStyle w:val="a3"/>
        <w:ind w:left="0" w:firstLine="709"/>
        <w:jc w:val="both"/>
        <w:rPr>
          <w:rFonts w:ascii="Times New Roman" w:hAnsi="Times New Roman" w:cs="Times New Roman"/>
          <w:sz w:val="28"/>
          <w:szCs w:val="28"/>
          <w:shd w:val="clear" w:color="auto" w:fill="FFFFFF"/>
        </w:rPr>
      </w:pPr>
      <w:r w:rsidRPr="005E1EDB">
        <w:rPr>
          <w:rFonts w:ascii="Times New Roman" w:hAnsi="Times New Roman" w:cs="Times New Roman"/>
          <w:sz w:val="28"/>
          <w:szCs w:val="28"/>
          <w:shd w:val="clear" w:color="auto" w:fill="FFFFFF"/>
        </w:rPr>
        <w:lastRenderedPageBreak/>
        <w:t>Нотаріус повинен викласти причини відмови у письмовій формі (на прохання особи, якій відмовлено у вчиненні нотаріальної дії) і у триденний строк винести мотивовану постанову про таку відмову і роз'яснити порядок її оскарження в суді (ст. 50 Закону).</w:t>
      </w:r>
    </w:p>
    <w:p w:rsidR="00AA73DD" w:rsidRDefault="00AA73DD" w:rsidP="00B57646">
      <w:pPr>
        <w:pStyle w:val="a3"/>
        <w:ind w:left="0" w:firstLine="709"/>
        <w:jc w:val="both"/>
        <w:rPr>
          <w:rFonts w:ascii="Times New Roman" w:hAnsi="Times New Roman" w:cs="Times New Roman"/>
          <w:sz w:val="28"/>
          <w:szCs w:val="28"/>
          <w:shd w:val="clear" w:color="auto" w:fill="FFFFFF"/>
        </w:rPr>
      </w:pPr>
    </w:p>
    <w:p w:rsidR="00AA73DD" w:rsidRPr="005E1EDB" w:rsidRDefault="00AA73DD" w:rsidP="00B57646">
      <w:pPr>
        <w:pStyle w:val="a3"/>
        <w:ind w:left="0" w:firstLine="709"/>
        <w:jc w:val="both"/>
        <w:rPr>
          <w:rFonts w:ascii="Times New Roman" w:hAnsi="Times New Roman" w:cs="Times New Roman"/>
          <w:sz w:val="28"/>
          <w:szCs w:val="28"/>
        </w:rPr>
      </w:pPr>
    </w:p>
    <w:p w:rsidR="005E1EDB" w:rsidRPr="005E1EDB" w:rsidRDefault="005E1EDB" w:rsidP="00B57646">
      <w:pPr>
        <w:pStyle w:val="a3"/>
        <w:ind w:left="1440"/>
        <w:rPr>
          <w:rFonts w:ascii="Times New Roman" w:hAnsi="Times New Roman" w:cs="Times New Roman"/>
          <w:b/>
          <w:sz w:val="28"/>
          <w:szCs w:val="28"/>
        </w:rPr>
      </w:pPr>
    </w:p>
    <w:p w:rsidR="00AA73DD" w:rsidRDefault="00AA73DD" w:rsidP="00B57646">
      <w:pPr>
        <w:jc w:val="center"/>
        <w:rPr>
          <w:rFonts w:ascii="Times New Roman" w:hAnsi="Times New Roman" w:cs="Times New Roman"/>
          <w:b/>
          <w:sz w:val="28"/>
          <w:szCs w:val="28"/>
        </w:rPr>
      </w:pPr>
      <w:r w:rsidRPr="00AA73DD">
        <w:rPr>
          <w:rFonts w:ascii="Times New Roman" w:hAnsi="Times New Roman" w:cs="Times New Roman"/>
          <w:b/>
          <w:sz w:val="28"/>
          <w:szCs w:val="28"/>
        </w:rPr>
        <w:t>4. Посвідчення безспірних фактів.</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Згідно із ст. 55 Закону договори про відчуження жилого будинку, квартири, дачі, садового будинку, гаражу, земельної ділянки та іншого нерухомого майна посвідчуються за місцезнаходженням цього майна. Жилі будинки, квартири, дачі, садові будинки, гаражі як об'єкти права власності підлягають обов'язковій державній реєстрації. Відчуження перелічених об'єктів потребує обов'язкового нотаріального посвідчення. Але серед зазначеного майна є нерухоме майно, оформлення відчуження якого можливе у простій письмовій формі (наприклад, угода відчуження квартири юридичною особою іншій юридичній особі).</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Посвідчення угод відчуження нерухомого майна належить до компетенції і державного, і приватного нотаріуса.</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Як і в разі посвідчення будь-яких угод, оформлюючи угоду з нерухомим майном, нотаріус перевіряє, чи відповідає зміст угоди Закону справжнім намірам сторін, визначає дієздатність та правоздатність сторін, які беруть участь в угоді.</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Укладення угод про нерухоме майно, що підлягають державній реєстрації, відрізняється від інших угод тим, що нотаріус при їх посвідченні зобов'язаний витребувати документи, які підтверджують право власності на майно, що відчужується, і перевірити відсутність заборони на відчуження цього майна.</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 xml:space="preserve">Перелік документів, якими може бути підтверджене право власності громадян чи юридичних осіб на жилі будинки, квартири, дачі, садові будинки, гаражі та інше нерухоме майно, наведений в Інструкції про порядок вчинення нотаріальних </w:t>
      </w:r>
      <w:r>
        <w:rPr>
          <w:rFonts w:ascii="Times New Roman" w:hAnsi="Times New Roman" w:cs="Times New Roman"/>
          <w:color w:val="333333"/>
          <w:sz w:val="28"/>
          <w:szCs w:val="28"/>
          <w:shd w:val="clear" w:color="auto" w:fill="FFFFFF"/>
        </w:rPr>
        <w:t>дій нотаріусами України</w:t>
      </w:r>
      <w:r w:rsidRPr="00AA73DD">
        <w:rPr>
          <w:rFonts w:ascii="Times New Roman" w:hAnsi="Times New Roman" w:cs="Times New Roman"/>
          <w:color w:val="333333"/>
          <w:sz w:val="28"/>
          <w:szCs w:val="28"/>
          <w:shd w:val="clear" w:color="auto" w:fill="FFFFFF"/>
        </w:rPr>
        <w:t>. Цей перелік містить такі документи:</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 нотаріально посвідчені угоди купівлі-продажу, довічного утримання, дарування, міни;</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 договори купівлі-продажу, зареєстровані на біржі;</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lastRenderedPageBreak/>
        <w:t>- свідоцтво про придбання жилого будинку (частини будинку) з прилюдних торгів;</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 свідоцтво про право приватної власності на будинок (частину будинку);</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 свідоцтво про право власності, яке видає відповідний орган (при приватизації житла, об'єктів незавершеного будівництва, автозаправних станцій, які реалізують пально-мастильні матеріали виключно населенню та ін.);</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 свідоцтво про право на спадщину;</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 свідоцтво про право власності на частку у спільному майні подружжя;</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 договір про поділ майна;</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 рішення суду, арбітражного суду та ін.</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Цей перелік документів не є вичерпним. Документи, що підтверджують право власності громадян на квартири та будинки, приймаються нотаріусом лише за наявності відмітки державного реєструючого органу або реєстраційного посвідчення, що є невіддільною складовою правовстановлюючого документа.</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Державну реєстрацію права власності на об'єкти нерухомого майна в Україні здійснюють державні комунальні підприємства — БТІ. Реєстрація права власності на об'єкти нерухомого майна в БТІ є обов'язковою для всіх власників незалежно від форми власності. Реєстрації підлягають лише об'єкти, будівництво яких завершене та які прийняті в експлуатацію у встановленому законом порядку.</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Бюро технічної інвентаризації реєструє такі об'єкти:</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 жилі й нежилі будинки, садові будинки, дачі, гаражі, будівлі виробничого, господарського, соціально-побутового та іншого призначення, що розташовані на окремих земельних ділянках вулиць, площ і провулків під окремими порядковими номерами;</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 вбудовані в жилі будинки нежилі приміщення (як частини цих будинків);</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 квартири багатоквартирних будинків.</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Отже, коли до нотаріуса звертаються сторони угоди щодо відчуження перелічених об'єктів нерухомого майна, нотаріус зобов'язаний витребувати зареєстрований у БТІ документ, який підтверджує право власності на це майно.</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lastRenderedPageBreak/>
        <w:t>Якщо право власності на квартиру чи жилий будинок виникло внаслідок подальшого розпорядження цим майном (купівля-продаж, міна, дарування тощо), то правовстановлюючим документом буде примірник угоди, зареєстрований у БТІ.</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Якщо право власності на квартиру чи будинок виникає на підставі договору довічного утримання, нотаріус ознайомлюється з усіма відмітками на примірнику договору, оскільки право розпорядження таким майном виникає у власника лише зі смертю відчужувача. На договорі довічного утримання, що приймається як документ, який встановлює право власності, обов'язково має бути відмітка про зняття заборони на відчуження.</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Стосовно успадкованих квартир документом, який підтверджує право власності спадкоємця, є зареєстроване в БТІ свідоцтво про право на спадщину за законом чи заповітом залежно від способів спадкування.</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Якщо квартира придбана подружжям під час перебування в зареєстрованому шлюбі та є їхнім спільним сумісним майном, то на підставі спільної заяви подружжя нотаріус може видати другому з подружжя свідоцтво про право власності на частку у спільному майні. Цей документ так само встановлює право власності на частку майна і підлягає реєстрації в БТІ.</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У тексті нотаріально посвідчуваної угоди зазначається документ, на підставі якого нотаріус встановив право власності відчужувача на об'єкт нерухомого майна.</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У посвідчувальному написі на договорі нотаріус вказує, що він перевірив належність відчужувачу об'єкта нерухомого майна.</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Окрім правовстановлюючих документів власник нерухомого майна, якщо воно підлягає реєстрації (за винятком земельної ділянки), повинен подати нотаріусу довідку-характеристику, яку видає БТІ. Вона стосується конкретного договору, що укладається. Довідка-характеристика містить інформацію про юридичних та фізичних осіб, зареєстрованих власниками об'єкта нерухомого майна, з посиланням на документи, які підтверджують їхнє право власності, часткову участь кожного співвласника у спільній власності. У довідці-характеристиці наводяться також технічна характеристика нерухомості, розміри жилої та нежилої площі, вартість цього об'єкта за даними інвентаризації. Термін дії довідки-характеристики — три місяці від дня її видачі.</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 xml:space="preserve">Наступним обов'язковим документом, що його витребує нотаріус для оформлення договору відчуження нерухомого майна, є довідка про відсутність заборони на відчуження чи арешту щодо цього майна. Відсутність заборони на </w:t>
      </w:r>
      <w:r w:rsidRPr="00AA73DD">
        <w:rPr>
          <w:rFonts w:ascii="Times New Roman" w:hAnsi="Times New Roman" w:cs="Times New Roman"/>
          <w:color w:val="333333"/>
          <w:sz w:val="28"/>
          <w:szCs w:val="28"/>
          <w:shd w:val="clear" w:color="auto" w:fill="FFFFFF"/>
        </w:rPr>
        <w:lastRenderedPageBreak/>
        <w:t>відчуження чи арешту майна нотаріус перевіряє за даними Єдиного реєстру заборон відчуження об'єктів нерухомого майна. Такі довідки видаються тільки на запит державних або приватних нотаріусів.</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У разі відчуження всього об'єкта нерухомого майна правовстановлюючий документ, довідка-характеристика і довідка про відсутність заборони на відчуження нерухомого майна залишаються у провадженні нотаріуса за конкретним договором.</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Відчуження частини нерухомого майна передбачає певні особливості. При цьому з довідки-характеристики нотаріус одержує відомості про співвласників об'єкта. Ці відомості потрібні нотаріусу для того, щоб відповідно до ст. 114 </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ЦК України з'ясувати, хто має право привілеєвої купівлі частки майна у спільній власності. Адже в разі продажу частки у спільній власності сторонній особі інші учасники цієї власності мають привілеєве право у придбанні цієї частки за ціною, за якою вона продається, та на інших рівних з іншими покупцями умовах. Нотаріус повинен переконатися, що продавець у письмовій формі повідомив усіх інших учасників спільної часткової власності (громадян і юридичних осіб) про намір продати свою частку сторонній особі із зазначенням ціни та інших умов, на яких продається частина у спільній власності. Доказом повідомлення учасників спільної часткової власності про продаж частки майна може бути заява учасників спільної часткової власності про відмову від здійснення права привілеєвої купівлі частки майна, що продається. Якщо решта учасників спільної часткової власності відмовиться від здійснення права привілеєвої купівлі або не здійснить цього права протягом одного місяця від дня одержання повідомлення про намір і умови продажу, нотаріус може посвідчити договір купівлі-продажу частки майна сторонній особі.</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Згода співвласників не вимагається при посвідченні договорів довічного утримання, дарування, міни частини майна, відчуження частини майна, виділеної за згодою співвласників або за рішенням суду, у разі продажу частини будинку з прилюдних торгів і продажу частки співвласнику чи одному зі співвласників.</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t>Разом із основними вимогами щодо посвідчення більшості договорів відчуження нерухомого майна (купівлі-продажу, дарування, міни, довічного утримання) кожна угода з наведеного переліку має певні особливості. Так, договір дарування вирізняється тим, що відчужувач не може бути неповнолітньою особою. Договори купівлі-продажу та міни майна повинні містити посилання на грошову суму, в яку оцінюється нерухоме майно та за яку провадиться його відчуження.</w:t>
      </w:r>
    </w:p>
    <w:p w:rsidR="00AA73DD" w:rsidRDefault="00AA73DD" w:rsidP="00B57646">
      <w:pPr>
        <w:ind w:firstLine="709"/>
        <w:jc w:val="both"/>
        <w:rPr>
          <w:rFonts w:ascii="Times New Roman" w:hAnsi="Times New Roman" w:cs="Times New Roman"/>
          <w:color w:val="333333"/>
          <w:sz w:val="28"/>
          <w:szCs w:val="28"/>
        </w:rPr>
      </w:pPr>
      <w:r w:rsidRPr="00AA73DD">
        <w:rPr>
          <w:rFonts w:ascii="Times New Roman" w:hAnsi="Times New Roman" w:cs="Times New Roman"/>
          <w:color w:val="333333"/>
          <w:sz w:val="28"/>
          <w:szCs w:val="28"/>
          <w:shd w:val="clear" w:color="auto" w:fill="FFFFFF"/>
        </w:rPr>
        <w:lastRenderedPageBreak/>
        <w:t>Якщо провадиться відчуження жилого будинку, будівництво якого не завершене, то основним документом при цьому є рішення відповідної місцевої державної адміністрації про згоду на таке відчуження.</w:t>
      </w:r>
    </w:p>
    <w:p w:rsidR="00AA73DD" w:rsidRPr="00AA73DD" w:rsidRDefault="00AA73DD" w:rsidP="00B57646">
      <w:pPr>
        <w:ind w:firstLine="709"/>
        <w:jc w:val="both"/>
        <w:rPr>
          <w:rFonts w:ascii="Times New Roman" w:hAnsi="Times New Roman" w:cs="Times New Roman"/>
          <w:sz w:val="28"/>
          <w:szCs w:val="28"/>
        </w:rPr>
      </w:pPr>
      <w:r w:rsidRPr="00AA73DD">
        <w:rPr>
          <w:rFonts w:ascii="Times New Roman" w:hAnsi="Times New Roman" w:cs="Times New Roman"/>
          <w:color w:val="333333"/>
          <w:sz w:val="28"/>
          <w:szCs w:val="28"/>
          <w:shd w:val="clear" w:color="auto" w:fill="FFFFFF"/>
        </w:rPr>
        <w:t>Посвідчення договору довічного утримання так само має певні особливості. Згідно з цим договором відчужувачем може бути лише непрацездатний за віком або за станом здоров'я громадянин. Нотаріус перевіряє цей факт і зазначає про це в тексті договору, а на примірнику, що залишається у справах нотаріуса, вказує реквізити документа, який підтверджує непрацездатність відчужувача. Відчужувачем не може бути неповнолітня особа. Якщо предметом угоди є частка об'єкта нерухомого майна, згода співвласників не вимагається. У тексті договору довічного утримання обов'язково зазначається, що набувач жилого будинку (квартири) зобов'язаний надавати відчужувачу довічно матеріальне забезпечення в натурі у вигляді житла, харчування, догляду та необхідної допомоги, і визначається грошова оцінка матеріального забезпечення, що встановлюється за згодою сторін. При посвідченні договору довічного утримання накладається заборона відчуження жилого будинку (квартири) у встановленому порядку, про що робиться напис на всіх примірниках договору.</w:t>
      </w:r>
    </w:p>
    <w:p w:rsidR="00AA73DD" w:rsidRDefault="00AA73DD" w:rsidP="00B57646">
      <w:pPr>
        <w:jc w:val="center"/>
        <w:rPr>
          <w:rFonts w:ascii="Times New Roman" w:hAnsi="Times New Roman" w:cs="Times New Roman"/>
          <w:b/>
          <w:sz w:val="28"/>
          <w:szCs w:val="28"/>
        </w:rPr>
      </w:pPr>
    </w:p>
    <w:p w:rsidR="00AA73DD" w:rsidRDefault="00AA73DD" w:rsidP="00B57646">
      <w:pPr>
        <w:jc w:val="center"/>
        <w:rPr>
          <w:rFonts w:ascii="Times New Roman" w:hAnsi="Times New Roman" w:cs="Times New Roman"/>
          <w:b/>
          <w:sz w:val="28"/>
          <w:szCs w:val="28"/>
        </w:rPr>
      </w:pPr>
      <w:r w:rsidRPr="00AA73DD">
        <w:rPr>
          <w:rFonts w:ascii="Times New Roman" w:hAnsi="Times New Roman" w:cs="Times New Roman"/>
          <w:b/>
          <w:sz w:val="28"/>
          <w:szCs w:val="28"/>
        </w:rPr>
        <w:t>5. Посвідчення безспірних прав.</w:t>
      </w:r>
    </w:p>
    <w:p w:rsidR="00AA73DD" w:rsidRDefault="00AA73DD" w:rsidP="00B57646">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Спадкова справа заводиться нотаріусом за місцем відкриття спадщини на підставі поданої (або такої, що надійшла поштою) першою заяви (повідомлення, телеграми) про прийняття спадщини, про відмову від прийняття спадщини, про відмову від спадщини, заяви про відкликання заяви про прийняття спадщини або про відмову від спадщини, заяви про видачу свідоцтва про право на спадщину, заяви спадкоємця на одержання частини вкладу спадкодавця у банку (фінансовій установі), заяви про видачу свідоцтва виконавцю заповіту, заяви виконавця заповіту про відмову від здійснення своїх повноважень, заяви другого з подружжя про видачу свідоцтва про право власності на частку в спільному майні подружжя у разі смерті одного з подружжя, заяви про вжиття заходів до охорони спадкового майна, претензії кредиторів.</w:t>
      </w:r>
    </w:p>
    <w:p w:rsidR="00AA73DD" w:rsidRDefault="00AA73DD" w:rsidP="00B57646">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Спадщина відкривається внаслідок смерті особи або оголошення її померлою. При зверненні спадкоємця у зв’язку з відкриттям спадщини нотаріус з’ясовує відомості стосовно факту смерті спадкодавця, часу і місця відкриття спадщини, кола спадкоємців, наявності заповіту, наявності спадкового майна, його складу та місцезнаходження, необхідність вжиття заходів щодо охорони спадкового майна.</w:t>
      </w:r>
    </w:p>
    <w:p w:rsidR="00AA73DD" w:rsidRDefault="00AA73DD" w:rsidP="00B57646">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Факт смерті фізичної особи і час відкриття спадщини нотаріус перевіряє шляхом витребування від спадкоємця свідоцтва про смерть, виданого органом державної реєстрації актів цивільного стану.</w:t>
      </w:r>
    </w:p>
    <w:p w:rsidR="00AA73DD" w:rsidRDefault="00AA73DD" w:rsidP="00B57646">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У разі неможливості пред’явлення спадкоємцями свідоцтва про смерть спадкодавця нотаріус повинен витребувати від органу державної реєстрації актів цивільного стану копію актового запису про смерть спадкодавця та повний витяг з Державного реєстру актів цивільного стану громадян щодо актового запису про смерть.</w:t>
      </w:r>
    </w:p>
    <w:p w:rsidR="00AA73DD" w:rsidRDefault="00AA73DD" w:rsidP="00B57646">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Якщо смерть громадянина була зареєстрована на території іншої держави, нотаріусу подається відповідний документ, виданий компетентними органами іноземної держави, який є дійсним на території України за умови його легалізації, якщо інше не передбачено законом, міжнародними договорами України.</w:t>
      </w:r>
    </w:p>
    <w:p w:rsidR="00AA73DD" w:rsidRDefault="00AA73DD" w:rsidP="00B57646">
      <w:pPr>
        <w:tabs>
          <w:tab w:val="left" w:pos="1215"/>
        </w:tabs>
        <w:spacing w:after="0"/>
        <w:ind w:firstLine="709"/>
        <w:jc w:val="both"/>
        <w:rPr>
          <w:rFonts w:ascii="Times New Roman" w:hAnsi="Times New Roman" w:cs="Times New Roman"/>
          <w:sz w:val="28"/>
          <w:szCs w:val="28"/>
        </w:rPr>
      </w:pPr>
    </w:p>
    <w:p w:rsidR="00AA73DD" w:rsidRDefault="00AA73DD" w:rsidP="00B57646">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Місцем відкриття спадщини є останнє місце проживання спадкодавця відповідно до статті 29 Цивільного кодексу України.</w:t>
      </w:r>
    </w:p>
    <w:p w:rsidR="00AA73DD" w:rsidRDefault="00AA73DD" w:rsidP="00B57646">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Якщо спадкодавець мав декілька місць проживання, місцем відкриття спадщини вважається останнє місце реєстрації спадкодавця.</w:t>
      </w:r>
    </w:p>
    <w:p w:rsidR="00AA73DD" w:rsidRDefault="00AA73DD" w:rsidP="00B57646">
      <w:pPr>
        <w:tabs>
          <w:tab w:val="left" w:pos="1215"/>
        </w:tabs>
        <w:spacing w:after="0"/>
        <w:ind w:firstLine="709"/>
        <w:jc w:val="both"/>
        <w:rPr>
          <w:rFonts w:ascii="Times New Roman" w:hAnsi="Times New Roman" w:cs="Times New Roman"/>
          <w:sz w:val="28"/>
          <w:szCs w:val="28"/>
        </w:rPr>
      </w:pPr>
    </w:p>
    <w:p w:rsidR="00AA73DD" w:rsidRDefault="00AA73DD" w:rsidP="00B57646">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Якщо спадкодавець, якому належало майно на території України мав останнє місце проживання на території іноземної держави, місце відкриття спадщини визначається на підставі Закону України «Про міжнародне приватне право».</w:t>
      </w:r>
    </w:p>
    <w:p w:rsidR="00AA73DD" w:rsidRDefault="00AA73DD" w:rsidP="00B57646">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Якщо місце проживання спадкодавця невідоме, місцем відкриття спадщини є місцезнаходження нерухомого майна. Якщо об’єктів нерухомого майна декілька і їх місцезнаходження різне, місцем відкриття спадщини є місцезнаходження одного із об’єктів цього майна на вибір спадкоємця (ів).</w:t>
      </w:r>
    </w:p>
    <w:p w:rsidR="00AA73DD" w:rsidRDefault="00AA73DD" w:rsidP="00B57646">
      <w:pPr>
        <w:tabs>
          <w:tab w:val="left" w:pos="1215"/>
        </w:tabs>
        <w:spacing w:after="0"/>
        <w:ind w:firstLine="709"/>
        <w:jc w:val="both"/>
        <w:rPr>
          <w:rFonts w:ascii="Times New Roman" w:hAnsi="Times New Roman" w:cs="Times New Roman"/>
          <w:sz w:val="28"/>
          <w:szCs w:val="28"/>
        </w:rPr>
      </w:pPr>
    </w:p>
    <w:p w:rsidR="00AA73DD" w:rsidRDefault="00AA73DD" w:rsidP="00B57646">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У разі відсутності у спадкоємців документів, що підтверджують місце відкриття спадщини, нотаріус роз’яснює спадкоємцям їх право на звернення до суду із заявою про встановлення місця відкриття спадщини. У такому випадку місце відкриття спадщини підтверджується копією рішення суду, що набрало законної сили.</w:t>
      </w:r>
    </w:p>
    <w:p w:rsidR="00AA73DD" w:rsidRDefault="00AA73DD" w:rsidP="00B57646">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При заведенні спадкової справи нотаріус за даними Спадкового реєстру перевіряє наявність заведеної спадкової справи, спадкового договору, заповіту. У разі наявності заповіту нотаріусу подається його оригінал чи дублікат. Повна інформація про заповіт, який було посвідчено іншим нотаріусом, витребовується нотаріусом шляхом направлення запиту.</w:t>
      </w:r>
    </w:p>
    <w:p w:rsidR="00AA73DD" w:rsidRDefault="00AA73DD" w:rsidP="00B57646">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 разі підтвердження факту заведення спадкової справи іншим нотаріусом нотаріус відмовляє заявнику у прийнятті заяви (іншого документа) та роз’яснює право її подачі за місцезнаходженням цієї справи, а у разі потреби </w:t>
      </w:r>
      <w:r>
        <w:rPr>
          <w:rFonts w:ascii="Times New Roman" w:hAnsi="Times New Roman" w:cs="Times New Roman"/>
          <w:sz w:val="28"/>
          <w:szCs w:val="28"/>
        </w:rPr>
        <w:lastRenderedPageBreak/>
        <w:t>(неправильно визначено місце відкриття спадщини) витребовує цю справу для подальшого провадження.</w:t>
      </w:r>
    </w:p>
    <w:p w:rsidR="00AA73DD" w:rsidRDefault="00AA73DD" w:rsidP="00B57646">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Номер спадковій справі присвоюється один раз і складається з порядкового номера, за яким вона зареєстрована в книзі обліку і реєстрації спадкових справ, та зазначається через дріб (дефіс) рік, у якому вона заведена.</w:t>
      </w:r>
    </w:p>
    <w:p w:rsidR="00AA73DD" w:rsidRDefault="00AA73DD" w:rsidP="00B57646">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Спадкова справа підлягає обов’язковій реєстрації у книзі обліку і реєстрації спадкових справ, Алфавітній книзі обліку спадкових справ  та у спадковому реєстрі.</w:t>
      </w:r>
    </w:p>
    <w:p w:rsidR="00AA73DD" w:rsidRDefault="00AA73DD" w:rsidP="00B57646">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При встановленні факту одночасного відкриття декількох спадкових справ (наприклад, за місцем проживання спадкодавця і за місцезнаходженням спадкового майна), спадкові справи, відкриті з порушенням вимог                статті 1221 Цивільного кодексу України, повинні бути передані за належністю нотаріусу, до компетенції якого входить ведення цієї спадкової справи.</w:t>
      </w:r>
    </w:p>
    <w:p w:rsidR="00AA73DD" w:rsidRDefault="00AA73DD" w:rsidP="00B57646">
      <w:pPr>
        <w:tabs>
          <w:tab w:val="left" w:pos="4470"/>
        </w:tabs>
        <w:spacing w:after="0"/>
        <w:ind w:firstLine="709"/>
        <w:jc w:val="both"/>
        <w:rPr>
          <w:rFonts w:ascii="Times New Roman" w:hAnsi="Times New Roman" w:cs="Times New Roman"/>
          <w:sz w:val="28"/>
          <w:szCs w:val="28"/>
        </w:rPr>
      </w:pPr>
    </w:p>
    <w:p w:rsidR="00AA73DD" w:rsidRDefault="00AA73DD" w:rsidP="00B57646">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Свідоцтво про право на спадщину видається за наявності у спадковій справі всіх необхідних документів. Видача свідоцтва про право на спадщину може бути відкладена у разі: витребування нотаріусом відомостей або документів від фізичних або юридичних осіб, при цьому строк, на який може бути відкладено видачу свідоцтва про право на спадщину, не може перевищувати одного місяця: необхідності отримання нотаріусом від заінтересованих осіб згоди на подачу спадкоємцем, який пропустив строк для прийняття спадщини, заяви про прийняття спадщини згідно з вимогами частини другої статті 1272 Цивільного кодексу України. За обґрунтованою письмовою заявою заінтересованої особи, яка звернулась до суду, та на підставі отриманого від суду повідомлення про надходження позовної заяви заінтересованої особи, яка оспорює право або факт, про посвідчення якого просить інша заінтересована особа, вчинення нотаріальної дії зупиняється до вирішення справи судом.</w:t>
      </w:r>
    </w:p>
    <w:p w:rsidR="00AA73DD" w:rsidRDefault="00AA73DD" w:rsidP="00B57646">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При видачі свідоцтва про право на спадщину нотаріус обов’язково перевіряє: факт смерті спадкодавця, час і місце відкриття спадщини, наявність підстав для закликання до спадкоємства, якщо має місце спадкування за законом, прийняття спадкоємцем спадщини у встановлений законом спосіб, склад спадкового майна, на яке видається свідоцтво про право на спадщину. На підтвердження цих обставин від спадкоємців витребовуються документи, які підтверджують вказані факти.</w:t>
      </w:r>
    </w:p>
    <w:p w:rsidR="00AA73DD" w:rsidRDefault="00AA73DD" w:rsidP="00B57646">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Видача свідоцтва про право на спадщину на майно, яке підлягає реєстрації, проводиться нотаріусом після подання правовстановлюючих документів щодо належності цього майна спадкодавцеві та перевірки відсутності заборони або арешту цього майна.</w:t>
      </w:r>
    </w:p>
    <w:p w:rsidR="00AA73DD" w:rsidRDefault="00AA73DD" w:rsidP="00B57646">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 разі наявності заборони нотаріус письмово повідомляє кредитора про те, що спадкоємцям боржника видано свідоцтво про право на спадщину. Якщо </w:t>
      </w:r>
      <w:r>
        <w:rPr>
          <w:rFonts w:ascii="Times New Roman" w:hAnsi="Times New Roman" w:cs="Times New Roman"/>
          <w:sz w:val="28"/>
          <w:szCs w:val="28"/>
        </w:rPr>
        <w:lastRenderedPageBreak/>
        <w:t>на спадкове майно накладено арешт судовими чи слідчими органами, видача свідоцтва про право на спадщину затримується до зняття арешту.</w:t>
      </w:r>
    </w:p>
    <w:p w:rsidR="00AA73DD" w:rsidRDefault="00AA73DD" w:rsidP="00B57646">
      <w:pPr>
        <w:tabs>
          <w:tab w:val="left" w:pos="4470"/>
        </w:tabs>
        <w:spacing w:after="0"/>
        <w:ind w:firstLine="709"/>
        <w:jc w:val="both"/>
        <w:rPr>
          <w:rFonts w:ascii="Times New Roman" w:hAnsi="Times New Roman" w:cs="Times New Roman"/>
          <w:sz w:val="28"/>
          <w:szCs w:val="28"/>
        </w:rPr>
      </w:pPr>
    </w:p>
    <w:p w:rsidR="00AA73DD" w:rsidRDefault="00AA73DD" w:rsidP="00B57646">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При оформленні спадщини як за законом так і за заповітом нотаріус у випадках, коли із правовстановлюючого документа вбачається, що майно може бути спільною сумісною власністю подружжя, повинен з’ясувати, чи є у спадкодавця той з подружжя, який його пережив і який має право на частку в спільному майні подружжя. За наявності другого з подружжя нотаріус видає йому свідоцтво про право власності. Видача свідоцтва про право на спадщину спадкоємцям, які прийняли спадщину, строком не обмежена. Якщо спадкоємців декілька, то кожному із них видається окреме свідоцтво про право на спадщину із зазначенням його частки. Свідоцтво про право на спадщину оформляється в двох примірниках, один з яких залишається в матеріалах спадкової справи.</w:t>
      </w:r>
    </w:p>
    <w:p w:rsidR="00AA73DD" w:rsidRDefault="00AA73DD" w:rsidP="00B57646">
      <w:pPr>
        <w:tabs>
          <w:tab w:val="left" w:pos="4470"/>
        </w:tabs>
        <w:spacing w:after="0"/>
        <w:ind w:firstLine="709"/>
        <w:jc w:val="both"/>
        <w:rPr>
          <w:rFonts w:ascii="Times New Roman" w:hAnsi="Times New Roman" w:cs="Times New Roman"/>
          <w:sz w:val="28"/>
          <w:szCs w:val="28"/>
        </w:rPr>
      </w:pPr>
    </w:p>
    <w:p w:rsidR="00AA73DD" w:rsidRDefault="00AA73DD" w:rsidP="00B57646">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При оформленні спадщини за заповітом нотаріус має надати правову оцінку заповіту, перевірити його реєстрацію у Спадковому реєстрі та чинність на момент смерті заповідача. Якщо наданий спадкоємцем заповіт не відповідає вимогам законодавства, нотаріус відмовляє в його прийомі.</w:t>
      </w:r>
    </w:p>
    <w:p w:rsidR="00AA73DD" w:rsidRDefault="00AA73DD" w:rsidP="00B57646">
      <w:pPr>
        <w:tabs>
          <w:tab w:val="left" w:pos="4470"/>
        </w:tabs>
        <w:spacing w:after="0"/>
        <w:ind w:firstLine="709"/>
        <w:jc w:val="both"/>
        <w:rPr>
          <w:rFonts w:ascii="Times New Roman" w:hAnsi="Times New Roman" w:cs="Times New Roman"/>
          <w:sz w:val="28"/>
          <w:szCs w:val="28"/>
        </w:rPr>
      </w:pPr>
    </w:p>
    <w:p w:rsidR="00AA73DD" w:rsidRDefault="00AA73DD" w:rsidP="00B57646">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При видачі свідоцтва про право на спадщину за заповітом нотаріус має обов’язково з’ясувати наявність спадкоємців, які мають право на обов’язкову частку у спадщині, перелік яких визначено у статті 1241 Цивільного кодексу України. Коло спадкоємців, які мають право на обов’язкову частку у спадщині, визначається на день відкриття спадщини.</w:t>
      </w:r>
    </w:p>
    <w:p w:rsidR="00AA73DD" w:rsidRDefault="00AA73DD" w:rsidP="00B57646">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Заповідач не може позбавити права на спадкування осіб, які мають право на обов’язкову частку у спадщині. </w:t>
      </w:r>
    </w:p>
    <w:p w:rsidR="00AA73DD" w:rsidRDefault="00AA73DD" w:rsidP="00B57646">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Цивільним кодексом України передбачено випадки, коли особа не має права на спадкування або рішенням суду може бути усунена від права на спадкування за законом. Позбавлення права на спадкування розповсюджується і на спадкоємців обов’язкової частки у спадщині.</w:t>
      </w:r>
    </w:p>
    <w:p w:rsidR="00AA73DD" w:rsidRDefault="00AA73DD" w:rsidP="00B57646">
      <w:pPr>
        <w:tabs>
          <w:tab w:val="left" w:pos="4470"/>
        </w:tabs>
        <w:spacing w:after="0"/>
        <w:ind w:firstLine="709"/>
        <w:jc w:val="both"/>
        <w:rPr>
          <w:rFonts w:ascii="Times New Roman" w:hAnsi="Times New Roman" w:cs="Times New Roman"/>
          <w:sz w:val="28"/>
          <w:szCs w:val="28"/>
        </w:rPr>
      </w:pPr>
    </w:p>
    <w:p w:rsidR="00AA73DD" w:rsidRDefault="00AA73DD" w:rsidP="00B57646">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Якщо спадкодавець розпорядився в заповіті всім своїм майном, не вказавши при цьому обов’язкового спадкоємця, за останнім визнається право на обов’язкову частку у всьому спадковому майні.</w:t>
      </w:r>
    </w:p>
    <w:p w:rsidR="00AA73DD" w:rsidRDefault="00AA73DD" w:rsidP="00B57646">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Якщо заповідана лише частина спадкового майна, обов’язкова частка визнається, виходячи із вартості всього спадкового майна, але виділяється обов’язковому спадкоємцю з тієї частки спадкового майна, що залищалася поза заповітом. Якщо частка майна, що залишалась не заповіданою, менша порівняно із розміром обов’язкової частки у спадщині, обов’язковий спадкоємець отримує частку, якої не вистачає, із заповіданої частини спадкового майна.</w:t>
      </w:r>
    </w:p>
    <w:p w:rsidR="00AA73DD" w:rsidRDefault="00AA73DD" w:rsidP="00B57646">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Якщо спадкоємець за заповітом є одночасно і спадкоємцем за законом, частина спадкового майна, яка залишилася поза заповітом, ділиться порівну між усіма спадкоємцями за законом, у тому числі й спадкоємцем, зазначеним у заповіті.</w:t>
      </w:r>
    </w:p>
    <w:p w:rsidR="00AA73DD" w:rsidRDefault="00AA73DD" w:rsidP="00B57646">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Розмір обов’язкової частки у спадщині може бути зменшений судом з урахуванням відносин між цими спадкоємцями та спадкодавцем, а також інших обставин, які мають істотне значення.</w:t>
      </w:r>
    </w:p>
    <w:p w:rsidR="00AA73DD" w:rsidRDefault="00AA73DD" w:rsidP="00B57646">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Визначивши розмір обов’язкової частки, нотаріус видає спадкоємцю, який має право на обов’язкову частку у спадщині, свідоцтво про право на спадщину за законом, а спадкоємцеві за заповітом – свідоцтво про право на спадщину за заповітом.</w:t>
      </w:r>
    </w:p>
    <w:p w:rsidR="00AA73DD" w:rsidRDefault="00AA73DD" w:rsidP="00B57646">
      <w:pPr>
        <w:tabs>
          <w:tab w:val="left" w:pos="4470"/>
        </w:tabs>
        <w:spacing w:after="0"/>
        <w:ind w:firstLine="709"/>
        <w:jc w:val="both"/>
        <w:rPr>
          <w:rFonts w:ascii="Times New Roman" w:hAnsi="Times New Roman" w:cs="Times New Roman"/>
          <w:sz w:val="28"/>
          <w:szCs w:val="28"/>
        </w:rPr>
      </w:pPr>
    </w:p>
    <w:p w:rsidR="00AA73DD" w:rsidRDefault="00AA73DD" w:rsidP="00B57646">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У разі смерті одного із подружжя свідоцтво про право власності на частку в їх спільному майні видається нотаріусом на підставі письмової заяви другого з подружжя з подальшим повідомленням спадкоємців померлого, які прийняли спадщину. Таке свідоцтво може бути видано на половину спільного майна.</w:t>
      </w:r>
    </w:p>
    <w:p w:rsidR="00AA73DD" w:rsidRDefault="00AA73DD" w:rsidP="00B57646">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У повідомленні, що надсилається спадкоємцям померлого, які прийняли спадщину, зазначається склад спільного майна подружжя, на частку якого другий із подружжя, що є живим, просить видати свідоцтво про право власності, а також роз’яснюється право звернення до суду у випадку оспорювання спадкоємцями майнових вимог того з подружжя, що залишився живим.</w:t>
      </w:r>
    </w:p>
    <w:p w:rsidR="00AA73DD" w:rsidRDefault="00AA73DD" w:rsidP="00B57646">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Повідомлення надсилається поштою, а спадкоємці, які прибули до нотаріальної контори, повідомляються нотаріусом усно, про що робиться відмітка на заяві того з подружжя, що залишився живим. Така відмітка підписується спадкоємцями.</w:t>
      </w:r>
    </w:p>
    <w:p w:rsidR="00AA73DD" w:rsidRDefault="00AA73DD" w:rsidP="00B57646">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На підставі письмової заяви спадкоємців, які прийняли спадщину, за згодою другого з подружжя, що є живим, у свідоцтві про право власності може бути визначена і частка померлого у спільній власності.</w:t>
      </w:r>
    </w:p>
    <w:p w:rsidR="00AA73DD" w:rsidRDefault="00AA73DD" w:rsidP="00B57646">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Свідоцтво про право власності на частку в спільному майні подружжя в разі смерті одного з них видається нотаріусом за місцем відкриття спадщини.   </w:t>
      </w:r>
    </w:p>
    <w:p w:rsidR="00AA73DD" w:rsidRPr="00AA73DD" w:rsidRDefault="00AA73DD" w:rsidP="00B57646">
      <w:pPr>
        <w:jc w:val="both"/>
        <w:rPr>
          <w:rFonts w:ascii="Times New Roman" w:hAnsi="Times New Roman" w:cs="Times New Roman"/>
          <w:sz w:val="28"/>
          <w:szCs w:val="28"/>
        </w:rPr>
      </w:pPr>
    </w:p>
    <w:p w:rsidR="00AA73DD" w:rsidRDefault="0081312E" w:rsidP="00B57646">
      <w:pPr>
        <w:jc w:val="center"/>
        <w:rPr>
          <w:rFonts w:ascii="Times New Roman" w:hAnsi="Times New Roman" w:cs="Times New Roman"/>
          <w:b/>
          <w:sz w:val="28"/>
          <w:szCs w:val="28"/>
        </w:rPr>
      </w:pPr>
      <w:r w:rsidRPr="0081312E">
        <w:rPr>
          <w:rFonts w:ascii="Times New Roman" w:hAnsi="Times New Roman" w:cs="Times New Roman"/>
          <w:b/>
          <w:sz w:val="28"/>
          <w:szCs w:val="28"/>
        </w:rPr>
        <w:t xml:space="preserve">7. </w:t>
      </w:r>
      <w:r w:rsidR="00AA73DD" w:rsidRPr="0081312E">
        <w:rPr>
          <w:rFonts w:ascii="Times New Roman" w:hAnsi="Times New Roman" w:cs="Times New Roman"/>
          <w:b/>
          <w:sz w:val="28"/>
          <w:szCs w:val="28"/>
        </w:rPr>
        <w:t>Нотаріат та охорона приватних прав.</w:t>
      </w:r>
    </w:p>
    <w:p w:rsidR="0081312E" w:rsidRDefault="0081312E" w:rsidP="00B57646">
      <w:pPr>
        <w:ind w:firstLine="709"/>
        <w:jc w:val="both"/>
        <w:rPr>
          <w:rFonts w:ascii="Times New Roman" w:hAnsi="Times New Roman" w:cs="Times New Roman"/>
          <w:color w:val="333333"/>
          <w:sz w:val="28"/>
          <w:szCs w:val="28"/>
          <w:shd w:val="clear" w:color="auto" w:fill="FFFFFF"/>
        </w:rPr>
      </w:pPr>
      <w:r w:rsidRPr="0081312E">
        <w:rPr>
          <w:rFonts w:ascii="Times New Roman" w:hAnsi="Times New Roman" w:cs="Times New Roman"/>
          <w:color w:val="333333"/>
          <w:sz w:val="28"/>
          <w:szCs w:val="28"/>
          <w:shd w:val="clear" w:color="auto" w:fill="FFFFFF"/>
        </w:rPr>
        <w:t xml:space="preserve"> Заходи щодо охорони спадкового майна вживаються з метою забезпечити його збереження та запобігти можливому його псуванню, загибелі чи розкраданню. Найчастіше необхідність у вчиненні такої дії виникає тоді, коли спадкоємці не проживали разом зі спадкодавцем або коли між спадкоємцями виникли неприязні стосунки. Необхідність вжиття заходів щодо охорони спадкового майна може виникнути також тоді, коли спадкоємцями є </w:t>
      </w:r>
      <w:r w:rsidRPr="0081312E">
        <w:rPr>
          <w:rFonts w:ascii="Times New Roman" w:hAnsi="Times New Roman" w:cs="Times New Roman"/>
          <w:color w:val="333333"/>
          <w:sz w:val="28"/>
          <w:szCs w:val="28"/>
          <w:shd w:val="clear" w:color="auto" w:fill="FFFFFF"/>
        </w:rPr>
        <w:lastRenderedPageBreak/>
        <w:t>неповнолітні або спадкоємцем є держава. Заходи щодо охорони спадкового майна вживаються на період до прийняття спадщини всіма спадкоємцями, але на строк, що не перевищує строку прийняття спадщини, тобто шести місяців</w:t>
      </w:r>
      <w:r>
        <w:rPr>
          <w:rFonts w:ascii="Times New Roman" w:hAnsi="Times New Roman" w:cs="Times New Roman"/>
          <w:color w:val="333333"/>
          <w:sz w:val="28"/>
          <w:szCs w:val="28"/>
          <w:shd w:val="clear" w:color="auto" w:fill="FFFFFF"/>
        </w:rPr>
        <w:t>.</w:t>
      </w:r>
    </w:p>
    <w:p w:rsidR="0081312E" w:rsidRDefault="0081312E" w:rsidP="00B57646">
      <w:pPr>
        <w:ind w:firstLine="709"/>
        <w:jc w:val="both"/>
        <w:rPr>
          <w:rFonts w:ascii="Times New Roman" w:hAnsi="Times New Roman" w:cs="Times New Roman"/>
          <w:color w:val="333333"/>
          <w:sz w:val="28"/>
          <w:szCs w:val="28"/>
        </w:rPr>
      </w:pPr>
      <w:r w:rsidRPr="0081312E">
        <w:rPr>
          <w:rFonts w:ascii="Times New Roman" w:hAnsi="Times New Roman" w:cs="Times New Roman"/>
          <w:color w:val="333333"/>
          <w:sz w:val="28"/>
          <w:szCs w:val="28"/>
          <w:shd w:val="clear" w:color="auto" w:fill="FFFFFF"/>
        </w:rPr>
        <w:t xml:space="preserve"> За певних обставин заходи щодо охорони спадкового майна можуть тривати дев'ять місяців. Охорона спадкового майна понад шість місяців може тривати у випадках спадкової трансмісії (ст. 551 ЦК України) при спадкуванні за законом після відмови від спадщини спадкоємців за заповітом (ст. 553 ЦК України), а також при спадкуванні спадкоємців другої черги в разі неприйняття або відмови від неї спадкоємців першої черги. </w:t>
      </w:r>
    </w:p>
    <w:p w:rsidR="0081312E" w:rsidRDefault="0081312E" w:rsidP="00B57646">
      <w:pPr>
        <w:ind w:firstLine="709"/>
        <w:jc w:val="both"/>
        <w:rPr>
          <w:rFonts w:ascii="Times New Roman" w:hAnsi="Times New Roman" w:cs="Times New Roman"/>
          <w:color w:val="333333"/>
          <w:sz w:val="28"/>
          <w:szCs w:val="28"/>
        </w:rPr>
      </w:pPr>
      <w:r w:rsidRPr="0081312E">
        <w:rPr>
          <w:rFonts w:ascii="Times New Roman" w:hAnsi="Times New Roman" w:cs="Times New Roman"/>
          <w:color w:val="333333"/>
          <w:sz w:val="28"/>
          <w:szCs w:val="28"/>
          <w:shd w:val="clear" w:color="auto" w:fill="FFFFFF"/>
        </w:rPr>
        <w:t>Право вживати заходи щодо охорони спадкового майна мають державні нотаріальні контори, посадові особи виконкомів місцевих рад і консульські установи. Приватні нотаріуси не мають права вчиняти цю нотаріальну дію.</w:t>
      </w:r>
    </w:p>
    <w:p w:rsidR="0081312E" w:rsidRDefault="0081312E" w:rsidP="00B57646">
      <w:pPr>
        <w:ind w:firstLine="709"/>
        <w:jc w:val="both"/>
        <w:rPr>
          <w:rFonts w:ascii="Times New Roman" w:hAnsi="Times New Roman" w:cs="Times New Roman"/>
          <w:color w:val="333333"/>
          <w:sz w:val="28"/>
          <w:szCs w:val="28"/>
        </w:rPr>
      </w:pPr>
      <w:r w:rsidRPr="0081312E">
        <w:rPr>
          <w:rFonts w:ascii="Times New Roman" w:hAnsi="Times New Roman" w:cs="Times New Roman"/>
          <w:color w:val="333333"/>
          <w:sz w:val="28"/>
          <w:szCs w:val="28"/>
          <w:shd w:val="clear" w:color="auto" w:fill="FFFFFF"/>
        </w:rPr>
        <w:t>Відповідно до ст. 60 Закону заходи щодо охорони спадкового майна вживаються за місцем відкриття спадщини, тобто за останнім місцем проживання спадкодавця, а якщо воно невідоме — за місцем знаходження майна чи основної його частини.</w:t>
      </w:r>
    </w:p>
    <w:p w:rsidR="0081312E" w:rsidRDefault="0081312E" w:rsidP="00B57646">
      <w:pPr>
        <w:ind w:firstLine="709"/>
        <w:jc w:val="both"/>
        <w:rPr>
          <w:rFonts w:ascii="Times New Roman" w:hAnsi="Times New Roman" w:cs="Times New Roman"/>
          <w:color w:val="333333"/>
          <w:sz w:val="28"/>
          <w:szCs w:val="28"/>
        </w:rPr>
      </w:pPr>
      <w:r w:rsidRPr="0081312E">
        <w:rPr>
          <w:rFonts w:ascii="Times New Roman" w:hAnsi="Times New Roman" w:cs="Times New Roman"/>
          <w:color w:val="333333"/>
          <w:sz w:val="28"/>
          <w:szCs w:val="28"/>
          <w:shd w:val="clear" w:color="auto" w:fill="FFFFFF"/>
        </w:rPr>
        <w:t>Заходи щодо охорони спадкового майна можуть бути вжиті з ініціативи державного нотаріуса, якщо йому стало відомо про залишене без нагляду майно померлої особи чи за повідомленням про це підприємств, установ, організацій, громадян. Заходи щодо охорони спадкового майна можуть вживатися як за письмовою, так і за усною заявою.</w:t>
      </w:r>
    </w:p>
    <w:p w:rsidR="0081312E" w:rsidRDefault="0081312E" w:rsidP="00B57646">
      <w:pPr>
        <w:ind w:firstLine="709"/>
        <w:jc w:val="both"/>
        <w:rPr>
          <w:rFonts w:ascii="Times New Roman" w:hAnsi="Times New Roman" w:cs="Times New Roman"/>
          <w:color w:val="333333"/>
          <w:sz w:val="28"/>
          <w:szCs w:val="28"/>
        </w:rPr>
      </w:pPr>
      <w:r w:rsidRPr="0081312E">
        <w:rPr>
          <w:rFonts w:ascii="Times New Roman" w:hAnsi="Times New Roman" w:cs="Times New Roman"/>
          <w:color w:val="333333"/>
          <w:sz w:val="28"/>
          <w:szCs w:val="28"/>
          <w:shd w:val="clear" w:color="auto" w:fill="FFFFFF"/>
        </w:rPr>
        <w:t>Якщо спадкове майно перебуває не за місцем відкриття спадщини, то державний нотаріус чи посадова особа виконкому за місцем відкриття спадщини направляють державному нотаріусу чи посадовій особі за місцем знаходженням майна доручення про вжиття заходів щодо охорони спадкового майна. Державний нотаріус чи посадова особа, які вчинили цю дію, повідомляють про вжиті заходи державного нотаріуса чи посадову особу виконкому за місцем відкриття спадщини.</w:t>
      </w:r>
    </w:p>
    <w:p w:rsidR="0081312E" w:rsidRDefault="0081312E" w:rsidP="00B57646">
      <w:pPr>
        <w:ind w:firstLine="709"/>
        <w:jc w:val="both"/>
        <w:rPr>
          <w:rFonts w:ascii="Times New Roman" w:hAnsi="Times New Roman" w:cs="Times New Roman"/>
          <w:color w:val="333333"/>
          <w:sz w:val="28"/>
          <w:szCs w:val="28"/>
        </w:rPr>
      </w:pPr>
      <w:r w:rsidRPr="0081312E">
        <w:rPr>
          <w:rFonts w:ascii="Times New Roman" w:hAnsi="Times New Roman" w:cs="Times New Roman"/>
          <w:color w:val="333333"/>
          <w:sz w:val="28"/>
          <w:szCs w:val="28"/>
          <w:shd w:val="clear" w:color="auto" w:fill="FFFFFF"/>
        </w:rPr>
        <w:t>Вжиття заходів щодо охорони спадкового майна починається з його опису, який здійснюється за участю заінтересованих осіб, якщо вони бажають бути присутніми при цьому, а також не менш як двох понятих. Акт опису складається щонайменше у трьох примірниках. Один з них видається особі, яка прийняла майно на зберігання, другий надсилається до державної нотаріальної контори за місцем відкриття спадщини, третій залишається у справах нотаріальної контори, яка вжила заходів щодо охорони спадкового майна. Усі примірники підписують державний нотаріус, зацікавлені особи, поняті й особа, якій спадкове майно передане на зберігання.</w:t>
      </w:r>
    </w:p>
    <w:p w:rsidR="0081312E" w:rsidRDefault="0081312E" w:rsidP="00B57646">
      <w:pPr>
        <w:ind w:firstLine="709"/>
        <w:jc w:val="both"/>
        <w:rPr>
          <w:rFonts w:ascii="Times New Roman" w:hAnsi="Times New Roman" w:cs="Times New Roman"/>
          <w:color w:val="333333"/>
          <w:sz w:val="28"/>
          <w:szCs w:val="28"/>
        </w:rPr>
      </w:pPr>
      <w:r w:rsidRPr="0081312E">
        <w:rPr>
          <w:rFonts w:ascii="Times New Roman" w:hAnsi="Times New Roman" w:cs="Times New Roman"/>
          <w:color w:val="333333"/>
          <w:sz w:val="28"/>
          <w:szCs w:val="28"/>
          <w:shd w:val="clear" w:color="auto" w:fill="FFFFFF"/>
        </w:rPr>
        <w:lastRenderedPageBreak/>
        <w:t>Майно, для якого не встановлено особливого порядку зберігання, передається одному з присутніх спадкоємців, а якщо спадкоємців на місці немає, то нотаріус може передати спадкове майно на зберігання сторонній особі або представнику житлово-експлуатаційної організації. У разі потреби управління майном (жилим будинком, квартирою, худобою тощо), а також якщо кредитори спадкодавця пред'явили претензії до прийняття спадкоємцями спадщини, державний нотаріус призначає хранителя майна, про що виносить постанову. Осіб, які прийняли майно на зберігання, державний нотаріус попереджає про кримінальну відповідальність за ст. 182 Кримінального кодексу України в разі розтрати або утаювання цього майна, а також про матеріальну відповідальність за заподіяну шкоду. Про зроблене попередження від цих осіб береться підписка. </w:t>
      </w:r>
    </w:p>
    <w:p w:rsidR="0081312E" w:rsidRDefault="0081312E" w:rsidP="00B57646">
      <w:pPr>
        <w:ind w:firstLine="709"/>
        <w:jc w:val="both"/>
        <w:rPr>
          <w:rFonts w:ascii="Times New Roman" w:hAnsi="Times New Roman" w:cs="Times New Roman"/>
          <w:color w:val="333333"/>
          <w:sz w:val="28"/>
          <w:szCs w:val="28"/>
        </w:rPr>
      </w:pPr>
      <w:r w:rsidRPr="0081312E">
        <w:rPr>
          <w:rFonts w:ascii="Times New Roman" w:hAnsi="Times New Roman" w:cs="Times New Roman"/>
          <w:color w:val="333333"/>
          <w:sz w:val="28"/>
          <w:szCs w:val="28"/>
          <w:shd w:val="clear" w:color="auto" w:fill="FFFFFF"/>
        </w:rPr>
        <w:t>Якщо до спадкового майна входять грошові суми та цінні папери, то на прохання спадкоємця чи інших заінтересованих осіб за окремим описом не пізніше наступного після проведення опису дня вони здаються в депозит державної нотаріальної контори. Спадкове майно зберігається в депозиті державної нотаріальної контори за рахунок спадкоємця або інших заінтересованих осіб.</w:t>
      </w:r>
    </w:p>
    <w:p w:rsidR="0081312E" w:rsidRDefault="0081312E" w:rsidP="00B57646">
      <w:pPr>
        <w:ind w:firstLine="709"/>
        <w:jc w:val="both"/>
        <w:rPr>
          <w:rFonts w:ascii="Times New Roman" w:hAnsi="Times New Roman" w:cs="Times New Roman"/>
          <w:color w:val="333333"/>
          <w:sz w:val="28"/>
          <w:szCs w:val="28"/>
        </w:rPr>
      </w:pPr>
      <w:r w:rsidRPr="0081312E">
        <w:rPr>
          <w:rFonts w:ascii="Times New Roman" w:hAnsi="Times New Roman" w:cs="Times New Roman"/>
          <w:color w:val="333333"/>
          <w:sz w:val="28"/>
          <w:szCs w:val="28"/>
          <w:shd w:val="clear" w:color="auto" w:fill="FFFFFF"/>
        </w:rPr>
        <w:t>Срібло, золото в будь-якому вигляді й стані, іноземна валюта, платіжні документи та інші цінні папери (акції, облігації, акредитиви, чеки, сертифікати), коштовне каміння і перли передаються на зберігання не пізніше наступного після проведення опису дня до відповідної банківської установи. Таке спадкове майно зберігається у банку за рахунок спадкоємців і за їхнім проханням. Якщо такого прохання не подано, зазначені предмети спадкового майна за бажанням заінтересованих осіб включаються в акт опису і передаються на зберігання цим особам.</w:t>
      </w:r>
    </w:p>
    <w:p w:rsidR="0081312E" w:rsidRDefault="0081312E" w:rsidP="00B57646">
      <w:pPr>
        <w:ind w:firstLine="709"/>
        <w:jc w:val="both"/>
        <w:rPr>
          <w:rFonts w:ascii="Times New Roman" w:hAnsi="Times New Roman" w:cs="Times New Roman"/>
          <w:color w:val="333333"/>
          <w:sz w:val="28"/>
          <w:szCs w:val="28"/>
        </w:rPr>
      </w:pPr>
      <w:r w:rsidRPr="0081312E">
        <w:rPr>
          <w:rFonts w:ascii="Times New Roman" w:hAnsi="Times New Roman" w:cs="Times New Roman"/>
          <w:color w:val="333333"/>
          <w:sz w:val="28"/>
          <w:szCs w:val="28"/>
          <w:shd w:val="clear" w:color="auto" w:fill="FFFFFF"/>
        </w:rPr>
        <w:t>Відповідно до ст. 64 Закону державний нотаріус може давати розпорядження про видачу зі спадкового майна сум на покриття певних витрат. Насамперед це витрати на догляд за спадкодавцем під час хвороби, а також на його поховання. Розпорядження про видачу зі спадкового майна грошей на поховання спадкодавця державний нотаріус може зробити до поховання на підставі свідоцтва про смерть і заяви заінтересованої особи. Після поховання спадкодавця таке розпорядження видає державний нотаріус після подання заінтересованою особою відповідних документів (рахунків магазинів похоронних товарів, кладовищ та ін.).</w:t>
      </w:r>
    </w:p>
    <w:p w:rsidR="0081312E" w:rsidRDefault="0081312E" w:rsidP="00B57646">
      <w:pPr>
        <w:ind w:firstLine="709"/>
        <w:jc w:val="both"/>
        <w:rPr>
          <w:rFonts w:ascii="Times New Roman" w:hAnsi="Times New Roman" w:cs="Times New Roman"/>
          <w:color w:val="333333"/>
          <w:sz w:val="28"/>
          <w:szCs w:val="28"/>
        </w:rPr>
      </w:pPr>
      <w:r w:rsidRPr="0081312E">
        <w:rPr>
          <w:rFonts w:ascii="Times New Roman" w:hAnsi="Times New Roman" w:cs="Times New Roman"/>
          <w:color w:val="333333"/>
          <w:sz w:val="28"/>
          <w:szCs w:val="28"/>
          <w:shd w:val="clear" w:color="auto" w:fill="FFFFFF"/>
        </w:rPr>
        <w:t xml:space="preserve">Зі спадкового майна можуть видаватися кошти (за їх наявності) на утримання осіб, які перебували на утриманні спадкодавця. Такі виплати можливі тоді, коли утриманці є спадкоємцями. Виплати зараховуються в ту </w:t>
      </w:r>
      <w:r w:rsidRPr="0081312E">
        <w:rPr>
          <w:rFonts w:ascii="Times New Roman" w:hAnsi="Times New Roman" w:cs="Times New Roman"/>
          <w:color w:val="333333"/>
          <w:sz w:val="28"/>
          <w:szCs w:val="28"/>
          <w:shd w:val="clear" w:color="auto" w:fill="FFFFFF"/>
        </w:rPr>
        <w:lastRenderedPageBreak/>
        <w:t>частку спадщини, яка належить цьому утриманцю. Це можуть бути виплати на задоволення претензій, зумовлених законодавством про працю, та інших, що прирівнюються до них. Це стосується осіб, які працювали у спадкодавця (хатні робітниці, водії, секретарі).</w:t>
      </w:r>
    </w:p>
    <w:p w:rsidR="0081312E" w:rsidRDefault="0081312E" w:rsidP="00B57646">
      <w:pPr>
        <w:ind w:firstLine="709"/>
        <w:jc w:val="both"/>
        <w:rPr>
          <w:rFonts w:ascii="Times New Roman" w:hAnsi="Times New Roman" w:cs="Times New Roman"/>
          <w:color w:val="333333"/>
          <w:sz w:val="28"/>
          <w:szCs w:val="28"/>
        </w:rPr>
      </w:pPr>
      <w:r w:rsidRPr="0081312E">
        <w:rPr>
          <w:rFonts w:ascii="Times New Roman" w:hAnsi="Times New Roman" w:cs="Times New Roman"/>
          <w:color w:val="333333"/>
          <w:sz w:val="28"/>
          <w:szCs w:val="28"/>
          <w:shd w:val="clear" w:color="auto" w:fill="FFFFFF"/>
        </w:rPr>
        <w:t>Розпорядження про видачу зі спадкового майна державний нотаріус може дати на витрати на охорону спадкового майна і управління ним, а також на витрати, пов'язані з повідомленням спадкоємців про відкриття спадщини.</w:t>
      </w:r>
    </w:p>
    <w:p w:rsidR="0081312E" w:rsidRDefault="0081312E" w:rsidP="00B57646">
      <w:pPr>
        <w:ind w:firstLine="709"/>
        <w:jc w:val="both"/>
        <w:rPr>
          <w:rFonts w:ascii="Times New Roman" w:hAnsi="Times New Roman" w:cs="Times New Roman"/>
          <w:color w:val="333333"/>
          <w:sz w:val="28"/>
          <w:szCs w:val="28"/>
        </w:rPr>
      </w:pPr>
      <w:r w:rsidRPr="0081312E">
        <w:rPr>
          <w:rFonts w:ascii="Times New Roman" w:hAnsi="Times New Roman" w:cs="Times New Roman"/>
          <w:color w:val="333333"/>
          <w:sz w:val="28"/>
          <w:szCs w:val="28"/>
          <w:shd w:val="clear" w:color="auto" w:fill="FFFFFF"/>
        </w:rPr>
        <w:t>У разі потреби покриття витрат на догляд за спадкодавцем, на його поховання та на утримання осіб, які перебували на його утриманні, за відсутності у складі майна грошових сум державний нотаріус може дати розпорядження про видачу зі спадкового майна речей, вартість яких не повинна перевищувати суми фактичних витрат на ці потреби. Один примірник такого розпорядження залишається у справах державної нотаріальної контори та підшивається до спадкової справи.</w:t>
      </w:r>
    </w:p>
    <w:p w:rsidR="0081312E" w:rsidRPr="0081312E" w:rsidRDefault="0081312E" w:rsidP="00B57646">
      <w:pPr>
        <w:ind w:firstLine="709"/>
        <w:jc w:val="both"/>
        <w:rPr>
          <w:rFonts w:ascii="Times New Roman" w:hAnsi="Times New Roman" w:cs="Times New Roman"/>
          <w:sz w:val="28"/>
          <w:szCs w:val="28"/>
        </w:rPr>
      </w:pPr>
      <w:r w:rsidRPr="0081312E">
        <w:rPr>
          <w:rFonts w:ascii="Times New Roman" w:hAnsi="Times New Roman" w:cs="Times New Roman"/>
          <w:color w:val="333333"/>
          <w:sz w:val="28"/>
          <w:szCs w:val="28"/>
          <w:shd w:val="clear" w:color="auto" w:fill="FFFFFF"/>
        </w:rPr>
        <w:t>Посадові особи виконкомів місцевих рад вживають заходів щодо охорони спадкового майна за тими ж правилами, що й державні нотаріальні контори, за винятком того, що посадові особи не мають права видавати розпорядження про видачу зі спадкового майна.</w:t>
      </w:r>
    </w:p>
    <w:p w:rsidR="005E1EDB" w:rsidRPr="00F32634" w:rsidRDefault="005E1EDB" w:rsidP="00B57646">
      <w:pPr>
        <w:jc w:val="center"/>
        <w:rPr>
          <w:rFonts w:ascii="Times New Roman" w:hAnsi="Times New Roman" w:cs="Times New Roman"/>
          <w:sz w:val="28"/>
          <w:szCs w:val="28"/>
        </w:rPr>
      </w:pPr>
    </w:p>
    <w:p w:rsidR="005E1EDB" w:rsidRPr="005E1EDB" w:rsidRDefault="005E1EDB" w:rsidP="00B57646">
      <w:pPr>
        <w:pStyle w:val="a4"/>
        <w:shd w:val="clear" w:color="auto" w:fill="FFFFFF"/>
        <w:spacing w:before="240" w:beforeAutospacing="0" w:after="0" w:afterAutospacing="0" w:line="276" w:lineRule="auto"/>
        <w:ind w:firstLine="709"/>
        <w:jc w:val="both"/>
        <w:rPr>
          <w:sz w:val="28"/>
          <w:szCs w:val="28"/>
          <w:lang w:val="uk-UA"/>
        </w:rPr>
      </w:pPr>
    </w:p>
    <w:p w:rsidR="00964507" w:rsidRPr="005E1EDB" w:rsidRDefault="00964507" w:rsidP="00B57646">
      <w:pPr>
        <w:spacing w:after="0"/>
        <w:ind w:firstLine="708"/>
        <w:jc w:val="both"/>
        <w:rPr>
          <w:rFonts w:ascii="Times New Roman" w:hAnsi="Times New Roman" w:cs="Times New Roman"/>
          <w:sz w:val="28"/>
          <w:szCs w:val="28"/>
        </w:rPr>
      </w:pPr>
    </w:p>
    <w:p w:rsidR="00917D3C" w:rsidRDefault="00917D3C" w:rsidP="00B57646">
      <w:pPr>
        <w:ind w:firstLine="708"/>
        <w:jc w:val="both"/>
        <w:rPr>
          <w:rFonts w:ascii="Times New Roman" w:hAnsi="Times New Roman" w:cs="Times New Roman"/>
          <w:sz w:val="28"/>
          <w:szCs w:val="28"/>
        </w:rPr>
      </w:pPr>
    </w:p>
    <w:p w:rsidR="00917D3C" w:rsidRPr="00C42AD2" w:rsidRDefault="00917D3C" w:rsidP="00B57646">
      <w:pPr>
        <w:tabs>
          <w:tab w:val="left" w:pos="4200"/>
        </w:tabs>
        <w:rPr>
          <w:rFonts w:ascii="Times New Roman" w:hAnsi="Times New Roman" w:cs="Times New Roman"/>
          <w:sz w:val="28"/>
          <w:szCs w:val="28"/>
        </w:rPr>
      </w:pPr>
      <w:r w:rsidRPr="00C42AD2">
        <w:rPr>
          <w:rFonts w:ascii="Times New Roman" w:hAnsi="Times New Roman" w:cs="Times New Roman"/>
          <w:sz w:val="28"/>
          <w:szCs w:val="28"/>
        </w:rPr>
        <w:tab/>
      </w:r>
    </w:p>
    <w:sectPr w:rsidR="00917D3C" w:rsidRPr="00C42AD2" w:rsidSect="001F5D6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4B0C"/>
    <w:multiLevelType w:val="hybridMultilevel"/>
    <w:tmpl w:val="D8723CC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4357E8"/>
    <w:multiLevelType w:val="hybridMultilevel"/>
    <w:tmpl w:val="C67028AC"/>
    <w:lvl w:ilvl="0" w:tplc="F9B67E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EDA03D6"/>
    <w:multiLevelType w:val="multilevel"/>
    <w:tmpl w:val="DBC0EA9E"/>
    <w:lvl w:ilvl="0">
      <w:start w:val="1"/>
      <w:numFmt w:val="decimal"/>
      <w:lvlText w:val="%1."/>
      <w:lvlJc w:val="left"/>
      <w:pPr>
        <w:ind w:left="1065"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85" w:hanging="2160"/>
      </w:pPr>
      <w:rPr>
        <w:rFonts w:hint="default"/>
      </w:rPr>
    </w:lvl>
  </w:abstractNum>
  <w:abstractNum w:abstractNumId="3">
    <w:nsid w:val="156F6DDA"/>
    <w:multiLevelType w:val="multilevel"/>
    <w:tmpl w:val="DBC0EA9E"/>
    <w:lvl w:ilvl="0">
      <w:start w:val="1"/>
      <w:numFmt w:val="decimal"/>
      <w:lvlText w:val="%1."/>
      <w:lvlJc w:val="left"/>
      <w:pPr>
        <w:ind w:left="1065"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85" w:hanging="2160"/>
      </w:pPr>
      <w:rPr>
        <w:rFonts w:hint="default"/>
      </w:rPr>
    </w:lvl>
  </w:abstractNum>
  <w:abstractNum w:abstractNumId="4">
    <w:nsid w:val="16A268B0"/>
    <w:multiLevelType w:val="hybridMultilevel"/>
    <w:tmpl w:val="06CC18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A4536D"/>
    <w:multiLevelType w:val="multilevel"/>
    <w:tmpl w:val="DBC0EA9E"/>
    <w:lvl w:ilvl="0">
      <w:start w:val="1"/>
      <w:numFmt w:val="decimal"/>
      <w:lvlText w:val="%1."/>
      <w:lvlJc w:val="left"/>
      <w:pPr>
        <w:ind w:left="1065"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85" w:hanging="2160"/>
      </w:pPr>
      <w:rPr>
        <w:rFonts w:hint="default"/>
      </w:rPr>
    </w:lvl>
  </w:abstractNum>
  <w:abstractNum w:abstractNumId="6">
    <w:nsid w:val="236D367C"/>
    <w:multiLevelType w:val="multilevel"/>
    <w:tmpl w:val="DBC0EA9E"/>
    <w:lvl w:ilvl="0">
      <w:start w:val="1"/>
      <w:numFmt w:val="decimal"/>
      <w:lvlText w:val="%1."/>
      <w:lvlJc w:val="left"/>
      <w:pPr>
        <w:ind w:left="1065"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85" w:hanging="2160"/>
      </w:pPr>
      <w:rPr>
        <w:rFonts w:hint="default"/>
      </w:rPr>
    </w:lvl>
  </w:abstractNum>
  <w:abstractNum w:abstractNumId="7">
    <w:nsid w:val="25736683"/>
    <w:multiLevelType w:val="hybridMultilevel"/>
    <w:tmpl w:val="98F456D4"/>
    <w:lvl w:ilvl="0" w:tplc="76C62D8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nsid w:val="2D5A06E5"/>
    <w:multiLevelType w:val="hybridMultilevel"/>
    <w:tmpl w:val="D13A34E6"/>
    <w:lvl w:ilvl="0" w:tplc="21A4EFB6">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AD373CA"/>
    <w:multiLevelType w:val="hybridMultilevel"/>
    <w:tmpl w:val="2D183F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47200B"/>
    <w:multiLevelType w:val="hybridMultilevel"/>
    <w:tmpl w:val="6BCA9608"/>
    <w:lvl w:ilvl="0" w:tplc="F9D04D36">
      <w:start w:val="8"/>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
    <w:nsid w:val="3DBA45B8"/>
    <w:multiLevelType w:val="hybridMultilevel"/>
    <w:tmpl w:val="D48E03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B20378"/>
    <w:multiLevelType w:val="hybridMultilevel"/>
    <w:tmpl w:val="F524161C"/>
    <w:lvl w:ilvl="0" w:tplc="49B88D0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4F3725C8"/>
    <w:multiLevelType w:val="hybridMultilevel"/>
    <w:tmpl w:val="B32AF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D025E8"/>
    <w:multiLevelType w:val="hybridMultilevel"/>
    <w:tmpl w:val="BBFC5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5F170B"/>
    <w:multiLevelType w:val="hybridMultilevel"/>
    <w:tmpl w:val="3886E356"/>
    <w:lvl w:ilvl="0" w:tplc="19EAAF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62C566FF"/>
    <w:multiLevelType w:val="multilevel"/>
    <w:tmpl w:val="DBC0EA9E"/>
    <w:lvl w:ilvl="0">
      <w:start w:val="1"/>
      <w:numFmt w:val="decimal"/>
      <w:lvlText w:val="%1."/>
      <w:lvlJc w:val="left"/>
      <w:pPr>
        <w:ind w:left="1065"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85" w:hanging="2160"/>
      </w:pPr>
      <w:rPr>
        <w:rFonts w:hint="default"/>
      </w:rPr>
    </w:lvl>
  </w:abstractNum>
  <w:abstractNum w:abstractNumId="17">
    <w:nsid w:val="64BC45D4"/>
    <w:multiLevelType w:val="hybridMultilevel"/>
    <w:tmpl w:val="3976C604"/>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6CD04947"/>
    <w:multiLevelType w:val="hybridMultilevel"/>
    <w:tmpl w:val="C4DCC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AF2243"/>
    <w:multiLevelType w:val="hybridMultilevel"/>
    <w:tmpl w:val="2F428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5"/>
  </w:num>
  <w:num w:numId="4">
    <w:abstractNumId w:val="16"/>
  </w:num>
  <w:num w:numId="5">
    <w:abstractNumId w:val="6"/>
  </w:num>
  <w:num w:numId="6">
    <w:abstractNumId w:val="2"/>
  </w:num>
  <w:num w:numId="7">
    <w:abstractNumId w:val="12"/>
  </w:num>
  <w:num w:numId="8">
    <w:abstractNumId w:val="18"/>
  </w:num>
  <w:num w:numId="9">
    <w:abstractNumId w:val="19"/>
  </w:num>
  <w:num w:numId="10">
    <w:abstractNumId w:val="7"/>
  </w:num>
  <w:num w:numId="11">
    <w:abstractNumId w:val="17"/>
  </w:num>
  <w:num w:numId="12">
    <w:abstractNumId w:val="9"/>
  </w:num>
  <w:num w:numId="13">
    <w:abstractNumId w:val="11"/>
  </w:num>
  <w:num w:numId="14">
    <w:abstractNumId w:val="4"/>
  </w:num>
  <w:num w:numId="15">
    <w:abstractNumId w:val="14"/>
  </w:num>
  <w:num w:numId="16">
    <w:abstractNumId w:val="3"/>
  </w:num>
  <w:num w:numId="17">
    <w:abstractNumId w:val="10"/>
  </w:num>
  <w:num w:numId="18">
    <w:abstractNumId w:val="0"/>
  </w:num>
  <w:num w:numId="19">
    <w:abstractNumId w:val="1"/>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characterSpacingControl w:val="doNotCompress"/>
  <w:compat/>
  <w:rsids>
    <w:rsidRoot w:val="00917D3C"/>
    <w:rsid w:val="00005881"/>
    <w:rsid w:val="00011033"/>
    <w:rsid w:val="000116EB"/>
    <w:rsid w:val="0001286C"/>
    <w:rsid w:val="00014995"/>
    <w:rsid w:val="00017358"/>
    <w:rsid w:val="000356E0"/>
    <w:rsid w:val="00035BB6"/>
    <w:rsid w:val="00037A0F"/>
    <w:rsid w:val="00047B39"/>
    <w:rsid w:val="00052C25"/>
    <w:rsid w:val="00070035"/>
    <w:rsid w:val="000733F1"/>
    <w:rsid w:val="00083EEB"/>
    <w:rsid w:val="0009109F"/>
    <w:rsid w:val="000B6F53"/>
    <w:rsid w:val="000B73A5"/>
    <w:rsid w:val="000B7544"/>
    <w:rsid w:val="000C19AA"/>
    <w:rsid w:val="000C1E3C"/>
    <w:rsid w:val="000C25F3"/>
    <w:rsid w:val="000C6844"/>
    <w:rsid w:val="000D7BFF"/>
    <w:rsid w:val="000E14DA"/>
    <w:rsid w:val="000F46BE"/>
    <w:rsid w:val="00102736"/>
    <w:rsid w:val="0010284E"/>
    <w:rsid w:val="001105B3"/>
    <w:rsid w:val="00112C96"/>
    <w:rsid w:val="00113479"/>
    <w:rsid w:val="00114941"/>
    <w:rsid w:val="0012685D"/>
    <w:rsid w:val="001370FF"/>
    <w:rsid w:val="001731B0"/>
    <w:rsid w:val="001764B4"/>
    <w:rsid w:val="001815B4"/>
    <w:rsid w:val="00182CB4"/>
    <w:rsid w:val="00185D62"/>
    <w:rsid w:val="001A1D72"/>
    <w:rsid w:val="001C09EB"/>
    <w:rsid w:val="001C3955"/>
    <w:rsid w:val="001C5E30"/>
    <w:rsid w:val="001F53CF"/>
    <w:rsid w:val="001F5D62"/>
    <w:rsid w:val="001F7BAF"/>
    <w:rsid w:val="00200EDC"/>
    <w:rsid w:val="00207B53"/>
    <w:rsid w:val="00214C92"/>
    <w:rsid w:val="00216743"/>
    <w:rsid w:val="00217791"/>
    <w:rsid w:val="0022447F"/>
    <w:rsid w:val="00224C5A"/>
    <w:rsid w:val="002300DF"/>
    <w:rsid w:val="00234EFB"/>
    <w:rsid w:val="00236402"/>
    <w:rsid w:val="002507ED"/>
    <w:rsid w:val="0026415D"/>
    <w:rsid w:val="002B668A"/>
    <w:rsid w:val="002C61CC"/>
    <w:rsid w:val="002C69EC"/>
    <w:rsid w:val="002E0D2C"/>
    <w:rsid w:val="002E68DC"/>
    <w:rsid w:val="002F46EB"/>
    <w:rsid w:val="002F703B"/>
    <w:rsid w:val="00310FDA"/>
    <w:rsid w:val="00314CA7"/>
    <w:rsid w:val="00321C53"/>
    <w:rsid w:val="00341F47"/>
    <w:rsid w:val="00363CC4"/>
    <w:rsid w:val="00371D78"/>
    <w:rsid w:val="00385918"/>
    <w:rsid w:val="003B290E"/>
    <w:rsid w:val="003B58BD"/>
    <w:rsid w:val="003B5A51"/>
    <w:rsid w:val="003D0974"/>
    <w:rsid w:val="003D6221"/>
    <w:rsid w:val="003E5FB7"/>
    <w:rsid w:val="003E7E83"/>
    <w:rsid w:val="004273AA"/>
    <w:rsid w:val="00427FD2"/>
    <w:rsid w:val="00437330"/>
    <w:rsid w:val="00444889"/>
    <w:rsid w:val="00447258"/>
    <w:rsid w:val="00452264"/>
    <w:rsid w:val="004651C0"/>
    <w:rsid w:val="0047139D"/>
    <w:rsid w:val="00471BEA"/>
    <w:rsid w:val="004A2964"/>
    <w:rsid w:val="004E16F2"/>
    <w:rsid w:val="004E18D4"/>
    <w:rsid w:val="004E70E1"/>
    <w:rsid w:val="004F1061"/>
    <w:rsid w:val="00506BAC"/>
    <w:rsid w:val="0050710D"/>
    <w:rsid w:val="00514D60"/>
    <w:rsid w:val="00520621"/>
    <w:rsid w:val="00520FA6"/>
    <w:rsid w:val="0052346F"/>
    <w:rsid w:val="00525FEC"/>
    <w:rsid w:val="0055211A"/>
    <w:rsid w:val="00554408"/>
    <w:rsid w:val="005579BF"/>
    <w:rsid w:val="00563C5E"/>
    <w:rsid w:val="0057007E"/>
    <w:rsid w:val="00580D35"/>
    <w:rsid w:val="00582FAD"/>
    <w:rsid w:val="00594578"/>
    <w:rsid w:val="00595A9B"/>
    <w:rsid w:val="005A7E48"/>
    <w:rsid w:val="005B0EF5"/>
    <w:rsid w:val="005C3BCF"/>
    <w:rsid w:val="005C682D"/>
    <w:rsid w:val="005C7CE7"/>
    <w:rsid w:val="005D0954"/>
    <w:rsid w:val="005D2D0E"/>
    <w:rsid w:val="005D4E2D"/>
    <w:rsid w:val="005D5A7C"/>
    <w:rsid w:val="005D7655"/>
    <w:rsid w:val="005E0137"/>
    <w:rsid w:val="005E1EDB"/>
    <w:rsid w:val="005F0238"/>
    <w:rsid w:val="005F3508"/>
    <w:rsid w:val="00602A17"/>
    <w:rsid w:val="0060304E"/>
    <w:rsid w:val="00616F55"/>
    <w:rsid w:val="00617663"/>
    <w:rsid w:val="00620901"/>
    <w:rsid w:val="00634B81"/>
    <w:rsid w:val="00636215"/>
    <w:rsid w:val="0064511B"/>
    <w:rsid w:val="00647CAC"/>
    <w:rsid w:val="00660263"/>
    <w:rsid w:val="00661E66"/>
    <w:rsid w:val="00665925"/>
    <w:rsid w:val="00692703"/>
    <w:rsid w:val="006A5891"/>
    <w:rsid w:val="006B3FD6"/>
    <w:rsid w:val="006C034C"/>
    <w:rsid w:val="006E5CCE"/>
    <w:rsid w:val="006F4D72"/>
    <w:rsid w:val="00715FE1"/>
    <w:rsid w:val="007171A7"/>
    <w:rsid w:val="00723324"/>
    <w:rsid w:val="00731B14"/>
    <w:rsid w:val="00746F5A"/>
    <w:rsid w:val="007508C2"/>
    <w:rsid w:val="00762F04"/>
    <w:rsid w:val="00764E40"/>
    <w:rsid w:val="00775E85"/>
    <w:rsid w:val="00776B68"/>
    <w:rsid w:val="007866B6"/>
    <w:rsid w:val="00791AE4"/>
    <w:rsid w:val="00794605"/>
    <w:rsid w:val="007B3622"/>
    <w:rsid w:val="007B5851"/>
    <w:rsid w:val="007B77C2"/>
    <w:rsid w:val="007B7F3E"/>
    <w:rsid w:val="007C6AD6"/>
    <w:rsid w:val="007D2743"/>
    <w:rsid w:val="007F54E3"/>
    <w:rsid w:val="0081301F"/>
    <w:rsid w:val="0081312E"/>
    <w:rsid w:val="008174A3"/>
    <w:rsid w:val="00817DD2"/>
    <w:rsid w:val="00823A53"/>
    <w:rsid w:val="00824852"/>
    <w:rsid w:val="00833D82"/>
    <w:rsid w:val="00843325"/>
    <w:rsid w:val="00845D68"/>
    <w:rsid w:val="00845F55"/>
    <w:rsid w:val="00857522"/>
    <w:rsid w:val="00871E7F"/>
    <w:rsid w:val="00873F1F"/>
    <w:rsid w:val="00875BAC"/>
    <w:rsid w:val="00894A5D"/>
    <w:rsid w:val="008959F4"/>
    <w:rsid w:val="008B021B"/>
    <w:rsid w:val="008B0339"/>
    <w:rsid w:val="008B6C91"/>
    <w:rsid w:val="008C56F4"/>
    <w:rsid w:val="008E27C9"/>
    <w:rsid w:val="008E3AFA"/>
    <w:rsid w:val="008F63A3"/>
    <w:rsid w:val="00916908"/>
    <w:rsid w:val="00917D3C"/>
    <w:rsid w:val="00921165"/>
    <w:rsid w:val="0092728C"/>
    <w:rsid w:val="00927F31"/>
    <w:rsid w:val="00942ED8"/>
    <w:rsid w:val="009442AB"/>
    <w:rsid w:val="00946A8A"/>
    <w:rsid w:val="00953502"/>
    <w:rsid w:val="00953C80"/>
    <w:rsid w:val="00955082"/>
    <w:rsid w:val="0095555B"/>
    <w:rsid w:val="009642C7"/>
    <w:rsid w:val="00964507"/>
    <w:rsid w:val="009678B9"/>
    <w:rsid w:val="00967D55"/>
    <w:rsid w:val="00980013"/>
    <w:rsid w:val="009923FA"/>
    <w:rsid w:val="009A0EB2"/>
    <w:rsid w:val="009C5E68"/>
    <w:rsid w:val="009C68B9"/>
    <w:rsid w:val="009D558B"/>
    <w:rsid w:val="009D621E"/>
    <w:rsid w:val="009D6C17"/>
    <w:rsid w:val="009E4219"/>
    <w:rsid w:val="00A02E6D"/>
    <w:rsid w:val="00A0388D"/>
    <w:rsid w:val="00A04272"/>
    <w:rsid w:val="00A05380"/>
    <w:rsid w:val="00A05D08"/>
    <w:rsid w:val="00A11276"/>
    <w:rsid w:val="00A264EA"/>
    <w:rsid w:val="00A51A7B"/>
    <w:rsid w:val="00A53BD4"/>
    <w:rsid w:val="00A5401C"/>
    <w:rsid w:val="00A61E51"/>
    <w:rsid w:val="00A62EE8"/>
    <w:rsid w:val="00A63BA1"/>
    <w:rsid w:val="00A82E3C"/>
    <w:rsid w:val="00A8464C"/>
    <w:rsid w:val="00AA73DD"/>
    <w:rsid w:val="00AB3572"/>
    <w:rsid w:val="00AB533E"/>
    <w:rsid w:val="00AC3710"/>
    <w:rsid w:val="00AC7EB0"/>
    <w:rsid w:val="00AE0F55"/>
    <w:rsid w:val="00AE2E37"/>
    <w:rsid w:val="00AE3747"/>
    <w:rsid w:val="00AF24F4"/>
    <w:rsid w:val="00B109FF"/>
    <w:rsid w:val="00B12BC7"/>
    <w:rsid w:val="00B13D96"/>
    <w:rsid w:val="00B27255"/>
    <w:rsid w:val="00B34EAF"/>
    <w:rsid w:val="00B4225B"/>
    <w:rsid w:val="00B519C6"/>
    <w:rsid w:val="00B52A4C"/>
    <w:rsid w:val="00B57646"/>
    <w:rsid w:val="00B7613A"/>
    <w:rsid w:val="00B90542"/>
    <w:rsid w:val="00B94C2F"/>
    <w:rsid w:val="00B95315"/>
    <w:rsid w:val="00BB2D41"/>
    <w:rsid w:val="00BC0A32"/>
    <w:rsid w:val="00BC4CB4"/>
    <w:rsid w:val="00BC73F5"/>
    <w:rsid w:val="00BE2B09"/>
    <w:rsid w:val="00BE5BB3"/>
    <w:rsid w:val="00BF1472"/>
    <w:rsid w:val="00BF6A4F"/>
    <w:rsid w:val="00C01F2F"/>
    <w:rsid w:val="00C05DA6"/>
    <w:rsid w:val="00C118A0"/>
    <w:rsid w:val="00C22765"/>
    <w:rsid w:val="00C62EC5"/>
    <w:rsid w:val="00C741A2"/>
    <w:rsid w:val="00C80551"/>
    <w:rsid w:val="00C84691"/>
    <w:rsid w:val="00C85F00"/>
    <w:rsid w:val="00CA7D45"/>
    <w:rsid w:val="00CB6C8F"/>
    <w:rsid w:val="00CC2DC6"/>
    <w:rsid w:val="00CC35EE"/>
    <w:rsid w:val="00CD0832"/>
    <w:rsid w:val="00CD61B3"/>
    <w:rsid w:val="00CD7C32"/>
    <w:rsid w:val="00CF13A4"/>
    <w:rsid w:val="00CF540E"/>
    <w:rsid w:val="00D07DFF"/>
    <w:rsid w:val="00D12CDD"/>
    <w:rsid w:val="00D30866"/>
    <w:rsid w:val="00D377AD"/>
    <w:rsid w:val="00D42C7A"/>
    <w:rsid w:val="00D64132"/>
    <w:rsid w:val="00D6414E"/>
    <w:rsid w:val="00D8575B"/>
    <w:rsid w:val="00D97473"/>
    <w:rsid w:val="00DA05EC"/>
    <w:rsid w:val="00DA4823"/>
    <w:rsid w:val="00DB3728"/>
    <w:rsid w:val="00DB62DA"/>
    <w:rsid w:val="00DD312C"/>
    <w:rsid w:val="00DD49C1"/>
    <w:rsid w:val="00DE1121"/>
    <w:rsid w:val="00DF22DE"/>
    <w:rsid w:val="00DF2A8D"/>
    <w:rsid w:val="00E01297"/>
    <w:rsid w:val="00E16A26"/>
    <w:rsid w:val="00E175D1"/>
    <w:rsid w:val="00E34989"/>
    <w:rsid w:val="00E37912"/>
    <w:rsid w:val="00E43582"/>
    <w:rsid w:val="00E43DD1"/>
    <w:rsid w:val="00E55A2B"/>
    <w:rsid w:val="00E7672A"/>
    <w:rsid w:val="00E90F5D"/>
    <w:rsid w:val="00EF061F"/>
    <w:rsid w:val="00EF11C3"/>
    <w:rsid w:val="00EF17DA"/>
    <w:rsid w:val="00EF3A12"/>
    <w:rsid w:val="00EF6FFA"/>
    <w:rsid w:val="00F02D95"/>
    <w:rsid w:val="00F0676D"/>
    <w:rsid w:val="00F0782B"/>
    <w:rsid w:val="00F2504D"/>
    <w:rsid w:val="00F32634"/>
    <w:rsid w:val="00F33093"/>
    <w:rsid w:val="00F46AB4"/>
    <w:rsid w:val="00F56075"/>
    <w:rsid w:val="00F56B27"/>
    <w:rsid w:val="00F6793D"/>
    <w:rsid w:val="00F84B86"/>
    <w:rsid w:val="00F917A8"/>
    <w:rsid w:val="00FB6526"/>
    <w:rsid w:val="00FC1572"/>
    <w:rsid w:val="00FE1676"/>
    <w:rsid w:val="00FE33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7D3C"/>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D3C"/>
    <w:pPr>
      <w:ind w:left="720"/>
      <w:contextualSpacing/>
    </w:pPr>
  </w:style>
  <w:style w:type="paragraph" w:styleId="a4">
    <w:name w:val="Normal (Web)"/>
    <w:basedOn w:val="a"/>
    <w:uiPriority w:val="99"/>
    <w:unhideWhenUsed/>
    <w:rsid w:val="005E1ED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10638908">
      <w:bodyDiv w:val="1"/>
      <w:marLeft w:val="0"/>
      <w:marRight w:val="0"/>
      <w:marTop w:val="0"/>
      <w:marBottom w:val="0"/>
      <w:divBdr>
        <w:top w:val="none" w:sz="0" w:space="0" w:color="auto"/>
        <w:left w:val="none" w:sz="0" w:space="0" w:color="auto"/>
        <w:bottom w:val="none" w:sz="0" w:space="0" w:color="auto"/>
        <w:right w:val="none" w:sz="0" w:space="0" w:color="auto"/>
      </w:divBdr>
      <w:divsChild>
        <w:div w:id="2124572442">
          <w:marLeft w:val="0"/>
          <w:marRight w:val="0"/>
          <w:marTop w:val="0"/>
          <w:marBottom w:val="0"/>
          <w:divBdr>
            <w:top w:val="none" w:sz="0" w:space="0" w:color="auto"/>
            <w:left w:val="none" w:sz="0" w:space="0" w:color="auto"/>
            <w:bottom w:val="none" w:sz="0" w:space="0" w:color="auto"/>
            <w:right w:val="none" w:sz="0" w:space="0" w:color="auto"/>
          </w:divBdr>
        </w:div>
      </w:divsChild>
    </w:div>
    <w:div w:id="113716684">
      <w:bodyDiv w:val="1"/>
      <w:marLeft w:val="0"/>
      <w:marRight w:val="0"/>
      <w:marTop w:val="0"/>
      <w:marBottom w:val="0"/>
      <w:divBdr>
        <w:top w:val="none" w:sz="0" w:space="0" w:color="auto"/>
        <w:left w:val="none" w:sz="0" w:space="0" w:color="auto"/>
        <w:bottom w:val="none" w:sz="0" w:space="0" w:color="auto"/>
        <w:right w:val="none" w:sz="0" w:space="0" w:color="auto"/>
      </w:divBdr>
    </w:div>
    <w:div w:id="333652487">
      <w:bodyDiv w:val="1"/>
      <w:marLeft w:val="0"/>
      <w:marRight w:val="0"/>
      <w:marTop w:val="0"/>
      <w:marBottom w:val="0"/>
      <w:divBdr>
        <w:top w:val="none" w:sz="0" w:space="0" w:color="auto"/>
        <w:left w:val="none" w:sz="0" w:space="0" w:color="auto"/>
        <w:bottom w:val="none" w:sz="0" w:space="0" w:color="auto"/>
        <w:right w:val="none" w:sz="0" w:space="0" w:color="auto"/>
      </w:divBdr>
    </w:div>
    <w:div w:id="557326259">
      <w:bodyDiv w:val="1"/>
      <w:marLeft w:val="0"/>
      <w:marRight w:val="0"/>
      <w:marTop w:val="0"/>
      <w:marBottom w:val="0"/>
      <w:divBdr>
        <w:top w:val="none" w:sz="0" w:space="0" w:color="auto"/>
        <w:left w:val="none" w:sz="0" w:space="0" w:color="auto"/>
        <w:bottom w:val="none" w:sz="0" w:space="0" w:color="auto"/>
        <w:right w:val="none" w:sz="0" w:space="0" w:color="auto"/>
      </w:divBdr>
    </w:div>
    <w:div w:id="1169439956">
      <w:bodyDiv w:val="1"/>
      <w:marLeft w:val="0"/>
      <w:marRight w:val="0"/>
      <w:marTop w:val="0"/>
      <w:marBottom w:val="0"/>
      <w:divBdr>
        <w:top w:val="none" w:sz="0" w:space="0" w:color="auto"/>
        <w:left w:val="none" w:sz="0" w:space="0" w:color="auto"/>
        <w:bottom w:val="none" w:sz="0" w:space="0" w:color="auto"/>
        <w:right w:val="none" w:sz="0" w:space="0" w:color="auto"/>
      </w:divBdr>
    </w:div>
    <w:div w:id="1488666874">
      <w:bodyDiv w:val="1"/>
      <w:marLeft w:val="0"/>
      <w:marRight w:val="0"/>
      <w:marTop w:val="0"/>
      <w:marBottom w:val="0"/>
      <w:divBdr>
        <w:top w:val="none" w:sz="0" w:space="0" w:color="auto"/>
        <w:left w:val="none" w:sz="0" w:space="0" w:color="auto"/>
        <w:bottom w:val="none" w:sz="0" w:space="0" w:color="auto"/>
        <w:right w:val="none" w:sz="0" w:space="0" w:color="auto"/>
      </w:divBdr>
    </w:div>
    <w:div w:id="1497107661">
      <w:bodyDiv w:val="1"/>
      <w:marLeft w:val="0"/>
      <w:marRight w:val="0"/>
      <w:marTop w:val="0"/>
      <w:marBottom w:val="0"/>
      <w:divBdr>
        <w:top w:val="none" w:sz="0" w:space="0" w:color="auto"/>
        <w:left w:val="none" w:sz="0" w:space="0" w:color="auto"/>
        <w:bottom w:val="none" w:sz="0" w:space="0" w:color="auto"/>
        <w:right w:val="none" w:sz="0" w:space="0" w:color="auto"/>
      </w:divBdr>
    </w:div>
    <w:div w:id="1591348743">
      <w:bodyDiv w:val="1"/>
      <w:marLeft w:val="0"/>
      <w:marRight w:val="0"/>
      <w:marTop w:val="0"/>
      <w:marBottom w:val="0"/>
      <w:divBdr>
        <w:top w:val="none" w:sz="0" w:space="0" w:color="auto"/>
        <w:left w:val="none" w:sz="0" w:space="0" w:color="auto"/>
        <w:bottom w:val="none" w:sz="0" w:space="0" w:color="auto"/>
        <w:right w:val="none" w:sz="0" w:space="0" w:color="auto"/>
      </w:divBdr>
    </w:div>
    <w:div w:id="194499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18</Pages>
  <Words>5512</Words>
  <Characters>31422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9</cp:revision>
  <dcterms:created xsi:type="dcterms:W3CDTF">2017-02-03T17:31:00Z</dcterms:created>
  <dcterms:modified xsi:type="dcterms:W3CDTF">2018-03-20T16:03:00Z</dcterms:modified>
</cp:coreProperties>
</file>