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06" w:rsidRDefault="00321706" w:rsidP="0032170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питань, з яких формуватимуться білети для проведення модульної контрольної роботи з навчальної дисципліни «Порівняльне кримінальне право»</w:t>
      </w:r>
    </w:p>
    <w:p w:rsidR="00321706" w:rsidRPr="00321706" w:rsidRDefault="00321706" w:rsidP="00321706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outlineLvl w:val="0"/>
        <w:rPr>
          <w:rFonts w:ascii="Times New Roman" w:hAnsi="Times New Roman"/>
          <w:sz w:val="28"/>
          <w:szCs w:val="20"/>
          <w:lang w:val="uk-UA"/>
        </w:rPr>
      </w:pPr>
      <w:r w:rsidRPr="00321706">
        <w:rPr>
          <w:rFonts w:ascii="Times New Roman" w:hAnsi="Times New Roman"/>
          <w:sz w:val="28"/>
          <w:szCs w:val="20"/>
          <w:lang w:val="uk-UA"/>
        </w:rPr>
        <w:t>Уроки європейської історії кримінального права.</w:t>
      </w:r>
    </w:p>
    <w:p w:rsidR="00321706" w:rsidRPr="00321706" w:rsidRDefault="00321706" w:rsidP="00321706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outlineLvl w:val="0"/>
        <w:rPr>
          <w:rFonts w:ascii="Times New Roman" w:hAnsi="Times New Roman"/>
          <w:sz w:val="28"/>
          <w:szCs w:val="20"/>
          <w:lang w:val="uk-UA"/>
        </w:rPr>
      </w:pPr>
      <w:r w:rsidRPr="00321706">
        <w:rPr>
          <w:rFonts w:ascii="Times New Roman" w:hAnsi="Times New Roman"/>
          <w:sz w:val="28"/>
          <w:szCs w:val="20"/>
          <w:lang w:val="uk-UA"/>
        </w:rPr>
        <w:t>Систе</w:t>
      </w:r>
      <w:bookmarkStart w:id="0" w:name="_GoBack"/>
      <w:bookmarkEnd w:id="0"/>
      <w:r w:rsidRPr="00321706">
        <w:rPr>
          <w:rFonts w:ascii="Times New Roman" w:hAnsi="Times New Roman"/>
          <w:sz w:val="28"/>
          <w:szCs w:val="20"/>
          <w:lang w:val="uk-UA"/>
        </w:rPr>
        <w:t xml:space="preserve">ма сучасного кримінального законодавства держав континентальної Європи. </w:t>
      </w:r>
    </w:p>
    <w:p w:rsidR="00321706" w:rsidRPr="00321706" w:rsidRDefault="00321706" w:rsidP="00321706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outlineLvl w:val="0"/>
        <w:rPr>
          <w:rFonts w:ascii="Times New Roman" w:hAnsi="Times New Roman"/>
          <w:sz w:val="28"/>
          <w:szCs w:val="20"/>
          <w:lang w:val="uk-UA"/>
        </w:rPr>
      </w:pPr>
      <w:r w:rsidRPr="00321706">
        <w:rPr>
          <w:rFonts w:ascii="Times New Roman" w:hAnsi="Times New Roman"/>
          <w:sz w:val="28"/>
          <w:szCs w:val="20"/>
          <w:lang w:val="uk-UA"/>
        </w:rPr>
        <w:t xml:space="preserve">Місце судового прецеденту у кримінальному праві держав континентальної Європи. </w:t>
      </w:r>
    </w:p>
    <w:p w:rsidR="00321706" w:rsidRPr="00321706" w:rsidRDefault="00321706" w:rsidP="00321706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outlineLvl w:val="0"/>
        <w:rPr>
          <w:rFonts w:ascii="Times New Roman" w:hAnsi="Times New Roman"/>
          <w:sz w:val="28"/>
          <w:szCs w:val="20"/>
          <w:lang w:val="uk-UA"/>
        </w:rPr>
      </w:pPr>
      <w:r w:rsidRPr="00321706">
        <w:rPr>
          <w:rFonts w:ascii="Times New Roman" w:hAnsi="Times New Roman"/>
          <w:sz w:val="28"/>
          <w:szCs w:val="20"/>
          <w:lang w:val="uk-UA"/>
        </w:rPr>
        <w:t xml:space="preserve">Конституції європейських держав як джерела кримінального законодавства. </w:t>
      </w:r>
    </w:p>
    <w:p w:rsidR="00321706" w:rsidRPr="00321706" w:rsidRDefault="00321706" w:rsidP="00321706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321706">
        <w:rPr>
          <w:rFonts w:ascii="Times New Roman" w:hAnsi="Times New Roman"/>
          <w:sz w:val="28"/>
          <w:szCs w:val="20"/>
          <w:lang w:val="uk-UA"/>
        </w:rPr>
        <w:t>Загальноєвропейське кримінальне законодавство.</w:t>
      </w:r>
    </w:p>
    <w:p w:rsidR="00321706" w:rsidRPr="00321706" w:rsidRDefault="00321706" w:rsidP="00321706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321706">
        <w:rPr>
          <w:rFonts w:ascii="Times New Roman" w:hAnsi="Times New Roman"/>
          <w:sz w:val="28"/>
          <w:szCs w:val="28"/>
          <w:lang w:val="uk-UA" w:eastAsia="en-US"/>
        </w:rPr>
        <w:t xml:space="preserve">Дія кримінального закону в часі. </w:t>
      </w:r>
    </w:p>
    <w:p w:rsidR="00321706" w:rsidRPr="00321706" w:rsidRDefault="00321706" w:rsidP="00321706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321706">
        <w:rPr>
          <w:rFonts w:ascii="Times New Roman" w:hAnsi="Times New Roman"/>
          <w:sz w:val="28"/>
          <w:szCs w:val="28"/>
          <w:lang w:val="uk-UA" w:eastAsia="en-US"/>
        </w:rPr>
        <w:t xml:space="preserve">Зворотна дія кримінального закону у часі. </w:t>
      </w:r>
    </w:p>
    <w:p w:rsidR="00321706" w:rsidRPr="00321706" w:rsidRDefault="00321706" w:rsidP="00321706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321706">
        <w:rPr>
          <w:rFonts w:ascii="Times New Roman" w:hAnsi="Times New Roman"/>
          <w:sz w:val="28"/>
          <w:szCs w:val="28"/>
          <w:lang w:val="uk-UA" w:eastAsia="en-US"/>
        </w:rPr>
        <w:t>Дія кримінального закону в просторі.</w:t>
      </w:r>
    </w:p>
    <w:p w:rsidR="00321706" w:rsidRPr="00321706" w:rsidRDefault="00321706" w:rsidP="00321706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321706">
        <w:rPr>
          <w:rFonts w:ascii="Times New Roman" w:hAnsi="Times New Roman"/>
          <w:sz w:val="28"/>
          <w:szCs w:val="28"/>
          <w:lang w:val="uk-UA" w:eastAsia="en-US"/>
        </w:rPr>
        <w:t xml:space="preserve">Дія кримінального закону щодо злочинів, вчинених громадянами даної країною за її межами. </w:t>
      </w:r>
    </w:p>
    <w:p w:rsidR="00321706" w:rsidRPr="00321706" w:rsidRDefault="00321706" w:rsidP="00321706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321706">
        <w:rPr>
          <w:rFonts w:ascii="Times New Roman" w:hAnsi="Times New Roman"/>
          <w:sz w:val="28"/>
          <w:szCs w:val="28"/>
          <w:lang w:val="uk-UA" w:eastAsia="en-US"/>
        </w:rPr>
        <w:t xml:space="preserve">Дія кримінального закону щодо злочинів, вчинених іноземцями за межами даної країни. </w:t>
      </w:r>
    </w:p>
    <w:p w:rsidR="00321706" w:rsidRPr="00321706" w:rsidRDefault="00321706" w:rsidP="00321706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321706">
        <w:rPr>
          <w:rFonts w:ascii="Times New Roman" w:hAnsi="Times New Roman"/>
          <w:sz w:val="28"/>
          <w:szCs w:val="28"/>
          <w:lang w:val="uk-UA" w:eastAsia="en-US"/>
        </w:rPr>
        <w:t xml:space="preserve">Правові наслідки засудження особи за межами країни. </w:t>
      </w:r>
    </w:p>
    <w:p w:rsidR="00321706" w:rsidRPr="00321706" w:rsidRDefault="00321706" w:rsidP="00321706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/>
          <w:sz w:val="28"/>
          <w:szCs w:val="20"/>
          <w:lang w:val="uk-UA"/>
        </w:rPr>
      </w:pPr>
      <w:r w:rsidRPr="00321706">
        <w:rPr>
          <w:rFonts w:ascii="Times New Roman" w:hAnsi="Times New Roman"/>
          <w:sz w:val="28"/>
          <w:szCs w:val="28"/>
          <w:lang w:val="uk-UA" w:eastAsia="en-US"/>
        </w:rPr>
        <w:t>Екстрадиція.</w:t>
      </w:r>
    </w:p>
    <w:p w:rsidR="00321706" w:rsidRPr="00321706" w:rsidRDefault="00321706" w:rsidP="00321706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/>
          <w:sz w:val="28"/>
          <w:szCs w:val="20"/>
          <w:lang w:val="uk-UA"/>
        </w:rPr>
      </w:pPr>
      <w:r w:rsidRPr="00321706">
        <w:rPr>
          <w:rFonts w:ascii="Times New Roman" w:hAnsi="Times New Roman"/>
          <w:sz w:val="28"/>
          <w:szCs w:val="20"/>
          <w:lang w:val="uk-UA"/>
        </w:rPr>
        <w:t xml:space="preserve">Поняття злочинного діяння. </w:t>
      </w:r>
    </w:p>
    <w:p w:rsidR="00321706" w:rsidRPr="00321706" w:rsidRDefault="00321706" w:rsidP="00321706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/>
          <w:sz w:val="28"/>
          <w:szCs w:val="20"/>
          <w:lang w:val="uk-UA"/>
        </w:rPr>
      </w:pPr>
      <w:r w:rsidRPr="00321706">
        <w:rPr>
          <w:rFonts w:ascii="Times New Roman" w:hAnsi="Times New Roman"/>
          <w:sz w:val="28"/>
          <w:szCs w:val="20"/>
          <w:lang w:val="uk-UA"/>
        </w:rPr>
        <w:t xml:space="preserve">Класифікація злочинних діянь. </w:t>
      </w:r>
    </w:p>
    <w:p w:rsidR="00321706" w:rsidRPr="00321706" w:rsidRDefault="00321706" w:rsidP="00321706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/>
          <w:sz w:val="28"/>
          <w:szCs w:val="20"/>
          <w:lang w:val="uk-UA"/>
        </w:rPr>
      </w:pPr>
      <w:r w:rsidRPr="00321706">
        <w:rPr>
          <w:rFonts w:ascii="Times New Roman" w:hAnsi="Times New Roman"/>
          <w:sz w:val="28"/>
          <w:szCs w:val="20"/>
          <w:lang w:val="uk-UA"/>
        </w:rPr>
        <w:t xml:space="preserve">Суб'єкт злочинного діяння. </w:t>
      </w:r>
    </w:p>
    <w:p w:rsidR="00321706" w:rsidRPr="00321706" w:rsidRDefault="00321706" w:rsidP="00321706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/>
          <w:sz w:val="28"/>
          <w:szCs w:val="20"/>
          <w:lang w:val="uk-UA"/>
        </w:rPr>
      </w:pPr>
      <w:r w:rsidRPr="00321706">
        <w:rPr>
          <w:rFonts w:ascii="Times New Roman" w:hAnsi="Times New Roman"/>
          <w:sz w:val="28"/>
          <w:szCs w:val="20"/>
          <w:lang w:val="uk-UA"/>
        </w:rPr>
        <w:t xml:space="preserve">Кримінальна відповідальність особи, що вчинила злочин в стані сп’яніння. </w:t>
      </w:r>
    </w:p>
    <w:p w:rsidR="00321706" w:rsidRPr="00321706" w:rsidRDefault="00321706" w:rsidP="00321706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/>
          <w:sz w:val="28"/>
          <w:szCs w:val="20"/>
          <w:lang w:val="uk-UA"/>
        </w:rPr>
      </w:pPr>
      <w:r w:rsidRPr="00321706">
        <w:rPr>
          <w:rFonts w:ascii="Times New Roman" w:hAnsi="Times New Roman"/>
          <w:sz w:val="28"/>
          <w:szCs w:val="20"/>
          <w:lang w:val="uk-UA"/>
        </w:rPr>
        <w:t>Неосудність.</w:t>
      </w:r>
    </w:p>
    <w:p w:rsidR="00321706" w:rsidRPr="00321706" w:rsidRDefault="00321706" w:rsidP="00321706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/>
          <w:sz w:val="28"/>
          <w:szCs w:val="20"/>
          <w:lang w:val="uk-UA"/>
        </w:rPr>
      </w:pPr>
      <w:r w:rsidRPr="00321706">
        <w:rPr>
          <w:rFonts w:ascii="Times New Roman" w:hAnsi="Times New Roman"/>
          <w:sz w:val="28"/>
          <w:szCs w:val="20"/>
          <w:lang w:val="uk-UA"/>
        </w:rPr>
        <w:t xml:space="preserve">Обмежена осудність. </w:t>
      </w:r>
    </w:p>
    <w:p w:rsidR="00321706" w:rsidRPr="00321706" w:rsidRDefault="00321706" w:rsidP="00321706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/>
          <w:sz w:val="28"/>
          <w:szCs w:val="20"/>
          <w:lang w:val="uk-UA"/>
        </w:rPr>
      </w:pPr>
      <w:r w:rsidRPr="00321706">
        <w:rPr>
          <w:rFonts w:ascii="Times New Roman" w:hAnsi="Times New Roman"/>
          <w:sz w:val="28"/>
          <w:szCs w:val="20"/>
          <w:lang w:val="uk-UA"/>
        </w:rPr>
        <w:t>Вина у злочинному діянні.</w:t>
      </w:r>
    </w:p>
    <w:p w:rsidR="00321706" w:rsidRPr="00321706" w:rsidRDefault="00321706" w:rsidP="00321706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/>
          <w:sz w:val="28"/>
          <w:szCs w:val="20"/>
          <w:lang w:val="uk-UA"/>
        </w:rPr>
      </w:pPr>
      <w:r w:rsidRPr="00321706">
        <w:rPr>
          <w:rFonts w:ascii="Times New Roman" w:hAnsi="Times New Roman"/>
          <w:sz w:val="28"/>
          <w:szCs w:val="20"/>
          <w:lang w:val="uk-UA"/>
        </w:rPr>
        <w:t xml:space="preserve">Незакінчене злочинне діяння. </w:t>
      </w:r>
    </w:p>
    <w:p w:rsidR="00321706" w:rsidRPr="00321706" w:rsidRDefault="00321706" w:rsidP="00321706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/>
          <w:sz w:val="28"/>
          <w:szCs w:val="20"/>
          <w:lang w:val="uk-UA"/>
        </w:rPr>
      </w:pPr>
      <w:r w:rsidRPr="00321706">
        <w:rPr>
          <w:rFonts w:ascii="Times New Roman" w:hAnsi="Times New Roman"/>
          <w:sz w:val="28"/>
          <w:szCs w:val="20"/>
          <w:lang w:val="uk-UA"/>
        </w:rPr>
        <w:t xml:space="preserve">Співучасть у злочинному діянні. </w:t>
      </w:r>
    </w:p>
    <w:p w:rsidR="00321706" w:rsidRPr="00321706" w:rsidRDefault="00321706" w:rsidP="00321706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/>
          <w:sz w:val="28"/>
          <w:szCs w:val="20"/>
          <w:lang w:val="uk-UA"/>
        </w:rPr>
      </w:pPr>
      <w:r w:rsidRPr="00321706">
        <w:rPr>
          <w:rFonts w:ascii="Times New Roman" w:hAnsi="Times New Roman"/>
          <w:sz w:val="28"/>
          <w:szCs w:val="20"/>
          <w:lang w:val="uk-UA"/>
        </w:rPr>
        <w:t xml:space="preserve">Множинність злочинних діянь. </w:t>
      </w:r>
    </w:p>
    <w:p w:rsidR="00321706" w:rsidRPr="00321706" w:rsidRDefault="00321706" w:rsidP="00321706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/>
          <w:sz w:val="28"/>
          <w:szCs w:val="20"/>
          <w:lang w:val="uk-UA"/>
        </w:rPr>
      </w:pPr>
      <w:r w:rsidRPr="00321706">
        <w:rPr>
          <w:rFonts w:ascii="Times New Roman" w:hAnsi="Times New Roman"/>
          <w:sz w:val="28"/>
          <w:szCs w:val="20"/>
          <w:lang w:val="uk-UA"/>
        </w:rPr>
        <w:t xml:space="preserve">Обставини, що виключають злочинність діяння. </w:t>
      </w:r>
      <w:r w:rsidRPr="00321706">
        <w:rPr>
          <w:rFonts w:ascii="Times New Roman" w:hAnsi="Times New Roman"/>
          <w:sz w:val="28"/>
          <w:szCs w:val="20"/>
          <w:lang w:val="uk-UA"/>
        </w:rPr>
        <w:tab/>
      </w:r>
    </w:p>
    <w:p w:rsidR="00321706" w:rsidRPr="00321706" w:rsidRDefault="00321706" w:rsidP="00321706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/>
          <w:sz w:val="28"/>
          <w:szCs w:val="16"/>
          <w:lang w:val="uk-UA"/>
        </w:rPr>
      </w:pPr>
      <w:r w:rsidRPr="00321706">
        <w:rPr>
          <w:rFonts w:ascii="Times New Roman" w:hAnsi="Times New Roman"/>
          <w:sz w:val="28"/>
          <w:szCs w:val="16"/>
          <w:lang w:val="uk-UA"/>
        </w:rPr>
        <w:t>Поняття покарання і його мета.</w:t>
      </w:r>
    </w:p>
    <w:p w:rsidR="00321706" w:rsidRPr="00321706" w:rsidRDefault="00321706" w:rsidP="00321706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/>
          <w:sz w:val="28"/>
          <w:szCs w:val="16"/>
          <w:lang w:val="uk-UA"/>
        </w:rPr>
      </w:pPr>
      <w:r w:rsidRPr="00321706">
        <w:rPr>
          <w:rFonts w:ascii="Times New Roman" w:hAnsi="Times New Roman"/>
          <w:sz w:val="28"/>
          <w:szCs w:val="16"/>
          <w:lang w:val="uk-UA"/>
        </w:rPr>
        <w:t xml:space="preserve">Види покарань. </w:t>
      </w:r>
    </w:p>
    <w:p w:rsidR="00321706" w:rsidRPr="00321706" w:rsidRDefault="00321706" w:rsidP="00321706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/>
          <w:sz w:val="28"/>
          <w:szCs w:val="16"/>
          <w:lang w:val="uk-UA"/>
        </w:rPr>
      </w:pPr>
      <w:r w:rsidRPr="00321706">
        <w:rPr>
          <w:rFonts w:ascii="Times New Roman" w:hAnsi="Times New Roman"/>
          <w:sz w:val="28"/>
          <w:szCs w:val="16"/>
          <w:lang w:val="uk-UA"/>
        </w:rPr>
        <w:t xml:space="preserve">Особливості окремих видів покарань. </w:t>
      </w:r>
    </w:p>
    <w:p w:rsidR="00321706" w:rsidRPr="00321706" w:rsidRDefault="00321706" w:rsidP="00321706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/>
          <w:sz w:val="28"/>
          <w:szCs w:val="16"/>
          <w:lang w:val="uk-UA"/>
        </w:rPr>
      </w:pPr>
      <w:r w:rsidRPr="00321706">
        <w:rPr>
          <w:rFonts w:ascii="Times New Roman" w:hAnsi="Times New Roman"/>
          <w:sz w:val="28"/>
          <w:szCs w:val="16"/>
          <w:lang w:val="uk-UA"/>
        </w:rPr>
        <w:t>Умовне засудження до покарання (</w:t>
      </w:r>
      <w:proofErr w:type="spellStart"/>
      <w:r w:rsidRPr="00321706">
        <w:rPr>
          <w:rFonts w:ascii="Times New Roman" w:hAnsi="Times New Roman"/>
          <w:sz w:val="28"/>
          <w:szCs w:val="16"/>
          <w:lang w:val="uk-UA"/>
        </w:rPr>
        <w:t>пробація</w:t>
      </w:r>
      <w:proofErr w:type="spellEnd"/>
      <w:r w:rsidRPr="00321706">
        <w:rPr>
          <w:rFonts w:ascii="Times New Roman" w:hAnsi="Times New Roman"/>
          <w:sz w:val="28"/>
          <w:szCs w:val="16"/>
          <w:lang w:val="uk-UA"/>
        </w:rPr>
        <w:t xml:space="preserve">). </w:t>
      </w:r>
    </w:p>
    <w:p w:rsidR="00321706" w:rsidRPr="00321706" w:rsidRDefault="00321706" w:rsidP="00321706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/>
          <w:sz w:val="28"/>
          <w:szCs w:val="16"/>
          <w:lang w:val="uk-UA"/>
        </w:rPr>
      </w:pPr>
      <w:r w:rsidRPr="00321706">
        <w:rPr>
          <w:rFonts w:ascii="Times New Roman" w:hAnsi="Times New Roman"/>
          <w:sz w:val="28"/>
          <w:szCs w:val="16"/>
          <w:lang w:val="uk-UA"/>
        </w:rPr>
        <w:t xml:space="preserve">Призначення покарання. </w:t>
      </w:r>
    </w:p>
    <w:p w:rsidR="00321706" w:rsidRPr="00321706" w:rsidRDefault="00321706" w:rsidP="00321706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/>
          <w:sz w:val="28"/>
          <w:szCs w:val="16"/>
          <w:lang w:val="uk-UA"/>
        </w:rPr>
      </w:pPr>
      <w:r w:rsidRPr="00321706">
        <w:rPr>
          <w:rFonts w:ascii="Times New Roman" w:hAnsi="Times New Roman"/>
          <w:sz w:val="28"/>
          <w:szCs w:val="16"/>
          <w:lang w:val="uk-UA"/>
        </w:rPr>
        <w:t xml:space="preserve">Обставини, що пом’якшують і обтяжують відповідальність. Заходи безпеки. </w:t>
      </w:r>
    </w:p>
    <w:p w:rsidR="00321706" w:rsidRPr="00321706" w:rsidRDefault="00321706" w:rsidP="00321706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/>
          <w:sz w:val="28"/>
          <w:szCs w:val="16"/>
          <w:lang w:val="uk-UA"/>
        </w:rPr>
      </w:pPr>
      <w:r w:rsidRPr="00321706">
        <w:rPr>
          <w:rFonts w:ascii="Times New Roman" w:hAnsi="Times New Roman"/>
          <w:sz w:val="28"/>
          <w:szCs w:val="16"/>
          <w:lang w:val="uk-UA"/>
        </w:rPr>
        <w:t xml:space="preserve">Судимість і реабілітація. </w:t>
      </w:r>
    </w:p>
    <w:p w:rsidR="00321706" w:rsidRPr="00321706" w:rsidRDefault="00321706" w:rsidP="00321706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/>
          <w:sz w:val="28"/>
          <w:szCs w:val="16"/>
          <w:lang w:val="uk-UA"/>
        </w:rPr>
      </w:pPr>
      <w:r w:rsidRPr="00321706">
        <w:rPr>
          <w:rFonts w:ascii="Times New Roman" w:hAnsi="Times New Roman"/>
          <w:sz w:val="28"/>
          <w:szCs w:val="16"/>
          <w:lang w:val="uk-UA"/>
        </w:rPr>
        <w:t>Звільнення від кримінальної відповідальності, звільнення від покарання.</w:t>
      </w:r>
    </w:p>
    <w:p w:rsidR="00C57993" w:rsidRPr="00321706" w:rsidRDefault="00C57993" w:rsidP="00321706">
      <w:pPr>
        <w:ind w:left="851" w:hanging="491"/>
        <w:rPr>
          <w:lang w:val="uk-UA"/>
        </w:rPr>
      </w:pPr>
    </w:p>
    <w:sectPr w:rsidR="00C57993" w:rsidRPr="0032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62723"/>
    <w:multiLevelType w:val="hybridMultilevel"/>
    <w:tmpl w:val="39AAA054"/>
    <w:lvl w:ilvl="0" w:tplc="4F3C4A9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36"/>
    <w:rsid w:val="000B38A2"/>
    <w:rsid w:val="000D7DA4"/>
    <w:rsid w:val="003157AF"/>
    <w:rsid w:val="00321706"/>
    <w:rsid w:val="00345CBE"/>
    <w:rsid w:val="004530C7"/>
    <w:rsid w:val="004772E7"/>
    <w:rsid w:val="00610239"/>
    <w:rsid w:val="00633091"/>
    <w:rsid w:val="00660AC7"/>
    <w:rsid w:val="00907519"/>
    <w:rsid w:val="009D5336"/>
    <w:rsid w:val="00A00283"/>
    <w:rsid w:val="00A95018"/>
    <w:rsid w:val="00A977AA"/>
    <w:rsid w:val="00B82183"/>
    <w:rsid w:val="00BF2CD1"/>
    <w:rsid w:val="00C57993"/>
    <w:rsid w:val="00E43D99"/>
    <w:rsid w:val="00EB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5</cp:revision>
  <cp:lastPrinted>2014-09-17T13:33:00Z</cp:lastPrinted>
  <dcterms:created xsi:type="dcterms:W3CDTF">2016-09-27T07:38:00Z</dcterms:created>
  <dcterms:modified xsi:type="dcterms:W3CDTF">2018-04-17T12:46:00Z</dcterms:modified>
</cp:coreProperties>
</file>