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EC" w:rsidRPr="00D90CEC" w:rsidRDefault="00D90CEC" w:rsidP="00D90CEC">
      <w:pPr>
        <w:jc w:val="both"/>
        <w:rPr>
          <w:rFonts w:ascii="Times New Roman" w:hAnsi="Times New Roman" w:cs="Times New Roman"/>
          <w:sz w:val="28"/>
          <w:szCs w:val="28"/>
        </w:rPr>
      </w:pPr>
      <w:r w:rsidRPr="00D90CEC">
        <w:rPr>
          <w:rFonts w:ascii="Times New Roman" w:hAnsi="Times New Roman" w:cs="Times New Roman"/>
          <w:sz w:val="28"/>
          <w:szCs w:val="28"/>
        </w:rPr>
        <w:t xml:space="preserve">МІЖНАРОДНІ ОРГАНІЗАЦІЇ ЯК СУБ’ЄКТИ ФІНАНСОВИХ ВІДНОСИН УКРАЇНИ </w:t>
      </w:r>
    </w:p>
    <w:p w:rsidR="00D90CEC" w:rsidRPr="00D90CEC" w:rsidRDefault="00D90CEC" w:rsidP="00D90CEC">
      <w:pPr>
        <w:jc w:val="both"/>
        <w:rPr>
          <w:rFonts w:ascii="Times New Roman" w:hAnsi="Times New Roman" w:cs="Times New Roman"/>
          <w:sz w:val="28"/>
          <w:szCs w:val="28"/>
        </w:rPr>
      </w:pPr>
      <w:r w:rsidRPr="00D90CEC">
        <w:rPr>
          <w:rFonts w:ascii="Times New Roman" w:hAnsi="Times New Roman" w:cs="Times New Roman"/>
          <w:sz w:val="28"/>
          <w:szCs w:val="28"/>
        </w:rPr>
        <w:t xml:space="preserve">Демченко Ю. О. студентка, ПР – 301 Навчально-науковий Юридичний інститут, Національний авіаційний університет, м. Київ </w:t>
      </w:r>
    </w:p>
    <w:p w:rsidR="00D90CEC" w:rsidRPr="00D90CEC" w:rsidRDefault="00D90CEC" w:rsidP="00D90CEC">
      <w:pPr>
        <w:jc w:val="both"/>
        <w:rPr>
          <w:rFonts w:ascii="Times New Roman" w:hAnsi="Times New Roman" w:cs="Times New Roman"/>
          <w:sz w:val="28"/>
          <w:szCs w:val="28"/>
        </w:rPr>
      </w:pPr>
      <w:proofErr w:type="spellStart"/>
      <w:r w:rsidRPr="00D90CEC">
        <w:rPr>
          <w:rFonts w:ascii="Times New Roman" w:hAnsi="Times New Roman" w:cs="Times New Roman"/>
          <w:sz w:val="28"/>
          <w:szCs w:val="28"/>
        </w:rPr>
        <w:t>Капустяк</w:t>
      </w:r>
      <w:proofErr w:type="spellEnd"/>
      <w:r w:rsidRPr="00D90CEC">
        <w:rPr>
          <w:rFonts w:ascii="Times New Roman" w:hAnsi="Times New Roman" w:cs="Times New Roman"/>
          <w:sz w:val="28"/>
          <w:szCs w:val="28"/>
        </w:rPr>
        <w:t xml:space="preserve"> І.О. студентка, ПР – 301 Навчально-науковий Юридичний інститут, Національний авіаційний університет, м. Київ </w:t>
      </w:r>
    </w:p>
    <w:p w:rsidR="00D90CEC" w:rsidRPr="00D90CEC" w:rsidRDefault="00D90CEC" w:rsidP="00D90CEC">
      <w:pPr>
        <w:jc w:val="both"/>
        <w:rPr>
          <w:rFonts w:ascii="Times New Roman" w:hAnsi="Times New Roman" w:cs="Times New Roman"/>
          <w:sz w:val="28"/>
          <w:szCs w:val="28"/>
        </w:rPr>
      </w:pPr>
      <w:r w:rsidRPr="00D90CEC">
        <w:rPr>
          <w:rFonts w:ascii="Times New Roman" w:hAnsi="Times New Roman" w:cs="Times New Roman"/>
          <w:sz w:val="28"/>
          <w:szCs w:val="28"/>
        </w:rPr>
        <w:t xml:space="preserve">Устинова І. П. доцент кафедри конституційного і адміністративного права, к. ю. н., доцент; </w:t>
      </w:r>
      <w:proofErr w:type="spellStart"/>
      <w:r w:rsidRPr="00D90CEC">
        <w:rPr>
          <w:rFonts w:ascii="Times New Roman" w:hAnsi="Times New Roman" w:cs="Times New Roman"/>
          <w:sz w:val="28"/>
          <w:szCs w:val="28"/>
        </w:rPr>
        <w:t>Навчально</w:t>
      </w:r>
      <w:proofErr w:type="spellEnd"/>
      <w:r w:rsidRPr="00D90CEC">
        <w:rPr>
          <w:rFonts w:ascii="Times New Roman" w:hAnsi="Times New Roman" w:cs="Times New Roman"/>
          <w:sz w:val="28"/>
          <w:szCs w:val="28"/>
        </w:rPr>
        <w:t xml:space="preserve"> – Науковий Юридичний інститут Національний авіаційний університет, м. Київ </w:t>
      </w:r>
    </w:p>
    <w:p w:rsidR="00D90CEC" w:rsidRPr="00D90CEC" w:rsidRDefault="00D90CEC" w:rsidP="00D90CEC">
      <w:pPr>
        <w:jc w:val="both"/>
        <w:rPr>
          <w:rFonts w:ascii="Times New Roman" w:hAnsi="Times New Roman" w:cs="Times New Roman"/>
          <w:sz w:val="28"/>
          <w:szCs w:val="28"/>
        </w:rPr>
      </w:pPr>
      <w:r w:rsidRPr="00D90CEC">
        <w:rPr>
          <w:rFonts w:ascii="Times New Roman" w:hAnsi="Times New Roman" w:cs="Times New Roman"/>
          <w:sz w:val="28"/>
          <w:szCs w:val="28"/>
        </w:rPr>
        <w:t xml:space="preserve">Ключові слова: міжнародні фінансові організації, фінансові відносини, державний бюджет України, суб’єкти фінансових відносин. </w:t>
      </w:r>
    </w:p>
    <w:p w:rsidR="00D90CEC" w:rsidRPr="00D90CEC" w:rsidRDefault="00D90CEC" w:rsidP="00D90CEC">
      <w:pPr>
        <w:jc w:val="both"/>
        <w:rPr>
          <w:rFonts w:ascii="Times New Roman" w:hAnsi="Times New Roman" w:cs="Times New Roman"/>
          <w:sz w:val="28"/>
          <w:szCs w:val="28"/>
        </w:rPr>
      </w:pPr>
      <w:proofErr w:type="spellStart"/>
      <w:r w:rsidRPr="00D90CEC">
        <w:rPr>
          <w:rFonts w:ascii="Times New Roman" w:hAnsi="Times New Roman" w:cs="Times New Roman"/>
          <w:sz w:val="28"/>
          <w:szCs w:val="28"/>
        </w:rPr>
        <w:t>Keywords</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international</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financial</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organizations</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financial</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relationship</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national</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budget</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of</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Ukraine</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subjects</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of</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financial</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relationship</w:t>
      </w:r>
      <w:proofErr w:type="spellEnd"/>
      <w:r w:rsidRPr="00D90CEC">
        <w:rPr>
          <w:rFonts w:ascii="Times New Roman" w:hAnsi="Times New Roman" w:cs="Times New Roman"/>
          <w:sz w:val="28"/>
          <w:szCs w:val="28"/>
        </w:rPr>
        <w:t xml:space="preserve">. </w:t>
      </w:r>
    </w:p>
    <w:p w:rsidR="00D90CEC" w:rsidRP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За останні роки значно розширилися міждержавні фінансові, кредитні і валютні відносини, що привело до появи численних міжнародних фінансових організацій, які займають особливе місце в системі структур, що здійснюють вплив на світову економіку та на міжнародні зв’язки. Зростання економічного потенціалу окремих країн, створення міцної й ефективної системи забезпечення міждержавного фінансового співробітництва, а також забезпечення безперервного функціонування валютно-фінансової сфери є фактором, що гарантує у майбутньому безпеку та політичну стабільність на державному, регіональному й універсальному рівнях, де важливим є підтримання міжнародних фінансових відносин. Дану проблему вивчали такі вчені як: О. І. </w:t>
      </w:r>
      <w:proofErr w:type="spellStart"/>
      <w:r w:rsidRPr="00D90CEC">
        <w:rPr>
          <w:rFonts w:ascii="Times New Roman" w:hAnsi="Times New Roman" w:cs="Times New Roman"/>
          <w:sz w:val="28"/>
          <w:szCs w:val="28"/>
        </w:rPr>
        <w:t>Береславська</w:t>
      </w:r>
      <w:proofErr w:type="spellEnd"/>
      <w:r w:rsidRPr="00D90CEC">
        <w:rPr>
          <w:rFonts w:ascii="Times New Roman" w:hAnsi="Times New Roman" w:cs="Times New Roman"/>
          <w:sz w:val="28"/>
          <w:szCs w:val="28"/>
        </w:rPr>
        <w:t xml:space="preserve">, О. М. Наконечний, О. С. </w:t>
      </w:r>
      <w:proofErr w:type="spellStart"/>
      <w:r w:rsidRPr="00D90CEC">
        <w:rPr>
          <w:rFonts w:ascii="Times New Roman" w:hAnsi="Times New Roman" w:cs="Times New Roman"/>
          <w:sz w:val="28"/>
          <w:szCs w:val="28"/>
        </w:rPr>
        <w:t>Перадій</w:t>
      </w:r>
      <w:proofErr w:type="spellEnd"/>
      <w:r w:rsidRPr="00D90CEC">
        <w:rPr>
          <w:rFonts w:ascii="Times New Roman" w:hAnsi="Times New Roman" w:cs="Times New Roman"/>
          <w:sz w:val="28"/>
          <w:szCs w:val="28"/>
        </w:rPr>
        <w:t xml:space="preserve">, К. А. Семенов, М. І. </w:t>
      </w:r>
      <w:proofErr w:type="spellStart"/>
      <w:r w:rsidRPr="00D90CEC">
        <w:rPr>
          <w:rFonts w:ascii="Times New Roman" w:hAnsi="Times New Roman" w:cs="Times New Roman"/>
          <w:sz w:val="28"/>
          <w:szCs w:val="28"/>
        </w:rPr>
        <w:t>Савлук</w:t>
      </w:r>
      <w:proofErr w:type="spellEnd"/>
      <w:r w:rsidRPr="00D90CEC">
        <w:rPr>
          <w:rFonts w:ascii="Times New Roman" w:hAnsi="Times New Roman" w:cs="Times New Roman"/>
          <w:sz w:val="28"/>
          <w:szCs w:val="28"/>
        </w:rPr>
        <w:t xml:space="preserve">, А. С. </w:t>
      </w:r>
      <w:proofErr w:type="spellStart"/>
      <w:r w:rsidRPr="00D90CEC">
        <w:rPr>
          <w:rFonts w:ascii="Times New Roman" w:hAnsi="Times New Roman" w:cs="Times New Roman"/>
          <w:sz w:val="28"/>
          <w:szCs w:val="28"/>
        </w:rPr>
        <w:t>Філіпенко</w:t>
      </w:r>
      <w:proofErr w:type="spellEnd"/>
      <w:r w:rsidRPr="00D90CEC">
        <w:rPr>
          <w:rFonts w:ascii="Times New Roman" w:hAnsi="Times New Roman" w:cs="Times New Roman"/>
          <w:sz w:val="28"/>
          <w:szCs w:val="28"/>
        </w:rPr>
        <w:t xml:space="preserve"> та інші [1, 75]. Загалом, фінансово-правові відносини являють собою суспільні відносини, учасники яких є носіями юридичних прав і обов’язків у сфері мобілізації, розподілу, перерозподілу та використання централізованих і децентралізованих фондів коштів. Централізовані фінанси відображають відносини, пов’язані з мобілізацією, розподілом і використанням централізованих грошових фондів, що надходять у розпорядження держави як владного суб’єкта. Також, незважаючи на однотипність цих фондів, єдину форму, не можна не враховувати і особливості, які обумовлюють їх внутрішню диференціацію. Фінансові відносини характеризуються певним похідним характером, адже вони виникають з приводу розподілу тих об’єктів, які були створені на певному етапі суспільного виробництва шляхом забезпечення їх фінансовими інструментами, використання фінансових відносин і тому можна виділити такі функції фінансово-правових відносин: • визначають коло осіб, на </w:t>
      </w:r>
      <w:r w:rsidRPr="00D90CEC">
        <w:rPr>
          <w:rFonts w:ascii="Times New Roman" w:hAnsi="Times New Roman" w:cs="Times New Roman"/>
          <w:sz w:val="28"/>
          <w:szCs w:val="28"/>
        </w:rPr>
        <w:lastRenderedPageBreak/>
        <w:t>яких у конкретний час поширюється дія фінансово-правових норм; • закріплюють конкретну поведінку юридичних осіб і громадян у галузі мобілізації, розподілу та використання фондів коштів; • постають як умова введення в дію юридичних засобів забезпечення суб’єктних прав і юридичних обов’язків учасників фінансових відносин [2, 17].</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На нашу думку, фінансові правовідносини – це суспільні відносини, які виникають у сфері фінансової діяльності держави й регулюються фінансово-правовими нормами. Щодо міжнародних фінансових відносин, то це відносини між суб’єктами різних країн – урядами, підприємствами та фізичними особами – щодо концентрації та перерозподілу грошових ресурсів на світовому фінансовому ринку з метою досягнення безперервності й рентабельності національного виробництва. Загалом, в теорії права суб’єктами є  – учасник правових відносин, які мають суб’єктивні права та здатні виконувати юридичні обов’язки, в теорії фінансового права суб’єктами фінансових правовідносин є особи, які на підставі фінансово – правових норм є реальними його учасниками, при йому необхідно розрізняти суб’єктів фінансових правовідносин і суб’єктів фінансового права. Суб’єкт фінансового права – це носій передбачених правовим нормами суб’єктивних прав і обов’язків у сфері фінансової діяльності держави, що має потенційну можливість участі у правовідносинах. Права й обов’язки належать їм у силу дії фінансово  – правових норм, незалежно від їх участі у конкретних правовідносинах. При реалізації свої прав і обов’язків вони вступають у фінансові правовідносини як суб’єкти правовідносин. Традиційно виділяють таких суб’єктів фінансових правовідносин: 1. адміністративно  – територіальні утворення (держава в особі уповноважених нею органів); 2. колективні суб’єкти ( підприємства і установи різних форм власності); 3. індивідуальні суб’єкти ( фізичні особи). На міжнародному рівні суб’єктами фінансових відносин виступають різноманітні міжнародні організації, які виконують кредитно-фінансові операції, підтримують стабільність міжнародних розрахунків і виступають органічною складовою міжнародних економічних відносин. В даний час до числа спеціалізованих міжнародних кредитно-фінансових організацій належать: • Міжнародний валютний фонд (МВФ); • Група Світового банку (</w:t>
      </w:r>
      <w:proofErr w:type="spellStart"/>
      <w:r w:rsidRPr="00D90CEC">
        <w:rPr>
          <w:rFonts w:ascii="Times New Roman" w:hAnsi="Times New Roman" w:cs="Times New Roman"/>
          <w:sz w:val="28"/>
          <w:szCs w:val="28"/>
        </w:rPr>
        <w:t>ГВБ</w:t>
      </w:r>
      <w:proofErr w:type="spellEnd"/>
      <w:r w:rsidRPr="00D90CEC">
        <w:rPr>
          <w:rFonts w:ascii="Times New Roman" w:hAnsi="Times New Roman" w:cs="Times New Roman"/>
          <w:sz w:val="28"/>
          <w:szCs w:val="28"/>
        </w:rPr>
        <w:t xml:space="preserve">); • Банк міжнародних розрахунків; • Європейський центральний банк (ЄЦБ); • Європейський банк реконструкції і розвитку (ЄБРР); • Європейський інвестиційний банк (ЄІБ); • Лондонський і Паризький клуби (об’єднання кредиторів)[3, 8]. Міжнародний валютний фонд (МВФ), являє собою спеціалізований орган ООН, створений в 1944  р. почав функціонувати у 1947  р. Завданнями МВФ є сприяння розвитку міжнародної торгівлі та валютного співробітництва, підтримка платіжних балансів країн  – членів МВФ і надання їм кредитів. Вступаючи до МВФ, кожна країна вносить певну суму внеску, яка називається квотою. Квоти утворюють об’єднані </w:t>
      </w:r>
      <w:r w:rsidRPr="00D90CEC">
        <w:rPr>
          <w:rFonts w:ascii="Times New Roman" w:hAnsi="Times New Roman" w:cs="Times New Roman"/>
          <w:sz w:val="28"/>
          <w:szCs w:val="28"/>
        </w:rPr>
        <w:lastRenderedPageBreak/>
        <w:t>грошові резерви, які МВФ використовує для надання позик. До Всесвітнього банку (ВБ) відносяться дві організації: Міжнародний банк реконструкції та розвитку (МБРР) і його дочірня структура – Міжнародна асоціація розвитку (МАР). У Групу Всесвітнього банку входять також на правах асоційованих членів Міжнародна фінансова корпорація (МФК), Багатостороннє агентство гарантування інвестицій (БАГІ) та Міжнародний центр врегулювання інвестиційних суперечок. Щодо банку міжнародних розрахунків (</w:t>
      </w:r>
      <w:proofErr w:type="spellStart"/>
      <w:r w:rsidRPr="00D90CEC">
        <w:rPr>
          <w:rFonts w:ascii="Times New Roman" w:hAnsi="Times New Roman" w:cs="Times New Roman"/>
          <w:sz w:val="28"/>
          <w:szCs w:val="28"/>
        </w:rPr>
        <w:t>БМР</w:t>
      </w:r>
      <w:proofErr w:type="spellEnd"/>
      <w:r w:rsidRPr="00D90CEC">
        <w:rPr>
          <w:rFonts w:ascii="Times New Roman" w:hAnsi="Times New Roman" w:cs="Times New Roman"/>
          <w:sz w:val="28"/>
          <w:szCs w:val="28"/>
        </w:rPr>
        <w:t>), то це міждержавний валютно-кредитний банк, організований у 1930  р. центральними банками Англії, Німеччини, Франції, Італії, Бельгії та групою американських банків. Основна його функція  – сприяти співробітництву центральних банків і розрахункам між ними. Європейський центральний банк (ЄЦБ) почав діяльність в 1999 р. з переходом 11 держав ЄС до єдиної валюти – євро. ЄЦБ стоїть на чолі Європейської системи центральних банків (ЄСЦБ). Європейському центральному банку належить ключова роль у здійсненні кредитно-грошової політики в рамках Європейської валютної системи [4, 51]. На сьогоднішній день, саме міжнародні фінансові організації є однією з найбільш важливих ланок міжнародної фінансової системи й основним джерелом необхідних фінансових ресурсів для країн, що розвиваються, та країн з перехідною економікою. Одні держави використовують міжнародні фінансові організації з метою забезпечення реалізації їх стратегічної економічної політики, інші держави з метою одержання пільгових кредитів для реалізації визначених проектів і забезпечення вирішенн</w:t>
      </w:r>
      <w:r>
        <w:rPr>
          <w:rFonts w:ascii="Times New Roman" w:hAnsi="Times New Roman" w:cs="Times New Roman"/>
          <w:sz w:val="28"/>
          <w:szCs w:val="28"/>
        </w:rPr>
        <w:t xml:space="preserve">я </w:t>
      </w:r>
      <w:r w:rsidRPr="00D90CEC">
        <w:rPr>
          <w:rFonts w:ascii="Times New Roman" w:hAnsi="Times New Roman" w:cs="Times New Roman"/>
          <w:sz w:val="28"/>
          <w:szCs w:val="28"/>
        </w:rPr>
        <w:t xml:space="preserve"> державних угод з метою регулювання міжнародних економічних відносин, у тому числі валютно-фінансових і кредитних і які являють собою розгалужену схему зі значною кількістю державних і приватно  – кредитних елементів, через які здійснюється координація фінансових зв’язків у світі [5, 10]. Щодо України, то її підтримка у міжнародних фінансових організацій зумовлена такими чинниками: по</w:t>
      </w:r>
      <w:r>
        <w:rPr>
          <w:rFonts w:ascii="Times New Roman" w:hAnsi="Times New Roman" w:cs="Times New Roman"/>
          <w:sz w:val="28"/>
          <w:szCs w:val="28"/>
        </w:rPr>
        <w:t>-</w:t>
      </w:r>
      <w:r w:rsidRPr="00D90CEC">
        <w:rPr>
          <w:rFonts w:ascii="Times New Roman" w:hAnsi="Times New Roman" w:cs="Times New Roman"/>
          <w:sz w:val="28"/>
          <w:szCs w:val="28"/>
        </w:rPr>
        <w:t>перше, Україна як держава поки що фактично не має реального доступу на міжнародні фінансові ринки. Зовнішнє фінансування вона може отримати переважно з офіційних джерел. По  – друге, політика Фонду, яка проводиться в Україні і пов’язана з грошовою підтримкою, спрямована на стабілізацію соціально-економічної ситуації в Україні. Кредити, що залучаються від МВФ, використовуються для підтримки курсу національної валюти та для фінансування дефіциту платіжного балансу України і покликані пом’якшити економічні труднощі у процесі проведення економічних реформ, які дають змогу забезпечити у перспективі економічне зростання у країні. Без проведення програми економічних перетворень фінансова підтримка з офіційних джерел не має сенсу, бо в цьому разі позичкові кошти використовуватимуться на фінансування тільки поточних проблем платіжного балансу, які без реформування економіки збільшу</w:t>
      </w:r>
      <w:r>
        <w:rPr>
          <w:rFonts w:ascii="Times New Roman" w:hAnsi="Times New Roman" w:cs="Times New Roman"/>
          <w:sz w:val="28"/>
          <w:szCs w:val="28"/>
        </w:rPr>
        <w:t>ю</w:t>
      </w:r>
      <w:r w:rsidRPr="00D90CEC">
        <w:rPr>
          <w:rFonts w:ascii="Times New Roman" w:hAnsi="Times New Roman" w:cs="Times New Roman"/>
          <w:sz w:val="28"/>
          <w:szCs w:val="28"/>
        </w:rPr>
        <w:t xml:space="preserve">ться. Значною мірою завдяки співробітництву з МВФ наша країна спромоглася залучити значні кредитні </w:t>
      </w:r>
      <w:r w:rsidRPr="00D90CEC">
        <w:rPr>
          <w:rFonts w:ascii="Times New Roman" w:hAnsi="Times New Roman" w:cs="Times New Roman"/>
          <w:sz w:val="28"/>
          <w:szCs w:val="28"/>
        </w:rPr>
        <w:lastRenderedPageBreak/>
        <w:t>ресурси Світового банку [6, 187]. Також, відповідно до відомостей Єдиного державного реєстру Міжнародних організацій, Україна є членом 78  міжнародних організацій. Співробітництво України з міжнародними фінансовими організаціями розпочалося у червні 1992 року, з прийняттям Закону України № 2402-ХІІ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Відповідно до Закону усі питання, що стосуються вступу України до цих міжнародних фінансових організацій, вирішує Кабінет Міністрів України, Міністерство фінансів України, а Національний банк України виступає як банк – депозитарій МБРР. Згідно з Указом Президента України від 14 липня 1992 року № 379/92 «Про членство України в Європейському банку реконструкції та розвитку» Україна стала членом і цієї міжнародної фінансової організації. Постановою Кабінету Міністрів України від 13.09.2002 № 1371 затверджено Перелік централь них органів виконавчої влади, відповідальних за виконання зобов’язань, що випливають з членства України в міжнародних організаціях. Зокрема, за співробітництво з Європейським інвестиційним банком, Міжнародним банком реконструкції та розвитку, Міжнародним валютним фондом та Європейським банком реконструкції та розвитку відповідають Міністерство економічного розвитку і торгівлі України та Міністерство фінансів України. При цьому, Міністерство економічного розвитку і торгівлі України є координатором співробітництва України з МФО. Практична реалізація проектів, що фінансуються МФО, проводиться міністерствами та відомствами України, що відповідають за розвиток тих чи інших галузей (секторів) економіки країни. Міністерство закордонних справ (МЗС) України, у межах компетенції, бере участь у підготовці, опрацюванні та погодженні міжнародних договорів щодо реалізації системних та інвестиційних проектів МФО в Україні, зокрема в рамках «Порядку ініціювання, підготовки та реалізації проектів економічного і соціального розвитку України, що підтримуються міжнародними фінансовими організаціями» (постанова Кабінету Міністрів України від 26.11.2008 № 1027) МЗС України надає сприяння розвиткові співробітництва України з Міжнародним валютним фондом (МВФ), Європейським банком реконструкції та розвитку (ЄБРР) та Світовим банком (СБ), Європейським інвестиційним банком (ЄІБ), Північним інвестиційним банком (ПІБ), Кредитною установою для відбудови (</w:t>
      </w:r>
      <w:proofErr w:type="spellStart"/>
      <w:r w:rsidRPr="00D90CEC">
        <w:rPr>
          <w:rFonts w:ascii="Times New Roman" w:hAnsi="Times New Roman" w:cs="Times New Roman"/>
          <w:sz w:val="28"/>
          <w:szCs w:val="28"/>
        </w:rPr>
        <w:t>KfW</w:t>
      </w:r>
      <w:proofErr w:type="spellEnd"/>
      <w:r w:rsidRPr="00D90CEC">
        <w:rPr>
          <w:rFonts w:ascii="Times New Roman" w:hAnsi="Times New Roman" w:cs="Times New Roman"/>
          <w:sz w:val="28"/>
          <w:szCs w:val="28"/>
        </w:rPr>
        <w:t xml:space="preserve">) та іншими МФО. В Україні успішно діють постійні представництва МВФ, Світового банку та ЄБРР. Представники МЗС беруть участь у перегляді проектних портфелів ЄБРР та СБ в Україні, сприяють проведенню переговорів щодо укладення міжнародних договорів між Україною та МФО, надають допомогу делегаціям України у підготовці та участі у зборах ЄБРР, МВФ та СБ тощо. На сьогодні активну роботу щодо надання фінансової </w:t>
      </w:r>
      <w:r w:rsidRPr="00D90CEC">
        <w:rPr>
          <w:rFonts w:ascii="Times New Roman" w:hAnsi="Times New Roman" w:cs="Times New Roman"/>
          <w:sz w:val="28"/>
          <w:szCs w:val="28"/>
        </w:rPr>
        <w:lastRenderedPageBreak/>
        <w:t xml:space="preserve">допомоги і кредитування ведуть кілька фінансових установ, серед яких такі структури Світового банку, як Європейський банк реконструкції та розвитку (EBRD) і Міжнародна фінансова корпорація (IFC). Крім цього, активно ведуть свою роботу з надання кредитів діючим підприємствам України Північна екологічна фінансова корпорація (NEFCO), яка здійснює діяльність у сфері реалізації проектів у сфері енергозбереження та захисту навколишнього середовища, а також Німецька кредитна установа по відновленню, яка реалізує програму сприяння кредитуванню малого та середнього бізнесу для розширення обсягів виробництва, поліпшення якості та асортименту продукції, підвищення продуктивності праці та створення нових робочих місць. Україна є повноправним членом Міжнародного валютного фонду з 3 вересня 1992  року. Відповідно до статті XII Статей Угоди МВФ Україна входить до регіональної групи держав-членів на чолі з Королівством Нідерланди. Україна першою з країн пострадянського простору в 2003  році приєдналася до спеціального стандарту розповсюдження статистичних даних МВФ. У серпні 1992 р. Україна стала членом ЄБРР відповідно до Указу Президента України «Про членство України в Європейському банку реконструкції та розвитку» від 14.07.92 № 379. Частка України в статутному капіталі </w:t>
      </w:r>
      <w:r>
        <w:rPr>
          <w:rFonts w:ascii="Times New Roman" w:hAnsi="Times New Roman" w:cs="Times New Roman"/>
          <w:sz w:val="28"/>
          <w:szCs w:val="28"/>
        </w:rPr>
        <w:t xml:space="preserve"> </w:t>
      </w:r>
      <w:r w:rsidRPr="00D90CEC">
        <w:rPr>
          <w:rFonts w:ascii="Times New Roman" w:hAnsi="Times New Roman" w:cs="Times New Roman"/>
          <w:sz w:val="28"/>
          <w:szCs w:val="28"/>
        </w:rPr>
        <w:t>складає 0,8 % (16000 акцій або 160 </w:t>
      </w:r>
      <w:proofErr w:type="spellStart"/>
      <w:r w:rsidRPr="00D90CEC">
        <w:rPr>
          <w:rFonts w:ascii="Times New Roman" w:hAnsi="Times New Roman" w:cs="Times New Roman"/>
          <w:sz w:val="28"/>
          <w:szCs w:val="28"/>
        </w:rPr>
        <w:t>млн</w:t>
      </w:r>
      <w:proofErr w:type="spellEnd"/>
      <w:r w:rsidRPr="00D90CEC">
        <w:rPr>
          <w:rFonts w:ascii="Times New Roman" w:hAnsi="Times New Roman" w:cs="Times New Roman"/>
          <w:sz w:val="28"/>
          <w:szCs w:val="28"/>
        </w:rPr>
        <w:t xml:space="preserve"> євро). У травні 2010 р. Україною було підтримано рішення Банку щодо збільшення статутного капіталу, що забезпечило участь України у його збільшенні та збереженні української частки [7, 20]. Міжнародні фінансові організації, будучи суб’</w:t>
      </w:r>
      <w:r>
        <w:rPr>
          <w:rFonts w:ascii="Times New Roman" w:hAnsi="Times New Roman" w:cs="Times New Roman"/>
          <w:sz w:val="28"/>
          <w:szCs w:val="28"/>
        </w:rPr>
        <w:t>є</w:t>
      </w:r>
      <w:r w:rsidRPr="00D90CEC">
        <w:rPr>
          <w:rFonts w:ascii="Times New Roman" w:hAnsi="Times New Roman" w:cs="Times New Roman"/>
          <w:sz w:val="28"/>
          <w:szCs w:val="28"/>
        </w:rPr>
        <w:t>кт</w:t>
      </w:r>
      <w:r>
        <w:rPr>
          <w:rFonts w:ascii="Times New Roman" w:hAnsi="Times New Roman" w:cs="Times New Roman"/>
          <w:sz w:val="28"/>
          <w:szCs w:val="28"/>
        </w:rPr>
        <w:t>ами</w:t>
      </w:r>
      <w:r w:rsidRPr="00D90CEC">
        <w:rPr>
          <w:rFonts w:ascii="Times New Roman" w:hAnsi="Times New Roman" w:cs="Times New Roman"/>
          <w:sz w:val="28"/>
          <w:szCs w:val="28"/>
        </w:rPr>
        <w:t xml:space="preserve"> фінансових відносин України, відіграють важливу роль у підтримці економічних реформ в Україні, надаючи можливість залучення пільгових фінансових ресурсів. Вони використовуються, зокрема для реалізації ключових проектів розвитку вітчизняної економіки, технічної допомоги, прямих інвестицій в економіку України. Загальна спрямованість допомоги міжнародних фінансових організацій нашій країні відповідає статутним цілям цих організацій і передбачає підтримку проведенню економічних реформ, лібералізації та структурної перебудови економіки, розбудові громадянського суспільства в Україні. Крім того, реалізація інвестиційних проектів розвитку економіки України, що підтримуються міжнародними фінансовими організаціями, безпосередньо впливає на надходження у країну прямих іноземних інвестицій, оскільки для фінансування цих проектів зазвичай залучаються кошти іноземних інвесторів, країн. Необхідно також наголосити на тому, що кредити та позики міжнародних фінансових організацій надаються позичальникам на пільгових умовах, тобто є середньо та довгостроковими, передбачають пільговий період та невисокі процентні ставки. Можливість залучення пільгових фінансових ресурсів є вкрай важливою для України з огляду на гостру потребу в капітальних вкладеннях, яку відчувають виключно усі галузі вітчизняної економіки, тоді як вітчизняний ринок капіталів залишається неспроможним задовольнити ці потреби. Також, </w:t>
      </w:r>
      <w:r w:rsidRPr="00D90CEC">
        <w:rPr>
          <w:rFonts w:ascii="Times New Roman" w:hAnsi="Times New Roman" w:cs="Times New Roman"/>
          <w:sz w:val="28"/>
          <w:szCs w:val="28"/>
        </w:rPr>
        <w:lastRenderedPageBreak/>
        <w:t xml:space="preserve">міжнародні фінансові організації впливають на доходи загального фонду Державного бюджету України, відповідно до ст. 29  БК України. Наприклад, це кошти, отримані від секретаріату ООН, НАТО, ЄС, ОБСЄ чи іншої міжнародної організації за участь України в міжнародних операціях з підтримання миру і безпеки; кошти, отриманні закордонними дипломатичними установами України як плата за розміщення належних їм бюджетних коштів на поточних рахунках іноземних банків [8]. Також, відповідно до ст. 4 ЗУ «Про державний бюджет України на 2018  рік» з метою відображення фактичного надходження у 2018 році кредитів (позик), залучених державою від іноземних держав, банків і міжнародних фінансових організацій для реалізації інвестиційних проектів, та витрат за відповідними бюджетними програмами дозволяється за рішенням Кабінету Міністрів України здійснювати перерозподіл видатків бюджету і надання кредитів з бюджету між такими бюджетними програмами головних розпорядників коштів державного бюджету з уточненням обсягів відповідних кредитів (позик) на 2018 рік у межах загального обсягу залучення цих кредитів (позик). Відповідно до ст. 6  даного закону державні гарантії в обсязі до 24.000.000 тис. гривень можуть надаватися: 1) за рішенням Кабінету Міністрів України: а) для забезпечення часткового виконання боргових зобов’язань суб’єктів господарювання  – резидентів України за кредитами (позиками), що залучаються для фінансування інвестиційних проектів, в тому числі у сфері космічної діяльності; б) для забезпечення виконання боргових зобов’язань суб’єктів господарювання – резидентів України за кредитами (позиками), що залучаються для: • фінансування програм, пов’язаних із підвищенням обороноздатності і безпеки держави, в частині забезпечення Міністерства оборони України, Міністерства внутрішніх справ України, Національної гвардії України, Національної поліції України захищеними засобами зв’язку та спеціальною броньованою технікою; • створення виробничих потужностей для виготовлення продукції оборонного призначення, в тому числі для виробництва боєприпасів; • фінансування будівництва житла для військовослужбовців за проектами Державної іпотечної установи; 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економіки України, проектів, спрямованих на підвищення </w:t>
      </w:r>
      <w:proofErr w:type="spellStart"/>
      <w:r w:rsidRPr="00D90CEC">
        <w:rPr>
          <w:rFonts w:ascii="Times New Roman" w:hAnsi="Times New Roman" w:cs="Times New Roman"/>
          <w:sz w:val="28"/>
          <w:szCs w:val="28"/>
        </w:rPr>
        <w:t>енергоефективності</w:t>
      </w:r>
      <w:proofErr w:type="spellEnd"/>
      <w:r w:rsidRPr="00D90CEC">
        <w:rPr>
          <w:rFonts w:ascii="Times New Roman" w:hAnsi="Times New Roman" w:cs="Times New Roman"/>
          <w:sz w:val="28"/>
          <w:szCs w:val="28"/>
        </w:rPr>
        <w:t xml:space="preserve"> та зміцнення конкурентних переваг українських підприємств [9]. Тому, підсумовуючи усе вище викладене, можна зробити висновок, що рівень розвитку сучасних міжнародних фінансових відносин привів до інтеграції країн з перехідною економікою, де важливе місце посідають міжнародні фінансові організації, які забезпечують співробітництво з різними суб’єкт</w:t>
      </w:r>
      <w:r>
        <w:rPr>
          <w:rFonts w:ascii="Times New Roman" w:hAnsi="Times New Roman" w:cs="Times New Roman"/>
          <w:sz w:val="28"/>
          <w:szCs w:val="28"/>
        </w:rPr>
        <w:t>ам</w:t>
      </w:r>
      <w:r w:rsidRPr="00D90CEC">
        <w:rPr>
          <w:rFonts w:ascii="Times New Roman" w:hAnsi="Times New Roman" w:cs="Times New Roman"/>
          <w:sz w:val="28"/>
          <w:szCs w:val="28"/>
        </w:rPr>
        <w:t xml:space="preserve">и міжнародних фінансових відносин. Щодо України, то можна побачити співробітництво з міжнародними фінансовими організаціями, функціонування яких сприяє поліпшенню </w:t>
      </w:r>
      <w:r w:rsidRPr="00D90CEC">
        <w:rPr>
          <w:rFonts w:ascii="Times New Roman" w:hAnsi="Times New Roman" w:cs="Times New Roman"/>
          <w:sz w:val="28"/>
          <w:szCs w:val="28"/>
        </w:rPr>
        <w:lastRenderedPageBreak/>
        <w:t xml:space="preserve">економічного становища в державі та відкриває можливості залучення міжнародних фінансових ресурсів, що спрямовані на реалізацію пріоритетних проектів задля розвитку нашої держави. Хоча, можна виділити такі основні проблеми співробітництва України з міжнародними фінансовими організаціями: 1. випадки нецільового використання кредитів; 2. неефективне використання залучених коштів; 3. ігнорування можливості залучення коштів на фінансовому ринку; </w:t>
      </w:r>
      <w:r>
        <w:rPr>
          <w:rFonts w:ascii="Times New Roman" w:hAnsi="Times New Roman" w:cs="Times New Roman"/>
          <w:sz w:val="28"/>
          <w:szCs w:val="28"/>
        </w:rPr>
        <w:t xml:space="preserve"> </w:t>
      </w:r>
      <w:r w:rsidRPr="00D90CEC">
        <w:rPr>
          <w:rFonts w:ascii="Times New Roman" w:hAnsi="Times New Roman" w:cs="Times New Roman"/>
          <w:sz w:val="28"/>
          <w:szCs w:val="28"/>
        </w:rPr>
        <w:t xml:space="preserve"> згортання проектів після припинення фінансування; 5. недостатній рівень «</w:t>
      </w:r>
      <w:proofErr w:type="spellStart"/>
      <w:r w:rsidRPr="00D90CEC">
        <w:rPr>
          <w:rFonts w:ascii="Times New Roman" w:hAnsi="Times New Roman" w:cs="Times New Roman"/>
          <w:sz w:val="28"/>
          <w:szCs w:val="28"/>
        </w:rPr>
        <w:t>інноваційності</w:t>
      </w:r>
      <w:proofErr w:type="spellEnd"/>
      <w:r w:rsidRPr="00D90CEC">
        <w:rPr>
          <w:rFonts w:ascii="Times New Roman" w:hAnsi="Times New Roman" w:cs="Times New Roman"/>
          <w:sz w:val="28"/>
          <w:szCs w:val="28"/>
        </w:rPr>
        <w:t>» проектів [7, 23]. Ці та інші проблеми можуть бути вирішені шляхом підвищення контролю за цільовим використанням ресурсів, ліквідацією корупції, підвищення інвестиційної привабливості та кредитоспроможності вітчизняних підприємств, диференціювання джерел фінансових коштів за рахунок розширення ринкової складової.</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 Література: </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1. </w:t>
      </w:r>
      <w:proofErr w:type="spellStart"/>
      <w:r w:rsidRPr="00D90CEC">
        <w:rPr>
          <w:rFonts w:ascii="Times New Roman" w:hAnsi="Times New Roman" w:cs="Times New Roman"/>
          <w:sz w:val="28"/>
          <w:szCs w:val="28"/>
        </w:rPr>
        <w:t>Антофій</w:t>
      </w:r>
      <w:proofErr w:type="spellEnd"/>
      <w:r w:rsidRPr="00D90CEC">
        <w:rPr>
          <w:rFonts w:ascii="Times New Roman" w:hAnsi="Times New Roman" w:cs="Times New Roman"/>
          <w:sz w:val="28"/>
          <w:szCs w:val="28"/>
        </w:rPr>
        <w:t xml:space="preserve"> Н. М. Особливості розвитку взаємовідносин України з міжнародними фінансовими організаціями / Н. М. </w:t>
      </w:r>
      <w:proofErr w:type="spellStart"/>
      <w:r w:rsidRPr="00D90CEC">
        <w:rPr>
          <w:rFonts w:ascii="Times New Roman" w:hAnsi="Times New Roman" w:cs="Times New Roman"/>
          <w:sz w:val="28"/>
          <w:szCs w:val="28"/>
        </w:rPr>
        <w:t>Антофій</w:t>
      </w:r>
      <w:proofErr w:type="spellEnd"/>
      <w:r w:rsidRPr="00D90CEC">
        <w:rPr>
          <w:rFonts w:ascii="Times New Roman" w:hAnsi="Times New Roman" w:cs="Times New Roman"/>
          <w:sz w:val="28"/>
          <w:szCs w:val="28"/>
        </w:rPr>
        <w:t xml:space="preserve"> //  Вісник Чернівецького </w:t>
      </w:r>
      <w:proofErr w:type="spellStart"/>
      <w:r w:rsidRPr="00D90CEC">
        <w:rPr>
          <w:rFonts w:ascii="Times New Roman" w:hAnsi="Times New Roman" w:cs="Times New Roman"/>
          <w:sz w:val="28"/>
          <w:szCs w:val="28"/>
        </w:rPr>
        <w:t>торговельноекономічного</w:t>
      </w:r>
      <w:proofErr w:type="spellEnd"/>
      <w:r w:rsidRPr="00D90CEC">
        <w:rPr>
          <w:rFonts w:ascii="Times New Roman" w:hAnsi="Times New Roman" w:cs="Times New Roman"/>
          <w:sz w:val="28"/>
          <w:szCs w:val="28"/>
        </w:rPr>
        <w:t xml:space="preserve"> інституту. Економічні науки. – 2013. – Вип. 1. – С. 73-78.  </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2. </w:t>
      </w:r>
      <w:proofErr w:type="spellStart"/>
      <w:r w:rsidRPr="00D90CEC">
        <w:rPr>
          <w:rFonts w:ascii="Times New Roman" w:hAnsi="Times New Roman" w:cs="Times New Roman"/>
          <w:sz w:val="28"/>
          <w:szCs w:val="28"/>
        </w:rPr>
        <w:t>Черемісова</w:t>
      </w:r>
      <w:proofErr w:type="spellEnd"/>
      <w:r w:rsidRPr="00D90CEC">
        <w:rPr>
          <w:rFonts w:ascii="Times New Roman" w:hAnsi="Times New Roman" w:cs="Times New Roman"/>
          <w:sz w:val="28"/>
          <w:szCs w:val="28"/>
        </w:rPr>
        <w:t xml:space="preserve"> Т. А. Міжнародні фінансові відносини та валютний ринок в умовах глобалізації / Т. А. </w:t>
      </w:r>
      <w:proofErr w:type="spellStart"/>
      <w:r w:rsidRPr="00D90CEC">
        <w:rPr>
          <w:rFonts w:ascii="Times New Roman" w:hAnsi="Times New Roman" w:cs="Times New Roman"/>
          <w:sz w:val="28"/>
          <w:szCs w:val="28"/>
        </w:rPr>
        <w:t>Черемісова</w:t>
      </w:r>
      <w:proofErr w:type="spellEnd"/>
      <w:r w:rsidRPr="00D90CEC">
        <w:rPr>
          <w:rFonts w:ascii="Times New Roman" w:hAnsi="Times New Roman" w:cs="Times New Roman"/>
          <w:sz w:val="28"/>
          <w:szCs w:val="28"/>
        </w:rPr>
        <w:t xml:space="preserve"> // Вісник соціально-економічних досліджень.  – 2013. – Вип. 2 (49), ч. 1. – С. 15 – 20.</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 3. </w:t>
      </w:r>
      <w:proofErr w:type="spellStart"/>
      <w:r w:rsidRPr="00D90CEC">
        <w:rPr>
          <w:rFonts w:ascii="Times New Roman" w:hAnsi="Times New Roman" w:cs="Times New Roman"/>
          <w:sz w:val="28"/>
          <w:szCs w:val="28"/>
        </w:rPr>
        <w:t>Дунас</w:t>
      </w:r>
      <w:proofErr w:type="spellEnd"/>
      <w:r w:rsidRPr="00D90CEC">
        <w:rPr>
          <w:rFonts w:ascii="Times New Roman" w:hAnsi="Times New Roman" w:cs="Times New Roman"/>
          <w:sz w:val="28"/>
          <w:szCs w:val="28"/>
        </w:rPr>
        <w:t xml:space="preserve"> О. І. Перспективи розвитку </w:t>
      </w:r>
      <w:proofErr w:type="spellStart"/>
      <w:r w:rsidRPr="00D90CEC">
        <w:rPr>
          <w:rFonts w:ascii="Times New Roman" w:hAnsi="Times New Roman" w:cs="Times New Roman"/>
          <w:sz w:val="28"/>
          <w:szCs w:val="28"/>
        </w:rPr>
        <w:t>мiжнародних</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фiнансових</w:t>
      </w:r>
      <w:proofErr w:type="spellEnd"/>
      <w:r w:rsidRPr="00D90CEC">
        <w:rPr>
          <w:rFonts w:ascii="Times New Roman" w:hAnsi="Times New Roman" w:cs="Times New Roman"/>
          <w:sz w:val="28"/>
          <w:szCs w:val="28"/>
        </w:rPr>
        <w:t xml:space="preserve"> </w:t>
      </w:r>
      <w:proofErr w:type="spellStart"/>
      <w:r w:rsidRPr="00D90CEC">
        <w:rPr>
          <w:rFonts w:ascii="Times New Roman" w:hAnsi="Times New Roman" w:cs="Times New Roman"/>
          <w:sz w:val="28"/>
          <w:szCs w:val="28"/>
        </w:rPr>
        <w:t>органiзацiй</w:t>
      </w:r>
      <w:proofErr w:type="spellEnd"/>
      <w:r w:rsidRPr="00D90CEC">
        <w:rPr>
          <w:rFonts w:ascii="Times New Roman" w:hAnsi="Times New Roman" w:cs="Times New Roman"/>
          <w:sz w:val="28"/>
          <w:szCs w:val="28"/>
        </w:rPr>
        <w:t xml:space="preserve"> / О.  І.  </w:t>
      </w:r>
      <w:proofErr w:type="spellStart"/>
      <w:r w:rsidRPr="00D90CEC">
        <w:rPr>
          <w:rFonts w:ascii="Times New Roman" w:hAnsi="Times New Roman" w:cs="Times New Roman"/>
          <w:sz w:val="28"/>
          <w:szCs w:val="28"/>
        </w:rPr>
        <w:t>Дунас</w:t>
      </w:r>
      <w:proofErr w:type="spellEnd"/>
      <w:r w:rsidRPr="00D90CEC">
        <w:rPr>
          <w:rFonts w:ascii="Times New Roman" w:hAnsi="Times New Roman" w:cs="Times New Roman"/>
          <w:sz w:val="28"/>
          <w:szCs w:val="28"/>
        </w:rPr>
        <w:t xml:space="preserve"> // Розвиток міжнародного права. – 2015. – С. 3 – 10. </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4.   </w:t>
      </w:r>
      <w:proofErr w:type="spellStart"/>
      <w:r w:rsidRPr="00D90CEC">
        <w:rPr>
          <w:rFonts w:ascii="Times New Roman" w:hAnsi="Times New Roman" w:cs="Times New Roman"/>
          <w:sz w:val="28"/>
          <w:szCs w:val="28"/>
        </w:rPr>
        <w:t>Кабачинський</w:t>
      </w:r>
      <w:proofErr w:type="spellEnd"/>
      <w:r w:rsidRPr="00D90CEC">
        <w:rPr>
          <w:rFonts w:ascii="Times New Roman" w:hAnsi="Times New Roman" w:cs="Times New Roman"/>
          <w:sz w:val="28"/>
          <w:szCs w:val="28"/>
        </w:rPr>
        <w:t xml:space="preserve"> М. І. </w:t>
      </w:r>
      <w:proofErr w:type="spellStart"/>
      <w:r w:rsidRPr="00D90CEC">
        <w:rPr>
          <w:rFonts w:ascii="Times New Roman" w:hAnsi="Times New Roman" w:cs="Times New Roman"/>
          <w:sz w:val="28"/>
          <w:szCs w:val="28"/>
        </w:rPr>
        <w:t>Матеріальнотехнічна</w:t>
      </w:r>
      <w:proofErr w:type="spellEnd"/>
      <w:r w:rsidRPr="00D90CEC">
        <w:rPr>
          <w:rFonts w:ascii="Times New Roman" w:hAnsi="Times New Roman" w:cs="Times New Roman"/>
          <w:sz w:val="28"/>
          <w:szCs w:val="28"/>
        </w:rPr>
        <w:t xml:space="preserve"> та  фінансова допомога зарубіжних країн і  міжнародних  організацій прикордонним військам України у 1991–2003  </w:t>
      </w:r>
      <w:proofErr w:type="spellStart"/>
      <w:r w:rsidRPr="00D90CEC">
        <w:rPr>
          <w:rFonts w:ascii="Times New Roman" w:hAnsi="Times New Roman" w:cs="Times New Roman"/>
          <w:sz w:val="28"/>
          <w:szCs w:val="28"/>
        </w:rPr>
        <w:t>рр</w:t>
      </w:r>
      <w:proofErr w:type="spellEnd"/>
      <w:r w:rsidRPr="00D90CEC">
        <w:rPr>
          <w:rFonts w:ascii="Times New Roman" w:hAnsi="Times New Roman" w:cs="Times New Roman"/>
          <w:sz w:val="28"/>
          <w:szCs w:val="28"/>
        </w:rPr>
        <w:t xml:space="preserve">  / М.  І.  </w:t>
      </w:r>
      <w:proofErr w:type="spellStart"/>
      <w:r w:rsidRPr="00D90CEC">
        <w:rPr>
          <w:rFonts w:ascii="Times New Roman" w:hAnsi="Times New Roman" w:cs="Times New Roman"/>
          <w:sz w:val="28"/>
          <w:szCs w:val="28"/>
        </w:rPr>
        <w:t>Кабачинський</w:t>
      </w:r>
      <w:proofErr w:type="spellEnd"/>
      <w:r w:rsidRPr="00D90CEC">
        <w:rPr>
          <w:rFonts w:ascii="Times New Roman" w:hAnsi="Times New Roman" w:cs="Times New Roman"/>
          <w:sz w:val="28"/>
          <w:szCs w:val="28"/>
        </w:rPr>
        <w:t xml:space="preserve"> // Військово-науковий вісник. – 2008. – Вип. 10. – С. 47-59. </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5. Швайка М. А. Шляхи подолання світової фінансової кризи, запровадження світової резервної валюти і  організації міжнародного банку для управління нею / М. А. Швайка, А. Б. </w:t>
      </w:r>
      <w:proofErr w:type="spellStart"/>
      <w:r w:rsidRPr="00D90CEC">
        <w:rPr>
          <w:rFonts w:ascii="Times New Roman" w:hAnsi="Times New Roman" w:cs="Times New Roman"/>
          <w:sz w:val="28"/>
          <w:szCs w:val="28"/>
        </w:rPr>
        <w:t>Пельо</w:t>
      </w:r>
      <w:proofErr w:type="spellEnd"/>
      <w:r w:rsidRPr="00D90CEC">
        <w:rPr>
          <w:rFonts w:ascii="Times New Roman" w:hAnsi="Times New Roman" w:cs="Times New Roman"/>
          <w:sz w:val="28"/>
          <w:szCs w:val="28"/>
        </w:rPr>
        <w:t xml:space="preserve"> // Економіка промисловості. – 2011. – № 1. – С. 8-13.  </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6. </w:t>
      </w:r>
      <w:proofErr w:type="spellStart"/>
      <w:r w:rsidRPr="00D90CEC">
        <w:rPr>
          <w:rFonts w:ascii="Times New Roman" w:hAnsi="Times New Roman" w:cs="Times New Roman"/>
          <w:sz w:val="28"/>
          <w:szCs w:val="28"/>
        </w:rPr>
        <w:t>Заярна</w:t>
      </w:r>
      <w:proofErr w:type="spellEnd"/>
      <w:r w:rsidRPr="00D90CEC">
        <w:rPr>
          <w:rFonts w:ascii="Times New Roman" w:hAnsi="Times New Roman" w:cs="Times New Roman"/>
          <w:sz w:val="28"/>
          <w:szCs w:val="28"/>
        </w:rPr>
        <w:t xml:space="preserve"> Н. М. Міжнародні фінансові організації та їх значення у процесі трансформації економіки України / Н.М. </w:t>
      </w:r>
      <w:proofErr w:type="spellStart"/>
      <w:r w:rsidRPr="00D90CEC">
        <w:rPr>
          <w:rFonts w:ascii="Times New Roman" w:hAnsi="Times New Roman" w:cs="Times New Roman"/>
          <w:sz w:val="28"/>
          <w:szCs w:val="28"/>
        </w:rPr>
        <w:t>Заярна</w:t>
      </w:r>
      <w:proofErr w:type="spellEnd"/>
      <w:r w:rsidRPr="00D90CEC">
        <w:rPr>
          <w:rFonts w:ascii="Times New Roman" w:hAnsi="Times New Roman" w:cs="Times New Roman"/>
          <w:sz w:val="28"/>
          <w:szCs w:val="28"/>
        </w:rPr>
        <w:t xml:space="preserve">, О.М. </w:t>
      </w:r>
      <w:proofErr w:type="spellStart"/>
      <w:r w:rsidRPr="00D90CEC">
        <w:rPr>
          <w:rFonts w:ascii="Times New Roman" w:hAnsi="Times New Roman" w:cs="Times New Roman"/>
          <w:sz w:val="28"/>
          <w:szCs w:val="28"/>
        </w:rPr>
        <w:t>Барткевич</w:t>
      </w:r>
      <w:proofErr w:type="spellEnd"/>
      <w:r w:rsidRPr="00D90CEC">
        <w:rPr>
          <w:rFonts w:ascii="Times New Roman" w:hAnsi="Times New Roman" w:cs="Times New Roman"/>
          <w:sz w:val="28"/>
          <w:szCs w:val="28"/>
        </w:rPr>
        <w:t xml:space="preserve"> // Науковий вісник.  – 2007.  – Вип. 17.4.  – С. 184 – 189.</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lastRenderedPageBreak/>
        <w:t xml:space="preserve"> 7. </w:t>
      </w:r>
      <w:proofErr w:type="spellStart"/>
      <w:r w:rsidRPr="00D90CEC">
        <w:rPr>
          <w:rFonts w:ascii="Times New Roman" w:hAnsi="Times New Roman" w:cs="Times New Roman"/>
          <w:sz w:val="28"/>
          <w:szCs w:val="28"/>
        </w:rPr>
        <w:t>Пєнська</w:t>
      </w:r>
      <w:proofErr w:type="spellEnd"/>
      <w:r w:rsidRPr="00D90CEC">
        <w:rPr>
          <w:rFonts w:ascii="Times New Roman" w:hAnsi="Times New Roman" w:cs="Times New Roman"/>
          <w:sz w:val="28"/>
          <w:szCs w:val="28"/>
        </w:rPr>
        <w:t xml:space="preserve"> І. О. Вплив міжнародних фінансових організацій на економічний розвиток України / І. О. </w:t>
      </w:r>
      <w:proofErr w:type="spellStart"/>
      <w:r w:rsidRPr="00D90CEC">
        <w:rPr>
          <w:rFonts w:ascii="Times New Roman" w:hAnsi="Times New Roman" w:cs="Times New Roman"/>
          <w:sz w:val="28"/>
          <w:szCs w:val="28"/>
        </w:rPr>
        <w:t>Пєнська</w:t>
      </w:r>
      <w:proofErr w:type="spellEnd"/>
      <w:r w:rsidRPr="00D90CEC">
        <w:rPr>
          <w:rFonts w:ascii="Times New Roman" w:hAnsi="Times New Roman" w:cs="Times New Roman"/>
          <w:sz w:val="28"/>
          <w:szCs w:val="28"/>
        </w:rPr>
        <w:t xml:space="preserve"> // Розвиток міжнародного права. – 2014. – С. 18 – 23.</w:t>
      </w:r>
    </w:p>
    <w:p w:rsid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 8. Бюджетний кодекс України [Електронний ресурс] // Бюджетний кодекс України Верховна Рада України. – 807. – Режим доступу до ресурсу: http:// zakon4.rada.gov.ua/</w:t>
      </w:r>
      <w:proofErr w:type="spellStart"/>
      <w:r w:rsidRPr="00D90CEC">
        <w:rPr>
          <w:rFonts w:ascii="Times New Roman" w:hAnsi="Times New Roman" w:cs="Times New Roman"/>
          <w:sz w:val="28"/>
          <w:szCs w:val="28"/>
        </w:rPr>
        <w:t>laws</w:t>
      </w:r>
      <w:proofErr w:type="spellEnd"/>
      <w:r w:rsidRPr="00D90CEC">
        <w:rPr>
          <w:rFonts w:ascii="Times New Roman" w:hAnsi="Times New Roman" w:cs="Times New Roman"/>
          <w:sz w:val="28"/>
          <w:szCs w:val="28"/>
        </w:rPr>
        <w:t>/</w:t>
      </w:r>
      <w:proofErr w:type="spellStart"/>
      <w:r w:rsidRPr="00D90CEC">
        <w:rPr>
          <w:rFonts w:ascii="Times New Roman" w:hAnsi="Times New Roman" w:cs="Times New Roman"/>
          <w:sz w:val="28"/>
          <w:szCs w:val="28"/>
        </w:rPr>
        <w:t>show</w:t>
      </w:r>
      <w:proofErr w:type="spellEnd"/>
      <w:r w:rsidRPr="00D90CEC">
        <w:rPr>
          <w:rFonts w:ascii="Times New Roman" w:hAnsi="Times New Roman" w:cs="Times New Roman"/>
          <w:sz w:val="28"/>
          <w:szCs w:val="28"/>
        </w:rPr>
        <w:t xml:space="preserve">/2456-17. </w:t>
      </w:r>
    </w:p>
    <w:p w:rsidR="00386C90" w:rsidRPr="00D90CEC" w:rsidRDefault="00D90CEC" w:rsidP="00D90CEC">
      <w:pPr>
        <w:ind w:firstLine="708"/>
        <w:jc w:val="both"/>
        <w:rPr>
          <w:rFonts w:ascii="Times New Roman" w:hAnsi="Times New Roman" w:cs="Times New Roman"/>
          <w:sz w:val="28"/>
          <w:szCs w:val="28"/>
        </w:rPr>
      </w:pPr>
      <w:r w:rsidRPr="00D90CEC">
        <w:rPr>
          <w:rFonts w:ascii="Times New Roman" w:hAnsi="Times New Roman" w:cs="Times New Roman"/>
          <w:sz w:val="28"/>
          <w:szCs w:val="28"/>
        </w:rPr>
        <w:t xml:space="preserve">9. «Про Державний бюджет України на 2018 рік»: Закон України від 07.12.2017 № 2246-19 [Електронний ресурс] // Верховна Рада України.  – Режим доступу: http://zakon3.rada.gov.ua/laws/ </w:t>
      </w:r>
      <w:proofErr w:type="spellStart"/>
      <w:r w:rsidRPr="00D90CEC">
        <w:rPr>
          <w:rFonts w:ascii="Times New Roman" w:hAnsi="Times New Roman" w:cs="Times New Roman"/>
          <w:sz w:val="28"/>
          <w:szCs w:val="28"/>
        </w:rPr>
        <w:t>show</w:t>
      </w:r>
      <w:proofErr w:type="spellEnd"/>
      <w:r w:rsidRPr="00D90CEC">
        <w:rPr>
          <w:rFonts w:ascii="Times New Roman" w:hAnsi="Times New Roman" w:cs="Times New Roman"/>
          <w:sz w:val="28"/>
          <w:szCs w:val="28"/>
        </w:rPr>
        <w:t>/2246-19</w:t>
      </w:r>
    </w:p>
    <w:sectPr w:rsidR="00386C90" w:rsidRPr="00D90CEC" w:rsidSect="00386C9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90CEC"/>
    <w:rsid w:val="00386C90"/>
    <w:rsid w:val="00D90C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12619</Words>
  <Characters>7194</Characters>
  <Application>Microsoft Office Word</Application>
  <DocSecurity>0</DocSecurity>
  <Lines>59</Lines>
  <Paragraphs>39</Paragraphs>
  <ScaleCrop>false</ScaleCrop>
  <Company/>
  <LinksUpToDate>false</LinksUpToDate>
  <CharactersWithSpaces>19774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2018-07-03T15:52:00Z</dcterms:created>
  <dcterms:modified xsi:type="dcterms:W3CDTF">2018-07-03T16:00:00Z</dcterms:modified>
</cp:coreProperties>
</file>