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C1" w:rsidRPr="004C4ACD" w:rsidRDefault="00F00FC1" w:rsidP="00F00FC1">
      <w:pPr>
        <w:widowControl/>
        <w:autoSpaceDE/>
        <w:autoSpaceDN/>
        <w:adjustRightInd/>
        <w:ind w:hanging="180"/>
        <w:rPr>
          <w:rFonts w:eastAsia="Calibri"/>
          <w:b/>
          <w:sz w:val="24"/>
          <w:szCs w:val="24"/>
          <w:vertAlign w:val="superscript"/>
          <w:lang w:val="uk-UA" w:eastAsia="en-US"/>
        </w:rPr>
      </w:pPr>
    </w:p>
    <w:p w:rsidR="00F00FC1" w:rsidRPr="004C4ACD" w:rsidRDefault="00F00FC1" w:rsidP="00F00FC1">
      <w:pPr>
        <w:widowControl/>
        <w:autoSpaceDE/>
        <w:autoSpaceDN/>
        <w:adjustRightInd/>
        <w:jc w:val="center"/>
        <w:rPr>
          <w:b/>
          <w:caps/>
          <w:sz w:val="28"/>
          <w:szCs w:val="28"/>
          <w:lang w:val="uk-UA" w:eastAsia="ar-SA" w:bidi="en-US"/>
        </w:rPr>
      </w:pPr>
      <w:r w:rsidRPr="004C4ACD">
        <w:rPr>
          <w:b/>
          <w:caps/>
          <w:sz w:val="28"/>
          <w:szCs w:val="28"/>
          <w:lang w:val="uk-UA" w:eastAsia="ar-SA" w:bidi="en-US"/>
        </w:rPr>
        <w:t>Міністерство освіти і науки України</w:t>
      </w:r>
    </w:p>
    <w:p w:rsidR="00F00FC1" w:rsidRPr="004C4ACD" w:rsidRDefault="00F00FC1" w:rsidP="00F00FC1">
      <w:pPr>
        <w:widowControl/>
        <w:autoSpaceDE/>
        <w:autoSpaceDN/>
        <w:adjustRightInd/>
        <w:jc w:val="center"/>
        <w:rPr>
          <w:b/>
          <w:caps/>
          <w:sz w:val="28"/>
          <w:szCs w:val="28"/>
          <w:lang w:val="uk-UA" w:eastAsia="ar-SA" w:bidi="en-US"/>
        </w:rPr>
      </w:pPr>
      <w:r w:rsidRPr="004C4ACD">
        <w:rPr>
          <w:b/>
          <w:caps/>
          <w:sz w:val="28"/>
          <w:szCs w:val="28"/>
          <w:lang w:val="uk-UA" w:eastAsia="ar-SA" w:bidi="en-US"/>
        </w:rPr>
        <w:t>Національний авіаційний університет</w:t>
      </w:r>
    </w:p>
    <w:p w:rsidR="00F00FC1" w:rsidRPr="004C4ACD" w:rsidRDefault="00F00FC1" w:rsidP="00F00FC1">
      <w:pPr>
        <w:widowControl/>
        <w:autoSpaceDE/>
        <w:autoSpaceDN/>
        <w:adjustRightInd/>
        <w:jc w:val="center"/>
        <w:rPr>
          <w:b/>
          <w:caps/>
          <w:sz w:val="26"/>
          <w:szCs w:val="26"/>
          <w:lang w:val="uk-UA" w:eastAsia="ar-SA" w:bidi="en-US"/>
        </w:rPr>
      </w:pPr>
      <w:r w:rsidRPr="004C4ACD">
        <w:rPr>
          <w:b/>
          <w:caps/>
          <w:sz w:val="26"/>
          <w:szCs w:val="26"/>
          <w:lang w:val="uk-UA" w:eastAsia="ar-SA" w:bidi="en-US"/>
        </w:rPr>
        <w:t>Навчально-науковий Гуманітарний інститут</w:t>
      </w:r>
    </w:p>
    <w:p w:rsidR="00F00FC1" w:rsidRPr="004C4ACD" w:rsidRDefault="00F00FC1" w:rsidP="00F00FC1">
      <w:pPr>
        <w:widowControl/>
        <w:autoSpaceDE/>
        <w:autoSpaceDN/>
        <w:adjustRightInd/>
        <w:jc w:val="center"/>
      </w:pPr>
      <w:r w:rsidRPr="004C4ACD">
        <w:rPr>
          <w:b/>
          <w:caps/>
          <w:sz w:val="28"/>
          <w:szCs w:val="28"/>
          <w:lang w:val="uk-UA" w:eastAsia="ar-SA" w:bidi="en-US"/>
        </w:rPr>
        <w:t>Кафедра ІНОЗЕМНИХ МОВ ЗА ФАХОМ</w:t>
      </w:r>
    </w:p>
    <w:p w:rsidR="00F00FC1" w:rsidRPr="004C4ACD" w:rsidRDefault="00F00FC1" w:rsidP="00F00FC1">
      <w:pPr>
        <w:jc w:val="both"/>
        <w:rPr>
          <w:sz w:val="28"/>
          <w:szCs w:val="28"/>
          <w:lang w:val="uk-UA"/>
        </w:rPr>
      </w:pPr>
    </w:p>
    <w:p w:rsidR="00F00FC1" w:rsidRPr="004C4ACD" w:rsidRDefault="00F00FC1" w:rsidP="00F00FC1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val="uk-UA" w:eastAsia="en-US"/>
        </w:rPr>
      </w:pPr>
    </w:p>
    <w:p w:rsidR="00F00FC1" w:rsidRPr="004C4ACD" w:rsidRDefault="00F00FC1" w:rsidP="00F00FC1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F00FC1" w:rsidRPr="004C4ACD" w:rsidRDefault="00F00FC1" w:rsidP="00F00FC1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F00FC1" w:rsidRPr="004C4ACD" w:rsidRDefault="00F00FC1" w:rsidP="00F00FC1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F00FC1" w:rsidRPr="004C4ACD" w:rsidRDefault="00F00FC1" w:rsidP="00F00FC1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28"/>
          <w:szCs w:val="28"/>
          <w:lang w:val="uk-UA"/>
        </w:rPr>
      </w:pPr>
      <w:r w:rsidRPr="004C4ACD">
        <w:rPr>
          <w:b/>
          <w:bCs/>
          <w:sz w:val="28"/>
          <w:szCs w:val="28"/>
          <w:lang w:val="uk-UA"/>
        </w:rPr>
        <w:t xml:space="preserve">Методичні рекомендації </w:t>
      </w:r>
    </w:p>
    <w:p w:rsidR="00F00FC1" w:rsidRPr="004C4ACD" w:rsidRDefault="00F00FC1" w:rsidP="00F00FC1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4C4ACD">
        <w:rPr>
          <w:b/>
          <w:bCs/>
          <w:sz w:val="28"/>
          <w:szCs w:val="28"/>
          <w:lang w:val="uk-UA"/>
        </w:rPr>
        <w:t xml:space="preserve">з самостійної роботи студентів та навчально-методичні матеріали </w:t>
      </w:r>
    </w:p>
    <w:p w:rsidR="00F00FC1" w:rsidRPr="004C4ACD" w:rsidRDefault="00F00FC1" w:rsidP="00F00FC1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28"/>
          <w:szCs w:val="28"/>
          <w:lang w:val="uk-UA"/>
        </w:rPr>
      </w:pPr>
      <w:r w:rsidRPr="004C4ACD">
        <w:rPr>
          <w:b/>
          <w:bCs/>
          <w:sz w:val="28"/>
          <w:szCs w:val="28"/>
          <w:lang w:val="uk-UA"/>
        </w:rPr>
        <w:t>з дисципліни «</w:t>
      </w:r>
      <w:r w:rsidR="008745C4">
        <w:rPr>
          <w:b/>
          <w:bCs/>
          <w:sz w:val="28"/>
          <w:szCs w:val="28"/>
          <w:lang w:val="uk-UA"/>
        </w:rPr>
        <w:t>Ділова і</w:t>
      </w:r>
      <w:r w:rsidRPr="004C4ACD">
        <w:rPr>
          <w:b/>
          <w:bCs/>
          <w:sz w:val="28"/>
          <w:szCs w:val="28"/>
          <w:lang w:val="uk-UA"/>
        </w:rPr>
        <w:t>ноземна мова</w:t>
      </w:r>
      <w:r w:rsidR="008745C4">
        <w:rPr>
          <w:b/>
          <w:bCs/>
          <w:sz w:val="28"/>
          <w:szCs w:val="28"/>
          <w:lang w:val="uk-UA"/>
        </w:rPr>
        <w:t>»</w:t>
      </w:r>
    </w:p>
    <w:p w:rsidR="00F00FC1" w:rsidRPr="004C4ACD" w:rsidRDefault="00F00FC1" w:rsidP="00F00FC1">
      <w:pPr>
        <w:widowControl/>
        <w:shd w:val="clear" w:color="auto" w:fill="FFFFFF"/>
        <w:autoSpaceDE/>
        <w:autoSpaceDN/>
        <w:adjustRightInd/>
        <w:jc w:val="both"/>
        <w:rPr>
          <w:b/>
          <w:bCs/>
          <w:sz w:val="28"/>
          <w:szCs w:val="28"/>
          <w:lang w:val="uk-UA"/>
        </w:rPr>
      </w:pPr>
    </w:p>
    <w:p w:rsidR="00F00FC1" w:rsidRPr="004C4ACD" w:rsidRDefault="00F00FC1" w:rsidP="00F00FC1">
      <w:pPr>
        <w:widowControl/>
        <w:shd w:val="clear" w:color="auto" w:fill="FFFFFF"/>
        <w:autoSpaceDE/>
        <w:autoSpaceDN/>
        <w:adjustRightInd/>
        <w:ind w:firstLine="708"/>
        <w:jc w:val="both"/>
        <w:rPr>
          <w:bCs/>
          <w:sz w:val="24"/>
          <w:szCs w:val="24"/>
          <w:lang w:val="uk-UA"/>
        </w:rPr>
      </w:pPr>
    </w:p>
    <w:p w:rsidR="00F00FC1" w:rsidRPr="004C4ACD" w:rsidRDefault="00F00FC1" w:rsidP="00F00FC1">
      <w:pPr>
        <w:widowControl/>
        <w:shd w:val="clear" w:color="auto" w:fill="FFFFFF"/>
        <w:autoSpaceDE/>
        <w:autoSpaceDN/>
        <w:adjustRightInd/>
        <w:ind w:firstLine="708"/>
        <w:jc w:val="both"/>
        <w:rPr>
          <w:bCs/>
          <w:sz w:val="24"/>
          <w:szCs w:val="24"/>
          <w:lang w:val="uk-UA"/>
        </w:rPr>
      </w:pPr>
    </w:p>
    <w:p w:rsidR="00F00FC1" w:rsidRPr="004C4ACD" w:rsidRDefault="00F00FC1" w:rsidP="00F00FC1">
      <w:pPr>
        <w:widowControl/>
        <w:shd w:val="clear" w:color="auto" w:fill="FFFFFF"/>
        <w:autoSpaceDE/>
        <w:autoSpaceDN/>
        <w:adjustRightInd/>
        <w:ind w:firstLine="708"/>
        <w:jc w:val="both"/>
        <w:rPr>
          <w:bCs/>
          <w:sz w:val="24"/>
          <w:szCs w:val="24"/>
          <w:lang w:val="uk-UA"/>
        </w:rPr>
      </w:pPr>
    </w:p>
    <w:p w:rsidR="00F00FC1" w:rsidRPr="004C4ACD" w:rsidRDefault="00F00FC1" w:rsidP="00F00FC1">
      <w:pPr>
        <w:widowControl/>
        <w:shd w:val="clear" w:color="auto" w:fill="FFFFFF"/>
        <w:autoSpaceDE/>
        <w:autoSpaceDN/>
        <w:adjustRightInd/>
        <w:ind w:firstLine="708"/>
        <w:jc w:val="both"/>
        <w:rPr>
          <w:bCs/>
          <w:sz w:val="24"/>
          <w:szCs w:val="24"/>
          <w:lang w:val="uk-UA"/>
        </w:rPr>
      </w:pPr>
    </w:p>
    <w:p w:rsidR="00F00FC1" w:rsidRPr="004C4ACD" w:rsidRDefault="00F00FC1" w:rsidP="00F00FC1">
      <w:pPr>
        <w:widowControl/>
        <w:shd w:val="clear" w:color="auto" w:fill="FFFFFF"/>
        <w:autoSpaceDE/>
        <w:autoSpaceDN/>
        <w:adjustRightInd/>
        <w:ind w:firstLine="708"/>
        <w:jc w:val="both"/>
        <w:rPr>
          <w:bCs/>
          <w:sz w:val="24"/>
          <w:szCs w:val="24"/>
          <w:lang w:val="uk-UA"/>
        </w:rPr>
      </w:pPr>
    </w:p>
    <w:p w:rsidR="00F00FC1" w:rsidRPr="004C4ACD" w:rsidRDefault="00F00FC1" w:rsidP="00F00FC1">
      <w:pPr>
        <w:widowControl/>
        <w:shd w:val="clear" w:color="auto" w:fill="FFFFFF"/>
        <w:autoSpaceDE/>
        <w:autoSpaceDN/>
        <w:adjustRightInd/>
        <w:ind w:firstLine="708"/>
        <w:jc w:val="both"/>
        <w:rPr>
          <w:bCs/>
          <w:sz w:val="24"/>
          <w:szCs w:val="24"/>
          <w:lang w:val="uk-UA"/>
        </w:rPr>
      </w:pPr>
    </w:p>
    <w:p w:rsidR="00F00FC1" w:rsidRPr="004C4ACD" w:rsidRDefault="00F00FC1" w:rsidP="00F00FC1">
      <w:pPr>
        <w:pStyle w:val="8"/>
        <w:rPr>
          <w:rFonts w:ascii="Times New Roman" w:hAnsi="Times New Roman"/>
          <w:sz w:val="28"/>
          <w:szCs w:val="28"/>
          <w:lang w:val="uk-UA"/>
        </w:rPr>
      </w:pPr>
      <w:r w:rsidRPr="004C4ACD">
        <w:rPr>
          <w:rFonts w:ascii="Times New Roman" w:hAnsi="Times New Roman"/>
          <w:sz w:val="28"/>
          <w:szCs w:val="28"/>
          <w:lang w:val="uk-UA"/>
        </w:rPr>
        <w:t>розробила:</w:t>
      </w:r>
    </w:p>
    <w:p w:rsidR="00F00FC1" w:rsidRPr="004C4ACD" w:rsidRDefault="00F00FC1" w:rsidP="00F00FC1">
      <w:pPr>
        <w:pStyle w:val="8"/>
        <w:rPr>
          <w:rFonts w:ascii="Times New Roman" w:hAnsi="Times New Roman"/>
          <w:sz w:val="28"/>
          <w:szCs w:val="28"/>
        </w:rPr>
      </w:pPr>
      <w:proofErr w:type="spellStart"/>
      <w:r w:rsidRPr="004C4ACD">
        <w:rPr>
          <w:rFonts w:ascii="Times New Roman" w:hAnsi="Times New Roman"/>
          <w:sz w:val="28"/>
          <w:szCs w:val="28"/>
          <w:lang w:val="uk-UA"/>
        </w:rPr>
        <w:t>к.філол.н</w:t>
      </w:r>
      <w:proofErr w:type="spellEnd"/>
      <w:r w:rsidRPr="004C4ACD">
        <w:rPr>
          <w:rFonts w:ascii="Times New Roman" w:hAnsi="Times New Roman"/>
          <w:sz w:val="28"/>
          <w:szCs w:val="28"/>
          <w:lang w:val="uk-UA"/>
        </w:rPr>
        <w:t xml:space="preserve">., доцент </w:t>
      </w:r>
      <w:proofErr w:type="spellStart"/>
      <w:r w:rsidRPr="004C4ACD">
        <w:rPr>
          <w:rFonts w:ascii="Times New Roman" w:hAnsi="Times New Roman"/>
          <w:sz w:val="28"/>
          <w:szCs w:val="28"/>
        </w:rPr>
        <w:t>кафедри</w:t>
      </w:r>
      <w:proofErr w:type="spellEnd"/>
      <w:r w:rsidRPr="004C4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4ACD">
        <w:rPr>
          <w:rFonts w:ascii="Times New Roman" w:hAnsi="Times New Roman"/>
          <w:sz w:val="28"/>
          <w:szCs w:val="28"/>
        </w:rPr>
        <w:t>іноземних</w:t>
      </w:r>
      <w:proofErr w:type="spellEnd"/>
      <w:r w:rsidRPr="004C4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4ACD">
        <w:rPr>
          <w:rFonts w:ascii="Times New Roman" w:hAnsi="Times New Roman"/>
          <w:sz w:val="28"/>
          <w:szCs w:val="28"/>
        </w:rPr>
        <w:t>мов</w:t>
      </w:r>
      <w:proofErr w:type="spellEnd"/>
      <w:r w:rsidRPr="004C4ACD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4C4ACD">
        <w:rPr>
          <w:rFonts w:ascii="Times New Roman" w:hAnsi="Times New Roman"/>
          <w:sz w:val="28"/>
          <w:szCs w:val="28"/>
        </w:rPr>
        <w:t>фахом</w:t>
      </w:r>
      <w:proofErr w:type="spellEnd"/>
      <w:r w:rsidRPr="004C4ACD">
        <w:rPr>
          <w:rFonts w:ascii="Times New Roman" w:hAnsi="Times New Roman"/>
          <w:sz w:val="28"/>
          <w:szCs w:val="28"/>
        </w:rPr>
        <w:t xml:space="preserve"> _______   </w:t>
      </w:r>
      <w:r w:rsidRPr="004C4ACD">
        <w:rPr>
          <w:rFonts w:ascii="Times New Roman" w:hAnsi="Times New Roman"/>
          <w:sz w:val="28"/>
          <w:szCs w:val="28"/>
          <w:lang w:val="uk-UA"/>
        </w:rPr>
        <w:t>Т.А. Давиденко</w:t>
      </w:r>
      <w:r w:rsidRPr="004C4ACD">
        <w:rPr>
          <w:rFonts w:ascii="Times New Roman" w:hAnsi="Times New Roman"/>
          <w:sz w:val="28"/>
          <w:szCs w:val="28"/>
        </w:rPr>
        <w:t xml:space="preserve">                 </w:t>
      </w:r>
    </w:p>
    <w:p w:rsidR="00F00FC1" w:rsidRPr="004C4ACD" w:rsidRDefault="00F00FC1" w:rsidP="00F00FC1">
      <w:pPr>
        <w:pStyle w:val="8"/>
        <w:rPr>
          <w:rFonts w:ascii="Times New Roman" w:hAnsi="Times New Roman"/>
          <w:spacing w:val="-8"/>
        </w:rPr>
      </w:pPr>
    </w:p>
    <w:p w:rsidR="00F00FC1" w:rsidRPr="004C4ACD" w:rsidRDefault="00F00FC1" w:rsidP="00F00FC1">
      <w:pPr>
        <w:widowControl/>
        <w:shd w:val="clear" w:color="auto" w:fill="FFFFFF"/>
        <w:autoSpaceDE/>
        <w:autoSpaceDN/>
        <w:adjustRightInd/>
        <w:ind w:firstLine="708"/>
        <w:jc w:val="both"/>
        <w:rPr>
          <w:bCs/>
          <w:sz w:val="24"/>
          <w:szCs w:val="24"/>
        </w:rPr>
      </w:pPr>
    </w:p>
    <w:p w:rsidR="00F00FC1" w:rsidRPr="004C4ACD" w:rsidRDefault="00F00FC1" w:rsidP="00F00FC1">
      <w:pPr>
        <w:widowControl/>
        <w:shd w:val="clear" w:color="auto" w:fill="FFFFFF"/>
        <w:autoSpaceDE/>
        <w:autoSpaceDN/>
        <w:adjustRightInd/>
        <w:ind w:firstLine="708"/>
        <w:jc w:val="both"/>
        <w:rPr>
          <w:bCs/>
          <w:sz w:val="24"/>
          <w:szCs w:val="24"/>
          <w:lang w:val="uk-UA"/>
        </w:rPr>
      </w:pPr>
    </w:p>
    <w:p w:rsidR="00F00FC1" w:rsidRPr="004C4ACD" w:rsidRDefault="00F00FC1" w:rsidP="00F00FC1">
      <w:pPr>
        <w:pStyle w:val="8"/>
        <w:rPr>
          <w:rFonts w:ascii="Times New Roman" w:hAnsi="Times New Roman"/>
          <w:i w:val="0"/>
        </w:rPr>
      </w:pPr>
    </w:p>
    <w:p w:rsidR="00F00FC1" w:rsidRPr="004C4ACD" w:rsidRDefault="00F00FC1" w:rsidP="00F00FC1">
      <w:pPr>
        <w:pStyle w:val="8"/>
        <w:rPr>
          <w:rFonts w:ascii="Times New Roman" w:hAnsi="Times New Roman"/>
          <w:i w:val="0"/>
          <w:spacing w:val="-8"/>
        </w:rPr>
      </w:pPr>
    </w:p>
    <w:p w:rsidR="00F00FC1" w:rsidRPr="004C4ACD" w:rsidRDefault="00F00FC1" w:rsidP="00F00FC1">
      <w:pPr>
        <w:pStyle w:val="8"/>
        <w:rPr>
          <w:rFonts w:ascii="Times New Roman" w:hAnsi="Times New Roman"/>
          <w:i w:val="0"/>
          <w:spacing w:val="-8"/>
        </w:rPr>
      </w:pPr>
    </w:p>
    <w:p w:rsidR="00F00FC1" w:rsidRPr="004C4ACD" w:rsidRDefault="00F00FC1" w:rsidP="00F00FC1">
      <w:pPr>
        <w:pStyle w:val="8"/>
        <w:rPr>
          <w:rFonts w:ascii="Times New Roman" w:hAnsi="Times New Roman"/>
          <w:i w:val="0"/>
          <w:spacing w:val="-8"/>
        </w:rPr>
      </w:pPr>
    </w:p>
    <w:p w:rsidR="00F00FC1" w:rsidRPr="004C4ACD" w:rsidRDefault="00F00FC1" w:rsidP="00F00FC1">
      <w:pPr>
        <w:pStyle w:val="8"/>
        <w:rPr>
          <w:rFonts w:ascii="Times New Roman" w:hAnsi="Times New Roman"/>
          <w:i w:val="0"/>
          <w:spacing w:val="-8"/>
          <w:sz w:val="28"/>
          <w:szCs w:val="28"/>
        </w:rPr>
      </w:pPr>
      <w:r w:rsidRPr="004C4ACD">
        <w:rPr>
          <w:rFonts w:ascii="Times New Roman" w:hAnsi="Times New Roman"/>
          <w:i w:val="0"/>
          <w:spacing w:val="-8"/>
        </w:rPr>
        <w:t xml:space="preserve"> </w:t>
      </w:r>
      <w:r w:rsidRPr="004C4ACD">
        <w:rPr>
          <w:rFonts w:ascii="Times New Roman" w:hAnsi="Times New Roman"/>
          <w:i w:val="0"/>
          <w:spacing w:val="-8"/>
          <w:sz w:val="28"/>
          <w:szCs w:val="28"/>
        </w:rPr>
        <w:t xml:space="preserve">  </w:t>
      </w:r>
    </w:p>
    <w:p w:rsidR="00F00FC1" w:rsidRPr="004C4ACD" w:rsidRDefault="00F00FC1" w:rsidP="00F00FC1">
      <w:pPr>
        <w:pStyle w:val="8"/>
        <w:rPr>
          <w:rFonts w:ascii="Times New Roman" w:hAnsi="Times New Roman"/>
          <w:i w:val="0"/>
          <w:spacing w:val="-8"/>
          <w:sz w:val="28"/>
          <w:szCs w:val="28"/>
        </w:rPr>
      </w:pPr>
      <w:proofErr w:type="spellStart"/>
      <w:r w:rsidRPr="004C4ACD">
        <w:rPr>
          <w:rFonts w:ascii="Times New Roman" w:hAnsi="Times New Roman"/>
          <w:i w:val="0"/>
          <w:spacing w:val="-8"/>
          <w:sz w:val="28"/>
          <w:szCs w:val="28"/>
        </w:rPr>
        <w:t>Схвалено</w:t>
      </w:r>
      <w:proofErr w:type="spellEnd"/>
      <w:r w:rsidRPr="004C4ACD">
        <w:rPr>
          <w:rFonts w:ascii="Times New Roman" w:hAnsi="Times New Roman"/>
          <w:i w:val="0"/>
          <w:spacing w:val="-8"/>
          <w:sz w:val="28"/>
          <w:szCs w:val="28"/>
        </w:rPr>
        <w:t xml:space="preserve"> на </w:t>
      </w:r>
      <w:proofErr w:type="spellStart"/>
      <w:r w:rsidRPr="004C4ACD">
        <w:rPr>
          <w:rFonts w:ascii="Times New Roman" w:hAnsi="Times New Roman"/>
          <w:i w:val="0"/>
          <w:spacing w:val="-8"/>
          <w:sz w:val="28"/>
          <w:szCs w:val="28"/>
        </w:rPr>
        <w:t>засіданні</w:t>
      </w:r>
      <w:proofErr w:type="spellEnd"/>
      <w:r w:rsidRPr="004C4ACD">
        <w:rPr>
          <w:rFonts w:ascii="Times New Roman" w:hAnsi="Times New Roman"/>
          <w:i w:val="0"/>
          <w:spacing w:val="-8"/>
          <w:sz w:val="28"/>
          <w:szCs w:val="28"/>
        </w:rPr>
        <w:t xml:space="preserve">  </w:t>
      </w:r>
      <w:proofErr w:type="spellStart"/>
      <w:r w:rsidRPr="004C4ACD">
        <w:rPr>
          <w:rFonts w:ascii="Times New Roman" w:hAnsi="Times New Roman"/>
          <w:i w:val="0"/>
          <w:spacing w:val="-8"/>
          <w:sz w:val="28"/>
          <w:szCs w:val="28"/>
        </w:rPr>
        <w:t>кафедри</w:t>
      </w:r>
      <w:proofErr w:type="spellEnd"/>
      <w:r w:rsidRPr="004C4ACD">
        <w:rPr>
          <w:rFonts w:ascii="Times New Roman" w:hAnsi="Times New Roman"/>
          <w:i w:val="0"/>
          <w:spacing w:val="-8"/>
          <w:sz w:val="28"/>
          <w:szCs w:val="28"/>
        </w:rPr>
        <w:t xml:space="preserve">  </w:t>
      </w:r>
    </w:p>
    <w:p w:rsidR="00F00FC1" w:rsidRPr="004C4ACD" w:rsidRDefault="00F00FC1" w:rsidP="00F00FC1">
      <w:pPr>
        <w:pStyle w:val="8"/>
        <w:rPr>
          <w:rFonts w:ascii="Times New Roman" w:hAnsi="Times New Roman"/>
          <w:i w:val="0"/>
          <w:spacing w:val="-8"/>
          <w:sz w:val="28"/>
          <w:szCs w:val="28"/>
        </w:rPr>
      </w:pPr>
      <w:proofErr w:type="spellStart"/>
      <w:r w:rsidRPr="004C4ACD">
        <w:rPr>
          <w:rFonts w:ascii="Times New Roman" w:hAnsi="Times New Roman"/>
          <w:i w:val="0"/>
          <w:spacing w:val="-8"/>
          <w:sz w:val="28"/>
          <w:szCs w:val="28"/>
        </w:rPr>
        <w:t>іноземних</w:t>
      </w:r>
      <w:proofErr w:type="spellEnd"/>
      <w:r w:rsidRPr="004C4ACD">
        <w:rPr>
          <w:rFonts w:ascii="Times New Roman" w:hAnsi="Times New Roman"/>
          <w:i w:val="0"/>
          <w:spacing w:val="-8"/>
          <w:sz w:val="28"/>
          <w:szCs w:val="28"/>
        </w:rPr>
        <w:t xml:space="preserve"> </w:t>
      </w:r>
      <w:proofErr w:type="spellStart"/>
      <w:r w:rsidRPr="004C4ACD">
        <w:rPr>
          <w:rFonts w:ascii="Times New Roman" w:hAnsi="Times New Roman"/>
          <w:i w:val="0"/>
          <w:spacing w:val="-8"/>
          <w:sz w:val="28"/>
          <w:szCs w:val="28"/>
        </w:rPr>
        <w:t>мов</w:t>
      </w:r>
      <w:proofErr w:type="spellEnd"/>
      <w:r w:rsidRPr="004C4ACD">
        <w:rPr>
          <w:rFonts w:ascii="Times New Roman" w:hAnsi="Times New Roman"/>
          <w:i w:val="0"/>
          <w:spacing w:val="-8"/>
          <w:sz w:val="28"/>
          <w:szCs w:val="28"/>
        </w:rPr>
        <w:t xml:space="preserve"> за </w:t>
      </w:r>
      <w:proofErr w:type="spellStart"/>
      <w:r w:rsidRPr="004C4ACD">
        <w:rPr>
          <w:rFonts w:ascii="Times New Roman" w:hAnsi="Times New Roman"/>
          <w:i w:val="0"/>
          <w:spacing w:val="-8"/>
          <w:sz w:val="28"/>
          <w:szCs w:val="28"/>
        </w:rPr>
        <w:t>фахом</w:t>
      </w:r>
      <w:proofErr w:type="spellEnd"/>
      <w:r w:rsidRPr="004C4ACD">
        <w:rPr>
          <w:rFonts w:ascii="Times New Roman" w:hAnsi="Times New Roman"/>
          <w:i w:val="0"/>
          <w:spacing w:val="-8"/>
          <w:sz w:val="28"/>
          <w:szCs w:val="28"/>
        </w:rPr>
        <w:t xml:space="preserve"> </w:t>
      </w:r>
    </w:p>
    <w:p w:rsidR="00F00FC1" w:rsidRPr="004C4ACD" w:rsidRDefault="00F00FC1" w:rsidP="00F00FC1">
      <w:pPr>
        <w:pStyle w:val="8"/>
        <w:rPr>
          <w:rFonts w:ascii="Times New Roman" w:hAnsi="Times New Roman"/>
          <w:i w:val="0"/>
          <w:spacing w:val="-8"/>
          <w:sz w:val="28"/>
          <w:szCs w:val="28"/>
        </w:rPr>
      </w:pPr>
    </w:p>
    <w:p w:rsidR="00F00FC1" w:rsidRPr="004C4ACD" w:rsidRDefault="00F00FC1" w:rsidP="00F00FC1">
      <w:pPr>
        <w:pStyle w:val="8"/>
        <w:rPr>
          <w:rFonts w:ascii="Times New Roman" w:hAnsi="Times New Roman"/>
          <w:i w:val="0"/>
          <w:spacing w:val="-8"/>
          <w:sz w:val="28"/>
          <w:szCs w:val="28"/>
        </w:rPr>
      </w:pPr>
      <w:r w:rsidRPr="004C4ACD">
        <w:rPr>
          <w:rFonts w:ascii="Times New Roman" w:hAnsi="Times New Roman"/>
          <w:i w:val="0"/>
          <w:spacing w:val="-8"/>
          <w:sz w:val="28"/>
          <w:szCs w:val="28"/>
        </w:rPr>
        <w:t xml:space="preserve">протокол </w:t>
      </w:r>
      <w:r w:rsidRPr="004C4ACD">
        <w:rPr>
          <w:rFonts w:ascii="Times New Roman" w:hAnsi="Times New Roman"/>
          <w:i w:val="0"/>
          <w:sz w:val="28"/>
          <w:szCs w:val="28"/>
        </w:rPr>
        <w:t>№</w:t>
      </w:r>
      <w:proofErr w:type="spellStart"/>
      <w:r w:rsidRPr="004C4ACD">
        <w:rPr>
          <w:rFonts w:ascii="Times New Roman" w:hAnsi="Times New Roman"/>
          <w:i w:val="0"/>
          <w:sz w:val="28"/>
          <w:szCs w:val="28"/>
        </w:rPr>
        <w:t>__від</w:t>
      </w:r>
      <w:proofErr w:type="spellEnd"/>
      <w:r w:rsidRPr="004C4ACD">
        <w:rPr>
          <w:rFonts w:ascii="Times New Roman" w:hAnsi="Times New Roman"/>
          <w:i w:val="0"/>
          <w:sz w:val="28"/>
          <w:szCs w:val="28"/>
        </w:rPr>
        <w:t xml:space="preserve"> "_____" ______20</w:t>
      </w:r>
      <w:r w:rsidRPr="004C4ACD">
        <w:rPr>
          <w:rFonts w:ascii="Times New Roman" w:hAnsi="Times New Roman"/>
          <w:i w:val="0"/>
          <w:sz w:val="28"/>
          <w:szCs w:val="28"/>
        </w:rPr>
        <w:softHyphen/>
        <w:t>_ р.</w:t>
      </w:r>
    </w:p>
    <w:p w:rsidR="00F00FC1" w:rsidRPr="004C4ACD" w:rsidRDefault="00F00FC1" w:rsidP="00F00FC1">
      <w:pPr>
        <w:pStyle w:val="8"/>
        <w:rPr>
          <w:rFonts w:ascii="Times New Roman" w:hAnsi="Times New Roman"/>
          <w:i w:val="0"/>
          <w:spacing w:val="-8"/>
          <w:sz w:val="28"/>
          <w:szCs w:val="28"/>
        </w:rPr>
      </w:pPr>
    </w:p>
    <w:p w:rsidR="00F00FC1" w:rsidRPr="004C4ACD" w:rsidRDefault="00F00FC1" w:rsidP="00F00FC1">
      <w:pPr>
        <w:pStyle w:val="8"/>
        <w:rPr>
          <w:rFonts w:ascii="Times New Roman" w:hAnsi="Times New Roman"/>
          <w:i w:val="0"/>
          <w:spacing w:val="-8"/>
          <w:sz w:val="28"/>
          <w:szCs w:val="28"/>
        </w:rPr>
      </w:pPr>
      <w:r w:rsidRPr="004C4ACD">
        <w:rPr>
          <w:rFonts w:ascii="Times New Roman" w:hAnsi="Times New Roman"/>
          <w:i w:val="0"/>
          <w:spacing w:val="-8"/>
          <w:sz w:val="28"/>
          <w:szCs w:val="28"/>
        </w:rPr>
        <w:t xml:space="preserve"> </w:t>
      </w:r>
    </w:p>
    <w:p w:rsidR="00F00FC1" w:rsidRPr="004C4ACD" w:rsidRDefault="00F00FC1" w:rsidP="00F00FC1">
      <w:pPr>
        <w:pStyle w:val="8"/>
        <w:rPr>
          <w:rFonts w:ascii="Times New Roman" w:hAnsi="Times New Roman"/>
          <w:i w:val="0"/>
          <w:sz w:val="28"/>
          <w:szCs w:val="28"/>
        </w:rPr>
      </w:pPr>
      <w:proofErr w:type="spellStart"/>
      <w:r w:rsidRPr="004C4ACD">
        <w:rPr>
          <w:rFonts w:ascii="Times New Roman" w:hAnsi="Times New Roman"/>
          <w:i w:val="0"/>
          <w:spacing w:val="-8"/>
          <w:sz w:val="28"/>
          <w:szCs w:val="28"/>
        </w:rPr>
        <w:t>Завідувач</w:t>
      </w:r>
      <w:proofErr w:type="spellEnd"/>
      <w:r w:rsidRPr="004C4ACD">
        <w:rPr>
          <w:rFonts w:ascii="Times New Roman" w:hAnsi="Times New Roman"/>
          <w:i w:val="0"/>
          <w:spacing w:val="-8"/>
          <w:sz w:val="28"/>
          <w:szCs w:val="28"/>
        </w:rPr>
        <w:t xml:space="preserve"> </w:t>
      </w:r>
      <w:proofErr w:type="spellStart"/>
      <w:r w:rsidRPr="004C4ACD">
        <w:rPr>
          <w:rFonts w:ascii="Times New Roman" w:hAnsi="Times New Roman"/>
          <w:i w:val="0"/>
          <w:spacing w:val="-8"/>
          <w:sz w:val="28"/>
          <w:szCs w:val="28"/>
        </w:rPr>
        <w:t>кафедри</w:t>
      </w:r>
      <w:proofErr w:type="spellEnd"/>
      <w:r w:rsidRPr="004C4ACD">
        <w:rPr>
          <w:rFonts w:ascii="Times New Roman" w:hAnsi="Times New Roman"/>
          <w:i w:val="0"/>
          <w:spacing w:val="-8"/>
          <w:sz w:val="28"/>
          <w:szCs w:val="28"/>
        </w:rPr>
        <w:t xml:space="preserve"> ________________________________________  О. </w:t>
      </w:r>
      <w:proofErr w:type="spellStart"/>
      <w:r w:rsidRPr="004C4ACD">
        <w:rPr>
          <w:rFonts w:ascii="Times New Roman" w:hAnsi="Times New Roman"/>
          <w:i w:val="0"/>
          <w:spacing w:val="-8"/>
          <w:sz w:val="28"/>
          <w:szCs w:val="28"/>
        </w:rPr>
        <w:t>Акмалдінова</w:t>
      </w:r>
      <w:proofErr w:type="spellEnd"/>
      <w:r w:rsidRPr="004C4ACD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F00FC1" w:rsidRPr="004C4ACD" w:rsidRDefault="00F00FC1" w:rsidP="00F00FC1">
      <w:pPr>
        <w:widowControl/>
        <w:autoSpaceDE/>
        <w:autoSpaceDN/>
        <w:adjustRightInd/>
        <w:rPr>
          <w:rFonts w:eastAsia="Calibri"/>
          <w:sz w:val="24"/>
          <w:szCs w:val="24"/>
          <w:lang w:val="uk-UA" w:eastAsia="en-US"/>
        </w:rPr>
      </w:pPr>
    </w:p>
    <w:p w:rsidR="00F00FC1" w:rsidRPr="004C4ACD" w:rsidRDefault="00F00FC1" w:rsidP="00F00FC1">
      <w:pPr>
        <w:widowControl/>
        <w:autoSpaceDE/>
        <w:autoSpaceDN/>
        <w:adjustRightInd/>
        <w:rPr>
          <w:rFonts w:eastAsia="Calibri"/>
          <w:sz w:val="24"/>
          <w:szCs w:val="24"/>
          <w:lang w:val="uk-UA" w:eastAsia="en-US"/>
        </w:rPr>
      </w:pPr>
    </w:p>
    <w:p w:rsidR="00F00FC1" w:rsidRPr="004C4ACD" w:rsidRDefault="00F00FC1" w:rsidP="00F00FC1">
      <w:pPr>
        <w:widowControl/>
        <w:autoSpaceDE/>
        <w:autoSpaceDN/>
        <w:adjustRightInd/>
        <w:rPr>
          <w:rFonts w:eastAsia="Calibri"/>
          <w:sz w:val="24"/>
          <w:szCs w:val="24"/>
          <w:lang w:val="uk-UA" w:eastAsia="en-US"/>
        </w:rPr>
      </w:pPr>
    </w:p>
    <w:p w:rsidR="00F00FC1" w:rsidRPr="004C4ACD" w:rsidRDefault="00F00FC1" w:rsidP="00F00FC1">
      <w:pPr>
        <w:widowControl/>
        <w:autoSpaceDE/>
        <w:autoSpaceDN/>
        <w:adjustRightInd/>
        <w:rPr>
          <w:rFonts w:eastAsia="Calibri"/>
          <w:sz w:val="24"/>
          <w:szCs w:val="24"/>
          <w:lang w:val="uk-UA" w:eastAsia="en-US"/>
        </w:rPr>
      </w:pPr>
    </w:p>
    <w:p w:rsidR="00F00FC1" w:rsidRPr="004C4ACD" w:rsidRDefault="00F00FC1" w:rsidP="00F00FC1">
      <w:pPr>
        <w:widowControl/>
        <w:autoSpaceDE/>
        <w:autoSpaceDN/>
        <w:adjustRightInd/>
        <w:rPr>
          <w:rFonts w:eastAsia="Calibri"/>
          <w:sz w:val="24"/>
          <w:szCs w:val="24"/>
          <w:lang w:val="uk-UA" w:eastAsia="en-US"/>
        </w:rPr>
      </w:pPr>
    </w:p>
    <w:p w:rsidR="00F00FC1" w:rsidRPr="004C4ACD" w:rsidRDefault="00F00FC1" w:rsidP="00F00FC1">
      <w:pPr>
        <w:widowControl/>
        <w:autoSpaceDE/>
        <w:autoSpaceDN/>
        <w:adjustRightInd/>
        <w:rPr>
          <w:rFonts w:eastAsia="Calibri"/>
          <w:sz w:val="24"/>
          <w:szCs w:val="24"/>
          <w:lang w:val="uk-UA" w:eastAsia="en-US"/>
        </w:rPr>
      </w:pPr>
    </w:p>
    <w:p w:rsidR="00F00FC1" w:rsidRPr="008745C4" w:rsidRDefault="00F00FC1" w:rsidP="00F00FC1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E31B37" w:rsidRPr="008745C4" w:rsidRDefault="00E31B37" w:rsidP="00F00FC1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E31B37" w:rsidRPr="008745C4" w:rsidRDefault="00E31B37" w:rsidP="00F00FC1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E31B37" w:rsidRPr="008745C4" w:rsidRDefault="00E31B37" w:rsidP="00F00FC1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F00FC1" w:rsidRPr="004C4ACD" w:rsidRDefault="00F00FC1" w:rsidP="00F00FC1">
      <w:pPr>
        <w:widowControl/>
        <w:autoSpaceDE/>
        <w:autoSpaceDN/>
        <w:adjustRightInd/>
        <w:rPr>
          <w:rFonts w:eastAsia="Calibri"/>
          <w:sz w:val="24"/>
          <w:szCs w:val="24"/>
          <w:lang w:val="uk-UA" w:eastAsia="en-US"/>
        </w:rPr>
      </w:pPr>
    </w:p>
    <w:p w:rsidR="00F00FC1" w:rsidRPr="004C4ACD" w:rsidRDefault="00F00FC1" w:rsidP="00F00FC1">
      <w:pPr>
        <w:widowControl/>
        <w:autoSpaceDE/>
        <w:autoSpaceDN/>
        <w:adjustRightInd/>
        <w:rPr>
          <w:rFonts w:eastAsia="Calibri"/>
          <w:sz w:val="24"/>
          <w:szCs w:val="24"/>
          <w:lang w:val="uk-UA" w:eastAsia="en-US"/>
        </w:rPr>
      </w:pPr>
    </w:p>
    <w:p w:rsidR="00F00FC1" w:rsidRPr="004C4ACD" w:rsidRDefault="00F00FC1" w:rsidP="00F00FC1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28"/>
          <w:szCs w:val="28"/>
          <w:lang w:val="uk-UA"/>
        </w:rPr>
      </w:pPr>
      <w:r w:rsidRPr="004C4ACD">
        <w:rPr>
          <w:b/>
          <w:bCs/>
          <w:sz w:val="28"/>
          <w:szCs w:val="28"/>
          <w:lang w:val="uk-UA"/>
        </w:rPr>
        <w:lastRenderedPageBreak/>
        <w:t>Методичні рекомендації</w:t>
      </w:r>
      <w:r>
        <w:rPr>
          <w:b/>
          <w:bCs/>
          <w:sz w:val="28"/>
          <w:szCs w:val="28"/>
          <w:lang w:val="uk-UA"/>
        </w:rPr>
        <w:t xml:space="preserve"> </w:t>
      </w:r>
      <w:r w:rsidRPr="004C4ACD">
        <w:rPr>
          <w:b/>
          <w:bCs/>
          <w:sz w:val="28"/>
          <w:szCs w:val="28"/>
          <w:lang w:val="uk-UA"/>
        </w:rPr>
        <w:t>з самостійної роботи студентів</w:t>
      </w:r>
    </w:p>
    <w:p w:rsidR="00F00FC1" w:rsidRPr="004C4ACD" w:rsidRDefault="00F00FC1" w:rsidP="00F00FC1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4"/>
          <w:szCs w:val="24"/>
          <w:lang w:val="uk-UA"/>
        </w:rPr>
      </w:pPr>
      <w:r w:rsidRPr="004C4ACD">
        <w:rPr>
          <w:bCs/>
          <w:sz w:val="24"/>
          <w:szCs w:val="24"/>
          <w:lang w:val="uk-UA"/>
        </w:rPr>
        <w:t>Самостійна робота</w:t>
      </w:r>
      <w:r w:rsidRPr="004C4ACD">
        <w:rPr>
          <w:sz w:val="24"/>
          <w:szCs w:val="24"/>
          <w:lang w:val="uk-UA"/>
        </w:rPr>
        <w:t xml:space="preserve"> студента є основним видом засвоєння навчального матеріалу у вільний від аудиторних занять час. Зміст СРС над конкретною дисципліною визначається робочою навчальною програмою з цієї дисципліни, навчально-методичними матеріалами, завданнями та вказівками викладача </w:t>
      </w:r>
      <w:r w:rsidRPr="004C4ACD">
        <w:rPr>
          <w:rFonts w:eastAsia="Calibri"/>
          <w:sz w:val="24"/>
          <w:szCs w:val="24"/>
          <w:lang w:val="uk-UA" w:eastAsia="en-US"/>
        </w:rPr>
        <w:t>відповідно до затверджених в установленому порядку методичних рекомендацій, з метою закріплення та поглиблення теоретичних знань та вмінь студентів і є важливим етапом у засвоєнні навчального матеріалу.</w:t>
      </w:r>
    </w:p>
    <w:p w:rsidR="00F00FC1" w:rsidRPr="004C4ACD" w:rsidRDefault="00F00FC1" w:rsidP="00F00FC1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4"/>
          <w:szCs w:val="24"/>
          <w:lang w:val="uk-UA"/>
        </w:rPr>
      </w:pPr>
      <w:r w:rsidRPr="004C4ACD">
        <w:rPr>
          <w:sz w:val="24"/>
          <w:szCs w:val="24"/>
          <w:lang w:val="uk-UA"/>
        </w:rPr>
        <w:t>З навчальної дисципліни «</w:t>
      </w:r>
      <w:r w:rsidR="008745C4">
        <w:rPr>
          <w:sz w:val="24"/>
          <w:szCs w:val="24"/>
          <w:lang w:val="uk-UA"/>
        </w:rPr>
        <w:t>Ділова і</w:t>
      </w:r>
      <w:r w:rsidRPr="004C4ACD">
        <w:rPr>
          <w:sz w:val="24"/>
          <w:szCs w:val="24"/>
          <w:lang w:val="uk-UA"/>
        </w:rPr>
        <w:t>ноземна мова» самостійна робота студентів передбачає:</w:t>
      </w:r>
    </w:p>
    <w:p w:rsidR="00F00FC1" w:rsidRPr="004C4ACD" w:rsidRDefault="00F00FC1" w:rsidP="00F00FC1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714" w:hanging="357"/>
        <w:jc w:val="both"/>
        <w:rPr>
          <w:sz w:val="24"/>
          <w:szCs w:val="24"/>
          <w:lang w:val="uk-UA"/>
        </w:rPr>
      </w:pPr>
      <w:r w:rsidRPr="004C4ACD">
        <w:rPr>
          <w:sz w:val="24"/>
          <w:szCs w:val="24"/>
          <w:lang w:val="uk-UA"/>
        </w:rPr>
        <w:t>опанування матеріалу, що вивчається на практичних заняттях;</w:t>
      </w:r>
    </w:p>
    <w:p w:rsidR="00F00FC1" w:rsidRPr="004C4ACD" w:rsidRDefault="00F00FC1" w:rsidP="00F00FC1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714" w:hanging="357"/>
        <w:jc w:val="both"/>
        <w:rPr>
          <w:sz w:val="24"/>
          <w:szCs w:val="24"/>
          <w:lang w:val="uk-UA"/>
        </w:rPr>
      </w:pPr>
      <w:r w:rsidRPr="004C4ACD">
        <w:rPr>
          <w:sz w:val="24"/>
          <w:szCs w:val="24"/>
          <w:lang w:val="uk-UA"/>
        </w:rPr>
        <w:t>самостійне вивчення теоретичних питань програми, що винесені на самостійне вивчення;</w:t>
      </w:r>
    </w:p>
    <w:p w:rsidR="00F00FC1" w:rsidRDefault="00F00FC1" w:rsidP="00F00FC1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4"/>
          <w:szCs w:val="24"/>
          <w:lang w:val="uk-UA"/>
        </w:rPr>
      </w:pPr>
      <w:r w:rsidRPr="004C4ACD">
        <w:rPr>
          <w:sz w:val="24"/>
          <w:szCs w:val="24"/>
          <w:lang w:val="uk-UA"/>
        </w:rPr>
        <w:t>підготовку до написання модульної контрольної роботи.</w:t>
      </w:r>
    </w:p>
    <w:p w:rsidR="008745C4" w:rsidRPr="004C4ACD" w:rsidRDefault="008745C4" w:rsidP="008745C4">
      <w:pPr>
        <w:widowControl/>
        <w:shd w:val="clear" w:color="auto" w:fill="FFFFFF"/>
        <w:autoSpaceDE/>
        <w:autoSpaceDN/>
        <w:adjustRightInd/>
        <w:ind w:left="720"/>
        <w:jc w:val="both"/>
        <w:rPr>
          <w:sz w:val="24"/>
          <w:szCs w:val="24"/>
          <w:lang w:val="uk-UA"/>
        </w:rPr>
      </w:pPr>
    </w:p>
    <w:p w:rsidR="00F00FC1" w:rsidRDefault="00F00FC1" w:rsidP="00F00FC1">
      <w:pPr>
        <w:widowControl/>
        <w:autoSpaceDE/>
        <w:autoSpaceDN/>
        <w:adjustRightInd/>
        <w:jc w:val="center"/>
        <w:rPr>
          <w:b/>
          <w:sz w:val="28"/>
          <w:szCs w:val="28"/>
          <w:lang w:val="uk-UA"/>
        </w:rPr>
      </w:pPr>
      <w:r w:rsidRPr="004C4ACD">
        <w:rPr>
          <w:b/>
          <w:sz w:val="28"/>
          <w:szCs w:val="28"/>
          <w:lang w:val="uk-UA"/>
        </w:rPr>
        <w:t>Теоретичні питання, що винесені на самостійне вивчення:</w:t>
      </w:r>
    </w:p>
    <w:p w:rsidR="00865FA1" w:rsidRDefault="00865FA1" w:rsidP="00F00FC1">
      <w:pPr>
        <w:widowControl/>
        <w:autoSpaceDE/>
        <w:autoSpaceDN/>
        <w:adjustRightInd/>
        <w:jc w:val="center"/>
        <w:rPr>
          <w:b/>
          <w:sz w:val="28"/>
          <w:szCs w:val="28"/>
          <w:lang w:val="uk-UA"/>
        </w:rPr>
      </w:pPr>
    </w:p>
    <w:p w:rsidR="00865FA1" w:rsidRPr="008745C4" w:rsidRDefault="00865FA1" w:rsidP="008745C4">
      <w:pPr>
        <w:pStyle w:val="2"/>
        <w:spacing w:before="0"/>
        <w:jc w:val="both"/>
        <w:rPr>
          <w:rFonts w:ascii="Times New Roman" w:hAnsi="Times New Roman"/>
          <w:b w:val="0"/>
          <w:i/>
          <w:color w:val="auto"/>
          <w:sz w:val="24"/>
          <w:szCs w:val="24"/>
          <w:lang w:val="uk-UA"/>
        </w:rPr>
      </w:pPr>
      <w:r w:rsidRPr="00865FA1">
        <w:rPr>
          <w:rFonts w:ascii="Times New Roman" w:hAnsi="Times New Roman"/>
          <w:b w:val="0"/>
          <w:i/>
          <w:iCs/>
          <w:color w:val="auto"/>
          <w:lang w:val="uk-UA"/>
        </w:rPr>
        <w:t xml:space="preserve">За темою "Зайнятість та </w:t>
      </w:r>
      <w:r w:rsidRPr="00865FA1">
        <w:rPr>
          <w:rFonts w:ascii="Times New Roman" w:hAnsi="Times New Roman"/>
          <w:b w:val="0"/>
          <w:i/>
          <w:iCs/>
          <w:color w:val="auto"/>
          <w:sz w:val="24"/>
          <w:szCs w:val="24"/>
          <w:lang w:val="uk-UA"/>
        </w:rPr>
        <w:t>безробіття</w:t>
      </w:r>
      <w:r w:rsidRPr="00865FA1">
        <w:rPr>
          <w:rFonts w:ascii="Times New Roman" w:hAnsi="Times New Roman"/>
          <w:b w:val="0"/>
          <w:i/>
          <w:color w:val="auto"/>
          <w:sz w:val="24"/>
          <w:szCs w:val="24"/>
          <w:lang w:val="uk-UA"/>
        </w:rPr>
        <w:t xml:space="preserve">. Міжнародні інвестиції та </w:t>
      </w:r>
      <w:r w:rsidRPr="008745C4">
        <w:rPr>
          <w:rFonts w:ascii="Times New Roman" w:hAnsi="Times New Roman"/>
          <w:b w:val="0"/>
          <w:i/>
          <w:color w:val="auto"/>
          <w:sz w:val="24"/>
          <w:szCs w:val="24"/>
          <w:lang w:val="uk-UA"/>
        </w:rPr>
        <w:t xml:space="preserve">фінансові </w:t>
      </w:r>
      <w:r w:rsidRPr="008745C4">
        <w:rPr>
          <w:b w:val="0"/>
          <w:i/>
          <w:color w:val="auto"/>
          <w:sz w:val="24"/>
          <w:szCs w:val="24"/>
          <w:lang w:val="uk-UA"/>
        </w:rPr>
        <w:t>ринки."</w:t>
      </w:r>
    </w:p>
    <w:p w:rsidR="00865FA1" w:rsidRDefault="00865FA1" w:rsidP="00F00FC1">
      <w:pPr>
        <w:widowControl/>
        <w:autoSpaceDE/>
        <w:autoSpaceDN/>
        <w:adjustRightInd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9071"/>
      </w:tblGrid>
      <w:tr w:rsidR="00865FA1" w:rsidRPr="00C44106" w:rsidTr="002039DC">
        <w:tc>
          <w:tcPr>
            <w:tcW w:w="9071" w:type="dxa"/>
          </w:tcPr>
          <w:p w:rsidR="00865FA1" w:rsidRPr="00C44106" w:rsidRDefault="00865FA1" w:rsidP="00865FA1">
            <w:pPr>
              <w:pStyle w:val="a3"/>
              <w:numPr>
                <w:ilvl w:val="0"/>
                <w:numId w:val="2"/>
              </w:numPr>
              <w:jc w:val="both"/>
            </w:pPr>
            <w:r w:rsidRPr="00C44106">
              <w:rPr>
                <w:sz w:val="22"/>
                <w:szCs w:val="22"/>
              </w:rPr>
              <w:t xml:space="preserve">Неповна зайнятість </w:t>
            </w:r>
          </w:p>
        </w:tc>
      </w:tr>
      <w:tr w:rsidR="00865FA1" w:rsidRPr="00C44106" w:rsidTr="002039DC">
        <w:tc>
          <w:tcPr>
            <w:tcW w:w="9071" w:type="dxa"/>
          </w:tcPr>
          <w:p w:rsidR="00865FA1" w:rsidRPr="00C44106" w:rsidRDefault="00865FA1" w:rsidP="00865FA1">
            <w:pPr>
              <w:pStyle w:val="a3"/>
              <w:numPr>
                <w:ilvl w:val="0"/>
                <w:numId w:val="2"/>
              </w:numPr>
              <w:jc w:val="both"/>
            </w:pPr>
            <w:r w:rsidRPr="00C44106">
              <w:rPr>
                <w:sz w:val="22"/>
                <w:szCs w:val="22"/>
              </w:rPr>
              <w:t xml:space="preserve">Неповне використання професійних навиків та вмінь </w:t>
            </w:r>
          </w:p>
        </w:tc>
      </w:tr>
      <w:tr w:rsidR="00865FA1" w:rsidRPr="00C44106" w:rsidTr="002039DC">
        <w:tc>
          <w:tcPr>
            <w:tcW w:w="9071" w:type="dxa"/>
          </w:tcPr>
          <w:p w:rsidR="00865FA1" w:rsidRPr="00C44106" w:rsidRDefault="00865FA1" w:rsidP="00865FA1">
            <w:pPr>
              <w:pStyle w:val="a3"/>
              <w:numPr>
                <w:ilvl w:val="0"/>
                <w:numId w:val="2"/>
              </w:numPr>
              <w:jc w:val="both"/>
              <w:rPr>
                <w:lang w:val="ru-RU"/>
              </w:rPr>
            </w:pPr>
            <w:r w:rsidRPr="00C44106">
              <w:rPr>
                <w:sz w:val="22"/>
                <w:szCs w:val="22"/>
              </w:rPr>
              <w:t xml:space="preserve">Виплати по безробіттю </w:t>
            </w:r>
          </w:p>
        </w:tc>
      </w:tr>
      <w:tr w:rsidR="00865FA1" w:rsidRPr="00C44106" w:rsidTr="002039DC">
        <w:tc>
          <w:tcPr>
            <w:tcW w:w="9071" w:type="dxa"/>
          </w:tcPr>
          <w:p w:rsidR="00865FA1" w:rsidRPr="00C44106" w:rsidRDefault="00865FA1" w:rsidP="00865FA1">
            <w:pPr>
              <w:pStyle w:val="a3"/>
              <w:numPr>
                <w:ilvl w:val="0"/>
                <w:numId w:val="2"/>
              </w:numPr>
              <w:jc w:val="both"/>
            </w:pPr>
            <w:r w:rsidRPr="00C44106">
              <w:rPr>
                <w:sz w:val="22"/>
                <w:szCs w:val="22"/>
              </w:rPr>
              <w:t>Паперові та електронні гроші</w:t>
            </w:r>
          </w:p>
        </w:tc>
      </w:tr>
      <w:tr w:rsidR="00865FA1" w:rsidRPr="00C44106" w:rsidTr="002039DC">
        <w:tc>
          <w:tcPr>
            <w:tcW w:w="9071" w:type="dxa"/>
          </w:tcPr>
          <w:p w:rsidR="00865FA1" w:rsidRPr="00C44106" w:rsidRDefault="00865FA1" w:rsidP="008745C4">
            <w:pPr>
              <w:pStyle w:val="a3"/>
              <w:numPr>
                <w:ilvl w:val="0"/>
                <w:numId w:val="2"/>
              </w:numPr>
              <w:jc w:val="both"/>
            </w:pPr>
            <w:r w:rsidRPr="00C44106">
              <w:rPr>
                <w:sz w:val="22"/>
                <w:szCs w:val="22"/>
              </w:rPr>
              <w:t>Валюти міжнародних розраху</w:t>
            </w:r>
            <w:r w:rsidR="008745C4">
              <w:rPr>
                <w:sz w:val="22"/>
                <w:szCs w:val="22"/>
              </w:rPr>
              <w:t>н</w:t>
            </w:r>
            <w:r w:rsidRPr="00C44106">
              <w:rPr>
                <w:sz w:val="22"/>
                <w:szCs w:val="22"/>
              </w:rPr>
              <w:t>ків</w:t>
            </w:r>
          </w:p>
        </w:tc>
      </w:tr>
      <w:tr w:rsidR="00865FA1" w:rsidRPr="00C44106" w:rsidTr="002039DC">
        <w:tc>
          <w:tcPr>
            <w:tcW w:w="9071" w:type="dxa"/>
          </w:tcPr>
          <w:p w:rsidR="00865FA1" w:rsidRPr="00C44106" w:rsidRDefault="00865FA1" w:rsidP="00865FA1">
            <w:pPr>
              <w:pStyle w:val="a3"/>
              <w:numPr>
                <w:ilvl w:val="0"/>
                <w:numId w:val="2"/>
              </w:numPr>
              <w:jc w:val="both"/>
            </w:pPr>
            <w:r w:rsidRPr="00C44106">
              <w:rPr>
                <w:sz w:val="22"/>
                <w:szCs w:val="22"/>
              </w:rPr>
              <w:t>Тенденції розвитку сучасної грошової системи</w:t>
            </w:r>
          </w:p>
        </w:tc>
      </w:tr>
      <w:tr w:rsidR="00865FA1" w:rsidRPr="00C44106" w:rsidTr="002039DC">
        <w:tc>
          <w:tcPr>
            <w:tcW w:w="9071" w:type="dxa"/>
          </w:tcPr>
          <w:p w:rsidR="00865FA1" w:rsidRPr="00865FA1" w:rsidRDefault="00865FA1" w:rsidP="00865FA1">
            <w:pPr>
              <w:pStyle w:val="a3"/>
              <w:numPr>
                <w:ilvl w:val="0"/>
                <w:numId w:val="2"/>
              </w:numPr>
              <w:jc w:val="both"/>
            </w:pPr>
            <w:r w:rsidRPr="00C44106">
              <w:rPr>
                <w:sz w:val="22"/>
                <w:szCs w:val="22"/>
              </w:rPr>
              <w:t>Використання сучасних технологій в фінансовій сфері</w:t>
            </w:r>
          </w:p>
          <w:p w:rsidR="00865FA1" w:rsidRDefault="00865FA1" w:rsidP="00865FA1">
            <w:pPr>
              <w:jc w:val="both"/>
              <w:rPr>
                <w:lang w:val="uk-UA"/>
              </w:rPr>
            </w:pPr>
          </w:p>
          <w:p w:rsidR="00865FA1" w:rsidRDefault="00865FA1" w:rsidP="00865FA1">
            <w:pPr>
              <w:jc w:val="both"/>
              <w:rPr>
                <w:lang w:val="uk-UA"/>
              </w:rPr>
            </w:pPr>
          </w:p>
          <w:p w:rsidR="00865FA1" w:rsidRPr="00865FA1" w:rsidRDefault="00865FA1" w:rsidP="00865FA1">
            <w:pPr>
              <w:jc w:val="both"/>
              <w:rPr>
                <w:sz w:val="24"/>
                <w:szCs w:val="24"/>
                <w:lang w:val="uk-UA"/>
              </w:rPr>
            </w:pPr>
            <w:r w:rsidRPr="00865FA1">
              <w:rPr>
                <w:i/>
                <w:iCs/>
                <w:sz w:val="24"/>
                <w:szCs w:val="24"/>
                <w:lang w:val="uk-UA"/>
              </w:rPr>
              <w:t xml:space="preserve">За темою </w:t>
            </w:r>
            <w:r w:rsidRPr="00865FA1">
              <w:rPr>
                <w:i/>
                <w:iCs/>
                <w:sz w:val="24"/>
                <w:szCs w:val="24"/>
              </w:rPr>
              <w:t>"</w:t>
            </w:r>
            <w:r w:rsidRPr="00865FA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65FA1">
              <w:rPr>
                <w:i/>
                <w:sz w:val="24"/>
                <w:szCs w:val="24"/>
              </w:rPr>
              <w:t>Контракти</w:t>
            </w:r>
            <w:proofErr w:type="spellEnd"/>
            <w:r w:rsidRPr="00865FA1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865FA1">
              <w:rPr>
                <w:i/>
                <w:sz w:val="24"/>
                <w:szCs w:val="24"/>
              </w:rPr>
              <w:t>Міжнародне</w:t>
            </w:r>
            <w:proofErr w:type="spellEnd"/>
            <w:r w:rsidRPr="00865FA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65FA1">
              <w:rPr>
                <w:i/>
                <w:sz w:val="24"/>
                <w:szCs w:val="24"/>
              </w:rPr>
              <w:t>ді</w:t>
            </w:r>
            <w:proofErr w:type="gramStart"/>
            <w:r w:rsidRPr="00865FA1">
              <w:rPr>
                <w:i/>
                <w:sz w:val="24"/>
                <w:szCs w:val="24"/>
              </w:rPr>
              <w:t>лове</w:t>
            </w:r>
            <w:proofErr w:type="spellEnd"/>
            <w:proofErr w:type="gramEnd"/>
            <w:r w:rsidRPr="00865FA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65FA1">
              <w:rPr>
                <w:i/>
                <w:sz w:val="24"/>
                <w:szCs w:val="24"/>
              </w:rPr>
              <w:t>спілкування</w:t>
            </w:r>
            <w:proofErr w:type="spellEnd"/>
            <w:r w:rsidRPr="00865FA1">
              <w:rPr>
                <w:i/>
                <w:sz w:val="24"/>
                <w:szCs w:val="24"/>
              </w:rPr>
              <w:t>."</w:t>
            </w:r>
          </w:p>
        </w:tc>
      </w:tr>
      <w:tr w:rsidR="00865FA1" w:rsidRPr="00C44106" w:rsidTr="002039DC">
        <w:tc>
          <w:tcPr>
            <w:tcW w:w="9071" w:type="dxa"/>
          </w:tcPr>
          <w:p w:rsidR="00865FA1" w:rsidRPr="00C44106" w:rsidRDefault="00865FA1" w:rsidP="00865FA1">
            <w:pPr>
              <w:pStyle w:val="a3"/>
              <w:numPr>
                <w:ilvl w:val="0"/>
                <w:numId w:val="3"/>
              </w:numPr>
              <w:jc w:val="both"/>
            </w:pPr>
            <w:r w:rsidRPr="00C44106">
              <w:rPr>
                <w:sz w:val="22"/>
                <w:szCs w:val="22"/>
              </w:rPr>
              <w:t>Особливості різних типів контрактів</w:t>
            </w:r>
          </w:p>
        </w:tc>
      </w:tr>
      <w:tr w:rsidR="00865FA1" w:rsidRPr="00C44106" w:rsidTr="002039DC">
        <w:tc>
          <w:tcPr>
            <w:tcW w:w="9071" w:type="dxa"/>
          </w:tcPr>
          <w:p w:rsidR="00865FA1" w:rsidRPr="00C44106" w:rsidRDefault="00865FA1" w:rsidP="00865FA1">
            <w:pPr>
              <w:pStyle w:val="a3"/>
              <w:numPr>
                <w:ilvl w:val="0"/>
                <w:numId w:val="3"/>
              </w:numPr>
              <w:jc w:val="both"/>
            </w:pPr>
            <w:r w:rsidRPr="00C44106">
              <w:rPr>
                <w:sz w:val="22"/>
                <w:szCs w:val="22"/>
              </w:rPr>
              <w:t>Спілкування по телефону</w:t>
            </w:r>
          </w:p>
        </w:tc>
      </w:tr>
      <w:tr w:rsidR="00865FA1" w:rsidRPr="00C44106" w:rsidTr="002039DC">
        <w:tc>
          <w:tcPr>
            <w:tcW w:w="9071" w:type="dxa"/>
          </w:tcPr>
          <w:p w:rsidR="00865FA1" w:rsidRPr="00C44106" w:rsidRDefault="00865FA1" w:rsidP="00865FA1">
            <w:pPr>
              <w:pStyle w:val="a3"/>
              <w:numPr>
                <w:ilvl w:val="0"/>
                <w:numId w:val="3"/>
              </w:numPr>
              <w:jc w:val="both"/>
            </w:pPr>
            <w:r w:rsidRPr="00C44106">
              <w:rPr>
                <w:sz w:val="22"/>
                <w:szCs w:val="22"/>
              </w:rPr>
              <w:t>Правила ділового спілкування по телефону</w:t>
            </w:r>
          </w:p>
        </w:tc>
      </w:tr>
      <w:tr w:rsidR="00865FA1" w:rsidRPr="00C44106" w:rsidTr="002039DC">
        <w:tc>
          <w:tcPr>
            <w:tcW w:w="9071" w:type="dxa"/>
          </w:tcPr>
          <w:p w:rsidR="00865FA1" w:rsidRPr="00C44106" w:rsidRDefault="00865FA1" w:rsidP="00865FA1">
            <w:pPr>
              <w:pStyle w:val="a3"/>
              <w:numPr>
                <w:ilvl w:val="0"/>
                <w:numId w:val="3"/>
              </w:numPr>
              <w:jc w:val="both"/>
            </w:pPr>
            <w:r w:rsidRPr="00C44106">
              <w:rPr>
                <w:sz w:val="22"/>
                <w:szCs w:val="22"/>
              </w:rPr>
              <w:t>Поради щодо інтерв’ю з потенційним роботодавцем</w:t>
            </w:r>
          </w:p>
        </w:tc>
      </w:tr>
      <w:tr w:rsidR="00865FA1" w:rsidRPr="00C44106" w:rsidTr="002039DC">
        <w:tc>
          <w:tcPr>
            <w:tcW w:w="9071" w:type="dxa"/>
          </w:tcPr>
          <w:p w:rsidR="00865FA1" w:rsidRPr="00C44106" w:rsidRDefault="00865FA1" w:rsidP="00865FA1">
            <w:pPr>
              <w:pStyle w:val="a3"/>
              <w:numPr>
                <w:ilvl w:val="0"/>
                <w:numId w:val="3"/>
              </w:numPr>
              <w:jc w:val="both"/>
            </w:pPr>
            <w:r w:rsidRPr="00C44106">
              <w:rPr>
                <w:sz w:val="22"/>
                <w:szCs w:val="22"/>
              </w:rPr>
              <w:t>Пам’ятна записка (меморандум)</w:t>
            </w:r>
          </w:p>
        </w:tc>
      </w:tr>
      <w:tr w:rsidR="00865FA1" w:rsidRPr="00C44106" w:rsidTr="002039DC">
        <w:tc>
          <w:tcPr>
            <w:tcW w:w="9071" w:type="dxa"/>
          </w:tcPr>
          <w:p w:rsidR="00865FA1" w:rsidRPr="00C44106" w:rsidRDefault="00865FA1" w:rsidP="00865FA1">
            <w:pPr>
              <w:pStyle w:val="a3"/>
              <w:numPr>
                <w:ilvl w:val="0"/>
                <w:numId w:val="3"/>
              </w:numPr>
              <w:jc w:val="both"/>
            </w:pPr>
            <w:r w:rsidRPr="00C44106">
              <w:rPr>
                <w:sz w:val="22"/>
                <w:szCs w:val="22"/>
              </w:rPr>
              <w:t>Важливість належної підготовки до переговорів</w:t>
            </w:r>
          </w:p>
        </w:tc>
      </w:tr>
      <w:tr w:rsidR="00865FA1" w:rsidRPr="00C44106" w:rsidTr="002039DC">
        <w:tc>
          <w:tcPr>
            <w:tcW w:w="9071" w:type="dxa"/>
          </w:tcPr>
          <w:p w:rsidR="00865FA1" w:rsidRPr="00C44106" w:rsidRDefault="00865FA1" w:rsidP="00865FA1">
            <w:pPr>
              <w:pStyle w:val="a3"/>
              <w:numPr>
                <w:ilvl w:val="0"/>
                <w:numId w:val="3"/>
              </w:numPr>
              <w:jc w:val="both"/>
            </w:pPr>
            <w:r w:rsidRPr="00C44106">
              <w:rPr>
                <w:sz w:val="22"/>
                <w:szCs w:val="22"/>
              </w:rPr>
              <w:t>Вплив різних культур на переговори</w:t>
            </w:r>
          </w:p>
        </w:tc>
      </w:tr>
      <w:tr w:rsidR="00865FA1" w:rsidRPr="00C44106" w:rsidTr="002039DC">
        <w:tc>
          <w:tcPr>
            <w:tcW w:w="9071" w:type="dxa"/>
          </w:tcPr>
          <w:p w:rsidR="00865FA1" w:rsidRPr="00C44106" w:rsidRDefault="00865FA1" w:rsidP="00865FA1">
            <w:pPr>
              <w:pStyle w:val="a3"/>
              <w:numPr>
                <w:ilvl w:val="0"/>
                <w:numId w:val="3"/>
              </w:numPr>
              <w:jc w:val="both"/>
            </w:pPr>
            <w:r w:rsidRPr="00C44106">
              <w:rPr>
                <w:sz w:val="22"/>
                <w:szCs w:val="22"/>
              </w:rPr>
              <w:t>Проведення зборів</w:t>
            </w:r>
          </w:p>
        </w:tc>
      </w:tr>
      <w:tr w:rsidR="00865FA1" w:rsidRPr="00C44106" w:rsidTr="002039DC">
        <w:tc>
          <w:tcPr>
            <w:tcW w:w="9071" w:type="dxa"/>
          </w:tcPr>
          <w:p w:rsidR="00865FA1" w:rsidRPr="00C44106" w:rsidRDefault="00865FA1" w:rsidP="00865FA1">
            <w:pPr>
              <w:pStyle w:val="a3"/>
              <w:numPr>
                <w:ilvl w:val="0"/>
                <w:numId w:val="3"/>
              </w:numPr>
              <w:jc w:val="both"/>
            </w:pPr>
            <w:r w:rsidRPr="00C44106">
              <w:rPr>
                <w:sz w:val="22"/>
                <w:szCs w:val="22"/>
              </w:rPr>
              <w:t>Помилки міжнародних зустрічей</w:t>
            </w:r>
          </w:p>
        </w:tc>
      </w:tr>
      <w:tr w:rsidR="00865FA1" w:rsidRPr="00C44106" w:rsidTr="002039DC">
        <w:tc>
          <w:tcPr>
            <w:tcW w:w="9071" w:type="dxa"/>
          </w:tcPr>
          <w:p w:rsidR="00865FA1" w:rsidRPr="00C44106" w:rsidRDefault="00865FA1" w:rsidP="00865FA1">
            <w:pPr>
              <w:pStyle w:val="a3"/>
              <w:numPr>
                <w:ilvl w:val="0"/>
                <w:numId w:val="3"/>
              </w:numPr>
              <w:jc w:val="both"/>
            </w:pPr>
            <w:r w:rsidRPr="00C44106">
              <w:rPr>
                <w:sz w:val="22"/>
                <w:szCs w:val="22"/>
              </w:rPr>
              <w:t>Зустрічі за допомогою цифрових технологій</w:t>
            </w:r>
          </w:p>
        </w:tc>
      </w:tr>
      <w:tr w:rsidR="00865FA1" w:rsidRPr="00C44106" w:rsidTr="002039DC">
        <w:tc>
          <w:tcPr>
            <w:tcW w:w="9071" w:type="dxa"/>
          </w:tcPr>
          <w:p w:rsidR="00865FA1" w:rsidRPr="00C44106" w:rsidRDefault="00865FA1" w:rsidP="00865FA1">
            <w:pPr>
              <w:pStyle w:val="a3"/>
              <w:numPr>
                <w:ilvl w:val="0"/>
                <w:numId w:val="3"/>
              </w:numPr>
              <w:jc w:val="both"/>
            </w:pPr>
            <w:r w:rsidRPr="00C44106">
              <w:rPr>
                <w:sz w:val="22"/>
                <w:szCs w:val="22"/>
              </w:rPr>
              <w:t>Культурні відмінності у бізнесі</w:t>
            </w:r>
          </w:p>
        </w:tc>
      </w:tr>
      <w:tr w:rsidR="00865FA1" w:rsidRPr="00C44106" w:rsidTr="002039DC">
        <w:tc>
          <w:tcPr>
            <w:tcW w:w="9071" w:type="dxa"/>
          </w:tcPr>
          <w:p w:rsidR="00865FA1" w:rsidRPr="00C44106" w:rsidRDefault="00865FA1" w:rsidP="00865FA1">
            <w:pPr>
              <w:pStyle w:val="a3"/>
              <w:jc w:val="both"/>
            </w:pPr>
          </w:p>
        </w:tc>
      </w:tr>
    </w:tbl>
    <w:p w:rsidR="00F00FC1" w:rsidRPr="00865FA1" w:rsidRDefault="00F00FC1" w:rsidP="00F00FC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F00FC1" w:rsidRDefault="00F00FC1" w:rsidP="00F00FC1">
      <w:pPr>
        <w:widowControl/>
        <w:autoSpaceDE/>
        <w:autoSpaceDN/>
        <w:adjustRightInd/>
        <w:jc w:val="center"/>
        <w:rPr>
          <w:b/>
          <w:sz w:val="28"/>
          <w:szCs w:val="28"/>
          <w:lang w:val="en-US"/>
        </w:rPr>
      </w:pPr>
    </w:p>
    <w:p w:rsidR="00E31B37" w:rsidRDefault="00E31B37" w:rsidP="00F00FC1">
      <w:pPr>
        <w:widowControl/>
        <w:autoSpaceDE/>
        <w:autoSpaceDN/>
        <w:adjustRightInd/>
        <w:jc w:val="center"/>
        <w:rPr>
          <w:b/>
          <w:sz w:val="28"/>
          <w:szCs w:val="28"/>
          <w:lang w:val="en-US"/>
        </w:rPr>
      </w:pPr>
    </w:p>
    <w:p w:rsidR="00E31B37" w:rsidRDefault="00E31B37" w:rsidP="00F00FC1">
      <w:pPr>
        <w:widowControl/>
        <w:autoSpaceDE/>
        <w:autoSpaceDN/>
        <w:adjustRightInd/>
        <w:jc w:val="center"/>
        <w:rPr>
          <w:b/>
          <w:sz w:val="28"/>
          <w:szCs w:val="28"/>
          <w:lang w:val="en-US"/>
        </w:rPr>
      </w:pPr>
    </w:p>
    <w:p w:rsidR="00E31B37" w:rsidRDefault="00E31B37" w:rsidP="00F00FC1">
      <w:pPr>
        <w:widowControl/>
        <w:autoSpaceDE/>
        <w:autoSpaceDN/>
        <w:adjustRightInd/>
        <w:jc w:val="center"/>
        <w:rPr>
          <w:b/>
          <w:sz w:val="28"/>
          <w:szCs w:val="28"/>
          <w:lang w:val="en-US"/>
        </w:rPr>
      </w:pPr>
    </w:p>
    <w:p w:rsidR="00E31B37" w:rsidRDefault="00E31B37" w:rsidP="00F00FC1">
      <w:pPr>
        <w:widowControl/>
        <w:autoSpaceDE/>
        <w:autoSpaceDN/>
        <w:adjustRightInd/>
        <w:jc w:val="center"/>
        <w:rPr>
          <w:b/>
          <w:sz w:val="28"/>
          <w:szCs w:val="28"/>
          <w:lang w:val="en-US"/>
        </w:rPr>
      </w:pPr>
    </w:p>
    <w:p w:rsidR="00E31B37" w:rsidRDefault="00E31B37" w:rsidP="00F00FC1">
      <w:pPr>
        <w:widowControl/>
        <w:autoSpaceDE/>
        <w:autoSpaceDN/>
        <w:adjustRightInd/>
        <w:jc w:val="center"/>
        <w:rPr>
          <w:b/>
          <w:sz w:val="28"/>
          <w:szCs w:val="28"/>
          <w:lang w:val="en-US"/>
        </w:rPr>
      </w:pPr>
    </w:p>
    <w:p w:rsidR="00E31B37" w:rsidRDefault="00E31B37" w:rsidP="00F00FC1">
      <w:pPr>
        <w:widowControl/>
        <w:autoSpaceDE/>
        <w:autoSpaceDN/>
        <w:adjustRightInd/>
        <w:jc w:val="center"/>
        <w:rPr>
          <w:b/>
          <w:sz w:val="28"/>
          <w:szCs w:val="28"/>
          <w:lang w:val="en-US"/>
        </w:rPr>
      </w:pPr>
    </w:p>
    <w:p w:rsidR="00E31B37" w:rsidRDefault="00E31B37" w:rsidP="00F00FC1">
      <w:pPr>
        <w:widowControl/>
        <w:autoSpaceDE/>
        <w:autoSpaceDN/>
        <w:adjustRightInd/>
        <w:jc w:val="center"/>
        <w:rPr>
          <w:b/>
          <w:sz w:val="28"/>
          <w:szCs w:val="28"/>
          <w:lang w:val="en-US"/>
        </w:rPr>
      </w:pPr>
    </w:p>
    <w:p w:rsidR="00E31B37" w:rsidRPr="00E31B37" w:rsidRDefault="00E31B37" w:rsidP="00F00FC1">
      <w:pPr>
        <w:widowControl/>
        <w:autoSpaceDE/>
        <w:autoSpaceDN/>
        <w:adjustRightInd/>
        <w:jc w:val="center"/>
        <w:rPr>
          <w:b/>
          <w:sz w:val="28"/>
          <w:szCs w:val="28"/>
          <w:lang w:val="en-US"/>
        </w:rPr>
      </w:pPr>
    </w:p>
    <w:p w:rsidR="00F00FC1" w:rsidRPr="004C4ACD" w:rsidRDefault="00F00FC1" w:rsidP="00F00FC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4C4ACD">
        <w:rPr>
          <w:b/>
          <w:sz w:val="24"/>
          <w:szCs w:val="24"/>
          <w:lang w:val="uk-UA"/>
        </w:rPr>
        <w:lastRenderedPageBreak/>
        <w:t>НАВЧАЛЬНО-МЕТОДИЧНІ МАТЕРІАЛИ З ДИСЦИПЛІНИ</w:t>
      </w:r>
    </w:p>
    <w:p w:rsidR="00F00FC1" w:rsidRPr="00F00FC1" w:rsidRDefault="00F00FC1" w:rsidP="00F00FC1">
      <w:pPr>
        <w:tabs>
          <w:tab w:val="left" w:pos="1260"/>
          <w:tab w:val="left" w:pos="1440"/>
        </w:tabs>
        <w:spacing w:line="233" w:lineRule="auto"/>
        <w:jc w:val="center"/>
        <w:rPr>
          <w:bCs/>
          <w:i/>
          <w:sz w:val="28"/>
          <w:szCs w:val="28"/>
        </w:rPr>
      </w:pPr>
      <w:proofErr w:type="spellStart"/>
      <w:r w:rsidRPr="00F00FC1">
        <w:rPr>
          <w:bCs/>
          <w:i/>
          <w:sz w:val="28"/>
          <w:szCs w:val="28"/>
        </w:rPr>
        <w:t>Основні</w:t>
      </w:r>
      <w:proofErr w:type="spellEnd"/>
      <w:r w:rsidRPr="00F00FC1">
        <w:rPr>
          <w:bCs/>
          <w:i/>
          <w:sz w:val="28"/>
          <w:szCs w:val="28"/>
        </w:rPr>
        <w:t xml:space="preserve"> </w:t>
      </w:r>
      <w:proofErr w:type="spellStart"/>
      <w:r w:rsidRPr="00F00FC1">
        <w:rPr>
          <w:bCs/>
          <w:i/>
          <w:sz w:val="28"/>
          <w:szCs w:val="28"/>
        </w:rPr>
        <w:t>рекомендовані</w:t>
      </w:r>
      <w:proofErr w:type="spellEnd"/>
      <w:r w:rsidRPr="00F00FC1">
        <w:rPr>
          <w:bCs/>
          <w:i/>
          <w:sz w:val="28"/>
          <w:szCs w:val="28"/>
        </w:rPr>
        <w:t xml:space="preserve"> </w:t>
      </w:r>
      <w:proofErr w:type="spellStart"/>
      <w:r w:rsidRPr="00F00FC1">
        <w:rPr>
          <w:bCs/>
          <w:i/>
          <w:sz w:val="28"/>
          <w:szCs w:val="28"/>
        </w:rPr>
        <w:t>джерела</w:t>
      </w:r>
      <w:proofErr w:type="spellEnd"/>
    </w:p>
    <w:p w:rsidR="00F00FC1" w:rsidRPr="007C2DF2" w:rsidRDefault="00F00FC1" w:rsidP="00F00FC1">
      <w:pPr>
        <w:ind w:firstLine="709"/>
        <w:jc w:val="both"/>
        <w:rPr>
          <w:spacing w:val="-6"/>
          <w:sz w:val="28"/>
          <w:szCs w:val="28"/>
        </w:rPr>
      </w:pPr>
      <w:r>
        <w:rPr>
          <w:sz w:val="28"/>
        </w:rPr>
        <w:t xml:space="preserve">         </w:t>
      </w:r>
      <w:r w:rsidRPr="00930602">
        <w:rPr>
          <w:sz w:val="28"/>
        </w:rPr>
        <w:t xml:space="preserve"> </w:t>
      </w:r>
      <w:r w:rsidRPr="00702AFE">
        <w:rPr>
          <w:spacing w:val="-6"/>
          <w:sz w:val="28"/>
          <w:szCs w:val="28"/>
        </w:rPr>
        <w:t>1</w:t>
      </w:r>
      <w:r w:rsidR="008745C4">
        <w:rPr>
          <w:spacing w:val="-6"/>
          <w:sz w:val="28"/>
          <w:szCs w:val="28"/>
          <w:lang w:val="uk-UA"/>
        </w:rPr>
        <w:t>.</w:t>
      </w:r>
      <w:r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  <w:lang w:val="en-US"/>
        </w:rPr>
        <w:t>English</w:t>
      </w:r>
      <w:r w:rsidRPr="007C2DF2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  <w:lang w:val="en-US"/>
        </w:rPr>
        <w:t>for</w:t>
      </w:r>
      <w:r w:rsidRPr="007C2DF2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  <w:lang w:val="en-US"/>
        </w:rPr>
        <w:t>International</w:t>
      </w:r>
      <w:r w:rsidRPr="007C2DF2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  <w:lang w:val="en-US"/>
        </w:rPr>
        <w:t>Business</w:t>
      </w:r>
      <w:r w:rsidRPr="007C2DF2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  <w:lang w:val="en-US"/>
        </w:rPr>
        <w:t>Communication</w:t>
      </w:r>
      <w:r w:rsidRPr="007C2DF2">
        <w:rPr>
          <w:spacing w:val="-6"/>
          <w:sz w:val="28"/>
          <w:szCs w:val="28"/>
        </w:rPr>
        <w:t xml:space="preserve">: </w:t>
      </w:r>
      <w:proofErr w:type="spellStart"/>
      <w:r w:rsidRPr="007C2DF2">
        <w:rPr>
          <w:spacing w:val="-6"/>
          <w:sz w:val="28"/>
          <w:szCs w:val="28"/>
        </w:rPr>
        <w:t>Навчальний</w:t>
      </w:r>
      <w:proofErr w:type="spellEnd"/>
      <w:r w:rsidRPr="007C2DF2">
        <w:rPr>
          <w:spacing w:val="-6"/>
          <w:sz w:val="28"/>
          <w:szCs w:val="28"/>
        </w:rPr>
        <w:t xml:space="preserve"> </w:t>
      </w:r>
      <w:proofErr w:type="spellStart"/>
      <w:proofErr w:type="gramStart"/>
      <w:r w:rsidRPr="007C2DF2">
        <w:rPr>
          <w:spacing w:val="-6"/>
          <w:sz w:val="28"/>
          <w:szCs w:val="28"/>
        </w:rPr>
        <w:t>пос</w:t>
      </w:r>
      <w:proofErr w:type="gramEnd"/>
      <w:r w:rsidRPr="007C2DF2">
        <w:rPr>
          <w:spacing w:val="-6"/>
          <w:sz w:val="28"/>
          <w:szCs w:val="28"/>
        </w:rPr>
        <w:t>ібник</w:t>
      </w:r>
      <w:proofErr w:type="spellEnd"/>
      <w:r w:rsidRPr="007C2DF2">
        <w:rPr>
          <w:spacing w:val="-6"/>
          <w:sz w:val="28"/>
          <w:szCs w:val="28"/>
        </w:rPr>
        <w:t xml:space="preserve"> / О.М. </w:t>
      </w:r>
      <w:proofErr w:type="spellStart"/>
      <w:r w:rsidRPr="007C2DF2">
        <w:rPr>
          <w:spacing w:val="-6"/>
          <w:sz w:val="28"/>
          <w:szCs w:val="28"/>
        </w:rPr>
        <w:t>Акмалдінова</w:t>
      </w:r>
      <w:proofErr w:type="spellEnd"/>
      <w:r w:rsidRPr="007C2DF2">
        <w:rPr>
          <w:spacing w:val="-6"/>
          <w:sz w:val="28"/>
          <w:szCs w:val="28"/>
        </w:rPr>
        <w:t xml:space="preserve">, </w:t>
      </w:r>
      <w:r>
        <w:rPr>
          <w:spacing w:val="-6"/>
          <w:sz w:val="28"/>
          <w:szCs w:val="28"/>
        </w:rPr>
        <w:t>Н</w:t>
      </w:r>
      <w:r w:rsidRPr="007C2DF2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>І</w:t>
      </w:r>
      <w:r w:rsidRPr="007C2DF2">
        <w:rPr>
          <w:spacing w:val="-6"/>
          <w:sz w:val="28"/>
          <w:szCs w:val="28"/>
        </w:rPr>
        <w:t xml:space="preserve">. </w:t>
      </w:r>
      <w:proofErr w:type="spellStart"/>
      <w:r w:rsidRPr="007C2DF2">
        <w:rPr>
          <w:spacing w:val="-6"/>
          <w:sz w:val="28"/>
          <w:szCs w:val="28"/>
        </w:rPr>
        <w:t>Б</w:t>
      </w:r>
      <w:r>
        <w:rPr>
          <w:spacing w:val="-6"/>
          <w:sz w:val="28"/>
          <w:szCs w:val="28"/>
        </w:rPr>
        <w:t>алацька</w:t>
      </w:r>
      <w:proofErr w:type="spellEnd"/>
      <w:r w:rsidRPr="007C2DF2">
        <w:rPr>
          <w:spacing w:val="-6"/>
          <w:sz w:val="28"/>
          <w:szCs w:val="28"/>
        </w:rPr>
        <w:t xml:space="preserve">, </w:t>
      </w:r>
      <w:r>
        <w:rPr>
          <w:spacing w:val="-6"/>
          <w:sz w:val="28"/>
          <w:szCs w:val="28"/>
        </w:rPr>
        <w:t>Г</w:t>
      </w:r>
      <w:r w:rsidRPr="007C2DF2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>В</w:t>
      </w:r>
      <w:r w:rsidRPr="007C2DF2">
        <w:rPr>
          <w:spacing w:val="-6"/>
          <w:sz w:val="28"/>
          <w:szCs w:val="28"/>
        </w:rPr>
        <w:t xml:space="preserve">. </w:t>
      </w:r>
      <w:proofErr w:type="spellStart"/>
      <w:r w:rsidRPr="007C2DF2">
        <w:rPr>
          <w:spacing w:val="-6"/>
          <w:sz w:val="28"/>
          <w:szCs w:val="28"/>
        </w:rPr>
        <w:t>С</w:t>
      </w:r>
      <w:r>
        <w:rPr>
          <w:spacing w:val="-6"/>
          <w:sz w:val="28"/>
          <w:szCs w:val="28"/>
        </w:rPr>
        <w:t>орокун</w:t>
      </w:r>
      <w:proofErr w:type="spellEnd"/>
      <w:r w:rsidRPr="007C2DF2">
        <w:rPr>
          <w:spacing w:val="-6"/>
          <w:sz w:val="28"/>
          <w:szCs w:val="28"/>
        </w:rPr>
        <w:t>, С.І. Ткаченко</w:t>
      </w:r>
      <w:r>
        <w:rPr>
          <w:spacing w:val="-6"/>
          <w:sz w:val="28"/>
          <w:szCs w:val="28"/>
        </w:rPr>
        <w:t>, С.О.Юрченко</w:t>
      </w:r>
      <w:r w:rsidRPr="007C2DF2">
        <w:rPr>
          <w:spacing w:val="-6"/>
          <w:sz w:val="28"/>
          <w:szCs w:val="28"/>
        </w:rPr>
        <w:t>. – К.: НАУ, 20</w:t>
      </w:r>
      <w:r>
        <w:rPr>
          <w:spacing w:val="-6"/>
          <w:sz w:val="28"/>
          <w:szCs w:val="28"/>
        </w:rPr>
        <w:t>17</w:t>
      </w:r>
      <w:r w:rsidRPr="007C2DF2">
        <w:rPr>
          <w:spacing w:val="-6"/>
          <w:sz w:val="28"/>
          <w:szCs w:val="28"/>
        </w:rPr>
        <w:t xml:space="preserve">. – </w:t>
      </w:r>
      <w:r>
        <w:rPr>
          <w:spacing w:val="-6"/>
          <w:sz w:val="28"/>
          <w:szCs w:val="28"/>
        </w:rPr>
        <w:t>152</w:t>
      </w:r>
      <w:r w:rsidRPr="007C2DF2">
        <w:rPr>
          <w:spacing w:val="-6"/>
          <w:sz w:val="28"/>
          <w:szCs w:val="28"/>
        </w:rPr>
        <w:t xml:space="preserve"> </w:t>
      </w:r>
      <w:proofErr w:type="gramStart"/>
      <w:r w:rsidRPr="007C2DF2">
        <w:rPr>
          <w:spacing w:val="-6"/>
          <w:sz w:val="28"/>
          <w:szCs w:val="28"/>
        </w:rPr>
        <w:t>с</w:t>
      </w:r>
      <w:proofErr w:type="gramEnd"/>
      <w:r w:rsidRPr="007C2DF2">
        <w:rPr>
          <w:spacing w:val="-6"/>
          <w:sz w:val="28"/>
          <w:szCs w:val="28"/>
        </w:rPr>
        <w:t>.</w:t>
      </w:r>
    </w:p>
    <w:p w:rsidR="00F00FC1" w:rsidRPr="00702AFE" w:rsidRDefault="00F00FC1" w:rsidP="00F00FC1">
      <w:pPr>
        <w:ind w:firstLine="70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2</w:t>
      </w:r>
      <w:r w:rsidR="008745C4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 w:rsidRPr="00702AFE">
        <w:rPr>
          <w:sz w:val="28"/>
          <w:szCs w:val="28"/>
          <w:lang w:val="en-US"/>
        </w:rPr>
        <w:t>Professional</w:t>
      </w:r>
      <w:r w:rsidRPr="00702AFE">
        <w:rPr>
          <w:sz w:val="28"/>
          <w:szCs w:val="28"/>
        </w:rPr>
        <w:t xml:space="preserve"> </w:t>
      </w:r>
      <w:r w:rsidRPr="00702AFE">
        <w:rPr>
          <w:sz w:val="28"/>
          <w:szCs w:val="28"/>
          <w:lang w:val="en-US"/>
        </w:rPr>
        <w:t>English</w:t>
      </w:r>
      <w:r w:rsidRPr="00702AFE">
        <w:rPr>
          <w:sz w:val="28"/>
          <w:szCs w:val="28"/>
        </w:rPr>
        <w:t xml:space="preserve">. </w:t>
      </w:r>
      <w:r w:rsidRPr="00702AFE">
        <w:rPr>
          <w:sz w:val="28"/>
          <w:szCs w:val="28"/>
          <w:lang w:val="en-US"/>
        </w:rPr>
        <w:t>International</w:t>
      </w:r>
      <w:r w:rsidRPr="00702AFE">
        <w:rPr>
          <w:sz w:val="28"/>
          <w:szCs w:val="28"/>
        </w:rPr>
        <w:t xml:space="preserve"> </w:t>
      </w:r>
      <w:r w:rsidRPr="00702AFE">
        <w:rPr>
          <w:sz w:val="28"/>
          <w:szCs w:val="28"/>
          <w:lang w:val="en-US"/>
        </w:rPr>
        <w:t>and</w:t>
      </w:r>
      <w:r w:rsidRPr="00702AFE">
        <w:rPr>
          <w:sz w:val="28"/>
          <w:szCs w:val="28"/>
        </w:rPr>
        <w:t xml:space="preserve"> </w:t>
      </w:r>
      <w:r w:rsidRPr="00702AFE">
        <w:rPr>
          <w:sz w:val="28"/>
          <w:szCs w:val="28"/>
          <w:lang w:val="en-US"/>
        </w:rPr>
        <w:t>National</w:t>
      </w:r>
      <w:r w:rsidRPr="00702AFE">
        <w:rPr>
          <w:sz w:val="28"/>
          <w:szCs w:val="28"/>
        </w:rPr>
        <w:t xml:space="preserve"> </w:t>
      </w:r>
      <w:r w:rsidRPr="00702AFE">
        <w:rPr>
          <w:sz w:val="28"/>
          <w:szCs w:val="28"/>
          <w:lang w:val="en-US"/>
        </w:rPr>
        <w:t>Economy</w:t>
      </w:r>
      <w:r w:rsidRPr="00702AFE">
        <w:rPr>
          <w:sz w:val="28"/>
          <w:szCs w:val="28"/>
        </w:rPr>
        <w:t xml:space="preserve">: </w:t>
      </w:r>
      <w:proofErr w:type="spellStart"/>
      <w:r w:rsidRPr="00702AFE">
        <w:rPr>
          <w:sz w:val="28"/>
          <w:szCs w:val="28"/>
        </w:rPr>
        <w:t>Навчальний</w:t>
      </w:r>
      <w:proofErr w:type="spellEnd"/>
      <w:r w:rsidRPr="00702AFE">
        <w:rPr>
          <w:sz w:val="28"/>
          <w:szCs w:val="28"/>
        </w:rPr>
        <w:t xml:space="preserve"> </w:t>
      </w:r>
      <w:proofErr w:type="spellStart"/>
      <w:r w:rsidRPr="00702AFE">
        <w:rPr>
          <w:sz w:val="28"/>
          <w:szCs w:val="28"/>
        </w:rPr>
        <w:t>посібник</w:t>
      </w:r>
      <w:proofErr w:type="spellEnd"/>
      <w:r w:rsidRPr="00702AFE">
        <w:rPr>
          <w:sz w:val="28"/>
          <w:szCs w:val="28"/>
        </w:rPr>
        <w:t xml:space="preserve"> </w:t>
      </w:r>
      <w:r w:rsidRPr="00702AFE">
        <w:rPr>
          <w:b/>
          <w:sz w:val="28"/>
          <w:szCs w:val="28"/>
        </w:rPr>
        <w:t xml:space="preserve">/ </w:t>
      </w:r>
      <w:r w:rsidRPr="00702AFE">
        <w:rPr>
          <w:sz w:val="28"/>
          <w:szCs w:val="28"/>
        </w:rPr>
        <w:t>О.М. </w:t>
      </w:r>
      <w:proofErr w:type="spellStart"/>
      <w:r w:rsidRPr="00702AFE">
        <w:rPr>
          <w:sz w:val="28"/>
          <w:szCs w:val="28"/>
        </w:rPr>
        <w:t>Акмалдінова</w:t>
      </w:r>
      <w:proofErr w:type="spellEnd"/>
      <w:r w:rsidRPr="00702AFE">
        <w:rPr>
          <w:sz w:val="28"/>
          <w:szCs w:val="28"/>
        </w:rPr>
        <w:t>, Т.В.</w:t>
      </w:r>
      <w:r w:rsidRPr="00702AFE">
        <w:rPr>
          <w:sz w:val="28"/>
          <w:szCs w:val="28"/>
          <w:lang w:val="en-US"/>
        </w:rPr>
        <w:t> </w:t>
      </w:r>
      <w:r w:rsidRPr="00702AFE">
        <w:rPr>
          <w:sz w:val="28"/>
          <w:szCs w:val="28"/>
        </w:rPr>
        <w:t>Акопян, Г.Б.</w:t>
      </w:r>
      <w:r w:rsidRPr="00702AFE">
        <w:rPr>
          <w:sz w:val="28"/>
          <w:szCs w:val="28"/>
          <w:lang w:val="en-US"/>
        </w:rPr>
        <w:t> </w:t>
      </w:r>
      <w:proofErr w:type="spellStart"/>
      <w:r w:rsidRPr="00702AFE">
        <w:rPr>
          <w:sz w:val="28"/>
          <w:szCs w:val="28"/>
        </w:rPr>
        <w:t>Панасенко</w:t>
      </w:r>
      <w:proofErr w:type="spellEnd"/>
      <w:r w:rsidRPr="00702AFE">
        <w:rPr>
          <w:sz w:val="28"/>
          <w:szCs w:val="28"/>
        </w:rPr>
        <w:t xml:space="preserve">, С.І. Ткаченко. – </w:t>
      </w:r>
      <w:proofErr w:type="gramStart"/>
      <w:r w:rsidRPr="00702AFE">
        <w:rPr>
          <w:sz w:val="28"/>
          <w:szCs w:val="28"/>
        </w:rPr>
        <w:t>К.:</w:t>
      </w:r>
      <w:proofErr w:type="gramEnd"/>
      <w:r w:rsidRPr="00702AFE">
        <w:rPr>
          <w:sz w:val="28"/>
          <w:szCs w:val="28"/>
        </w:rPr>
        <w:t xml:space="preserve"> НАУ, 2011. – 420 с.</w:t>
      </w:r>
    </w:p>
    <w:p w:rsidR="00F00FC1" w:rsidRPr="008745C4" w:rsidRDefault="00F00FC1" w:rsidP="00F00FC1">
      <w:pPr>
        <w:ind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3</w:t>
      </w:r>
      <w:r w:rsidR="008745C4">
        <w:rPr>
          <w:spacing w:val="-10"/>
          <w:sz w:val="28"/>
          <w:szCs w:val="28"/>
          <w:lang w:val="uk-UA"/>
        </w:rPr>
        <w:t>.</w:t>
      </w:r>
      <w:r w:rsidRPr="00702AFE">
        <w:rPr>
          <w:spacing w:val="-10"/>
          <w:sz w:val="28"/>
          <w:szCs w:val="28"/>
        </w:rPr>
        <w:t xml:space="preserve">  </w:t>
      </w:r>
      <w:r w:rsidRPr="00A53BE4">
        <w:rPr>
          <w:spacing w:val="-6"/>
          <w:sz w:val="28"/>
          <w:szCs w:val="28"/>
          <w:lang w:val="en-GB"/>
        </w:rPr>
        <w:t>Globalization</w:t>
      </w:r>
      <w:r w:rsidRPr="00702AFE">
        <w:rPr>
          <w:spacing w:val="-6"/>
          <w:sz w:val="28"/>
          <w:szCs w:val="28"/>
        </w:rPr>
        <w:t xml:space="preserve"> </w:t>
      </w:r>
      <w:r w:rsidRPr="00A53BE4">
        <w:rPr>
          <w:spacing w:val="-6"/>
          <w:sz w:val="28"/>
          <w:szCs w:val="28"/>
          <w:lang w:val="en-GB"/>
        </w:rPr>
        <w:t>and</w:t>
      </w:r>
      <w:r w:rsidRPr="00702AFE">
        <w:rPr>
          <w:spacing w:val="-6"/>
          <w:sz w:val="28"/>
          <w:szCs w:val="28"/>
        </w:rPr>
        <w:t xml:space="preserve"> </w:t>
      </w:r>
      <w:r w:rsidRPr="00A53BE4">
        <w:rPr>
          <w:spacing w:val="-6"/>
          <w:sz w:val="28"/>
          <w:szCs w:val="28"/>
          <w:lang w:val="en-GB"/>
        </w:rPr>
        <w:t>financial</w:t>
      </w:r>
      <w:r w:rsidRPr="00702AFE">
        <w:rPr>
          <w:spacing w:val="-6"/>
          <w:sz w:val="28"/>
          <w:szCs w:val="28"/>
        </w:rPr>
        <w:t xml:space="preserve"> </w:t>
      </w:r>
      <w:r w:rsidRPr="00A53BE4">
        <w:rPr>
          <w:spacing w:val="-6"/>
          <w:sz w:val="28"/>
          <w:szCs w:val="28"/>
          <w:lang w:val="en-GB"/>
        </w:rPr>
        <w:t>activity</w:t>
      </w:r>
      <w:r w:rsidRPr="00702AFE">
        <w:rPr>
          <w:spacing w:val="-6"/>
          <w:sz w:val="28"/>
          <w:szCs w:val="28"/>
        </w:rPr>
        <w:t xml:space="preserve">. </w:t>
      </w:r>
      <w:proofErr w:type="spellStart"/>
      <w:r w:rsidRPr="00A53BE4">
        <w:rPr>
          <w:spacing w:val="-6"/>
          <w:sz w:val="28"/>
          <w:szCs w:val="28"/>
        </w:rPr>
        <w:t>Навчальний</w:t>
      </w:r>
      <w:proofErr w:type="spellEnd"/>
      <w:r w:rsidRPr="00A53BE4">
        <w:rPr>
          <w:spacing w:val="-6"/>
          <w:sz w:val="28"/>
          <w:szCs w:val="28"/>
        </w:rPr>
        <w:t xml:space="preserve"> </w:t>
      </w:r>
      <w:proofErr w:type="spellStart"/>
      <w:proofErr w:type="gramStart"/>
      <w:r w:rsidRPr="00A53BE4">
        <w:rPr>
          <w:spacing w:val="-6"/>
          <w:sz w:val="28"/>
          <w:szCs w:val="28"/>
        </w:rPr>
        <w:t>пос</w:t>
      </w:r>
      <w:proofErr w:type="gramEnd"/>
      <w:r w:rsidRPr="00A53BE4">
        <w:rPr>
          <w:spacing w:val="-6"/>
          <w:sz w:val="28"/>
          <w:szCs w:val="28"/>
        </w:rPr>
        <w:t>ібник</w:t>
      </w:r>
      <w:proofErr w:type="spellEnd"/>
      <w:r>
        <w:rPr>
          <w:spacing w:val="-6"/>
          <w:sz w:val="28"/>
          <w:szCs w:val="28"/>
        </w:rPr>
        <w:t xml:space="preserve"> / </w:t>
      </w:r>
      <w:proofErr w:type="spellStart"/>
      <w:r w:rsidRPr="00702AFE">
        <w:rPr>
          <w:spacing w:val="-6"/>
          <w:sz w:val="28"/>
          <w:szCs w:val="28"/>
        </w:rPr>
        <w:t>Акмалдінова</w:t>
      </w:r>
      <w:proofErr w:type="spellEnd"/>
      <w:r w:rsidRPr="00702AFE">
        <w:rPr>
          <w:spacing w:val="-6"/>
          <w:sz w:val="28"/>
          <w:szCs w:val="28"/>
        </w:rPr>
        <w:t xml:space="preserve"> О.М., </w:t>
      </w:r>
      <w:proofErr w:type="spellStart"/>
      <w:r w:rsidRPr="00702AFE">
        <w:rPr>
          <w:spacing w:val="-6"/>
          <w:sz w:val="28"/>
          <w:szCs w:val="28"/>
        </w:rPr>
        <w:t>Анпілогова</w:t>
      </w:r>
      <w:proofErr w:type="spellEnd"/>
      <w:r w:rsidRPr="00702AFE">
        <w:rPr>
          <w:spacing w:val="-6"/>
          <w:sz w:val="28"/>
          <w:szCs w:val="28"/>
        </w:rPr>
        <w:t xml:space="preserve"> Т.В., </w:t>
      </w:r>
      <w:proofErr w:type="spellStart"/>
      <w:r w:rsidRPr="00702AFE">
        <w:rPr>
          <w:spacing w:val="-6"/>
          <w:sz w:val="28"/>
          <w:szCs w:val="28"/>
        </w:rPr>
        <w:t>Панасенко</w:t>
      </w:r>
      <w:proofErr w:type="spellEnd"/>
      <w:r w:rsidRPr="00702AFE">
        <w:rPr>
          <w:spacing w:val="-6"/>
          <w:sz w:val="28"/>
          <w:szCs w:val="28"/>
        </w:rPr>
        <w:t xml:space="preserve"> Г.Б., Ткаченко С.І.</w:t>
      </w:r>
      <w:r w:rsidRPr="00A53BE4">
        <w:rPr>
          <w:spacing w:val="-6"/>
          <w:sz w:val="28"/>
          <w:szCs w:val="28"/>
        </w:rPr>
        <w:t xml:space="preserve">. </w:t>
      </w:r>
      <w:r w:rsidRPr="008745C4">
        <w:rPr>
          <w:spacing w:val="-6"/>
          <w:sz w:val="28"/>
          <w:szCs w:val="28"/>
        </w:rPr>
        <w:t xml:space="preserve">– </w:t>
      </w:r>
      <w:r w:rsidRPr="00A53BE4">
        <w:rPr>
          <w:spacing w:val="-6"/>
          <w:sz w:val="28"/>
          <w:szCs w:val="28"/>
        </w:rPr>
        <w:t>К</w:t>
      </w:r>
      <w:r w:rsidRPr="008745C4">
        <w:rPr>
          <w:spacing w:val="-6"/>
          <w:sz w:val="28"/>
          <w:szCs w:val="28"/>
        </w:rPr>
        <w:t xml:space="preserve">.: </w:t>
      </w:r>
      <w:r w:rsidRPr="00A53BE4">
        <w:rPr>
          <w:spacing w:val="-6"/>
          <w:sz w:val="28"/>
          <w:szCs w:val="28"/>
        </w:rPr>
        <w:t>НАУ</w:t>
      </w:r>
      <w:r w:rsidRPr="008745C4">
        <w:rPr>
          <w:spacing w:val="-6"/>
          <w:sz w:val="28"/>
          <w:szCs w:val="28"/>
        </w:rPr>
        <w:t xml:space="preserve">, 2008. – 94 </w:t>
      </w:r>
      <w:r w:rsidRPr="00702AFE">
        <w:rPr>
          <w:spacing w:val="-6"/>
          <w:sz w:val="28"/>
          <w:szCs w:val="28"/>
          <w:lang w:val="en-GB"/>
        </w:rPr>
        <w:t>c</w:t>
      </w:r>
      <w:r w:rsidRPr="008745C4">
        <w:rPr>
          <w:spacing w:val="-6"/>
          <w:sz w:val="28"/>
          <w:szCs w:val="28"/>
        </w:rPr>
        <w:t>.</w:t>
      </w:r>
    </w:p>
    <w:p w:rsidR="00F00FC1" w:rsidRPr="00702AFE" w:rsidRDefault="00F00FC1" w:rsidP="00F00FC1">
      <w:pPr>
        <w:ind w:firstLine="709"/>
        <w:jc w:val="both"/>
        <w:rPr>
          <w:spacing w:val="-10"/>
          <w:sz w:val="28"/>
          <w:szCs w:val="28"/>
          <w:lang w:val="en-GB"/>
        </w:rPr>
      </w:pPr>
      <w:r w:rsidRPr="008745C4">
        <w:rPr>
          <w:spacing w:val="-10"/>
          <w:sz w:val="28"/>
          <w:szCs w:val="28"/>
        </w:rPr>
        <w:t>4</w:t>
      </w:r>
      <w:r w:rsidR="008745C4">
        <w:rPr>
          <w:spacing w:val="-10"/>
          <w:sz w:val="28"/>
          <w:szCs w:val="28"/>
          <w:lang w:val="uk-UA"/>
        </w:rPr>
        <w:t>.</w:t>
      </w:r>
      <w:r w:rsidRPr="008745C4">
        <w:rPr>
          <w:spacing w:val="-10"/>
          <w:sz w:val="28"/>
          <w:szCs w:val="28"/>
        </w:rPr>
        <w:t xml:space="preserve"> </w:t>
      </w:r>
      <w:r w:rsidRPr="00702AFE">
        <w:rPr>
          <w:spacing w:val="-10"/>
          <w:sz w:val="28"/>
          <w:szCs w:val="28"/>
          <w:lang w:val="en-US"/>
        </w:rPr>
        <w:t>S</w:t>
      </w:r>
      <w:r w:rsidRPr="008745C4">
        <w:rPr>
          <w:spacing w:val="-10"/>
          <w:sz w:val="28"/>
          <w:szCs w:val="28"/>
        </w:rPr>
        <w:t xml:space="preserve">. </w:t>
      </w:r>
      <w:proofErr w:type="spellStart"/>
      <w:proofErr w:type="gramStart"/>
      <w:r w:rsidRPr="00702AFE">
        <w:rPr>
          <w:spacing w:val="-10"/>
          <w:sz w:val="28"/>
          <w:szCs w:val="28"/>
          <w:lang w:val="en-US"/>
        </w:rPr>
        <w:t>Robbinson</w:t>
      </w:r>
      <w:proofErr w:type="spellEnd"/>
      <w:r w:rsidRPr="00F00FC1">
        <w:rPr>
          <w:spacing w:val="-10"/>
          <w:sz w:val="28"/>
          <w:szCs w:val="28"/>
          <w:lang w:val="en-US"/>
        </w:rPr>
        <w:t>.</w:t>
      </w:r>
      <w:proofErr w:type="gramEnd"/>
      <w:r w:rsidRPr="00F00FC1">
        <w:rPr>
          <w:spacing w:val="-10"/>
          <w:sz w:val="28"/>
          <w:szCs w:val="28"/>
          <w:lang w:val="en-US"/>
        </w:rPr>
        <w:t xml:space="preserve"> </w:t>
      </w:r>
      <w:proofErr w:type="gramStart"/>
      <w:r w:rsidRPr="00702AFE">
        <w:rPr>
          <w:spacing w:val="-10"/>
          <w:sz w:val="28"/>
          <w:szCs w:val="28"/>
          <w:lang w:val="en-GB"/>
        </w:rPr>
        <w:t>First Insight into Business.</w:t>
      </w:r>
      <w:proofErr w:type="gramEnd"/>
      <w:r w:rsidRPr="00702AFE">
        <w:rPr>
          <w:spacing w:val="-10"/>
          <w:sz w:val="28"/>
          <w:szCs w:val="28"/>
          <w:lang w:val="en-GB"/>
        </w:rPr>
        <w:t xml:space="preserve"> – </w:t>
      </w:r>
      <w:smartTag w:uri="urn:schemas-microsoft-com:office:smarttags" w:element="place">
        <w:smartTag w:uri="urn:schemas-microsoft-com:office:smarttags" w:element="City">
          <w:r w:rsidRPr="00702AFE">
            <w:rPr>
              <w:spacing w:val="-10"/>
              <w:sz w:val="28"/>
              <w:szCs w:val="28"/>
              <w:lang w:val="en-GB"/>
            </w:rPr>
            <w:t>London</w:t>
          </w:r>
        </w:smartTag>
      </w:smartTag>
      <w:r w:rsidRPr="00702AFE">
        <w:rPr>
          <w:spacing w:val="-10"/>
          <w:sz w:val="28"/>
          <w:szCs w:val="28"/>
          <w:lang w:val="en-GB"/>
        </w:rPr>
        <w:t>: Longman, 2003. – 123 p.</w:t>
      </w:r>
    </w:p>
    <w:p w:rsidR="00F00FC1" w:rsidRPr="00702AFE" w:rsidRDefault="00F00FC1" w:rsidP="00F00FC1">
      <w:pPr>
        <w:ind w:firstLine="709"/>
        <w:jc w:val="both"/>
        <w:rPr>
          <w:spacing w:val="-10"/>
          <w:sz w:val="28"/>
          <w:szCs w:val="28"/>
          <w:lang w:val="en-US"/>
        </w:rPr>
      </w:pPr>
      <w:r w:rsidRPr="00F00FC1">
        <w:rPr>
          <w:spacing w:val="-10"/>
          <w:sz w:val="28"/>
          <w:szCs w:val="28"/>
          <w:lang w:val="en-US"/>
        </w:rPr>
        <w:t>5</w:t>
      </w:r>
      <w:r w:rsidR="008745C4">
        <w:rPr>
          <w:spacing w:val="-10"/>
          <w:sz w:val="28"/>
          <w:szCs w:val="28"/>
          <w:lang w:val="uk-UA"/>
        </w:rPr>
        <w:t>.</w:t>
      </w:r>
      <w:r w:rsidRPr="00702AFE">
        <w:rPr>
          <w:spacing w:val="-10"/>
          <w:sz w:val="28"/>
          <w:szCs w:val="28"/>
          <w:lang w:val="en-US"/>
        </w:rPr>
        <w:t xml:space="preserve"> David Cotton, Sue Robbins Business Class: Course Book. – </w:t>
      </w:r>
      <w:smartTag w:uri="urn:schemas-microsoft-com:office:smarttags" w:element="place">
        <w:smartTag w:uri="urn:schemas-microsoft-com:office:smarttags" w:element="City">
          <w:r w:rsidRPr="00702AFE">
            <w:rPr>
              <w:spacing w:val="-10"/>
              <w:sz w:val="28"/>
              <w:szCs w:val="28"/>
              <w:lang w:val="en-US"/>
            </w:rPr>
            <w:t>London</w:t>
          </w:r>
        </w:smartTag>
      </w:smartTag>
      <w:r w:rsidRPr="00702AFE">
        <w:rPr>
          <w:spacing w:val="-10"/>
          <w:sz w:val="28"/>
          <w:szCs w:val="28"/>
          <w:lang w:val="en-US"/>
        </w:rPr>
        <w:t>: Longman</w:t>
      </w:r>
      <w:proofErr w:type="gramStart"/>
      <w:r w:rsidRPr="00702AFE">
        <w:rPr>
          <w:spacing w:val="-10"/>
          <w:sz w:val="28"/>
          <w:szCs w:val="28"/>
          <w:lang w:val="en-US"/>
        </w:rPr>
        <w:t>,2000</w:t>
      </w:r>
      <w:proofErr w:type="gramEnd"/>
      <w:r w:rsidRPr="00702AFE">
        <w:rPr>
          <w:spacing w:val="-10"/>
          <w:sz w:val="28"/>
          <w:szCs w:val="28"/>
          <w:lang w:val="en-US"/>
        </w:rPr>
        <w:t>. – 184 p.</w:t>
      </w:r>
    </w:p>
    <w:p w:rsidR="00F00FC1" w:rsidRPr="00702AFE" w:rsidRDefault="00F00FC1" w:rsidP="00F00FC1">
      <w:pPr>
        <w:ind w:firstLine="709"/>
        <w:jc w:val="both"/>
        <w:rPr>
          <w:spacing w:val="-6"/>
          <w:sz w:val="28"/>
          <w:szCs w:val="28"/>
          <w:lang w:val="en-US"/>
        </w:rPr>
      </w:pPr>
      <w:r w:rsidRPr="00F00FC1">
        <w:rPr>
          <w:spacing w:val="-10"/>
          <w:sz w:val="28"/>
          <w:szCs w:val="28"/>
          <w:lang w:val="en-US"/>
        </w:rPr>
        <w:t>6</w:t>
      </w:r>
      <w:r w:rsidR="008745C4">
        <w:rPr>
          <w:spacing w:val="-10"/>
          <w:sz w:val="28"/>
          <w:szCs w:val="28"/>
          <w:lang w:val="uk-UA"/>
        </w:rPr>
        <w:t>.</w:t>
      </w:r>
      <w:r w:rsidRPr="00702AFE">
        <w:rPr>
          <w:spacing w:val="-6"/>
          <w:sz w:val="28"/>
          <w:szCs w:val="28"/>
          <w:lang w:val="en-US"/>
        </w:rPr>
        <w:t xml:space="preserve"> High-Style Socio-Political Terminology: </w:t>
      </w:r>
      <w:proofErr w:type="spellStart"/>
      <w:r w:rsidRPr="00702AFE">
        <w:rPr>
          <w:spacing w:val="-6"/>
          <w:sz w:val="28"/>
          <w:szCs w:val="28"/>
        </w:rPr>
        <w:t>Навчальний</w:t>
      </w:r>
      <w:proofErr w:type="spellEnd"/>
      <w:r w:rsidRPr="00702AFE">
        <w:rPr>
          <w:spacing w:val="-6"/>
          <w:sz w:val="28"/>
          <w:szCs w:val="28"/>
          <w:lang w:val="en-US"/>
        </w:rPr>
        <w:t xml:space="preserve"> </w:t>
      </w:r>
      <w:proofErr w:type="spellStart"/>
      <w:r w:rsidRPr="00702AFE">
        <w:rPr>
          <w:spacing w:val="-6"/>
          <w:sz w:val="28"/>
          <w:szCs w:val="28"/>
        </w:rPr>
        <w:t>посібник</w:t>
      </w:r>
      <w:proofErr w:type="spellEnd"/>
      <w:r w:rsidRPr="00702AFE">
        <w:rPr>
          <w:spacing w:val="-6"/>
          <w:sz w:val="28"/>
          <w:szCs w:val="28"/>
          <w:lang w:val="en-US"/>
        </w:rPr>
        <w:t xml:space="preserve"> / </w:t>
      </w:r>
      <w:r w:rsidRPr="00702AFE">
        <w:rPr>
          <w:spacing w:val="-6"/>
          <w:sz w:val="28"/>
          <w:szCs w:val="28"/>
        </w:rPr>
        <w:t>О</w:t>
      </w:r>
      <w:r w:rsidRPr="00702AFE">
        <w:rPr>
          <w:spacing w:val="-6"/>
          <w:sz w:val="28"/>
          <w:szCs w:val="28"/>
          <w:lang w:val="en-US"/>
        </w:rPr>
        <w:t>.</w:t>
      </w:r>
      <w:r w:rsidRPr="00702AFE">
        <w:rPr>
          <w:spacing w:val="-6"/>
          <w:sz w:val="28"/>
          <w:szCs w:val="28"/>
        </w:rPr>
        <w:t>М</w:t>
      </w:r>
      <w:r w:rsidRPr="00702AFE">
        <w:rPr>
          <w:spacing w:val="-6"/>
          <w:sz w:val="28"/>
          <w:szCs w:val="28"/>
          <w:lang w:val="en-US"/>
        </w:rPr>
        <w:t xml:space="preserve">. </w:t>
      </w:r>
      <w:proofErr w:type="spellStart"/>
      <w:r w:rsidRPr="00702AFE">
        <w:rPr>
          <w:spacing w:val="-6"/>
          <w:sz w:val="28"/>
          <w:szCs w:val="28"/>
        </w:rPr>
        <w:t>Акмалдінова</w:t>
      </w:r>
      <w:proofErr w:type="spellEnd"/>
      <w:r w:rsidRPr="00702AFE">
        <w:rPr>
          <w:spacing w:val="-6"/>
          <w:sz w:val="28"/>
          <w:szCs w:val="28"/>
          <w:lang w:val="en-US"/>
        </w:rPr>
        <w:t xml:space="preserve">, </w:t>
      </w:r>
      <w:r w:rsidRPr="00702AFE">
        <w:rPr>
          <w:spacing w:val="-6"/>
          <w:sz w:val="28"/>
          <w:szCs w:val="28"/>
        </w:rPr>
        <w:t>Л</w:t>
      </w:r>
      <w:r w:rsidRPr="00702AFE">
        <w:rPr>
          <w:spacing w:val="-6"/>
          <w:sz w:val="28"/>
          <w:szCs w:val="28"/>
          <w:lang w:val="en-US"/>
        </w:rPr>
        <w:t>.</w:t>
      </w:r>
      <w:r w:rsidRPr="00702AFE">
        <w:rPr>
          <w:spacing w:val="-6"/>
          <w:sz w:val="28"/>
          <w:szCs w:val="28"/>
        </w:rPr>
        <w:t>В</w:t>
      </w:r>
      <w:r w:rsidRPr="00702AFE">
        <w:rPr>
          <w:spacing w:val="-6"/>
          <w:sz w:val="28"/>
          <w:szCs w:val="28"/>
          <w:lang w:val="en-US"/>
        </w:rPr>
        <w:t xml:space="preserve">. </w:t>
      </w:r>
      <w:proofErr w:type="spellStart"/>
      <w:r w:rsidRPr="00702AFE">
        <w:rPr>
          <w:spacing w:val="-6"/>
          <w:sz w:val="28"/>
          <w:szCs w:val="28"/>
        </w:rPr>
        <w:t>Будко</w:t>
      </w:r>
      <w:proofErr w:type="spellEnd"/>
      <w:r w:rsidRPr="00702AFE">
        <w:rPr>
          <w:spacing w:val="-6"/>
          <w:sz w:val="28"/>
          <w:szCs w:val="28"/>
          <w:lang w:val="en-US"/>
        </w:rPr>
        <w:t xml:space="preserve">, </w:t>
      </w:r>
      <w:r w:rsidRPr="00702AFE">
        <w:rPr>
          <w:spacing w:val="-6"/>
          <w:sz w:val="28"/>
          <w:szCs w:val="28"/>
        </w:rPr>
        <w:t>Л</w:t>
      </w:r>
      <w:r w:rsidRPr="00702AFE">
        <w:rPr>
          <w:spacing w:val="-6"/>
          <w:sz w:val="28"/>
          <w:szCs w:val="28"/>
          <w:lang w:val="en-US"/>
        </w:rPr>
        <w:t>.</w:t>
      </w:r>
      <w:r w:rsidRPr="00702AFE">
        <w:rPr>
          <w:spacing w:val="-6"/>
          <w:sz w:val="28"/>
          <w:szCs w:val="28"/>
        </w:rPr>
        <w:t>І</w:t>
      </w:r>
      <w:r w:rsidRPr="00702AFE">
        <w:rPr>
          <w:spacing w:val="-6"/>
          <w:sz w:val="28"/>
          <w:szCs w:val="28"/>
          <w:lang w:val="en-US"/>
        </w:rPr>
        <w:t xml:space="preserve">. </w:t>
      </w:r>
      <w:r w:rsidRPr="00702AFE">
        <w:rPr>
          <w:spacing w:val="-6"/>
          <w:sz w:val="28"/>
          <w:szCs w:val="28"/>
        </w:rPr>
        <w:t>Старовойтова</w:t>
      </w:r>
      <w:r w:rsidRPr="00702AFE">
        <w:rPr>
          <w:spacing w:val="-6"/>
          <w:sz w:val="28"/>
          <w:szCs w:val="28"/>
          <w:lang w:val="en-US"/>
        </w:rPr>
        <w:t xml:space="preserve">, </w:t>
      </w:r>
      <w:r w:rsidRPr="00702AFE">
        <w:rPr>
          <w:spacing w:val="-6"/>
          <w:sz w:val="28"/>
          <w:szCs w:val="28"/>
        </w:rPr>
        <w:t>С</w:t>
      </w:r>
      <w:r w:rsidRPr="00702AFE">
        <w:rPr>
          <w:spacing w:val="-6"/>
          <w:sz w:val="28"/>
          <w:szCs w:val="28"/>
          <w:lang w:val="en-US"/>
        </w:rPr>
        <w:t>.</w:t>
      </w:r>
      <w:r w:rsidRPr="00702AFE">
        <w:rPr>
          <w:spacing w:val="-6"/>
          <w:sz w:val="28"/>
          <w:szCs w:val="28"/>
        </w:rPr>
        <w:t>І</w:t>
      </w:r>
      <w:r w:rsidRPr="00702AFE">
        <w:rPr>
          <w:spacing w:val="-6"/>
          <w:sz w:val="28"/>
          <w:szCs w:val="28"/>
          <w:lang w:val="en-US"/>
        </w:rPr>
        <w:t xml:space="preserve">. </w:t>
      </w:r>
      <w:r w:rsidRPr="00702AFE">
        <w:rPr>
          <w:spacing w:val="-6"/>
          <w:sz w:val="28"/>
          <w:szCs w:val="28"/>
        </w:rPr>
        <w:t>Ткаченко</w:t>
      </w:r>
      <w:r w:rsidRPr="00702AFE">
        <w:rPr>
          <w:spacing w:val="-6"/>
          <w:sz w:val="28"/>
          <w:szCs w:val="28"/>
          <w:lang w:val="en-US"/>
        </w:rPr>
        <w:t xml:space="preserve">. – </w:t>
      </w:r>
      <w:proofErr w:type="gramStart"/>
      <w:r w:rsidRPr="00702AFE">
        <w:rPr>
          <w:spacing w:val="-6"/>
          <w:sz w:val="28"/>
          <w:szCs w:val="28"/>
        </w:rPr>
        <w:t>К</w:t>
      </w:r>
      <w:r w:rsidRPr="00702AFE">
        <w:rPr>
          <w:spacing w:val="-6"/>
          <w:sz w:val="28"/>
          <w:szCs w:val="28"/>
          <w:lang w:val="en-US"/>
        </w:rPr>
        <w:t>.:</w:t>
      </w:r>
      <w:proofErr w:type="gramEnd"/>
      <w:r w:rsidRPr="00702AFE">
        <w:rPr>
          <w:spacing w:val="-6"/>
          <w:sz w:val="28"/>
          <w:szCs w:val="28"/>
          <w:lang w:val="en-US"/>
        </w:rPr>
        <w:t xml:space="preserve"> </w:t>
      </w:r>
      <w:r w:rsidRPr="00702AFE">
        <w:rPr>
          <w:spacing w:val="-6"/>
          <w:sz w:val="28"/>
          <w:szCs w:val="28"/>
        </w:rPr>
        <w:t>НАУ</w:t>
      </w:r>
      <w:r w:rsidRPr="00702AFE">
        <w:rPr>
          <w:spacing w:val="-6"/>
          <w:sz w:val="28"/>
          <w:szCs w:val="28"/>
          <w:lang w:val="en-US"/>
        </w:rPr>
        <w:t xml:space="preserve">, 2005. – 228 </w:t>
      </w:r>
      <w:r w:rsidRPr="00702AFE">
        <w:rPr>
          <w:spacing w:val="-6"/>
          <w:sz w:val="28"/>
          <w:szCs w:val="28"/>
        </w:rPr>
        <w:t>с</w:t>
      </w:r>
      <w:r w:rsidRPr="00702AFE">
        <w:rPr>
          <w:spacing w:val="-6"/>
          <w:sz w:val="28"/>
          <w:szCs w:val="28"/>
          <w:lang w:val="en-US"/>
        </w:rPr>
        <w:t>.</w:t>
      </w:r>
    </w:p>
    <w:p w:rsidR="00F00FC1" w:rsidRDefault="00F00FC1" w:rsidP="00F00FC1">
      <w:pPr>
        <w:spacing w:line="233" w:lineRule="auto"/>
        <w:ind w:firstLine="709"/>
        <w:jc w:val="both"/>
        <w:rPr>
          <w:b/>
          <w:bCs/>
          <w:spacing w:val="-6"/>
          <w:sz w:val="28"/>
          <w:szCs w:val="28"/>
          <w:lang w:val="en-US"/>
        </w:rPr>
      </w:pPr>
    </w:p>
    <w:p w:rsidR="00F00FC1" w:rsidRPr="00F00FC1" w:rsidRDefault="00F00FC1" w:rsidP="00F00FC1">
      <w:pPr>
        <w:jc w:val="center"/>
        <w:rPr>
          <w:bCs/>
          <w:i/>
          <w:sz w:val="28"/>
          <w:szCs w:val="28"/>
          <w:lang w:val="en-US"/>
        </w:rPr>
      </w:pPr>
      <w:proofErr w:type="spellStart"/>
      <w:r w:rsidRPr="00F00FC1">
        <w:rPr>
          <w:bCs/>
          <w:i/>
          <w:sz w:val="28"/>
          <w:szCs w:val="28"/>
        </w:rPr>
        <w:t>Додаткові</w:t>
      </w:r>
      <w:proofErr w:type="spellEnd"/>
      <w:r w:rsidRPr="00F00FC1">
        <w:rPr>
          <w:bCs/>
          <w:i/>
          <w:sz w:val="28"/>
          <w:szCs w:val="28"/>
          <w:lang w:val="en-US"/>
        </w:rPr>
        <w:t xml:space="preserve"> </w:t>
      </w:r>
      <w:proofErr w:type="spellStart"/>
      <w:r w:rsidRPr="00F00FC1">
        <w:rPr>
          <w:bCs/>
          <w:i/>
          <w:sz w:val="28"/>
          <w:szCs w:val="28"/>
        </w:rPr>
        <w:t>рекомендовані</w:t>
      </w:r>
      <w:proofErr w:type="spellEnd"/>
      <w:r w:rsidRPr="00F00FC1">
        <w:rPr>
          <w:bCs/>
          <w:i/>
          <w:sz w:val="28"/>
          <w:szCs w:val="28"/>
          <w:lang w:val="en-US"/>
        </w:rPr>
        <w:t xml:space="preserve"> </w:t>
      </w:r>
      <w:proofErr w:type="spellStart"/>
      <w:r w:rsidRPr="00F00FC1">
        <w:rPr>
          <w:bCs/>
          <w:i/>
          <w:sz w:val="28"/>
          <w:szCs w:val="28"/>
        </w:rPr>
        <w:t>джерела</w:t>
      </w:r>
      <w:proofErr w:type="spellEnd"/>
    </w:p>
    <w:p w:rsidR="00F00FC1" w:rsidRPr="00E31B37" w:rsidRDefault="00F00FC1" w:rsidP="00F00FC1">
      <w:pPr>
        <w:ind w:left="810" w:hanging="810"/>
        <w:jc w:val="both"/>
        <w:rPr>
          <w:sz w:val="28"/>
          <w:szCs w:val="28"/>
        </w:rPr>
      </w:pPr>
      <w:r w:rsidRPr="00F00FC1">
        <w:rPr>
          <w:sz w:val="28"/>
          <w:lang w:val="en-US"/>
        </w:rPr>
        <w:t xml:space="preserve"> </w:t>
      </w:r>
      <w:r>
        <w:rPr>
          <w:sz w:val="28"/>
          <w:szCs w:val="28"/>
          <w:lang w:val="uk-UA"/>
        </w:rPr>
        <w:t>1</w:t>
      </w:r>
      <w:r w:rsidR="008745C4">
        <w:rPr>
          <w:sz w:val="28"/>
          <w:szCs w:val="28"/>
          <w:lang w:val="uk-UA"/>
        </w:rPr>
        <w:t>.</w:t>
      </w:r>
      <w:r w:rsidRPr="00F00FC1">
        <w:rPr>
          <w:sz w:val="28"/>
          <w:szCs w:val="28"/>
          <w:lang w:val="en-US"/>
        </w:rPr>
        <w:t xml:space="preserve"> </w:t>
      </w:r>
      <w:proofErr w:type="spellStart"/>
      <w:r w:rsidRPr="0038676E">
        <w:rPr>
          <w:sz w:val="28"/>
          <w:szCs w:val="28"/>
        </w:rPr>
        <w:t>Акмалдінова</w:t>
      </w:r>
      <w:proofErr w:type="spellEnd"/>
      <w:r w:rsidRPr="00F00FC1">
        <w:rPr>
          <w:sz w:val="28"/>
          <w:szCs w:val="28"/>
          <w:lang w:val="en-US"/>
        </w:rPr>
        <w:t xml:space="preserve"> </w:t>
      </w:r>
      <w:r w:rsidRPr="0038676E">
        <w:rPr>
          <w:sz w:val="28"/>
          <w:szCs w:val="28"/>
        </w:rPr>
        <w:t>О</w:t>
      </w:r>
      <w:r w:rsidRPr="00F00FC1">
        <w:rPr>
          <w:sz w:val="28"/>
          <w:szCs w:val="28"/>
          <w:lang w:val="en-US"/>
        </w:rPr>
        <w:t>.</w:t>
      </w:r>
      <w:r w:rsidRPr="0038676E">
        <w:rPr>
          <w:sz w:val="28"/>
          <w:szCs w:val="28"/>
        </w:rPr>
        <w:t>М</w:t>
      </w:r>
      <w:r w:rsidRPr="00F00FC1">
        <w:rPr>
          <w:sz w:val="28"/>
          <w:szCs w:val="28"/>
          <w:lang w:val="en-US"/>
        </w:rPr>
        <w:t xml:space="preserve">., </w:t>
      </w:r>
      <w:proofErr w:type="spellStart"/>
      <w:r w:rsidRPr="0038676E">
        <w:rPr>
          <w:sz w:val="28"/>
          <w:szCs w:val="28"/>
        </w:rPr>
        <w:t>Письменна</w:t>
      </w:r>
      <w:proofErr w:type="spellEnd"/>
      <w:r w:rsidRPr="00F00FC1">
        <w:rPr>
          <w:sz w:val="28"/>
          <w:szCs w:val="28"/>
          <w:lang w:val="en-US"/>
        </w:rPr>
        <w:t xml:space="preserve"> </w:t>
      </w:r>
      <w:r w:rsidRPr="0038676E">
        <w:rPr>
          <w:sz w:val="28"/>
          <w:szCs w:val="28"/>
        </w:rPr>
        <w:t>О</w:t>
      </w:r>
      <w:r w:rsidRPr="00F00FC1">
        <w:rPr>
          <w:sz w:val="28"/>
          <w:szCs w:val="28"/>
          <w:lang w:val="en-US"/>
        </w:rPr>
        <w:t>.</w:t>
      </w:r>
      <w:r w:rsidRPr="0038676E">
        <w:rPr>
          <w:sz w:val="28"/>
          <w:szCs w:val="28"/>
        </w:rPr>
        <w:t>О</w:t>
      </w:r>
      <w:r w:rsidRPr="00F00FC1">
        <w:rPr>
          <w:sz w:val="28"/>
          <w:szCs w:val="28"/>
          <w:lang w:val="en-US"/>
        </w:rPr>
        <w:t xml:space="preserve">. </w:t>
      </w:r>
      <w:r w:rsidRPr="0038676E">
        <w:rPr>
          <w:sz w:val="28"/>
          <w:szCs w:val="28"/>
          <w:lang w:val="en-US"/>
        </w:rPr>
        <w:t>Economics</w:t>
      </w:r>
      <w:r w:rsidRPr="00F00FC1">
        <w:rPr>
          <w:sz w:val="28"/>
          <w:szCs w:val="28"/>
          <w:lang w:val="en-US"/>
        </w:rPr>
        <w:t xml:space="preserve"> </w:t>
      </w:r>
      <w:r w:rsidRPr="0038676E">
        <w:rPr>
          <w:sz w:val="28"/>
          <w:szCs w:val="28"/>
          <w:lang w:val="en-US"/>
        </w:rPr>
        <w:t>and</w:t>
      </w:r>
      <w:r w:rsidRPr="00F00FC1">
        <w:rPr>
          <w:sz w:val="28"/>
          <w:szCs w:val="28"/>
          <w:lang w:val="en-US"/>
        </w:rPr>
        <w:t xml:space="preserve"> </w:t>
      </w:r>
      <w:r w:rsidRPr="0038676E">
        <w:rPr>
          <w:sz w:val="28"/>
          <w:szCs w:val="28"/>
          <w:lang w:val="en-US"/>
        </w:rPr>
        <w:t>Management</w:t>
      </w:r>
      <w:r w:rsidRPr="00F00FC1">
        <w:rPr>
          <w:sz w:val="28"/>
          <w:szCs w:val="28"/>
          <w:lang w:val="en-US"/>
        </w:rPr>
        <w:t xml:space="preserve">. </w:t>
      </w:r>
      <w:r w:rsidRPr="0038676E">
        <w:rPr>
          <w:sz w:val="28"/>
          <w:szCs w:val="28"/>
          <w:lang w:val="en-US"/>
        </w:rPr>
        <w:t>Reader</w:t>
      </w:r>
      <w:r w:rsidRPr="008745C4">
        <w:rPr>
          <w:sz w:val="28"/>
          <w:szCs w:val="28"/>
          <w:lang w:val="en-US"/>
        </w:rPr>
        <w:t xml:space="preserve">: </w:t>
      </w:r>
      <w:proofErr w:type="spellStart"/>
      <w:r w:rsidRPr="0038676E">
        <w:rPr>
          <w:sz w:val="28"/>
          <w:szCs w:val="28"/>
        </w:rPr>
        <w:t>Навчальний</w:t>
      </w:r>
      <w:proofErr w:type="spellEnd"/>
      <w:r w:rsidRPr="008745C4">
        <w:rPr>
          <w:sz w:val="28"/>
          <w:szCs w:val="28"/>
          <w:lang w:val="en-US"/>
        </w:rPr>
        <w:t xml:space="preserve"> </w:t>
      </w:r>
      <w:proofErr w:type="spellStart"/>
      <w:r w:rsidRPr="0038676E">
        <w:rPr>
          <w:sz w:val="28"/>
          <w:szCs w:val="28"/>
        </w:rPr>
        <w:t>посібник</w:t>
      </w:r>
      <w:proofErr w:type="spellEnd"/>
      <w:r w:rsidRPr="008745C4">
        <w:rPr>
          <w:sz w:val="28"/>
          <w:szCs w:val="28"/>
          <w:lang w:val="en-US"/>
        </w:rPr>
        <w:t xml:space="preserve">. </w:t>
      </w:r>
      <w:proofErr w:type="gramStart"/>
      <w:r w:rsidRPr="008745C4">
        <w:rPr>
          <w:sz w:val="28"/>
          <w:szCs w:val="28"/>
          <w:lang w:val="en-US"/>
        </w:rPr>
        <w:t xml:space="preserve">– </w:t>
      </w:r>
      <w:r w:rsidRPr="0038676E">
        <w:rPr>
          <w:sz w:val="28"/>
          <w:szCs w:val="28"/>
        </w:rPr>
        <w:t>К</w:t>
      </w:r>
      <w:r w:rsidRPr="00E31B37">
        <w:rPr>
          <w:sz w:val="28"/>
          <w:szCs w:val="28"/>
        </w:rPr>
        <w:t xml:space="preserve">: </w:t>
      </w:r>
      <w:r w:rsidRPr="0038676E">
        <w:rPr>
          <w:sz w:val="28"/>
          <w:szCs w:val="28"/>
        </w:rPr>
        <w:t>НАУ</w:t>
      </w:r>
      <w:r w:rsidRPr="00E31B37">
        <w:rPr>
          <w:sz w:val="28"/>
          <w:szCs w:val="28"/>
        </w:rPr>
        <w:t>, 2002.</w:t>
      </w:r>
      <w:proofErr w:type="gramEnd"/>
      <w:r w:rsidRPr="00E31B37">
        <w:rPr>
          <w:sz w:val="28"/>
          <w:szCs w:val="28"/>
        </w:rPr>
        <w:t xml:space="preserve"> – 176 </w:t>
      </w:r>
      <w:proofErr w:type="gramStart"/>
      <w:r w:rsidRPr="0038676E">
        <w:rPr>
          <w:sz w:val="28"/>
          <w:szCs w:val="28"/>
        </w:rPr>
        <w:t>с</w:t>
      </w:r>
      <w:proofErr w:type="gramEnd"/>
      <w:r w:rsidRPr="00E31B37">
        <w:rPr>
          <w:sz w:val="28"/>
          <w:szCs w:val="28"/>
        </w:rPr>
        <w:t>.</w:t>
      </w:r>
    </w:p>
    <w:p w:rsidR="00F00FC1" w:rsidRPr="008745C4" w:rsidRDefault="00F00FC1" w:rsidP="00F00FC1">
      <w:pPr>
        <w:ind w:left="810" w:hanging="8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</w:t>
      </w:r>
      <w:r w:rsidR="008745C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Pr="00E31B37">
        <w:rPr>
          <w:sz w:val="28"/>
          <w:szCs w:val="28"/>
          <w:lang w:val="uk-UA"/>
        </w:rPr>
        <w:t>Акмалдінова</w:t>
      </w:r>
      <w:proofErr w:type="spellEnd"/>
      <w:r w:rsidRPr="00E31B37">
        <w:rPr>
          <w:sz w:val="28"/>
          <w:szCs w:val="28"/>
          <w:lang w:val="uk-UA"/>
        </w:rPr>
        <w:t xml:space="preserve"> О.М., </w:t>
      </w:r>
      <w:proofErr w:type="spellStart"/>
      <w:r w:rsidRPr="00E31B37">
        <w:rPr>
          <w:sz w:val="28"/>
          <w:szCs w:val="28"/>
          <w:lang w:val="uk-UA"/>
        </w:rPr>
        <w:t>Фатєєва</w:t>
      </w:r>
      <w:proofErr w:type="spellEnd"/>
      <w:r w:rsidRPr="00E31B37">
        <w:rPr>
          <w:sz w:val="28"/>
          <w:szCs w:val="28"/>
          <w:lang w:val="uk-UA"/>
        </w:rPr>
        <w:t xml:space="preserve"> С.П. </w:t>
      </w:r>
      <w:r w:rsidRPr="0038676E">
        <w:rPr>
          <w:sz w:val="28"/>
          <w:szCs w:val="28"/>
          <w:lang w:val="en-US"/>
        </w:rPr>
        <w:t>English</w:t>
      </w:r>
      <w:r w:rsidRPr="00E31B37">
        <w:rPr>
          <w:sz w:val="28"/>
          <w:szCs w:val="28"/>
          <w:lang w:val="uk-UA"/>
        </w:rPr>
        <w:t xml:space="preserve"> </w:t>
      </w:r>
      <w:r w:rsidRPr="0038676E">
        <w:rPr>
          <w:sz w:val="28"/>
          <w:szCs w:val="28"/>
          <w:lang w:val="en-US"/>
        </w:rPr>
        <w:t>Grammar</w:t>
      </w:r>
      <w:r w:rsidRPr="00E31B37">
        <w:rPr>
          <w:sz w:val="28"/>
          <w:szCs w:val="28"/>
          <w:lang w:val="uk-UA"/>
        </w:rPr>
        <w:t xml:space="preserve"> </w:t>
      </w:r>
      <w:r w:rsidRPr="0038676E">
        <w:rPr>
          <w:sz w:val="28"/>
          <w:szCs w:val="28"/>
          <w:lang w:val="en-US"/>
        </w:rPr>
        <w:t>Practice</w:t>
      </w:r>
      <w:r w:rsidRPr="00E31B37">
        <w:rPr>
          <w:sz w:val="28"/>
          <w:szCs w:val="28"/>
          <w:lang w:val="uk-UA"/>
        </w:rPr>
        <w:t xml:space="preserve">. </w:t>
      </w:r>
      <w:r w:rsidRPr="008745C4">
        <w:rPr>
          <w:sz w:val="28"/>
          <w:szCs w:val="28"/>
          <w:lang w:val="uk-UA"/>
        </w:rPr>
        <w:t>Навчальний посібник. К., 2002р.</w:t>
      </w:r>
    </w:p>
    <w:p w:rsidR="00F00FC1" w:rsidRPr="008745C4" w:rsidRDefault="00F00FC1" w:rsidP="00F00FC1">
      <w:pPr>
        <w:ind w:left="810" w:hanging="810"/>
        <w:rPr>
          <w:sz w:val="28"/>
          <w:szCs w:val="28"/>
          <w:lang w:val="uk-UA"/>
        </w:rPr>
      </w:pPr>
      <w:r w:rsidRPr="008745C4">
        <w:rPr>
          <w:sz w:val="28"/>
          <w:szCs w:val="28"/>
          <w:lang w:val="uk-UA"/>
        </w:rPr>
        <w:t>3</w:t>
      </w:r>
      <w:r w:rsidR="008745C4">
        <w:rPr>
          <w:sz w:val="28"/>
          <w:szCs w:val="28"/>
          <w:lang w:val="uk-UA"/>
        </w:rPr>
        <w:t>.</w:t>
      </w:r>
      <w:r w:rsidRPr="008745C4">
        <w:rPr>
          <w:sz w:val="28"/>
          <w:szCs w:val="28"/>
          <w:lang w:val="uk-UA"/>
        </w:rPr>
        <w:t xml:space="preserve"> Верба Г.В., Верба Л.Г. Граматика сучасної англійської мови. Довідник. К., 2000р.</w:t>
      </w:r>
    </w:p>
    <w:p w:rsidR="00F00FC1" w:rsidRPr="008745C4" w:rsidRDefault="00F00FC1" w:rsidP="00F00FC1">
      <w:pPr>
        <w:ind w:left="810" w:hanging="81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745C4">
        <w:rPr>
          <w:sz w:val="28"/>
          <w:szCs w:val="28"/>
          <w:lang w:val="uk-UA"/>
        </w:rPr>
        <w:t>.</w:t>
      </w:r>
      <w:r w:rsidRPr="008745C4">
        <w:rPr>
          <w:sz w:val="28"/>
          <w:szCs w:val="28"/>
          <w:lang w:val="uk-UA"/>
        </w:rPr>
        <w:t xml:space="preserve"> </w:t>
      </w:r>
      <w:r w:rsidRPr="0038676E">
        <w:rPr>
          <w:sz w:val="28"/>
          <w:szCs w:val="28"/>
          <w:lang w:val="en-US"/>
        </w:rPr>
        <w:t>High</w:t>
      </w:r>
      <w:r w:rsidRPr="008745C4">
        <w:rPr>
          <w:sz w:val="28"/>
          <w:szCs w:val="28"/>
          <w:lang w:val="uk-UA"/>
        </w:rPr>
        <w:t>-</w:t>
      </w:r>
      <w:r w:rsidRPr="0038676E">
        <w:rPr>
          <w:sz w:val="28"/>
          <w:szCs w:val="28"/>
          <w:lang w:val="en-US"/>
        </w:rPr>
        <w:t>Style</w:t>
      </w:r>
      <w:r w:rsidRPr="008745C4">
        <w:rPr>
          <w:sz w:val="28"/>
          <w:szCs w:val="28"/>
          <w:lang w:val="uk-UA"/>
        </w:rPr>
        <w:t xml:space="preserve"> </w:t>
      </w:r>
      <w:r w:rsidRPr="0038676E">
        <w:rPr>
          <w:sz w:val="28"/>
          <w:szCs w:val="28"/>
          <w:lang w:val="en-US"/>
        </w:rPr>
        <w:t>Socio</w:t>
      </w:r>
      <w:r w:rsidRPr="008745C4">
        <w:rPr>
          <w:sz w:val="28"/>
          <w:szCs w:val="28"/>
          <w:lang w:val="uk-UA"/>
        </w:rPr>
        <w:t>-</w:t>
      </w:r>
      <w:r w:rsidRPr="0038676E">
        <w:rPr>
          <w:sz w:val="28"/>
          <w:szCs w:val="28"/>
          <w:lang w:val="en-US"/>
        </w:rPr>
        <w:t>Political</w:t>
      </w:r>
      <w:r w:rsidRPr="008745C4">
        <w:rPr>
          <w:sz w:val="28"/>
          <w:szCs w:val="28"/>
          <w:lang w:val="uk-UA"/>
        </w:rPr>
        <w:t xml:space="preserve"> </w:t>
      </w:r>
      <w:r w:rsidRPr="0038676E">
        <w:rPr>
          <w:sz w:val="28"/>
          <w:szCs w:val="28"/>
          <w:lang w:val="en-US"/>
        </w:rPr>
        <w:t>Terminology</w:t>
      </w:r>
      <w:r w:rsidRPr="008745C4">
        <w:rPr>
          <w:sz w:val="28"/>
          <w:szCs w:val="28"/>
          <w:lang w:val="uk-UA"/>
        </w:rPr>
        <w:t xml:space="preserve">: Навчальний посібник / О.М. </w:t>
      </w:r>
      <w:proofErr w:type="spellStart"/>
      <w:r w:rsidRPr="008745C4">
        <w:rPr>
          <w:sz w:val="28"/>
          <w:szCs w:val="28"/>
          <w:lang w:val="uk-UA"/>
        </w:rPr>
        <w:t>Акмалдінова</w:t>
      </w:r>
      <w:proofErr w:type="spellEnd"/>
      <w:r w:rsidRPr="008745C4">
        <w:rPr>
          <w:sz w:val="28"/>
          <w:szCs w:val="28"/>
          <w:lang w:val="uk-UA"/>
        </w:rPr>
        <w:t xml:space="preserve">, Л.В. Будко, Л.І. </w:t>
      </w:r>
      <w:proofErr w:type="spellStart"/>
      <w:r w:rsidRPr="008745C4">
        <w:rPr>
          <w:sz w:val="28"/>
          <w:szCs w:val="28"/>
          <w:lang w:val="uk-UA"/>
        </w:rPr>
        <w:t>Старовойтова</w:t>
      </w:r>
      <w:proofErr w:type="spellEnd"/>
      <w:r w:rsidRPr="008745C4">
        <w:rPr>
          <w:sz w:val="28"/>
          <w:szCs w:val="28"/>
          <w:lang w:val="uk-UA"/>
        </w:rPr>
        <w:t xml:space="preserve">, С.І. Ткаченко. – </w:t>
      </w:r>
      <w:proofErr w:type="gramStart"/>
      <w:r w:rsidRPr="008745C4">
        <w:rPr>
          <w:sz w:val="28"/>
          <w:szCs w:val="28"/>
          <w:lang w:val="uk-UA"/>
        </w:rPr>
        <w:t>К.:</w:t>
      </w:r>
      <w:proofErr w:type="gramEnd"/>
      <w:r w:rsidRPr="008745C4">
        <w:rPr>
          <w:sz w:val="28"/>
          <w:szCs w:val="28"/>
          <w:lang w:val="uk-UA"/>
        </w:rPr>
        <w:t xml:space="preserve"> НАУ, 2005. – 228 с.</w:t>
      </w:r>
    </w:p>
    <w:p w:rsidR="00F00FC1" w:rsidRPr="00F00FC1" w:rsidRDefault="00F00FC1" w:rsidP="00F00FC1">
      <w:pPr>
        <w:ind w:left="810" w:hanging="81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5</w:t>
      </w:r>
      <w:r w:rsidR="008745C4">
        <w:rPr>
          <w:sz w:val="28"/>
          <w:szCs w:val="28"/>
          <w:lang w:val="uk-UA"/>
        </w:rPr>
        <w:t>.</w:t>
      </w:r>
      <w:r w:rsidRPr="00F00FC1">
        <w:rPr>
          <w:sz w:val="28"/>
          <w:szCs w:val="28"/>
          <w:lang w:val="en-US"/>
        </w:rPr>
        <w:t xml:space="preserve"> </w:t>
      </w:r>
      <w:proofErr w:type="spellStart"/>
      <w:r w:rsidRPr="0038676E">
        <w:rPr>
          <w:sz w:val="28"/>
          <w:szCs w:val="28"/>
          <w:lang w:val="en-US"/>
        </w:rPr>
        <w:t>Hornby</w:t>
      </w:r>
      <w:proofErr w:type="spellEnd"/>
      <w:r w:rsidRPr="00F00FC1">
        <w:rPr>
          <w:sz w:val="28"/>
          <w:szCs w:val="28"/>
          <w:lang w:val="en-US"/>
        </w:rPr>
        <w:t xml:space="preserve"> </w:t>
      </w:r>
      <w:r w:rsidRPr="0038676E">
        <w:rPr>
          <w:sz w:val="28"/>
          <w:szCs w:val="28"/>
          <w:lang w:val="en-US"/>
        </w:rPr>
        <w:t>A</w:t>
      </w:r>
      <w:r w:rsidRPr="00F00FC1">
        <w:rPr>
          <w:sz w:val="28"/>
          <w:szCs w:val="28"/>
          <w:lang w:val="en-US"/>
        </w:rPr>
        <w:t>.</w:t>
      </w:r>
      <w:r w:rsidRPr="0038676E">
        <w:rPr>
          <w:sz w:val="28"/>
          <w:szCs w:val="28"/>
          <w:lang w:val="en-US"/>
        </w:rPr>
        <w:t>S</w:t>
      </w:r>
      <w:r w:rsidRPr="00F00FC1">
        <w:rPr>
          <w:sz w:val="28"/>
          <w:szCs w:val="28"/>
          <w:lang w:val="en-US"/>
        </w:rPr>
        <w:t xml:space="preserve">., </w:t>
      </w:r>
      <w:r w:rsidRPr="0038676E">
        <w:rPr>
          <w:sz w:val="28"/>
          <w:szCs w:val="28"/>
          <w:lang w:val="en-US"/>
        </w:rPr>
        <w:t>Oxford</w:t>
      </w:r>
      <w:r w:rsidRPr="00F00FC1">
        <w:rPr>
          <w:sz w:val="28"/>
          <w:szCs w:val="28"/>
          <w:lang w:val="en-US"/>
        </w:rPr>
        <w:t xml:space="preserve"> </w:t>
      </w:r>
      <w:r w:rsidRPr="0038676E">
        <w:rPr>
          <w:sz w:val="28"/>
          <w:szCs w:val="28"/>
          <w:lang w:val="en-US"/>
        </w:rPr>
        <w:t>Advanced</w:t>
      </w:r>
      <w:r w:rsidRPr="00F00FC1">
        <w:rPr>
          <w:sz w:val="28"/>
          <w:szCs w:val="28"/>
          <w:lang w:val="en-US"/>
        </w:rPr>
        <w:t xml:space="preserve"> </w:t>
      </w:r>
      <w:r w:rsidRPr="0038676E">
        <w:rPr>
          <w:sz w:val="28"/>
          <w:szCs w:val="28"/>
          <w:lang w:val="en-US"/>
        </w:rPr>
        <w:t>Learner</w:t>
      </w:r>
      <w:r w:rsidRPr="00F00FC1">
        <w:rPr>
          <w:sz w:val="28"/>
          <w:szCs w:val="28"/>
          <w:lang w:val="en-US"/>
        </w:rPr>
        <w:t>’</w:t>
      </w:r>
      <w:r w:rsidRPr="0038676E">
        <w:rPr>
          <w:sz w:val="28"/>
          <w:szCs w:val="28"/>
          <w:lang w:val="en-US"/>
        </w:rPr>
        <w:t>s</w:t>
      </w:r>
      <w:r w:rsidRPr="00F00FC1">
        <w:rPr>
          <w:sz w:val="28"/>
          <w:szCs w:val="28"/>
          <w:lang w:val="en-US"/>
        </w:rPr>
        <w:t xml:space="preserve"> </w:t>
      </w:r>
      <w:r w:rsidRPr="0038676E">
        <w:rPr>
          <w:sz w:val="28"/>
          <w:szCs w:val="28"/>
          <w:lang w:val="en-US"/>
        </w:rPr>
        <w:t>Dictionary</w:t>
      </w:r>
      <w:r w:rsidRPr="00F00FC1">
        <w:rPr>
          <w:sz w:val="28"/>
          <w:szCs w:val="28"/>
          <w:lang w:val="en-US"/>
        </w:rPr>
        <w:t xml:space="preserve"> </w:t>
      </w:r>
      <w:r w:rsidRPr="0038676E">
        <w:rPr>
          <w:sz w:val="28"/>
          <w:szCs w:val="28"/>
          <w:lang w:val="en-US"/>
        </w:rPr>
        <w:t>of</w:t>
      </w:r>
      <w:r w:rsidRPr="00F00FC1">
        <w:rPr>
          <w:sz w:val="28"/>
          <w:szCs w:val="28"/>
          <w:lang w:val="en-US"/>
        </w:rPr>
        <w:t xml:space="preserve"> </w:t>
      </w:r>
      <w:r w:rsidRPr="0038676E">
        <w:rPr>
          <w:sz w:val="28"/>
          <w:szCs w:val="28"/>
          <w:lang w:val="en-US"/>
        </w:rPr>
        <w:t>Current</w:t>
      </w:r>
      <w:r w:rsidRPr="00F00FC1">
        <w:rPr>
          <w:sz w:val="28"/>
          <w:szCs w:val="28"/>
          <w:lang w:val="en-US"/>
        </w:rPr>
        <w:t xml:space="preserve"> </w:t>
      </w:r>
      <w:r w:rsidRPr="0038676E">
        <w:rPr>
          <w:sz w:val="28"/>
          <w:szCs w:val="28"/>
          <w:lang w:val="en-US"/>
        </w:rPr>
        <w:t>English</w:t>
      </w:r>
      <w:r w:rsidRPr="00F00FC1">
        <w:rPr>
          <w:sz w:val="28"/>
          <w:szCs w:val="28"/>
          <w:lang w:val="en-US"/>
        </w:rPr>
        <w:t xml:space="preserve">. </w:t>
      </w:r>
      <w:proofErr w:type="gramStart"/>
      <w:r w:rsidRPr="0038676E">
        <w:rPr>
          <w:sz w:val="28"/>
          <w:szCs w:val="28"/>
          <w:lang w:val="en-US"/>
        </w:rPr>
        <w:t>Oxford</w:t>
      </w:r>
      <w:r w:rsidRPr="00F00FC1">
        <w:rPr>
          <w:sz w:val="28"/>
          <w:szCs w:val="28"/>
          <w:lang w:val="en-US"/>
        </w:rPr>
        <w:t xml:space="preserve"> </w:t>
      </w:r>
      <w:r w:rsidRPr="0038676E">
        <w:rPr>
          <w:sz w:val="28"/>
          <w:szCs w:val="28"/>
          <w:lang w:val="en-US"/>
        </w:rPr>
        <w:t>University</w:t>
      </w:r>
      <w:r w:rsidRPr="00F00FC1">
        <w:rPr>
          <w:sz w:val="28"/>
          <w:szCs w:val="28"/>
          <w:lang w:val="en-US"/>
        </w:rPr>
        <w:t xml:space="preserve"> </w:t>
      </w:r>
      <w:r w:rsidRPr="0038676E">
        <w:rPr>
          <w:sz w:val="28"/>
          <w:szCs w:val="28"/>
          <w:lang w:val="en-US"/>
        </w:rPr>
        <w:t>Press</w:t>
      </w:r>
      <w:r w:rsidRPr="00F00FC1">
        <w:rPr>
          <w:sz w:val="28"/>
          <w:szCs w:val="28"/>
          <w:lang w:val="en-US"/>
        </w:rPr>
        <w:t>, 2000.</w:t>
      </w:r>
      <w:proofErr w:type="gramEnd"/>
    </w:p>
    <w:p w:rsidR="00F00FC1" w:rsidRPr="008745C4" w:rsidRDefault="00F00FC1" w:rsidP="00F00FC1">
      <w:pPr>
        <w:ind w:left="810" w:hanging="81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8745C4">
        <w:rPr>
          <w:sz w:val="28"/>
          <w:szCs w:val="28"/>
          <w:lang w:val="uk-UA"/>
        </w:rPr>
        <w:t>.</w:t>
      </w:r>
      <w:r w:rsidRPr="008745C4">
        <w:rPr>
          <w:sz w:val="28"/>
          <w:szCs w:val="28"/>
        </w:rPr>
        <w:t xml:space="preserve"> </w:t>
      </w:r>
      <w:proofErr w:type="spellStart"/>
      <w:r w:rsidRPr="0038676E">
        <w:rPr>
          <w:sz w:val="28"/>
          <w:szCs w:val="28"/>
        </w:rPr>
        <w:t>Журнальні</w:t>
      </w:r>
      <w:proofErr w:type="spellEnd"/>
      <w:r w:rsidRPr="008745C4">
        <w:rPr>
          <w:sz w:val="28"/>
          <w:szCs w:val="28"/>
        </w:rPr>
        <w:t xml:space="preserve"> </w:t>
      </w:r>
      <w:proofErr w:type="spellStart"/>
      <w:r w:rsidRPr="0038676E">
        <w:rPr>
          <w:sz w:val="28"/>
          <w:szCs w:val="28"/>
        </w:rPr>
        <w:t>статті</w:t>
      </w:r>
      <w:proofErr w:type="spellEnd"/>
      <w:r w:rsidRPr="008745C4">
        <w:rPr>
          <w:sz w:val="28"/>
          <w:szCs w:val="28"/>
        </w:rPr>
        <w:t xml:space="preserve"> </w:t>
      </w:r>
      <w:proofErr w:type="spellStart"/>
      <w:r w:rsidRPr="0038676E">
        <w:rPr>
          <w:sz w:val="28"/>
          <w:szCs w:val="28"/>
        </w:rPr>
        <w:t>з</w:t>
      </w:r>
      <w:proofErr w:type="spellEnd"/>
      <w:r w:rsidRPr="008745C4">
        <w:rPr>
          <w:sz w:val="28"/>
          <w:szCs w:val="28"/>
        </w:rPr>
        <w:t xml:space="preserve"> </w:t>
      </w:r>
      <w:proofErr w:type="spellStart"/>
      <w:r w:rsidRPr="0038676E">
        <w:rPr>
          <w:sz w:val="28"/>
          <w:szCs w:val="28"/>
        </w:rPr>
        <w:t>періодичних</w:t>
      </w:r>
      <w:proofErr w:type="spellEnd"/>
      <w:r w:rsidRPr="008745C4">
        <w:rPr>
          <w:sz w:val="28"/>
          <w:szCs w:val="28"/>
        </w:rPr>
        <w:t xml:space="preserve"> </w:t>
      </w:r>
      <w:proofErr w:type="spellStart"/>
      <w:r w:rsidRPr="0038676E">
        <w:rPr>
          <w:sz w:val="28"/>
          <w:szCs w:val="28"/>
        </w:rPr>
        <w:t>фахових</w:t>
      </w:r>
      <w:proofErr w:type="spellEnd"/>
      <w:r w:rsidRPr="008745C4">
        <w:rPr>
          <w:sz w:val="28"/>
          <w:szCs w:val="28"/>
        </w:rPr>
        <w:t xml:space="preserve"> </w:t>
      </w:r>
      <w:proofErr w:type="spellStart"/>
      <w:r w:rsidRPr="0038676E">
        <w:rPr>
          <w:sz w:val="28"/>
          <w:szCs w:val="28"/>
        </w:rPr>
        <w:t>видань</w:t>
      </w:r>
      <w:proofErr w:type="spellEnd"/>
      <w:r w:rsidRPr="008745C4">
        <w:rPr>
          <w:sz w:val="28"/>
          <w:szCs w:val="28"/>
        </w:rPr>
        <w:t>.</w:t>
      </w:r>
    </w:p>
    <w:p w:rsidR="00F00FC1" w:rsidRPr="008745C4" w:rsidRDefault="00F00FC1" w:rsidP="00F00FC1">
      <w:pPr>
        <w:ind w:left="810" w:hanging="81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="008745C4">
        <w:rPr>
          <w:sz w:val="28"/>
          <w:szCs w:val="28"/>
          <w:lang w:val="uk-UA"/>
        </w:rPr>
        <w:t>.</w:t>
      </w:r>
      <w:r w:rsidRPr="008745C4">
        <w:rPr>
          <w:sz w:val="28"/>
          <w:szCs w:val="28"/>
        </w:rPr>
        <w:t xml:space="preserve"> </w:t>
      </w:r>
      <w:proofErr w:type="spellStart"/>
      <w:r w:rsidRPr="0038676E">
        <w:rPr>
          <w:sz w:val="28"/>
          <w:szCs w:val="28"/>
        </w:rPr>
        <w:t>Газетні</w:t>
      </w:r>
      <w:proofErr w:type="spellEnd"/>
      <w:r w:rsidRPr="008745C4">
        <w:rPr>
          <w:sz w:val="28"/>
          <w:szCs w:val="28"/>
        </w:rPr>
        <w:t xml:space="preserve"> </w:t>
      </w:r>
      <w:proofErr w:type="spellStart"/>
      <w:r w:rsidRPr="0038676E">
        <w:rPr>
          <w:sz w:val="28"/>
          <w:szCs w:val="28"/>
        </w:rPr>
        <w:t>статті</w:t>
      </w:r>
      <w:proofErr w:type="spellEnd"/>
      <w:r w:rsidRPr="008745C4">
        <w:rPr>
          <w:sz w:val="28"/>
          <w:szCs w:val="28"/>
        </w:rPr>
        <w:t xml:space="preserve"> </w:t>
      </w:r>
      <w:proofErr w:type="spellStart"/>
      <w:r w:rsidRPr="0038676E">
        <w:rPr>
          <w:sz w:val="28"/>
          <w:szCs w:val="28"/>
        </w:rPr>
        <w:t>з</w:t>
      </w:r>
      <w:proofErr w:type="spellEnd"/>
      <w:r w:rsidRPr="008745C4">
        <w:rPr>
          <w:sz w:val="28"/>
          <w:szCs w:val="28"/>
        </w:rPr>
        <w:t xml:space="preserve"> </w:t>
      </w:r>
      <w:proofErr w:type="spellStart"/>
      <w:r w:rsidRPr="0038676E">
        <w:rPr>
          <w:sz w:val="28"/>
          <w:szCs w:val="28"/>
        </w:rPr>
        <w:t>суспільно</w:t>
      </w:r>
      <w:r w:rsidRPr="008745C4">
        <w:rPr>
          <w:sz w:val="28"/>
          <w:szCs w:val="28"/>
        </w:rPr>
        <w:t>-</w:t>
      </w:r>
      <w:r w:rsidRPr="0038676E">
        <w:rPr>
          <w:sz w:val="28"/>
          <w:szCs w:val="28"/>
        </w:rPr>
        <w:t>політичної</w:t>
      </w:r>
      <w:proofErr w:type="spellEnd"/>
      <w:r w:rsidRPr="008745C4">
        <w:rPr>
          <w:sz w:val="28"/>
          <w:szCs w:val="28"/>
        </w:rPr>
        <w:t xml:space="preserve"> </w:t>
      </w:r>
      <w:r w:rsidRPr="0038676E">
        <w:rPr>
          <w:sz w:val="28"/>
          <w:szCs w:val="28"/>
        </w:rPr>
        <w:t>тематики</w:t>
      </w:r>
      <w:r w:rsidRPr="008745C4">
        <w:rPr>
          <w:sz w:val="28"/>
          <w:szCs w:val="28"/>
        </w:rPr>
        <w:t>.</w:t>
      </w:r>
    </w:p>
    <w:p w:rsidR="00F00FC1" w:rsidRPr="0038676E" w:rsidRDefault="00F00FC1" w:rsidP="00F00FC1">
      <w:pPr>
        <w:ind w:left="810" w:hanging="81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8</w:t>
      </w:r>
      <w:r w:rsidR="008745C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Pr="0038676E">
        <w:rPr>
          <w:sz w:val="28"/>
          <w:szCs w:val="28"/>
        </w:rPr>
        <w:t>Граматичні</w:t>
      </w:r>
      <w:proofErr w:type="spellEnd"/>
      <w:r w:rsidRPr="0038676E">
        <w:rPr>
          <w:sz w:val="28"/>
          <w:szCs w:val="28"/>
        </w:rPr>
        <w:t xml:space="preserve"> </w:t>
      </w:r>
      <w:proofErr w:type="spellStart"/>
      <w:r w:rsidRPr="0038676E">
        <w:rPr>
          <w:sz w:val="28"/>
          <w:szCs w:val="28"/>
        </w:rPr>
        <w:t>довідники</w:t>
      </w:r>
      <w:proofErr w:type="spellEnd"/>
      <w:r w:rsidRPr="0038676E">
        <w:rPr>
          <w:sz w:val="28"/>
          <w:szCs w:val="28"/>
        </w:rPr>
        <w:t xml:space="preserve"> </w:t>
      </w:r>
      <w:proofErr w:type="spellStart"/>
      <w:r w:rsidRPr="0038676E">
        <w:rPr>
          <w:sz w:val="28"/>
          <w:szCs w:val="28"/>
        </w:rPr>
        <w:t>з</w:t>
      </w:r>
      <w:proofErr w:type="spellEnd"/>
      <w:r w:rsidRPr="0038676E">
        <w:rPr>
          <w:sz w:val="28"/>
          <w:szCs w:val="28"/>
        </w:rPr>
        <w:t xml:space="preserve"> </w:t>
      </w:r>
      <w:proofErr w:type="spellStart"/>
      <w:r w:rsidRPr="0038676E">
        <w:rPr>
          <w:sz w:val="28"/>
          <w:szCs w:val="28"/>
        </w:rPr>
        <w:t>іноземної</w:t>
      </w:r>
      <w:proofErr w:type="spellEnd"/>
      <w:r w:rsidRPr="0038676E">
        <w:rPr>
          <w:sz w:val="28"/>
          <w:szCs w:val="28"/>
        </w:rPr>
        <w:t xml:space="preserve"> </w:t>
      </w:r>
      <w:proofErr w:type="spellStart"/>
      <w:r w:rsidRPr="0038676E">
        <w:rPr>
          <w:sz w:val="28"/>
          <w:szCs w:val="28"/>
        </w:rPr>
        <w:t>мови</w:t>
      </w:r>
      <w:proofErr w:type="spellEnd"/>
      <w:r w:rsidRPr="0038676E">
        <w:rPr>
          <w:sz w:val="28"/>
          <w:szCs w:val="28"/>
        </w:rPr>
        <w:t>.</w:t>
      </w:r>
    </w:p>
    <w:p w:rsidR="00F00FC1" w:rsidRDefault="00F00FC1" w:rsidP="00F00FC1">
      <w:pPr>
        <w:ind w:left="810" w:hanging="81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9</w:t>
      </w:r>
      <w:r w:rsidR="008745C4">
        <w:rPr>
          <w:sz w:val="28"/>
          <w:szCs w:val="28"/>
          <w:lang w:val="uk-UA"/>
        </w:rPr>
        <w:t>.</w:t>
      </w:r>
      <w:r w:rsidRPr="0038676E">
        <w:rPr>
          <w:sz w:val="28"/>
          <w:szCs w:val="28"/>
        </w:rPr>
        <w:t xml:space="preserve"> Словники за </w:t>
      </w:r>
      <w:proofErr w:type="spellStart"/>
      <w:r w:rsidRPr="0038676E">
        <w:rPr>
          <w:sz w:val="28"/>
          <w:szCs w:val="28"/>
        </w:rPr>
        <w:t>фахом</w:t>
      </w:r>
      <w:proofErr w:type="spellEnd"/>
      <w:r w:rsidRPr="0038676E">
        <w:rPr>
          <w:sz w:val="28"/>
          <w:szCs w:val="28"/>
        </w:rPr>
        <w:t>.</w:t>
      </w:r>
    </w:p>
    <w:p w:rsidR="00F00FC1" w:rsidRDefault="00F00FC1" w:rsidP="00F00FC1">
      <w:pPr>
        <w:jc w:val="both"/>
      </w:pPr>
      <w:r>
        <w:rPr>
          <w:b/>
        </w:rPr>
        <w:t xml:space="preserve"> </w:t>
      </w:r>
      <w:r>
        <w:t xml:space="preserve">    </w:t>
      </w:r>
    </w:p>
    <w:p w:rsidR="00F00FC1" w:rsidRDefault="00F00FC1" w:rsidP="00F00FC1">
      <w:pPr>
        <w:jc w:val="both"/>
      </w:pPr>
    </w:p>
    <w:p w:rsidR="00F00FC1" w:rsidRDefault="00F00FC1" w:rsidP="00F00FC1">
      <w:pPr>
        <w:jc w:val="both"/>
      </w:pPr>
    </w:p>
    <w:p w:rsidR="00474148" w:rsidRPr="00F00FC1" w:rsidRDefault="00474148">
      <w:pPr>
        <w:rPr>
          <w:lang w:val="uk-UA"/>
        </w:rPr>
      </w:pPr>
    </w:p>
    <w:sectPr w:rsidR="00474148" w:rsidRPr="00F00FC1" w:rsidSect="00474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55BBB"/>
    <w:multiLevelType w:val="hybridMultilevel"/>
    <w:tmpl w:val="BD2E1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752F3"/>
    <w:multiLevelType w:val="hybridMultilevel"/>
    <w:tmpl w:val="BD2E1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1039E"/>
    <w:multiLevelType w:val="hybridMultilevel"/>
    <w:tmpl w:val="F70E7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00FC1"/>
    <w:rsid w:val="00474148"/>
    <w:rsid w:val="006B1CD4"/>
    <w:rsid w:val="00865FA1"/>
    <w:rsid w:val="008745C4"/>
    <w:rsid w:val="00A461A3"/>
    <w:rsid w:val="00E31B37"/>
    <w:rsid w:val="00F00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65F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F00FC1"/>
    <w:pPr>
      <w:keepNext/>
      <w:jc w:val="both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F00FC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65FA1"/>
    <w:pPr>
      <w:widowControl/>
      <w:autoSpaceDE/>
      <w:autoSpaceDN/>
      <w:adjustRightInd/>
      <w:ind w:left="720"/>
      <w:contextualSpacing/>
    </w:pPr>
    <w:rPr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65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2018-05-28T16:55:00Z</dcterms:created>
  <dcterms:modified xsi:type="dcterms:W3CDTF">2018-05-28T17:19:00Z</dcterms:modified>
</cp:coreProperties>
</file>