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9" w:rsidRDefault="0027018F" w:rsidP="00356399">
      <w:pPr>
        <w:jc w:val="right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Курченко</w:t>
      </w:r>
      <w:proofErr w:type="spellEnd"/>
      <w:r>
        <w:rPr>
          <w:b/>
          <w:i/>
          <w:lang w:val="uk-UA"/>
        </w:rPr>
        <w:t> Т. Є</w:t>
      </w:r>
      <w:r w:rsidR="004E0531" w:rsidRPr="00B35B0B">
        <w:rPr>
          <w:b/>
          <w:i/>
          <w:lang w:val="uk-UA"/>
        </w:rPr>
        <w:t>., к. і. н., доцент</w:t>
      </w:r>
    </w:p>
    <w:p w:rsidR="00356399" w:rsidRPr="00B35B0B" w:rsidRDefault="00356399" w:rsidP="0035639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</w:t>
      </w:r>
      <w:proofErr w:type="spellStart"/>
      <w:r>
        <w:rPr>
          <w:b/>
          <w:i/>
          <w:lang w:val="uk-UA"/>
        </w:rPr>
        <w:t>Паскал</w:t>
      </w:r>
      <w:proofErr w:type="spellEnd"/>
      <w:r>
        <w:rPr>
          <w:b/>
          <w:i/>
          <w:lang w:val="uk-UA"/>
        </w:rPr>
        <w:t xml:space="preserve"> Ж. В., ст.. викладач</w:t>
      </w:r>
    </w:p>
    <w:p w:rsidR="004E0531" w:rsidRPr="00B35B0B" w:rsidRDefault="0027018F" w:rsidP="004E0531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НАУ, м. Київ</w:t>
      </w:r>
    </w:p>
    <w:p w:rsidR="004E0531" w:rsidRPr="00B35B0B" w:rsidRDefault="004E0531" w:rsidP="004E0531">
      <w:pPr>
        <w:jc w:val="both"/>
        <w:rPr>
          <w:lang w:val="uk-UA"/>
        </w:rPr>
      </w:pPr>
    </w:p>
    <w:p w:rsidR="008B7240" w:rsidRDefault="008B7240" w:rsidP="008B7240">
      <w:pPr>
        <w:spacing w:line="360" w:lineRule="auto"/>
        <w:jc w:val="both"/>
        <w:rPr>
          <w:sz w:val="22"/>
          <w:szCs w:val="22"/>
          <w:u w:val="single"/>
          <w:lang w:val="uk-UA"/>
        </w:rPr>
      </w:pPr>
      <w:r>
        <w:rPr>
          <w:b/>
          <w:lang w:val="uk-UA"/>
        </w:rPr>
        <w:t xml:space="preserve"> ІНФОРМАЦІЙНЕ ОБСЛУГОВУВАННЯ ІНОЗЕМНИХ СТУДЕНТІВ В НАУКОВО -</w:t>
      </w:r>
      <w:r w:rsidRPr="008B7240">
        <w:rPr>
          <w:b/>
          <w:lang w:val="uk-UA"/>
        </w:rPr>
        <w:t>ТЕХНІ</w:t>
      </w:r>
      <w:r>
        <w:rPr>
          <w:b/>
          <w:lang w:val="uk-UA"/>
        </w:rPr>
        <w:t xml:space="preserve">ЧНІЙ БІБЛІОТЕЦІ НАЦІОНАЛЬНОГО АВІАЦІЙНОГО </w:t>
      </w:r>
      <w:r w:rsidRPr="008B7240">
        <w:rPr>
          <w:b/>
          <w:lang w:val="uk-UA"/>
        </w:rPr>
        <w:t>УНІВЕРСИТЕТУ</w:t>
      </w:r>
    </w:p>
    <w:p w:rsidR="00126384" w:rsidRPr="00356399" w:rsidRDefault="00631D10" w:rsidP="00356399">
      <w:pPr>
        <w:pStyle w:val="Standard"/>
        <w:ind w:firstLine="708"/>
        <w:jc w:val="both"/>
        <w:rPr>
          <w:lang w:val="uk-UA"/>
        </w:rPr>
      </w:pPr>
      <w:r w:rsidRPr="00631D10">
        <w:rPr>
          <w:lang w:val="uk-UA"/>
        </w:rPr>
        <w:t xml:space="preserve">Навчання іноземних студентів в Україні є одним із напрямів розвитку системи національної освіти, оскільки сприяє підвищенню іміджу української вищої школи на світовому рівні, а також є додатковим джерелом фінансування економіки держави. </w:t>
      </w:r>
      <w:r w:rsidR="00126384" w:rsidRPr="00126384">
        <w:rPr>
          <w:lang w:val="uk-UA"/>
        </w:rPr>
        <w:t xml:space="preserve">Україна, будучи активною учасницею Болонського процесу впевнено входить на ринок міжнародних освітніх послуг, успішно конкуруючи з іншими країнами. Свідченням цього є той факт, що за останні роки зросла кількість іноземних студентів, які навчаються у вузах України. </w:t>
      </w:r>
      <w:r w:rsidR="00126384" w:rsidRPr="00631D10">
        <w:rPr>
          <w:color w:val="000000"/>
          <w:lang w:val="uk-UA"/>
        </w:rPr>
        <w:t>За статистикою на 2014-2015 навчальний рік в Україні навчалося 63172 іноземних студентів.</w:t>
      </w:r>
    </w:p>
    <w:p w:rsidR="005952D2" w:rsidRPr="00510DF1" w:rsidRDefault="00126384" w:rsidP="0035639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Одним з провідних державних</w:t>
      </w:r>
      <w:r w:rsidR="007F5C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вищих навчальних закладів</w:t>
      </w:r>
      <w:r w:rsidRPr="001263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України, який має великий досвід підготовки іноземних студентів є Націо</w:t>
      </w:r>
      <w:r w:rsidR="0035639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нальний авіаційний університет. Він</w:t>
      </w:r>
      <w:r w:rsidR="007F5C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6384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найбільшим авіаційним вищим навчальним закладом України, що за свою історію підготував десятки тисяч спеціалістів для 160 країн і продовжує їх підготовку за перспективними спеціальностями.</w:t>
      </w:r>
      <w:r w:rsidR="004976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4737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 сьогодні</w:t>
      </w:r>
      <w:r w:rsidR="004976CE">
        <w:rPr>
          <w:rFonts w:ascii="Times New Roman" w:hAnsi="Times New Roman" w:cs="Times New Roman"/>
          <w:color w:val="000000"/>
          <w:sz w:val="24"/>
          <w:szCs w:val="24"/>
          <w:lang w:val="uk-UA"/>
        </w:rPr>
        <w:t>шній день</w:t>
      </w:r>
      <w:r w:rsidR="003563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в  НАУ</w:t>
      </w:r>
      <w:r w:rsidRPr="00D473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здобувають  освіту понад 1000 іноземних громадян з 47 країн світу</w:t>
      </w:r>
      <w:r w:rsidR="00510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10DF1" w:rsidRPr="00510DF1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510DF1">
        <w:rPr>
          <w:rFonts w:ascii="Times New Roman" w:eastAsiaTheme="minorEastAsia" w:hAnsi="Times New Roman" w:cs="Times New Roman"/>
          <w:sz w:val="24"/>
          <w:szCs w:val="24"/>
          <w:lang w:val="uk-UA"/>
        </w:rPr>
        <w:t>1, с.2</w:t>
      </w:r>
      <w:r w:rsidR="00510DF1" w:rsidRPr="00510DF1"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:rsidR="00126384" w:rsidRDefault="005952D2" w:rsidP="005952D2">
      <w:pPr>
        <w:suppressAutoHyphens/>
        <w:jc w:val="both"/>
        <w:rPr>
          <w:lang w:val="uk-UA"/>
        </w:rPr>
      </w:pPr>
      <w:r>
        <w:rPr>
          <w:rFonts w:eastAsiaTheme="minorHAnsi"/>
          <w:color w:val="000000"/>
          <w:lang w:val="uk-UA" w:eastAsia="en-US"/>
        </w:rPr>
        <w:t xml:space="preserve">            </w:t>
      </w:r>
      <w:r w:rsidR="00126384" w:rsidRPr="00126384">
        <w:rPr>
          <w:lang w:val="uk-UA"/>
        </w:rPr>
        <w:t>Іноземні студенти є специфічною групою як у сф</w:t>
      </w:r>
      <w:r w:rsidR="007F5C68">
        <w:rPr>
          <w:lang w:val="uk-UA"/>
        </w:rPr>
        <w:t xml:space="preserve">ері самого </w:t>
      </w:r>
      <w:r w:rsidR="00126384" w:rsidRPr="00126384">
        <w:rPr>
          <w:lang w:val="uk-UA"/>
        </w:rPr>
        <w:t xml:space="preserve">ВНЗ, так і у сфері їх інформаційного обслуговування у вузівській бібліотеці. Інформаційно-бібліотечне забезпечення цього контингенту є одним з ключових моментів у процесі навчання, а для бібліотеки ВНЗ – потребує особливої уваги. </w:t>
      </w:r>
    </w:p>
    <w:p w:rsidR="008A16EB" w:rsidRPr="005F2C3E" w:rsidRDefault="00F7296D" w:rsidP="005F2C3E">
      <w:pPr>
        <w:suppressAutoHyphens/>
        <w:ind w:firstLine="709"/>
        <w:jc w:val="both"/>
        <w:rPr>
          <w:lang w:val="uk-UA"/>
        </w:rPr>
      </w:pPr>
      <w:r w:rsidRPr="00F7296D">
        <w:rPr>
          <w:lang w:val="uk-UA"/>
        </w:rPr>
        <w:t>Специфіка інформаційного обслуговування студентів-іноземців у бібліотеці ВНЗ зумовлює створення інформаційного середовища, яке відповідає вимогам іноземних студентів. Особливості системи інформаційно-бібліотечного обслуговув</w:t>
      </w:r>
      <w:r w:rsidR="001221E4">
        <w:rPr>
          <w:lang w:val="uk-UA"/>
        </w:rPr>
        <w:t xml:space="preserve">ання у бібліотеці пов’язані з </w:t>
      </w:r>
      <w:r w:rsidRPr="00F7296D">
        <w:rPr>
          <w:lang w:val="uk-UA"/>
        </w:rPr>
        <w:t>дотримання</w:t>
      </w:r>
      <w:r w:rsidR="001221E4">
        <w:rPr>
          <w:lang w:val="uk-UA"/>
        </w:rPr>
        <w:t>м</w:t>
      </w:r>
      <w:r w:rsidRPr="00F7296D">
        <w:rPr>
          <w:lang w:val="uk-UA"/>
        </w:rPr>
        <w:t xml:space="preserve"> принципів комфортності доступу до освітніх інформаційних ресурсів, повноти й оперативності надання необхідної інформації, представленої </w:t>
      </w:r>
      <w:r w:rsidR="001221E4">
        <w:rPr>
          <w:lang w:val="uk-UA"/>
        </w:rPr>
        <w:t xml:space="preserve">на зрозумілій мові, </w:t>
      </w:r>
      <w:r w:rsidRPr="00F7296D">
        <w:rPr>
          <w:lang w:val="uk-UA"/>
        </w:rPr>
        <w:t xml:space="preserve">як в традиційній формі, так і в електронних базах даних. </w:t>
      </w:r>
    </w:p>
    <w:p w:rsidR="005952D2" w:rsidRPr="005952D2" w:rsidRDefault="008A16EB" w:rsidP="005952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52D2" w:rsidRPr="005952D2">
        <w:rPr>
          <w:rFonts w:ascii="Times New Roman" w:hAnsi="Times New Roman" w:cs="Times New Roman"/>
          <w:color w:val="000000"/>
          <w:sz w:val="24"/>
          <w:szCs w:val="24"/>
          <w:lang w:val="uk-UA"/>
        </w:rPr>
        <w:t>Зрозуміло, що</w:t>
      </w:r>
      <w:r w:rsidR="002766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52D2" w:rsidRPr="005952D2">
        <w:rPr>
          <w:rFonts w:ascii="Times New Roman" w:hAnsi="Times New Roman" w:cs="Times New Roman"/>
          <w:sz w:val="24"/>
          <w:szCs w:val="24"/>
          <w:lang w:val="uk-UA"/>
        </w:rPr>
        <w:t>на бібліотеку навчального закладу, де навчаються іноземні студенти, лягає основне навантаження по їх інформаційному обслуговуванню. Колектив бібліотеки має це розуміти і бути готовим працювати зі студентами-іноземцями, застосовуючи різні форми роботи та інформаційні продукти.</w:t>
      </w:r>
    </w:p>
    <w:p w:rsidR="007B58AF" w:rsidRDefault="005952D2" w:rsidP="007B58A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7B58AF" w:rsidRPr="007B58AF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структурному бібліотечному п</w:t>
      </w:r>
      <w:r w:rsidR="0019424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ідрозділі НАУ працює 63 фахівці. Б</w:t>
      </w:r>
      <w:r w:rsidR="007B58AF" w:rsidRPr="007B58A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ільшість з них мають вищу бібліотечну освіту. Колектив бібліотеки має досвід по обслуговуванню іноземних студентів, що накопичувався десятиліттями, багаті бібліотечні фонди, які можуть задовольняти попит на інформацію різну за тематичною направленістю</w:t>
      </w:r>
      <w:r w:rsidR="007B58AF" w:rsidRPr="007B58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424D" w:rsidRPr="00096F1A" w:rsidRDefault="005952D2" w:rsidP="00096F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в НТБ НАУ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структурно-функціональну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.  Дана модель </w:t>
      </w:r>
      <w:proofErr w:type="spellStart"/>
      <w:proofErr w:type="gramStart"/>
      <w:r w:rsidRPr="005952D2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52D2">
        <w:rPr>
          <w:rFonts w:ascii="Times New Roman" w:hAnsi="Times New Roman" w:cs="Times New Roman"/>
          <w:sz w:val="24"/>
          <w:szCs w:val="24"/>
        </w:rPr>
        <w:t xml:space="preserve"> себе два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взаємозалежних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>:</w:t>
      </w:r>
      <w:r w:rsidR="00651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52D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– система інформаційного забезпечення (наявність чи невідповідність інформаційно-ресурсного забезпечення університетських бібліотек інформаційним потребам </w:t>
      </w:r>
      <w:r w:rsidR="00651967">
        <w:rPr>
          <w:rFonts w:ascii="Times New Roman" w:hAnsi="Times New Roman" w:cs="Times New Roman"/>
          <w:sz w:val="24"/>
          <w:szCs w:val="24"/>
          <w:lang w:val="uk-UA"/>
        </w:rPr>
        <w:t xml:space="preserve">іноземних студентів) та </w:t>
      </w:r>
      <w:r w:rsidRPr="005952D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иконавчий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– система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D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5952D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9086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09086B">
        <w:rPr>
          <w:rFonts w:ascii="Times New Roman" w:hAnsi="Times New Roman" w:cs="Times New Roman"/>
          <w:sz w:val="24"/>
          <w:szCs w:val="24"/>
        </w:rPr>
        <w:t xml:space="preserve"> </w:t>
      </w:r>
      <w:r w:rsidR="0009086B">
        <w:rPr>
          <w:rFonts w:ascii="Times New Roman" w:hAnsi="Times New Roman" w:cs="Times New Roman"/>
          <w:sz w:val="24"/>
          <w:szCs w:val="24"/>
          <w:lang w:val="uk-UA"/>
        </w:rPr>
        <w:t>згадана</w:t>
      </w:r>
      <w:r w:rsidR="004976CE" w:rsidRPr="004976C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знаходить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r w:rsidR="005F2C3E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proofErr w:type="spellStart"/>
      <w:proofErr w:type="gramStart"/>
      <w:r w:rsidR="004976CE" w:rsidRPr="004976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76CE" w:rsidRPr="004976CE">
        <w:rPr>
          <w:rFonts w:ascii="Times New Roman" w:hAnsi="Times New Roman" w:cs="Times New Roman"/>
          <w:sz w:val="24"/>
          <w:szCs w:val="24"/>
        </w:rPr>
        <w:t>ізн</w:t>
      </w:r>
      <w:r w:rsidR="0009086B">
        <w:rPr>
          <w:rFonts w:ascii="Times New Roman" w:hAnsi="Times New Roman" w:cs="Times New Roman"/>
          <w:sz w:val="24"/>
          <w:szCs w:val="24"/>
        </w:rPr>
        <w:t>оманітних</w:t>
      </w:r>
      <w:proofErr w:type="spellEnd"/>
      <w:r w:rsidR="0009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6B" w:rsidRPr="0009086B">
        <w:rPr>
          <w:rFonts w:ascii="Times New Roman" w:hAnsi="Times New Roman" w:cs="Times New Roman"/>
          <w:sz w:val="24"/>
          <w:szCs w:val="24"/>
        </w:rPr>
        <w:t>відділів</w:t>
      </w:r>
      <w:proofErr w:type="spellEnd"/>
      <w:r w:rsidR="0009086B" w:rsidRPr="000908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CE" w:rsidRPr="0009086B">
        <w:rPr>
          <w:rFonts w:ascii="Times New Roman" w:hAnsi="Times New Roman" w:cs="Times New Roman"/>
          <w:sz w:val="24"/>
          <w:szCs w:val="24"/>
        </w:rPr>
        <w:t>НТБ</w:t>
      </w:r>
      <w:r w:rsidR="004976CE" w:rsidRPr="004976CE">
        <w:rPr>
          <w:rFonts w:ascii="Times New Roman" w:hAnsi="Times New Roman" w:cs="Times New Roman"/>
          <w:sz w:val="24"/>
          <w:szCs w:val="24"/>
        </w:rPr>
        <w:t xml:space="preserve"> НАУ</w:t>
      </w:r>
      <w:r w:rsidR="004976CE" w:rsidRPr="004976C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9086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інформаційно-аналітичної та довідково-бібліографічн</w:t>
      </w:r>
      <w:r w:rsidR="00313A3C">
        <w:rPr>
          <w:rFonts w:ascii="Times New Roman" w:hAnsi="Times New Roman" w:cs="Times New Roman"/>
          <w:sz w:val="24"/>
          <w:szCs w:val="24"/>
          <w:lang w:val="uk-UA"/>
        </w:rPr>
        <w:t>ої роботи,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наукової обробки документів та організації каталогів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 для молодших курсів, </w:t>
      </w:r>
      <w:r w:rsidR="004976CE" w:rsidRPr="004976CE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6CE" w:rsidRPr="004976CE">
        <w:rPr>
          <w:rFonts w:ascii="Times New Roman" w:hAnsi="Times New Roman" w:cs="Times New Roman"/>
          <w:sz w:val="24"/>
          <w:szCs w:val="24"/>
        </w:rPr>
        <w:t xml:space="preserve">для старших </w:t>
      </w:r>
      <w:proofErr w:type="spellStart"/>
      <w:r w:rsidR="004976CE" w:rsidRPr="004976CE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CE" w:rsidRPr="004976CE">
        <w:rPr>
          <w:rFonts w:ascii="Times New Roman" w:hAnsi="Times New Roman" w:cs="Times New Roman"/>
          <w:sz w:val="24"/>
          <w:szCs w:val="24"/>
        </w:rPr>
        <w:t>(ІІІ-</w:t>
      </w:r>
      <w:r w:rsidR="004976CE" w:rsidRPr="004976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424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19424D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="0019424D">
        <w:rPr>
          <w:rFonts w:ascii="Times New Roman" w:hAnsi="Times New Roman" w:cs="Times New Roman"/>
          <w:sz w:val="24"/>
          <w:szCs w:val="24"/>
        </w:rPr>
        <w:t>)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4976CE" w:rsidRPr="0019424D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19424D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4976CE" w:rsidRPr="0019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E" w:rsidRPr="0019424D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4976CE" w:rsidRPr="0019424D">
        <w:rPr>
          <w:rFonts w:ascii="Times New Roman" w:hAnsi="Times New Roman" w:cs="Times New Roman"/>
          <w:sz w:val="24"/>
          <w:szCs w:val="24"/>
        </w:rPr>
        <w:t xml:space="preserve"> в</w:t>
      </w:r>
      <w:r w:rsidR="0019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4D">
        <w:rPr>
          <w:rFonts w:ascii="Times New Roman" w:hAnsi="Times New Roman" w:cs="Times New Roman"/>
          <w:sz w:val="24"/>
          <w:szCs w:val="24"/>
        </w:rPr>
        <w:t>Інституті</w:t>
      </w:r>
      <w:proofErr w:type="spellEnd"/>
      <w:r w:rsidR="0019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4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="0019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4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="001942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55F4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іжбібліотечного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абонемент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 (МБА),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літератури та культурно-просвітницької роботи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ч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итального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зал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періодичних видань 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та літератури з 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українознавства,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зал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 електронних каталогів,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омп’ютерних класів,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зал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у мультимедійних видань тощо.</w:t>
      </w:r>
      <w:r w:rsidR="004976CE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</w:p>
    <w:p w:rsidR="004976CE" w:rsidRPr="0019424D" w:rsidRDefault="004976CE" w:rsidP="001942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24D">
        <w:rPr>
          <w:rFonts w:ascii="Times New Roman" w:hAnsi="Times New Roman" w:cs="Times New Roman"/>
          <w:sz w:val="24"/>
          <w:szCs w:val="24"/>
          <w:lang w:val="uk-UA"/>
        </w:rPr>
        <w:t>Варто зазначити, що сучасний розвиток електронни</w:t>
      </w:r>
      <w:r w:rsidR="0019424D" w:rsidRPr="0019424D">
        <w:rPr>
          <w:rFonts w:ascii="Times New Roman" w:hAnsi="Times New Roman" w:cs="Times New Roman"/>
          <w:sz w:val="24"/>
          <w:szCs w:val="24"/>
          <w:lang w:val="uk-UA"/>
        </w:rPr>
        <w:t>х технологій, вн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>іс суттєві</w:t>
      </w:r>
      <w:r w:rsidR="0019424D" w:rsidRPr="0019424D">
        <w:rPr>
          <w:rFonts w:ascii="Times New Roman" w:hAnsi="Times New Roman" w:cs="Times New Roman"/>
          <w:sz w:val="24"/>
          <w:szCs w:val="24"/>
          <w:lang w:val="uk-UA"/>
        </w:rPr>
        <w:t xml:space="preserve"> зміни і в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424D">
        <w:rPr>
          <w:rFonts w:ascii="Times New Roman" w:hAnsi="Times New Roman" w:cs="Times New Roman"/>
          <w:sz w:val="24"/>
          <w:szCs w:val="24"/>
          <w:lang w:val="uk-UA"/>
        </w:rPr>
        <w:t>особливості інформаційно-бібліотечного обслуговування</w:t>
      </w:r>
      <w:r w:rsidR="0019424D">
        <w:rPr>
          <w:rFonts w:ascii="Times New Roman" w:hAnsi="Times New Roman" w:cs="Times New Roman"/>
          <w:sz w:val="24"/>
          <w:szCs w:val="24"/>
          <w:lang w:val="uk-UA"/>
        </w:rPr>
        <w:t xml:space="preserve"> як вітчи</w:t>
      </w:r>
      <w:r w:rsidR="007455F4">
        <w:rPr>
          <w:rFonts w:ascii="Times New Roman" w:hAnsi="Times New Roman" w:cs="Times New Roman"/>
          <w:sz w:val="24"/>
          <w:szCs w:val="24"/>
          <w:lang w:val="uk-UA"/>
        </w:rPr>
        <w:t>зняних так і іноземних студентів</w:t>
      </w:r>
      <w:r w:rsidRPr="001942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76CE" w:rsidRPr="003B0C83" w:rsidRDefault="004976CE" w:rsidP="004976CE">
      <w:pPr>
        <w:ind w:firstLine="709"/>
        <w:jc w:val="both"/>
        <w:rPr>
          <w:rFonts w:eastAsiaTheme="minorEastAsia"/>
          <w:lang w:val="uk-UA"/>
        </w:rPr>
      </w:pPr>
      <w:r w:rsidRPr="003B0C83">
        <w:rPr>
          <w:rFonts w:eastAsiaTheme="minorEastAsia"/>
          <w:lang w:val="uk-UA"/>
        </w:rPr>
        <w:t>На сьогоднішній день в НТБ НАУ, як і в будь-якій іншій сучасній бібліотеці, найбільшого поширення отримують такі варіанти інформаційного обслуговування іноземних студентів, як консультування в режимі он</w:t>
      </w:r>
      <w:r w:rsidR="003B0C83">
        <w:rPr>
          <w:rFonts w:eastAsiaTheme="minorEastAsia"/>
          <w:lang w:val="uk-UA"/>
        </w:rPr>
        <w:t>-</w:t>
      </w:r>
      <w:r w:rsidRPr="003B0C83">
        <w:rPr>
          <w:rFonts w:eastAsiaTheme="minorEastAsia"/>
          <w:lang w:val="uk-UA"/>
        </w:rPr>
        <w:t xml:space="preserve">лайн і віртуальний стіл довідок (за статистикою іноземні студенти не часто обирають консультування  </w:t>
      </w:r>
      <w:r w:rsidR="007455F4">
        <w:rPr>
          <w:rFonts w:eastAsiaTheme="minorEastAsia"/>
          <w:lang w:val="uk-UA"/>
        </w:rPr>
        <w:t xml:space="preserve">в </w:t>
      </w:r>
      <w:r w:rsidRPr="003B0C83">
        <w:rPr>
          <w:rFonts w:eastAsiaTheme="minorEastAsia"/>
          <w:lang w:val="uk-UA"/>
        </w:rPr>
        <w:t>реальному часі) [</w:t>
      </w:r>
      <w:r w:rsidR="00510DF1">
        <w:rPr>
          <w:rFonts w:eastAsiaTheme="minorEastAsia"/>
          <w:lang w:val="uk-UA"/>
        </w:rPr>
        <w:t>2</w:t>
      </w:r>
      <w:r w:rsidR="003B0C83">
        <w:rPr>
          <w:rFonts w:eastAsiaTheme="minorEastAsia"/>
          <w:lang w:val="uk-UA"/>
        </w:rPr>
        <w:t>, с.17</w:t>
      </w:r>
      <w:r w:rsidRPr="003B0C83">
        <w:rPr>
          <w:rFonts w:eastAsiaTheme="minorEastAsia"/>
          <w:lang w:val="uk-UA"/>
        </w:rPr>
        <w:t xml:space="preserve">]. </w:t>
      </w:r>
    </w:p>
    <w:p w:rsidR="004976CE" w:rsidRPr="004976CE" w:rsidRDefault="004976CE" w:rsidP="004976CE">
      <w:pPr>
        <w:ind w:firstLine="709"/>
        <w:jc w:val="both"/>
        <w:rPr>
          <w:rFonts w:eastAsiaTheme="minorEastAsia"/>
        </w:rPr>
      </w:pPr>
      <w:r w:rsidRPr="004976CE">
        <w:rPr>
          <w:rFonts w:eastAsiaTheme="minorEastAsia"/>
        </w:rPr>
        <w:t xml:space="preserve">Перша форма </w:t>
      </w:r>
      <w:proofErr w:type="spellStart"/>
      <w:r w:rsidRPr="004976CE">
        <w:rPr>
          <w:rFonts w:eastAsiaTheme="minorEastAsia"/>
        </w:rPr>
        <w:t>передбачає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інтерактивну</w:t>
      </w:r>
      <w:proofErr w:type="spellEnd"/>
      <w:r w:rsidRPr="004976CE">
        <w:rPr>
          <w:rFonts w:eastAsiaTheme="minorEastAsia"/>
        </w:rPr>
        <w:t xml:space="preserve">, </w:t>
      </w:r>
      <w:proofErr w:type="spellStart"/>
      <w:r w:rsidRPr="004976CE">
        <w:rPr>
          <w:rFonts w:eastAsiaTheme="minorEastAsia"/>
        </w:rPr>
        <w:t>фактично</w:t>
      </w:r>
      <w:proofErr w:type="spellEnd"/>
      <w:r w:rsidRPr="004976CE">
        <w:rPr>
          <w:rFonts w:eastAsiaTheme="minorEastAsia"/>
        </w:rPr>
        <w:t xml:space="preserve"> живу, </w:t>
      </w:r>
      <w:proofErr w:type="spellStart"/>
      <w:r w:rsidRPr="004976CE">
        <w:rPr>
          <w:rFonts w:eastAsiaTheme="minorEastAsia"/>
        </w:rPr>
        <w:t>допомогу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бібл</w:t>
      </w:r>
      <w:r w:rsidR="007455F4">
        <w:rPr>
          <w:rFonts w:eastAsiaTheme="minorEastAsia"/>
        </w:rPr>
        <w:t>іографа</w:t>
      </w:r>
      <w:proofErr w:type="spellEnd"/>
      <w:r w:rsidR="007455F4">
        <w:rPr>
          <w:rFonts w:eastAsiaTheme="minorEastAsia"/>
        </w:rPr>
        <w:t xml:space="preserve">. У </w:t>
      </w:r>
      <w:proofErr w:type="spellStart"/>
      <w:r w:rsidR="007455F4">
        <w:rPr>
          <w:rFonts w:eastAsiaTheme="minorEastAsia"/>
        </w:rPr>
        <w:t>режимі</w:t>
      </w:r>
      <w:proofErr w:type="spellEnd"/>
      <w:r w:rsidR="007455F4">
        <w:rPr>
          <w:rFonts w:eastAsiaTheme="minorEastAsia"/>
        </w:rPr>
        <w:t xml:space="preserve"> </w:t>
      </w:r>
      <w:r w:rsidR="007455F4">
        <w:rPr>
          <w:rFonts w:eastAsiaTheme="minorEastAsia"/>
          <w:lang w:val="uk-UA"/>
        </w:rPr>
        <w:t>он-лайн</w:t>
      </w:r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ведеться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консультування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читачів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усього</w:t>
      </w:r>
      <w:proofErr w:type="spellEnd"/>
      <w:r w:rsidRPr="004976CE">
        <w:rPr>
          <w:rFonts w:eastAsiaTheme="minorEastAsia"/>
        </w:rPr>
        <w:t xml:space="preserve"> спектру </w:t>
      </w:r>
      <w:proofErr w:type="spellStart"/>
      <w:r w:rsidRPr="004976CE">
        <w:rPr>
          <w:rFonts w:eastAsiaTheme="minorEastAsia"/>
        </w:rPr>
        <w:t>питань</w:t>
      </w:r>
      <w:proofErr w:type="spellEnd"/>
      <w:r w:rsidRPr="004976CE">
        <w:rPr>
          <w:rFonts w:eastAsiaTheme="minorEastAsia"/>
        </w:rPr>
        <w:t xml:space="preserve">, </w:t>
      </w:r>
      <w:proofErr w:type="spellStart"/>
      <w:r w:rsidRPr="004976CE">
        <w:rPr>
          <w:rFonts w:eastAsiaTheme="minorEastAsia"/>
        </w:rPr>
        <w:t>які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зазвичай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задаються</w:t>
      </w:r>
      <w:proofErr w:type="spellEnd"/>
      <w:r w:rsidRPr="004976CE">
        <w:rPr>
          <w:rFonts w:eastAsiaTheme="minorEastAsia"/>
        </w:rPr>
        <w:t xml:space="preserve"> при </w:t>
      </w:r>
      <w:proofErr w:type="spellStart"/>
      <w:r w:rsidRPr="004976CE">
        <w:rPr>
          <w:rFonts w:eastAsiaTheme="minorEastAsia"/>
        </w:rPr>
        <w:t>особистому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відвідуванні</w:t>
      </w:r>
      <w:proofErr w:type="spellEnd"/>
      <w:r w:rsidRPr="004976CE">
        <w:rPr>
          <w:rFonts w:eastAsiaTheme="minorEastAsia"/>
        </w:rPr>
        <w:t xml:space="preserve">. При </w:t>
      </w:r>
      <w:proofErr w:type="spellStart"/>
      <w:r w:rsidRPr="004976CE">
        <w:rPr>
          <w:rFonts w:eastAsiaTheme="minorEastAsia"/>
        </w:rPr>
        <w:t>цьому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бібліограф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читач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можуть</w:t>
      </w:r>
      <w:proofErr w:type="spellEnd"/>
      <w:r w:rsidRPr="004976CE">
        <w:rPr>
          <w:rFonts w:eastAsiaTheme="minorEastAsia"/>
        </w:rPr>
        <w:t xml:space="preserve"> не </w:t>
      </w:r>
      <w:proofErr w:type="spellStart"/>
      <w:r w:rsidRPr="004976CE">
        <w:rPr>
          <w:rFonts w:eastAsiaTheme="minorEastAsia"/>
        </w:rPr>
        <w:t>тільки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спілкуватися</w:t>
      </w:r>
      <w:proofErr w:type="spellEnd"/>
      <w:r w:rsidRPr="004976CE">
        <w:rPr>
          <w:rFonts w:eastAsiaTheme="minorEastAsia"/>
        </w:rPr>
        <w:t xml:space="preserve"> через чат, </w:t>
      </w:r>
      <w:proofErr w:type="spellStart"/>
      <w:r w:rsidRPr="004976CE">
        <w:rPr>
          <w:rFonts w:eastAsiaTheme="minorEastAsia"/>
        </w:rPr>
        <w:t>розміщений</w:t>
      </w:r>
      <w:proofErr w:type="spellEnd"/>
      <w:r w:rsidRPr="004976CE">
        <w:rPr>
          <w:rFonts w:eastAsiaTheme="minorEastAsia"/>
        </w:rPr>
        <w:t xml:space="preserve"> на </w:t>
      </w:r>
      <w:proofErr w:type="spellStart"/>
      <w:r w:rsidRPr="004976CE">
        <w:rPr>
          <w:rFonts w:eastAsiaTheme="minorEastAsia"/>
        </w:rPr>
        <w:t>сайті</w:t>
      </w:r>
      <w:proofErr w:type="spellEnd"/>
      <w:r w:rsidRPr="004976CE">
        <w:rPr>
          <w:rFonts w:eastAsiaTheme="minorEastAsia"/>
        </w:rPr>
        <w:t xml:space="preserve"> НТБ НАУ, а </w:t>
      </w:r>
      <w:proofErr w:type="spellStart"/>
      <w:r w:rsidRPr="004976CE">
        <w:rPr>
          <w:rFonts w:eastAsiaTheme="minorEastAsia"/>
        </w:rPr>
        <w:t>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спільно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звертатися</w:t>
      </w:r>
      <w:proofErr w:type="spellEnd"/>
      <w:r w:rsidRPr="004976CE">
        <w:rPr>
          <w:rFonts w:eastAsiaTheme="minorEastAsia"/>
        </w:rPr>
        <w:t xml:space="preserve"> до </w:t>
      </w:r>
      <w:proofErr w:type="spellStart"/>
      <w:proofErr w:type="gramStart"/>
      <w:r w:rsidRPr="004976CE">
        <w:rPr>
          <w:rFonts w:eastAsiaTheme="minorEastAsia"/>
        </w:rPr>
        <w:t>р</w:t>
      </w:r>
      <w:proofErr w:type="gramEnd"/>
      <w:r w:rsidRPr="004976CE">
        <w:rPr>
          <w:rFonts w:eastAsiaTheme="minorEastAsia"/>
        </w:rPr>
        <w:t>ізних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пошукових</w:t>
      </w:r>
      <w:proofErr w:type="spellEnd"/>
      <w:r w:rsidRPr="004976CE">
        <w:rPr>
          <w:rFonts w:eastAsiaTheme="minorEastAsia"/>
        </w:rPr>
        <w:t xml:space="preserve"> систем, баз </w:t>
      </w:r>
      <w:proofErr w:type="spellStart"/>
      <w:r w:rsidRPr="004976CE">
        <w:rPr>
          <w:rFonts w:eastAsiaTheme="minorEastAsia"/>
        </w:rPr>
        <w:t>даних</w:t>
      </w:r>
      <w:proofErr w:type="spellEnd"/>
      <w:r w:rsidRPr="004976CE">
        <w:rPr>
          <w:rFonts w:eastAsiaTheme="minorEastAsia"/>
        </w:rPr>
        <w:t xml:space="preserve">, </w:t>
      </w:r>
      <w:proofErr w:type="spellStart"/>
      <w:r w:rsidRPr="004976CE">
        <w:rPr>
          <w:rFonts w:eastAsiaTheme="minorEastAsia"/>
        </w:rPr>
        <w:t>електронної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бібліотеки</w:t>
      </w:r>
      <w:proofErr w:type="spellEnd"/>
      <w:r w:rsidRPr="004976CE">
        <w:rPr>
          <w:rFonts w:eastAsiaTheme="minorEastAsia"/>
        </w:rPr>
        <w:t xml:space="preserve">, так, </w:t>
      </w:r>
      <w:proofErr w:type="spellStart"/>
      <w:r w:rsidRPr="004976CE">
        <w:rPr>
          <w:rFonts w:eastAsiaTheme="minorEastAsia"/>
        </w:rPr>
        <w:t>ніби</w:t>
      </w:r>
      <w:proofErr w:type="spellEnd"/>
      <w:r w:rsidRPr="004976CE">
        <w:rPr>
          <w:rFonts w:eastAsiaTheme="minorEastAsia"/>
        </w:rPr>
        <w:t xml:space="preserve"> вони </w:t>
      </w:r>
      <w:proofErr w:type="spellStart"/>
      <w:r w:rsidRPr="004976CE">
        <w:rPr>
          <w:rFonts w:eastAsiaTheme="minorEastAsia"/>
        </w:rPr>
        <w:t>дійсно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знаходяться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поруч</w:t>
      </w:r>
      <w:proofErr w:type="spellEnd"/>
      <w:r w:rsidRPr="004976CE">
        <w:rPr>
          <w:rFonts w:eastAsiaTheme="minorEastAsia"/>
        </w:rPr>
        <w:t xml:space="preserve">. </w:t>
      </w:r>
    </w:p>
    <w:p w:rsidR="004976CE" w:rsidRPr="004976CE" w:rsidRDefault="004976CE" w:rsidP="004976CE">
      <w:pPr>
        <w:ind w:firstLine="709"/>
        <w:jc w:val="both"/>
        <w:rPr>
          <w:rFonts w:eastAsiaTheme="minorEastAsia"/>
        </w:rPr>
      </w:pPr>
      <w:proofErr w:type="spellStart"/>
      <w:r w:rsidRPr="004976CE">
        <w:rPr>
          <w:rFonts w:eastAsiaTheme="minorEastAsia"/>
        </w:rPr>
        <w:t>Віртуальний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proofErr w:type="gramStart"/>
      <w:r w:rsidRPr="004976CE">
        <w:rPr>
          <w:rFonts w:eastAsiaTheme="minorEastAsia"/>
        </w:rPr>
        <w:t>ст</w:t>
      </w:r>
      <w:proofErr w:type="gramEnd"/>
      <w:r w:rsidRPr="004976CE">
        <w:rPr>
          <w:rFonts w:eastAsiaTheme="minorEastAsia"/>
        </w:rPr>
        <w:t>іл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довідок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має</w:t>
      </w:r>
      <w:proofErr w:type="spellEnd"/>
      <w:r w:rsidRPr="004976CE">
        <w:rPr>
          <w:rFonts w:eastAsiaTheme="minorEastAsia"/>
        </w:rPr>
        <w:t xml:space="preserve"> на </w:t>
      </w:r>
      <w:proofErr w:type="spellStart"/>
      <w:r w:rsidRPr="004976CE">
        <w:rPr>
          <w:rFonts w:eastAsiaTheme="minorEastAsia"/>
        </w:rPr>
        <w:t>меті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створення</w:t>
      </w:r>
      <w:proofErr w:type="spellEnd"/>
      <w:r w:rsidRPr="004976CE">
        <w:rPr>
          <w:rFonts w:eastAsiaTheme="minorEastAsia"/>
        </w:rPr>
        <w:t xml:space="preserve"> на </w:t>
      </w:r>
      <w:proofErr w:type="spellStart"/>
      <w:r w:rsidRPr="004976CE">
        <w:rPr>
          <w:rFonts w:eastAsiaTheme="minorEastAsia"/>
        </w:rPr>
        <w:t>сайті</w:t>
      </w:r>
      <w:proofErr w:type="spellEnd"/>
      <w:r w:rsidRPr="004976CE">
        <w:rPr>
          <w:rFonts w:eastAsiaTheme="minorEastAsia"/>
        </w:rPr>
        <w:t xml:space="preserve"> НТБ </w:t>
      </w:r>
      <w:proofErr w:type="spellStart"/>
      <w:r w:rsidRPr="004976CE">
        <w:rPr>
          <w:rFonts w:eastAsiaTheme="minorEastAsia"/>
        </w:rPr>
        <w:t>спеціальної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форми</w:t>
      </w:r>
      <w:proofErr w:type="spellEnd"/>
      <w:r w:rsidRPr="004976CE">
        <w:rPr>
          <w:rFonts w:eastAsiaTheme="minorEastAsia"/>
        </w:rPr>
        <w:t xml:space="preserve">, в </w:t>
      </w:r>
      <w:proofErr w:type="spellStart"/>
      <w:r w:rsidRPr="004976CE">
        <w:rPr>
          <w:rFonts w:eastAsiaTheme="minorEastAsia"/>
        </w:rPr>
        <w:t>якій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користувачі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можуть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залишити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свої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запити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</w:t>
      </w:r>
      <w:proofErr w:type="spellEnd"/>
      <w:r w:rsidRPr="004976CE">
        <w:rPr>
          <w:rFonts w:eastAsiaTheme="minorEastAsia"/>
        </w:rPr>
        <w:t xml:space="preserve"> через </w:t>
      </w:r>
      <w:proofErr w:type="spellStart"/>
      <w:r w:rsidRPr="004976CE">
        <w:rPr>
          <w:rFonts w:eastAsiaTheme="minorEastAsia"/>
        </w:rPr>
        <w:t>певний</w:t>
      </w:r>
      <w:proofErr w:type="spellEnd"/>
      <w:r w:rsidRPr="004976CE">
        <w:rPr>
          <w:rFonts w:eastAsiaTheme="minorEastAsia"/>
        </w:rPr>
        <w:t xml:space="preserve"> час (</w:t>
      </w:r>
      <w:proofErr w:type="spellStart"/>
      <w:r w:rsidRPr="004976CE">
        <w:rPr>
          <w:rFonts w:eastAsiaTheme="minorEastAsia"/>
        </w:rPr>
        <w:t>прописаний</w:t>
      </w:r>
      <w:proofErr w:type="spellEnd"/>
      <w:r w:rsidRPr="004976CE">
        <w:rPr>
          <w:rFonts w:eastAsiaTheme="minorEastAsia"/>
        </w:rPr>
        <w:t xml:space="preserve"> у правилах) </w:t>
      </w:r>
      <w:proofErr w:type="spellStart"/>
      <w:r w:rsidRPr="004976CE">
        <w:rPr>
          <w:rFonts w:eastAsiaTheme="minorEastAsia"/>
        </w:rPr>
        <w:t>отримати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відповідь</w:t>
      </w:r>
      <w:proofErr w:type="spellEnd"/>
      <w:r w:rsidRPr="004976CE">
        <w:rPr>
          <w:rFonts w:eastAsiaTheme="minorEastAsia"/>
        </w:rPr>
        <w:t xml:space="preserve"> на них. </w:t>
      </w:r>
      <w:proofErr w:type="spellStart"/>
      <w:r w:rsidRPr="004976CE">
        <w:rPr>
          <w:rFonts w:eastAsiaTheme="minorEastAsia"/>
        </w:rPr>
        <w:t>Надання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довідок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користувачам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можливе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</w:t>
      </w:r>
      <w:proofErr w:type="spellEnd"/>
      <w:r w:rsidRPr="004976CE">
        <w:rPr>
          <w:rFonts w:eastAsiaTheme="minorEastAsia"/>
        </w:rPr>
        <w:t xml:space="preserve"> за </w:t>
      </w:r>
      <w:proofErr w:type="spellStart"/>
      <w:r w:rsidRPr="004976CE">
        <w:rPr>
          <w:rFonts w:eastAsiaTheme="minorEastAsia"/>
        </w:rPr>
        <w:t>допомогою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електронної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пошти</w:t>
      </w:r>
      <w:proofErr w:type="spellEnd"/>
      <w:r w:rsidRPr="004976CE">
        <w:rPr>
          <w:rFonts w:eastAsiaTheme="minorEastAsia"/>
        </w:rPr>
        <w:t xml:space="preserve"> та </w:t>
      </w:r>
      <w:proofErr w:type="spellStart"/>
      <w:proofErr w:type="gramStart"/>
      <w:r w:rsidRPr="004976CE">
        <w:rPr>
          <w:rFonts w:eastAsiaTheme="minorEastAsia"/>
        </w:rPr>
        <w:t>соц</w:t>
      </w:r>
      <w:proofErr w:type="gramEnd"/>
      <w:r w:rsidRPr="004976CE">
        <w:rPr>
          <w:rFonts w:eastAsiaTheme="minorEastAsia"/>
        </w:rPr>
        <w:t>іальних</w:t>
      </w:r>
      <w:proofErr w:type="spellEnd"/>
      <w:r w:rsidRPr="004976CE">
        <w:rPr>
          <w:rFonts w:eastAsiaTheme="minorEastAsia"/>
        </w:rPr>
        <w:t xml:space="preserve"> мереж. </w:t>
      </w:r>
    </w:p>
    <w:p w:rsidR="004976CE" w:rsidRDefault="004976CE" w:rsidP="004976CE">
      <w:pPr>
        <w:ind w:firstLine="709"/>
        <w:jc w:val="both"/>
        <w:rPr>
          <w:rFonts w:eastAsiaTheme="minorEastAsia"/>
          <w:lang w:val="uk-UA"/>
        </w:rPr>
      </w:pPr>
      <w:proofErr w:type="spellStart"/>
      <w:r w:rsidRPr="004976CE">
        <w:rPr>
          <w:rFonts w:eastAsiaTheme="minorEastAsia"/>
        </w:rPr>
        <w:t>Ще</w:t>
      </w:r>
      <w:proofErr w:type="spellEnd"/>
      <w:r w:rsidRPr="004976CE">
        <w:rPr>
          <w:rFonts w:eastAsiaTheme="minorEastAsia"/>
        </w:rPr>
        <w:t xml:space="preserve"> один </w:t>
      </w:r>
      <w:proofErr w:type="spellStart"/>
      <w:r w:rsidRPr="004976CE">
        <w:rPr>
          <w:rFonts w:eastAsiaTheme="minorEastAsia"/>
        </w:rPr>
        <w:t>напрямок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діяльності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бібліотеки</w:t>
      </w:r>
      <w:proofErr w:type="spellEnd"/>
      <w:r w:rsidRPr="004976CE">
        <w:rPr>
          <w:rFonts w:eastAsiaTheme="minorEastAsia"/>
        </w:rPr>
        <w:t xml:space="preserve"> у </w:t>
      </w:r>
      <w:proofErr w:type="spellStart"/>
      <w:r w:rsidRPr="004976CE">
        <w:rPr>
          <w:rFonts w:eastAsiaTheme="minorEastAsia"/>
        </w:rPr>
        <w:t>сучасних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умовах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це</w:t>
      </w:r>
      <w:proofErr w:type="spellEnd"/>
      <w:r w:rsidRPr="004976CE">
        <w:rPr>
          <w:rFonts w:eastAsiaTheme="minorEastAsia"/>
        </w:rPr>
        <w:t xml:space="preserve"> – </w:t>
      </w:r>
      <w:proofErr w:type="spellStart"/>
      <w:r w:rsidRPr="004976CE">
        <w:rPr>
          <w:rFonts w:eastAsiaTheme="minorEastAsia"/>
        </w:rPr>
        <w:t>електронна</w:t>
      </w:r>
      <w:proofErr w:type="spellEnd"/>
      <w:r w:rsidRPr="004976CE">
        <w:rPr>
          <w:rFonts w:eastAsiaTheme="minorEastAsia"/>
        </w:rPr>
        <w:t xml:space="preserve"> доставка </w:t>
      </w:r>
      <w:proofErr w:type="spellStart"/>
      <w:r w:rsidRPr="004976CE">
        <w:rPr>
          <w:rFonts w:eastAsiaTheme="minorEastAsia"/>
        </w:rPr>
        <w:t>документів</w:t>
      </w:r>
      <w:proofErr w:type="spellEnd"/>
      <w:r w:rsidRPr="004976CE">
        <w:rPr>
          <w:rFonts w:eastAsiaTheme="minorEastAsia"/>
        </w:rPr>
        <w:t xml:space="preserve">, яка </w:t>
      </w:r>
      <w:proofErr w:type="spellStart"/>
      <w:r w:rsidRPr="004976CE">
        <w:rPr>
          <w:rFonts w:eastAsiaTheme="minorEastAsia"/>
        </w:rPr>
        <w:t>є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proofErr w:type="gramStart"/>
      <w:r w:rsidRPr="004976CE">
        <w:rPr>
          <w:rFonts w:eastAsiaTheme="minorEastAsia"/>
        </w:rPr>
        <w:t>г</w:t>
      </w:r>
      <w:proofErr w:type="gramEnd"/>
      <w:r w:rsidRPr="004976CE">
        <w:rPr>
          <w:rFonts w:eastAsiaTheme="minorEastAsia"/>
        </w:rPr>
        <w:t>ібридом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міжбібліотечного</w:t>
      </w:r>
      <w:proofErr w:type="spellEnd"/>
      <w:r w:rsidRPr="004976CE">
        <w:rPr>
          <w:rFonts w:eastAsiaTheme="minorEastAsia"/>
        </w:rPr>
        <w:t xml:space="preserve"> абонемента та </w:t>
      </w:r>
      <w:proofErr w:type="spellStart"/>
      <w:r w:rsidRPr="004976CE">
        <w:rPr>
          <w:rFonts w:eastAsiaTheme="minorEastAsia"/>
        </w:rPr>
        <w:t>бібліографічної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служби</w:t>
      </w:r>
      <w:proofErr w:type="spellEnd"/>
      <w:r w:rsidRPr="004976CE">
        <w:rPr>
          <w:rFonts w:eastAsiaTheme="minorEastAsia"/>
        </w:rPr>
        <w:t xml:space="preserve">. Цей </w:t>
      </w:r>
      <w:proofErr w:type="spellStart"/>
      <w:r w:rsidRPr="004976CE">
        <w:rPr>
          <w:rFonts w:eastAsiaTheme="minorEastAsia"/>
        </w:rPr>
        <w:t>сервіс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пропонує</w:t>
      </w:r>
      <w:proofErr w:type="spellEnd"/>
      <w:r w:rsidRPr="004976CE">
        <w:rPr>
          <w:rFonts w:eastAsiaTheme="minorEastAsia"/>
        </w:rPr>
        <w:t xml:space="preserve"> доставку </w:t>
      </w:r>
      <w:proofErr w:type="spellStart"/>
      <w:r w:rsidRPr="004976CE">
        <w:rPr>
          <w:rFonts w:eastAsiaTheme="minorEastAsia"/>
        </w:rPr>
        <w:t>електронних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копій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джерел</w:t>
      </w:r>
      <w:proofErr w:type="spellEnd"/>
      <w:r w:rsidRPr="004976CE">
        <w:rPr>
          <w:rFonts w:eastAsiaTheme="minorEastAsia"/>
        </w:rPr>
        <w:t xml:space="preserve">, </w:t>
      </w:r>
      <w:proofErr w:type="spellStart"/>
      <w:r w:rsidRPr="004976CE">
        <w:rPr>
          <w:rFonts w:eastAsiaTheme="minorEastAsia"/>
        </w:rPr>
        <w:t>що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знаходяться</w:t>
      </w:r>
      <w:proofErr w:type="spellEnd"/>
      <w:r w:rsidRPr="004976CE">
        <w:rPr>
          <w:rFonts w:eastAsiaTheme="minorEastAsia"/>
        </w:rPr>
        <w:t xml:space="preserve"> в фондах </w:t>
      </w:r>
      <w:proofErr w:type="spellStart"/>
      <w:r w:rsidRPr="004976CE">
        <w:rPr>
          <w:rFonts w:eastAsiaTheme="minorEastAsia"/>
        </w:rPr>
        <w:t>бібліотек</w:t>
      </w:r>
      <w:proofErr w:type="spellEnd"/>
      <w:r w:rsidRPr="004976CE">
        <w:rPr>
          <w:rFonts w:eastAsiaTheme="minorEastAsia"/>
        </w:rPr>
        <w:t xml:space="preserve">, </w:t>
      </w:r>
      <w:proofErr w:type="spellStart"/>
      <w:r w:rsidRPr="004976CE">
        <w:rPr>
          <w:rFonts w:eastAsiaTheme="minorEastAsia"/>
        </w:rPr>
        <w:t>які</w:t>
      </w:r>
      <w:proofErr w:type="spellEnd"/>
      <w:r w:rsidRPr="004976CE">
        <w:rPr>
          <w:rFonts w:eastAsiaTheme="minorEastAsia"/>
        </w:rPr>
        <w:t xml:space="preserve"> не </w:t>
      </w:r>
      <w:proofErr w:type="spellStart"/>
      <w:r w:rsidRPr="004976CE">
        <w:rPr>
          <w:rFonts w:eastAsiaTheme="minorEastAsia"/>
        </w:rPr>
        <w:t>є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об’єктом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авторського</w:t>
      </w:r>
      <w:proofErr w:type="spellEnd"/>
      <w:r w:rsidRPr="004976CE">
        <w:rPr>
          <w:rFonts w:eastAsiaTheme="minorEastAsia"/>
        </w:rPr>
        <w:t xml:space="preserve"> права, </w:t>
      </w:r>
      <w:proofErr w:type="spellStart"/>
      <w:r w:rsidRPr="004976CE">
        <w:rPr>
          <w:rFonts w:eastAsiaTheme="minorEastAsia"/>
        </w:rPr>
        <w:t>електронних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копій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частин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документі</w:t>
      </w:r>
      <w:proofErr w:type="gramStart"/>
      <w:r w:rsidRPr="004976CE">
        <w:rPr>
          <w:rFonts w:eastAsiaTheme="minorEastAsia"/>
        </w:rPr>
        <w:t>в</w:t>
      </w:r>
      <w:proofErr w:type="spellEnd"/>
      <w:proofErr w:type="gramEnd"/>
      <w:r w:rsidRPr="004976CE">
        <w:rPr>
          <w:rFonts w:eastAsiaTheme="minorEastAsia"/>
        </w:rPr>
        <w:t xml:space="preserve"> для </w:t>
      </w:r>
      <w:proofErr w:type="spellStart"/>
      <w:r w:rsidRPr="004976CE">
        <w:rPr>
          <w:rFonts w:eastAsiaTheme="minorEastAsia"/>
        </w:rPr>
        <w:t>використання</w:t>
      </w:r>
      <w:proofErr w:type="spellEnd"/>
      <w:r w:rsidRPr="004976CE">
        <w:rPr>
          <w:rFonts w:eastAsiaTheme="minorEastAsia"/>
        </w:rPr>
        <w:t xml:space="preserve"> в </w:t>
      </w:r>
      <w:proofErr w:type="spellStart"/>
      <w:r w:rsidRPr="004976CE">
        <w:rPr>
          <w:rFonts w:eastAsiaTheme="minorEastAsia"/>
        </w:rPr>
        <w:t>навчальних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чи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наукових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ці</w:t>
      </w:r>
      <w:proofErr w:type="gramStart"/>
      <w:r w:rsidRPr="004976CE">
        <w:rPr>
          <w:rFonts w:eastAsiaTheme="minorEastAsia"/>
        </w:rPr>
        <w:t>лях</w:t>
      </w:r>
      <w:proofErr w:type="spellEnd"/>
      <w:proofErr w:type="gramEnd"/>
      <w:r w:rsidRPr="004976CE">
        <w:rPr>
          <w:rFonts w:eastAsiaTheme="minorEastAsia"/>
        </w:rPr>
        <w:t xml:space="preserve"> (</w:t>
      </w:r>
      <w:proofErr w:type="spellStart"/>
      <w:r w:rsidRPr="004976CE">
        <w:rPr>
          <w:rFonts w:eastAsiaTheme="minorEastAsia"/>
        </w:rPr>
        <w:t>статті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із</w:t>
      </w:r>
      <w:proofErr w:type="spellEnd"/>
      <w:r w:rsidRPr="004976CE">
        <w:rPr>
          <w:rFonts w:eastAsiaTheme="minorEastAsia"/>
        </w:rPr>
        <w:t xml:space="preserve"> газет, </w:t>
      </w:r>
      <w:proofErr w:type="spellStart"/>
      <w:r w:rsidRPr="004976CE">
        <w:rPr>
          <w:rFonts w:eastAsiaTheme="minorEastAsia"/>
        </w:rPr>
        <w:t>журн</w:t>
      </w:r>
      <w:r w:rsidR="0024571E">
        <w:rPr>
          <w:rFonts w:eastAsiaTheme="minorEastAsia"/>
        </w:rPr>
        <w:t>алів</w:t>
      </w:r>
      <w:proofErr w:type="spellEnd"/>
      <w:r w:rsidR="0024571E">
        <w:rPr>
          <w:rFonts w:eastAsiaTheme="minorEastAsia"/>
        </w:rPr>
        <w:t xml:space="preserve">, </w:t>
      </w:r>
      <w:proofErr w:type="spellStart"/>
      <w:r w:rsidR="0024571E">
        <w:rPr>
          <w:rFonts w:eastAsiaTheme="minorEastAsia"/>
        </w:rPr>
        <w:t>окремі</w:t>
      </w:r>
      <w:proofErr w:type="spellEnd"/>
      <w:r w:rsidR="0024571E">
        <w:rPr>
          <w:rFonts w:eastAsiaTheme="minorEastAsia"/>
        </w:rPr>
        <w:t xml:space="preserve"> </w:t>
      </w:r>
      <w:proofErr w:type="spellStart"/>
      <w:r w:rsidR="0024571E">
        <w:rPr>
          <w:rFonts w:eastAsiaTheme="minorEastAsia"/>
        </w:rPr>
        <w:t>сторінки</w:t>
      </w:r>
      <w:proofErr w:type="spellEnd"/>
      <w:r w:rsidR="0024571E">
        <w:rPr>
          <w:rFonts w:eastAsiaTheme="minorEastAsia"/>
        </w:rPr>
        <w:t xml:space="preserve"> </w:t>
      </w:r>
      <w:proofErr w:type="spellStart"/>
      <w:r w:rsidR="0024571E">
        <w:rPr>
          <w:rFonts w:eastAsiaTheme="minorEastAsia"/>
        </w:rPr>
        <w:t>з</w:t>
      </w:r>
      <w:proofErr w:type="spellEnd"/>
      <w:r w:rsidR="0024571E">
        <w:rPr>
          <w:rFonts w:eastAsiaTheme="minorEastAsia"/>
        </w:rPr>
        <w:t xml:space="preserve"> книги)</w:t>
      </w:r>
      <w:r w:rsidR="0024571E">
        <w:rPr>
          <w:rFonts w:eastAsiaTheme="minorEastAsia"/>
          <w:lang w:val="uk-UA"/>
        </w:rPr>
        <w:t>.</w:t>
      </w:r>
      <w:r w:rsidRPr="004976CE">
        <w:rPr>
          <w:rFonts w:eastAsiaTheme="minorEastAsia"/>
        </w:rPr>
        <w:t xml:space="preserve"> </w:t>
      </w:r>
      <w:proofErr w:type="spellStart"/>
      <w:proofErr w:type="gramStart"/>
      <w:r w:rsidRPr="004976CE">
        <w:rPr>
          <w:rFonts w:eastAsiaTheme="minorEastAsia"/>
        </w:rPr>
        <w:t>Вбачаємо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даний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напрямок</w:t>
      </w:r>
      <w:proofErr w:type="spellEnd"/>
      <w:r w:rsidRPr="004976CE">
        <w:rPr>
          <w:rFonts w:eastAsiaTheme="minorEastAsia"/>
        </w:rPr>
        <w:t xml:space="preserve">, як </w:t>
      </w:r>
      <w:proofErr w:type="spellStart"/>
      <w:r w:rsidRPr="004976CE">
        <w:rPr>
          <w:rFonts w:eastAsiaTheme="minorEastAsia"/>
        </w:rPr>
        <w:t>додаткову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можливість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розвитку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інформаційного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обслуговування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іноземних</w:t>
      </w:r>
      <w:proofErr w:type="spellEnd"/>
      <w:r w:rsidRPr="004976CE">
        <w:rPr>
          <w:rFonts w:eastAsiaTheme="minorEastAsia"/>
        </w:rPr>
        <w:t xml:space="preserve"> </w:t>
      </w:r>
      <w:proofErr w:type="spellStart"/>
      <w:r w:rsidRPr="004976CE">
        <w:rPr>
          <w:rFonts w:eastAsiaTheme="minorEastAsia"/>
        </w:rPr>
        <w:t>студент</w:t>
      </w:r>
      <w:proofErr w:type="gramEnd"/>
      <w:r w:rsidRPr="004976CE">
        <w:rPr>
          <w:rFonts w:eastAsiaTheme="minorEastAsia"/>
        </w:rPr>
        <w:t>ів</w:t>
      </w:r>
      <w:proofErr w:type="spellEnd"/>
      <w:r w:rsidRPr="004976CE">
        <w:rPr>
          <w:rFonts w:eastAsiaTheme="minorEastAsia"/>
        </w:rPr>
        <w:t xml:space="preserve"> НТБ НАУ.</w:t>
      </w:r>
    </w:p>
    <w:p w:rsidR="00313A3C" w:rsidRPr="00313A3C" w:rsidRDefault="00313A3C" w:rsidP="0001294F">
      <w:pPr>
        <w:pStyle w:val="Standard"/>
        <w:ind w:firstLine="709"/>
        <w:jc w:val="both"/>
        <w:rPr>
          <w:lang w:val="uk-UA"/>
        </w:rPr>
      </w:pPr>
      <w:r>
        <w:rPr>
          <w:lang w:val="uk-UA"/>
        </w:rPr>
        <w:t>З метою</w:t>
      </w:r>
      <w:r w:rsidRPr="00313A3C">
        <w:rPr>
          <w:lang w:val="uk-UA"/>
        </w:rPr>
        <w:t xml:space="preserve"> </w:t>
      </w:r>
      <w:r>
        <w:rPr>
          <w:lang w:val="uk-UA"/>
        </w:rPr>
        <w:t>поліпшення інформаційного обслуговування студентів-іноземців в НТБ</w:t>
      </w:r>
      <w:r w:rsidR="00495DBB">
        <w:rPr>
          <w:lang w:val="uk-UA"/>
        </w:rPr>
        <w:t xml:space="preserve"> НАУ в 2016 році було проведено</w:t>
      </w:r>
      <w:r>
        <w:rPr>
          <w:lang w:val="uk-UA"/>
        </w:rPr>
        <w:t xml:space="preserve"> анкетування як працівників бібліо</w:t>
      </w:r>
      <w:r w:rsidR="0001294F">
        <w:rPr>
          <w:lang w:val="uk-UA"/>
        </w:rPr>
        <w:t xml:space="preserve">теки так і іноземних студентів. </w:t>
      </w:r>
      <w:r>
        <w:rPr>
          <w:lang w:val="uk-UA"/>
        </w:rPr>
        <w:t xml:space="preserve">Результати </w:t>
      </w:r>
      <w:r w:rsidR="0001294F">
        <w:rPr>
          <w:lang w:val="uk-UA"/>
        </w:rPr>
        <w:t xml:space="preserve">анкетування показали, що хоча </w:t>
      </w:r>
      <w:r>
        <w:rPr>
          <w:lang w:val="uk-UA"/>
        </w:rPr>
        <w:t xml:space="preserve">бібліотечні працівники </w:t>
      </w:r>
      <w:r w:rsidR="0001294F">
        <w:rPr>
          <w:lang w:val="uk-UA"/>
        </w:rPr>
        <w:t xml:space="preserve">й </w:t>
      </w:r>
      <w:r>
        <w:rPr>
          <w:lang w:val="uk-UA"/>
        </w:rPr>
        <w:t>усвідомлюють значення і специфіку роботи із студентами</w:t>
      </w:r>
      <w:r w:rsidR="0001294F">
        <w:rPr>
          <w:lang w:val="uk-UA"/>
        </w:rPr>
        <w:t>-</w:t>
      </w:r>
      <w:r>
        <w:rPr>
          <w:lang w:val="uk-UA"/>
        </w:rPr>
        <w:t>іноземцями</w:t>
      </w:r>
      <w:r w:rsidR="0001294F">
        <w:rPr>
          <w:lang w:val="uk-UA"/>
        </w:rPr>
        <w:t>, все ж існують певні недоліки, що гальмують розвиток цього напряму діяльності бібліотеки. Задля їх подолання було рекомендовано: суттєво збільшити і фондах НТБ НАУ</w:t>
      </w:r>
      <w:r w:rsidRPr="00313A3C">
        <w:rPr>
          <w:lang w:val="uk-UA"/>
        </w:rPr>
        <w:t xml:space="preserve">  кількість літератури на іноземній мові; </w:t>
      </w:r>
      <w:r w:rsidR="0001294F" w:rsidRPr="00313A3C">
        <w:rPr>
          <w:lang w:val="uk-UA"/>
        </w:rPr>
        <w:t>забезпечити використання сучасних те</w:t>
      </w:r>
      <w:r w:rsidR="0001294F">
        <w:rPr>
          <w:lang w:val="uk-UA"/>
        </w:rPr>
        <w:t>хнологій на всіх ділянках роботи;</w:t>
      </w:r>
      <w:r w:rsidR="0001294F" w:rsidRPr="00313A3C">
        <w:rPr>
          <w:lang w:val="uk-UA"/>
        </w:rPr>
        <w:t xml:space="preserve"> </w:t>
      </w:r>
      <w:r w:rsidRPr="00313A3C">
        <w:rPr>
          <w:lang w:val="uk-UA"/>
        </w:rPr>
        <w:t>створити електронні інформаційні ресурси на основі традиційного бібліотечного фонду окремо для іноземців;</w:t>
      </w:r>
      <w:r w:rsidR="0001294F">
        <w:rPr>
          <w:lang w:val="uk-UA"/>
        </w:rPr>
        <w:t xml:space="preserve"> забезпечити іноземців</w:t>
      </w:r>
      <w:r w:rsidRPr="00313A3C">
        <w:rPr>
          <w:lang w:val="uk-UA"/>
        </w:rPr>
        <w:t xml:space="preserve"> мультимедійними  навчальними програми, збільшити і урізноманітнити підписку періодичних видань на іноземній мові; вдосконалити систему </w:t>
      </w:r>
      <w:proofErr w:type="spellStart"/>
      <w:r w:rsidRPr="00313A3C">
        <w:rPr>
          <w:lang w:val="uk-UA"/>
        </w:rPr>
        <w:t>Internet–послуг</w:t>
      </w:r>
      <w:proofErr w:type="spellEnd"/>
      <w:r w:rsidRPr="00313A3C">
        <w:rPr>
          <w:lang w:val="uk-UA"/>
        </w:rPr>
        <w:t>.</w:t>
      </w:r>
      <w:r w:rsidR="0001294F">
        <w:rPr>
          <w:lang w:val="uk-UA"/>
        </w:rPr>
        <w:t xml:space="preserve">  Окремі рекомендації стосувались</w:t>
      </w:r>
      <w:r w:rsidRPr="00313A3C">
        <w:rPr>
          <w:lang w:val="uk-UA"/>
        </w:rPr>
        <w:t xml:space="preserve"> поліпшення мовної та професійної кваліфікації співробітників бібліотеки. </w:t>
      </w:r>
    </w:p>
    <w:p w:rsidR="004976CE" w:rsidRPr="00313A3C" w:rsidRDefault="0001294F" w:rsidP="0001294F">
      <w:pPr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Отже,</w:t>
      </w:r>
      <w:r w:rsidR="004976CE" w:rsidRPr="00313A3C">
        <w:rPr>
          <w:rFonts w:eastAsiaTheme="minorEastAsia"/>
          <w:lang w:val="uk-UA"/>
        </w:rPr>
        <w:t xml:space="preserve"> </w:t>
      </w:r>
      <w:r w:rsidR="00651967">
        <w:rPr>
          <w:rFonts w:eastAsiaTheme="minorEastAsia"/>
          <w:lang w:val="uk-UA"/>
        </w:rPr>
        <w:t>співробітники НТБ НАУ враховують у своїй роботі специфіку інформаційного обслуговування студентів-іноземців та працюють над її вдосконаленням. В</w:t>
      </w:r>
      <w:r w:rsidR="004976CE" w:rsidRPr="00313A3C">
        <w:rPr>
          <w:rFonts w:eastAsiaTheme="minorEastAsia"/>
          <w:lang w:val="uk-UA"/>
        </w:rPr>
        <w:t xml:space="preserve">икористання новітніх </w:t>
      </w:r>
      <w:r w:rsidR="00651967">
        <w:rPr>
          <w:rFonts w:eastAsiaTheme="minorEastAsia"/>
          <w:lang w:val="uk-UA"/>
        </w:rPr>
        <w:t xml:space="preserve">електронних </w:t>
      </w:r>
      <w:r w:rsidR="004976CE" w:rsidRPr="00313A3C">
        <w:rPr>
          <w:rFonts w:eastAsiaTheme="minorEastAsia"/>
          <w:lang w:val="uk-UA"/>
        </w:rPr>
        <w:t xml:space="preserve">технологій в роботі НТБ НАУ </w:t>
      </w:r>
      <w:r w:rsidR="00651967">
        <w:rPr>
          <w:rFonts w:eastAsiaTheme="minorEastAsia"/>
          <w:lang w:val="uk-UA"/>
        </w:rPr>
        <w:t xml:space="preserve">значно </w:t>
      </w:r>
      <w:r w:rsidR="004976CE" w:rsidRPr="00313A3C">
        <w:rPr>
          <w:rFonts w:eastAsiaTheme="minorEastAsia"/>
          <w:lang w:val="uk-UA"/>
        </w:rPr>
        <w:t>скорочує шлях</w:t>
      </w:r>
      <w:r w:rsidR="00356399">
        <w:rPr>
          <w:rFonts w:eastAsiaTheme="minorEastAsia"/>
          <w:lang w:val="uk-UA"/>
        </w:rPr>
        <w:t xml:space="preserve"> </w:t>
      </w:r>
      <w:r w:rsidR="004976CE" w:rsidRPr="00313A3C">
        <w:rPr>
          <w:rFonts w:eastAsiaTheme="minorEastAsia"/>
          <w:lang w:val="uk-UA"/>
        </w:rPr>
        <w:t>інформації до споживач</w:t>
      </w:r>
      <w:r w:rsidR="00651967">
        <w:rPr>
          <w:rFonts w:eastAsiaTheme="minorEastAsia"/>
          <w:lang w:val="uk-UA"/>
        </w:rPr>
        <w:t>а,</w:t>
      </w:r>
      <w:r w:rsidR="004976CE" w:rsidRPr="00313A3C">
        <w:rPr>
          <w:rFonts w:eastAsiaTheme="minorEastAsia"/>
          <w:lang w:val="uk-UA"/>
        </w:rPr>
        <w:t xml:space="preserve"> </w:t>
      </w:r>
      <w:r w:rsidR="00651967">
        <w:rPr>
          <w:rFonts w:eastAsiaTheme="minorEastAsia"/>
          <w:lang w:val="uk-UA"/>
        </w:rPr>
        <w:t>полегшує сприйняття інформації</w:t>
      </w:r>
      <w:r w:rsidR="004976CE" w:rsidRPr="00313A3C">
        <w:rPr>
          <w:rFonts w:eastAsiaTheme="minorEastAsia"/>
          <w:lang w:val="uk-UA"/>
        </w:rPr>
        <w:t xml:space="preserve"> та покращує якість інформаційного обслуговування</w:t>
      </w:r>
      <w:r w:rsidR="00651967">
        <w:rPr>
          <w:rFonts w:eastAsiaTheme="minorEastAsia"/>
          <w:lang w:val="uk-UA"/>
        </w:rPr>
        <w:t xml:space="preserve"> іноземних студентів в бібліотечному підрозділі НАУ</w:t>
      </w:r>
      <w:r w:rsidR="004976CE" w:rsidRPr="00313A3C">
        <w:rPr>
          <w:rFonts w:eastAsiaTheme="minorEastAsia"/>
          <w:lang w:val="uk-UA"/>
        </w:rPr>
        <w:t xml:space="preserve">. </w:t>
      </w:r>
    </w:p>
    <w:p w:rsidR="005952D2" w:rsidRPr="00313A3C" w:rsidRDefault="005952D2" w:rsidP="007B58A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B6E0D" w:rsidRDefault="009B6E0D" w:rsidP="009B6E0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Список використаних джерел:</w:t>
      </w:r>
    </w:p>
    <w:p w:rsidR="00510DF1" w:rsidRPr="009B6E0D" w:rsidRDefault="009B6E0D" w:rsidP="00510DF1">
      <w:pPr>
        <w:rPr>
          <w:b/>
        </w:rPr>
      </w:pPr>
      <w:r>
        <w:rPr>
          <w:lang w:val="uk-UA"/>
        </w:rPr>
        <w:t>1.</w:t>
      </w:r>
      <w:r w:rsidR="00510DF1" w:rsidRPr="00510DF1">
        <w:rPr>
          <w:lang w:val="uk-UA"/>
        </w:rPr>
        <w:t xml:space="preserve"> </w:t>
      </w:r>
      <w:proofErr w:type="spellStart"/>
      <w:r w:rsidR="00510DF1" w:rsidRPr="009B6E0D">
        <w:rPr>
          <w:lang w:val="uk-UA"/>
        </w:rPr>
        <w:t>Зарубінська</w:t>
      </w:r>
      <w:proofErr w:type="spellEnd"/>
      <w:r w:rsidR="00510DF1" w:rsidRPr="009B6E0D">
        <w:t> </w:t>
      </w:r>
      <w:r w:rsidR="00510DF1" w:rsidRPr="009B6E0D">
        <w:rPr>
          <w:lang w:val="uk-UA"/>
        </w:rPr>
        <w:t>І. Конкретний підхід до навчання іноземних студентів в Національному авіаційному університеті [Текст] / І.</w:t>
      </w:r>
      <w:r w:rsidR="00510DF1" w:rsidRPr="009B6E0D">
        <w:t> </w:t>
      </w:r>
      <w:proofErr w:type="spellStart"/>
      <w:r w:rsidR="00510DF1" w:rsidRPr="009B6E0D">
        <w:rPr>
          <w:lang w:val="uk-UA"/>
        </w:rPr>
        <w:t>Зарубінська</w:t>
      </w:r>
      <w:proofErr w:type="spellEnd"/>
      <w:r w:rsidR="00510DF1" w:rsidRPr="009B6E0D">
        <w:rPr>
          <w:lang w:val="uk-UA"/>
        </w:rPr>
        <w:t xml:space="preserve"> // </w:t>
      </w:r>
      <w:proofErr w:type="spellStart"/>
      <w:r w:rsidR="00510DF1" w:rsidRPr="009B6E0D">
        <w:rPr>
          <w:lang w:val="uk-UA"/>
        </w:rPr>
        <w:t>Пятий</w:t>
      </w:r>
      <w:proofErr w:type="spellEnd"/>
      <w:r w:rsidR="00510DF1" w:rsidRPr="009B6E0D">
        <w:rPr>
          <w:lang w:val="uk-UA"/>
        </w:rPr>
        <w:t xml:space="preserve"> всесвітній конгрес « Авіація у </w:t>
      </w:r>
      <w:r w:rsidR="00510DF1" w:rsidRPr="009B6E0D">
        <w:t>XXI</w:t>
      </w:r>
      <w:r w:rsidR="00510DF1" w:rsidRPr="009B6E0D">
        <w:rPr>
          <w:lang w:val="uk-UA"/>
        </w:rPr>
        <w:t xml:space="preserve"> столітті ».</w:t>
      </w:r>
      <w:r w:rsidR="00510DF1" w:rsidRPr="009B6E0D">
        <w:t> ‒ К., 2012. ‒ С. 1‒4.</w:t>
      </w:r>
    </w:p>
    <w:p w:rsidR="009C7B0B" w:rsidRPr="00D96C13" w:rsidRDefault="00510DF1" w:rsidP="00906DE7">
      <w:pPr>
        <w:rPr>
          <w:lang w:val="uk-UA"/>
        </w:rPr>
      </w:pPr>
      <w:r>
        <w:rPr>
          <w:lang w:val="uk-UA"/>
        </w:rPr>
        <w:t>2. </w:t>
      </w:r>
      <w:proofErr w:type="spellStart"/>
      <w:r w:rsidR="003B0C83" w:rsidRPr="009B6E0D">
        <w:rPr>
          <w:lang w:val="uk-UA"/>
        </w:rPr>
        <w:t>Тетьянченко</w:t>
      </w:r>
      <w:proofErr w:type="spellEnd"/>
      <w:r w:rsidR="003B0C83" w:rsidRPr="003B0C83">
        <w:t> </w:t>
      </w:r>
      <w:r w:rsidR="003B0C83" w:rsidRPr="009B6E0D">
        <w:rPr>
          <w:lang w:val="uk-UA"/>
        </w:rPr>
        <w:t>О.</w:t>
      </w:r>
      <w:r w:rsidR="003B0C83" w:rsidRPr="003B0C83">
        <w:t> </w:t>
      </w:r>
      <w:r w:rsidR="003B0C83" w:rsidRPr="009B6E0D">
        <w:rPr>
          <w:lang w:val="uk-UA"/>
        </w:rPr>
        <w:t xml:space="preserve">О. Педагогічні умови спілкування з іноземними студентами в процесі навчання [Текст] : автореф. дис. на здобуття ступеня канд. </w:t>
      </w:r>
      <w:proofErr w:type="spellStart"/>
      <w:r w:rsidR="003B0C83" w:rsidRPr="009B6E0D">
        <w:rPr>
          <w:lang w:val="uk-UA"/>
        </w:rPr>
        <w:t>пед.</w:t>
      </w:r>
      <w:r w:rsidR="00906DE7">
        <w:rPr>
          <w:lang w:val="uk-UA"/>
        </w:rPr>
        <w:t>н</w:t>
      </w:r>
      <w:r w:rsidR="003B0C83" w:rsidRPr="009B6E0D">
        <w:rPr>
          <w:lang w:val="uk-UA"/>
        </w:rPr>
        <w:t>аук</w:t>
      </w:r>
      <w:proofErr w:type="spellEnd"/>
      <w:r w:rsidR="003B0C83" w:rsidRPr="009B6E0D">
        <w:rPr>
          <w:lang w:val="uk-UA"/>
        </w:rPr>
        <w:t>/</w:t>
      </w:r>
      <w:r w:rsidR="003B0C83" w:rsidRPr="009B6E0D">
        <w:t>  </w:t>
      </w:r>
      <w:r w:rsidR="003B0C83" w:rsidRPr="009B6E0D">
        <w:rPr>
          <w:lang w:val="uk-UA"/>
        </w:rPr>
        <w:t>О.</w:t>
      </w:r>
      <w:r w:rsidR="003B0C83" w:rsidRPr="003B0C83">
        <w:t> </w:t>
      </w:r>
      <w:r w:rsidR="003B0C83" w:rsidRPr="009B6E0D">
        <w:rPr>
          <w:lang w:val="uk-UA"/>
        </w:rPr>
        <w:t>О.</w:t>
      </w:r>
      <w:r w:rsidR="003B0C83" w:rsidRPr="003B0C83">
        <w:t> </w:t>
      </w:r>
      <w:proofErr w:type="spellStart"/>
      <w:r w:rsidR="003B0C83" w:rsidRPr="009B6E0D">
        <w:rPr>
          <w:lang w:val="uk-UA"/>
        </w:rPr>
        <w:t>Тетьянченко</w:t>
      </w:r>
      <w:proofErr w:type="spellEnd"/>
      <w:r w:rsidR="003B0C83" w:rsidRPr="009B6E0D">
        <w:rPr>
          <w:lang w:val="uk-UA"/>
        </w:rPr>
        <w:t>.</w:t>
      </w:r>
      <w:r w:rsidR="003B0C83" w:rsidRPr="003B0C83">
        <w:t> </w:t>
      </w:r>
      <w:r w:rsidR="003B0C83" w:rsidRPr="009B6E0D">
        <w:rPr>
          <w:lang w:val="uk-UA"/>
        </w:rPr>
        <w:t>– К.</w:t>
      </w:r>
      <w:r w:rsidR="003B0C83" w:rsidRPr="009B6E0D">
        <w:t> </w:t>
      </w:r>
      <w:r w:rsidR="003B0C83" w:rsidRPr="009B6E0D">
        <w:rPr>
          <w:lang w:val="uk-UA"/>
        </w:rPr>
        <w:t>:</w:t>
      </w:r>
      <w:r w:rsidR="003B0C83" w:rsidRPr="009B6E0D">
        <w:t> </w:t>
      </w:r>
      <w:r w:rsidR="003B0C83" w:rsidRPr="009B6E0D">
        <w:rPr>
          <w:lang w:val="uk-UA"/>
        </w:rPr>
        <w:t>Київський національний університет імені Т.</w:t>
      </w:r>
      <w:r w:rsidR="003B0C83" w:rsidRPr="009B6E0D">
        <w:t> </w:t>
      </w:r>
      <w:r w:rsidR="003B0C83" w:rsidRPr="009B6E0D">
        <w:rPr>
          <w:lang w:val="uk-UA"/>
        </w:rPr>
        <w:t>Г.</w:t>
      </w:r>
      <w:r w:rsidR="003B0C83" w:rsidRPr="009B6E0D">
        <w:t> </w:t>
      </w:r>
      <w:r w:rsidR="003B0C83" w:rsidRPr="009B6E0D">
        <w:rPr>
          <w:lang w:val="uk-UA"/>
        </w:rPr>
        <w:t>Шевченка, 1997.</w:t>
      </w:r>
      <w:r w:rsidR="003B0C83" w:rsidRPr="003B0C83">
        <w:t> </w:t>
      </w:r>
      <w:r w:rsidR="003B0C83" w:rsidRPr="009B6E0D">
        <w:rPr>
          <w:lang w:val="uk-UA"/>
        </w:rPr>
        <w:t>– 24 с.</w:t>
      </w:r>
    </w:p>
    <w:sectPr w:rsidR="009C7B0B" w:rsidRPr="00D96C13" w:rsidSect="0070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6C6"/>
    <w:multiLevelType w:val="hybridMultilevel"/>
    <w:tmpl w:val="BCF20112"/>
    <w:lvl w:ilvl="0" w:tplc="8DD83CEE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A20EE"/>
    <w:multiLevelType w:val="hybridMultilevel"/>
    <w:tmpl w:val="64C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74ED"/>
    <w:multiLevelType w:val="hybridMultilevel"/>
    <w:tmpl w:val="1406A650"/>
    <w:lvl w:ilvl="0" w:tplc="C84213E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44210D"/>
    <w:multiLevelType w:val="hybridMultilevel"/>
    <w:tmpl w:val="479A3A14"/>
    <w:lvl w:ilvl="0" w:tplc="8DD83CEE">
      <w:start w:val="2"/>
      <w:numFmt w:val="bullet"/>
      <w:lvlText w:val="–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0B"/>
    <w:rsid w:val="0001294F"/>
    <w:rsid w:val="0009086B"/>
    <w:rsid w:val="00096F1A"/>
    <w:rsid w:val="001221E4"/>
    <w:rsid w:val="00126384"/>
    <w:rsid w:val="0019424D"/>
    <w:rsid w:val="0024571E"/>
    <w:rsid w:val="0027018F"/>
    <w:rsid w:val="00276694"/>
    <w:rsid w:val="00313A3C"/>
    <w:rsid w:val="00356399"/>
    <w:rsid w:val="003B0C83"/>
    <w:rsid w:val="00495DBB"/>
    <w:rsid w:val="004976CE"/>
    <w:rsid w:val="004E0531"/>
    <w:rsid w:val="00510DF1"/>
    <w:rsid w:val="005952D2"/>
    <w:rsid w:val="005F2C3E"/>
    <w:rsid w:val="00631D10"/>
    <w:rsid w:val="00651967"/>
    <w:rsid w:val="007064AC"/>
    <w:rsid w:val="00736F23"/>
    <w:rsid w:val="007455F4"/>
    <w:rsid w:val="007B58AF"/>
    <w:rsid w:val="007F5C68"/>
    <w:rsid w:val="0088605F"/>
    <w:rsid w:val="008A16EB"/>
    <w:rsid w:val="008B7240"/>
    <w:rsid w:val="00906DE7"/>
    <w:rsid w:val="00913E56"/>
    <w:rsid w:val="009B6E0D"/>
    <w:rsid w:val="009C7B0B"/>
    <w:rsid w:val="00A30071"/>
    <w:rsid w:val="00A31874"/>
    <w:rsid w:val="00B0483B"/>
    <w:rsid w:val="00BB5F58"/>
    <w:rsid w:val="00C31AD9"/>
    <w:rsid w:val="00D47371"/>
    <w:rsid w:val="00D96C13"/>
    <w:rsid w:val="00F7296D"/>
    <w:rsid w:val="00FC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D10"/>
    <w:pPr>
      <w:spacing w:after="0" w:line="240" w:lineRule="auto"/>
    </w:pPr>
  </w:style>
  <w:style w:type="paragraph" w:customStyle="1" w:styleId="Standard">
    <w:name w:val="Standard"/>
    <w:rsid w:val="00631D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84"/>
  </w:style>
  <w:style w:type="paragraph" w:styleId="a4">
    <w:name w:val="List Paragraph"/>
    <w:basedOn w:val="a"/>
    <w:uiPriority w:val="34"/>
    <w:qFormat/>
    <w:rsid w:val="008A16E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Tatayna</dc:creator>
  <cp:keywords/>
  <dc:description/>
  <cp:lastModifiedBy>Tatayna</cp:lastModifiedBy>
  <cp:revision>22</cp:revision>
  <dcterms:created xsi:type="dcterms:W3CDTF">2017-05-18T19:31:00Z</dcterms:created>
  <dcterms:modified xsi:type="dcterms:W3CDTF">2017-05-19T09:32:00Z</dcterms:modified>
</cp:coreProperties>
</file>