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019" w:rsidRDefault="00CC704F" w:rsidP="00911280">
      <w:pPr>
        <w:ind w:left="1" w:hanging="3"/>
        <w:jc w:val="center"/>
        <w:rPr>
          <w:rFonts w:eastAsia="Times New Roman"/>
          <w:sz w:val="28"/>
          <w:szCs w:val="28"/>
        </w:rPr>
      </w:pPr>
      <w:bookmarkStart w:id="0" w:name="_GoBack"/>
      <w:bookmarkEnd w:id="0"/>
      <w:r>
        <w:rPr>
          <w:rFonts w:eastAsia="Times New Roman"/>
          <w:b/>
          <w:sz w:val="28"/>
          <w:szCs w:val="28"/>
        </w:rPr>
        <w:t>МІНІСТЕРСТВО ОСВІТИ І НАУКИ УКРАЇНИ</w:t>
      </w:r>
    </w:p>
    <w:p w:rsidR="00083019" w:rsidRDefault="00CC704F" w:rsidP="00911280">
      <w:pPr>
        <w:keepNext/>
        <w:ind w:left="1" w:hanging="3"/>
        <w:jc w:val="center"/>
        <w:rPr>
          <w:rFonts w:eastAsia="Times New Roman"/>
          <w:sz w:val="28"/>
          <w:szCs w:val="28"/>
        </w:rPr>
      </w:pPr>
      <w:r>
        <w:rPr>
          <w:rFonts w:eastAsia="Times New Roman"/>
          <w:b/>
          <w:sz w:val="28"/>
          <w:szCs w:val="28"/>
        </w:rPr>
        <w:t>НАЦІОНАЛЬНИЙ АВІАЦІЙНИЙ УНІВЕРСИТЕТ</w:t>
      </w:r>
    </w:p>
    <w:p w:rsidR="00083019" w:rsidRDefault="00CC704F" w:rsidP="00911280">
      <w:pPr>
        <w:tabs>
          <w:tab w:val="left" w:pos="2127"/>
          <w:tab w:val="left" w:pos="9498"/>
        </w:tabs>
        <w:ind w:left="1" w:hanging="3"/>
        <w:jc w:val="center"/>
        <w:rPr>
          <w:rFonts w:eastAsia="Times New Roman"/>
          <w:sz w:val="28"/>
          <w:szCs w:val="28"/>
        </w:rPr>
      </w:pPr>
      <w:r>
        <w:rPr>
          <w:rFonts w:eastAsia="Times New Roman"/>
          <w:b/>
          <w:sz w:val="28"/>
          <w:szCs w:val="28"/>
        </w:rPr>
        <w:t>КАФЕДРА</w:t>
      </w:r>
      <w:r>
        <w:rPr>
          <w:rFonts w:eastAsia="Times New Roman"/>
          <w:sz w:val="28"/>
          <w:szCs w:val="28"/>
        </w:rPr>
        <w:t xml:space="preserve"> </w:t>
      </w:r>
      <w:r>
        <w:rPr>
          <w:rFonts w:eastAsia="Times New Roman"/>
          <w:b/>
          <w:sz w:val="28"/>
          <w:szCs w:val="28"/>
        </w:rPr>
        <w:t>КОМП’ЮТЕРИЗОВАНИХ СИСТЕМ ЗАХИСТУ ІНФОРМАЦІЇ</w:t>
      </w:r>
    </w:p>
    <w:p w:rsidR="00083019" w:rsidRDefault="00083019" w:rsidP="00911280">
      <w:pPr>
        <w:ind w:left="1" w:hanging="3"/>
        <w:rPr>
          <w:rFonts w:eastAsia="Times New Roman"/>
          <w:sz w:val="28"/>
          <w:szCs w:val="28"/>
        </w:rPr>
      </w:pPr>
    </w:p>
    <w:p w:rsidR="00083019" w:rsidRDefault="00083019" w:rsidP="00911280">
      <w:pPr>
        <w:ind w:left="1" w:hanging="3"/>
        <w:rPr>
          <w:rFonts w:eastAsia="Times New Roman"/>
          <w:sz w:val="28"/>
          <w:szCs w:val="28"/>
        </w:rPr>
      </w:pPr>
    </w:p>
    <w:p w:rsidR="00083019" w:rsidRDefault="00CC704F" w:rsidP="00911280">
      <w:pPr>
        <w:ind w:left="1" w:right="-6" w:hanging="3"/>
        <w:jc w:val="right"/>
        <w:rPr>
          <w:rFonts w:eastAsia="Times New Roman"/>
          <w:sz w:val="28"/>
          <w:szCs w:val="28"/>
        </w:rPr>
      </w:pPr>
      <w:r>
        <w:rPr>
          <w:rFonts w:eastAsia="Times New Roman"/>
          <w:sz w:val="28"/>
          <w:szCs w:val="28"/>
        </w:rPr>
        <w:t>ДОПУСТИТИ ДО ЗАХИСТУ</w:t>
      </w:r>
    </w:p>
    <w:p w:rsidR="00083019" w:rsidRDefault="00CC704F" w:rsidP="00911280">
      <w:pPr>
        <w:ind w:left="1" w:right="-6" w:hanging="3"/>
        <w:jc w:val="right"/>
        <w:rPr>
          <w:rFonts w:eastAsia="Times New Roman"/>
          <w:sz w:val="28"/>
          <w:szCs w:val="28"/>
        </w:rPr>
      </w:pPr>
      <w:r>
        <w:rPr>
          <w:rFonts w:eastAsia="Times New Roman"/>
          <w:sz w:val="28"/>
          <w:szCs w:val="28"/>
        </w:rPr>
        <w:t>Завідувач кафедри</w:t>
      </w:r>
    </w:p>
    <w:p w:rsidR="00083019" w:rsidRDefault="00CC704F" w:rsidP="00911280">
      <w:pPr>
        <w:tabs>
          <w:tab w:val="left" w:pos="1701"/>
        </w:tabs>
        <w:spacing w:before="120"/>
        <w:ind w:left="1" w:right="-6" w:hanging="3"/>
        <w:jc w:val="right"/>
        <w:rPr>
          <w:rFonts w:eastAsia="Times New Roman"/>
          <w:sz w:val="28"/>
          <w:szCs w:val="28"/>
        </w:rPr>
      </w:pPr>
      <w:r>
        <w:rPr>
          <w:rFonts w:eastAsia="Times New Roman"/>
          <w:sz w:val="28"/>
          <w:szCs w:val="28"/>
        </w:rPr>
        <w:t>______________ С.В. Казмірчук</w:t>
      </w:r>
    </w:p>
    <w:p w:rsidR="00083019" w:rsidRDefault="00083019" w:rsidP="00911280">
      <w:pPr>
        <w:tabs>
          <w:tab w:val="left" w:pos="1701"/>
        </w:tabs>
        <w:ind w:left="1" w:right="-6" w:hanging="3"/>
        <w:jc w:val="right"/>
        <w:rPr>
          <w:rFonts w:eastAsia="Times New Roman"/>
          <w:sz w:val="28"/>
          <w:szCs w:val="28"/>
        </w:rPr>
      </w:pPr>
    </w:p>
    <w:p w:rsidR="00083019" w:rsidRDefault="00CC704F" w:rsidP="00911280">
      <w:pPr>
        <w:tabs>
          <w:tab w:val="left" w:pos="1701"/>
        </w:tabs>
        <w:ind w:left="1" w:right="-6" w:hanging="3"/>
        <w:jc w:val="right"/>
        <w:rPr>
          <w:rFonts w:eastAsia="Times New Roman"/>
          <w:sz w:val="28"/>
          <w:szCs w:val="28"/>
        </w:rPr>
      </w:pPr>
      <w:r>
        <w:rPr>
          <w:rFonts w:eastAsia="Times New Roman"/>
          <w:sz w:val="28"/>
          <w:szCs w:val="28"/>
        </w:rPr>
        <w:t>«______»_____________ 20__ р.</w:t>
      </w:r>
    </w:p>
    <w:p w:rsidR="00083019" w:rsidRDefault="00083019" w:rsidP="00911280">
      <w:pPr>
        <w:ind w:left="1" w:right="-6" w:hanging="3"/>
        <w:rPr>
          <w:rFonts w:eastAsia="Times New Roman"/>
          <w:sz w:val="28"/>
          <w:szCs w:val="28"/>
        </w:rPr>
      </w:pPr>
    </w:p>
    <w:p w:rsidR="00083019" w:rsidRDefault="00083019" w:rsidP="00911280">
      <w:pPr>
        <w:ind w:left="1" w:right="-6" w:hanging="3"/>
        <w:rPr>
          <w:rFonts w:eastAsia="Times New Roman"/>
          <w:sz w:val="28"/>
          <w:szCs w:val="28"/>
        </w:rPr>
      </w:pPr>
    </w:p>
    <w:p w:rsidR="00083019" w:rsidRDefault="00CC704F" w:rsidP="00911280">
      <w:pPr>
        <w:ind w:left="1" w:right="-6" w:hanging="3"/>
        <w:rPr>
          <w:rFonts w:eastAsia="Times New Roman"/>
          <w:sz w:val="28"/>
          <w:szCs w:val="28"/>
        </w:rPr>
      </w:pPr>
      <w:r>
        <w:rPr>
          <w:rFonts w:eastAsia="Times New Roman"/>
          <w:sz w:val="28"/>
          <w:szCs w:val="28"/>
        </w:rPr>
        <w:t xml:space="preserve">На правах рукопису </w:t>
      </w:r>
    </w:p>
    <w:p w:rsidR="00083019" w:rsidRDefault="00CC704F" w:rsidP="00911280">
      <w:pPr>
        <w:ind w:left="1" w:right="-6" w:hanging="3"/>
        <w:rPr>
          <w:rFonts w:eastAsia="Times New Roman"/>
          <w:sz w:val="28"/>
          <w:szCs w:val="28"/>
        </w:rPr>
      </w:pPr>
      <w:r>
        <w:rPr>
          <w:rFonts w:eastAsia="Times New Roman"/>
          <w:sz w:val="28"/>
          <w:szCs w:val="28"/>
        </w:rPr>
        <w:t>УДК 004.056.5:510.22(043.3)</w:t>
      </w:r>
    </w:p>
    <w:p w:rsidR="00083019" w:rsidRDefault="00083019" w:rsidP="00911280">
      <w:pPr>
        <w:ind w:left="1" w:hanging="3"/>
        <w:rPr>
          <w:rFonts w:eastAsia="Times New Roman"/>
          <w:sz w:val="28"/>
          <w:szCs w:val="28"/>
        </w:rPr>
      </w:pPr>
    </w:p>
    <w:p w:rsidR="00083019" w:rsidRDefault="00083019" w:rsidP="00911280">
      <w:pPr>
        <w:ind w:left="1" w:hanging="3"/>
        <w:rPr>
          <w:rFonts w:eastAsia="Times New Roman"/>
          <w:sz w:val="28"/>
          <w:szCs w:val="28"/>
        </w:rPr>
      </w:pPr>
    </w:p>
    <w:p w:rsidR="00083019" w:rsidRDefault="00083019" w:rsidP="00911280">
      <w:pPr>
        <w:ind w:left="1" w:hanging="3"/>
        <w:rPr>
          <w:rFonts w:eastAsia="Times New Roman"/>
          <w:sz w:val="28"/>
          <w:szCs w:val="28"/>
        </w:rPr>
      </w:pPr>
    </w:p>
    <w:p w:rsidR="00083019" w:rsidRDefault="00CC704F" w:rsidP="00911280">
      <w:pPr>
        <w:keepNext/>
        <w:ind w:left="1" w:hanging="3"/>
        <w:jc w:val="center"/>
        <w:rPr>
          <w:rFonts w:eastAsia="Times New Roman"/>
          <w:sz w:val="28"/>
          <w:szCs w:val="28"/>
        </w:rPr>
      </w:pPr>
      <w:r>
        <w:rPr>
          <w:rFonts w:eastAsia="Times New Roman"/>
          <w:b/>
          <w:sz w:val="28"/>
          <w:szCs w:val="28"/>
        </w:rPr>
        <w:t>МАГІСТЕРСЬКА АТЕСТАЦІЙНА РОБОТА</w:t>
      </w:r>
    </w:p>
    <w:p w:rsidR="00083019" w:rsidRDefault="00083019" w:rsidP="00911280">
      <w:pPr>
        <w:ind w:left="1" w:hanging="3"/>
        <w:jc w:val="center"/>
        <w:rPr>
          <w:rFonts w:eastAsia="Times New Roman"/>
          <w:sz w:val="28"/>
          <w:szCs w:val="28"/>
        </w:rPr>
      </w:pPr>
    </w:p>
    <w:p w:rsidR="00083019" w:rsidRDefault="00CC704F" w:rsidP="00911280">
      <w:pPr>
        <w:ind w:left="1" w:hanging="3"/>
        <w:jc w:val="center"/>
        <w:rPr>
          <w:rFonts w:eastAsia="Times New Roman"/>
          <w:sz w:val="28"/>
          <w:szCs w:val="28"/>
        </w:rPr>
      </w:pPr>
      <w:r>
        <w:rPr>
          <w:rFonts w:eastAsia="Times New Roman"/>
          <w:b/>
          <w:sz w:val="28"/>
          <w:szCs w:val="28"/>
        </w:rPr>
        <w:t>ВИПУСКНИКА ОСВІТНЬОГО СТУПЕНЯ</w:t>
      </w:r>
    </w:p>
    <w:p w:rsidR="00083019" w:rsidRDefault="00CC704F" w:rsidP="00911280">
      <w:pPr>
        <w:ind w:left="1" w:hanging="3"/>
        <w:jc w:val="center"/>
        <w:rPr>
          <w:rFonts w:eastAsia="Times New Roman"/>
          <w:sz w:val="28"/>
          <w:szCs w:val="28"/>
        </w:rPr>
      </w:pPr>
      <w:r>
        <w:rPr>
          <w:rFonts w:eastAsia="Times New Roman"/>
          <w:b/>
          <w:sz w:val="28"/>
          <w:szCs w:val="28"/>
        </w:rPr>
        <w:t>«МАГІСТР»</w:t>
      </w:r>
    </w:p>
    <w:p w:rsidR="00083019" w:rsidRDefault="00083019" w:rsidP="00911280">
      <w:pPr>
        <w:ind w:left="1" w:hanging="3"/>
        <w:jc w:val="center"/>
        <w:rPr>
          <w:rFonts w:eastAsia="Times New Roman"/>
          <w:sz w:val="28"/>
          <w:szCs w:val="28"/>
        </w:rPr>
      </w:pPr>
    </w:p>
    <w:p w:rsidR="00083019" w:rsidRDefault="00083019" w:rsidP="00911280">
      <w:pPr>
        <w:ind w:left="1" w:hanging="3"/>
        <w:jc w:val="center"/>
        <w:rPr>
          <w:rFonts w:eastAsia="Times New Roman"/>
          <w:sz w:val="28"/>
          <w:szCs w:val="28"/>
        </w:rPr>
      </w:pPr>
    </w:p>
    <w:p w:rsidR="00083019" w:rsidRDefault="00083019" w:rsidP="00911280">
      <w:pPr>
        <w:ind w:left="1" w:hanging="3"/>
        <w:jc w:val="center"/>
        <w:rPr>
          <w:rFonts w:eastAsia="Times New Roman"/>
          <w:sz w:val="28"/>
          <w:szCs w:val="28"/>
        </w:rPr>
      </w:pPr>
    </w:p>
    <w:p w:rsidR="00083019" w:rsidRDefault="00CC704F" w:rsidP="00911280">
      <w:pPr>
        <w:tabs>
          <w:tab w:val="left" w:pos="993"/>
          <w:tab w:val="left" w:pos="9356"/>
        </w:tabs>
        <w:spacing w:before="120"/>
        <w:ind w:left="1" w:right="550" w:hanging="3"/>
        <w:rPr>
          <w:rFonts w:eastAsia="Times New Roman"/>
          <w:sz w:val="28"/>
          <w:szCs w:val="28"/>
        </w:rPr>
      </w:pPr>
      <w:r>
        <w:rPr>
          <w:rFonts w:eastAsia="Times New Roman"/>
          <w:b/>
          <w:sz w:val="28"/>
          <w:szCs w:val="28"/>
        </w:rPr>
        <w:t>Тема</w:t>
      </w:r>
      <w:r>
        <w:rPr>
          <w:rFonts w:eastAsia="Times New Roman"/>
          <w:sz w:val="28"/>
          <w:szCs w:val="28"/>
        </w:rPr>
        <w:t>:</w:t>
      </w:r>
      <w:r>
        <w:rPr>
          <w:rFonts w:eastAsia="Times New Roman"/>
          <w:b/>
          <w:sz w:val="28"/>
          <w:szCs w:val="28"/>
        </w:rPr>
        <w:tab/>
      </w:r>
      <w:r>
        <w:rPr>
          <w:rFonts w:eastAsia="Times New Roman"/>
          <w:sz w:val="28"/>
          <w:szCs w:val="28"/>
        </w:rPr>
        <w:t>Системи контролю доступом ОС комп’ютерних мереж</w:t>
      </w:r>
    </w:p>
    <w:tbl>
      <w:tblPr>
        <w:tblStyle w:val="aff0"/>
        <w:tblW w:w="9606" w:type="dxa"/>
        <w:tblInd w:w="0" w:type="dxa"/>
        <w:tblLayout w:type="fixed"/>
        <w:tblLook w:val="0000" w:firstRow="0" w:lastRow="0" w:firstColumn="0" w:lastColumn="0" w:noHBand="0" w:noVBand="0"/>
      </w:tblPr>
      <w:tblGrid>
        <w:gridCol w:w="7088"/>
        <w:gridCol w:w="2518"/>
      </w:tblGrid>
      <w:tr w:rsidR="00083019">
        <w:tc>
          <w:tcPr>
            <w:tcW w:w="7088" w:type="dxa"/>
          </w:tcPr>
          <w:p w:rsidR="00083019" w:rsidRDefault="00CC704F" w:rsidP="00911280">
            <w:pPr>
              <w:tabs>
                <w:tab w:val="left" w:pos="993"/>
                <w:tab w:val="left" w:pos="9356"/>
              </w:tabs>
              <w:spacing w:before="600"/>
              <w:ind w:left="1" w:right="550" w:hanging="3"/>
              <w:rPr>
                <w:rFonts w:eastAsia="Times New Roman"/>
                <w:sz w:val="28"/>
                <w:szCs w:val="28"/>
                <w:u w:val="single"/>
              </w:rPr>
            </w:pPr>
            <w:r>
              <w:rPr>
                <w:rFonts w:eastAsia="Times New Roman"/>
                <w:b/>
                <w:sz w:val="28"/>
                <w:szCs w:val="28"/>
              </w:rPr>
              <w:t>Автор:</w:t>
            </w:r>
          </w:p>
        </w:tc>
        <w:tc>
          <w:tcPr>
            <w:tcW w:w="2518" w:type="dxa"/>
          </w:tcPr>
          <w:p w:rsidR="00083019" w:rsidRDefault="00CC704F" w:rsidP="00911280">
            <w:pPr>
              <w:tabs>
                <w:tab w:val="left" w:pos="993"/>
                <w:tab w:val="left" w:pos="9356"/>
              </w:tabs>
              <w:spacing w:before="600"/>
              <w:ind w:left="1" w:right="550" w:hanging="3"/>
              <w:rPr>
                <w:rFonts w:eastAsia="Times New Roman"/>
                <w:sz w:val="28"/>
                <w:szCs w:val="28"/>
                <w:u w:val="single"/>
              </w:rPr>
            </w:pPr>
            <w:r>
              <w:rPr>
                <w:rFonts w:eastAsia="Times New Roman"/>
                <w:sz w:val="28"/>
                <w:szCs w:val="28"/>
              </w:rPr>
              <w:t>В.М. Шаламай</w:t>
            </w:r>
          </w:p>
        </w:tc>
      </w:tr>
      <w:tr w:rsidR="00083019">
        <w:tc>
          <w:tcPr>
            <w:tcW w:w="7088" w:type="dxa"/>
          </w:tcPr>
          <w:p w:rsidR="00083019" w:rsidRDefault="00CC704F" w:rsidP="00911280">
            <w:pPr>
              <w:tabs>
                <w:tab w:val="left" w:pos="993"/>
                <w:tab w:val="left" w:pos="9356"/>
              </w:tabs>
              <w:spacing w:before="600"/>
              <w:ind w:left="1" w:right="550" w:hanging="3"/>
              <w:rPr>
                <w:rFonts w:eastAsia="Times New Roman"/>
                <w:sz w:val="28"/>
                <w:szCs w:val="28"/>
                <w:u w:val="single"/>
              </w:rPr>
            </w:pPr>
            <w:r>
              <w:rPr>
                <w:rFonts w:eastAsia="Times New Roman"/>
                <w:b/>
                <w:sz w:val="28"/>
                <w:szCs w:val="28"/>
              </w:rPr>
              <w:t xml:space="preserve">Науковий керівник: </w:t>
            </w:r>
            <w:r>
              <w:rPr>
                <w:rFonts w:eastAsia="Times New Roman"/>
                <w:sz w:val="28"/>
                <w:szCs w:val="28"/>
              </w:rPr>
              <w:t>д.т.н., проф.</w:t>
            </w:r>
          </w:p>
        </w:tc>
        <w:tc>
          <w:tcPr>
            <w:tcW w:w="2518" w:type="dxa"/>
          </w:tcPr>
          <w:p w:rsidR="00083019" w:rsidRDefault="00CC704F" w:rsidP="00911280">
            <w:pPr>
              <w:tabs>
                <w:tab w:val="left" w:pos="993"/>
                <w:tab w:val="left" w:pos="9356"/>
              </w:tabs>
              <w:spacing w:before="600"/>
              <w:ind w:left="1" w:right="550" w:hanging="3"/>
              <w:rPr>
                <w:rFonts w:eastAsia="Times New Roman"/>
                <w:sz w:val="28"/>
                <w:szCs w:val="28"/>
                <w:u w:val="single"/>
              </w:rPr>
            </w:pPr>
            <w:r>
              <w:rPr>
                <w:rFonts w:eastAsia="Times New Roman"/>
                <w:sz w:val="28"/>
                <w:szCs w:val="28"/>
              </w:rPr>
              <w:t>Л.М. Щербак</w:t>
            </w:r>
          </w:p>
        </w:tc>
      </w:tr>
      <w:tr w:rsidR="00083019">
        <w:tc>
          <w:tcPr>
            <w:tcW w:w="7088" w:type="dxa"/>
          </w:tcPr>
          <w:p w:rsidR="00083019" w:rsidRDefault="00CC704F" w:rsidP="00911280">
            <w:pPr>
              <w:tabs>
                <w:tab w:val="left" w:pos="993"/>
                <w:tab w:val="left" w:pos="9356"/>
              </w:tabs>
              <w:spacing w:before="600"/>
              <w:ind w:left="1" w:right="550" w:hanging="3"/>
              <w:rPr>
                <w:rFonts w:eastAsia="Times New Roman"/>
                <w:sz w:val="28"/>
                <w:szCs w:val="28"/>
                <w:u w:val="single"/>
              </w:rPr>
            </w:pPr>
            <w:r>
              <w:rPr>
                <w:rFonts w:eastAsia="Times New Roman"/>
                <w:b/>
                <w:sz w:val="28"/>
                <w:szCs w:val="28"/>
              </w:rPr>
              <w:t>Нормоконтролер:</w:t>
            </w:r>
            <w:r>
              <w:rPr>
                <w:rFonts w:eastAsia="Times New Roman"/>
                <w:sz w:val="28"/>
                <w:szCs w:val="28"/>
              </w:rPr>
              <w:t xml:space="preserve"> асист.</w:t>
            </w:r>
          </w:p>
        </w:tc>
        <w:tc>
          <w:tcPr>
            <w:tcW w:w="2518" w:type="dxa"/>
          </w:tcPr>
          <w:p w:rsidR="00083019" w:rsidRDefault="00CC704F" w:rsidP="00911280">
            <w:pPr>
              <w:tabs>
                <w:tab w:val="left" w:pos="993"/>
                <w:tab w:val="left" w:pos="9356"/>
              </w:tabs>
              <w:spacing w:before="600"/>
              <w:ind w:left="1" w:right="550" w:hanging="3"/>
              <w:rPr>
                <w:rFonts w:eastAsia="Times New Roman"/>
                <w:sz w:val="28"/>
                <w:szCs w:val="28"/>
              </w:rPr>
            </w:pPr>
            <w:r>
              <w:rPr>
                <w:rFonts w:eastAsia="Times New Roman"/>
                <w:sz w:val="28"/>
                <w:szCs w:val="28"/>
              </w:rPr>
              <w:t>С.В. Єгоров</w:t>
            </w:r>
          </w:p>
        </w:tc>
      </w:tr>
    </w:tbl>
    <w:p w:rsidR="00083019" w:rsidRDefault="00083019" w:rsidP="00911280">
      <w:pPr>
        <w:tabs>
          <w:tab w:val="left" w:pos="4678"/>
          <w:tab w:val="left" w:pos="9356"/>
        </w:tabs>
        <w:ind w:left="1" w:right="550" w:hanging="3"/>
        <w:rPr>
          <w:rFonts w:eastAsia="Times New Roman"/>
          <w:sz w:val="28"/>
          <w:szCs w:val="28"/>
        </w:rPr>
      </w:pPr>
    </w:p>
    <w:p w:rsidR="00083019" w:rsidRDefault="00083019" w:rsidP="00911280">
      <w:pPr>
        <w:tabs>
          <w:tab w:val="left" w:pos="4678"/>
          <w:tab w:val="left" w:pos="9356"/>
        </w:tabs>
        <w:ind w:left="1" w:right="550" w:hanging="3"/>
        <w:jc w:val="center"/>
        <w:rPr>
          <w:rFonts w:eastAsia="Times New Roman"/>
          <w:sz w:val="28"/>
          <w:szCs w:val="28"/>
        </w:rPr>
      </w:pPr>
    </w:p>
    <w:p w:rsidR="00083019" w:rsidRDefault="00083019" w:rsidP="00911280">
      <w:pPr>
        <w:tabs>
          <w:tab w:val="left" w:pos="4678"/>
          <w:tab w:val="left" w:pos="9356"/>
        </w:tabs>
        <w:spacing w:before="600"/>
        <w:ind w:left="1" w:right="550" w:hanging="3"/>
        <w:rPr>
          <w:rFonts w:eastAsia="Times New Roman"/>
          <w:b/>
          <w:sz w:val="28"/>
          <w:szCs w:val="28"/>
        </w:rPr>
      </w:pPr>
      <w:bookmarkStart w:id="1" w:name="_heading=h.u3nhbq7yqa0e" w:colFirst="0" w:colLast="0"/>
      <w:bookmarkEnd w:id="1"/>
    </w:p>
    <w:p w:rsidR="00083019" w:rsidRDefault="00CC704F" w:rsidP="00911280">
      <w:pPr>
        <w:tabs>
          <w:tab w:val="left" w:pos="4678"/>
          <w:tab w:val="left" w:pos="9356"/>
        </w:tabs>
        <w:spacing w:before="600"/>
        <w:ind w:left="1" w:right="550" w:hanging="3"/>
        <w:jc w:val="center"/>
        <w:rPr>
          <w:rFonts w:eastAsia="Times New Roman"/>
          <w:sz w:val="28"/>
          <w:szCs w:val="28"/>
        </w:rPr>
      </w:pPr>
      <w:bookmarkStart w:id="2" w:name="_heading=h.fsw4sxrhgg9h" w:colFirst="0" w:colLast="0"/>
      <w:bookmarkEnd w:id="2"/>
      <w:r>
        <w:rPr>
          <w:rFonts w:eastAsia="Times New Roman"/>
          <w:b/>
          <w:sz w:val="28"/>
          <w:szCs w:val="28"/>
        </w:rPr>
        <w:t>Київ 2020</w:t>
      </w:r>
    </w:p>
    <w:p w:rsidR="00083019" w:rsidRDefault="00083019" w:rsidP="00911280">
      <w:pPr>
        <w:tabs>
          <w:tab w:val="left" w:pos="5954"/>
        </w:tabs>
        <w:spacing w:line="360" w:lineRule="auto"/>
        <w:ind w:left="1" w:hanging="3"/>
        <w:jc w:val="center"/>
        <w:rPr>
          <w:rFonts w:eastAsia="Times New Roman"/>
          <w:sz w:val="28"/>
          <w:szCs w:val="28"/>
        </w:rPr>
      </w:pPr>
    </w:p>
    <w:p w:rsidR="00083019" w:rsidRDefault="00CC704F" w:rsidP="00911280">
      <w:pPr>
        <w:tabs>
          <w:tab w:val="left" w:pos="5954"/>
        </w:tabs>
        <w:spacing w:line="360" w:lineRule="auto"/>
        <w:ind w:left="1" w:hanging="3"/>
        <w:jc w:val="center"/>
        <w:rPr>
          <w:rFonts w:eastAsia="Times New Roman"/>
          <w:b/>
          <w:sz w:val="28"/>
          <w:szCs w:val="28"/>
        </w:rPr>
      </w:pPr>
      <w:r>
        <w:rPr>
          <w:rFonts w:eastAsia="Times New Roman"/>
          <w:b/>
          <w:sz w:val="28"/>
          <w:szCs w:val="28"/>
        </w:rPr>
        <w:lastRenderedPageBreak/>
        <w:t>НАЦІОНАЛЬНИЙ АВІАЦІЙНИЙ УНІВЕРСИТЕТ</w:t>
      </w:r>
    </w:p>
    <w:p w:rsidR="00083019" w:rsidRDefault="00CC704F" w:rsidP="00911280">
      <w:pPr>
        <w:tabs>
          <w:tab w:val="left" w:pos="5954"/>
        </w:tabs>
        <w:spacing w:line="360" w:lineRule="auto"/>
        <w:ind w:left="1" w:hanging="3"/>
        <w:rPr>
          <w:rFonts w:eastAsia="Times New Roman"/>
          <w:sz w:val="28"/>
          <w:szCs w:val="28"/>
        </w:rPr>
      </w:pPr>
      <w:r>
        <w:rPr>
          <w:rFonts w:eastAsia="Times New Roman"/>
          <w:b/>
          <w:sz w:val="28"/>
          <w:szCs w:val="28"/>
        </w:rPr>
        <w:t xml:space="preserve">Факультет: </w:t>
      </w:r>
      <w:r>
        <w:rPr>
          <w:rFonts w:eastAsia="Times New Roman"/>
          <w:sz w:val="28"/>
          <w:szCs w:val="28"/>
        </w:rPr>
        <w:t>Кібербезпеки, комп’ютерної та програмної інженерії</w:t>
      </w:r>
    </w:p>
    <w:p w:rsidR="00083019" w:rsidRDefault="00CC704F" w:rsidP="00911280">
      <w:pPr>
        <w:tabs>
          <w:tab w:val="left" w:pos="5954"/>
        </w:tabs>
        <w:spacing w:line="360" w:lineRule="auto"/>
        <w:ind w:left="1" w:hanging="3"/>
        <w:rPr>
          <w:rFonts w:eastAsia="Times New Roman"/>
          <w:sz w:val="28"/>
          <w:szCs w:val="28"/>
        </w:rPr>
      </w:pPr>
      <w:r>
        <w:rPr>
          <w:rFonts w:eastAsia="Times New Roman"/>
          <w:b/>
          <w:sz w:val="28"/>
          <w:szCs w:val="28"/>
        </w:rPr>
        <w:t xml:space="preserve">Кафедра: </w:t>
      </w:r>
      <w:r>
        <w:rPr>
          <w:rFonts w:eastAsia="Times New Roman"/>
          <w:sz w:val="28"/>
          <w:szCs w:val="28"/>
        </w:rPr>
        <w:t>Комп’ютеризованих систем захисту інформації</w:t>
      </w:r>
    </w:p>
    <w:p w:rsidR="00083019" w:rsidRDefault="00CC704F" w:rsidP="00911280">
      <w:pPr>
        <w:tabs>
          <w:tab w:val="left" w:pos="5954"/>
        </w:tabs>
        <w:spacing w:line="360" w:lineRule="auto"/>
        <w:ind w:left="1" w:hanging="3"/>
        <w:rPr>
          <w:rFonts w:eastAsia="Times New Roman"/>
          <w:sz w:val="28"/>
          <w:szCs w:val="28"/>
        </w:rPr>
      </w:pPr>
      <w:r>
        <w:rPr>
          <w:rFonts w:eastAsia="Times New Roman"/>
          <w:b/>
          <w:sz w:val="28"/>
          <w:szCs w:val="28"/>
        </w:rPr>
        <w:t xml:space="preserve">Освітній ступінь: </w:t>
      </w:r>
      <w:r>
        <w:rPr>
          <w:rFonts w:eastAsia="Times New Roman"/>
          <w:sz w:val="28"/>
          <w:szCs w:val="28"/>
        </w:rPr>
        <w:t>Магістр</w:t>
      </w:r>
    </w:p>
    <w:p w:rsidR="00083019" w:rsidRDefault="00CC704F" w:rsidP="00911280">
      <w:pPr>
        <w:tabs>
          <w:tab w:val="left" w:pos="5954"/>
        </w:tabs>
        <w:spacing w:line="360" w:lineRule="auto"/>
        <w:ind w:left="1" w:hanging="3"/>
        <w:rPr>
          <w:rFonts w:eastAsia="Times New Roman"/>
          <w:sz w:val="28"/>
          <w:szCs w:val="28"/>
        </w:rPr>
      </w:pPr>
      <w:r>
        <w:rPr>
          <w:rFonts w:eastAsia="Times New Roman"/>
          <w:b/>
          <w:sz w:val="28"/>
          <w:szCs w:val="28"/>
        </w:rPr>
        <w:t xml:space="preserve">Спеціальність: </w:t>
      </w:r>
      <w:r>
        <w:rPr>
          <w:rFonts w:eastAsia="Times New Roman"/>
          <w:sz w:val="28"/>
          <w:szCs w:val="28"/>
        </w:rPr>
        <w:t>125 «Кібербезпека»</w:t>
      </w:r>
    </w:p>
    <w:p w:rsidR="00083019" w:rsidRDefault="00CC704F" w:rsidP="00911280">
      <w:pPr>
        <w:tabs>
          <w:tab w:val="left" w:pos="5954"/>
        </w:tabs>
        <w:spacing w:line="360" w:lineRule="auto"/>
        <w:ind w:left="1" w:hanging="3"/>
        <w:rPr>
          <w:rFonts w:eastAsia="Times New Roman"/>
          <w:sz w:val="28"/>
          <w:szCs w:val="28"/>
        </w:rPr>
      </w:pPr>
      <w:r>
        <w:rPr>
          <w:rFonts w:eastAsia="Times New Roman"/>
          <w:b/>
          <w:sz w:val="28"/>
          <w:szCs w:val="28"/>
        </w:rPr>
        <w:t xml:space="preserve">Освітньо-професійна програма: </w:t>
      </w:r>
      <w:r>
        <w:rPr>
          <w:rFonts w:eastAsia="Times New Roman"/>
          <w:sz w:val="28"/>
          <w:szCs w:val="28"/>
        </w:rPr>
        <w:t xml:space="preserve">«Безпека інформаційних і комунікаційних систем» </w:t>
      </w:r>
    </w:p>
    <w:p w:rsidR="00083019" w:rsidRDefault="00CC704F" w:rsidP="00911280">
      <w:pPr>
        <w:tabs>
          <w:tab w:val="left" w:pos="5954"/>
        </w:tabs>
        <w:spacing w:line="360" w:lineRule="auto"/>
        <w:ind w:left="1" w:hanging="3"/>
        <w:jc w:val="center"/>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 xml:space="preserve">     ЗАТВЕРДЖУЮ</w:t>
      </w:r>
    </w:p>
    <w:p w:rsidR="00083019" w:rsidRDefault="00CC704F" w:rsidP="00911280">
      <w:pPr>
        <w:tabs>
          <w:tab w:val="left" w:pos="5954"/>
        </w:tabs>
        <w:spacing w:line="360" w:lineRule="auto"/>
        <w:ind w:left="1" w:hanging="3"/>
        <w:jc w:val="center"/>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t xml:space="preserve"> Завідувач кафедри</w:t>
      </w:r>
    </w:p>
    <w:p w:rsidR="00083019" w:rsidRDefault="00CC704F" w:rsidP="00911280">
      <w:pPr>
        <w:tabs>
          <w:tab w:val="left" w:pos="6237"/>
          <w:tab w:val="left" w:pos="8080"/>
        </w:tabs>
        <w:spacing w:line="360" w:lineRule="auto"/>
        <w:ind w:left="1" w:hanging="3"/>
        <w:rPr>
          <w:rFonts w:eastAsia="Times New Roman"/>
          <w:sz w:val="28"/>
          <w:szCs w:val="28"/>
        </w:rPr>
      </w:pPr>
      <w:r>
        <w:rPr>
          <w:rFonts w:eastAsia="Times New Roman"/>
          <w:sz w:val="28"/>
          <w:szCs w:val="28"/>
        </w:rPr>
        <w:tab/>
        <w:t xml:space="preserve">        ___________С.В. Казмірчук</w:t>
      </w:r>
    </w:p>
    <w:p w:rsidR="00083019" w:rsidRDefault="00CC704F" w:rsidP="00911280">
      <w:pPr>
        <w:tabs>
          <w:tab w:val="left" w:pos="6237"/>
          <w:tab w:val="left" w:pos="6521"/>
          <w:tab w:val="left" w:pos="8080"/>
        </w:tabs>
        <w:spacing w:line="360" w:lineRule="auto"/>
        <w:ind w:left="1" w:hanging="3"/>
        <w:rPr>
          <w:rFonts w:eastAsia="Times New Roman"/>
          <w:sz w:val="28"/>
          <w:szCs w:val="28"/>
        </w:rPr>
      </w:pPr>
      <w:r>
        <w:rPr>
          <w:rFonts w:eastAsia="Times New Roman"/>
          <w:sz w:val="28"/>
          <w:szCs w:val="28"/>
        </w:rPr>
        <w:tab/>
      </w:r>
      <w:r>
        <w:rPr>
          <w:rFonts w:eastAsia="Times New Roman"/>
          <w:sz w:val="28"/>
          <w:szCs w:val="28"/>
        </w:rPr>
        <w:tab/>
        <w:t xml:space="preserve">        «___»__________20___ р.</w:t>
      </w:r>
    </w:p>
    <w:p w:rsidR="00083019" w:rsidRDefault="00083019" w:rsidP="00911280">
      <w:pPr>
        <w:tabs>
          <w:tab w:val="left" w:pos="6237"/>
          <w:tab w:val="left" w:pos="6521"/>
          <w:tab w:val="left" w:pos="8080"/>
        </w:tabs>
        <w:spacing w:line="360" w:lineRule="auto"/>
        <w:ind w:left="1" w:hanging="3"/>
        <w:rPr>
          <w:rFonts w:eastAsia="Times New Roman"/>
          <w:sz w:val="28"/>
          <w:szCs w:val="28"/>
        </w:rPr>
      </w:pPr>
    </w:p>
    <w:p w:rsidR="00083019" w:rsidRDefault="00CC704F" w:rsidP="00911280">
      <w:pPr>
        <w:tabs>
          <w:tab w:val="left" w:pos="6237"/>
          <w:tab w:val="left" w:pos="6521"/>
          <w:tab w:val="left" w:pos="8080"/>
        </w:tabs>
        <w:spacing w:line="360" w:lineRule="auto"/>
        <w:ind w:left="1" w:hanging="3"/>
        <w:jc w:val="center"/>
        <w:rPr>
          <w:rFonts w:eastAsia="Times New Roman"/>
          <w:b/>
          <w:sz w:val="28"/>
          <w:szCs w:val="28"/>
        </w:rPr>
      </w:pPr>
      <w:r>
        <w:rPr>
          <w:rFonts w:eastAsia="Times New Roman"/>
          <w:b/>
          <w:sz w:val="28"/>
          <w:szCs w:val="28"/>
        </w:rPr>
        <w:t>ЗАВДАННЯ</w:t>
      </w:r>
    </w:p>
    <w:p w:rsidR="00083019" w:rsidRDefault="00CC704F" w:rsidP="00911280">
      <w:pPr>
        <w:tabs>
          <w:tab w:val="left" w:pos="6237"/>
          <w:tab w:val="left" w:pos="6521"/>
          <w:tab w:val="left" w:pos="8080"/>
        </w:tabs>
        <w:spacing w:line="360" w:lineRule="auto"/>
        <w:ind w:left="1" w:hanging="3"/>
        <w:jc w:val="center"/>
        <w:rPr>
          <w:rFonts w:eastAsia="Times New Roman"/>
          <w:b/>
          <w:sz w:val="28"/>
          <w:szCs w:val="28"/>
        </w:rPr>
      </w:pPr>
      <w:r>
        <w:rPr>
          <w:rFonts w:eastAsia="Times New Roman"/>
          <w:b/>
          <w:sz w:val="28"/>
          <w:szCs w:val="28"/>
        </w:rPr>
        <w:t>на виконання магістерської атестаційної роботи</w:t>
      </w:r>
    </w:p>
    <w:p w:rsidR="00083019" w:rsidRDefault="00CC704F" w:rsidP="00911280">
      <w:pPr>
        <w:tabs>
          <w:tab w:val="left" w:pos="6237"/>
          <w:tab w:val="left" w:pos="6521"/>
          <w:tab w:val="left" w:pos="8080"/>
        </w:tabs>
        <w:spacing w:line="360" w:lineRule="auto"/>
        <w:ind w:left="1" w:hanging="3"/>
        <w:jc w:val="center"/>
        <w:rPr>
          <w:rFonts w:eastAsia="Times New Roman"/>
        </w:rPr>
      </w:pPr>
      <w:r>
        <w:rPr>
          <w:rFonts w:eastAsia="Times New Roman"/>
          <w:b/>
          <w:sz w:val="28"/>
          <w:szCs w:val="28"/>
        </w:rPr>
        <w:t>магістранта Шаламая Владислав Михайловича</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CC704F" w:rsidP="00911280">
      <w:pPr>
        <w:numPr>
          <w:ilvl w:val="0"/>
          <w:numId w:val="27"/>
        </w:numPr>
        <w:pBdr>
          <w:top w:val="nil"/>
          <w:left w:val="nil"/>
          <w:bottom w:val="nil"/>
          <w:right w:val="nil"/>
          <w:between w:val="nil"/>
        </w:pBdr>
        <w:tabs>
          <w:tab w:val="left" w:pos="567"/>
          <w:tab w:val="left" w:pos="993"/>
          <w:tab w:val="left" w:pos="5730"/>
        </w:tabs>
        <w:spacing w:line="360" w:lineRule="auto"/>
        <w:ind w:left="1" w:hanging="3"/>
        <w:jc w:val="both"/>
        <w:rPr>
          <w:rFonts w:eastAsia="Times New Roman"/>
          <w:color w:val="000000"/>
          <w:sz w:val="28"/>
          <w:szCs w:val="28"/>
        </w:rPr>
      </w:pPr>
      <w:r>
        <w:rPr>
          <w:rFonts w:eastAsia="Times New Roman"/>
          <w:color w:val="000000"/>
          <w:sz w:val="28"/>
          <w:szCs w:val="28"/>
        </w:rPr>
        <w:t>Тема роботи «</w:t>
      </w:r>
      <w:r>
        <w:rPr>
          <w:rFonts w:eastAsia="Times New Roman"/>
          <w:sz w:val="28"/>
          <w:szCs w:val="28"/>
        </w:rPr>
        <w:t>Системи контролю доступом ОС комп’ютерних мереж</w:t>
      </w:r>
      <w:r>
        <w:rPr>
          <w:rFonts w:eastAsia="Times New Roman"/>
          <w:color w:val="000000"/>
          <w:sz w:val="28"/>
          <w:szCs w:val="28"/>
        </w:rPr>
        <w:t>»</w:t>
      </w:r>
    </w:p>
    <w:p w:rsidR="00083019" w:rsidRDefault="00CC704F" w:rsidP="00911280">
      <w:pPr>
        <w:pBdr>
          <w:top w:val="nil"/>
          <w:left w:val="nil"/>
          <w:bottom w:val="nil"/>
          <w:right w:val="nil"/>
          <w:between w:val="nil"/>
        </w:pBdr>
        <w:tabs>
          <w:tab w:val="left" w:pos="567"/>
          <w:tab w:val="left" w:pos="993"/>
          <w:tab w:val="left" w:pos="1080"/>
          <w:tab w:val="left" w:pos="5730"/>
        </w:tabs>
        <w:spacing w:line="360" w:lineRule="auto"/>
        <w:ind w:left="1" w:hanging="3"/>
        <w:jc w:val="both"/>
        <w:rPr>
          <w:rFonts w:eastAsia="Times New Roman"/>
          <w:color w:val="000000"/>
          <w:sz w:val="28"/>
          <w:szCs w:val="28"/>
        </w:rPr>
      </w:pPr>
      <w:r>
        <w:rPr>
          <w:rFonts w:eastAsia="Times New Roman"/>
          <w:color w:val="000000"/>
          <w:sz w:val="28"/>
          <w:szCs w:val="28"/>
        </w:rPr>
        <w:t>затверджена наказом ректора від</w:t>
      </w:r>
      <w:r>
        <w:rPr>
          <w:rFonts w:eastAsia="Times New Roman"/>
          <w:color w:val="000000"/>
          <w:sz w:val="28"/>
          <w:szCs w:val="28"/>
        </w:rPr>
        <w:t xml:space="preserve"> </w:t>
      </w:r>
      <w:r>
        <w:rPr>
          <w:rFonts w:eastAsia="Times New Roman"/>
          <w:sz w:val="28"/>
          <w:szCs w:val="28"/>
        </w:rPr>
        <w:t>02</w:t>
      </w:r>
      <w:r>
        <w:rPr>
          <w:rFonts w:eastAsia="Times New Roman"/>
          <w:color w:val="000000"/>
          <w:sz w:val="28"/>
          <w:szCs w:val="28"/>
        </w:rPr>
        <w:t>.</w:t>
      </w:r>
      <w:r>
        <w:rPr>
          <w:rFonts w:eastAsia="Times New Roman"/>
          <w:sz w:val="28"/>
          <w:szCs w:val="28"/>
        </w:rPr>
        <w:t>10</w:t>
      </w:r>
      <w:r>
        <w:rPr>
          <w:rFonts w:eastAsia="Times New Roman"/>
          <w:color w:val="000000"/>
          <w:sz w:val="28"/>
          <w:szCs w:val="28"/>
        </w:rPr>
        <w:t>.201</w:t>
      </w:r>
      <w:r>
        <w:rPr>
          <w:rFonts w:eastAsia="Times New Roman"/>
          <w:sz w:val="28"/>
          <w:szCs w:val="28"/>
        </w:rPr>
        <w:t>9</w:t>
      </w:r>
      <w:r>
        <w:rPr>
          <w:rFonts w:eastAsia="Times New Roman"/>
          <w:color w:val="000000"/>
          <w:sz w:val="28"/>
          <w:szCs w:val="28"/>
        </w:rPr>
        <w:t xml:space="preserve"> р. № </w:t>
      </w:r>
      <w:r>
        <w:rPr>
          <w:rFonts w:eastAsia="Times New Roman"/>
          <w:sz w:val="28"/>
          <w:szCs w:val="28"/>
        </w:rPr>
        <w:t>2265</w:t>
      </w:r>
      <w:r>
        <w:rPr>
          <w:rFonts w:eastAsia="Times New Roman"/>
          <w:color w:val="000000"/>
          <w:sz w:val="28"/>
          <w:szCs w:val="28"/>
        </w:rPr>
        <w:t>/ст.</w:t>
      </w:r>
    </w:p>
    <w:p w:rsidR="00083019" w:rsidRDefault="00CC704F" w:rsidP="00911280">
      <w:pPr>
        <w:numPr>
          <w:ilvl w:val="0"/>
          <w:numId w:val="27"/>
        </w:numPr>
        <w:pBdr>
          <w:top w:val="nil"/>
          <w:left w:val="nil"/>
          <w:bottom w:val="nil"/>
          <w:right w:val="nil"/>
          <w:between w:val="nil"/>
        </w:pBdr>
        <w:tabs>
          <w:tab w:val="left" w:pos="567"/>
          <w:tab w:val="left" w:pos="993"/>
          <w:tab w:val="left" w:pos="5730"/>
        </w:tabs>
        <w:spacing w:line="360" w:lineRule="auto"/>
        <w:ind w:left="1" w:hanging="3"/>
        <w:jc w:val="both"/>
        <w:rPr>
          <w:rFonts w:eastAsia="Times New Roman"/>
          <w:color w:val="000000"/>
          <w:sz w:val="28"/>
          <w:szCs w:val="28"/>
        </w:rPr>
      </w:pPr>
      <w:r>
        <w:rPr>
          <w:rFonts w:eastAsia="Times New Roman"/>
          <w:color w:val="000000"/>
          <w:sz w:val="28"/>
          <w:szCs w:val="28"/>
        </w:rPr>
        <w:t xml:space="preserve">Термін виконання роботи: з </w:t>
      </w:r>
      <w:r>
        <w:rPr>
          <w:rFonts w:eastAsia="Times New Roman"/>
          <w:sz w:val="28"/>
          <w:szCs w:val="28"/>
        </w:rPr>
        <w:t>14</w:t>
      </w:r>
      <w:r>
        <w:rPr>
          <w:rFonts w:eastAsia="Times New Roman"/>
          <w:color w:val="000000"/>
          <w:sz w:val="28"/>
          <w:szCs w:val="28"/>
        </w:rPr>
        <w:t>.</w:t>
      </w:r>
      <w:r>
        <w:rPr>
          <w:rFonts w:eastAsia="Times New Roman"/>
          <w:sz w:val="28"/>
          <w:szCs w:val="28"/>
        </w:rPr>
        <w:t>10</w:t>
      </w:r>
      <w:r>
        <w:rPr>
          <w:rFonts w:eastAsia="Times New Roman"/>
          <w:color w:val="000000"/>
          <w:sz w:val="28"/>
          <w:szCs w:val="28"/>
        </w:rPr>
        <w:t>.20</w:t>
      </w:r>
      <w:r>
        <w:rPr>
          <w:rFonts w:eastAsia="Times New Roman"/>
          <w:sz w:val="28"/>
          <w:szCs w:val="28"/>
        </w:rPr>
        <w:t>19</w:t>
      </w:r>
      <w:r>
        <w:rPr>
          <w:rFonts w:eastAsia="Times New Roman"/>
          <w:color w:val="000000"/>
          <w:sz w:val="28"/>
          <w:szCs w:val="28"/>
        </w:rPr>
        <w:t xml:space="preserve"> р. по </w:t>
      </w:r>
      <w:r>
        <w:rPr>
          <w:rFonts w:eastAsia="Times New Roman"/>
          <w:sz w:val="28"/>
          <w:szCs w:val="28"/>
        </w:rPr>
        <w:t>06</w:t>
      </w:r>
      <w:r>
        <w:rPr>
          <w:rFonts w:eastAsia="Times New Roman"/>
          <w:color w:val="000000"/>
          <w:sz w:val="28"/>
          <w:szCs w:val="28"/>
        </w:rPr>
        <w:t>.</w:t>
      </w:r>
      <w:r>
        <w:rPr>
          <w:rFonts w:eastAsia="Times New Roman"/>
          <w:sz w:val="28"/>
          <w:szCs w:val="28"/>
        </w:rPr>
        <w:t>02</w:t>
      </w:r>
      <w:r>
        <w:rPr>
          <w:rFonts w:eastAsia="Times New Roman"/>
          <w:color w:val="000000"/>
          <w:sz w:val="28"/>
          <w:szCs w:val="28"/>
        </w:rPr>
        <w:t>.20</w:t>
      </w:r>
      <w:r>
        <w:rPr>
          <w:rFonts w:eastAsia="Times New Roman"/>
          <w:sz w:val="28"/>
          <w:szCs w:val="28"/>
        </w:rPr>
        <w:t>20</w:t>
      </w:r>
      <w:r>
        <w:rPr>
          <w:rFonts w:eastAsia="Times New Roman"/>
          <w:color w:val="000000"/>
          <w:sz w:val="28"/>
          <w:szCs w:val="28"/>
        </w:rPr>
        <w:t xml:space="preserve"> р.</w:t>
      </w:r>
    </w:p>
    <w:p w:rsidR="00083019" w:rsidRDefault="00CC704F" w:rsidP="00911280">
      <w:pPr>
        <w:numPr>
          <w:ilvl w:val="0"/>
          <w:numId w:val="27"/>
        </w:numPr>
        <w:pBdr>
          <w:top w:val="nil"/>
          <w:left w:val="nil"/>
          <w:bottom w:val="nil"/>
          <w:right w:val="nil"/>
          <w:between w:val="nil"/>
        </w:pBdr>
        <w:tabs>
          <w:tab w:val="left" w:pos="567"/>
          <w:tab w:val="left" w:pos="993"/>
          <w:tab w:val="left" w:pos="5730"/>
        </w:tabs>
        <w:spacing w:line="360" w:lineRule="auto"/>
        <w:ind w:left="1" w:hanging="3"/>
        <w:jc w:val="both"/>
        <w:rPr>
          <w:rFonts w:eastAsia="Times New Roman"/>
          <w:color w:val="000000"/>
          <w:sz w:val="28"/>
          <w:szCs w:val="28"/>
        </w:rPr>
      </w:pPr>
      <w:r>
        <w:rPr>
          <w:rFonts w:eastAsia="Times New Roman"/>
          <w:color w:val="000000"/>
          <w:sz w:val="28"/>
          <w:szCs w:val="28"/>
        </w:rPr>
        <w:t>Вихідні дані роботи: ОС сімейства Windows, ОС Linux, дані про систему контролю доступу для аналізу та визначення рівня захищеності системи.</w:t>
      </w:r>
    </w:p>
    <w:p w:rsidR="00083019" w:rsidRDefault="00CC704F" w:rsidP="00911280">
      <w:pPr>
        <w:numPr>
          <w:ilvl w:val="0"/>
          <w:numId w:val="27"/>
        </w:numPr>
        <w:pBdr>
          <w:top w:val="nil"/>
          <w:left w:val="nil"/>
          <w:bottom w:val="nil"/>
          <w:right w:val="nil"/>
          <w:between w:val="nil"/>
        </w:pBdr>
        <w:tabs>
          <w:tab w:val="left" w:pos="567"/>
          <w:tab w:val="left" w:pos="993"/>
          <w:tab w:val="left" w:pos="5730"/>
        </w:tabs>
        <w:spacing w:line="360" w:lineRule="auto"/>
        <w:ind w:left="1" w:hanging="3"/>
        <w:jc w:val="both"/>
        <w:rPr>
          <w:rFonts w:eastAsia="Times New Roman"/>
          <w:color w:val="000000"/>
          <w:sz w:val="28"/>
          <w:szCs w:val="28"/>
        </w:rPr>
      </w:pPr>
      <w:r>
        <w:rPr>
          <w:rFonts w:eastAsia="Times New Roman"/>
          <w:color w:val="000000"/>
          <w:sz w:val="28"/>
          <w:szCs w:val="28"/>
        </w:rPr>
        <w:t>Зміст пояснювальної записки: нормативно-правове забезпечення інформаційної безпеки України, порівняння операційних с</w:t>
      </w:r>
      <w:r>
        <w:rPr>
          <w:rFonts w:eastAsia="Times New Roman"/>
          <w:color w:val="000000"/>
          <w:sz w:val="28"/>
          <w:szCs w:val="28"/>
        </w:rPr>
        <w:t>истем Microsoft Windows та Linux з точки зору інформаційної безпеки, моделювання системи обов'язкового контролю доступом для ОС сімейства Windows.</w:t>
      </w:r>
    </w:p>
    <w:p w:rsidR="00083019" w:rsidRDefault="00CC704F" w:rsidP="00911280">
      <w:pPr>
        <w:numPr>
          <w:ilvl w:val="0"/>
          <w:numId w:val="27"/>
        </w:numPr>
        <w:pBdr>
          <w:top w:val="nil"/>
          <w:left w:val="nil"/>
          <w:bottom w:val="nil"/>
          <w:right w:val="nil"/>
          <w:between w:val="nil"/>
        </w:pBdr>
        <w:tabs>
          <w:tab w:val="left" w:pos="567"/>
          <w:tab w:val="left" w:pos="993"/>
          <w:tab w:val="left" w:pos="5730"/>
        </w:tabs>
        <w:spacing w:line="360" w:lineRule="auto"/>
        <w:ind w:left="1" w:hanging="3"/>
        <w:rPr>
          <w:rFonts w:eastAsia="Times New Roman"/>
          <w:color w:val="000000"/>
          <w:sz w:val="28"/>
          <w:szCs w:val="28"/>
        </w:rPr>
      </w:pPr>
      <w:r>
        <w:rPr>
          <w:rFonts w:eastAsia="Times New Roman"/>
          <w:color w:val="000000"/>
          <w:sz w:val="28"/>
          <w:szCs w:val="28"/>
        </w:rPr>
        <w:t>Перелік обов'язкового ілюстративного матеріалу: таблиці, рисунки, презентація.</w:t>
      </w:r>
    </w:p>
    <w:p w:rsidR="00083019" w:rsidRDefault="00083019" w:rsidP="00911280">
      <w:pPr>
        <w:pBdr>
          <w:top w:val="nil"/>
          <w:left w:val="nil"/>
          <w:bottom w:val="nil"/>
          <w:right w:val="nil"/>
          <w:between w:val="nil"/>
        </w:pBdr>
        <w:tabs>
          <w:tab w:val="left" w:pos="567"/>
          <w:tab w:val="left" w:pos="993"/>
          <w:tab w:val="left" w:pos="5730"/>
        </w:tabs>
        <w:spacing w:line="360" w:lineRule="auto"/>
        <w:ind w:left="1" w:hanging="3"/>
        <w:rPr>
          <w:rFonts w:eastAsia="Times New Roman"/>
          <w:sz w:val="28"/>
          <w:szCs w:val="28"/>
        </w:rPr>
      </w:pPr>
    </w:p>
    <w:p w:rsidR="00083019" w:rsidRDefault="00083019" w:rsidP="00911280">
      <w:pPr>
        <w:pBdr>
          <w:top w:val="nil"/>
          <w:left w:val="nil"/>
          <w:bottom w:val="nil"/>
          <w:right w:val="nil"/>
          <w:between w:val="nil"/>
        </w:pBdr>
        <w:tabs>
          <w:tab w:val="left" w:pos="567"/>
          <w:tab w:val="left" w:pos="993"/>
          <w:tab w:val="left" w:pos="5730"/>
        </w:tabs>
        <w:spacing w:line="360" w:lineRule="auto"/>
        <w:ind w:left="1" w:hanging="3"/>
        <w:rPr>
          <w:rFonts w:eastAsia="Times New Roman"/>
          <w:sz w:val="28"/>
          <w:szCs w:val="28"/>
        </w:rPr>
      </w:pPr>
    </w:p>
    <w:p w:rsidR="00083019" w:rsidRDefault="00CC704F" w:rsidP="00911280">
      <w:pPr>
        <w:pBdr>
          <w:top w:val="nil"/>
          <w:left w:val="nil"/>
          <w:bottom w:val="nil"/>
          <w:right w:val="nil"/>
          <w:between w:val="nil"/>
        </w:pBdr>
        <w:tabs>
          <w:tab w:val="left" w:pos="567"/>
          <w:tab w:val="left" w:pos="993"/>
          <w:tab w:val="left" w:pos="5730"/>
        </w:tabs>
        <w:spacing w:line="360" w:lineRule="auto"/>
        <w:ind w:left="1" w:hanging="3"/>
        <w:jc w:val="center"/>
        <w:rPr>
          <w:rFonts w:eastAsia="Times New Roman"/>
          <w:b/>
          <w:sz w:val="28"/>
          <w:szCs w:val="28"/>
        </w:rPr>
      </w:pPr>
      <w:r>
        <w:rPr>
          <w:rFonts w:eastAsia="Times New Roman"/>
          <w:b/>
          <w:sz w:val="28"/>
          <w:szCs w:val="28"/>
        </w:rPr>
        <w:t>КАЛЕНДАРНИЙ ПЛАН</w:t>
      </w:r>
    </w:p>
    <w:p w:rsidR="00083019" w:rsidRDefault="00CC704F" w:rsidP="00911280">
      <w:pPr>
        <w:ind w:left="1" w:hanging="3"/>
        <w:jc w:val="center"/>
        <w:rPr>
          <w:rFonts w:eastAsia="Times New Roman"/>
          <w:b/>
          <w:sz w:val="28"/>
          <w:szCs w:val="28"/>
        </w:rPr>
      </w:pPr>
      <w:r>
        <w:rPr>
          <w:rFonts w:eastAsia="Times New Roman"/>
          <w:b/>
          <w:sz w:val="28"/>
          <w:szCs w:val="28"/>
        </w:rPr>
        <w:lastRenderedPageBreak/>
        <w:t>виконання магістерської роботи</w:t>
      </w:r>
    </w:p>
    <w:p w:rsidR="00083019" w:rsidRDefault="00083019" w:rsidP="00911280">
      <w:pPr>
        <w:ind w:left="1" w:hanging="3"/>
        <w:jc w:val="center"/>
        <w:rPr>
          <w:rFonts w:eastAsia="Times New Roman"/>
          <w:b/>
          <w:sz w:val="28"/>
          <w:szCs w:val="28"/>
        </w:rPr>
      </w:pPr>
    </w:p>
    <w:tbl>
      <w:tblPr>
        <w:tblStyle w:val="aff1"/>
        <w:tblW w:w="1017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5804"/>
        <w:gridCol w:w="2117"/>
        <w:gridCol w:w="1612"/>
      </w:tblGrid>
      <w:tr w:rsidR="00083019">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 з/п</w:t>
            </w:r>
          </w:p>
        </w:tc>
        <w:tc>
          <w:tcPr>
            <w:tcW w:w="5804"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Завдання</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 xml:space="preserve">Термін виконання </w:t>
            </w:r>
          </w:p>
        </w:tc>
        <w:tc>
          <w:tcPr>
            <w:tcW w:w="1612"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П</w:t>
            </w:r>
            <w:r>
              <w:rPr>
                <w:rFonts w:eastAsia="Times New Roman"/>
                <w:sz w:val="28"/>
                <w:szCs w:val="28"/>
              </w:rPr>
              <w:t>римітка</w:t>
            </w:r>
          </w:p>
        </w:tc>
      </w:tr>
      <w:tr w:rsidR="00083019">
        <w:trPr>
          <w:trHeight w:val="50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1</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Проаналізувати технічні та літературні джерела</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14</w:t>
            </w:r>
            <w:r>
              <w:rPr>
                <w:rFonts w:eastAsia="Times New Roman"/>
                <w:color w:val="000000"/>
                <w:sz w:val="28"/>
                <w:szCs w:val="28"/>
              </w:rPr>
              <w:t>.</w:t>
            </w:r>
            <w:r>
              <w:rPr>
                <w:rFonts w:eastAsia="Times New Roman"/>
                <w:sz w:val="28"/>
                <w:szCs w:val="28"/>
              </w:rPr>
              <w:t>10</w:t>
            </w:r>
            <w:r>
              <w:rPr>
                <w:rFonts w:eastAsia="Times New Roman"/>
                <w:color w:val="000000"/>
                <w:sz w:val="28"/>
                <w:szCs w:val="28"/>
              </w:rPr>
              <w:t>.201</w:t>
            </w:r>
            <w:r>
              <w:rPr>
                <w:rFonts w:eastAsia="Times New Roman"/>
                <w:sz w:val="28"/>
                <w:szCs w:val="28"/>
              </w:rPr>
              <w:t>9</w:t>
            </w:r>
            <w:r>
              <w:rPr>
                <w:rFonts w:eastAsia="Times New Roman"/>
                <w:color w:val="000000"/>
                <w:sz w:val="28"/>
                <w:szCs w:val="28"/>
              </w:rPr>
              <w:t xml:space="preserve"> – </w:t>
            </w:r>
            <w:r>
              <w:rPr>
                <w:rFonts w:eastAsia="Times New Roman"/>
                <w:sz w:val="28"/>
                <w:szCs w:val="28"/>
              </w:rPr>
              <w:t>24</w:t>
            </w:r>
            <w:r>
              <w:rPr>
                <w:rFonts w:eastAsia="Times New Roman"/>
                <w:color w:val="000000"/>
                <w:sz w:val="28"/>
                <w:szCs w:val="28"/>
              </w:rPr>
              <w:t>.</w:t>
            </w:r>
            <w:r>
              <w:rPr>
                <w:rFonts w:eastAsia="Times New Roman"/>
                <w:sz w:val="28"/>
                <w:szCs w:val="28"/>
              </w:rPr>
              <w:t>10</w:t>
            </w:r>
            <w:r>
              <w:rPr>
                <w:rFonts w:eastAsia="Times New Roman"/>
                <w:color w:val="000000"/>
                <w:sz w:val="28"/>
                <w:szCs w:val="28"/>
              </w:rPr>
              <w:t>.201</w:t>
            </w:r>
            <w:r>
              <w:rPr>
                <w:rFonts w:eastAsia="Times New Roman"/>
                <w:sz w:val="28"/>
                <w:szCs w:val="28"/>
              </w:rPr>
              <w:t>9</w:t>
            </w:r>
          </w:p>
        </w:tc>
        <w:tc>
          <w:tcPr>
            <w:tcW w:w="1612"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i/>
                <w:color w:val="000000"/>
                <w:sz w:val="28"/>
                <w:szCs w:val="28"/>
              </w:rPr>
            </w:pPr>
            <w:r>
              <w:rPr>
                <w:rFonts w:eastAsia="Times New Roman"/>
                <w:i/>
                <w:sz w:val="28"/>
                <w:szCs w:val="28"/>
              </w:rPr>
              <w:t>Виконано</w:t>
            </w:r>
          </w:p>
        </w:tc>
      </w:tr>
      <w:tr w:rsidR="00083019">
        <w:trPr>
          <w:trHeight w:val="54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2</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Обґрунтувати вибір рішення</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2</w:t>
            </w:r>
            <w:r>
              <w:rPr>
                <w:rFonts w:eastAsia="Times New Roman"/>
                <w:sz w:val="28"/>
                <w:szCs w:val="28"/>
              </w:rPr>
              <w:t>5</w:t>
            </w:r>
            <w:r>
              <w:rPr>
                <w:rFonts w:eastAsia="Times New Roman"/>
                <w:color w:val="000000"/>
                <w:sz w:val="28"/>
                <w:szCs w:val="28"/>
              </w:rPr>
              <w:t>.</w:t>
            </w:r>
            <w:r>
              <w:rPr>
                <w:rFonts w:eastAsia="Times New Roman"/>
                <w:sz w:val="28"/>
                <w:szCs w:val="28"/>
              </w:rPr>
              <w:t>10</w:t>
            </w:r>
            <w:r>
              <w:rPr>
                <w:rFonts w:eastAsia="Times New Roman"/>
                <w:color w:val="000000"/>
                <w:sz w:val="28"/>
                <w:szCs w:val="28"/>
              </w:rPr>
              <w:t>.201</w:t>
            </w:r>
            <w:r>
              <w:rPr>
                <w:rFonts w:eastAsia="Times New Roman"/>
                <w:sz w:val="28"/>
                <w:szCs w:val="28"/>
              </w:rPr>
              <w:t>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54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3</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Зібрати інформацію</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25.</w:t>
            </w:r>
            <w:r>
              <w:rPr>
                <w:rFonts w:eastAsia="Times New Roman"/>
                <w:sz w:val="28"/>
                <w:szCs w:val="28"/>
              </w:rPr>
              <w:t>10</w:t>
            </w:r>
            <w:r>
              <w:rPr>
                <w:rFonts w:eastAsia="Times New Roman"/>
                <w:color w:val="000000"/>
                <w:sz w:val="28"/>
                <w:szCs w:val="28"/>
              </w:rPr>
              <w:t>.201</w:t>
            </w:r>
            <w:r>
              <w:rPr>
                <w:rFonts w:eastAsia="Times New Roman"/>
                <w:sz w:val="28"/>
                <w:szCs w:val="28"/>
              </w:rPr>
              <w:t>9</w:t>
            </w:r>
            <w:r>
              <w:rPr>
                <w:rFonts w:eastAsia="Times New Roman"/>
                <w:color w:val="000000"/>
                <w:sz w:val="28"/>
                <w:szCs w:val="28"/>
              </w:rPr>
              <w:t xml:space="preserve"> – </w:t>
            </w:r>
            <w:r>
              <w:rPr>
                <w:rFonts w:eastAsia="Times New Roman"/>
                <w:sz w:val="28"/>
                <w:szCs w:val="28"/>
              </w:rPr>
              <w:t>30</w:t>
            </w:r>
            <w:r>
              <w:rPr>
                <w:rFonts w:eastAsia="Times New Roman"/>
                <w:color w:val="000000"/>
                <w:sz w:val="28"/>
                <w:szCs w:val="28"/>
              </w:rPr>
              <w:t>.</w:t>
            </w:r>
            <w:r>
              <w:rPr>
                <w:rFonts w:eastAsia="Times New Roman"/>
                <w:sz w:val="28"/>
                <w:szCs w:val="28"/>
              </w:rPr>
              <w:t>10</w:t>
            </w:r>
            <w:r>
              <w:rPr>
                <w:rFonts w:eastAsia="Times New Roman"/>
                <w:color w:val="000000"/>
                <w:sz w:val="28"/>
                <w:szCs w:val="28"/>
              </w:rPr>
              <w:t>.201</w:t>
            </w:r>
            <w:r>
              <w:rPr>
                <w:rFonts w:eastAsia="Times New Roman"/>
                <w:sz w:val="28"/>
                <w:szCs w:val="28"/>
              </w:rPr>
              <w:t>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56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4</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Проаналізувати та класифікувати дані</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30</w:t>
            </w:r>
            <w:r>
              <w:rPr>
                <w:rFonts w:eastAsia="Times New Roman"/>
                <w:color w:val="000000"/>
                <w:sz w:val="28"/>
                <w:szCs w:val="28"/>
              </w:rPr>
              <w:t>.</w:t>
            </w:r>
            <w:r>
              <w:rPr>
                <w:rFonts w:eastAsia="Times New Roman"/>
                <w:sz w:val="28"/>
                <w:szCs w:val="28"/>
              </w:rPr>
              <w:t>10</w:t>
            </w:r>
            <w:r>
              <w:rPr>
                <w:rFonts w:eastAsia="Times New Roman"/>
                <w:color w:val="000000"/>
                <w:sz w:val="28"/>
                <w:szCs w:val="28"/>
              </w:rPr>
              <w:t>.201</w:t>
            </w:r>
            <w:r>
              <w:rPr>
                <w:rFonts w:eastAsia="Times New Roman"/>
                <w:sz w:val="28"/>
                <w:szCs w:val="28"/>
              </w:rPr>
              <w:t>9</w:t>
            </w:r>
            <w:r>
              <w:rPr>
                <w:rFonts w:eastAsia="Times New Roman"/>
                <w:color w:val="000000"/>
                <w:sz w:val="28"/>
                <w:szCs w:val="28"/>
              </w:rPr>
              <w:t xml:space="preserve"> – </w:t>
            </w:r>
            <w:r>
              <w:rPr>
                <w:rFonts w:eastAsia="Times New Roman"/>
                <w:sz w:val="28"/>
                <w:szCs w:val="28"/>
              </w:rPr>
              <w:t>05</w:t>
            </w:r>
            <w:r>
              <w:rPr>
                <w:rFonts w:eastAsia="Times New Roman"/>
                <w:color w:val="000000"/>
                <w:sz w:val="28"/>
                <w:szCs w:val="28"/>
              </w:rPr>
              <w:t>.</w:t>
            </w:r>
            <w:r>
              <w:rPr>
                <w:rFonts w:eastAsia="Times New Roman"/>
                <w:sz w:val="28"/>
                <w:szCs w:val="28"/>
              </w:rPr>
              <w:t>11</w:t>
            </w:r>
            <w:r>
              <w:rPr>
                <w:rFonts w:eastAsia="Times New Roman"/>
                <w:color w:val="000000"/>
                <w:sz w:val="28"/>
                <w:szCs w:val="28"/>
              </w:rPr>
              <w:t>.2019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54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5</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Ознайомитися з моделями безпеки операційних систем сімейства Windows та Linux</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05</w:t>
            </w:r>
            <w:r>
              <w:rPr>
                <w:rFonts w:eastAsia="Times New Roman"/>
                <w:color w:val="000000"/>
                <w:sz w:val="28"/>
                <w:szCs w:val="28"/>
              </w:rPr>
              <w:t>.</w:t>
            </w:r>
            <w:r>
              <w:rPr>
                <w:rFonts w:eastAsia="Times New Roman"/>
                <w:sz w:val="28"/>
                <w:szCs w:val="28"/>
              </w:rPr>
              <w:t>11</w:t>
            </w:r>
            <w:r>
              <w:rPr>
                <w:rFonts w:eastAsia="Times New Roman"/>
                <w:color w:val="000000"/>
                <w:sz w:val="28"/>
                <w:szCs w:val="28"/>
              </w:rPr>
              <w:t>.201</w:t>
            </w:r>
            <w:r>
              <w:rPr>
                <w:rFonts w:eastAsia="Times New Roman"/>
                <w:sz w:val="28"/>
                <w:szCs w:val="28"/>
              </w:rPr>
              <w:t>9</w:t>
            </w:r>
            <w:r>
              <w:rPr>
                <w:rFonts w:eastAsia="Times New Roman"/>
                <w:color w:val="000000"/>
                <w:sz w:val="28"/>
                <w:szCs w:val="28"/>
              </w:rPr>
              <w:t xml:space="preserve"> – </w:t>
            </w:r>
            <w:r>
              <w:rPr>
                <w:rFonts w:eastAsia="Times New Roman"/>
                <w:sz w:val="28"/>
                <w:szCs w:val="28"/>
              </w:rPr>
              <w:t>15</w:t>
            </w:r>
            <w:r>
              <w:rPr>
                <w:rFonts w:eastAsia="Times New Roman"/>
                <w:color w:val="000000"/>
                <w:sz w:val="28"/>
                <w:szCs w:val="28"/>
              </w:rPr>
              <w:t>.</w:t>
            </w:r>
            <w:r>
              <w:rPr>
                <w:rFonts w:eastAsia="Times New Roman"/>
                <w:sz w:val="28"/>
                <w:szCs w:val="28"/>
              </w:rPr>
              <w:t>11</w:t>
            </w:r>
            <w:r>
              <w:rPr>
                <w:rFonts w:eastAsia="Times New Roman"/>
                <w:color w:val="000000"/>
                <w:sz w:val="28"/>
                <w:szCs w:val="28"/>
              </w:rPr>
              <w:t>.201</w:t>
            </w:r>
            <w:r>
              <w:rPr>
                <w:rFonts w:eastAsia="Times New Roman"/>
                <w:sz w:val="28"/>
                <w:szCs w:val="28"/>
              </w:rPr>
              <w:t>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84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6</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Провести порівняльний аналіз операційних систем з точки зору інформаційною безпеки</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15</w:t>
            </w:r>
            <w:r>
              <w:rPr>
                <w:rFonts w:eastAsia="Times New Roman"/>
                <w:color w:val="000000"/>
                <w:sz w:val="28"/>
                <w:szCs w:val="28"/>
              </w:rPr>
              <w:t>.</w:t>
            </w:r>
            <w:r>
              <w:rPr>
                <w:rFonts w:eastAsia="Times New Roman"/>
                <w:sz w:val="28"/>
                <w:szCs w:val="28"/>
              </w:rPr>
              <w:t>11</w:t>
            </w:r>
            <w:r>
              <w:rPr>
                <w:rFonts w:eastAsia="Times New Roman"/>
                <w:color w:val="000000"/>
                <w:sz w:val="28"/>
                <w:szCs w:val="28"/>
              </w:rPr>
              <w:t>.201</w:t>
            </w:r>
            <w:r>
              <w:rPr>
                <w:rFonts w:eastAsia="Times New Roman"/>
                <w:sz w:val="28"/>
                <w:szCs w:val="28"/>
              </w:rPr>
              <w:t>9</w:t>
            </w:r>
            <w:r>
              <w:rPr>
                <w:rFonts w:eastAsia="Times New Roman"/>
                <w:color w:val="000000"/>
                <w:sz w:val="28"/>
                <w:szCs w:val="28"/>
              </w:rPr>
              <w:t xml:space="preserve"> – </w:t>
            </w:r>
            <w:r>
              <w:rPr>
                <w:rFonts w:eastAsia="Times New Roman"/>
                <w:sz w:val="28"/>
                <w:szCs w:val="28"/>
              </w:rPr>
              <w:t>29</w:t>
            </w:r>
            <w:r>
              <w:rPr>
                <w:rFonts w:eastAsia="Times New Roman"/>
                <w:color w:val="000000"/>
                <w:sz w:val="28"/>
                <w:szCs w:val="28"/>
              </w:rPr>
              <w:t>.</w:t>
            </w:r>
            <w:r>
              <w:rPr>
                <w:rFonts w:eastAsia="Times New Roman"/>
                <w:sz w:val="28"/>
                <w:szCs w:val="28"/>
              </w:rPr>
              <w:t>11</w:t>
            </w:r>
            <w:r>
              <w:rPr>
                <w:rFonts w:eastAsia="Times New Roman"/>
                <w:color w:val="000000"/>
                <w:sz w:val="28"/>
                <w:szCs w:val="28"/>
              </w:rPr>
              <w:t>.201</w:t>
            </w:r>
            <w:r>
              <w:rPr>
                <w:rFonts w:eastAsia="Times New Roman"/>
                <w:sz w:val="28"/>
                <w:szCs w:val="28"/>
              </w:rPr>
              <w:t>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84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7</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Розробити модель системи обов'язкового контролю доступом</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29.11.2019</w:t>
            </w:r>
            <w:r>
              <w:rPr>
                <w:rFonts w:eastAsia="Times New Roman"/>
                <w:color w:val="000000"/>
                <w:sz w:val="28"/>
                <w:szCs w:val="28"/>
              </w:rPr>
              <w:t xml:space="preserve"> – </w:t>
            </w:r>
            <w:r>
              <w:rPr>
                <w:rFonts w:eastAsia="Times New Roman"/>
                <w:sz w:val="28"/>
                <w:szCs w:val="28"/>
              </w:rPr>
              <w:t>15.12.2019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76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8</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Розробити політику безпеки системи контролю доступом</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16.12.2019</w:t>
            </w:r>
            <w:r>
              <w:rPr>
                <w:rFonts w:eastAsia="Times New Roman"/>
                <w:color w:val="000000"/>
                <w:sz w:val="28"/>
                <w:szCs w:val="28"/>
              </w:rPr>
              <w:t xml:space="preserve"> – </w:t>
            </w:r>
            <w:r>
              <w:rPr>
                <w:rFonts w:eastAsia="Times New Roman"/>
                <w:sz w:val="28"/>
                <w:szCs w:val="28"/>
              </w:rPr>
              <w:t>26.12.2019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52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9</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Проаналізувати існуючі аналоги</w:t>
            </w:r>
          </w:p>
        </w:tc>
        <w:tc>
          <w:tcPr>
            <w:tcW w:w="2117" w:type="dxa"/>
            <w:vAlign w:val="center"/>
          </w:tcPr>
          <w:p w:rsidR="00083019" w:rsidRDefault="00CC704F" w:rsidP="00911280">
            <w:pPr>
              <w:spacing w:line="240" w:lineRule="auto"/>
              <w:ind w:left="1" w:hanging="3"/>
              <w:jc w:val="center"/>
              <w:rPr>
                <w:rFonts w:eastAsia="Times New Roman"/>
                <w:color w:val="000000"/>
                <w:sz w:val="28"/>
                <w:szCs w:val="28"/>
              </w:rPr>
            </w:pPr>
            <w:r>
              <w:rPr>
                <w:rFonts w:eastAsia="Times New Roman"/>
                <w:sz w:val="28"/>
                <w:szCs w:val="28"/>
              </w:rPr>
              <w:t>26.12.2019</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54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10</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Оформити пояснювальну записку та презентацію</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27.12.2019</w:t>
            </w:r>
            <w:r>
              <w:rPr>
                <w:rFonts w:eastAsia="Times New Roman"/>
                <w:color w:val="000000"/>
                <w:sz w:val="28"/>
                <w:szCs w:val="28"/>
              </w:rPr>
              <w:t xml:space="preserve"> – </w:t>
            </w:r>
            <w:r>
              <w:rPr>
                <w:rFonts w:eastAsia="Times New Roman"/>
                <w:sz w:val="28"/>
                <w:szCs w:val="28"/>
              </w:rPr>
              <w:t>15.01.2020</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56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12</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Отримати рецензію</w:t>
            </w:r>
          </w:p>
        </w:tc>
        <w:tc>
          <w:tcPr>
            <w:tcW w:w="2117" w:type="dxa"/>
            <w:vAlign w:val="center"/>
          </w:tcPr>
          <w:p w:rsidR="00083019" w:rsidRDefault="00CC704F" w:rsidP="00911280">
            <w:pPr>
              <w:spacing w:line="240" w:lineRule="auto"/>
              <w:ind w:left="1" w:hanging="3"/>
              <w:jc w:val="center"/>
              <w:rPr>
                <w:rFonts w:eastAsia="Times New Roman"/>
                <w:color w:val="000000"/>
                <w:sz w:val="28"/>
                <w:szCs w:val="28"/>
              </w:rPr>
            </w:pPr>
            <w:r>
              <w:rPr>
                <w:rFonts w:eastAsia="Times New Roman"/>
                <w:sz w:val="28"/>
                <w:szCs w:val="28"/>
              </w:rPr>
              <w:t>25.01.2020</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r w:rsidR="00083019">
        <w:trPr>
          <w:trHeight w:val="560"/>
        </w:trPr>
        <w:tc>
          <w:tcPr>
            <w:tcW w:w="638"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color w:val="000000"/>
                <w:sz w:val="28"/>
                <w:szCs w:val="28"/>
              </w:rPr>
              <w:t>13</w:t>
            </w:r>
          </w:p>
        </w:tc>
        <w:tc>
          <w:tcPr>
            <w:tcW w:w="5804" w:type="dxa"/>
            <w:vAlign w:val="center"/>
          </w:tcPr>
          <w:p w:rsidR="00083019" w:rsidRDefault="00CC704F" w:rsidP="00911280">
            <w:pPr>
              <w:pBdr>
                <w:top w:val="nil"/>
                <w:left w:val="nil"/>
                <w:bottom w:val="nil"/>
                <w:right w:val="nil"/>
                <w:between w:val="nil"/>
              </w:pBdr>
              <w:spacing w:line="240" w:lineRule="auto"/>
              <w:ind w:left="1" w:hanging="3"/>
              <w:jc w:val="both"/>
              <w:rPr>
                <w:rFonts w:eastAsia="Times New Roman"/>
                <w:color w:val="000000"/>
                <w:sz w:val="28"/>
                <w:szCs w:val="28"/>
              </w:rPr>
            </w:pPr>
            <w:r>
              <w:rPr>
                <w:rFonts w:eastAsia="Times New Roman"/>
                <w:color w:val="000000"/>
                <w:sz w:val="28"/>
                <w:szCs w:val="28"/>
              </w:rPr>
              <w:t>Підготоватися до захисту</w:t>
            </w:r>
          </w:p>
        </w:tc>
        <w:tc>
          <w:tcPr>
            <w:tcW w:w="2117" w:type="dxa"/>
            <w:vAlign w:val="center"/>
          </w:tcPr>
          <w:p w:rsidR="00083019" w:rsidRDefault="00CC704F" w:rsidP="00911280">
            <w:pPr>
              <w:pBdr>
                <w:top w:val="nil"/>
                <w:left w:val="nil"/>
                <w:bottom w:val="nil"/>
                <w:right w:val="nil"/>
                <w:between w:val="nil"/>
              </w:pBdr>
              <w:spacing w:line="240" w:lineRule="auto"/>
              <w:ind w:left="1" w:hanging="3"/>
              <w:jc w:val="center"/>
              <w:rPr>
                <w:rFonts w:eastAsia="Times New Roman"/>
                <w:sz w:val="28"/>
                <w:szCs w:val="28"/>
              </w:rPr>
            </w:pPr>
            <w:r>
              <w:rPr>
                <w:rFonts w:eastAsia="Times New Roman"/>
                <w:sz w:val="28"/>
                <w:szCs w:val="28"/>
              </w:rPr>
              <w:t>25.01.2020</w:t>
            </w:r>
          </w:p>
          <w:p w:rsidR="00083019" w:rsidRDefault="00CC704F" w:rsidP="00911280">
            <w:pPr>
              <w:pBdr>
                <w:top w:val="nil"/>
                <w:left w:val="nil"/>
                <w:bottom w:val="nil"/>
                <w:right w:val="nil"/>
                <w:between w:val="nil"/>
              </w:pBdr>
              <w:spacing w:line="240" w:lineRule="auto"/>
              <w:ind w:left="1" w:hanging="3"/>
              <w:jc w:val="center"/>
              <w:rPr>
                <w:rFonts w:eastAsia="Times New Roman"/>
                <w:color w:val="000000"/>
                <w:sz w:val="28"/>
                <w:szCs w:val="28"/>
              </w:rPr>
            </w:pPr>
            <w:r>
              <w:rPr>
                <w:rFonts w:eastAsia="Times New Roman"/>
                <w:sz w:val="28"/>
                <w:szCs w:val="28"/>
              </w:rPr>
              <w:t>06</w:t>
            </w:r>
            <w:r>
              <w:rPr>
                <w:rFonts w:eastAsia="Times New Roman"/>
                <w:color w:val="000000"/>
                <w:sz w:val="28"/>
                <w:szCs w:val="28"/>
              </w:rPr>
              <w:t>.0</w:t>
            </w:r>
            <w:r>
              <w:rPr>
                <w:rFonts w:eastAsia="Times New Roman"/>
                <w:sz w:val="28"/>
                <w:szCs w:val="28"/>
              </w:rPr>
              <w:t>2</w:t>
            </w:r>
            <w:r>
              <w:rPr>
                <w:rFonts w:eastAsia="Times New Roman"/>
                <w:color w:val="000000"/>
                <w:sz w:val="28"/>
                <w:szCs w:val="28"/>
              </w:rPr>
              <w:t>.20</w:t>
            </w:r>
            <w:r>
              <w:rPr>
                <w:rFonts w:eastAsia="Times New Roman"/>
                <w:sz w:val="28"/>
                <w:szCs w:val="28"/>
              </w:rPr>
              <w:t>20</w:t>
            </w:r>
          </w:p>
        </w:tc>
        <w:tc>
          <w:tcPr>
            <w:tcW w:w="1612" w:type="dxa"/>
            <w:vAlign w:val="center"/>
          </w:tcPr>
          <w:p w:rsidR="00083019" w:rsidRDefault="00CC704F" w:rsidP="00911280">
            <w:pPr>
              <w:spacing w:line="240" w:lineRule="auto"/>
              <w:ind w:left="1" w:hanging="3"/>
              <w:jc w:val="center"/>
              <w:rPr>
                <w:rFonts w:eastAsia="Times New Roman"/>
                <w:color w:val="000000"/>
                <w:sz w:val="28"/>
                <w:szCs w:val="28"/>
                <w:highlight w:val="yellow"/>
              </w:rPr>
            </w:pPr>
            <w:r>
              <w:rPr>
                <w:rFonts w:eastAsia="Times New Roman"/>
                <w:i/>
                <w:sz w:val="28"/>
                <w:szCs w:val="28"/>
              </w:rPr>
              <w:t>Виконано</w:t>
            </w:r>
          </w:p>
        </w:tc>
      </w:tr>
    </w:tbl>
    <w:p w:rsidR="00083019" w:rsidRDefault="00083019" w:rsidP="00911280">
      <w:pPr>
        <w:tabs>
          <w:tab w:val="left" w:pos="284"/>
          <w:tab w:val="left" w:pos="7371"/>
        </w:tabs>
        <w:ind w:left="1" w:hanging="3"/>
        <w:rPr>
          <w:rFonts w:eastAsia="Times New Roman"/>
          <w:sz w:val="28"/>
          <w:szCs w:val="28"/>
        </w:rPr>
      </w:pPr>
    </w:p>
    <w:p w:rsidR="00083019" w:rsidRDefault="00083019" w:rsidP="00911280">
      <w:pPr>
        <w:tabs>
          <w:tab w:val="left" w:pos="284"/>
          <w:tab w:val="left" w:pos="7371"/>
        </w:tabs>
        <w:ind w:left="1" w:hanging="3"/>
        <w:rPr>
          <w:rFonts w:eastAsia="Times New Roman"/>
          <w:sz w:val="28"/>
          <w:szCs w:val="28"/>
        </w:rPr>
      </w:pPr>
    </w:p>
    <w:p w:rsidR="00083019" w:rsidRDefault="00083019" w:rsidP="00911280">
      <w:pPr>
        <w:tabs>
          <w:tab w:val="left" w:pos="284"/>
          <w:tab w:val="left" w:pos="7371"/>
        </w:tabs>
        <w:ind w:left="1" w:hanging="3"/>
        <w:rPr>
          <w:rFonts w:eastAsia="Times New Roman"/>
          <w:sz w:val="28"/>
          <w:szCs w:val="28"/>
        </w:rPr>
      </w:pPr>
    </w:p>
    <w:p w:rsidR="00083019" w:rsidRDefault="00083019" w:rsidP="00911280">
      <w:pPr>
        <w:tabs>
          <w:tab w:val="left" w:pos="284"/>
          <w:tab w:val="left" w:pos="7371"/>
        </w:tabs>
        <w:ind w:left="1" w:hanging="3"/>
        <w:rPr>
          <w:rFonts w:eastAsia="Times New Roman"/>
          <w:sz w:val="28"/>
          <w:szCs w:val="28"/>
        </w:rPr>
      </w:pPr>
    </w:p>
    <w:p w:rsidR="00083019" w:rsidRDefault="00083019" w:rsidP="00911280">
      <w:pPr>
        <w:tabs>
          <w:tab w:val="left" w:pos="284"/>
          <w:tab w:val="left" w:pos="7371"/>
        </w:tabs>
        <w:ind w:left="1" w:hanging="3"/>
        <w:rPr>
          <w:rFonts w:eastAsia="Times New Roman"/>
          <w:sz w:val="28"/>
          <w:szCs w:val="28"/>
        </w:rPr>
      </w:pPr>
    </w:p>
    <w:p w:rsidR="00083019" w:rsidRDefault="00CC704F" w:rsidP="00911280">
      <w:pPr>
        <w:tabs>
          <w:tab w:val="left" w:pos="284"/>
          <w:tab w:val="left" w:pos="7371"/>
        </w:tabs>
        <w:ind w:left="1" w:hanging="3"/>
        <w:rPr>
          <w:rFonts w:eastAsia="Times New Roman"/>
          <w:sz w:val="28"/>
          <w:szCs w:val="28"/>
        </w:rPr>
      </w:pPr>
      <w:r>
        <w:rPr>
          <w:rFonts w:eastAsia="Times New Roman"/>
          <w:sz w:val="28"/>
          <w:szCs w:val="28"/>
        </w:rPr>
        <w:t>Магістрант</w:t>
      </w:r>
      <w:r>
        <w:rPr>
          <w:rFonts w:eastAsia="Times New Roman"/>
          <w:sz w:val="28"/>
          <w:szCs w:val="28"/>
        </w:rPr>
        <w:tab/>
        <w:t>В. Шаламай</w:t>
      </w:r>
    </w:p>
    <w:p w:rsidR="00083019" w:rsidRDefault="00CC704F" w:rsidP="00911280">
      <w:pPr>
        <w:tabs>
          <w:tab w:val="left" w:pos="284"/>
          <w:tab w:val="left" w:pos="7371"/>
        </w:tabs>
        <w:ind w:left="0" w:hanging="2"/>
        <w:jc w:val="center"/>
        <w:rPr>
          <w:rFonts w:eastAsia="Times New Roman"/>
        </w:rPr>
      </w:pPr>
      <w:r>
        <w:rPr>
          <w:rFonts w:eastAsia="Times New Roman"/>
        </w:rPr>
        <w:t>(підпис, дата)</w:t>
      </w:r>
    </w:p>
    <w:p w:rsidR="00083019" w:rsidRDefault="00083019" w:rsidP="00911280">
      <w:pPr>
        <w:tabs>
          <w:tab w:val="left" w:pos="284"/>
          <w:tab w:val="left" w:pos="7371"/>
        </w:tabs>
        <w:spacing w:line="360" w:lineRule="auto"/>
        <w:ind w:left="0" w:hanging="2"/>
        <w:jc w:val="center"/>
        <w:rPr>
          <w:rFonts w:eastAsia="Times New Roman"/>
        </w:rPr>
      </w:pPr>
    </w:p>
    <w:p w:rsidR="00083019" w:rsidRDefault="00CC704F" w:rsidP="00911280">
      <w:pPr>
        <w:tabs>
          <w:tab w:val="left" w:pos="284"/>
          <w:tab w:val="left" w:pos="7371"/>
        </w:tabs>
        <w:ind w:left="1" w:hanging="3"/>
        <w:rPr>
          <w:rFonts w:eastAsia="Times New Roman"/>
          <w:sz w:val="28"/>
          <w:szCs w:val="28"/>
        </w:rPr>
      </w:pPr>
      <w:r>
        <w:rPr>
          <w:rFonts w:eastAsia="Times New Roman"/>
          <w:sz w:val="28"/>
          <w:szCs w:val="28"/>
        </w:rPr>
        <w:t>Науковий керівник</w:t>
      </w:r>
      <w:r>
        <w:rPr>
          <w:rFonts w:eastAsia="Times New Roman"/>
          <w:sz w:val="28"/>
          <w:szCs w:val="28"/>
        </w:rPr>
        <w:tab/>
        <w:t>Л. Щербак</w:t>
      </w:r>
    </w:p>
    <w:p w:rsidR="00083019" w:rsidRDefault="00CC704F" w:rsidP="00911280">
      <w:pPr>
        <w:tabs>
          <w:tab w:val="left" w:pos="284"/>
          <w:tab w:val="left" w:pos="7371"/>
        </w:tabs>
        <w:ind w:left="0" w:hanging="2"/>
        <w:jc w:val="center"/>
        <w:rPr>
          <w:rFonts w:eastAsia="Times New Roman"/>
        </w:rPr>
      </w:pPr>
      <w:r>
        <w:rPr>
          <w:rFonts w:eastAsia="Times New Roman"/>
        </w:rPr>
        <w:t>(підпис, дата)</w:t>
      </w:r>
    </w:p>
    <w:p w:rsidR="00083019" w:rsidRDefault="00083019" w:rsidP="00911280">
      <w:pPr>
        <w:pBdr>
          <w:top w:val="nil"/>
          <w:left w:val="nil"/>
          <w:bottom w:val="nil"/>
          <w:right w:val="nil"/>
          <w:between w:val="nil"/>
        </w:pBdr>
        <w:tabs>
          <w:tab w:val="left" w:pos="2244"/>
          <w:tab w:val="left" w:pos="3119"/>
          <w:tab w:val="right" w:pos="9498"/>
        </w:tabs>
        <w:spacing w:line="360" w:lineRule="auto"/>
        <w:ind w:left="1" w:right="113" w:hanging="3"/>
        <w:rPr>
          <w:rFonts w:eastAsia="Times New Roman"/>
          <w:sz w:val="28"/>
          <w:szCs w:val="28"/>
        </w:rPr>
      </w:pPr>
    </w:p>
    <w:p w:rsidR="00083019" w:rsidRDefault="00083019" w:rsidP="00911280">
      <w:pPr>
        <w:pBdr>
          <w:top w:val="nil"/>
          <w:left w:val="nil"/>
          <w:bottom w:val="nil"/>
          <w:right w:val="nil"/>
          <w:between w:val="nil"/>
        </w:pBdr>
        <w:spacing w:line="240" w:lineRule="auto"/>
        <w:ind w:left="1" w:hanging="3"/>
        <w:rPr>
          <w:rFonts w:eastAsia="Times New Roman"/>
          <w:sz w:val="28"/>
          <w:szCs w:val="28"/>
        </w:rPr>
      </w:pPr>
      <w:bookmarkStart w:id="3" w:name="_heading=h.dvm8c6rn3o5l" w:colFirst="0" w:colLast="0"/>
      <w:bookmarkEnd w:id="3"/>
    </w:p>
    <w:p w:rsidR="00083019" w:rsidRDefault="00CC704F" w:rsidP="00911280">
      <w:pPr>
        <w:pBdr>
          <w:top w:val="nil"/>
          <w:left w:val="nil"/>
          <w:bottom w:val="nil"/>
          <w:right w:val="nil"/>
          <w:between w:val="nil"/>
        </w:pBdr>
        <w:spacing w:line="240" w:lineRule="auto"/>
        <w:ind w:left="1" w:hanging="3"/>
        <w:rPr>
          <w:rFonts w:eastAsia="Times New Roman"/>
          <w:color w:val="000000"/>
          <w:sz w:val="28"/>
          <w:szCs w:val="28"/>
        </w:rPr>
      </w:pPr>
      <w:bookmarkStart w:id="4" w:name="_heading=h.g8dsrpcf2bqm" w:colFirst="0" w:colLast="0"/>
      <w:bookmarkEnd w:id="4"/>
      <w:r>
        <w:rPr>
          <w:rFonts w:eastAsia="Times New Roman"/>
          <w:b/>
          <w:color w:val="000000"/>
          <w:sz w:val="28"/>
          <w:szCs w:val="28"/>
        </w:rPr>
        <w:t>УДК</w:t>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b/>
          <w:color w:val="000000"/>
          <w:sz w:val="28"/>
          <w:szCs w:val="28"/>
        </w:rPr>
        <w:t>РЕФЕРАТ</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Пояснювальна записка до дипломної роботи «</w:t>
      </w:r>
      <w:r>
        <w:rPr>
          <w:rFonts w:eastAsia="Times New Roman"/>
          <w:sz w:val="28"/>
          <w:szCs w:val="28"/>
        </w:rPr>
        <w:t>Системи контролю доступом ОС комп’ютерних мереж</w:t>
      </w:r>
      <w:r>
        <w:rPr>
          <w:rFonts w:eastAsia="Times New Roman"/>
          <w:color w:val="000000"/>
          <w:sz w:val="28"/>
          <w:szCs w:val="28"/>
        </w:rPr>
        <w:t xml:space="preserve">»: 70 с., 27 рис., 3 табл., 39 літературних джерел.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smallCaps/>
          <w:color w:val="000000"/>
          <w:sz w:val="28"/>
          <w:szCs w:val="28"/>
        </w:rPr>
        <w:t>ОПЕРАЦІЙНА СИСТЕМА, МОДЕЛЬ ІНФОРМАЦІЙНОЇ БЕЗПЕКИ, СИСТЕМА КОНТРОЛЮ ДОСТУПУ, НЕСАНКЦІОНОВАНИЙ ДОСТУП, АВТЕНТИФІКАЦІЯ, МІТКА, КОРИСТУВАЧ.</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Об’єкт дослідження: ОС сімейства Windows та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Предмет дослідження: системи контролю доступом ОС сімейства Windows та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Мета дипломної роботи: провести аналіз та порівняти моделі безпеки ОС сімейства Windows та Linux, змоделювати систему обов’язко</w:t>
      </w:r>
      <w:r>
        <w:rPr>
          <w:rFonts w:eastAsia="Times New Roman"/>
          <w:color w:val="000000"/>
          <w:sz w:val="28"/>
          <w:szCs w:val="28"/>
        </w:rPr>
        <w:t>вого контролю доступом для ОС сімейства Windows та виробити відповідні рекомендації щодо використання ОС.</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Методи дослідження: аналіз, порівняння.</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Технічні та програмні засоби: ОС сімейства Windows та Linux, SELinux.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Отримані результати: модель системи обов</w:t>
      </w:r>
      <w:r>
        <w:rPr>
          <w:rFonts w:eastAsia="Times New Roman"/>
          <w:color w:val="000000"/>
          <w:sz w:val="28"/>
          <w:szCs w:val="28"/>
        </w:rPr>
        <w:t>’язкового контролю доступом.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Рекомендації: використовувати дистрибутиви Linux з реалізованою системою обов'язкового контролю доступом: SUSE Linux, Ubuntu або доповнення SELinux, використання ОС з системою дискреційного контролю доступом тільки тоді, коли в</w:t>
      </w:r>
      <w:r>
        <w:rPr>
          <w:rFonts w:eastAsia="Times New Roman"/>
          <w:color w:val="000000"/>
          <w:sz w:val="28"/>
          <w:szCs w:val="28"/>
        </w:rPr>
        <w:t>сі права на ресурси повинні належати користувачеві.</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Галузь застосування матеріалів дипломної роботи: галузь інформаційних технологій.</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Прогнозовані припущення про розвиток об'єкту та предмету дослідження: розроблену модель можливо урахувати під час розробки</w:t>
      </w:r>
      <w:r>
        <w:rPr>
          <w:rFonts w:eastAsia="Times New Roman"/>
          <w:color w:val="000000"/>
          <w:sz w:val="28"/>
          <w:szCs w:val="28"/>
        </w:rPr>
        <w:t xml:space="preserve"> національної операційної системи.</w:t>
      </w:r>
      <w:r>
        <w:rPr>
          <w:rFonts w:eastAsia="Times New Roman"/>
          <w:smallCaps/>
          <w:color w:val="000000"/>
          <w:sz w:val="28"/>
          <w:szCs w:val="28"/>
        </w:rPr>
        <w:t xml:space="preserve"> </w:t>
      </w:r>
    </w:p>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CC704F" w:rsidP="00911280">
      <w:pPr>
        <w:keepNext/>
        <w:keepLines/>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b/>
          <w:color w:val="000000"/>
          <w:sz w:val="28"/>
          <w:szCs w:val="28"/>
        </w:rPr>
        <w:t>ЗМІСТ</w:t>
      </w:r>
    </w:p>
    <w:p w:rsidR="00083019" w:rsidRDefault="00083019" w:rsidP="00911280">
      <w:pPr>
        <w:pBdr>
          <w:top w:val="nil"/>
          <w:left w:val="nil"/>
          <w:bottom w:val="nil"/>
          <w:right w:val="nil"/>
          <w:between w:val="nil"/>
        </w:pBdr>
        <w:spacing w:line="360" w:lineRule="auto"/>
        <w:ind w:left="1" w:hanging="3"/>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rPr>
          <w:rFonts w:eastAsia="Times New Roman"/>
          <w:color w:val="000000"/>
          <w:sz w:val="28"/>
          <w:szCs w:val="28"/>
        </w:rPr>
      </w:pPr>
    </w:p>
    <w:sdt>
      <w:sdtPr>
        <w:id w:val="455608258"/>
        <w:docPartObj>
          <w:docPartGallery w:val="Table of Contents"/>
          <w:docPartUnique/>
        </w:docPartObj>
      </w:sdtPr>
      <w:sdtEndPr/>
      <w:sdtContent>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sz w:val="28"/>
              <w:szCs w:val="28"/>
              <w:u w:val="single"/>
            </w:rPr>
          </w:pPr>
          <w:r>
            <w:fldChar w:fldCharType="begin"/>
          </w:r>
          <w:r>
            <w:instrText xml:space="preserve"> TOC \h \u \z </w:instrText>
          </w:r>
          <w:r>
            <w:fldChar w:fldCharType="separate"/>
          </w:r>
          <w:hyperlink w:anchor="_heading=h.2et92p0">
            <w:r>
              <w:rPr>
                <w:rFonts w:eastAsia="Times New Roman"/>
                <w:color w:val="0000FF"/>
                <w:sz w:val="28"/>
                <w:szCs w:val="28"/>
                <w:u w:val="single"/>
              </w:rPr>
              <w:t>Перелік умовних позанченнь та скорочень</w:t>
            </w:r>
          </w:hyperlink>
          <w:hyperlink w:anchor="_heading=h.2et92p0">
            <w:r>
              <w:rPr>
                <w:rFonts w:eastAsia="Times New Roman"/>
                <w:color w:val="000000"/>
                <w:sz w:val="28"/>
                <w:szCs w:val="28"/>
                <w:u w:val="single"/>
              </w:rPr>
              <w:tab/>
              <w:t>8</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sz w:val="28"/>
              <w:szCs w:val="28"/>
              <w:u w:val="single"/>
            </w:rPr>
          </w:pPr>
          <w:hyperlink w:anchor="_heading=h.tyjcwt">
            <w:r>
              <w:rPr>
                <w:rFonts w:eastAsia="Times New Roman"/>
                <w:color w:val="0000FF"/>
                <w:sz w:val="28"/>
                <w:szCs w:val="28"/>
                <w:u w:val="single"/>
              </w:rPr>
              <w:t>Вступ</w:t>
            </w:r>
          </w:hyperlink>
          <w:hyperlink w:anchor="_heading=h.tyjcwt">
            <w:r>
              <w:rPr>
                <w:rFonts w:eastAsia="Times New Roman"/>
                <w:color w:val="000000"/>
                <w:sz w:val="28"/>
                <w:szCs w:val="28"/>
                <w:u w:val="single"/>
              </w:rPr>
              <w:tab/>
              <w:t>10</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sz w:val="28"/>
              <w:szCs w:val="28"/>
              <w:u w:val="single"/>
            </w:rPr>
          </w:pPr>
          <w:hyperlink w:anchor="_heading=h.3dy6vkm">
            <w:r>
              <w:rPr>
                <w:rFonts w:eastAsia="Times New Roman"/>
                <w:color w:val="0000FF"/>
                <w:sz w:val="28"/>
                <w:szCs w:val="28"/>
                <w:u w:val="single"/>
              </w:rPr>
              <w:t>Розділ 1. Нормативно-правове забезпечення інформаційної безпеки України</w:t>
            </w:r>
          </w:hyperlink>
          <w:hyperlink w:anchor="_heading=h.3dy6vkm">
            <w:r>
              <w:rPr>
                <w:rFonts w:eastAsia="Times New Roman"/>
                <w:color w:val="000000"/>
                <w:sz w:val="28"/>
                <w:szCs w:val="28"/>
                <w:u w:val="single"/>
              </w:rPr>
              <w:tab/>
              <w:t>13</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t3h5sf">
            <w:r>
              <w:rPr>
                <w:rFonts w:eastAsia="Times New Roman"/>
                <w:color w:val="0000FF"/>
                <w:sz w:val="28"/>
                <w:szCs w:val="28"/>
                <w:u w:val="single"/>
              </w:rPr>
              <w:t>1.1. Поняття інформаційної безпеки</w:t>
            </w:r>
          </w:hyperlink>
          <w:hyperlink w:anchor="_heading=h.1t3h5sf">
            <w:r>
              <w:rPr>
                <w:rFonts w:eastAsia="Times New Roman"/>
                <w:color w:val="000000"/>
                <w:u w:val="single"/>
              </w:rPr>
              <w:tab/>
              <w:t>13</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d34og8">
            <w:r>
              <w:rPr>
                <w:rFonts w:eastAsia="Times New Roman"/>
                <w:color w:val="0000FF"/>
                <w:sz w:val="28"/>
                <w:szCs w:val="28"/>
                <w:u w:val="single"/>
              </w:rPr>
              <w:t>1.1.1. Рівні інформаційної безпеки</w:t>
            </w:r>
          </w:hyperlink>
          <w:hyperlink w:anchor="_heading=h.4d34og8">
            <w:r>
              <w:rPr>
                <w:rFonts w:eastAsia="Times New Roman"/>
                <w:color w:val="000000"/>
                <w:u w:val="single"/>
              </w:rPr>
              <w:tab/>
              <w:t>15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s8eyo1">
            <w:r>
              <w:rPr>
                <w:rFonts w:eastAsia="Times New Roman"/>
                <w:color w:val="0000FF"/>
                <w:sz w:val="28"/>
                <w:szCs w:val="28"/>
                <w:u w:val="single"/>
              </w:rPr>
              <w:t>1.1.2. Види інфо</w:t>
            </w:r>
            <w:r>
              <w:rPr>
                <w:rFonts w:eastAsia="Times New Roman"/>
                <w:color w:val="0000FF"/>
                <w:sz w:val="28"/>
                <w:szCs w:val="28"/>
                <w:u w:val="single"/>
              </w:rPr>
              <w:t>рмаційної безпеки</w:t>
            </w:r>
          </w:hyperlink>
          <w:hyperlink w:anchor="_heading=h.2s8eyo1">
            <w:r>
              <w:rPr>
                <w:rFonts w:eastAsia="Times New Roman"/>
                <w:color w:val="000000"/>
                <w:u w:val="single"/>
              </w:rPr>
              <w:tab/>
              <w:t>15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7dp8vu">
            <w:r>
              <w:rPr>
                <w:rFonts w:eastAsia="Times New Roman"/>
                <w:color w:val="0000FF"/>
                <w:sz w:val="28"/>
                <w:szCs w:val="28"/>
                <w:u w:val="single"/>
              </w:rPr>
              <w:t>1.2. Елементи формування основ організації ІБ</w:t>
            </w:r>
          </w:hyperlink>
          <w:hyperlink w:anchor="_heading=h.17dp8vu">
            <w:r>
              <w:rPr>
                <w:rFonts w:eastAsia="Times New Roman"/>
                <w:color w:val="000000"/>
                <w:u w:val="single"/>
              </w:rPr>
              <w:tab/>
              <w:t>16</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rdcrjn">
            <w:r>
              <w:rPr>
                <w:rFonts w:eastAsia="Times New Roman"/>
                <w:color w:val="0000FF"/>
                <w:sz w:val="28"/>
                <w:szCs w:val="28"/>
                <w:u w:val="single"/>
              </w:rPr>
              <w:t>1.2.1. Елементи системи ІБ</w:t>
            </w:r>
          </w:hyperlink>
          <w:hyperlink w:anchor="_heading=h.3rdcrjn">
            <w:r>
              <w:rPr>
                <w:rFonts w:eastAsia="Times New Roman"/>
                <w:color w:val="000000"/>
                <w:u w:val="single"/>
              </w:rPr>
              <w:tab/>
              <w:t>17</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6in1rg">
            <w:r>
              <w:rPr>
                <w:rFonts w:eastAsia="Times New Roman"/>
                <w:color w:val="0000FF"/>
                <w:sz w:val="28"/>
                <w:szCs w:val="28"/>
                <w:u w:val="single"/>
              </w:rPr>
              <w:t>1.3. Нормативно-правова база</w:t>
            </w:r>
          </w:hyperlink>
          <w:hyperlink w:anchor="_heading=h.26in1rg">
            <w:r>
              <w:rPr>
                <w:rFonts w:eastAsia="Times New Roman"/>
                <w:color w:val="000000"/>
                <w:u w:val="single"/>
              </w:rPr>
              <w:tab/>
              <w:t>17</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lnxbz9">
            <w:r>
              <w:rPr>
                <w:rFonts w:eastAsia="Times New Roman"/>
                <w:color w:val="0000FF"/>
                <w:sz w:val="28"/>
                <w:szCs w:val="28"/>
                <w:u w:val="single"/>
              </w:rPr>
              <w:t>1.3.1. Закон України "Про інфор</w:t>
            </w:r>
            <w:r>
              <w:rPr>
                <w:rFonts w:eastAsia="Times New Roman"/>
                <w:color w:val="0000FF"/>
                <w:sz w:val="28"/>
                <w:szCs w:val="28"/>
                <w:u w:val="single"/>
              </w:rPr>
              <w:t>мацію" від 02.10.92, № 2658-ХІІ</w:t>
            </w:r>
          </w:hyperlink>
          <w:hyperlink w:anchor="_heading=h.lnxbz9">
            <w:r>
              <w:rPr>
                <w:rFonts w:eastAsia="Times New Roman"/>
                <w:color w:val="000000"/>
                <w:u w:val="single"/>
              </w:rPr>
              <w:tab/>
              <w:t>18</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5nkun2">
            <w:r>
              <w:rPr>
                <w:rFonts w:eastAsia="Times New Roman"/>
                <w:color w:val="0000FF"/>
                <w:sz w:val="28"/>
                <w:szCs w:val="28"/>
                <w:u w:val="single"/>
              </w:rPr>
              <w:t>1.3.2. Закон України "Про захист інформації в інформаційно-телекомунікаційних системах" від 05.07.1994 № 80/94-ВР</w:t>
            </w:r>
          </w:hyperlink>
          <w:hyperlink w:anchor="_heading=h.35nkun2">
            <w:r>
              <w:rPr>
                <w:rFonts w:eastAsia="Times New Roman"/>
                <w:color w:val="000000"/>
                <w:u w:val="single"/>
              </w:rPr>
              <w:tab/>
              <w:t>18</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4sinio">
            <w:r>
              <w:rPr>
                <w:rFonts w:eastAsia="Times New Roman"/>
                <w:color w:val="0000FF"/>
                <w:sz w:val="28"/>
                <w:szCs w:val="28"/>
                <w:u w:val="single"/>
              </w:rPr>
              <w:t xml:space="preserve">1.3.3. Закон України "Про основні засади забезпечення кібербезпеки України" від </w:t>
            </w:r>
          </w:hyperlink>
          <w:hyperlink w:anchor="_heading=h.44sinio">
            <w:r>
              <w:rPr>
                <w:rFonts w:eastAsia="Times New Roman"/>
                <w:color w:val="0000FF"/>
                <w:sz w:val="28"/>
                <w:szCs w:val="28"/>
                <w:highlight w:val="white"/>
                <w:u w:val="single"/>
              </w:rPr>
              <w:t>5.10.2017 року№ 2163-VIII</w:t>
            </w:r>
          </w:hyperlink>
          <w:hyperlink w:anchor="_heading=h.44sinio">
            <w:r>
              <w:rPr>
                <w:rFonts w:eastAsia="Times New Roman"/>
                <w:color w:val="000000"/>
                <w:u w:val="single"/>
              </w:rPr>
              <w:tab/>
              <w:t>19</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jxsxqh">
            <w:r>
              <w:rPr>
                <w:rFonts w:eastAsia="Times New Roman"/>
                <w:color w:val="0000FF"/>
                <w:sz w:val="28"/>
                <w:szCs w:val="28"/>
                <w:u w:val="single"/>
              </w:rPr>
              <w:t>1.3.4. Закон України "</w:t>
            </w:r>
          </w:hyperlink>
          <w:hyperlink w:anchor="_heading=h.2jxsxqh">
            <w:r>
              <w:rPr>
                <w:rFonts w:eastAsia="Times New Roman"/>
                <w:color w:val="0000FF"/>
                <w:sz w:val="28"/>
                <w:szCs w:val="28"/>
                <w:highlight w:val="white"/>
                <w:u w:val="single"/>
              </w:rPr>
              <w:t>Про захист інформації в автоматизованих системах" від 5.07.1994 року N 81/94-ВР</w:t>
            </w:r>
          </w:hyperlink>
          <w:hyperlink w:anchor="_heading=h.2jxsxqh">
            <w:r>
              <w:rPr>
                <w:rFonts w:eastAsia="Times New Roman"/>
                <w:color w:val="000000"/>
                <w:u w:val="single"/>
              </w:rPr>
              <w:tab/>
              <w:t>20</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z337ya">
            <w:r>
              <w:rPr>
                <w:rFonts w:eastAsia="Times New Roman"/>
                <w:color w:val="0000FF"/>
                <w:sz w:val="28"/>
                <w:szCs w:val="28"/>
                <w:u w:val="single"/>
              </w:rPr>
              <w:t>1.3.5. ISO/IEC 15408-1:2005 Common Criteria for IT Security Evaluation</w:t>
            </w:r>
          </w:hyperlink>
          <w:hyperlink w:anchor="_heading=h.z337ya">
            <w:r>
              <w:rPr>
                <w:rFonts w:eastAsia="Times New Roman"/>
                <w:color w:val="000000"/>
                <w:u w:val="single"/>
              </w:rPr>
              <w:tab/>
              <w:t>20</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j2qqm3">
            <w:r>
              <w:rPr>
                <w:rFonts w:eastAsia="Times New Roman"/>
                <w:color w:val="0000FF"/>
                <w:sz w:val="28"/>
                <w:szCs w:val="28"/>
                <w:u w:val="single"/>
              </w:rPr>
              <w:t>1.3.6. ISO/IEC 17799:2005 Information technology</w:t>
            </w:r>
          </w:hyperlink>
          <w:hyperlink w:anchor="_heading=h.3j2qqm3">
            <w:r>
              <w:rPr>
                <w:rFonts w:eastAsia="Times New Roman"/>
                <w:color w:val="000000"/>
                <w:u w:val="single"/>
              </w:rPr>
              <w:tab/>
              <w:t>2</w:t>
            </w:r>
            <w:r>
              <w:rPr>
                <w:rFonts w:eastAsia="Times New Roman"/>
                <w:color w:val="000000"/>
                <w:u w:val="single"/>
              </w:rPr>
              <w:t>1</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y810tw">
            <w:r>
              <w:rPr>
                <w:rFonts w:eastAsia="Times New Roman"/>
                <w:color w:val="0000FF"/>
                <w:sz w:val="28"/>
                <w:szCs w:val="28"/>
                <w:u w:val="single"/>
              </w:rPr>
              <w:t>1.3.7. НД ТЗІ 1.1-002-99 Загальні положення щодо захисту інформації в комп’ютерних системах від несанкціонованого доступу</w:t>
            </w:r>
          </w:hyperlink>
          <w:hyperlink w:anchor="_heading=h.1y810tw">
            <w:r>
              <w:rPr>
                <w:rFonts w:eastAsia="Times New Roman"/>
                <w:color w:val="000000"/>
                <w:u w:val="single"/>
              </w:rPr>
              <w:tab/>
              <w:t>21</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i7ojhp">
            <w:r>
              <w:rPr>
                <w:rFonts w:eastAsia="Times New Roman"/>
                <w:color w:val="0000FF"/>
                <w:sz w:val="28"/>
                <w:szCs w:val="28"/>
                <w:u w:val="single"/>
              </w:rPr>
              <w:t>1.3.8.</w:t>
            </w:r>
            <w:r>
              <w:rPr>
                <w:rFonts w:eastAsia="Times New Roman"/>
                <w:color w:val="0000FF"/>
                <w:sz w:val="28"/>
                <w:szCs w:val="28"/>
                <w:u w:val="single"/>
              </w:rPr>
              <w:t xml:space="preserve"> НД ТЗІ 2.5-004-99 Критерії оцінки захищеності інформації в комп’ютерних системах від несанкціонованого доступу</w:t>
            </w:r>
          </w:hyperlink>
          <w:hyperlink w:anchor="_heading=h.4i7ojhp">
            <w:r>
              <w:rPr>
                <w:rFonts w:eastAsia="Times New Roman"/>
                <w:color w:val="000000"/>
                <w:u w:val="single"/>
              </w:rPr>
              <w:tab/>
              <w:t>22</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xcytpi">
            <w:r>
              <w:rPr>
                <w:rFonts w:eastAsia="Times New Roman"/>
                <w:color w:val="0000FF"/>
                <w:sz w:val="28"/>
                <w:szCs w:val="28"/>
                <w:u w:val="single"/>
              </w:rPr>
              <w:t>1.4. Висновки до розділу</w:t>
            </w:r>
          </w:hyperlink>
          <w:hyperlink w:anchor="_heading=h.2xcytpi">
            <w:r>
              <w:rPr>
                <w:rFonts w:eastAsia="Times New Roman"/>
                <w:color w:val="000000"/>
                <w:u w:val="single"/>
              </w:rPr>
              <w:tab/>
              <w:t>23</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sz w:val="28"/>
              <w:szCs w:val="28"/>
              <w:u w:val="single"/>
            </w:rPr>
          </w:pPr>
          <w:hyperlink w:anchor="_heading=h.1ci93xb">
            <w:r>
              <w:rPr>
                <w:rFonts w:eastAsia="Times New Roman"/>
                <w:color w:val="0000FF"/>
                <w:sz w:val="28"/>
                <w:szCs w:val="28"/>
                <w:u w:val="single"/>
              </w:rPr>
              <w:t>Розділ 2. Порівняння операційнх систем Microsoft Windows та Linux з точки зору інформаційної безпеки</w:t>
            </w:r>
          </w:hyperlink>
          <w:hyperlink w:anchor="_heading=h.1ci93xb">
            <w:r>
              <w:rPr>
                <w:rFonts w:eastAsia="Times New Roman"/>
                <w:color w:val="000000"/>
                <w:sz w:val="28"/>
                <w:szCs w:val="28"/>
                <w:u w:val="single"/>
              </w:rPr>
              <w:tab/>
              <w:t>24</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whwml4">
            <w:r>
              <w:rPr>
                <w:rFonts w:eastAsia="Times New Roman"/>
                <w:color w:val="0000FF"/>
                <w:sz w:val="28"/>
                <w:szCs w:val="28"/>
                <w:u w:val="single"/>
              </w:rPr>
              <w:t>2.1. Операційні системи</w:t>
            </w:r>
          </w:hyperlink>
          <w:hyperlink w:anchor="_heading=h.3whwml4">
            <w:r>
              <w:rPr>
                <w:rFonts w:eastAsia="Times New Roman"/>
                <w:color w:val="000000"/>
                <w:u w:val="single"/>
              </w:rPr>
              <w:tab/>
              <w:t>24</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bn6wsx">
            <w:r>
              <w:rPr>
                <w:rFonts w:eastAsia="Times New Roman"/>
                <w:color w:val="0000FF"/>
                <w:sz w:val="28"/>
                <w:szCs w:val="28"/>
                <w:u w:val="single"/>
              </w:rPr>
              <w:t>2.2. Модель безпеки ОС</w:t>
            </w:r>
          </w:hyperlink>
          <w:hyperlink w:anchor="_heading=h.2bn6wsx">
            <w:r>
              <w:rPr>
                <w:rFonts w:eastAsia="Times New Roman"/>
                <w:color w:val="000000"/>
                <w:u w:val="single"/>
              </w:rPr>
              <w:tab/>
              <w:t>25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qsh70q">
            <w:r>
              <w:rPr>
                <w:rFonts w:eastAsia="Times New Roman"/>
                <w:color w:val="0000FF"/>
                <w:sz w:val="28"/>
                <w:szCs w:val="28"/>
                <w:u w:val="single"/>
              </w:rPr>
              <w:t>2</w:t>
            </w:r>
            <w:r>
              <w:rPr>
                <w:rFonts w:eastAsia="Times New Roman"/>
                <w:color w:val="0000FF"/>
                <w:sz w:val="28"/>
                <w:szCs w:val="28"/>
                <w:u w:val="single"/>
              </w:rPr>
              <w:t>.2.1. Особливості ОС Windows</w:t>
            </w:r>
          </w:hyperlink>
          <w:hyperlink w:anchor="_heading=h.qsh70q">
            <w:r>
              <w:rPr>
                <w:rFonts w:eastAsia="Times New Roman"/>
                <w:color w:val="000000"/>
                <w:u w:val="single"/>
              </w:rPr>
              <w:tab/>
              <w:t>25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as4poj">
            <w:r>
              <w:rPr>
                <w:rFonts w:eastAsia="Times New Roman"/>
                <w:color w:val="0000FF"/>
                <w:sz w:val="28"/>
                <w:szCs w:val="28"/>
                <w:u w:val="single"/>
              </w:rPr>
              <w:t>2.2.2. Особливості ОС Linux</w:t>
            </w:r>
          </w:hyperlink>
          <w:hyperlink w:anchor="_heading=h.3as4poj">
            <w:r>
              <w:rPr>
                <w:rFonts w:eastAsia="Times New Roman"/>
                <w:color w:val="000000"/>
                <w:u w:val="single"/>
              </w:rPr>
              <w:tab/>
              <w:t>28</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pxezwc">
            <w:r>
              <w:rPr>
                <w:rFonts w:eastAsia="Times New Roman"/>
                <w:color w:val="0000FF"/>
                <w:sz w:val="28"/>
                <w:szCs w:val="28"/>
                <w:u w:val="single"/>
              </w:rPr>
              <w:t>2.3. Ідентифікація</w:t>
            </w:r>
          </w:hyperlink>
          <w:hyperlink w:anchor="_heading=h.1pxezwc">
            <w:r>
              <w:rPr>
                <w:rFonts w:eastAsia="Times New Roman"/>
                <w:color w:val="000000"/>
                <w:u w:val="single"/>
              </w:rPr>
              <w:tab/>
              <w:t>29</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9x2ik5">
            <w:r>
              <w:rPr>
                <w:rFonts w:eastAsia="Times New Roman"/>
                <w:color w:val="0000FF"/>
                <w:sz w:val="28"/>
                <w:szCs w:val="28"/>
                <w:u w:val="single"/>
              </w:rPr>
              <w:t>2.4. Токен доступу</w:t>
            </w:r>
          </w:hyperlink>
          <w:hyperlink w:anchor="_heading=h.49x2ik5">
            <w:r>
              <w:rPr>
                <w:rFonts w:eastAsia="Times New Roman"/>
                <w:color w:val="000000"/>
                <w:u w:val="single"/>
              </w:rPr>
              <w:tab/>
              <w:t>30</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p2csry">
            <w:r>
              <w:rPr>
                <w:rFonts w:eastAsia="Times New Roman"/>
                <w:color w:val="0000FF"/>
                <w:sz w:val="28"/>
                <w:szCs w:val="28"/>
                <w:u w:val="single"/>
              </w:rPr>
              <w:t>2.5. Список контролю доступу</w:t>
            </w:r>
          </w:hyperlink>
          <w:hyperlink w:anchor="_heading=h.2p2csry">
            <w:r>
              <w:rPr>
                <w:rFonts w:eastAsia="Times New Roman"/>
                <w:color w:val="000000"/>
                <w:u w:val="single"/>
              </w:rPr>
              <w:tab/>
              <w:t>33</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47n2zr">
            <w:r>
              <w:rPr>
                <w:rFonts w:eastAsia="Times New Roman"/>
                <w:color w:val="0000FF"/>
                <w:sz w:val="28"/>
                <w:szCs w:val="28"/>
                <w:u w:val="single"/>
              </w:rPr>
              <w:t>2.6. Права користувачів</w:t>
            </w:r>
          </w:hyperlink>
          <w:hyperlink w:anchor="_heading=h.147n2zr">
            <w:r>
              <w:rPr>
                <w:rFonts w:eastAsia="Times New Roman"/>
                <w:color w:val="000000"/>
                <w:u w:val="single"/>
              </w:rPr>
              <w:tab/>
              <w:t>35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o7alnk">
            <w:r>
              <w:rPr>
                <w:rFonts w:eastAsia="Times New Roman"/>
                <w:color w:val="0000FF"/>
                <w:sz w:val="28"/>
                <w:szCs w:val="28"/>
                <w:u w:val="single"/>
              </w:rPr>
              <w:t>2.7. Автентифікація</w:t>
            </w:r>
          </w:hyperlink>
          <w:hyperlink w:anchor="_heading=h.3o7alnk">
            <w:r>
              <w:rPr>
                <w:rFonts w:eastAsia="Times New Roman"/>
                <w:color w:val="000000"/>
                <w:u w:val="single"/>
              </w:rPr>
              <w:tab/>
              <w:t>36</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3ckvvd">
            <w:r>
              <w:rPr>
                <w:rFonts w:eastAsia="Times New Roman"/>
                <w:color w:val="0000FF"/>
                <w:sz w:val="28"/>
                <w:szCs w:val="28"/>
                <w:u w:val="single"/>
              </w:rPr>
              <w:t>2.8. Файлова система</w:t>
            </w:r>
          </w:hyperlink>
          <w:hyperlink w:anchor="_heading=h.23ckvvd">
            <w:r>
              <w:rPr>
                <w:rFonts w:eastAsia="Times New Roman"/>
                <w:color w:val="000000"/>
                <w:u w:val="single"/>
              </w:rPr>
              <w:tab/>
              <w:t>39</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ihv636">
            <w:r>
              <w:rPr>
                <w:rFonts w:eastAsia="Times New Roman"/>
                <w:color w:val="0000FF"/>
                <w:sz w:val="28"/>
                <w:szCs w:val="28"/>
                <w:u w:val="single"/>
              </w:rPr>
              <w:t>2.9. Висновки до розділу</w:t>
            </w:r>
          </w:hyperlink>
          <w:hyperlink w:anchor="_heading=h.ihv636">
            <w:r>
              <w:rPr>
                <w:rFonts w:eastAsia="Times New Roman"/>
                <w:color w:val="000000"/>
                <w:u w:val="single"/>
              </w:rPr>
              <w:tab/>
              <w:t>43</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sz w:val="28"/>
              <w:szCs w:val="28"/>
              <w:u w:val="single"/>
            </w:rPr>
          </w:pPr>
          <w:hyperlink w:anchor="_heading=h.32hioqz">
            <w:r>
              <w:rPr>
                <w:rFonts w:eastAsia="Times New Roman"/>
                <w:color w:val="0000FF"/>
                <w:sz w:val="28"/>
                <w:szCs w:val="28"/>
                <w:u w:val="single"/>
              </w:rPr>
              <w:t>Розділ 3. Моделювання системи обов'язкового контролю доступом для ОС сімейства Windows</w:t>
            </w:r>
          </w:hyperlink>
          <w:hyperlink w:anchor="_heading=h.32hioqz">
            <w:r>
              <w:rPr>
                <w:rFonts w:eastAsia="Times New Roman"/>
                <w:color w:val="000000"/>
                <w:sz w:val="28"/>
                <w:szCs w:val="28"/>
                <w:u w:val="single"/>
              </w:rPr>
              <w:tab/>
              <w:t>44</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hmsyys">
            <w:r>
              <w:rPr>
                <w:rFonts w:eastAsia="Times New Roman"/>
                <w:color w:val="0000FF"/>
                <w:sz w:val="28"/>
                <w:szCs w:val="28"/>
                <w:u w:val="single"/>
              </w:rPr>
              <w:t>3.1. Розробка моделі загроз та моделі порушника</w:t>
            </w:r>
          </w:hyperlink>
          <w:hyperlink w:anchor="_heading=h.1hmsyys">
            <w:r>
              <w:rPr>
                <w:rFonts w:eastAsia="Times New Roman"/>
                <w:color w:val="000000"/>
                <w:u w:val="single"/>
              </w:rPr>
              <w:tab/>
              <w:t>44</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1mghml">
            <w:r>
              <w:rPr>
                <w:rFonts w:eastAsia="Times New Roman"/>
                <w:color w:val="0000FF"/>
                <w:sz w:val="28"/>
                <w:szCs w:val="28"/>
                <w:u w:val="single"/>
              </w:rPr>
              <w:t>3.1.1. Розробка моделі порушника</w:t>
            </w:r>
          </w:hyperlink>
          <w:hyperlink w:anchor="_heading=h.41mghml">
            <w:r>
              <w:rPr>
                <w:rFonts w:eastAsia="Times New Roman"/>
                <w:color w:val="000000"/>
                <w:u w:val="single"/>
              </w:rPr>
              <w:tab/>
              <w:t>44</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grqrue">
            <w:r>
              <w:rPr>
                <w:rFonts w:eastAsia="Times New Roman"/>
                <w:color w:val="0000FF"/>
                <w:sz w:val="28"/>
                <w:szCs w:val="28"/>
                <w:u w:val="single"/>
              </w:rPr>
              <w:t>3.1.2. Розробка моделі загроз</w:t>
            </w:r>
          </w:hyperlink>
          <w:hyperlink w:anchor="_heading=h.2grqrue">
            <w:r>
              <w:rPr>
                <w:rFonts w:eastAsia="Times New Roman"/>
                <w:color w:val="000000"/>
                <w:u w:val="single"/>
              </w:rPr>
              <w:tab/>
              <w:t>47</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vx1227">
            <w:r>
              <w:rPr>
                <w:rFonts w:eastAsia="Times New Roman"/>
                <w:color w:val="0000FF"/>
                <w:sz w:val="28"/>
                <w:szCs w:val="28"/>
                <w:u w:val="single"/>
              </w:rPr>
              <w:t>3.2. Методи керування доступом</w:t>
            </w:r>
          </w:hyperlink>
          <w:hyperlink w:anchor="_heading=h.vx1227">
            <w:r>
              <w:rPr>
                <w:rFonts w:eastAsia="Times New Roman"/>
                <w:color w:val="000000"/>
                <w:u w:val="single"/>
              </w:rPr>
              <w:tab/>
              <w:t>50</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fwokq0">
            <w:r>
              <w:rPr>
                <w:rFonts w:eastAsia="Times New Roman"/>
                <w:color w:val="0000FF"/>
                <w:sz w:val="28"/>
                <w:szCs w:val="28"/>
                <w:u w:val="single"/>
              </w:rPr>
              <w:t>3.2.1. Вибірковий контроль доступу</w:t>
            </w:r>
          </w:hyperlink>
          <w:hyperlink w:anchor="_heading=h.3fwokq0">
            <w:r>
              <w:rPr>
                <w:rFonts w:eastAsia="Times New Roman"/>
                <w:color w:val="000000"/>
                <w:u w:val="single"/>
              </w:rPr>
              <w:tab/>
              <w:t>50</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v1yuxt">
            <w:r>
              <w:rPr>
                <w:rFonts w:eastAsia="Times New Roman"/>
                <w:color w:val="0000FF"/>
                <w:sz w:val="28"/>
                <w:szCs w:val="28"/>
                <w:u w:val="single"/>
              </w:rPr>
              <w:t>3.2.2. Oбов'язковий контроль доступу</w:t>
            </w:r>
          </w:hyperlink>
          <w:hyperlink w:anchor="_heading=h.1v1yuxt">
            <w:r>
              <w:rPr>
                <w:rFonts w:eastAsia="Times New Roman"/>
                <w:color w:val="000000"/>
                <w:u w:val="single"/>
              </w:rPr>
              <w:tab/>
              <w:t>51</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f1mdlm">
            <w:r>
              <w:rPr>
                <w:rFonts w:eastAsia="Times New Roman"/>
                <w:color w:val="0000FF"/>
                <w:sz w:val="28"/>
                <w:szCs w:val="28"/>
                <w:u w:val="single"/>
              </w:rPr>
              <w:t>3.2.3. Контроль доступу на основі ролей</w:t>
            </w:r>
          </w:hyperlink>
          <w:hyperlink w:anchor="_heading=h.4f1mdlm">
            <w:r>
              <w:rPr>
                <w:rFonts w:eastAsia="Times New Roman"/>
                <w:color w:val="000000"/>
                <w:u w:val="single"/>
              </w:rPr>
              <w:tab/>
              <w:t>52</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u6wntf">
            <w:r>
              <w:rPr>
                <w:rFonts w:eastAsia="Times New Roman"/>
                <w:color w:val="0000FF"/>
                <w:sz w:val="28"/>
                <w:szCs w:val="28"/>
                <w:highlight w:val="white"/>
                <w:u w:val="single"/>
              </w:rPr>
              <w:t>3.3. Моделювання "Windows MAC"</w:t>
            </w:r>
          </w:hyperlink>
          <w:hyperlink w:anchor="_heading=h.2u6wntf">
            <w:r>
              <w:rPr>
                <w:rFonts w:eastAsia="Times New Roman"/>
                <w:color w:val="000000"/>
                <w:u w:val="single"/>
              </w:rPr>
              <w:tab/>
              <w:t>52</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9c6y18">
            <w:r>
              <w:rPr>
                <w:rFonts w:eastAsia="Times New Roman"/>
                <w:color w:val="0000FF"/>
                <w:sz w:val="28"/>
                <w:szCs w:val="28"/>
                <w:highlight w:val="white"/>
                <w:u w:val="single"/>
              </w:rPr>
              <w:t>3.3.1. Недоліки стандартної DAC</w:t>
            </w:r>
          </w:hyperlink>
          <w:hyperlink w:anchor="_heading=h.19c6y18">
            <w:r>
              <w:rPr>
                <w:rFonts w:eastAsia="Times New Roman"/>
                <w:color w:val="000000"/>
                <w:u w:val="single"/>
              </w:rPr>
              <w:tab/>
              <w:t>52</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tbugp1">
            <w:r>
              <w:rPr>
                <w:rFonts w:eastAsia="Times New Roman"/>
                <w:color w:val="0000FF"/>
                <w:sz w:val="28"/>
                <w:szCs w:val="28"/>
                <w:highlight w:val="white"/>
                <w:u w:val="single"/>
              </w:rPr>
              <w:t>3.3.2. Вирішення проблем стандартної DAC</w:t>
            </w:r>
          </w:hyperlink>
          <w:hyperlink w:anchor="_heading=h.3tbugp1">
            <w:r>
              <w:rPr>
                <w:rFonts w:eastAsia="Times New Roman"/>
                <w:color w:val="000000"/>
                <w:u w:val="single"/>
              </w:rPr>
              <w:tab/>
              <w:t>53</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8h4qwu">
            <w:r>
              <w:rPr>
                <w:rFonts w:eastAsia="Times New Roman"/>
                <w:color w:val="0000FF"/>
                <w:sz w:val="28"/>
                <w:szCs w:val="28"/>
                <w:u w:val="single"/>
              </w:rPr>
              <w:t>3.3.3. Суб'єкти і об'єкти</w:t>
            </w:r>
          </w:hyperlink>
          <w:hyperlink w:anchor="_heading=h.28h4qwu">
            <w:r>
              <w:rPr>
                <w:rFonts w:eastAsia="Times New Roman"/>
                <w:color w:val="000000"/>
                <w:u w:val="single"/>
              </w:rPr>
              <w:tab/>
              <w:t>55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nmf14n">
            <w:r>
              <w:rPr>
                <w:rFonts w:eastAsia="Times New Roman"/>
                <w:color w:val="0000FF"/>
                <w:sz w:val="28"/>
                <w:szCs w:val="28"/>
                <w:u w:val="single"/>
              </w:rPr>
              <w:t xml:space="preserve">3.3.4. Режими роботи </w:t>
            </w:r>
          </w:hyperlink>
          <w:hyperlink w:anchor="_heading=h.nmf14n">
            <w:r>
              <w:rPr>
                <w:rFonts w:eastAsia="Times New Roman"/>
                <w:color w:val="0000FF"/>
                <w:sz w:val="28"/>
                <w:szCs w:val="28"/>
                <w:highlight w:val="white"/>
                <w:u w:val="single"/>
              </w:rPr>
              <w:t>"Windows MAC"</w:t>
            </w:r>
          </w:hyperlink>
          <w:hyperlink w:anchor="_heading=h.nmf14n">
            <w:r>
              <w:rPr>
                <w:rFonts w:eastAsia="Times New Roman"/>
                <w:color w:val="000000"/>
                <w:u w:val="single"/>
              </w:rPr>
              <w:tab/>
              <w:t>55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7m2jsg">
            <w:r>
              <w:rPr>
                <w:rFonts w:eastAsia="Times New Roman"/>
                <w:color w:val="0000FF"/>
                <w:sz w:val="28"/>
                <w:szCs w:val="28"/>
                <w:highlight w:val="white"/>
                <w:u w:val="single"/>
              </w:rPr>
              <w:t xml:space="preserve">3.3.5. </w:t>
            </w:r>
          </w:hyperlink>
          <w:hyperlink w:anchor="_heading=h.37m2jsg">
            <w:r>
              <w:rPr>
                <w:rFonts w:eastAsia="Times New Roman"/>
                <w:color w:val="0000FF"/>
                <w:sz w:val="28"/>
                <w:szCs w:val="28"/>
                <w:u w:val="single"/>
              </w:rPr>
              <w:t xml:space="preserve">Контекст безпеки </w:t>
            </w:r>
          </w:hyperlink>
          <w:hyperlink w:anchor="_heading=h.37m2jsg">
            <w:r>
              <w:rPr>
                <w:rFonts w:eastAsia="Times New Roman"/>
                <w:color w:val="0000FF"/>
                <w:sz w:val="28"/>
                <w:szCs w:val="28"/>
                <w:highlight w:val="white"/>
                <w:u w:val="single"/>
              </w:rPr>
              <w:t>"Windows MAC"</w:t>
            </w:r>
          </w:hyperlink>
          <w:hyperlink w:anchor="_heading=h.37m2jsg">
            <w:r>
              <w:rPr>
                <w:rFonts w:eastAsia="Times New Roman"/>
                <w:color w:val="000000"/>
                <w:u w:val="single"/>
              </w:rPr>
              <w:tab/>
              <w:t>55</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mrcu09">
            <w:r>
              <w:rPr>
                <w:rFonts w:eastAsia="Times New Roman"/>
                <w:color w:val="0000FF"/>
                <w:sz w:val="28"/>
                <w:szCs w:val="28"/>
                <w:u w:val="single"/>
              </w:rPr>
              <w:t>3.3.6. Користувач "Windows MAC"</w:t>
            </w:r>
          </w:hyperlink>
          <w:hyperlink w:anchor="_heading=h.1mrcu09">
            <w:r>
              <w:rPr>
                <w:rFonts w:eastAsia="Times New Roman"/>
                <w:color w:val="000000"/>
                <w:u w:val="single"/>
              </w:rPr>
              <w:tab/>
              <w:t>57</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6r0co2">
            <w:r>
              <w:rPr>
                <w:rFonts w:eastAsia="Times New Roman"/>
                <w:color w:val="0000FF"/>
                <w:sz w:val="28"/>
                <w:szCs w:val="28"/>
                <w:u w:val="single"/>
              </w:rPr>
              <w:t>3.3.7. Роль у "Windows MAC"</w:t>
            </w:r>
          </w:hyperlink>
          <w:hyperlink w:anchor="_heading=h.46r0co2">
            <w:r>
              <w:rPr>
                <w:rFonts w:eastAsia="Times New Roman"/>
                <w:color w:val="000000"/>
                <w:u w:val="single"/>
              </w:rPr>
              <w:tab/>
              <w:t>57</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lwamvv">
            <w:r>
              <w:rPr>
                <w:rFonts w:eastAsia="Times New Roman"/>
                <w:color w:val="0000FF"/>
                <w:sz w:val="28"/>
                <w:szCs w:val="28"/>
                <w:u w:val="single"/>
              </w:rPr>
              <w:t xml:space="preserve">3.3.8. Домени </w:t>
            </w:r>
          </w:hyperlink>
          <w:hyperlink w:anchor="_heading=h.2lwamvv">
            <w:r>
              <w:rPr>
                <w:rFonts w:eastAsia="Times New Roman"/>
                <w:color w:val="0000FF"/>
                <w:sz w:val="28"/>
                <w:szCs w:val="28"/>
                <w:highlight w:val="white"/>
                <w:u w:val="single"/>
              </w:rPr>
              <w:t>"Windows MAC"</w:t>
            </w:r>
          </w:hyperlink>
          <w:hyperlink w:anchor="_heading=h.2lwamvv">
            <w:r>
              <w:rPr>
                <w:rFonts w:eastAsia="Times New Roman"/>
                <w:color w:val="000000"/>
                <w:u w:val="single"/>
              </w:rPr>
              <w:tab/>
              <w:t>57</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11kx3o">
            <w:r>
              <w:rPr>
                <w:rFonts w:eastAsia="Times New Roman"/>
                <w:color w:val="0000FF"/>
                <w:sz w:val="28"/>
                <w:szCs w:val="28"/>
                <w:u w:val="single"/>
              </w:rPr>
              <w:t>3.3.9. Політика "</w:t>
            </w:r>
            <w:r>
              <w:rPr>
                <w:rFonts w:eastAsia="Times New Roman"/>
                <w:color w:val="0000FF"/>
                <w:sz w:val="28"/>
                <w:szCs w:val="28"/>
                <w:u w:val="single"/>
              </w:rPr>
              <w:t>Windows MAC"</w:t>
            </w:r>
          </w:hyperlink>
          <w:hyperlink w:anchor="_heading=h.111kx3o">
            <w:r>
              <w:rPr>
                <w:rFonts w:eastAsia="Times New Roman"/>
                <w:color w:val="000000"/>
                <w:u w:val="single"/>
              </w:rPr>
              <w:tab/>
              <w:t>58</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l18frh">
            <w:r>
              <w:rPr>
                <w:rFonts w:eastAsia="Times New Roman"/>
                <w:color w:val="0000FF"/>
                <w:sz w:val="28"/>
                <w:szCs w:val="28"/>
                <w:u w:val="single"/>
              </w:rPr>
              <w:t xml:space="preserve">3.3.10. Контроль доступу в </w:t>
            </w:r>
          </w:hyperlink>
          <w:hyperlink w:anchor="_heading=h.3l18frh">
            <w:r>
              <w:rPr>
                <w:rFonts w:eastAsia="Times New Roman"/>
                <w:color w:val="0000FF"/>
                <w:sz w:val="28"/>
                <w:szCs w:val="28"/>
                <w:highlight w:val="white"/>
                <w:u w:val="single"/>
              </w:rPr>
              <w:t>"Windows MAC"</w:t>
            </w:r>
          </w:hyperlink>
          <w:hyperlink w:anchor="_heading=h.3l18frh">
            <w:r>
              <w:rPr>
                <w:rFonts w:eastAsia="Times New Roman"/>
                <w:color w:val="000000"/>
                <w:u w:val="single"/>
              </w:rPr>
              <w:tab/>
              <w:t>59</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06ipza">
            <w:r>
              <w:rPr>
                <w:rFonts w:eastAsia="Times New Roman"/>
                <w:color w:val="0000FF"/>
                <w:sz w:val="28"/>
                <w:szCs w:val="28"/>
                <w:u w:val="single"/>
              </w:rPr>
              <w:t>3.4. Демонстрація програми-аналога для Linux</w:t>
            </w:r>
          </w:hyperlink>
          <w:hyperlink w:anchor="_heading=h.206ipza">
            <w:r>
              <w:rPr>
                <w:rFonts w:eastAsia="Times New Roman"/>
                <w:color w:val="000000"/>
                <w:u w:val="single"/>
              </w:rPr>
              <w:tab/>
              <w:t>59</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4k668n3">
            <w:r>
              <w:rPr>
                <w:rFonts w:eastAsia="Times New Roman"/>
                <w:color w:val="0000FF"/>
                <w:sz w:val="28"/>
                <w:szCs w:val="28"/>
                <w:u w:val="single"/>
              </w:rPr>
              <w:t>3.4.1. Налаштування режимів роботи</w:t>
            </w:r>
          </w:hyperlink>
          <w:hyperlink w:anchor="_heading=h.4k668n3">
            <w:r>
              <w:rPr>
                <w:rFonts w:eastAsia="Times New Roman"/>
                <w:color w:val="000000"/>
                <w:u w:val="single"/>
              </w:rPr>
              <w:tab/>
              <w:t>59</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2zbgiuw">
            <w:r>
              <w:rPr>
                <w:rFonts w:eastAsia="Times New Roman"/>
                <w:color w:val="0000FF"/>
                <w:sz w:val="28"/>
                <w:szCs w:val="28"/>
                <w:u w:val="single"/>
              </w:rPr>
              <w:t>3.4.2. Налаштування SELinux користувачів</w:t>
            </w:r>
          </w:hyperlink>
          <w:hyperlink w:anchor="_heading=h.2zbgiuw">
            <w:r>
              <w:rPr>
                <w:rFonts w:eastAsia="Times New Roman"/>
                <w:color w:val="000000"/>
                <w:u w:val="single"/>
              </w:rPr>
              <w:tab/>
              <w:t>61</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1egqt2p">
            <w:r>
              <w:rPr>
                <w:rFonts w:eastAsia="Times New Roman"/>
                <w:color w:val="0000FF"/>
                <w:sz w:val="28"/>
                <w:szCs w:val="28"/>
                <w:u w:val="single"/>
              </w:rPr>
              <w:t>3.4.3. Налаштування мережевих портів</w:t>
            </w:r>
          </w:hyperlink>
          <w:hyperlink w:anchor="_heading=h.1egqt2p">
            <w:r>
              <w:rPr>
                <w:rFonts w:eastAsia="Times New Roman"/>
                <w:color w:val="000000"/>
                <w:u w:val="single"/>
              </w:rPr>
              <w:tab/>
              <w:t>64</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u w:val="single"/>
            </w:rPr>
          </w:pPr>
          <w:hyperlink w:anchor="_heading=h.3ygebqi">
            <w:r>
              <w:rPr>
                <w:rFonts w:eastAsia="Times New Roman"/>
                <w:color w:val="0000FF"/>
                <w:sz w:val="28"/>
                <w:szCs w:val="28"/>
                <w:highlight w:val="white"/>
                <w:u w:val="single"/>
              </w:rPr>
              <w:t>3.5. Висновки до розділу</w:t>
            </w:r>
          </w:hyperlink>
          <w:hyperlink w:anchor="_heading=h.3ygebqi">
            <w:r>
              <w:rPr>
                <w:rFonts w:eastAsia="Times New Roman"/>
                <w:color w:val="000000"/>
                <w:u w:val="single"/>
              </w:rPr>
              <w:tab/>
              <w:t>66</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sz w:val="28"/>
              <w:szCs w:val="28"/>
              <w:u w:val="single"/>
            </w:rPr>
          </w:pPr>
          <w:hyperlink w:anchor="_heading=h.2dlolyb">
            <w:r>
              <w:rPr>
                <w:rFonts w:eastAsia="Times New Roman"/>
                <w:color w:val="0000FF"/>
                <w:sz w:val="28"/>
                <w:szCs w:val="28"/>
                <w:u w:val="single"/>
              </w:rPr>
              <w:t>Висновок</w:t>
            </w:r>
          </w:hyperlink>
          <w:hyperlink w:anchor="_heading=h.2dlolyb">
            <w:r>
              <w:rPr>
                <w:rFonts w:eastAsia="Times New Roman"/>
                <w:color w:val="000000"/>
                <w:sz w:val="28"/>
                <w:szCs w:val="28"/>
                <w:u w:val="single"/>
              </w:rPr>
              <w:tab/>
              <w:t>67</w:t>
            </w:r>
          </w:hyperlink>
        </w:p>
        <w:p w:rsidR="00083019" w:rsidRDefault="00CC704F" w:rsidP="00911280">
          <w:pPr>
            <w:pBdr>
              <w:top w:val="nil"/>
              <w:left w:val="nil"/>
              <w:bottom w:val="nil"/>
              <w:right w:val="nil"/>
              <w:between w:val="nil"/>
            </w:pBdr>
            <w:tabs>
              <w:tab w:val="right" w:pos="10195"/>
            </w:tabs>
            <w:spacing w:line="360" w:lineRule="auto"/>
            <w:ind w:left="0" w:hanging="2"/>
            <w:jc w:val="both"/>
            <w:rPr>
              <w:rFonts w:eastAsia="Times New Roman"/>
              <w:color w:val="000000"/>
              <w:sz w:val="28"/>
              <w:szCs w:val="28"/>
              <w:u w:val="single"/>
            </w:rPr>
          </w:pPr>
          <w:hyperlink w:anchor="_heading=h.sqyw64">
            <w:r>
              <w:rPr>
                <w:rFonts w:eastAsia="Times New Roman"/>
                <w:color w:val="0000FF"/>
                <w:sz w:val="28"/>
                <w:szCs w:val="28"/>
                <w:u w:val="single"/>
              </w:rPr>
              <w:t>Список бібліографічних посилань та використаних джерел</w:t>
            </w:r>
          </w:hyperlink>
          <w:hyperlink w:anchor="_heading=h.sqyw64">
            <w:r>
              <w:rPr>
                <w:rFonts w:eastAsia="Times New Roman"/>
                <w:color w:val="000000"/>
                <w:sz w:val="28"/>
                <w:szCs w:val="28"/>
                <w:u w:val="single"/>
              </w:rPr>
              <w:tab/>
              <w:t>69</w:t>
            </w:r>
          </w:hyperlink>
          <w:r>
            <w:fldChar w:fldCharType="end"/>
          </w:r>
        </w:p>
      </w:sdtContent>
    </w:sdt>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p w:rsidR="00083019" w:rsidRDefault="00083019" w:rsidP="00911280">
      <w:pPr>
        <w:pBdr>
          <w:top w:val="nil"/>
          <w:left w:val="nil"/>
          <w:bottom w:val="nil"/>
          <w:right w:val="nil"/>
          <w:between w:val="nil"/>
        </w:pBdr>
        <w:spacing w:line="240" w:lineRule="auto"/>
        <w:ind w:left="0" w:hanging="2"/>
        <w:jc w:val="center"/>
        <w:rPr>
          <w:rFonts w:eastAsia="Times New Roman"/>
          <w:color w:val="000000"/>
        </w:rPr>
      </w:pPr>
    </w:p>
    <w:p w:rsidR="00083019" w:rsidRDefault="00CC704F" w:rsidP="00911280">
      <w:pPr>
        <w:keepNext/>
        <w:keepLines/>
        <w:pBdr>
          <w:top w:val="nil"/>
          <w:left w:val="nil"/>
          <w:bottom w:val="nil"/>
          <w:right w:val="nil"/>
          <w:between w:val="nil"/>
        </w:pBdr>
        <w:spacing w:line="360" w:lineRule="auto"/>
        <w:ind w:left="0" w:hanging="2"/>
        <w:jc w:val="center"/>
        <w:rPr>
          <w:rFonts w:eastAsia="Times New Roman"/>
          <w:b/>
          <w:color w:val="000000"/>
          <w:sz w:val="28"/>
          <w:szCs w:val="28"/>
        </w:rPr>
      </w:pPr>
      <w:bookmarkStart w:id="5" w:name="_heading=h.2et92p0" w:colFirst="0" w:colLast="0"/>
      <w:bookmarkEnd w:id="5"/>
      <w:r>
        <w:br w:type="page"/>
      </w:r>
      <w:r>
        <w:rPr>
          <w:rFonts w:eastAsia="Times New Roman"/>
          <w:b/>
          <w:color w:val="000000"/>
          <w:sz w:val="28"/>
          <w:szCs w:val="28"/>
        </w:rPr>
        <w:t>ПЕРEЛІК УМОВНИХ ПОЗНАЧЕНЬ ТА СКОРОЧЕНЬ</w:t>
      </w:r>
    </w:p>
    <w:p w:rsidR="00083019" w:rsidRDefault="00083019"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AD</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Active Directory</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222222"/>
          <w:sz w:val="28"/>
          <w:szCs w:val="28"/>
          <w:highlight w:val="white"/>
        </w:rPr>
        <w:t>AES</w:t>
      </w:r>
      <w:r>
        <w:rPr>
          <w:rFonts w:eastAsia="Times New Roman"/>
          <w:color w:val="222222"/>
          <w:sz w:val="28"/>
          <w:szCs w:val="28"/>
          <w:highlight w:val="white"/>
        </w:rPr>
        <w:tab/>
        <w:t>-</w:t>
      </w:r>
      <w:r>
        <w:rPr>
          <w:rFonts w:eastAsia="Times New Roman"/>
          <w:color w:val="222222"/>
          <w:sz w:val="28"/>
          <w:szCs w:val="28"/>
          <w:highlight w:val="white"/>
        </w:rPr>
        <w:tab/>
      </w:r>
      <w:r>
        <w:rPr>
          <w:rFonts w:eastAsia="Times New Roman"/>
          <w:color w:val="222222"/>
          <w:sz w:val="28"/>
          <w:szCs w:val="28"/>
          <w:highlight w:val="white"/>
        </w:rPr>
        <w:tab/>
        <w:t>Advanced Encryption Standard </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DAC</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Discretionary Access Control</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highlight w:val="white"/>
        </w:rPr>
      </w:pPr>
      <w:r>
        <w:rPr>
          <w:rFonts w:eastAsia="Times New Roman"/>
          <w:color w:val="000000"/>
          <w:sz w:val="28"/>
          <w:szCs w:val="28"/>
        </w:rPr>
        <w:t>DLL</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highlight w:val="white"/>
        </w:rPr>
        <w:t>Dynamic-link library</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EFS</w:t>
      </w:r>
      <w:r>
        <w:rPr>
          <w:rFonts w:eastAsia="Times New Roman"/>
          <w:color w:val="000000"/>
          <w:sz w:val="28"/>
          <w:szCs w:val="28"/>
          <w:highlight w:val="white"/>
        </w:rPr>
        <w:tab/>
        <w:t>-</w:t>
      </w:r>
      <w:r>
        <w:rPr>
          <w:rFonts w:eastAsia="Times New Roman"/>
          <w:color w:val="000000"/>
          <w:sz w:val="28"/>
          <w:szCs w:val="28"/>
          <w:highlight w:val="white"/>
        </w:rPr>
        <w:tab/>
      </w:r>
      <w:r>
        <w:rPr>
          <w:rFonts w:eastAsia="Times New Roman"/>
          <w:color w:val="000000"/>
          <w:sz w:val="28"/>
          <w:szCs w:val="28"/>
          <w:highlight w:val="white"/>
        </w:rPr>
        <w:tab/>
        <w:t>Encrypting File System</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FEK</w:t>
      </w:r>
      <w:r>
        <w:rPr>
          <w:rFonts w:eastAsia="Times New Roman"/>
          <w:color w:val="000000"/>
          <w:sz w:val="28"/>
          <w:szCs w:val="28"/>
          <w:highlight w:val="white"/>
        </w:rPr>
        <w:tab/>
        <w:t>-</w:t>
      </w:r>
      <w:r>
        <w:rPr>
          <w:rFonts w:eastAsia="Times New Roman"/>
          <w:color w:val="000000"/>
          <w:sz w:val="28"/>
          <w:szCs w:val="28"/>
          <w:highlight w:val="white"/>
        </w:rPr>
        <w:tab/>
      </w:r>
      <w:r>
        <w:rPr>
          <w:rFonts w:eastAsia="Times New Roman"/>
          <w:color w:val="000000"/>
          <w:sz w:val="28"/>
          <w:szCs w:val="28"/>
          <w:highlight w:val="white"/>
        </w:rPr>
        <w:tab/>
        <w:t>File Encryption Key</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highlight w:val="white"/>
        </w:rPr>
        <w:t>GID</w:t>
      </w:r>
      <w:r>
        <w:rPr>
          <w:rFonts w:eastAsia="Times New Roman"/>
          <w:color w:val="000000"/>
          <w:sz w:val="28"/>
          <w:szCs w:val="28"/>
          <w:highlight w:val="white"/>
        </w:rPr>
        <w:tab/>
        <w:t xml:space="preserve">- </w:t>
      </w:r>
      <w:r>
        <w:rPr>
          <w:rFonts w:eastAsia="Times New Roman"/>
          <w:color w:val="000000"/>
          <w:sz w:val="28"/>
          <w:szCs w:val="28"/>
          <w:highlight w:val="white"/>
        </w:rPr>
        <w:tab/>
        <w:t>Group identifier</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GINA</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Graphical identification and authentication</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LSA</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Local Security Authority</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MAC</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Mandatory Access Control</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MCS</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Multi-Category Security</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MLC</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Multi-Level Security</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NTFS</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r>
      <w:r>
        <w:rPr>
          <w:rFonts w:eastAsia="Times New Roman"/>
          <w:color w:val="222222"/>
          <w:sz w:val="28"/>
          <w:szCs w:val="28"/>
          <w:highlight w:val="white"/>
        </w:rPr>
        <w:t>New Technology File System</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PAM</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Pluggable Authentication Modules</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RBAC</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Role-Based Access Control</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RID</w:t>
      </w:r>
      <w:r>
        <w:rPr>
          <w:rFonts w:eastAsia="Times New Roman"/>
          <w:color w:val="000000"/>
          <w:sz w:val="28"/>
          <w:szCs w:val="28"/>
          <w:highlight w:val="white"/>
        </w:rPr>
        <w:tab/>
        <w:t>-</w:t>
      </w:r>
      <w:r>
        <w:rPr>
          <w:rFonts w:eastAsia="Times New Roman"/>
          <w:color w:val="000000"/>
          <w:sz w:val="28"/>
          <w:szCs w:val="28"/>
          <w:highlight w:val="white"/>
        </w:rPr>
        <w:tab/>
      </w:r>
      <w:r>
        <w:rPr>
          <w:rFonts w:eastAsia="Times New Roman"/>
          <w:color w:val="000000"/>
          <w:sz w:val="28"/>
          <w:szCs w:val="28"/>
          <w:highlight w:val="white"/>
        </w:rPr>
        <w:tab/>
        <w:t>Relative identifier</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SAM</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Security Account Manager</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highlight w:val="white"/>
        </w:rPr>
      </w:pPr>
      <w:r>
        <w:rPr>
          <w:rFonts w:eastAsia="Times New Roman"/>
          <w:color w:val="000000"/>
          <w:sz w:val="28"/>
          <w:szCs w:val="28"/>
        </w:rPr>
        <w:t>SID</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S</w:t>
      </w:r>
      <w:r>
        <w:rPr>
          <w:rFonts w:eastAsia="Times New Roman"/>
          <w:color w:val="000000"/>
          <w:sz w:val="28"/>
          <w:szCs w:val="28"/>
          <w:highlight w:val="white"/>
        </w:rPr>
        <w:t>ecurity identifier</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highlight w:val="white"/>
        </w:rPr>
      </w:pPr>
      <w:r>
        <w:rPr>
          <w:rFonts w:eastAsia="Times New Roman"/>
          <w:color w:val="000000"/>
          <w:sz w:val="28"/>
          <w:szCs w:val="28"/>
        </w:rPr>
        <w:t>TE</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Type Enforcment</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highlight w:val="white"/>
        </w:rPr>
        <w:t>UID</w:t>
      </w:r>
      <w:r>
        <w:rPr>
          <w:rFonts w:eastAsia="Times New Roman"/>
          <w:color w:val="000000"/>
          <w:sz w:val="28"/>
          <w:szCs w:val="28"/>
          <w:highlight w:val="white"/>
        </w:rPr>
        <w:tab/>
        <w:t>-</w:t>
      </w:r>
      <w:r>
        <w:rPr>
          <w:rFonts w:eastAsia="Times New Roman"/>
          <w:color w:val="000000"/>
          <w:sz w:val="28"/>
          <w:szCs w:val="28"/>
          <w:highlight w:val="white"/>
        </w:rPr>
        <w:tab/>
      </w:r>
      <w:r>
        <w:rPr>
          <w:rFonts w:eastAsia="Times New Roman"/>
          <w:color w:val="000000"/>
          <w:sz w:val="28"/>
          <w:szCs w:val="28"/>
          <w:highlight w:val="white"/>
        </w:rPr>
        <w:tab/>
      </w:r>
      <w:r>
        <w:rPr>
          <w:rFonts w:eastAsia="Times New Roman"/>
          <w:color w:val="000000"/>
          <w:sz w:val="28"/>
          <w:szCs w:val="28"/>
          <w:highlight w:val="white"/>
        </w:rPr>
        <w:t>User identifier</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ДСКД</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Дискретний список контролю доступу</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АС</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Автоматизована система</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БД</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База даних</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ЗКД</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Записи про контроль доступу</w:t>
      </w:r>
    </w:p>
    <w:p w:rsidR="00083019" w:rsidRDefault="00CC704F" w:rsidP="00911280">
      <w:pPr>
        <w:pBdr>
          <w:top w:val="nil"/>
          <w:left w:val="nil"/>
          <w:bottom w:val="nil"/>
          <w:right w:val="nil"/>
          <w:between w:val="nil"/>
        </w:pBdr>
        <w:shd w:val="clear" w:color="auto" w:fill="FFFFFF"/>
        <w:tabs>
          <w:tab w:val="left" w:pos="1985"/>
        </w:tabs>
        <w:spacing w:line="360" w:lineRule="auto"/>
        <w:ind w:left="1" w:hanging="3"/>
        <w:jc w:val="both"/>
        <w:rPr>
          <w:rFonts w:eastAsia="Times New Roman"/>
          <w:color w:val="222222"/>
          <w:sz w:val="28"/>
          <w:szCs w:val="28"/>
        </w:rPr>
      </w:pPr>
      <w:r>
        <w:rPr>
          <w:rFonts w:eastAsia="Times New Roman"/>
          <w:color w:val="222222"/>
          <w:sz w:val="28"/>
          <w:szCs w:val="28"/>
        </w:rPr>
        <w:t>ЗМІ</w:t>
      </w:r>
      <w:r>
        <w:rPr>
          <w:rFonts w:eastAsia="Times New Roman"/>
          <w:color w:val="222222"/>
          <w:sz w:val="28"/>
          <w:szCs w:val="28"/>
        </w:rPr>
        <w:tab/>
        <w:t>-</w:t>
      </w:r>
      <w:r>
        <w:rPr>
          <w:rFonts w:eastAsia="Times New Roman"/>
          <w:color w:val="222222"/>
          <w:sz w:val="28"/>
          <w:szCs w:val="28"/>
        </w:rPr>
        <w:tab/>
      </w:r>
      <w:r>
        <w:rPr>
          <w:rFonts w:eastAsia="Times New Roman"/>
          <w:color w:val="222222"/>
          <w:sz w:val="28"/>
          <w:szCs w:val="28"/>
        </w:rPr>
        <w:tab/>
        <w:t>Засоби масової інформації</w:t>
      </w:r>
    </w:p>
    <w:p w:rsidR="00083019" w:rsidRDefault="00CC704F" w:rsidP="00911280">
      <w:pPr>
        <w:pBdr>
          <w:top w:val="nil"/>
          <w:left w:val="nil"/>
          <w:bottom w:val="nil"/>
          <w:right w:val="nil"/>
          <w:between w:val="nil"/>
        </w:pBdr>
        <w:shd w:val="clear" w:color="auto" w:fill="FFFFFF"/>
        <w:tabs>
          <w:tab w:val="left" w:pos="1985"/>
        </w:tabs>
        <w:spacing w:line="360" w:lineRule="auto"/>
        <w:ind w:left="1" w:hanging="3"/>
        <w:jc w:val="both"/>
        <w:rPr>
          <w:rFonts w:eastAsia="Times New Roman"/>
          <w:color w:val="222222"/>
          <w:sz w:val="28"/>
          <w:szCs w:val="28"/>
        </w:rPr>
      </w:pPr>
      <w:r>
        <w:rPr>
          <w:rFonts w:eastAsia="Times New Roman"/>
          <w:color w:val="222222"/>
          <w:sz w:val="28"/>
          <w:szCs w:val="28"/>
        </w:rPr>
        <w:t>ІБ</w:t>
      </w:r>
      <w:r>
        <w:rPr>
          <w:rFonts w:eastAsia="Times New Roman"/>
          <w:color w:val="222222"/>
          <w:sz w:val="28"/>
          <w:szCs w:val="28"/>
        </w:rPr>
        <w:tab/>
        <w:t>-</w:t>
      </w:r>
      <w:r>
        <w:rPr>
          <w:rFonts w:eastAsia="Times New Roman"/>
          <w:color w:val="222222"/>
          <w:sz w:val="28"/>
          <w:szCs w:val="28"/>
        </w:rPr>
        <w:tab/>
      </w:r>
      <w:r>
        <w:rPr>
          <w:rFonts w:eastAsia="Times New Roman"/>
          <w:color w:val="222222"/>
          <w:sz w:val="28"/>
          <w:szCs w:val="28"/>
        </w:rPr>
        <w:tab/>
        <w:t>Інформаційна безпека</w:t>
      </w:r>
    </w:p>
    <w:p w:rsidR="00083019" w:rsidRDefault="00CC704F" w:rsidP="00911280">
      <w:pPr>
        <w:pBdr>
          <w:top w:val="nil"/>
          <w:left w:val="nil"/>
          <w:bottom w:val="nil"/>
          <w:right w:val="nil"/>
          <w:between w:val="nil"/>
        </w:pBdr>
        <w:shd w:val="clear" w:color="auto" w:fill="FFFFFF"/>
        <w:tabs>
          <w:tab w:val="left" w:pos="1985"/>
        </w:tabs>
        <w:spacing w:line="360" w:lineRule="auto"/>
        <w:ind w:left="1" w:hanging="3"/>
        <w:jc w:val="both"/>
        <w:rPr>
          <w:rFonts w:eastAsia="Times New Roman"/>
          <w:color w:val="222222"/>
          <w:sz w:val="28"/>
          <w:szCs w:val="28"/>
        </w:rPr>
      </w:pPr>
      <w:r>
        <w:rPr>
          <w:rFonts w:eastAsia="Times New Roman"/>
          <w:color w:val="222222"/>
          <w:sz w:val="28"/>
          <w:szCs w:val="28"/>
        </w:rPr>
        <w:t>ІС</w:t>
      </w:r>
      <w:r>
        <w:rPr>
          <w:rFonts w:eastAsia="Times New Roman"/>
          <w:color w:val="222222"/>
          <w:sz w:val="28"/>
          <w:szCs w:val="28"/>
        </w:rPr>
        <w:tab/>
        <w:t>-</w:t>
      </w:r>
      <w:r>
        <w:rPr>
          <w:rFonts w:eastAsia="Times New Roman"/>
          <w:color w:val="222222"/>
          <w:sz w:val="28"/>
          <w:szCs w:val="28"/>
        </w:rPr>
        <w:tab/>
      </w:r>
      <w:r>
        <w:rPr>
          <w:rFonts w:eastAsia="Times New Roman"/>
          <w:color w:val="222222"/>
          <w:sz w:val="28"/>
          <w:szCs w:val="28"/>
        </w:rPr>
        <w:tab/>
        <w:t>Інформаційне середовище</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КМБ</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r>
      <w:r>
        <w:rPr>
          <w:rFonts w:eastAsia="Times New Roman"/>
          <w:color w:val="000000"/>
          <w:sz w:val="28"/>
          <w:szCs w:val="28"/>
        </w:rPr>
        <w:t xml:space="preserve">Контрольний монітор безпеки </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ОС</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Операційна система</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ПЗ</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Програмне забезпечення</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ПК</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Персональний комп’ютер</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ПЛСБ</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Підсистема локальної служби безпеки</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СКД</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Cписок контролю доступу</w:t>
      </w:r>
    </w:p>
    <w:p w:rsidR="00083019" w:rsidRDefault="00CC704F" w:rsidP="00911280">
      <w:pPr>
        <w:pBdr>
          <w:top w:val="nil"/>
          <w:left w:val="nil"/>
          <w:bottom w:val="nil"/>
          <w:right w:val="nil"/>
          <w:between w:val="nil"/>
        </w:pBdr>
        <w:tabs>
          <w:tab w:val="left" w:pos="1985"/>
        </w:tabs>
        <w:spacing w:line="360" w:lineRule="auto"/>
        <w:ind w:left="1" w:hanging="3"/>
        <w:jc w:val="both"/>
        <w:rPr>
          <w:rFonts w:eastAsia="Times New Roman"/>
          <w:color w:val="000000"/>
          <w:sz w:val="28"/>
          <w:szCs w:val="28"/>
        </w:rPr>
      </w:pPr>
      <w:r>
        <w:rPr>
          <w:rFonts w:eastAsia="Times New Roman"/>
          <w:color w:val="000000"/>
          <w:sz w:val="28"/>
          <w:szCs w:val="28"/>
        </w:rPr>
        <w:t>СКДС</w:t>
      </w:r>
      <w:r>
        <w:rPr>
          <w:rFonts w:eastAsia="Times New Roman"/>
          <w:color w:val="000000"/>
          <w:sz w:val="28"/>
          <w:szCs w:val="28"/>
        </w:rPr>
        <w:tab/>
        <w:t>-</w:t>
      </w:r>
      <w:r>
        <w:rPr>
          <w:rFonts w:eastAsia="Times New Roman"/>
          <w:color w:val="000000"/>
          <w:sz w:val="28"/>
          <w:szCs w:val="28"/>
        </w:rPr>
        <w:tab/>
      </w:r>
      <w:r>
        <w:rPr>
          <w:rFonts w:eastAsia="Times New Roman"/>
          <w:color w:val="000000"/>
          <w:sz w:val="28"/>
          <w:szCs w:val="28"/>
        </w:rPr>
        <w:tab/>
        <w:t>Cписок контролю доступу до системи</w:t>
      </w:r>
    </w:p>
    <w:p w:rsidR="00083019" w:rsidRDefault="00CC704F" w:rsidP="00911280">
      <w:pPr>
        <w:keepNext/>
        <w:keepLines/>
        <w:pBdr>
          <w:top w:val="nil"/>
          <w:left w:val="nil"/>
          <w:bottom w:val="nil"/>
          <w:right w:val="nil"/>
          <w:between w:val="nil"/>
        </w:pBdr>
        <w:spacing w:line="360" w:lineRule="auto"/>
        <w:ind w:left="0" w:hanging="2"/>
        <w:jc w:val="center"/>
        <w:rPr>
          <w:rFonts w:eastAsia="Times New Roman"/>
          <w:b/>
          <w:color w:val="000000"/>
          <w:sz w:val="28"/>
          <w:szCs w:val="28"/>
        </w:rPr>
      </w:pPr>
      <w:bookmarkStart w:id="6" w:name="_heading=h.tyjcwt" w:colFirst="0" w:colLast="0"/>
      <w:bookmarkEnd w:id="6"/>
      <w:r>
        <w:br w:type="page"/>
      </w:r>
      <w:r>
        <w:rPr>
          <w:rFonts w:eastAsia="Times New Roman"/>
          <w:b/>
          <w:color w:val="000000"/>
          <w:sz w:val="28"/>
          <w:szCs w:val="28"/>
        </w:rPr>
        <w:t>ВСТУП</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Характерною рисою сучасного інформаційного суспільства є щорічне зростання кількості користувачів комп’ютерної техніки та відповідного програмного забезпечення, зворотнім боком чого є загострення проблеми інформаційної безпеки.</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 сучасному суспільстві інфо</w:t>
      </w:r>
      <w:r>
        <w:rPr>
          <w:rFonts w:eastAsia="Times New Roman"/>
          <w:color w:val="000000"/>
          <w:sz w:val="28"/>
          <w:szCs w:val="28"/>
        </w:rPr>
        <w:t>рмація стає найбільш важливою цінністю, а індустрія отримання, обробки і захисту інформації – провідною галуззю діяльності, куди з кожним роком вкладають все більш значні капітали. Вже найближчим часом саме розвиток інформаційної сфери, рівень інформаційно</w:t>
      </w:r>
      <w:r>
        <w:rPr>
          <w:rFonts w:eastAsia="Times New Roman"/>
          <w:color w:val="000000"/>
          <w:sz w:val="28"/>
          <w:szCs w:val="28"/>
        </w:rPr>
        <w:t xml:space="preserve">ї безпеки будуть визначати політичну й економічну роль окремих держав на світовій арені. Тривалий час методи захисту інформації розробляли лише державні органи, а їх впровадження розглядалось як виключне право тієї чи іншої держави. Однак в останні роки з </w:t>
      </w:r>
      <w:r>
        <w:rPr>
          <w:rFonts w:eastAsia="Times New Roman"/>
          <w:color w:val="000000"/>
          <w:sz w:val="28"/>
          <w:szCs w:val="28"/>
        </w:rPr>
        <w:t>розвитком комерційної та підприємницької діяльності збільшилась кількість спроб несанкціонованого доступу до конфіденційної інформації, а проблеми її захисту стали у центрі уваги багатьох учених та фахівців різних країн. Внаслідок цього з’явилася низка від</w:t>
      </w:r>
      <w:r>
        <w:rPr>
          <w:rFonts w:eastAsia="Times New Roman"/>
          <w:color w:val="000000"/>
          <w:sz w:val="28"/>
          <w:szCs w:val="28"/>
        </w:rPr>
        <w:t>критих публікацій про дослідження та розробки в цій галузі, значно зросла потреба у фахівцях із захисту інформації.</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000000"/>
          <w:sz w:val="28"/>
          <w:szCs w:val="28"/>
        </w:rPr>
      </w:pPr>
      <w:r>
        <w:rPr>
          <w:rFonts w:eastAsia="Times New Roman"/>
          <w:color w:val="000000"/>
          <w:sz w:val="28"/>
          <w:szCs w:val="28"/>
        </w:rPr>
        <w:t xml:space="preserve">Внаслідок інформаційної революції основною цінністю для суспільства взагалі й окремої людини зокрема поступово стають інформаційні ресурси. </w:t>
      </w:r>
      <w:r>
        <w:rPr>
          <w:rFonts w:eastAsia="Times New Roman"/>
          <w:color w:val="000000"/>
          <w:sz w:val="28"/>
          <w:szCs w:val="28"/>
        </w:rPr>
        <w:t>Організація соціуму почала трансформуватися у напрямку перерозподілу реальної влади від традиційних структур до центрів управління інформаційними потоками. Інформатизація та комп’ютеризація докорінно змінюють обличчя суспільства</w:t>
      </w:r>
      <w:r>
        <w:rPr>
          <w:rFonts w:eastAsia="Times New Roman"/>
          <w:color w:val="222222"/>
          <w:sz w:val="28"/>
          <w:szCs w:val="28"/>
        </w:rPr>
        <w:t xml:space="preserve">.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Крім того, слід наголосит</w:t>
      </w:r>
      <w:r>
        <w:rPr>
          <w:rFonts w:eastAsia="Times New Roman"/>
          <w:color w:val="000000"/>
          <w:sz w:val="28"/>
          <w:szCs w:val="28"/>
        </w:rPr>
        <w:t>и на ще один важливий аспект інформаційної безпеки – захист комп'ютерної інформації від розкрадань. Протягом останніх років спостерігається стійка тенденція до різкого збільшення загроз з точки зору кількості спроб несанкціонованого втручання в роботу інфо</w:t>
      </w:r>
      <w:r>
        <w:rPr>
          <w:rFonts w:eastAsia="Times New Roman"/>
          <w:color w:val="000000"/>
          <w:sz w:val="28"/>
          <w:szCs w:val="28"/>
        </w:rPr>
        <w:t>рмаційних та телекомунікаційних систем та несанкціонованого доступу до інформації, яка в них циркулює, а також появи нових методів та алгоритмів щодо їх здійснення. Зазначене являє собою реальну загрозу національному інформаційному простору України та у ра</w:t>
      </w:r>
      <w:r>
        <w:rPr>
          <w:rFonts w:eastAsia="Times New Roman"/>
          <w:color w:val="000000"/>
          <w:sz w:val="28"/>
          <w:szCs w:val="28"/>
        </w:rPr>
        <w:t>зі неприйняття необхідних заходів може призвести у найближчому майбутньому до втрати державою контролю над частиною її інформаційного простору та, відповідно, неможливості забезпечення прав громадян у цій сфері.</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Існує багато різних засобів несанкціонованого доступу до інформації. Але слід одразу ж відмітити, що ніякий окремо взятий засіб захисту не в змозі гарантувати адекватну безпеку. Надійний захист можливий лише за умови створення механізму комплексного забезп</w:t>
      </w:r>
      <w:r>
        <w:rPr>
          <w:rFonts w:eastAsia="Times New Roman"/>
          <w:color w:val="000000"/>
          <w:sz w:val="28"/>
          <w:szCs w:val="28"/>
        </w:rPr>
        <w:t>ечення безпеки.</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Незважаючи на те, що в державі є безліч не менш нагальних проблем, які потрібно вирішувати вже сьогодні, питання інформаційної безпеки не можна лишати поза увагою.</w:t>
      </w:r>
    </w:p>
    <w:p w:rsidR="00083019" w:rsidRDefault="00CC704F" w:rsidP="00911280">
      <w:pPr>
        <w:widowControl w:val="0"/>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Актуальність роботи обумовлена розвитком інформаційних технологій,  що призв</w:t>
      </w:r>
      <w:r>
        <w:rPr>
          <w:rFonts w:eastAsia="Times New Roman"/>
          <w:color w:val="000000"/>
          <w:sz w:val="28"/>
          <w:szCs w:val="28"/>
        </w:rPr>
        <w:t xml:space="preserve">одить до вдосконалення методів і засобів зловмисників для здійснення атак та отримання несанкціонованого доступу до інформації..  </w:t>
      </w:r>
    </w:p>
    <w:p w:rsidR="00083019" w:rsidRDefault="00CC704F" w:rsidP="00911280">
      <w:pPr>
        <w:widowControl w:val="0"/>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Мета даної роботи – провести аналіз та порівняти моделі безпеки ОС сімейства Windows та Linux, змоделювати систему обов’язков</w:t>
      </w:r>
      <w:r>
        <w:rPr>
          <w:rFonts w:eastAsia="Times New Roman"/>
          <w:color w:val="000000"/>
          <w:sz w:val="28"/>
          <w:szCs w:val="28"/>
        </w:rPr>
        <w:t>ого контролю доступом для ОС сімейства Windows та виробити відповідні рекомендації щодо використання ОС.</w:t>
      </w:r>
    </w:p>
    <w:p w:rsidR="00083019" w:rsidRDefault="00CC704F" w:rsidP="00911280">
      <w:pPr>
        <w:widowControl w:val="0"/>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Відоповідно до мети, були поставлені наступні завдання:</w:t>
      </w:r>
    </w:p>
    <w:p w:rsidR="00083019" w:rsidRDefault="00CC704F" w:rsidP="00911280">
      <w:pPr>
        <w:widowControl w:val="0"/>
        <w:numPr>
          <w:ilvl w:val="0"/>
          <w:numId w:val="2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визначення та аналіз основних положень державних нормативно-правових документів та міжнародних стандартів;</w:t>
      </w:r>
    </w:p>
    <w:p w:rsidR="00083019" w:rsidRDefault="00CC704F" w:rsidP="00911280">
      <w:pPr>
        <w:widowControl w:val="0"/>
        <w:numPr>
          <w:ilvl w:val="0"/>
          <w:numId w:val="2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розгляд основних компонентів моделей безпеки ОС;</w:t>
      </w:r>
    </w:p>
    <w:p w:rsidR="00083019" w:rsidRDefault="00CC704F" w:rsidP="00911280">
      <w:pPr>
        <w:widowControl w:val="0"/>
        <w:numPr>
          <w:ilvl w:val="0"/>
          <w:numId w:val="2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порівняння ОС Windows та Linux з точки зору інформаційної безпеки;</w:t>
      </w:r>
    </w:p>
    <w:p w:rsidR="00083019" w:rsidRDefault="00CC704F" w:rsidP="00911280">
      <w:pPr>
        <w:widowControl w:val="0"/>
        <w:numPr>
          <w:ilvl w:val="0"/>
          <w:numId w:val="2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моделювання системи обов’язкового</w:t>
      </w:r>
      <w:r>
        <w:rPr>
          <w:rFonts w:eastAsia="Times New Roman"/>
          <w:color w:val="000000"/>
          <w:sz w:val="28"/>
          <w:szCs w:val="28"/>
        </w:rPr>
        <w:t xml:space="preserve"> контролю доступом для ОС сімейства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Об</w:t>
      </w:r>
      <w:r>
        <w:rPr>
          <w:rFonts w:eastAsia="Times New Roman"/>
          <w:sz w:val="28"/>
          <w:szCs w:val="28"/>
        </w:rPr>
        <w:t>’</w:t>
      </w:r>
      <w:r>
        <w:rPr>
          <w:rFonts w:eastAsia="Times New Roman"/>
          <w:color w:val="000000"/>
          <w:sz w:val="28"/>
          <w:szCs w:val="28"/>
        </w:rPr>
        <w:t>єктом досліджень є ОС сіме</w:t>
      </w:r>
      <w:r>
        <w:rPr>
          <w:rFonts w:eastAsia="Times New Roman"/>
          <w:sz w:val="28"/>
          <w:szCs w:val="28"/>
        </w:rPr>
        <w:t>й</w:t>
      </w:r>
      <w:r>
        <w:rPr>
          <w:rFonts w:eastAsia="Times New Roman"/>
          <w:color w:val="000000"/>
          <w:sz w:val="28"/>
          <w:szCs w:val="28"/>
        </w:rPr>
        <w:t>ства Windows та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Предметом досліджень є системи контролю доступом ОС сімейства Windows та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Практична значимість полягає у створенні моделі системи обов’язкового контролю доступом для операційних систем сімейства Windows для підвищення рівня захисту від несанкціонованого доступу.</w:t>
      </w:r>
    </w:p>
    <w:p w:rsidR="00083019" w:rsidRDefault="00CC704F" w:rsidP="00911280">
      <w:pPr>
        <w:pBdr>
          <w:top w:val="nil"/>
          <w:left w:val="nil"/>
          <w:bottom w:val="nil"/>
          <w:right w:val="nil"/>
          <w:between w:val="nil"/>
        </w:pBd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spacing w:line="360" w:lineRule="auto"/>
        <w:ind w:left="1" w:hanging="3"/>
        <w:jc w:val="both"/>
        <w:rPr>
          <w:rFonts w:eastAsia="Times New Roman"/>
          <w:color w:val="000000"/>
          <w:sz w:val="28"/>
          <w:szCs w:val="28"/>
        </w:rPr>
      </w:pPr>
      <w:r>
        <w:rPr>
          <w:rFonts w:eastAsia="Times New Roman"/>
          <w:color w:val="000000"/>
          <w:sz w:val="28"/>
          <w:szCs w:val="28"/>
        </w:rPr>
        <w:t>Результати дослідження були апробовані на міжнародній науково-практ</w:t>
      </w:r>
      <w:r>
        <w:rPr>
          <w:rFonts w:eastAsia="Times New Roman"/>
          <w:color w:val="000000"/>
          <w:sz w:val="28"/>
          <w:szCs w:val="28"/>
        </w:rPr>
        <w:t xml:space="preserve">ичній конференції та опубліковані у збірнику тез: </w:t>
      </w:r>
    </w:p>
    <w:p w:rsidR="00083019" w:rsidRDefault="00CC704F" w:rsidP="00911280">
      <w:pPr>
        <w:pBdr>
          <w:top w:val="nil"/>
          <w:left w:val="nil"/>
          <w:bottom w:val="nil"/>
          <w:right w:val="nil"/>
          <w:between w:val="nil"/>
        </w:pBd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720"/>
        </w:tabs>
        <w:spacing w:line="360" w:lineRule="auto"/>
        <w:ind w:left="1" w:hanging="3"/>
        <w:jc w:val="both"/>
        <w:rPr>
          <w:rFonts w:eastAsia="Times New Roman"/>
          <w:color w:val="000000"/>
          <w:sz w:val="28"/>
          <w:szCs w:val="28"/>
        </w:rPr>
      </w:pPr>
      <w:r>
        <w:rPr>
          <w:rFonts w:eastAsia="Times New Roman"/>
          <w:color w:val="000000"/>
          <w:sz w:val="28"/>
          <w:szCs w:val="28"/>
        </w:rPr>
        <w:t>Шаламай В.М. Порівняльний аналіз ОС Windows та Linux з точки зору інформаційної безпеки/ В.М.Шаламай// Materials of XIV Intenational Reseаrch And Practice Conference «Trends of Modern science», 30.05.-07.0</w:t>
      </w:r>
      <w:r>
        <w:rPr>
          <w:rFonts w:eastAsia="Times New Roman"/>
          <w:color w:val="000000"/>
          <w:sz w:val="28"/>
          <w:szCs w:val="28"/>
        </w:rPr>
        <w:t xml:space="preserve">6.2018, - Sheffield, UK, - V.16, - p.47-50. </w:t>
      </w:r>
    </w:p>
    <w:p w:rsidR="00083019" w:rsidRDefault="00CC704F" w:rsidP="00911280">
      <w:pPr>
        <w:pBdr>
          <w:top w:val="nil"/>
          <w:left w:val="nil"/>
          <w:bottom w:val="nil"/>
          <w:right w:val="nil"/>
          <w:between w:val="nil"/>
        </w:pBdr>
        <w:spacing w:line="360" w:lineRule="auto"/>
        <w:ind w:left="0" w:hanging="2"/>
        <w:jc w:val="center"/>
        <w:rPr>
          <w:rFonts w:eastAsia="Times New Roman"/>
          <w:b/>
          <w:color w:val="000000"/>
          <w:sz w:val="28"/>
          <w:szCs w:val="28"/>
        </w:rPr>
      </w:pPr>
      <w:bookmarkStart w:id="7" w:name="_heading=h.3dy6vkm" w:colFirst="0" w:colLast="0"/>
      <w:bookmarkEnd w:id="7"/>
      <w:r>
        <w:br w:type="page"/>
      </w:r>
      <w:r>
        <w:rPr>
          <w:rFonts w:eastAsia="Times New Roman"/>
          <w:b/>
          <w:color w:val="000000"/>
          <w:sz w:val="28"/>
          <w:szCs w:val="28"/>
        </w:rPr>
        <w:t>РОЗДІЛ I</w:t>
      </w:r>
    </w:p>
    <w:p w:rsidR="00083019" w:rsidRDefault="00CC704F" w:rsidP="00911280">
      <w:pPr>
        <w:keepNext/>
        <w:keepLines/>
        <w:pBdr>
          <w:top w:val="nil"/>
          <w:left w:val="nil"/>
          <w:bottom w:val="nil"/>
          <w:right w:val="nil"/>
          <w:between w:val="nil"/>
        </w:pBdr>
        <w:spacing w:line="360" w:lineRule="auto"/>
        <w:ind w:left="1" w:hanging="3"/>
        <w:jc w:val="center"/>
        <w:rPr>
          <w:rFonts w:eastAsia="Times New Roman"/>
          <w:b/>
          <w:color w:val="000000"/>
          <w:sz w:val="28"/>
          <w:szCs w:val="28"/>
        </w:rPr>
      </w:pPr>
      <w:r>
        <w:rPr>
          <w:rFonts w:eastAsia="Times New Roman"/>
          <w:b/>
          <w:color w:val="000000"/>
          <w:sz w:val="28"/>
          <w:szCs w:val="28"/>
        </w:rPr>
        <w:t>НОРМАТИВНО-ПРАВОВЕ ЗАБЕЗПЕЧЕННЯ ІНФОРМАЦІЙНОЇ БЕЗПЕКИ УКРАЇНИ</w:t>
      </w:r>
    </w:p>
    <w:p w:rsidR="00083019" w:rsidRDefault="00083019" w:rsidP="00911280">
      <w:pPr>
        <w:pBdr>
          <w:top w:val="nil"/>
          <w:left w:val="nil"/>
          <w:bottom w:val="nil"/>
          <w:right w:val="nil"/>
          <w:between w:val="nil"/>
        </w:pBdr>
        <w:spacing w:line="360" w:lineRule="auto"/>
        <w:ind w:left="1" w:hanging="3"/>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rPr>
          <w:rFonts w:eastAsia="Times New Roman"/>
          <w:color w:val="000000"/>
          <w:sz w:val="28"/>
          <w:szCs w:val="28"/>
        </w:rPr>
      </w:pPr>
      <w:bookmarkStart w:id="8" w:name="_heading=h.1t3h5sf" w:colFirst="0" w:colLast="0"/>
      <w:bookmarkEnd w:id="8"/>
    </w:p>
    <w:p w:rsidR="00083019" w:rsidRDefault="00CC704F" w:rsidP="00911280">
      <w:pPr>
        <w:keepNext/>
        <w:keepLines/>
        <w:pBdr>
          <w:top w:val="nil"/>
          <w:left w:val="nil"/>
          <w:bottom w:val="nil"/>
          <w:right w:val="nil"/>
          <w:between w:val="nil"/>
        </w:pBdr>
        <w:spacing w:line="360" w:lineRule="auto"/>
        <w:ind w:left="1" w:hanging="3"/>
        <w:rPr>
          <w:rFonts w:eastAsia="Times New Roman"/>
          <w:color w:val="000000"/>
          <w:sz w:val="28"/>
          <w:szCs w:val="28"/>
        </w:rPr>
      </w:pPr>
      <w:r>
        <w:rPr>
          <w:rFonts w:eastAsia="Times New Roman"/>
          <w:color w:val="000000"/>
          <w:sz w:val="28"/>
          <w:szCs w:val="28"/>
        </w:rPr>
        <w:t>1.1. Поняття інформаційної безпеки</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222222"/>
          <w:sz w:val="28"/>
          <w:szCs w:val="28"/>
        </w:rPr>
        <w:t>Бурхливий розвиток інформаційних технологій наприкінці ХХ ст. призвів до зростання відносної важливості окремих аспектів суспільного життя. Внаслідок інформаційної революції основною цінністю для суспільства взагалі й окремої людини зокрема поступово стают</w:t>
      </w:r>
      <w:r>
        <w:rPr>
          <w:rFonts w:eastAsia="Times New Roman"/>
          <w:color w:val="222222"/>
          <w:sz w:val="28"/>
          <w:szCs w:val="28"/>
        </w:rPr>
        <w:t>ь інформаційні ресурси. Організація соціуму почала трансформуватися у напрямку перерозподілу реальної влади від традиційних структур до центрів управління інформаційними потоками, зросла впливовість засобів масової інформації (ЗМІ). Інформатизація та комп’</w:t>
      </w:r>
      <w:r>
        <w:rPr>
          <w:rFonts w:eastAsia="Times New Roman"/>
          <w:color w:val="222222"/>
          <w:sz w:val="28"/>
          <w:szCs w:val="28"/>
        </w:rPr>
        <w:t xml:space="preserve">ютеризація докорінно змінюють обличчя суспільства. За таких обставин </w:t>
      </w:r>
      <w:r>
        <w:rPr>
          <w:rFonts w:eastAsia="Times New Roman"/>
          <w:color w:val="000000"/>
          <w:sz w:val="28"/>
          <w:szCs w:val="28"/>
        </w:rPr>
        <w:t>забезпечення інформаційної безпеки (ІБ) поступово виходить на перший план у проблематиці національної безпеки.</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000000"/>
          <w:sz w:val="28"/>
          <w:szCs w:val="28"/>
        </w:rPr>
        <w:t>Все це</w:t>
      </w:r>
      <w:r>
        <w:rPr>
          <w:rFonts w:eastAsia="Times New Roman"/>
          <w:color w:val="222222"/>
          <w:sz w:val="28"/>
          <w:szCs w:val="28"/>
        </w:rPr>
        <w:t xml:space="preserve"> зумовлює необхідність формування такого аспекту інформаційної культур</w:t>
      </w:r>
      <w:r>
        <w:rPr>
          <w:rFonts w:eastAsia="Times New Roman"/>
          <w:color w:val="222222"/>
          <w:sz w:val="28"/>
          <w:szCs w:val="28"/>
        </w:rPr>
        <w:t>и, як культура ІБ, культура організації ІБ. Зазначений аспект розвитку інформаційної культури набуває відображення у такій прикладній науковій дисципліні, як теорія організації ІБ.</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 xml:space="preserve">Існує досить багато варіантів визначення поняття ІБ в науковій літературі, </w:t>
      </w:r>
      <w:r>
        <w:rPr>
          <w:rFonts w:eastAsia="Times New Roman"/>
          <w:color w:val="222222"/>
          <w:sz w:val="28"/>
          <w:szCs w:val="28"/>
        </w:rPr>
        <w:t>а також закріплено на рівні національного законодавства. Розглянемо основні з них:</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ІБ – це стан захищеності інформаційного середовища (ІС) суспільства, який забезпечує його формування, використання й розвиток в інтересах громадян, організацій, держави.</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Під ІС розуміють сферу діяльності суб’єктів, пов’язану із створенням, обробленням й споживанням інформації.</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ІБ – це стан захищеності потреб в інформації особи, суспільства й держави, при якому забезпечується їхнє існування та прогресивний розвиток незалежн</w:t>
      </w:r>
      <w:r>
        <w:rPr>
          <w:rFonts w:eastAsia="Times New Roman"/>
          <w:color w:val="222222"/>
          <w:sz w:val="28"/>
          <w:szCs w:val="28"/>
        </w:rPr>
        <w:t>о від наявності внутрішніх і зовнішніх інформаційних загроз [1]. Стан інформованості визначає ступінь адекватності сприйняття суб’єктами навколишньої дійсності і як наслідок – обґрунтованість рішень і дій, що приймаються.</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ІБ – складова національної безпеки</w:t>
      </w:r>
      <w:r>
        <w:rPr>
          <w:rFonts w:eastAsia="Times New Roman"/>
          <w:color w:val="222222"/>
          <w:sz w:val="28"/>
          <w:szCs w:val="28"/>
        </w:rPr>
        <w:t>, процес управління загрозами та небезпеками державними і недержавними інституціями, окремими громадянами, за якого забезпечується:</w:t>
      </w:r>
    </w:p>
    <w:p w:rsidR="00083019" w:rsidRDefault="00CC704F" w:rsidP="00911280">
      <w:pPr>
        <w:numPr>
          <w:ilvl w:val="0"/>
          <w:numId w:val="1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інформаційний суверенітет України;</w:t>
      </w:r>
    </w:p>
    <w:p w:rsidR="00083019" w:rsidRDefault="00CC704F" w:rsidP="00911280">
      <w:pPr>
        <w:numPr>
          <w:ilvl w:val="0"/>
          <w:numId w:val="1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вдосконалення державного регулювання розвитку ІС, впровадження новітніх технологій у цій сфері, наповнення внутрішнього та світового інформаційного простору достовірною інформацією про Україну;</w:t>
      </w:r>
    </w:p>
    <w:p w:rsidR="00083019" w:rsidRDefault="00CC704F" w:rsidP="00911280">
      <w:pPr>
        <w:numPr>
          <w:ilvl w:val="0"/>
          <w:numId w:val="1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активне залучення ЗМІ до боротьби з корупцією, зловживанням сл</w:t>
      </w:r>
      <w:r>
        <w:rPr>
          <w:rFonts w:eastAsia="Times New Roman"/>
          <w:color w:val="222222"/>
          <w:sz w:val="28"/>
          <w:szCs w:val="28"/>
        </w:rPr>
        <w:t>ужбовим становищем, іншими явищами, які загрожують національній безпеці України;</w:t>
      </w:r>
    </w:p>
    <w:p w:rsidR="00083019" w:rsidRDefault="00CC704F" w:rsidP="00911280">
      <w:pPr>
        <w:numPr>
          <w:ilvl w:val="0"/>
          <w:numId w:val="1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вжиття комплексних заходів щодо захисту національного інформаційного простору та протидії монополізації інформаційної сфери України.</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В інформаційному праві ІБ – це одна із сто</w:t>
      </w:r>
      <w:r>
        <w:rPr>
          <w:rFonts w:eastAsia="Times New Roman"/>
          <w:color w:val="222222"/>
          <w:sz w:val="28"/>
          <w:szCs w:val="28"/>
        </w:rPr>
        <w:t>рін розгляду інформаційних відносин у межах інформаційного законодавства з позиції захисту життєво важливих інтересів особистості, суспільства, держави і акцентування уваги на загрозах цим інтересам і на механізмах усунення або запобігання таким загрозам п</w:t>
      </w:r>
      <w:r>
        <w:rPr>
          <w:rFonts w:eastAsia="Times New Roman"/>
          <w:color w:val="222222"/>
          <w:sz w:val="28"/>
          <w:szCs w:val="28"/>
        </w:rPr>
        <w:t>равовими методами.</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ІБ виступає як характеристика стабільного, стійкого стану системи, яка при впливі внутрішніх та зовнішніх загроз та небезпек зберігає суттєво важливі характеристики для власного існування.</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Основні характеристики ІБ [2]:</w:t>
      </w:r>
    </w:p>
    <w:p w:rsidR="00083019" w:rsidRDefault="00CC704F" w:rsidP="00911280">
      <w:pPr>
        <w:numPr>
          <w:ilvl w:val="0"/>
          <w:numId w:val="15"/>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доступність — можливість за прийнятний час отримати шукану інформаційну послугу будь-яким суб’єктом виконавчої влади;</w:t>
      </w:r>
    </w:p>
    <w:p w:rsidR="00083019" w:rsidRDefault="00CC704F" w:rsidP="00911280">
      <w:pPr>
        <w:numPr>
          <w:ilvl w:val="0"/>
          <w:numId w:val="15"/>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цілісність — актуальність і несуперечливість інформації, її захищеність від руйнування і несанкціонованої зміни;</w:t>
      </w:r>
    </w:p>
    <w:p w:rsidR="00083019" w:rsidRDefault="00CC704F" w:rsidP="00911280">
      <w:pPr>
        <w:numPr>
          <w:ilvl w:val="0"/>
          <w:numId w:val="15"/>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конфіденційність — захист</w:t>
      </w:r>
      <w:r>
        <w:rPr>
          <w:rFonts w:eastAsia="Times New Roman"/>
          <w:color w:val="222222"/>
          <w:sz w:val="28"/>
          <w:szCs w:val="28"/>
        </w:rPr>
        <w:t xml:space="preserve"> від несанкціонованого ознайомлення.</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Сутність і зміст ІБ проявляються по-особливому на кожному з рівнів державного управління, зокрема на:</w:t>
      </w:r>
    </w:p>
    <w:p w:rsidR="00083019" w:rsidRDefault="00CC704F" w:rsidP="00911280">
      <w:pPr>
        <w:numPr>
          <w:ilvl w:val="0"/>
          <w:numId w:val="1"/>
        </w:num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стратегічному — Кабінет Міністрів України;</w:t>
      </w:r>
    </w:p>
    <w:p w:rsidR="00083019" w:rsidRDefault="00CC704F" w:rsidP="00911280">
      <w:pPr>
        <w:numPr>
          <w:ilvl w:val="0"/>
          <w:numId w:val="1"/>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тактичному — центральні органи виконавчої влади;</w:t>
      </w:r>
    </w:p>
    <w:p w:rsidR="00083019" w:rsidRDefault="00CC704F" w:rsidP="00911280">
      <w:pPr>
        <w:numPr>
          <w:ilvl w:val="0"/>
          <w:numId w:val="1"/>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оперативному — місцеві органи виконавчої влади, провідне місце серед яких посідають місцеві державні адміністрації.</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bookmarkStart w:id="9" w:name="_heading=h.4d34og8" w:colFirst="0" w:colLast="0"/>
      <w:bookmarkEnd w:id="9"/>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1.1.1. Рівні інформаційної безпеки</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Виділяють наступні рівні ІБ:</w:t>
      </w:r>
    </w:p>
    <w:p w:rsidR="00083019" w:rsidRDefault="00CC704F" w:rsidP="00911280">
      <w:pPr>
        <w:numPr>
          <w:ilvl w:val="0"/>
          <w:numId w:val="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нормативно-правовий — закони, нормативно-правові акти тощо;</w:t>
      </w:r>
    </w:p>
    <w:p w:rsidR="00083019" w:rsidRDefault="00CC704F" w:rsidP="00911280">
      <w:pPr>
        <w:numPr>
          <w:ilvl w:val="0"/>
          <w:numId w:val="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адміністративний — дії загального характеру, які вживаються органами державного управління;</w:t>
      </w:r>
    </w:p>
    <w:p w:rsidR="00083019" w:rsidRDefault="00CC704F" w:rsidP="00911280">
      <w:pPr>
        <w:numPr>
          <w:ilvl w:val="0"/>
          <w:numId w:val="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процедурний — конкретні процедури забезпечення ІБ;</w:t>
      </w:r>
    </w:p>
    <w:p w:rsidR="00083019" w:rsidRDefault="00CC704F" w:rsidP="00911280">
      <w:pPr>
        <w:numPr>
          <w:ilvl w:val="0"/>
          <w:numId w:val="4"/>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програмно-технічний — конкретні технічні заходи забезпечення ІБ.</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ІБ як одна з характеристик стійкого розвитку виступає в якості базової цінності держави. Водночас, ціннісні орієнтації, що ґрунтуються на уявленнях про ІБ у різних суспільних груп і окремих осіб, почасти не співпадають. Саме у цьому знаходить свій безпосер</w:t>
      </w:r>
      <w:r>
        <w:rPr>
          <w:rFonts w:eastAsia="Times New Roman"/>
          <w:color w:val="222222"/>
          <w:sz w:val="28"/>
          <w:szCs w:val="28"/>
        </w:rPr>
        <w:t>едній вираз вплив держави, яка за допомогою системи методів виражає загальні цінності у сфері ІБ.</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bookmarkStart w:id="10" w:name="_heading=h.2s8eyo1" w:colFirst="0" w:colLast="0"/>
      <w:bookmarkEnd w:id="10"/>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1.1.2. Види інформаційної безпеки</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ІБ особистості – це захищеність психіки й свідомості людини від небезпечних інформаційних впливів: маніпулювання свідоміст</w:t>
      </w:r>
      <w:r>
        <w:rPr>
          <w:rFonts w:eastAsia="Times New Roman"/>
          <w:color w:val="222222"/>
          <w:sz w:val="28"/>
          <w:szCs w:val="28"/>
        </w:rPr>
        <w:t>ю, дезінформування, спонукання до образ, самогубства тощо [3].</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 xml:space="preserve">ІБ держави характеризується мірою захищеності держави (суспільства) та стійкості основних сфер життєдіяльності (економіки, науки, техносфери, сфери управління, військової справи тощо) відносно </w:t>
      </w:r>
      <w:r>
        <w:rPr>
          <w:rFonts w:eastAsia="Times New Roman"/>
          <w:color w:val="222222"/>
          <w:sz w:val="28"/>
          <w:szCs w:val="28"/>
        </w:rPr>
        <w:t>небезпечних (дестабілізуючих) інформаційних впливів, причому як з упровадження, так і добування інформації. ІБ держави визначається здатністю нейтралізувати такі впливи.</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Концепція ІБ держави – це систематизована сукупність відомостей про ІБ держави та шлях</w:t>
      </w:r>
      <w:r>
        <w:rPr>
          <w:rFonts w:eastAsia="Times New Roman"/>
          <w:color w:val="222222"/>
          <w:sz w:val="28"/>
          <w:szCs w:val="28"/>
        </w:rPr>
        <w:t xml:space="preserve">и її забезпечення. В рамках цієї концепції проводиться системна класифікація дестабілізуючих факторів та інформаційних загроз безпеці особистості, суспільства, держави; обґрунтовуються основні положення з організації забезпечення ІБ держави; розробляються </w:t>
      </w:r>
      <w:r>
        <w:rPr>
          <w:rFonts w:eastAsia="Times New Roman"/>
          <w:color w:val="222222"/>
          <w:sz w:val="28"/>
          <w:szCs w:val="28"/>
        </w:rPr>
        <w:t>пропозиції щодо способів і форм забезпечення ІБ.</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bookmarkStart w:id="11" w:name="_heading=h.17dp8vu" w:colFirst="0" w:colLast="0"/>
      <w:bookmarkEnd w:id="11"/>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color w:val="000000"/>
          <w:sz w:val="28"/>
          <w:szCs w:val="28"/>
        </w:rPr>
        <w:t>1.2. Елементи формування основ організації ІБ</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 xml:space="preserve">У суспільних відносинах із застосуванням комп’ютерних інформаційних систем питання ІБ широко висвітлюється у спеціальній літературі. Сьогодні критична маса науково-практичних знань щодо розвитку суспільних інформаційних відносин у такому аспекті дає змогу </w:t>
      </w:r>
      <w:r>
        <w:rPr>
          <w:rFonts w:eastAsia="Times New Roman"/>
          <w:color w:val="222222"/>
          <w:sz w:val="28"/>
          <w:szCs w:val="28"/>
        </w:rPr>
        <w:t>сформувати на теоретичному рівні елементи загальної теорії організації ІБ в умовах формування інформаційного суспільства.</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Зазначений аспект теорії має зворотний зв’язок з культурою практики: формування організаційних підходів, методів, засобів систем захис</w:t>
      </w:r>
      <w:r>
        <w:rPr>
          <w:rFonts w:eastAsia="Times New Roman"/>
          <w:color w:val="222222"/>
          <w:sz w:val="28"/>
          <w:szCs w:val="28"/>
        </w:rPr>
        <w:t>ту комп’ютеризованих соціальних інформаційних систем; формування змісту навчальних дисциплін у навчальних закладах, а також формування комплексу знань фахівців, які спеціалізуються на організації захисту інформації, її безпеки у відповідних соціальних стру</w:t>
      </w:r>
      <w:r>
        <w:rPr>
          <w:rFonts w:eastAsia="Times New Roman"/>
          <w:color w:val="222222"/>
          <w:sz w:val="28"/>
          <w:szCs w:val="28"/>
        </w:rPr>
        <w:t>ктурах (установах, організаціях, підприємствах тощо).</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Аналіз наукової думки та емпіричного матеріалу дає змогу визначити такі принципові положення організації захисту інформації в умовах інформатизації у контексті ІБ:</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 xml:space="preserve">Культура ІБ як наукове явище сьогодні </w:t>
      </w:r>
      <w:r>
        <w:rPr>
          <w:rFonts w:eastAsia="Times New Roman"/>
          <w:color w:val="222222"/>
          <w:sz w:val="28"/>
          <w:szCs w:val="28"/>
        </w:rPr>
        <w:t>формується на рівні міжгалузевого комплексного соціоінженерного інституту (наукової дисципліни), який утворився на межі поєднання технічних і гуманітарних наук: правової інформатики, інформаційного права та тектології (теорії організації соціальних систем)</w:t>
      </w:r>
      <w:r>
        <w:rPr>
          <w:rFonts w:eastAsia="Times New Roman"/>
          <w:color w:val="222222"/>
          <w:sz w:val="28"/>
          <w:szCs w:val="28"/>
        </w:rPr>
        <w:t>.</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За природою походження культура ІБ в умовах інформаційного суспільства має триєдиний зміст: організаційний, інженерно-технічний (у тому числі програмно-математичний) та правовий.</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У перспективі сутність ІБ, у тому числі щодо захисту інформації у соціотехнічних системах, буде доповнюватися спеціальними знаннями з інших галузей, підгалузей, інституцій технічних та суспільних наук.</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З погляду теорії організації і теорії систем, у науков</w:t>
      </w:r>
      <w:r>
        <w:rPr>
          <w:rFonts w:eastAsia="Times New Roman"/>
          <w:color w:val="222222"/>
          <w:sz w:val="28"/>
          <w:szCs w:val="28"/>
        </w:rPr>
        <w:t>ому синтезі їх - теорії організації систем управління – формування цілеспрямованих, керованих систем (у тому числі будь-яких практичних заходів) передбачає визначення елементів системи та осмислення проблематики предметної галузі (її природу) в цілому.</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bookmarkStart w:id="12" w:name="_heading=h.3rdcrjn" w:colFirst="0" w:colLast="0"/>
      <w:bookmarkEnd w:id="12"/>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w:t>
      </w:r>
      <w:r>
        <w:rPr>
          <w:rFonts w:eastAsia="Times New Roman"/>
          <w:b/>
          <w:color w:val="000000"/>
          <w:sz w:val="28"/>
          <w:szCs w:val="28"/>
        </w:rPr>
        <w:t>2.1. Елементи системи ІБ</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Провідними елементами системи ІБ, у тому числі щодо захисту інформації в автоматизованих комп’ютерних системах, є:</w:t>
      </w:r>
    </w:p>
    <w:p w:rsidR="00083019" w:rsidRDefault="00CC704F" w:rsidP="00911280">
      <w:pPr>
        <w:numPr>
          <w:ilvl w:val="0"/>
          <w:numId w:val="10"/>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суб’єкти – держава, що здійснює свої функції через відповідні органи; громадяни, суспільні або інші організації і об’єднання, що володіють повноваженнями щодо забезпечення ІБ відповідно до законодавства;</w:t>
      </w:r>
    </w:p>
    <w:p w:rsidR="00083019" w:rsidRDefault="00CC704F" w:rsidP="00911280">
      <w:pPr>
        <w:numPr>
          <w:ilvl w:val="0"/>
          <w:numId w:val="10"/>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об’єкти – свідомість, психіка людини; інформаційні с</w:t>
      </w:r>
      <w:r>
        <w:rPr>
          <w:rFonts w:eastAsia="Times New Roman"/>
          <w:color w:val="222222"/>
          <w:sz w:val="28"/>
          <w:szCs w:val="28"/>
        </w:rPr>
        <w:t>истеми різного масштабу й різного призначення. До соціальних об’єктів ІБ відносять особистість, колектив, державу, суспільство, світове товариство;</w:t>
      </w:r>
    </w:p>
    <w:p w:rsidR="00083019" w:rsidRDefault="00CC704F" w:rsidP="00911280">
      <w:pPr>
        <w:numPr>
          <w:ilvl w:val="0"/>
          <w:numId w:val="10"/>
        </w:num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r>
        <w:rPr>
          <w:rFonts w:eastAsia="Times New Roman"/>
          <w:color w:val="222222"/>
          <w:sz w:val="28"/>
          <w:szCs w:val="28"/>
        </w:rPr>
        <w:t>провідний предмет суспільних правовідносин – інформація в автоматизованих (комп’ютерних) системах (у тому чи</w:t>
      </w:r>
      <w:r>
        <w:rPr>
          <w:rFonts w:eastAsia="Times New Roman"/>
          <w:color w:val="222222"/>
          <w:sz w:val="28"/>
          <w:szCs w:val="28"/>
        </w:rPr>
        <w:t>слі електронних телекомунікаціях, зокрема в Інтернеті).</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bookmarkStart w:id="13" w:name="_heading=h.26in1rg" w:colFirst="0" w:colLast="0"/>
      <w:bookmarkEnd w:id="13"/>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 Нормативно-правова база</w:t>
      </w:r>
    </w:p>
    <w:p w:rsidR="00083019" w:rsidRDefault="00083019" w:rsidP="00911280">
      <w:pPr>
        <w:pBdr>
          <w:top w:val="nil"/>
          <w:left w:val="nil"/>
          <w:bottom w:val="nil"/>
          <w:right w:val="nil"/>
          <w:between w:val="nil"/>
        </w:pBdr>
        <w:spacing w:line="360" w:lineRule="auto"/>
        <w:ind w:left="1" w:right="113" w:hanging="3"/>
        <w:rPr>
          <w:rFonts w:eastAsia="Times New Roman"/>
          <w:color w:val="222222"/>
          <w:sz w:val="28"/>
          <w:szCs w:val="28"/>
        </w:rPr>
      </w:pP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В сучасних умовах розвитку інформаційного суспільства активно розвивається інформаційна сфера, яка поєднує в собі інформацію, інформаційну інфраструктуру, зокрема інформаційні мережі, інформаційні відносини між суб'єктами цієї сфери, що складаються у проце</w:t>
      </w:r>
      <w:r>
        <w:rPr>
          <w:rFonts w:eastAsia="Times New Roman"/>
          <w:color w:val="000000"/>
          <w:sz w:val="28"/>
          <w:szCs w:val="28"/>
        </w:rPr>
        <w:t>сі збирання, формування, розповсюдження і використання інформації. Інформаційні відносини займають чільне місце у формуванні інформаційної політики держави, в житті сучасного суспільства, а також в діловому та в особистому житті кожної людини. Це, в свою ч</w:t>
      </w:r>
      <w:r>
        <w:rPr>
          <w:rFonts w:eastAsia="Times New Roman"/>
          <w:color w:val="000000"/>
          <w:sz w:val="28"/>
          <w:szCs w:val="28"/>
        </w:rPr>
        <w:t>ергу, обумовлює необхідність розвитку й удосконалення правових засобів регулювання суспільних відносин у сфері інформаційної діяльності. Зрозуміло, що в демократичній правовій державі такі відносини мають базуватися на сучасній нормативно-правовій базі, що</w:t>
      </w:r>
      <w:r>
        <w:rPr>
          <w:rFonts w:eastAsia="Times New Roman"/>
          <w:color w:val="000000"/>
          <w:sz w:val="28"/>
          <w:szCs w:val="28"/>
        </w:rPr>
        <w:t xml:space="preserve"> регулює діяльність в інформаційній сфері.</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000000"/>
          <w:sz w:val="28"/>
          <w:szCs w:val="28"/>
        </w:rPr>
      </w:pPr>
      <w:bookmarkStart w:id="14" w:name="_heading=h.lnxbz9" w:colFirst="0" w:colLast="0"/>
      <w:bookmarkEnd w:id="14"/>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1.3.1. Закон України "Про інформацію" від 02.10.92, № 2658-ХІІ</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 xml:space="preserve">Закон </w:t>
      </w:r>
      <w:r>
        <w:rPr>
          <w:rFonts w:eastAsia="Times New Roman"/>
          <w:sz w:val="28"/>
          <w:szCs w:val="28"/>
        </w:rPr>
        <w:t>в</w:t>
      </w:r>
      <w:r>
        <w:rPr>
          <w:rFonts w:eastAsia="Times New Roman"/>
          <w:color w:val="000000"/>
          <w:sz w:val="28"/>
          <w:szCs w:val="28"/>
        </w:rPr>
        <w:t>становлює загальні правові основи одержання, використання, поширення та зберігання інформації, закріплює право особи на інформацію в усіх сфе</w:t>
      </w:r>
      <w:r>
        <w:rPr>
          <w:rFonts w:eastAsia="Times New Roman"/>
          <w:color w:val="000000"/>
          <w:sz w:val="28"/>
          <w:szCs w:val="28"/>
        </w:rPr>
        <w:t>рах суспільного і державного життя України, а також систему інформації, її джерела, визначає статус учасників інформаційних відносин, регулює доступ до інформації та забезпечує її охорону, захищає особу і суспільство від неправдивої інформації [4].</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Закон визначає інформацію як документовані або публічно оголошені відомості про події та явища, що відбуваються у суспільстві, державі та навколишньому середовищі. Відповідно об’єктами інформаційних відносин є документована або публічно оголош</w:t>
      </w:r>
      <w:r>
        <w:rPr>
          <w:rFonts w:eastAsia="Times New Roman"/>
          <w:sz w:val="28"/>
          <w:szCs w:val="28"/>
        </w:rPr>
        <w:t>ена</w:t>
      </w:r>
      <w:r>
        <w:rPr>
          <w:rFonts w:eastAsia="Times New Roman"/>
          <w:color w:val="000000"/>
          <w:sz w:val="28"/>
          <w:szCs w:val="28"/>
        </w:rPr>
        <w:t xml:space="preserve"> інформаці</w:t>
      </w:r>
      <w:r>
        <w:rPr>
          <w:rFonts w:eastAsia="Times New Roman"/>
          <w:color w:val="000000"/>
          <w:sz w:val="28"/>
          <w:szCs w:val="28"/>
        </w:rPr>
        <w:t>я про події та явища в галузі політики, економіки, культури, охорони здоров’я, а також у соціальній, екологічній, міжнародній та інших сферах[4].</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bookmarkStart w:id="15" w:name="_heading=h.35nkun2" w:colFirst="0" w:colLast="0"/>
      <w:bookmarkEnd w:id="15"/>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1.3.2. Закон України "Про захист інформації в інформаційно-</w:t>
      </w:r>
      <w:bookmarkStart w:id="16" w:name="bookmark=id.1ksv4uv" w:colFirst="0" w:colLast="0"/>
      <w:bookmarkEnd w:id="16"/>
      <w:r>
        <w:rPr>
          <w:rFonts w:eastAsia="Times New Roman"/>
          <w:b/>
          <w:color w:val="000000"/>
          <w:sz w:val="28"/>
          <w:szCs w:val="28"/>
        </w:rPr>
        <w:t>телекомунікаційних системах" від 05.07.1994 № 80/9</w:t>
      </w:r>
      <w:r>
        <w:rPr>
          <w:rFonts w:eastAsia="Times New Roman"/>
          <w:b/>
          <w:color w:val="000000"/>
          <w:sz w:val="28"/>
          <w:szCs w:val="28"/>
        </w:rPr>
        <w:t>4-ВР</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highlight w:val="white"/>
        </w:rPr>
      </w:pPr>
      <w:r>
        <w:rPr>
          <w:rFonts w:eastAsia="Times New Roman"/>
          <w:color w:val="000000"/>
          <w:sz w:val="28"/>
          <w:szCs w:val="28"/>
          <w:highlight w:val="white"/>
        </w:rPr>
        <w:t>Цей закон визначає загальні вимоги та організаційні засади забезпечення захисту інформації, яка є власністю держави, або інформації з обмеженим доступом, вимога щодо захисту якої встановлена законом, в інформаційних, телекомунікаційних та інформаційн</w:t>
      </w:r>
      <w:r>
        <w:rPr>
          <w:rFonts w:eastAsia="Times New Roman"/>
          <w:color w:val="000000"/>
          <w:sz w:val="28"/>
          <w:szCs w:val="28"/>
          <w:highlight w:val="white"/>
        </w:rPr>
        <w:t xml:space="preserve">о-телекомунікаційних системах. Дія цього закону не поширюється на захист інформації в системах урядового та спеціальних видів зв’язку [5]. </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highlight w:val="white"/>
        </w:rPr>
        <w:t xml:space="preserve">Згідно цього закону </w:t>
      </w:r>
      <w:r>
        <w:rPr>
          <w:rFonts w:eastAsia="Times New Roman"/>
          <w:color w:val="000000"/>
          <w:sz w:val="28"/>
          <w:szCs w:val="28"/>
        </w:rPr>
        <w:t>захисту в системі підлягає:</w:t>
      </w:r>
    </w:p>
    <w:p w:rsidR="00083019" w:rsidRDefault="00CC704F" w:rsidP="00911280">
      <w:pPr>
        <w:numPr>
          <w:ilvl w:val="0"/>
          <w:numId w:val="11"/>
        </w:num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відкрита інформація, яка є власністю держави і у визначенні Закону У</w:t>
      </w:r>
      <w:r>
        <w:rPr>
          <w:rFonts w:eastAsia="Times New Roman"/>
          <w:color w:val="000000"/>
          <w:sz w:val="28"/>
          <w:szCs w:val="28"/>
        </w:rPr>
        <w:t>країни "Про інформацію" належить до статистичної, правової, соціологічної інформації, інформації довідково-енциклопедичного характеру та використовується для забезпечення діяльності державних  органів або органів місцевого самоврядування, а також інформаці</w:t>
      </w:r>
      <w:r>
        <w:rPr>
          <w:rFonts w:eastAsia="Times New Roman"/>
          <w:color w:val="000000"/>
          <w:sz w:val="28"/>
          <w:szCs w:val="28"/>
        </w:rPr>
        <w:t>я про діяльність зазначених органів, яка оприлюднюється в Інтернет, інших глобальних інформаційних мережах і системах або передається телекомунікаційними мережам;</w:t>
      </w:r>
    </w:p>
    <w:p w:rsidR="00083019" w:rsidRDefault="00CC704F" w:rsidP="00911280">
      <w:pPr>
        <w:numPr>
          <w:ilvl w:val="0"/>
          <w:numId w:val="11"/>
        </w:num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конфіденційна інформація, яка є власністю держави або вимога щодо захисту якої встановлена законом, у тому числі конфіденційна інформація про фізичну особу;</w:t>
      </w:r>
    </w:p>
    <w:p w:rsidR="00083019" w:rsidRDefault="00CC704F" w:rsidP="00911280">
      <w:pPr>
        <w:numPr>
          <w:ilvl w:val="0"/>
          <w:numId w:val="11"/>
        </w:num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інформація, що становить державну або іншу передбачену законом таємницю[5].</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bookmarkStart w:id="17" w:name="_heading=h.44sinio" w:colFirst="0" w:colLast="0"/>
      <w:bookmarkEnd w:id="17"/>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1.3.3. Закон України "</w:t>
      </w:r>
      <w:r>
        <w:rPr>
          <w:rFonts w:eastAsia="Times New Roman"/>
          <w:b/>
          <w:color w:val="000000"/>
          <w:sz w:val="28"/>
          <w:szCs w:val="28"/>
        </w:rPr>
        <w:t xml:space="preserve">Про основні засади забезпечення кібербезпеки України" від </w:t>
      </w:r>
      <w:r>
        <w:rPr>
          <w:rFonts w:eastAsia="Times New Roman"/>
          <w:b/>
          <w:color w:val="000000"/>
          <w:sz w:val="28"/>
          <w:szCs w:val="28"/>
          <w:highlight w:val="white"/>
        </w:rPr>
        <w:t>5.10.2017 року№ 2163-VIII</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Законом визначено правові та організаційні основи забезпечення захисту життєво важливих інтересів людини і громадянина, суспільства та держави, національних інтересів України у кіберпросторі, повноваження і обов'язки державних органів, підприємств, установ</w:t>
      </w:r>
      <w:r>
        <w:rPr>
          <w:rFonts w:eastAsia="Times New Roman"/>
          <w:color w:val="000000"/>
          <w:sz w:val="28"/>
          <w:szCs w:val="28"/>
        </w:rPr>
        <w:t>, організацій, осіб та громадян, основних засад координації їх діяльності, а також базових термінів у сфері кібербезпеки [6].</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Згідно закону, в Україні має бути створена Національна телекомунікаційна мережа та Державний центр кіберзахисту.</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Також мають сформ</w:t>
      </w:r>
      <w:r>
        <w:rPr>
          <w:rFonts w:eastAsia="Times New Roman"/>
          <w:color w:val="000000"/>
          <w:sz w:val="28"/>
          <w:szCs w:val="28"/>
        </w:rPr>
        <w:t>увати урядову команду реагування на комп'ютерні надзвичайні події CERT-UA для аналізу даних про кіберінциденти та для надання практичної допомоги щодо усунення їх наслідків. </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CERT-UA має розміщувати офіційні рекомендації щодо протидії кіберзагрозам та взає</w:t>
      </w:r>
      <w:r>
        <w:rPr>
          <w:rFonts w:eastAsia="Times New Roman"/>
          <w:color w:val="000000"/>
          <w:sz w:val="28"/>
          <w:szCs w:val="28"/>
        </w:rPr>
        <w:t>модіяти з правохоронцями по їх попередженню. </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Закон визначає основні об'єкти кіберзахисту, які створюють критичну інфраструктуру країни, принципи забезпечення кібербезпеки та національну систему кібербезпеки. </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 xml:space="preserve">Згідно закону, президент координує діяльність </w:t>
      </w:r>
      <w:r>
        <w:rPr>
          <w:rFonts w:eastAsia="Times New Roman"/>
          <w:color w:val="000000"/>
          <w:sz w:val="28"/>
          <w:szCs w:val="28"/>
        </w:rPr>
        <w:t>у сфері кібербезпеки через очолювану ним Раду національної безпеки та оборони[6].</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bookmarkStart w:id="18" w:name="_heading=h.2jxsxqh" w:colFirst="0" w:colLast="0"/>
      <w:bookmarkEnd w:id="18"/>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highlight w:val="white"/>
        </w:rPr>
      </w:pPr>
      <w:r>
        <w:rPr>
          <w:rFonts w:eastAsia="Times New Roman"/>
          <w:b/>
          <w:color w:val="000000"/>
          <w:sz w:val="28"/>
          <w:szCs w:val="28"/>
        </w:rPr>
        <w:t>1.3.4. Закон України "</w:t>
      </w:r>
      <w:r>
        <w:rPr>
          <w:rFonts w:eastAsia="Times New Roman"/>
          <w:b/>
          <w:color w:val="000000"/>
          <w:sz w:val="28"/>
          <w:szCs w:val="28"/>
          <w:highlight w:val="white"/>
        </w:rPr>
        <w:t>Про захист інформації в автоматизованих системах" від 5.07.1994 року N 81/94-ВР</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 xml:space="preserve">Метою цього Закону є встановлення основ регулювання правових відносин щодо захисту інформації в автоматизованих системах за умови дотримання права власності громадян України і юридичних осіб на інформацію та права доступу до неї, права власника інформації </w:t>
      </w:r>
      <w:r>
        <w:rPr>
          <w:rFonts w:eastAsia="Times New Roman"/>
          <w:color w:val="000000"/>
          <w:sz w:val="28"/>
          <w:szCs w:val="28"/>
        </w:rPr>
        <w:t>на її захист, а також встановленого чинним законодавством обмеження на доступ до інформації [7].</w:t>
      </w: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Дія Закону поширюється на будь-яку інформацію, що обробляється в автоматизованих системах.</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000000"/>
          <w:sz w:val="28"/>
          <w:szCs w:val="28"/>
        </w:rPr>
      </w:pPr>
      <w:bookmarkStart w:id="19" w:name="_heading=h.z337ya" w:colFirst="0" w:colLast="0"/>
      <w:bookmarkEnd w:id="19"/>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1.3.5. ISO/IEC 15408-1:2005 Common Criteria for IT Security Evaluat</w:t>
      </w:r>
      <w:r>
        <w:rPr>
          <w:rFonts w:eastAsia="Times New Roman"/>
          <w:b/>
          <w:color w:val="000000"/>
          <w:sz w:val="28"/>
          <w:szCs w:val="28"/>
        </w:rPr>
        <w:t>ion</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Стандарт ISO/IEC 15408 "Загальні критерії оцінки безпеки інформаційних технологій" описує інфраструктуру в якій користувачі комп’ютерної системи можуть описати вимоги, розробники можуть заявити про властивості безпеки продуктів, а експерти з безпеки в</w:t>
      </w:r>
      <w:r>
        <w:rPr>
          <w:rFonts w:eastAsia="Times New Roman"/>
          <w:color w:val="000000"/>
          <w:sz w:val="28"/>
          <w:szCs w:val="28"/>
        </w:rPr>
        <w:t>изначити, чи задовольняє продукт заявам. Таким чином цей стандарт дозволяє бути впевненим, що процес опису, розробки та перевірки продукту був проведений в строгому порядку. Прообразом даного документа послужили "Критерії оцінки безпеки інформаційних техно</w:t>
      </w:r>
      <w:r>
        <w:rPr>
          <w:rFonts w:eastAsia="Times New Roman"/>
          <w:color w:val="000000"/>
          <w:sz w:val="28"/>
          <w:szCs w:val="28"/>
        </w:rPr>
        <w:t>логій", робота над якими почалася в 1990 році.</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Стандарт містить два основних види вимог безпеки: функціональні, що висуваються до функцій безпеки і реалізує їх механізмів, і вимоги довіри, які пред’являються до технології та процесу розробки та експлуатації [8].</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bookmarkStart w:id="20" w:name="_heading=h.3j2qqm3" w:colFirst="0" w:colLast="0"/>
      <w:bookmarkEnd w:id="20"/>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1.3.6. ISO/IEC 17799:2005 Information t</w:t>
      </w:r>
      <w:r>
        <w:rPr>
          <w:rFonts w:eastAsia="Times New Roman"/>
          <w:b/>
          <w:color w:val="000000"/>
          <w:sz w:val="28"/>
          <w:szCs w:val="28"/>
        </w:rPr>
        <w:t>echnology</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r>
        <w:rPr>
          <w:rFonts w:eastAsia="Times New Roman"/>
          <w:color w:val="000000"/>
          <w:sz w:val="28"/>
          <w:szCs w:val="28"/>
        </w:rPr>
        <w:t>Стандарт ISO/IEC 17799 — це модель системи менеджменту, яка визначає загальну організацію, класифікацію даних, системи доступу, напрямки планування, відповідальність співробітників, використання оцінки ризику і т.ін. в контексті ІБ. У процесі вп</w:t>
      </w:r>
      <w:r>
        <w:rPr>
          <w:rFonts w:eastAsia="Times New Roman"/>
          <w:color w:val="000000"/>
          <w:sz w:val="28"/>
          <w:szCs w:val="28"/>
        </w:rPr>
        <w:t>ровадження стандарту створюється так звана система менеджменту ІБ, мета якої - скорочення матеріальних втрат, зв'язаних з порушенням ІБ. Основна ідея стандарту — допомогти комерційним та державним господарським організаціям вирішити достатньо складне завда</w:t>
      </w:r>
      <w:r>
        <w:rPr>
          <w:rFonts w:eastAsia="Times New Roman"/>
          <w:color w:val="000000"/>
          <w:sz w:val="28"/>
          <w:szCs w:val="28"/>
        </w:rPr>
        <w:t>ння: не тільки забезпечити надійний захист інформації, але також організувати ефективний доступ до даних та нормальну роботу з ними [9].</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rPr>
      </w:pPr>
      <w:bookmarkStart w:id="21" w:name="_heading=h.1y810tw" w:colFirst="0" w:colLast="0"/>
      <w:bookmarkEnd w:id="21"/>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1.3.7. НД ТЗІ 1.1-002-99 Загальні положення щодо захисту інформації в комп’ютерних системах від несанкціонованого дост</w:t>
      </w:r>
      <w:r>
        <w:rPr>
          <w:rFonts w:eastAsia="Times New Roman"/>
          <w:b/>
          <w:color w:val="000000"/>
          <w:sz w:val="28"/>
          <w:szCs w:val="28"/>
        </w:rPr>
        <w:t>упу</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Цей нормативний документ технічного захисту інформації визначає методологічні основи вирішення завдань захисту інформації в комп'ютерних системах і створення нормативних і методологічних документів, регламентуючих питання:</w:t>
      </w:r>
    </w:p>
    <w:p w:rsidR="00083019" w:rsidRDefault="00CC704F" w:rsidP="00911280">
      <w:pPr>
        <w:numPr>
          <w:ilvl w:val="0"/>
          <w:numId w:val="6"/>
        </w:num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визначення вимог щодо захисту комп'ютерних систем від несанкціонованого доступу;</w:t>
      </w:r>
    </w:p>
    <w:p w:rsidR="00083019" w:rsidRDefault="00CC704F" w:rsidP="00911280">
      <w:pPr>
        <w:numPr>
          <w:ilvl w:val="0"/>
          <w:numId w:val="6"/>
        </w:num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створення захищених комп'ютерних систем і засобів їх захисту від несанкціонованого доступу;</w:t>
      </w:r>
    </w:p>
    <w:p w:rsidR="00083019" w:rsidRDefault="00CC704F" w:rsidP="00911280">
      <w:pPr>
        <w:numPr>
          <w:ilvl w:val="0"/>
          <w:numId w:val="6"/>
        </w:num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оцінки захищеності комп'ютерних систем і їх придатності для вирішення завдань спожи</w:t>
      </w:r>
      <w:r>
        <w:rPr>
          <w:rFonts w:eastAsia="Times New Roman"/>
          <w:color w:val="000000"/>
          <w:sz w:val="28"/>
          <w:szCs w:val="28"/>
        </w:rPr>
        <w:t>вача.</w:t>
      </w: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Документ призначено для постачальників (розробників), споживачів (замовників, користувачів) комп'ютерних систем, які використовуються для обробки (в тому числі збирання, зберігання, передачі і т. д.) критичної інформації (інформації, що вимагає захисту), а</w:t>
      </w:r>
      <w:r>
        <w:rPr>
          <w:rFonts w:eastAsia="Times New Roman"/>
          <w:color w:val="000000"/>
          <w:sz w:val="28"/>
          <w:szCs w:val="28"/>
        </w:rPr>
        <w:t xml:space="preserve"> також для державних органів, що здійснюють функції контролю за обробкою такої інформації [10].</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000000"/>
          <w:sz w:val="28"/>
          <w:szCs w:val="28"/>
        </w:rPr>
      </w:pPr>
      <w:bookmarkStart w:id="22" w:name="_heading=h.4i7ojhp" w:colFirst="0" w:colLast="0"/>
      <w:bookmarkEnd w:id="22"/>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1.3.8. НД ТЗІ 2.5-004-99 Критерії оцінки захищеності інформації в комп’ютерних системах від несанкціонованого доступу</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highlight w:val="white"/>
        </w:rPr>
      </w:pPr>
      <w:r>
        <w:rPr>
          <w:rFonts w:eastAsia="Times New Roman"/>
          <w:color w:val="000000"/>
          <w:sz w:val="28"/>
          <w:szCs w:val="28"/>
          <w:highlight w:val="white"/>
        </w:rPr>
        <w:t xml:space="preserve">Цей нормативний документ — </w:t>
      </w:r>
      <w:r>
        <w:rPr>
          <w:rFonts w:eastAsia="Times New Roman"/>
          <w:sz w:val="28"/>
          <w:szCs w:val="28"/>
          <w:highlight w:val="white"/>
        </w:rPr>
        <w:t>в</w:t>
      </w:r>
      <w:r>
        <w:rPr>
          <w:rFonts w:eastAsia="Times New Roman"/>
          <w:color w:val="000000"/>
          <w:sz w:val="28"/>
          <w:szCs w:val="28"/>
          <w:highlight w:val="white"/>
        </w:rPr>
        <w:t>становлює критерії оцінки захищеності інформації, оброблюваної в комп'ютерних системах, від несанкціонованого доступу.</w:t>
      </w:r>
    </w:p>
    <w:p w:rsidR="00083019" w:rsidRDefault="00CC704F" w:rsidP="00911280">
      <w:pPr>
        <w:pBdr>
          <w:top w:val="nil"/>
          <w:left w:val="nil"/>
          <w:bottom w:val="nil"/>
          <w:right w:val="nil"/>
          <w:between w:val="nil"/>
        </w:pBdr>
        <w:shd w:val="clear" w:color="auto" w:fill="FFFFFF"/>
        <w:spacing w:line="360" w:lineRule="auto"/>
        <w:ind w:left="1" w:right="113" w:hanging="3"/>
        <w:jc w:val="both"/>
        <w:rPr>
          <w:rFonts w:eastAsia="Times New Roman"/>
          <w:color w:val="000000"/>
          <w:sz w:val="28"/>
          <w:szCs w:val="28"/>
          <w:highlight w:val="white"/>
        </w:rPr>
      </w:pPr>
      <w:r>
        <w:rPr>
          <w:rFonts w:eastAsia="Times New Roman"/>
          <w:color w:val="000000"/>
          <w:sz w:val="28"/>
          <w:szCs w:val="28"/>
          <w:highlight w:val="white"/>
        </w:rPr>
        <w:t>Цей документ призначено для постачальників (розробників), споживачів (замовників, користувачів) комп'ютерних систем, які використовуються</w:t>
      </w:r>
      <w:r>
        <w:rPr>
          <w:rFonts w:eastAsia="Times New Roman"/>
          <w:color w:val="000000"/>
          <w:sz w:val="28"/>
          <w:szCs w:val="28"/>
          <w:highlight w:val="white"/>
        </w:rPr>
        <w:t xml:space="preserve"> для обробки (в тому числі збирання, зберігання, передачі і т. ін.) критичної інформації, а також для органів, що здійснюють функції оцінювання захищеності такої інформації та контролю за її обробкою [11].</w:t>
      </w:r>
    </w:p>
    <w:p w:rsidR="00083019" w:rsidRDefault="00083019" w:rsidP="00911280">
      <w:pPr>
        <w:keepNext/>
        <w:keepLines/>
        <w:pBdr>
          <w:top w:val="nil"/>
          <w:left w:val="nil"/>
          <w:bottom w:val="nil"/>
          <w:right w:val="nil"/>
          <w:between w:val="nil"/>
        </w:pBdr>
        <w:spacing w:line="360" w:lineRule="auto"/>
        <w:ind w:left="1" w:hanging="3"/>
        <w:rPr>
          <w:rFonts w:eastAsia="Times New Roman"/>
          <w:sz w:val="28"/>
          <w:szCs w:val="28"/>
          <w:highlight w:val="white"/>
        </w:rPr>
      </w:pPr>
      <w:bookmarkStart w:id="23" w:name="_heading=h.2xcytpi" w:colFirst="0" w:colLast="0"/>
      <w:bookmarkEnd w:id="23"/>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bookmarkStart w:id="24" w:name="_heading=h.bw0ix5kkxepx" w:colFirst="0" w:colLast="0"/>
      <w:bookmarkEnd w:id="24"/>
      <w:r>
        <w:rPr>
          <w:rFonts w:eastAsia="Times New Roman"/>
          <w:b/>
          <w:color w:val="000000"/>
          <w:sz w:val="28"/>
          <w:szCs w:val="28"/>
        </w:rPr>
        <w:t>1.4. Висновки до розділу</w:t>
      </w:r>
    </w:p>
    <w:p w:rsidR="00083019" w:rsidRDefault="00083019" w:rsidP="00911280">
      <w:pPr>
        <w:pBdr>
          <w:top w:val="nil"/>
          <w:left w:val="nil"/>
          <w:bottom w:val="nil"/>
          <w:right w:val="nil"/>
          <w:between w:val="nil"/>
        </w:pBdr>
        <w:spacing w:line="360" w:lineRule="auto"/>
        <w:ind w:left="1" w:right="113" w:hanging="3"/>
        <w:jc w:val="both"/>
        <w:rPr>
          <w:rFonts w:eastAsia="Times New Roman"/>
          <w:color w:val="222222"/>
          <w:sz w:val="28"/>
          <w:szCs w:val="28"/>
          <w:highlight w:val="white"/>
        </w:rPr>
      </w:pPr>
    </w:p>
    <w:p w:rsidR="00083019" w:rsidRDefault="00CC704F" w:rsidP="00911280">
      <w:pPr>
        <w:pBdr>
          <w:top w:val="nil"/>
          <w:left w:val="nil"/>
          <w:bottom w:val="nil"/>
          <w:right w:val="nil"/>
          <w:between w:val="nil"/>
        </w:pBdr>
        <w:spacing w:line="360" w:lineRule="auto"/>
        <w:ind w:left="1" w:right="113" w:hanging="3"/>
        <w:jc w:val="both"/>
        <w:rPr>
          <w:rFonts w:eastAsia="Times New Roman"/>
          <w:color w:val="222222"/>
          <w:sz w:val="28"/>
          <w:szCs w:val="28"/>
          <w:highlight w:val="white"/>
        </w:rPr>
      </w:pPr>
      <w:r>
        <w:rPr>
          <w:rFonts w:eastAsia="Times New Roman"/>
          <w:color w:val="222222"/>
          <w:sz w:val="28"/>
          <w:szCs w:val="28"/>
          <w:highlight w:val="white"/>
        </w:rPr>
        <w:t>Інформаційна безпека, з</w:t>
      </w:r>
      <w:r>
        <w:rPr>
          <w:rFonts w:eastAsia="Times New Roman"/>
          <w:color w:val="222222"/>
          <w:sz w:val="28"/>
          <w:szCs w:val="28"/>
          <w:highlight w:val="white"/>
        </w:rPr>
        <w:t>окрема, кібербезпека, сьогодні стали найнагальнішими питаннями, що потребують прискіпливої уваги як окремої особи, так і суспільства та держави в цілому.</w:t>
      </w: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Наявність необхідної та достатньої нормативної бази і механізмів її реалізації та контролю дозволяє системі забезпечення національної безпеки України ефективно функціонувати в сучасних умовах.</w:t>
      </w: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Нормативна база ІБ виконує, в першу чергу, три основні функції:</w:t>
      </w:r>
    </w:p>
    <w:p w:rsidR="00083019" w:rsidRDefault="00CC704F" w:rsidP="00911280">
      <w:pPr>
        <w:numPr>
          <w:ilvl w:val="0"/>
          <w:numId w:val="7"/>
        </w:num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регулювання взаємовідносин між суб'єктами ІБ, визначення їх прав, обов'язків та відповідальність;</w:t>
      </w:r>
    </w:p>
    <w:p w:rsidR="00083019" w:rsidRDefault="00CC704F" w:rsidP="00911280">
      <w:pPr>
        <w:numPr>
          <w:ilvl w:val="0"/>
          <w:numId w:val="7"/>
        </w:num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нормативно забезпечує дії суб'єктів ІБ на всіх рівнях, а саме - людини, суспільства, держави;</w:t>
      </w:r>
    </w:p>
    <w:p w:rsidR="00083019" w:rsidRDefault="00CC704F" w:rsidP="00911280">
      <w:pPr>
        <w:numPr>
          <w:ilvl w:val="0"/>
          <w:numId w:val="7"/>
        </w:num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встановлює порядок застосування різних сил і засобів забезпечен</w:t>
      </w:r>
      <w:r>
        <w:rPr>
          <w:rFonts w:eastAsia="Times New Roman"/>
          <w:color w:val="000000"/>
          <w:sz w:val="28"/>
          <w:szCs w:val="28"/>
        </w:rPr>
        <w:t>ня ІБ.</w:t>
      </w: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 xml:space="preserve">Найбільш актуальним завданням у сфері забезпечення ІБ держави на сьогодні є формування відповідних положень національного інформаційного законодавства щодо правового забезпечення діяльності в інформаційній сфері відповідних суб'єктів, у першу чергу </w:t>
      </w:r>
      <w:r>
        <w:rPr>
          <w:rFonts w:eastAsia="Times New Roman"/>
          <w:color w:val="000000"/>
          <w:sz w:val="28"/>
          <w:szCs w:val="28"/>
        </w:rPr>
        <w:t>державних органів, на які державою покладено виконання пов'язаних з цим функцій.</w:t>
      </w:r>
    </w:p>
    <w:p w:rsidR="00083019" w:rsidRDefault="00CC704F" w:rsidP="00911280">
      <w:pPr>
        <w:pBdr>
          <w:top w:val="nil"/>
          <w:left w:val="nil"/>
          <w:bottom w:val="nil"/>
          <w:right w:val="nil"/>
          <w:between w:val="nil"/>
        </w:pBdr>
        <w:spacing w:line="360" w:lineRule="auto"/>
        <w:ind w:left="1" w:right="113" w:hanging="3"/>
        <w:jc w:val="both"/>
        <w:rPr>
          <w:rFonts w:eastAsia="Times New Roman"/>
          <w:color w:val="000000"/>
          <w:sz w:val="28"/>
          <w:szCs w:val="28"/>
        </w:rPr>
      </w:pPr>
      <w:r>
        <w:rPr>
          <w:rFonts w:eastAsia="Times New Roman"/>
          <w:color w:val="000000"/>
          <w:sz w:val="28"/>
          <w:szCs w:val="28"/>
        </w:rPr>
        <w:t>Упорядковувати правовідносини щодо ІБ покликані закони, стандарти  та нормативно – правові документи, серед яких Закон України "Про інформацію", Закон України "Про захист інфо</w:t>
      </w:r>
      <w:r>
        <w:rPr>
          <w:rFonts w:eastAsia="Times New Roman"/>
          <w:color w:val="000000"/>
          <w:sz w:val="28"/>
          <w:szCs w:val="28"/>
        </w:rPr>
        <w:t>рмації в інформаційно-телекомунікаційних системах", Закон України "Про основні засади забезпечення кібербезпеки України", Закон України "</w:t>
      </w:r>
      <w:r>
        <w:rPr>
          <w:rFonts w:eastAsia="Times New Roman"/>
          <w:color w:val="000000"/>
          <w:sz w:val="28"/>
          <w:szCs w:val="28"/>
          <w:highlight w:val="white"/>
        </w:rPr>
        <w:t xml:space="preserve">Про захист інформації в автоматизованих системах", стандарт </w:t>
      </w:r>
      <w:r>
        <w:rPr>
          <w:rFonts w:eastAsia="Times New Roman"/>
          <w:color w:val="000000"/>
          <w:sz w:val="28"/>
          <w:szCs w:val="28"/>
        </w:rPr>
        <w:t>ISO/IEC 15408-1:2005 Common Criteria for IT Security Evalua</w:t>
      </w:r>
      <w:r>
        <w:rPr>
          <w:rFonts w:eastAsia="Times New Roman"/>
          <w:color w:val="000000"/>
          <w:sz w:val="28"/>
          <w:szCs w:val="28"/>
        </w:rPr>
        <w:t>tion, стандарт ISO/IEC 17799:2005 Information technology, НД ТЗІ 1.1-002-99 Загальні положення щодо захисту інформації в комп’ютерних системах від несанкціонованого доступу та НД ТЗІ 2.5-004-99 Критерії оцінки захищеності інформації в комп’ютерних системах</w:t>
      </w:r>
      <w:r>
        <w:rPr>
          <w:rFonts w:eastAsia="Times New Roman"/>
          <w:color w:val="000000"/>
          <w:sz w:val="28"/>
          <w:szCs w:val="28"/>
        </w:rPr>
        <w:t xml:space="preserve"> від несанкціонованого доступу.</w:t>
      </w: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083019" w:rsidP="00911280">
      <w:pPr>
        <w:pBdr>
          <w:top w:val="nil"/>
          <w:left w:val="nil"/>
          <w:bottom w:val="nil"/>
          <w:right w:val="nil"/>
          <w:between w:val="nil"/>
        </w:pBdr>
        <w:shd w:val="clear" w:color="auto" w:fill="FFFFFF"/>
        <w:spacing w:line="360" w:lineRule="auto"/>
        <w:ind w:left="1" w:right="113" w:hanging="3"/>
        <w:jc w:val="both"/>
        <w:rPr>
          <w:rFonts w:eastAsia="Times New Roman"/>
          <w:color w:val="222222"/>
          <w:sz w:val="28"/>
          <w:szCs w:val="28"/>
        </w:rPr>
      </w:pPr>
    </w:p>
    <w:p w:rsidR="00083019" w:rsidRDefault="00CC704F" w:rsidP="00911280">
      <w:pPr>
        <w:pBdr>
          <w:top w:val="nil"/>
          <w:left w:val="nil"/>
          <w:bottom w:val="nil"/>
          <w:right w:val="nil"/>
          <w:between w:val="nil"/>
        </w:pBdr>
        <w:spacing w:line="360" w:lineRule="auto"/>
        <w:ind w:left="1" w:hanging="3"/>
        <w:jc w:val="center"/>
        <w:rPr>
          <w:rFonts w:eastAsia="Times New Roman"/>
          <w:b/>
          <w:color w:val="000000"/>
          <w:sz w:val="28"/>
          <w:szCs w:val="28"/>
        </w:rPr>
      </w:pPr>
      <w:bookmarkStart w:id="25" w:name="_heading=h.1ci93xb" w:colFirst="0" w:colLast="0"/>
      <w:bookmarkEnd w:id="25"/>
      <w:r>
        <w:rPr>
          <w:rFonts w:eastAsia="Times New Roman"/>
          <w:b/>
          <w:color w:val="000000"/>
          <w:sz w:val="28"/>
          <w:szCs w:val="28"/>
        </w:rPr>
        <w:t>РОЗДІЛ II</w:t>
      </w:r>
    </w:p>
    <w:p w:rsidR="00083019" w:rsidRDefault="00CC704F" w:rsidP="00911280">
      <w:pPr>
        <w:keepNext/>
        <w:keepLines/>
        <w:pBdr>
          <w:top w:val="nil"/>
          <w:left w:val="nil"/>
          <w:bottom w:val="nil"/>
          <w:right w:val="nil"/>
          <w:between w:val="nil"/>
        </w:pBdr>
        <w:spacing w:line="360" w:lineRule="auto"/>
        <w:ind w:left="1" w:hanging="3"/>
        <w:jc w:val="center"/>
        <w:rPr>
          <w:rFonts w:eastAsia="Times New Roman"/>
          <w:b/>
          <w:color w:val="000000"/>
          <w:sz w:val="28"/>
          <w:szCs w:val="28"/>
        </w:rPr>
      </w:pPr>
      <w:r>
        <w:rPr>
          <w:rFonts w:eastAsia="Times New Roman"/>
          <w:b/>
          <w:color w:val="000000"/>
          <w:sz w:val="28"/>
          <w:szCs w:val="28"/>
        </w:rPr>
        <w:t>ПОРІВНЯННЯ ОПЕРАЦІЙНИХ СИСТЕМ  MICROSOFT WINDOWS ТА LINUX З ТОЧКИ ЗОРУ ІНФОРМАЦІЙНОЇ БЕЗПЕКИ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26" w:name="_heading=h.3whwml4" w:colFirst="0" w:colLast="0"/>
      <w:bookmarkEnd w:id="26"/>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2.1. Операційні системи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Операційна система (ОС) - </w:t>
      </w:r>
      <w:r>
        <w:rPr>
          <w:rFonts w:eastAsia="Times New Roman"/>
          <w:color w:val="000000"/>
          <w:sz w:val="28"/>
          <w:szCs w:val="28"/>
          <w:highlight w:val="white"/>
        </w:rPr>
        <w:t>це базовий комплекс програм, що виконує управління </w:t>
      </w:r>
      <w:r>
        <w:rPr>
          <w:rFonts w:eastAsia="Times New Roman"/>
          <w:color w:val="000000"/>
          <w:sz w:val="28"/>
          <w:szCs w:val="28"/>
        </w:rPr>
        <w:t>апаратною складовою</w:t>
      </w:r>
      <w:r>
        <w:rPr>
          <w:rFonts w:eastAsia="Times New Roman"/>
          <w:color w:val="000000"/>
          <w:sz w:val="28"/>
          <w:szCs w:val="28"/>
          <w:highlight w:val="white"/>
        </w:rPr>
        <w:t> комп'ютера та забезпечує керування обчислювальним процесом і організовує взаємодію з користувачем [12]</w:t>
      </w:r>
      <w:r>
        <w:rPr>
          <w:rFonts w:eastAsia="Times New Roman"/>
          <w:color w:val="000000"/>
          <w:sz w:val="28"/>
          <w:szCs w:val="28"/>
        </w:rPr>
        <w:t>. ОС керує програмами для користувачів та надає їм відповідний інтерфейс для взаємо</w:t>
      </w:r>
      <w:r>
        <w:rPr>
          <w:rFonts w:eastAsia="Times New Roman"/>
          <w:color w:val="000000"/>
          <w:sz w:val="28"/>
          <w:szCs w:val="28"/>
        </w:rPr>
        <w:t xml:space="preserve">дії з апаратним забезпеченням комп'ютера.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ОС Microsoft Windows орієнтована на архітектури ПК на базі Intel. За даними ресурсу Statcounter станом на листопад 2017 року, ОС Windows, включаючи всі наявні версії, використання становить 83,84% загальної частки</w:t>
      </w:r>
      <w:r>
        <w:rPr>
          <w:rFonts w:eastAsia="Times New Roman"/>
          <w:color w:val="000000"/>
          <w:sz w:val="28"/>
          <w:szCs w:val="28"/>
        </w:rPr>
        <w:t xml:space="preserve"> ринку, що робить її домінуючою ОС у світі для ПК (рис.2.1.). </w:t>
      </w:r>
    </w:p>
    <w:p w:rsidR="00083019" w:rsidRDefault="00CC704F" w:rsidP="00911280">
      <w:pPr>
        <w:pBdr>
          <w:top w:val="nil"/>
          <w:left w:val="nil"/>
          <w:bottom w:val="nil"/>
          <w:right w:val="nil"/>
          <w:between w:val="nil"/>
        </w:pBdr>
        <w:spacing w:before="240" w:line="360" w:lineRule="auto"/>
        <w:ind w:left="0" w:hanging="2"/>
        <w:jc w:val="center"/>
        <w:rPr>
          <w:rFonts w:eastAsia="Times New Roman"/>
          <w:color w:val="000000"/>
        </w:rPr>
      </w:pPr>
      <w:r>
        <w:rPr>
          <w:rFonts w:eastAsia="Times New Roman"/>
          <w:noProof/>
          <w:color w:val="000000"/>
          <w:lang w:eastAsia="ja-JP"/>
        </w:rPr>
        <w:drawing>
          <wp:inline distT="0" distB="0" distL="114300" distR="114300">
            <wp:extent cx="6403340" cy="3220720"/>
            <wp:effectExtent l="0" t="0" r="0" b="0"/>
            <wp:docPr id="110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6403340" cy="322072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2.1. Статистика використання ОС [13]</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ОС Windows заснована корпорацією Microsoft як надбудова для MS-DOS, яка на той час була стандартною ОС.</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ОС Linux - це Unix-подібна ОС, що складається з ядра ОС Linux, розробленого Лінусом Торвальдсом, а потім розширено та вдосконалено спільнотою, та GNU. Це програмний набір, складений з системних компонентів програми та інструментів для створення ОС з викори</w:t>
      </w:r>
      <w:r>
        <w:rPr>
          <w:rFonts w:eastAsia="Times New Roman"/>
          <w:color w:val="000000"/>
          <w:sz w:val="28"/>
          <w:szCs w:val="28"/>
        </w:rPr>
        <w:t xml:space="preserve">станням ядра ОС Linux. З цієї причини спільний продукт ядра ОС Linux і збірки програмного забезпечення (ПЗ) GNU частіше називають GNU/Linux.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 контексті комп'ютерної безпеки практично будь-яка ОС, включаючи ОС Windows та ОС Linux, має вразливості, помилки</w:t>
      </w:r>
      <w:r>
        <w:rPr>
          <w:rFonts w:eastAsia="Times New Roman"/>
          <w:color w:val="000000"/>
          <w:sz w:val="28"/>
          <w:szCs w:val="28"/>
        </w:rPr>
        <w:t xml:space="preserve"> та недоліки. Виробники ОС намагаються вирішувати наявні проблеми у своїх продуктах, щоб забезпечити максимально безпечне середовище для користувачів. </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27" w:name="_heading=h.2bn6wsx" w:colFirst="0" w:colLast="0"/>
      <w:bookmarkEnd w:id="27"/>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2.2. Модель безпеки ОС</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Під безпекою ОС розуміють такий її стан, за якого унеможливлені випадкові або навмисні порушення функціонування ОС, а також унеможливлені порушення безпеки ресурсів, які перебувають під керуванням ОС.</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28" w:name="_heading=h.qsh70q" w:colFirst="0" w:colLast="0"/>
      <w:bookmarkEnd w:id="28"/>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2.2.1. Особливості ОС Windows</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Модель безпеки (МБ) ОС Windows - це набір технологій, які забезпечують моніторинг та керування різними компонентами безпеки ОС. На рисунку 2.2 представлена МБ ОС Windows разом з її компонентами. До її складу входять наступні елементи.</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Контрольний монітор б</w:t>
      </w:r>
      <w:r>
        <w:rPr>
          <w:rFonts w:eastAsia="Times New Roman"/>
          <w:color w:val="000000"/>
          <w:sz w:val="28"/>
          <w:szCs w:val="28"/>
        </w:rPr>
        <w:t>езпеки (КМБ)  - компонент, що працює в режимі ядра (c:\windows\system32\Ntoskrnl.exe), і забезпечує безпеку на локальному комп'ютері. Він захищає ресурси ОС, керуючись правами користувачів [14].</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526915" cy="4170680"/>
            <wp:effectExtent l="0" t="0" r="0" b="0"/>
            <wp:docPr id="110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0"/>
                    <a:srcRect/>
                    <a:stretch>
                      <a:fillRect/>
                    </a:stretch>
                  </pic:blipFill>
                  <pic:spPr>
                    <a:xfrm>
                      <a:off x="0" y="0"/>
                      <a:ext cx="4526915" cy="417068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2.2. Модель безпеки ОС Windows [15]</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Підсистема локальної служби безпеки (ПЛСБ) - процес (c:\Windows\System32\Lsass.exe), який відповідає за автентифікацію користувача та надсилання повідомлень про аудит безпеки до журналу подій. Фактично, ПЛСБ реалізує більшість його функцій у бібліотеці дин</w:t>
      </w:r>
      <w:r>
        <w:rPr>
          <w:rFonts w:eastAsia="Times New Roman"/>
          <w:color w:val="000000"/>
          <w:sz w:val="28"/>
          <w:szCs w:val="28"/>
        </w:rPr>
        <w:t>амічних посилань (c:\Windows\System32\Lsasrv.dll).</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Базова політика ПЛСБ  - база даних (БД), яка містить локальні параметри політики безпеки системи. Ця БД зберігається в реєстрі під назвою HKLM\SECURITY. Вона містить інформацію про домени для автентифікаці</w:t>
      </w:r>
      <w:r>
        <w:rPr>
          <w:rFonts w:eastAsia="Times New Roman"/>
          <w:color w:val="000000"/>
          <w:sz w:val="28"/>
          <w:szCs w:val="28"/>
        </w:rPr>
        <w:t>ї, дозволи на доступ до системи та способи (інтерактивні та мережеві), права користувачів та вид аудиту безпеки.</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Менеджер облікових записів безпеки (SAM) - поєднання служби та БД. Служба SAM являє собою набір підпрограм, відповідальних за управління БД, мі</w:t>
      </w:r>
      <w:r>
        <w:rPr>
          <w:rFonts w:eastAsia="Times New Roman"/>
          <w:color w:val="000000"/>
          <w:sz w:val="28"/>
          <w:szCs w:val="28"/>
        </w:rPr>
        <w:t>стить імена користувачів і групи, визначені на локальному комп’ютері, реалізується як бібліотека динамічних посилань (\Windows\System32\Samsrv.dll), і запускається в процесі ПЛСБ. БД SAM використовується в системах, які не функціонують як контролери домені</w:t>
      </w:r>
      <w:r>
        <w:rPr>
          <w:rFonts w:eastAsia="Times New Roman"/>
          <w:color w:val="000000"/>
          <w:sz w:val="28"/>
          <w:szCs w:val="28"/>
        </w:rPr>
        <w:t>в, і містить локальних користувачів та групи, а також їх паролі та інші атрибути. БД SAM зберігається у реєстрі під назвою HKLM\SAM [16].</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Активна директорія (AD) - служба каталогів, яка містить БД для зберігання інформації про об'єкти в домені.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Домен - це</w:t>
      </w:r>
      <w:r>
        <w:rPr>
          <w:rFonts w:eastAsia="Times New Roman"/>
          <w:color w:val="000000"/>
          <w:sz w:val="28"/>
          <w:szCs w:val="28"/>
        </w:rPr>
        <w:t xml:space="preserve"> сукупність комп'ютерів та пов'язаних з ними груп. AD зберігає інформацію про об'єкти в домені, включаючи користувачів, групи, комп'ютери, паролі та права. Сервер AD реалізований як "\Windows\System32\Ntdsa.dll", і запускається в процесі ПЛСБ [17].</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Служба </w:t>
      </w:r>
      <w:r>
        <w:rPr>
          <w:rFonts w:eastAsia="Times New Roman"/>
          <w:color w:val="000000"/>
          <w:sz w:val="28"/>
          <w:szCs w:val="28"/>
        </w:rPr>
        <w:t>входу в мережу (Netlogon) - служба ОС Windows (\Windows\System32\Netlogon.dll), яка проводить автентифікацію при вході в обліковий запис у домені. Вона додатково перевіряє запити на вхід в систему, реєструє та виявляє контролери домену.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Пакети автентифікації -  бібліотеки динамічних посилань (DLL), які працюють у контексті процесу ПЛСБ і реалізують перевірку автентичності ОС Windows. DLL для автентифікації відповідає за перевірку відповідності імені користувача та пароля, і повертає в ПЛС</w:t>
      </w:r>
      <w:r>
        <w:rPr>
          <w:rFonts w:eastAsia="Times New Roman"/>
          <w:color w:val="000000"/>
          <w:sz w:val="28"/>
          <w:szCs w:val="28"/>
        </w:rPr>
        <w:t>Б інформацію, яка деталізує ідентифікацію безпеки користувача. Пакети автентифікації ОС Windows включають Kerberos і MSV1_0.</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Процес входу в систему (Winlogon)  -  процес "\Windows\System32\Winlogon.exe", який відповідає за реагування на ПЛСБ та  управління</w:t>
      </w:r>
      <w:r>
        <w:rPr>
          <w:rFonts w:eastAsia="Times New Roman"/>
          <w:color w:val="000000"/>
          <w:sz w:val="28"/>
          <w:szCs w:val="28"/>
        </w:rPr>
        <w:t xml:space="preserve"> інтерактивними сеансами входу.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Графічна ідентифікація та автентифікація (GINA) - бібліотека, яка запускається у процесі Winlogon і яку Winlogon використовує для отримання імені користувача та пароля або PIN-коду. Стандартна бібліотека GINA розташована у </w:t>
      </w:r>
      <w:r>
        <w:rPr>
          <w:rFonts w:eastAsia="Times New Roman"/>
          <w:color w:val="000000"/>
          <w:sz w:val="28"/>
          <w:szCs w:val="28"/>
        </w:rPr>
        <w:t>"\Winnt\System32\Msgina.dll".</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29" w:name="_heading=h.3as4poj" w:colFirst="0" w:colLast="0"/>
      <w:bookmarkEnd w:id="29"/>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2.2.2. Особливості ОС Linux</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МБ ОС Linux  - це сукупність декількох активних процесів, служб-демонів та бібліотек, які забезпечують безпечну структуру для роботи ядра ОС Linux. На рисунку 2.3 представлено МБ ОС Linux разом з </w:t>
      </w:r>
      <w:r>
        <w:rPr>
          <w:rFonts w:eastAsia="Times New Roman"/>
          <w:color w:val="000000"/>
          <w:sz w:val="28"/>
          <w:szCs w:val="28"/>
        </w:rPr>
        <w:t>різними модулями [18].</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566410" cy="2780665"/>
            <wp:effectExtent l="0" t="0" r="0" b="0"/>
            <wp:docPr id="110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5566410" cy="278066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2.3 Модель безпеки ОС Linux [19]</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Бібліотека модулів автентифікації з під’єднанням (PAM) забезпечує необхідний інтерфейс та функції для розробки додатків, що знаходяться під керуванням PAM. Бібліотека PAM є важливою для забезпечення автентифікації користувачів у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Конфігураційний ф</w:t>
      </w:r>
      <w:r>
        <w:rPr>
          <w:rFonts w:eastAsia="Times New Roman"/>
          <w:color w:val="000000"/>
          <w:sz w:val="28"/>
          <w:szCs w:val="28"/>
        </w:rPr>
        <w:t>айл PAM - текстовий файл, в якому системний адміністратор може вказати, яка схема автентифікації використовується для конкретної програми. У системі ОС Linux така інформація про конфігурацію може зберігатися у файлі в каталозі "/etc/pam" або як рядок у фай</w:t>
      </w:r>
      <w:r>
        <w:rPr>
          <w:rFonts w:eastAsia="Times New Roman"/>
          <w:color w:val="000000"/>
          <w:sz w:val="28"/>
          <w:szCs w:val="28"/>
        </w:rPr>
        <w:t xml:space="preserve">лі конфігурації "/etc/conf".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Модуль автентифікації - модуль, що містить кілька процедур автентифікації, які використовуються для створення облікових даних для автентифікації користувачів та надання прав користувачам, що мають автентифікацію.</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Модуль управл</w:t>
      </w:r>
      <w:r>
        <w:rPr>
          <w:rFonts w:eastAsia="Times New Roman"/>
          <w:color w:val="000000"/>
          <w:sz w:val="28"/>
          <w:szCs w:val="28"/>
        </w:rPr>
        <w:t>іння обліковим записом керує обліковими записами користувачів і встановлює права доступу до системи. Цей модуль створює сеанс входу після успішної автентифікації та відповідає за перевірку дати закінчення дії імені користувача та / або пароля.</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Модуль керув</w:t>
      </w:r>
      <w:r>
        <w:rPr>
          <w:rFonts w:eastAsia="Times New Roman"/>
          <w:color w:val="000000"/>
          <w:sz w:val="28"/>
          <w:szCs w:val="28"/>
        </w:rPr>
        <w:t>ання паролем обробляє та керує паролями користувачів, включаючи налаштування, скидання та зміну паролів. Іншими словами, він встановлює та змінює дані автентифікації користувача.</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Модуль керування сеансом  керує початком і кінцем сеансу входу. Це також стос</w:t>
      </w:r>
      <w:r>
        <w:rPr>
          <w:rFonts w:eastAsia="Times New Roman"/>
          <w:color w:val="000000"/>
          <w:sz w:val="28"/>
          <w:szCs w:val="28"/>
        </w:rPr>
        <w:t>ується створення відповідних записів журналу для кожної ініціалізованої сесії.</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30" w:name="_heading=h.1pxezwc" w:colFirst="0" w:colLast="0"/>
      <w:bookmarkEnd w:id="30"/>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2.3. Ідентифікація</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Ідентифікатор - це унікальна ознака суб’єкта. Суб'єкти можуть бути користувачами, ресурсами, процесами, доменами, локальною мережею тощо.</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 xml:space="preserve">Ідентифікатор безпеки (SID) </w:t>
      </w:r>
      <w:r>
        <w:rPr>
          <w:rFonts w:eastAsia="Times New Roman"/>
          <w:color w:val="000000"/>
          <w:sz w:val="28"/>
          <w:szCs w:val="28"/>
        </w:rPr>
        <w:t>- це числове значення із змінною довжиною, яке складається з номера структури SID, 48-бітного ідентифікатора авторизації та змінного числа 32-бітових блоків, які складають фактичний унікальний ідентифікато</w:t>
      </w:r>
      <w:r>
        <w:rPr>
          <w:rFonts w:eastAsia="Times New Roman"/>
          <w:color w:val="000000"/>
          <w:sz w:val="28"/>
          <w:szCs w:val="28"/>
        </w:rPr>
        <w:t>р об'єкта та відносний ідентифікатор (RID)[20] (рис.2.4).</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200650" cy="1399540"/>
            <wp:effectExtent l="0" t="0" r="0" b="0"/>
            <wp:docPr id="110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5200650" cy="139954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2.4. Ідентифікатор безпеки [21]</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i/>
          <w:color w:val="000000"/>
          <w:sz w:val="28"/>
          <w:szCs w:val="28"/>
        </w:rPr>
        <w:t xml:space="preserve"> </w:t>
      </w:r>
      <w:r>
        <w:rPr>
          <w:rFonts w:eastAsia="Times New Roman"/>
          <w:color w:val="000000"/>
          <w:sz w:val="28"/>
          <w:szCs w:val="28"/>
        </w:rPr>
        <w:t>Ідентифікатор авторизації - це номер, який визначає, хто створив або надав цей SID.</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Фактичний ідентифікатор - унікальний ідентифікатор фактичного об'єкта.</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RID - це відносний ідентифікатор, індекс або ідентифікатор для SID. 1128 RID означає, що в системі вже створено 1128 SID.</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Кожен користувач, група та мережевий пристрій, а також сеанс входу має унікальний ідентифікатор SID. Процес Winlogon відповідає за ств</w:t>
      </w:r>
      <w:r>
        <w:rPr>
          <w:rFonts w:eastAsia="Times New Roman"/>
          <w:color w:val="000000"/>
          <w:sz w:val="28"/>
          <w:szCs w:val="28"/>
        </w:rPr>
        <w:t>орення унікального SID для кожного сеансу інтерактивного входу. SID для сеансу входу зазвичай є S-1-5-5-0, з випадково сформованим номером для RID.</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Користувач ідентифікується за допомогою імені користувача, коли він входить до системи. Внутрішній користувач ідентифікується за допомогою унікального  номера користувача (UID), що є числовим значенням, яке вибирає системний адміністратор під час створення</w:t>
      </w:r>
      <w:r>
        <w:rPr>
          <w:rFonts w:eastAsia="Times New Roman"/>
          <w:color w:val="000000"/>
          <w:sz w:val="28"/>
          <w:szCs w:val="28"/>
        </w:rPr>
        <w:t xml:space="preserve"> облікового запису. У більшості випадків вибір унікальних ідентифікаторів для кожного користувача необов’язковий. Відображення імені користувача в UID зберігається у файлі "/etc/passwd". Суперкористувач, також відомий як root, має UID = 0. Кожен користувач</w:t>
      </w:r>
      <w:r>
        <w:rPr>
          <w:rFonts w:eastAsia="Times New Roman"/>
          <w:color w:val="000000"/>
          <w:sz w:val="28"/>
          <w:szCs w:val="28"/>
        </w:rPr>
        <w:t xml:space="preserve"> належить до однієї або декількох груп. Група ідентифікується з ідентифікаційним номером групи (GID) на короткий термін [22].</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Порівняння ОС Windows та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Незважаючи на різницю в назвах, обидві ОС застосовують поняття ідентифікатора, щоб однозначно ід</w:t>
      </w:r>
      <w:r>
        <w:rPr>
          <w:rFonts w:eastAsia="Times New Roman"/>
          <w:color w:val="000000"/>
          <w:sz w:val="28"/>
          <w:szCs w:val="28"/>
        </w:rPr>
        <w:t xml:space="preserve">ентифікувати суб’єкт з точки зору контексту безпеки. Обидві системи генерують ідентифікатори для сеансу входу, користувачів та груп. Основна різниця полягає в тому, де кожна система зберігає свої ідентифікатори. У ОС Windows SID зберігаються в реєстрі під </w:t>
      </w:r>
      <w:r>
        <w:rPr>
          <w:rFonts w:eastAsia="Times New Roman"/>
          <w:color w:val="000000"/>
          <w:sz w:val="28"/>
          <w:szCs w:val="28"/>
        </w:rPr>
        <w:t>розділом "HKLM\Security"; тоді як в ОС Linux вони зберігаються у файлі "/etc/passwd".</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31" w:name="_heading=h.49x2ik5" w:colFirst="0" w:colLast="0"/>
      <w:bookmarkEnd w:id="31"/>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2.4. Токен доступу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Токен доступу (ТД) - це структура даних, яка ідентифікує власника. ТД є об'єктом даних, який зберігається в пам'яті і додається кожного разу, коли ви</w:t>
      </w:r>
      <w:r>
        <w:rPr>
          <w:rFonts w:eastAsia="Times New Roman"/>
          <w:color w:val="000000"/>
          <w:sz w:val="28"/>
          <w:szCs w:val="28"/>
        </w:rPr>
        <w:t>никає новий процес. ОС обробляє створення та додавання ТД при виникненні нового процесу або потоку [23].</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 ОС Windows інформація в ТД включає в себе SID, SID-групи, права та дискретний список контролю доступу (ДСКД) облікового запису користувача, пов'язані з процесом або потоком. Коли користувач успішно входить в систему, процес Winlogon створює початковий ТД</w:t>
      </w:r>
      <w:r>
        <w:rPr>
          <w:rFonts w:eastAsia="Times New Roman"/>
          <w:color w:val="000000"/>
          <w:sz w:val="28"/>
          <w:szCs w:val="28"/>
        </w:rPr>
        <w:t>, що представляє користувача, і привласнює ТД до початкових процесів, які він запускає, за вмовчання, процес Userinit.exe. Оскільки похідні процеси за вмовчання успадковують копію ТД від свого творця, всі процеси в сеансі користувача виконуються за одним Т</w:t>
      </w:r>
      <w:r>
        <w:rPr>
          <w:rFonts w:eastAsia="Times New Roman"/>
          <w:color w:val="000000"/>
          <w:sz w:val="28"/>
          <w:szCs w:val="28"/>
        </w:rPr>
        <w:t>Д. Іншими словами, копія ТД додається до кожного процесу та потоку, який виконує від імені користувача. На рисунку 2.5 зображено структуру даних ТД в ОС Windows.</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1466850" cy="4469130"/>
            <wp:effectExtent l="0" t="0" r="0" b="0"/>
            <wp:docPr id="110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3"/>
                    <a:srcRect/>
                    <a:stretch>
                      <a:fillRect/>
                    </a:stretch>
                  </pic:blipFill>
                  <pic:spPr>
                    <a:xfrm>
                      <a:off x="0" y="0"/>
                      <a:ext cx="1466850" cy="446913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2.5 ТД  до ОС Windows [24]</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ТД до ОС Windows містить наступні елементи:</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SID для облікового запису користувача;</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SID для груп, членом яких є користувач;</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SID ідентифікації, який ідентифікує поточний сеанс входу;</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перелік прав, що належать або користувачеві, або групам користувачів;</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SID для первинної групи;</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стандартний ДСКД, який використовує система, коли користувач створює захищений об'єкт, не вказавши дескриптор безпеки;</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джерело ТД;</w:t>
      </w:r>
    </w:p>
    <w:p w:rsidR="00083019" w:rsidRDefault="00CC704F" w:rsidP="00911280">
      <w:pPr>
        <w:numPr>
          <w:ilvl w:val="0"/>
          <w:numId w:val="1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інша статистика.</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 ОС Linux ТД є об'єктами даних, які зберігаються в пам'яті і додаються кожного разу, к</w:t>
      </w:r>
      <w:r>
        <w:rPr>
          <w:rFonts w:eastAsia="Times New Roman"/>
          <w:color w:val="000000"/>
          <w:sz w:val="28"/>
          <w:szCs w:val="28"/>
        </w:rPr>
        <w:t>оли виникає новий процес. Компонент керування сеансом обробляє створення та додавання ТД, коли створюється новий процес або потоки. На рисунку 2.6 представлені різні елементи ТД в системах на базі ОС Linux.</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508500" cy="4104640"/>
            <wp:effectExtent l="0" t="0" r="0" b="0"/>
            <wp:docPr id="110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4508500" cy="410464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2.6 ТД до ОС</w:t>
      </w:r>
      <w:r>
        <w:rPr>
          <w:rFonts w:eastAsia="Times New Roman"/>
          <w:color w:val="000000"/>
          <w:sz w:val="32"/>
          <w:szCs w:val="32"/>
        </w:rPr>
        <w:t xml:space="preserve"> </w:t>
      </w:r>
      <w:r>
        <w:rPr>
          <w:rFonts w:eastAsia="Times New Roman"/>
          <w:color w:val="000000"/>
          <w:sz w:val="28"/>
          <w:szCs w:val="28"/>
        </w:rPr>
        <w:t>Linux [25]</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ТД до ОС Linux містить наступні елементи:</w:t>
      </w:r>
    </w:p>
    <w:p w:rsidR="00083019" w:rsidRDefault="00CC704F" w:rsidP="00911280">
      <w:pPr>
        <w:numPr>
          <w:ilvl w:val="0"/>
          <w:numId w:val="1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ідентифікатор користувача (User identifier, UID) для облікового запису користувача;</w:t>
      </w:r>
    </w:p>
    <w:p w:rsidR="00083019" w:rsidRDefault="00CC704F" w:rsidP="00911280">
      <w:pPr>
        <w:numPr>
          <w:ilvl w:val="0"/>
          <w:numId w:val="1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ідентифікатори груп представляють UID груп, в яких користувач є членом;</w:t>
      </w:r>
    </w:p>
    <w:p w:rsidR="00083019" w:rsidRDefault="00CC704F" w:rsidP="00911280">
      <w:pPr>
        <w:numPr>
          <w:ilvl w:val="0"/>
          <w:numId w:val="1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перелік пільг та прав користувачів;</w:t>
      </w:r>
    </w:p>
    <w:p w:rsidR="00083019" w:rsidRDefault="00CC704F" w:rsidP="00911280">
      <w:pPr>
        <w:numPr>
          <w:ilvl w:val="0"/>
          <w:numId w:val="1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UID для основної групи</w:t>
      </w:r>
      <w:r>
        <w:rPr>
          <w:rFonts w:eastAsia="Times New Roman"/>
          <w:color w:val="000000"/>
          <w:sz w:val="28"/>
          <w:szCs w:val="28"/>
        </w:rPr>
        <w:t>.</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Порівняння ОС Windows та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Обидві ОС Windows та ОС Linux використовують концепцію ТД, хоча кожна з них має інший підхід до його реалізації. Різниця в тому, що, на відміну від ОС Windows, яка зберігає обмеження в ТД, ОС Linux використовує вибіркови</w:t>
      </w:r>
      <w:r>
        <w:rPr>
          <w:rFonts w:eastAsia="Times New Roman"/>
          <w:color w:val="000000"/>
          <w:sz w:val="28"/>
          <w:szCs w:val="28"/>
        </w:rPr>
        <w:t xml:space="preserve">й контроль доступу (DAC) та обов'язковий контроль доступу (MAC) для накладання обмежень на певний процес. </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32" w:name="_heading=h.2p2csry" w:colFirst="0" w:colLast="0"/>
      <w:bookmarkEnd w:id="32"/>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2.5. Список контролю доступу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Список контролю доступу (СКД) являє собою список дозволів, що додається до об'єкта, який описує, хто може мати до нього доступ та який рівень цього доступу[26].</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У ОС Windows є два типи СКД: ДСКД та СКДС.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ДСКД (рис.2.7) - це список дозволів та заборон, тоді як СКДС (список контролю доступу до системи) визначає, які операції слід занести в журнал безпеки.  </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829300" cy="1561465"/>
            <wp:effectExtent l="0" t="0" r="0" b="0"/>
            <wp:docPr id="110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5829300" cy="156146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2.7. ОС Windows ДСКД [27]</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У ДСКД кожна ЗКД містить SID та маску доступу. У ДСКД можуть з'являтися чотири типи ЗКД: доступ дозволений, доступ заборонений, дозволений об'єкт і заборонений об'єкт.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 відміну від цього, СКДС містить два типи ЗКД: системний аудит ЗКД та системні аудит-</w:t>
      </w:r>
      <w:r>
        <w:rPr>
          <w:rFonts w:eastAsia="Times New Roman"/>
          <w:color w:val="000000"/>
          <w:sz w:val="28"/>
          <w:szCs w:val="28"/>
        </w:rPr>
        <w:t xml:space="preserve">об'єкти ЗКД. Ці ЗКД вказують, які операції на об'єкті повинні бути перевірені. Інформація аудиту зберігається в журналі системного аудиту. Як успішні, так і невдалі спроби можуть бути записані. На рисунку 2.8. наведено приклад перевірки доступу. Очевидно, </w:t>
      </w:r>
      <w:r>
        <w:rPr>
          <w:rFonts w:eastAsia="Times New Roman"/>
          <w:color w:val="000000"/>
          <w:sz w:val="28"/>
          <w:szCs w:val="28"/>
        </w:rPr>
        <w:t>що користувач DaveC допускається для читання та запису об'єкту, тоді як групі Writers відмовляють в читанні та запису на той самий об'єкт.</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345940" cy="5231130"/>
            <wp:effectExtent l="0" t="0" r="0" b="0"/>
            <wp:docPr id="111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6"/>
                    <a:srcRect/>
                    <a:stretch>
                      <a:fillRect/>
                    </a:stretch>
                  </pic:blipFill>
                  <pic:spPr>
                    <a:xfrm>
                      <a:off x="0" y="0"/>
                      <a:ext cx="4345940" cy="523113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Рис.2.8 ОС Windows ДСКД [28]</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Контроль доступу до ОС Linux здійснюється через файлову систему. Кожен файл або каталог має ряд атрибутів, включаючи ім'я файлу, біти дозволів, UID та GID. UID файлу визначає його власника. Біти дозволів використовуються для визначення дозволів для читання</w:t>
      </w:r>
      <w:r>
        <w:rPr>
          <w:rFonts w:eastAsia="Times New Roman"/>
          <w:color w:val="000000"/>
          <w:sz w:val="28"/>
          <w:szCs w:val="28"/>
        </w:rPr>
        <w:t xml:space="preserve"> (r), запису (w) та виконання (x) файлу для користувача, для членів групи користувачів та для всіх інших користувачів у системі. Наприклад, дозвіл типу "rwxr-x-x" вказує, що власник може читати, писати та виконувати файл; учасники групи мають право лише чи</w:t>
      </w:r>
      <w:r>
        <w:rPr>
          <w:rFonts w:eastAsia="Times New Roman"/>
          <w:color w:val="000000"/>
          <w:sz w:val="28"/>
          <w:szCs w:val="28"/>
        </w:rPr>
        <w:t>тати та виконувати його, а всі інші можуть виконувати лише файл. Тире "-" у наборі дозволів вказує на те, що права доступу заборонені. Більшість систем ОС Linux сьогодні також підтримують певну схему СКД.</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Крім того, кожен процес в ОС Linux має ідентифікато</w:t>
      </w:r>
      <w:r>
        <w:rPr>
          <w:rFonts w:eastAsia="Times New Roman"/>
          <w:color w:val="000000"/>
          <w:sz w:val="28"/>
          <w:szCs w:val="28"/>
        </w:rPr>
        <w:t xml:space="preserve">р UID, а також ефективний та дійсний GID, пов'язаний з ним. Кожного разу, коли процес намагається отримати доступ до файлу, ядро </w:t>
      </w:r>
      <w:r>
        <w:rPr>
          <w:rFonts w:ascii="Arimo" w:eastAsia="Arimo" w:hAnsi="Arimo" w:cs="Arimo"/>
          <w:color w:val="000000"/>
          <w:sz w:val="28"/>
          <w:szCs w:val="28"/>
        </w:rPr>
        <w:t>​​</w:t>
      </w:r>
      <w:r>
        <w:rPr>
          <w:rFonts w:eastAsia="Times New Roman"/>
          <w:color w:val="000000"/>
          <w:sz w:val="28"/>
          <w:szCs w:val="28"/>
        </w:rPr>
        <w:t>використовуватиме ефективний ідентифікатор UID та GID процесу, щоб порівняти їх з ідентифікатором UID та GID, пов'язаним з фа</w:t>
      </w:r>
      <w:r>
        <w:rPr>
          <w:rFonts w:eastAsia="Times New Roman"/>
          <w:color w:val="000000"/>
          <w:sz w:val="28"/>
          <w:szCs w:val="28"/>
        </w:rPr>
        <w:t>йлом, та вирішити, чи надавати запит.</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Порівняння ОС Windows та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Обидві ОС Windows і ОС Linux реалізують концепцію контролю доступу; однак існують деякі відмінності між ними. ОС Windows використовує права та обмеження, щоб забезпечити виконання сист</w:t>
      </w:r>
      <w:r>
        <w:rPr>
          <w:rFonts w:eastAsia="Times New Roman"/>
          <w:color w:val="000000"/>
          <w:sz w:val="28"/>
          <w:szCs w:val="28"/>
        </w:rPr>
        <w:t xml:space="preserve">емних політик, таких як заборона видалення чи читання системного файлу; в той час як ОС Linux використовує обов'язковий контроль доступу або MAC для обмеження доступу до системних об'єктів. </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33" w:name="_heading=h.147n2zr" w:colFirst="0" w:colLast="0"/>
      <w:bookmarkEnd w:id="33"/>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2.6. Права користувачів</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Права користувача впливають на можливість читати та змінювати файли в системі. Права користувача, також відомі як привілеї, призначаються адміністраторами для окремих користувачів або груп як частину налаштувань безпеки ОС.</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 ОС Windows привілеєм є право облікового запису виконувати певну операцію, пов'язану з системою, наприклад, вимкнення комп'ютера або зміна системного часу чи доступу до реєстру. Права користувачів завжди перевіряються у відповідь на запити на вхід в систе</w:t>
      </w:r>
      <w:r>
        <w:rPr>
          <w:rFonts w:eastAsia="Times New Roman"/>
          <w:color w:val="000000"/>
          <w:sz w:val="28"/>
          <w:szCs w:val="28"/>
        </w:rPr>
        <w:t xml:space="preserve">му. З цією метою Локальна служба безпеки (LSA) отримує права облікового запису, призначені даному користувачеві, з БД політики LSA під час спроби входу в систему.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Ще одна форма привілеїв існує в ОС Windows, вони називаються політикою обмежень ПЗ, які дозв</w:t>
      </w:r>
      <w:r>
        <w:rPr>
          <w:rFonts w:eastAsia="Times New Roman"/>
          <w:color w:val="000000"/>
          <w:sz w:val="28"/>
          <w:szCs w:val="28"/>
        </w:rPr>
        <w:t xml:space="preserve">оляють адміністраторам контролювати, керувати та відключати функції встановлених програм у своїх системах. </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ОС Linux використовує MAC для забезпечення привілеїв. MAC включає в себе аспекти, які користувач не може контролювати або яких </w:t>
      </w:r>
      <w:r>
        <w:rPr>
          <w:rFonts w:eastAsia="Times New Roman"/>
          <w:color w:val="000000"/>
          <w:sz w:val="28"/>
          <w:szCs w:val="28"/>
        </w:rPr>
        <w:t>зазвичай не дозволяють контролювати. Об'єкти позначаються мітками, що відображають чутливість інформації, що міститься всередині. MAC обмежує доступ до об'єктів на основі їх чутливості [29].</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Порівняння ОС Windows та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ОС Linux не реалізує концепцію </w:t>
      </w:r>
      <w:r>
        <w:rPr>
          <w:rFonts w:eastAsia="Times New Roman"/>
          <w:color w:val="000000"/>
          <w:sz w:val="28"/>
          <w:szCs w:val="28"/>
        </w:rPr>
        <w:t>привілеїв в окремому процесі, як ОС Windows, що використовує LSA, але вона використовує обов'язковий контроль доступу або MAC для обмеження доступу до системних об'єктів. Крім того, ОС Linux не реалізовує концепцію програмних обмежень; скоріше, вона викори</w:t>
      </w:r>
      <w:r>
        <w:rPr>
          <w:rFonts w:eastAsia="Times New Roman"/>
          <w:color w:val="000000"/>
          <w:sz w:val="28"/>
          <w:szCs w:val="28"/>
        </w:rPr>
        <w:t xml:space="preserve">стовує окремий демон для виконання певної конфігурації безпеки для певних програм. </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34" w:name="_heading=h.3o7alnk" w:colFirst="0" w:colLast="0"/>
      <w:bookmarkEnd w:id="34"/>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2.7. Автентифікація</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Автентифікація - це процес перевірки ідентичності користувача, який має доступ до системи або іншого джерела інформації. В сучасних ОС автентифікація зазвичай виконується за допомогою використання імені користувача та пароля.</w:t>
      </w:r>
    </w:p>
    <w:p w:rsidR="00083019" w:rsidRDefault="00083019" w:rsidP="00911280">
      <w:pPr>
        <w:pBdr>
          <w:top w:val="nil"/>
          <w:left w:val="nil"/>
          <w:bottom w:val="nil"/>
          <w:right w:val="nil"/>
          <w:between w:val="nil"/>
        </w:pBdr>
        <w:spacing w:line="360" w:lineRule="auto"/>
        <w:ind w:left="1" w:hanging="3"/>
        <w:rPr>
          <w:rFonts w:eastAsia="Times New Roman"/>
          <w:b/>
          <w:color w:val="000000"/>
          <w:sz w:val="28"/>
          <w:szCs w:val="28"/>
        </w:rPr>
      </w:pPr>
    </w:p>
    <w:p w:rsidR="00083019" w:rsidRDefault="00083019" w:rsidP="00911280">
      <w:pPr>
        <w:pBdr>
          <w:top w:val="nil"/>
          <w:left w:val="nil"/>
          <w:bottom w:val="nil"/>
          <w:right w:val="nil"/>
          <w:between w:val="nil"/>
        </w:pBdr>
        <w:spacing w:line="360" w:lineRule="auto"/>
        <w:ind w:left="1" w:hanging="3"/>
        <w:rPr>
          <w:rFonts w:eastAsia="Times New Roman"/>
          <w:b/>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Інтер</w:t>
      </w:r>
      <w:r>
        <w:rPr>
          <w:rFonts w:eastAsia="Times New Roman"/>
          <w:color w:val="000000"/>
          <w:sz w:val="28"/>
          <w:szCs w:val="28"/>
        </w:rPr>
        <w:t xml:space="preserve">активний вхід відбувається через взаємодію процесу входу в систему Winlogon (Winlogon.exe), ПЛСБ, одного або декількох пакетів автентифікації та SAM або AD.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Пакети автентифікації - це бібліотеки DLL, яка виконує перевірки автентичності.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Kerberos - це пак</w:t>
      </w:r>
      <w:r>
        <w:rPr>
          <w:rFonts w:eastAsia="Times New Roman"/>
          <w:color w:val="000000"/>
          <w:sz w:val="28"/>
          <w:szCs w:val="28"/>
        </w:rPr>
        <w:t>ет перевірки автентичності ОС Windows для інтерактивного входу до домену, а MSV1_0 - це пакет перевірки автентичності ОС Windows для інтерактивного входу на локальний комп'ютер.</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GINA - Msgina (\Windows\System32\Msgina.dll). Msgina представляє стандартне ді</w:t>
      </w:r>
      <w:r>
        <w:rPr>
          <w:rFonts w:eastAsia="Times New Roman"/>
          <w:color w:val="000000"/>
          <w:sz w:val="28"/>
          <w:szCs w:val="28"/>
        </w:rPr>
        <w:t>алогове вікно входу в систему ОС Windows. На рисунку 2.9 показані різні компоненти, що беруть участь у процесі входу в систему ОС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ОС Windows використовує протокол NTLM2 (NT LAN Manager 2) для автентифікації. Пакет автентифікації за вмовчання, що реалізує цей протокол MSV1_0 (\Windows\System32\Msv1_0.dll).</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Перелік етапів процесу входу в ОС Windows:</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користувач отримує доступ до клієнтс</w:t>
      </w:r>
      <w:r>
        <w:rPr>
          <w:rFonts w:eastAsia="Times New Roman"/>
          <w:color w:val="000000"/>
          <w:sz w:val="28"/>
          <w:szCs w:val="28"/>
        </w:rPr>
        <w:t>ького комп'ютера та надає доменне ім'я, ім'я користувача та пароль;</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клієнт обчислює криптографічний хеш (HMAC-MD5);</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клієнт надсилає ім'я користувача на сервер;</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сервер створює 16-байтове випадкове число і надсилає її клієнту;</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клієнт шифрує його і повертає р</w:t>
      </w:r>
      <w:r>
        <w:rPr>
          <w:rFonts w:eastAsia="Times New Roman"/>
          <w:color w:val="000000"/>
          <w:sz w:val="28"/>
          <w:szCs w:val="28"/>
        </w:rPr>
        <w:t>езультат на сервер;</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сервер надсилає наступні три пункти на сервер SAM: ім'я користувача, виклик, надісланий клієнтові, та відповідь, отриману від клієнта;</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сервер SAM використовує ім'я користувача для отримання хешу пароля користувача з БД SAM. Він використ</w:t>
      </w:r>
      <w:r>
        <w:rPr>
          <w:rFonts w:eastAsia="Times New Roman"/>
          <w:color w:val="000000"/>
          <w:sz w:val="28"/>
          <w:szCs w:val="28"/>
        </w:rPr>
        <w:t>овує цей хеш-пароль (HMAC-MD5) для шифрування за допомогою DES із завданням;</w:t>
      </w:r>
    </w:p>
    <w:p w:rsidR="00083019" w:rsidRDefault="00CC704F" w:rsidP="00911280">
      <w:pPr>
        <w:numPr>
          <w:ilvl w:val="0"/>
          <w:numId w:val="1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сервер SAM порівнює зашифрований виклик, який він обчислив, і відповідь, обчислену клієнтом. Якщо вони однакові, автентифікація буде успішною.</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6345555" cy="4619625"/>
            <wp:effectExtent l="0" t="0" r="0" b="0"/>
            <wp:docPr id="111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7"/>
                    <a:srcRect/>
                    <a:stretch>
                      <a:fillRect/>
                    </a:stretch>
                  </pic:blipFill>
                  <pic:spPr>
                    <a:xfrm>
                      <a:off x="0" y="0"/>
                      <a:ext cx="6345555" cy="461962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rPr>
      </w:pPr>
      <w:r>
        <w:rPr>
          <w:rFonts w:eastAsia="Times New Roman"/>
          <w:color w:val="000000"/>
          <w:sz w:val="28"/>
          <w:szCs w:val="28"/>
        </w:rPr>
        <w:t>Рис. 2.9 Процес входу в ОС Windows [30]</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 майже всіх дистрибутивах ОС Linux інформація користувача зберігається в "/etc/passwd"</w:t>
      </w:r>
      <w:r>
        <w:rPr>
          <w:rFonts w:eastAsia="Times New Roman"/>
          <w:color w:val="000000"/>
          <w:sz w:val="28"/>
          <w:szCs w:val="28"/>
        </w:rPr>
        <w:t>, текстовому файлі, що містить ім'я користувача, його зашифрований пароль, UID, GID, необов'язкове поле коментарів (зазвичай містить такі елементи, як справжнє ім'я користувача, номер телефону тощо), їх домашній каталог та їх переважну оболонку [31]. Типов</w:t>
      </w:r>
      <w:r>
        <w:rPr>
          <w:rFonts w:eastAsia="Times New Roman"/>
          <w:color w:val="000000"/>
          <w:sz w:val="28"/>
          <w:szCs w:val="28"/>
        </w:rPr>
        <w:t xml:space="preserve">ий запис у "/etc/passwd" може виглядати так: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dave: T4xcQ1Nnx7PRE: 1000: 1000: David Doe, 1-700 -: / home / dave: / bin / bash</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b/>
          <w:color w:val="000000"/>
          <w:sz w:val="28"/>
          <w:szCs w:val="28"/>
        </w:rPr>
        <w:t>Тіньові паролі</w:t>
      </w:r>
      <w:r>
        <w:rPr>
          <w:rFonts w:eastAsia="Times New Roman"/>
          <w:color w:val="000000"/>
          <w:sz w:val="28"/>
          <w:szCs w:val="28"/>
        </w:rPr>
        <w:t>. Файл "/etc/passwd", який містить інформацію про всіх користувачів, включаючи їх зашифровані паролі, доступний для</w:t>
      </w:r>
      <w:r>
        <w:rPr>
          <w:rFonts w:eastAsia="Times New Roman"/>
          <w:color w:val="000000"/>
          <w:sz w:val="28"/>
          <w:szCs w:val="28"/>
        </w:rPr>
        <w:t xml:space="preserve"> читання всіма користувачами, що дозволяє будь-якому користувачеві отримати зашифрований пароль усіх користувачів. Програми розбиття паролів є широко доступними.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Інформація про групу зберігається в "/etc/group". Формат аналогічний формату "/etc/passwd"., </w:t>
      </w:r>
      <w:r>
        <w:rPr>
          <w:rFonts w:eastAsia="Times New Roman"/>
          <w:color w:val="000000"/>
          <w:sz w:val="28"/>
          <w:szCs w:val="28"/>
        </w:rPr>
        <w:t xml:space="preserve">в якому містяться поля для імені групи, пароля, числового ідентифікатора (gid) та списку членів групи, розділених комою. Вступ до "/etc/group" може виглядати так: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edu: x: 13: студент, інструктор, асистент</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b/>
          <w:color w:val="000000"/>
          <w:sz w:val="28"/>
          <w:szCs w:val="28"/>
        </w:rPr>
        <w:t>Шифрування MD5</w:t>
      </w:r>
      <w:r>
        <w:rPr>
          <w:rFonts w:eastAsia="Times New Roman"/>
          <w:color w:val="000000"/>
          <w:sz w:val="28"/>
          <w:szCs w:val="28"/>
        </w:rPr>
        <w:t>. Традиційно паролі ОС Linux були за</w:t>
      </w:r>
      <w:r>
        <w:rPr>
          <w:rFonts w:eastAsia="Times New Roman"/>
          <w:color w:val="000000"/>
          <w:sz w:val="28"/>
          <w:szCs w:val="28"/>
        </w:rPr>
        <w:t>шифровані за допомогою стандартної функції crypt(). Коли з'явився Інтернет, стали доступні інструменти для розповсюдження завдання розбиття паролів на декількох хостах. Багато нових дистрибутивів постачається з можливістю шифрування паролів з більш сильним</w:t>
      </w:r>
      <w:r>
        <w:rPr>
          <w:rFonts w:eastAsia="Times New Roman"/>
          <w:color w:val="000000"/>
          <w:sz w:val="28"/>
          <w:szCs w:val="28"/>
        </w:rPr>
        <w:t xml:space="preserve"> алгоритмом хешу MD5.</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color w:val="000000"/>
          <w:sz w:val="28"/>
          <w:szCs w:val="28"/>
        </w:rPr>
        <w:t>Порівняння ОС Windows та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Очевидно, що Windows реалізує більш безпечний та елегантний механізм, ніж ОС Linux. По-перше, Windows використовує HMAC-MD5 як хеш-функцію, яка є додатком до MD5, що використовує ОС Linux. По-друге, W</w:t>
      </w:r>
      <w:r>
        <w:rPr>
          <w:rFonts w:eastAsia="Times New Roman"/>
          <w:color w:val="000000"/>
          <w:sz w:val="28"/>
          <w:szCs w:val="28"/>
        </w:rPr>
        <w:t>indows в деяких місцях виконує шифрування за допомогою Advanced Encryption Standard (AES). ОС Linux не використовує будь-який симетричний алгоритм шифрування. Нарешті, значення хешування зберігаються в Windows у файлі SAM; в той час як в ОС Linux він збері</w:t>
      </w:r>
      <w:r>
        <w:rPr>
          <w:rFonts w:eastAsia="Times New Roman"/>
          <w:color w:val="000000"/>
          <w:sz w:val="28"/>
          <w:szCs w:val="28"/>
        </w:rPr>
        <w:t>гається у файлі з ім'ям "/etc/passwd".</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bookmarkStart w:id="35" w:name="_heading=h.23ckvvd" w:colFirst="0" w:colLast="0"/>
      <w:bookmarkEnd w:id="35"/>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2.8. Файлова система</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Комп'ютерні файлові системи використовуються на пристроях зберігання даних, таких як жорсткий диск, для підтримки фізичного розташування комп'ютерних файлів. Файлова система ефективно організовує дані та дозволяє користувачам створювати, копіювати, вставля</w:t>
      </w:r>
      <w:r>
        <w:rPr>
          <w:rFonts w:eastAsia="Times New Roman"/>
          <w:color w:val="000000"/>
          <w:sz w:val="28"/>
          <w:szCs w:val="28"/>
        </w:rPr>
        <w:t>ти та видаляти файли.</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Windows</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Файлова система </w:t>
      </w:r>
      <w:r>
        <w:rPr>
          <w:rFonts w:eastAsia="Times New Roman"/>
          <w:color w:val="222222"/>
          <w:sz w:val="28"/>
          <w:szCs w:val="28"/>
          <w:highlight w:val="white"/>
        </w:rPr>
        <w:t>New Technology File System</w:t>
      </w:r>
      <w:r>
        <w:rPr>
          <w:rFonts w:eastAsia="Times New Roman"/>
          <w:color w:val="000000"/>
          <w:sz w:val="28"/>
          <w:szCs w:val="28"/>
        </w:rPr>
        <w:t xml:space="preserve"> (NTFS) є оригінальним форматом файлової системи Windows. NTFS містить ряд додаткових функцій, таких як безпека файлів і каталогів, квоти на диски, стиснення файлів, символьні посилання на основу каталогу, можливість відновлення та шифрування.</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Шифрування ф</w:t>
      </w:r>
      <w:r>
        <w:rPr>
          <w:rFonts w:eastAsia="Times New Roman"/>
          <w:color w:val="000000"/>
          <w:sz w:val="28"/>
          <w:szCs w:val="28"/>
        </w:rPr>
        <w:t>айлової системи (EFS), яку користувачі можуть використовувати для убезпечення конфіденційних даних, є необхідним елементом файлової системи NTFS. Нижче наведено список кроків, пов'язаних із шифруванням файлу під EFS:</w:t>
      </w:r>
    </w:p>
    <w:p w:rsidR="00083019" w:rsidRDefault="00CC704F" w:rsidP="00911280">
      <w:pPr>
        <w:numPr>
          <w:ilvl w:val="0"/>
          <w:numId w:val="1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коли файл зашифровано, файлова система </w:t>
      </w:r>
      <w:r>
        <w:rPr>
          <w:rFonts w:eastAsia="Times New Roman"/>
          <w:color w:val="000000"/>
          <w:sz w:val="28"/>
          <w:szCs w:val="28"/>
        </w:rPr>
        <w:t>генерує ключ шифрування файлу випадкових чисел (FEK). FEK використовується для шифрування вмісту файлу за допомогою додаткового стандарту шифрування (AES);</w:t>
      </w:r>
    </w:p>
    <w:p w:rsidR="00083019" w:rsidRDefault="00CC704F" w:rsidP="00911280">
      <w:pPr>
        <w:numPr>
          <w:ilvl w:val="0"/>
          <w:numId w:val="1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FEK зберігається разом із файлом, але зашифровано за допомогою відкритого ключа користувача EFS, вик</w:t>
      </w:r>
      <w:r>
        <w:rPr>
          <w:rFonts w:eastAsia="Times New Roman"/>
          <w:color w:val="000000"/>
          <w:sz w:val="28"/>
          <w:szCs w:val="28"/>
        </w:rPr>
        <w:t>ористовуючи RSA;</w:t>
      </w:r>
    </w:p>
    <w:p w:rsidR="00083019" w:rsidRDefault="00CC704F" w:rsidP="00911280">
      <w:pPr>
        <w:numPr>
          <w:ilvl w:val="0"/>
          <w:numId w:val="1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після того, як EFS завершить ці кроки, файл захищений. Інші користувачі не можуть розшифрувати дані без розшифрованого файлу FEK, і вони не можуть розшифрувати FEK без приватного ключа.</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Особливості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Файлова система в ОС Windows має</w:t>
      </w:r>
      <w:r>
        <w:rPr>
          <w:rFonts w:eastAsia="Times New Roman"/>
          <w:color w:val="000000"/>
          <w:sz w:val="28"/>
          <w:szCs w:val="28"/>
        </w:rPr>
        <w:t xml:space="preserve"> більше функцій безпеки, ніж у ОС Linux; однак, дистрибутиви ОС Linux використовують списки контролю доступу до розширеного доступу (EACL) як частину своєї файлової системи, що призводить до збільшення кількості NTFS. Цей механізм дозволяє визначати дозвол</w:t>
      </w:r>
      <w:r>
        <w:rPr>
          <w:rFonts w:eastAsia="Times New Roman"/>
          <w:color w:val="000000"/>
          <w:sz w:val="28"/>
          <w:szCs w:val="28"/>
        </w:rPr>
        <w:t>и доступу для трьох класів користувачів: власника файлу, групи файлів та інших. Ці дозволи можуть бути використані для запобігання доступу певного користувача, який належить до певного класу, до даних файлу іншого користувача, якому він не має права доступ</w:t>
      </w:r>
      <w:r>
        <w:rPr>
          <w:rFonts w:eastAsia="Times New Roman"/>
          <w:color w:val="000000"/>
          <w:sz w:val="28"/>
          <w:szCs w:val="28"/>
        </w:rPr>
        <w:t>у.</w:t>
      </w: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Порівняння ОС Windows та ОС 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 відміну від Windows, ОС Linux не забезпечує шифрування файлів як частину власної файлової системи; однак, ОС Linux за допомогою сторонніх інструментів може досягти певного рівня шифрування файлів і каталогів, таких я</w:t>
      </w:r>
      <w:r>
        <w:rPr>
          <w:rFonts w:eastAsia="Times New Roman"/>
          <w:color w:val="000000"/>
          <w:sz w:val="28"/>
          <w:szCs w:val="28"/>
        </w:rPr>
        <w:t>к GnuPG за допомогою команди gpg.</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Результати порівняння ОС за категоріями функцій щодо безпеки наведено у табл..2.1.</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right"/>
        <w:rPr>
          <w:rFonts w:eastAsia="Times New Roman"/>
          <w:color w:val="000000"/>
          <w:sz w:val="28"/>
          <w:szCs w:val="28"/>
        </w:rPr>
      </w:pPr>
      <w:r>
        <w:rPr>
          <w:rFonts w:eastAsia="Times New Roman"/>
          <w:color w:val="000000"/>
          <w:sz w:val="28"/>
          <w:szCs w:val="28"/>
        </w:rPr>
        <w:t>Таблиця 2.1.</w:t>
      </w:r>
    </w:p>
    <w:p w:rsidR="00083019" w:rsidRDefault="00CC704F" w:rsidP="00911280">
      <w:pPr>
        <w:pBdr>
          <w:top w:val="nil"/>
          <w:left w:val="nil"/>
          <w:bottom w:val="nil"/>
          <w:right w:val="nil"/>
          <w:between w:val="nil"/>
        </w:pBdr>
        <w:spacing w:after="240" w:line="360" w:lineRule="auto"/>
        <w:ind w:left="1" w:hanging="3"/>
        <w:jc w:val="center"/>
        <w:rPr>
          <w:rFonts w:eastAsia="Times New Roman"/>
          <w:color w:val="000000"/>
          <w:sz w:val="28"/>
          <w:szCs w:val="28"/>
        </w:rPr>
      </w:pPr>
      <w:r>
        <w:rPr>
          <w:rFonts w:eastAsia="Times New Roman"/>
          <w:color w:val="000000"/>
          <w:sz w:val="28"/>
          <w:szCs w:val="28"/>
        </w:rPr>
        <w:t>Порівняння ОС Windows та ОС Linux</w:t>
      </w:r>
    </w:p>
    <w:tbl>
      <w:tblPr>
        <w:tblStyle w:val="aff2"/>
        <w:tblW w:w="104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4"/>
        <w:gridCol w:w="2084"/>
        <w:gridCol w:w="2084"/>
        <w:gridCol w:w="2084"/>
        <w:gridCol w:w="2085"/>
      </w:tblGrid>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b/>
                <w:color w:val="000000"/>
              </w:rPr>
              <w:t>Категорія</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b/>
                <w:color w:val="000000"/>
              </w:rPr>
              <w:t>Технології</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b/>
                <w:color w:val="000000"/>
              </w:rPr>
              <w:t>OC Windows</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b/>
                <w:color w:val="000000"/>
              </w:rPr>
              <w:t>OC Linux</w:t>
            </w:r>
          </w:p>
        </w:tc>
        <w:tc>
          <w:tcPr>
            <w:tcW w:w="2085"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b/>
                <w:color w:val="000000"/>
              </w:rPr>
              <w:t>Якісніша ОС</w:t>
            </w:r>
          </w:p>
        </w:tc>
      </w:tr>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Базова безпека</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Автентифікація, Контроль доступу, Шифрування, Аудит</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Kerberos, PKI, Access Control lists, Microsoft Cryptoapi</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Pluggable Authentication Modules, Kerberos, PKI, Winbind, LSM</w:t>
            </w:r>
          </w:p>
        </w:tc>
        <w:tc>
          <w:tcPr>
            <w:tcW w:w="2085" w:type="dxa"/>
          </w:tcPr>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Linux</w:t>
            </w:r>
          </w:p>
        </w:tc>
      </w:tr>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Безпека мережі</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Автентифікація на мережевому рівні</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SSL, SSH, LDAP, IPSec</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Open</w:t>
            </w:r>
            <w:r>
              <w:rPr>
                <w:rFonts w:eastAsia="Times New Roman"/>
                <w:color w:val="000000"/>
              </w:rPr>
              <w:t>SSL, Open SSH, OpenLDAP, IPSec</w:t>
            </w:r>
          </w:p>
        </w:tc>
        <w:tc>
          <w:tcPr>
            <w:tcW w:w="2085" w:type="dxa"/>
          </w:tcPr>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Обидві ОС</w:t>
            </w:r>
          </w:p>
        </w:tc>
      </w:tr>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Безпека ПЗ</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Антивірус,</w:t>
            </w: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Firewall,</w:t>
            </w: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Сканування ПЗ,</w:t>
            </w: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Підтримка смарт-карт</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IIS, Exchange/Outlook,</w:t>
            </w: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PCKS 11</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OpenAV, Panda, firewall, Apache sandmail, Postfix</w:t>
            </w:r>
          </w:p>
        </w:tc>
        <w:tc>
          <w:tcPr>
            <w:tcW w:w="2085" w:type="dxa"/>
          </w:tcPr>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Linux</w:t>
            </w:r>
          </w:p>
        </w:tc>
      </w:tr>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Безпека встановлення</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Налаштування,</w:t>
            </w: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Адміністрування,</w:t>
            </w: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Пошук вразливостей</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Admin GUI</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Bastille, Nessus, YaST, Webmin</w:t>
            </w:r>
          </w:p>
        </w:tc>
        <w:tc>
          <w:tcPr>
            <w:tcW w:w="2085" w:type="dxa"/>
          </w:tcPr>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Обидві ОС</w:t>
            </w:r>
          </w:p>
        </w:tc>
      </w:tr>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Страхування</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Common Criteria Certification</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Windows EAL4</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Linux EAL3</w:t>
            </w:r>
          </w:p>
        </w:tc>
        <w:tc>
          <w:tcPr>
            <w:tcW w:w="2085"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Windows</w:t>
            </w:r>
          </w:p>
        </w:tc>
      </w:tr>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Надійність обчислень</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Trusted Platform Module, Тестування ПЗ</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Next-Generation Secure Computing Base</w:t>
            </w:r>
          </w:p>
          <w:p w:rsidR="00083019" w:rsidRDefault="00083019" w:rsidP="00911280">
            <w:pPr>
              <w:pBdr>
                <w:top w:val="nil"/>
                <w:left w:val="nil"/>
                <w:bottom w:val="nil"/>
                <w:right w:val="nil"/>
                <w:between w:val="nil"/>
              </w:pBdr>
              <w:spacing w:line="240" w:lineRule="auto"/>
              <w:ind w:left="0" w:hanging="2"/>
              <w:rPr>
                <w:rFonts w:eastAsia="Times New Roman"/>
                <w:color w:val="000000"/>
              </w:rPr>
            </w:pP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Trusted Platform Module device driver open sourced by IBM</w:t>
            </w:r>
          </w:p>
        </w:tc>
        <w:tc>
          <w:tcPr>
            <w:tcW w:w="2085" w:type="dxa"/>
          </w:tcPr>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Linux</w:t>
            </w:r>
          </w:p>
        </w:tc>
      </w:tr>
      <w:tr w:rsidR="00083019">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Відкритість стандартів</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IPSec, POSIX, Common Criteria</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Не відповідає всім відкритим стандартам</w:t>
            </w:r>
          </w:p>
        </w:tc>
        <w:tc>
          <w:tcPr>
            <w:tcW w:w="2084" w:type="dxa"/>
          </w:tcPr>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Відповідає всім відкритим стандартам</w:t>
            </w:r>
          </w:p>
        </w:tc>
        <w:tc>
          <w:tcPr>
            <w:tcW w:w="2085" w:type="dxa"/>
          </w:tcPr>
          <w:p w:rsidR="00083019" w:rsidRDefault="00083019" w:rsidP="00911280">
            <w:pPr>
              <w:pBdr>
                <w:top w:val="nil"/>
                <w:left w:val="nil"/>
                <w:bottom w:val="nil"/>
                <w:right w:val="nil"/>
                <w:between w:val="nil"/>
              </w:pBdr>
              <w:spacing w:line="240" w:lineRule="auto"/>
              <w:ind w:left="0" w:hanging="2"/>
              <w:rPr>
                <w:rFonts w:eastAsia="Times New Roman"/>
                <w:color w:val="000000"/>
              </w:rPr>
            </w:pPr>
          </w:p>
          <w:p w:rsidR="00083019" w:rsidRDefault="00CC704F" w:rsidP="00911280">
            <w:pPr>
              <w:pBdr>
                <w:top w:val="nil"/>
                <w:left w:val="nil"/>
                <w:bottom w:val="nil"/>
                <w:right w:val="nil"/>
                <w:between w:val="nil"/>
              </w:pBdr>
              <w:spacing w:line="240" w:lineRule="auto"/>
              <w:ind w:left="0" w:hanging="2"/>
              <w:rPr>
                <w:rFonts w:eastAsia="Times New Roman"/>
                <w:color w:val="000000"/>
              </w:rPr>
            </w:pPr>
            <w:r>
              <w:rPr>
                <w:rFonts w:eastAsia="Times New Roman"/>
                <w:color w:val="000000"/>
              </w:rPr>
              <w:t>Linux</w:t>
            </w:r>
          </w:p>
        </w:tc>
      </w:tr>
    </w:tbl>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Отже, як випливає з результатів аналізу, з точки зору ІБ ОС Linux перевершує ОС Windows, незважаючи на те, що в них схожа реалізація деяких функцій. Наприклад, обидві ОС реалізують концепцію контролю доступу, ОС Windows використовує права та обмеження, щоб</w:t>
      </w:r>
      <w:r>
        <w:rPr>
          <w:rFonts w:eastAsia="Times New Roman"/>
          <w:color w:val="000000"/>
          <w:sz w:val="28"/>
          <w:szCs w:val="28"/>
        </w:rPr>
        <w:t xml:space="preserve"> забезпечити виконання системних політик, таких, як заборона видалення чи читання системного файлу. В той час як ОС Linux використовує обов'язковий контроль доступу або MAC для обмеження доступу до системних об'єктів, що набагато ефективніше. Загалом, ОС б</w:t>
      </w:r>
      <w:r>
        <w:rPr>
          <w:rFonts w:eastAsia="Times New Roman"/>
          <w:color w:val="000000"/>
          <w:sz w:val="28"/>
          <w:szCs w:val="28"/>
        </w:rPr>
        <w:t>уло порівняно за сімома параметрами і чотири із них краще реалізовані в ОС Linux, що підтверджує її статус як найбільш захищеної ОС.</w:t>
      </w:r>
    </w:p>
    <w:p w:rsidR="00083019" w:rsidRDefault="00CC704F" w:rsidP="00911280">
      <w:pPr>
        <w:keepNext/>
        <w:keepLines/>
        <w:pBdr>
          <w:top w:val="nil"/>
          <w:left w:val="nil"/>
          <w:bottom w:val="nil"/>
          <w:right w:val="nil"/>
          <w:between w:val="nil"/>
        </w:pBdr>
        <w:spacing w:line="360" w:lineRule="auto"/>
        <w:ind w:left="0" w:hanging="2"/>
        <w:rPr>
          <w:rFonts w:eastAsia="Times New Roman"/>
          <w:b/>
          <w:color w:val="000000"/>
          <w:sz w:val="28"/>
          <w:szCs w:val="28"/>
        </w:rPr>
      </w:pPr>
      <w:bookmarkStart w:id="36" w:name="_heading=h.ihv636" w:colFirst="0" w:colLast="0"/>
      <w:bookmarkEnd w:id="36"/>
      <w:r>
        <w:br w:type="page"/>
      </w:r>
      <w:r>
        <w:rPr>
          <w:rFonts w:eastAsia="Times New Roman"/>
          <w:b/>
          <w:color w:val="000000"/>
          <w:sz w:val="28"/>
          <w:szCs w:val="28"/>
        </w:rPr>
        <w:t>2.9. Висновки до розділу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Модель безпеки операційної системи - це набір технологій, які забезпечують моніторинг та керування різними компонентами безпеки ОС. Основні складові моделі безпеки:</w:t>
      </w:r>
    </w:p>
    <w:p w:rsidR="00083019" w:rsidRDefault="00CC704F" w:rsidP="00911280">
      <w:pPr>
        <w:numPr>
          <w:ilvl w:val="0"/>
          <w:numId w:val="2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ідентифікація;</w:t>
      </w:r>
    </w:p>
    <w:p w:rsidR="00083019" w:rsidRDefault="00CC704F" w:rsidP="00911280">
      <w:pPr>
        <w:numPr>
          <w:ilvl w:val="0"/>
          <w:numId w:val="2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ТД;</w:t>
      </w:r>
    </w:p>
    <w:p w:rsidR="00083019" w:rsidRDefault="00CC704F" w:rsidP="00911280">
      <w:pPr>
        <w:numPr>
          <w:ilvl w:val="0"/>
          <w:numId w:val="2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права користувачів;</w:t>
      </w:r>
    </w:p>
    <w:p w:rsidR="00083019" w:rsidRDefault="00CC704F" w:rsidP="00911280">
      <w:pPr>
        <w:numPr>
          <w:ilvl w:val="0"/>
          <w:numId w:val="2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автентифікація;</w:t>
      </w:r>
    </w:p>
    <w:p w:rsidR="00083019" w:rsidRDefault="00CC704F" w:rsidP="00911280">
      <w:pPr>
        <w:numPr>
          <w:ilvl w:val="0"/>
          <w:numId w:val="2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СКД.</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 цілому, моделі безпеки ОС Microsoft Windows та ОС Linux подібні, але в них відрізняються декілька атрибутів, таких як шифрування файлової системи та привілеї ПЗ, які є у ОС Windows і ОС Linux, а також тіньовий пароль, який є тільки в ОС Linux. Крім того,</w:t>
      </w:r>
      <w:r>
        <w:rPr>
          <w:rFonts w:eastAsia="Times New Roman"/>
          <w:color w:val="000000"/>
          <w:sz w:val="28"/>
          <w:szCs w:val="28"/>
        </w:rPr>
        <w:t xml:space="preserve"> ОС Windows використовує такі складні функції, як аудит; в той час як ОС Linux використовує ефективні файли журналів з шифруванням. В цілому, обидві ОС забезпечують багаторівневі технології безпеки, що робить їх надійними та здатними впоратися з атаками, а</w:t>
      </w:r>
      <w:r>
        <w:rPr>
          <w:rFonts w:eastAsia="Times New Roman"/>
          <w:color w:val="000000"/>
          <w:sz w:val="28"/>
          <w:szCs w:val="28"/>
        </w:rPr>
        <w:t xml:space="preserve"> також забезпечити безпечне середовище для користувачів.</w:t>
      </w:r>
    </w:p>
    <w:p w:rsidR="00083019" w:rsidRDefault="00083019" w:rsidP="00911280">
      <w:pPr>
        <w:pBdr>
          <w:top w:val="nil"/>
          <w:left w:val="nil"/>
          <w:bottom w:val="nil"/>
          <w:right w:val="nil"/>
          <w:between w:val="nil"/>
        </w:pBdr>
        <w:spacing w:after="160" w:line="259" w:lineRule="auto"/>
        <w:ind w:left="1" w:hanging="3"/>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0" w:hanging="2"/>
        <w:jc w:val="center"/>
        <w:rPr>
          <w:rFonts w:eastAsia="Times New Roman"/>
          <w:b/>
          <w:color w:val="000000"/>
          <w:sz w:val="28"/>
          <w:szCs w:val="28"/>
        </w:rPr>
      </w:pPr>
      <w:bookmarkStart w:id="37" w:name="_heading=h.32hioqz" w:colFirst="0" w:colLast="0"/>
      <w:bookmarkEnd w:id="37"/>
      <w:r>
        <w:br w:type="page"/>
      </w:r>
      <w:r>
        <w:rPr>
          <w:rFonts w:eastAsia="Times New Roman"/>
          <w:b/>
          <w:color w:val="000000"/>
          <w:sz w:val="28"/>
          <w:szCs w:val="28"/>
        </w:rPr>
        <w:t>РОЗДІЛ III</w:t>
      </w:r>
    </w:p>
    <w:p w:rsidR="00083019" w:rsidRDefault="00CC704F" w:rsidP="00911280">
      <w:pPr>
        <w:keepNext/>
        <w:keepLines/>
        <w:pBdr>
          <w:top w:val="nil"/>
          <w:left w:val="nil"/>
          <w:bottom w:val="nil"/>
          <w:right w:val="nil"/>
          <w:between w:val="nil"/>
        </w:pBdr>
        <w:spacing w:line="360" w:lineRule="auto"/>
        <w:ind w:left="1" w:hanging="3"/>
        <w:jc w:val="center"/>
        <w:rPr>
          <w:rFonts w:eastAsia="Times New Roman"/>
          <w:b/>
          <w:color w:val="000000"/>
          <w:sz w:val="28"/>
          <w:szCs w:val="28"/>
        </w:rPr>
      </w:pPr>
      <w:r>
        <w:rPr>
          <w:rFonts w:eastAsia="Times New Roman"/>
          <w:b/>
          <w:color w:val="000000"/>
          <w:sz w:val="28"/>
          <w:szCs w:val="28"/>
        </w:rPr>
        <w:t>МОДЕЛЮВАННЯ СИСТЕМИ ОБОВ’ЯЗКОВОГО КОНТРОЛЮ ДОСТУПОМ ДЛЯ ОС СІМЕЙСТВА WINDOWS</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bookmarkStart w:id="38" w:name="_heading=h.1hmsyys" w:colFirst="0" w:colLast="0"/>
      <w:bookmarkEnd w:id="38"/>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3.1. Розробка моделі загроз та моделі порушника</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rPr>
        <w:t xml:space="preserve">Модель загроз - </w:t>
      </w:r>
      <w:r>
        <w:rPr>
          <w:rFonts w:eastAsia="Times New Roman"/>
          <w:color w:val="000000"/>
          <w:sz w:val="28"/>
          <w:szCs w:val="28"/>
          <w:highlight w:val="white"/>
        </w:rPr>
        <w:t> абстрактний формалізований чи неформалізований опис методів і засобів здійснення загроз.</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highlight w:val="white"/>
        </w:rPr>
        <w:t xml:space="preserve">Модель порушника - </w:t>
      </w:r>
      <w:r>
        <w:rPr>
          <w:rFonts w:eastAsia="Times New Roman"/>
          <w:color w:val="000000"/>
          <w:sz w:val="28"/>
          <w:szCs w:val="28"/>
        </w:rPr>
        <w:t>це всебічна структурована характеристика порушника, яка використовується сумісно з моделлю загроз для розробки політики безпеки інформації.</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rPr>
        <w:t xml:space="preserve">Модель </w:t>
      </w:r>
      <w:r>
        <w:rPr>
          <w:rFonts w:eastAsia="Times New Roman"/>
          <w:color w:val="000000"/>
          <w:sz w:val="28"/>
          <w:szCs w:val="28"/>
        </w:rPr>
        <w:t xml:space="preserve">загроз і модель порушника </w:t>
      </w:r>
      <w:r>
        <w:rPr>
          <w:rFonts w:eastAsia="Times New Roman"/>
          <w:color w:val="000000"/>
          <w:sz w:val="28"/>
          <w:szCs w:val="28"/>
          <w:highlight w:val="white"/>
        </w:rPr>
        <w:t>є вихідною інформацією для розроблення політики безпеки і проектування будь-яких систем захисту.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3.1.1. Розробка моделі порушника</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Порушник – це особа, яка помилково, внаслідок необізнаності, цілеспрямовано, за злим умислом або б</w:t>
      </w:r>
      <w:r>
        <w:rPr>
          <w:rFonts w:eastAsia="Times New Roman"/>
          <w:color w:val="000000"/>
          <w:sz w:val="28"/>
          <w:szCs w:val="28"/>
        </w:rPr>
        <w:t>ез нього, використовуючи різні можливості, методи та засоби здійснила спробу виконати операції, які призвели або можуть призвести до порушення властивостей інформації, що визначені політикою безпеки.</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Модель порушника відображає його практичні та потенційні</w:t>
      </w:r>
      <w:r>
        <w:rPr>
          <w:rFonts w:eastAsia="Times New Roman"/>
          <w:color w:val="000000"/>
          <w:sz w:val="28"/>
          <w:szCs w:val="28"/>
        </w:rPr>
        <w:t xml:space="preserve"> можливості,  знання, час та місце можливої дії тощо (табл.3.1.).</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Основні цілі порушника :</w:t>
      </w:r>
    </w:p>
    <w:p w:rsidR="00083019" w:rsidRDefault="00CC704F" w:rsidP="00911280">
      <w:pPr>
        <w:numPr>
          <w:ilvl w:val="0"/>
          <w:numId w:val="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самоствердження;</w:t>
      </w:r>
    </w:p>
    <w:p w:rsidR="00083019" w:rsidRDefault="00CC704F" w:rsidP="00911280">
      <w:pPr>
        <w:numPr>
          <w:ilvl w:val="0"/>
          <w:numId w:val="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корисливий інтерес;</w:t>
      </w:r>
    </w:p>
    <w:p w:rsidR="00083019" w:rsidRDefault="00CC704F" w:rsidP="00911280">
      <w:pPr>
        <w:numPr>
          <w:ilvl w:val="0"/>
          <w:numId w:val="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професійний обов’язок;</w:t>
      </w:r>
    </w:p>
    <w:p w:rsidR="00083019" w:rsidRDefault="00CC704F" w:rsidP="00911280">
      <w:pPr>
        <w:numPr>
          <w:ilvl w:val="0"/>
          <w:numId w:val="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безвідповідальність.</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Перечислимо основні засоби моделі порушника за рівнем кваліфікації та обізнаності щодо автоматизованої системи (АС):</w:t>
      </w:r>
    </w:p>
    <w:p w:rsidR="00083019" w:rsidRDefault="00CC704F" w:rsidP="00911280">
      <w:pPr>
        <w:numPr>
          <w:ilvl w:val="0"/>
          <w:numId w:val="1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знає функціональні особливості системи;</w:t>
      </w:r>
    </w:p>
    <w:p w:rsidR="00083019" w:rsidRDefault="00CC704F" w:rsidP="00911280">
      <w:pPr>
        <w:numPr>
          <w:ilvl w:val="0"/>
          <w:numId w:val="1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володіє високим рівнем знань та практичними навичками роботи з технічними засобами системи та їх об</w:t>
      </w:r>
      <w:r>
        <w:rPr>
          <w:rFonts w:eastAsia="Times New Roman"/>
          <w:color w:val="000000"/>
          <w:sz w:val="28"/>
          <w:szCs w:val="28"/>
        </w:rPr>
        <w:t>слуговування;</w:t>
      </w:r>
    </w:p>
    <w:p w:rsidR="00083019" w:rsidRDefault="00CC704F" w:rsidP="00911280">
      <w:pPr>
        <w:numPr>
          <w:ilvl w:val="0"/>
          <w:numId w:val="1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володіє високим рівнем знань у галузі програмування та обчислювальної техніки, проектування та експлуатації автоматизованих інформаційних систем;</w:t>
      </w:r>
    </w:p>
    <w:p w:rsidR="00083019" w:rsidRDefault="00CC704F" w:rsidP="00911280">
      <w:pPr>
        <w:numPr>
          <w:ilvl w:val="0"/>
          <w:numId w:val="1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знає структуру, функції й механізми дії засобів захисту, їх недоліки;</w:t>
      </w:r>
    </w:p>
    <w:p w:rsidR="00083019" w:rsidRDefault="00CC704F" w:rsidP="00911280">
      <w:pPr>
        <w:numPr>
          <w:ilvl w:val="0"/>
          <w:numId w:val="1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знає недоліки механізмів захисту, які вбудовані у системне ПЗ та його недокументовані можливості;</w:t>
      </w:r>
    </w:p>
    <w:p w:rsidR="00083019" w:rsidRDefault="00CC704F" w:rsidP="00911280">
      <w:pPr>
        <w:numPr>
          <w:ilvl w:val="0"/>
          <w:numId w:val="1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є розробником програмних та програмно-апаратних засобів захисту або системного ПЗ.</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Модель порушника за показником можливостей використання засобів та методів </w:t>
      </w:r>
      <w:r>
        <w:rPr>
          <w:rFonts w:eastAsia="Times New Roman"/>
          <w:color w:val="000000"/>
          <w:sz w:val="28"/>
          <w:szCs w:val="28"/>
        </w:rPr>
        <w:t>подолання системи захисту:</w:t>
      </w:r>
    </w:p>
    <w:p w:rsidR="00083019" w:rsidRDefault="00CC704F" w:rsidP="00911280">
      <w:pPr>
        <w:numPr>
          <w:ilvl w:val="0"/>
          <w:numId w:val="21"/>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використовує лише агентурні методи одержання відомостей;</w:t>
      </w:r>
    </w:p>
    <w:p w:rsidR="00083019" w:rsidRDefault="00CC704F" w:rsidP="00911280">
      <w:pPr>
        <w:numPr>
          <w:ilvl w:val="0"/>
          <w:numId w:val="21"/>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використовує пасивні засоби (технічні засоби переймання без модифікації компонентів системи);</w:t>
      </w:r>
    </w:p>
    <w:p w:rsidR="00083019" w:rsidRDefault="00CC704F" w:rsidP="00911280">
      <w:pPr>
        <w:numPr>
          <w:ilvl w:val="0"/>
          <w:numId w:val="21"/>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використовує лише штатні засоби та недоліки системи захисту;</w:t>
      </w:r>
    </w:p>
    <w:p w:rsidR="00083019" w:rsidRDefault="00CC704F" w:rsidP="00911280">
      <w:pPr>
        <w:numPr>
          <w:ilvl w:val="0"/>
          <w:numId w:val="21"/>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застосовує методи</w:t>
      </w:r>
      <w:r>
        <w:rPr>
          <w:rFonts w:eastAsia="Times New Roman"/>
          <w:color w:val="000000"/>
          <w:sz w:val="28"/>
          <w:szCs w:val="28"/>
        </w:rPr>
        <w:t xml:space="preserve"> та засоби дистанційного (з використанням штатних каналів та протоколів зв’язку) упровадження програмних закладок.</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Щодо характеру дій порушника за часом дії можемо визначити такі пункти:</w:t>
      </w:r>
    </w:p>
    <w:p w:rsidR="00083019" w:rsidRDefault="00CC704F" w:rsidP="00911280">
      <w:pPr>
        <w:numPr>
          <w:ilvl w:val="0"/>
          <w:numId w:val="31"/>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до впровадження АС або її окремих компонентів;</w:t>
      </w:r>
    </w:p>
    <w:p w:rsidR="00083019" w:rsidRDefault="00CC704F" w:rsidP="00911280">
      <w:pPr>
        <w:numPr>
          <w:ilvl w:val="0"/>
          <w:numId w:val="31"/>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під час бездіяльності компонентів системи (в неробочій час, під час планових перерв у роботі, перерв для обслуговування і ремонту);</w:t>
      </w:r>
    </w:p>
    <w:p w:rsidR="00083019" w:rsidRDefault="00CC704F" w:rsidP="00911280">
      <w:pPr>
        <w:numPr>
          <w:ilvl w:val="0"/>
          <w:numId w:val="31"/>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під час функціонування АС (або компонентів системи).</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 місцем дії порушників можна класифікувати:</w:t>
      </w:r>
    </w:p>
    <w:p w:rsidR="00083019" w:rsidRDefault="00CC704F" w:rsidP="00911280">
      <w:pPr>
        <w:numPr>
          <w:ilvl w:val="0"/>
          <w:numId w:val="3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без доступу на контрольов</w:t>
      </w:r>
      <w:r>
        <w:rPr>
          <w:rFonts w:eastAsia="Times New Roman"/>
          <w:color w:val="000000"/>
          <w:sz w:val="28"/>
          <w:szCs w:val="28"/>
        </w:rPr>
        <w:t>ану територію організації;</w:t>
      </w:r>
    </w:p>
    <w:p w:rsidR="00083019" w:rsidRDefault="00CC704F" w:rsidP="00911280">
      <w:pPr>
        <w:numPr>
          <w:ilvl w:val="0"/>
          <w:numId w:val="3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 контрольованої  території без доступу у будинки та споруди;</w:t>
      </w:r>
    </w:p>
    <w:p w:rsidR="00083019" w:rsidRDefault="00CC704F" w:rsidP="00911280">
      <w:pPr>
        <w:numPr>
          <w:ilvl w:val="0"/>
          <w:numId w:val="3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усередині приміщень, але без доступу до технічних засобів АС;</w:t>
      </w:r>
    </w:p>
    <w:p w:rsidR="00083019" w:rsidRDefault="00CC704F" w:rsidP="00911280">
      <w:pPr>
        <w:numPr>
          <w:ilvl w:val="0"/>
          <w:numId w:val="30"/>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 робочих місць користувачів (операторів) АС.</w:t>
      </w:r>
    </w:p>
    <w:p w:rsidR="00083019" w:rsidRDefault="00CC704F" w:rsidP="00911280">
      <w:pPr>
        <w:pBdr>
          <w:top w:val="nil"/>
          <w:left w:val="nil"/>
          <w:bottom w:val="nil"/>
          <w:right w:val="nil"/>
          <w:between w:val="nil"/>
        </w:pBdr>
        <w:spacing w:line="360" w:lineRule="auto"/>
        <w:ind w:left="1" w:hanging="3"/>
        <w:jc w:val="right"/>
        <w:rPr>
          <w:rFonts w:eastAsia="Times New Roman"/>
          <w:color w:val="000000"/>
          <w:sz w:val="28"/>
          <w:szCs w:val="28"/>
        </w:rPr>
      </w:pPr>
      <w:r>
        <w:rPr>
          <w:rFonts w:eastAsia="Times New Roman"/>
          <w:color w:val="000000"/>
          <w:sz w:val="28"/>
          <w:szCs w:val="28"/>
        </w:rPr>
        <w:t>Таблиця 3.1.</w:t>
      </w:r>
    </w:p>
    <w:p w:rsidR="00083019" w:rsidRDefault="00CC704F" w:rsidP="00911280">
      <w:pPr>
        <w:pBdr>
          <w:top w:val="nil"/>
          <w:left w:val="nil"/>
          <w:bottom w:val="nil"/>
          <w:right w:val="nil"/>
          <w:between w:val="nil"/>
        </w:pBdr>
        <w:spacing w:after="240" w:line="360" w:lineRule="auto"/>
        <w:ind w:left="1" w:hanging="3"/>
        <w:jc w:val="center"/>
        <w:rPr>
          <w:rFonts w:eastAsia="Times New Roman"/>
          <w:color w:val="000000"/>
          <w:sz w:val="28"/>
          <w:szCs w:val="28"/>
        </w:rPr>
      </w:pPr>
      <w:r>
        <w:rPr>
          <w:rFonts w:eastAsia="Times New Roman"/>
          <w:color w:val="000000"/>
          <w:sz w:val="28"/>
          <w:szCs w:val="28"/>
        </w:rPr>
        <w:t>Модель порушника</w:t>
      </w:r>
    </w:p>
    <w:tbl>
      <w:tblPr>
        <w:tblStyle w:val="aff3"/>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964"/>
        <w:gridCol w:w="1843"/>
        <w:gridCol w:w="1559"/>
        <w:gridCol w:w="1843"/>
        <w:gridCol w:w="2013"/>
        <w:gridCol w:w="992"/>
      </w:tblGrid>
      <w:tr w:rsidR="00083019">
        <w:tc>
          <w:tcPr>
            <w:tcW w:w="596" w:type="dxa"/>
            <w:vAlign w:val="center"/>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b/>
                <w:color w:val="000000"/>
              </w:rPr>
              <w:t>№</w:t>
            </w:r>
          </w:p>
        </w:tc>
        <w:tc>
          <w:tcPr>
            <w:tcW w:w="964" w:type="dxa"/>
            <w:vAlign w:val="center"/>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b/>
                <w:color w:val="000000"/>
              </w:rPr>
              <w:t>Порушник</w:t>
            </w:r>
          </w:p>
        </w:tc>
        <w:tc>
          <w:tcPr>
            <w:tcW w:w="1843" w:type="dxa"/>
            <w:vAlign w:val="center"/>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b/>
                <w:color w:val="000000"/>
              </w:rPr>
              <w:t>Класифікація по відношенню до об’єкта</w:t>
            </w:r>
          </w:p>
        </w:tc>
        <w:tc>
          <w:tcPr>
            <w:tcW w:w="1559" w:type="dxa"/>
            <w:vAlign w:val="center"/>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b/>
                <w:color w:val="000000"/>
              </w:rPr>
              <w:t>Мотиви порушника</w:t>
            </w:r>
          </w:p>
        </w:tc>
        <w:tc>
          <w:tcPr>
            <w:tcW w:w="1843" w:type="dxa"/>
            <w:vAlign w:val="center"/>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b/>
                <w:color w:val="000000"/>
              </w:rPr>
              <w:t>Рівень кваліфікації</w:t>
            </w:r>
          </w:p>
        </w:tc>
        <w:tc>
          <w:tcPr>
            <w:tcW w:w="2013" w:type="dxa"/>
            <w:vAlign w:val="center"/>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b/>
                <w:color w:val="000000"/>
              </w:rPr>
              <w:t>Можливість використання методів для подолання системи захисту</w:t>
            </w:r>
          </w:p>
        </w:tc>
        <w:tc>
          <w:tcPr>
            <w:tcW w:w="992" w:type="dxa"/>
            <w:vAlign w:val="center"/>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b/>
                <w:color w:val="000000"/>
              </w:rPr>
              <w:t>Рівень порушника</w:t>
            </w:r>
          </w:p>
        </w:tc>
      </w:tr>
      <w:tr w:rsidR="00083019">
        <w:trPr>
          <w:trHeight w:val="1080"/>
        </w:trPr>
        <w:tc>
          <w:tcPr>
            <w:tcW w:w="596"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1</w:t>
            </w:r>
          </w:p>
        </w:tc>
        <w:tc>
          <w:tcPr>
            <w:tcW w:w="964"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АС</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Внутрішні</w:t>
            </w:r>
          </w:p>
        </w:tc>
        <w:tc>
          <w:tcPr>
            <w:tcW w:w="1559"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Корисливий інтерес</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Знає структуру, функції і механізм дії засобів захисту</w:t>
            </w:r>
          </w:p>
        </w:tc>
        <w:tc>
          <w:tcPr>
            <w:tcW w:w="201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Застосовує методи та засоби активного впливу</w:t>
            </w:r>
          </w:p>
          <w:p w:rsidR="00083019" w:rsidRDefault="00083019" w:rsidP="00911280">
            <w:pPr>
              <w:pBdr>
                <w:top w:val="nil"/>
                <w:left w:val="nil"/>
                <w:bottom w:val="nil"/>
                <w:right w:val="nil"/>
                <w:between w:val="nil"/>
              </w:pBdr>
              <w:spacing w:line="240" w:lineRule="auto"/>
              <w:ind w:left="0" w:hanging="2"/>
              <w:jc w:val="both"/>
              <w:rPr>
                <w:rFonts w:eastAsia="Times New Roman"/>
                <w:color w:val="000000"/>
              </w:rPr>
            </w:pPr>
          </w:p>
        </w:tc>
        <w:tc>
          <w:tcPr>
            <w:tcW w:w="992"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4</w:t>
            </w:r>
          </w:p>
        </w:tc>
      </w:tr>
      <w:tr w:rsidR="00083019">
        <w:tc>
          <w:tcPr>
            <w:tcW w:w="596"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2</w:t>
            </w:r>
          </w:p>
        </w:tc>
        <w:tc>
          <w:tcPr>
            <w:tcW w:w="964"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ОП</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Внутрішні</w:t>
            </w:r>
          </w:p>
        </w:tc>
        <w:tc>
          <w:tcPr>
            <w:tcW w:w="1559"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Корисливий інтерес</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Має достатній рівень знань і досвід роботи з технічними засобами системи, знає функціональні особливості АС</w:t>
            </w:r>
          </w:p>
        </w:tc>
        <w:tc>
          <w:tcPr>
            <w:tcW w:w="201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Застосовує методи та засоби активного впливу, використовує тільки штатні засоби та недоліки системи захисту</w:t>
            </w:r>
          </w:p>
        </w:tc>
        <w:tc>
          <w:tcPr>
            <w:tcW w:w="992"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3</w:t>
            </w:r>
          </w:p>
        </w:tc>
      </w:tr>
      <w:tr w:rsidR="00083019">
        <w:tc>
          <w:tcPr>
            <w:tcW w:w="596"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3</w:t>
            </w:r>
          </w:p>
        </w:tc>
        <w:tc>
          <w:tcPr>
            <w:tcW w:w="964"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ВК</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Внутрішні</w:t>
            </w:r>
          </w:p>
        </w:tc>
        <w:tc>
          <w:tcPr>
            <w:tcW w:w="1559"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 xml:space="preserve">Безвідповідальність, корисливий інтерес </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Знає функціональні особливості АС, основні закономірності формування в ній масивів даних і потоків запитів до них</w:t>
            </w:r>
          </w:p>
        </w:tc>
        <w:tc>
          <w:tcPr>
            <w:tcW w:w="201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Використовує тільки штатні засоби та недоліки системи захисту для її подолання.</w:t>
            </w:r>
          </w:p>
        </w:tc>
        <w:tc>
          <w:tcPr>
            <w:tcW w:w="992"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2</w:t>
            </w:r>
          </w:p>
        </w:tc>
      </w:tr>
      <w:tr w:rsidR="00083019">
        <w:tc>
          <w:tcPr>
            <w:tcW w:w="596"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4</w:t>
            </w:r>
          </w:p>
        </w:tc>
        <w:tc>
          <w:tcPr>
            <w:tcW w:w="964"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КС</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Внутрішні</w:t>
            </w:r>
          </w:p>
        </w:tc>
        <w:tc>
          <w:tcPr>
            <w:tcW w:w="1559"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Самоствердження, корисливий інтерес</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Уміє користуватися штатними засобами</w:t>
            </w:r>
          </w:p>
        </w:tc>
        <w:tc>
          <w:tcPr>
            <w:tcW w:w="201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Використовує тільки штатні засоби та недоліки системи захисту для її подолання</w:t>
            </w:r>
          </w:p>
        </w:tc>
        <w:tc>
          <w:tcPr>
            <w:tcW w:w="992"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1</w:t>
            </w:r>
          </w:p>
        </w:tc>
      </w:tr>
      <w:tr w:rsidR="00083019">
        <w:tc>
          <w:tcPr>
            <w:tcW w:w="596"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5</w:t>
            </w:r>
          </w:p>
        </w:tc>
        <w:tc>
          <w:tcPr>
            <w:tcW w:w="964"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Навмисний зловмисник</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Зовнішні</w:t>
            </w:r>
          </w:p>
        </w:tc>
        <w:tc>
          <w:tcPr>
            <w:tcW w:w="1559"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Корисливий інтерес</w:t>
            </w:r>
          </w:p>
        </w:tc>
        <w:tc>
          <w:tcPr>
            <w:tcW w:w="184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Має високий рівень знань в області програмування</w:t>
            </w:r>
          </w:p>
        </w:tc>
        <w:tc>
          <w:tcPr>
            <w:tcW w:w="2013" w:type="dxa"/>
          </w:tcPr>
          <w:p w:rsidR="00083019" w:rsidRDefault="00CC704F" w:rsidP="00911280">
            <w:pPr>
              <w:pBdr>
                <w:top w:val="nil"/>
                <w:left w:val="nil"/>
                <w:bottom w:val="nil"/>
                <w:right w:val="nil"/>
                <w:between w:val="nil"/>
              </w:pBdr>
              <w:spacing w:line="240" w:lineRule="auto"/>
              <w:ind w:left="0" w:hanging="2"/>
              <w:jc w:val="both"/>
              <w:rPr>
                <w:rFonts w:eastAsia="Times New Roman"/>
                <w:color w:val="000000"/>
              </w:rPr>
            </w:pPr>
            <w:r>
              <w:rPr>
                <w:rFonts w:eastAsia="Times New Roman"/>
                <w:color w:val="000000"/>
              </w:rPr>
              <w:t>Застосовує модифікацію та підключення додаткових технічних засобів</w:t>
            </w:r>
          </w:p>
        </w:tc>
        <w:tc>
          <w:tcPr>
            <w:tcW w:w="992" w:type="dxa"/>
          </w:tcPr>
          <w:p w:rsidR="00083019" w:rsidRDefault="00CC704F" w:rsidP="00911280">
            <w:pPr>
              <w:pBdr>
                <w:top w:val="nil"/>
                <w:left w:val="nil"/>
                <w:bottom w:val="nil"/>
                <w:right w:val="nil"/>
                <w:between w:val="nil"/>
              </w:pBdr>
              <w:spacing w:line="240" w:lineRule="auto"/>
              <w:ind w:left="0" w:hanging="2"/>
              <w:jc w:val="center"/>
              <w:rPr>
                <w:rFonts w:eastAsia="Times New Roman"/>
                <w:color w:val="000000"/>
              </w:rPr>
            </w:pPr>
            <w:r>
              <w:rPr>
                <w:rFonts w:eastAsia="Times New Roman"/>
                <w:color w:val="000000"/>
              </w:rPr>
              <w:t>3</w:t>
            </w:r>
          </w:p>
        </w:tc>
      </w:tr>
    </w:tbl>
    <w:p w:rsidR="00083019" w:rsidRDefault="00083019" w:rsidP="00911280">
      <w:pPr>
        <w:pBdr>
          <w:top w:val="nil"/>
          <w:left w:val="nil"/>
          <w:bottom w:val="nil"/>
          <w:right w:val="nil"/>
          <w:between w:val="nil"/>
        </w:pBdr>
        <w:spacing w:after="160" w:line="259" w:lineRule="auto"/>
        <w:ind w:left="1" w:hanging="3"/>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3.1.2. Розробка моделі загроз</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При обробці персональних даних в АС, що мають підключення до мереж зв'язку загального користування і (чи) мережам міжнародного інформаційного обміну, можлива реалізація наступних загроз:</w:t>
      </w:r>
    </w:p>
    <w:p w:rsidR="00083019" w:rsidRDefault="00CC704F" w:rsidP="00911280">
      <w:pPr>
        <w:numPr>
          <w:ilvl w:val="0"/>
          <w:numId w:val="2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витоку інформації по технічних каналах;</w:t>
      </w:r>
    </w:p>
    <w:p w:rsidR="00083019" w:rsidRDefault="00CC704F" w:rsidP="00911280">
      <w:pPr>
        <w:numPr>
          <w:ilvl w:val="0"/>
          <w:numId w:val="2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до персональ</w:t>
      </w:r>
      <w:r>
        <w:rPr>
          <w:rFonts w:eastAsia="Times New Roman"/>
          <w:color w:val="000000"/>
          <w:sz w:val="28"/>
          <w:szCs w:val="28"/>
        </w:rPr>
        <w:t>них даних, що обробляються на автоматизованому робочому місці і в мережі;</w:t>
      </w:r>
    </w:p>
    <w:p w:rsidR="00083019" w:rsidRDefault="00CC704F" w:rsidP="00911280">
      <w:pPr>
        <w:numPr>
          <w:ilvl w:val="0"/>
          <w:numId w:val="22"/>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аналізу мережевого трафіку з перехопленням інформації по мережі інформації;</w:t>
      </w:r>
    </w:p>
    <w:p w:rsidR="00083019" w:rsidRDefault="00CC704F" w:rsidP="00911280">
      <w:pPr>
        <w:numPr>
          <w:ilvl w:val="0"/>
          <w:numId w:val="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виявлення паролів;</w:t>
      </w:r>
    </w:p>
    <w:p w:rsidR="00083019" w:rsidRDefault="00CC704F" w:rsidP="00911280">
      <w:pPr>
        <w:numPr>
          <w:ilvl w:val="0"/>
          <w:numId w:val="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віддаленого запуску додатків;</w:t>
      </w:r>
    </w:p>
    <w:p w:rsidR="00083019" w:rsidRDefault="00CC704F" w:rsidP="00911280">
      <w:pPr>
        <w:numPr>
          <w:ilvl w:val="0"/>
          <w:numId w:val="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загрози впровадження по мережі шкідливих </w:t>
      </w:r>
      <w:r>
        <w:rPr>
          <w:rFonts w:eastAsia="Times New Roman"/>
          <w:color w:val="000000"/>
          <w:sz w:val="28"/>
          <w:szCs w:val="28"/>
        </w:rPr>
        <w:t>програм;</w:t>
      </w:r>
    </w:p>
    <w:p w:rsidR="00083019" w:rsidRDefault="00CC704F" w:rsidP="00911280">
      <w:pPr>
        <w:numPr>
          <w:ilvl w:val="0"/>
          <w:numId w:val="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DoS -атак.</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Джерела загроз:</w:t>
      </w:r>
    </w:p>
    <w:p w:rsidR="00083019" w:rsidRDefault="00CC704F" w:rsidP="00911280">
      <w:pPr>
        <w:numPr>
          <w:ilvl w:val="0"/>
          <w:numId w:val="2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персонал;</w:t>
      </w:r>
    </w:p>
    <w:p w:rsidR="00083019" w:rsidRDefault="00CC704F" w:rsidP="00911280">
      <w:pPr>
        <w:numPr>
          <w:ilvl w:val="0"/>
          <w:numId w:val="2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сторонні особи;</w:t>
      </w:r>
    </w:p>
    <w:p w:rsidR="00083019" w:rsidRDefault="00CC704F" w:rsidP="00911280">
      <w:pPr>
        <w:numPr>
          <w:ilvl w:val="0"/>
          <w:numId w:val="2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недостатність, чи погана якість апаратних та програмних засобів;</w:t>
      </w:r>
    </w:p>
    <w:p w:rsidR="00083019" w:rsidRDefault="00CC704F" w:rsidP="00911280">
      <w:pPr>
        <w:numPr>
          <w:ilvl w:val="0"/>
          <w:numId w:val="2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стихійні лиха.</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Ненавмисні загрози:</w:t>
      </w:r>
    </w:p>
    <w:p w:rsidR="00083019" w:rsidRDefault="00CC704F" w:rsidP="00911280">
      <w:pPr>
        <w:numPr>
          <w:ilvl w:val="0"/>
          <w:numId w:val="24"/>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стихійні явища (пожежа, аварії);</w:t>
      </w:r>
    </w:p>
    <w:p w:rsidR="00083019" w:rsidRDefault="00CC704F" w:rsidP="00911280">
      <w:pPr>
        <w:numPr>
          <w:ilvl w:val="0"/>
          <w:numId w:val="24"/>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збої та відмови системи електроживлення;</w:t>
      </w:r>
    </w:p>
    <w:p w:rsidR="00083019" w:rsidRDefault="00CC704F" w:rsidP="00911280">
      <w:pPr>
        <w:numPr>
          <w:ilvl w:val="0"/>
          <w:numId w:val="24"/>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збої та відмови обчислювальної техніки;</w:t>
      </w:r>
    </w:p>
    <w:p w:rsidR="00083019" w:rsidRDefault="00CC704F" w:rsidP="00911280">
      <w:pPr>
        <w:numPr>
          <w:ilvl w:val="0"/>
          <w:numId w:val="24"/>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збої, відмови та пошкодження  носіїв інформації;</w:t>
      </w:r>
    </w:p>
    <w:p w:rsidR="00083019" w:rsidRDefault="00CC704F" w:rsidP="00911280">
      <w:pPr>
        <w:numPr>
          <w:ilvl w:val="0"/>
          <w:numId w:val="24"/>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збої та відмови ПЗ.</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інформаційним ресурсам можна в загальному випадку класифікувати (табл.3.2.):</w:t>
      </w:r>
    </w:p>
    <w:p w:rsidR="00083019" w:rsidRDefault="00CC704F" w:rsidP="00911280">
      <w:pPr>
        <w:numPr>
          <w:ilvl w:val="0"/>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конфіденційності:</w:t>
      </w:r>
    </w:p>
    <w:p w:rsidR="00083019" w:rsidRDefault="00CC704F" w:rsidP="00911280">
      <w:pPr>
        <w:numPr>
          <w:ilvl w:val="0"/>
          <w:numId w:val="2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розкрадання (копіювання) інформації і засобів її обробки (носіїв);</w:t>
      </w:r>
    </w:p>
    <w:p w:rsidR="00083019" w:rsidRDefault="00CC704F" w:rsidP="00911280">
      <w:pPr>
        <w:numPr>
          <w:ilvl w:val="0"/>
          <w:numId w:val="2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втрата (ненавмисна втрата, витік) інформації і засобів її обробки (носіїв);</w:t>
      </w:r>
    </w:p>
    <w:p w:rsidR="00083019" w:rsidRDefault="00CC704F" w:rsidP="00911280">
      <w:pPr>
        <w:numPr>
          <w:ilvl w:val="0"/>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доступності:</w:t>
      </w:r>
    </w:p>
    <w:p w:rsidR="00083019" w:rsidRDefault="00CC704F" w:rsidP="00911280">
      <w:pPr>
        <w:numPr>
          <w:ilvl w:val="1"/>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блокування інформації;</w:t>
      </w:r>
    </w:p>
    <w:p w:rsidR="00083019" w:rsidRDefault="00CC704F" w:rsidP="00911280">
      <w:pPr>
        <w:numPr>
          <w:ilvl w:val="1"/>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знищення інформації і засобів її обробки (носіїв);</w:t>
      </w:r>
    </w:p>
    <w:p w:rsidR="00083019" w:rsidRDefault="00CC704F" w:rsidP="00911280">
      <w:pPr>
        <w:numPr>
          <w:ilvl w:val="0"/>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загрози цілісності:</w:t>
      </w:r>
    </w:p>
    <w:p w:rsidR="00083019" w:rsidRDefault="00CC704F" w:rsidP="00911280">
      <w:pPr>
        <w:numPr>
          <w:ilvl w:val="1"/>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модифікація (спотворення) інформації;</w:t>
      </w:r>
    </w:p>
    <w:p w:rsidR="00083019" w:rsidRDefault="00CC704F" w:rsidP="00911280">
      <w:pPr>
        <w:numPr>
          <w:ilvl w:val="1"/>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заперечення достовірності інформації;</w:t>
      </w:r>
    </w:p>
    <w:p w:rsidR="00083019" w:rsidRDefault="00CC704F" w:rsidP="00911280">
      <w:pPr>
        <w:numPr>
          <w:ilvl w:val="1"/>
          <w:numId w:val="3"/>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нав'язування помилкової інформації, обман.</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При цьому: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Розкрадання і знищення інформації розуміється аналогічно по застосуванню до матеріальних цінних ресурсів. </w:t>
      </w:r>
      <w:r>
        <w:rPr>
          <w:rFonts w:eastAsia="Times New Roman"/>
          <w:color w:val="000000"/>
          <w:sz w:val="28"/>
          <w:szCs w:val="28"/>
        </w:rPr>
        <w:t>Знищення комп'ютерної інформації - стирання інформації в пам'яті ЕОМ.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Копіювання інформації - повторення і стійке збереження інформації на машинному або іншому носієві.</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Ушкодження - зміна властивостей носія інформації, при якому істотно погіршується його с</w:t>
      </w:r>
      <w:r>
        <w:rPr>
          <w:rFonts w:eastAsia="Times New Roman"/>
          <w:color w:val="000000"/>
          <w:sz w:val="28"/>
          <w:szCs w:val="28"/>
        </w:rPr>
        <w:t>тан, втрачається значна частина його корисних властивостей і він ставати повністю або частково непридатним для цільового використання.</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Модифікація інформації - внесення будь-яких змін, окрім пов'язаних з адаптацією програми для ЕОМ або баз даних (БД) для комп'ютерної інформації.</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Блокування інформації - несанкціоноване утруднення доступу користувачів до інформації, не пов'язане з її знищен</w:t>
      </w:r>
      <w:r>
        <w:rPr>
          <w:rFonts w:eastAsia="Times New Roman"/>
          <w:color w:val="000000"/>
          <w:sz w:val="28"/>
          <w:szCs w:val="28"/>
        </w:rPr>
        <w:t>ням.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Обман (заперечення достовірності, нав'язування помилкової інформації) - умисне спотворення або приховання істини з метою ввести в оману особу, у веденні якої знаходиться майно, і таким чином добитися від добровільної передачі майна.</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right"/>
        <w:rPr>
          <w:rFonts w:eastAsia="Times New Roman"/>
          <w:color w:val="000000"/>
          <w:sz w:val="28"/>
          <w:szCs w:val="28"/>
        </w:rPr>
      </w:pPr>
      <w:r>
        <w:rPr>
          <w:rFonts w:eastAsia="Times New Roman"/>
          <w:color w:val="000000"/>
          <w:sz w:val="28"/>
          <w:szCs w:val="28"/>
        </w:rPr>
        <w:t>Таблиця 3.2.</w:t>
      </w:r>
    </w:p>
    <w:p w:rsidR="00083019" w:rsidRDefault="00CC704F" w:rsidP="00911280">
      <w:pPr>
        <w:pBdr>
          <w:top w:val="nil"/>
          <w:left w:val="nil"/>
          <w:bottom w:val="nil"/>
          <w:right w:val="nil"/>
          <w:between w:val="nil"/>
        </w:pBdr>
        <w:spacing w:after="240" w:line="360" w:lineRule="auto"/>
        <w:ind w:left="1" w:hanging="3"/>
        <w:jc w:val="center"/>
        <w:rPr>
          <w:rFonts w:eastAsia="Times New Roman"/>
          <w:color w:val="000000"/>
          <w:sz w:val="28"/>
          <w:szCs w:val="28"/>
        </w:rPr>
      </w:pPr>
      <w:r>
        <w:rPr>
          <w:rFonts w:eastAsia="Times New Roman"/>
          <w:color w:val="000000"/>
          <w:sz w:val="28"/>
          <w:szCs w:val="28"/>
        </w:rPr>
        <w:t>Модель загроз</w:t>
      </w:r>
    </w:p>
    <w:tbl>
      <w:tblPr>
        <w:tblStyle w:val="aff4"/>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6"/>
        <w:gridCol w:w="1024"/>
        <w:gridCol w:w="1047"/>
        <w:gridCol w:w="881"/>
        <w:gridCol w:w="875"/>
      </w:tblGrid>
      <w:tr w:rsidR="00083019">
        <w:tc>
          <w:tcPr>
            <w:tcW w:w="5636" w:type="dxa"/>
            <w:vMerge w:val="restart"/>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b/>
                <w:color w:val="000000"/>
              </w:rPr>
              <w:t>Потенційні загрози інформації</w:t>
            </w:r>
          </w:p>
        </w:tc>
        <w:tc>
          <w:tcPr>
            <w:tcW w:w="3827" w:type="dxa"/>
            <w:gridSpan w:val="4"/>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b/>
                <w:color w:val="000000"/>
              </w:rPr>
              <w:t>Потенційні загрози інформації</w:t>
            </w:r>
          </w:p>
        </w:tc>
      </w:tr>
      <w:tr w:rsidR="00083019">
        <w:tc>
          <w:tcPr>
            <w:tcW w:w="5636" w:type="dxa"/>
            <w:vMerge/>
          </w:tcPr>
          <w:p w:rsidR="00083019" w:rsidRDefault="00083019" w:rsidP="00911280">
            <w:pPr>
              <w:widowControl w:val="0"/>
              <w:pBdr>
                <w:top w:val="nil"/>
                <w:left w:val="nil"/>
                <w:bottom w:val="nil"/>
                <w:right w:val="nil"/>
                <w:between w:val="nil"/>
              </w:pBdr>
              <w:spacing w:line="276" w:lineRule="auto"/>
              <w:ind w:left="0" w:hanging="2"/>
              <w:rPr>
                <w:rFonts w:eastAsia="Times New Roman"/>
                <w:color w:val="000000"/>
              </w:rPr>
            </w:pP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b/>
                <w:color w:val="000000"/>
              </w:rPr>
              <w:t>К</w:t>
            </w: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b/>
                <w:color w:val="000000"/>
              </w:rPr>
              <w:t>Ц</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b/>
                <w:color w:val="000000"/>
              </w:rPr>
              <w:t>Д</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b/>
                <w:color w:val="000000"/>
              </w:rPr>
              <w:t>С</w:t>
            </w:r>
          </w:p>
        </w:tc>
      </w:tr>
      <w:tr w:rsidR="00083019">
        <w:tc>
          <w:tcPr>
            <w:tcW w:w="9463" w:type="dxa"/>
            <w:gridSpan w:val="5"/>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Загрози об’єктивної природи</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Збої та відмови обчислювальної техніки</w:t>
            </w:r>
          </w:p>
        </w:tc>
        <w:tc>
          <w:tcPr>
            <w:tcW w:w="1024"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Збої, відмови та пошкодження  носіїв інформації</w:t>
            </w:r>
          </w:p>
        </w:tc>
        <w:tc>
          <w:tcPr>
            <w:tcW w:w="1024"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Збої та відмови ПЗ</w:t>
            </w:r>
          </w:p>
        </w:tc>
        <w:tc>
          <w:tcPr>
            <w:tcW w:w="1024"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r>
      <w:tr w:rsidR="00083019">
        <w:tc>
          <w:tcPr>
            <w:tcW w:w="9463" w:type="dxa"/>
            <w:gridSpan w:val="5"/>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Загрози суб’єктивної природи</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Помилки адміністраторів (неправильна настройка та адміністрування системи захисту, операційної системи; неправомірне відключення засобів захисту).</w:t>
            </w: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Несанкціоноване перехоплення інформації</w:t>
            </w: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Несанкціоноване підключення до технічних засобів</w:t>
            </w: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1047"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881"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875"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Порушення нормальних режимів роботи</w:t>
            </w:r>
          </w:p>
        </w:tc>
        <w:tc>
          <w:tcPr>
            <w:tcW w:w="1024"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Ураження ПЗ комп’ютерними вірусами</w:t>
            </w: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Втрата засобів розмежування доступу (паролів) (розголошення), магнітних носіїв інформації та резервних копій</w:t>
            </w: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Несанкціоноване внесення змін до технічних засобів, в ПЗ, в компоненти інформаційного забезпечення, тощо</w:t>
            </w:r>
          </w:p>
        </w:tc>
        <w:tc>
          <w:tcPr>
            <w:tcW w:w="1024"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Використання недозволеного ПЗ або модифікація компонентів ПЗ</w:t>
            </w:r>
          </w:p>
        </w:tc>
        <w:tc>
          <w:tcPr>
            <w:tcW w:w="1024"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Пошкодження носіїв інформації</w:t>
            </w:r>
          </w:p>
        </w:tc>
        <w:tc>
          <w:tcPr>
            <w:tcW w:w="1024"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1047"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Зовнішні загрози</w:t>
            </w: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1047"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81"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875"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r>
      <w:tr w:rsidR="00083019">
        <w:tc>
          <w:tcPr>
            <w:tcW w:w="5636"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Несанкціоноване перехоплення інформації шляхом витоку інформації за рахунок побічного електромагнітного випромінювання та наводок</w:t>
            </w:r>
          </w:p>
        </w:tc>
        <w:tc>
          <w:tcPr>
            <w:tcW w:w="1024" w:type="dxa"/>
          </w:tcPr>
          <w:p w:rsidR="00083019" w:rsidRDefault="00CC704F" w:rsidP="00911280">
            <w:pPr>
              <w:pBdr>
                <w:top w:val="nil"/>
                <w:left w:val="nil"/>
                <w:bottom w:val="nil"/>
                <w:right w:val="nil"/>
                <w:between w:val="nil"/>
              </w:pBdr>
              <w:spacing w:line="360" w:lineRule="auto"/>
              <w:ind w:left="0" w:hanging="2"/>
              <w:jc w:val="both"/>
              <w:rPr>
                <w:rFonts w:eastAsia="Times New Roman"/>
                <w:color w:val="000000"/>
              </w:rPr>
            </w:pPr>
            <w:r>
              <w:rPr>
                <w:rFonts w:eastAsia="Times New Roman"/>
                <w:color w:val="000000"/>
              </w:rPr>
              <w:t>+</w:t>
            </w:r>
          </w:p>
        </w:tc>
        <w:tc>
          <w:tcPr>
            <w:tcW w:w="1047"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881"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c>
          <w:tcPr>
            <w:tcW w:w="875" w:type="dxa"/>
          </w:tcPr>
          <w:p w:rsidR="00083019" w:rsidRDefault="00083019" w:rsidP="00911280">
            <w:pPr>
              <w:pBdr>
                <w:top w:val="nil"/>
                <w:left w:val="nil"/>
                <w:bottom w:val="nil"/>
                <w:right w:val="nil"/>
                <w:between w:val="nil"/>
              </w:pBdr>
              <w:spacing w:line="360" w:lineRule="auto"/>
              <w:ind w:left="0" w:hanging="2"/>
              <w:jc w:val="both"/>
              <w:rPr>
                <w:rFonts w:eastAsia="Times New Roman"/>
                <w:color w:val="000000"/>
              </w:rPr>
            </w:pPr>
          </w:p>
        </w:tc>
      </w:tr>
    </w:tbl>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3.2. Методи керування доступом</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Більшість ОС мають засоби і методи управління доступом, які в свою чергу визначають, чи може якийсь об'єкт на рівні ОС (користувач або програма) отримати доступ до певного ресурсу. Використовуються такі методи управління доступом.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DAC. Даний метод реалізує</w:t>
      </w:r>
      <w:r>
        <w:rPr>
          <w:rFonts w:eastAsia="Times New Roman"/>
          <w:color w:val="000000"/>
          <w:sz w:val="28"/>
          <w:szCs w:val="28"/>
        </w:rPr>
        <w:t xml:space="preserve"> обмеження доступу до об'єктів на основі груп, до яких вони належать. В ОС, в основі цього методу лежить стандартна модель контролю доступу до файлів. Права доступу визначені для наступних категорій: користувач (власник файлу), група (всі користувачі, які </w:t>
      </w:r>
      <w:r>
        <w:rPr>
          <w:rFonts w:eastAsia="Times New Roman"/>
          <w:color w:val="000000"/>
          <w:sz w:val="28"/>
          <w:szCs w:val="28"/>
        </w:rPr>
        <w:t>є членами групи), інші (всі користувачі, які не є ні власниками файлу, ні членами групи). Причому до кожної з груп надаються такі права: права на запис, на читання і на виконання [31].</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MAC. Cуть цього методу полягає у встановленні певних прав доступу суб'є</w:t>
      </w:r>
      <w:r>
        <w:rPr>
          <w:rFonts w:eastAsia="Times New Roman"/>
          <w:color w:val="000000"/>
          <w:sz w:val="28"/>
          <w:szCs w:val="28"/>
        </w:rPr>
        <w:t>кта до певних об'єктів. В ОС реалізовано наступне: програма має тільки ті можливості, які необхідні їй для виконання своїх завдань, і не більше того. Даний метод має перевагу в порівнянні з попереднім; якщо в програмі буде виявлена уразливість, то можливос</w:t>
      </w:r>
      <w:r>
        <w:rPr>
          <w:rFonts w:eastAsia="Times New Roman"/>
          <w:color w:val="000000"/>
          <w:sz w:val="28"/>
          <w:szCs w:val="28"/>
        </w:rPr>
        <w:t>ті її доступу будуть обмежені.</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Контроль доступу на основі ролей (RBAC). Права доступу реалізовані у вигляді ролей, які видаються системою безпеки. Ролі - певні повноваження на виконання конкретних дій групою суб'єктів над об'єктами в системі. Дана політика</w:t>
      </w:r>
      <w:r>
        <w:rPr>
          <w:rFonts w:eastAsia="Times New Roman"/>
          <w:color w:val="000000"/>
          <w:sz w:val="28"/>
          <w:szCs w:val="28"/>
        </w:rPr>
        <w:t xml:space="preserve"> є поліпшенням DAC.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3.2.1. Вибірковий контроль доступу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DAC — управління доступом суб'єктів до об'єктів на основі списків управління доступом або матриці доступу.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Приклад: суб'єкт доступу "Користувач № 1"</w:t>
      </w:r>
      <w:r>
        <w:rPr>
          <w:rFonts w:eastAsia="Times New Roman"/>
          <w:color w:val="000000"/>
          <w:sz w:val="28"/>
          <w:szCs w:val="28"/>
        </w:rPr>
        <w:t xml:space="preserve"> має право доступу тільки до об'єкта доступу № 3, тому його запит до об'єкта доступу № 2 відхиляється. Суб'єкт "Користувач № 2" має право доступу як до об'єкта доступу № 1, так і до об'єкта доступу № 2, тому його запити до даних об'єктів не відхиляються.</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w:t>
      </w:r>
      <w:r>
        <w:rPr>
          <w:rFonts w:eastAsia="Times New Roman"/>
          <w:color w:val="000000"/>
          <w:sz w:val="28"/>
          <w:szCs w:val="28"/>
        </w:rPr>
        <w:t>ля кожної пари (суб'єкт - об'єкт) має бути задане явне і недвозначне перерахування припустимих типів доступу (читати, писати і т.д.), Тобто тих типів доступу, які є санкціонованими для даного суб'єкта (індивіда або групи індивідів) до даного ресурсу (об'єк</w:t>
      </w:r>
      <w:r>
        <w:rPr>
          <w:rFonts w:eastAsia="Times New Roman"/>
          <w:color w:val="000000"/>
          <w:sz w:val="28"/>
          <w:szCs w:val="28"/>
        </w:rPr>
        <w:t>ту).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DAC є основною реалізацією розмежувальної політики доступу до ресурсів при обробці конфіденційних відомостей, відповідно до вимог до системи захисту інформації.</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3.2.2. Oбов'язковий контроль доступу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MAC — розмежування доступу суб'єктів до об'єктів, з</w:t>
      </w:r>
      <w:r>
        <w:rPr>
          <w:rFonts w:eastAsia="Times New Roman"/>
          <w:color w:val="000000"/>
          <w:sz w:val="28"/>
          <w:szCs w:val="28"/>
        </w:rPr>
        <w:t>асноване на призначенні мітки конфіденційності для інформації, що міститься в об'єктах, і видачу офіційних дозволів (допуску) суб'єктам на звернення до інформації такого рівня конфіденційності. Це спосіб поєднує захист і обмеження прав, що застосовується в</w:t>
      </w:r>
      <w:r>
        <w:rPr>
          <w:rFonts w:eastAsia="Times New Roman"/>
          <w:color w:val="000000"/>
          <w:sz w:val="28"/>
          <w:szCs w:val="28"/>
        </w:rPr>
        <w:t>ідносно до комп'ютерних процесів, даних і системних пристроїв, і призначений для запобігання їх небажаного використання.</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Приклад: суб'єкт "Користувач № 2", який має допуск рівня "не таємно", не може отримати доступ до об'єкта, що має мітку "для службового </w:t>
      </w:r>
      <w:r>
        <w:rPr>
          <w:rFonts w:eastAsia="Times New Roman"/>
          <w:color w:val="000000"/>
          <w:sz w:val="28"/>
          <w:szCs w:val="28"/>
        </w:rPr>
        <w:t>користування". У той же час, суб'єкт "Користувач № 1" з допуском рівня "секретно" право доступу до об'єкта з міткою "для службового користування" має.</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При цьому дана модель доступу не використовується ізольовано, зазвичай на практиці вона доповнюється елем</w:t>
      </w:r>
      <w:r>
        <w:rPr>
          <w:rFonts w:eastAsia="Times New Roman"/>
          <w:color w:val="000000"/>
          <w:sz w:val="28"/>
          <w:szCs w:val="28"/>
        </w:rPr>
        <w:t>ентами інших моделей доступу.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Для файлових систем, MAC може розширювати або заміняти DAC і концепцію користувачів і груп.</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Найважливіша перевага полягає в тому, що користувач не може повністю контролювати доступ до ресурсів, які він створює.</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Політика безпек</w:t>
      </w:r>
      <w:r>
        <w:rPr>
          <w:rFonts w:eastAsia="Times New Roman"/>
          <w:color w:val="000000"/>
          <w:sz w:val="28"/>
          <w:szCs w:val="28"/>
        </w:rPr>
        <w:t>и системи, встановлена адміністратором, повністю визначає доступ, і зазвичай користувачеві не дозволяється встановлювати більш вільний доступ до його ресурсів ніж той, який встановлений адміністратором користувачеві.</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3.2.3. Контроль доступу на основі роле</w:t>
      </w:r>
      <w:r>
        <w:rPr>
          <w:rFonts w:eastAsia="Times New Roman"/>
          <w:b/>
          <w:color w:val="000000"/>
          <w:sz w:val="28"/>
          <w:szCs w:val="28"/>
        </w:rPr>
        <w:t xml:space="preserve">й </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RBAC — розширення політики виборчого управління доступом;  при цьому права доступу суб'єктів системи на об'єкти групуються з урахуванням специфіки їх застосування, утворюючи ролі [32].</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Формування ролей покликане визначити чіткі і зрозумілі для користувачів комп'ютерної системи правила розмежування доступу. RBAC  дозволяє реалізувати гнучкі, що змінюються динамічно в процесі функціонування комп'ютерної системи, правила розмежування доступ</w:t>
      </w:r>
      <w:r>
        <w:rPr>
          <w:rFonts w:eastAsia="Times New Roman"/>
          <w:color w:val="000000"/>
          <w:sz w:val="28"/>
          <w:szCs w:val="28"/>
        </w:rPr>
        <w:t>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Так як привілеї не призначаються користувачам безпосередньо і купуються ними тільки через свою роль (або ролі), управління індивідуальними правами користувача по суті зводиться до призначення йому ролей. Це спрощує такі операції, як додавання користувач</w:t>
      </w:r>
      <w:r>
        <w:rPr>
          <w:rFonts w:eastAsia="Times New Roman"/>
          <w:color w:val="000000"/>
          <w:sz w:val="28"/>
          <w:szCs w:val="28"/>
        </w:rPr>
        <w:t>а або зміна підрозділу користувачем.</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highlight w:val="white"/>
        </w:rPr>
      </w:pPr>
      <w:r>
        <w:rPr>
          <w:rFonts w:eastAsia="Times New Roman"/>
          <w:b/>
          <w:color w:val="000000"/>
          <w:sz w:val="28"/>
          <w:szCs w:val="28"/>
          <w:highlight w:val="white"/>
        </w:rPr>
        <w:t>3.3. Моделювання "Windows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Основна мета "Windows MAC"</w:t>
      </w:r>
      <w:r>
        <w:rPr>
          <w:rFonts w:eastAsia="Times New Roman"/>
          <w:color w:val="000000"/>
          <w:sz w:val="28"/>
          <w:szCs w:val="28"/>
        </w:rPr>
        <w:t xml:space="preserve"> – це розмежування доступу суб'єктів до об'єктів, засноване на призначенні мітки конфіденційності для інформації, що міститься в об'єктах. Цей спосіб поєднує захист і обмеження прав.</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highlight w:val="white"/>
        </w:rPr>
      </w:pPr>
      <w:r>
        <w:rPr>
          <w:rFonts w:eastAsia="Times New Roman"/>
          <w:b/>
          <w:color w:val="000000"/>
          <w:sz w:val="28"/>
          <w:szCs w:val="28"/>
          <w:highlight w:val="white"/>
        </w:rPr>
        <w:t>3.3.1. Недоліки стандартної DAC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Для того, щоб зрозуміти, в чому полягає практична цінність MAC, розглянемо кілька прикладів, коли стандартна система контролю доступу недостатня. Якщо MAC відключена, то доступна тільки класична система контролю доступу, яка включає в себе DAC або списки к</w:t>
      </w:r>
      <w:r>
        <w:rPr>
          <w:rFonts w:eastAsia="Times New Roman"/>
          <w:color w:val="000000"/>
          <w:sz w:val="28"/>
          <w:szCs w:val="28"/>
          <w:highlight w:val="white"/>
        </w:rPr>
        <w:t>онтролю доступу. Тобто мова йде про маніпулювання правами на запис, читання і виконання на рівні користувачів і груп користувачів, чого в деяких випадках може бути недостатньо.</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Приклад: адміністратор не може в повній мірі контролювати дії користувача. Кори</w:t>
      </w:r>
      <w:r>
        <w:rPr>
          <w:rFonts w:eastAsia="Times New Roman"/>
          <w:color w:val="000000"/>
          <w:sz w:val="28"/>
          <w:szCs w:val="28"/>
          <w:highlight w:val="white"/>
        </w:rPr>
        <w:t>стувач цілком здатний дати всім іншим користувачам права на читання власних конфіденційних файлів, таких як ключі SSH.</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Процеси можуть змінювати налаштування безпеки. Файли, що містять в собі пошту користувача повинні бути доступні для читання тільки одному</w:t>
      </w:r>
      <w:r>
        <w:rPr>
          <w:rFonts w:eastAsia="Times New Roman"/>
          <w:color w:val="000000"/>
          <w:sz w:val="28"/>
          <w:szCs w:val="28"/>
          <w:highlight w:val="white"/>
        </w:rPr>
        <w:t xml:space="preserve"> конкретному користувачеві, але поштовий клієнт цілком може змінити права доступу так, що ці файли будуть доступні для читання всім.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Процеси успадковують права користувача, який їх запустив. Інфікована трояном версія браузера Firefox в стані читати SSH-клю</w:t>
      </w:r>
      <w:r>
        <w:rPr>
          <w:rFonts w:eastAsia="Times New Roman"/>
          <w:color w:val="000000"/>
          <w:sz w:val="28"/>
          <w:szCs w:val="28"/>
          <w:highlight w:val="white"/>
        </w:rPr>
        <w:t>чі користувача, хоча не має для того жодних підстав.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В цілому, в традиційній моделі DAC добре реалізовані тільки два рівня доступу - користувач і привілейований користувач. Немає простого методу, який дозволив би встановлювати для кожного користувача необх</w:t>
      </w:r>
      <w:r>
        <w:rPr>
          <w:rFonts w:eastAsia="Times New Roman"/>
          <w:color w:val="000000"/>
          <w:sz w:val="28"/>
          <w:szCs w:val="28"/>
          <w:highlight w:val="white"/>
        </w:rPr>
        <w:t>ідний мінімум привілеїв.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Звичайно, є безліч методів обходу цих проблем в рамках класичної моделі безпеки, але жоден з них не є універсальним.</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highlight w:val="white"/>
        </w:rPr>
      </w:pPr>
      <w:r>
        <w:rPr>
          <w:rFonts w:eastAsia="Times New Roman"/>
          <w:b/>
          <w:color w:val="000000"/>
          <w:sz w:val="28"/>
          <w:szCs w:val="28"/>
          <w:highlight w:val="white"/>
        </w:rPr>
        <w:t>3.3.2. Вирішення проблем стандартної DAC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"Windows MAC" (рис.3.1) має слідувати моделі мінімально необхідних прив</w:t>
      </w:r>
      <w:r>
        <w:rPr>
          <w:rFonts w:eastAsia="Times New Roman"/>
          <w:color w:val="000000"/>
          <w:sz w:val="28"/>
          <w:szCs w:val="28"/>
          <w:highlight w:val="white"/>
        </w:rPr>
        <w:t>ілеїв для кожного сервісу, користувача і програм. За вмовчання буде встановлено "режим заборони", коли кожен елемент системи має тільки ті права, які необхідні йому для функціонування. Якщо ж користувач, програма або сервіс намагаються змінити файл або отр</w:t>
      </w:r>
      <w:r>
        <w:rPr>
          <w:rFonts w:eastAsia="Times New Roman"/>
          <w:color w:val="000000"/>
          <w:sz w:val="28"/>
          <w:szCs w:val="28"/>
          <w:highlight w:val="white"/>
        </w:rPr>
        <w:t>имати доступ до ресурсу, який не потрібен для вирішення їх завдань, то їм буде відмовлено в доступі, а така спроба буде зареєстрована в журналі [33].</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highlight w:val="white"/>
        </w:rPr>
      </w:pPr>
      <w:r>
        <w:rPr>
          <w:rFonts w:eastAsia="Times New Roman"/>
          <w:noProof/>
          <w:color w:val="000000"/>
          <w:sz w:val="28"/>
          <w:szCs w:val="28"/>
          <w:highlight w:val="white"/>
          <w:lang w:eastAsia="ja-JP"/>
        </w:rPr>
        <w:drawing>
          <wp:inline distT="0" distB="0" distL="114300" distR="114300">
            <wp:extent cx="4688840" cy="2418080"/>
            <wp:effectExtent l="0" t="0" r="0" b="0"/>
            <wp:docPr id="11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4688840" cy="241808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3.1.Система обов’язкового контролю доступом [34]</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"Windows MAC"</w:t>
      </w:r>
      <w:r>
        <w:rPr>
          <w:rFonts w:eastAsia="Times New Roman"/>
          <w:color w:val="000000"/>
          <w:sz w:val="28"/>
          <w:szCs w:val="28"/>
          <w:highlight w:val="white"/>
        </w:rPr>
        <w:t xml:space="preserve"> має бути реалізованою на рівні ядра, так що прикладні програми можуть зовсім нічого не знати про версії цієї системи примусового контролю доступу, особливості її роботи і т.д. У разі коректного налаштування, "Windows MAC" ніяк не вплине на функціонування </w:t>
      </w:r>
      <w:r>
        <w:rPr>
          <w:rFonts w:eastAsia="Times New Roman"/>
          <w:color w:val="000000"/>
          <w:sz w:val="28"/>
          <w:szCs w:val="28"/>
          <w:highlight w:val="white"/>
        </w:rPr>
        <w:t>сторонніх програм і сервісів. Хоча, якщо додаток здатний перехоплювати повідомлення про помилки цієї системи контролю доступу, зручність користування таким додатком істотно зростає. Адже в разі спроби отримати доступ до захищеного ресурсу або файлу, "Windo</w:t>
      </w:r>
      <w:r>
        <w:rPr>
          <w:rFonts w:eastAsia="Times New Roman"/>
          <w:color w:val="000000"/>
          <w:sz w:val="28"/>
          <w:szCs w:val="28"/>
          <w:highlight w:val="white"/>
        </w:rPr>
        <w:t xml:space="preserve">ws MAC" передасть в основний додаток помилку з сімейства "access denied". Але лише деякі додатки будуть використовувати одержувані від "Windows MAC" коди повернення системних викликів.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Ось кілька прикладів використання "Windows MAC", які дозволяють побачи</w:t>
      </w:r>
      <w:r>
        <w:rPr>
          <w:rFonts w:eastAsia="Times New Roman"/>
          <w:color w:val="000000"/>
          <w:sz w:val="28"/>
          <w:szCs w:val="28"/>
          <w:highlight w:val="white"/>
        </w:rPr>
        <w:t>ти, яким чином можна збільшити ступінь безпеки всієї системи: створення та налаштування списку програм, які можуть читати ssh-ключі, запобігання несанкціонованого доступу до даних через mail-клієнт, налаштування браузера таким чином, щоб він міг читати в д</w:t>
      </w:r>
      <w:r>
        <w:rPr>
          <w:rFonts w:eastAsia="Times New Roman"/>
          <w:color w:val="000000"/>
          <w:sz w:val="28"/>
          <w:szCs w:val="28"/>
          <w:highlight w:val="white"/>
        </w:rPr>
        <w:t>омашній папці користувача тільки необхідні для функціонування файли і папки.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3.3.3. Суб'єкти і об'єкти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Суб'єкти - це користувачі, які виконують будь-які операції на комп'ютері. Однак користувачі завжди діють через ті чи інші прикладні програми. Тому, під суб'єктами найчастіше маються на увазі саме програми (процеси). Інакше кажучи, суб'єкти - це ті, хто вик</w:t>
      </w:r>
      <w:r>
        <w:rPr>
          <w:rFonts w:eastAsia="Times New Roman"/>
          <w:color w:val="000000"/>
          <w:sz w:val="28"/>
          <w:szCs w:val="28"/>
        </w:rPr>
        <w:t>онує якісь дії.</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Об'єкти - це те, над чим дії виконуються. Найчастіше під об'єктами маються на увазі файли даних. Але це можуть бути і пристрої, і навіть програми.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 xml:space="preserve">3.3.4. Режими роботи </w:t>
      </w:r>
      <w:r>
        <w:rPr>
          <w:rFonts w:eastAsia="Times New Roman"/>
          <w:b/>
          <w:color w:val="000000"/>
          <w:sz w:val="28"/>
          <w:szCs w:val="28"/>
          <w:highlight w:val="white"/>
        </w:rPr>
        <w:t>"Windows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"Windows MAC"</w:t>
      </w:r>
      <w:r>
        <w:rPr>
          <w:rFonts w:eastAsia="Times New Roman"/>
          <w:color w:val="000000"/>
          <w:sz w:val="28"/>
          <w:szCs w:val="28"/>
          <w:highlight w:val="white"/>
        </w:rPr>
        <w:t xml:space="preserve"> повинен мати три основних режими роботи, при цьому за вмовчання має бути встановлено режим Enforcing. Це досить жорсткий режим, і в разі необхідності він може бути змінений на більш зручний для кінцевого користувача [35].</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b/>
          <w:color w:val="000000"/>
          <w:sz w:val="28"/>
          <w:szCs w:val="28"/>
          <w:highlight w:val="white"/>
        </w:rPr>
        <w:t>Enforcing</w:t>
      </w:r>
      <w:r>
        <w:rPr>
          <w:rFonts w:eastAsia="Times New Roman"/>
          <w:color w:val="000000"/>
          <w:sz w:val="28"/>
          <w:szCs w:val="28"/>
          <w:highlight w:val="white"/>
        </w:rPr>
        <w:t>: Режим за вмовчання. Пр</w:t>
      </w:r>
      <w:r>
        <w:rPr>
          <w:rFonts w:eastAsia="Times New Roman"/>
          <w:color w:val="000000"/>
          <w:sz w:val="28"/>
          <w:szCs w:val="28"/>
          <w:highlight w:val="white"/>
        </w:rPr>
        <w:t>и виборі цього режиму всі дії, які якимось чином порушують поточну політику безпеки, будуть блокуватися, а спроба порушення буде зафіксована в журналі.</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b/>
          <w:color w:val="000000"/>
          <w:sz w:val="28"/>
          <w:szCs w:val="28"/>
          <w:highlight w:val="white"/>
        </w:rPr>
        <w:t>Permissive:</w:t>
      </w:r>
      <w:r>
        <w:rPr>
          <w:rFonts w:eastAsia="Times New Roman"/>
          <w:color w:val="000000"/>
          <w:sz w:val="28"/>
          <w:szCs w:val="28"/>
          <w:highlight w:val="white"/>
        </w:rPr>
        <w:t xml:space="preserve"> У разі використання цього режиму, інформація про всі дії, які порушують поточну політику без</w:t>
      </w:r>
      <w:r>
        <w:rPr>
          <w:rFonts w:eastAsia="Times New Roman"/>
          <w:color w:val="000000"/>
          <w:sz w:val="28"/>
          <w:szCs w:val="28"/>
          <w:highlight w:val="white"/>
        </w:rPr>
        <w:t>пеки, будуть зафіксовані в журналі, але самі дії не будуть заблоковані.</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b/>
          <w:color w:val="000000"/>
          <w:sz w:val="28"/>
          <w:szCs w:val="28"/>
          <w:highlight w:val="white"/>
        </w:rPr>
        <w:t>Disabled:</w:t>
      </w:r>
      <w:r>
        <w:rPr>
          <w:rFonts w:eastAsia="Times New Roman"/>
          <w:color w:val="000000"/>
          <w:sz w:val="28"/>
          <w:szCs w:val="28"/>
          <w:highlight w:val="white"/>
        </w:rPr>
        <w:t xml:space="preserve"> Повне відключення системи примусового контролю доступу.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highlight w:val="white"/>
        </w:rPr>
        <w:t xml:space="preserve">3.3.5. </w:t>
      </w:r>
      <w:r>
        <w:rPr>
          <w:rFonts w:eastAsia="Times New Roman"/>
          <w:b/>
          <w:color w:val="000000"/>
          <w:sz w:val="28"/>
          <w:szCs w:val="28"/>
        </w:rPr>
        <w:t xml:space="preserve">Контекст безпеки </w:t>
      </w:r>
      <w:r>
        <w:rPr>
          <w:rFonts w:eastAsia="Times New Roman"/>
          <w:b/>
          <w:color w:val="000000"/>
          <w:sz w:val="28"/>
          <w:szCs w:val="28"/>
          <w:highlight w:val="white"/>
        </w:rPr>
        <w:t>"Windows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Це набір даних, який складається з:</w:t>
      </w:r>
    </w:p>
    <w:p w:rsidR="00083019" w:rsidRDefault="00CC704F" w:rsidP="00911280">
      <w:pPr>
        <w:numPr>
          <w:ilvl w:val="0"/>
          <w:numId w:val="2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типу користувача;</w:t>
      </w:r>
    </w:p>
    <w:p w:rsidR="00083019" w:rsidRDefault="00CC704F" w:rsidP="00911280">
      <w:pPr>
        <w:numPr>
          <w:ilvl w:val="0"/>
          <w:numId w:val="2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ролі;</w:t>
      </w:r>
    </w:p>
    <w:p w:rsidR="00083019" w:rsidRDefault="00CC704F" w:rsidP="00911280">
      <w:pPr>
        <w:numPr>
          <w:ilvl w:val="0"/>
          <w:numId w:val="2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типу даних або домена процесу;</w:t>
      </w:r>
    </w:p>
    <w:p w:rsidR="00083019" w:rsidRDefault="00CC704F" w:rsidP="00911280">
      <w:pPr>
        <w:numPr>
          <w:ilvl w:val="0"/>
          <w:numId w:val="25"/>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рівнів і категорій.</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Контекст безпеки (рис.3.2) записується в атрибути файлу (в файловій системі) і створюється при встановленні "Windows MAC". Уже присвоєний контекст безпеки може бути згодом змінений.</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3121025" cy="3574415"/>
            <wp:effectExtent l="0" t="0" r="0" b="0"/>
            <wp:docPr id="11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3121025" cy="357441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3.2.Контекст безпеки [36]</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Якщо файлова система не підтримує запис міток "Windows MAC", тоді мітки записуються окремо від файлів, при цьому зв'язок між файлами і мітками відбувається по коліях файлів.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Мітка файлу може виявитися невірною навіть в разі,</w:t>
      </w:r>
      <w:r>
        <w:rPr>
          <w:rFonts w:eastAsia="Times New Roman"/>
          <w:color w:val="000000"/>
          <w:sz w:val="28"/>
          <w:szCs w:val="28"/>
        </w:rPr>
        <w:t xml:space="preserve"> якщо файлова система підтримує запис таких міток, але до файлу були неправильно застосовані операції копіювання або переміщення всередині файлової системи. Наприклад при копіюванні в іншу папку файл може отримати мітку, встановлену для цієї папки, замість</w:t>
      </w:r>
      <w:r>
        <w:rPr>
          <w:rFonts w:eastAsia="Times New Roman"/>
          <w:color w:val="000000"/>
          <w:sz w:val="28"/>
          <w:szCs w:val="28"/>
        </w:rPr>
        <w:t xml:space="preserve"> тієї мітки, яка у нього була раніше.</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3.3.6. Користувач "Windows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Це описовий тип користувача, а не якийсь конкретний користувач з логіном і паролем. Принципово це те ж саме, що і група користувачів в  системі безпеки DAC. При додаванні в систему кож</w:t>
      </w:r>
      <w:r>
        <w:rPr>
          <w:rFonts w:eastAsia="Times New Roman"/>
          <w:color w:val="000000"/>
          <w:sz w:val="28"/>
          <w:szCs w:val="28"/>
        </w:rPr>
        <w:t>ного нового користувача він за вмовчання (або явно) зіставляється з будь-яким типом користувача "Windows MAC" і надалі матиме ті дозволи або заборони, які вказані для його типу користувача [37].</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3.3.7. Роль у "Windows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Роль – це перелік дозволених дій. В системі має бути можливим перехід з однієї ролі в іншу для зміни повноважень. При цьому ідентичність користувача не змінюється. Ролі не поєднуються, вони замінюють одна одну.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Політика безпеки визначає допустимі переходи </w:t>
      </w:r>
      <w:r>
        <w:rPr>
          <w:rFonts w:eastAsia="Times New Roman"/>
          <w:color w:val="000000"/>
          <w:sz w:val="28"/>
          <w:szCs w:val="28"/>
        </w:rPr>
        <w:t>з однієї ролі в іншу. Тобто неможливо перейти з будь-якої ролі в будь-яку роль. Оскільки ролі завжди пов'язані з типами (доменами), то часто говорять не про зміну ролей, а про зміну домену.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 xml:space="preserve">3.3.8. Домени </w:t>
      </w:r>
      <w:r>
        <w:rPr>
          <w:rFonts w:eastAsia="Times New Roman"/>
          <w:b/>
          <w:color w:val="000000"/>
          <w:sz w:val="28"/>
          <w:szCs w:val="28"/>
          <w:highlight w:val="white"/>
        </w:rPr>
        <w:t>"Windows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Домени об'єднують суб'єкти та об'єкти в групи, всередині цих груп визначають дозволені дії суб'єктів над об'єктами. Для суб'єктів замість терміна "тип" використовується термін "домен".</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 "Windows MAC", в загальних політиках, використовується механізм приму</w:t>
      </w:r>
      <w:r>
        <w:rPr>
          <w:rFonts w:eastAsia="Times New Roman"/>
          <w:color w:val="000000"/>
          <w:sz w:val="28"/>
          <w:szCs w:val="28"/>
        </w:rPr>
        <w:t>сового присвоєння типів. Тобто кожен об'єкт і суб'єкт повинен бути обов'язково приведеним до якого-небудь типу (або домену) [38].</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3.3.9. Політика "Windows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Політика "Windows MAC" - це сукупність усіх описаних в системі співвідношень користувач - роль</w:t>
      </w:r>
      <w:r>
        <w:rPr>
          <w:rFonts w:eastAsia="Times New Roman"/>
          <w:color w:val="000000"/>
          <w:sz w:val="28"/>
          <w:szCs w:val="28"/>
        </w:rPr>
        <w:t xml:space="preserve"> - тип (домен) - рівень і категорія (рис.3.3).</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6252210" cy="2601595"/>
            <wp:effectExtent l="0" t="0" r="0" b="0"/>
            <wp:docPr id="11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6252210" cy="260159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3.3.Політика MAC [39]</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Політика targeted - всі процеси не внесені в спеціальні обмежені домени, працюють в необмеженому домені unconfined_t. Таким чином здійснюється можливість виконання процесів, які ще не описані в політиці. Але такі процеси фактично виконуються майже з адміні</w:t>
      </w:r>
      <w:r>
        <w:rPr>
          <w:rFonts w:eastAsia="Times New Roman"/>
          <w:color w:val="000000"/>
          <w:sz w:val="28"/>
          <w:szCs w:val="28"/>
        </w:rPr>
        <w:t>стративними правами. У цьому слабке місце політики targeted.</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Політика strict - всі процеси працюють в спеціальних обмежених доменах, в необмеженому домені unconfined_t ніхто не працює. Політика strict використовується вузькоспеціально, оскільки потрібне її</w:t>
      </w:r>
      <w:r>
        <w:rPr>
          <w:rFonts w:eastAsia="Times New Roman"/>
          <w:color w:val="000000"/>
          <w:sz w:val="28"/>
          <w:szCs w:val="28"/>
        </w:rPr>
        <w:t xml:space="preserve"> налаштування для кожного конкретного випадку. Адже процеси не описані в цій політиці просто не будуть працювати. Але зате ця політика забезпечує повний захист в рамках тих можливостей, які є в "Windows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highlight w:val="white"/>
        </w:rPr>
      </w:pPr>
      <w:r>
        <w:rPr>
          <w:rFonts w:eastAsia="Times New Roman"/>
          <w:b/>
          <w:color w:val="000000"/>
          <w:sz w:val="28"/>
          <w:szCs w:val="28"/>
        </w:rPr>
        <w:t xml:space="preserve">3.3.10. Контроль доступу в </w:t>
      </w:r>
      <w:r>
        <w:rPr>
          <w:rFonts w:eastAsia="Times New Roman"/>
          <w:b/>
          <w:color w:val="000000"/>
          <w:sz w:val="28"/>
          <w:szCs w:val="28"/>
          <w:highlight w:val="white"/>
        </w:rPr>
        <w:t>"Windows MAC"</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rPr>
        <w:t>"</w:t>
      </w:r>
      <w:r>
        <w:rPr>
          <w:rFonts w:eastAsia="Times New Roman"/>
          <w:color w:val="000000"/>
          <w:sz w:val="28"/>
          <w:szCs w:val="28"/>
        </w:rPr>
        <w:t>Windows MAC" надає наступні моделі управління доступом</w:t>
      </w:r>
      <w:r>
        <w:rPr>
          <w:rFonts w:eastAsia="Times New Roman"/>
          <w:color w:val="000000"/>
          <w:sz w:val="28"/>
          <w:szCs w:val="28"/>
          <w:highlight w:val="white"/>
        </w:rPr>
        <w:t>:</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Type Enforcement (TE): основний механізм контролю доступу, який використовується в цільових політиках. Дозволяє детально, на найнижчому рівні управляти дозволами. Найгнучкіший, але і найбільш трудоміс</w:t>
      </w:r>
      <w:r>
        <w:rPr>
          <w:rFonts w:eastAsia="Times New Roman"/>
          <w:color w:val="000000"/>
          <w:sz w:val="28"/>
          <w:szCs w:val="28"/>
          <w:highlight w:val="white"/>
        </w:rPr>
        <w:t>ткий для системного адміністратора механізм.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Role-Based Access Control (RBAC): в цій моделі права доступу реалізуються в якості ролей. Роль - сукупність прав доступу на об’єкти комп’ютерної системи. RBAC є подальшим розвитком TE.</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Multi-Level Security (MLS)</w:t>
      </w:r>
      <w:r>
        <w:rPr>
          <w:rFonts w:eastAsia="Times New Roman"/>
          <w:color w:val="000000"/>
          <w:sz w:val="28"/>
          <w:szCs w:val="28"/>
          <w:highlight w:val="white"/>
        </w:rPr>
        <w:t>: багаторівнева модель безпеки, в якій всім об'єктам системи присвоюється певний рівень доступу. Дозвіл або заборона доступу визначається тільки співвідношенням цих рівнів.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Всі процеси і файли в рамках "Windows MAC" мають контекст безпеки.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3.4. Демонстрація програми-аналога для Linux</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SELinux – реалізація системи обов'язкового керування доступом, яка може працювати паралельно з класичним дискреційним керуванням доступом. Входить в стандартне ядро Linux.</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3.4.1. Налаштування режимів роботи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Отримати інформацію про поточний стан можна за допомогою команд getenforce (рис.3.4) або sestatus (рис.3.5).</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591050" cy="533400"/>
            <wp:effectExtent l="0" t="0" r="0" b="0"/>
            <wp:docPr id="111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4591050" cy="53340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3.4. Команда getenforce.</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438650" cy="1751330"/>
            <wp:effectExtent l="0" t="0" r="0" b="0"/>
            <wp:docPr id="11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4438650" cy="175133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3.5.Команда setstatus.</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b/>
          <w:color w:val="000000"/>
          <w:sz w:val="28"/>
          <w:szCs w:val="28"/>
        </w:rPr>
        <w:t xml:space="preserve">Вискористання setenforce команди. </w:t>
      </w:r>
      <w:r>
        <w:rPr>
          <w:rFonts w:eastAsia="Times New Roman"/>
          <w:color w:val="000000"/>
          <w:sz w:val="28"/>
          <w:szCs w:val="28"/>
        </w:rPr>
        <w:t>Щоб перейти від режиму enforcing до режиму permissive і навпаки, можна скористатися командою setenforce. Ця команда приймає "Enforcing, Permissive", 1 або 0 як аргумент.</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Використання команди setenforce (рис.3.6) є корисним для тимчасового переходу з режиму</w:t>
      </w:r>
      <w:r>
        <w:rPr>
          <w:rFonts w:eastAsia="Times New Roman"/>
          <w:color w:val="000000"/>
          <w:sz w:val="28"/>
          <w:szCs w:val="28"/>
        </w:rPr>
        <w:t xml:space="preserve"> або до режиму виконання. Наприклад, якщо система завантажується у дозволеному режимі, і адміністратор вважає, що система готова працювати в режимі примусового завантаження, адміністратор може використовувати setenforce 1 після завантаження, щоб увімкнути </w:t>
      </w:r>
      <w:r>
        <w:rPr>
          <w:rFonts w:eastAsia="Times New Roman"/>
          <w:color w:val="000000"/>
          <w:sz w:val="28"/>
          <w:szCs w:val="28"/>
        </w:rPr>
        <w:t>режим примусового виконання.</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286250" cy="628650"/>
            <wp:effectExtent l="0" t="0" r="0" b="0"/>
            <wp:docPr id="11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4286250" cy="62865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3.6. Команда setenforce.</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b/>
          <w:color w:val="000000"/>
          <w:sz w:val="28"/>
          <w:szCs w:val="28"/>
        </w:rPr>
        <w:t xml:space="preserve">SElinux configuration file. </w:t>
      </w:r>
      <w:r>
        <w:rPr>
          <w:rFonts w:eastAsia="Times New Roman"/>
          <w:color w:val="000000"/>
          <w:sz w:val="28"/>
          <w:szCs w:val="28"/>
        </w:rPr>
        <w:t>(рис.3.7)</w:t>
      </w:r>
      <w:r>
        <w:rPr>
          <w:rFonts w:eastAsia="Times New Roman"/>
          <w:b/>
          <w:color w:val="000000"/>
          <w:sz w:val="28"/>
          <w:szCs w:val="28"/>
        </w:rPr>
        <w:t xml:space="preserve"> </w:t>
      </w:r>
      <w:r>
        <w:rPr>
          <w:rFonts w:eastAsia="Times New Roman"/>
          <w:color w:val="000000"/>
          <w:sz w:val="28"/>
          <w:szCs w:val="28"/>
        </w:rPr>
        <w:t>Значення за вмовчання (enforcing or permissive) зберігається при завантаженні системи в файлі "/etc/selinux/config" через параметр "SELINUX".</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923915" cy="2992120"/>
            <wp:effectExtent l="0" t="0" r="0" b="0"/>
            <wp:docPr id="11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923915" cy="299212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3.7. SELinux configuration file.</w:t>
      </w:r>
    </w:p>
    <w:p w:rsidR="00083019" w:rsidRDefault="00083019" w:rsidP="00911280">
      <w:pPr>
        <w:pBdr>
          <w:top w:val="nil"/>
          <w:left w:val="nil"/>
          <w:bottom w:val="nil"/>
          <w:right w:val="nil"/>
          <w:between w:val="nil"/>
        </w:pBdr>
        <w:spacing w:line="360" w:lineRule="auto"/>
        <w:ind w:left="0" w:hanging="2"/>
        <w:jc w:val="center"/>
        <w:rPr>
          <w:rFonts w:eastAsia="Times New Roman"/>
          <w:color w:val="000000"/>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Також можна отримати огляд поточних дозволених доменів (рис.3.8), використовуючи semanage permissive -l.</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867275" cy="504190"/>
            <wp:effectExtent l="0" t="0" r="0" b="0"/>
            <wp:docPr id="112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4867275" cy="50419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3.8.Поточні дозволені домени.</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3.4.2. Налаштування SELinux користувачів</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SELinux користувач - частина контексту (рис.3.9). Якщо повернутися до поточного контексту користувача, то можна побачити, що друге поле - це роль, а третє - домен.</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b/>
          <w:noProof/>
          <w:color w:val="000000"/>
          <w:sz w:val="28"/>
          <w:szCs w:val="28"/>
          <w:lang w:eastAsia="ja-JP"/>
        </w:rPr>
        <w:drawing>
          <wp:inline distT="0" distB="0" distL="114300" distR="114300">
            <wp:extent cx="4105275" cy="723900"/>
            <wp:effectExtent l="0" t="0" r="0" b="0"/>
            <wp:docPr id="112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4105275" cy="72390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3.9.SELinux користувач.</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Ролі, призначені для певного користувача SELinux, можна побачити за допомогою команди  semanage user -l.</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shd w:val="clear" w:color="auto" w:fill="FAFAFA"/>
        </w:rPr>
      </w:pPr>
      <w:r>
        <w:rPr>
          <w:rFonts w:eastAsia="Times New Roman"/>
          <w:color w:val="000000"/>
          <w:sz w:val="28"/>
          <w:szCs w:val="28"/>
          <w:highlight w:val="white"/>
        </w:rPr>
        <w:t>Але на відміну від ролей та їх впливу на домени, можна змінити, які ролі призначаються для яких користувачів SELinux (рис.3.10). Також можна побачити р</w:t>
      </w:r>
      <w:r>
        <w:rPr>
          <w:rFonts w:eastAsia="Times New Roman"/>
          <w:color w:val="000000"/>
          <w:sz w:val="28"/>
          <w:szCs w:val="28"/>
          <w:highlight w:val="white"/>
        </w:rPr>
        <w:t>ізницю між користувачем SElinux та роллю SElinux.</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304030" cy="2000250"/>
            <wp:effectExtent l="0" t="0" r="0" b="0"/>
            <wp:docPr id="112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
                    <a:srcRect/>
                    <a:stretch>
                      <a:fillRect/>
                    </a:stretch>
                  </pic:blipFill>
                  <pic:spPr>
                    <a:xfrm>
                      <a:off x="0" y="0"/>
                      <a:ext cx="4304030" cy="200025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3.10. Ролі користувачів.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b/>
          <w:color w:val="000000"/>
          <w:sz w:val="28"/>
          <w:szCs w:val="28"/>
        </w:rPr>
        <w:t xml:space="preserve">Різниця між Linux користувачем і SELinux користувачем. </w:t>
      </w:r>
      <w:r>
        <w:rPr>
          <w:rFonts w:eastAsia="Times New Roman"/>
          <w:color w:val="000000"/>
          <w:sz w:val="28"/>
          <w:szCs w:val="28"/>
        </w:rPr>
        <w:t>Можна побачити відображення облікових записів Linux (рис.3.11) для користувачів SELinux semanage login -l.</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4591050" cy="1524000"/>
            <wp:effectExtent l="0" t="0" r="0" b="0"/>
            <wp:docPr id="112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a:srcRect/>
                    <a:stretch>
                      <a:fillRect/>
                    </a:stretch>
                  </pic:blipFill>
                  <pic:spPr>
                    <a:xfrm>
                      <a:off x="0" y="0"/>
                      <a:ext cx="4591050" cy="152400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3.11. Облікові записи Linux.</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 наведеному вище прикладі:</w:t>
      </w:r>
    </w:p>
    <w:p w:rsidR="00083019" w:rsidRDefault="00CC704F" w:rsidP="00911280">
      <w:pPr>
        <w:numPr>
          <w:ilvl w:val="0"/>
          <w:numId w:val="2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root-користувач, звязаний з root-користувачем SELinux;</w:t>
      </w:r>
    </w:p>
    <w:p w:rsidR="00083019" w:rsidRDefault="00CC704F" w:rsidP="00911280">
      <w:pPr>
        <w:numPr>
          <w:ilvl w:val="0"/>
          <w:numId w:val="2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swift-користувач, звязаний з swift-користувачем SELinux;</w:t>
      </w:r>
    </w:p>
    <w:p w:rsidR="00083019" w:rsidRDefault="00CC704F" w:rsidP="00911280">
      <w:pPr>
        <w:numPr>
          <w:ilvl w:val="0"/>
          <w:numId w:val="2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спеціальний system_u обліковий запис (запис для системних демонів);</w:t>
      </w:r>
    </w:p>
    <w:p w:rsidR="00083019" w:rsidRDefault="00CC704F" w:rsidP="00911280">
      <w:pPr>
        <w:numPr>
          <w:ilvl w:val="0"/>
          <w:numId w:val="26"/>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спеціальний __default__ обліковий запис, який звязує всі інші облікові записи.</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Обліковий запис __default__  вказує на те, що створені користувачі Linux мають звязатися з user_u SELinux користувачем.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Назви груп мають обовязково починатися з символу "%"(рис.</w:t>
      </w:r>
      <w:r>
        <w:rPr>
          <w:rFonts w:eastAsia="Times New Roman"/>
          <w:color w:val="000000"/>
          <w:sz w:val="28"/>
          <w:szCs w:val="28"/>
        </w:rPr>
        <w:t xml:space="preserve">3.12). Це необхідно для того, щоб система відрізняла імена користувачів від імен груп. </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210175" cy="647065"/>
            <wp:effectExtent l="0" t="0" r="0" b="0"/>
            <wp:docPr id="109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5210175" cy="64706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3.12. Групи SELinux.</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000000"/>
          <w:sz w:val="28"/>
          <w:szCs w:val="28"/>
          <w:shd w:val="clear" w:color="auto" w:fill="FAFAFA"/>
        </w:rPr>
      </w:pPr>
      <w:r>
        <w:rPr>
          <w:rFonts w:eastAsia="Times New Roman"/>
          <w:color w:val="000000"/>
          <w:sz w:val="28"/>
          <w:szCs w:val="28"/>
          <w:highlight w:val="white"/>
        </w:rPr>
        <w:t>Відповідно до наведеного вище прикладу, всі користувачі групи "%operators" буть зв’язані з staff_u  користувачем SELinux.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shd w:val="clear" w:color="auto" w:fill="FAFAFA"/>
        </w:rPr>
      </w:pPr>
      <w:r>
        <w:rPr>
          <w:rFonts w:eastAsia="Times New Roman"/>
          <w:b/>
          <w:color w:val="000000"/>
          <w:sz w:val="28"/>
          <w:szCs w:val="28"/>
        </w:rPr>
        <w:t>Маніпуляція інформацією про користувача SELinux.</w:t>
      </w:r>
      <w:r>
        <w:rPr>
          <w:rFonts w:eastAsia="Times New Roman"/>
          <w:b/>
          <w:color w:val="000000"/>
          <w:sz w:val="28"/>
          <w:szCs w:val="28"/>
          <w:shd w:val="clear" w:color="auto" w:fill="FAFAFA"/>
        </w:rPr>
        <w:t xml:space="preserve"> </w:t>
      </w:r>
      <w:r>
        <w:rPr>
          <w:rFonts w:eastAsia="Times New Roman"/>
          <w:color w:val="000000"/>
          <w:sz w:val="28"/>
          <w:szCs w:val="28"/>
        </w:rPr>
        <w:t>Як зазначено вище, можна змінювати налаштування користувачів Linux. Це можна здійснити за допомогою зміни налаштувань SELinux або за допомогою зміни налаштувань ролі SELinux.</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b/>
          <w:color w:val="000000"/>
          <w:sz w:val="28"/>
          <w:szCs w:val="28"/>
        </w:rPr>
        <w:t xml:space="preserve">Управління зв’язками користувачів. </w:t>
      </w:r>
      <w:r>
        <w:rPr>
          <w:rFonts w:eastAsia="Times New Roman"/>
          <w:color w:val="000000"/>
          <w:sz w:val="28"/>
          <w:szCs w:val="28"/>
        </w:rPr>
        <w:t>Перш за все, для керування зв’язками користувачів використовуємо набір команд semanage login.</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Наприклад, команда для створення зв’язку з групою "%operators" (рис.3.13).</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610225" cy="390525"/>
            <wp:effectExtent l="0" t="0" r="0" b="0"/>
            <wp:docPr id="109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5610225" cy="39052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3.13. Зв’язок користувача з групою.</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Для вида</w:t>
      </w:r>
      <w:r>
        <w:rPr>
          <w:rFonts w:eastAsia="Times New Roman"/>
          <w:color w:val="000000"/>
          <w:sz w:val="28"/>
          <w:szCs w:val="28"/>
        </w:rPr>
        <w:t>лення звя’зку використовують параметр –d замість –a. Також зв’язок можна змінити за допомогою параметра –m.</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Однак, якщо змінити зв’язок для користувача, який вже володіє файлами у файловій системі, дуже важливо повністю перезавантажити контекст цих файлів </w:t>
      </w:r>
      <w:r>
        <w:rPr>
          <w:rFonts w:eastAsia="Times New Roman"/>
          <w:color w:val="000000"/>
          <w:sz w:val="28"/>
          <w:szCs w:val="28"/>
        </w:rPr>
        <w:t>(рис.3.14) (наприклад, використовуючи -F з командою restorecon) або встановити нового власника SELinux і роль, використовуючи chcon.</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640070" cy="418465"/>
            <wp:effectExtent l="0" t="0" r="0" b="0"/>
            <wp:docPr id="109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1"/>
                    <a:srcRect/>
                    <a:stretch>
                      <a:fillRect/>
                    </a:stretch>
                  </pic:blipFill>
                  <pic:spPr>
                    <a:xfrm>
                      <a:off x="0" y="0"/>
                      <a:ext cx="5640070" cy="41846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3.14. Оновлення власника і ролі.</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Якщо цього не зробити, то це може спричинити порушення дозволів пізніше.</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b/>
          <w:color w:val="000000"/>
          <w:sz w:val="28"/>
          <w:szCs w:val="28"/>
        </w:rPr>
        <w:t xml:space="preserve">Управління зв'язками користувача з роллю. </w:t>
      </w:r>
      <w:r>
        <w:rPr>
          <w:rFonts w:eastAsia="Times New Roman"/>
          <w:color w:val="000000"/>
          <w:sz w:val="28"/>
          <w:szCs w:val="28"/>
        </w:rPr>
        <w:t>Подібно до попереднього прикладу, використовуємо semanage user для зміни зв’язків користувача з роллю.</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Наприклад, щоб створити нового користувача SELinux, який називається infra_u, та надати йому права staff_r та s</w:t>
      </w:r>
      <w:r>
        <w:rPr>
          <w:rFonts w:eastAsia="Times New Roman"/>
          <w:color w:val="000000"/>
          <w:sz w:val="28"/>
          <w:szCs w:val="28"/>
        </w:rPr>
        <w:t>ysadm_r, потрібно скористатися наступною командою (рис.3.15):</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535930" cy="351790"/>
            <wp:effectExtent l="0" t="0" r="0" b="0"/>
            <wp:docPr id="109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a:srcRect/>
                    <a:stretch>
                      <a:fillRect/>
                    </a:stretch>
                  </pic:blipFill>
                  <pic:spPr>
                    <a:xfrm>
                      <a:off x="0" y="0"/>
                      <a:ext cx="5535930" cy="35179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3.15. Створення користувача.</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rPr>
          <w:rFonts w:eastAsia="Times New Roman"/>
          <w:b/>
          <w:color w:val="000000"/>
          <w:sz w:val="28"/>
          <w:szCs w:val="28"/>
        </w:rPr>
      </w:pPr>
      <w:r>
        <w:rPr>
          <w:rFonts w:eastAsia="Times New Roman"/>
          <w:b/>
          <w:color w:val="000000"/>
          <w:sz w:val="28"/>
          <w:szCs w:val="28"/>
        </w:rPr>
        <w:t>3.4.3. Налаштування мережевих портів</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 основному SELinux призначений для управління доступом до файлів і каталогів, але існує безліч інших ресурсів, якими він керує. Деякі з них пов'язані з мережевими ресурсами, такими як мережеві порти. Це стає актуальним, коли потрібно змінити порт за вмовч</w:t>
      </w:r>
      <w:r>
        <w:rPr>
          <w:rFonts w:eastAsia="Times New Roman"/>
          <w:color w:val="000000"/>
          <w:sz w:val="28"/>
          <w:szCs w:val="28"/>
        </w:rPr>
        <w:t>ання, який використовує демон.</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Приклад: SSH демон (рис.3.16).</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852160" cy="389890"/>
            <wp:effectExtent l="0" t="0" r="0" b="0"/>
            <wp:docPr id="10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5852160" cy="38989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3.16. SSH демон.</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За допомогою команди semanage можна позначити маркер порту на іншому порті (рис.3.17). Приклад для ssh_port_t порту 1122.</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229225" cy="438150"/>
            <wp:effectExtent l="0" t="0" r="0" b="0"/>
            <wp:docPr id="109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4"/>
                    <a:srcRect/>
                    <a:stretch>
                      <a:fillRect/>
                    </a:stretch>
                  </pic:blipFill>
                  <pic:spPr>
                    <a:xfrm>
                      <a:off x="0" y="0"/>
                      <a:ext cx="5229225" cy="438150"/>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3.17. Маркер порту.</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 межах SELinux, порти позначені, як і інші ресурси (рис.3.18).</w:t>
      </w:r>
    </w:p>
    <w:p w:rsidR="00083019" w:rsidRDefault="00CC704F" w:rsidP="00911280">
      <w:pPr>
        <w:pBdr>
          <w:top w:val="nil"/>
          <w:left w:val="nil"/>
          <w:bottom w:val="nil"/>
          <w:right w:val="nil"/>
          <w:between w:val="nil"/>
        </w:pBdr>
        <w:spacing w:before="240" w:line="360" w:lineRule="auto"/>
        <w:ind w:left="1" w:hanging="3"/>
        <w:jc w:val="center"/>
        <w:rPr>
          <w:rFonts w:eastAsia="Times New Roman"/>
          <w:color w:val="000000"/>
          <w:sz w:val="28"/>
          <w:szCs w:val="28"/>
        </w:rPr>
      </w:pPr>
      <w:r>
        <w:rPr>
          <w:rFonts w:eastAsia="Times New Roman"/>
          <w:noProof/>
          <w:color w:val="000000"/>
          <w:sz w:val="28"/>
          <w:szCs w:val="28"/>
          <w:lang w:eastAsia="ja-JP"/>
        </w:rPr>
        <w:drawing>
          <wp:inline distT="0" distB="0" distL="114300" distR="114300">
            <wp:extent cx="5838190" cy="2751455"/>
            <wp:effectExtent l="0" t="0" r="0" b="0"/>
            <wp:docPr id="10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5838190" cy="2751455"/>
                    </a:xfrm>
                    <a:prstGeom prst="rect">
                      <a:avLst/>
                    </a:prstGeom>
                    <a:ln/>
                  </pic:spPr>
                </pic:pic>
              </a:graphicData>
            </a:graphic>
          </wp:inline>
        </w:drawing>
      </w:r>
    </w:p>
    <w:p w:rsidR="00083019" w:rsidRDefault="00CC704F"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r>
        <w:rPr>
          <w:rFonts w:eastAsia="Times New Roman"/>
          <w:color w:val="000000"/>
          <w:sz w:val="28"/>
          <w:szCs w:val="28"/>
          <w:highlight w:val="white"/>
        </w:rPr>
        <w:t>Рис. 3.18. Порти SELinux.</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highlight w:val="white"/>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У третьому стовпці вказано номер порту або діапазон портів. Якщо це діапазон, він має нижчий пріоритет, ніж певний номер порту.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Отже,  для підвищення рівня ІБ необхідно використовувати дистрибутиви Linux з реалізованою системою MAC: SUSE Linux, Ubuntu. В системах з реалізованою системою DAC, необхідно підвищувати рівень інформаційної безпеки за допомогою доповнення SELinux. Викорис</w:t>
      </w:r>
      <w:r>
        <w:rPr>
          <w:rFonts w:eastAsia="Times New Roman"/>
          <w:color w:val="000000"/>
          <w:sz w:val="28"/>
          <w:szCs w:val="28"/>
          <w:highlight w:val="white"/>
        </w:rPr>
        <w:t>товувати ОС з системою DAC необхідно тільки тоді, коли всі права на ресурси повинні належати користувачеві.</w:t>
      </w:r>
    </w:p>
    <w:p w:rsidR="00083019" w:rsidRDefault="00CC704F" w:rsidP="00911280">
      <w:pPr>
        <w:keepNext/>
        <w:keepLines/>
        <w:spacing w:line="360" w:lineRule="auto"/>
        <w:ind w:left="1" w:hanging="3"/>
        <w:rPr>
          <w:rFonts w:eastAsia="Times New Roman"/>
          <w:b/>
          <w:sz w:val="28"/>
          <w:szCs w:val="28"/>
        </w:rPr>
      </w:pPr>
      <w:r>
        <w:rPr>
          <w:rFonts w:eastAsia="Times New Roman"/>
          <w:b/>
          <w:sz w:val="28"/>
          <w:szCs w:val="28"/>
        </w:rPr>
        <w:t>3.1. Розробка моделі загроз та моделі порушника</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rPr>
        <w:t xml:space="preserve">Модель загроз - </w:t>
      </w:r>
      <w:r>
        <w:rPr>
          <w:rFonts w:eastAsia="Times New Roman"/>
          <w:sz w:val="28"/>
          <w:szCs w:val="28"/>
          <w:highlight w:val="white"/>
        </w:rPr>
        <w:t> абстрактний формалізований чи неформалізований опис методів і засобів здійснення загроз.</w:t>
      </w:r>
    </w:p>
    <w:p w:rsidR="00083019" w:rsidRDefault="00CC704F" w:rsidP="00911280">
      <w:pPr>
        <w:spacing w:line="360" w:lineRule="auto"/>
        <w:ind w:left="1" w:hanging="3"/>
        <w:jc w:val="both"/>
        <w:rPr>
          <w:rFonts w:eastAsia="Times New Roman"/>
          <w:sz w:val="28"/>
          <w:szCs w:val="28"/>
        </w:rPr>
      </w:pPr>
      <w:r>
        <w:rPr>
          <w:rFonts w:eastAsia="Times New Roman"/>
          <w:sz w:val="28"/>
          <w:szCs w:val="28"/>
          <w:highlight w:val="white"/>
        </w:rPr>
        <w:t xml:space="preserve">Модель порушника - </w:t>
      </w:r>
      <w:r>
        <w:rPr>
          <w:rFonts w:eastAsia="Times New Roman"/>
          <w:sz w:val="28"/>
          <w:szCs w:val="28"/>
        </w:rPr>
        <w:t>це всебічна структурована характеристика порушника, яка використовується сумісно з моделлю загроз для розробки політики безпеки інформації.</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rPr>
        <w:t xml:space="preserve">Модель </w:t>
      </w:r>
      <w:r>
        <w:rPr>
          <w:rFonts w:eastAsia="Times New Roman"/>
          <w:sz w:val="28"/>
          <w:szCs w:val="28"/>
        </w:rPr>
        <w:t xml:space="preserve">загроз і модель порушника </w:t>
      </w:r>
      <w:r>
        <w:rPr>
          <w:rFonts w:eastAsia="Times New Roman"/>
          <w:sz w:val="28"/>
          <w:szCs w:val="28"/>
          <w:highlight w:val="white"/>
        </w:rPr>
        <w:t>є вихідною інформацією для розроблення політики безпеки і проектування будь-яких систем захисту.</w:t>
      </w:r>
    </w:p>
    <w:p w:rsidR="00083019" w:rsidRDefault="00083019" w:rsidP="00911280">
      <w:pPr>
        <w:spacing w:line="360" w:lineRule="auto"/>
        <w:ind w:left="1" w:hanging="3"/>
        <w:jc w:val="both"/>
        <w:rPr>
          <w:rFonts w:eastAsia="Times New Roman"/>
          <w:sz w:val="28"/>
          <w:szCs w:val="28"/>
        </w:rPr>
      </w:pPr>
      <w:bookmarkStart w:id="39" w:name="_heading=h.41mghml" w:colFirst="0" w:colLast="0"/>
      <w:bookmarkEnd w:id="39"/>
    </w:p>
    <w:p w:rsidR="00083019" w:rsidRDefault="00CC704F" w:rsidP="00911280">
      <w:pPr>
        <w:spacing w:line="360" w:lineRule="auto"/>
        <w:ind w:left="1" w:hanging="3"/>
        <w:rPr>
          <w:rFonts w:eastAsia="Times New Roman"/>
          <w:b/>
          <w:sz w:val="28"/>
          <w:szCs w:val="28"/>
        </w:rPr>
      </w:pPr>
      <w:r>
        <w:rPr>
          <w:rFonts w:eastAsia="Times New Roman"/>
          <w:b/>
          <w:sz w:val="28"/>
          <w:szCs w:val="28"/>
        </w:rPr>
        <w:t>3.5.1. Розробка моделі порушника</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Порушник – це особа, яка помилково, внаслідок необізнаності, цілеспрямовано, за злим умислом або без нього, використовуючи різні можливості, методи та засоби здійснила спробу виконати операції, які призвели або можуть призвести до порушення властивостей ін</w:t>
      </w:r>
      <w:r>
        <w:rPr>
          <w:rFonts w:eastAsia="Times New Roman"/>
          <w:sz w:val="28"/>
          <w:szCs w:val="28"/>
        </w:rPr>
        <w:t>формації, що визначені політикою безпеки.</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Модель порушника відображає його практичні та потенційні можливості,  знання, час та місце можливої дії тощо (табл.3.1.).</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Основні цілі порушника :</w:t>
      </w:r>
    </w:p>
    <w:p w:rsidR="00083019" w:rsidRDefault="00CC704F" w:rsidP="00911280">
      <w:pPr>
        <w:numPr>
          <w:ilvl w:val="0"/>
          <w:numId w:val="2"/>
        </w:numPr>
        <w:spacing w:line="360" w:lineRule="auto"/>
        <w:ind w:left="1" w:hanging="3"/>
        <w:jc w:val="both"/>
        <w:rPr>
          <w:rFonts w:eastAsia="Times New Roman"/>
          <w:sz w:val="28"/>
          <w:szCs w:val="28"/>
        </w:rPr>
      </w:pPr>
      <w:r>
        <w:rPr>
          <w:rFonts w:eastAsia="Times New Roman"/>
          <w:sz w:val="28"/>
          <w:szCs w:val="28"/>
        </w:rPr>
        <w:t>самоствердження;</w:t>
      </w:r>
    </w:p>
    <w:p w:rsidR="00083019" w:rsidRDefault="00CC704F" w:rsidP="00911280">
      <w:pPr>
        <w:numPr>
          <w:ilvl w:val="0"/>
          <w:numId w:val="2"/>
        </w:numPr>
        <w:spacing w:line="360" w:lineRule="auto"/>
        <w:ind w:left="1" w:hanging="3"/>
        <w:jc w:val="both"/>
        <w:rPr>
          <w:rFonts w:eastAsia="Times New Roman"/>
          <w:sz w:val="28"/>
          <w:szCs w:val="28"/>
        </w:rPr>
      </w:pPr>
      <w:r>
        <w:rPr>
          <w:rFonts w:eastAsia="Times New Roman"/>
          <w:sz w:val="28"/>
          <w:szCs w:val="28"/>
        </w:rPr>
        <w:t>корисливий інтерес;</w:t>
      </w:r>
    </w:p>
    <w:p w:rsidR="00083019" w:rsidRDefault="00CC704F" w:rsidP="00911280">
      <w:pPr>
        <w:numPr>
          <w:ilvl w:val="0"/>
          <w:numId w:val="2"/>
        </w:numPr>
        <w:spacing w:line="360" w:lineRule="auto"/>
        <w:ind w:left="1" w:hanging="3"/>
        <w:jc w:val="both"/>
        <w:rPr>
          <w:rFonts w:eastAsia="Times New Roman"/>
          <w:sz w:val="28"/>
          <w:szCs w:val="28"/>
        </w:rPr>
      </w:pPr>
      <w:r>
        <w:rPr>
          <w:rFonts w:eastAsia="Times New Roman"/>
          <w:sz w:val="28"/>
          <w:szCs w:val="28"/>
        </w:rPr>
        <w:t>професійний обов’язок;</w:t>
      </w:r>
    </w:p>
    <w:p w:rsidR="00083019" w:rsidRDefault="00CC704F" w:rsidP="00911280">
      <w:pPr>
        <w:numPr>
          <w:ilvl w:val="0"/>
          <w:numId w:val="2"/>
        </w:numPr>
        <w:spacing w:line="360" w:lineRule="auto"/>
        <w:ind w:left="1" w:hanging="3"/>
        <w:jc w:val="both"/>
        <w:rPr>
          <w:rFonts w:eastAsia="Times New Roman"/>
          <w:sz w:val="28"/>
          <w:szCs w:val="28"/>
        </w:rPr>
      </w:pPr>
      <w:r>
        <w:rPr>
          <w:rFonts w:eastAsia="Times New Roman"/>
          <w:sz w:val="28"/>
          <w:szCs w:val="28"/>
        </w:rPr>
        <w:t>безвідп</w:t>
      </w:r>
      <w:r>
        <w:rPr>
          <w:rFonts w:eastAsia="Times New Roman"/>
          <w:sz w:val="28"/>
          <w:szCs w:val="28"/>
        </w:rPr>
        <w:t>овідальність.</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Перечислимо основні засоби моделі порушника за рівнем кваліфікації та обізнаності щодо автоматизованої системи (АС):</w:t>
      </w:r>
    </w:p>
    <w:p w:rsidR="00083019" w:rsidRDefault="00CC704F" w:rsidP="00911280">
      <w:pPr>
        <w:numPr>
          <w:ilvl w:val="0"/>
          <w:numId w:val="16"/>
        </w:numPr>
        <w:spacing w:line="360" w:lineRule="auto"/>
        <w:ind w:left="1" w:hanging="3"/>
        <w:jc w:val="both"/>
        <w:rPr>
          <w:rFonts w:eastAsia="Times New Roman"/>
          <w:sz w:val="28"/>
          <w:szCs w:val="28"/>
        </w:rPr>
      </w:pPr>
      <w:r>
        <w:rPr>
          <w:rFonts w:eastAsia="Times New Roman"/>
          <w:sz w:val="28"/>
          <w:szCs w:val="28"/>
        </w:rPr>
        <w:t>знає функціональні особливості системи;</w:t>
      </w:r>
    </w:p>
    <w:p w:rsidR="00083019" w:rsidRDefault="00CC704F" w:rsidP="00911280">
      <w:pPr>
        <w:numPr>
          <w:ilvl w:val="0"/>
          <w:numId w:val="16"/>
        </w:numPr>
        <w:spacing w:line="360" w:lineRule="auto"/>
        <w:ind w:left="1" w:hanging="3"/>
        <w:jc w:val="both"/>
        <w:rPr>
          <w:rFonts w:eastAsia="Times New Roman"/>
          <w:sz w:val="28"/>
          <w:szCs w:val="28"/>
        </w:rPr>
      </w:pPr>
      <w:r>
        <w:rPr>
          <w:rFonts w:eastAsia="Times New Roman"/>
          <w:sz w:val="28"/>
          <w:szCs w:val="28"/>
        </w:rPr>
        <w:t>володіє високим рівнем знань та практичними навичками роботи з технічними засобами си</w:t>
      </w:r>
      <w:r>
        <w:rPr>
          <w:rFonts w:eastAsia="Times New Roman"/>
          <w:sz w:val="28"/>
          <w:szCs w:val="28"/>
        </w:rPr>
        <w:t>стеми та їх обслуговування;</w:t>
      </w:r>
    </w:p>
    <w:p w:rsidR="00083019" w:rsidRDefault="00CC704F" w:rsidP="00911280">
      <w:pPr>
        <w:numPr>
          <w:ilvl w:val="0"/>
          <w:numId w:val="16"/>
        </w:numPr>
        <w:spacing w:line="360" w:lineRule="auto"/>
        <w:ind w:left="1" w:hanging="3"/>
        <w:jc w:val="both"/>
        <w:rPr>
          <w:rFonts w:eastAsia="Times New Roman"/>
          <w:sz w:val="28"/>
          <w:szCs w:val="28"/>
        </w:rPr>
      </w:pPr>
      <w:r>
        <w:rPr>
          <w:rFonts w:eastAsia="Times New Roman"/>
          <w:sz w:val="28"/>
          <w:szCs w:val="28"/>
        </w:rPr>
        <w:t>володіє високим рівнем знань у галузі програмування та обчислювальної техніки, проектування та експлуатації автоматизованих інформаційних систем;</w:t>
      </w:r>
    </w:p>
    <w:p w:rsidR="00083019" w:rsidRDefault="00CC704F" w:rsidP="00911280">
      <w:pPr>
        <w:numPr>
          <w:ilvl w:val="0"/>
          <w:numId w:val="16"/>
        </w:numPr>
        <w:spacing w:line="360" w:lineRule="auto"/>
        <w:ind w:left="1" w:hanging="3"/>
        <w:jc w:val="both"/>
        <w:rPr>
          <w:rFonts w:eastAsia="Times New Roman"/>
          <w:sz w:val="28"/>
          <w:szCs w:val="28"/>
        </w:rPr>
      </w:pPr>
      <w:r>
        <w:rPr>
          <w:rFonts w:eastAsia="Times New Roman"/>
          <w:sz w:val="28"/>
          <w:szCs w:val="28"/>
        </w:rPr>
        <w:t>знає структуру, функції й механізми дії засобів захисту, їх недоліки;</w:t>
      </w:r>
    </w:p>
    <w:p w:rsidR="00083019" w:rsidRDefault="00CC704F" w:rsidP="00911280">
      <w:pPr>
        <w:numPr>
          <w:ilvl w:val="0"/>
          <w:numId w:val="16"/>
        </w:numPr>
        <w:spacing w:line="360" w:lineRule="auto"/>
        <w:ind w:left="1" w:hanging="3"/>
        <w:jc w:val="both"/>
        <w:rPr>
          <w:rFonts w:eastAsia="Times New Roman"/>
          <w:sz w:val="28"/>
          <w:szCs w:val="28"/>
        </w:rPr>
      </w:pPr>
      <w:r>
        <w:rPr>
          <w:rFonts w:eastAsia="Times New Roman"/>
          <w:sz w:val="28"/>
          <w:szCs w:val="28"/>
        </w:rPr>
        <w:t>знає недолік</w:t>
      </w:r>
      <w:r>
        <w:rPr>
          <w:rFonts w:eastAsia="Times New Roman"/>
          <w:sz w:val="28"/>
          <w:szCs w:val="28"/>
        </w:rPr>
        <w:t>и механізмів захисту, які вбудовані у системне ПЗ та його недокументовані можливості;</w:t>
      </w:r>
    </w:p>
    <w:p w:rsidR="00083019" w:rsidRDefault="00CC704F" w:rsidP="00911280">
      <w:pPr>
        <w:numPr>
          <w:ilvl w:val="0"/>
          <w:numId w:val="16"/>
        </w:numPr>
        <w:spacing w:line="360" w:lineRule="auto"/>
        <w:ind w:left="1" w:hanging="3"/>
        <w:jc w:val="both"/>
        <w:rPr>
          <w:rFonts w:eastAsia="Times New Roman"/>
          <w:sz w:val="28"/>
          <w:szCs w:val="28"/>
        </w:rPr>
      </w:pPr>
      <w:r>
        <w:rPr>
          <w:rFonts w:eastAsia="Times New Roman"/>
          <w:sz w:val="28"/>
          <w:szCs w:val="28"/>
        </w:rPr>
        <w:t>є розробником програмних та програмно-апаратних засобів захисту або системного ПЗ.</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Модель порушника за показником можливостей використання засобів та методів подолання си</w:t>
      </w:r>
      <w:r>
        <w:rPr>
          <w:rFonts w:eastAsia="Times New Roman"/>
          <w:sz w:val="28"/>
          <w:szCs w:val="28"/>
        </w:rPr>
        <w:t>стеми захисту:</w:t>
      </w:r>
    </w:p>
    <w:p w:rsidR="00083019" w:rsidRDefault="00CC704F" w:rsidP="00911280">
      <w:pPr>
        <w:numPr>
          <w:ilvl w:val="0"/>
          <w:numId w:val="21"/>
        </w:numPr>
        <w:spacing w:line="360" w:lineRule="auto"/>
        <w:ind w:left="1" w:hanging="3"/>
        <w:jc w:val="both"/>
        <w:rPr>
          <w:rFonts w:eastAsia="Times New Roman"/>
          <w:sz w:val="28"/>
          <w:szCs w:val="28"/>
        </w:rPr>
      </w:pPr>
      <w:r>
        <w:rPr>
          <w:rFonts w:eastAsia="Times New Roman"/>
          <w:sz w:val="28"/>
          <w:szCs w:val="28"/>
        </w:rPr>
        <w:t>використовує лише агентурні методи одержання відомостей;</w:t>
      </w:r>
    </w:p>
    <w:p w:rsidR="00083019" w:rsidRDefault="00CC704F" w:rsidP="00911280">
      <w:pPr>
        <w:numPr>
          <w:ilvl w:val="0"/>
          <w:numId w:val="21"/>
        </w:numPr>
        <w:spacing w:line="360" w:lineRule="auto"/>
        <w:ind w:left="1" w:hanging="3"/>
        <w:jc w:val="both"/>
        <w:rPr>
          <w:rFonts w:eastAsia="Times New Roman"/>
          <w:sz w:val="28"/>
          <w:szCs w:val="28"/>
        </w:rPr>
      </w:pPr>
      <w:r>
        <w:rPr>
          <w:rFonts w:eastAsia="Times New Roman"/>
          <w:sz w:val="28"/>
          <w:szCs w:val="28"/>
        </w:rPr>
        <w:t>використовує пасивні засоби (технічні засоби переймання без модифікації компонентів системи);</w:t>
      </w:r>
    </w:p>
    <w:p w:rsidR="00083019" w:rsidRDefault="00CC704F" w:rsidP="00911280">
      <w:pPr>
        <w:numPr>
          <w:ilvl w:val="0"/>
          <w:numId w:val="21"/>
        </w:numPr>
        <w:spacing w:line="360" w:lineRule="auto"/>
        <w:ind w:left="1" w:hanging="3"/>
        <w:jc w:val="both"/>
        <w:rPr>
          <w:rFonts w:eastAsia="Times New Roman"/>
          <w:sz w:val="28"/>
          <w:szCs w:val="28"/>
        </w:rPr>
      </w:pPr>
      <w:r>
        <w:rPr>
          <w:rFonts w:eastAsia="Times New Roman"/>
          <w:sz w:val="28"/>
          <w:szCs w:val="28"/>
        </w:rPr>
        <w:t>використовує лише штатні засоби та недоліки системи захисту;</w:t>
      </w:r>
    </w:p>
    <w:p w:rsidR="00083019" w:rsidRDefault="00CC704F" w:rsidP="00911280">
      <w:pPr>
        <w:numPr>
          <w:ilvl w:val="0"/>
          <w:numId w:val="21"/>
        </w:numPr>
        <w:spacing w:line="360" w:lineRule="auto"/>
        <w:ind w:left="1" w:hanging="3"/>
        <w:jc w:val="both"/>
        <w:rPr>
          <w:rFonts w:eastAsia="Times New Roman"/>
          <w:sz w:val="28"/>
          <w:szCs w:val="28"/>
        </w:rPr>
      </w:pPr>
      <w:r>
        <w:rPr>
          <w:rFonts w:eastAsia="Times New Roman"/>
          <w:sz w:val="28"/>
          <w:szCs w:val="28"/>
        </w:rPr>
        <w:t>застосовує методи та засоби д</w:t>
      </w:r>
      <w:r>
        <w:rPr>
          <w:rFonts w:eastAsia="Times New Roman"/>
          <w:sz w:val="28"/>
          <w:szCs w:val="28"/>
        </w:rPr>
        <w:t>истанційного (з використанням штатних каналів та протоколів зв’язку) упровадження програмних закладок.</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Щодо характеру дій порушника за часом дії можемо визначити такі пункти:</w:t>
      </w:r>
    </w:p>
    <w:p w:rsidR="00083019" w:rsidRDefault="00CC704F" w:rsidP="00911280">
      <w:pPr>
        <w:numPr>
          <w:ilvl w:val="0"/>
          <w:numId w:val="31"/>
        </w:numPr>
        <w:spacing w:line="360" w:lineRule="auto"/>
        <w:ind w:left="1" w:hanging="3"/>
        <w:jc w:val="both"/>
        <w:rPr>
          <w:rFonts w:eastAsia="Times New Roman"/>
          <w:sz w:val="28"/>
          <w:szCs w:val="28"/>
        </w:rPr>
      </w:pPr>
      <w:r>
        <w:rPr>
          <w:rFonts w:eastAsia="Times New Roman"/>
          <w:sz w:val="28"/>
          <w:szCs w:val="28"/>
        </w:rPr>
        <w:t>до впровадження АС або її окремих компонентів;</w:t>
      </w:r>
    </w:p>
    <w:p w:rsidR="00083019" w:rsidRDefault="00CC704F" w:rsidP="00911280">
      <w:pPr>
        <w:numPr>
          <w:ilvl w:val="0"/>
          <w:numId w:val="31"/>
        </w:numPr>
        <w:spacing w:line="360" w:lineRule="auto"/>
        <w:ind w:left="1" w:hanging="3"/>
        <w:jc w:val="both"/>
        <w:rPr>
          <w:rFonts w:eastAsia="Times New Roman"/>
          <w:sz w:val="28"/>
          <w:szCs w:val="28"/>
        </w:rPr>
      </w:pPr>
      <w:r>
        <w:rPr>
          <w:rFonts w:eastAsia="Times New Roman"/>
          <w:sz w:val="28"/>
          <w:szCs w:val="28"/>
        </w:rPr>
        <w:t>під час бездіяльності компонентів системи (в неробочій час, під час планових перерв у роботі, перерв для обслуговування і ремонту);</w:t>
      </w:r>
    </w:p>
    <w:p w:rsidR="00083019" w:rsidRDefault="00CC704F" w:rsidP="00911280">
      <w:pPr>
        <w:numPr>
          <w:ilvl w:val="0"/>
          <w:numId w:val="31"/>
        </w:numPr>
        <w:spacing w:line="360" w:lineRule="auto"/>
        <w:ind w:left="1" w:hanging="3"/>
        <w:jc w:val="both"/>
        <w:rPr>
          <w:rFonts w:eastAsia="Times New Roman"/>
          <w:sz w:val="28"/>
          <w:szCs w:val="28"/>
        </w:rPr>
      </w:pPr>
      <w:r>
        <w:rPr>
          <w:rFonts w:eastAsia="Times New Roman"/>
          <w:sz w:val="28"/>
          <w:szCs w:val="28"/>
        </w:rPr>
        <w:t>під час функціонування АС (або компонентів системи).</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За місцем дії порушників можна класифікувати:</w:t>
      </w:r>
    </w:p>
    <w:p w:rsidR="00083019" w:rsidRDefault="00CC704F" w:rsidP="00911280">
      <w:pPr>
        <w:numPr>
          <w:ilvl w:val="0"/>
          <w:numId w:val="30"/>
        </w:numPr>
        <w:spacing w:line="360" w:lineRule="auto"/>
        <w:ind w:left="1" w:hanging="3"/>
        <w:jc w:val="both"/>
        <w:rPr>
          <w:rFonts w:eastAsia="Times New Roman"/>
          <w:sz w:val="28"/>
          <w:szCs w:val="28"/>
        </w:rPr>
      </w:pPr>
      <w:r>
        <w:rPr>
          <w:rFonts w:eastAsia="Times New Roman"/>
          <w:sz w:val="28"/>
          <w:szCs w:val="28"/>
        </w:rPr>
        <w:t>без доступу на контрольовану територію організації;</w:t>
      </w:r>
    </w:p>
    <w:p w:rsidR="00083019" w:rsidRDefault="00CC704F" w:rsidP="00911280">
      <w:pPr>
        <w:numPr>
          <w:ilvl w:val="0"/>
          <w:numId w:val="30"/>
        </w:numPr>
        <w:spacing w:line="360" w:lineRule="auto"/>
        <w:ind w:left="1" w:hanging="3"/>
        <w:jc w:val="both"/>
        <w:rPr>
          <w:rFonts w:eastAsia="Times New Roman"/>
          <w:sz w:val="28"/>
          <w:szCs w:val="28"/>
        </w:rPr>
      </w:pPr>
      <w:r>
        <w:rPr>
          <w:rFonts w:eastAsia="Times New Roman"/>
          <w:sz w:val="28"/>
          <w:szCs w:val="28"/>
        </w:rPr>
        <w:t>з контрольованої  території без доступу у будинки та споруди;</w:t>
      </w:r>
    </w:p>
    <w:p w:rsidR="00083019" w:rsidRDefault="00CC704F" w:rsidP="00911280">
      <w:pPr>
        <w:numPr>
          <w:ilvl w:val="0"/>
          <w:numId w:val="30"/>
        </w:numPr>
        <w:spacing w:line="360" w:lineRule="auto"/>
        <w:ind w:left="1" w:hanging="3"/>
        <w:jc w:val="both"/>
        <w:rPr>
          <w:rFonts w:eastAsia="Times New Roman"/>
          <w:sz w:val="28"/>
          <w:szCs w:val="28"/>
        </w:rPr>
      </w:pPr>
      <w:r>
        <w:rPr>
          <w:rFonts w:eastAsia="Times New Roman"/>
          <w:sz w:val="28"/>
          <w:szCs w:val="28"/>
        </w:rPr>
        <w:t>усередині приміщень, але без доступу до технічних засобів АС;</w:t>
      </w:r>
    </w:p>
    <w:p w:rsidR="00083019" w:rsidRDefault="00CC704F" w:rsidP="00911280">
      <w:pPr>
        <w:numPr>
          <w:ilvl w:val="0"/>
          <w:numId w:val="30"/>
        </w:numPr>
        <w:spacing w:line="360" w:lineRule="auto"/>
        <w:ind w:left="1" w:hanging="3"/>
        <w:jc w:val="both"/>
        <w:rPr>
          <w:rFonts w:eastAsia="Times New Roman"/>
          <w:sz w:val="28"/>
          <w:szCs w:val="28"/>
        </w:rPr>
      </w:pPr>
      <w:r>
        <w:rPr>
          <w:rFonts w:eastAsia="Times New Roman"/>
          <w:sz w:val="28"/>
          <w:szCs w:val="28"/>
        </w:rPr>
        <w:t>з робочих місць користувачів (операторів) АС.</w:t>
      </w:r>
    </w:p>
    <w:p w:rsidR="00083019" w:rsidRDefault="00CC704F" w:rsidP="00911280">
      <w:pPr>
        <w:spacing w:line="360" w:lineRule="auto"/>
        <w:ind w:left="1" w:hanging="3"/>
        <w:jc w:val="right"/>
        <w:rPr>
          <w:rFonts w:eastAsia="Times New Roman"/>
          <w:sz w:val="28"/>
          <w:szCs w:val="28"/>
        </w:rPr>
      </w:pPr>
      <w:r>
        <w:rPr>
          <w:rFonts w:eastAsia="Times New Roman"/>
          <w:sz w:val="28"/>
          <w:szCs w:val="28"/>
        </w:rPr>
        <w:t>Таблиця 3.1.</w:t>
      </w:r>
    </w:p>
    <w:p w:rsidR="00083019" w:rsidRDefault="00CC704F" w:rsidP="00911280">
      <w:pPr>
        <w:spacing w:after="240" w:line="360" w:lineRule="auto"/>
        <w:ind w:left="1" w:hanging="3"/>
        <w:jc w:val="center"/>
        <w:rPr>
          <w:rFonts w:eastAsia="Times New Roman"/>
          <w:sz w:val="28"/>
          <w:szCs w:val="28"/>
        </w:rPr>
      </w:pPr>
      <w:r>
        <w:rPr>
          <w:rFonts w:eastAsia="Times New Roman"/>
          <w:sz w:val="28"/>
          <w:szCs w:val="28"/>
        </w:rPr>
        <w:t>Модель порушника</w:t>
      </w:r>
    </w:p>
    <w:tbl>
      <w:tblPr>
        <w:tblStyle w:val="aff5"/>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964"/>
        <w:gridCol w:w="1843"/>
        <w:gridCol w:w="1559"/>
        <w:gridCol w:w="1843"/>
        <w:gridCol w:w="2013"/>
        <w:gridCol w:w="992"/>
      </w:tblGrid>
      <w:tr w:rsidR="00083019">
        <w:tc>
          <w:tcPr>
            <w:tcW w:w="596" w:type="dxa"/>
            <w:vAlign w:val="center"/>
          </w:tcPr>
          <w:p w:rsidR="00083019" w:rsidRDefault="00CC704F" w:rsidP="00911280">
            <w:pPr>
              <w:ind w:left="0" w:hanging="2"/>
              <w:jc w:val="center"/>
              <w:rPr>
                <w:rFonts w:eastAsia="Times New Roman"/>
              </w:rPr>
            </w:pPr>
            <w:r>
              <w:rPr>
                <w:rFonts w:eastAsia="Times New Roman"/>
                <w:b/>
              </w:rPr>
              <w:t>№</w:t>
            </w:r>
          </w:p>
        </w:tc>
        <w:tc>
          <w:tcPr>
            <w:tcW w:w="964" w:type="dxa"/>
            <w:vAlign w:val="center"/>
          </w:tcPr>
          <w:p w:rsidR="00083019" w:rsidRDefault="00CC704F" w:rsidP="00911280">
            <w:pPr>
              <w:ind w:left="0" w:hanging="2"/>
              <w:jc w:val="center"/>
              <w:rPr>
                <w:rFonts w:eastAsia="Times New Roman"/>
              </w:rPr>
            </w:pPr>
            <w:r>
              <w:rPr>
                <w:rFonts w:eastAsia="Times New Roman"/>
                <w:b/>
              </w:rPr>
              <w:t>По</w:t>
            </w:r>
            <w:r>
              <w:rPr>
                <w:rFonts w:eastAsia="Times New Roman"/>
                <w:b/>
              </w:rPr>
              <w:t>рушник</w:t>
            </w:r>
          </w:p>
        </w:tc>
        <w:tc>
          <w:tcPr>
            <w:tcW w:w="1843" w:type="dxa"/>
            <w:vAlign w:val="center"/>
          </w:tcPr>
          <w:p w:rsidR="00083019" w:rsidRDefault="00CC704F" w:rsidP="00911280">
            <w:pPr>
              <w:ind w:left="0" w:hanging="2"/>
              <w:jc w:val="center"/>
              <w:rPr>
                <w:rFonts w:eastAsia="Times New Roman"/>
              </w:rPr>
            </w:pPr>
            <w:r>
              <w:rPr>
                <w:rFonts w:eastAsia="Times New Roman"/>
                <w:b/>
              </w:rPr>
              <w:t>Класифікація по відношенню до об’єкта</w:t>
            </w:r>
          </w:p>
        </w:tc>
        <w:tc>
          <w:tcPr>
            <w:tcW w:w="1559" w:type="dxa"/>
            <w:vAlign w:val="center"/>
          </w:tcPr>
          <w:p w:rsidR="00083019" w:rsidRDefault="00CC704F" w:rsidP="00911280">
            <w:pPr>
              <w:ind w:left="0" w:hanging="2"/>
              <w:jc w:val="center"/>
              <w:rPr>
                <w:rFonts w:eastAsia="Times New Roman"/>
              </w:rPr>
            </w:pPr>
            <w:r>
              <w:rPr>
                <w:rFonts w:eastAsia="Times New Roman"/>
                <w:b/>
              </w:rPr>
              <w:t>Мотиви порушника</w:t>
            </w:r>
          </w:p>
        </w:tc>
        <w:tc>
          <w:tcPr>
            <w:tcW w:w="1843" w:type="dxa"/>
            <w:vAlign w:val="center"/>
          </w:tcPr>
          <w:p w:rsidR="00083019" w:rsidRDefault="00CC704F" w:rsidP="00911280">
            <w:pPr>
              <w:ind w:left="0" w:hanging="2"/>
              <w:jc w:val="center"/>
              <w:rPr>
                <w:rFonts w:eastAsia="Times New Roman"/>
              </w:rPr>
            </w:pPr>
            <w:r>
              <w:rPr>
                <w:rFonts w:eastAsia="Times New Roman"/>
                <w:b/>
              </w:rPr>
              <w:t>Рівень кваліфікації</w:t>
            </w:r>
          </w:p>
        </w:tc>
        <w:tc>
          <w:tcPr>
            <w:tcW w:w="2013" w:type="dxa"/>
            <w:vAlign w:val="center"/>
          </w:tcPr>
          <w:p w:rsidR="00083019" w:rsidRDefault="00CC704F" w:rsidP="00911280">
            <w:pPr>
              <w:ind w:left="0" w:hanging="2"/>
              <w:jc w:val="center"/>
              <w:rPr>
                <w:rFonts w:eastAsia="Times New Roman"/>
              </w:rPr>
            </w:pPr>
            <w:r>
              <w:rPr>
                <w:rFonts w:eastAsia="Times New Roman"/>
                <w:b/>
              </w:rPr>
              <w:t>Можливість використання методів для подолання системи захисту</w:t>
            </w:r>
          </w:p>
        </w:tc>
        <w:tc>
          <w:tcPr>
            <w:tcW w:w="992" w:type="dxa"/>
            <w:vAlign w:val="center"/>
          </w:tcPr>
          <w:p w:rsidR="00083019" w:rsidRDefault="00CC704F" w:rsidP="00911280">
            <w:pPr>
              <w:ind w:left="0" w:hanging="2"/>
              <w:jc w:val="center"/>
              <w:rPr>
                <w:rFonts w:eastAsia="Times New Roman"/>
              </w:rPr>
            </w:pPr>
            <w:r>
              <w:rPr>
                <w:rFonts w:eastAsia="Times New Roman"/>
                <w:b/>
              </w:rPr>
              <w:t>Рівень порушника</w:t>
            </w:r>
          </w:p>
        </w:tc>
      </w:tr>
      <w:tr w:rsidR="00083019">
        <w:trPr>
          <w:trHeight w:val="1080"/>
        </w:trPr>
        <w:tc>
          <w:tcPr>
            <w:tcW w:w="596" w:type="dxa"/>
          </w:tcPr>
          <w:p w:rsidR="00083019" w:rsidRDefault="00CC704F" w:rsidP="00911280">
            <w:pPr>
              <w:ind w:left="0" w:hanging="2"/>
              <w:jc w:val="center"/>
              <w:rPr>
                <w:rFonts w:eastAsia="Times New Roman"/>
              </w:rPr>
            </w:pPr>
            <w:r>
              <w:rPr>
                <w:rFonts w:eastAsia="Times New Roman"/>
              </w:rPr>
              <w:t>1</w:t>
            </w:r>
          </w:p>
        </w:tc>
        <w:tc>
          <w:tcPr>
            <w:tcW w:w="964" w:type="dxa"/>
          </w:tcPr>
          <w:p w:rsidR="00083019" w:rsidRDefault="00CC704F" w:rsidP="00911280">
            <w:pPr>
              <w:ind w:left="0" w:hanging="2"/>
              <w:jc w:val="center"/>
              <w:rPr>
                <w:rFonts w:eastAsia="Times New Roman"/>
              </w:rPr>
            </w:pPr>
            <w:r>
              <w:rPr>
                <w:rFonts w:eastAsia="Times New Roman"/>
              </w:rPr>
              <w:t>АС</w:t>
            </w:r>
          </w:p>
        </w:tc>
        <w:tc>
          <w:tcPr>
            <w:tcW w:w="1843" w:type="dxa"/>
          </w:tcPr>
          <w:p w:rsidR="00083019" w:rsidRDefault="00CC704F" w:rsidP="00911280">
            <w:pPr>
              <w:ind w:left="0" w:hanging="2"/>
              <w:jc w:val="both"/>
              <w:rPr>
                <w:rFonts w:eastAsia="Times New Roman"/>
              </w:rPr>
            </w:pPr>
            <w:r>
              <w:rPr>
                <w:rFonts w:eastAsia="Times New Roman"/>
              </w:rPr>
              <w:t>Внутрішні</w:t>
            </w:r>
          </w:p>
        </w:tc>
        <w:tc>
          <w:tcPr>
            <w:tcW w:w="1559" w:type="dxa"/>
          </w:tcPr>
          <w:p w:rsidR="00083019" w:rsidRDefault="00CC704F" w:rsidP="00911280">
            <w:pPr>
              <w:ind w:left="0" w:hanging="2"/>
              <w:jc w:val="both"/>
              <w:rPr>
                <w:rFonts w:eastAsia="Times New Roman"/>
              </w:rPr>
            </w:pPr>
            <w:r>
              <w:rPr>
                <w:rFonts w:eastAsia="Times New Roman"/>
              </w:rPr>
              <w:t>Корисливий інтерес</w:t>
            </w:r>
          </w:p>
        </w:tc>
        <w:tc>
          <w:tcPr>
            <w:tcW w:w="1843" w:type="dxa"/>
          </w:tcPr>
          <w:p w:rsidR="00083019" w:rsidRDefault="00CC704F" w:rsidP="00911280">
            <w:pPr>
              <w:ind w:left="0" w:hanging="2"/>
              <w:jc w:val="both"/>
              <w:rPr>
                <w:rFonts w:eastAsia="Times New Roman"/>
              </w:rPr>
            </w:pPr>
            <w:r>
              <w:rPr>
                <w:rFonts w:eastAsia="Times New Roman"/>
              </w:rPr>
              <w:t>Знає структуру, функції і механізм дії засобів захисту</w:t>
            </w:r>
          </w:p>
        </w:tc>
        <w:tc>
          <w:tcPr>
            <w:tcW w:w="2013" w:type="dxa"/>
          </w:tcPr>
          <w:p w:rsidR="00083019" w:rsidRDefault="00CC704F" w:rsidP="00911280">
            <w:pPr>
              <w:ind w:left="0" w:hanging="2"/>
              <w:jc w:val="both"/>
              <w:rPr>
                <w:rFonts w:eastAsia="Times New Roman"/>
              </w:rPr>
            </w:pPr>
            <w:r>
              <w:rPr>
                <w:rFonts w:eastAsia="Times New Roman"/>
              </w:rPr>
              <w:t>Застосовує методи та засоби активного впливу</w:t>
            </w:r>
          </w:p>
          <w:p w:rsidR="00083019" w:rsidRDefault="00083019" w:rsidP="00911280">
            <w:pPr>
              <w:ind w:left="0" w:hanging="2"/>
              <w:jc w:val="both"/>
              <w:rPr>
                <w:rFonts w:eastAsia="Times New Roman"/>
              </w:rPr>
            </w:pPr>
          </w:p>
        </w:tc>
        <w:tc>
          <w:tcPr>
            <w:tcW w:w="992" w:type="dxa"/>
          </w:tcPr>
          <w:p w:rsidR="00083019" w:rsidRDefault="00CC704F" w:rsidP="00911280">
            <w:pPr>
              <w:ind w:left="0" w:hanging="2"/>
              <w:jc w:val="center"/>
              <w:rPr>
                <w:rFonts w:eastAsia="Times New Roman"/>
              </w:rPr>
            </w:pPr>
            <w:r>
              <w:rPr>
                <w:rFonts w:eastAsia="Times New Roman"/>
              </w:rPr>
              <w:t>4</w:t>
            </w:r>
          </w:p>
        </w:tc>
      </w:tr>
      <w:tr w:rsidR="00083019">
        <w:tc>
          <w:tcPr>
            <w:tcW w:w="596" w:type="dxa"/>
          </w:tcPr>
          <w:p w:rsidR="00083019" w:rsidRDefault="00CC704F" w:rsidP="00911280">
            <w:pPr>
              <w:ind w:left="0" w:hanging="2"/>
              <w:jc w:val="center"/>
              <w:rPr>
                <w:rFonts w:eastAsia="Times New Roman"/>
              </w:rPr>
            </w:pPr>
            <w:r>
              <w:rPr>
                <w:rFonts w:eastAsia="Times New Roman"/>
              </w:rPr>
              <w:t>2</w:t>
            </w:r>
          </w:p>
        </w:tc>
        <w:tc>
          <w:tcPr>
            <w:tcW w:w="964" w:type="dxa"/>
          </w:tcPr>
          <w:p w:rsidR="00083019" w:rsidRDefault="00CC704F" w:rsidP="00911280">
            <w:pPr>
              <w:ind w:left="0" w:hanging="2"/>
              <w:jc w:val="center"/>
              <w:rPr>
                <w:rFonts w:eastAsia="Times New Roman"/>
              </w:rPr>
            </w:pPr>
            <w:r>
              <w:rPr>
                <w:rFonts w:eastAsia="Times New Roman"/>
              </w:rPr>
              <w:t>ОП</w:t>
            </w:r>
          </w:p>
        </w:tc>
        <w:tc>
          <w:tcPr>
            <w:tcW w:w="1843" w:type="dxa"/>
          </w:tcPr>
          <w:p w:rsidR="00083019" w:rsidRDefault="00CC704F" w:rsidP="00911280">
            <w:pPr>
              <w:ind w:left="0" w:hanging="2"/>
              <w:jc w:val="both"/>
              <w:rPr>
                <w:rFonts w:eastAsia="Times New Roman"/>
              </w:rPr>
            </w:pPr>
            <w:r>
              <w:rPr>
                <w:rFonts w:eastAsia="Times New Roman"/>
              </w:rPr>
              <w:t>Внутрішні</w:t>
            </w:r>
          </w:p>
        </w:tc>
        <w:tc>
          <w:tcPr>
            <w:tcW w:w="1559" w:type="dxa"/>
          </w:tcPr>
          <w:p w:rsidR="00083019" w:rsidRDefault="00CC704F" w:rsidP="00911280">
            <w:pPr>
              <w:ind w:left="0" w:hanging="2"/>
              <w:jc w:val="both"/>
              <w:rPr>
                <w:rFonts w:eastAsia="Times New Roman"/>
              </w:rPr>
            </w:pPr>
            <w:r>
              <w:rPr>
                <w:rFonts w:eastAsia="Times New Roman"/>
              </w:rPr>
              <w:t>Корисливий інтерес</w:t>
            </w:r>
          </w:p>
        </w:tc>
        <w:tc>
          <w:tcPr>
            <w:tcW w:w="1843" w:type="dxa"/>
          </w:tcPr>
          <w:p w:rsidR="00083019" w:rsidRDefault="00CC704F" w:rsidP="00911280">
            <w:pPr>
              <w:ind w:left="0" w:hanging="2"/>
              <w:jc w:val="both"/>
              <w:rPr>
                <w:rFonts w:eastAsia="Times New Roman"/>
              </w:rPr>
            </w:pPr>
            <w:r>
              <w:rPr>
                <w:rFonts w:eastAsia="Times New Roman"/>
              </w:rPr>
              <w:t>Має достатній рівень знань і досвід роботи з технічними засобами системи, знає функціональні особливості АС</w:t>
            </w:r>
          </w:p>
        </w:tc>
        <w:tc>
          <w:tcPr>
            <w:tcW w:w="2013" w:type="dxa"/>
          </w:tcPr>
          <w:p w:rsidR="00083019" w:rsidRDefault="00CC704F" w:rsidP="00911280">
            <w:pPr>
              <w:ind w:left="0" w:hanging="2"/>
              <w:jc w:val="both"/>
              <w:rPr>
                <w:rFonts w:eastAsia="Times New Roman"/>
              </w:rPr>
            </w:pPr>
            <w:r>
              <w:rPr>
                <w:rFonts w:eastAsia="Times New Roman"/>
              </w:rPr>
              <w:t>Застосовує методи та засоби активного впливу, використовує тільки штатні засоби та недоліки системи захисту</w:t>
            </w:r>
          </w:p>
        </w:tc>
        <w:tc>
          <w:tcPr>
            <w:tcW w:w="992" w:type="dxa"/>
          </w:tcPr>
          <w:p w:rsidR="00083019" w:rsidRDefault="00CC704F" w:rsidP="00911280">
            <w:pPr>
              <w:ind w:left="0" w:hanging="2"/>
              <w:jc w:val="center"/>
              <w:rPr>
                <w:rFonts w:eastAsia="Times New Roman"/>
              </w:rPr>
            </w:pPr>
            <w:r>
              <w:rPr>
                <w:rFonts w:eastAsia="Times New Roman"/>
              </w:rPr>
              <w:t>3</w:t>
            </w:r>
          </w:p>
        </w:tc>
      </w:tr>
      <w:tr w:rsidR="00083019">
        <w:tc>
          <w:tcPr>
            <w:tcW w:w="596" w:type="dxa"/>
          </w:tcPr>
          <w:p w:rsidR="00083019" w:rsidRDefault="00CC704F" w:rsidP="00911280">
            <w:pPr>
              <w:ind w:left="0" w:hanging="2"/>
              <w:jc w:val="center"/>
              <w:rPr>
                <w:rFonts w:eastAsia="Times New Roman"/>
              </w:rPr>
            </w:pPr>
            <w:r>
              <w:rPr>
                <w:rFonts w:eastAsia="Times New Roman"/>
              </w:rPr>
              <w:t>3</w:t>
            </w:r>
          </w:p>
        </w:tc>
        <w:tc>
          <w:tcPr>
            <w:tcW w:w="964" w:type="dxa"/>
          </w:tcPr>
          <w:p w:rsidR="00083019" w:rsidRDefault="00CC704F" w:rsidP="00911280">
            <w:pPr>
              <w:ind w:left="0" w:hanging="2"/>
              <w:jc w:val="center"/>
              <w:rPr>
                <w:rFonts w:eastAsia="Times New Roman"/>
              </w:rPr>
            </w:pPr>
            <w:r>
              <w:rPr>
                <w:rFonts w:eastAsia="Times New Roman"/>
              </w:rPr>
              <w:t>ВК</w:t>
            </w:r>
          </w:p>
        </w:tc>
        <w:tc>
          <w:tcPr>
            <w:tcW w:w="1843" w:type="dxa"/>
          </w:tcPr>
          <w:p w:rsidR="00083019" w:rsidRDefault="00CC704F" w:rsidP="00911280">
            <w:pPr>
              <w:ind w:left="0" w:hanging="2"/>
              <w:jc w:val="both"/>
              <w:rPr>
                <w:rFonts w:eastAsia="Times New Roman"/>
              </w:rPr>
            </w:pPr>
            <w:r>
              <w:rPr>
                <w:rFonts w:eastAsia="Times New Roman"/>
              </w:rPr>
              <w:t>Внутрішні</w:t>
            </w:r>
          </w:p>
        </w:tc>
        <w:tc>
          <w:tcPr>
            <w:tcW w:w="1559" w:type="dxa"/>
          </w:tcPr>
          <w:p w:rsidR="00083019" w:rsidRDefault="00CC704F" w:rsidP="00911280">
            <w:pPr>
              <w:ind w:left="0" w:hanging="2"/>
              <w:jc w:val="both"/>
              <w:rPr>
                <w:rFonts w:eastAsia="Times New Roman"/>
              </w:rPr>
            </w:pPr>
            <w:r>
              <w:rPr>
                <w:rFonts w:eastAsia="Times New Roman"/>
              </w:rPr>
              <w:t xml:space="preserve">Безвідповідальність, корисливий інтерес </w:t>
            </w:r>
          </w:p>
        </w:tc>
        <w:tc>
          <w:tcPr>
            <w:tcW w:w="1843" w:type="dxa"/>
          </w:tcPr>
          <w:p w:rsidR="00083019" w:rsidRDefault="00CC704F" w:rsidP="00911280">
            <w:pPr>
              <w:ind w:left="0" w:hanging="2"/>
              <w:jc w:val="both"/>
              <w:rPr>
                <w:rFonts w:eastAsia="Times New Roman"/>
              </w:rPr>
            </w:pPr>
            <w:r>
              <w:rPr>
                <w:rFonts w:eastAsia="Times New Roman"/>
              </w:rPr>
              <w:t>Знає функціональні особливості АС, основні закономірності формування в ній масивів даних і потоків запитів до них</w:t>
            </w:r>
          </w:p>
        </w:tc>
        <w:tc>
          <w:tcPr>
            <w:tcW w:w="2013" w:type="dxa"/>
          </w:tcPr>
          <w:p w:rsidR="00083019" w:rsidRDefault="00CC704F" w:rsidP="00911280">
            <w:pPr>
              <w:ind w:left="0" w:hanging="2"/>
              <w:jc w:val="both"/>
              <w:rPr>
                <w:rFonts w:eastAsia="Times New Roman"/>
              </w:rPr>
            </w:pPr>
            <w:r>
              <w:rPr>
                <w:rFonts w:eastAsia="Times New Roman"/>
              </w:rPr>
              <w:t>Використовує тільки штатні засоби та недоліки системи захисту для її подолання.</w:t>
            </w:r>
          </w:p>
        </w:tc>
        <w:tc>
          <w:tcPr>
            <w:tcW w:w="992" w:type="dxa"/>
          </w:tcPr>
          <w:p w:rsidR="00083019" w:rsidRDefault="00CC704F" w:rsidP="00911280">
            <w:pPr>
              <w:ind w:left="0" w:hanging="2"/>
              <w:jc w:val="center"/>
              <w:rPr>
                <w:rFonts w:eastAsia="Times New Roman"/>
              </w:rPr>
            </w:pPr>
            <w:r>
              <w:rPr>
                <w:rFonts w:eastAsia="Times New Roman"/>
              </w:rPr>
              <w:t>2</w:t>
            </w:r>
          </w:p>
        </w:tc>
      </w:tr>
      <w:tr w:rsidR="00083019">
        <w:tc>
          <w:tcPr>
            <w:tcW w:w="596" w:type="dxa"/>
          </w:tcPr>
          <w:p w:rsidR="00083019" w:rsidRDefault="00CC704F" w:rsidP="00911280">
            <w:pPr>
              <w:ind w:left="0" w:hanging="2"/>
              <w:jc w:val="center"/>
              <w:rPr>
                <w:rFonts w:eastAsia="Times New Roman"/>
              </w:rPr>
            </w:pPr>
            <w:r>
              <w:rPr>
                <w:rFonts w:eastAsia="Times New Roman"/>
              </w:rPr>
              <w:t>4</w:t>
            </w:r>
          </w:p>
        </w:tc>
        <w:tc>
          <w:tcPr>
            <w:tcW w:w="964" w:type="dxa"/>
          </w:tcPr>
          <w:p w:rsidR="00083019" w:rsidRDefault="00CC704F" w:rsidP="00911280">
            <w:pPr>
              <w:ind w:left="0" w:hanging="2"/>
              <w:jc w:val="center"/>
              <w:rPr>
                <w:rFonts w:eastAsia="Times New Roman"/>
              </w:rPr>
            </w:pPr>
            <w:r>
              <w:rPr>
                <w:rFonts w:eastAsia="Times New Roman"/>
              </w:rPr>
              <w:t>КС</w:t>
            </w:r>
          </w:p>
        </w:tc>
        <w:tc>
          <w:tcPr>
            <w:tcW w:w="1843" w:type="dxa"/>
          </w:tcPr>
          <w:p w:rsidR="00083019" w:rsidRDefault="00CC704F" w:rsidP="00911280">
            <w:pPr>
              <w:ind w:left="0" w:hanging="2"/>
              <w:jc w:val="both"/>
              <w:rPr>
                <w:rFonts w:eastAsia="Times New Roman"/>
              </w:rPr>
            </w:pPr>
            <w:r>
              <w:rPr>
                <w:rFonts w:eastAsia="Times New Roman"/>
              </w:rPr>
              <w:t>Внутрішні</w:t>
            </w:r>
          </w:p>
        </w:tc>
        <w:tc>
          <w:tcPr>
            <w:tcW w:w="1559" w:type="dxa"/>
          </w:tcPr>
          <w:p w:rsidR="00083019" w:rsidRDefault="00CC704F" w:rsidP="00911280">
            <w:pPr>
              <w:ind w:left="0" w:hanging="2"/>
              <w:jc w:val="both"/>
              <w:rPr>
                <w:rFonts w:eastAsia="Times New Roman"/>
              </w:rPr>
            </w:pPr>
            <w:r>
              <w:rPr>
                <w:rFonts w:eastAsia="Times New Roman"/>
              </w:rPr>
              <w:t>Самоствердження, корисливий інтерес</w:t>
            </w:r>
          </w:p>
        </w:tc>
        <w:tc>
          <w:tcPr>
            <w:tcW w:w="1843" w:type="dxa"/>
          </w:tcPr>
          <w:p w:rsidR="00083019" w:rsidRDefault="00CC704F" w:rsidP="00911280">
            <w:pPr>
              <w:ind w:left="0" w:hanging="2"/>
              <w:jc w:val="both"/>
              <w:rPr>
                <w:rFonts w:eastAsia="Times New Roman"/>
              </w:rPr>
            </w:pPr>
            <w:r>
              <w:rPr>
                <w:rFonts w:eastAsia="Times New Roman"/>
              </w:rPr>
              <w:t>Уміє користуватися штатними засобами</w:t>
            </w:r>
          </w:p>
        </w:tc>
        <w:tc>
          <w:tcPr>
            <w:tcW w:w="2013" w:type="dxa"/>
          </w:tcPr>
          <w:p w:rsidR="00083019" w:rsidRDefault="00CC704F" w:rsidP="00911280">
            <w:pPr>
              <w:ind w:left="0" w:hanging="2"/>
              <w:jc w:val="both"/>
              <w:rPr>
                <w:rFonts w:eastAsia="Times New Roman"/>
              </w:rPr>
            </w:pPr>
            <w:r>
              <w:rPr>
                <w:rFonts w:eastAsia="Times New Roman"/>
              </w:rPr>
              <w:t>Використовує тільки штатні засоби та недоліки системи захисту для її подолання</w:t>
            </w:r>
          </w:p>
        </w:tc>
        <w:tc>
          <w:tcPr>
            <w:tcW w:w="992" w:type="dxa"/>
          </w:tcPr>
          <w:p w:rsidR="00083019" w:rsidRDefault="00CC704F" w:rsidP="00911280">
            <w:pPr>
              <w:ind w:left="0" w:hanging="2"/>
              <w:jc w:val="center"/>
              <w:rPr>
                <w:rFonts w:eastAsia="Times New Roman"/>
              </w:rPr>
            </w:pPr>
            <w:r>
              <w:rPr>
                <w:rFonts w:eastAsia="Times New Roman"/>
              </w:rPr>
              <w:t>1</w:t>
            </w:r>
          </w:p>
        </w:tc>
      </w:tr>
      <w:tr w:rsidR="00083019">
        <w:tc>
          <w:tcPr>
            <w:tcW w:w="596" w:type="dxa"/>
          </w:tcPr>
          <w:p w:rsidR="00083019" w:rsidRDefault="00CC704F" w:rsidP="00911280">
            <w:pPr>
              <w:ind w:left="0" w:hanging="2"/>
              <w:jc w:val="center"/>
              <w:rPr>
                <w:rFonts w:eastAsia="Times New Roman"/>
              </w:rPr>
            </w:pPr>
            <w:r>
              <w:rPr>
                <w:rFonts w:eastAsia="Times New Roman"/>
              </w:rPr>
              <w:t>5</w:t>
            </w:r>
          </w:p>
        </w:tc>
        <w:tc>
          <w:tcPr>
            <w:tcW w:w="964" w:type="dxa"/>
          </w:tcPr>
          <w:p w:rsidR="00083019" w:rsidRDefault="00CC704F" w:rsidP="00911280">
            <w:pPr>
              <w:ind w:left="0" w:hanging="2"/>
              <w:jc w:val="both"/>
              <w:rPr>
                <w:rFonts w:eastAsia="Times New Roman"/>
              </w:rPr>
            </w:pPr>
            <w:r>
              <w:rPr>
                <w:rFonts w:eastAsia="Times New Roman"/>
              </w:rPr>
              <w:t>Навмисний зловмисник</w:t>
            </w:r>
          </w:p>
        </w:tc>
        <w:tc>
          <w:tcPr>
            <w:tcW w:w="1843" w:type="dxa"/>
          </w:tcPr>
          <w:p w:rsidR="00083019" w:rsidRDefault="00CC704F" w:rsidP="00911280">
            <w:pPr>
              <w:ind w:left="0" w:hanging="2"/>
              <w:jc w:val="both"/>
              <w:rPr>
                <w:rFonts w:eastAsia="Times New Roman"/>
              </w:rPr>
            </w:pPr>
            <w:r>
              <w:rPr>
                <w:rFonts w:eastAsia="Times New Roman"/>
              </w:rPr>
              <w:t>Зовнішні</w:t>
            </w:r>
          </w:p>
        </w:tc>
        <w:tc>
          <w:tcPr>
            <w:tcW w:w="1559" w:type="dxa"/>
          </w:tcPr>
          <w:p w:rsidR="00083019" w:rsidRDefault="00CC704F" w:rsidP="00911280">
            <w:pPr>
              <w:ind w:left="0" w:hanging="2"/>
              <w:jc w:val="both"/>
              <w:rPr>
                <w:rFonts w:eastAsia="Times New Roman"/>
              </w:rPr>
            </w:pPr>
            <w:r>
              <w:rPr>
                <w:rFonts w:eastAsia="Times New Roman"/>
              </w:rPr>
              <w:t>Корисливий інтерес</w:t>
            </w:r>
          </w:p>
        </w:tc>
        <w:tc>
          <w:tcPr>
            <w:tcW w:w="1843" w:type="dxa"/>
          </w:tcPr>
          <w:p w:rsidR="00083019" w:rsidRDefault="00CC704F" w:rsidP="00911280">
            <w:pPr>
              <w:ind w:left="0" w:hanging="2"/>
              <w:jc w:val="both"/>
              <w:rPr>
                <w:rFonts w:eastAsia="Times New Roman"/>
              </w:rPr>
            </w:pPr>
            <w:r>
              <w:rPr>
                <w:rFonts w:eastAsia="Times New Roman"/>
              </w:rPr>
              <w:t>Має високий рівень знань в області програмування</w:t>
            </w:r>
          </w:p>
        </w:tc>
        <w:tc>
          <w:tcPr>
            <w:tcW w:w="2013" w:type="dxa"/>
          </w:tcPr>
          <w:p w:rsidR="00083019" w:rsidRDefault="00CC704F" w:rsidP="00911280">
            <w:pPr>
              <w:ind w:left="0" w:hanging="2"/>
              <w:jc w:val="both"/>
              <w:rPr>
                <w:rFonts w:eastAsia="Times New Roman"/>
              </w:rPr>
            </w:pPr>
            <w:r>
              <w:rPr>
                <w:rFonts w:eastAsia="Times New Roman"/>
              </w:rPr>
              <w:t>Застосовує модифікацію та підключення додаткових технічних засобів</w:t>
            </w:r>
          </w:p>
        </w:tc>
        <w:tc>
          <w:tcPr>
            <w:tcW w:w="992" w:type="dxa"/>
          </w:tcPr>
          <w:p w:rsidR="00083019" w:rsidRDefault="00CC704F" w:rsidP="00911280">
            <w:pPr>
              <w:ind w:left="0" w:hanging="2"/>
              <w:jc w:val="center"/>
              <w:rPr>
                <w:rFonts w:eastAsia="Times New Roman"/>
              </w:rPr>
            </w:pPr>
            <w:r>
              <w:rPr>
                <w:rFonts w:eastAsia="Times New Roman"/>
              </w:rPr>
              <w:t>3</w:t>
            </w:r>
          </w:p>
        </w:tc>
      </w:tr>
    </w:tbl>
    <w:p w:rsidR="00083019" w:rsidRDefault="00083019" w:rsidP="00911280">
      <w:pPr>
        <w:spacing w:after="160" w:line="259" w:lineRule="auto"/>
        <w:ind w:left="1" w:hanging="3"/>
        <w:rPr>
          <w:rFonts w:eastAsia="Times New Roman"/>
          <w:sz w:val="28"/>
          <w:szCs w:val="28"/>
        </w:rPr>
      </w:pPr>
      <w:bookmarkStart w:id="40" w:name="_heading=h.2grqrue" w:colFirst="0" w:colLast="0"/>
      <w:bookmarkEnd w:id="40"/>
    </w:p>
    <w:p w:rsidR="00083019" w:rsidRDefault="00CC704F" w:rsidP="00911280">
      <w:pPr>
        <w:spacing w:line="360" w:lineRule="auto"/>
        <w:ind w:left="1" w:hanging="3"/>
        <w:rPr>
          <w:rFonts w:eastAsia="Times New Roman"/>
          <w:b/>
          <w:sz w:val="28"/>
          <w:szCs w:val="28"/>
        </w:rPr>
      </w:pPr>
      <w:r>
        <w:rPr>
          <w:rFonts w:eastAsia="Times New Roman"/>
          <w:b/>
          <w:sz w:val="28"/>
          <w:szCs w:val="28"/>
        </w:rPr>
        <w:t>3.5.2. Розробка моделі загроз</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При обробці персональних даних в АС, що мають підключення до мереж зв'язку загального користування і (чи) мережам міжнародного інформаційного обміну, можл</w:t>
      </w:r>
      <w:r>
        <w:rPr>
          <w:rFonts w:eastAsia="Times New Roman"/>
          <w:sz w:val="28"/>
          <w:szCs w:val="28"/>
        </w:rPr>
        <w:t>ива реалізація наступних загроз:</w:t>
      </w:r>
    </w:p>
    <w:p w:rsidR="00083019" w:rsidRDefault="00CC704F" w:rsidP="00911280">
      <w:pPr>
        <w:numPr>
          <w:ilvl w:val="0"/>
          <w:numId w:val="22"/>
        </w:numPr>
        <w:spacing w:line="360" w:lineRule="auto"/>
        <w:ind w:left="1" w:hanging="3"/>
        <w:jc w:val="both"/>
        <w:rPr>
          <w:rFonts w:eastAsia="Times New Roman"/>
          <w:sz w:val="28"/>
          <w:szCs w:val="28"/>
        </w:rPr>
      </w:pPr>
      <w:r>
        <w:rPr>
          <w:rFonts w:eastAsia="Times New Roman"/>
          <w:sz w:val="28"/>
          <w:szCs w:val="28"/>
        </w:rPr>
        <w:t>загрози витоку інформації по технічних каналах;</w:t>
      </w:r>
    </w:p>
    <w:p w:rsidR="00083019" w:rsidRDefault="00CC704F" w:rsidP="00911280">
      <w:pPr>
        <w:numPr>
          <w:ilvl w:val="0"/>
          <w:numId w:val="22"/>
        </w:numPr>
        <w:spacing w:line="360" w:lineRule="auto"/>
        <w:ind w:left="1" w:hanging="3"/>
        <w:jc w:val="both"/>
        <w:rPr>
          <w:rFonts w:eastAsia="Times New Roman"/>
          <w:sz w:val="28"/>
          <w:szCs w:val="28"/>
        </w:rPr>
      </w:pPr>
      <w:r>
        <w:rPr>
          <w:rFonts w:eastAsia="Times New Roman"/>
          <w:sz w:val="28"/>
          <w:szCs w:val="28"/>
        </w:rPr>
        <w:t>загрози  до персональних даних, що обробляються на автоматизованому робочому місці і в мережі;</w:t>
      </w:r>
    </w:p>
    <w:p w:rsidR="00083019" w:rsidRDefault="00CC704F" w:rsidP="00911280">
      <w:pPr>
        <w:numPr>
          <w:ilvl w:val="0"/>
          <w:numId w:val="22"/>
        </w:numPr>
        <w:spacing w:line="360" w:lineRule="auto"/>
        <w:ind w:left="1" w:hanging="3"/>
        <w:jc w:val="both"/>
        <w:rPr>
          <w:rFonts w:eastAsia="Times New Roman"/>
          <w:sz w:val="28"/>
          <w:szCs w:val="28"/>
        </w:rPr>
      </w:pPr>
      <w:r>
        <w:rPr>
          <w:rFonts w:eastAsia="Times New Roman"/>
          <w:sz w:val="28"/>
          <w:szCs w:val="28"/>
        </w:rPr>
        <w:t>аналізу мережевого трафіку з перехопленням інформації по мережі інформації;</w:t>
      </w:r>
    </w:p>
    <w:p w:rsidR="00083019" w:rsidRDefault="00CC704F" w:rsidP="00911280">
      <w:pPr>
        <w:numPr>
          <w:ilvl w:val="0"/>
          <w:numId w:val="5"/>
        </w:numPr>
        <w:spacing w:line="360" w:lineRule="auto"/>
        <w:ind w:left="1" w:hanging="3"/>
        <w:jc w:val="both"/>
        <w:rPr>
          <w:rFonts w:eastAsia="Times New Roman"/>
          <w:sz w:val="28"/>
          <w:szCs w:val="28"/>
        </w:rPr>
      </w:pPr>
      <w:r>
        <w:rPr>
          <w:rFonts w:eastAsia="Times New Roman"/>
          <w:sz w:val="28"/>
          <w:szCs w:val="28"/>
        </w:rPr>
        <w:t>загрози виявлення паролів;</w:t>
      </w:r>
    </w:p>
    <w:p w:rsidR="00083019" w:rsidRDefault="00CC704F" w:rsidP="00911280">
      <w:pPr>
        <w:numPr>
          <w:ilvl w:val="0"/>
          <w:numId w:val="5"/>
        </w:numPr>
        <w:spacing w:line="360" w:lineRule="auto"/>
        <w:ind w:left="1" w:hanging="3"/>
        <w:jc w:val="both"/>
        <w:rPr>
          <w:rFonts w:eastAsia="Times New Roman"/>
          <w:sz w:val="28"/>
          <w:szCs w:val="28"/>
        </w:rPr>
      </w:pPr>
      <w:r>
        <w:rPr>
          <w:rFonts w:eastAsia="Times New Roman"/>
          <w:sz w:val="28"/>
          <w:szCs w:val="28"/>
        </w:rPr>
        <w:t>загрози віддаленого запуску додатків;</w:t>
      </w:r>
    </w:p>
    <w:p w:rsidR="00083019" w:rsidRDefault="00CC704F" w:rsidP="00911280">
      <w:pPr>
        <w:numPr>
          <w:ilvl w:val="0"/>
          <w:numId w:val="5"/>
        </w:numPr>
        <w:spacing w:line="360" w:lineRule="auto"/>
        <w:ind w:left="1" w:hanging="3"/>
        <w:jc w:val="both"/>
        <w:rPr>
          <w:rFonts w:eastAsia="Times New Roman"/>
          <w:sz w:val="28"/>
          <w:szCs w:val="28"/>
        </w:rPr>
      </w:pPr>
      <w:r>
        <w:rPr>
          <w:rFonts w:eastAsia="Times New Roman"/>
          <w:sz w:val="28"/>
          <w:szCs w:val="28"/>
        </w:rPr>
        <w:t>загрози впровадження по мережі шкідливих програм;</w:t>
      </w:r>
    </w:p>
    <w:p w:rsidR="00083019" w:rsidRDefault="00CC704F" w:rsidP="00911280">
      <w:pPr>
        <w:numPr>
          <w:ilvl w:val="0"/>
          <w:numId w:val="5"/>
        </w:numPr>
        <w:spacing w:line="360" w:lineRule="auto"/>
        <w:ind w:left="1" w:hanging="3"/>
        <w:jc w:val="both"/>
        <w:rPr>
          <w:rFonts w:eastAsia="Times New Roman"/>
          <w:sz w:val="28"/>
          <w:szCs w:val="28"/>
        </w:rPr>
      </w:pPr>
      <w:r>
        <w:rPr>
          <w:rFonts w:eastAsia="Times New Roman"/>
          <w:sz w:val="28"/>
          <w:szCs w:val="28"/>
        </w:rPr>
        <w:t>загрози DoS -атак.</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Джерела загроз:</w:t>
      </w:r>
    </w:p>
    <w:p w:rsidR="00083019" w:rsidRDefault="00CC704F" w:rsidP="00911280">
      <w:pPr>
        <w:numPr>
          <w:ilvl w:val="0"/>
          <w:numId w:val="23"/>
        </w:numPr>
        <w:spacing w:line="360" w:lineRule="auto"/>
        <w:ind w:left="1" w:hanging="3"/>
        <w:jc w:val="both"/>
        <w:rPr>
          <w:rFonts w:eastAsia="Times New Roman"/>
          <w:sz w:val="28"/>
          <w:szCs w:val="28"/>
        </w:rPr>
      </w:pPr>
      <w:r>
        <w:rPr>
          <w:rFonts w:eastAsia="Times New Roman"/>
          <w:sz w:val="28"/>
          <w:szCs w:val="28"/>
        </w:rPr>
        <w:t>персонал;</w:t>
      </w:r>
    </w:p>
    <w:p w:rsidR="00083019" w:rsidRDefault="00CC704F" w:rsidP="00911280">
      <w:pPr>
        <w:numPr>
          <w:ilvl w:val="0"/>
          <w:numId w:val="23"/>
        </w:numPr>
        <w:spacing w:line="360" w:lineRule="auto"/>
        <w:ind w:left="1" w:hanging="3"/>
        <w:jc w:val="both"/>
        <w:rPr>
          <w:rFonts w:eastAsia="Times New Roman"/>
          <w:sz w:val="28"/>
          <w:szCs w:val="28"/>
        </w:rPr>
      </w:pPr>
      <w:r>
        <w:rPr>
          <w:rFonts w:eastAsia="Times New Roman"/>
          <w:sz w:val="28"/>
          <w:szCs w:val="28"/>
        </w:rPr>
        <w:t>сторонні особи;</w:t>
      </w:r>
    </w:p>
    <w:p w:rsidR="00083019" w:rsidRDefault="00CC704F" w:rsidP="00911280">
      <w:pPr>
        <w:numPr>
          <w:ilvl w:val="0"/>
          <w:numId w:val="23"/>
        </w:numPr>
        <w:spacing w:line="360" w:lineRule="auto"/>
        <w:ind w:left="1" w:hanging="3"/>
        <w:jc w:val="both"/>
        <w:rPr>
          <w:rFonts w:eastAsia="Times New Roman"/>
          <w:sz w:val="28"/>
          <w:szCs w:val="28"/>
        </w:rPr>
      </w:pPr>
      <w:r>
        <w:rPr>
          <w:rFonts w:eastAsia="Times New Roman"/>
          <w:sz w:val="28"/>
          <w:szCs w:val="28"/>
        </w:rPr>
        <w:t>недостатність, чи погана якість апаратних та програмних засобів;</w:t>
      </w:r>
    </w:p>
    <w:p w:rsidR="00083019" w:rsidRDefault="00CC704F" w:rsidP="00911280">
      <w:pPr>
        <w:numPr>
          <w:ilvl w:val="0"/>
          <w:numId w:val="23"/>
        </w:numPr>
        <w:spacing w:line="360" w:lineRule="auto"/>
        <w:ind w:left="1" w:hanging="3"/>
        <w:jc w:val="both"/>
        <w:rPr>
          <w:rFonts w:eastAsia="Times New Roman"/>
          <w:sz w:val="28"/>
          <w:szCs w:val="28"/>
        </w:rPr>
      </w:pPr>
      <w:r>
        <w:rPr>
          <w:rFonts w:eastAsia="Times New Roman"/>
          <w:sz w:val="28"/>
          <w:szCs w:val="28"/>
        </w:rPr>
        <w:t>стихійні лиха.</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Ненавмисні загрози:</w:t>
      </w:r>
    </w:p>
    <w:p w:rsidR="00083019" w:rsidRDefault="00CC704F" w:rsidP="00911280">
      <w:pPr>
        <w:numPr>
          <w:ilvl w:val="0"/>
          <w:numId w:val="24"/>
        </w:numPr>
        <w:spacing w:line="360" w:lineRule="auto"/>
        <w:ind w:left="1" w:hanging="3"/>
        <w:jc w:val="both"/>
        <w:rPr>
          <w:rFonts w:eastAsia="Times New Roman"/>
          <w:sz w:val="28"/>
          <w:szCs w:val="28"/>
        </w:rPr>
      </w:pPr>
      <w:r>
        <w:rPr>
          <w:rFonts w:eastAsia="Times New Roman"/>
          <w:sz w:val="28"/>
          <w:szCs w:val="28"/>
        </w:rPr>
        <w:t>стихійні явища (пожежа, аварії);</w:t>
      </w:r>
    </w:p>
    <w:p w:rsidR="00083019" w:rsidRDefault="00CC704F" w:rsidP="00911280">
      <w:pPr>
        <w:numPr>
          <w:ilvl w:val="0"/>
          <w:numId w:val="24"/>
        </w:numPr>
        <w:spacing w:line="360" w:lineRule="auto"/>
        <w:ind w:left="1" w:hanging="3"/>
        <w:jc w:val="both"/>
        <w:rPr>
          <w:rFonts w:eastAsia="Times New Roman"/>
          <w:sz w:val="28"/>
          <w:szCs w:val="28"/>
        </w:rPr>
      </w:pPr>
      <w:r>
        <w:rPr>
          <w:rFonts w:eastAsia="Times New Roman"/>
          <w:sz w:val="28"/>
          <w:szCs w:val="28"/>
        </w:rPr>
        <w:t>збої та відмови системи електроживлення;</w:t>
      </w:r>
    </w:p>
    <w:p w:rsidR="00083019" w:rsidRDefault="00CC704F" w:rsidP="00911280">
      <w:pPr>
        <w:numPr>
          <w:ilvl w:val="0"/>
          <w:numId w:val="24"/>
        </w:numPr>
        <w:spacing w:line="360" w:lineRule="auto"/>
        <w:ind w:left="1" w:hanging="3"/>
        <w:jc w:val="both"/>
        <w:rPr>
          <w:rFonts w:eastAsia="Times New Roman"/>
          <w:sz w:val="28"/>
          <w:szCs w:val="28"/>
        </w:rPr>
      </w:pPr>
      <w:r>
        <w:rPr>
          <w:rFonts w:eastAsia="Times New Roman"/>
          <w:sz w:val="28"/>
          <w:szCs w:val="28"/>
        </w:rPr>
        <w:t>збої та відмови обчислювальної техніки;</w:t>
      </w:r>
    </w:p>
    <w:p w:rsidR="00083019" w:rsidRDefault="00CC704F" w:rsidP="00911280">
      <w:pPr>
        <w:numPr>
          <w:ilvl w:val="0"/>
          <w:numId w:val="24"/>
        </w:numPr>
        <w:spacing w:line="360" w:lineRule="auto"/>
        <w:ind w:left="1" w:hanging="3"/>
        <w:jc w:val="both"/>
        <w:rPr>
          <w:rFonts w:eastAsia="Times New Roman"/>
          <w:sz w:val="28"/>
          <w:szCs w:val="28"/>
        </w:rPr>
      </w:pPr>
      <w:r>
        <w:rPr>
          <w:rFonts w:eastAsia="Times New Roman"/>
          <w:sz w:val="28"/>
          <w:szCs w:val="28"/>
        </w:rPr>
        <w:t>збої, відмови та пошкодження  носіїв інформації;</w:t>
      </w:r>
    </w:p>
    <w:p w:rsidR="00083019" w:rsidRDefault="00CC704F" w:rsidP="00911280">
      <w:pPr>
        <w:numPr>
          <w:ilvl w:val="0"/>
          <w:numId w:val="24"/>
        </w:numPr>
        <w:spacing w:line="360" w:lineRule="auto"/>
        <w:ind w:left="1" w:hanging="3"/>
        <w:jc w:val="both"/>
        <w:rPr>
          <w:rFonts w:eastAsia="Times New Roman"/>
          <w:sz w:val="28"/>
          <w:szCs w:val="28"/>
        </w:rPr>
      </w:pPr>
      <w:r>
        <w:rPr>
          <w:rFonts w:eastAsia="Times New Roman"/>
          <w:sz w:val="28"/>
          <w:szCs w:val="28"/>
        </w:rPr>
        <w:t>збої та відмови ПЗ.</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Загрози інформаційним ресурсам можна в загальному випадку класифікувати (табл.3.2.):</w:t>
      </w:r>
    </w:p>
    <w:p w:rsidR="00083019" w:rsidRDefault="00CC704F" w:rsidP="00911280">
      <w:pPr>
        <w:numPr>
          <w:ilvl w:val="0"/>
          <w:numId w:val="3"/>
        </w:numPr>
        <w:spacing w:line="360" w:lineRule="auto"/>
        <w:ind w:left="1" w:hanging="3"/>
        <w:jc w:val="both"/>
        <w:rPr>
          <w:rFonts w:eastAsia="Times New Roman"/>
          <w:sz w:val="28"/>
          <w:szCs w:val="28"/>
        </w:rPr>
      </w:pPr>
      <w:r>
        <w:rPr>
          <w:rFonts w:eastAsia="Times New Roman"/>
          <w:sz w:val="28"/>
          <w:szCs w:val="28"/>
        </w:rPr>
        <w:t>загрози конфіденційності:</w:t>
      </w:r>
    </w:p>
    <w:p w:rsidR="00083019" w:rsidRDefault="00CC704F" w:rsidP="00911280">
      <w:pPr>
        <w:numPr>
          <w:ilvl w:val="0"/>
          <w:numId w:val="29"/>
        </w:numPr>
        <w:spacing w:line="360" w:lineRule="auto"/>
        <w:ind w:left="1" w:hanging="3"/>
        <w:jc w:val="both"/>
        <w:rPr>
          <w:rFonts w:eastAsia="Times New Roman"/>
          <w:sz w:val="28"/>
          <w:szCs w:val="28"/>
        </w:rPr>
      </w:pPr>
      <w:r>
        <w:rPr>
          <w:rFonts w:eastAsia="Times New Roman"/>
          <w:sz w:val="28"/>
          <w:szCs w:val="28"/>
        </w:rPr>
        <w:t>розкрадання (копіювання) інформації і засобів її обробки (носіїв);</w:t>
      </w:r>
    </w:p>
    <w:p w:rsidR="00083019" w:rsidRDefault="00CC704F" w:rsidP="00911280">
      <w:pPr>
        <w:numPr>
          <w:ilvl w:val="0"/>
          <w:numId w:val="29"/>
        </w:numPr>
        <w:spacing w:line="360" w:lineRule="auto"/>
        <w:ind w:left="1" w:hanging="3"/>
        <w:jc w:val="both"/>
        <w:rPr>
          <w:rFonts w:eastAsia="Times New Roman"/>
          <w:sz w:val="28"/>
          <w:szCs w:val="28"/>
        </w:rPr>
      </w:pPr>
      <w:r>
        <w:rPr>
          <w:rFonts w:eastAsia="Times New Roman"/>
          <w:sz w:val="28"/>
          <w:szCs w:val="28"/>
        </w:rPr>
        <w:t>втрата (ненавмисна втрата, витік) інформації і засобів її обробки (носіїв);</w:t>
      </w:r>
    </w:p>
    <w:p w:rsidR="00083019" w:rsidRDefault="00CC704F" w:rsidP="00911280">
      <w:pPr>
        <w:numPr>
          <w:ilvl w:val="0"/>
          <w:numId w:val="3"/>
        </w:numPr>
        <w:spacing w:line="360" w:lineRule="auto"/>
        <w:ind w:left="1" w:hanging="3"/>
        <w:jc w:val="both"/>
        <w:rPr>
          <w:rFonts w:eastAsia="Times New Roman"/>
          <w:sz w:val="28"/>
          <w:szCs w:val="28"/>
        </w:rPr>
      </w:pPr>
      <w:r>
        <w:rPr>
          <w:rFonts w:eastAsia="Times New Roman"/>
          <w:sz w:val="28"/>
          <w:szCs w:val="28"/>
        </w:rPr>
        <w:t>за</w:t>
      </w:r>
      <w:r>
        <w:rPr>
          <w:rFonts w:eastAsia="Times New Roman"/>
          <w:sz w:val="28"/>
          <w:szCs w:val="28"/>
        </w:rPr>
        <w:t>грози доступності:</w:t>
      </w:r>
    </w:p>
    <w:p w:rsidR="00083019" w:rsidRDefault="00CC704F" w:rsidP="00911280">
      <w:pPr>
        <w:numPr>
          <w:ilvl w:val="1"/>
          <w:numId w:val="3"/>
        </w:numPr>
        <w:spacing w:line="360" w:lineRule="auto"/>
        <w:ind w:left="1" w:hanging="3"/>
        <w:jc w:val="both"/>
        <w:rPr>
          <w:rFonts w:eastAsia="Times New Roman"/>
          <w:sz w:val="28"/>
          <w:szCs w:val="28"/>
        </w:rPr>
      </w:pPr>
      <w:r>
        <w:rPr>
          <w:rFonts w:eastAsia="Times New Roman"/>
          <w:sz w:val="28"/>
          <w:szCs w:val="28"/>
        </w:rPr>
        <w:t>блокування інформації;</w:t>
      </w:r>
    </w:p>
    <w:p w:rsidR="00083019" w:rsidRDefault="00CC704F" w:rsidP="00911280">
      <w:pPr>
        <w:numPr>
          <w:ilvl w:val="1"/>
          <w:numId w:val="3"/>
        </w:numPr>
        <w:spacing w:line="360" w:lineRule="auto"/>
        <w:ind w:left="1" w:hanging="3"/>
        <w:jc w:val="both"/>
        <w:rPr>
          <w:rFonts w:eastAsia="Times New Roman"/>
          <w:sz w:val="28"/>
          <w:szCs w:val="28"/>
        </w:rPr>
      </w:pPr>
      <w:r>
        <w:rPr>
          <w:rFonts w:eastAsia="Times New Roman"/>
          <w:sz w:val="28"/>
          <w:szCs w:val="28"/>
        </w:rPr>
        <w:t>знищення інформації і засобів її обробки (носіїв);</w:t>
      </w:r>
    </w:p>
    <w:p w:rsidR="00083019" w:rsidRDefault="00CC704F" w:rsidP="00911280">
      <w:pPr>
        <w:numPr>
          <w:ilvl w:val="0"/>
          <w:numId w:val="3"/>
        </w:numPr>
        <w:spacing w:line="360" w:lineRule="auto"/>
        <w:ind w:left="1" w:hanging="3"/>
        <w:jc w:val="both"/>
        <w:rPr>
          <w:rFonts w:eastAsia="Times New Roman"/>
          <w:sz w:val="28"/>
          <w:szCs w:val="28"/>
        </w:rPr>
      </w:pPr>
      <w:r>
        <w:rPr>
          <w:rFonts w:eastAsia="Times New Roman"/>
          <w:sz w:val="28"/>
          <w:szCs w:val="28"/>
        </w:rPr>
        <w:t>загрози цілісності:</w:t>
      </w:r>
    </w:p>
    <w:p w:rsidR="00083019" w:rsidRDefault="00CC704F" w:rsidP="00911280">
      <w:pPr>
        <w:numPr>
          <w:ilvl w:val="1"/>
          <w:numId w:val="3"/>
        </w:numPr>
        <w:spacing w:line="360" w:lineRule="auto"/>
        <w:ind w:left="1" w:hanging="3"/>
        <w:jc w:val="both"/>
        <w:rPr>
          <w:rFonts w:eastAsia="Times New Roman"/>
          <w:sz w:val="28"/>
          <w:szCs w:val="28"/>
        </w:rPr>
      </w:pPr>
      <w:r>
        <w:rPr>
          <w:rFonts w:eastAsia="Times New Roman"/>
          <w:sz w:val="28"/>
          <w:szCs w:val="28"/>
        </w:rPr>
        <w:t>модифікація (спотворення) інформації;</w:t>
      </w:r>
    </w:p>
    <w:p w:rsidR="00083019" w:rsidRDefault="00CC704F" w:rsidP="00911280">
      <w:pPr>
        <w:numPr>
          <w:ilvl w:val="1"/>
          <w:numId w:val="3"/>
        </w:numPr>
        <w:spacing w:line="360" w:lineRule="auto"/>
        <w:ind w:left="1" w:hanging="3"/>
        <w:jc w:val="both"/>
        <w:rPr>
          <w:rFonts w:eastAsia="Times New Roman"/>
          <w:sz w:val="28"/>
          <w:szCs w:val="28"/>
        </w:rPr>
      </w:pPr>
      <w:r>
        <w:rPr>
          <w:rFonts w:eastAsia="Times New Roman"/>
          <w:sz w:val="28"/>
          <w:szCs w:val="28"/>
        </w:rPr>
        <w:t>заперечення достовірності інформації;</w:t>
      </w:r>
    </w:p>
    <w:p w:rsidR="00083019" w:rsidRDefault="00CC704F" w:rsidP="00911280">
      <w:pPr>
        <w:numPr>
          <w:ilvl w:val="1"/>
          <w:numId w:val="3"/>
        </w:numPr>
        <w:spacing w:line="360" w:lineRule="auto"/>
        <w:ind w:left="1" w:hanging="3"/>
        <w:jc w:val="both"/>
        <w:rPr>
          <w:rFonts w:eastAsia="Times New Roman"/>
          <w:sz w:val="28"/>
          <w:szCs w:val="28"/>
        </w:rPr>
      </w:pPr>
      <w:r>
        <w:rPr>
          <w:rFonts w:eastAsia="Times New Roman"/>
          <w:sz w:val="28"/>
          <w:szCs w:val="28"/>
        </w:rPr>
        <w:t>нав'язування помилкової інформації, обман.</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При цьому:</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Розкрадання і знищення інформації розуміється аналогічно по застосуванню до матеріальних цінних ресурсів. Знищення комп'ютерної інформації - стирання інформації в пам'яті ЕОМ.</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Копіювання інформації - повторення і стійке збереження інформації на машинному а</w:t>
      </w:r>
      <w:r>
        <w:rPr>
          <w:rFonts w:eastAsia="Times New Roman"/>
          <w:sz w:val="28"/>
          <w:szCs w:val="28"/>
        </w:rPr>
        <w:t>бо іншому носієві.</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Ушкодження - зміна властивостей носія інформації, при якому істотно погіршується його стан, втрачається значна частина його корисних властивостей і він ставати повністю або частково непридатним для цільового використання.</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Модифікація інф</w:t>
      </w:r>
      <w:r>
        <w:rPr>
          <w:rFonts w:eastAsia="Times New Roman"/>
          <w:sz w:val="28"/>
          <w:szCs w:val="28"/>
        </w:rPr>
        <w:t>ормації - внесення будь-яких змін, окрім пов'язаних з адаптацією програми для ЕОМ або баз даних (БД) для комп'ютерної інформації.</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Блокування інформації - несанкціоноване утруднення доступу користувачів до інформації, не пов'язане з її знищенням.</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Обман (зап</w:t>
      </w:r>
      <w:r>
        <w:rPr>
          <w:rFonts w:eastAsia="Times New Roman"/>
          <w:sz w:val="28"/>
          <w:szCs w:val="28"/>
        </w:rPr>
        <w:t>еречення достовірності, нав'язування помилкової інформації) - умисне спотворення або приховання істини з метою ввести в оману особу, у веденні якої знаходиться майно, і таким чином добитися від добровільної передачі майна.</w:t>
      </w:r>
    </w:p>
    <w:p w:rsidR="00083019" w:rsidRDefault="00083019" w:rsidP="00911280">
      <w:pPr>
        <w:spacing w:line="360" w:lineRule="auto"/>
        <w:ind w:left="1" w:hanging="3"/>
        <w:jc w:val="both"/>
        <w:rPr>
          <w:rFonts w:eastAsia="Times New Roman"/>
          <w:sz w:val="28"/>
          <w:szCs w:val="28"/>
        </w:rPr>
      </w:pP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right"/>
        <w:rPr>
          <w:rFonts w:eastAsia="Times New Roman"/>
          <w:sz w:val="28"/>
          <w:szCs w:val="28"/>
        </w:rPr>
      </w:pPr>
      <w:r>
        <w:rPr>
          <w:rFonts w:eastAsia="Times New Roman"/>
          <w:sz w:val="28"/>
          <w:szCs w:val="28"/>
        </w:rPr>
        <w:t>Таблиця 3.2.</w:t>
      </w:r>
    </w:p>
    <w:p w:rsidR="00083019" w:rsidRDefault="00CC704F" w:rsidP="00911280">
      <w:pPr>
        <w:spacing w:after="240" w:line="360" w:lineRule="auto"/>
        <w:ind w:left="1" w:hanging="3"/>
        <w:jc w:val="center"/>
        <w:rPr>
          <w:rFonts w:eastAsia="Times New Roman"/>
          <w:sz w:val="28"/>
          <w:szCs w:val="28"/>
        </w:rPr>
      </w:pPr>
      <w:r>
        <w:rPr>
          <w:rFonts w:eastAsia="Times New Roman"/>
          <w:sz w:val="28"/>
          <w:szCs w:val="28"/>
        </w:rPr>
        <w:t>Модель загроз</w:t>
      </w:r>
    </w:p>
    <w:tbl>
      <w:tblPr>
        <w:tblStyle w:val="aff6"/>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6"/>
        <w:gridCol w:w="1024"/>
        <w:gridCol w:w="1047"/>
        <w:gridCol w:w="881"/>
        <w:gridCol w:w="875"/>
      </w:tblGrid>
      <w:tr w:rsidR="00083019">
        <w:tc>
          <w:tcPr>
            <w:tcW w:w="5636" w:type="dxa"/>
            <w:vMerge w:val="restart"/>
          </w:tcPr>
          <w:p w:rsidR="00083019" w:rsidRDefault="00CC704F" w:rsidP="00911280">
            <w:pPr>
              <w:spacing w:line="360" w:lineRule="auto"/>
              <w:ind w:left="0" w:hanging="2"/>
              <w:jc w:val="both"/>
              <w:rPr>
                <w:rFonts w:eastAsia="Times New Roman"/>
              </w:rPr>
            </w:pPr>
            <w:r>
              <w:rPr>
                <w:rFonts w:eastAsia="Times New Roman"/>
                <w:b/>
              </w:rPr>
              <w:t>Поте</w:t>
            </w:r>
            <w:r>
              <w:rPr>
                <w:rFonts w:eastAsia="Times New Roman"/>
                <w:b/>
              </w:rPr>
              <w:t>нційні загрози інформації</w:t>
            </w:r>
          </w:p>
        </w:tc>
        <w:tc>
          <w:tcPr>
            <w:tcW w:w="3827" w:type="dxa"/>
            <w:gridSpan w:val="4"/>
          </w:tcPr>
          <w:p w:rsidR="00083019" w:rsidRDefault="00CC704F" w:rsidP="00911280">
            <w:pPr>
              <w:spacing w:line="360" w:lineRule="auto"/>
              <w:ind w:left="0" w:hanging="2"/>
              <w:jc w:val="both"/>
              <w:rPr>
                <w:rFonts w:eastAsia="Times New Roman"/>
              </w:rPr>
            </w:pPr>
            <w:r>
              <w:rPr>
                <w:rFonts w:eastAsia="Times New Roman"/>
                <w:b/>
              </w:rPr>
              <w:t>Потенційні загрози інформації</w:t>
            </w:r>
          </w:p>
        </w:tc>
      </w:tr>
      <w:tr w:rsidR="00083019">
        <w:tc>
          <w:tcPr>
            <w:tcW w:w="5636" w:type="dxa"/>
            <w:vMerge/>
          </w:tcPr>
          <w:p w:rsidR="00083019" w:rsidRDefault="00083019" w:rsidP="00911280">
            <w:pPr>
              <w:widowControl w:val="0"/>
              <w:spacing w:line="276" w:lineRule="auto"/>
              <w:ind w:left="0" w:hanging="2"/>
              <w:rPr>
                <w:rFonts w:eastAsia="Times New Roman"/>
              </w:rPr>
            </w:pPr>
          </w:p>
        </w:tc>
        <w:tc>
          <w:tcPr>
            <w:tcW w:w="1024" w:type="dxa"/>
          </w:tcPr>
          <w:p w:rsidR="00083019" w:rsidRDefault="00CC704F" w:rsidP="00911280">
            <w:pPr>
              <w:spacing w:line="360" w:lineRule="auto"/>
              <w:ind w:left="0" w:hanging="2"/>
              <w:jc w:val="both"/>
              <w:rPr>
                <w:rFonts w:eastAsia="Times New Roman"/>
              </w:rPr>
            </w:pPr>
            <w:r>
              <w:rPr>
                <w:rFonts w:eastAsia="Times New Roman"/>
                <w:b/>
              </w:rPr>
              <w:t>К</w:t>
            </w:r>
          </w:p>
        </w:tc>
        <w:tc>
          <w:tcPr>
            <w:tcW w:w="1047" w:type="dxa"/>
          </w:tcPr>
          <w:p w:rsidR="00083019" w:rsidRDefault="00CC704F" w:rsidP="00911280">
            <w:pPr>
              <w:spacing w:line="360" w:lineRule="auto"/>
              <w:ind w:left="0" w:hanging="2"/>
              <w:jc w:val="both"/>
              <w:rPr>
                <w:rFonts w:eastAsia="Times New Roman"/>
              </w:rPr>
            </w:pPr>
            <w:r>
              <w:rPr>
                <w:rFonts w:eastAsia="Times New Roman"/>
                <w:b/>
              </w:rPr>
              <w:t>Ц</w:t>
            </w:r>
          </w:p>
        </w:tc>
        <w:tc>
          <w:tcPr>
            <w:tcW w:w="881" w:type="dxa"/>
          </w:tcPr>
          <w:p w:rsidR="00083019" w:rsidRDefault="00CC704F" w:rsidP="00911280">
            <w:pPr>
              <w:spacing w:line="360" w:lineRule="auto"/>
              <w:ind w:left="0" w:hanging="2"/>
              <w:jc w:val="both"/>
              <w:rPr>
                <w:rFonts w:eastAsia="Times New Roman"/>
              </w:rPr>
            </w:pPr>
            <w:r>
              <w:rPr>
                <w:rFonts w:eastAsia="Times New Roman"/>
                <w:b/>
              </w:rPr>
              <w:t>Д</w:t>
            </w:r>
          </w:p>
        </w:tc>
        <w:tc>
          <w:tcPr>
            <w:tcW w:w="875" w:type="dxa"/>
          </w:tcPr>
          <w:p w:rsidR="00083019" w:rsidRDefault="00CC704F" w:rsidP="00911280">
            <w:pPr>
              <w:spacing w:line="360" w:lineRule="auto"/>
              <w:ind w:left="0" w:hanging="2"/>
              <w:jc w:val="both"/>
              <w:rPr>
                <w:rFonts w:eastAsia="Times New Roman"/>
              </w:rPr>
            </w:pPr>
            <w:r>
              <w:rPr>
                <w:rFonts w:eastAsia="Times New Roman"/>
                <w:b/>
              </w:rPr>
              <w:t>С</w:t>
            </w:r>
          </w:p>
        </w:tc>
      </w:tr>
      <w:tr w:rsidR="00083019">
        <w:tc>
          <w:tcPr>
            <w:tcW w:w="9463" w:type="dxa"/>
            <w:gridSpan w:val="5"/>
          </w:tcPr>
          <w:p w:rsidR="00083019" w:rsidRDefault="00CC704F" w:rsidP="00911280">
            <w:pPr>
              <w:spacing w:line="360" w:lineRule="auto"/>
              <w:ind w:left="0" w:hanging="2"/>
              <w:jc w:val="both"/>
              <w:rPr>
                <w:rFonts w:eastAsia="Times New Roman"/>
              </w:rPr>
            </w:pPr>
            <w:r>
              <w:rPr>
                <w:rFonts w:eastAsia="Times New Roman"/>
              </w:rPr>
              <w:t>Загрози об’єктивної природи</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Збої та відмови обчислювальної техніки</w:t>
            </w:r>
          </w:p>
        </w:tc>
        <w:tc>
          <w:tcPr>
            <w:tcW w:w="1024" w:type="dxa"/>
          </w:tcPr>
          <w:p w:rsidR="00083019" w:rsidRDefault="00083019" w:rsidP="00911280">
            <w:pPr>
              <w:spacing w:line="360" w:lineRule="auto"/>
              <w:ind w:left="0" w:hanging="2"/>
              <w:jc w:val="both"/>
              <w:rPr>
                <w:rFonts w:eastAsia="Times New Roman"/>
              </w:rPr>
            </w:pP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083019" w:rsidP="00911280">
            <w:pPr>
              <w:spacing w:line="360" w:lineRule="auto"/>
              <w:ind w:left="0" w:hanging="2"/>
              <w:jc w:val="both"/>
              <w:rPr>
                <w:rFonts w:eastAsia="Times New Roman"/>
              </w:rPr>
            </w:pP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Збої, відмови та пошкодження  носіїв інформації</w:t>
            </w:r>
          </w:p>
        </w:tc>
        <w:tc>
          <w:tcPr>
            <w:tcW w:w="1024" w:type="dxa"/>
          </w:tcPr>
          <w:p w:rsidR="00083019" w:rsidRDefault="00083019" w:rsidP="00911280">
            <w:pPr>
              <w:spacing w:line="360" w:lineRule="auto"/>
              <w:ind w:left="0" w:hanging="2"/>
              <w:jc w:val="both"/>
              <w:rPr>
                <w:rFonts w:eastAsia="Times New Roman"/>
              </w:rPr>
            </w:pP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083019" w:rsidP="00911280">
            <w:pPr>
              <w:spacing w:line="360" w:lineRule="auto"/>
              <w:ind w:left="0" w:hanging="2"/>
              <w:jc w:val="both"/>
              <w:rPr>
                <w:rFonts w:eastAsia="Times New Roman"/>
              </w:rPr>
            </w:pP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Збої та відмови ПЗ</w:t>
            </w:r>
          </w:p>
        </w:tc>
        <w:tc>
          <w:tcPr>
            <w:tcW w:w="1024" w:type="dxa"/>
          </w:tcPr>
          <w:p w:rsidR="00083019" w:rsidRDefault="00083019" w:rsidP="00911280">
            <w:pPr>
              <w:spacing w:line="360" w:lineRule="auto"/>
              <w:ind w:left="0" w:hanging="2"/>
              <w:jc w:val="both"/>
              <w:rPr>
                <w:rFonts w:eastAsia="Times New Roman"/>
              </w:rPr>
            </w:pP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083019" w:rsidP="00911280">
            <w:pPr>
              <w:spacing w:line="360" w:lineRule="auto"/>
              <w:ind w:left="0" w:hanging="2"/>
              <w:jc w:val="both"/>
              <w:rPr>
                <w:rFonts w:eastAsia="Times New Roman"/>
              </w:rPr>
            </w:pPr>
          </w:p>
        </w:tc>
      </w:tr>
      <w:tr w:rsidR="00083019">
        <w:tc>
          <w:tcPr>
            <w:tcW w:w="9463" w:type="dxa"/>
            <w:gridSpan w:val="5"/>
          </w:tcPr>
          <w:p w:rsidR="00083019" w:rsidRDefault="00CC704F" w:rsidP="00911280">
            <w:pPr>
              <w:spacing w:line="360" w:lineRule="auto"/>
              <w:ind w:left="0" w:hanging="2"/>
              <w:jc w:val="both"/>
              <w:rPr>
                <w:rFonts w:eastAsia="Times New Roman"/>
              </w:rPr>
            </w:pPr>
            <w:r>
              <w:rPr>
                <w:rFonts w:eastAsia="Times New Roman"/>
              </w:rPr>
              <w:t>Загрози суб’єктивної природи</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Помилки адміністраторів (неправильна настройка та адміністрування системи захисту, операційної системи; неправомірне відключення засобів захисту).</w:t>
            </w:r>
          </w:p>
        </w:tc>
        <w:tc>
          <w:tcPr>
            <w:tcW w:w="1024" w:type="dxa"/>
          </w:tcPr>
          <w:p w:rsidR="00083019" w:rsidRDefault="00CC704F" w:rsidP="00911280">
            <w:pPr>
              <w:spacing w:line="360" w:lineRule="auto"/>
              <w:ind w:left="0" w:hanging="2"/>
              <w:jc w:val="both"/>
              <w:rPr>
                <w:rFonts w:eastAsia="Times New Roman"/>
              </w:rPr>
            </w:pPr>
            <w:r>
              <w:rPr>
                <w:rFonts w:eastAsia="Times New Roman"/>
              </w:rPr>
              <w:t>+</w:t>
            </w: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083019" w:rsidP="00911280">
            <w:pPr>
              <w:spacing w:line="360" w:lineRule="auto"/>
              <w:ind w:left="0" w:hanging="2"/>
              <w:jc w:val="both"/>
              <w:rPr>
                <w:rFonts w:eastAsia="Times New Roman"/>
              </w:rPr>
            </w:pP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Несанкціоноване перехоплення інформації</w:t>
            </w:r>
          </w:p>
        </w:tc>
        <w:tc>
          <w:tcPr>
            <w:tcW w:w="1024" w:type="dxa"/>
          </w:tcPr>
          <w:p w:rsidR="00083019" w:rsidRDefault="00CC704F" w:rsidP="00911280">
            <w:pPr>
              <w:spacing w:line="360" w:lineRule="auto"/>
              <w:ind w:left="0" w:hanging="2"/>
              <w:jc w:val="both"/>
              <w:rPr>
                <w:rFonts w:eastAsia="Times New Roman"/>
              </w:rPr>
            </w:pPr>
            <w:r>
              <w:rPr>
                <w:rFonts w:eastAsia="Times New Roman"/>
              </w:rPr>
              <w:t>+</w:t>
            </w: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CC704F" w:rsidP="00911280">
            <w:pPr>
              <w:spacing w:line="360" w:lineRule="auto"/>
              <w:ind w:left="0" w:hanging="2"/>
              <w:jc w:val="both"/>
              <w:rPr>
                <w:rFonts w:eastAsia="Times New Roman"/>
              </w:rPr>
            </w:pPr>
            <w:r>
              <w:rPr>
                <w:rFonts w:eastAsia="Times New Roman"/>
              </w:rPr>
              <w:t>+</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Несанкціоноване підключення до технічних засобів</w:t>
            </w:r>
          </w:p>
        </w:tc>
        <w:tc>
          <w:tcPr>
            <w:tcW w:w="1024" w:type="dxa"/>
          </w:tcPr>
          <w:p w:rsidR="00083019" w:rsidRDefault="00CC704F" w:rsidP="00911280">
            <w:pPr>
              <w:spacing w:line="360" w:lineRule="auto"/>
              <w:ind w:left="0" w:hanging="2"/>
              <w:jc w:val="both"/>
              <w:rPr>
                <w:rFonts w:eastAsia="Times New Roman"/>
              </w:rPr>
            </w:pPr>
            <w:r>
              <w:rPr>
                <w:rFonts w:eastAsia="Times New Roman"/>
              </w:rPr>
              <w:t>+</w:t>
            </w:r>
          </w:p>
        </w:tc>
        <w:tc>
          <w:tcPr>
            <w:tcW w:w="1047" w:type="dxa"/>
          </w:tcPr>
          <w:p w:rsidR="00083019" w:rsidRDefault="00083019" w:rsidP="00911280">
            <w:pPr>
              <w:spacing w:line="360" w:lineRule="auto"/>
              <w:ind w:left="0" w:hanging="2"/>
              <w:jc w:val="both"/>
              <w:rPr>
                <w:rFonts w:eastAsia="Times New Roman"/>
              </w:rPr>
            </w:pPr>
          </w:p>
        </w:tc>
        <w:tc>
          <w:tcPr>
            <w:tcW w:w="881" w:type="dxa"/>
          </w:tcPr>
          <w:p w:rsidR="00083019" w:rsidRDefault="00083019" w:rsidP="00911280">
            <w:pPr>
              <w:spacing w:line="360" w:lineRule="auto"/>
              <w:ind w:left="0" w:hanging="2"/>
              <w:jc w:val="both"/>
              <w:rPr>
                <w:rFonts w:eastAsia="Times New Roman"/>
              </w:rPr>
            </w:pPr>
          </w:p>
        </w:tc>
        <w:tc>
          <w:tcPr>
            <w:tcW w:w="875" w:type="dxa"/>
          </w:tcPr>
          <w:p w:rsidR="00083019" w:rsidRDefault="00083019" w:rsidP="00911280">
            <w:pPr>
              <w:spacing w:line="360" w:lineRule="auto"/>
              <w:ind w:left="0" w:hanging="2"/>
              <w:jc w:val="both"/>
              <w:rPr>
                <w:rFonts w:eastAsia="Times New Roman"/>
              </w:rPr>
            </w:pP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Порушення нормальних режимів роботи</w:t>
            </w:r>
          </w:p>
        </w:tc>
        <w:tc>
          <w:tcPr>
            <w:tcW w:w="1024" w:type="dxa"/>
          </w:tcPr>
          <w:p w:rsidR="00083019" w:rsidRDefault="00083019" w:rsidP="00911280">
            <w:pPr>
              <w:spacing w:line="360" w:lineRule="auto"/>
              <w:ind w:left="0" w:hanging="2"/>
              <w:jc w:val="both"/>
              <w:rPr>
                <w:rFonts w:eastAsia="Times New Roman"/>
              </w:rPr>
            </w:pP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CC704F" w:rsidP="00911280">
            <w:pPr>
              <w:spacing w:line="360" w:lineRule="auto"/>
              <w:ind w:left="0" w:hanging="2"/>
              <w:jc w:val="both"/>
              <w:rPr>
                <w:rFonts w:eastAsia="Times New Roman"/>
              </w:rPr>
            </w:pPr>
            <w:r>
              <w:rPr>
                <w:rFonts w:eastAsia="Times New Roman"/>
              </w:rPr>
              <w:t>+</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Ураження ПЗ комп’ютерними вірусами</w:t>
            </w:r>
          </w:p>
        </w:tc>
        <w:tc>
          <w:tcPr>
            <w:tcW w:w="1024" w:type="dxa"/>
          </w:tcPr>
          <w:p w:rsidR="00083019" w:rsidRDefault="00CC704F" w:rsidP="00911280">
            <w:pPr>
              <w:spacing w:line="360" w:lineRule="auto"/>
              <w:ind w:left="0" w:hanging="2"/>
              <w:jc w:val="both"/>
              <w:rPr>
                <w:rFonts w:eastAsia="Times New Roman"/>
              </w:rPr>
            </w:pPr>
            <w:r>
              <w:rPr>
                <w:rFonts w:eastAsia="Times New Roman"/>
              </w:rPr>
              <w:t>+</w:t>
            </w: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CC704F" w:rsidP="00911280">
            <w:pPr>
              <w:spacing w:line="360" w:lineRule="auto"/>
              <w:ind w:left="0" w:hanging="2"/>
              <w:jc w:val="both"/>
              <w:rPr>
                <w:rFonts w:eastAsia="Times New Roman"/>
              </w:rPr>
            </w:pPr>
            <w:r>
              <w:rPr>
                <w:rFonts w:eastAsia="Times New Roman"/>
              </w:rPr>
              <w:t>+</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Втрата засобів розмежування доступу (паролів) (розголошення), магнітних носіїв інформації та резервних копій</w:t>
            </w:r>
          </w:p>
        </w:tc>
        <w:tc>
          <w:tcPr>
            <w:tcW w:w="1024" w:type="dxa"/>
          </w:tcPr>
          <w:p w:rsidR="00083019" w:rsidRDefault="00CC704F" w:rsidP="00911280">
            <w:pPr>
              <w:spacing w:line="360" w:lineRule="auto"/>
              <w:ind w:left="0" w:hanging="2"/>
              <w:jc w:val="both"/>
              <w:rPr>
                <w:rFonts w:eastAsia="Times New Roman"/>
              </w:rPr>
            </w:pPr>
            <w:r>
              <w:rPr>
                <w:rFonts w:eastAsia="Times New Roman"/>
              </w:rPr>
              <w:t>+</w:t>
            </w: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CC704F" w:rsidP="00911280">
            <w:pPr>
              <w:spacing w:line="360" w:lineRule="auto"/>
              <w:ind w:left="0" w:hanging="2"/>
              <w:jc w:val="both"/>
              <w:rPr>
                <w:rFonts w:eastAsia="Times New Roman"/>
              </w:rPr>
            </w:pPr>
            <w:r>
              <w:rPr>
                <w:rFonts w:eastAsia="Times New Roman"/>
              </w:rPr>
              <w:t>+</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Несанкціоноване внесення змін до технічних засобів, в ПЗ, в компоненти інформаційного забезпечення, тощо</w:t>
            </w:r>
          </w:p>
        </w:tc>
        <w:tc>
          <w:tcPr>
            <w:tcW w:w="1024" w:type="dxa"/>
          </w:tcPr>
          <w:p w:rsidR="00083019" w:rsidRDefault="00083019" w:rsidP="00911280">
            <w:pPr>
              <w:spacing w:line="360" w:lineRule="auto"/>
              <w:ind w:left="0" w:hanging="2"/>
              <w:jc w:val="both"/>
              <w:rPr>
                <w:rFonts w:eastAsia="Times New Roman"/>
              </w:rPr>
            </w:pP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CC704F" w:rsidP="00911280">
            <w:pPr>
              <w:spacing w:line="360" w:lineRule="auto"/>
              <w:ind w:left="0" w:hanging="2"/>
              <w:jc w:val="both"/>
              <w:rPr>
                <w:rFonts w:eastAsia="Times New Roman"/>
              </w:rPr>
            </w:pPr>
            <w:r>
              <w:rPr>
                <w:rFonts w:eastAsia="Times New Roman"/>
              </w:rPr>
              <w:t>+</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Використання недозволеного ПЗ або модифікація компонентів ПЗ</w:t>
            </w:r>
          </w:p>
        </w:tc>
        <w:tc>
          <w:tcPr>
            <w:tcW w:w="1024" w:type="dxa"/>
          </w:tcPr>
          <w:p w:rsidR="00083019" w:rsidRDefault="00083019" w:rsidP="00911280">
            <w:pPr>
              <w:spacing w:line="360" w:lineRule="auto"/>
              <w:ind w:left="0" w:hanging="2"/>
              <w:jc w:val="both"/>
              <w:rPr>
                <w:rFonts w:eastAsia="Times New Roman"/>
              </w:rPr>
            </w:pP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CC704F" w:rsidP="00911280">
            <w:pPr>
              <w:spacing w:line="360" w:lineRule="auto"/>
              <w:ind w:left="0" w:hanging="2"/>
              <w:jc w:val="both"/>
              <w:rPr>
                <w:rFonts w:eastAsia="Times New Roman"/>
              </w:rPr>
            </w:pPr>
            <w:r>
              <w:rPr>
                <w:rFonts w:eastAsia="Times New Roman"/>
              </w:rPr>
              <w:t>+</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Пошкодження носіїв інформації</w:t>
            </w:r>
          </w:p>
        </w:tc>
        <w:tc>
          <w:tcPr>
            <w:tcW w:w="1024" w:type="dxa"/>
          </w:tcPr>
          <w:p w:rsidR="00083019" w:rsidRDefault="00083019" w:rsidP="00911280">
            <w:pPr>
              <w:spacing w:line="360" w:lineRule="auto"/>
              <w:ind w:left="0" w:hanging="2"/>
              <w:jc w:val="both"/>
              <w:rPr>
                <w:rFonts w:eastAsia="Times New Roman"/>
              </w:rPr>
            </w:pPr>
          </w:p>
        </w:tc>
        <w:tc>
          <w:tcPr>
            <w:tcW w:w="1047" w:type="dxa"/>
          </w:tcPr>
          <w:p w:rsidR="00083019" w:rsidRDefault="00083019" w:rsidP="00911280">
            <w:pPr>
              <w:spacing w:line="360" w:lineRule="auto"/>
              <w:ind w:left="0" w:hanging="2"/>
              <w:jc w:val="both"/>
              <w:rPr>
                <w:rFonts w:eastAsia="Times New Roman"/>
              </w:rPr>
            </w:pP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083019" w:rsidP="00911280">
            <w:pPr>
              <w:spacing w:line="360" w:lineRule="auto"/>
              <w:ind w:left="0" w:hanging="2"/>
              <w:jc w:val="both"/>
              <w:rPr>
                <w:rFonts w:eastAsia="Times New Roman"/>
              </w:rPr>
            </w:pP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Зовнішні загрози</w:t>
            </w:r>
          </w:p>
        </w:tc>
        <w:tc>
          <w:tcPr>
            <w:tcW w:w="1024" w:type="dxa"/>
          </w:tcPr>
          <w:p w:rsidR="00083019" w:rsidRDefault="00CC704F" w:rsidP="00911280">
            <w:pPr>
              <w:spacing w:line="360" w:lineRule="auto"/>
              <w:ind w:left="0" w:hanging="2"/>
              <w:jc w:val="both"/>
              <w:rPr>
                <w:rFonts w:eastAsia="Times New Roman"/>
              </w:rPr>
            </w:pPr>
            <w:r>
              <w:rPr>
                <w:rFonts w:eastAsia="Times New Roman"/>
              </w:rPr>
              <w:t>+</w:t>
            </w:r>
          </w:p>
        </w:tc>
        <w:tc>
          <w:tcPr>
            <w:tcW w:w="1047" w:type="dxa"/>
          </w:tcPr>
          <w:p w:rsidR="00083019" w:rsidRDefault="00CC704F" w:rsidP="00911280">
            <w:pPr>
              <w:spacing w:line="360" w:lineRule="auto"/>
              <w:ind w:left="0" w:hanging="2"/>
              <w:jc w:val="both"/>
              <w:rPr>
                <w:rFonts w:eastAsia="Times New Roman"/>
              </w:rPr>
            </w:pPr>
            <w:r>
              <w:rPr>
                <w:rFonts w:eastAsia="Times New Roman"/>
              </w:rPr>
              <w:t>+</w:t>
            </w:r>
          </w:p>
        </w:tc>
        <w:tc>
          <w:tcPr>
            <w:tcW w:w="881" w:type="dxa"/>
          </w:tcPr>
          <w:p w:rsidR="00083019" w:rsidRDefault="00CC704F" w:rsidP="00911280">
            <w:pPr>
              <w:spacing w:line="360" w:lineRule="auto"/>
              <w:ind w:left="0" w:hanging="2"/>
              <w:jc w:val="both"/>
              <w:rPr>
                <w:rFonts w:eastAsia="Times New Roman"/>
              </w:rPr>
            </w:pPr>
            <w:r>
              <w:rPr>
                <w:rFonts w:eastAsia="Times New Roman"/>
              </w:rPr>
              <w:t>+</w:t>
            </w:r>
          </w:p>
        </w:tc>
        <w:tc>
          <w:tcPr>
            <w:tcW w:w="875" w:type="dxa"/>
          </w:tcPr>
          <w:p w:rsidR="00083019" w:rsidRDefault="00CC704F" w:rsidP="00911280">
            <w:pPr>
              <w:spacing w:line="360" w:lineRule="auto"/>
              <w:ind w:left="0" w:hanging="2"/>
              <w:jc w:val="both"/>
              <w:rPr>
                <w:rFonts w:eastAsia="Times New Roman"/>
              </w:rPr>
            </w:pPr>
            <w:r>
              <w:rPr>
                <w:rFonts w:eastAsia="Times New Roman"/>
              </w:rPr>
              <w:t>+</w:t>
            </w:r>
          </w:p>
        </w:tc>
      </w:tr>
      <w:tr w:rsidR="00083019">
        <w:tc>
          <w:tcPr>
            <w:tcW w:w="5636" w:type="dxa"/>
          </w:tcPr>
          <w:p w:rsidR="00083019" w:rsidRDefault="00CC704F" w:rsidP="00911280">
            <w:pPr>
              <w:spacing w:line="360" w:lineRule="auto"/>
              <w:ind w:left="0" w:hanging="2"/>
              <w:jc w:val="both"/>
              <w:rPr>
                <w:rFonts w:eastAsia="Times New Roman"/>
              </w:rPr>
            </w:pPr>
            <w:r>
              <w:rPr>
                <w:rFonts w:eastAsia="Times New Roman"/>
              </w:rPr>
              <w:t>Несанкціоноване перехоплення інформації шляхом витоку інформації за рахунок побічного електромагнітного випромінювання та наводок</w:t>
            </w:r>
          </w:p>
        </w:tc>
        <w:tc>
          <w:tcPr>
            <w:tcW w:w="1024" w:type="dxa"/>
          </w:tcPr>
          <w:p w:rsidR="00083019" w:rsidRDefault="00CC704F" w:rsidP="00911280">
            <w:pPr>
              <w:spacing w:line="360" w:lineRule="auto"/>
              <w:ind w:left="0" w:hanging="2"/>
              <w:jc w:val="both"/>
              <w:rPr>
                <w:rFonts w:eastAsia="Times New Roman"/>
              </w:rPr>
            </w:pPr>
            <w:r>
              <w:rPr>
                <w:rFonts w:eastAsia="Times New Roman"/>
              </w:rPr>
              <w:t>+</w:t>
            </w:r>
          </w:p>
        </w:tc>
        <w:tc>
          <w:tcPr>
            <w:tcW w:w="1047" w:type="dxa"/>
          </w:tcPr>
          <w:p w:rsidR="00083019" w:rsidRDefault="00083019" w:rsidP="00911280">
            <w:pPr>
              <w:spacing w:line="360" w:lineRule="auto"/>
              <w:ind w:left="0" w:hanging="2"/>
              <w:jc w:val="both"/>
              <w:rPr>
                <w:rFonts w:eastAsia="Times New Roman"/>
              </w:rPr>
            </w:pPr>
          </w:p>
        </w:tc>
        <w:tc>
          <w:tcPr>
            <w:tcW w:w="881" w:type="dxa"/>
          </w:tcPr>
          <w:p w:rsidR="00083019" w:rsidRDefault="00083019" w:rsidP="00911280">
            <w:pPr>
              <w:spacing w:line="360" w:lineRule="auto"/>
              <w:ind w:left="0" w:hanging="2"/>
              <w:jc w:val="both"/>
              <w:rPr>
                <w:rFonts w:eastAsia="Times New Roman"/>
              </w:rPr>
            </w:pPr>
          </w:p>
        </w:tc>
        <w:tc>
          <w:tcPr>
            <w:tcW w:w="875" w:type="dxa"/>
          </w:tcPr>
          <w:p w:rsidR="00083019" w:rsidRDefault="00083019" w:rsidP="00911280">
            <w:pPr>
              <w:spacing w:line="360" w:lineRule="auto"/>
              <w:ind w:left="0" w:hanging="2"/>
              <w:jc w:val="both"/>
              <w:rPr>
                <w:rFonts w:eastAsia="Times New Roman"/>
              </w:rPr>
            </w:pPr>
          </w:p>
        </w:tc>
      </w:tr>
    </w:tbl>
    <w:p w:rsidR="00083019" w:rsidRDefault="00CC704F" w:rsidP="00911280">
      <w:pPr>
        <w:keepNext/>
        <w:keepLines/>
        <w:spacing w:line="360" w:lineRule="auto"/>
        <w:ind w:left="1" w:hanging="3"/>
        <w:rPr>
          <w:rFonts w:eastAsia="Times New Roman"/>
          <w:b/>
          <w:sz w:val="28"/>
          <w:szCs w:val="28"/>
        </w:rPr>
      </w:pPr>
      <w:r>
        <w:rPr>
          <w:rFonts w:eastAsia="Times New Roman"/>
          <w:b/>
          <w:sz w:val="28"/>
          <w:szCs w:val="28"/>
        </w:rPr>
        <w:t>3.2. Методи керування доступом</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Більшість ОС мають засоби і методи управління доступом, які в свою чергу визначають, чи може якийсь об'єкт на рівні ОС (користувач або програма) отримати доступ до певного ресурсу. Використовуються такі методи управління доступом.</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DAC. Даний метод реалізує</w:t>
      </w:r>
      <w:r>
        <w:rPr>
          <w:rFonts w:eastAsia="Times New Roman"/>
          <w:sz w:val="28"/>
          <w:szCs w:val="28"/>
        </w:rPr>
        <w:t xml:space="preserve"> обмеження доступу до об'єктів на основі груп, до яких вони належать. В ОС, в основі цього методу лежить стандартна модель контролю доступу до файлів. Права доступу визначені для наступних категорій: користувач (власник файлу), група (всі користувачі, які </w:t>
      </w:r>
      <w:r>
        <w:rPr>
          <w:rFonts w:eastAsia="Times New Roman"/>
          <w:sz w:val="28"/>
          <w:szCs w:val="28"/>
        </w:rPr>
        <w:t>є членами групи), інші (всі користувачі, які не є ні власниками файлу, ні членами групи). Причому до кожної з груп надаються такі права: права на запис, на читання і на виконання [31].</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MAC. Cуть цього методу полягає у встановленні певних прав доступу суб'є</w:t>
      </w:r>
      <w:r>
        <w:rPr>
          <w:rFonts w:eastAsia="Times New Roman"/>
          <w:sz w:val="28"/>
          <w:szCs w:val="28"/>
        </w:rPr>
        <w:t>кта до певних об'єктів. В ОС реалізовано наступне: програма має тільки ті можливості, які необхідні їй для виконання своїх завдань, і не більше того. Даний метод має перевагу в порівнянні з попереднім; якщо в програмі буде виявлена уразливість, то можливос</w:t>
      </w:r>
      <w:r>
        <w:rPr>
          <w:rFonts w:eastAsia="Times New Roman"/>
          <w:sz w:val="28"/>
          <w:szCs w:val="28"/>
        </w:rPr>
        <w:t>ті її доступу будуть обмежені.</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Контроль доступу на основі ролей (RBAC). Права доступу реалізовані у вигляді ролей, які видаються системою безпеки. Ролі - певні повноваження на виконання конкретних дій групою суб'єктів над об'єктами в системі. Дана політика</w:t>
      </w:r>
      <w:r>
        <w:rPr>
          <w:rFonts w:eastAsia="Times New Roman"/>
          <w:sz w:val="28"/>
          <w:szCs w:val="28"/>
        </w:rPr>
        <w:t xml:space="preserve"> є поліпшенням DAC.</w:t>
      </w:r>
    </w:p>
    <w:p w:rsidR="00083019" w:rsidRDefault="00083019" w:rsidP="00911280">
      <w:pPr>
        <w:spacing w:line="360" w:lineRule="auto"/>
        <w:ind w:left="1" w:hanging="3"/>
        <w:jc w:val="both"/>
        <w:rPr>
          <w:rFonts w:eastAsia="Times New Roman"/>
          <w:sz w:val="28"/>
          <w:szCs w:val="28"/>
        </w:rPr>
      </w:pPr>
      <w:bookmarkStart w:id="41" w:name="_heading=h.3fwokq0" w:colFirst="0" w:colLast="0"/>
      <w:bookmarkEnd w:id="41"/>
    </w:p>
    <w:p w:rsidR="00083019" w:rsidRDefault="00CC704F" w:rsidP="00911280">
      <w:pPr>
        <w:spacing w:line="360" w:lineRule="auto"/>
        <w:ind w:left="1" w:hanging="3"/>
        <w:rPr>
          <w:rFonts w:eastAsia="Times New Roman"/>
          <w:b/>
          <w:sz w:val="28"/>
          <w:szCs w:val="28"/>
        </w:rPr>
      </w:pPr>
      <w:r>
        <w:rPr>
          <w:rFonts w:eastAsia="Times New Roman"/>
          <w:b/>
          <w:sz w:val="28"/>
          <w:szCs w:val="28"/>
        </w:rPr>
        <w:t>3.6.1. Вибірковий контроль доступу</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DAC — управління доступом суб'єктів до об'єктів на основі списків управління доступом або матриці доступу.</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Приклад: суб'єкт доступу "Користувач № 1" має право доступу тільки до об'єкта доступу № 3, т</w:t>
      </w:r>
      <w:r>
        <w:rPr>
          <w:rFonts w:eastAsia="Times New Roman"/>
          <w:sz w:val="28"/>
          <w:szCs w:val="28"/>
        </w:rPr>
        <w:t>ому його запит до об'єкта доступу № 2 відхиляється. Суб'єкт "Користувач № 2" має право доступу як до об'єкта доступу № 1, так і до об'єкта доступу № 2, тому його запити до даних об'єктів не відхиляються.</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Для кожної пари (суб'єкт - об'єкт) має бути задане я</w:t>
      </w:r>
      <w:r>
        <w:rPr>
          <w:rFonts w:eastAsia="Times New Roman"/>
          <w:sz w:val="28"/>
          <w:szCs w:val="28"/>
        </w:rPr>
        <w:t>вне і недвозначне перерахування припустимих типів доступу (читати, писати і т.д.), Тобто тих типів доступу, які є санкціонованими для даного суб'єкта (індивіда або групи індивідів) до даного ресурсу (об'єкту).</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DAC є основною реалізацією розмежувальної полі</w:t>
      </w:r>
      <w:r>
        <w:rPr>
          <w:rFonts w:eastAsia="Times New Roman"/>
          <w:sz w:val="28"/>
          <w:szCs w:val="28"/>
        </w:rPr>
        <w:t>тики доступу до ресурсів при обробці конфіденційних відомостей, відповідно до вимог до системи захисту інформації.</w:t>
      </w:r>
    </w:p>
    <w:p w:rsidR="00083019" w:rsidRDefault="00083019" w:rsidP="00911280">
      <w:pPr>
        <w:spacing w:line="360" w:lineRule="auto"/>
        <w:ind w:left="1" w:hanging="3"/>
        <w:jc w:val="both"/>
        <w:rPr>
          <w:rFonts w:eastAsia="Times New Roman"/>
          <w:sz w:val="28"/>
          <w:szCs w:val="28"/>
        </w:rPr>
      </w:pPr>
      <w:bookmarkStart w:id="42" w:name="_heading=h.1v1yuxt" w:colFirst="0" w:colLast="0"/>
      <w:bookmarkEnd w:id="42"/>
    </w:p>
    <w:p w:rsidR="00083019" w:rsidRDefault="00CC704F" w:rsidP="00911280">
      <w:pPr>
        <w:spacing w:line="360" w:lineRule="auto"/>
        <w:ind w:left="1" w:hanging="3"/>
        <w:rPr>
          <w:rFonts w:eastAsia="Times New Roman"/>
          <w:b/>
          <w:sz w:val="28"/>
          <w:szCs w:val="28"/>
        </w:rPr>
      </w:pPr>
      <w:r>
        <w:rPr>
          <w:rFonts w:eastAsia="Times New Roman"/>
          <w:b/>
          <w:sz w:val="28"/>
          <w:szCs w:val="28"/>
        </w:rPr>
        <w:t>3.6.2. Oбов'язковий контроль доступу</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MAC — розмежування доступу суб'єктів до об'єктів, засноване на призначенні мітки конфіденційності для інформації, що міститься в об'єктах, і видачу офіційних дозволів (допуску) суб'єктам на звернення до інформації такого рівня конфіденційності. Це спосіб п</w:t>
      </w:r>
      <w:r>
        <w:rPr>
          <w:rFonts w:eastAsia="Times New Roman"/>
          <w:sz w:val="28"/>
          <w:szCs w:val="28"/>
        </w:rPr>
        <w:t>оєднує захист і обмеження прав, що застосовується відносно до комп'ютерних процесів, даних і системних пристроїв, і призначений для запобігання їх небажаного використання.</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Приклад: суб'єкт "Користувач № 2", який має допуск рівня "не таємно", не може отрима</w:t>
      </w:r>
      <w:r>
        <w:rPr>
          <w:rFonts w:eastAsia="Times New Roman"/>
          <w:sz w:val="28"/>
          <w:szCs w:val="28"/>
        </w:rPr>
        <w:t>ти доступ до об'єкта, що має мітку "для службового користування". У той же час, суб'єкт "Користувач № 1" з допуском рівня "секретно" право доступу до об'єкта з міткою "для службового користування" має.</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При цьому дана модель доступу не використовується ізол</w:t>
      </w:r>
      <w:r>
        <w:rPr>
          <w:rFonts w:eastAsia="Times New Roman"/>
          <w:sz w:val="28"/>
          <w:szCs w:val="28"/>
        </w:rPr>
        <w:t>ьовано, зазвичай на практиці вона доповнюється елементами інших моделей доступу.</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Для файлових систем, MAC може розширювати або заміняти DAC і концепцію користувачів і груп.</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Найважливіша перевага полягає в тому, що користувач не може повністю контролювати д</w:t>
      </w:r>
      <w:r>
        <w:rPr>
          <w:rFonts w:eastAsia="Times New Roman"/>
          <w:sz w:val="28"/>
          <w:szCs w:val="28"/>
        </w:rPr>
        <w:t>оступ до ресурсів, які він створює.</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Політика безпеки системи, встановлена адміністратором, повністю визначає доступ, і зазвичай користувачеві не дозволяється встановлювати більш вільний доступ до його ресурсів ніж той, який встановлений адміністратором кор</w:t>
      </w:r>
      <w:r>
        <w:rPr>
          <w:rFonts w:eastAsia="Times New Roman"/>
          <w:sz w:val="28"/>
          <w:szCs w:val="28"/>
        </w:rPr>
        <w:t>истувачеві.</w:t>
      </w:r>
    </w:p>
    <w:p w:rsidR="00083019" w:rsidRDefault="00083019" w:rsidP="00911280">
      <w:pPr>
        <w:spacing w:line="360" w:lineRule="auto"/>
        <w:ind w:left="1" w:hanging="3"/>
        <w:jc w:val="both"/>
        <w:rPr>
          <w:rFonts w:eastAsia="Times New Roman"/>
          <w:sz w:val="28"/>
          <w:szCs w:val="28"/>
        </w:rPr>
      </w:pPr>
      <w:bookmarkStart w:id="43" w:name="_heading=h.4f1mdlm" w:colFirst="0" w:colLast="0"/>
      <w:bookmarkEnd w:id="43"/>
    </w:p>
    <w:p w:rsidR="00083019" w:rsidRDefault="00CC704F" w:rsidP="00911280">
      <w:pPr>
        <w:spacing w:line="360" w:lineRule="auto"/>
        <w:ind w:left="1" w:hanging="3"/>
        <w:rPr>
          <w:rFonts w:eastAsia="Times New Roman"/>
          <w:b/>
          <w:sz w:val="28"/>
          <w:szCs w:val="28"/>
        </w:rPr>
      </w:pPr>
      <w:r>
        <w:rPr>
          <w:rFonts w:eastAsia="Times New Roman"/>
          <w:b/>
          <w:sz w:val="28"/>
          <w:szCs w:val="28"/>
        </w:rPr>
        <w:t xml:space="preserve">3.6.3. Контроль доступу на основі ролей </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RBAC — розширення політики виборчого управління доступом;  при цьому права доступу суб'єктів системи на об'єкти групуються з урахуванням специфіки їх застосування, утворюючи ролі [32].</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Формування ролей</w:t>
      </w:r>
      <w:r>
        <w:rPr>
          <w:rFonts w:eastAsia="Times New Roman"/>
          <w:sz w:val="28"/>
          <w:szCs w:val="28"/>
        </w:rPr>
        <w:t xml:space="preserve"> покликане визначити чіткі і зрозумілі для користувачів комп'ютерної системи правила розмежування доступу. RBAC  дозволяє реалізувати гнучкі, що змінюються динамічно в процесі функціонування комп'ютерної системи, правила розмежування доступу.</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Так як привіл</w:t>
      </w:r>
      <w:r>
        <w:rPr>
          <w:rFonts w:eastAsia="Times New Roman"/>
          <w:sz w:val="28"/>
          <w:szCs w:val="28"/>
        </w:rPr>
        <w:t>еї не призначаються користувачам безпосередньо і купуються ними тільки через свою роль (або ролі), управління індивідуальними правами користувача по суті зводиться до призначення йому ролей. Це спрощує такі операції, як додавання користувача або зміна підр</w:t>
      </w:r>
      <w:r>
        <w:rPr>
          <w:rFonts w:eastAsia="Times New Roman"/>
          <w:sz w:val="28"/>
          <w:szCs w:val="28"/>
        </w:rPr>
        <w:t>озділу користувачем.</w:t>
      </w:r>
    </w:p>
    <w:p w:rsidR="00083019" w:rsidRDefault="00083019" w:rsidP="00911280">
      <w:pPr>
        <w:spacing w:line="360" w:lineRule="auto"/>
        <w:ind w:left="1" w:hanging="3"/>
        <w:jc w:val="both"/>
        <w:rPr>
          <w:rFonts w:eastAsia="Times New Roman"/>
          <w:sz w:val="28"/>
          <w:szCs w:val="28"/>
        </w:rPr>
      </w:pPr>
      <w:bookmarkStart w:id="44" w:name="_heading=h.2u6wntf" w:colFirst="0" w:colLast="0"/>
      <w:bookmarkEnd w:id="44"/>
    </w:p>
    <w:p w:rsidR="00083019" w:rsidRDefault="00CC704F" w:rsidP="00911280">
      <w:pPr>
        <w:keepNext/>
        <w:keepLines/>
        <w:spacing w:line="360" w:lineRule="auto"/>
        <w:ind w:left="1" w:hanging="3"/>
        <w:rPr>
          <w:rFonts w:eastAsia="Times New Roman"/>
          <w:b/>
          <w:sz w:val="28"/>
          <w:szCs w:val="28"/>
          <w:highlight w:val="white"/>
        </w:rPr>
      </w:pPr>
      <w:r>
        <w:rPr>
          <w:rFonts w:eastAsia="Times New Roman"/>
          <w:b/>
          <w:sz w:val="28"/>
          <w:szCs w:val="28"/>
          <w:highlight w:val="white"/>
        </w:rPr>
        <w:t>3.7. Моделювання "Windows MAC"</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Основна мета "Windows MAC"</w:t>
      </w:r>
      <w:r>
        <w:rPr>
          <w:rFonts w:eastAsia="Times New Roman"/>
          <w:sz w:val="28"/>
          <w:szCs w:val="28"/>
        </w:rPr>
        <w:t xml:space="preserve"> – це розмежування доступу суб'єктів до об'єктів, засноване на призначенні мітки конфіденційності для інформації, що міститься в об'єктах. Цей спосіб поєднує захист і обмеження прав.</w:t>
      </w:r>
    </w:p>
    <w:p w:rsidR="00083019" w:rsidRDefault="00083019" w:rsidP="00911280">
      <w:pPr>
        <w:spacing w:line="360" w:lineRule="auto"/>
        <w:ind w:left="1" w:hanging="3"/>
        <w:jc w:val="both"/>
        <w:rPr>
          <w:rFonts w:eastAsia="Times New Roman"/>
          <w:sz w:val="28"/>
          <w:szCs w:val="28"/>
        </w:rPr>
      </w:pPr>
      <w:bookmarkStart w:id="45" w:name="_heading=h.19c6y18" w:colFirst="0" w:colLast="0"/>
      <w:bookmarkEnd w:id="45"/>
    </w:p>
    <w:p w:rsidR="00083019" w:rsidRDefault="00CC704F" w:rsidP="00911280">
      <w:pPr>
        <w:spacing w:line="360" w:lineRule="auto"/>
        <w:ind w:left="1" w:hanging="3"/>
        <w:rPr>
          <w:rFonts w:eastAsia="Times New Roman"/>
          <w:b/>
          <w:sz w:val="28"/>
          <w:szCs w:val="28"/>
          <w:highlight w:val="white"/>
        </w:rPr>
      </w:pPr>
      <w:r>
        <w:rPr>
          <w:rFonts w:eastAsia="Times New Roman"/>
          <w:b/>
          <w:sz w:val="28"/>
          <w:szCs w:val="28"/>
          <w:highlight w:val="white"/>
        </w:rPr>
        <w:t>3.7.1. Недоліки стандартної DAC</w:t>
      </w:r>
    </w:p>
    <w:p w:rsidR="00083019" w:rsidRDefault="00083019" w:rsidP="00911280">
      <w:pPr>
        <w:spacing w:line="360" w:lineRule="auto"/>
        <w:ind w:left="1" w:hanging="3"/>
        <w:jc w:val="both"/>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Для того, щоб зрозуміти, в чому полягає</w:t>
      </w:r>
      <w:r>
        <w:rPr>
          <w:rFonts w:eastAsia="Times New Roman"/>
          <w:sz w:val="28"/>
          <w:szCs w:val="28"/>
          <w:highlight w:val="white"/>
        </w:rPr>
        <w:t xml:space="preserve"> практична цінність MAC, розглянемо кілька прикладів, коли стандартна система контролю доступу недостатня. Якщо MAC відключена, то доступна тільки класична система контролю доступу, яка включає в себе DAC або списки контролю доступу. Тобто мова йде про ман</w:t>
      </w:r>
      <w:r>
        <w:rPr>
          <w:rFonts w:eastAsia="Times New Roman"/>
          <w:sz w:val="28"/>
          <w:szCs w:val="28"/>
          <w:highlight w:val="white"/>
        </w:rPr>
        <w:t>іпулювання правами на запис, читання і виконання на рівні користувачів і груп користувачів, чого в деяких випадках може бути недостатньо.</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Приклад: адміністратор не може в повній мірі контролювати дії користувача. Користувач цілком здатний дати всім іншим к</w:t>
      </w:r>
      <w:r>
        <w:rPr>
          <w:rFonts w:eastAsia="Times New Roman"/>
          <w:sz w:val="28"/>
          <w:szCs w:val="28"/>
          <w:highlight w:val="white"/>
        </w:rPr>
        <w:t>ористувачам права на читання власних конфіденційних файлів, таких як ключі SSH.</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Процеси можуть змінювати налаштування безпеки. Файли, що містять в собі пошту користувача повинні бути доступні для читання тільки одному конкретному користувачеві, але поштови</w:t>
      </w:r>
      <w:r>
        <w:rPr>
          <w:rFonts w:eastAsia="Times New Roman"/>
          <w:sz w:val="28"/>
          <w:szCs w:val="28"/>
          <w:highlight w:val="white"/>
        </w:rPr>
        <w:t>й клієнт цілком може змінити права доступу так, що ці файли будуть доступні для читання всім.</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Процеси успадковують права користувача, який їх запустив. Інфікована трояном версія браузера Firefox в стані читати SSH-ключі користувача, хоча не має для того жо</w:t>
      </w:r>
      <w:r>
        <w:rPr>
          <w:rFonts w:eastAsia="Times New Roman"/>
          <w:sz w:val="28"/>
          <w:szCs w:val="28"/>
          <w:highlight w:val="white"/>
        </w:rPr>
        <w:t>дних підстав.</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В цілому, в традиційній моделі DAC добре реалізовані тільки два рівня доступу - користувач і привілейований користувач. Немає простого методу, який дозволив би встановлювати для кожного користувача необхідний мінімум привілеїв.</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Звичайно, є безліч методів обходу цих проблем в рамках класичної моделі безпеки, але жоден з них не є універсальним.</w:t>
      </w:r>
    </w:p>
    <w:p w:rsidR="00083019" w:rsidRDefault="00083019" w:rsidP="00911280">
      <w:pPr>
        <w:spacing w:line="360" w:lineRule="auto"/>
        <w:ind w:left="1" w:hanging="3"/>
        <w:jc w:val="both"/>
        <w:rPr>
          <w:rFonts w:eastAsia="Times New Roman"/>
          <w:sz w:val="28"/>
          <w:szCs w:val="28"/>
          <w:highlight w:val="white"/>
        </w:rPr>
      </w:pPr>
      <w:bookmarkStart w:id="46" w:name="_heading=h.3tbugp1" w:colFirst="0" w:colLast="0"/>
      <w:bookmarkEnd w:id="46"/>
    </w:p>
    <w:sdt>
      <w:sdtPr>
        <w:tag w:val="goog_rdk_0"/>
        <w:id w:val="-179518649"/>
      </w:sdtPr>
      <w:sdtEndPr/>
      <w:sdtContent>
        <w:p w:rsidR="00083019" w:rsidRDefault="00CC704F" w:rsidP="00911280">
          <w:pPr>
            <w:spacing w:line="360" w:lineRule="auto"/>
            <w:ind w:left="0" w:hanging="2"/>
            <w:rPr>
              <w:rFonts w:eastAsia="Times New Roman"/>
              <w:b/>
              <w:sz w:val="28"/>
              <w:szCs w:val="28"/>
              <w:highlight w:val="white"/>
            </w:rPr>
          </w:pPr>
          <w:r>
            <w:rPr>
              <w:rFonts w:eastAsia="Times New Roman"/>
              <w:b/>
              <w:sz w:val="28"/>
              <w:szCs w:val="28"/>
              <w:highlight w:val="white"/>
            </w:rPr>
            <w:t>3.3.2. Вирішення проблем стандартної DAC</w:t>
          </w:r>
        </w:p>
      </w:sdtContent>
    </w:sdt>
    <w:p w:rsidR="00083019" w:rsidRDefault="00083019" w:rsidP="00911280">
      <w:pPr>
        <w:spacing w:line="360" w:lineRule="auto"/>
        <w:ind w:left="1" w:hanging="3"/>
        <w:jc w:val="both"/>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"Windows MAC" (рис.3.1) має слідувати моделі мінімально необхідних привілеїв для кожного серві</w:t>
      </w:r>
      <w:r>
        <w:rPr>
          <w:rFonts w:eastAsia="Times New Roman"/>
          <w:sz w:val="28"/>
          <w:szCs w:val="28"/>
          <w:highlight w:val="white"/>
        </w:rPr>
        <w:t>су, користувача і програм. За вмовчання буде встановлено "режим заборони", коли кожен елемент системи має тільки ті права, які необхідні йому для функціонування. Якщо ж користувач, програма або сервіс намагаються змінити файл або отримати доступ до ресурсу</w:t>
      </w:r>
      <w:r>
        <w:rPr>
          <w:rFonts w:eastAsia="Times New Roman"/>
          <w:sz w:val="28"/>
          <w:szCs w:val="28"/>
          <w:highlight w:val="white"/>
        </w:rPr>
        <w:t>, який не потрібен для вирішення їх завдань, то їм буде відмовлено в доступі, а така спроба буде зареєстрована в журналі [33].</w:t>
      </w:r>
    </w:p>
    <w:p w:rsidR="00083019" w:rsidRDefault="00CC704F" w:rsidP="00911280">
      <w:pPr>
        <w:spacing w:before="240" w:line="360" w:lineRule="auto"/>
        <w:ind w:left="1" w:hanging="3"/>
        <w:jc w:val="center"/>
        <w:rPr>
          <w:rFonts w:eastAsia="Times New Roman"/>
          <w:sz w:val="28"/>
          <w:szCs w:val="28"/>
          <w:highlight w:val="white"/>
        </w:rPr>
      </w:pPr>
      <w:r>
        <w:rPr>
          <w:rFonts w:eastAsia="Times New Roman"/>
          <w:noProof/>
          <w:sz w:val="28"/>
          <w:szCs w:val="28"/>
          <w:highlight w:val="white"/>
          <w:lang w:eastAsia="ja-JP"/>
        </w:rPr>
        <w:drawing>
          <wp:inline distT="0" distB="0" distL="114300" distR="114300">
            <wp:extent cx="4688840" cy="2418080"/>
            <wp:effectExtent l="0" t="0" r="0" b="0"/>
            <wp:docPr id="108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4688840" cy="241808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3.1.Система обов’язкового контролю доступом [34]</w:t>
      </w:r>
    </w:p>
    <w:p w:rsidR="00083019" w:rsidRDefault="00083019" w:rsidP="00911280">
      <w:pPr>
        <w:spacing w:line="360" w:lineRule="auto"/>
        <w:ind w:left="1" w:hanging="3"/>
        <w:jc w:val="both"/>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"Windows MAC" має бути реалізованою на рівні ядра, так що прикладні прог</w:t>
      </w:r>
      <w:r>
        <w:rPr>
          <w:rFonts w:eastAsia="Times New Roman"/>
          <w:sz w:val="28"/>
          <w:szCs w:val="28"/>
          <w:highlight w:val="white"/>
        </w:rPr>
        <w:t>рами можуть зовсім нічого не знати про версії цієї системи примусового контролю доступу, особливості її роботи і т.д. У разі коректного налаштування, "Windows MAC" ніяк не вплине на функціонування сторонніх програм і сервісів. Хоча, якщо додаток здатний пе</w:t>
      </w:r>
      <w:r>
        <w:rPr>
          <w:rFonts w:eastAsia="Times New Roman"/>
          <w:sz w:val="28"/>
          <w:szCs w:val="28"/>
          <w:highlight w:val="white"/>
        </w:rPr>
        <w:t>рехоплювати повідомлення про помилки цієї системи контролю доступу, зручність користування таким додатком істотно зростає. Адже в разі спроби отримати доступ до захищеного ресурсу або файлу, "Windows MAC" передасть в основний додаток помилку з сімейства "a</w:t>
      </w:r>
      <w:r>
        <w:rPr>
          <w:rFonts w:eastAsia="Times New Roman"/>
          <w:sz w:val="28"/>
          <w:szCs w:val="28"/>
          <w:highlight w:val="white"/>
        </w:rPr>
        <w:t xml:space="preserve">ccess denied". Але лише деякі додатки будуть використовувати одержувані від "Windows MAC" коди повернення системних викликів. </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Ось кілька прикладів використання "Windows MAC", які дозволяють побачити, яким чином можна збільшити ступінь безпеки всієї систем</w:t>
      </w:r>
      <w:r>
        <w:rPr>
          <w:rFonts w:eastAsia="Times New Roman"/>
          <w:sz w:val="28"/>
          <w:szCs w:val="28"/>
          <w:highlight w:val="white"/>
        </w:rPr>
        <w:t>и: створення та налаштування списку програм, які можуть читати ssh-ключі, запобігання несанкціонованого доступу до даних через mail-клієнт, налаштування браузера таким чином, щоб він міг читати в домашній папці користувача тільки необхідні для функціонуван</w:t>
      </w:r>
      <w:r>
        <w:rPr>
          <w:rFonts w:eastAsia="Times New Roman"/>
          <w:sz w:val="28"/>
          <w:szCs w:val="28"/>
          <w:highlight w:val="white"/>
        </w:rPr>
        <w:t>ня файли і папки.</w:t>
      </w:r>
    </w:p>
    <w:p w:rsidR="00083019" w:rsidRDefault="00083019" w:rsidP="00911280">
      <w:pPr>
        <w:spacing w:line="360" w:lineRule="auto"/>
        <w:ind w:left="1" w:hanging="3"/>
        <w:jc w:val="both"/>
        <w:rPr>
          <w:rFonts w:eastAsia="Times New Roman"/>
          <w:sz w:val="28"/>
          <w:szCs w:val="28"/>
          <w:highlight w:val="white"/>
        </w:rPr>
      </w:pPr>
    </w:p>
    <w:p w:rsidR="00083019" w:rsidRDefault="00CC704F" w:rsidP="00911280">
      <w:pPr>
        <w:spacing w:line="360" w:lineRule="auto"/>
        <w:ind w:left="1" w:hanging="3"/>
        <w:rPr>
          <w:rFonts w:eastAsia="Times New Roman"/>
          <w:b/>
          <w:sz w:val="28"/>
          <w:szCs w:val="28"/>
        </w:rPr>
      </w:pPr>
      <w:r>
        <w:rPr>
          <w:rFonts w:eastAsia="Times New Roman"/>
          <w:b/>
          <w:sz w:val="28"/>
          <w:szCs w:val="28"/>
        </w:rPr>
        <w:t>3.7.3. Суб'єкти і об'єкти</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Суб'єкти - це користувачі, які виконують будь-які операції на комп'ютері. Однак користувачі завжди діють через ті чи інші прикладні програми. Тому, під суб'єктами найчастіше маються на увазі саме програми (проц</w:t>
      </w:r>
      <w:r>
        <w:rPr>
          <w:rFonts w:eastAsia="Times New Roman"/>
          <w:sz w:val="28"/>
          <w:szCs w:val="28"/>
        </w:rPr>
        <w:t>еси). Інакше кажучи, суб'єкти - це ті, хто виконує якісь дії.</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Об'єкти - це те, над чим дії виконуються. Найчастіше під об'єктами маються на увазі файли даних. Але це можуть бути і пристрої, і навіть програми.</w:t>
      </w:r>
    </w:p>
    <w:p w:rsidR="00083019" w:rsidRDefault="00083019" w:rsidP="00911280">
      <w:pPr>
        <w:spacing w:line="360" w:lineRule="auto"/>
        <w:ind w:left="1" w:hanging="3"/>
        <w:jc w:val="both"/>
        <w:rPr>
          <w:rFonts w:eastAsia="Times New Roman"/>
          <w:sz w:val="28"/>
          <w:szCs w:val="28"/>
        </w:rPr>
      </w:pPr>
      <w:bookmarkStart w:id="47" w:name="_heading=h.nmf14n" w:colFirst="0" w:colLast="0"/>
      <w:bookmarkEnd w:id="47"/>
    </w:p>
    <w:p w:rsidR="00083019" w:rsidRDefault="00CC704F" w:rsidP="00911280">
      <w:pPr>
        <w:spacing w:line="360" w:lineRule="auto"/>
        <w:ind w:left="1" w:hanging="3"/>
        <w:rPr>
          <w:rFonts w:eastAsia="Times New Roman"/>
          <w:b/>
          <w:sz w:val="28"/>
          <w:szCs w:val="28"/>
        </w:rPr>
      </w:pPr>
      <w:r>
        <w:rPr>
          <w:rFonts w:eastAsia="Times New Roman"/>
          <w:b/>
          <w:sz w:val="28"/>
          <w:szCs w:val="28"/>
        </w:rPr>
        <w:t xml:space="preserve">3.7.4. Режими роботи </w:t>
      </w:r>
      <w:r>
        <w:rPr>
          <w:rFonts w:eastAsia="Times New Roman"/>
          <w:b/>
          <w:sz w:val="28"/>
          <w:szCs w:val="28"/>
          <w:highlight w:val="white"/>
        </w:rPr>
        <w:t>"Windows MAC"</w:t>
      </w:r>
    </w:p>
    <w:p w:rsidR="00083019" w:rsidRDefault="00083019" w:rsidP="00911280">
      <w:pPr>
        <w:spacing w:line="360" w:lineRule="auto"/>
        <w:ind w:left="1" w:hanging="3"/>
        <w:jc w:val="both"/>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"Windows M</w:t>
      </w:r>
      <w:r>
        <w:rPr>
          <w:rFonts w:eastAsia="Times New Roman"/>
          <w:sz w:val="28"/>
          <w:szCs w:val="28"/>
          <w:highlight w:val="white"/>
        </w:rPr>
        <w:t>AC" повинен мати три основних режими роботи, при цьому за вмовчання має бути встановлено режим Enforcing. Це досить жорсткий режим, і в разі необхідності він може бути змінений на більш зручний для кінцевого користувача [35].</w:t>
      </w:r>
    </w:p>
    <w:p w:rsidR="00083019" w:rsidRDefault="00CC704F" w:rsidP="00911280">
      <w:pPr>
        <w:spacing w:line="360" w:lineRule="auto"/>
        <w:ind w:left="1" w:hanging="3"/>
        <w:jc w:val="both"/>
        <w:rPr>
          <w:rFonts w:eastAsia="Times New Roman"/>
          <w:sz w:val="28"/>
          <w:szCs w:val="28"/>
          <w:highlight w:val="white"/>
        </w:rPr>
      </w:pPr>
      <w:r>
        <w:rPr>
          <w:rFonts w:eastAsia="Times New Roman"/>
          <w:b/>
          <w:sz w:val="28"/>
          <w:szCs w:val="28"/>
          <w:highlight w:val="white"/>
        </w:rPr>
        <w:t>Enforcing</w:t>
      </w:r>
      <w:r>
        <w:rPr>
          <w:rFonts w:eastAsia="Times New Roman"/>
          <w:sz w:val="28"/>
          <w:szCs w:val="28"/>
          <w:highlight w:val="white"/>
        </w:rPr>
        <w:t>: Режим за вмовчання.</w:t>
      </w:r>
      <w:r>
        <w:rPr>
          <w:rFonts w:eastAsia="Times New Roman"/>
          <w:sz w:val="28"/>
          <w:szCs w:val="28"/>
          <w:highlight w:val="white"/>
        </w:rPr>
        <w:t xml:space="preserve"> При виборі цього режиму всі дії, які якимось чином порушують поточну політику безпеки, будуть блокуватися, а спроба порушення буде зафіксована в журналі.</w:t>
      </w:r>
    </w:p>
    <w:p w:rsidR="00083019" w:rsidRDefault="00CC704F" w:rsidP="00911280">
      <w:pPr>
        <w:spacing w:line="360" w:lineRule="auto"/>
        <w:ind w:left="1" w:hanging="3"/>
        <w:jc w:val="both"/>
        <w:rPr>
          <w:rFonts w:eastAsia="Times New Roman"/>
          <w:sz w:val="28"/>
          <w:szCs w:val="28"/>
          <w:highlight w:val="white"/>
        </w:rPr>
      </w:pPr>
      <w:r>
        <w:rPr>
          <w:rFonts w:eastAsia="Times New Roman"/>
          <w:b/>
          <w:sz w:val="28"/>
          <w:szCs w:val="28"/>
          <w:highlight w:val="white"/>
        </w:rPr>
        <w:t>Permissive:</w:t>
      </w:r>
      <w:r>
        <w:rPr>
          <w:rFonts w:eastAsia="Times New Roman"/>
          <w:sz w:val="28"/>
          <w:szCs w:val="28"/>
          <w:highlight w:val="white"/>
        </w:rPr>
        <w:t xml:space="preserve"> У разі використання цього режиму, інформація про всі дії, які порушують поточну політику безпеки, будуть зафіксовані в журналі, але самі дії не будуть заблоковані.</w:t>
      </w:r>
    </w:p>
    <w:p w:rsidR="00083019" w:rsidRDefault="00CC704F" w:rsidP="00911280">
      <w:pPr>
        <w:spacing w:line="360" w:lineRule="auto"/>
        <w:ind w:left="1" w:hanging="3"/>
        <w:jc w:val="both"/>
        <w:rPr>
          <w:rFonts w:eastAsia="Times New Roman"/>
          <w:sz w:val="28"/>
          <w:szCs w:val="28"/>
          <w:highlight w:val="white"/>
        </w:rPr>
      </w:pPr>
      <w:r>
        <w:rPr>
          <w:rFonts w:eastAsia="Times New Roman"/>
          <w:b/>
          <w:sz w:val="28"/>
          <w:szCs w:val="28"/>
          <w:highlight w:val="white"/>
        </w:rPr>
        <w:t>Disabled:</w:t>
      </w:r>
      <w:r>
        <w:rPr>
          <w:rFonts w:eastAsia="Times New Roman"/>
          <w:sz w:val="28"/>
          <w:szCs w:val="28"/>
          <w:highlight w:val="white"/>
        </w:rPr>
        <w:t xml:space="preserve"> Повне відключення системи примусового контролю доступу.</w:t>
      </w:r>
    </w:p>
    <w:p w:rsidR="00083019" w:rsidRDefault="00083019" w:rsidP="00911280">
      <w:pPr>
        <w:spacing w:line="360" w:lineRule="auto"/>
        <w:ind w:left="1" w:hanging="3"/>
        <w:jc w:val="both"/>
        <w:rPr>
          <w:rFonts w:eastAsia="Times New Roman"/>
          <w:sz w:val="28"/>
          <w:szCs w:val="28"/>
          <w:highlight w:val="white"/>
        </w:rPr>
      </w:pPr>
      <w:bookmarkStart w:id="48" w:name="_heading=h.37m2jsg" w:colFirst="0" w:colLast="0"/>
      <w:bookmarkEnd w:id="48"/>
    </w:p>
    <w:p w:rsidR="00083019" w:rsidRDefault="00CC704F" w:rsidP="00911280">
      <w:pPr>
        <w:spacing w:line="360" w:lineRule="auto"/>
        <w:ind w:left="1" w:hanging="3"/>
        <w:rPr>
          <w:rFonts w:eastAsia="Times New Roman"/>
          <w:b/>
          <w:sz w:val="28"/>
          <w:szCs w:val="28"/>
        </w:rPr>
      </w:pPr>
      <w:r>
        <w:rPr>
          <w:rFonts w:eastAsia="Times New Roman"/>
          <w:b/>
          <w:sz w:val="28"/>
          <w:szCs w:val="28"/>
          <w:highlight w:val="white"/>
        </w:rPr>
        <w:t xml:space="preserve">3.7.5. </w:t>
      </w:r>
      <w:r>
        <w:rPr>
          <w:rFonts w:eastAsia="Times New Roman"/>
          <w:b/>
          <w:sz w:val="28"/>
          <w:szCs w:val="28"/>
        </w:rPr>
        <w:t xml:space="preserve">Контекст безпеки </w:t>
      </w:r>
      <w:r>
        <w:rPr>
          <w:rFonts w:eastAsia="Times New Roman"/>
          <w:b/>
          <w:sz w:val="28"/>
          <w:szCs w:val="28"/>
          <w:highlight w:val="white"/>
        </w:rPr>
        <w:t>"Windows MAC"</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Це набір даних, який складається з:</w:t>
      </w:r>
    </w:p>
    <w:p w:rsidR="00083019" w:rsidRDefault="00CC704F" w:rsidP="00911280">
      <w:pPr>
        <w:numPr>
          <w:ilvl w:val="0"/>
          <w:numId w:val="25"/>
        </w:numPr>
        <w:spacing w:line="360" w:lineRule="auto"/>
        <w:ind w:left="1" w:hanging="3"/>
        <w:jc w:val="both"/>
        <w:rPr>
          <w:rFonts w:eastAsia="Times New Roman"/>
          <w:sz w:val="28"/>
          <w:szCs w:val="28"/>
        </w:rPr>
      </w:pPr>
      <w:r>
        <w:rPr>
          <w:rFonts w:eastAsia="Times New Roman"/>
          <w:sz w:val="28"/>
          <w:szCs w:val="28"/>
        </w:rPr>
        <w:t>типу користувача;</w:t>
      </w:r>
    </w:p>
    <w:p w:rsidR="00083019" w:rsidRDefault="00CC704F" w:rsidP="00911280">
      <w:pPr>
        <w:numPr>
          <w:ilvl w:val="0"/>
          <w:numId w:val="25"/>
        </w:numPr>
        <w:spacing w:line="360" w:lineRule="auto"/>
        <w:ind w:left="1" w:hanging="3"/>
        <w:jc w:val="both"/>
        <w:rPr>
          <w:rFonts w:eastAsia="Times New Roman"/>
          <w:sz w:val="28"/>
          <w:szCs w:val="28"/>
        </w:rPr>
      </w:pPr>
      <w:r>
        <w:rPr>
          <w:rFonts w:eastAsia="Times New Roman"/>
          <w:sz w:val="28"/>
          <w:szCs w:val="28"/>
        </w:rPr>
        <w:t>ролі;</w:t>
      </w:r>
    </w:p>
    <w:p w:rsidR="00083019" w:rsidRDefault="00CC704F" w:rsidP="00911280">
      <w:pPr>
        <w:numPr>
          <w:ilvl w:val="0"/>
          <w:numId w:val="25"/>
        </w:numPr>
        <w:spacing w:line="360" w:lineRule="auto"/>
        <w:ind w:left="1" w:hanging="3"/>
        <w:jc w:val="both"/>
        <w:rPr>
          <w:rFonts w:eastAsia="Times New Roman"/>
          <w:sz w:val="28"/>
          <w:szCs w:val="28"/>
        </w:rPr>
      </w:pPr>
      <w:r>
        <w:rPr>
          <w:rFonts w:eastAsia="Times New Roman"/>
          <w:sz w:val="28"/>
          <w:szCs w:val="28"/>
        </w:rPr>
        <w:t>типу даних або домена процесу;</w:t>
      </w:r>
    </w:p>
    <w:p w:rsidR="00083019" w:rsidRDefault="00CC704F" w:rsidP="00911280">
      <w:pPr>
        <w:numPr>
          <w:ilvl w:val="0"/>
          <w:numId w:val="25"/>
        </w:numPr>
        <w:spacing w:line="360" w:lineRule="auto"/>
        <w:ind w:left="1" w:hanging="3"/>
        <w:jc w:val="both"/>
        <w:rPr>
          <w:rFonts w:eastAsia="Times New Roman"/>
          <w:sz w:val="28"/>
          <w:szCs w:val="28"/>
        </w:rPr>
      </w:pPr>
      <w:r>
        <w:rPr>
          <w:rFonts w:eastAsia="Times New Roman"/>
          <w:sz w:val="28"/>
          <w:szCs w:val="28"/>
        </w:rPr>
        <w:t>рівнів і категорій.</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Контекст безпеки (рис.3.2) записується в атрибути файлу (в файловій системі) і створюється при встановленні "Windows MAC". Уже при</w:t>
      </w:r>
      <w:r>
        <w:rPr>
          <w:rFonts w:eastAsia="Times New Roman"/>
          <w:sz w:val="28"/>
          <w:szCs w:val="28"/>
        </w:rPr>
        <w:t>своєний контекст безпеки може бути згодом змінений.</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3121025" cy="3574415"/>
            <wp:effectExtent l="0" t="0" r="0" b="0"/>
            <wp:docPr id="108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a:stretch>
                      <a:fillRect/>
                    </a:stretch>
                  </pic:blipFill>
                  <pic:spPr>
                    <a:xfrm>
                      <a:off x="0" y="0"/>
                      <a:ext cx="3121025" cy="3574415"/>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3.2.Контекст безпеки [36]</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Якщо файлова система не підтримує запис міток "Windows MAC", тоді мітки записуються окремо від файлів, при цьому зв'язок між файлами і мітками відбувається по коліях файл</w:t>
      </w:r>
      <w:r>
        <w:rPr>
          <w:rFonts w:eastAsia="Times New Roman"/>
          <w:sz w:val="28"/>
          <w:szCs w:val="28"/>
        </w:rPr>
        <w:t>ів.</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Мітка файлу може виявитися невірною навіть в разі, якщо файлова система підтримує запис таких міток, але до файлу були неправильно застосовані операції копіювання або переміщення всередині файлової системи. Наприклад при копіюванні в іншу папку файл мо</w:t>
      </w:r>
      <w:r>
        <w:rPr>
          <w:rFonts w:eastAsia="Times New Roman"/>
          <w:sz w:val="28"/>
          <w:szCs w:val="28"/>
        </w:rPr>
        <w:t>же отримати мітку, встановлену для цієї папки, замість тієї мітки, яка у нього була раніше.</w:t>
      </w:r>
    </w:p>
    <w:p w:rsidR="00083019" w:rsidRDefault="00083019" w:rsidP="00911280">
      <w:pPr>
        <w:spacing w:line="360" w:lineRule="auto"/>
        <w:ind w:left="1" w:hanging="3"/>
        <w:jc w:val="both"/>
        <w:rPr>
          <w:rFonts w:eastAsia="Times New Roman"/>
          <w:sz w:val="28"/>
          <w:szCs w:val="28"/>
        </w:rPr>
      </w:pPr>
      <w:bookmarkStart w:id="49" w:name="_heading=h.1mrcu09" w:colFirst="0" w:colLast="0"/>
      <w:bookmarkEnd w:id="49"/>
    </w:p>
    <w:p w:rsidR="00083019" w:rsidRDefault="00CC704F" w:rsidP="00911280">
      <w:pPr>
        <w:spacing w:line="360" w:lineRule="auto"/>
        <w:ind w:left="1" w:hanging="3"/>
        <w:rPr>
          <w:rFonts w:eastAsia="Times New Roman"/>
          <w:b/>
          <w:sz w:val="28"/>
          <w:szCs w:val="28"/>
        </w:rPr>
      </w:pPr>
      <w:r>
        <w:rPr>
          <w:rFonts w:eastAsia="Times New Roman"/>
          <w:b/>
          <w:sz w:val="28"/>
          <w:szCs w:val="28"/>
        </w:rPr>
        <w:t>3.7.6. Користувач "Windows MAC"</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Це описовий тип користувача, а не якийсь конкретний користувач з логіном і паролем. Принципово це те ж саме, що і група користувач</w:t>
      </w:r>
      <w:r>
        <w:rPr>
          <w:rFonts w:eastAsia="Times New Roman"/>
          <w:sz w:val="28"/>
          <w:szCs w:val="28"/>
        </w:rPr>
        <w:t>ів в  системі безпеки DAC. При додаванні в систему кожного нового користувача він за вмовчання (або явно) зіставляється з будь-яким типом користувача "Windows MAC" і надалі матиме ті дозволи або заборони, які вказані для його типу користувача [37].</w:t>
      </w:r>
    </w:p>
    <w:p w:rsidR="00083019" w:rsidRDefault="00083019" w:rsidP="00911280">
      <w:pPr>
        <w:spacing w:line="360" w:lineRule="auto"/>
        <w:ind w:left="1" w:hanging="3"/>
        <w:jc w:val="both"/>
        <w:rPr>
          <w:rFonts w:eastAsia="Times New Roman"/>
          <w:sz w:val="28"/>
          <w:szCs w:val="28"/>
        </w:rPr>
      </w:pPr>
      <w:bookmarkStart w:id="50" w:name="_heading=h.46r0co2" w:colFirst="0" w:colLast="0"/>
      <w:bookmarkEnd w:id="50"/>
    </w:p>
    <w:p w:rsidR="00083019" w:rsidRDefault="00CC704F" w:rsidP="00911280">
      <w:pPr>
        <w:spacing w:line="360" w:lineRule="auto"/>
        <w:ind w:left="1" w:hanging="3"/>
        <w:rPr>
          <w:rFonts w:eastAsia="Times New Roman"/>
          <w:b/>
          <w:sz w:val="28"/>
          <w:szCs w:val="28"/>
        </w:rPr>
      </w:pPr>
      <w:r>
        <w:rPr>
          <w:rFonts w:eastAsia="Times New Roman"/>
          <w:b/>
          <w:sz w:val="28"/>
          <w:szCs w:val="28"/>
        </w:rPr>
        <w:t>3.7.7.</w:t>
      </w:r>
      <w:r>
        <w:rPr>
          <w:rFonts w:eastAsia="Times New Roman"/>
          <w:b/>
          <w:sz w:val="28"/>
          <w:szCs w:val="28"/>
        </w:rPr>
        <w:t xml:space="preserve"> Роль у "Windows MAC"</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Роль – це перелік дозволених дій. В системі має бути можливим перехід з однієї ролі в іншу для зміни повноважень. При цьому ідентичність користувача не змінюється. Ролі не поєднуються, вони замінюють одна одну.</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Політика безпеки визна</w:t>
      </w:r>
      <w:r>
        <w:rPr>
          <w:rFonts w:eastAsia="Times New Roman"/>
          <w:sz w:val="28"/>
          <w:szCs w:val="28"/>
        </w:rPr>
        <w:t>чає допустимі переходи з однієї ролі в іншу. Тобто неможливо перейти з будь-якої ролі в будь-яку роль. Оскільки ролі завжди пов'язані з типами (доменами), то часто говорять не про зміну ролей, а про зміну домену.</w:t>
      </w:r>
    </w:p>
    <w:p w:rsidR="00083019" w:rsidRDefault="00083019" w:rsidP="00911280">
      <w:pPr>
        <w:spacing w:line="360" w:lineRule="auto"/>
        <w:ind w:left="1" w:hanging="3"/>
        <w:jc w:val="both"/>
        <w:rPr>
          <w:rFonts w:eastAsia="Times New Roman"/>
          <w:sz w:val="28"/>
          <w:szCs w:val="28"/>
        </w:rPr>
      </w:pPr>
      <w:bookmarkStart w:id="51" w:name="_heading=h.2lwamvv" w:colFirst="0" w:colLast="0"/>
      <w:bookmarkEnd w:id="51"/>
    </w:p>
    <w:p w:rsidR="00083019" w:rsidRDefault="00CC704F" w:rsidP="00911280">
      <w:pPr>
        <w:spacing w:line="360" w:lineRule="auto"/>
        <w:ind w:left="1" w:hanging="3"/>
        <w:rPr>
          <w:rFonts w:eastAsia="Times New Roman"/>
          <w:b/>
          <w:sz w:val="28"/>
          <w:szCs w:val="28"/>
        </w:rPr>
      </w:pPr>
      <w:r>
        <w:rPr>
          <w:rFonts w:eastAsia="Times New Roman"/>
          <w:b/>
          <w:sz w:val="28"/>
          <w:szCs w:val="28"/>
        </w:rPr>
        <w:t xml:space="preserve">3.7.8. Домени </w:t>
      </w:r>
      <w:r>
        <w:rPr>
          <w:rFonts w:eastAsia="Times New Roman"/>
          <w:b/>
          <w:sz w:val="28"/>
          <w:szCs w:val="28"/>
          <w:highlight w:val="white"/>
        </w:rPr>
        <w:t>"Windows MAC"</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Домени об'єднують суб'єкти та об'єкти в групи, всередині цих груп визначають дозволені дії суб'єктів над об'єктами. Для суб'єктів замість терміна "тип" використовується термін "домен".</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У "Windows MAC", в загальних політиках, використовується механізм приму</w:t>
      </w:r>
      <w:r>
        <w:rPr>
          <w:rFonts w:eastAsia="Times New Roman"/>
          <w:sz w:val="28"/>
          <w:szCs w:val="28"/>
        </w:rPr>
        <w:t>сового присвоєння типів. Тобто кожен об'єкт і суб'єкт повинен бути обов'язково приведеним до якого-небудь типу (або домену) [38].</w:t>
      </w:r>
    </w:p>
    <w:p w:rsidR="00083019" w:rsidRDefault="00083019" w:rsidP="00911280">
      <w:pPr>
        <w:spacing w:line="360" w:lineRule="auto"/>
        <w:ind w:left="1" w:hanging="3"/>
        <w:jc w:val="both"/>
        <w:rPr>
          <w:rFonts w:eastAsia="Times New Roman"/>
          <w:sz w:val="28"/>
          <w:szCs w:val="28"/>
        </w:rPr>
      </w:pPr>
      <w:bookmarkStart w:id="52" w:name="_heading=h.111kx3o" w:colFirst="0" w:colLast="0"/>
      <w:bookmarkEnd w:id="52"/>
    </w:p>
    <w:p w:rsidR="00083019" w:rsidRDefault="00CC704F" w:rsidP="00911280">
      <w:pPr>
        <w:spacing w:line="360" w:lineRule="auto"/>
        <w:ind w:left="1" w:hanging="3"/>
        <w:rPr>
          <w:rFonts w:eastAsia="Times New Roman"/>
          <w:b/>
          <w:sz w:val="28"/>
          <w:szCs w:val="28"/>
        </w:rPr>
      </w:pPr>
      <w:r>
        <w:rPr>
          <w:rFonts w:eastAsia="Times New Roman"/>
          <w:b/>
          <w:sz w:val="28"/>
          <w:szCs w:val="28"/>
        </w:rPr>
        <w:t>3.7.9. Політика "Windows MAC"</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Політика "Windows MAC" - це сукупність усіх описаних в системі співвідношень користувач - роль</w:t>
      </w:r>
      <w:r>
        <w:rPr>
          <w:rFonts w:eastAsia="Times New Roman"/>
          <w:sz w:val="28"/>
          <w:szCs w:val="28"/>
        </w:rPr>
        <w:t xml:space="preserve"> - тип (домен) - рівень і категорія (рис.3.3).</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6252210" cy="2601595"/>
            <wp:effectExtent l="0" t="0" r="0" b="0"/>
            <wp:docPr id="10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6252210" cy="2601595"/>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3.3.Політика MAC [39]</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Політика targeted - всі процеси не внесені в спеціальні обмежені домени, працюють в необмеженому домені unconfined_t. Таким чином здійснюється можливість виконання процесів, які ще не описані в політиці. Але такі процеси фактично виконуються майже з адміні</w:t>
      </w:r>
      <w:r>
        <w:rPr>
          <w:rFonts w:eastAsia="Times New Roman"/>
          <w:sz w:val="28"/>
          <w:szCs w:val="28"/>
        </w:rPr>
        <w:t>стративними правами. У цьому слабке місце політики targeted.</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Політика strict - всі процеси працюють в спеціальних обмежених доменах, в необмеженому домені unconfined_t ніхто не працює. Політика strict використовується вузькоспеціально, оскільки потрібне її</w:t>
      </w:r>
      <w:r>
        <w:rPr>
          <w:rFonts w:eastAsia="Times New Roman"/>
          <w:sz w:val="28"/>
          <w:szCs w:val="28"/>
        </w:rPr>
        <w:t xml:space="preserve"> налаштування для кожного конкретного випадку. Адже процеси не описані в цій політиці просто не будуть працювати. Але зате ця політика забезпечує повний захист в рамках тих можливостей, які є в "Windows MAC".</w:t>
      </w:r>
    </w:p>
    <w:p w:rsidR="00083019" w:rsidRDefault="00083019" w:rsidP="00911280">
      <w:pPr>
        <w:spacing w:line="360" w:lineRule="auto"/>
        <w:ind w:left="1" w:hanging="3"/>
        <w:jc w:val="both"/>
        <w:rPr>
          <w:rFonts w:eastAsia="Times New Roman"/>
          <w:sz w:val="28"/>
          <w:szCs w:val="28"/>
        </w:rPr>
      </w:pPr>
      <w:bookmarkStart w:id="53" w:name="_heading=h.3l18frh" w:colFirst="0" w:colLast="0"/>
      <w:bookmarkEnd w:id="53"/>
    </w:p>
    <w:p w:rsidR="00083019" w:rsidRDefault="00CC704F" w:rsidP="00911280">
      <w:pPr>
        <w:spacing w:line="360" w:lineRule="auto"/>
        <w:ind w:left="1" w:hanging="3"/>
        <w:rPr>
          <w:rFonts w:eastAsia="Times New Roman"/>
          <w:b/>
          <w:sz w:val="28"/>
          <w:szCs w:val="28"/>
          <w:highlight w:val="white"/>
        </w:rPr>
      </w:pPr>
      <w:r>
        <w:rPr>
          <w:rFonts w:eastAsia="Times New Roman"/>
          <w:b/>
          <w:sz w:val="28"/>
          <w:szCs w:val="28"/>
        </w:rPr>
        <w:t xml:space="preserve">3.7.10. Контроль доступу в </w:t>
      </w:r>
      <w:r>
        <w:rPr>
          <w:rFonts w:eastAsia="Times New Roman"/>
          <w:b/>
          <w:sz w:val="28"/>
          <w:szCs w:val="28"/>
          <w:highlight w:val="white"/>
        </w:rPr>
        <w:t>"Windows MAC"</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rPr>
        <w:t>"Win</w:t>
      </w:r>
      <w:r>
        <w:rPr>
          <w:rFonts w:eastAsia="Times New Roman"/>
          <w:sz w:val="28"/>
          <w:szCs w:val="28"/>
        </w:rPr>
        <w:t>dows MAC" надає наступні моделі управління доступом</w:t>
      </w:r>
      <w:r>
        <w:rPr>
          <w:rFonts w:eastAsia="Times New Roman"/>
          <w:sz w:val="28"/>
          <w:szCs w:val="28"/>
          <w:highlight w:val="white"/>
        </w:rPr>
        <w:t>:</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Type Enforcement (TE): основний механізм контролю доступу, який використовується в цільових політиках. Дозволяє детально, на найнижчому рівні управляти дозволами. Найгнучкіший, але і найбільш трудомістки</w:t>
      </w:r>
      <w:r>
        <w:rPr>
          <w:rFonts w:eastAsia="Times New Roman"/>
          <w:sz w:val="28"/>
          <w:szCs w:val="28"/>
          <w:highlight w:val="white"/>
        </w:rPr>
        <w:t>й для системного адміністратора механізм.</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Role-Based Access Control (RBAC): в цій моделі права доступу реалізуються в якості ролей. Роль - сукупність прав доступу на об’єкти комп’ютерної системи. RBAC є подальшим розвитком TE.</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Multi-Level Security (MLS): б</w:t>
      </w:r>
      <w:r>
        <w:rPr>
          <w:rFonts w:eastAsia="Times New Roman"/>
          <w:sz w:val="28"/>
          <w:szCs w:val="28"/>
          <w:highlight w:val="white"/>
        </w:rPr>
        <w:t>агаторівнева модель безпеки, в якій всім об'єктам системи присвоюється певний рівень доступу. Дозвіл або заборона доступу визначається тільки співвідношенням цих рівнів.</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Всі процеси і файли в рамках "Windows MAC" мають контекст безпеки.</w:t>
      </w:r>
    </w:p>
    <w:p w:rsidR="00083019" w:rsidRDefault="00083019" w:rsidP="00911280">
      <w:pPr>
        <w:spacing w:line="360" w:lineRule="auto"/>
        <w:ind w:left="1" w:hanging="3"/>
        <w:jc w:val="both"/>
        <w:rPr>
          <w:rFonts w:eastAsia="Times New Roman"/>
          <w:sz w:val="28"/>
          <w:szCs w:val="28"/>
          <w:highlight w:val="white"/>
        </w:rPr>
      </w:pPr>
      <w:bookmarkStart w:id="54" w:name="_heading=h.206ipza" w:colFirst="0" w:colLast="0"/>
      <w:bookmarkEnd w:id="54"/>
    </w:p>
    <w:p w:rsidR="00083019" w:rsidRDefault="00CC704F" w:rsidP="00911280">
      <w:pPr>
        <w:keepNext/>
        <w:keepLines/>
        <w:spacing w:line="360" w:lineRule="auto"/>
        <w:ind w:left="1" w:hanging="3"/>
        <w:rPr>
          <w:rFonts w:eastAsia="Times New Roman"/>
          <w:b/>
          <w:sz w:val="28"/>
          <w:szCs w:val="28"/>
        </w:rPr>
      </w:pPr>
      <w:r>
        <w:rPr>
          <w:rFonts w:eastAsia="Times New Roman"/>
          <w:b/>
          <w:sz w:val="28"/>
          <w:szCs w:val="28"/>
        </w:rPr>
        <w:t>3.8. Демонстрація програми-аналога для Linux</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SELinux – реалізація системи обов'язкового керування доступом, яка може працювати паралельно з класичним дискреційним керуванням доступом. Входить в стандартне ядро Linux.</w:t>
      </w:r>
    </w:p>
    <w:p w:rsidR="00083019" w:rsidRDefault="00083019" w:rsidP="00911280">
      <w:pPr>
        <w:spacing w:line="360" w:lineRule="auto"/>
        <w:ind w:left="1" w:hanging="3"/>
        <w:jc w:val="both"/>
        <w:rPr>
          <w:rFonts w:eastAsia="Times New Roman"/>
          <w:sz w:val="28"/>
          <w:szCs w:val="28"/>
        </w:rPr>
      </w:pPr>
      <w:bookmarkStart w:id="55" w:name="_heading=h.4k668n3" w:colFirst="0" w:colLast="0"/>
      <w:bookmarkEnd w:id="55"/>
    </w:p>
    <w:p w:rsidR="00083019" w:rsidRDefault="00CC704F" w:rsidP="00911280">
      <w:pPr>
        <w:spacing w:line="360" w:lineRule="auto"/>
        <w:ind w:left="1" w:hanging="3"/>
        <w:rPr>
          <w:rFonts w:eastAsia="Times New Roman"/>
          <w:b/>
          <w:sz w:val="28"/>
          <w:szCs w:val="28"/>
        </w:rPr>
      </w:pPr>
      <w:r>
        <w:rPr>
          <w:rFonts w:eastAsia="Times New Roman"/>
          <w:b/>
          <w:sz w:val="28"/>
          <w:szCs w:val="28"/>
        </w:rPr>
        <w:t>3.8.1. Налаштування режимів роботи</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О</w:t>
      </w:r>
      <w:r>
        <w:rPr>
          <w:rFonts w:eastAsia="Times New Roman"/>
          <w:sz w:val="28"/>
          <w:szCs w:val="28"/>
        </w:rPr>
        <w:t>тримати інформацію про поточний стан можна за допомогою команд getenforce (рис.3.4) або sestatus (рис.3.5).</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4591050" cy="533400"/>
            <wp:effectExtent l="0" t="0" r="0" b="0"/>
            <wp:docPr id="109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4591050" cy="53340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3.4. Команда getenforce.</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4438650" cy="1751330"/>
            <wp:effectExtent l="0" t="0" r="0" b="0"/>
            <wp:docPr id="109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4438650" cy="175133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3.5.Команда setstatus.</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b/>
          <w:sz w:val="28"/>
          <w:szCs w:val="28"/>
        </w:rPr>
        <w:t xml:space="preserve">Вискористання setenforce команди. </w:t>
      </w:r>
      <w:r>
        <w:rPr>
          <w:rFonts w:eastAsia="Times New Roman"/>
          <w:sz w:val="28"/>
          <w:szCs w:val="28"/>
        </w:rPr>
        <w:t>Щоб перейти від режиму enforcing до режиму permissi</w:t>
      </w:r>
      <w:r>
        <w:rPr>
          <w:rFonts w:eastAsia="Times New Roman"/>
          <w:sz w:val="28"/>
          <w:szCs w:val="28"/>
        </w:rPr>
        <w:t>ve і навпаки, можна скористатися командою setenforce. Ця команда приймає "Enforcing, Permissive", 1 або 0 як аргумент.</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Використання команди setenforce (рис.3.6) є корисним для тимчасового переходу з режиму або до режиму виконання. Наприклад, якщо система з</w:t>
      </w:r>
      <w:r>
        <w:rPr>
          <w:rFonts w:eastAsia="Times New Roman"/>
          <w:sz w:val="28"/>
          <w:szCs w:val="28"/>
        </w:rPr>
        <w:t>авантажується у дозволеному режимі, і адміністратор вважає, що система готова працювати в режимі примусового завантаження, адміністратор може використовувати setenforce 1 після завантаження, щоб увімкнути режим примусового виконання.</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4286250" cy="628650"/>
            <wp:effectExtent l="0" t="0" r="0" b="0"/>
            <wp:docPr id="108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4286250" cy="62865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3.6. Команда setenforce.</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b/>
          <w:sz w:val="28"/>
          <w:szCs w:val="28"/>
        </w:rPr>
        <w:t xml:space="preserve">SElinux configuration file. </w:t>
      </w:r>
      <w:r>
        <w:rPr>
          <w:rFonts w:eastAsia="Times New Roman"/>
          <w:sz w:val="28"/>
          <w:szCs w:val="28"/>
        </w:rPr>
        <w:t>(рис.3.7)</w:t>
      </w:r>
      <w:r>
        <w:rPr>
          <w:rFonts w:eastAsia="Times New Roman"/>
          <w:b/>
          <w:sz w:val="28"/>
          <w:szCs w:val="28"/>
        </w:rPr>
        <w:t xml:space="preserve"> </w:t>
      </w:r>
      <w:r>
        <w:rPr>
          <w:rFonts w:eastAsia="Times New Roman"/>
          <w:sz w:val="28"/>
          <w:szCs w:val="28"/>
        </w:rPr>
        <w:t>Значення за вмовчання (enforcing or permissive) зберігається при завантаженні системи в файлі "/etc/selinux/config" через параметр "SELINUX".</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923915" cy="2992120"/>
            <wp:effectExtent l="0" t="0" r="0" b="0"/>
            <wp:docPr id="10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923915" cy="299212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3.7. SELinux configuration file.</w:t>
      </w:r>
    </w:p>
    <w:p w:rsidR="00083019" w:rsidRDefault="00083019" w:rsidP="00911280">
      <w:pPr>
        <w:spacing w:line="360" w:lineRule="auto"/>
        <w:ind w:left="0" w:hanging="2"/>
        <w:jc w:val="center"/>
        <w:rPr>
          <w:rFonts w:eastAsia="Times New Roman"/>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Тако</w:t>
      </w:r>
      <w:r>
        <w:rPr>
          <w:rFonts w:eastAsia="Times New Roman"/>
          <w:sz w:val="28"/>
          <w:szCs w:val="28"/>
        </w:rPr>
        <w:t>ж можна отримати огляд поточних дозволених доменів (рис.3.8), використовуючи semanage permissive -l.</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4867275" cy="504190"/>
            <wp:effectExtent l="0" t="0" r="0" b="0"/>
            <wp:docPr id="108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5"/>
                    <a:srcRect/>
                    <a:stretch>
                      <a:fillRect/>
                    </a:stretch>
                  </pic:blipFill>
                  <pic:spPr>
                    <a:xfrm>
                      <a:off x="0" y="0"/>
                      <a:ext cx="4867275" cy="50419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3.8.Поточні дозволені домени.</w:t>
      </w:r>
    </w:p>
    <w:p w:rsidR="00083019" w:rsidRDefault="00083019" w:rsidP="00911280">
      <w:pPr>
        <w:spacing w:line="360" w:lineRule="auto"/>
        <w:ind w:left="1" w:hanging="3"/>
        <w:jc w:val="both"/>
        <w:rPr>
          <w:rFonts w:eastAsia="Times New Roman"/>
          <w:sz w:val="28"/>
          <w:szCs w:val="28"/>
        </w:rPr>
      </w:pPr>
      <w:bookmarkStart w:id="56" w:name="_heading=h.2zbgiuw" w:colFirst="0" w:colLast="0"/>
      <w:bookmarkEnd w:id="56"/>
    </w:p>
    <w:p w:rsidR="00083019" w:rsidRDefault="00CC704F" w:rsidP="00911280">
      <w:pPr>
        <w:spacing w:line="360" w:lineRule="auto"/>
        <w:ind w:left="1" w:hanging="3"/>
        <w:rPr>
          <w:rFonts w:eastAsia="Times New Roman"/>
          <w:b/>
          <w:sz w:val="28"/>
          <w:szCs w:val="28"/>
        </w:rPr>
      </w:pPr>
      <w:r>
        <w:rPr>
          <w:rFonts w:eastAsia="Times New Roman"/>
          <w:b/>
          <w:sz w:val="28"/>
          <w:szCs w:val="28"/>
        </w:rPr>
        <w:t>3.8.2. Налаштування SELinux користувачів</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SELinux користувач - частина контексту (рис.3.9). Якщо повернутися до поточного контексту користувача, то можна побачити, що друге поле - це роль, а третє - домен.</w:t>
      </w:r>
    </w:p>
    <w:p w:rsidR="00083019" w:rsidRDefault="00CC704F" w:rsidP="00911280">
      <w:pPr>
        <w:spacing w:before="240" w:line="360" w:lineRule="auto"/>
        <w:ind w:left="1" w:hanging="3"/>
        <w:jc w:val="center"/>
        <w:rPr>
          <w:rFonts w:eastAsia="Times New Roman"/>
          <w:sz w:val="28"/>
          <w:szCs w:val="28"/>
        </w:rPr>
      </w:pPr>
      <w:r>
        <w:rPr>
          <w:rFonts w:eastAsia="Times New Roman"/>
          <w:b/>
          <w:noProof/>
          <w:sz w:val="28"/>
          <w:szCs w:val="28"/>
          <w:lang w:eastAsia="ja-JP"/>
        </w:rPr>
        <w:drawing>
          <wp:inline distT="0" distB="0" distL="114300" distR="114300">
            <wp:extent cx="4105275" cy="723900"/>
            <wp:effectExtent l="0" t="0" r="0" b="0"/>
            <wp:docPr id="109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6"/>
                    <a:srcRect/>
                    <a:stretch>
                      <a:fillRect/>
                    </a:stretch>
                  </pic:blipFill>
                  <pic:spPr>
                    <a:xfrm>
                      <a:off x="0" y="0"/>
                      <a:ext cx="4105275" cy="72390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3.9.SELinux користувач.</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Ролі, призначені для певного користувача SELinux, можна поба</w:t>
      </w:r>
      <w:r>
        <w:rPr>
          <w:rFonts w:eastAsia="Times New Roman"/>
          <w:sz w:val="28"/>
          <w:szCs w:val="28"/>
        </w:rPr>
        <w:t>чити за допомогою команди  semanage user -l.</w:t>
      </w:r>
    </w:p>
    <w:p w:rsidR="00083019" w:rsidRDefault="00CC704F" w:rsidP="00911280">
      <w:pPr>
        <w:spacing w:line="360" w:lineRule="auto"/>
        <w:ind w:left="1" w:hanging="3"/>
        <w:jc w:val="both"/>
        <w:rPr>
          <w:rFonts w:eastAsia="Times New Roman"/>
          <w:sz w:val="28"/>
          <w:szCs w:val="28"/>
          <w:shd w:val="clear" w:color="auto" w:fill="FAFAFA"/>
        </w:rPr>
      </w:pPr>
      <w:r>
        <w:rPr>
          <w:rFonts w:eastAsia="Times New Roman"/>
          <w:sz w:val="28"/>
          <w:szCs w:val="28"/>
          <w:highlight w:val="white"/>
        </w:rPr>
        <w:t>Але на відміну від ролей та їх впливу на домени, можна змінити, які ролі призначаються для яких користувачів SELinux (рис.3.10). Також можна побачити різницю між користувачем SElinux та роллю SElinux.</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4304030" cy="2000250"/>
            <wp:effectExtent l="0" t="0" r="0" b="0"/>
            <wp:docPr id="111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
                    <a:srcRect/>
                    <a:stretch>
                      <a:fillRect/>
                    </a:stretch>
                  </pic:blipFill>
                  <pic:spPr>
                    <a:xfrm>
                      <a:off x="0" y="0"/>
                      <a:ext cx="4304030" cy="200025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w:t>
      </w:r>
      <w:r>
        <w:rPr>
          <w:rFonts w:eastAsia="Times New Roman"/>
          <w:sz w:val="28"/>
          <w:szCs w:val="28"/>
          <w:highlight w:val="white"/>
        </w:rPr>
        <w:t>0. Ролі користувачів.</w:t>
      </w:r>
    </w:p>
    <w:p w:rsidR="00083019" w:rsidRDefault="00CC704F" w:rsidP="00911280">
      <w:pPr>
        <w:spacing w:line="360" w:lineRule="auto"/>
        <w:ind w:left="1" w:hanging="3"/>
        <w:jc w:val="both"/>
        <w:rPr>
          <w:rFonts w:eastAsia="Times New Roman"/>
          <w:sz w:val="28"/>
          <w:szCs w:val="28"/>
        </w:rPr>
      </w:pPr>
      <w:r>
        <w:rPr>
          <w:rFonts w:eastAsia="Times New Roman"/>
          <w:b/>
          <w:sz w:val="28"/>
          <w:szCs w:val="28"/>
        </w:rPr>
        <w:t xml:space="preserve">Різниця між Linux користувачем і SELinux користувачем. </w:t>
      </w:r>
      <w:r>
        <w:rPr>
          <w:rFonts w:eastAsia="Times New Roman"/>
          <w:sz w:val="28"/>
          <w:szCs w:val="28"/>
        </w:rPr>
        <w:t>Можна побачити відображення облікових записів Linux (рис.3.11) для користувачів SELinux semanage login -l.</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4591050" cy="1524000"/>
            <wp:effectExtent l="0" t="0" r="0" b="0"/>
            <wp:docPr id="108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a:srcRect/>
                    <a:stretch>
                      <a:fillRect/>
                    </a:stretch>
                  </pic:blipFill>
                  <pic:spPr>
                    <a:xfrm>
                      <a:off x="0" y="0"/>
                      <a:ext cx="4591050" cy="152400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3.11. Облікові записи Linux.</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В наведеному вище прикладі:</w:t>
      </w:r>
    </w:p>
    <w:p w:rsidR="00083019" w:rsidRDefault="00CC704F" w:rsidP="00911280">
      <w:pPr>
        <w:numPr>
          <w:ilvl w:val="0"/>
          <w:numId w:val="26"/>
        </w:numPr>
        <w:spacing w:line="360" w:lineRule="auto"/>
        <w:ind w:left="1" w:hanging="3"/>
        <w:jc w:val="both"/>
        <w:rPr>
          <w:rFonts w:eastAsia="Times New Roman"/>
          <w:sz w:val="28"/>
          <w:szCs w:val="28"/>
        </w:rPr>
      </w:pPr>
      <w:r>
        <w:rPr>
          <w:rFonts w:eastAsia="Times New Roman"/>
          <w:sz w:val="28"/>
          <w:szCs w:val="28"/>
        </w:rPr>
        <w:t>root-користувач, звязаний з root-користувачем SELinux;</w:t>
      </w:r>
    </w:p>
    <w:p w:rsidR="00083019" w:rsidRDefault="00CC704F" w:rsidP="00911280">
      <w:pPr>
        <w:numPr>
          <w:ilvl w:val="0"/>
          <w:numId w:val="26"/>
        </w:numPr>
        <w:spacing w:line="360" w:lineRule="auto"/>
        <w:ind w:left="1" w:hanging="3"/>
        <w:jc w:val="both"/>
        <w:rPr>
          <w:rFonts w:eastAsia="Times New Roman"/>
          <w:sz w:val="28"/>
          <w:szCs w:val="28"/>
        </w:rPr>
      </w:pPr>
      <w:r>
        <w:rPr>
          <w:rFonts w:eastAsia="Times New Roman"/>
          <w:sz w:val="28"/>
          <w:szCs w:val="28"/>
        </w:rPr>
        <w:t>swift-користувач, звязаний з swift-користувачем SELinux;</w:t>
      </w:r>
    </w:p>
    <w:p w:rsidR="00083019" w:rsidRDefault="00CC704F" w:rsidP="00911280">
      <w:pPr>
        <w:numPr>
          <w:ilvl w:val="0"/>
          <w:numId w:val="26"/>
        </w:numPr>
        <w:spacing w:line="360" w:lineRule="auto"/>
        <w:ind w:left="1" w:hanging="3"/>
        <w:jc w:val="both"/>
        <w:rPr>
          <w:rFonts w:eastAsia="Times New Roman"/>
          <w:sz w:val="28"/>
          <w:szCs w:val="28"/>
        </w:rPr>
      </w:pPr>
      <w:r>
        <w:rPr>
          <w:rFonts w:eastAsia="Times New Roman"/>
          <w:sz w:val="28"/>
          <w:szCs w:val="28"/>
        </w:rPr>
        <w:t>спеціальний system_u обліковий запис (запис для системних демонів);</w:t>
      </w:r>
    </w:p>
    <w:p w:rsidR="00083019" w:rsidRDefault="00CC704F" w:rsidP="00911280">
      <w:pPr>
        <w:numPr>
          <w:ilvl w:val="0"/>
          <w:numId w:val="26"/>
        </w:numPr>
        <w:spacing w:line="360" w:lineRule="auto"/>
        <w:ind w:left="1" w:hanging="3"/>
        <w:jc w:val="both"/>
        <w:rPr>
          <w:rFonts w:eastAsia="Times New Roman"/>
          <w:sz w:val="28"/>
          <w:szCs w:val="28"/>
        </w:rPr>
      </w:pPr>
      <w:r>
        <w:rPr>
          <w:rFonts w:eastAsia="Times New Roman"/>
          <w:sz w:val="28"/>
          <w:szCs w:val="28"/>
        </w:rPr>
        <w:t>спеціальний __default__ обліковий запис, який звязує всі інші облікові запис</w:t>
      </w:r>
      <w:r>
        <w:rPr>
          <w:rFonts w:eastAsia="Times New Roman"/>
          <w:sz w:val="28"/>
          <w:szCs w:val="28"/>
        </w:rPr>
        <w:t>и.</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Обліковий запис __default__  вказує на те, що створені користувачі Linux мають звязатися з user_u SELinux користувачем.</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Назви груп мають обовязково починатися з символу "%"</w:t>
      </w:r>
      <w:r>
        <w:rPr>
          <w:rFonts w:eastAsia="Times New Roman"/>
          <w:sz w:val="28"/>
          <w:szCs w:val="28"/>
        </w:rPr>
        <w:t xml:space="preserve">(рис.3.12). Це необхідно для того, щоб система відрізняла імена користувачів від імен груп. </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210175" cy="647065"/>
            <wp:effectExtent l="0" t="0" r="0" b="0"/>
            <wp:docPr id="10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5210175" cy="647065"/>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3.12. Групи SELinux.</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hd w:val="clear" w:color="auto" w:fill="FFFFFF"/>
        <w:spacing w:line="360" w:lineRule="auto"/>
        <w:ind w:left="1" w:hanging="3"/>
        <w:jc w:val="both"/>
        <w:rPr>
          <w:rFonts w:eastAsia="Times New Roman"/>
          <w:sz w:val="28"/>
          <w:szCs w:val="28"/>
          <w:shd w:val="clear" w:color="auto" w:fill="FAFAFA"/>
        </w:rPr>
      </w:pPr>
      <w:r>
        <w:rPr>
          <w:rFonts w:eastAsia="Times New Roman"/>
          <w:sz w:val="28"/>
          <w:szCs w:val="28"/>
          <w:highlight w:val="white"/>
        </w:rPr>
        <w:t>Відповідно до наведеного вище прикладу, всі користувачі групи "%operators" буть зв’язані з staff_u  користувачем SELinux.</w:t>
      </w:r>
    </w:p>
    <w:p w:rsidR="00083019" w:rsidRDefault="00CC704F" w:rsidP="00911280">
      <w:pPr>
        <w:spacing w:line="360" w:lineRule="auto"/>
        <w:ind w:left="1" w:hanging="3"/>
        <w:jc w:val="both"/>
        <w:rPr>
          <w:rFonts w:eastAsia="Times New Roman"/>
          <w:sz w:val="28"/>
          <w:szCs w:val="28"/>
          <w:shd w:val="clear" w:color="auto" w:fill="FAFAFA"/>
        </w:rPr>
      </w:pPr>
      <w:r>
        <w:rPr>
          <w:rFonts w:eastAsia="Times New Roman"/>
          <w:b/>
          <w:sz w:val="28"/>
          <w:szCs w:val="28"/>
        </w:rPr>
        <w:t xml:space="preserve">Маніпуляція </w:t>
      </w:r>
      <w:r>
        <w:rPr>
          <w:rFonts w:eastAsia="Times New Roman"/>
          <w:b/>
          <w:sz w:val="28"/>
          <w:szCs w:val="28"/>
        </w:rPr>
        <w:t>інформацією про користувача SELinux.</w:t>
      </w:r>
      <w:r>
        <w:rPr>
          <w:rFonts w:eastAsia="Times New Roman"/>
          <w:b/>
          <w:sz w:val="28"/>
          <w:szCs w:val="28"/>
          <w:shd w:val="clear" w:color="auto" w:fill="FAFAFA"/>
        </w:rPr>
        <w:t xml:space="preserve"> </w:t>
      </w:r>
      <w:r>
        <w:rPr>
          <w:rFonts w:eastAsia="Times New Roman"/>
          <w:sz w:val="28"/>
          <w:szCs w:val="28"/>
        </w:rPr>
        <w:t>Як зазначено вище, можна змінювати налаштування користувачів Linux. Це можна здійснити за допомогою зміни налаштувань SELinux або за допомогою зміни налаштувань ролі SELinux.</w:t>
      </w:r>
    </w:p>
    <w:p w:rsidR="00083019" w:rsidRDefault="00CC704F" w:rsidP="00911280">
      <w:pPr>
        <w:spacing w:line="360" w:lineRule="auto"/>
        <w:ind w:left="1" w:hanging="3"/>
        <w:jc w:val="both"/>
        <w:rPr>
          <w:rFonts w:eastAsia="Times New Roman"/>
          <w:sz w:val="28"/>
          <w:szCs w:val="28"/>
        </w:rPr>
      </w:pPr>
      <w:r>
        <w:rPr>
          <w:rFonts w:eastAsia="Times New Roman"/>
          <w:b/>
          <w:sz w:val="28"/>
          <w:szCs w:val="28"/>
        </w:rPr>
        <w:t xml:space="preserve">Управління зв’язками користувачів. </w:t>
      </w:r>
      <w:r>
        <w:rPr>
          <w:rFonts w:eastAsia="Times New Roman"/>
          <w:sz w:val="28"/>
          <w:szCs w:val="28"/>
        </w:rPr>
        <w:t>Перш за в</w:t>
      </w:r>
      <w:r>
        <w:rPr>
          <w:rFonts w:eastAsia="Times New Roman"/>
          <w:sz w:val="28"/>
          <w:szCs w:val="28"/>
        </w:rPr>
        <w:t>се, для керування зв’язками користувачів використовуємо набір команд semanage login.</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Наприклад, команда для створення зв’язку з групою "%operators" (рис.3.13).</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610225" cy="390525"/>
            <wp:effectExtent l="0" t="0" r="0" b="0"/>
            <wp:docPr id="110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5610225" cy="390525"/>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3.13. Зв’язок користувача з групою.</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Для видалення звя’зку використовують параметр –d зам</w:t>
      </w:r>
      <w:r>
        <w:rPr>
          <w:rFonts w:eastAsia="Times New Roman"/>
          <w:sz w:val="28"/>
          <w:szCs w:val="28"/>
        </w:rPr>
        <w:t>ість –a. Також зв’язок можна змінити за допомогою параметра –m.</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Однак, якщо змінити зв’язок для користувача, який вже володіє файлами у файловій системі, дуже важливо повністю перезавантажити контекст цих файлів (рис.3.14) (наприклад, використовуючи -F з к</w:t>
      </w:r>
      <w:r>
        <w:rPr>
          <w:rFonts w:eastAsia="Times New Roman"/>
          <w:sz w:val="28"/>
          <w:szCs w:val="28"/>
        </w:rPr>
        <w:t>омандою restorecon) або встановити нового власника SELinux і роль, використовуючи chcon.</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640070" cy="418465"/>
            <wp:effectExtent l="0" t="0" r="0" b="0"/>
            <wp:docPr id="110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1"/>
                    <a:srcRect/>
                    <a:stretch>
                      <a:fillRect/>
                    </a:stretch>
                  </pic:blipFill>
                  <pic:spPr>
                    <a:xfrm>
                      <a:off x="0" y="0"/>
                      <a:ext cx="5640070" cy="418465"/>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3.14. Оновлення власника і ролі.</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Якщо цього не зробити, то це може спричинити порушення дозволів пізніше.</w:t>
      </w:r>
    </w:p>
    <w:p w:rsidR="00083019" w:rsidRDefault="00CC704F" w:rsidP="00911280">
      <w:pPr>
        <w:spacing w:line="360" w:lineRule="auto"/>
        <w:ind w:left="1" w:hanging="3"/>
        <w:jc w:val="both"/>
        <w:rPr>
          <w:rFonts w:eastAsia="Times New Roman"/>
          <w:sz w:val="28"/>
          <w:szCs w:val="28"/>
        </w:rPr>
      </w:pPr>
      <w:r>
        <w:rPr>
          <w:rFonts w:eastAsia="Times New Roman"/>
          <w:b/>
          <w:sz w:val="28"/>
          <w:szCs w:val="28"/>
        </w:rPr>
        <w:t xml:space="preserve">Управління зв'язками користувача з роллю. </w:t>
      </w:r>
      <w:r>
        <w:rPr>
          <w:rFonts w:eastAsia="Times New Roman"/>
          <w:sz w:val="28"/>
          <w:szCs w:val="28"/>
        </w:rPr>
        <w:t>Подібно до попереднього прикладу, використовуємо semanage user для зміни зв’язків користувача з роллю.</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Наприклад, щоб створити нового користувача SELinux, який називається infra_u, та надати йому права staff_r та sysadm_r, потрібно скористатися наступною к</w:t>
      </w:r>
      <w:r>
        <w:rPr>
          <w:rFonts w:eastAsia="Times New Roman"/>
          <w:sz w:val="28"/>
          <w:szCs w:val="28"/>
        </w:rPr>
        <w:t>омандою (рис.3.15):</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535930" cy="351790"/>
            <wp:effectExtent l="0" t="0" r="0" b="0"/>
            <wp:docPr id="108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2"/>
                    <a:srcRect/>
                    <a:stretch>
                      <a:fillRect/>
                    </a:stretch>
                  </pic:blipFill>
                  <pic:spPr>
                    <a:xfrm>
                      <a:off x="0" y="0"/>
                      <a:ext cx="5535930" cy="35179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3.15. Створення користувача.</w:t>
      </w:r>
    </w:p>
    <w:p w:rsidR="00083019" w:rsidRDefault="00083019" w:rsidP="00911280">
      <w:pPr>
        <w:spacing w:line="360" w:lineRule="auto"/>
        <w:ind w:left="1" w:hanging="3"/>
        <w:jc w:val="both"/>
        <w:rPr>
          <w:rFonts w:eastAsia="Times New Roman"/>
          <w:sz w:val="28"/>
          <w:szCs w:val="28"/>
        </w:rPr>
      </w:pPr>
      <w:bookmarkStart w:id="57" w:name="_heading=h.1egqt2p" w:colFirst="0" w:colLast="0"/>
      <w:bookmarkEnd w:id="57"/>
    </w:p>
    <w:p w:rsidR="00083019" w:rsidRDefault="00CC704F" w:rsidP="00911280">
      <w:pPr>
        <w:spacing w:line="360" w:lineRule="auto"/>
        <w:ind w:left="1" w:hanging="3"/>
        <w:rPr>
          <w:rFonts w:eastAsia="Times New Roman"/>
          <w:b/>
          <w:sz w:val="28"/>
          <w:szCs w:val="28"/>
        </w:rPr>
      </w:pPr>
      <w:r>
        <w:rPr>
          <w:rFonts w:eastAsia="Times New Roman"/>
          <w:b/>
          <w:sz w:val="28"/>
          <w:szCs w:val="28"/>
        </w:rPr>
        <w:t>3.8.3. Налаштування мережевих портів</w:t>
      </w:r>
    </w:p>
    <w:p w:rsidR="00083019" w:rsidRDefault="00083019" w:rsidP="00911280">
      <w:pPr>
        <w:spacing w:line="360" w:lineRule="auto"/>
        <w:ind w:left="1" w:hanging="3"/>
        <w:jc w:val="both"/>
        <w:rPr>
          <w:rFonts w:eastAsia="Times New Roman"/>
          <w:sz w:val="28"/>
          <w:szCs w:val="28"/>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В основному SELinux призначений для управління доступом до файлів і каталогів, але існує безліч інших ресурсів, якими він керує. Деякі з них пов'язані з мережевими ресурсами, такими як мережеві порти. Це стає актуальним, коли потрібно змінити порт за вмовч</w:t>
      </w:r>
      <w:r>
        <w:rPr>
          <w:rFonts w:eastAsia="Times New Roman"/>
          <w:sz w:val="28"/>
          <w:szCs w:val="28"/>
        </w:rPr>
        <w:t>ання, який використовує демон.</w:t>
      </w:r>
    </w:p>
    <w:p w:rsidR="00083019" w:rsidRDefault="00CC704F" w:rsidP="00911280">
      <w:pPr>
        <w:spacing w:line="360" w:lineRule="auto"/>
        <w:ind w:left="1" w:hanging="3"/>
        <w:jc w:val="both"/>
        <w:rPr>
          <w:rFonts w:eastAsia="Times New Roman"/>
          <w:sz w:val="28"/>
          <w:szCs w:val="28"/>
        </w:rPr>
      </w:pPr>
      <w:r>
        <w:rPr>
          <w:rFonts w:eastAsia="Times New Roman"/>
          <w:sz w:val="28"/>
          <w:szCs w:val="28"/>
        </w:rPr>
        <w:t>Приклад: SSH демон (рис.3.16).</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852160" cy="389890"/>
            <wp:effectExtent l="0" t="0" r="0" b="0"/>
            <wp:docPr id="10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3"/>
                    <a:srcRect/>
                    <a:stretch>
                      <a:fillRect/>
                    </a:stretch>
                  </pic:blipFill>
                  <pic:spPr>
                    <a:xfrm>
                      <a:off x="0" y="0"/>
                      <a:ext cx="5852160" cy="38989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3.16. SSH демон.</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За допомогою команди semanage можна позначити маркер порту на іншому порті (рис.3.17). Приклад для ssh_port_t порту 1122.</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229225" cy="438150"/>
            <wp:effectExtent l="0" t="0" r="0" b="0"/>
            <wp:docPr id="110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4"/>
                    <a:srcRect/>
                    <a:stretch>
                      <a:fillRect/>
                    </a:stretch>
                  </pic:blipFill>
                  <pic:spPr>
                    <a:xfrm>
                      <a:off x="0" y="0"/>
                      <a:ext cx="5229225" cy="438150"/>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3.17. Маркер порту.</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В межах SELinux, по</w:t>
      </w:r>
      <w:r>
        <w:rPr>
          <w:rFonts w:eastAsia="Times New Roman"/>
          <w:sz w:val="28"/>
          <w:szCs w:val="28"/>
        </w:rPr>
        <w:t>рти позначені, як і інші ресурси (рис.3.18).</w:t>
      </w:r>
    </w:p>
    <w:p w:rsidR="00083019" w:rsidRDefault="00CC704F" w:rsidP="00911280">
      <w:pPr>
        <w:spacing w:before="240" w:line="360" w:lineRule="auto"/>
        <w:ind w:left="1" w:hanging="3"/>
        <w:jc w:val="center"/>
        <w:rPr>
          <w:rFonts w:eastAsia="Times New Roman"/>
          <w:sz w:val="28"/>
          <w:szCs w:val="28"/>
        </w:rPr>
      </w:pPr>
      <w:r>
        <w:rPr>
          <w:rFonts w:eastAsia="Times New Roman"/>
          <w:noProof/>
          <w:sz w:val="28"/>
          <w:szCs w:val="28"/>
          <w:lang w:eastAsia="ja-JP"/>
        </w:rPr>
        <w:drawing>
          <wp:inline distT="0" distB="0" distL="114300" distR="114300">
            <wp:extent cx="5838190" cy="2751455"/>
            <wp:effectExtent l="0" t="0" r="0" b="0"/>
            <wp:docPr id="10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5838190" cy="2751455"/>
                    </a:xfrm>
                    <a:prstGeom prst="rect">
                      <a:avLst/>
                    </a:prstGeom>
                    <a:ln/>
                  </pic:spPr>
                </pic:pic>
              </a:graphicData>
            </a:graphic>
          </wp:inline>
        </w:drawing>
      </w:r>
    </w:p>
    <w:p w:rsidR="00083019" w:rsidRDefault="00CC704F" w:rsidP="00911280">
      <w:pPr>
        <w:spacing w:line="360" w:lineRule="auto"/>
        <w:ind w:left="1" w:hanging="3"/>
        <w:jc w:val="center"/>
        <w:rPr>
          <w:rFonts w:eastAsia="Times New Roman"/>
          <w:sz w:val="28"/>
          <w:szCs w:val="28"/>
          <w:highlight w:val="white"/>
        </w:rPr>
      </w:pPr>
      <w:r>
        <w:rPr>
          <w:rFonts w:eastAsia="Times New Roman"/>
          <w:sz w:val="28"/>
          <w:szCs w:val="28"/>
          <w:highlight w:val="white"/>
        </w:rPr>
        <w:t>Рис. 3.18. Порти SELinux.</w:t>
      </w:r>
    </w:p>
    <w:p w:rsidR="00083019" w:rsidRDefault="00083019" w:rsidP="00911280">
      <w:pPr>
        <w:spacing w:line="360" w:lineRule="auto"/>
        <w:ind w:left="1" w:hanging="3"/>
        <w:jc w:val="center"/>
        <w:rPr>
          <w:rFonts w:eastAsia="Times New Roman"/>
          <w:sz w:val="28"/>
          <w:szCs w:val="28"/>
          <w:highlight w:val="white"/>
        </w:rPr>
      </w:pPr>
    </w:p>
    <w:p w:rsidR="00083019" w:rsidRDefault="00CC704F" w:rsidP="00911280">
      <w:pPr>
        <w:spacing w:line="360" w:lineRule="auto"/>
        <w:ind w:left="1" w:hanging="3"/>
        <w:jc w:val="both"/>
        <w:rPr>
          <w:rFonts w:eastAsia="Times New Roman"/>
          <w:sz w:val="28"/>
          <w:szCs w:val="28"/>
        </w:rPr>
      </w:pPr>
      <w:r>
        <w:rPr>
          <w:rFonts w:eastAsia="Times New Roman"/>
          <w:sz w:val="28"/>
          <w:szCs w:val="28"/>
        </w:rPr>
        <w:t>У третьому стовпці вказано номер порту або діапазон портів. Якщо це діапазон, він має нижчий пріоритет, ніж певний номер порту.</w:t>
      </w:r>
    </w:p>
    <w:p w:rsidR="00083019" w:rsidRDefault="00CC704F" w:rsidP="00911280">
      <w:pPr>
        <w:spacing w:line="360" w:lineRule="auto"/>
        <w:ind w:left="1" w:hanging="3"/>
        <w:jc w:val="both"/>
        <w:rPr>
          <w:rFonts w:eastAsia="Times New Roman"/>
          <w:sz w:val="28"/>
          <w:szCs w:val="28"/>
          <w:highlight w:val="white"/>
        </w:rPr>
      </w:pPr>
      <w:r>
        <w:rPr>
          <w:rFonts w:eastAsia="Times New Roman"/>
          <w:sz w:val="28"/>
          <w:szCs w:val="28"/>
          <w:highlight w:val="white"/>
        </w:rPr>
        <w:t>Отже,  для підвищення рівня ІБ необхідно використовува</w:t>
      </w:r>
      <w:r>
        <w:rPr>
          <w:rFonts w:eastAsia="Times New Roman"/>
          <w:sz w:val="28"/>
          <w:szCs w:val="28"/>
          <w:highlight w:val="white"/>
        </w:rPr>
        <w:t>ти дистрибутиви Linux з реалізованою системою MAC: SUSE Linux, Ubuntu. В системах з реалізованою системою DAC, необхідно підвищувати рівень інформаційної безпеки за допомогою доповнення SELinux. Використовувати ОС з системою DAC необхідно тільки тоді, коли</w:t>
      </w:r>
      <w:r>
        <w:rPr>
          <w:rFonts w:eastAsia="Times New Roman"/>
          <w:sz w:val="28"/>
          <w:szCs w:val="28"/>
          <w:highlight w:val="white"/>
        </w:rPr>
        <w:t xml:space="preserve"> всі права на ресурси повинні належати користувачеві.</w:t>
      </w:r>
    </w:p>
    <w:p w:rsidR="00083019" w:rsidRDefault="00CC704F" w:rsidP="00911280">
      <w:pPr>
        <w:keepNext/>
        <w:keepLines/>
        <w:pBdr>
          <w:top w:val="nil"/>
          <w:left w:val="nil"/>
          <w:bottom w:val="nil"/>
          <w:right w:val="nil"/>
          <w:between w:val="nil"/>
        </w:pBdr>
        <w:spacing w:line="360" w:lineRule="auto"/>
        <w:ind w:left="1" w:hanging="3"/>
        <w:rPr>
          <w:rFonts w:eastAsia="Times New Roman"/>
          <w:b/>
          <w:color w:val="000000"/>
          <w:sz w:val="28"/>
          <w:szCs w:val="28"/>
          <w:highlight w:val="white"/>
        </w:rPr>
      </w:pPr>
      <w:bookmarkStart w:id="58" w:name="_heading=h.3ygebqi" w:colFirst="0" w:colLast="0"/>
      <w:bookmarkEnd w:id="58"/>
      <w:r>
        <w:rPr>
          <w:rFonts w:eastAsia="Times New Roman"/>
          <w:b/>
          <w:color w:val="000000"/>
          <w:sz w:val="28"/>
          <w:szCs w:val="28"/>
          <w:highlight w:val="white"/>
        </w:rPr>
        <w:t>3.</w:t>
      </w:r>
      <w:r>
        <w:rPr>
          <w:rFonts w:eastAsia="Times New Roman"/>
          <w:b/>
          <w:sz w:val="28"/>
          <w:szCs w:val="28"/>
          <w:highlight w:val="white"/>
        </w:rPr>
        <w:t>9</w:t>
      </w:r>
      <w:r>
        <w:rPr>
          <w:rFonts w:eastAsia="Times New Roman"/>
          <w:b/>
          <w:color w:val="000000"/>
          <w:sz w:val="28"/>
          <w:szCs w:val="28"/>
          <w:highlight w:val="white"/>
        </w:rPr>
        <w:t>. Висновки до розділу</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Більшість ОС мають засоби і методи управління доступом, які в свою чергу визначають, чи може якийсь об'єкт на рівні ОС (користувач або програма) отримати доступ до певного ресурсу. </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Використовуються такі методи управління доступом:</w:t>
      </w:r>
    </w:p>
    <w:p w:rsidR="00083019" w:rsidRDefault="00CC704F" w:rsidP="00911280">
      <w:pPr>
        <w:numPr>
          <w:ilvl w:val="0"/>
          <w:numId w:val="17"/>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DAC;</w:t>
      </w:r>
    </w:p>
    <w:p w:rsidR="00083019" w:rsidRDefault="00CC704F" w:rsidP="00911280">
      <w:pPr>
        <w:numPr>
          <w:ilvl w:val="0"/>
          <w:numId w:val="17"/>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MAC;</w:t>
      </w:r>
    </w:p>
    <w:p w:rsidR="00083019" w:rsidRDefault="00CC704F" w:rsidP="00911280">
      <w:pPr>
        <w:numPr>
          <w:ilvl w:val="0"/>
          <w:numId w:val="17"/>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контроль доступу на основі ролей (RBAC).</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В цілому, в традиційній моделі DAC, добре реалізовані тільки два рівня доступу - користувач і привілейований користувач. Немає простого методу, який дозволив би встановлювати для кожного користувача необхідний мінім</w:t>
      </w:r>
      <w:r>
        <w:rPr>
          <w:rFonts w:eastAsia="Times New Roman"/>
          <w:color w:val="000000"/>
          <w:sz w:val="28"/>
          <w:szCs w:val="28"/>
          <w:highlight w:val="white"/>
        </w:rPr>
        <w:t>ум привілеїв.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Є безліч методів обходу цих проблем в рамках класичної моделі безпеки, але жоден з них не є універсальним.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В рамках даної роботи було змодельовано систему обов’язкового контролю доступу, яка б значно підвищила ефективність захисту ОС сімейств</w:t>
      </w:r>
      <w:r>
        <w:rPr>
          <w:rFonts w:eastAsia="Times New Roman"/>
          <w:color w:val="000000"/>
          <w:sz w:val="28"/>
          <w:szCs w:val="28"/>
          <w:highlight w:val="white"/>
        </w:rPr>
        <w:t xml:space="preserve">а Windows. Основа цієї системи - </w:t>
      </w:r>
      <w:r>
        <w:rPr>
          <w:rFonts w:eastAsia="Times New Roman"/>
          <w:color w:val="000000"/>
          <w:sz w:val="28"/>
          <w:szCs w:val="28"/>
        </w:rPr>
        <w:t>розмежування доступу суб'єктів до об'єктів, засноване на призначенні мітки конфіденційності для інформації, що міститься в об'єктах, і видачу офіційних дозволів (допусків) суб'єктам на звернення до інформації такого рівня к</w:t>
      </w:r>
      <w:r>
        <w:rPr>
          <w:rFonts w:eastAsia="Times New Roman"/>
          <w:color w:val="000000"/>
          <w:sz w:val="28"/>
          <w:szCs w:val="28"/>
        </w:rPr>
        <w:t>онфіденційності. Ця система поєднує захист і обмеження прав, що застосовується відносно до комп'ютерних процесів, даних і системних пристроїв.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Рекомендовано надавати перевагу ОС з реалізованою системю MAC, оскільки це значно підвищить рівень ІБ. Але </w:t>
      </w:r>
      <w:r>
        <w:rPr>
          <w:rFonts w:eastAsia="Times New Roman"/>
          <w:color w:val="000000"/>
          <w:sz w:val="28"/>
          <w:szCs w:val="28"/>
          <w:highlight w:val="white"/>
        </w:rPr>
        <w:t>коли в</w:t>
      </w:r>
      <w:r>
        <w:rPr>
          <w:rFonts w:eastAsia="Times New Roman"/>
          <w:color w:val="000000"/>
          <w:sz w:val="28"/>
          <w:szCs w:val="28"/>
          <w:highlight w:val="white"/>
        </w:rPr>
        <w:t>сі права на ресурси повинні належати користувачеві, можливе використання ОС з реалізованою системою DAC.</w:t>
      </w:r>
    </w:p>
    <w:p w:rsidR="00083019" w:rsidRDefault="00CC704F" w:rsidP="00911280">
      <w:pPr>
        <w:keepNext/>
        <w:keepLines/>
        <w:pBdr>
          <w:top w:val="nil"/>
          <w:left w:val="nil"/>
          <w:bottom w:val="nil"/>
          <w:right w:val="nil"/>
          <w:between w:val="nil"/>
        </w:pBdr>
        <w:spacing w:line="360" w:lineRule="auto"/>
        <w:ind w:left="0" w:hanging="2"/>
        <w:jc w:val="center"/>
        <w:rPr>
          <w:rFonts w:eastAsia="Times New Roman"/>
          <w:b/>
          <w:color w:val="000000"/>
          <w:sz w:val="28"/>
          <w:szCs w:val="28"/>
        </w:rPr>
      </w:pPr>
      <w:bookmarkStart w:id="59" w:name="_heading=h.2dlolyb" w:colFirst="0" w:colLast="0"/>
      <w:bookmarkEnd w:id="59"/>
      <w:r>
        <w:br w:type="page"/>
      </w:r>
      <w:r>
        <w:rPr>
          <w:rFonts w:eastAsia="Times New Roman"/>
          <w:b/>
          <w:color w:val="000000"/>
          <w:sz w:val="28"/>
          <w:szCs w:val="28"/>
        </w:rPr>
        <w:t>ВИСНОВОК</w:t>
      </w: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center"/>
        <w:rPr>
          <w:rFonts w:eastAsia="Times New Roman"/>
          <w:color w:val="000000"/>
          <w:sz w:val="28"/>
          <w:szCs w:val="28"/>
        </w:rPr>
      </w:pPr>
    </w:p>
    <w:p w:rsidR="00083019" w:rsidRDefault="00CC704F" w:rsidP="00911280">
      <w:pPr>
        <w:pBdr>
          <w:top w:val="nil"/>
          <w:left w:val="nil"/>
          <w:bottom w:val="nil"/>
          <w:right w:val="nil"/>
          <w:between w:val="nil"/>
        </w:pBdr>
        <w:spacing w:line="360" w:lineRule="auto"/>
        <w:ind w:left="1" w:hanging="3"/>
        <w:jc w:val="both"/>
        <w:rPr>
          <w:rFonts w:eastAsia="Times New Roman"/>
          <w:color w:val="222222"/>
          <w:sz w:val="28"/>
          <w:szCs w:val="28"/>
          <w:highlight w:val="white"/>
        </w:rPr>
      </w:pPr>
      <w:r>
        <w:rPr>
          <w:rFonts w:eastAsia="Times New Roman"/>
          <w:color w:val="222222"/>
          <w:sz w:val="28"/>
          <w:szCs w:val="28"/>
          <w:highlight w:val="white"/>
        </w:rPr>
        <w:t>Інформаційна безпека, зокрема, кібербезпека, сьогодні стали найнагальнішими питаннями, що потребують прискіпливої уваги як окремої особи, так і суспільства та держави в цілому.</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Наявність необхідної та достатньої нормативної бази і механізмів її реалізації </w:t>
      </w:r>
      <w:r>
        <w:rPr>
          <w:rFonts w:eastAsia="Times New Roman"/>
          <w:color w:val="000000"/>
          <w:sz w:val="28"/>
          <w:szCs w:val="28"/>
        </w:rPr>
        <w:t>та контролю дозволяє системі забезпечення національної безпеки України ефективно функціонувати в сучасних умовах.</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 рамках даної роботи, було розглянуто моделі безпеки ОС сімейства Widows та Linux – набір технологій, які забезпечують моніторинг та керуванн</w:t>
      </w:r>
      <w:r>
        <w:rPr>
          <w:rFonts w:eastAsia="Times New Roman"/>
          <w:color w:val="000000"/>
          <w:sz w:val="28"/>
          <w:szCs w:val="28"/>
        </w:rPr>
        <w:t>я різними компонентами безпеки ОС. Зокрема такі складові як:</w:t>
      </w:r>
    </w:p>
    <w:p w:rsidR="00083019" w:rsidRDefault="00CC704F" w:rsidP="00911280">
      <w:pPr>
        <w:numPr>
          <w:ilvl w:val="0"/>
          <w:numId w:val="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ідентифікація;</w:t>
      </w:r>
    </w:p>
    <w:p w:rsidR="00083019" w:rsidRDefault="00CC704F" w:rsidP="00911280">
      <w:pPr>
        <w:numPr>
          <w:ilvl w:val="0"/>
          <w:numId w:val="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ТД;</w:t>
      </w:r>
    </w:p>
    <w:p w:rsidR="00083019" w:rsidRDefault="00CC704F" w:rsidP="00911280">
      <w:pPr>
        <w:numPr>
          <w:ilvl w:val="0"/>
          <w:numId w:val="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права користувачів;</w:t>
      </w:r>
    </w:p>
    <w:p w:rsidR="00083019" w:rsidRDefault="00CC704F" w:rsidP="00911280">
      <w:pPr>
        <w:numPr>
          <w:ilvl w:val="0"/>
          <w:numId w:val="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автентифікація;</w:t>
      </w:r>
    </w:p>
    <w:p w:rsidR="00083019" w:rsidRDefault="00CC704F" w:rsidP="00911280">
      <w:pPr>
        <w:numPr>
          <w:ilvl w:val="0"/>
          <w:numId w:val="8"/>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СКД.</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 цілому, моделі безпеки ОС Microsoft Windows та ОС Linux подібні, але в них відрізняються декілька атрибутів, таких як шифрування файлової системи та привілеї ПЗ, які є у ОС Windows і ОС Linux, а також тіньовий пароль, який є тільки в ОС Linux. Крім того,</w:t>
      </w:r>
      <w:r>
        <w:rPr>
          <w:rFonts w:eastAsia="Times New Roman"/>
          <w:color w:val="000000"/>
          <w:sz w:val="28"/>
          <w:szCs w:val="28"/>
        </w:rPr>
        <w:t xml:space="preserve"> ОС Windows використовує такі складні функції, як аудит; в той час як ОС Linux використовує ефективні файли журналів з шифруванням. В цілому, обидві ОС забезпечують багаторівневі технології безпеки, що робить їх надійними та здатними впоратися з атаками, а</w:t>
      </w:r>
      <w:r>
        <w:rPr>
          <w:rFonts w:eastAsia="Times New Roman"/>
          <w:color w:val="000000"/>
          <w:sz w:val="28"/>
          <w:szCs w:val="28"/>
        </w:rPr>
        <w:t xml:space="preserve"> також забезпечити безпечне середовище для користувачів.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В традиційній моделі DAC, добре реалізовані тільки два рівня доступу - користувач і привілейований користувач. Немає простого методу, який дозволив би встановлювати для кожного користувача необхідний</w:t>
      </w:r>
      <w:r>
        <w:rPr>
          <w:rFonts w:eastAsia="Times New Roman"/>
          <w:color w:val="000000"/>
          <w:sz w:val="28"/>
          <w:szCs w:val="28"/>
          <w:highlight w:val="white"/>
        </w:rPr>
        <w:t xml:space="preserve"> мінімум привілеїв.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Є безліч методів обходу цих проблем в рамках класичної моделі безпеки, але жоден з них не є універсальним.</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highlight w:val="white"/>
        </w:rPr>
        <w:t>В рамках даної роботи було змодельовано систему обов’язкового контролю доступу, яка б значно підвищила ефективність захисту ОС сі</w:t>
      </w:r>
      <w:r>
        <w:rPr>
          <w:rFonts w:eastAsia="Times New Roman"/>
          <w:color w:val="000000"/>
          <w:sz w:val="28"/>
          <w:szCs w:val="28"/>
          <w:highlight w:val="white"/>
        </w:rPr>
        <w:t xml:space="preserve">мейства Windows. Основа цієї системи - </w:t>
      </w:r>
      <w:r>
        <w:rPr>
          <w:rFonts w:eastAsia="Times New Roman"/>
          <w:color w:val="000000"/>
          <w:sz w:val="28"/>
          <w:szCs w:val="28"/>
        </w:rPr>
        <w:t>розмежування доступу суб'єктів до об'єктів, засноване на призначенні мітки конфіденційності для інформації, що міститься в об'єктах, і видачу офіційних дозволів суб'єктам на звернення до інформації такого рівня конфід</w:t>
      </w:r>
      <w:r>
        <w:rPr>
          <w:rFonts w:eastAsia="Times New Roman"/>
          <w:color w:val="000000"/>
          <w:sz w:val="28"/>
          <w:szCs w:val="28"/>
        </w:rPr>
        <w:t>енційності. Ця система поєднує захист і обмеження прав, що застосовується відносно до комп'ютерних процесів, даних і системних пристроїв.</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rPr>
        <w:t>В результаті даної роботи було надані наступні рекомендації:</w:t>
      </w:r>
    </w:p>
    <w:p w:rsidR="00083019" w:rsidRDefault="00CC704F" w:rsidP="00911280">
      <w:pPr>
        <w:numPr>
          <w:ilvl w:val="0"/>
          <w:numId w:val="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використовувати дистрибутиви Linux з реалізованою системо</w:t>
      </w:r>
      <w:r>
        <w:rPr>
          <w:rFonts w:eastAsia="Times New Roman"/>
          <w:color w:val="000000"/>
          <w:sz w:val="28"/>
          <w:szCs w:val="28"/>
        </w:rPr>
        <w:t>ю обов'язкового контролю доступом: SUSE Linux, Ubuntu;</w:t>
      </w:r>
    </w:p>
    <w:p w:rsidR="00083019" w:rsidRDefault="00CC704F" w:rsidP="00911280">
      <w:pPr>
        <w:numPr>
          <w:ilvl w:val="0"/>
          <w:numId w:val="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використовувати доповнення SELinux для дистрибутивів Linux з реалізованою системою дискреційного контролю доступом;</w:t>
      </w:r>
    </w:p>
    <w:p w:rsidR="00083019" w:rsidRDefault="00CC704F" w:rsidP="00911280">
      <w:pPr>
        <w:numPr>
          <w:ilvl w:val="0"/>
          <w:numId w:val="9"/>
        </w:num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використовувати ОС з системою дискреційного конртролю доступом тільки тоді, коли всі </w:t>
      </w:r>
      <w:r>
        <w:rPr>
          <w:rFonts w:eastAsia="Times New Roman"/>
          <w:color w:val="000000"/>
          <w:sz w:val="28"/>
          <w:szCs w:val="28"/>
        </w:rPr>
        <w:t>права на ресурси повинні належати користувачеві.</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highlight w:val="white"/>
        </w:rPr>
        <w:t xml:space="preserve">Отже, під час даної роботи було </w:t>
      </w:r>
      <w:r>
        <w:rPr>
          <w:rFonts w:eastAsia="Times New Roman"/>
          <w:color w:val="000000"/>
          <w:sz w:val="28"/>
          <w:szCs w:val="28"/>
        </w:rPr>
        <w:t>проаналізовано основні положення державних нормативно-правових документів та міжнародних стандартів, розглянуто основні компоненти моделей безпеки ОС, порівняно ОС сімейства W</w:t>
      </w:r>
      <w:r>
        <w:rPr>
          <w:rFonts w:eastAsia="Times New Roman"/>
          <w:color w:val="000000"/>
          <w:sz w:val="28"/>
          <w:szCs w:val="28"/>
        </w:rPr>
        <w:t>indows та Linux з точки зору інформаційної безпеки, змодельовано систему обов’язкового контролю доступом для ОС сімейства Windows.</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keepNext/>
        <w:keepLines/>
        <w:pBdr>
          <w:top w:val="nil"/>
          <w:left w:val="nil"/>
          <w:bottom w:val="nil"/>
          <w:right w:val="nil"/>
          <w:between w:val="nil"/>
        </w:pBdr>
        <w:spacing w:line="360" w:lineRule="auto"/>
        <w:ind w:left="0" w:hanging="2"/>
        <w:jc w:val="center"/>
        <w:rPr>
          <w:rFonts w:eastAsia="Times New Roman"/>
          <w:b/>
          <w:color w:val="000000"/>
          <w:sz w:val="28"/>
          <w:szCs w:val="28"/>
        </w:rPr>
      </w:pPr>
      <w:bookmarkStart w:id="60" w:name="_heading=h.sqyw64" w:colFirst="0" w:colLast="0"/>
      <w:bookmarkEnd w:id="60"/>
      <w:r>
        <w:br w:type="page"/>
      </w:r>
      <w:r>
        <w:rPr>
          <w:rFonts w:eastAsia="Times New Roman"/>
          <w:b/>
          <w:color w:val="000000"/>
          <w:sz w:val="28"/>
          <w:szCs w:val="28"/>
        </w:rPr>
        <w:t>СПИСОК БІБЛІОГРАФІЧНИХ ПОСИЛАНЬ ВИКОРИСТАНИХ ДЖЕРЕЛ</w:t>
      </w:r>
    </w:p>
    <w:p w:rsidR="00083019" w:rsidRDefault="00083019" w:rsidP="00911280">
      <w:pPr>
        <w:pBdr>
          <w:top w:val="nil"/>
          <w:left w:val="nil"/>
          <w:bottom w:val="nil"/>
          <w:right w:val="nil"/>
          <w:between w:val="nil"/>
        </w:pBdr>
        <w:spacing w:line="360" w:lineRule="auto"/>
        <w:ind w:left="1" w:hanging="3"/>
        <w:jc w:val="both"/>
        <w:rPr>
          <w:rFonts w:eastAsia="Times New Roman"/>
          <w:color w:val="000000"/>
          <w:sz w:val="28"/>
          <w:szCs w:val="28"/>
        </w:rPr>
      </w:pP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 xml:space="preserve">1. Інформаційна безпека – [Електронний ресурс] – Режим доступу до ресурсу: </w:t>
      </w:r>
      <w:hyperlink r:id="rId36">
        <w:r>
          <w:rPr>
            <w:rFonts w:eastAsia="Times New Roman"/>
            <w:color w:val="0000FF"/>
            <w:sz w:val="28"/>
            <w:szCs w:val="28"/>
            <w:u w:val="single"/>
          </w:rPr>
          <w:t>http://jure.in.ua/tema-9-informatsijna-bezpeka/</w:t>
        </w:r>
      </w:hyperlink>
      <w:r>
        <w:rPr>
          <w:rFonts w:eastAsia="Times New Roman"/>
          <w:color w:val="000000"/>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 xml:space="preserve">2. Інформаційна безпека як складова національної безпеки України </w:t>
      </w:r>
      <w:r>
        <w:rPr>
          <w:rFonts w:eastAsia="Times New Roman"/>
          <w:color w:val="222222"/>
          <w:sz w:val="28"/>
          <w:szCs w:val="28"/>
        </w:rPr>
        <w:t xml:space="preserve">– [Електронний ресурс] – Режим доступу до ресурсу: </w:t>
      </w:r>
      <w:hyperlink r:id="rId37">
        <w:r>
          <w:rPr>
            <w:rFonts w:eastAsia="Times New Roman"/>
            <w:color w:val="0000FF"/>
            <w:sz w:val="28"/>
            <w:szCs w:val="28"/>
            <w:u w:val="single"/>
          </w:rPr>
          <w:t>http://www.rusnauka.com/16_ADEN_2010/Informatica/68028.doc.htm</w:t>
        </w:r>
      </w:hyperlink>
      <w:r>
        <w:rPr>
          <w:rFonts w:eastAsia="Times New Roman"/>
          <w:color w:val="000000"/>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3. Інформаційна безпека – [Електронний ресурс] – Режим дост</w:t>
      </w:r>
      <w:r>
        <w:rPr>
          <w:rFonts w:eastAsia="Times New Roman"/>
          <w:color w:val="222222"/>
          <w:sz w:val="28"/>
          <w:szCs w:val="28"/>
        </w:rPr>
        <w:t xml:space="preserve">упу до ресурсу: </w:t>
      </w:r>
      <w:hyperlink r:id="rId38">
        <w:r>
          <w:rPr>
            <w:rFonts w:eastAsia="Times New Roman"/>
            <w:color w:val="0000FF"/>
            <w:sz w:val="28"/>
            <w:szCs w:val="28"/>
            <w:u w:val="single"/>
          </w:rPr>
          <w:t>http://nbuviap.gov.ua/index.php?option=com_content&amp;view=category&amp;layout=blog&amp;id=125&amp;Itemid=459</w:t>
        </w:r>
      </w:hyperlink>
      <w:r>
        <w:rPr>
          <w:rFonts w:eastAsia="Times New Roman"/>
          <w:color w:val="222222"/>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 xml:space="preserve">4. </w:t>
      </w:r>
      <w:r>
        <w:rPr>
          <w:rFonts w:eastAsia="Times New Roman"/>
          <w:color w:val="000000"/>
          <w:sz w:val="28"/>
          <w:szCs w:val="28"/>
        </w:rPr>
        <w:t>Закон України "Про інформац</w:t>
      </w:r>
      <w:r>
        <w:rPr>
          <w:rFonts w:eastAsia="Times New Roman"/>
          <w:color w:val="000000"/>
          <w:sz w:val="28"/>
          <w:szCs w:val="28"/>
        </w:rPr>
        <w:t xml:space="preserve">ію" </w:t>
      </w:r>
      <w:r>
        <w:rPr>
          <w:rFonts w:eastAsia="Times New Roman"/>
          <w:color w:val="222222"/>
          <w:sz w:val="28"/>
          <w:szCs w:val="28"/>
        </w:rPr>
        <w:t xml:space="preserve">– [Електронний ресурс] – Режим доступу до ресурсу: </w:t>
      </w:r>
      <w:hyperlink r:id="rId39">
        <w:r>
          <w:rPr>
            <w:rFonts w:eastAsia="Times New Roman"/>
            <w:color w:val="0000FF"/>
            <w:sz w:val="28"/>
            <w:szCs w:val="28"/>
            <w:u w:val="single"/>
          </w:rPr>
          <w:t>http://zakon5.rada.gov.ua/laws/show/2657-12</w:t>
        </w:r>
      </w:hyperlink>
      <w:r>
        <w:rPr>
          <w:rFonts w:eastAsia="Times New Roman"/>
          <w:color w:val="222222"/>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000000"/>
          <w:sz w:val="28"/>
          <w:szCs w:val="28"/>
        </w:rPr>
      </w:pPr>
      <w:r>
        <w:rPr>
          <w:rFonts w:eastAsia="Times New Roman"/>
          <w:color w:val="222222"/>
          <w:sz w:val="28"/>
          <w:szCs w:val="28"/>
        </w:rPr>
        <w:t xml:space="preserve">5. </w:t>
      </w:r>
      <w:r>
        <w:rPr>
          <w:rFonts w:eastAsia="Times New Roman"/>
          <w:color w:val="000000"/>
          <w:sz w:val="28"/>
          <w:szCs w:val="28"/>
        </w:rPr>
        <w:t xml:space="preserve">Закон України "Про захист інформації в інформаційно-телекомунікаційних системах" </w:t>
      </w:r>
      <w:r>
        <w:rPr>
          <w:rFonts w:eastAsia="Times New Roman"/>
          <w:color w:val="222222"/>
          <w:sz w:val="28"/>
          <w:szCs w:val="28"/>
        </w:rPr>
        <w:t xml:space="preserve">– [Електронний ресурс] – Режим доступу до ресурсу: </w:t>
      </w:r>
      <w:hyperlink r:id="rId40">
        <w:r>
          <w:rPr>
            <w:rFonts w:eastAsia="Times New Roman"/>
            <w:color w:val="0000FF"/>
            <w:sz w:val="28"/>
            <w:szCs w:val="28"/>
            <w:u w:val="single"/>
          </w:rPr>
          <w:t>http://zakon5.rada.gov.ua/laws/show/80/94-%D0%B2%D1%80</w:t>
        </w:r>
      </w:hyperlink>
      <w:r>
        <w:rPr>
          <w:rFonts w:eastAsia="Times New Roman"/>
          <w:color w:val="222222"/>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 xml:space="preserve">6. </w:t>
      </w:r>
      <w:r>
        <w:rPr>
          <w:rFonts w:eastAsia="Times New Roman"/>
          <w:color w:val="000000"/>
          <w:sz w:val="28"/>
          <w:szCs w:val="28"/>
        </w:rPr>
        <w:t xml:space="preserve">Закон України "Про основні засади забезпечення кібербезпеки України" </w:t>
      </w:r>
      <w:r>
        <w:rPr>
          <w:rFonts w:eastAsia="Times New Roman"/>
          <w:color w:val="222222"/>
          <w:sz w:val="28"/>
          <w:szCs w:val="28"/>
        </w:rPr>
        <w:t>– [</w:t>
      </w:r>
      <w:r>
        <w:rPr>
          <w:rFonts w:eastAsia="Times New Roman"/>
          <w:color w:val="222222"/>
          <w:sz w:val="28"/>
          <w:szCs w:val="28"/>
        </w:rPr>
        <w:t xml:space="preserve">Електронний ресурс] – Режим доступу до ресурсу: </w:t>
      </w:r>
      <w:hyperlink r:id="rId41">
        <w:r>
          <w:rPr>
            <w:rFonts w:eastAsia="Times New Roman"/>
            <w:color w:val="0000FF"/>
            <w:sz w:val="28"/>
            <w:szCs w:val="28"/>
            <w:u w:val="single"/>
          </w:rPr>
          <w:t>http://zakon5.rada.gov.ua/laws/show/2163-19</w:t>
        </w:r>
      </w:hyperlink>
      <w:r>
        <w:rPr>
          <w:rFonts w:eastAsia="Times New Roman"/>
          <w:color w:val="222222"/>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 xml:space="preserve">7. </w:t>
      </w:r>
      <w:r>
        <w:rPr>
          <w:rFonts w:eastAsia="Times New Roman"/>
          <w:color w:val="000000"/>
          <w:sz w:val="28"/>
          <w:szCs w:val="28"/>
        </w:rPr>
        <w:t>Закон України "</w:t>
      </w:r>
      <w:r>
        <w:rPr>
          <w:rFonts w:eastAsia="Times New Roman"/>
          <w:color w:val="000000"/>
          <w:sz w:val="28"/>
          <w:szCs w:val="28"/>
          <w:highlight w:val="white"/>
        </w:rPr>
        <w:t xml:space="preserve">Про захист інформації в автоматизованих системах" </w:t>
      </w:r>
      <w:r>
        <w:rPr>
          <w:rFonts w:eastAsia="Times New Roman"/>
          <w:color w:val="222222"/>
          <w:sz w:val="28"/>
          <w:szCs w:val="28"/>
        </w:rPr>
        <w:t>– [Електронний ресурс] – Режим д</w:t>
      </w:r>
      <w:r>
        <w:rPr>
          <w:rFonts w:eastAsia="Times New Roman"/>
          <w:color w:val="222222"/>
          <w:sz w:val="28"/>
          <w:szCs w:val="28"/>
        </w:rPr>
        <w:t xml:space="preserve">оступу до ресурсу: </w:t>
      </w:r>
      <w:hyperlink r:id="rId42">
        <w:r>
          <w:rPr>
            <w:rFonts w:eastAsia="Times New Roman"/>
            <w:color w:val="0000FF"/>
            <w:sz w:val="28"/>
            <w:szCs w:val="28"/>
            <w:u w:val="single"/>
          </w:rPr>
          <w:t>http://zakon5.rada.gov.ua/laws/show/80/94-%D0%B2%D1%80</w:t>
        </w:r>
      </w:hyperlink>
      <w:r>
        <w:rPr>
          <w:rFonts w:eastAsia="Times New Roman"/>
          <w:color w:val="222222"/>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222222"/>
          <w:sz w:val="28"/>
          <w:szCs w:val="28"/>
        </w:rPr>
      </w:pPr>
      <w:r>
        <w:rPr>
          <w:rFonts w:eastAsia="Times New Roman"/>
          <w:color w:val="222222"/>
          <w:sz w:val="28"/>
          <w:szCs w:val="28"/>
        </w:rPr>
        <w:t xml:space="preserve">8. </w:t>
      </w:r>
      <w:r>
        <w:rPr>
          <w:rFonts w:eastAsia="Times New Roman"/>
          <w:color w:val="000000"/>
          <w:sz w:val="28"/>
          <w:szCs w:val="28"/>
        </w:rPr>
        <w:t xml:space="preserve">ISO/IEC 15408-1:2005 </w:t>
      </w:r>
      <w:r>
        <w:rPr>
          <w:rFonts w:eastAsia="Times New Roman"/>
          <w:color w:val="222222"/>
          <w:sz w:val="28"/>
          <w:szCs w:val="28"/>
        </w:rPr>
        <w:t xml:space="preserve">– [Електронний ресурс] – Режим доступу до ресурсу: </w:t>
      </w:r>
      <w:hyperlink r:id="rId43">
        <w:r>
          <w:rPr>
            <w:rFonts w:eastAsia="Times New Roman"/>
            <w:color w:val="0000FF"/>
            <w:sz w:val="28"/>
            <w:szCs w:val="28"/>
            <w:u w:val="single"/>
          </w:rPr>
          <w:t>https://www.iso.org/standard/50341.html</w:t>
        </w:r>
      </w:hyperlink>
      <w:r>
        <w:rPr>
          <w:rFonts w:eastAsia="Times New Roman"/>
          <w:color w:val="222222"/>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000000"/>
          <w:sz w:val="28"/>
          <w:szCs w:val="28"/>
        </w:rPr>
      </w:pPr>
      <w:r>
        <w:rPr>
          <w:rFonts w:eastAsia="Times New Roman"/>
          <w:color w:val="222222"/>
          <w:sz w:val="28"/>
          <w:szCs w:val="28"/>
        </w:rPr>
        <w:t xml:space="preserve">9. </w:t>
      </w:r>
      <w:r>
        <w:rPr>
          <w:rFonts w:eastAsia="Times New Roman"/>
          <w:color w:val="000000"/>
          <w:sz w:val="28"/>
          <w:szCs w:val="28"/>
        </w:rPr>
        <w:t xml:space="preserve">ISO/IEC 17799:2005 – [Електронний ресурс] – Режим доступу до ресурсу: </w:t>
      </w:r>
      <w:hyperlink r:id="rId44">
        <w:r>
          <w:rPr>
            <w:rFonts w:eastAsia="Times New Roman"/>
            <w:color w:val="0000FF"/>
            <w:sz w:val="28"/>
            <w:szCs w:val="28"/>
            <w:u w:val="single"/>
          </w:rPr>
          <w:t>https://www.iso.org/standard/39612.html</w:t>
        </w:r>
      </w:hyperlink>
      <w:r>
        <w:rPr>
          <w:rFonts w:eastAsia="Times New Roman"/>
          <w:color w:val="000000"/>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000000"/>
          <w:sz w:val="28"/>
          <w:szCs w:val="28"/>
        </w:rPr>
      </w:pPr>
      <w:r>
        <w:rPr>
          <w:rFonts w:eastAsia="Times New Roman"/>
          <w:color w:val="000000"/>
          <w:sz w:val="28"/>
          <w:szCs w:val="28"/>
        </w:rPr>
        <w:t xml:space="preserve">10. НД ТЗІ 1.1-002-99  – [Електронний ресурс] – Режим доступу до ресурсу: </w:t>
      </w:r>
      <w:hyperlink r:id="rId45">
        <w:r>
          <w:rPr>
            <w:rFonts w:eastAsia="Times New Roman"/>
            <w:color w:val="0000FF"/>
            <w:sz w:val="28"/>
            <w:szCs w:val="28"/>
            <w:u w:val="single"/>
          </w:rPr>
          <w:t>https://tzi.com.ua/nd-tz-1.1-002-99.html</w:t>
        </w:r>
      </w:hyperlink>
      <w:r>
        <w:rPr>
          <w:rFonts w:eastAsia="Times New Roman"/>
          <w:color w:val="000000"/>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000000"/>
          <w:sz w:val="28"/>
          <w:szCs w:val="28"/>
        </w:rPr>
      </w:pPr>
      <w:r>
        <w:rPr>
          <w:rFonts w:eastAsia="Times New Roman"/>
          <w:color w:val="000000"/>
          <w:sz w:val="28"/>
          <w:szCs w:val="28"/>
        </w:rPr>
        <w:t xml:space="preserve">11. НД ТЗІ 2.5-004-99  – [Електронний ресурс] – Режим доступу до ресурсу: </w:t>
      </w:r>
      <w:hyperlink r:id="rId46">
        <w:r>
          <w:rPr>
            <w:rFonts w:eastAsia="Times New Roman"/>
            <w:color w:val="0000FF"/>
            <w:sz w:val="28"/>
            <w:szCs w:val="28"/>
            <w:u w:val="single"/>
          </w:rPr>
          <w:t>https://tzi.ua/ua/nd_tz_2.5-004-99.html</w:t>
        </w:r>
      </w:hyperlink>
      <w:r>
        <w:rPr>
          <w:rFonts w:eastAsia="Times New Roman"/>
          <w:color w:val="000000"/>
          <w:sz w:val="28"/>
          <w:szCs w:val="28"/>
        </w:rPr>
        <w:t>.</w:t>
      </w:r>
    </w:p>
    <w:p w:rsidR="00083019" w:rsidRDefault="00CC704F" w:rsidP="00911280">
      <w:pPr>
        <w:pBdr>
          <w:top w:val="nil"/>
          <w:left w:val="nil"/>
          <w:bottom w:val="nil"/>
          <w:right w:val="nil"/>
          <w:between w:val="nil"/>
        </w:pBdr>
        <w:shd w:val="clear" w:color="auto" w:fill="FFFFFF"/>
        <w:spacing w:line="360" w:lineRule="auto"/>
        <w:ind w:left="1" w:hanging="3"/>
        <w:jc w:val="both"/>
        <w:rPr>
          <w:rFonts w:eastAsia="Times New Roman"/>
          <w:color w:val="000000"/>
          <w:sz w:val="28"/>
          <w:szCs w:val="28"/>
        </w:rPr>
      </w:pPr>
      <w:r>
        <w:rPr>
          <w:rFonts w:eastAsia="Times New Roman"/>
          <w:color w:val="000000"/>
          <w:sz w:val="28"/>
          <w:szCs w:val="28"/>
        </w:rPr>
        <w:t>12. Stallings W. Operating Systems: Internals and Design Principles. – Prentice Hall, 2011. – 19 с.</w:t>
      </w:r>
    </w:p>
    <w:p w:rsidR="00083019" w:rsidRDefault="00CC704F" w:rsidP="00911280">
      <w:pPr>
        <w:pBdr>
          <w:top w:val="nil"/>
          <w:left w:val="nil"/>
          <w:bottom w:val="nil"/>
          <w:right w:val="nil"/>
          <w:between w:val="nil"/>
        </w:pBdr>
        <w:tabs>
          <w:tab w:val="left" w:pos="360"/>
        </w:tabs>
        <w:spacing w:line="360" w:lineRule="auto"/>
        <w:ind w:left="1" w:hanging="3"/>
        <w:jc w:val="both"/>
        <w:rPr>
          <w:rFonts w:eastAsia="Times New Roman"/>
          <w:color w:val="000000"/>
          <w:sz w:val="28"/>
          <w:szCs w:val="28"/>
        </w:rPr>
      </w:pPr>
      <w:r>
        <w:rPr>
          <w:rFonts w:eastAsia="Times New Roman"/>
          <w:color w:val="000000"/>
          <w:sz w:val="28"/>
          <w:szCs w:val="28"/>
        </w:rPr>
        <w:t>13. Operation System Market Share Worldwide – [Електронний рес</w:t>
      </w:r>
      <w:r>
        <w:rPr>
          <w:rFonts w:eastAsia="Times New Roman"/>
          <w:color w:val="000000"/>
          <w:sz w:val="28"/>
          <w:szCs w:val="28"/>
        </w:rPr>
        <w:t xml:space="preserve">урс] – Режим доступу до ресурсу:  </w:t>
      </w:r>
      <w:hyperlink r:id="rId47">
        <w:r>
          <w:rPr>
            <w:rFonts w:eastAsia="Times New Roman"/>
            <w:color w:val="0000FF"/>
            <w:sz w:val="28"/>
            <w:szCs w:val="28"/>
            <w:u w:val="single"/>
          </w:rPr>
          <w:t>http://gs.statcounter.com/</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14. Carpenter T. Operating System Market Share. Net Applications. – Academic Press, 2012. – 145 с.</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 xml:space="preserve">15. Модель безпеки ОС Windows – [Електронний ресурс] – Режим доступу до ресурсу: </w:t>
      </w:r>
      <w:hyperlink r:id="rId48">
        <w:r>
          <w:rPr>
            <w:rFonts w:eastAsia="Times New Roman"/>
            <w:color w:val="0000FF"/>
            <w:sz w:val="28"/>
            <w:szCs w:val="28"/>
            <w:u w:val="single"/>
          </w:rPr>
          <w:t>https://www.microsoftpressstore.com/articles/article.aspx?p=2228450&amp;seqNum=2</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1</w:t>
      </w:r>
      <w:r>
        <w:rPr>
          <w:rFonts w:eastAsia="Times New Roman"/>
          <w:color w:val="000000"/>
          <w:sz w:val="28"/>
          <w:szCs w:val="28"/>
        </w:rPr>
        <w:t>6. Carpenter T. Microsoft Windows Operating System Essentials. – Sybex, 2012. – 34 с.</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17. Linux Foundation, What Is Linux: An Overview of the Linux Operating System. – BantamzPress, 2009. – 128 с.</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18. A. Chou, J. Yang, B. Chelf, S. Hallem, D. Engler An emp</w:t>
      </w:r>
      <w:r>
        <w:rPr>
          <w:rFonts w:eastAsia="Times New Roman"/>
          <w:color w:val="000000"/>
          <w:sz w:val="28"/>
          <w:szCs w:val="28"/>
        </w:rPr>
        <w:t>irical study of operating system errors. – In Proc. 18</w:t>
      </w:r>
      <w:r>
        <w:rPr>
          <w:rFonts w:eastAsia="Times New Roman"/>
          <w:color w:val="000000"/>
          <w:sz w:val="28"/>
          <w:szCs w:val="28"/>
          <w:vertAlign w:val="superscript"/>
        </w:rPr>
        <w:t>th</w:t>
      </w:r>
      <w:r>
        <w:rPr>
          <w:rFonts w:eastAsia="Times New Roman"/>
          <w:color w:val="000000"/>
          <w:sz w:val="28"/>
          <w:szCs w:val="28"/>
        </w:rPr>
        <w:t xml:space="preserve"> ACM Symposium on Operating Systems Principles, 2001. – 19 с.</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 xml:space="preserve">19. Модель безпеки ОС Linux – [Електронний ресурс] - Режим доступу до ресурсу: </w:t>
      </w:r>
      <w:hyperlink r:id="rId49">
        <w:r>
          <w:rPr>
            <w:rFonts w:eastAsia="Times New Roman"/>
            <w:color w:val="0000FF"/>
            <w:sz w:val="28"/>
            <w:szCs w:val="28"/>
            <w:u w:val="single"/>
          </w:rPr>
          <w:t>https://www.ibm.com/developerworks/library/l-selinux/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20. Jacobs C. Trusted Operating Systems. – Technical report, 2001. – 17 с.</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21. Ідентифікатор безпеки – [Електронний ресурс] – Режи</w:t>
      </w:r>
      <w:r>
        <w:rPr>
          <w:rFonts w:eastAsia="Times New Roman"/>
          <w:color w:val="000000"/>
          <w:sz w:val="28"/>
          <w:szCs w:val="28"/>
        </w:rPr>
        <w:t xml:space="preserve">м доступу до ресурсу: </w:t>
      </w:r>
      <w:hyperlink r:id="rId50">
        <w:r>
          <w:rPr>
            <w:rFonts w:eastAsia="Times New Roman"/>
            <w:color w:val="0000FF"/>
            <w:sz w:val="28"/>
            <w:szCs w:val="28"/>
            <w:u w:val="single"/>
          </w:rPr>
          <w:t>http://www.c-jump.com/CIS24/Slides/Registry/Registry.html</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22. Mark E. Russinovich, David A. Solomon Windows Internals: Including Windows Server 2008 and Win</w:t>
      </w:r>
      <w:r>
        <w:rPr>
          <w:rFonts w:eastAsia="Times New Roman"/>
          <w:color w:val="000000"/>
          <w:sz w:val="28"/>
          <w:szCs w:val="28"/>
        </w:rPr>
        <w:t>dows Vista. – Microsoft Press, 2009. – 179 c.</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 xml:space="preserve">23. Access Tokens – [Електронний ресурс] - </w:t>
      </w:r>
      <w:hyperlink r:id="rId51">
        <w:r>
          <w:rPr>
            <w:rFonts w:eastAsia="Times New Roman"/>
            <w:color w:val="0000FF"/>
            <w:sz w:val="28"/>
            <w:szCs w:val="28"/>
            <w:u w:val="single"/>
          </w:rPr>
          <w:t>https://msdn.microsoft.com/ru-ru/library/windows/desktop/aa374909(v=</w:t>
        </w:r>
        <w:r>
          <w:rPr>
            <w:rFonts w:eastAsia="Times New Roman"/>
            <w:color w:val="0000FF"/>
            <w:sz w:val="28"/>
            <w:szCs w:val="28"/>
            <w:u w:val="single"/>
          </w:rPr>
          <w:t>vs.85).aspx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 xml:space="preserve">24. Токен доступу до ОС Windows – [Електронний ресурс] – Режим доступу до ресурсу: </w:t>
      </w:r>
      <w:hyperlink r:id="rId52">
        <w:r>
          <w:rPr>
            <w:rFonts w:eastAsia="Times New Roman"/>
            <w:color w:val="0000FF"/>
            <w:sz w:val="28"/>
            <w:szCs w:val="28"/>
            <w:u w:val="single"/>
          </w:rPr>
          <w:t>https://www.slideshare.net/rbattistoni/windows-hips-ldf</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25. Токен доступу до ОС Linu</w:t>
      </w:r>
      <w:r>
        <w:rPr>
          <w:rFonts w:eastAsia="Times New Roman"/>
          <w:color w:val="000000"/>
          <w:sz w:val="28"/>
          <w:szCs w:val="28"/>
        </w:rPr>
        <w:t xml:space="preserve">x – [Електронний ресурс] – Режим доступу до ресурсу: </w:t>
      </w:r>
      <w:hyperlink r:id="rId53">
        <w:r>
          <w:rPr>
            <w:rFonts w:eastAsia="Times New Roman"/>
            <w:color w:val="0000FF"/>
            <w:sz w:val="28"/>
            <w:szCs w:val="28"/>
            <w:u w:val="single"/>
          </w:rPr>
          <w:t>https://www.ibm.com/developerworks/library/l-selinux/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26. MSDN, Security Account Manager (SAM). – Quarto Group, 2012. – 179 c.</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27</w:t>
      </w:r>
      <w:r>
        <w:rPr>
          <w:rFonts w:eastAsia="Times New Roman"/>
          <w:color w:val="000000"/>
          <w:sz w:val="28"/>
          <w:szCs w:val="28"/>
        </w:rPr>
        <w:t xml:space="preserve">. Дискреційна система контролю доступу – [Електронний ресурс] – Режим доступу до ресурсу: </w:t>
      </w:r>
      <w:hyperlink r:id="rId54">
        <w:r>
          <w:rPr>
            <w:rFonts w:eastAsia="Times New Roman"/>
            <w:color w:val="0000FF"/>
            <w:sz w:val="28"/>
            <w:szCs w:val="28"/>
            <w:u w:val="single"/>
          </w:rPr>
          <w:t>https://technet.microsoft.com/en-us/library/bb463216.aspx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28. ДСКД ОС Windows – [Електро</w:t>
      </w:r>
      <w:r>
        <w:rPr>
          <w:rFonts w:eastAsia="Times New Roman"/>
          <w:color w:val="000000"/>
          <w:sz w:val="28"/>
          <w:szCs w:val="28"/>
        </w:rPr>
        <w:t xml:space="preserve">нний ресурс] – Режим доступу до ресурсу: </w:t>
      </w:r>
      <w:hyperlink r:id="rId55">
        <w:r>
          <w:rPr>
            <w:rFonts w:eastAsia="Times New Roman"/>
            <w:color w:val="0000FF"/>
            <w:sz w:val="28"/>
            <w:szCs w:val="28"/>
            <w:u w:val="single"/>
          </w:rPr>
          <w:t>https://technet.microsoft.com/en-us/library/bb463216.aspx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29. Riemer S., Kezema C. Windows Server 2008 Active Directory Resource Kit. – Microsoft Press, 2010. – 190 c.</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 xml:space="preserve">30. Процес входу в ОС Windows – [Електронний ресурс] – Режим доступу до ресурсу: </w:t>
      </w:r>
      <w:hyperlink r:id="rId56">
        <w:r>
          <w:rPr>
            <w:rFonts w:eastAsia="Times New Roman"/>
            <w:color w:val="0000FF"/>
            <w:sz w:val="28"/>
            <w:szCs w:val="28"/>
            <w:u w:val="single"/>
          </w:rPr>
          <w:t>https://technet.microsoft.com/en-us/library/dn751049(v=ws.11).aspx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3"/>
        </w:tabs>
        <w:spacing w:line="360" w:lineRule="auto"/>
        <w:ind w:left="1" w:hanging="3"/>
        <w:jc w:val="both"/>
        <w:rPr>
          <w:rFonts w:eastAsia="Times New Roman"/>
          <w:color w:val="000000"/>
          <w:sz w:val="28"/>
          <w:szCs w:val="28"/>
        </w:rPr>
      </w:pPr>
      <w:r>
        <w:rPr>
          <w:rFonts w:eastAsia="Times New Roman"/>
          <w:color w:val="000000"/>
          <w:sz w:val="28"/>
          <w:szCs w:val="28"/>
        </w:rPr>
        <w:t>31. Brown K. Customizing GINA Part 1, Developer tutorial for writing a custom GINA. – Reed Books, 2010. – 80 c.</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 xml:space="preserve">32. Open Source Project, Security-Enhanced Linux. </w:t>
      </w:r>
      <w:r>
        <w:rPr>
          <w:rFonts w:eastAsia="Times New Roman"/>
          <w:color w:val="000000"/>
          <w:sz w:val="28"/>
          <w:szCs w:val="28"/>
        </w:rPr>
        <w:t xml:space="preserve">– Linux Foundation, </w:t>
      </w:r>
      <w:r>
        <w:rPr>
          <w:rFonts w:eastAsia="Times New Roman"/>
          <w:color w:val="000000"/>
          <w:sz w:val="28"/>
          <w:szCs w:val="28"/>
          <w:highlight w:val="white"/>
        </w:rPr>
        <w:t xml:space="preserve">2016. </w:t>
      </w:r>
      <w:r>
        <w:rPr>
          <w:rFonts w:eastAsia="Times New Roman"/>
          <w:color w:val="000000"/>
          <w:sz w:val="28"/>
          <w:szCs w:val="28"/>
        </w:rPr>
        <w:t>– 156 c.</w:t>
      </w:r>
    </w:p>
    <w:p w:rsidR="00083019" w:rsidRDefault="00CC704F" w:rsidP="00911280">
      <w:pPr>
        <w:pBdr>
          <w:top w:val="nil"/>
          <w:left w:val="nil"/>
          <w:bottom w:val="nil"/>
          <w:right w:val="nil"/>
          <w:between w:val="nil"/>
        </w:pBdr>
        <w:tabs>
          <w:tab w:val="left" w:pos="360"/>
        </w:tabs>
        <w:spacing w:line="360" w:lineRule="auto"/>
        <w:ind w:left="1" w:hanging="3"/>
        <w:jc w:val="both"/>
        <w:rPr>
          <w:rFonts w:eastAsia="Times New Roman"/>
          <w:color w:val="000000"/>
          <w:sz w:val="28"/>
          <w:szCs w:val="28"/>
        </w:rPr>
      </w:pPr>
      <w:r>
        <w:rPr>
          <w:rFonts w:eastAsia="Times New Roman"/>
          <w:color w:val="000000"/>
          <w:sz w:val="28"/>
          <w:szCs w:val="28"/>
          <w:highlight w:val="white"/>
        </w:rPr>
        <w:t xml:space="preserve">33. Open Source Project, </w:t>
      </w:r>
      <w:r>
        <w:rPr>
          <w:rFonts w:eastAsia="Times New Roman"/>
          <w:color w:val="000000"/>
          <w:sz w:val="28"/>
          <w:szCs w:val="28"/>
        </w:rPr>
        <w:t>What Is Linux: An Overview of the Linux OperatingSystem. – Linux Foundation, 2009. – 120 c.</w:t>
      </w:r>
    </w:p>
    <w:p w:rsidR="00083019" w:rsidRDefault="00CC704F" w:rsidP="00911280">
      <w:pPr>
        <w:pBdr>
          <w:top w:val="nil"/>
          <w:left w:val="nil"/>
          <w:bottom w:val="nil"/>
          <w:right w:val="nil"/>
          <w:between w:val="nil"/>
        </w:pBdr>
        <w:spacing w:line="360" w:lineRule="auto"/>
        <w:ind w:left="1" w:hanging="3"/>
        <w:jc w:val="both"/>
        <w:rPr>
          <w:rFonts w:eastAsia="Times New Roman"/>
          <w:color w:val="000000"/>
          <w:sz w:val="28"/>
          <w:szCs w:val="28"/>
        </w:rPr>
      </w:pPr>
      <w:r>
        <w:rPr>
          <w:rFonts w:eastAsia="Times New Roman"/>
          <w:color w:val="000000"/>
          <w:sz w:val="28"/>
          <w:szCs w:val="28"/>
        </w:rPr>
        <w:t xml:space="preserve">34. </w:t>
      </w:r>
      <w:r>
        <w:rPr>
          <w:rFonts w:eastAsia="Times New Roman"/>
          <w:color w:val="000000"/>
          <w:sz w:val="28"/>
          <w:szCs w:val="28"/>
          <w:highlight w:val="white"/>
        </w:rPr>
        <w:t xml:space="preserve">Джонс Т. Анатомия SELinux Архитектура и реализация. </w:t>
      </w:r>
      <w:r>
        <w:rPr>
          <w:rFonts w:eastAsia="Times New Roman"/>
          <w:color w:val="000000"/>
          <w:sz w:val="28"/>
          <w:szCs w:val="28"/>
        </w:rPr>
        <w:t>– DeveloperWorks, 2008. – 290 c.</w:t>
      </w:r>
    </w:p>
    <w:p w:rsidR="00083019" w:rsidRDefault="00CC704F" w:rsidP="00911280">
      <w:pPr>
        <w:pBdr>
          <w:top w:val="nil"/>
          <w:left w:val="nil"/>
          <w:bottom w:val="nil"/>
          <w:right w:val="nil"/>
          <w:between w:val="nil"/>
        </w:pBdr>
        <w:tabs>
          <w:tab w:val="left" w:pos="360"/>
        </w:tabs>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35. Security-En</w:t>
      </w:r>
      <w:r>
        <w:rPr>
          <w:rFonts w:eastAsia="Times New Roman"/>
          <w:color w:val="000000"/>
          <w:sz w:val="28"/>
          <w:szCs w:val="28"/>
          <w:highlight w:val="white"/>
        </w:rPr>
        <w:t xml:space="preserve">hanced Linux – [Елктронний ресурс] – Режим доступу до ресурсу: </w:t>
      </w:r>
      <w:hyperlink r:id="rId57">
        <w:r>
          <w:rPr>
            <w:rFonts w:eastAsia="Times New Roman"/>
            <w:color w:val="0000FF"/>
            <w:sz w:val="28"/>
            <w:szCs w:val="28"/>
            <w:highlight w:val="white"/>
            <w:u w:val="single"/>
          </w:rPr>
          <w:t>https://access.redhat.com/documentation/enus/red_hat_enterprise_lin</w:t>
        </w:r>
        <w:r>
          <w:rPr>
            <w:rFonts w:eastAsia="Times New Roman"/>
            <w:color w:val="0000FF"/>
            <w:sz w:val="28"/>
            <w:szCs w:val="28"/>
            <w:highlight w:val="white"/>
            <w:u w:val="single"/>
          </w:rPr>
          <w:t>ux/6/html/security-enhanced_linux/index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0"/>
        </w:tabs>
        <w:spacing w:line="360" w:lineRule="auto"/>
        <w:ind w:left="1" w:hanging="3"/>
        <w:jc w:val="both"/>
        <w:rPr>
          <w:rFonts w:eastAsia="Times New Roman"/>
          <w:color w:val="000000"/>
          <w:sz w:val="28"/>
          <w:szCs w:val="28"/>
        </w:rPr>
      </w:pPr>
      <w:r>
        <w:rPr>
          <w:rFonts w:eastAsia="Times New Roman"/>
          <w:color w:val="000000"/>
          <w:sz w:val="28"/>
          <w:szCs w:val="28"/>
        </w:rPr>
        <w:t xml:space="preserve">36. SELinux users and administrators guide – [Електронний ресурс] – Режим доступу до ресурсу: </w:t>
      </w:r>
      <w:hyperlink r:id="rId58">
        <w:r>
          <w:rPr>
            <w:rFonts w:eastAsia="Times New Roman"/>
            <w:color w:val="0000FF"/>
            <w:sz w:val="28"/>
            <w:szCs w:val="28"/>
            <w:u w:val="single"/>
          </w:rPr>
          <w:t>https://access.redhat.com/documentation/enus/red_hat_enterprise_linux/7/html/selinux_users_and_administrators_guide/i</w:t>
        </w:r>
        <w:r>
          <w:rPr>
            <w:rFonts w:eastAsia="Times New Roman"/>
            <w:color w:val="0000FF"/>
            <w:sz w:val="28"/>
            <w:szCs w:val="28"/>
            <w:u w:val="single"/>
          </w:rPr>
          <w:t>ndex</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0"/>
        </w:tabs>
        <w:spacing w:line="360" w:lineRule="auto"/>
        <w:ind w:left="1" w:hanging="3"/>
        <w:jc w:val="both"/>
        <w:rPr>
          <w:rFonts w:eastAsia="Times New Roman"/>
          <w:color w:val="000000"/>
          <w:sz w:val="28"/>
          <w:szCs w:val="28"/>
        </w:rPr>
      </w:pPr>
      <w:r>
        <w:rPr>
          <w:rFonts w:eastAsia="Times New Roman"/>
          <w:color w:val="000000"/>
          <w:sz w:val="28"/>
          <w:szCs w:val="28"/>
          <w:highlight w:val="white"/>
        </w:rPr>
        <w:t xml:space="preserve">37. </w:t>
      </w:r>
      <w:r>
        <w:rPr>
          <w:rFonts w:eastAsia="Times New Roman"/>
          <w:color w:val="000000"/>
          <w:sz w:val="28"/>
          <w:szCs w:val="28"/>
        </w:rPr>
        <w:t xml:space="preserve">SELinux – описание и особенности работы с системой. – [Елктронний ресурс] – Режим доступу до ресурсу: </w:t>
      </w:r>
      <w:hyperlink r:id="rId59">
        <w:r>
          <w:rPr>
            <w:rFonts w:eastAsia="Times New Roman"/>
            <w:color w:val="0000FF"/>
            <w:sz w:val="28"/>
            <w:szCs w:val="28"/>
            <w:u w:val="single"/>
          </w:rPr>
          <w:t>https://habr.com/company/blog/209644/</w:t>
        </w:r>
      </w:hyperlink>
      <w:r>
        <w:rPr>
          <w:rFonts w:eastAsia="Times New Roman"/>
          <w:color w:val="000000"/>
          <w:sz w:val="28"/>
          <w:szCs w:val="28"/>
        </w:rPr>
        <w:t>.</w:t>
      </w:r>
    </w:p>
    <w:p w:rsidR="00083019" w:rsidRDefault="00CC704F" w:rsidP="00911280">
      <w:pPr>
        <w:pBdr>
          <w:top w:val="nil"/>
          <w:left w:val="nil"/>
          <w:bottom w:val="nil"/>
          <w:right w:val="nil"/>
          <w:between w:val="nil"/>
        </w:pBdr>
        <w:tabs>
          <w:tab w:val="left" w:pos="360"/>
        </w:tabs>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38. Система обов’язкового контролю доступом – [Е</w:t>
      </w:r>
      <w:r>
        <w:rPr>
          <w:rFonts w:eastAsia="Times New Roman"/>
          <w:color w:val="000000"/>
          <w:sz w:val="28"/>
          <w:szCs w:val="28"/>
          <w:highlight w:val="white"/>
        </w:rPr>
        <w:t xml:space="preserve">лектронний ресурс] – Режим доступу до ресурсу: </w:t>
      </w:r>
      <w:hyperlink r:id="rId60">
        <w:r>
          <w:rPr>
            <w:rFonts w:eastAsia="Times New Roman"/>
            <w:color w:val="0000FF"/>
            <w:sz w:val="28"/>
            <w:szCs w:val="28"/>
            <w:highlight w:val="white"/>
            <w:u w:val="single"/>
          </w:rPr>
          <w:t>https://habr.com/company/kingservers/blog/209644/</w:t>
        </w:r>
      </w:hyperlink>
      <w:r>
        <w:rPr>
          <w:rFonts w:eastAsia="Times New Roman"/>
          <w:color w:val="000000"/>
          <w:sz w:val="28"/>
          <w:szCs w:val="28"/>
          <w:highlight w:val="white"/>
        </w:rPr>
        <w:t>.</w:t>
      </w:r>
    </w:p>
    <w:p w:rsidR="00083019" w:rsidRDefault="00CC704F" w:rsidP="00083019">
      <w:pPr>
        <w:pBdr>
          <w:top w:val="nil"/>
          <w:left w:val="nil"/>
          <w:bottom w:val="nil"/>
          <w:right w:val="nil"/>
          <w:between w:val="nil"/>
        </w:pBdr>
        <w:tabs>
          <w:tab w:val="left" w:pos="360"/>
        </w:tabs>
        <w:spacing w:line="360" w:lineRule="auto"/>
        <w:ind w:left="1" w:hanging="3"/>
        <w:jc w:val="both"/>
        <w:rPr>
          <w:rFonts w:eastAsia="Times New Roman"/>
          <w:color w:val="000000"/>
          <w:sz w:val="28"/>
          <w:szCs w:val="28"/>
          <w:highlight w:val="white"/>
        </w:rPr>
      </w:pPr>
      <w:r>
        <w:rPr>
          <w:rFonts w:eastAsia="Times New Roman"/>
          <w:color w:val="000000"/>
          <w:sz w:val="28"/>
          <w:szCs w:val="28"/>
          <w:highlight w:val="white"/>
        </w:rPr>
        <w:t xml:space="preserve">39. Контекст безпеки - [Електронний ресурс] – Режим доступу до ресурсу: </w:t>
      </w:r>
      <w:hyperlink r:id="rId61">
        <w:r>
          <w:rPr>
            <w:rFonts w:eastAsia="Times New Roman"/>
            <w:color w:val="0000FF"/>
            <w:sz w:val="28"/>
            <w:szCs w:val="28"/>
            <w:highlight w:val="white"/>
            <w:u w:val="single"/>
          </w:rPr>
          <w:t>https://habr.com/company/kingservers/blog/209644/</w:t>
        </w:r>
      </w:hyperlink>
      <w:r>
        <w:rPr>
          <w:rFonts w:eastAsia="Times New Roman"/>
          <w:color w:val="000000"/>
          <w:sz w:val="28"/>
          <w:szCs w:val="28"/>
          <w:highlight w:val="white"/>
        </w:rPr>
        <w:t>.</w:t>
      </w:r>
    </w:p>
    <w:sectPr w:rsidR="00083019">
      <w:footerReference w:type="default" r:id="rId62"/>
      <w:footerReference w:type="first" r:id="rId63"/>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04F" w:rsidRDefault="00CC704F" w:rsidP="00CC704F">
      <w:pPr>
        <w:spacing w:line="240" w:lineRule="auto"/>
        <w:ind w:left="0" w:hanging="2"/>
      </w:pPr>
      <w:r>
        <w:separator/>
      </w:r>
    </w:p>
  </w:endnote>
  <w:endnote w:type="continuationSeparator" w:id="0">
    <w:p w:rsidR="00CC704F" w:rsidRDefault="00CC704F" w:rsidP="00CC704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m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19" w:rsidRDefault="00CC704F" w:rsidP="00911280">
    <w:pPr>
      <w:pBdr>
        <w:top w:val="nil"/>
        <w:left w:val="nil"/>
        <w:bottom w:val="nil"/>
        <w:right w:val="nil"/>
        <w:between w:val="nil"/>
      </w:pBdr>
      <w:tabs>
        <w:tab w:val="center" w:pos="4677"/>
        <w:tab w:val="right" w:pos="9355"/>
      </w:tabs>
      <w:spacing w:line="240" w:lineRule="auto"/>
      <w:ind w:left="0" w:hanging="2"/>
      <w:jc w:val="right"/>
      <w:rPr>
        <w:rFonts w:eastAsia="Times New Roman"/>
        <w:color w:val="000000"/>
      </w:rPr>
    </w:pPr>
    <w:r>
      <w:rPr>
        <w:rFonts w:eastAsia="Times New Roman"/>
        <w:color w:val="000000"/>
      </w:rPr>
      <w:fldChar w:fldCharType="begin"/>
    </w:r>
    <w:r>
      <w:rPr>
        <w:rFonts w:eastAsia="Times New Roman"/>
        <w:color w:val="000000"/>
      </w:rPr>
      <w:instrText>PAGE</w:instrText>
    </w:r>
    <w:r w:rsidR="00911280">
      <w:rPr>
        <w:rFonts w:eastAsia="Times New Roman"/>
        <w:color w:val="000000"/>
      </w:rPr>
      <w:fldChar w:fldCharType="separate"/>
    </w:r>
    <w:r w:rsidR="00911280">
      <w:rPr>
        <w:rFonts w:eastAsia="Times New Roman"/>
        <w:noProof/>
        <w:color w:val="000000"/>
      </w:rPr>
      <w:t>2</w:t>
    </w:r>
    <w:r>
      <w:rPr>
        <w:rFonts w:eastAsia="Times New Roman"/>
        <w:color w:val="000000"/>
      </w:rPr>
      <w:fldChar w:fldCharType="end"/>
    </w:r>
  </w:p>
  <w:p w:rsidR="00083019" w:rsidRDefault="00083019" w:rsidP="00911280">
    <w:pPr>
      <w:pBdr>
        <w:top w:val="nil"/>
        <w:left w:val="nil"/>
        <w:bottom w:val="nil"/>
        <w:right w:val="nil"/>
        <w:between w:val="nil"/>
      </w:pBdr>
      <w:tabs>
        <w:tab w:val="center" w:pos="4677"/>
        <w:tab w:val="right" w:pos="9355"/>
      </w:tabs>
      <w:spacing w:line="240" w:lineRule="auto"/>
      <w:ind w:left="0" w:hanging="2"/>
      <w:rPr>
        <w:rFonts w:eastAsia="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019" w:rsidRDefault="00083019" w:rsidP="00911280">
    <w:pPr>
      <w:pBdr>
        <w:top w:val="nil"/>
        <w:left w:val="nil"/>
        <w:bottom w:val="nil"/>
        <w:right w:val="nil"/>
        <w:between w:val="nil"/>
      </w:pBdr>
      <w:tabs>
        <w:tab w:val="center" w:pos="4677"/>
        <w:tab w:val="right" w:pos="9355"/>
      </w:tabs>
      <w:spacing w:line="240" w:lineRule="auto"/>
      <w:ind w:left="1" w:hanging="3"/>
      <w:rPr>
        <w:rFonts w:eastAsia="Times New Roman"/>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04F" w:rsidRDefault="00CC704F" w:rsidP="00CC704F">
      <w:pPr>
        <w:spacing w:line="240" w:lineRule="auto"/>
        <w:ind w:left="0" w:hanging="2"/>
      </w:pPr>
      <w:r>
        <w:separator/>
      </w:r>
    </w:p>
  </w:footnote>
  <w:footnote w:type="continuationSeparator" w:id="0">
    <w:p w:rsidR="00CC704F" w:rsidRDefault="00CC704F" w:rsidP="00CC704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4154"/>
    <w:multiLevelType w:val="multilevel"/>
    <w:tmpl w:val="C9D0C8A4"/>
    <w:lvl w:ilvl="0">
      <w:start w:val="1"/>
      <w:numFmt w:val="decimal"/>
      <w:lvlText w:val="%1)"/>
      <w:lvlJc w:val="left"/>
      <w:pPr>
        <w:ind w:left="1069" w:hanging="360"/>
      </w:pPr>
      <w:rPr>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
    <w:nsid w:val="08A01307"/>
    <w:multiLevelType w:val="multilevel"/>
    <w:tmpl w:val="4ED8097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nsid w:val="09262456"/>
    <w:multiLevelType w:val="multilevel"/>
    <w:tmpl w:val="443C022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nsid w:val="18F63A46"/>
    <w:multiLevelType w:val="multilevel"/>
    <w:tmpl w:val="84A095B6"/>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nsid w:val="1BC505A4"/>
    <w:multiLevelType w:val="multilevel"/>
    <w:tmpl w:val="2688744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
    <w:nsid w:val="1BD73E55"/>
    <w:multiLevelType w:val="multilevel"/>
    <w:tmpl w:val="00CE4B3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nsid w:val="20D00F09"/>
    <w:multiLevelType w:val="multilevel"/>
    <w:tmpl w:val="E7CAC25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7">
    <w:nsid w:val="2351120B"/>
    <w:multiLevelType w:val="multilevel"/>
    <w:tmpl w:val="E25A4EB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nsid w:val="248114FE"/>
    <w:multiLevelType w:val="multilevel"/>
    <w:tmpl w:val="2F3EB042"/>
    <w:lvl w:ilvl="0">
      <w:start w:val="1"/>
      <w:numFmt w:val="decimal"/>
      <w:lvlText w:val="%1)"/>
      <w:lvlJc w:val="left"/>
      <w:pPr>
        <w:ind w:left="1069" w:hanging="360"/>
      </w:pPr>
      <w:rPr>
        <w:vertAlign w:val="baseline"/>
      </w:rPr>
    </w:lvl>
    <w:lvl w:ilvl="1">
      <w:start w:val="1"/>
      <w:numFmt w:val="decimal"/>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9">
    <w:nsid w:val="258F244D"/>
    <w:multiLevelType w:val="multilevel"/>
    <w:tmpl w:val="B5F61A0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
    <w:nsid w:val="2DD63512"/>
    <w:multiLevelType w:val="multilevel"/>
    <w:tmpl w:val="84B0F85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nsid w:val="32AF2414"/>
    <w:multiLevelType w:val="multilevel"/>
    <w:tmpl w:val="A17ECC2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nsid w:val="34C53AC2"/>
    <w:multiLevelType w:val="multilevel"/>
    <w:tmpl w:val="DDA6EE1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nsid w:val="35B812B5"/>
    <w:multiLevelType w:val="multilevel"/>
    <w:tmpl w:val="C008695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nsid w:val="38DC0CDD"/>
    <w:multiLevelType w:val="multilevel"/>
    <w:tmpl w:val="53A6904E"/>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nsid w:val="38F1284B"/>
    <w:multiLevelType w:val="multilevel"/>
    <w:tmpl w:val="227A29E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6">
    <w:nsid w:val="3A8B1508"/>
    <w:multiLevelType w:val="multilevel"/>
    <w:tmpl w:val="326A94D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7">
    <w:nsid w:val="43B77665"/>
    <w:multiLevelType w:val="multilevel"/>
    <w:tmpl w:val="A2B6AA3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nsid w:val="476D6092"/>
    <w:multiLevelType w:val="multilevel"/>
    <w:tmpl w:val="FA5A02BA"/>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9">
    <w:nsid w:val="4A0B5AB0"/>
    <w:multiLevelType w:val="multilevel"/>
    <w:tmpl w:val="CF72E960"/>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0">
    <w:nsid w:val="4B5F3D10"/>
    <w:multiLevelType w:val="multilevel"/>
    <w:tmpl w:val="79BA7BAE"/>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1">
    <w:nsid w:val="4FA37530"/>
    <w:multiLevelType w:val="multilevel"/>
    <w:tmpl w:val="017C3B3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2">
    <w:nsid w:val="524150FB"/>
    <w:multiLevelType w:val="multilevel"/>
    <w:tmpl w:val="F9DCEF02"/>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nsid w:val="59F71D9C"/>
    <w:multiLevelType w:val="multilevel"/>
    <w:tmpl w:val="4C023E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4">
    <w:nsid w:val="5A151F4E"/>
    <w:multiLevelType w:val="multilevel"/>
    <w:tmpl w:val="73D092D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nsid w:val="5C7119B8"/>
    <w:multiLevelType w:val="multilevel"/>
    <w:tmpl w:val="D934180C"/>
    <w:lvl w:ilvl="0">
      <w:start w:val="1"/>
      <w:numFmt w:val="decimal"/>
      <w:lvlText w:val="%1)"/>
      <w:lvlJc w:val="left"/>
      <w:pPr>
        <w:ind w:left="1069" w:hanging="360"/>
      </w:pPr>
      <w:rPr>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26">
    <w:nsid w:val="64985CEF"/>
    <w:multiLevelType w:val="multilevel"/>
    <w:tmpl w:val="F5E852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7">
    <w:nsid w:val="668B2C82"/>
    <w:multiLevelType w:val="multilevel"/>
    <w:tmpl w:val="66207710"/>
    <w:lvl w:ilvl="0">
      <w:start w:val="1"/>
      <w:numFmt w:val="decimal"/>
      <w:lvlText w:val="%1."/>
      <w:lvlJc w:val="left"/>
      <w:pPr>
        <w:ind w:left="927" w:hanging="360"/>
      </w:pPr>
      <w:rPr>
        <w:b w:val="0"/>
        <w:vertAlign w:val="baseline"/>
      </w:rPr>
    </w:lvl>
    <w:lvl w:ilvl="1">
      <w:start w:val="1"/>
      <w:numFmt w:val="bullet"/>
      <w:lvlText w:val="−"/>
      <w:lvlJc w:val="left"/>
      <w:pPr>
        <w:ind w:left="1647" w:hanging="360"/>
      </w:pPr>
      <w:rPr>
        <w:rFonts w:ascii="Noto Sans Symbols" w:eastAsia="Noto Sans Symbols" w:hAnsi="Noto Sans Symbols" w:cs="Noto Sans Symbols"/>
        <w:vertAlign w:val="baseline"/>
      </w:rPr>
    </w:lvl>
    <w:lvl w:ilvl="2">
      <w:start w:val="1"/>
      <w:numFmt w:val="decimal"/>
      <w:lvlText w:val="%3."/>
      <w:lvlJc w:val="left"/>
      <w:pPr>
        <w:ind w:left="2547" w:hanging="360"/>
      </w:pPr>
      <w:rPr>
        <w:b/>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8">
    <w:nsid w:val="702E5241"/>
    <w:multiLevelType w:val="multilevel"/>
    <w:tmpl w:val="80885A0C"/>
    <w:lvl w:ilvl="0">
      <w:start w:val="1"/>
      <w:numFmt w:val="decimal"/>
      <w:lvlText w:val="%1)"/>
      <w:lvlJc w:val="left"/>
      <w:pPr>
        <w:ind w:left="1789" w:hanging="360"/>
      </w:pPr>
      <w:rPr>
        <w:vertAlign w:val="baseline"/>
      </w:rPr>
    </w:lvl>
    <w:lvl w:ilvl="1">
      <w:start w:val="1"/>
      <w:numFmt w:val="lowerLetter"/>
      <w:lvlText w:val="%2."/>
      <w:lvlJc w:val="left"/>
      <w:pPr>
        <w:ind w:left="2509" w:hanging="360"/>
      </w:pPr>
      <w:rPr>
        <w:vertAlign w:val="baseline"/>
      </w:rPr>
    </w:lvl>
    <w:lvl w:ilvl="2">
      <w:start w:val="1"/>
      <w:numFmt w:val="lowerRoman"/>
      <w:lvlText w:val="%3."/>
      <w:lvlJc w:val="right"/>
      <w:pPr>
        <w:ind w:left="3229" w:hanging="180"/>
      </w:pPr>
      <w:rPr>
        <w:vertAlign w:val="baseline"/>
      </w:rPr>
    </w:lvl>
    <w:lvl w:ilvl="3">
      <w:start w:val="1"/>
      <w:numFmt w:val="decimal"/>
      <w:lvlText w:val="%4."/>
      <w:lvlJc w:val="left"/>
      <w:pPr>
        <w:ind w:left="3949" w:hanging="360"/>
      </w:pPr>
      <w:rPr>
        <w:vertAlign w:val="baseline"/>
      </w:rPr>
    </w:lvl>
    <w:lvl w:ilvl="4">
      <w:start w:val="1"/>
      <w:numFmt w:val="lowerLetter"/>
      <w:lvlText w:val="%5."/>
      <w:lvlJc w:val="left"/>
      <w:pPr>
        <w:ind w:left="4669" w:hanging="360"/>
      </w:pPr>
      <w:rPr>
        <w:vertAlign w:val="baseline"/>
      </w:rPr>
    </w:lvl>
    <w:lvl w:ilvl="5">
      <w:start w:val="1"/>
      <w:numFmt w:val="lowerRoman"/>
      <w:lvlText w:val="%6."/>
      <w:lvlJc w:val="right"/>
      <w:pPr>
        <w:ind w:left="5389" w:hanging="180"/>
      </w:pPr>
      <w:rPr>
        <w:vertAlign w:val="baseline"/>
      </w:rPr>
    </w:lvl>
    <w:lvl w:ilvl="6">
      <w:start w:val="1"/>
      <w:numFmt w:val="decimal"/>
      <w:lvlText w:val="%7."/>
      <w:lvlJc w:val="left"/>
      <w:pPr>
        <w:ind w:left="6109" w:hanging="360"/>
      </w:pPr>
      <w:rPr>
        <w:vertAlign w:val="baseline"/>
      </w:rPr>
    </w:lvl>
    <w:lvl w:ilvl="7">
      <w:start w:val="1"/>
      <w:numFmt w:val="lowerLetter"/>
      <w:lvlText w:val="%8."/>
      <w:lvlJc w:val="left"/>
      <w:pPr>
        <w:ind w:left="6829" w:hanging="360"/>
      </w:pPr>
      <w:rPr>
        <w:vertAlign w:val="baseline"/>
      </w:rPr>
    </w:lvl>
    <w:lvl w:ilvl="8">
      <w:start w:val="1"/>
      <w:numFmt w:val="lowerRoman"/>
      <w:lvlText w:val="%9."/>
      <w:lvlJc w:val="right"/>
      <w:pPr>
        <w:ind w:left="7549" w:hanging="180"/>
      </w:pPr>
      <w:rPr>
        <w:vertAlign w:val="baseline"/>
      </w:rPr>
    </w:lvl>
  </w:abstractNum>
  <w:abstractNum w:abstractNumId="29">
    <w:nsid w:val="753F35D3"/>
    <w:multiLevelType w:val="multilevel"/>
    <w:tmpl w:val="3CDA080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0">
    <w:nsid w:val="77E56E3E"/>
    <w:multiLevelType w:val="multilevel"/>
    <w:tmpl w:val="13FAB71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3"/>
  </w:num>
  <w:num w:numId="2">
    <w:abstractNumId w:val="1"/>
  </w:num>
  <w:num w:numId="3">
    <w:abstractNumId w:val="8"/>
  </w:num>
  <w:num w:numId="4">
    <w:abstractNumId w:val="14"/>
  </w:num>
  <w:num w:numId="5">
    <w:abstractNumId w:val="18"/>
  </w:num>
  <w:num w:numId="6">
    <w:abstractNumId w:val="29"/>
  </w:num>
  <w:num w:numId="7">
    <w:abstractNumId w:val="13"/>
  </w:num>
  <w:num w:numId="8">
    <w:abstractNumId w:val="10"/>
  </w:num>
  <w:num w:numId="9">
    <w:abstractNumId w:val="5"/>
  </w:num>
  <w:num w:numId="10">
    <w:abstractNumId w:val="6"/>
  </w:num>
  <w:num w:numId="11">
    <w:abstractNumId w:val="16"/>
  </w:num>
  <w:num w:numId="12">
    <w:abstractNumId w:val="20"/>
  </w:num>
  <w:num w:numId="13">
    <w:abstractNumId w:val="9"/>
  </w:num>
  <w:num w:numId="14">
    <w:abstractNumId w:val="2"/>
  </w:num>
  <w:num w:numId="15">
    <w:abstractNumId w:val="12"/>
  </w:num>
  <w:num w:numId="16">
    <w:abstractNumId w:val="24"/>
  </w:num>
  <w:num w:numId="17">
    <w:abstractNumId w:val="17"/>
  </w:num>
  <w:num w:numId="18">
    <w:abstractNumId w:val="19"/>
  </w:num>
  <w:num w:numId="19">
    <w:abstractNumId w:val="21"/>
  </w:num>
  <w:num w:numId="20">
    <w:abstractNumId w:val="15"/>
  </w:num>
  <w:num w:numId="21">
    <w:abstractNumId w:val="11"/>
  </w:num>
  <w:num w:numId="22">
    <w:abstractNumId w:val="26"/>
  </w:num>
  <w:num w:numId="23">
    <w:abstractNumId w:val="22"/>
  </w:num>
  <w:num w:numId="24">
    <w:abstractNumId w:val="23"/>
  </w:num>
  <w:num w:numId="25">
    <w:abstractNumId w:val="25"/>
  </w:num>
  <w:num w:numId="26">
    <w:abstractNumId w:val="0"/>
  </w:num>
  <w:num w:numId="27">
    <w:abstractNumId w:val="27"/>
  </w:num>
  <w:num w:numId="28">
    <w:abstractNumId w:val="4"/>
  </w:num>
  <w:num w:numId="29">
    <w:abstractNumId w:val="28"/>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3019"/>
    <w:rsid w:val="00083019"/>
    <w:rsid w:val="00911280"/>
    <w:rsid w:val="00CC70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4"/>
      <w:szCs w:val="24"/>
      <w:lang w:val="ru-RU" w:eastAsia="ru-RU"/>
    </w:rPr>
  </w:style>
  <w:style w:type="paragraph" w:styleId="1">
    <w:name w:val="heading 1"/>
    <w:basedOn w:val="a"/>
    <w:next w:val="a"/>
    <w:pPr>
      <w:keepNext/>
      <w:keepLines/>
      <w:spacing w:line="360" w:lineRule="auto"/>
      <w:ind w:firstLine="709"/>
      <w:jc w:val="center"/>
    </w:pPr>
    <w:rPr>
      <w:rFonts w:eastAsia="Times New Roman"/>
      <w:b/>
      <w:sz w:val="28"/>
      <w:szCs w:val="32"/>
    </w:rPr>
  </w:style>
  <w:style w:type="paragraph" w:styleId="2">
    <w:name w:val="heading 2"/>
    <w:basedOn w:val="a"/>
    <w:next w:val="a"/>
    <w:qFormat/>
    <w:pPr>
      <w:keepNext/>
      <w:keepLines/>
      <w:spacing w:line="360" w:lineRule="auto"/>
      <w:ind w:firstLine="709"/>
      <w:outlineLvl w:val="1"/>
    </w:pPr>
    <w:rPr>
      <w:rFonts w:eastAsia="Times New Roman"/>
      <w:b/>
      <w:sz w:val="28"/>
      <w:szCs w:val="26"/>
    </w:rPr>
  </w:style>
  <w:style w:type="paragraph" w:styleId="3">
    <w:name w:val="heading 3"/>
    <w:basedOn w:val="a"/>
    <w:pPr>
      <w:spacing w:line="360" w:lineRule="auto"/>
      <w:ind w:firstLine="709"/>
      <w:outlineLvl w:val="2"/>
    </w:pPr>
    <w:rPr>
      <w:b/>
      <w:bCs/>
      <w:sz w:val="28"/>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line="360" w:lineRule="auto"/>
      <w:ind w:firstLine="709"/>
      <w:jc w:val="center"/>
    </w:pPr>
    <w:rPr>
      <w:b/>
      <w:sz w:val="28"/>
      <w:szCs w:val="20"/>
      <w:lang w:val="uk-UA"/>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rPr>
      <w:rFonts w:ascii="Times New Roman" w:eastAsia="Times New Roman" w:hAnsi="Times New Roman" w:cs="Times New Roman"/>
      <w:b/>
      <w:w w:val="100"/>
      <w:position w:val="-1"/>
      <w:sz w:val="32"/>
      <w:szCs w:val="32"/>
      <w:effect w:val="none"/>
      <w:vertAlign w:val="baseline"/>
      <w:cs w:val="0"/>
      <w:em w:val="none"/>
      <w:lang w:val="ru-RU" w:eastAsia="ru-RU"/>
    </w:rPr>
  </w:style>
  <w:style w:type="character" w:customStyle="1" w:styleId="20">
    <w:name w:val="Заголовок 2 Знак"/>
    <w:rPr>
      <w:rFonts w:ascii="Times New Roman" w:eastAsia="Times New Roman" w:hAnsi="Times New Roman" w:cs="Times New Roman"/>
      <w:b/>
      <w:w w:val="100"/>
      <w:position w:val="-1"/>
      <w:sz w:val="26"/>
      <w:szCs w:val="26"/>
      <w:effect w:val="none"/>
      <w:vertAlign w:val="baseline"/>
      <w:cs w:val="0"/>
      <w:em w:val="none"/>
      <w:lang w:val="ru-RU" w:eastAsia="ru-RU"/>
    </w:rPr>
  </w:style>
  <w:style w:type="character" w:customStyle="1" w:styleId="30">
    <w:name w:val="Заголовок 3 Знак"/>
    <w:rPr>
      <w:rFonts w:ascii="Times New Roman" w:hAnsi="Times New Roman" w:cs="Times New Roman"/>
      <w:b/>
      <w:bCs/>
      <w:w w:val="100"/>
      <w:position w:val="-1"/>
      <w:sz w:val="27"/>
      <w:szCs w:val="27"/>
      <w:effect w:val="none"/>
      <w:vertAlign w:val="baseline"/>
      <w:cs w:val="0"/>
      <w:em w:val="none"/>
      <w:lang w:val="ru-RU" w:eastAsia="ru-RU"/>
    </w:rPr>
  </w:style>
  <w:style w:type="character" w:customStyle="1" w:styleId="70">
    <w:name w:val="Заголовок 7 Знак"/>
    <w:rPr>
      <w:rFonts w:ascii="Times New Roman" w:hAnsi="Times New Roman" w:cs="Times New Roman"/>
      <w:w w:val="100"/>
      <w:position w:val="-1"/>
      <w:sz w:val="24"/>
      <w:szCs w:val="24"/>
      <w:effect w:val="none"/>
      <w:vertAlign w:val="baseline"/>
      <w:cs w:val="0"/>
      <w:em w:val="none"/>
      <w:lang w:val="ru-RU" w:eastAsia="ru-RU"/>
    </w:rPr>
  </w:style>
  <w:style w:type="paragraph" w:styleId="a4">
    <w:name w:val="Body Text"/>
    <w:basedOn w:val="a"/>
    <w:pPr>
      <w:spacing w:after="120"/>
    </w:pPr>
  </w:style>
  <w:style w:type="character" w:customStyle="1" w:styleId="a5">
    <w:name w:val="Основной текст Знак"/>
    <w:rPr>
      <w:rFonts w:ascii="Times New Roman" w:hAnsi="Times New Roman" w:cs="Times New Roman"/>
      <w:w w:val="100"/>
      <w:position w:val="-1"/>
      <w:sz w:val="24"/>
      <w:szCs w:val="24"/>
      <w:effect w:val="none"/>
      <w:vertAlign w:val="baseline"/>
      <w:cs w:val="0"/>
      <w:em w:val="none"/>
      <w:lang w:val="ru-RU" w:eastAsia="ru-RU"/>
    </w:rPr>
  </w:style>
  <w:style w:type="paragraph" w:styleId="a6">
    <w:name w:val="Body Text Indent"/>
    <w:basedOn w:val="a"/>
    <w:pPr>
      <w:spacing w:after="120"/>
      <w:ind w:left="283"/>
    </w:pPr>
  </w:style>
  <w:style w:type="character" w:customStyle="1" w:styleId="a7">
    <w:name w:val="Основной текст с отступом Знак"/>
    <w:rPr>
      <w:rFonts w:ascii="Times New Roman" w:hAnsi="Times New Roman" w:cs="Times New Roman"/>
      <w:w w:val="100"/>
      <w:position w:val="-1"/>
      <w:sz w:val="24"/>
      <w:szCs w:val="24"/>
      <w:effect w:val="none"/>
      <w:vertAlign w:val="baseline"/>
      <w:cs w:val="0"/>
      <w:em w:val="none"/>
      <w:lang w:val="ru-RU" w:eastAsia="ru-RU"/>
    </w:rPr>
  </w:style>
  <w:style w:type="character" w:customStyle="1" w:styleId="a8">
    <w:name w:val="Название Знак"/>
    <w:rPr>
      <w:rFonts w:ascii="Times New Roman" w:hAnsi="Times New Roman" w:cs="Times New Roman"/>
      <w:b/>
      <w:w w:val="100"/>
      <w:position w:val="-1"/>
      <w:sz w:val="20"/>
      <w:szCs w:val="20"/>
      <w:effect w:val="none"/>
      <w:vertAlign w:val="baseline"/>
      <w:cs w:val="0"/>
      <w:em w:val="none"/>
      <w:lang w:eastAsia="ru-RU"/>
    </w:rPr>
  </w:style>
  <w:style w:type="paragraph" w:styleId="a9">
    <w:name w:val="Subtitle"/>
    <w:basedOn w:val="a"/>
    <w:pPr>
      <w:keepNext/>
      <w:keepLines/>
      <w:spacing w:before="360" w:after="80"/>
    </w:pPr>
    <w:rPr>
      <w:rFonts w:ascii="Georgia" w:eastAsia="Georgia" w:hAnsi="Georgia" w:cs="Georgia"/>
      <w:i/>
      <w:color w:val="666666"/>
      <w:sz w:val="48"/>
      <w:szCs w:val="48"/>
    </w:rPr>
  </w:style>
  <w:style w:type="character" w:customStyle="1" w:styleId="aa">
    <w:name w:val="Подзаголовок Знак"/>
    <w:rPr>
      <w:rFonts w:ascii="Arial" w:hAnsi="Arial" w:cs="Times New Roman"/>
      <w:w w:val="100"/>
      <w:position w:val="-1"/>
      <w:sz w:val="20"/>
      <w:szCs w:val="20"/>
      <w:effect w:val="none"/>
      <w:vertAlign w:val="baseline"/>
      <w:cs w:val="0"/>
      <w:em w:val="none"/>
      <w:lang w:eastAsia="ru-RU"/>
    </w:rPr>
  </w:style>
  <w:style w:type="paragraph" w:styleId="ab">
    <w:name w:val="header"/>
    <w:basedOn w:val="a"/>
    <w:qFormat/>
    <w:pPr>
      <w:tabs>
        <w:tab w:val="center" w:pos="4677"/>
        <w:tab w:val="right" w:pos="9355"/>
      </w:tabs>
    </w:pPr>
  </w:style>
  <w:style w:type="character" w:customStyle="1" w:styleId="ac">
    <w:name w:val="Верхний колонтитул Знак"/>
    <w:rPr>
      <w:rFonts w:ascii="Times New Roman" w:hAnsi="Times New Roman" w:cs="Times New Roman"/>
      <w:w w:val="100"/>
      <w:position w:val="-1"/>
      <w:sz w:val="24"/>
      <w:szCs w:val="24"/>
      <w:effect w:val="none"/>
      <w:vertAlign w:val="baseline"/>
      <w:cs w:val="0"/>
      <w:em w:val="none"/>
      <w:lang w:val="ru-RU" w:eastAsia="ru-RU"/>
    </w:rPr>
  </w:style>
  <w:style w:type="paragraph" w:styleId="ad">
    <w:name w:val="footer"/>
    <w:basedOn w:val="a"/>
    <w:qFormat/>
    <w:pPr>
      <w:tabs>
        <w:tab w:val="center" w:pos="4677"/>
        <w:tab w:val="right" w:pos="9355"/>
      </w:tabs>
    </w:pPr>
  </w:style>
  <w:style w:type="character" w:customStyle="1" w:styleId="ae">
    <w:name w:val="Нижний колонтитул Знак"/>
    <w:rPr>
      <w:rFonts w:ascii="Times New Roman" w:hAnsi="Times New Roman" w:cs="Times New Roman"/>
      <w:w w:val="100"/>
      <w:position w:val="-1"/>
      <w:sz w:val="24"/>
      <w:szCs w:val="24"/>
      <w:effect w:val="none"/>
      <w:vertAlign w:val="baseline"/>
      <w:cs w:val="0"/>
      <w:em w:val="none"/>
      <w:lang w:val="ru-RU" w:eastAsia="ru-RU"/>
    </w:rPr>
  </w:style>
  <w:style w:type="paragraph" w:customStyle="1" w:styleId="11">
    <w:name w:val="Обычный1"/>
    <w:pPr>
      <w:suppressAutoHyphens/>
      <w:spacing w:line="1" w:lineRule="atLeast"/>
      <w:ind w:leftChars="-1" w:left="-1" w:hangingChars="1" w:hanging="1"/>
      <w:textDirection w:val="btLr"/>
      <w:textAlignment w:val="top"/>
      <w:outlineLvl w:val="0"/>
    </w:pPr>
    <w:rPr>
      <w:rFonts w:ascii="Times New Roman" w:hAnsi="Times New Roman" w:cs="Times New Roman"/>
      <w:color w:val="000000"/>
      <w:position w:val="-1"/>
      <w:lang w:eastAsia="ru-RU"/>
    </w:rPr>
  </w:style>
  <w:style w:type="paragraph" w:styleId="31">
    <w:name w:val="Body Text Indent 3"/>
    <w:basedOn w:val="a"/>
    <w:pPr>
      <w:spacing w:after="120"/>
      <w:ind w:left="283"/>
    </w:pPr>
    <w:rPr>
      <w:sz w:val="16"/>
      <w:szCs w:val="16"/>
    </w:rPr>
  </w:style>
  <w:style w:type="character" w:customStyle="1" w:styleId="32">
    <w:name w:val="Основной текст с отступом 3 Знак"/>
    <w:rPr>
      <w:rFonts w:ascii="Times New Roman" w:hAnsi="Times New Roman" w:cs="Times New Roman"/>
      <w:w w:val="100"/>
      <w:position w:val="-1"/>
      <w:sz w:val="16"/>
      <w:szCs w:val="16"/>
      <w:effect w:val="none"/>
      <w:vertAlign w:val="baseline"/>
      <w:cs w:val="0"/>
      <w:em w:val="none"/>
      <w:lang w:val="ru-RU" w:eastAsia="ru-RU"/>
    </w:rPr>
  </w:style>
  <w:style w:type="character" w:styleId="af">
    <w:name w:val="Hyperlink"/>
    <w:rPr>
      <w:color w:val="0000FF"/>
      <w:w w:val="100"/>
      <w:position w:val="-1"/>
      <w:u w:val="single"/>
      <w:effect w:val="none"/>
      <w:vertAlign w:val="baseline"/>
      <w:cs w:val="0"/>
      <w:em w:val="none"/>
    </w:rPr>
  </w:style>
  <w:style w:type="paragraph" w:styleId="af0">
    <w:name w:val="Normal (Web)"/>
    <w:basedOn w:val="a"/>
    <w:qFormat/>
    <w:pPr>
      <w:spacing w:before="100" w:beforeAutospacing="1" w:after="100" w:afterAutospacing="1"/>
    </w:pPr>
    <w:rPr>
      <w:lang w:val="uk-UA" w:eastAsia="uk-UA"/>
    </w:rPr>
  </w:style>
  <w:style w:type="paragraph" w:styleId="af1">
    <w:name w:val="List Paragraph"/>
    <w:basedOn w:val="a"/>
    <w:pPr>
      <w:ind w:left="720"/>
      <w:contextualSpacing/>
    </w:pPr>
    <w:rPr>
      <w:lang w:val="uk-UA" w:eastAsia="uk-UA"/>
    </w:rPr>
  </w:style>
  <w:style w:type="paragraph" w:customStyle="1" w:styleId="Header1">
    <w:name w:val="Header_1"/>
    <w:basedOn w:val="a"/>
    <w:pPr>
      <w:spacing w:line="360" w:lineRule="auto"/>
      <w:ind w:firstLine="709"/>
      <w:jc w:val="both"/>
    </w:pPr>
    <w:rPr>
      <w:sz w:val="20"/>
      <w:szCs w:val="20"/>
    </w:rPr>
  </w:style>
  <w:style w:type="character" w:customStyle="1" w:styleId="Header10">
    <w:name w:val="Header_1 Знак"/>
    <w:rPr>
      <w:rFonts w:ascii="Times New Roman" w:hAnsi="Times New Roman"/>
      <w:w w:val="100"/>
      <w:position w:val="-1"/>
      <w:sz w:val="20"/>
      <w:effect w:val="none"/>
      <w:vertAlign w:val="baseline"/>
      <w:cs w:val="0"/>
      <w:em w:val="none"/>
    </w:rPr>
  </w:style>
  <w:style w:type="character" w:styleId="af2">
    <w:name w:val="Emphasis"/>
    <w:rPr>
      <w:i/>
      <w:w w:val="100"/>
      <w:position w:val="-1"/>
      <w:effect w:val="none"/>
      <w:vertAlign w:val="baseline"/>
      <w:cs w:val="0"/>
      <w:em w:val="none"/>
    </w:rPr>
  </w:style>
  <w:style w:type="character" w:styleId="af3">
    <w:name w:val="Strong"/>
    <w:rPr>
      <w:b/>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paragraph" w:customStyle="1" w:styleId="tj">
    <w:name w:val="tj"/>
    <w:basedOn w:val="a"/>
    <w:pPr>
      <w:spacing w:before="100" w:beforeAutospacing="1" w:after="100" w:afterAutospacing="1"/>
    </w:pPr>
    <w:rPr>
      <w:lang w:val="uk-UA" w:eastAsia="uk-UA"/>
    </w:rPr>
  </w:style>
  <w:style w:type="paragraph" w:styleId="af4">
    <w:name w:val="Balloon Text"/>
    <w:basedOn w:val="a"/>
    <w:rPr>
      <w:rFonts w:ascii="Tahoma" w:hAnsi="Tahoma"/>
      <w:sz w:val="16"/>
      <w:szCs w:val="16"/>
    </w:rPr>
  </w:style>
  <w:style w:type="character" w:customStyle="1" w:styleId="af5">
    <w:name w:val="Текст выноски Знак"/>
    <w:rPr>
      <w:rFonts w:ascii="Tahoma" w:hAnsi="Tahoma" w:cs="Times New Roman"/>
      <w:w w:val="100"/>
      <w:position w:val="-1"/>
      <w:sz w:val="16"/>
      <w:szCs w:val="16"/>
      <w:effect w:val="none"/>
      <w:vertAlign w:val="baseline"/>
      <w:cs w:val="0"/>
      <w:em w:val="none"/>
      <w:lang w:val="ru-RU" w:eastAsia="ru-RU"/>
    </w:rPr>
  </w:style>
  <w:style w:type="table" w:styleId="af6">
    <w:name w:val="Table Grid"/>
    <w:basedOn w:val="a1"/>
    <w:pPr>
      <w:suppressAutoHyphens/>
      <w:ind w:leftChars="-1" w:left="-1" w:hangingChars="1" w:hanging="1"/>
      <w:textDirection w:val="btLr"/>
      <w:textAlignment w:val="top"/>
      <w:outlineLvl w:val="0"/>
    </w:pPr>
    <w:rPr>
      <w:position w:val="-1"/>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Book Title"/>
    <w:rPr>
      <w:b/>
      <w:i/>
      <w:spacing w:val="5"/>
      <w:w w:val="100"/>
      <w:position w:val="-1"/>
      <w:effect w:val="none"/>
      <w:vertAlign w:val="baseline"/>
      <w:cs w:val="0"/>
      <w:em w:val="none"/>
    </w:rPr>
  </w:style>
  <w:style w:type="paragraph" w:styleId="af8">
    <w:name w:val="No Spacing"/>
    <w:pPr>
      <w:suppressAutoHyphens/>
      <w:spacing w:line="360" w:lineRule="auto"/>
      <w:ind w:leftChars="-1" w:left="-1" w:hangingChars="1" w:firstLine="709"/>
      <w:textDirection w:val="btLr"/>
      <w:textAlignment w:val="top"/>
      <w:outlineLvl w:val="0"/>
    </w:pPr>
    <w:rPr>
      <w:rFonts w:ascii="Times New Roman" w:hAnsi="Times New Roman" w:cs="Times New Roman"/>
      <w:b/>
      <w:position w:val="-1"/>
      <w:sz w:val="28"/>
      <w:szCs w:val="22"/>
      <w:lang w:val="ru-RU" w:eastAsia="en-US"/>
    </w:rPr>
  </w:style>
  <w:style w:type="character" w:styleId="af9">
    <w:name w:val="FollowedHyperlink"/>
    <w:qFormat/>
    <w:rPr>
      <w:color w:val="954F72"/>
      <w:w w:val="100"/>
      <w:position w:val="-1"/>
      <w:u w:val="single"/>
      <w:effect w:val="none"/>
      <w:vertAlign w:val="baseline"/>
      <w:cs w:val="0"/>
      <w:em w:val="none"/>
    </w:rPr>
  </w:style>
  <w:style w:type="character" w:customStyle="1" w:styleId="apple-style-span">
    <w:name w:val="apple-style-span"/>
    <w:rPr>
      <w:rFonts w:ascii="Times New Roman" w:hAnsi="Times New Roman"/>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styleId="HTML">
    <w:name w:val="HTML Cite"/>
    <w:rPr>
      <w:i/>
      <w:w w:val="100"/>
      <w:position w:val="-1"/>
      <w:effect w:val="none"/>
      <w:vertAlign w:val="baseline"/>
      <w:cs w:val="0"/>
      <w:em w:val="none"/>
    </w:rPr>
  </w:style>
  <w:style w:type="character" w:customStyle="1" w:styleId="posttitle-text">
    <w:name w:val="post__title-text"/>
    <w:rPr>
      <w:w w:val="100"/>
      <w:position w:val="-1"/>
      <w:effect w:val="none"/>
      <w:vertAlign w:val="baseline"/>
      <w:cs w:val="0"/>
      <w:em w:val="none"/>
    </w:rPr>
  </w:style>
  <w:style w:type="paragraph" w:styleId="afa">
    <w:name w:val="TOC Heading"/>
    <w:basedOn w:val="1"/>
    <w:next w:val="a"/>
    <w:qFormat/>
    <w:pPr>
      <w:spacing w:before="240" w:line="259" w:lineRule="auto"/>
      <w:ind w:firstLine="0"/>
      <w:jc w:val="left"/>
      <w:outlineLvl w:val="9"/>
    </w:pPr>
    <w:rPr>
      <w:rFonts w:ascii="Calibri Light" w:hAnsi="Calibri Light"/>
      <w:b w:val="0"/>
      <w:color w:val="2E74B5"/>
      <w:sz w:val="32"/>
      <w:lang w:val="uk-UA" w:eastAsia="uk-UA"/>
    </w:rPr>
  </w:style>
  <w:style w:type="paragraph" w:styleId="12">
    <w:name w:val="toc 1"/>
    <w:basedOn w:val="a"/>
    <w:next w:val="a"/>
    <w:qFormat/>
    <w:pPr>
      <w:spacing w:after="100"/>
    </w:pPr>
  </w:style>
  <w:style w:type="paragraph" w:styleId="21">
    <w:name w:val="toc 2"/>
    <w:basedOn w:val="a"/>
    <w:next w:val="a"/>
    <w:qFormat/>
    <w:pPr>
      <w:tabs>
        <w:tab w:val="right" w:leader="dot" w:pos="10195"/>
      </w:tabs>
      <w:spacing w:line="360" w:lineRule="auto"/>
      <w:ind w:left="284"/>
      <w:jc w:val="both"/>
    </w:pPr>
  </w:style>
  <w:style w:type="paragraph" w:styleId="33">
    <w:name w:val="toc 3"/>
    <w:basedOn w:val="a"/>
    <w:next w:val="a"/>
    <w:qFormat/>
    <w:pPr>
      <w:tabs>
        <w:tab w:val="right" w:leader="dot" w:pos="10195"/>
      </w:tabs>
      <w:spacing w:line="360" w:lineRule="auto"/>
      <w:ind w:left="567"/>
      <w:jc w:val="both"/>
    </w:pPr>
  </w:style>
  <w:style w:type="table" w:customStyle="1" w:styleId="afb">
    <w:basedOn w:val="TableNormal0"/>
    <w:tblPr>
      <w:tblStyleRowBandSize w:val="1"/>
      <w:tblStyleColBandSize w:val="1"/>
      <w:tblCellMar>
        <w:top w:w="0" w:type="dxa"/>
        <w:left w:w="0" w:type="dxa"/>
        <w:bottom w:w="0" w:type="dxa"/>
        <w:right w:w="0"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rFonts w:ascii="Times New Roman" w:hAnsi="Times New Roman" w:cs="Times New Roman"/>
      <w:position w:val="-1"/>
      <w:sz w:val="24"/>
      <w:szCs w:val="24"/>
      <w:lang w:val="ru-RU" w:eastAsia="ru-RU"/>
    </w:rPr>
  </w:style>
  <w:style w:type="paragraph" w:styleId="1">
    <w:name w:val="heading 1"/>
    <w:basedOn w:val="a"/>
    <w:next w:val="a"/>
    <w:pPr>
      <w:keepNext/>
      <w:keepLines/>
      <w:spacing w:line="360" w:lineRule="auto"/>
      <w:ind w:firstLine="709"/>
      <w:jc w:val="center"/>
    </w:pPr>
    <w:rPr>
      <w:rFonts w:eastAsia="Times New Roman"/>
      <w:b/>
      <w:sz w:val="28"/>
      <w:szCs w:val="32"/>
    </w:rPr>
  </w:style>
  <w:style w:type="paragraph" w:styleId="2">
    <w:name w:val="heading 2"/>
    <w:basedOn w:val="a"/>
    <w:next w:val="a"/>
    <w:qFormat/>
    <w:pPr>
      <w:keepNext/>
      <w:keepLines/>
      <w:spacing w:line="360" w:lineRule="auto"/>
      <w:ind w:firstLine="709"/>
      <w:outlineLvl w:val="1"/>
    </w:pPr>
    <w:rPr>
      <w:rFonts w:eastAsia="Times New Roman"/>
      <w:b/>
      <w:sz w:val="28"/>
      <w:szCs w:val="26"/>
    </w:rPr>
  </w:style>
  <w:style w:type="paragraph" w:styleId="3">
    <w:name w:val="heading 3"/>
    <w:basedOn w:val="a"/>
    <w:pPr>
      <w:spacing w:line="360" w:lineRule="auto"/>
      <w:ind w:firstLine="709"/>
      <w:outlineLvl w:val="2"/>
    </w:pPr>
    <w:rPr>
      <w:b/>
      <w:bCs/>
      <w:sz w:val="28"/>
      <w:szCs w:val="27"/>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pacing w:line="360" w:lineRule="auto"/>
      <w:ind w:firstLine="709"/>
      <w:jc w:val="center"/>
    </w:pPr>
    <w:rPr>
      <w:b/>
      <w:sz w:val="28"/>
      <w:szCs w:val="20"/>
      <w:lang w:val="uk-UA"/>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rPr>
      <w:rFonts w:ascii="Times New Roman" w:eastAsia="Times New Roman" w:hAnsi="Times New Roman" w:cs="Times New Roman"/>
      <w:b/>
      <w:w w:val="100"/>
      <w:position w:val="-1"/>
      <w:sz w:val="32"/>
      <w:szCs w:val="32"/>
      <w:effect w:val="none"/>
      <w:vertAlign w:val="baseline"/>
      <w:cs w:val="0"/>
      <w:em w:val="none"/>
      <w:lang w:val="ru-RU" w:eastAsia="ru-RU"/>
    </w:rPr>
  </w:style>
  <w:style w:type="character" w:customStyle="1" w:styleId="20">
    <w:name w:val="Заголовок 2 Знак"/>
    <w:rPr>
      <w:rFonts w:ascii="Times New Roman" w:eastAsia="Times New Roman" w:hAnsi="Times New Roman" w:cs="Times New Roman"/>
      <w:b/>
      <w:w w:val="100"/>
      <w:position w:val="-1"/>
      <w:sz w:val="26"/>
      <w:szCs w:val="26"/>
      <w:effect w:val="none"/>
      <w:vertAlign w:val="baseline"/>
      <w:cs w:val="0"/>
      <w:em w:val="none"/>
      <w:lang w:val="ru-RU" w:eastAsia="ru-RU"/>
    </w:rPr>
  </w:style>
  <w:style w:type="character" w:customStyle="1" w:styleId="30">
    <w:name w:val="Заголовок 3 Знак"/>
    <w:rPr>
      <w:rFonts w:ascii="Times New Roman" w:hAnsi="Times New Roman" w:cs="Times New Roman"/>
      <w:b/>
      <w:bCs/>
      <w:w w:val="100"/>
      <w:position w:val="-1"/>
      <w:sz w:val="27"/>
      <w:szCs w:val="27"/>
      <w:effect w:val="none"/>
      <w:vertAlign w:val="baseline"/>
      <w:cs w:val="0"/>
      <w:em w:val="none"/>
      <w:lang w:val="ru-RU" w:eastAsia="ru-RU"/>
    </w:rPr>
  </w:style>
  <w:style w:type="character" w:customStyle="1" w:styleId="70">
    <w:name w:val="Заголовок 7 Знак"/>
    <w:rPr>
      <w:rFonts w:ascii="Times New Roman" w:hAnsi="Times New Roman" w:cs="Times New Roman"/>
      <w:w w:val="100"/>
      <w:position w:val="-1"/>
      <w:sz w:val="24"/>
      <w:szCs w:val="24"/>
      <w:effect w:val="none"/>
      <w:vertAlign w:val="baseline"/>
      <w:cs w:val="0"/>
      <w:em w:val="none"/>
      <w:lang w:val="ru-RU" w:eastAsia="ru-RU"/>
    </w:rPr>
  </w:style>
  <w:style w:type="paragraph" w:styleId="a4">
    <w:name w:val="Body Text"/>
    <w:basedOn w:val="a"/>
    <w:pPr>
      <w:spacing w:after="120"/>
    </w:pPr>
  </w:style>
  <w:style w:type="character" w:customStyle="1" w:styleId="a5">
    <w:name w:val="Основной текст Знак"/>
    <w:rPr>
      <w:rFonts w:ascii="Times New Roman" w:hAnsi="Times New Roman" w:cs="Times New Roman"/>
      <w:w w:val="100"/>
      <w:position w:val="-1"/>
      <w:sz w:val="24"/>
      <w:szCs w:val="24"/>
      <w:effect w:val="none"/>
      <w:vertAlign w:val="baseline"/>
      <w:cs w:val="0"/>
      <w:em w:val="none"/>
      <w:lang w:val="ru-RU" w:eastAsia="ru-RU"/>
    </w:rPr>
  </w:style>
  <w:style w:type="paragraph" w:styleId="a6">
    <w:name w:val="Body Text Indent"/>
    <w:basedOn w:val="a"/>
    <w:pPr>
      <w:spacing w:after="120"/>
      <w:ind w:left="283"/>
    </w:pPr>
  </w:style>
  <w:style w:type="character" w:customStyle="1" w:styleId="a7">
    <w:name w:val="Основной текст с отступом Знак"/>
    <w:rPr>
      <w:rFonts w:ascii="Times New Roman" w:hAnsi="Times New Roman" w:cs="Times New Roman"/>
      <w:w w:val="100"/>
      <w:position w:val="-1"/>
      <w:sz w:val="24"/>
      <w:szCs w:val="24"/>
      <w:effect w:val="none"/>
      <w:vertAlign w:val="baseline"/>
      <w:cs w:val="0"/>
      <w:em w:val="none"/>
      <w:lang w:val="ru-RU" w:eastAsia="ru-RU"/>
    </w:rPr>
  </w:style>
  <w:style w:type="character" w:customStyle="1" w:styleId="a8">
    <w:name w:val="Название Знак"/>
    <w:rPr>
      <w:rFonts w:ascii="Times New Roman" w:hAnsi="Times New Roman" w:cs="Times New Roman"/>
      <w:b/>
      <w:w w:val="100"/>
      <w:position w:val="-1"/>
      <w:sz w:val="20"/>
      <w:szCs w:val="20"/>
      <w:effect w:val="none"/>
      <w:vertAlign w:val="baseline"/>
      <w:cs w:val="0"/>
      <w:em w:val="none"/>
      <w:lang w:eastAsia="ru-RU"/>
    </w:rPr>
  </w:style>
  <w:style w:type="paragraph" w:styleId="a9">
    <w:name w:val="Subtitle"/>
    <w:basedOn w:val="a"/>
    <w:pPr>
      <w:keepNext/>
      <w:keepLines/>
      <w:spacing w:before="360" w:after="80"/>
    </w:pPr>
    <w:rPr>
      <w:rFonts w:ascii="Georgia" w:eastAsia="Georgia" w:hAnsi="Georgia" w:cs="Georgia"/>
      <w:i/>
      <w:color w:val="666666"/>
      <w:sz w:val="48"/>
      <w:szCs w:val="48"/>
    </w:rPr>
  </w:style>
  <w:style w:type="character" w:customStyle="1" w:styleId="aa">
    <w:name w:val="Подзаголовок Знак"/>
    <w:rPr>
      <w:rFonts w:ascii="Arial" w:hAnsi="Arial" w:cs="Times New Roman"/>
      <w:w w:val="100"/>
      <w:position w:val="-1"/>
      <w:sz w:val="20"/>
      <w:szCs w:val="20"/>
      <w:effect w:val="none"/>
      <w:vertAlign w:val="baseline"/>
      <w:cs w:val="0"/>
      <w:em w:val="none"/>
      <w:lang w:eastAsia="ru-RU"/>
    </w:rPr>
  </w:style>
  <w:style w:type="paragraph" w:styleId="ab">
    <w:name w:val="header"/>
    <w:basedOn w:val="a"/>
    <w:qFormat/>
    <w:pPr>
      <w:tabs>
        <w:tab w:val="center" w:pos="4677"/>
        <w:tab w:val="right" w:pos="9355"/>
      </w:tabs>
    </w:pPr>
  </w:style>
  <w:style w:type="character" w:customStyle="1" w:styleId="ac">
    <w:name w:val="Верхний колонтитул Знак"/>
    <w:rPr>
      <w:rFonts w:ascii="Times New Roman" w:hAnsi="Times New Roman" w:cs="Times New Roman"/>
      <w:w w:val="100"/>
      <w:position w:val="-1"/>
      <w:sz w:val="24"/>
      <w:szCs w:val="24"/>
      <w:effect w:val="none"/>
      <w:vertAlign w:val="baseline"/>
      <w:cs w:val="0"/>
      <w:em w:val="none"/>
      <w:lang w:val="ru-RU" w:eastAsia="ru-RU"/>
    </w:rPr>
  </w:style>
  <w:style w:type="paragraph" w:styleId="ad">
    <w:name w:val="footer"/>
    <w:basedOn w:val="a"/>
    <w:qFormat/>
    <w:pPr>
      <w:tabs>
        <w:tab w:val="center" w:pos="4677"/>
        <w:tab w:val="right" w:pos="9355"/>
      </w:tabs>
    </w:pPr>
  </w:style>
  <w:style w:type="character" w:customStyle="1" w:styleId="ae">
    <w:name w:val="Нижний колонтитул Знак"/>
    <w:rPr>
      <w:rFonts w:ascii="Times New Roman" w:hAnsi="Times New Roman" w:cs="Times New Roman"/>
      <w:w w:val="100"/>
      <w:position w:val="-1"/>
      <w:sz w:val="24"/>
      <w:szCs w:val="24"/>
      <w:effect w:val="none"/>
      <w:vertAlign w:val="baseline"/>
      <w:cs w:val="0"/>
      <w:em w:val="none"/>
      <w:lang w:val="ru-RU" w:eastAsia="ru-RU"/>
    </w:rPr>
  </w:style>
  <w:style w:type="paragraph" w:customStyle="1" w:styleId="11">
    <w:name w:val="Обычный1"/>
    <w:pPr>
      <w:suppressAutoHyphens/>
      <w:spacing w:line="1" w:lineRule="atLeast"/>
      <w:ind w:leftChars="-1" w:left="-1" w:hangingChars="1" w:hanging="1"/>
      <w:textDirection w:val="btLr"/>
      <w:textAlignment w:val="top"/>
      <w:outlineLvl w:val="0"/>
    </w:pPr>
    <w:rPr>
      <w:rFonts w:ascii="Times New Roman" w:hAnsi="Times New Roman" w:cs="Times New Roman"/>
      <w:color w:val="000000"/>
      <w:position w:val="-1"/>
      <w:lang w:eastAsia="ru-RU"/>
    </w:rPr>
  </w:style>
  <w:style w:type="paragraph" w:styleId="31">
    <w:name w:val="Body Text Indent 3"/>
    <w:basedOn w:val="a"/>
    <w:pPr>
      <w:spacing w:after="120"/>
      <w:ind w:left="283"/>
    </w:pPr>
    <w:rPr>
      <w:sz w:val="16"/>
      <w:szCs w:val="16"/>
    </w:rPr>
  </w:style>
  <w:style w:type="character" w:customStyle="1" w:styleId="32">
    <w:name w:val="Основной текст с отступом 3 Знак"/>
    <w:rPr>
      <w:rFonts w:ascii="Times New Roman" w:hAnsi="Times New Roman" w:cs="Times New Roman"/>
      <w:w w:val="100"/>
      <w:position w:val="-1"/>
      <w:sz w:val="16"/>
      <w:szCs w:val="16"/>
      <w:effect w:val="none"/>
      <w:vertAlign w:val="baseline"/>
      <w:cs w:val="0"/>
      <w:em w:val="none"/>
      <w:lang w:val="ru-RU" w:eastAsia="ru-RU"/>
    </w:rPr>
  </w:style>
  <w:style w:type="character" w:styleId="af">
    <w:name w:val="Hyperlink"/>
    <w:rPr>
      <w:color w:val="0000FF"/>
      <w:w w:val="100"/>
      <w:position w:val="-1"/>
      <w:u w:val="single"/>
      <w:effect w:val="none"/>
      <w:vertAlign w:val="baseline"/>
      <w:cs w:val="0"/>
      <w:em w:val="none"/>
    </w:rPr>
  </w:style>
  <w:style w:type="paragraph" w:styleId="af0">
    <w:name w:val="Normal (Web)"/>
    <w:basedOn w:val="a"/>
    <w:qFormat/>
    <w:pPr>
      <w:spacing w:before="100" w:beforeAutospacing="1" w:after="100" w:afterAutospacing="1"/>
    </w:pPr>
    <w:rPr>
      <w:lang w:val="uk-UA" w:eastAsia="uk-UA"/>
    </w:rPr>
  </w:style>
  <w:style w:type="paragraph" w:styleId="af1">
    <w:name w:val="List Paragraph"/>
    <w:basedOn w:val="a"/>
    <w:pPr>
      <w:ind w:left="720"/>
      <w:contextualSpacing/>
    </w:pPr>
    <w:rPr>
      <w:lang w:val="uk-UA" w:eastAsia="uk-UA"/>
    </w:rPr>
  </w:style>
  <w:style w:type="paragraph" w:customStyle="1" w:styleId="Header1">
    <w:name w:val="Header_1"/>
    <w:basedOn w:val="a"/>
    <w:pPr>
      <w:spacing w:line="360" w:lineRule="auto"/>
      <w:ind w:firstLine="709"/>
      <w:jc w:val="both"/>
    </w:pPr>
    <w:rPr>
      <w:sz w:val="20"/>
      <w:szCs w:val="20"/>
    </w:rPr>
  </w:style>
  <w:style w:type="character" w:customStyle="1" w:styleId="Header10">
    <w:name w:val="Header_1 Знак"/>
    <w:rPr>
      <w:rFonts w:ascii="Times New Roman" w:hAnsi="Times New Roman"/>
      <w:w w:val="100"/>
      <w:position w:val="-1"/>
      <w:sz w:val="20"/>
      <w:effect w:val="none"/>
      <w:vertAlign w:val="baseline"/>
      <w:cs w:val="0"/>
      <w:em w:val="none"/>
    </w:rPr>
  </w:style>
  <w:style w:type="character" w:styleId="af2">
    <w:name w:val="Emphasis"/>
    <w:rPr>
      <w:i/>
      <w:w w:val="100"/>
      <w:position w:val="-1"/>
      <w:effect w:val="none"/>
      <w:vertAlign w:val="baseline"/>
      <w:cs w:val="0"/>
      <w:em w:val="none"/>
    </w:rPr>
  </w:style>
  <w:style w:type="character" w:styleId="af3">
    <w:name w:val="Strong"/>
    <w:rPr>
      <w:b/>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paragraph" w:customStyle="1" w:styleId="tj">
    <w:name w:val="tj"/>
    <w:basedOn w:val="a"/>
    <w:pPr>
      <w:spacing w:before="100" w:beforeAutospacing="1" w:after="100" w:afterAutospacing="1"/>
    </w:pPr>
    <w:rPr>
      <w:lang w:val="uk-UA" w:eastAsia="uk-UA"/>
    </w:rPr>
  </w:style>
  <w:style w:type="paragraph" w:styleId="af4">
    <w:name w:val="Balloon Text"/>
    <w:basedOn w:val="a"/>
    <w:rPr>
      <w:rFonts w:ascii="Tahoma" w:hAnsi="Tahoma"/>
      <w:sz w:val="16"/>
      <w:szCs w:val="16"/>
    </w:rPr>
  </w:style>
  <w:style w:type="character" w:customStyle="1" w:styleId="af5">
    <w:name w:val="Текст выноски Знак"/>
    <w:rPr>
      <w:rFonts w:ascii="Tahoma" w:hAnsi="Tahoma" w:cs="Times New Roman"/>
      <w:w w:val="100"/>
      <w:position w:val="-1"/>
      <w:sz w:val="16"/>
      <w:szCs w:val="16"/>
      <w:effect w:val="none"/>
      <w:vertAlign w:val="baseline"/>
      <w:cs w:val="0"/>
      <w:em w:val="none"/>
      <w:lang w:val="ru-RU" w:eastAsia="ru-RU"/>
    </w:rPr>
  </w:style>
  <w:style w:type="table" w:styleId="af6">
    <w:name w:val="Table Grid"/>
    <w:basedOn w:val="a1"/>
    <w:pPr>
      <w:suppressAutoHyphens/>
      <w:ind w:leftChars="-1" w:left="-1" w:hangingChars="1" w:hanging="1"/>
      <w:textDirection w:val="btLr"/>
      <w:textAlignment w:val="top"/>
      <w:outlineLvl w:val="0"/>
    </w:pPr>
    <w:rPr>
      <w:position w:val="-1"/>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Book Title"/>
    <w:rPr>
      <w:b/>
      <w:i/>
      <w:spacing w:val="5"/>
      <w:w w:val="100"/>
      <w:position w:val="-1"/>
      <w:effect w:val="none"/>
      <w:vertAlign w:val="baseline"/>
      <w:cs w:val="0"/>
      <w:em w:val="none"/>
    </w:rPr>
  </w:style>
  <w:style w:type="paragraph" w:styleId="af8">
    <w:name w:val="No Spacing"/>
    <w:pPr>
      <w:suppressAutoHyphens/>
      <w:spacing w:line="360" w:lineRule="auto"/>
      <w:ind w:leftChars="-1" w:left="-1" w:hangingChars="1" w:firstLine="709"/>
      <w:textDirection w:val="btLr"/>
      <w:textAlignment w:val="top"/>
      <w:outlineLvl w:val="0"/>
    </w:pPr>
    <w:rPr>
      <w:rFonts w:ascii="Times New Roman" w:hAnsi="Times New Roman" w:cs="Times New Roman"/>
      <w:b/>
      <w:position w:val="-1"/>
      <w:sz w:val="28"/>
      <w:szCs w:val="22"/>
      <w:lang w:val="ru-RU" w:eastAsia="en-US"/>
    </w:rPr>
  </w:style>
  <w:style w:type="character" w:styleId="af9">
    <w:name w:val="FollowedHyperlink"/>
    <w:qFormat/>
    <w:rPr>
      <w:color w:val="954F72"/>
      <w:w w:val="100"/>
      <w:position w:val="-1"/>
      <w:u w:val="single"/>
      <w:effect w:val="none"/>
      <w:vertAlign w:val="baseline"/>
      <w:cs w:val="0"/>
      <w:em w:val="none"/>
    </w:rPr>
  </w:style>
  <w:style w:type="character" w:customStyle="1" w:styleId="apple-style-span">
    <w:name w:val="apple-style-span"/>
    <w:rPr>
      <w:rFonts w:ascii="Times New Roman" w:hAnsi="Times New Roman"/>
      <w:w w:val="100"/>
      <w:position w:val="-1"/>
      <w:effect w:val="none"/>
      <w:vertAlign w:val="baseline"/>
      <w:cs w:val="0"/>
      <w:em w:val="none"/>
    </w:rPr>
  </w:style>
  <w:style w:type="character" w:customStyle="1" w:styleId="mw-headline">
    <w:name w:val="mw-headline"/>
    <w:rPr>
      <w:w w:val="100"/>
      <w:position w:val="-1"/>
      <w:effect w:val="none"/>
      <w:vertAlign w:val="baseline"/>
      <w:cs w:val="0"/>
      <w:em w:val="none"/>
    </w:rPr>
  </w:style>
  <w:style w:type="character" w:styleId="HTML">
    <w:name w:val="HTML Cite"/>
    <w:rPr>
      <w:i/>
      <w:w w:val="100"/>
      <w:position w:val="-1"/>
      <w:effect w:val="none"/>
      <w:vertAlign w:val="baseline"/>
      <w:cs w:val="0"/>
      <w:em w:val="none"/>
    </w:rPr>
  </w:style>
  <w:style w:type="character" w:customStyle="1" w:styleId="posttitle-text">
    <w:name w:val="post__title-text"/>
    <w:rPr>
      <w:w w:val="100"/>
      <w:position w:val="-1"/>
      <w:effect w:val="none"/>
      <w:vertAlign w:val="baseline"/>
      <w:cs w:val="0"/>
      <w:em w:val="none"/>
    </w:rPr>
  </w:style>
  <w:style w:type="paragraph" w:styleId="afa">
    <w:name w:val="TOC Heading"/>
    <w:basedOn w:val="1"/>
    <w:next w:val="a"/>
    <w:qFormat/>
    <w:pPr>
      <w:spacing w:before="240" w:line="259" w:lineRule="auto"/>
      <w:ind w:firstLine="0"/>
      <w:jc w:val="left"/>
      <w:outlineLvl w:val="9"/>
    </w:pPr>
    <w:rPr>
      <w:rFonts w:ascii="Calibri Light" w:hAnsi="Calibri Light"/>
      <w:b w:val="0"/>
      <w:color w:val="2E74B5"/>
      <w:sz w:val="32"/>
      <w:lang w:val="uk-UA" w:eastAsia="uk-UA"/>
    </w:rPr>
  </w:style>
  <w:style w:type="paragraph" w:styleId="12">
    <w:name w:val="toc 1"/>
    <w:basedOn w:val="a"/>
    <w:next w:val="a"/>
    <w:qFormat/>
    <w:pPr>
      <w:spacing w:after="100"/>
    </w:pPr>
  </w:style>
  <w:style w:type="paragraph" w:styleId="21">
    <w:name w:val="toc 2"/>
    <w:basedOn w:val="a"/>
    <w:next w:val="a"/>
    <w:qFormat/>
    <w:pPr>
      <w:tabs>
        <w:tab w:val="right" w:leader="dot" w:pos="10195"/>
      </w:tabs>
      <w:spacing w:line="360" w:lineRule="auto"/>
      <w:ind w:left="284"/>
      <w:jc w:val="both"/>
    </w:pPr>
  </w:style>
  <w:style w:type="paragraph" w:styleId="33">
    <w:name w:val="toc 3"/>
    <w:basedOn w:val="a"/>
    <w:next w:val="a"/>
    <w:qFormat/>
    <w:pPr>
      <w:tabs>
        <w:tab w:val="right" w:leader="dot" w:pos="10195"/>
      </w:tabs>
      <w:spacing w:line="360" w:lineRule="auto"/>
      <w:ind w:left="567"/>
      <w:jc w:val="both"/>
    </w:pPr>
  </w:style>
  <w:style w:type="table" w:customStyle="1" w:styleId="afb">
    <w:basedOn w:val="TableNormal0"/>
    <w:tblPr>
      <w:tblStyleRowBandSize w:val="1"/>
      <w:tblStyleColBandSize w:val="1"/>
      <w:tblCellMar>
        <w:top w:w="0" w:type="dxa"/>
        <w:left w:w="0" w:type="dxa"/>
        <w:bottom w:w="0" w:type="dxa"/>
        <w:right w:w="0"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zakon5.rada.gov.ua/laws/show/2657-12" TargetMode="Externa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zakon5.rada.gov.ua/laws/show/80/94-%D0%B2%D1%80" TargetMode="External"/><Relationship Id="rId47" Type="http://schemas.openxmlformats.org/officeDocument/2006/relationships/hyperlink" Target="http://gs.statcounter.com/" TargetMode="External"/><Relationship Id="rId50" Type="http://schemas.openxmlformats.org/officeDocument/2006/relationships/hyperlink" Target="http://www.c-jump.com/CIS24/Slides/Registry/Registry.html" TargetMode="External"/><Relationship Id="rId55" Type="http://schemas.openxmlformats.org/officeDocument/2006/relationships/hyperlink" Target="https://technet.microsoft.com/en-us/library/bb463216.aspx"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zakon5.rada.gov.ua/laws/show/2163-19" TargetMode="External"/><Relationship Id="rId54" Type="http://schemas.openxmlformats.org/officeDocument/2006/relationships/hyperlink" Target="https://technet.microsoft.com/en-us/library/bb463216.asp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hyperlink" Target="http://www.rusnauka.com/16_ADEN_2010/Informatica/68028.doc.htm" TargetMode="External"/><Relationship Id="rId40" Type="http://schemas.openxmlformats.org/officeDocument/2006/relationships/hyperlink" Target="http://zakon5.rada.gov.ua/laws/show/80/94-%D0%B2%D1%80" TargetMode="External"/><Relationship Id="rId45" Type="http://schemas.openxmlformats.org/officeDocument/2006/relationships/hyperlink" Target="https://tzi.com.ua/nd-tz-1.1-002-99.html" TargetMode="External"/><Relationship Id="rId53" Type="http://schemas.openxmlformats.org/officeDocument/2006/relationships/hyperlink" Target="https://www.ibm.com/developerworks/library/l-selinux/" TargetMode="External"/><Relationship Id="rId58" Type="http://schemas.openxmlformats.org/officeDocument/2006/relationships/hyperlink" Target="https://access.redhat.com/documentation/enus/red_hat_enterprise_linux/7/html/selinux_users_and_administrators_guide/index"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jure.in.ua/tema-9-informatsijna-bezpeka/" TargetMode="External"/><Relationship Id="rId49" Type="http://schemas.openxmlformats.org/officeDocument/2006/relationships/hyperlink" Target="https://www.ibm.com/developerworks/library/l-selinux/" TargetMode="External"/><Relationship Id="rId57" Type="http://schemas.openxmlformats.org/officeDocument/2006/relationships/hyperlink" Target="https://access.redhat.com/documentation/enus/red_hat_enterprise_linux/6/html/security-enhanced_linux/index" TargetMode="External"/><Relationship Id="rId61" Type="http://schemas.openxmlformats.org/officeDocument/2006/relationships/hyperlink" Target="https://habr.com/company/kingservers/blog/209644/"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yperlink" Target="https://www.iso.org/standard/39612.html" TargetMode="External"/><Relationship Id="rId52" Type="http://schemas.openxmlformats.org/officeDocument/2006/relationships/hyperlink" Target="https://www.slideshare.net/rbattistoni/windows-hips-ldf" TargetMode="External"/><Relationship Id="rId60" Type="http://schemas.openxmlformats.org/officeDocument/2006/relationships/hyperlink" Target="https://habr.com/company/kingservers/blog/209644/"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https://www.iso.org/standard/50341.html" TargetMode="External"/><Relationship Id="rId48" Type="http://schemas.openxmlformats.org/officeDocument/2006/relationships/hyperlink" Target="https://www.microsoftpressstore.com/articles/article.aspx?p=2228450&amp;seqNum=2" TargetMode="External"/><Relationship Id="rId56" Type="http://schemas.openxmlformats.org/officeDocument/2006/relationships/hyperlink" Target="https://technet.microsoft.com/en-us/library/dn751049(v=ws.11).aspx"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sdn.microsoft.com/ru-ru/library/windows/desktop/aa374909(v=vs.85).aspx"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yperlink" Target="http://nbuviap.gov.ua/index.php?option=com_content&amp;view=category&amp;layout=blog&amp;id=125&amp;Itemid=459" TargetMode="External"/><Relationship Id="rId46" Type="http://schemas.openxmlformats.org/officeDocument/2006/relationships/hyperlink" Target="https://tzi.ua/ua/nd_tz_2.5-004-99.html" TargetMode="External"/><Relationship Id="rId59" Type="http://schemas.openxmlformats.org/officeDocument/2006/relationships/hyperlink" Target="https://habr.com/company/blog/209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aLxxbHRMwC+H8SSZfQ50ZHiv6Q==">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18091</Words>
  <Characters>103120</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 Шаламай</dc:creator>
  <cp:lastModifiedBy>1</cp:lastModifiedBy>
  <cp:revision>2</cp:revision>
  <dcterms:created xsi:type="dcterms:W3CDTF">2020-03-20T15:16:00Z</dcterms:created>
  <dcterms:modified xsi:type="dcterms:W3CDTF">2020-03-20T15:16:00Z</dcterms:modified>
</cp:coreProperties>
</file>