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807" w:rsidRDefault="00BE1807" w:rsidP="00DC0EDE">
      <w:pPr>
        <w:spacing w:after="0" w:line="240" w:lineRule="auto"/>
        <w:rPr>
          <w:rFonts w:ascii="Times New Roman" w:hAnsi="Times New Roman" w:cs="Times New Roman"/>
          <w:caps/>
          <w:sz w:val="32"/>
          <w:szCs w:val="32"/>
          <w:lang w:val="uk-UA" w:eastAsia="ru-RU"/>
        </w:rPr>
      </w:pPr>
    </w:p>
    <w:p w:rsidR="00BE1807" w:rsidRDefault="00BE1807" w:rsidP="00DC0EDE">
      <w:pPr>
        <w:spacing w:after="0" w:line="240" w:lineRule="auto"/>
        <w:jc w:val="center"/>
        <w:rPr>
          <w:rFonts w:ascii="Times New Roman" w:hAnsi="Times New Roman" w:cs="Times New Roman"/>
          <w:caps/>
          <w:sz w:val="32"/>
          <w:szCs w:val="32"/>
          <w:lang w:val="uk-UA" w:eastAsia="ru-RU"/>
        </w:rPr>
      </w:pPr>
      <w:r>
        <w:rPr>
          <w:rFonts w:ascii="Times New Roman" w:hAnsi="Times New Roman" w:cs="Times New Roman"/>
          <w:caps/>
          <w:sz w:val="32"/>
          <w:szCs w:val="32"/>
          <w:lang w:val="uk-UA" w:eastAsia="ru-RU"/>
        </w:rPr>
        <w:t>Міністерство освіти і науки України</w:t>
      </w:r>
    </w:p>
    <w:p w:rsidR="00BE1807" w:rsidRDefault="00BE1807" w:rsidP="00DC0EDE">
      <w:pPr>
        <w:spacing w:after="0" w:line="240" w:lineRule="auto"/>
        <w:jc w:val="center"/>
        <w:rPr>
          <w:rFonts w:ascii="Times New Roman" w:hAnsi="Times New Roman" w:cs="Times New Roman"/>
          <w:caps/>
          <w:sz w:val="32"/>
          <w:szCs w:val="32"/>
          <w:lang w:val="uk-UA" w:eastAsia="ru-RU"/>
        </w:rPr>
      </w:pPr>
      <w:r>
        <w:rPr>
          <w:rFonts w:ascii="Times New Roman" w:hAnsi="Times New Roman" w:cs="Times New Roman"/>
          <w:sz w:val="32"/>
          <w:szCs w:val="32"/>
          <w:lang w:val="uk-UA" w:eastAsia="ru-RU"/>
        </w:rPr>
        <w:t>Національний авіаційний університет</w:t>
      </w:r>
    </w:p>
    <w:p w:rsidR="00BE1807" w:rsidRDefault="00BE1807" w:rsidP="00DC0ED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 w:eastAsia="ru-RU"/>
        </w:rPr>
      </w:pPr>
      <w:r>
        <w:rPr>
          <w:rFonts w:ascii="Times New Roman" w:hAnsi="Times New Roman" w:cs="Times New Roman"/>
          <w:sz w:val="32"/>
          <w:szCs w:val="32"/>
          <w:lang w:val="uk-UA" w:eastAsia="ru-RU"/>
        </w:rPr>
        <w:t>Науково-технічна бібліотека</w:t>
      </w:r>
    </w:p>
    <w:p w:rsidR="00BE1807" w:rsidRDefault="00BE1807" w:rsidP="00DC0EDE">
      <w:pPr>
        <w:spacing w:after="0" w:line="240" w:lineRule="auto"/>
        <w:jc w:val="center"/>
        <w:rPr>
          <w:rFonts w:ascii="Times New Roman" w:hAnsi="Times New Roman" w:cs="Times New Roman"/>
          <w:caps/>
          <w:sz w:val="32"/>
          <w:szCs w:val="32"/>
          <w:lang w:val="uk-UA" w:eastAsia="ru-RU"/>
        </w:rPr>
      </w:pPr>
    </w:p>
    <w:p w:rsidR="00BE1807" w:rsidRDefault="00BE1807" w:rsidP="00DC0EDE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2B4B66">
        <w:rPr>
          <w:rFonts w:ascii="Times New Roman" w:hAnsi="Times New Roman" w:cs="Times New Roman"/>
          <w:b/>
          <w:bCs/>
          <w:noProof/>
          <w:color w:val="000000"/>
          <w:sz w:val="44"/>
          <w:szCs w:val="4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Fotor091191950" style="width:402pt;height:402pt;visibility:visible">
            <v:imagedata r:id="rId5" o:title=""/>
          </v:shape>
        </w:pict>
      </w:r>
    </w:p>
    <w:p w:rsidR="00BE1807" w:rsidRDefault="00BE1807" w:rsidP="00DC0E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  <w:lang w:val="en-US" w:eastAsia="ru-RU"/>
        </w:rPr>
      </w:pPr>
    </w:p>
    <w:p w:rsidR="00BE1807" w:rsidRPr="0097253B" w:rsidRDefault="00BE1807" w:rsidP="00DC0EDE">
      <w:pPr>
        <w:spacing w:after="0" w:line="360" w:lineRule="auto"/>
        <w:ind w:right="360"/>
        <w:jc w:val="center"/>
        <w:rPr>
          <w:rFonts w:ascii="Times New Roman" w:hAnsi="Times New Roman" w:cs="Times New Roman"/>
          <w:b/>
          <w:bCs/>
          <w:color w:val="800000"/>
          <w:sz w:val="40"/>
          <w:szCs w:val="40"/>
          <w:lang w:val="uk-UA" w:eastAsia="ru-RU"/>
        </w:rPr>
      </w:pPr>
      <w:r>
        <w:rPr>
          <w:rFonts w:ascii="Times New Roman" w:hAnsi="Times New Roman" w:cs="Times New Roman"/>
          <w:b/>
          <w:bCs/>
          <w:color w:val="800000"/>
          <w:sz w:val="40"/>
          <w:szCs w:val="40"/>
          <w:lang w:val="uk-UA" w:eastAsia="ru-RU"/>
        </w:rPr>
        <w:t>Інформаційний бюлетень</w:t>
      </w:r>
      <w:r>
        <w:rPr>
          <w:rFonts w:ascii="Times New Roman" w:hAnsi="Times New Roman" w:cs="Times New Roman"/>
          <w:b/>
          <w:bCs/>
          <w:color w:val="800000"/>
          <w:sz w:val="40"/>
          <w:szCs w:val="40"/>
          <w:lang w:eastAsia="ru-RU"/>
        </w:rPr>
        <w:t xml:space="preserve"> № </w:t>
      </w:r>
      <w:r>
        <w:rPr>
          <w:rFonts w:ascii="Times New Roman" w:hAnsi="Times New Roman" w:cs="Times New Roman"/>
          <w:b/>
          <w:bCs/>
          <w:color w:val="800000"/>
          <w:sz w:val="40"/>
          <w:szCs w:val="40"/>
          <w:lang w:val="uk-UA" w:eastAsia="ru-RU"/>
        </w:rPr>
        <w:t xml:space="preserve">1 </w:t>
      </w:r>
    </w:p>
    <w:p w:rsidR="00BE1807" w:rsidRDefault="00BE1807" w:rsidP="00DC0EDE">
      <w:pPr>
        <w:spacing w:after="0" w:line="360" w:lineRule="auto"/>
        <w:ind w:right="36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СІЧЕНЬ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2022 р.</w:t>
      </w:r>
    </w:p>
    <w:p w:rsidR="00BE1807" w:rsidRPr="008F05B1" w:rsidRDefault="00BE1807" w:rsidP="00DC0EDE">
      <w:pPr>
        <w:tabs>
          <w:tab w:val="left" w:pos="540"/>
          <w:tab w:val="center" w:pos="4320"/>
          <w:tab w:val="left" w:pos="15120"/>
        </w:tabs>
        <w:spacing w:after="0" w:line="276" w:lineRule="auto"/>
        <w:ind w:right="357"/>
        <w:rPr>
          <w:rFonts w:ascii="Times New Roman" w:hAnsi="Times New Roman" w:cs="Times New Roman"/>
          <w:b/>
          <w:bCs/>
          <w:color w:val="365F91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 w:type="page"/>
      </w:r>
      <w:r w:rsidRPr="008F05B1">
        <w:rPr>
          <w:rFonts w:ascii="Times New Roman" w:hAnsi="Times New Roman" w:cs="Times New Roman"/>
          <w:b/>
          <w:bCs/>
          <w:color w:val="365F91"/>
          <w:sz w:val="32"/>
          <w:szCs w:val="32"/>
          <w:lang w:eastAsia="ru-RU"/>
        </w:rPr>
        <w:t>Зміст</w:t>
      </w:r>
    </w:p>
    <w:p w:rsidR="00BE1807" w:rsidRPr="00FD5151" w:rsidRDefault="00BE1807" w:rsidP="00DC0EDE">
      <w:pPr>
        <w:tabs>
          <w:tab w:val="left" w:pos="540"/>
          <w:tab w:val="center" w:pos="4320"/>
          <w:tab w:val="left" w:pos="15120"/>
        </w:tabs>
        <w:spacing w:after="0" w:line="276" w:lineRule="auto"/>
        <w:ind w:right="357"/>
        <w:rPr>
          <w:rFonts w:ascii="Times New Roman" w:hAnsi="Times New Roman" w:cs="Times New Roman"/>
          <w:b/>
          <w:bCs/>
          <w:color w:val="365F91"/>
          <w:sz w:val="24"/>
          <w:szCs w:val="24"/>
          <w:lang w:eastAsia="ru-RU"/>
        </w:rPr>
      </w:pPr>
    </w:p>
    <w:p w:rsidR="00BE1807" w:rsidRPr="00FD5151" w:rsidRDefault="00BE1807">
      <w:pPr>
        <w:pStyle w:val="TOC1"/>
        <w:tabs>
          <w:tab w:val="right" w:leader="dot" w:pos="9345"/>
        </w:tabs>
        <w:rPr>
          <w:rFonts w:cs="Times New Roman"/>
          <w:noProof/>
          <w:color w:val="365F91"/>
          <w:lang w:eastAsia="ru-RU"/>
        </w:rPr>
      </w:pPr>
      <w:r w:rsidRPr="00FD5151">
        <w:rPr>
          <w:rFonts w:ascii="Times New Roman" w:hAnsi="Times New Roman" w:cs="Times New Roman"/>
          <w:b/>
          <w:bCs/>
          <w:color w:val="365F91"/>
          <w:sz w:val="24"/>
          <w:szCs w:val="24"/>
        </w:rPr>
        <w:fldChar w:fldCharType="begin"/>
      </w:r>
      <w:r w:rsidRPr="00FD5151">
        <w:rPr>
          <w:rFonts w:ascii="Times New Roman" w:hAnsi="Times New Roman" w:cs="Times New Roman"/>
          <w:b/>
          <w:bCs/>
          <w:color w:val="365F91"/>
          <w:sz w:val="24"/>
          <w:szCs w:val="24"/>
        </w:rPr>
        <w:instrText xml:space="preserve"> TOC \o "1-3" \h \z \u </w:instrText>
      </w:r>
      <w:r w:rsidRPr="00FD5151">
        <w:rPr>
          <w:rFonts w:ascii="Times New Roman" w:hAnsi="Times New Roman" w:cs="Times New Roman"/>
          <w:b/>
          <w:bCs/>
          <w:color w:val="365F91"/>
          <w:sz w:val="24"/>
          <w:szCs w:val="24"/>
        </w:rPr>
        <w:fldChar w:fldCharType="separate"/>
      </w:r>
      <w:hyperlink w:anchor="_Toc93572741" w:history="1">
        <w:r w:rsidRPr="00FD5151">
          <w:rPr>
            <w:rStyle w:val="Hyperlink"/>
            <w:b/>
            <w:bCs/>
            <w:noProof/>
            <w:color w:val="365F91"/>
            <w:kern w:val="32"/>
            <w:lang w:val="uk-UA" w:eastAsia="ru-RU"/>
          </w:rPr>
          <w:t>Цікаві ресурси НТБ НАУ</w:t>
        </w:r>
        <w:r w:rsidRPr="00FD5151">
          <w:rPr>
            <w:rFonts w:cs="Times New Roman"/>
            <w:noProof/>
            <w:webHidden/>
            <w:color w:val="365F91"/>
          </w:rPr>
          <w:tab/>
        </w:r>
        <w:r w:rsidRPr="00FD5151">
          <w:rPr>
            <w:noProof/>
            <w:webHidden/>
            <w:color w:val="365F91"/>
          </w:rPr>
          <w:fldChar w:fldCharType="begin"/>
        </w:r>
        <w:r w:rsidRPr="00FD5151">
          <w:rPr>
            <w:noProof/>
            <w:webHidden/>
            <w:color w:val="365F91"/>
          </w:rPr>
          <w:instrText xml:space="preserve"> PAGEREF _Toc93572741 \h </w:instrText>
        </w:r>
        <w:r w:rsidRPr="00130000">
          <w:rPr>
            <w:rFonts w:cs="Times New Roman"/>
            <w:noProof/>
            <w:color w:val="365F91"/>
          </w:rPr>
        </w:r>
        <w:r w:rsidRPr="00FD5151">
          <w:rPr>
            <w:noProof/>
            <w:webHidden/>
            <w:color w:val="365F91"/>
          </w:rPr>
          <w:fldChar w:fldCharType="separate"/>
        </w:r>
        <w:r>
          <w:rPr>
            <w:noProof/>
            <w:webHidden/>
            <w:color w:val="365F91"/>
          </w:rPr>
          <w:t>4</w:t>
        </w:r>
        <w:r w:rsidRPr="00FD5151">
          <w:rPr>
            <w:noProof/>
            <w:webHidden/>
            <w:color w:val="365F91"/>
          </w:rPr>
          <w:fldChar w:fldCharType="end"/>
        </w:r>
      </w:hyperlink>
    </w:p>
    <w:p w:rsidR="00BE1807" w:rsidRPr="00FD5151" w:rsidRDefault="00BE1807">
      <w:pPr>
        <w:pStyle w:val="TOC1"/>
        <w:tabs>
          <w:tab w:val="right" w:leader="dot" w:pos="9345"/>
        </w:tabs>
        <w:rPr>
          <w:rFonts w:cs="Times New Roman"/>
          <w:noProof/>
          <w:color w:val="365F91"/>
          <w:lang w:eastAsia="ru-RU"/>
        </w:rPr>
      </w:pPr>
      <w:hyperlink w:anchor="_Toc93572742" w:history="1">
        <w:r w:rsidRPr="00FD5151">
          <w:rPr>
            <w:rStyle w:val="Hyperlink"/>
            <w:b/>
            <w:bCs/>
            <w:noProof/>
            <w:color w:val="365F91"/>
            <w:kern w:val="32"/>
            <w:lang w:val="uk-UA" w:eastAsia="ru-RU"/>
          </w:rPr>
          <w:t>Нові електронні ресурси</w:t>
        </w:r>
        <w:r w:rsidRPr="00FD5151">
          <w:rPr>
            <w:rFonts w:cs="Times New Roman"/>
            <w:noProof/>
            <w:webHidden/>
            <w:color w:val="365F91"/>
          </w:rPr>
          <w:tab/>
        </w:r>
        <w:r w:rsidRPr="00FD5151">
          <w:rPr>
            <w:noProof/>
            <w:webHidden/>
            <w:color w:val="365F91"/>
          </w:rPr>
          <w:fldChar w:fldCharType="begin"/>
        </w:r>
        <w:r w:rsidRPr="00FD5151">
          <w:rPr>
            <w:noProof/>
            <w:webHidden/>
            <w:color w:val="365F91"/>
          </w:rPr>
          <w:instrText xml:space="preserve"> PAGEREF _Toc93572742 \h </w:instrText>
        </w:r>
        <w:r w:rsidRPr="00130000">
          <w:rPr>
            <w:rFonts w:cs="Times New Roman"/>
            <w:noProof/>
            <w:color w:val="365F91"/>
          </w:rPr>
        </w:r>
        <w:r w:rsidRPr="00FD5151">
          <w:rPr>
            <w:noProof/>
            <w:webHidden/>
            <w:color w:val="365F91"/>
          </w:rPr>
          <w:fldChar w:fldCharType="separate"/>
        </w:r>
        <w:r>
          <w:rPr>
            <w:noProof/>
            <w:webHidden/>
            <w:color w:val="365F91"/>
          </w:rPr>
          <w:t>5</w:t>
        </w:r>
        <w:r w:rsidRPr="00FD5151">
          <w:rPr>
            <w:noProof/>
            <w:webHidden/>
            <w:color w:val="365F91"/>
          </w:rPr>
          <w:fldChar w:fldCharType="end"/>
        </w:r>
      </w:hyperlink>
    </w:p>
    <w:p w:rsidR="00BE1807" w:rsidRPr="00FD5151" w:rsidRDefault="00BE1807">
      <w:pPr>
        <w:pStyle w:val="TOC1"/>
        <w:tabs>
          <w:tab w:val="right" w:leader="dot" w:pos="9345"/>
        </w:tabs>
        <w:rPr>
          <w:rFonts w:cs="Times New Roman"/>
          <w:noProof/>
          <w:color w:val="365F91"/>
          <w:lang w:eastAsia="ru-RU"/>
        </w:rPr>
      </w:pPr>
      <w:hyperlink w:anchor="_Toc93572743" w:history="1">
        <w:r w:rsidRPr="00FD5151">
          <w:rPr>
            <w:rStyle w:val="Hyperlink"/>
            <w:b/>
            <w:bCs/>
            <w:noProof/>
            <w:color w:val="365F91"/>
            <w:kern w:val="32"/>
            <w:lang w:val="uk-UA" w:eastAsia="ru-RU"/>
          </w:rPr>
          <w:t>У НАУ передплачено доступ до електронної бібліотеки видавництва ЦУЛ</w:t>
        </w:r>
        <w:r w:rsidRPr="00FD5151">
          <w:rPr>
            <w:rFonts w:cs="Times New Roman"/>
            <w:noProof/>
            <w:webHidden/>
            <w:color w:val="365F91"/>
          </w:rPr>
          <w:tab/>
        </w:r>
        <w:r w:rsidRPr="00FD5151">
          <w:rPr>
            <w:noProof/>
            <w:webHidden/>
            <w:color w:val="365F91"/>
          </w:rPr>
          <w:fldChar w:fldCharType="begin"/>
        </w:r>
        <w:r w:rsidRPr="00FD5151">
          <w:rPr>
            <w:noProof/>
            <w:webHidden/>
            <w:color w:val="365F91"/>
          </w:rPr>
          <w:instrText xml:space="preserve"> PAGEREF _Toc93572743 \h </w:instrText>
        </w:r>
        <w:r w:rsidRPr="00130000">
          <w:rPr>
            <w:rFonts w:cs="Times New Roman"/>
            <w:noProof/>
            <w:color w:val="365F91"/>
          </w:rPr>
        </w:r>
        <w:r w:rsidRPr="00FD5151">
          <w:rPr>
            <w:noProof/>
            <w:webHidden/>
            <w:color w:val="365F91"/>
          </w:rPr>
          <w:fldChar w:fldCharType="separate"/>
        </w:r>
        <w:r>
          <w:rPr>
            <w:noProof/>
            <w:webHidden/>
            <w:color w:val="365F91"/>
          </w:rPr>
          <w:t>5</w:t>
        </w:r>
        <w:r w:rsidRPr="00FD5151">
          <w:rPr>
            <w:noProof/>
            <w:webHidden/>
            <w:color w:val="365F91"/>
          </w:rPr>
          <w:fldChar w:fldCharType="end"/>
        </w:r>
      </w:hyperlink>
    </w:p>
    <w:p w:rsidR="00BE1807" w:rsidRPr="00FD5151" w:rsidRDefault="00BE1807">
      <w:pPr>
        <w:pStyle w:val="TOC1"/>
        <w:tabs>
          <w:tab w:val="right" w:leader="dot" w:pos="9345"/>
        </w:tabs>
        <w:rPr>
          <w:rFonts w:cs="Times New Roman"/>
          <w:noProof/>
          <w:color w:val="365F91"/>
          <w:lang w:eastAsia="ru-RU"/>
        </w:rPr>
      </w:pPr>
      <w:hyperlink w:anchor="_Toc93572744" w:history="1">
        <w:r w:rsidRPr="00FD5151">
          <w:rPr>
            <w:rStyle w:val="Hyperlink"/>
            <w:b/>
            <w:bCs/>
            <w:noProof/>
            <w:color w:val="365F91"/>
            <w:kern w:val="32"/>
            <w:lang w:val="uk-UA" w:eastAsia="ru-RU"/>
          </w:rPr>
          <w:t>У НТБ НАУ продовжується доступ до електронної бібліотеки Міжнародного валютного фонду</w:t>
        </w:r>
        <w:r w:rsidRPr="00FD5151">
          <w:rPr>
            <w:rFonts w:cs="Times New Roman"/>
            <w:noProof/>
            <w:webHidden/>
            <w:color w:val="365F91"/>
          </w:rPr>
          <w:tab/>
        </w:r>
        <w:r w:rsidRPr="00FD5151">
          <w:rPr>
            <w:noProof/>
            <w:webHidden/>
            <w:color w:val="365F91"/>
          </w:rPr>
          <w:fldChar w:fldCharType="begin"/>
        </w:r>
        <w:r w:rsidRPr="00FD5151">
          <w:rPr>
            <w:noProof/>
            <w:webHidden/>
            <w:color w:val="365F91"/>
          </w:rPr>
          <w:instrText xml:space="preserve"> PAGEREF _Toc93572744 \h </w:instrText>
        </w:r>
        <w:r w:rsidRPr="00130000">
          <w:rPr>
            <w:rFonts w:cs="Times New Roman"/>
            <w:noProof/>
            <w:color w:val="365F91"/>
          </w:rPr>
        </w:r>
        <w:r w:rsidRPr="00FD5151">
          <w:rPr>
            <w:noProof/>
            <w:webHidden/>
            <w:color w:val="365F91"/>
          </w:rPr>
          <w:fldChar w:fldCharType="separate"/>
        </w:r>
        <w:r>
          <w:rPr>
            <w:noProof/>
            <w:webHidden/>
            <w:color w:val="365F91"/>
          </w:rPr>
          <w:t>6</w:t>
        </w:r>
        <w:r w:rsidRPr="00FD5151">
          <w:rPr>
            <w:noProof/>
            <w:webHidden/>
            <w:color w:val="365F91"/>
          </w:rPr>
          <w:fldChar w:fldCharType="end"/>
        </w:r>
      </w:hyperlink>
    </w:p>
    <w:p w:rsidR="00BE1807" w:rsidRPr="00FD5151" w:rsidRDefault="00BE1807">
      <w:pPr>
        <w:pStyle w:val="TOC1"/>
        <w:tabs>
          <w:tab w:val="right" w:leader="dot" w:pos="9345"/>
        </w:tabs>
        <w:rPr>
          <w:rFonts w:cs="Times New Roman"/>
          <w:noProof/>
          <w:color w:val="365F91"/>
          <w:lang w:eastAsia="ru-RU"/>
        </w:rPr>
      </w:pPr>
      <w:hyperlink w:anchor="_Toc93572745" w:history="1">
        <w:r w:rsidRPr="00FD5151">
          <w:rPr>
            <w:rStyle w:val="Hyperlink"/>
            <w:b/>
            <w:bCs/>
            <w:noProof/>
            <w:color w:val="365F91"/>
            <w:kern w:val="32"/>
            <w:lang w:val="uk-UA" w:eastAsia="ru-RU"/>
          </w:rPr>
          <w:t>У НАУ продовжується доступ до Scopus</w:t>
        </w:r>
        <w:r w:rsidRPr="00FD5151">
          <w:rPr>
            <w:rFonts w:cs="Times New Roman"/>
            <w:noProof/>
            <w:webHidden/>
            <w:color w:val="365F91"/>
          </w:rPr>
          <w:tab/>
        </w:r>
        <w:r w:rsidRPr="00FD5151">
          <w:rPr>
            <w:noProof/>
            <w:webHidden/>
            <w:color w:val="365F91"/>
          </w:rPr>
          <w:fldChar w:fldCharType="begin"/>
        </w:r>
        <w:r w:rsidRPr="00FD5151">
          <w:rPr>
            <w:noProof/>
            <w:webHidden/>
            <w:color w:val="365F91"/>
          </w:rPr>
          <w:instrText xml:space="preserve"> PAGEREF _Toc93572745 \h </w:instrText>
        </w:r>
        <w:r w:rsidRPr="00130000">
          <w:rPr>
            <w:rFonts w:cs="Times New Roman"/>
            <w:noProof/>
            <w:color w:val="365F91"/>
          </w:rPr>
        </w:r>
        <w:r w:rsidRPr="00FD5151">
          <w:rPr>
            <w:noProof/>
            <w:webHidden/>
            <w:color w:val="365F91"/>
          </w:rPr>
          <w:fldChar w:fldCharType="separate"/>
        </w:r>
        <w:r>
          <w:rPr>
            <w:noProof/>
            <w:webHidden/>
            <w:color w:val="365F91"/>
          </w:rPr>
          <w:t>6</w:t>
        </w:r>
        <w:r w:rsidRPr="00FD5151">
          <w:rPr>
            <w:noProof/>
            <w:webHidden/>
            <w:color w:val="365F91"/>
          </w:rPr>
          <w:fldChar w:fldCharType="end"/>
        </w:r>
      </w:hyperlink>
    </w:p>
    <w:p w:rsidR="00BE1807" w:rsidRPr="00FD5151" w:rsidRDefault="00BE1807">
      <w:pPr>
        <w:pStyle w:val="TOC1"/>
        <w:tabs>
          <w:tab w:val="right" w:leader="dot" w:pos="9345"/>
        </w:tabs>
        <w:rPr>
          <w:rFonts w:cs="Times New Roman"/>
          <w:noProof/>
          <w:color w:val="365F91"/>
          <w:lang w:eastAsia="ru-RU"/>
        </w:rPr>
      </w:pPr>
      <w:hyperlink w:anchor="_Toc93572746" w:history="1">
        <w:r w:rsidRPr="00FD5151">
          <w:rPr>
            <w:rStyle w:val="Hyperlink"/>
            <w:b/>
            <w:bCs/>
            <w:noProof/>
            <w:color w:val="365F91"/>
            <w:kern w:val="32"/>
            <w:lang w:val="uk-UA" w:eastAsia="ru-RU"/>
          </w:rPr>
          <w:t>Відкрийте для себе електронні книги з ScienceDirect</w:t>
        </w:r>
        <w:r w:rsidRPr="00FD5151">
          <w:rPr>
            <w:rFonts w:cs="Times New Roman"/>
            <w:noProof/>
            <w:webHidden/>
            <w:color w:val="365F91"/>
          </w:rPr>
          <w:tab/>
        </w:r>
        <w:r w:rsidRPr="00FD5151">
          <w:rPr>
            <w:noProof/>
            <w:webHidden/>
            <w:color w:val="365F91"/>
          </w:rPr>
          <w:fldChar w:fldCharType="begin"/>
        </w:r>
        <w:r w:rsidRPr="00FD5151">
          <w:rPr>
            <w:noProof/>
            <w:webHidden/>
            <w:color w:val="365F91"/>
          </w:rPr>
          <w:instrText xml:space="preserve"> PAGEREF _Toc93572746 \h </w:instrText>
        </w:r>
        <w:r w:rsidRPr="00130000">
          <w:rPr>
            <w:rFonts w:cs="Times New Roman"/>
            <w:noProof/>
            <w:color w:val="365F91"/>
          </w:rPr>
        </w:r>
        <w:r w:rsidRPr="00FD5151">
          <w:rPr>
            <w:noProof/>
            <w:webHidden/>
            <w:color w:val="365F91"/>
          </w:rPr>
          <w:fldChar w:fldCharType="separate"/>
        </w:r>
        <w:r>
          <w:rPr>
            <w:noProof/>
            <w:webHidden/>
            <w:color w:val="365F91"/>
          </w:rPr>
          <w:t>8</w:t>
        </w:r>
        <w:r w:rsidRPr="00FD5151">
          <w:rPr>
            <w:noProof/>
            <w:webHidden/>
            <w:color w:val="365F91"/>
          </w:rPr>
          <w:fldChar w:fldCharType="end"/>
        </w:r>
      </w:hyperlink>
    </w:p>
    <w:p w:rsidR="00BE1807" w:rsidRPr="00FD5151" w:rsidRDefault="00BE1807">
      <w:pPr>
        <w:pStyle w:val="TOC1"/>
        <w:tabs>
          <w:tab w:val="right" w:leader="dot" w:pos="9345"/>
        </w:tabs>
        <w:rPr>
          <w:rFonts w:cs="Times New Roman"/>
          <w:noProof/>
          <w:color w:val="365F91"/>
          <w:lang w:eastAsia="ru-RU"/>
        </w:rPr>
      </w:pPr>
      <w:hyperlink w:anchor="_Toc93572757" w:history="1">
        <w:r w:rsidRPr="00FD5151">
          <w:rPr>
            <w:rStyle w:val="Hyperlink"/>
            <w:b/>
            <w:bCs/>
            <w:noProof/>
            <w:color w:val="365F91"/>
            <w:kern w:val="32"/>
            <w:lang w:val="uk-UA" w:eastAsia="ru-RU"/>
          </w:rPr>
          <w:t>У НАУ продовжується доступ до Web of Science Core Collection</w:t>
        </w:r>
        <w:r w:rsidRPr="00FD5151">
          <w:rPr>
            <w:rFonts w:cs="Times New Roman"/>
            <w:noProof/>
            <w:webHidden/>
            <w:color w:val="365F91"/>
          </w:rPr>
          <w:tab/>
        </w:r>
        <w:r w:rsidRPr="00FD5151">
          <w:rPr>
            <w:noProof/>
            <w:webHidden/>
            <w:color w:val="365F91"/>
          </w:rPr>
          <w:fldChar w:fldCharType="begin"/>
        </w:r>
        <w:r w:rsidRPr="00FD5151">
          <w:rPr>
            <w:noProof/>
            <w:webHidden/>
            <w:color w:val="365F91"/>
          </w:rPr>
          <w:instrText xml:space="preserve"> PAGEREF _Toc93572757 \h </w:instrText>
        </w:r>
        <w:r w:rsidRPr="00130000">
          <w:rPr>
            <w:rFonts w:cs="Times New Roman"/>
            <w:noProof/>
            <w:color w:val="365F91"/>
          </w:rPr>
        </w:r>
        <w:r w:rsidRPr="00FD5151">
          <w:rPr>
            <w:noProof/>
            <w:webHidden/>
            <w:color w:val="365F91"/>
          </w:rPr>
          <w:fldChar w:fldCharType="separate"/>
        </w:r>
        <w:r>
          <w:rPr>
            <w:noProof/>
            <w:webHidden/>
            <w:color w:val="365F91"/>
          </w:rPr>
          <w:t>10</w:t>
        </w:r>
        <w:r w:rsidRPr="00FD5151">
          <w:rPr>
            <w:noProof/>
            <w:webHidden/>
            <w:color w:val="365F91"/>
          </w:rPr>
          <w:fldChar w:fldCharType="end"/>
        </w:r>
      </w:hyperlink>
    </w:p>
    <w:p w:rsidR="00BE1807" w:rsidRPr="00FD5151" w:rsidRDefault="00BE1807">
      <w:pPr>
        <w:pStyle w:val="TOC1"/>
        <w:tabs>
          <w:tab w:val="right" w:leader="dot" w:pos="9345"/>
        </w:tabs>
        <w:rPr>
          <w:rFonts w:cs="Times New Roman"/>
          <w:noProof/>
          <w:color w:val="365F91"/>
          <w:lang w:eastAsia="ru-RU"/>
        </w:rPr>
      </w:pPr>
      <w:hyperlink w:anchor="_Toc93572758" w:history="1">
        <w:r w:rsidRPr="00FD5151">
          <w:rPr>
            <w:rStyle w:val="Hyperlink"/>
            <w:b/>
            <w:bCs/>
            <w:noProof/>
            <w:color w:val="365F91"/>
            <w:kern w:val="32"/>
            <w:lang w:val="uk-UA" w:eastAsia="ru-RU"/>
          </w:rPr>
          <w:t>Міжнародні стилі цитування та посилання в наукових роботах</w:t>
        </w:r>
        <w:r w:rsidRPr="00FD5151">
          <w:rPr>
            <w:rFonts w:cs="Times New Roman"/>
            <w:noProof/>
            <w:webHidden/>
            <w:color w:val="365F91"/>
          </w:rPr>
          <w:tab/>
        </w:r>
        <w:r w:rsidRPr="00FD5151">
          <w:rPr>
            <w:noProof/>
            <w:webHidden/>
            <w:color w:val="365F91"/>
          </w:rPr>
          <w:fldChar w:fldCharType="begin"/>
        </w:r>
        <w:r w:rsidRPr="00FD5151">
          <w:rPr>
            <w:noProof/>
            <w:webHidden/>
            <w:color w:val="365F91"/>
          </w:rPr>
          <w:instrText xml:space="preserve"> PAGEREF _Toc93572758 \h </w:instrText>
        </w:r>
        <w:r w:rsidRPr="00130000">
          <w:rPr>
            <w:rFonts w:cs="Times New Roman"/>
            <w:noProof/>
            <w:color w:val="365F91"/>
          </w:rPr>
        </w:r>
        <w:r w:rsidRPr="00FD5151">
          <w:rPr>
            <w:noProof/>
            <w:webHidden/>
            <w:color w:val="365F91"/>
          </w:rPr>
          <w:fldChar w:fldCharType="separate"/>
        </w:r>
        <w:r>
          <w:rPr>
            <w:noProof/>
            <w:webHidden/>
            <w:color w:val="365F91"/>
          </w:rPr>
          <w:t>11</w:t>
        </w:r>
        <w:r w:rsidRPr="00FD5151">
          <w:rPr>
            <w:noProof/>
            <w:webHidden/>
            <w:color w:val="365F91"/>
          </w:rPr>
          <w:fldChar w:fldCharType="end"/>
        </w:r>
      </w:hyperlink>
    </w:p>
    <w:p w:rsidR="00BE1807" w:rsidRPr="00FD5151" w:rsidRDefault="00BE1807">
      <w:pPr>
        <w:pStyle w:val="TOC1"/>
        <w:tabs>
          <w:tab w:val="right" w:leader="dot" w:pos="9345"/>
        </w:tabs>
        <w:rPr>
          <w:rFonts w:cs="Times New Roman"/>
          <w:noProof/>
          <w:color w:val="365F91"/>
          <w:lang w:eastAsia="ru-RU"/>
        </w:rPr>
      </w:pPr>
      <w:hyperlink w:anchor="_Toc93572759" w:history="1">
        <w:r w:rsidRPr="00FD5151">
          <w:rPr>
            <w:rStyle w:val="Hyperlink"/>
            <w:b/>
            <w:bCs/>
            <w:noProof/>
            <w:color w:val="365F91"/>
            <w:kern w:val="32"/>
            <w:lang w:val="uk-UA" w:eastAsia="ru-RU"/>
          </w:rPr>
          <w:t>Доступ до освітніх ресурсів на платформі Edanz</w:t>
        </w:r>
        <w:r w:rsidRPr="00FD5151">
          <w:rPr>
            <w:rFonts w:cs="Times New Roman"/>
            <w:noProof/>
            <w:webHidden/>
            <w:color w:val="365F91"/>
          </w:rPr>
          <w:tab/>
        </w:r>
        <w:r w:rsidRPr="00FD5151">
          <w:rPr>
            <w:noProof/>
            <w:webHidden/>
            <w:color w:val="365F91"/>
          </w:rPr>
          <w:fldChar w:fldCharType="begin"/>
        </w:r>
        <w:r w:rsidRPr="00FD5151">
          <w:rPr>
            <w:noProof/>
            <w:webHidden/>
            <w:color w:val="365F91"/>
          </w:rPr>
          <w:instrText xml:space="preserve"> PAGEREF _Toc93572759 \h </w:instrText>
        </w:r>
        <w:r w:rsidRPr="00130000">
          <w:rPr>
            <w:rFonts w:cs="Times New Roman"/>
            <w:noProof/>
            <w:color w:val="365F91"/>
          </w:rPr>
        </w:r>
        <w:r w:rsidRPr="00FD5151">
          <w:rPr>
            <w:noProof/>
            <w:webHidden/>
            <w:color w:val="365F91"/>
          </w:rPr>
          <w:fldChar w:fldCharType="separate"/>
        </w:r>
        <w:r>
          <w:rPr>
            <w:noProof/>
            <w:webHidden/>
            <w:color w:val="365F91"/>
          </w:rPr>
          <w:t>12</w:t>
        </w:r>
        <w:r w:rsidRPr="00FD5151">
          <w:rPr>
            <w:noProof/>
            <w:webHidden/>
            <w:color w:val="365F91"/>
          </w:rPr>
          <w:fldChar w:fldCharType="end"/>
        </w:r>
      </w:hyperlink>
    </w:p>
    <w:p w:rsidR="00BE1807" w:rsidRPr="00FD5151" w:rsidRDefault="00BE1807">
      <w:pPr>
        <w:pStyle w:val="TOC1"/>
        <w:tabs>
          <w:tab w:val="right" w:leader="dot" w:pos="9345"/>
        </w:tabs>
        <w:rPr>
          <w:rFonts w:cs="Times New Roman"/>
          <w:noProof/>
          <w:color w:val="365F91"/>
          <w:lang w:eastAsia="ru-RU"/>
        </w:rPr>
      </w:pPr>
      <w:hyperlink w:anchor="_Toc93572760" w:history="1">
        <w:r w:rsidRPr="00FD5151">
          <w:rPr>
            <w:rStyle w:val="Hyperlink"/>
            <w:b/>
            <w:bCs/>
            <w:noProof/>
            <w:color w:val="365F91"/>
            <w:kern w:val="28"/>
            <w:lang w:val="uk-UA"/>
          </w:rPr>
          <w:t xml:space="preserve">Нові надходження за </w:t>
        </w:r>
        <w:r w:rsidRPr="00604852">
          <w:rPr>
            <w:rStyle w:val="Hyperlink"/>
            <w:b/>
            <w:bCs/>
            <w:noProof/>
            <w:color w:val="FF0000"/>
            <w:kern w:val="28"/>
            <w:lang w:val="uk-UA"/>
          </w:rPr>
          <w:t>СІЧЕНЬ 2022 р</w:t>
        </w:r>
        <w:r w:rsidRPr="00FD5151">
          <w:rPr>
            <w:rStyle w:val="Hyperlink"/>
            <w:b/>
            <w:bCs/>
            <w:noProof/>
            <w:color w:val="365F91"/>
            <w:kern w:val="32"/>
            <w:lang w:val="uk-UA" w:eastAsia="ru-RU"/>
          </w:rPr>
          <w:t>.</w:t>
        </w:r>
        <w:r w:rsidRPr="00FD5151">
          <w:rPr>
            <w:rFonts w:cs="Times New Roman"/>
            <w:noProof/>
            <w:webHidden/>
            <w:color w:val="365F91"/>
          </w:rPr>
          <w:tab/>
        </w:r>
        <w:r w:rsidRPr="00FD5151">
          <w:rPr>
            <w:noProof/>
            <w:webHidden/>
            <w:color w:val="365F91"/>
          </w:rPr>
          <w:fldChar w:fldCharType="begin"/>
        </w:r>
        <w:r w:rsidRPr="00FD5151">
          <w:rPr>
            <w:noProof/>
            <w:webHidden/>
            <w:color w:val="365F91"/>
          </w:rPr>
          <w:instrText xml:space="preserve"> PAGEREF _Toc93572760 \h </w:instrText>
        </w:r>
        <w:r w:rsidRPr="00130000">
          <w:rPr>
            <w:rFonts w:cs="Times New Roman"/>
            <w:noProof/>
            <w:color w:val="365F91"/>
          </w:rPr>
        </w:r>
        <w:r w:rsidRPr="00FD5151">
          <w:rPr>
            <w:noProof/>
            <w:webHidden/>
            <w:color w:val="365F91"/>
          </w:rPr>
          <w:fldChar w:fldCharType="separate"/>
        </w:r>
        <w:r>
          <w:rPr>
            <w:noProof/>
            <w:webHidden/>
            <w:color w:val="365F91"/>
          </w:rPr>
          <w:t>13</w:t>
        </w:r>
        <w:r w:rsidRPr="00FD5151">
          <w:rPr>
            <w:noProof/>
            <w:webHidden/>
            <w:color w:val="365F91"/>
          </w:rPr>
          <w:fldChar w:fldCharType="end"/>
        </w:r>
      </w:hyperlink>
    </w:p>
    <w:p w:rsidR="00BE1807" w:rsidRPr="00FD5151" w:rsidRDefault="00BE1807">
      <w:pPr>
        <w:pStyle w:val="TOC1"/>
        <w:tabs>
          <w:tab w:val="right" w:leader="dot" w:pos="9345"/>
        </w:tabs>
        <w:rPr>
          <w:rFonts w:cs="Times New Roman"/>
          <w:noProof/>
          <w:color w:val="365F91"/>
          <w:lang w:eastAsia="ru-RU"/>
        </w:rPr>
      </w:pPr>
      <w:hyperlink w:anchor="_Toc93572761" w:history="1">
        <w:r w:rsidRPr="00FD5151">
          <w:rPr>
            <w:rStyle w:val="Hyperlink"/>
            <w:b/>
            <w:bCs/>
            <w:noProof/>
            <w:color w:val="365F91"/>
            <w:kern w:val="32"/>
            <w:lang w:val="uk-UA" w:eastAsia="ru-RU"/>
          </w:rPr>
          <w:t>КНИГИ</w:t>
        </w:r>
        <w:r w:rsidRPr="00FD5151">
          <w:rPr>
            <w:rFonts w:cs="Times New Roman"/>
            <w:noProof/>
            <w:webHidden/>
            <w:color w:val="365F91"/>
          </w:rPr>
          <w:tab/>
        </w:r>
        <w:r w:rsidRPr="00FD5151">
          <w:rPr>
            <w:noProof/>
            <w:webHidden/>
            <w:color w:val="365F91"/>
          </w:rPr>
          <w:fldChar w:fldCharType="begin"/>
        </w:r>
        <w:r w:rsidRPr="00FD5151">
          <w:rPr>
            <w:noProof/>
            <w:webHidden/>
            <w:color w:val="365F91"/>
          </w:rPr>
          <w:instrText xml:space="preserve"> PAGEREF _Toc93572761 \h </w:instrText>
        </w:r>
        <w:r w:rsidRPr="00130000">
          <w:rPr>
            <w:rFonts w:cs="Times New Roman"/>
            <w:noProof/>
            <w:color w:val="365F91"/>
          </w:rPr>
        </w:r>
        <w:r w:rsidRPr="00FD5151">
          <w:rPr>
            <w:noProof/>
            <w:webHidden/>
            <w:color w:val="365F91"/>
          </w:rPr>
          <w:fldChar w:fldCharType="separate"/>
        </w:r>
        <w:r>
          <w:rPr>
            <w:noProof/>
            <w:webHidden/>
            <w:color w:val="365F91"/>
          </w:rPr>
          <w:t>13</w:t>
        </w:r>
        <w:r w:rsidRPr="00FD5151">
          <w:rPr>
            <w:noProof/>
            <w:webHidden/>
            <w:color w:val="365F91"/>
          </w:rPr>
          <w:fldChar w:fldCharType="end"/>
        </w:r>
      </w:hyperlink>
    </w:p>
    <w:p w:rsidR="00BE1807" w:rsidRPr="00FD5151" w:rsidRDefault="00BE1807">
      <w:pPr>
        <w:pStyle w:val="TOC1"/>
        <w:tabs>
          <w:tab w:val="right" w:leader="dot" w:pos="9345"/>
        </w:tabs>
        <w:rPr>
          <w:rFonts w:cs="Times New Roman"/>
          <w:noProof/>
          <w:color w:val="365F91"/>
          <w:lang w:eastAsia="ru-RU"/>
        </w:rPr>
      </w:pPr>
      <w:hyperlink w:anchor="_Toc93572762" w:history="1">
        <w:r w:rsidRPr="00FD5151">
          <w:rPr>
            <w:rStyle w:val="Hyperlink"/>
            <w:b/>
            <w:bCs/>
            <w:noProof/>
            <w:color w:val="365F91"/>
            <w:kern w:val="32"/>
            <w:lang w:val="uk-UA" w:eastAsia="ru-RU"/>
          </w:rPr>
          <w:t>ПЕРІОДИЧНІ ВИДАННЯ, ЗБІРНИКИ НАУКОВИХ ПРАЦЬ</w:t>
        </w:r>
        <w:r w:rsidRPr="00FD5151">
          <w:rPr>
            <w:rFonts w:cs="Times New Roman"/>
            <w:noProof/>
            <w:webHidden/>
            <w:color w:val="365F91"/>
          </w:rPr>
          <w:tab/>
        </w:r>
        <w:r w:rsidRPr="00FD5151">
          <w:rPr>
            <w:noProof/>
            <w:webHidden/>
            <w:color w:val="365F91"/>
          </w:rPr>
          <w:fldChar w:fldCharType="begin"/>
        </w:r>
        <w:r w:rsidRPr="00FD5151">
          <w:rPr>
            <w:noProof/>
            <w:webHidden/>
            <w:color w:val="365F91"/>
          </w:rPr>
          <w:instrText xml:space="preserve"> PAGEREF _Toc93572762 \h </w:instrText>
        </w:r>
        <w:r w:rsidRPr="00130000">
          <w:rPr>
            <w:rFonts w:cs="Times New Roman"/>
            <w:noProof/>
            <w:color w:val="365F91"/>
          </w:rPr>
        </w:r>
        <w:r w:rsidRPr="00FD5151">
          <w:rPr>
            <w:noProof/>
            <w:webHidden/>
            <w:color w:val="365F91"/>
          </w:rPr>
          <w:fldChar w:fldCharType="separate"/>
        </w:r>
        <w:r>
          <w:rPr>
            <w:noProof/>
            <w:webHidden/>
            <w:color w:val="365F91"/>
          </w:rPr>
          <w:t>23</w:t>
        </w:r>
        <w:r w:rsidRPr="00FD5151">
          <w:rPr>
            <w:noProof/>
            <w:webHidden/>
            <w:color w:val="365F91"/>
          </w:rPr>
          <w:fldChar w:fldCharType="end"/>
        </w:r>
      </w:hyperlink>
    </w:p>
    <w:p w:rsidR="00BE1807" w:rsidRPr="008F05B1" w:rsidRDefault="00BE1807" w:rsidP="00DC0EDE">
      <w:pPr>
        <w:spacing w:after="0" w:line="276" w:lineRule="auto"/>
        <w:rPr>
          <w:rFonts w:cs="Times New Roman"/>
          <w:b/>
          <w:bCs/>
          <w:color w:val="548DD4"/>
          <w:sz w:val="24"/>
          <w:szCs w:val="24"/>
        </w:rPr>
      </w:pPr>
      <w:r w:rsidRPr="00FD5151">
        <w:rPr>
          <w:rFonts w:ascii="Times New Roman" w:hAnsi="Times New Roman" w:cs="Times New Roman"/>
          <w:b/>
          <w:bCs/>
          <w:color w:val="365F91"/>
          <w:sz w:val="24"/>
          <w:szCs w:val="24"/>
        </w:rPr>
        <w:fldChar w:fldCharType="end"/>
      </w:r>
    </w:p>
    <w:p w:rsidR="00BE1807" w:rsidRDefault="00BE1807" w:rsidP="00DC0EDE">
      <w:pPr>
        <w:spacing w:line="240" w:lineRule="auto"/>
        <w:rPr>
          <w:rFonts w:cs="Times New Roman"/>
        </w:rPr>
      </w:pPr>
      <w:r>
        <w:rPr>
          <w:rFonts w:cs="Times New Roman"/>
          <w:b/>
          <w:bCs/>
          <w:sz w:val="24"/>
          <w:szCs w:val="24"/>
        </w:rPr>
        <w:br w:type="page"/>
      </w:r>
    </w:p>
    <w:p w:rsidR="00BE1807" w:rsidRDefault="00BE1807" w:rsidP="00DC0E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Вітаємо користувачів Науково-технічної бібліотеки Національного авіаційного університету на сторінках оновленого Інформаційного бюлетеня! До Вашої уваги щомісячна інформація про електронні ресурси, нові книжкові та періодичні видання з анотаціями та із зручною системою інтерактивних посилань. «</w:t>
      </w:r>
      <w:hyperlink r:id="rId6" w:history="1">
        <w:r>
          <w:rPr>
            <w:rStyle w:val="Hyperlink"/>
            <w:sz w:val="28"/>
            <w:szCs w:val="28"/>
            <w:lang w:val="uk-UA" w:eastAsia="ru-RU"/>
          </w:rPr>
          <w:t>Віртуальні виставки</w:t>
        </w:r>
      </w:hyperlink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»можна переглядати на сайті НТБ: </w:t>
      </w:r>
      <w:hyperlink r:id="rId7" w:history="1">
        <w:r>
          <w:rPr>
            <w:rStyle w:val="Hyperlink"/>
            <w:sz w:val="28"/>
            <w:szCs w:val="28"/>
            <w:lang w:val="uk-UA" w:eastAsia="ru-RU"/>
          </w:rPr>
          <w:t>http://www.lib.nau.edu.ua</w:t>
        </w:r>
      </w:hyperlink>
    </w:p>
    <w:p w:rsidR="00BE1807" w:rsidRDefault="00BE1807" w:rsidP="00DC0ED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У інформаційному бюлетені надається інформація щодо нових надходжень відділу навчальної літератури з міжнародної економіки та права НТБ (7 корпус).</w:t>
      </w:r>
    </w:p>
    <w:p w:rsidR="00BE1807" w:rsidRDefault="00BE1807" w:rsidP="00DC0EDE">
      <w:pPr>
        <w:tabs>
          <w:tab w:val="left" w:pos="720"/>
          <w:tab w:val="center" w:pos="4320"/>
          <w:tab w:val="left" w:pos="13320"/>
        </w:tabs>
        <w:spacing w:before="120" w:after="120" w:line="240" w:lineRule="auto"/>
        <w:ind w:right="-1" w:firstLine="53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Всі побажання та пропозиції щодо поліпшення інформаційного обслуговування Ви можете надсилати на електронні адреси: </w:t>
      </w:r>
      <w:hyperlink r:id="rId8" w:history="1">
        <w:r>
          <w:rPr>
            <w:rStyle w:val="Hyperlink"/>
            <w:sz w:val="28"/>
            <w:szCs w:val="28"/>
            <w:lang w:val="uk-UA" w:eastAsia="ru-RU"/>
          </w:rPr>
          <w:t>ntb@nau.edu.ua</w:t>
        </w:r>
      </w:hyperlink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; </w:t>
      </w:r>
      <w:hyperlink r:id="rId9" w:history="1">
        <w:r>
          <w:rPr>
            <w:rStyle w:val="Hyperlink"/>
            <w:sz w:val="28"/>
            <w:szCs w:val="28"/>
            <w:lang w:val="en-US" w:eastAsia="ru-RU"/>
          </w:rPr>
          <w:t>metodist</w:t>
        </w:r>
        <w:r>
          <w:rPr>
            <w:rStyle w:val="Hyperlink"/>
            <w:sz w:val="28"/>
            <w:szCs w:val="28"/>
            <w:lang w:val="uk-UA" w:eastAsia="ru-RU"/>
          </w:rPr>
          <w:t>@</w:t>
        </w:r>
        <w:r>
          <w:rPr>
            <w:rStyle w:val="Hyperlink"/>
            <w:sz w:val="28"/>
            <w:szCs w:val="28"/>
            <w:lang w:val="en-US" w:eastAsia="ru-RU"/>
          </w:rPr>
          <w:t>nau</w:t>
        </w:r>
        <w:r>
          <w:rPr>
            <w:rStyle w:val="Hyperlink"/>
            <w:sz w:val="28"/>
            <w:szCs w:val="28"/>
            <w:lang w:val="uk-UA" w:eastAsia="ru-RU"/>
          </w:rPr>
          <w:t>.</w:t>
        </w:r>
        <w:r>
          <w:rPr>
            <w:rStyle w:val="Hyperlink"/>
            <w:sz w:val="28"/>
            <w:szCs w:val="28"/>
            <w:lang w:val="en-US" w:eastAsia="ru-RU"/>
          </w:rPr>
          <w:t>edu</w:t>
        </w:r>
        <w:r>
          <w:rPr>
            <w:rStyle w:val="Hyperlink"/>
            <w:sz w:val="28"/>
            <w:szCs w:val="28"/>
            <w:lang w:val="uk-UA" w:eastAsia="ru-RU"/>
          </w:rPr>
          <w:t>.</w:t>
        </w:r>
        <w:r>
          <w:rPr>
            <w:rStyle w:val="Hyperlink"/>
            <w:sz w:val="28"/>
            <w:szCs w:val="28"/>
            <w:lang w:val="en-US" w:eastAsia="ru-RU"/>
          </w:rPr>
          <w:t>ua</w:t>
        </w:r>
      </w:hyperlink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або телефонуйте за номерами: 78-53; 73-06.</w:t>
      </w:r>
    </w:p>
    <w:p w:rsidR="00BE1807" w:rsidRDefault="00BE1807" w:rsidP="00DC0EDE">
      <w:pPr>
        <w:spacing w:after="0" w:line="240" w:lineRule="auto"/>
        <w:ind w:right="360"/>
        <w:jc w:val="both"/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>Адреси, які можуть стати Вам у пригоді:</w:t>
      </w:r>
    </w:p>
    <w:p w:rsidR="00BE1807" w:rsidRDefault="00BE1807" w:rsidP="00DC0EDE">
      <w:pPr>
        <w:tabs>
          <w:tab w:val="left" w:pos="900"/>
          <w:tab w:val="left" w:pos="1260"/>
          <w:tab w:val="left" w:pos="1620"/>
          <w:tab w:val="left" w:pos="2340"/>
          <w:tab w:val="left" w:pos="3420"/>
        </w:tabs>
        <w:autoSpaceDE w:val="0"/>
        <w:autoSpaceDN w:val="0"/>
        <w:spacing w:before="120" w:after="120" w:line="240" w:lineRule="auto"/>
        <w:ind w:right="360" w:firstLine="284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- Довідково-пошукова система НТБ: </w:t>
      </w:r>
      <w:hyperlink r:id="rId10" w:history="1">
        <w:r>
          <w:rPr>
            <w:rStyle w:val="Hyperlink"/>
            <w:sz w:val="28"/>
            <w:szCs w:val="28"/>
            <w:lang w:val="uk-UA" w:eastAsia="ru-RU"/>
          </w:rPr>
          <w:t>http://www.lib.nau.edu.ua/search/</w:t>
        </w:r>
      </w:hyperlink>
    </w:p>
    <w:p w:rsidR="00BE1807" w:rsidRDefault="00BE1807" w:rsidP="00DC0EDE">
      <w:pPr>
        <w:tabs>
          <w:tab w:val="left" w:pos="900"/>
          <w:tab w:val="left" w:pos="1260"/>
          <w:tab w:val="left" w:pos="1620"/>
          <w:tab w:val="left" w:pos="2340"/>
          <w:tab w:val="left" w:pos="3420"/>
        </w:tabs>
        <w:autoSpaceDE w:val="0"/>
        <w:autoSpaceDN w:val="0"/>
        <w:spacing w:before="120" w:after="120" w:line="240" w:lineRule="auto"/>
        <w:ind w:right="360" w:firstLine="284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- Наукова періодика НАУ: </w:t>
      </w:r>
      <w:hyperlink r:id="rId11" w:history="1">
        <w:r>
          <w:rPr>
            <w:rStyle w:val="Hyperlink"/>
            <w:sz w:val="28"/>
            <w:szCs w:val="28"/>
            <w:lang w:val="uk-UA" w:eastAsia="ru-RU"/>
          </w:rPr>
          <w:t>http://jrnl.nau.edu.ua/</w:t>
        </w:r>
      </w:hyperlink>
    </w:p>
    <w:p w:rsidR="00BE1807" w:rsidRDefault="00BE1807" w:rsidP="00DC0EDE">
      <w:pPr>
        <w:tabs>
          <w:tab w:val="left" w:pos="900"/>
          <w:tab w:val="left" w:pos="1260"/>
          <w:tab w:val="left" w:pos="1620"/>
          <w:tab w:val="left" w:pos="2340"/>
          <w:tab w:val="left" w:pos="3420"/>
        </w:tabs>
        <w:autoSpaceDE w:val="0"/>
        <w:autoSpaceDN w:val="0"/>
        <w:spacing w:before="120" w:after="120" w:line="240" w:lineRule="auto"/>
        <w:ind w:right="360" w:firstLine="284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- Електронний репозитарій НАУ: </w:t>
      </w:r>
      <w:hyperlink r:id="rId12" w:history="1">
        <w:r>
          <w:rPr>
            <w:rStyle w:val="Hyperlink"/>
            <w:sz w:val="28"/>
            <w:szCs w:val="28"/>
            <w:lang w:val="uk-UA" w:eastAsia="ru-RU"/>
          </w:rPr>
          <w:t>http://er.nau.edu.ua/</w:t>
        </w:r>
      </w:hyperlink>
    </w:p>
    <w:p w:rsidR="00BE1807" w:rsidRDefault="00BE1807" w:rsidP="00DC0EDE">
      <w:pPr>
        <w:tabs>
          <w:tab w:val="left" w:pos="709"/>
          <w:tab w:val="left" w:pos="900"/>
          <w:tab w:val="left" w:pos="1260"/>
          <w:tab w:val="left" w:pos="3420"/>
        </w:tabs>
        <w:autoSpaceDE w:val="0"/>
        <w:autoSpaceDN w:val="0"/>
        <w:spacing w:before="120" w:after="120" w:line="240" w:lineRule="auto"/>
        <w:ind w:right="360" w:firstLine="284"/>
        <w:jc w:val="both"/>
        <w:rPr>
          <w:rStyle w:val="Hyperlink"/>
          <w:sz w:val="28"/>
          <w:szCs w:val="28"/>
          <w:lang w:val="uk-UA" w:eastAsia="ru-RU"/>
        </w:rPr>
      </w:pPr>
      <w:bookmarkStart w:id="0" w:name="_Toc476318271"/>
      <w:bookmarkStart w:id="1" w:name="_Toc476316950"/>
      <w:bookmarkStart w:id="2" w:name="_Toc476316722"/>
      <w:bookmarkStart w:id="3" w:name="_Toc476316493"/>
      <w:r>
        <w:rPr>
          <w:rFonts w:ascii="Times New Roman" w:hAnsi="Times New Roman" w:cs="Times New Roman"/>
          <w:sz w:val="24"/>
          <w:szCs w:val="24"/>
          <w:lang w:val="uk-UA" w:eastAsia="ru-RU"/>
        </w:rPr>
        <w:t>-</w:t>
      </w:r>
      <w:bookmarkEnd w:id="0"/>
      <w:r>
        <w:rPr>
          <w:rFonts w:ascii="Times New Roman" w:hAnsi="Times New Roman" w:cs="Times New Roman"/>
          <w:sz w:val="28"/>
          <w:szCs w:val="28"/>
          <w:lang w:val="uk-UA" w:eastAsia="ru-RU"/>
        </w:rPr>
        <w:t>Віртуальна бібліографічна довідка НАУ</w:t>
      </w:r>
      <w:bookmarkEnd w:id="1"/>
      <w:bookmarkEnd w:id="2"/>
      <w:bookmarkEnd w:id="3"/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: </w:t>
      </w:r>
      <w:hyperlink r:id="rId13" w:history="1">
        <w:r>
          <w:rPr>
            <w:rStyle w:val="Hyperlink"/>
            <w:sz w:val="28"/>
            <w:szCs w:val="28"/>
            <w:lang w:val="uk-UA" w:eastAsia="ru-RU"/>
          </w:rPr>
          <w:t>http://www.lib.nau.edu.ua/search/helper/</w:t>
        </w:r>
      </w:hyperlink>
    </w:p>
    <w:p w:rsidR="00BE1807" w:rsidRPr="0003488C" w:rsidRDefault="00BE1807" w:rsidP="00985D6F">
      <w:pPr>
        <w:tabs>
          <w:tab w:val="left" w:pos="709"/>
          <w:tab w:val="left" w:pos="900"/>
          <w:tab w:val="left" w:pos="1260"/>
          <w:tab w:val="left" w:pos="3420"/>
        </w:tabs>
        <w:autoSpaceDE w:val="0"/>
        <w:autoSpaceDN w:val="0"/>
        <w:spacing w:before="120" w:after="120" w:line="240" w:lineRule="auto"/>
        <w:ind w:right="360" w:firstLine="284"/>
        <w:jc w:val="both"/>
        <w:rPr>
          <w:rStyle w:val="Hyperlink"/>
          <w:rFonts w:ascii="Courier New" w:hAnsi="Courier New" w:cs="Courier New"/>
          <w:b/>
          <w:bCs/>
          <w:color w:val="0B5966"/>
          <w:sz w:val="36"/>
          <w:szCs w:val="36"/>
          <w:u w:val="none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- </w:t>
      </w:r>
      <w:r w:rsidRPr="0003488C">
        <w:rPr>
          <w:rFonts w:ascii="Times New Roman" w:hAnsi="Times New Roman" w:cs="Times New Roman"/>
          <w:sz w:val="28"/>
          <w:szCs w:val="28"/>
          <w:lang w:val="uk-UA" w:eastAsia="ru-RU"/>
        </w:rPr>
        <w:t>Дистанційні послуги бібліотеки НАУ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:</w:t>
      </w:r>
      <w:r w:rsidRPr="0003488C">
        <w:t xml:space="preserve"> </w:t>
      </w:r>
      <w:hyperlink r:id="rId14" w:history="1">
        <w:r w:rsidRPr="00BD744C">
          <w:rPr>
            <w:rStyle w:val="Hyperlink"/>
            <w:sz w:val="28"/>
            <w:szCs w:val="28"/>
            <w:lang w:val="uk-UA" w:eastAsia="ru-RU"/>
          </w:rPr>
          <w:t>http://www.lib.nau.edu.ua/services/remote-services.aspx</w:t>
        </w:r>
      </w:hyperlink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BE1807" w:rsidRDefault="00BE1807" w:rsidP="00DC0EDE">
      <w:pPr>
        <w:tabs>
          <w:tab w:val="left" w:pos="709"/>
          <w:tab w:val="left" w:pos="900"/>
          <w:tab w:val="left" w:pos="1260"/>
          <w:tab w:val="left" w:pos="3420"/>
        </w:tabs>
        <w:autoSpaceDE w:val="0"/>
        <w:autoSpaceDN w:val="0"/>
        <w:spacing w:before="120" w:after="120" w:line="240" w:lineRule="auto"/>
        <w:ind w:right="360" w:firstLine="284"/>
        <w:jc w:val="both"/>
        <w:rPr>
          <w:rStyle w:val="Hyperlink"/>
          <w:sz w:val="24"/>
          <w:szCs w:val="24"/>
        </w:rPr>
      </w:pPr>
    </w:p>
    <w:p w:rsidR="00BE1807" w:rsidRDefault="00BE1807" w:rsidP="00DC0EDE">
      <w:pPr>
        <w:keepNext/>
        <w:spacing w:before="240" w:after="60" w:line="240" w:lineRule="auto"/>
        <w:jc w:val="center"/>
        <w:outlineLvl w:val="0"/>
        <w:rPr>
          <w:rFonts w:cs="Times New Roman"/>
          <w:b/>
          <w:bCs/>
          <w:kern w:val="32"/>
          <w:sz w:val="32"/>
          <w:szCs w:val="32"/>
        </w:rPr>
      </w:pPr>
      <w:r>
        <w:rPr>
          <w:rFonts w:ascii="Cambria" w:hAnsi="Cambria" w:cs="Cambria"/>
          <w:b/>
          <w:bCs/>
          <w:kern w:val="32"/>
          <w:sz w:val="36"/>
          <w:szCs w:val="36"/>
          <w:u w:val="single"/>
          <w:lang w:val="uk-UA" w:eastAsia="ru-RU"/>
        </w:rPr>
        <w:br w:type="page"/>
      </w:r>
      <w:bookmarkStart w:id="4" w:name="_Toc12266005"/>
      <w:bookmarkStart w:id="5" w:name="_Toc510720273"/>
      <w:bookmarkStart w:id="6" w:name="_Toc504465678"/>
      <w:bookmarkStart w:id="7" w:name="_Toc504465587"/>
      <w:bookmarkStart w:id="8" w:name="_Toc498349631"/>
      <w:bookmarkStart w:id="9" w:name="_Toc497381535"/>
      <w:bookmarkStart w:id="10" w:name="_Toc485042379"/>
      <w:bookmarkStart w:id="11" w:name="_Toc485042245"/>
      <w:bookmarkStart w:id="12" w:name="_Toc485025464"/>
      <w:bookmarkStart w:id="13" w:name="_Toc477263206"/>
      <w:bookmarkStart w:id="14" w:name="_Toc476318299"/>
      <w:bookmarkStart w:id="15" w:name="_Toc476318272"/>
      <w:bookmarkStart w:id="16" w:name="_Toc476316951"/>
      <w:bookmarkStart w:id="17" w:name="_Toc476316723"/>
      <w:bookmarkStart w:id="18" w:name="_Toc476316494"/>
      <w:bookmarkStart w:id="19" w:name="_Ref476144700"/>
      <w:bookmarkStart w:id="20" w:name="_Toc93572741"/>
      <w:r>
        <w:rPr>
          <w:rFonts w:ascii="Times New Roman" w:hAnsi="Times New Roman" w:cs="Times New Roman"/>
          <w:b/>
          <w:bCs/>
          <w:kern w:val="32"/>
          <w:sz w:val="32"/>
          <w:szCs w:val="32"/>
          <w:lang w:val="uk-UA" w:eastAsia="ru-RU"/>
        </w:rPr>
        <w:t>Цікаві ресурси НТБ НАУ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:rsidR="00BE1807" w:rsidRDefault="00BE1807" w:rsidP="00DC0EDE">
      <w:pPr>
        <w:tabs>
          <w:tab w:val="left" w:pos="540"/>
          <w:tab w:val="center" w:pos="4320"/>
          <w:tab w:val="left" w:pos="15120"/>
        </w:tabs>
        <w:spacing w:after="0" w:line="240" w:lineRule="auto"/>
        <w:ind w:right="36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  <w:lang w:val="uk-UA" w:eastAsia="ru-RU"/>
        </w:rPr>
      </w:pPr>
    </w:p>
    <w:p w:rsidR="00BE1807" w:rsidRDefault="00BE1807" w:rsidP="00DC0EDE">
      <w:pPr>
        <w:spacing w:before="120" w:after="120" w:line="240" w:lineRule="auto"/>
        <w:ind w:right="360" w:firstLine="54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Спілкуватися зі спеціалістами бібліотеки та отримувати консультації можна у розділі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Web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-сайту «Консультація (Форум)» </w:t>
      </w:r>
      <w:hyperlink r:id="rId15" w:history="1">
        <w:r>
          <w:rPr>
            <w:rStyle w:val="Hyperlink"/>
            <w:sz w:val="28"/>
            <w:szCs w:val="28"/>
            <w:lang w:val="uk-UA" w:eastAsia="ru-RU"/>
          </w:rPr>
          <w:t>http://www.lib.nau.edu.ua/forum</w:t>
        </w:r>
      </w:hyperlink>
      <w:r>
        <w:rPr>
          <w:rFonts w:ascii="Times New Roman" w:hAnsi="Times New Roman" w:cs="Times New Roman"/>
          <w:sz w:val="28"/>
          <w:szCs w:val="28"/>
          <w:lang w:val="uk-UA" w:eastAsia="ru-RU"/>
        </w:rPr>
        <w:t>. Для цього необхідно ввести особисті логін та пароль на першій сторінці сайту.</w:t>
      </w:r>
    </w:p>
    <w:p w:rsidR="00BE1807" w:rsidRDefault="00BE1807" w:rsidP="00DC0EDE">
      <w:pPr>
        <w:tabs>
          <w:tab w:val="left" w:pos="900"/>
          <w:tab w:val="left" w:pos="1260"/>
          <w:tab w:val="left" w:pos="1620"/>
          <w:tab w:val="left" w:pos="2340"/>
          <w:tab w:val="left" w:pos="3420"/>
        </w:tabs>
        <w:autoSpaceDE w:val="0"/>
        <w:autoSpaceDN w:val="0"/>
        <w:spacing w:before="120" w:after="120" w:line="240" w:lineRule="auto"/>
        <w:ind w:right="360" w:firstLine="54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Накази та розпорядження керівництва університету щодо формування електронної бібліотеки НАУ знаходяться на сайті НТБ НАУ у розділі “Викладачам НАУ” за адресою: </w:t>
      </w:r>
      <w:hyperlink r:id="rId16" w:history="1">
        <w:r>
          <w:rPr>
            <w:rStyle w:val="Hyperlink"/>
            <w:sz w:val="28"/>
            <w:szCs w:val="28"/>
            <w:lang w:val="uk-UA" w:eastAsia="ru-RU"/>
          </w:rPr>
          <w:t>http://www.lib.nau.edu.ua/profesors/normdoc.aspx</w:t>
        </w:r>
      </w:hyperlink>
    </w:p>
    <w:p w:rsidR="00BE1807" w:rsidRDefault="00BE1807" w:rsidP="00DC0EDE">
      <w:pPr>
        <w:tabs>
          <w:tab w:val="left" w:pos="900"/>
          <w:tab w:val="left" w:pos="1260"/>
          <w:tab w:val="left" w:pos="1620"/>
          <w:tab w:val="left" w:pos="2340"/>
          <w:tab w:val="left" w:pos="3420"/>
        </w:tabs>
        <w:autoSpaceDE w:val="0"/>
        <w:autoSpaceDN w:val="0"/>
        <w:spacing w:before="120" w:after="120" w:line="240" w:lineRule="auto"/>
        <w:ind w:right="360" w:firstLine="54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Перелік наукових видань НАУ, що входять до провідних міжнародних наукометричних баз даних знаходиться за адресою</w:t>
      </w:r>
      <w:hyperlink r:id="rId17" w:history="1">
        <w:r>
          <w:rPr>
            <w:rStyle w:val="Hyperlink"/>
            <w:sz w:val="28"/>
            <w:szCs w:val="28"/>
            <w:lang w:val="uk-UA" w:eastAsia="ru-RU"/>
          </w:rPr>
          <w:t>http://www.lib.nau.edu.ua/forum/default.aspx?g=posts&amp;t=358</w:t>
        </w:r>
      </w:hyperlink>
    </w:p>
    <w:p w:rsidR="00BE1807" w:rsidRDefault="00BE1807" w:rsidP="00DC0EDE">
      <w:pPr>
        <w:tabs>
          <w:tab w:val="left" w:pos="900"/>
          <w:tab w:val="left" w:pos="1260"/>
          <w:tab w:val="left" w:pos="1620"/>
          <w:tab w:val="left" w:pos="2340"/>
          <w:tab w:val="left" w:pos="3420"/>
        </w:tabs>
        <w:autoSpaceDE w:val="0"/>
        <w:autoSpaceDN w:val="0"/>
        <w:spacing w:before="120" w:after="120" w:line="240" w:lineRule="auto"/>
        <w:ind w:right="360" w:firstLine="54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Рейтинг викладачів НАУ згідно з наукометричною базою даних Скопус, що знаходиться сайті НТБ НАУ у розділі “Викладачам НАУ”, можна знайти за адресою</w:t>
      </w:r>
      <w:hyperlink r:id="rId18" w:history="1">
        <w:r>
          <w:rPr>
            <w:rStyle w:val="Hyperlink"/>
            <w:sz w:val="28"/>
            <w:szCs w:val="28"/>
            <w:lang w:val="uk-UA" w:eastAsia="ru-RU"/>
          </w:rPr>
          <w:t>http://www.lib.nau.edu.ua/naukpraci/rating.php</w:t>
        </w:r>
      </w:hyperlink>
    </w:p>
    <w:p w:rsidR="00BE1807" w:rsidRDefault="00BE1807" w:rsidP="00DC0EDE">
      <w:pPr>
        <w:keepNext/>
        <w:spacing w:before="240" w:after="60" w:line="240" w:lineRule="auto"/>
        <w:outlineLvl w:val="0"/>
        <w:rPr>
          <w:rFonts w:ascii="Times New Roman" w:hAnsi="Times New Roman" w:cs="Times New Roman"/>
          <w:sz w:val="28"/>
          <w:szCs w:val="28"/>
          <w:highlight w:val="yellow"/>
          <w:lang w:val="uk-UA" w:eastAsia="ru-RU"/>
        </w:rPr>
      </w:pPr>
    </w:p>
    <w:p w:rsidR="00BE1807" w:rsidRDefault="00BE1807" w:rsidP="00DC0EDE">
      <w:pPr>
        <w:keepNext/>
        <w:spacing w:before="240" w:after="60" w:line="240" w:lineRule="auto"/>
        <w:jc w:val="center"/>
        <w:outlineLvl w:val="0"/>
        <w:rPr>
          <w:rFonts w:ascii="Times New Roman" w:hAnsi="Times New Roman" w:cs="Times New Roman"/>
          <w:b/>
          <w:bCs/>
          <w:kern w:val="32"/>
          <w:sz w:val="32"/>
          <w:szCs w:val="32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br w:type="page"/>
      </w:r>
      <w:bookmarkStart w:id="21" w:name="_Toc12266006"/>
      <w:bookmarkStart w:id="22" w:name="_Toc510720275"/>
      <w:bookmarkStart w:id="23" w:name="_Toc504465589"/>
      <w:bookmarkStart w:id="24" w:name="_Toc498349633"/>
      <w:bookmarkStart w:id="25" w:name="_Toc497381537"/>
      <w:bookmarkStart w:id="26" w:name="_Toc485042381"/>
      <w:bookmarkStart w:id="27" w:name="_Toc485042247"/>
      <w:bookmarkStart w:id="28" w:name="_Toc485025466"/>
      <w:bookmarkStart w:id="29" w:name="_Toc477263208"/>
      <w:bookmarkStart w:id="30" w:name="_Toc476318301"/>
      <w:bookmarkStart w:id="31" w:name="_Toc476318274"/>
      <w:bookmarkStart w:id="32" w:name="_Toc476316953"/>
      <w:bookmarkStart w:id="33" w:name="_Toc476316725"/>
      <w:bookmarkStart w:id="34" w:name="_Toc476316496"/>
      <w:bookmarkStart w:id="35" w:name="_Ref476144713"/>
      <w:bookmarkStart w:id="36" w:name="_Toc93572742"/>
      <w:r>
        <w:rPr>
          <w:rFonts w:ascii="Times New Roman" w:hAnsi="Times New Roman" w:cs="Times New Roman"/>
          <w:b/>
          <w:bCs/>
          <w:kern w:val="32"/>
          <w:sz w:val="32"/>
          <w:szCs w:val="32"/>
          <w:lang w:val="uk-UA" w:eastAsia="ru-RU"/>
        </w:rPr>
        <w:t>Нові електронні ресурси</w:t>
      </w:r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</w:p>
    <w:p w:rsidR="00BE1807" w:rsidRDefault="00BE1807" w:rsidP="00DC0EDE">
      <w:pPr>
        <w:keepNext/>
        <w:spacing w:before="240" w:after="60" w:line="240" w:lineRule="auto"/>
        <w:jc w:val="center"/>
        <w:outlineLvl w:val="0"/>
        <w:rPr>
          <w:rFonts w:ascii="Times New Roman" w:hAnsi="Times New Roman" w:cs="Times New Roman"/>
          <w:b/>
          <w:bCs/>
          <w:kern w:val="32"/>
          <w:sz w:val="32"/>
          <w:szCs w:val="32"/>
          <w:lang w:val="uk-UA" w:eastAsia="ru-RU"/>
        </w:rPr>
      </w:pPr>
      <w:bookmarkStart w:id="37" w:name="_Toc12266007"/>
      <w:bookmarkStart w:id="38" w:name="_Toc510720276"/>
      <w:bookmarkStart w:id="39" w:name="_Toc504465590"/>
      <w:bookmarkStart w:id="40" w:name="_Toc498349634"/>
      <w:bookmarkStart w:id="41" w:name="_Toc497381538"/>
      <w:bookmarkStart w:id="42" w:name="_Toc485042382"/>
      <w:bookmarkStart w:id="43" w:name="_Toc485042248"/>
      <w:bookmarkStart w:id="44" w:name="_Toc485025467"/>
      <w:bookmarkStart w:id="45" w:name="_Toc477263210"/>
      <w:bookmarkStart w:id="46" w:name="_Toc476318303"/>
      <w:bookmarkStart w:id="47" w:name="_Toc476318276"/>
      <w:bookmarkStart w:id="48" w:name="_Toc476316955"/>
      <w:bookmarkStart w:id="49" w:name="_Toc476316727"/>
      <w:bookmarkStart w:id="50" w:name="_Toc476316498"/>
      <w:bookmarkStart w:id="51" w:name="_Ref476144718"/>
      <w:bookmarkStart w:id="52" w:name="_Toc56588236"/>
      <w:bookmarkStart w:id="53" w:name="_Toc53996283"/>
      <w:bookmarkStart w:id="54" w:name="_Toc53996169"/>
      <w:bookmarkStart w:id="55" w:name="_Toc62460675"/>
      <w:bookmarkStart w:id="56" w:name="_Toc63842241"/>
      <w:bookmarkStart w:id="57" w:name="_Toc66433673"/>
      <w:bookmarkStart w:id="58" w:name="_Toc66693578"/>
      <w:bookmarkStart w:id="59" w:name="_Toc69886042"/>
      <w:bookmarkStart w:id="60" w:name="_Toc71709949"/>
      <w:bookmarkStart w:id="61" w:name="_Toc83214141"/>
      <w:bookmarkStart w:id="62" w:name="_Toc87861787"/>
      <w:bookmarkStart w:id="63" w:name="_Toc87945868"/>
      <w:bookmarkStart w:id="64" w:name="_Toc91658776"/>
      <w:bookmarkStart w:id="65" w:name="_Toc93572743"/>
      <w:r>
        <w:rPr>
          <w:rFonts w:ascii="Times New Roman" w:hAnsi="Times New Roman" w:cs="Times New Roman"/>
          <w:b/>
          <w:bCs/>
          <w:kern w:val="32"/>
          <w:sz w:val="32"/>
          <w:szCs w:val="32"/>
          <w:lang w:val="uk-UA" w:eastAsia="ru-RU"/>
        </w:rPr>
        <w:t>У НАУ передплачено доступ до електронної бібліотеки видавництва ЦУЛ</w:t>
      </w:r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</w:p>
    <w:p w:rsidR="00BE1807" w:rsidRDefault="00BE1807" w:rsidP="00DC0E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B4B66"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Рисунок 2" o:spid="_x0000_i1026" type="#_x0000_t75" style="width:249pt;height:153.75pt;visibility:visible">
            <v:imagedata r:id="rId19" o:title=""/>
          </v:shape>
        </w:pict>
      </w:r>
    </w:p>
    <w:p w:rsidR="00BE1807" w:rsidRDefault="00BE1807" w:rsidP="00DC0E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E1807" w:rsidRDefault="00BE1807" w:rsidP="00DC0EDE">
      <w:pPr>
        <w:spacing w:after="180" w:line="27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НТБ НАУ надає доступ до електронної бібліотеки Центру учбової літератури (ЦУЛ). </w:t>
      </w:r>
    </w:p>
    <w:p w:rsidR="00BE1807" w:rsidRDefault="00BE1807" w:rsidP="00DC0EDE">
      <w:pPr>
        <w:spacing w:after="180" w:line="270" w:lineRule="atLeast"/>
        <w:ind w:firstLine="54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 Умови користування ресурсами:</w:t>
      </w:r>
    </w:p>
    <w:p w:rsidR="00BE1807" w:rsidRDefault="00BE1807" w:rsidP="00DC0EDE">
      <w:pPr>
        <w:spacing w:after="180" w:line="27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- Всі ресурси та послуги Ви використовуєте не з комерційною метою;</w:t>
      </w:r>
    </w:p>
    <w:p w:rsidR="00BE1807" w:rsidRDefault="00BE1807" w:rsidP="00DC0EDE">
      <w:pPr>
        <w:spacing w:after="180" w:line="27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- Використовуючи повнотекстові бази даних, Ви не застосовуєте спеціальних програм для скачування та послідовних скачувань архіву (цілого журналу або окремих його випусків).</w:t>
      </w:r>
    </w:p>
    <w:p w:rsidR="00BE1807" w:rsidRDefault="00BE1807" w:rsidP="00DC0EDE">
      <w:pPr>
        <w:spacing w:after="180" w:line="27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 Доступ до ресурсу з усіх комп'ютерів університету та бібліотеки за адресою </w:t>
      </w:r>
      <w:hyperlink r:id="rId20" w:tgtFrame="_blank" w:history="1">
        <w:r>
          <w:rPr>
            <w:rStyle w:val="Hyperlink"/>
            <w:sz w:val="28"/>
            <w:szCs w:val="28"/>
            <w:lang w:val="uk-UA" w:eastAsia="ru-RU"/>
          </w:rPr>
          <w:t>http://www.culonline.com.ua/</w:t>
        </w:r>
      </w:hyperlink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, використовуючи Логін: avia-nau та Пароль: library. Логін та пароль ввести у формі з правого боку сторінки, вгорі.</w:t>
      </w:r>
    </w:p>
    <w:p w:rsidR="00BE1807" w:rsidRDefault="00BE1807" w:rsidP="00DC0EDE">
      <w:pPr>
        <w:spacing w:after="180" w:line="27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 Видавництво ТОВ "Центр навчальної літератури" надає доступ до електронних версій книг. Колекція нараховує понад 700 найпопулярніших книг власного видання за різними тематиками: аудит, бухгалтерський, кадровий облік (91 книга), фінанси (90 книг), економіка (264 книги), менеджмент (102 книги), маркетинг (27 книг), правова література (94 книги), гуманітарні науки (196 книг), природничі та технічні науки (94 книги).</w:t>
      </w:r>
    </w:p>
    <w:p w:rsidR="00BE1807" w:rsidRDefault="00BE1807" w:rsidP="00DC0EDE">
      <w:pPr>
        <w:keepNext/>
        <w:spacing w:before="240" w:after="60" w:line="240" w:lineRule="auto"/>
        <w:jc w:val="center"/>
        <w:outlineLvl w:val="0"/>
        <w:rPr>
          <w:rFonts w:ascii="Times New Roman" w:hAnsi="Times New Roman" w:cs="Times New Roman"/>
          <w:b/>
          <w:bCs/>
          <w:kern w:val="32"/>
          <w:sz w:val="32"/>
          <w:szCs w:val="32"/>
          <w:lang w:val="uk-UA" w:eastAsia="ru-RU"/>
        </w:rPr>
      </w:pPr>
      <w:bookmarkStart w:id="66" w:name="_Toc12266008"/>
      <w:bookmarkStart w:id="67" w:name="_Toc510720277"/>
      <w:bookmarkStart w:id="68" w:name="_Ref505871485"/>
      <w:bookmarkStart w:id="69" w:name="_Toc504465591"/>
      <w:bookmarkStart w:id="70" w:name="_Toc498349635"/>
      <w:bookmarkStart w:id="71" w:name="_Toc497381539"/>
      <w:bookmarkStart w:id="72" w:name="_Toc485042385"/>
      <w:bookmarkStart w:id="73" w:name="_Toc485042251"/>
      <w:bookmarkStart w:id="74" w:name="_Toc485025470"/>
      <w:bookmarkStart w:id="75" w:name="_Toc477263213"/>
      <w:bookmarkStart w:id="76" w:name="_Toc476318306"/>
      <w:bookmarkStart w:id="77" w:name="_Toc476318279"/>
      <w:bookmarkStart w:id="78" w:name="_Toc476316958"/>
      <w:bookmarkStart w:id="79" w:name="_Toc476316730"/>
    </w:p>
    <w:p w:rsidR="00BE1807" w:rsidRDefault="00BE1807" w:rsidP="00DC0EDE">
      <w:pPr>
        <w:keepNext/>
        <w:spacing w:before="240" w:after="60" w:line="240" w:lineRule="auto"/>
        <w:jc w:val="center"/>
        <w:outlineLvl w:val="0"/>
        <w:rPr>
          <w:rFonts w:ascii="Times New Roman" w:hAnsi="Times New Roman" w:cs="Times New Roman"/>
          <w:b/>
          <w:bCs/>
          <w:kern w:val="32"/>
          <w:sz w:val="32"/>
          <w:szCs w:val="32"/>
          <w:lang w:val="uk-UA" w:eastAsia="ru-RU"/>
        </w:rPr>
      </w:pPr>
      <w:r>
        <w:rPr>
          <w:rFonts w:ascii="Times New Roman" w:hAnsi="Times New Roman" w:cs="Times New Roman"/>
          <w:b/>
          <w:bCs/>
          <w:kern w:val="32"/>
          <w:sz w:val="32"/>
          <w:szCs w:val="32"/>
          <w:lang w:val="uk-UA" w:eastAsia="ru-RU"/>
        </w:rPr>
        <w:br w:type="page"/>
      </w:r>
      <w:bookmarkStart w:id="80" w:name="_Toc93572744"/>
      <w:r>
        <w:rPr>
          <w:rFonts w:ascii="Times New Roman" w:hAnsi="Times New Roman" w:cs="Times New Roman"/>
          <w:b/>
          <w:bCs/>
          <w:kern w:val="32"/>
          <w:sz w:val="32"/>
          <w:szCs w:val="32"/>
          <w:lang w:val="uk-UA" w:eastAsia="ru-RU"/>
        </w:rPr>
        <w:t>У НТБ НАУ продовжується доступ до електронної бібліотеки Міжнародного валютного фонду</w:t>
      </w:r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</w:p>
    <w:p w:rsidR="00BE1807" w:rsidRDefault="00BE1807" w:rsidP="00DC0E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E1807" w:rsidRDefault="00BE1807" w:rsidP="00DC0ED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Для НАУ надано доступ до колекцій IMF e-Library. У фондах бібліотеки представлені доповіді та огляди Міжнародного валютного фонду, публікації з питань світової економіки, міжнародних фінансів, зовнішньоекономічних відносин, статистичні матеріали, періодичні видання англійською та російською мовами. </w:t>
      </w:r>
    </w:p>
    <w:p w:rsidR="00BE1807" w:rsidRDefault="00BE1807" w:rsidP="00DC0ED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Умови доступу: </w:t>
      </w:r>
    </w:p>
    <w:p w:rsidR="00BE1807" w:rsidRDefault="00BE1807" w:rsidP="00DC0ED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Доступ за IP-адресами з усіх комп'ютерів НАУ, що мають вихід в Інтернет Докладніше: </w:t>
      </w:r>
      <w:hyperlink r:id="rId21" w:anchor="post532" w:history="1">
        <w:r>
          <w:rPr>
            <w:rStyle w:val="Hyperlink"/>
            <w:b/>
            <w:bCs/>
            <w:sz w:val="28"/>
            <w:szCs w:val="28"/>
            <w:lang w:val="uk-UA"/>
          </w:rPr>
          <w:t>http://www.lib.nau.edu.ua/forum/default.aspx?g=posts&amp;m=532&amp;#post532</w:t>
        </w:r>
      </w:hyperlink>
    </w:p>
    <w:p w:rsidR="00BE1807" w:rsidRPr="004F677F" w:rsidRDefault="00BE1807" w:rsidP="00DC0E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1807" w:rsidRDefault="00BE1807" w:rsidP="00DC0EDE">
      <w:pPr>
        <w:keepNext/>
        <w:spacing w:before="240" w:after="60" w:line="240" w:lineRule="auto"/>
        <w:jc w:val="center"/>
        <w:outlineLvl w:val="0"/>
        <w:rPr>
          <w:rFonts w:ascii="Times New Roman" w:hAnsi="Times New Roman" w:cs="Times New Roman"/>
          <w:b/>
          <w:bCs/>
          <w:kern w:val="32"/>
          <w:sz w:val="32"/>
          <w:szCs w:val="32"/>
          <w:lang w:val="uk-UA" w:eastAsia="ru-RU"/>
        </w:rPr>
      </w:pPr>
      <w:bookmarkStart w:id="81" w:name="_Toc93572745"/>
      <w:r>
        <w:rPr>
          <w:noProof/>
          <w:lang w:eastAsia="ru-RU"/>
        </w:rPr>
        <w:pict>
          <v:shape id="_x0000_s1026" type="#_x0000_t75" style="position:absolute;left:0;text-align:left;margin-left:-13.5pt;margin-top:26pt;width:491.95pt;height:132.75pt;z-index:251658240;visibility:visible">
            <v:imagedata r:id="rId22" o:title=""/>
            <w10:wrap type="square"/>
          </v:shape>
        </w:pict>
      </w:r>
      <w:bookmarkStart w:id="82" w:name="_Toc504465683"/>
      <w:bookmarkStart w:id="83" w:name="_Toc504465592"/>
      <w:bookmarkStart w:id="84" w:name="_Toc12266009"/>
      <w:bookmarkStart w:id="85" w:name="_Toc510720278"/>
      <w:bookmarkStart w:id="86" w:name="_Ref505248823"/>
      <w:bookmarkEnd w:id="82"/>
      <w:bookmarkEnd w:id="83"/>
      <w:r>
        <w:rPr>
          <w:rFonts w:ascii="Times New Roman" w:hAnsi="Times New Roman" w:cs="Times New Roman"/>
          <w:b/>
          <w:bCs/>
          <w:kern w:val="32"/>
          <w:sz w:val="32"/>
          <w:szCs w:val="32"/>
          <w:lang w:val="uk-UA" w:eastAsia="ru-RU"/>
        </w:rPr>
        <w:t>У НАУ продовжується доступ до Scopus</w:t>
      </w:r>
      <w:bookmarkEnd w:id="81"/>
      <w:bookmarkEnd w:id="84"/>
      <w:bookmarkEnd w:id="85"/>
      <w:bookmarkEnd w:id="86"/>
    </w:p>
    <w:p w:rsidR="00BE1807" w:rsidRPr="004A3F51" w:rsidRDefault="00BE1807" w:rsidP="00DC0EDE">
      <w:pPr>
        <w:tabs>
          <w:tab w:val="left" w:pos="540"/>
        </w:tabs>
        <w:spacing w:after="0" w:line="270" w:lineRule="atLeast"/>
        <w:ind w:firstLine="567"/>
        <w:jc w:val="both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</w:pPr>
    </w:p>
    <w:p w:rsidR="00BE1807" w:rsidRDefault="00BE1807" w:rsidP="00DC0ED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Scopus (</w:t>
      </w:r>
      <w:r>
        <w:rPr>
          <w:rFonts w:ascii="Times New Roman" w:hAnsi="Times New Roman" w:cs="Times New Roman"/>
          <w:color w:val="4F81BD"/>
          <w:sz w:val="28"/>
          <w:szCs w:val="28"/>
          <w:u w:val="single"/>
          <w:lang w:val="uk-UA"/>
        </w:rPr>
        <w:t>http://www.scopus.com/)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представляє собою найбільшу в світі єдину реферативну базу даних, яка індексує більш ніж 34 000 найменувань науково-технічних та медичних журналів приблизно 5 000 міжнародних видань, </w:t>
      </w:r>
      <w:r>
        <w:rPr>
          <w:rFonts w:ascii="Times New Roman" w:hAnsi="Times New Roman" w:cs="Times New Roman"/>
          <w:color w:val="212121"/>
          <w:sz w:val="28"/>
          <w:szCs w:val="28"/>
          <w:lang w:val="uk-UA" w:eastAsia="ru-RU"/>
        </w:rPr>
        <w:t>більше 167 млн документів, 1,7 пристатейних посилань.</w:t>
      </w:r>
    </w:p>
    <w:p w:rsidR="00BE1807" w:rsidRDefault="00BE1807" w:rsidP="00DC0ED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Щодня оновлювана база даних Scopus включає записи, навіть до першого тому, першого випуску журналів провідних наукових видавництв. Вона забезпечує неперевершену підтримку у процесі пошуку наукових публікацій та пропонує посилання на усі реферати з широкого обсягу доступних статей, які вийшли.</w:t>
      </w:r>
    </w:p>
    <w:p w:rsidR="00BE1807" w:rsidRDefault="00BE1807" w:rsidP="00DC0ED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Розробникам, які відповідають за інформаційне наповнення, довелося оцінити велику кількість джерел, аби гарантувати відображення наукової літератури самої високої якості, у тому числі публікацій у відкритому доступі (Open Access), труди наукових конференцій, а також матеріали, які доступні лише у електронному вигляді. Пошукова система Scopus також пропонує Research Performance Measurement (RPM) — засоби контролю за ефективністю досліджень, які допомагають оцінювати авторів, напрямки досліджень та журнали.</w:t>
      </w:r>
    </w:p>
    <w:p w:rsidR="00BE1807" w:rsidRDefault="00BE1807" w:rsidP="00DC0ED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E1807" w:rsidRPr="004F677F" w:rsidRDefault="00BE1807" w:rsidP="00DC0ED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E1807" w:rsidRDefault="00BE1807" w:rsidP="00DC0EDE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Зміст та основні переваги:</w:t>
      </w:r>
    </w:p>
    <w:p w:rsidR="00BE1807" w:rsidRDefault="00BE1807" w:rsidP="00DC0ED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E1807" w:rsidRDefault="00BE1807" w:rsidP="00DC0ED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34 000 журналів, які рецензуються (у тому числі 3 800 журналів Open Access) (Завантажити в xls)</w:t>
      </w:r>
    </w:p>
    <w:p w:rsidR="00BE1807" w:rsidRDefault="00BE1807" w:rsidP="00DC0ED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100 000 книг</w:t>
      </w:r>
    </w:p>
    <w:p w:rsidR="00BE1807" w:rsidRDefault="00BE1807" w:rsidP="00DC0ED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390 назв Trade Publications</w:t>
      </w:r>
    </w:p>
    <w:p w:rsidR="00BE1807" w:rsidRDefault="00BE1807" w:rsidP="00DC0ED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370 книжкових серій (триваючих видань)</w:t>
      </w:r>
    </w:p>
    <w:p w:rsidR="00BE1807" w:rsidRDefault="00BE1807" w:rsidP="00DC0ED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6,8 млн. конференційних доповідей з трудів конференцій</w:t>
      </w:r>
    </w:p>
    <w:p w:rsidR="00BE1807" w:rsidRDefault="00BE1807" w:rsidP="00DC0ED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50 млн. записів:</w:t>
      </w:r>
    </w:p>
    <w:p w:rsidR="00BE1807" w:rsidRDefault="00BE1807" w:rsidP="00DC0ED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29 млн. записів з посиланнями з 1996 р. (з яких 84% складають пристатійну літературу)</w:t>
      </w:r>
    </w:p>
    <w:p w:rsidR="00BE1807" w:rsidRDefault="00BE1807" w:rsidP="00DC0ED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21 млн. записів з 1996 р. до 1823 р.</w:t>
      </w:r>
    </w:p>
    <w:p w:rsidR="00BE1807" w:rsidRDefault="00BE1807" w:rsidP="00DC0ED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27 млн. патентних записів від п’яти патентних офісів</w:t>
      </w:r>
    </w:p>
    <w:p w:rsidR="00BE1807" w:rsidRDefault="00BE1807" w:rsidP="00DC0ED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Статті, які знаходяться у підготовці до друку (“Articles in Press”), із більше ніж 3 850 журналів.</w:t>
      </w:r>
    </w:p>
    <w:p w:rsidR="00BE1807" w:rsidRDefault="00BE1807" w:rsidP="00DC0ED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Включає інформацію із спеціалізованих баз даних компанії Elsevier (наприклад, Embase, Compendex та ін.), а також основних баз інших видань (наприклад, Medline), авторські профілі з детальною інформацією про автора та оцінкою його наукової діяльності, профілі організацій з детальною інформацією та оцінкою їх наукової діяльності, функція Analytics дозволяє проводити порівняння журналів згідно з різними бібліометричними показниками (SNIP та SJR).</w:t>
      </w:r>
    </w:p>
    <w:p w:rsidR="00BE1807" w:rsidRDefault="00BE1807" w:rsidP="00DC0ED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E1807" w:rsidRDefault="00BE1807" w:rsidP="00DC0ED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Переваги перед іншими базами даних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BE1807" w:rsidRDefault="00BE1807" w:rsidP="00DC0ED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E1807" w:rsidRDefault="00BE1807" w:rsidP="00DC0ED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Scopus перевищує за повнотою та ретроспективною глибиною більшість баз даних, які існують у світі;</w:t>
      </w:r>
    </w:p>
    <w:p w:rsidR="00BE1807" w:rsidRDefault="00BE1807" w:rsidP="00DC0ED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повна інформація про російські організації, російські журнали та російських авторів, зокрема показники цитування; засоби контролю ефективності досліджень, які допомагають оцінювати авторів, організації, напрямки досліджень та журнали;</w:t>
      </w:r>
    </w:p>
    <w:p w:rsidR="00BE1807" w:rsidRDefault="00BE1807" w:rsidP="00DC0ED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відсутність ембарго, індексації та поява багатьох рефератів до того, як вони будуть надруковані; зручний і простий в освоєнні інтерфейс;</w:t>
      </w:r>
    </w:p>
    <w:p w:rsidR="00BE1807" w:rsidRDefault="00BE1807" w:rsidP="00DC0ED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можливість в один крок побачити розбивку результатів за усіма можливими джерелами пошуку (кількість у наукових журналах, патентах, наукових сайтах в Інтернет), а також деталізовану картину за назвами журналів, авторами та співавторами, організаціями, роками, типами публікацій тощо;</w:t>
      </w:r>
    </w:p>
    <w:p w:rsidR="00BE1807" w:rsidRDefault="00BE1807" w:rsidP="00DC0ED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демонстрація усіх варіантів написання журналу, прізвища та імені автора, назви організацій, які зустрічаються.</w:t>
      </w:r>
    </w:p>
    <w:p w:rsidR="00BE1807" w:rsidRPr="004F677F" w:rsidRDefault="00BE1807" w:rsidP="00DC0ED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E1807" w:rsidRPr="004A3F51" w:rsidRDefault="00BE1807" w:rsidP="004A3F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B4B66">
        <w:rPr>
          <w:rFonts w:ascii="Times New Roman" w:hAnsi="Times New Roman" w:cs="Times New Roman"/>
          <w:sz w:val="28"/>
          <w:szCs w:val="28"/>
          <w:lang w:val="en-US"/>
        </w:rPr>
        <w:pict>
          <v:shape id="_x0000_i1027" type="#_x0000_t75" style="width:465.75pt;height:232.5pt">
            <v:imagedata r:id="rId23" o:title=""/>
          </v:shape>
        </w:pict>
      </w:r>
    </w:p>
    <w:p w:rsidR="00BE1807" w:rsidRPr="004A3F51" w:rsidRDefault="00BE1807" w:rsidP="004A3F51">
      <w:pPr>
        <w:keepNext/>
        <w:spacing w:before="240" w:after="60" w:line="240" w:lineRule="auto"/>
        <w:jc w:val="center"/>
        <w:outlineLvl w:val="0"/>
        <w:rPr>
          <w:rFonts w:ascii="Times New Roman" w:hAnsi="Times New Roman" w:cs="Times New Roman"/>
          <w:b/>
          <w:bCs/>
          <w:kern w:val="32"/>
          <w:sz w:val="32"/>
          <w:szCs w:val="32"/>
          <w:lang w:eastAsia="ru-RU"/>
        </w:rPr>
      </w:pPr>
      <w:bookmarkStart w:id="87" w:name="_Toc93572746"/>
      <w:bookmarkStart w:id="88" w:name="_Toc510720279"/>
      <w:bookmarkStart w:id="89" w:name="_Ref505871529"/>
      <w:bookmarkStart w:id="90" w:name="_Toc504465593"/>
      <w:bookmarkStart w:id="91" w:name="_Toc501011658"/>
      <w:r w:rsidRPr="004A3F51">
        <w:rPr>
          <w:rFonts w:ascii="Times New Roman" w:hAnsi="Times New Roman" w:cs="Times New Roman"/>
          <w:b/>
          <w:bCs/>
          <w:kern w:val="32"/>
          <w:sz w:val="32"/>
          <w:szCs w:val="32"/>
          <w:lang w:val="uk-UA" w:eastAsia="ru-RU"/>
        </w:rPr>
        <w:t>Відкрийте для себе електронні книги з ScienceDirect</w:t>
      </w:r>
      <w:bookmarkEnd w:id="87"/>
    </w:p>
    <w:p w:rsidR="00BE1807" w:rsidRPr="004A3F51" w:rsidRDefault="00BE1807" w:rsidP="00DC0EDE">
      <w:pPr>
        <w:keepNext/>
        <w:spacing w:before="240" w:after="60" w:line="240" w:lineRule="auto"/>
        <w:outlineLvl w:val="0"/>
        <w:rPr>
          <w:rFonts w:ascii="Times New Roman" w:hAnsi="Times New Roman" w:cs="Times New Roman"/>
          <w:b/>
          <w:bCs/>
          <w:kern w:val="32"/>
          <w:sz w:val="32"/>
          <w:szCs w:val="32"/>
          <w:lang w:eastAsia="ru-RU"/>
        </w:rPr>
      </w:pPr>
    </w:p>
    <w:p w:rsidR="00BE1807" w:rsidRPr="00D95352" w:rsidRDefault="00BE1807" w:rsidP="004A3F51">
      <w:pPr>
        <w:keepNext/>
        <w:spacing w:before="240" w:after="60" w:line="240" w:lineRule="auto"/>
        <w:ind w:firstLine="540"/>
        <w:outlineLvl w:val="0"/>
        <w:rPr>
          <w:rFonts w:ascii="Times New Roman" w:hAnsi="Times New Roman" w:cs="Times New Roman"/>
          <w:sz w:val="28"/>
          <w:szCs w:val="28"/>
        </w:rPr>
      </w:pPr>
      <w:bookmarkStart w:id="92" w:name="_Toc66433677"/>
      <w:bookmarkStart w:id="93" w:name="_Toc66693582"/>
      <w:bookmarkStart w:id="94" w:name="_Toc69886046"/>
      <w:bookmarkStart w:id="95" w:name="_Toc71709953"/>
      <w:bookmarkStart w:id="96" w:name="_Toc82517816"/>
      <w:bookmarkStart w:id="97" w:name="_Toc83214145"/>
      <w:bookmarkStart w:id="98" w:name="_Toc85630918"/>
      <w:bookmarkStart w:id="99" w:name="_Toc87861791"/>
      <w:bookmarkStart w:id="100" w:name="_Toc87861887"/>
      <w:bookmarkStart w:id="101" w:name="_Toc87863254"/>
      <w:bookmarkStart w:id="102" w:name="_Toc87945872"/>
      <w:bookmarkStart w:id="103" w:name="_Toc91658780"/>
      <w:bookmarkStart w:id="104" w:name="_Toc92702137"/>
      <w:bookmarkStart w:id="105" w:name="_Toc93572747"/>
      <w:r w:rsidRPr="004A3F51">
        <w:rPr>
          <w:rFonts w:ascii="Times New Roman" w:hAnsi="Times New Roman" w:cs="Times New Roman"/>
          <w:sz w:val="28"/>
          <w:szCs w:val="28"/>
          <w:lang w:val="uk-UA"/>
        </w:rPr>
        <w:t xml:space="preserve">Ласкаво просимо до </w:t>
      </w:r>
      <w:hyperlink r:id="rId24" w:history="1">
        <w:r w:rsidRPr="00D95352">
          <w:rPr>
            <w:rStyle w:val="Hyperlink"/>
            <w:sz w:val="28"/>
            <w:szCs w:val="28"/>
            <w:lang w:val="uk-UA"/>
          </w:rPr>
          <w:t>ScienceDirect</w:t>
        </w:r>
      </w:hyperlink>
      <w:r w:rsidRPr="004A3F51">
        <w:rPr>
          <w:rFonts w:ascii="Times New Roman" w:hAnsi="Times New Roman" w:cs="Times New Roman"/>
          <w:sz w:val="28"/>
          <w:szCs w:val="28"/>
          <w:lang w:val="uk-UA"/>
        </w:rPr>
        <w:t>, провідної платформи рецензованої літератури для вдосконалення ваших досліджень.</w:t>
      </w:r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</w:p>
    <w:p w:rsidR="00BE1807" w:rsidRDefault="00BE1807" w:rsidP="004A3F51">
      <w:pPr>
        <w:keepNext/>
        <w:spacing w:before="240" w:after="60" w:line="240" w:lineRule="auto"/>
        <w:ind w:firstLine="540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bookmarkStart w:id="106" w:name="_Toc66433678"/>
      <w:bookmarkStart w:id="107" w:name="_Toc66693583"/>
      <w:bookmarkStart w:id="108" w:name="_Toc69886047"/>
      <w:bookmarkStart w:id="109" w:name="_Toc71709954"/>
      <w:bookmarkStart w:id="110" w:name="_Toc82517817"/>
      <w:bookmarkStart w:id="111" w:name="_Toc83214146"/>
      <w:bookmarkStart w:id="112" w:name="_Toc85630919"/>
      <w:bookmarkStart w:id="113" w:name="_Toc87861792"/>
      <w:bookmarkStart w:id="114" w:name="_Toc87861888"/>
      <w:bookmarkStart w:id="115" w:name="_Toc87863255"/>
      <w:bookmarkStart w:id="116" w:name="_Toc87945873"/>
      <w:bookmarkStart w:id="117" w:name="_Toc91658781"/>
      <w:bookmarkStart w:id="118" w:name="_Toc92702138"/>
      <w:bookmarkStart w:id="119" w:name="_Toc93572748"/>
      <w:r w:rsidRPr="004A3F51">
        <w:rPr>
          <w:rFonts w:ascii="Times New Roman" w:hAnsi="Times New Roman" w:cs="Times New Roman"/>
          <w:sz w:val="28"/>
          <w:szCs w:val="28"/>
          <w:lang w:val="uk-UA"/>
        </w:rPr>
        <w:t>Ми раді повідомити, що Міністерство освіти і науки України надає вашій установі доступ до ScienceDirect eBooks, провідної колекції наукових електронних книг від Elsevier.</w:t>
      </w:r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r w:rsidRPr="004A3F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E1807" w:rsidRPr="004A3F51" w:rsidRDefault="00BE1807" w:rsidP="004A3F51">
      <w:pPr>
        <w:keepNext/>
        <w:spacing w:before="240" w:after="60" w:line="240" w:lineRule="auto"/>
        <w:ind w:firstLine="540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bookmarkStart w:id="120" w:name="_Toc66433679"/>
      <w:bookmarkStart w:id="121" w:name="_Toc66693584"/>
      <w:bookmarkStart w:id="122" w:name="_Toc69886048"/>
      <w:bookmarkStart w:id="123" w:name="_Toc71709955"/>
      <w:bookmarkStart w:id="124" w:name="_Toc82517818"/>
      <w:bookmarkStart w:id="125" w:name="_Toc83214147"/>
      <w:bookmarkStart w:id="126" w:name="_Toc85630920"/>
      <w:bookmarkStart w:id="127" w:name="_Toc87861793"/>
      <w:bookmarkStart w:id="128" w:name="_Toc87861889"/>
      <w:bookmarkStart w:id="129" w:name="_Toc87863256"/>
      <w:bookmarkStart w:id="130" w:name="_Toc87945874"/>
      <w:bookmarkStart w:id="131" w:name="_Toc91658782"/>
      <w:bookmarkStart w:id="132" w:name="_Toc92702139"/>
      <w:bookmarkStart w:id="133" w:name="_Toc93572749"/>
      <w:r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 w:rsidRPr="004A3F51">
        <w:rPr>
          <w:rFonts w:ascii="Times New Roman" w:hAnsi="Times New Roman" w:cs="Times New Roman"/>
          <w:sz w:val="28"/>
          <w:szCs w:val="28"/>
          <w:lang w:val="uk-UA"/>
        </w:rPr>
        <w:t xml:space="preserve">передплатою Міністерства, що діє з 1 січня 2021 р. до 31 грудня 2021 р., </w:t>
      </w:r>
      <w:r w:rsidRPr="004A3F51">
        <w:rPr>
          <w:rFonts w:ascii="Times New Roman" w:hAnsi="Times New Roman" w:cs="Times New Roman"/>
          <w:sz w:val="28"/>
          <w:szCs w:val="28"/>
          <w:lang w:val="en-US"/>
        </w:rPr>
        <w:t>ScienceDirect</w:t>
      </w:r>
      <w:r w:rsidRPr="004A3F51">
        <w:rPr>
          <w:rFonts w:ascii="Times New Roman" w:hAnsi="Times New Roman" w:cs="Times New Roman"/>
          <w:sz w:val="28"/>
          <w:szCs w:val="28"/>
          <w:lang w:val="uk-UA"/>
        </w:rPr>
        <w:t xml:space="preserve"> дає змогу українським викладачам, дослідникам та студентам отримати нові знання із понад 35 000 міждисциплінарних книг, що містять досвід 47 000 авторів, від нашої першої книги, опублікованої в 1896 році, та до найновіших назв, у тому числі:</w:t>
      </w:r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</w:p>
    <w:tbl>
      <w:tblPr>
        <w:tblW w:w="7665" w:type="dxa"/>
        <w:tblInd w:w="2" w:type="dxa"/>
        <w:tblCellMar>
          <w:left w:w="0" w:type="dxa"/>
          <w:right w:w="0" w:type="dxa"/>
        </w:tblCellMar>
        <w:tblLook w:val="0000"/>
      </w:tblPr>
      <w:tblGrid>
        <w:gridCol w:w="2098"/>
        <w:gridCol w:w="2657"/>
        <w:gridCol w:w="2910"/>
      </w:tblGrid>
      <w:tr w:rsidR="00BE1807" w:rsidRPr="004A3F51">
        <w:tc>
          <w:tcPr>
            <w:tcW w:w="2098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07" w:rsidRPr="004A3F51" w:rsidRDefault="00BE1807" w:rsidP="004A3F51">
            <w:pPr>
              <w:spacing w:after="0" w:line="240" w:lineRule="auto"/>
              <w:jc w:val="center"/>
              <w:rPr>
                <w:rFonts w:ascii="Arial" w:eastAsia="MS Mincho" w:hAnsi="Arial" w:cs="Times New Roman"/>
                <w:sz w:val="24"/>
                <w:szCs w:val="24"/>
                <w:lang w:eastAsia="ja-JP"/>
              </w:rPr>
            </w:pPr>
            <w:r w:rsidRPr="002B4B66">
              <w:rPr>
                <w:rFonts w:ascii="Arial" w:eastAsia="MS Mincho" w:hAnsi="Arial" w:cs="Times New Roman"/>
                <w:sz w:val="24"/>
                <w:szCs w:val="24"/>
                <w:lang w:val="en-US" w:eastAsia="ja-JP"/>
              </w:rPr>
              <w:pict>
                <v:shape id="_x0000_i1028" type="#_x0000_t75" style="width:59.25pt;height:59.25pt">
                  <v:imagedata r:id="rId25" o:title=""/>
                </v:shape>
              </w:pict>
            </w:r>
          </w:p>
        </w:tc>
        <w:tc>
          <w:tcPr>
            <w:tcW w:w="2657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07" w:rsidRPr="004A3F51" w:rsidRDefault="00BE1807" w:rsidP="004A3F51">
            <w:pPr>
              <w:spacing w:after="0" w:line="240" w:lineRule="auto"/>
              <w:jc w:val="center"/>
              <w:rPr>
                <w:rFonts w:ascii="Arial" w:eastAsia="MS Mincho" w:hAnsi="Arial" w:cs="Times New Roman"/>
                <w:sz w:val="24"/>
                <w:szCs w:val="24"/>
                <w:lang w:eastAsia="ja-JP"/>
              </w:rPr>
            </w:pPr>
            <w:r w:rsidRPr="002B4B66">
              <w:rPr>
                <w:rFonts w:ascii="Arial" w:eastAsia="MS Mincho" w:hAnsi="Arial" w:cs="Times New Roman"/>
                <w:sz w:val="24"/>
                <w:szCs w:val="24"/>
                <w:lang w:val="en-US" w:eastAsia="ja-JP"/>
              </w:rPr>
              <w:pict>
                <v:shape id="_x0000_i1029" type="#_x0000_t75" style="width:54pt;height:54pt">
                  <v:imagedata r:id="rId26" o:title=""/>
                </v:shape>
              </w:pict>
            </w:r>
          </w:p>
        </w:tc>
        <w:tc>
          <w:tcPr>
            <w:tcW w:w="2910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07" w:rsidRPr="004A3F51" w:rsidRDefault="00BE1807" w:rsidP="004A3F51">
            <w:pPr>
              <w:spacing w:after="0" w:line="240" w:lineRule="auto"/>
              <w:jc w:val="center"/>
              <w:rPr>
                <w:rFonts w:ascii="Arial" w:eastAsia="MS Mincho" w:hAnsi="Arial" w:cs="Times New Roman"/>
                <w:sz w:val="24"/>
                <w:szCs w:val="24"/>
                <w:lang w:eastAsia="ja-JP"/>
              </w:rPr>
            </w:pPr>
            <w:r w:rsidRPr="002B4B66">
              <w:rPr>
                <w:rFonts w:ascii="Arial" w:eastAsia="MS Mincho" w:hAnsi="Arial" w:cs="Times New Roman"/>
                <w:sz w:val="24"/>
                <w:szCs w:val="24"/>
                <w:lang w:val="en-US" w:eastAsia="ja-JP"/>
              </w:rPr>
              <w:pict>
                <v:shape id="_x0000_i1030" type="#_x0000_t75" style="width:59.25pt;height:59.25pt">
                  <v:imagedata r:id="rId27" o:title=""/>
                </v:shape>
              </w:pict>
            </w:r>
          </w:p>
        </w:tc>
      </w:tr>
      <w:tr w:rsidR="00BE1807" w:rsidRPr="004A3F51">
        <w:tc>
          <w:tcPr>
            <w:tcW w:w="2098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07" w:rsidRPr="004A3F51" w:rsidRDefault="00BE1807" w:rsidP="004A3F51">
            <w:pPr>
              <w:spacing w:after="0" w:line="240" w:lineRule="auto"/>
              <w:jc w:val="center"/>
              <w:rPr>
                <w:rFonts w:ascii="Arial" w:eastAsia="MS Mincho" w:hAnsi="Arial" w:cs="Times New Roman"/>
                <w:sz w:val="24"/>
                <w:szCs w:val="24"/>
                <w:lang w:eastAsia="ja-JP"/>
              </w:rPr>
            </w:pPr>
            <w:r w:rsidRPr="004A3F51">
              <w:rPr>
                <w:rFonts w:ascii="Arial" w:eastAsia="MS Mincho" w:hAnsi="Arial" w:cs="Arial"/>
                <w:color w:val="000000"/>
                <w:lang w:val="en-US" w:eastAsia="ja-JP"/>
              </w:rPr>
              <w:t>39 000+</w:t>
            </w:r>
          </w:p>
          <w:p w:rsidR="00BE1807" w:rsidRPr="004A3F51" w:rsidRDefault="00BE1807" w:rsidP="004A3F51">
            <w:pPr>
              <w:spacing w:after="0" w:line="240" w:lineRule="auto"/>
              <w:jc w:val="center"/>
              <w:rPr>
                <w:rFonts w:ascii="Arial" w:eastAsia="MS Mincho" w:hAnsi="Arial" w:cs="Times New Roman"/>
                <w:sz w:val="24"/>
                <w:szCs w:val="24"/>
                <w:lang w:eastAsia="ja-JP"/>
              </w:rPr>
            </w:pPr>
            <w:r w:rsidRPr="004A3F51">
              <w:rPr>
                <w:rFonts w:eastAsia="MS Mincho"/>
                <w:color w:val="000000"/>
                <w:lang w:val="en-US" w:eastAsia="ja-JP"/>
              </w:rPr>
              <w:t>електронних</w:t>
            </w:r>
            <w:r w:rsidRPr="004A3F51">
              <w:rPr>
                <w:rFonts w:ascii="Arial" w:eastAsia="MS Mincho" w:hAnsi="Arial" w:cs="Times New Roman"/>
                <w:color w:val="000000"/>
                <w:lang w:val="en-US" w:eastAsia="ja-JP"/>
              </w:rPr>
              <w:t> </w:t>
            </w:r>
            <w:r w:rsidRPr="004A3F51">
              <w:rPr>
                <w:rFonts w:eastAsia="MS Mincho"/>
                <w:color w:val="000000"/>
                <w:lang w:val="en-US" w:eastAsia="ja-JP"/>
              </w:rPr>
              <w:t>книг</w:t>
            </w:r>
          </w:p>
        </w:tc>
        <w:tc>
          <w:tcPr>
            <w:tcW w:w="2657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07" w:rsidRPr="004A3F51" w:rsidRDefault="00BE1807" w:rsidP="004A3F51">
            <w:pPr>
              <w:spacing w:after="0" w:line="240" w:lineRule="auto"/>
              <w:jc w:val="center"/>
              <w:rPr>
                <w:rFonts w:ascii="Arial" w:eastAsia="MS Mincho" w:hAnsi="Arial" w:cs="Times New Roman"/>
                <w:sz w:val="24"/>
                <w:szCs w:val="24"/>
                <w:lang w:eastAsia="ja-JP"/>
              </w:rPr>
            </w:pPr>
            <w:r w:rsidRPr="004A3F51">
              <w:rPr>
                <w:rFonts w:ascii="Arial" w:eastAsia="MS Mincho" w:hAnsi="Arial" w:cs="Arial"/>
                <w:color w:val="000000"/>
                <w:lang w:val="en-US" w:eastAsia="ja-JP"/>
              </w:rPr>
              <w:t>200+</w:t>
            </w:r>
          </w:p>
          <w:p w:rsidR="00BE1807" w:rsidRPr="004A3F51" w:rsidRDefault="00BE1807" w:rsidP="004A3F51">
            <w:pPr>
              <w:spacing w:after="0" w:line="240" w:lineRule="auto"/>
              <w:jc w:val="center"/>
              <w:rPr>
                <w:rFonts w:ascii="Arial" w:eastAsia="MS Mincho" w:hAnsi="Arial" w:cs="Times New Roman"/>
                <w:sz w:val="24"/>
                <w:szCs w:val="24"/>
                <w:lang w:eastAsia="ja-JP"/>
              </w:rPr>
            </w:pPr>
            <w:r w:rsidRPr="004A3F51">
              <w:rPr>
                <w:rFonts w:eastAsia="MS Mincho"/>
                <w:color w:val="000000"/>
                <w:lang w:val="en-US" w:eastAsia="ja-JP"/>
              </w:rPr>
              <w:t>основних</w:t>
            </w:r>
            <w:r w:rsidRPr="004A3F51">
              <w:rPr>
                <w:rFonts w:ascii="Arial" w:eastAsia="MS Mincho" w:hAnsi="Arial" w:cs="Times New Roman"/>
                <w:color w:val="000000"/>
                <w:lang w:val="en-US" w:eastAsia="ja-JP"/>
              </w:rPr>
              <w:t> </w:t>
            </w:r>
            <w:r w:rsidRPr="004A3F51">
              <w:rPr>
                <w:rFonts w:eastAsia="MS Mincho"/>
                <w:color w:val="000000"/>
                <w:lang w:val="en-US" w:eastAsia="ja-JP"/>
              </w:rPr>
              <w:t>довідників</w:t>
            </w:r>
          </w:p>
        </w:tc>
        <w:tc>
          <w:tcPr>
            <w:tcW w:w="2910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07" w:rsidRPr="004A3F51" w:rsidRDefault="00BE1807" w:rsidP="004A3F51">
            <w:pPr>
              <w:spacing w:after="0" w:line="240" w:lineRule="auto"/>
              <w:jc w:val="center"/>
              <w:rPr>
                <w:rFonts w:ascii="Arial" w:eastAsia="MS Mincho" w:hAnsi="Arial" w:cs="Times New Roman"/>
                <w:sz w:val="24"/>
                <w:szCs w:val="24"/>
                <w:lang w:eastAsia="ja-JP"/>
              </w:rPr>
            </w:pPr>
            <w:r w:rsidRPr="004A3F51">
              <w:rPr>
                <w:rFonts w:ascii="Arial" w:eastAsia="MS Mincho" w:hAnsi="Arial" w:cs="Arial"/>
                <w:color w:val="000000"/>
                <w:lang w:val="en-US" w:eastAsia="ja-JP"/>
              </w:rPr>
              <w:t>6 500+</w:t>
            </w:r>
          </w:p>
          <w:p w:rsidR="00BE1807" w:rsidRPr="004A3F51" w:rsidRDefault="00BE1807" w:rsidP="004A3F51">
            <w:pPr>
              <w:spacing w:after="0" w:line="240" w:lineRule="auto"/>
              <w:jc w:val="center"/>
              <w:rPr>
                <w:rFonts w:ascii="Arial" w:eastAsia="MS Mincho" w:hAnsi="Arial" w:cs="Times New Roman"/>
                <w:sz w:val="24"/>
                <w:szCs w:val="24"/>
                <w:lang w:eastAsia="ja-JP"/>
              </w:rPr>
            </w:pPr>
            <w:r w:rsidRPr="004A3F51">
              <w:rPr>
                <w:rFonts w:eastAsia="MS Mincho"/>
                <w:color w:val="000000"/>
                <w:lang w:val="en-US" w:eastAsia="ja-JP"/>
              </w:rPr>
              <w:t>серійних</w:t>
            </w:r>
            <w:r w:rsidRPr="004A3F51">
              <w:rPr>
                <w:rFonts w:ascii="Arial" w:eastAsia="MS Mincho" w:hAnsi="Arial" w:cs="Times New Roman"/>
                <w:color w:val="000000"/>
                <w:lang w:val="en-US" w:eastAsia="ja-JP"/>
              </w:rPr>
              <w:t> </w:t>
            </w:r>
            <w:r w:rsidRPr="004A3F51">
              <w:rPr>
                <w:rFonts w:eastAsia="MS Mincho"/>
                <w:color w:val="000000"/>
                <w:lang w:val="en-US" w:eastAsia="ja-JP"/>
              </w:rPr>
              <w:t>тадовідкових</w:t>
            </w:r>
            <w:r w:rsidRPr="004A3F51">
              <w:rPr>
                <w:rFonts w:ascii="Arial" w:eastAsia="MS Mincho" w:hAnsi="Arial" w:cs="Times New Roman"/>
                <w:color w:val="000000"/>
                <w:lang w:val="en-US" w:eastAsia="ja-JP"/>
              </w:rPr>
              <w:t> </w:t>
            </w:r>
            <w:r w:rsidRPr="004A3F51">
              <w:rPr>
                <w:rFonts w:eastAsia="MS Mincho"/>
                <w:color w:val="000000"/>
                <w:lang w:val="en-US" w:eastAsia="ja-JP"/>
              </w:rPr>
              <w:t>томів</w:t>
            </w:r>
          </w:p>
        </w:tc>
      </w:tr>
      <w:tr w:rsidR="00BE1807" w:rsidRPr="004A3F51">
        <w:tc>
          <w:tcPr>
            <w:tcW w:w="2098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07" w:rsidRPr="004A3F51" w:rsidRDefault="00BE1807" w:rsidP="004A3F51">
            <w:pPr>
              <w:spacing w:after="0" w:line="240" w:lineRule="auto"/>
              <w:jc w:val="center"/>
              <w:rPr>
                <w:rFonts w:eastAsia="MS Mincho" w:cs="Times New Roman"/>
                <w:lang w:eastAsia="ja-JP"/>
              </w:rPr>
            </w:pPr>
            <w:r w:rsidRPr="002B4B66">
              <w:rPr>
                <w:rFonts w:eastAsia="MS Mincho" w:cs="Times New Roman"/>
                <w:lang w:eastAsia="ja-JP"/>
              </w:rPr>
              <w:pict>
                <v:shape id="_x0000_i1031" type="#_x0000_t75" style="width:58.5pt;height:58.5pt">
                  <v:imagedata r:id="rId28" o:title=""/>
                </v:shape>
              </w:pict>
            </w:r>
          </w:p>
        </w:tc>
        <w:tc>
          <w:tcPr>
            <w:tcW w:w="2657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07" w:rsidRPr="004A3F51" w:rsidRDefault="00BE1807" w:rsidP="004A3F51">
            <w:pPr>
              <w:spacing w:after="0" w:line="240" w:lineRule="auto"/>
              <w:jc w:val="center"/>
              <w:rPr>
                <w:rFonts w:ascii="Arial" w:eastAsia="MS Mincho" w:hAnsi="Arial" w:cs="Times New Roman"/>
                <w:sz w:val="24"/>
                <w:szCs w:val="24"/>
                <w:lang w:eastAsia="ja-JP"/>
              </w:rPr>
            </w:pPr>
            <w:r w:rsidRPr="002B4B66">
              <w:rPr>
                <w:rFonts w:ascii="Arial" w:eastAsia="MS Mincho" w:hAnsi="Arial" w:cs="Times New Roman"/>
                <w:sz w:val="24"/>
                <w:szCs w:val="24"/>
                <w:lang w:val="en-US" w:eastAsia="ja-JP"/>
              </w:rPr>
              <w:pict>
                <v:shape id="_x0000_i1032" type="#_x0000_t75" style="width:62.25pt;height:62.25pt">
                  <v:imagedata r:id="rId29" o:title=""/>
                </v:shape>
              </w:pict>
            </w:r>
          </w:p>
        </w:tc>
        <w:tc>
          <w:tcPr>
            <w:tcW w:w="2910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07" w:rsidRPr="004A3F51" w:rsidRDefault="00BE1807" w:rsidP="004A3F51">
            <w:pPr>
              <w:spacing w:after="0" w:line="240" w:lineRule="auto"/>
              <w:jc w:val="center"/>
              <w:rPr>
                <w:rFonts w:ascii="Arial" w:eastAsia="MS Mincho" w:hAnsi="Arial" w:cs="Times New Roman"/>
                <w:sz w:val="24"/>
                <w:szCs w:val="24"/>
                <w:lang w:eastAsia="ja-JP"/>
              </w:rPr>
            </w:pPr>
            <w:r w:rsidRPr="002B4B66">
              <w:rPr>
                <w:rFonts w:ascii="Arial" w:eastAsia="MS Mincho" w:hAnsi="Arial" w:cs="Times New Roman"/>
                <w:sz w:val="24"/>
                <w:szCs w:val="24"/>
                <w:lang w:val="en-US" w:eastAsia="ja-JP"/>
              </w:rPr>
              <w:pict>
                <v:shape id="_x0000_i1033" type="#_x0000_t75" style="width:54.75pt;height:54.75pt">
                  <v:imagedata r:id="rId30" o:title=""/>
                </v:shape>
              </w:pict>
            </w:r>
          </w:p>
        </w:tc>
      </w:tr>
      <w:tr w:rsidR="00BE1807" w:rsidRPr="004A3F51">
        <w:tc>
          <w:tcPr>
            <w:tcW w:w="2098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07" w:rsidRPr="004A3F51" w:rsidRDefault="00BE1807" w:rsidP="004A3F51">
            <w:pPr>
              <w:spacing w:after="0" w:line="240" w:lineRule="auto"/>
              <w:jc w:val="center"/>
              <w:rPr>
                <w:rFonts w:eastAsia="MS Mincho" w:cs="Times New Roman"/>
                <w:lang w:eastAsia="ja-JP"/>
              </w:rPr>
            </w:pPr>
            <w:r w:rsidRPr="004A3F51">
              <w:rPr>
                <w:rFonts w:ascii="Arial" w:eastAsia="MS Mincho" w:hAnsi="Arial" w:cs="Arial"/>
                <w:color w:val="000000"/>
                <w:lang w:eastAsia="ja-JP"/>
              </w:rPr>
              <w:t>200+</w:t>
            </w:r>
          </w:p>
          <w:p w:rsidR="00BE1807" w:rsidRPr="004A3F51" w:rsidRDefault="00BE1807" w:rsidP="004A3F51">
            <w:pPr>
              <w:spacing w:after="0" w:line="240" w:lineRule="auto"/>
              <w:jc w:val="center"/>
              <w:rPr>
                <w:rFonts w:eastAsia="MS Mincho" w:cs="Times New Roman"/>
                <w:lang w:eastAsia="ja-JP"/>
              </w:rPr>
            </w:pPr>
            <w:r w:rsidRPr="004A3F51">
              <w:rPr>
                <w:rFonts w:eastAsia="MS Mincho"/>
                <w:color w:val="000000"/>
                <w:lang w:eastAsia="ja-JP"/>
              </w:rPr>
              <w:t>підручників</w:t>
            </w:r>
          </w:p>
        </w:tc>
        <w:tc>
          <w:tcPr>
            <w:tcW w:w="2657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07" w:rsidRPr="004A3F51" w:rsidRDefault="00BE1807" w:rsidP="004A3F51">
            <w:pPr>
              <w:spacing w:after="0" w:line="240" w:lineRule="auto"/>
              <w:jc w:val="center"/>
              <w:rPr>
                <w:rFonts w:ascii="Arial" w:eastAsia="MS Mincho" w:hAnsi="Arial" w:cs="Times New Roman"/>
                <w:sz w:val="24"/>
                <w:szCs w:val="24"/>
                <w:lang w:eastAsia="ja-JP"/>
              </w:rPr>
            </w:pPr>
            <w:r w:rsidRPr="004A3F51">
              <w:rPr>
                <w:rFonts w:ascii="Arial" w:eastAsia="MS Mincho" w:hAnsi="Arial" w:cs="Arial"/>
                <w:color w:val="000000"/>
                <w:lang w:val="en-US" w:eastAsia="ja-JP"/>
              </w:rPr>
              <w:t>330 000+ </w:t>
            </w:r>
            <w:r w:rsidRPr="004A3F51">
              <w:rPr>
                <w:rFonts w:eastAsia="MS Mincho"/>
                <w:color w:val="000000"/>
                <w:lang w:val="en-US" w:eastAsia="ja-JP"/>
              </w:rPr>
              <w:t>тематичнихсторінок</w:t>
            </w:r>
          </w:p>
        </w:tc>
        <w:tc>
          <w:tcPr>
            <w:tcW w:w="2910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07" w:rsidRDefault="00BE1807" w:rsidP="004A3F51">
            <w:pPr>
              <w:spacing w:after="0" w:line="240" w:lineRule="auto"/>
              <w:jc w:val="center"/>
              <w:rPr>
                <w:rFonts w:eastAsia="MS Mincho" w:cs="Times New Roman"/>
                <w:color w:val="000000"/>
                <w:lang w:val="uk-UA" w:eastAsia="ja-JP"/>
              </w:rPr>
            </w:pPr>
            <w:r w:rsidRPr="004A3F51">
              <w:rPr>
                <w:rFonts w:ascii="Arial" w:eastAsia="MS Mincho" w:hAnsi="Arial" w:cs="Arial"/>
                <w:color w:val="000000"/>
                <w:lang w:val="en-US" w:eastAsia="ja-JP"/>
              </w:rPr>
              <w:t>500+ </w:t>
            </w:r>
            <w:r w:rsidRPr="004A3F51">
              <w:rPr>
                <w:rFonts w:eastAsia="MS Mincho"/>
                <w:color w:val="000000"/>
                <w:lang w:val="en-US" w:eastAsia="ja-JP"/>
              </w:rPr>
              <w:t>журналів</w:t>
            </w:r>
          </w:p>
          <w:p w:rsidR="00BE1807" w:rsidRPr="004A3F51" w:rsidRDefault="00BE1807" w:rsidP="004A3F51">
            <w:pPr>
              <w:spacing w:after="0" w:line="240" w:lineRule="auto"/>
              <w:jc w:val="center"/>
              <w:rPr>
                <w:rFonts w:ascii="Arial" w:eastAsia="MS Mincho" w:hAnsi="Arial" w:cs="Times New Roman"/>
                <w:sz w:val="24"/>
                <w:szCs w:val="24"/>
                <w:lang w:eastAsia="ja-JP"/>
              </w:rPr>
            </w:pPr>
            <w:r w:rsidRPr="004A3F51">
              <w:rPr>
                <w:rFonts w:eastAsia="MS Mincho"/>
                <w:color w:val="000000"/>
                <w:lang w:val="en-US" w:eastAsia="ja-JP"/>
              </w:rPr>
              <w:t>Золотого</w:t>
            </w:r>
            <w:r w:rsidRPr="004A3F51">
              <w:rPr>
                <w:rFonts w:ascii="Arial" w:eastAsia="MS Mincho" w:hAnsi="Arial" w:cs="Times New Roman"/>
                <w:color w:val="000000"/>
                <w:lang w:val="en-US" w:eastAsia="ja-JP"/>
              </w:rPr>
              <w:t> </w:t>
            </w:r>
            <w:r w:rsidRPr="004A3F51">
              <w:rPr>
                <w:rFonts w:eastAsia="MS Mincho"/>
                <w:color w:val="000000"/>
                <w:lang w:val="en-US" w:eastAsia="ja-JP"/>
              </w:rPr>
              <w:t>Відкритогодоступу</w:t>
            </w:r>
          </w:p>
        </w:tc>
      </w:tr>
    </w:tbl>
    <w:p w:rsidR="00BE1807" w:rsidRPr="00B71F47" w:rsidRDefault="00BE1807" w:rsidP="00B71F47">
      <w:pPr>
        <w:keepNext/>
        <w:spacing w:before="240" w:after="6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hyperlink r:id="rId31" w:history="1">
        <w:bookmarkStart w:id="134" w:name="_Toc66433680"/>
        <w:bookmarkStart w:id="135" w:name="_Toc66693585"/>
        <w:bookmarkStart w:id="136" w:name="_Toc69886049"/>
        <w:bookmarkStart w:id="137" w:name="_Toc71709956"/>
        <w:bookmarkStart w:id="138" w:name="_Toc82517819"/>
        <w:bookmarkStart w:id="139" w:name="_Toc83214148"/>
        <w:bookmarkStart w:id="140" w:name="_Toc85630921"/>
        <w:bookmarkStart w:id="141" w:name="_Toc87861794"/>
        <w:bookmarkStart w:id="142" w:name="_Toc87861890"/>
        <w:bookmarkStart w:id="143" w:name="_Toc87863257"/>
        <w:bookmarkStart w:id="144" w:name="_Toc87945875"/>
        <w:bookmarkStart w:id="145" w:name="_Toc91658783"/>
        <w:bookmarkStart w:id="146" w:name="_Toc92702140"/>
        <w:bookmarkStart w:id="147" w:name="_Toc93572750"/>
        <w:r w:rsidRPr="00B71F47">
          <w:rPr>
            <w:rStyle w:val="Hyperlink"/>
            <w:sz w:val="28"/>
            <w:szCs w:val="28"/>
            <w:lang w:val="uk-UA"/>
          </w:rPr>
          <w:t>Портал ScienceDirect</w:t>
        </w:r>
      </w:hyperlink>
      <w:r w:rsidRPr="00B71F47">
        <w:rPr>
          <w:rFonts w:ascii="Times New Roman" w:hAnsi="Times New Roman" w:cs="Times New Roman"/>
          <w:sz w:val="28"/>
          <w:szCs w:val="28"/>
          <w:lang w:val="uk-UA"/>
        </w:rPr>
        <w:t>, розроблений спеціально для українських установ, пропонує навчальні відео, відповіді на поширені запитання та інші матеріали, які допоможуть дослідникам отримати знання, а також списки заголовків, рекламні матеріали та довідники по звітах з використання для підтримки потреб бібліотекарів.</w:t>
      </w:r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</w:p>
    <w:p w:rsidR="00BE1807" w:rsidRPr="004F677F" w:rsidRDefault="00BE1807" w:rsidP="00B71F47">
      <w:pPr>
        <w:keepNext/>
        <w:spacing w:before="240" w:after="60" w:line="24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bookmarkStart w:id="148" w:name="_Toc66433681"/>
      <w:bookmarkStart w:id="149" w:name="_Toc66693586"/>
      <w:bookmarkStart w:id="150" w:name="_Toc69886050"/>
      <w:bookmarkStart w:id="151" w:name="_Toc71709957"/>
      <w:bookmarkStart w:id="152" w:name="_Toc82517820"/>
      <w:bookmarkStart w:id="153" w:name="_Toc83214149"/>
      <w:bookmarkStart w:id="154" w:name="_Toc85630922"/>
      <w:bookmarkStart w:id="155" w:name="_Toc87861795"/>
      <w:bookmarkStart w:id="156" w:name="_Toc87861891"/>
      <w:bookmarkStart w:id="157" w:name="_Toc87863258"/>
      <w:bookmarkStart w:id="158" w:name="_Toc87945876"/>
      <w:bookmarkStart w:id="159" w:name="_Toc91658784"/>
      <w:bookmarkStart w:id="160" w:name="_Toc92702141"/>
      <w:bookmarkStart w:id="161" w:name="_Toc93572751"/>
      <w:r w:rsidRPr="004F677F">
        <w:rPr>
          <w:rFonts w:ascii="Times New Roman" w:hAnsi="Times New Roman" w:cs="Times New Roman"/>
          <w:sz w:val="28"/>
          <w:szCs w:val="28"/>
          <w:lang w:val="uk-UA"/>
        </w:rPr>
        <w:t xml:space="preserve">Протягом 2021 року </w:t>
      </w:r>
      <w:r w:rsidRPr="00D95352">
        <w:rPr>
          <w:rFonts w:ascii="Times New Roman" w:hAnsi="Times New Roman" w:cs="Times New Roman"/>
          <w:sz w:val="28"/>
          <w:szCs w:val="28"/>
        </w:rPr>
        <w:t>Elsevier</w:t>
      </w:r>
      <w:r w:rsidRPr="004F677F">
        <w:rPr>
          <w:rFonts w:ascii="Times New Roman" w:hAnsi="Times New Roman" w:cs="Times New Roman"/>
          <w:sz w:val="28"/>
          <w:szCs w:val="28"/>
          <w:lang w:val="uk-UA"/>
        </w:rPr>
        <w:t xml:space="preserve"> буде проводити віртуальні тренінги - в режимі реального часу з доступом до записів - щоб допомогти вам навчитися інтегрувати </w:t>
      </w:r>
      <w:r w:rsidRPr="00D95352">
        <w:rPr>
          <w:rFonts w:ascii="Times New Roman" w:hAnsi="Times New Roman" w:cs="Times New Roman"/>
          <w:sz w:val="28"/>
          <w:szCs w:val="28"/>
        </w:rPr>
        <w:t>ScienceDirect</w:t>
      </w:r>
      <w:r w:rsidRPr="004F677F">
        <w:rPr>
          <w:rFonts w:ascii="Times New Roman" w:hAnsi="Times New Roman" w:cs="Times New Roman"/>
          <w:sz w:val="28"/>
          <w:szCs w:val="28"/>
          <w:lang w:val="uk-UA"/>
        </w:rPr>
        <w:t xml:space="preserve"> у свій робочий дослідницький процес та з широкого кола інших тем:</w:t>
      </w:r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</w:p>
    <w:p w:rsidR="00BE1807" w:rsidRPr="00B71F47" w:rsidRDefault="00BE1807" w:rsidP="00B71F47">
      <w:pPr>
        <w:keepNext/>
        <w:spacing w:before="240" w:after="6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bookmarkStart w:id="162" w:name="_Toc66433682"/>
      <w:bookmarkStart w:id="163" w:name="_Toc66693587"/>
      <w:bookmarkStart w:id="164" w:name="_Toc69886051"/>
      <w:bookmarkStart w:id="165" w:name="_Toc71709958"/>
      <w:bookmarkStart w:id="166" w:name="_Toc82517821"/>
      <w:bookmarkStart w:id="167" w:name="_Toc83214150"/>
      <w:bookmarkStart w:id="168" w:name="_Toc85630923"/>
      <w:bookmarkStart w:id="169" w:name="_Toc87861796"/>
      <w:bookmarkStart w:id="170" w:name="_Toc87861892"/>
      <w:bookmarkStart w:id="171" w:name="_Toc87863259"/>
      <w:bookmarkStart w:id="172" w:name="_Toc87945877"/>
      <w:bookmarkStart w:id="173" w:name="_Toc91658785"/>
      <w:bookmarkStart w:id="174" w:name="_Toc92702142"/>
      <w:bookmarkStart w:id="175" w:name="_Toc93572752"/>
      <w:r w:rsidRPr="00D95352">
        <w:rPr>
          <w:rFonts w:ascii="Times New Roman" w:hAnsi="Times New Roman" w:cs="Times New Roman"/>
          <w:sz w:val="28"/>
          <w:szCs w:val="28"/>
        </w:rPr>
        <w:t>•</w:t>
      </w:r>
      <w:r w:rsidRPr="00D95352">
        <w:rPr>
          <w:rFonts w:ascii="Times New Roman" w:hAnsi="Times New Roman" w:cs="Times New Roman"/>
          <w:sz w:val="28"/>
          <w:szCs w:val="28"/>
        </w:rPr>
        <w:tab/>
      </w:r>
      <w:r w:rsidRPr="00B71F47">
        <w:rPr>
          <w:rFonts w:ascii="Times New Roman" w:hAnsi="Times New Roman" w:cs="Times New Roman"/>
          <w:sz w:val="28"/>
          <w:szCs w:val="28"/>
          <w:lang w:val="uk-UA"/>
        </w:rPr>
        <w:t>Поради щодо ефективного та продуктивного використання ScienceDirect</w:t>
      </w:r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</w:p>
    <w:p w:rsidR="00BE1807" w:rsidRPr="00B71F47" w:rsidRDefault="00BE1807" w:rsidP="00B71F47">
      <w:pPr>
        <w:keepNext/>
        <w:spacing w:before="240" w:after="6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bookmarkStart w:id="176" w:name="_Toc66433683"/>
      <w:bookmarkStart w:id="177" w:name="_Toc66693588"/>
      <w:bookmarkStart w:id="178" w:name="_Toc69886052"/>
      <w:bookmarkStart w:id="179" w:name="_Toc71709959"/>
      <w:bookmarkStart w:id="180" w:name="_Toc82517822"/>
      <w:bookmarkStart w:id="181" w:name="_Toc83214151"/>
      <w:bookmarkStart w:id="182" w:name="_Toc85630924"/>
      <w:bookmarkStart w:id="183" w:name="_Toc87861797"/>
      <w:bookmarkStart w:id="184" w:name="_Toc87861893"/>
      <w:bookmarkStart w:id="185" w:name="_Toc87863260"/>
      <w:bookmarkStart w:id="186" w:name="_Toc87945878"/>
      <w:bookmarkStart w:id="187" w:name="_Toc91658786"/>
      <w:bookmarkStart w:id="188" w:name="_Toc92702143"/>
      <w:bookmarkStart w:id="189" w:name="_Toc93572753"/>
      <w:r w:rsidRPr="00B71F47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B71F47">
        <w:rPr>
          <w:rFonts w:ascii="Times New Roman" w:hAnsi="Times New Roman" w:cs="Times New Roman"/>
          <w:sz w:val="28"/>
          <w:szCs w:val="28"/>
          <w:lang w:val="uk-UA"/>
        </w:rPr>
        <w:tab/>
        <w:t>Як опублікувати книгу з Elsevier</w:t>
      </w:r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</w:p>
    <w:p w:rsidR="00BE1807" w:rsidRPr="00B71F47" w:rsidRDefault="00BE1807" w:rsidP="00B71F47">
      <w:pPr>
        <w:keepNext/>
        <w:spacing w:before="240" w:after="6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bookmarkStart w:id="190" w:name="_Toc66433684"/>
      <w:bookmarkStart w:id="191" w:name="_Toc66693589"/>
      <w:bookmarkStart w:id="192" w:name="_Toc69886053"/>
      <w:bookmarkStart w:id="193" w:name="_Toc71709960"/>
      <w:bookmarkStart w:id="194" w:name="_Toc82517823"/>
      <w:bookmarkStart w:id="195" w:name="_Toc83214152"/>
      <w:bookmarkStart w:id="196" w:name="_Toc85630925"/>
      <w:bookmarkStart w:id="197" w:name="_Toc87861798"/>
      <w:bookmarkStart w:id="198" w:name="_Toc87861894"/>
      <w:bookmarkStart w:id="199" w:name="_Toc87863261"/>
      <w:bookmarkStart w:id="200" w:name="_Toc87945879"/>
      <w:bookmarkStart w:id="201" w:name="_Toc91658787"/>
      <w:bookmarkStart w:id="202" w:name="_Toc92702144"/>
      <w:bookmarkStart w:id="203" w:name="_Toc93572754"/>
      <w:r w:rsidRPr="00B71F47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B71F47">
        <w:rPr>
          <w:rFonts w:ascii="Times New Roman" w:hAnsi="Times New Roman" w:cs="Times New Roman"/>
          <w:sz w:val="28"/>
          <w:szCs w:val="28"/>
          <w:lang w:val="uk-UA"/>
        </w:rPr>
        <w:tab/>
        <w:t>Літня академія ScienceDirect</w:t>
      </w:r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r w:rsidRPr="00B71F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E1807" w:rsidRPr="00B71F47" w:rsidRDefault="00BE1807" w:rsidP="00B71F47">
      <w:pPr>
        <w:keepNext/>
        <w:spacing w:before="240" w:after="6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bookmarkStart w:id="204" w:name="_Toc66433685"/>
      <w:bookmarkStart w:id="205" w:name="_Toc66693590"/>
      <w:bookmarkStart w:id="206" w:name="_Toc69886054"/>
      <w:bookmarkStart w:id="207" w:name="_Toc71709961"/>
      <w:bookmarkStart w:id="208" w:name="_Toc82517824"/>
      <w:bookmarkStart w:id="209" w:name="_Toc83214153"/>
      <w:bookmarkStart w:id="210" w:name="_Toc85630926"/>
      <w:bookmarkStart w:id="211" w:name="_Toc87861799"/>
      <w:bookmarkStart w:id="212" w:name="_Toc87861895"/>
      <w:bookmarkStart w:id="213" w:name="_Toc87863262"/>
      <w:bookmarkStart w:id="214" w:name="_Toc87945880"/>
      <w:bookmarkStart w:id="215" w:name="_Toc91658788"/>
      <w:bookmarkStart w:id="216" w:name="_Toc92702145"/>
      <w:bookmarkStart w:id="217" w:name="_Toc93572755"/>
      <w:r w:rsidRPr="00B71F47">
        <w:rPr>
          <w:rFonts w:ascii="Times New Roman" w:hAnsi="Times New Roman" w:cs="Times New Roman"/>
          <w:sz w:val="28"/>
          <w:szCs w:val="28"/>
          <w:lang w:val="uk-UA"/>
        </w:rPr>
        <w:t xml:space="preserve">Ви можете дізнатись більше про заходи, розроблені спеціально для України, включно з тренінгами, семінарами та конференціями, з розділу порталу </w:t>
      </w:r>
      <w:hyperlink r:id="rId32" w:history="1">
        <w:r w:rsidRPr="00B71F47">
          <w:rPr>
            <w:rStyle w:val="Hyperlink"/>
            <w:sz w:val="28"/>
            <w:szCs w:val="28"/>
            <w:lang w:val="uk-UA"/>
          </w:rPr>
          <w:t>Online Training Hub for Central and Eastern Europe  (Події та тренінги).</w:t>
        </w:r>
        <w:bookmarkEnd w:id="204"/>
        <w:bookmarkEnd w:id="205"/>
        <w:bookmarkEnd w:id="206"/>
        <w:bookmarkEnd w:id="207"/>
        <w:bookmarkEnd w:id="208"/>
        <w:bookmarkEnd w:id="209"/>
        <w:bookmarkEnd w:id="210"/>
        <w:bookmarkEnd w:id="211"/>
        <w:bookmarkEnd w:id="212"/>
        <w:bookmarkEnd w:id="213"/>
        <w:bookmarkEnd w:id="214"/>
        <w:bookmarkEnd w:id="215"/>
        <w:bookmarkEnd w:id="216"/>
        <w:bookmarkEnd w:id="217"/>
      </w:hyperlink>
    </w:p>
    <w:p w:rsidR="00BE1807" w:rsidRPr="00B71F47" w:rsidRDefault="00BE1807" w:rsidP="00B71F47">
      <w:pPr>
        <w:keepNext/>
        <w:spacing w:before="240" w:after="6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bookmarkStart w:id="218" w:name="_Toc66433686"/>
      <w:bookmarkStart w:id="219" w:name="_Toc66693591"/>
      <w:bookmarkStart w:id="220" w:name="_Toc69886055"/>
      <w:bookmarkStart w:id="221" w:name="_Toc71709962"/>
      <w:bookmarkStart w:id="222" w:name="_Toc82517825"/>
      <w:bookmarkStart w:id="223" w:name="_Toc83214154"/>
      <w:bookmarkStart w:id="224" w:name="_Toc85630927"/>
      <w:bookmarkStart w:id="225" w:name="_Toc87861800"/>
      <w:bookmarkStart w:id="226" w:name="_Toc87861896"/>
      <w:bookmarkStart w:id="227" w:name="_Toc87863263"/>
      <w:bookmarkStart w:id="228" w:name="_Toc87945881"/>
      <w:bookmarkStart w:id="229" w:name="_Toc91658789"/>
      <w:bookmarkStart w:id="230" w:name="_Toc92702146"/>
      <w:bookmarkStart w:id="231" w:name="_Toc93572756"/>
      <w:r w:rsidRPr="00B71F47">
        <w:rPr>
          <w:rFonts w:ascii="Times New Roman" w:hAnsi="Times New Roman" w:cs="Times New Roman"/>
          <w:sz w:val="28"/>
          <w:szCs w:val="28"/>
          <w:lang w:val="uk-UA"/>
        </w:rPr>
        <w:t xml:space="preserve">Будьте в курсі нового змісту, вдосконалень, навчальних заходів та іншого, приєднуючись до нашої інтернет-спільноти </w:t>
      </w:r>
      <w:hyperlink r:id="rId33" w:history="1">
        <w:r w:rsidRPr="00B71F47">
          <w:rPr>
            <w:rStyle w:val="Hyperlink"/>
            <w:sz w:val="28"/>
            <w:szCs w:val="28"/>
            <w:lang w:val="uk-UA"/>
          </w:rPr>
          <w:t>Elsevier Ukraine у Facebook</w:t>
        </w:r>
      </w:hyperlink>
      <w:r w:rsidRPr="00B71F47">
        <w:rPr>
          <w:rFonts w:ascii="Times New Roman" w:hAnsi="Times New Roman" w:cs="Times New Roman"/>
          <w:sz w:val="28"/>
          <w:szCs w:val="28"/>
          <w:lang w:val="uk-UA"/>
        </w:rPr>
        <w:t>.</w:t>
      </w:r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</w:p>
    <w:p w:rsidR="00BE1807" w:rsidRPr="004A3F51" w:rsidRDefault="00BE1807" w:rsidP="00DC0EDE">
      <w:pPr>
        <w:keepNext/>
        <w:spacing w:before="240" w:after="60" w:line="240" w:lineRule="auto"/>
        <w:outlineLvl w:val="0"/>
        <w:rPr>
          <w:rFonts w:ascii="Times New Roman" w:hAnsi="Times New Roman" w:cs="Times New Roman"/>
          <w:b/>
          <w:bCs/>
          <w:kern w:val="32"/>
          <w:sz w:val="32"/>
          <w:szCs w:val="32"/>
          <w:lang w:val="uk-UA" w:eastAsia="ru-RU"/>
        </w:rPr>
      </w:pPr>
      <w:r>
        <w:rPr>
          <w:rFonts w:ascii="Times New Roman" w:hAnsi="Times New Roman" w:cs="Times New Roman"/>
          <w:b/>
          <w:bCs/>
          <w:kern w:val="32"/>
          <w:sz w:val="32"/>
          <w:szCs w:val="32"/>
          <w:lang w:val="uk-UA" w:eastAsia="ru-RU"/>
        </w:rPr>
        <w:br w:type="page"/>
      </w:r>
    </w:p>
    <w:p w:rsidR="00BE1807" w:rsidRDefault="00BE1807" w:rsidP="00DC0EDE">
      <w:pPr>
        <w:keepNext/>
        <w:spacing w:before="240" w:after="60" w:line="240" w:lineRule="auto"/>
        <w:jc w:val="center"/>
        <w:outlineLvl w:val="0"/>
        <w:rPr>
          <w:rFonts w:ascii="Times New Roman" w:hAnsi="Times New Roman" w:cs="Times New Roman"/>
          <w:b/>
          <w:bCs/>
          <w:kern w:val="32"/>
          <w:sz w:val="32"/>
          <w:szCs w:val="32"/>
          <w:lang w:val="uk-UA" w:eastAsia="ru-RU"/>
        </w:rPr>
      </w:pPr>
      <w:bookmarkStart w:id="232" w:name="_Toc12266010"/>
      <w:bookmarkStart w:id="233" w:name="_Toc93572757"/>
      <w:r>
        <w:rPr>
          <w:rFonts w:ascii="Times New Roman" w:hAnsi="Times New Roman" w:cs="Times New Roman"/>
          <w:b/>
          <w:bCs/>
          <w:kern w:val="32"/>
          <w:sz w:val="32"/>
          <w:szCs w:val="32"/>
          <w:lang w:val="uk-UA" w:eastAsia="ru-RU"/>
        </w:rPr>
        <w:t>У НАУ продовжується доступ до Web of Science Core Collection</w:t>
      </w:r>
      <w:bookmarkEnd w:id="88"/>
      <w:bookmarkEnd w:id="89"/>
      <w:bookmarkEnd w:id="90"/>
      <w:bookmarkEnd w:id="91"/>
      <w:bookmarkEnd w:id="232"/>
      <w:bookmarkEnd w:id="233"/>
    </w:p>
    <w:p w:rsidR="00BE1807" w:rsidRDefault="00BE1807" w:rsidP="00DC0EDE">
      <w:pPr>
        <w:spacing w:after="0" w:line="408" w:lineRule="atLeast"/>
        <w:jc w:val="center"/>
        <w:rPr>
          <w:rFonts w:ascii="Times New Roman" w:hAnsi="Times New Roman" w:cs="Times New Roman"/>
          <w:b/>
          <w:bCs/>
          <w:color w:val="212121"/>
          <w:sz w:val="28"/>
          <w:szCs w:val="28"/>
          <w:lang w:val="uk-UA" w:eastAsia="ru-RU"/>
        </w:rPr>
      </w:pPr>
    </w:p>
    <w:p w:rsidR="00BE1807" w:rsidRDefault="00BE1807" w:rsidP="00DC0EDE">
      <w:pPr>
        <w:spacing w:after="0" w:line="408" w:lineRule="atLeast"/>
        <w:jc w:val="center"/>
        <w:rPr>
          <w:rFonts w:ascii="Times New Roman" w:hAnsi="Times New Roman" w:cs="Times New Roman"/>
          <w:b/>
          <w:bCs/>
          <w:color w:val="212121"/>
          <w:sz w:val="28"/>
          <w:szCs w:val="28"/>
          <w:lang w:val="en-US" w:eastAsia="ru-RU"/>
        </w:rPr>
      </w:pPr>
      <w:r w:rsidRPr="002B4B66">
        <w:rPr>
          <w:rFonts w:cs="Times New Roman"/>
          <w:noProof/>
          <w:lang w:eastAsia="ru-RU"/>
        </w:rPr>
        <w:pict>
          <v:shape id="_x0000_i1034" type="#_x0000_t75" style="width:467.25pt;height:231.75pt">
            <v:imagedata r:id="rId34" o:title=""/>
          </v:shape>
        </w:pict>
      </w:r>
    </w:p>
    <w:p w:rsidR="00BE1807" w:rsidRDefault="00BE1807" w:rsidP="00DC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  <w:lang w:val="en-US" w:eastAsia="ru-RU"/>
        </w:rPr>
      </w:pPr>
    </w:p>
    <w:p w:rsidR="00BE1807" w:rsidRDefault="00BE1807" w:rsidP="00DC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212121"/>
          <w:sz w:val="24"/>
          <w:szCs w:val="24"/>
          <w:lang w:val="en-US" w:eastAsia="ru-RU"/>
        </w:rPr>
        <w:tab/>
      </w:r>
      <w:r>
        <w:rPr>
          <w:rFonts w:ascii="Times New Roman" w:hAnsi="Times New Roman" w:cs="Times New Roman"/>
          <w:color w:val="212121"/>
          <w:sz w:val="28"/>
          <w:szCs w:val="28"/>
          <w:lang w:val="en-US" w:eastAsia="ru-RU"/>
        </w:rPr>
        <w:t>Web of Science Core Collection</w:t>
      </w:r>
      <w:r>
        <w:rPr>
          <w:rFonts w:ascii="Times New Roman" w:hAnsi="Times New Roman" w:cs="Times New Roman"/>
          <w:color w:val="212121"/>
          <w:sz w:val="28"/>
          <w:szCs w:val="28"/>
          <w:lang w:val="uk-UA" w:eastAsia="ru-RU"/>
        </w:rPr>
        <w:t xml:space="preserve"> - авторитетна політематична реферативно-бібліографічна і наукометричними (бібліометрична) база даних.</w:t>
      </w:r>
    </w:p>
    <w:p w:rsidR="00BE1807" w:rsidRDefault="00BE1807" w:rsidP="00DC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212121"/>
          <w:sz w:val="28"/>
          <w:szCs w:val="28"/>
          <w:lang w:val="uk-UA" w:eastAsia="ru-RU"/>
        </w:rPr>
        <w:tab/>
        <w:t>У ній індексуються більш 21 000 журналів, з яких (з них - більше 11877 з імпакт-факторів), а також більше 70 000 назв конференцій, більш 71 000 наукових монографій. Загальний обсяг записів - понад 67 мільйонів. Дані про публікації та цитуванні за більш ніж 115 років. Зміст оновлюється щотижня.</w:t>
      </w:r>
    </w:p>
    <w:p w:rsidR="00BE1807" w:rsidRDefault="00BE1807" w:rsidP="00DC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212121"/>
          <w:sz w:val="28"/>
          <w:szCs w:val="28"/>
          <w:lang w:val="uk-UA" w:eastAsia="ru-RU"/>
        </w:rPr>
        <w:tab/>
        <w:t xml:space="preserve">До складу </w:t>
      </w:r>
      <w:r>
        <w:rPr>
          <w:rFonts w:ascii="Times New Roman" w:hAnsi="Times New Roman" w:cs="Times New Roman"/>
          <w:color w:val="212121"/>
          <w:sz w:val="28"/>
          <w:szCs w:val="28"/>
          <w:lang w:val="en-US" w:eastAsia="ru-RU"/>
        </w:rPr>
        <w:t>WebofScienceCoreCollection</w:t>
      </w:r>
      <w:r>
        <w:rPr>
          <w:rFonts w:ascii="Times New Roman" w:hAnsi="Times New Roman" w:cs="Times New Roman"/>
          <w:color w:val="212121"/>
          <w:sz w:val="28"/>
          <w:szCs w:val="28"/>
          <w:lang w:val="uk-UA" w:eastAsia="ru-RU"/>
        </w:rPr>
        <w:t xml:space="preserve"> входять кілька індексів, а саме:</w:t>
      </w:r>
    </w:p>
    <w:p w:rsidR="00BE1807" w:rsidRDefault="00BE1807" w:rsidP="00DC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212121"/>
          <w:sz w:val="28"/>
          <w:szCs w:val="28"/>
          <w:lang w:val="uk-UA" w:eastAsia="ru-RU"/>
        </w:rPr>
        <w:sym w:font="Symbol" w:char="F0A7"/>
      </w:r>
      <w:r>
        <w:rPr>
          <w:rFonts w:ascii="Times New Roman" w:hAnsi="Times New Roman" w:cs="Times New Roman"/>
          <w:color w:val="212121"/>
          <w:sz w:val="28"/>
          <w:szCs w:val="28"/>
          <w:lang w:val="en-US" w:eastAsia="ru-RU"/>
        </w:rPr>
        <w:t>ScienceCitationIndexExpanded</w:t>
      </w:r>
      <w:r>
        <w:rPr>
          <w:rFonts w:ascii="Times New Roman" w:hAnsi="Times New Roman" w:cs="Times New Roman"/>
          <w:color w:val="212121"/>
          <w:sz w:val="28"/>
          <w:szCs w:val="28"/>
          <w:lang w:val="uk-UA" w:eastAsia="ru-RU"/>
        </w:rPr>
        <w:t xml:space="preserve"> (SCI-EXPANDED) - (1900 - по теперішній час)</w:t>
      </w:r>
    </w:p>
    <w:p w:rsidR="00BE1807" w:rsidRDefault="00BE1807" w:rsidP="00DC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212121"/>
          <w:sz w:val="28"/>
          <w:szCs w:val="28"/>
          <w:lang w:val="uk-UA" w:eastAsia="ru-RU"/>
        </w:rPr>
        <w:sym w:font="Symbol" w:char="F0A7"/>
      </w:r>
      <w:r>
        <w:rPr>
          <w:rFonts w:ascii="Times New Roman" w:hAnsi="Times New Roman" w:cs="Times New Roman"/>
          <w:color w:val="212121"/>
          <w:sz w:val="28"/>
          <w:szCs w:val="28"/>
          <w:lang w:val="en-US" w:eastAsia="ru-RU"/>
        </w:rPr>
        <w:t>SocialSciencesCitationIndex</w:t>
      </w:r>
      <w:r>
        <w:rPr>
          <w:rFonts w:ascii="Times New Roman" w:hAnsi="Times New Roman" w:cs="Times New Roman"/>
          <w:color w:val="212121"/>
          <w:sz w:val="28"/>
          <w:szCs w:val="28"/>
          <w:lang w:val="uk-UA" w:eastAsia="ru-RU"/>
        </w:rPr>
        <w:t xml:space="preserve"> (SSCI) - (1900-по теперішній час)</w:t>
      </w:r>
    </w:p>
    <w:p w:rsidR="00BE1807" w:rsidRDefault="00BE1807" w:rsidP="00DC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212121"/>
          <w:sz w:val="28"/>
          <w:szCs w:val="28"/>
          <w:lang w:val="uk-UA" w:eastAsia="ru-RU"/>
        </w:rPr>
        <w:sym w:font="Symbol" w:char="F0A7"/>
      </w:r>
      <w:r>
        <w:rPr>
          <w:rFonts w:ascii="Times New Roman" w:hAnsi="Times New Roman" w:cs="Times New Roman"/>
          <w:color w:val="212121"/>
          <w:sz w:val="28"/>
          <w:szCs w:val="28"/>
          <w:lang w:val="en-US" w:eastAsia="ru-RU"/>
        </w:rPr>
        <w:t>Arts</w:t>
      </w:r>
      <w:r>
        <w:rPr>
          <w:rFonts w:ascii="Times New Roman" w:hAnsi="Times New Roman" w:cs="Times New Roman"/>
          <w:color w:val="212121"/>
          <w:sz w:val="28"/>
          <w:szCs w:val="28"/>
          <w:lang w:val="uk-UA" w:eastAsia="ru-RU"/>
        </w:rPr>
        <w:t>&amp;</w:t>
      </w:r>
      <w:r>
        <w:rPr>
          <w:rFonts w:ascii="Times New Roman" w:hAnsi="Times New Roman" w:cs="Times New Roman"/>
          <w:color w:val="212121"/>
          <w:sz w:val="28"/>
          <w:szCs w:val="28"/>
          <w:lang w:val="en-US" w:eastAsia="ru-RU"/>
        </w:rPr>
        <w:t>HumanitiesCitationIndex</w:t>
      </w:r>
      <w:r>
        <w:rPr>
          <w:rFonts w:ascii="Times New Roman" w:hAnsi="Times New Roman" w:cs="Times New Roman"/>
          <w:color w:val="212121"/>
          <w:sz w:val="28"/>
          <w:szCs w:val="28"/>
          <w:lang w:val="uk-UA" w:eastAsia="ru-RU"/>
        </w:rPr>
        <w:t xml:space="preserve"> (A &amp; HCI) - (1975-по теперішній час)</w:t>
      </w:r>
    </w:p>
    <w:p w:rsidR="00BE1807" w:rsidRDefault="00BE1807" w:rsidP="00DC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212121"/>
          <w:sz w:val="28"/>
          <w:szCs w:val="28"/>
          <w:lang w:val="uk-UA" w:eastAsia="ru-RU"/>
        </w:rPr>
        <w:sym w:font="Symbol" w:char="F0A7"/>
      </w:r>
      <w:r>
        <w:rPr>
          <w:rFonts w:ascii="Times New Roman" w:hAnsi="Times New Roman" w:cs="Times New Roman"/>
          <w:color w:val="212121"/>
          <w:sz w:val="28"/>
          <w:szCs w:val="28"/>
          <w:lang w:val="en-US" w:eastAsia="ru-RU"/>
        </w:rPr>
        <w:t>EmergingSourcesCitationIndex</w:t>
      </w:r>
      <w:r>
        <w:rPr>
          <w:rFonts w:ascii="Times New Roman" w:hAnsi="Times New Roman" w:cs="Times New Roman"/>
          <w:color w:val="212121"/>
          <w:sz w:val="28"/>
          <w:szCs w:val="28"/>
          <w:lang w:val="uk-UA" w:eastAsia="ru-RU"/>
        </w:rPr>
        <w:t xml:space="preserve"> (ESCI) - (2015 по теперішній час)</w:t>
      </w:r>
    </w:p>
    <w:p w:rsidR="00BE1807" w:rsidRDefault="00BE1807" w:rsidP="00DC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212121"/>
          <w:sz w:val="28"/>
          <w:szCs w:val="28"/>
          <w:lang w:val="uk-UA" w:eastAsia="ru-RU"/>
        </w:rPr>
        <w:sym w:font="Symbol" w:char="F0A7"/>
      </w:r>
      <w:r>
        <w:rPr>
          <w:rFonts w:ascii="Times New Roman" w:hAnsi="Times New Roman" w:cs="Times New Roman"/>
          <w:color w:val="212121"/>
          <w:sz w:val="28"/>
          <w:szCs w:val="28"/>
          <w:lang w:val="en-US" w:eastAsia="ru-RU"/>
        </w:rPr>
        <w:t>ConferenceProceedingsCitation</w:t>
      </w:r>
      <w:r>
        <w:rPr>
          <w:rFonts w:ascii="Times New Roman" w:hAnsi="Times New Roman" w:cs="Times New Roman"/>
          <w:color w:val="212121"/>
          <w:sz w:val="28"/>
          <w:szCs w:val="28"/>
          <w:lang w:val="uk-UA" w:eastAsia="ru-RU"/>
        </w:rPr>
        <w:t>Index-Science (CPCI-S) - (1990-по теперішній час)</w:t>
      </w:r>
    </w:p>
    <w:p w:rsidR="00BE1807" w:rsidRDefault="00BE1807" w:rsidP="00DC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212121"/>
          <w:sz w:val="28"/>
          <w:szCs w:val="28"/>
          <w:lang w:val="uk-UA" w:eastAsia="ru-RU"/>
        </w:rPr>
        <w:sym w:font="Symbol" w:char="F0A7"/>
      </w:r>
      <w:r>
        <w:rPr>
          <w:rFonts w:ascii="Times New Roman" w:hAnsi="Times New Roman" w:cs="Times New Roman"/>
          <w:color w:val="212121"/>
          <w:sz w:val="28"/>
          <w:szCs w:val="28"/>
          <w:lang w:val="en-US" w:eastAsia="ru-RU"/>
        </w:rPr>
        <w:t>ConferenceProceedingsCitationIndex</w:t>
      </w:r>
      <w:r>
        <w:rPr>
          <w:rFonts w:ascii="Times New Roman" w:hAnsi="Times New Roman" w:cs="Times New Roman"/>
          <w:color w:val="212121"/>
          <w:sz w:val="28"/>
          <w:szCs w:val="28"/>
          <w:lang w:val="uk-UA" w:eastAsia="ru-RU"/>
        </w:rPr>
        <w:t>-</w:t>
      </w:r>
      <w:r>
        <w:rPr>
          <w:rFonts w:ascii="Times New Roman" w:hAnsi="Times New Roman" w:cs="Times New Roman"/>
          <w:color w:val="212121"/>
          <w:sz w:val="28"/>
          <w:szCs w:val="28"/>
          <w:lang w:val="en-US" w:eastAsia="ru-RU"/>
        </w:rPr>
        <w:t>SocialScience</w:t>
      </w:r>
      <w:r>
        <w:rPr>
          <w:rFonts w:ascii="Times New Roman" w:hAnsi="Times New Roman" w:cs="Times New Roman"/>
          <w:color w:val="212121"/>
          <w:sz w:val="28"/>
          <w:szCs w:val="28"/>
          <w:lang w:val="uk-UA" w:eastAsia="ru-RU"/>
        </w:rPr>
        <w:t>&amp;</w:t>
      </w:r>
      <w:r>
        <w:rPr>
          <w:rFonts w:ascii="Times New Roman" w:hAnsi="Times New Roman" w:cs="Times New Roman"/>
          <w:color w:val="212121"/>
          <w:sz w:val="28"/>
          <w:szCs w:val="28"/>
          <w:lang w:val="en-US" w:eastAsia="ru-RU"/>
        </w:rPr>
        <w:t>Humanities</w:t>
      </w:r>
      <w:r>
        <w:rPr>
          <w:rFonts w:ascii="Times New Roman" w:hAnsi="Times New Roman" w:cs="Times New Roman"/>
          <w:color w:val="212121"/>
          <w:sz w:val="28"/>
          <w:szCs w:val="28"/>
          <w:lang w:val="uk-UA" w:eastAsia="ru-RU"/>
        </w:rPr>
        <w:t xml:space="preserve"> (CPCI-SSH) - (1990-по теперішній час)</w:t>
      </w:r>
    </w:p>
    <w:p w:rsidR="00BE1807" w:rsidRDefault="00BE1807" w:rsidP="00DC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212121"/>
          <w:sz w:val="28"/>
          <w:szCs w:val="28"/>
          <w:lang w:val="uk-UA" w:eastAsia="ru-RU"/>
        </w:rPr>
        <w:sym w:font="Symbol" w:char="F0A7"/>
      </w:r>
      <w:r>
        <w:rPr>
          <w:rFonts w:ascii="Times New Roman" w:hAnsi="Times New Roman" w:cs="Times New Roman"/>
          <w:color w:val="212121"/>
          <w:sz w:val="28"/>
          <w:szCs w:val="28"/>
          <w:lang w:val="en-US" w:eastAsia="ru-RU"/>
        </w:rPr>
        <w:t>BookCitationIndex</w:t>
      </w:r>
      <w:r>
        <w:rPr>
          <w:rFonts w:ascii="Times New Roman" w:hAnsi="Times New Roman" w:cs="Times New Roman"/>
          <w:color w:val="212121"/>
          <w:sz w:val="28"/>
          <w:szCs w:val="28"/>
          <w:lang w:val="uk-UA" w:eastAsia="ru-RU"/>
        </w:rPr>
        <w:t>-</w:t>
      </w:r>
      <w:r>
        <w:rPr>
          <w:rFonts w:ascii="Times New Roman" w:hAnsi="Times New Roman" w:cs="Times New Roman"/>
          <w:color w:val="212121"/>
          <w:sz w:val="28"/>
          <w:szCs w:val="28"/>
          <w:lang w:val="en-US" w:eastAsia="ru-RU"/>
        </w:rPr>
        <w:t>Science</w:t>
      </w:r>
      <w:r>
        <w:rPr>
          <w:rFonts w:ascii="Times New Roman" w:hAnsi="Times New Roman" w:cs="Times New Roman"/>
          <w:color w:val="212121"/>
          <w:sz w:val="28"/>
          <w:szCs w:val="28"/>
          <w:lang w:val="uk-UA" w:eastAsia="ru-RU"/>
        </w:rPr>
        <w:t xml:space="preserve"> (BKCI-S) - (2005-по теперішній час)</w:t>
      </w:r>
    </w:p>
    <w:p w:rsidR="00BE1807" w:rsidRDefault="00BE1807" w:rsidP="00DC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212121"/>
          <w:sz w:val="28"/>
          <w:szCs w:val="28"/>
          <w:lang w:val="uk-UA" w:eastAsia="ru-RU"/>
        </w:rPr>
        <w:sym w:font="Symbol" w:char="F0A7"/>
      </w:r>
      <w:r>
        <w:rPr>
          <w:rFonts w:ascii="Times New Roman" w:hAnsi="Times New Roman" w:cs="Times New Roman"/>
          <w:color w:val="212121"/>
          <w:sz w:val="28"/>
          <w:szCs w:val="28"/>
          <w:lang w:val="en-US" w:eastAsia="ru-RU"/>
        </w:rPr>
        <w:t>BookCitationIndex</w:t>
      </w:r>
      <w:r>
        <w:rPr>
          <w:rFonts w:ascii="Times New Roman" w:hAnsi="Times New Roman" w:cs="Times New Roman"/>
          <w:color w:val="212121"/>
          <w:sz w:val="28"/>
          <w:szCs w:val="28"/>
          <w:lang w:val="uk-UA" w:eastAsia="ru-RU"/>
        </w:rPr>
        <w:t>-</w:t>
      </w:r>
      <w:r>
        <w:rPr>
          <w:rFonts w:ascii="Times New Roman" w:hAnsi="Times New Roman" w:cs="Times New Roman"/>
          <w:color w:val="212121"/>
          <w:sz w:val="28"/>
          <w:szCs w:val="28"/>
          <w:lang w:val="en-US" w:eastAsia="ru-RU"/>
        </w:rPr>
        <w:t>SocialSciences</w:t>
      </w:r>
      <w:r>
        <w:rPr>
          <w:rFonts w:ascii="Times New Roman" w:hAnsi="Times New Roman" w:cs="Times New Roman"/>
          <w:color w:val="212121"/>
          <w:sz w:val="28"/>
          <w:szCs w:val="28"/>
          <w:lang w:val="uk-UA" w:eastAsia="ru-RU"/>
        </w:rPr>
        <w:t>&amp;</w:t>
      </w:r>
      <w:r>
        <w:rPr>
          <w:rFonts w:ascii="Times New Roman" w:hAnsi="Times New Roman" w:cs="Times New Roman"/>
          <w:color w:val="212121"/>
          <w:sz w:val="28"/>
          <w:szCs w:val="28"/>
          <w:lang w:val="en-US" w:eastAsia="ru-RU"/>
        </w:rPr>
        <w:t>Humanities</w:t>
      </w:r>
      <w:r>
        <w:rPr>
          <w:rFonts w:ascii="Times New Roman" w:hAnsi="Times New Roman" w:cs="Times New Roman"/>
          <w:color w:val="212121"/>
          <w:sz w:val="28"/>
          <w:szCs w:val="28"/>
          <w:lang w:val="uk-UA" w:eastAsia="ru-RU"/>
        </w:rPr>
        <w:t xml:space="preserve"> (BKCI-SSH) - (2005-по теперішній час)</w:t>
      </w:r>
    </w:p>
    <w:p w:rsidR="00BE1807" w:rsidRDefault="00BE1807" w:rsidP="00DC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212121"/>
          <w:sz w:val="28"/>
          <w:szCs w:val="28"/>
          <w:lang w:val="uk-UA" w:eastAsia="ru-RU"/>
        </w:rPr>
        <w:sym w:font="Symbol" w:char="F0A7"/>
      </w:r>
      <w:r>
        <w:rPr>
          <w:rFonts w:ascii="Times New Roman" w:hAnsi="Times New Roman" w:cs="Times New Roman"/>
          <w:color w:val="212121"/>
          <w:sz w:val="28"/>
          <w:szCs w:val="28"/>
          <w:lang w:val="en-US" w:eastAsia="ru-RU"/>
        </w:rPr>
        <w:t>WebofScienceCoreCollection</w:t>
      </w:r>
      <w:r>
        <w:rPr>
          <w:rFonts w:ascii="Times New Roman" w:hAnsi="Times New Roman" w:cs="Times New Roman"/>
          <w:color w:val="212121"/>
          <w:sz w:val="28"/>
          <w:szCs w:val="28"/>
          <w:lang w:val="uk-UA" w:eastAsia="ru-RU"/>
        </w:rPr>
        <w:t>: покажчики хімічних речовин</w:t>
      </w:r>
    </w:p>
    <w:p w:rsidR="00BE1807" w:rsidRDefault="00BE1807" w:rsidP="00DC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212121"/>
          <w:sz w:val="28"/>
          <w:szCs w:val="28"/>
          <w:lang w:val="uk-UA" w:eastAsia="ru-RU"/>
        </w:rPr>
        <w:sym w:font="Symbol" w:char="F0A7"/>
      </w:r>
      <w:r>
        <w:rPr>
          <w:rFonts w:ascii="Times New Roman" w:hAnsi="Times New Roman" w:cs="Times New Roman"/>
          <w:color w:val="212121"/>
          <w:sz w:val="28"/>
          <w:szCs w:val="28"/>
          <w:lang w:val="en-US" w:eastAsia="ru-RU"/>
        </w:rPr>
        <w:t>CurrentChemicalReactions</w:t>
      </w:r>
      <w:r>
        <w:rPr>
          <w:rFonts w:ascii="Times New Roman" w:hAnsi="Times New Roman" w:cs="Times New Roman"/>
          <w:color w:val="212121"/>
          <w:sz w:val="28"/>
          <w:szCs w:val="28"/>
          <w:lang w:val="uk-UA" w:eastAsia="ru-RU"/>
        </w:rPr>
        <w:t xml:space="preserve"> (CCR-EXPANDED) - (1985-по теперішній час)</w:t>
      </w:r>
    </w:p>
    <w:p w:rsidR="00BE1807" w:rsidRDefault="00BE1807" w:rsidP="00DC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212121"/>
          <w:sz w:val="28"/>
          <w:szCs w:val="28"/>
          <w:lang w:val="uk-UA" w:eastAsia="ru-RU"/>
        </w:rPr>
        <w:sym w:font="Symbol" w:char="F0A7"/>
      </w:r>
      <w:r>
        <w:rPr>
          <w:rFonts w:ascii="Times New Roman" w:hAnsi="Times New Roman" w:cs="Times New Roman"/>
          <w:color w:val="212121"/>
          <w:sz w:val="28"/>
          <w:szCs w:val="28"/>
          <w:lang w:val="en-US" w:eastAsia="ru-RU"/>
        </w:rPr>
        <w:t>IndexChemicus</w:t>
      </w:r>
      <w:r>
        <w:rPr>
          <w:rFonts w:ascii="Times New Roman" w:hAnsi="Times New Roman" w:cs="Times New Roman"/>
          <w:color w:val="212121"/>
          <w:sz w:val="28"/>
          <w:szCs w:val="28"/>
          <w:lang w:val="uk-UA" w:eastAsia="ru-RU"/>
        </w:rPr>
        <w:t xml:space="preserve"> (IC) - (1993-по теперішній час)</w:t>
      </w:r>
      <w:bookmarkStart w:id="234" w:name="_Toc12266011"/>
      <w:bookmarkStart w:id="235" w:name="_Ref505871547"/>
      <w:bookmarkStart w:id="236" w:name="_Toc504465594"/>
      <w:bookmarkStart w:id="237" w:name="_Toc501011660"/>
      <w:bookmarkStart w:id="238" w:name="_Toc500324541"/>
    </w:p>
    <w:p w:rsidR="00BE1807" w:rsidRDefault="00BE1807" w:rsidP="00DC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  <w:lang w:val="uk-UA" w:eastAsia="ru-RU"/>
        </w:rPr>
      </w:pPr>
    </w:p>
    <w:p w:rsidR="00BE1807" w:rsidRDefault="00BE1807" w:rsidP="00263A48">
      <w:pPr>
        <w:keepNext/>
        <w:spacing w:before="240" w:after="60" w:line="240" w:lineRule="auto"/>
        <w:jc w:val="center"/>
        <w:outlineLvl w:val="0"/>
        <w:rPr>
          <w:rFonts w:ascii="Times New Roman" w:hAnsi="Times New Roman" w:cs="Times New Roman"/>
          <w:b/>
          <w:bCs/>
          <w:kern w:val="32"/>
          <w:sz w:val="32"/>
          <w:szCs w:val="32"/>
          <w:lang w:val="uk-UA" w:eastAsia="ru-RU"/>
        </w:rPr>
      </w:pPr>
      <w:bookmarkStart w:id="239" w:name="_Toc93572758"/>
      <w:r>
        <w:rPr>
          <w:rFonts w:ascii="Times New Roman" w:hAnsi="Times New Roman" w:cs="Times New Roman"/>
          <w:b/>
          <w:bCs/>
          <w:kern w:val="32"/>
          <w:sz w:val="32"/>
          <w:szCs w:val="32"/>
          <w:lang w:val="uk-UA" w:eastAsia="ru-RU"/>
        </w:rPr>
        <w:t>Міжнародні стилі цитування та посилання в наукових роботах</w:t>
      </w:r>
      <w:bookmarkEnd w:id="234"/>
      <w:bookmarkEnd w:id="235"/>
      <w:bookmarkEnd w:id="236"/>
      <w:bookmarkEnd w:id="237"/>
      <w:bookmarkEnd w:id="238"/>
      <w:bookmarkEnd w:id="239"/>
    </w:p>
    <w:p w:rsidR="00BE1807" w:rsidRDefault="00BE1807" w:rsidP="00DC0EDE">
      <w:pPr>
        <w:spacing w:after="200" w:line="276" w:lineRule="auto"/>
        <w:rPr>
          <w:rFonts w:cs="Times New Roman"/>
          <w:lang w:val="uk-UA" w:eastAsia="uk-UA"/>
        </w:rPr>
      </w:pPr>
    </w:p>
    <w:p w:rsidR="00BE1807" w:rsidRDefault="00BE1807" w:rsidP="00DC0EDE">
      <w:pPr>
        <w:spacing w:after="200" w:line="276" w:lineRule="auto"/>
        <w:rPr>
          <w:rFonts w:cs="Times New Roman"/>
          <w:lang w:val="uk-UA" w:eastAsia="uk-UA"/>
        </w:rPr>
      </w:pPr>
      <w:r>
        <w:rPr>
          <w:noProof/>
          <w:lang w:eastAsia="ru-RU"/>
        </w:rPr>
        <w:pict>
          <v:shape id="_x0000_s1027" type="#_x0000_t75" style="position:absolute;margin-left:42.75pt;margin-top:3.9pt;width:340.5pt;height:171.75pt;z-index:251659264;visibility:visible">
            <v:imagedata r:id="rId35" o:title=""/>
            <w10:wrap type="square"/>
          </v:shape>
        </w:pict>
      </w:r>
    </w:p>
    <w:p w:rsidR="00BE1807" w:rsidRDefault="00BE1807" w:rsidP="00DC0EDE">
      <w:pPr>
        <w:spacing w:after="200" w:line="276" w:lineRule="auto"/>
        <w:rPr>
          <w:rFonts w:cs="Times New Roman"/>
          <w:lang w:val="uk-UA" w:eastAsia="uk-UA"/>
        </w:rPr>
      </w:pPr>
    </w:p>
    <w:p w:rsidR="00BE1807" w:rsidRDefault="00BE1807" w:rsidP="00DC0EDE">
      <w:pPr>
        <w:spacing w:after="200" w:line="276" w:lineRule="auto"/>
        <w:rPr>
          <w:rFonts w:cs="Times New Roman"/>
          <w:lang w:val="uk-UA" w:eastAsia="uk-UA"/>
        </w:rPr>
      </w:pPr>
    </w:p>
    <w:p w:rsidR="00BE1807" w:rsidRDefault="00BE1807" w:rsidP="00DC0EDE">
      <w:pPr>
        <w:spacing w:after="200" w:line="276" w:lineRule="auto"/>
        <w:rPr>
          <w:rFonts w:cs="Times New Roman"/>
          <w:lang w:val="uk-UA" w:eastAsia="uk-UA"/>
        </w:rPr>
      </w:pPr>
    </w:p>
    <w:p w:rsidR="00BE1807" w:rsidRDefault="00BE1807" w:rsidP="00DC0ED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E1807" w:rsidRDefault="00BE1807" w:rsidP="00DC0ED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E1807" w:rsidRDefault="00BE1807" w:rsidP="00DC0ED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E1807" w:rsidRDefault="00BE1807" w:rsidP="00DC0ED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E1807" w:rsidRDefault="00BE1807" w:rsidP="00DC0ED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E1807" w:rsidRDefault="00BE1807" w:rsidP="00DC0ED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E1807" w:rsidRDefault="00BE1807" w:rsidP="00DC0ED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межах проекту «Культура академічної доброчесності: роль бібліотек» Науково-технічна бібліотека Національного авіаційного університету впроваджує діяльність щодо міжнародних стилів цитування та посилань в наукових роботах.</w:t>
      </w:r>
    </w:p>
    <w:p w:rsidR="00BE1807" w:rsidRDefault="00BE1807" w:rsidP="00DC0ED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Найпопулярніші міжнародні стилі цитування та посилання в наукових роботах для різних галузей знань:</w:t>
      </w:r>
    </w:p>
    <w:p w:rsidR="00BE1807" w:rsidRDefault="00BE1807" w:rsidP="00DC0ED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•    MLA (ModernLanguageAssociation) style</w:t>
      </w:r>
    </w:p>
    <w:p w:rsidR="00BE1807" w:rsidRDefault="00BE1807" w:rsidP="00DC0ED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•    APA (AmericanPsychologicalAssociation) style</w:t>
      </w:r>
    </w:p>
    <w:p w:rsidR="00BE1807" w:rsidRDefault="00BE1807" w:rsidP="00DC0ED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•    Chicago/Turabianstyle</w:t>
      </w:r>
    </w:p>
    <w:p w:rsidR="00BE1807" w:rsidRDefault="00BE1807" w:rsidP="00DC0ED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•    Harvardstyle</w:t>
      </w:r>
    </w:p>
    <w:p w:rsidR="00BE1807" w:rsidRDefault="00BE1807" w:rsidP="00DC0ED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•    ACS (AmericanChemicalSociety) style</w:t>
      </w:r>
    </w:p>
    <w:p w:rsidR="00BE1807" w:rsidRDefault="00BE1807" w:rsidP="00DC0ED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•    AIP (AmericanInstituteofPhysics) style</w:t>
      </w:r>
    </w:p>
    <w:p w:rsidR="00BE1807" w:rsidRDefault="00BE1807" w:rsidP="00DC0ED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•    IEEE (InstituteofElectricalandElectronicsEngineers) style</w:t>
      </w:r>
    </w:p>
    <w:p w:rsidR="00BE1807" w:rsidRDefault="00BE1807" w:rsidP="00DC0ED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•    Vancouverstyle</w:t>
      </w:r>
    </w:p>
    <w:p w:rsidR="00BE1807" w:rsidRDefault="00BE1807" w:rsidP="00DC0ED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•    OSCOLA</w:t>
      </w:r>
    </w:p>
    <w:p w:rsidR="00BE1807" w:rsidRDefault="00BE1807" w:rsidP="00DC0ED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Ознайомитись з методичними рекомендаціями «Міжнародні стилі цитування та посилання в наукових роботах», а також проконсультуватись з питань оформлення посилань відповідно до міжнародних стилів Ви можете у відділі наукової обробки документів та організації каталогів НТБ (каб. №10). </w:t>
      </w:r>
    </w:p>
    <w:p w:rsidR="00BE1807" w:rsidRDefault="00BE1807" w:rsidP="00DC0ED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Тел.: 406-74-32</w:t>
      </w:r>
    </w:p>
    <w:p w:rsidR="00BE1807" w:rsidRDefault="00BE1807" w:rsidP="00DC0ED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E1807" w:rsidRDefault="00BE1807" w:rsidP="00DC0ED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E1807" w:rsidRDefault="00BE1807" w:rsidP="00DC0ED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E1807" w:rsidRDefault="00BE1807" w:rsidP="00DC0ED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E1807" w:rsidRDefault="00BE1807" w:rsidP="00DC0ED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E1807" w:rsidRDefault="00BE1807" w:rsidP="00DC0ED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E1807" w:rsidRPr="00930538" w:rsidRDefault="00BE1807" w:rsidP="00930538">
      <w:pPr>
        <w:keepNext/>
        <w:spacing w:before="240" w:after="60" w:line="240" w:lineRule="auto"/>
        <w:jc w:val="center"/>
        <w:outlineLvl w:val="0"/>
        <w:rPr>
          <w:rFonts w:ascii="Times New Roman" w:hAnsi="Times New Roman" w:cs="Times New Roman"/>
          <w:b/>
          <w:bCs/>
          <w:kern w:val="32"/>
          <w:sz w:val="32"/>
          <w:szCs w:val="32"/>
          <w:lang w:val="uk-UA" w:eastAsia="ru-RU"/>
        </w:rPr>
      </w:pPr>
      <w:bookmarkStart w:id="240" w:name="_Toc93572759"/>
      <w:bookmarkStart w:id="241" w:name="_Toc504465595"/>
      <w:bookmarkStart w:id="242" w:name="_Toc498349637"/>
      <w:bookmarkStart w:id="243" w:name="_Toc497381541"/>
      <w:bookmarkStart w:id="244" w:name="_Toc485042387"/>
      <w:bookmarkStart w:id="245" w:name="_Toc485042253"/>
      <w:bookmarkStart w:id="246" w:name="_Toc485025472"/>
      <w:bookmarkStart w:id="247" w:name="_Toc477263215"/>
      <w:bookmarkStart w:id="248" w:name="_Toc476318307"/>
      <w:bookmarkStart w:id="249" w:name="_Toc476318280"/>
      <w:bookmarkStart w:id="250" w:name="_Toc476316959"/>
      <w:bookmarkStart w:id="251" w:name="_Toc476316731"/>
      <w:bookmarkStart w:id="252" w:name="_Toc476316501"/>
      <w:bookmarkStart w:id="253" w:name="_Ref476144758"/>
      <w:r w:rsidRPr="00930538">
        <w:rPr>
          <w:rFonts w:ascii="Times New Roman" w:hAnsi="Times New Roman" w:cs="Times New Roman"/>
          <w:b/>
          <w:bCs/>
          <w:kern w:val="32"/>
          <w:sz w:val="32"/>
          <w:szCs w:val="32"/>
          <w:lang w:val="uk-UA" w:eastAsia="ru-RU"/>
        </w:rPr>
        <w:t>Доступ до освітніх ресурсів на платформі Edanz</w:t>
      </w:r>
      <w:bookmarkEnd w:id="240"/>
    </w:p>
    <w:p w:rsidR="00BE1807" w:rsidRPr="00075826" w:rsidRDefault="00BE1807" w:rsidP="00075826">
      <w:pPr>
        <w:pStyle w:val="p384d933f"/>
        <w:spacing w:before="0" w:beforeAutospacing="0" w:after="0" w:afterAutospacing="0"/>
        <w:jc w:val="both"/>
        <w:rPr>
          <w:rStyle w:val="sd8d99854"/>
          <w:sz w:val="28"/>
          <w:szCs w:val="28"/>
        </w:rPr>
      </w:pPr>
      <w:r w:rsidRPr="00075826">
        <w:rPr>
          <w:rStyle w:val="sd8d99854"/>
          <w:color w:val="000000"/>
          <w:sz w:val="28"/>
          <w:szCs w:val="28"/>
        </w:rPr>
        <w:t>Шановні колеги, до вашої уваги надається доступ до освітніх ресурсів на платформі Edanz .</w:t>
      </w:r>
    </w:p>
    <w:p w:rsidR="00BE1807" w:rsidRPr="00075826" w:rsidRDefault="00BE1807" w:rsidP="00075826">
      <w:pPr>
        <w:pStyle w:val="p384d933f"/>
        <w:spacing w:before="0" w:beforeAutospacing="0" w:after="0" w:afterAutospacing="0"/>
        <w:jc w:val="both"/>
        <w:rPr>
          <w:rStyle w:val="sd8d99854"/>
          <w:sz w:val="28"/>
          <w:szCs w:val="28"/>
        </w:rPr>
      </w:pPr>
      <w:r w:rsidRPr="00075826">
        <w:rPr>
          <w:rStyle w:val="sd8d99854"/>
          <w:color w:val="000000"/>
          <w:sz w:val="28"/>
          <w:szCs w:val="28"/>
        </w:rPr>
        <w:t> </w:t>
      </w:r>
    </w:p>
    <w:p w:rsidR="00BE1807" w:rsidRPr="00075826" w:rsidRDefault="00BE1807" w:rsidP="00075826">
      <w:pPr>
        <w:pStyle w:val="p384d933f"/>
        <w:spacing w:before="0" w:beforeAutospacing="0" w:after="0" w:afterAutospacing="0"/>
        <w:jc w:val="both"/>
        <w:rPr>
          <w:rStyle w:val="sd8d99854"/>
          <w:sz w:val="28"/>
          <w:szCs w:val="28"/>
        </w:rPr>
      </w:pPr>
      <w:r w:rsidRPr="00075826">
        <w:rPr>
          <w:rStyle w:val="sd8d99854"/>
          <w:color w:val="000000"/>
          <w:sz w:val="28"/>
          <w:szCs w:val="28"/>
        </w:rPr>
        <w:t>Представники видавництва Bentham Science надають українським науковцям змогу розширити свої дослідницькі можливості та запрошують ознайомитись з освітніми ресурсами на платформі Edanz.</w:t>
      </w:r>
    </w:p>
    <w:p w:rsidR="00BE1807" w:rsidRPr="00075826" w:rsidRDefault="00BE1807" w:rsidP="00075826">
      <w:pPr>
        <w:pStyle w:val="p384d933f"/>
        <w:spacing w:before="0" w:beforeAutospacing="0" w:after="0" w:afterAutospacing="0"/>
        <w:jc w:val="both"/>
        <w:rPr>
          <w:rStyle w:val="sd8d99854"/>
          <w:sz w:val="28"/>
          <w:szCs w:val="28"/>
        </w:rPr>
      </w:pPr>
      <w:r w:rsidRPr="00075826">
        <w:rPr>
          <w:rStyle w:val="sd8d99854"/>
          <w:color w:val="000000"/>
          <w:sz w:val="28"/>
          <w:szCs w:val="28"/>
        </w:rPr>
        <w:t> </w:t>
      </w:r>
    </w:p>
    <w:p w:rsidR="00BE1807" w:rsidRPr="00075826" w:rsidRDefault="00BE1807" w:rsidP="00075826">
      <w:pPr>
        <w:pStyle w:val="p384d933f"/>
        <w:spacing w:before="0" w:beforeAutospacing="0" w:after="0" w:afterAutospacing="0"/>
        <w:jc w:val="both"/>
        <w:rPr>
          <w:rStyle w:val="sd8d99854"/>
          <w:sz w:val="28"/>
          <w:szCs w:val="28"/>
        </w:rPr>
      </w:pPr>
      <w:r w:rsidRPr="00075826">
        <w:rPr>
          <w:rStyle w:val="sd8d99854"/>
          <w:color w:val="000000"/>
          <w:sz w:val="28"/>
          <w:szCs w:val="28"/>
        </w:rPr>
        <w:t>Користувачі платформи можуть переглядати та завантажувати наукові статті й електронні книги, вивчати матеріали курсів і вебінари, розміщені на Learning Lab.</w:t>
      </w:r>
    </w:p>
    <w:p w:rsidR="00BE1807" w:rsidRPr="00075826" w:rsidRDefault="00BE1807" w:rsidP="00075826">
      <w:pPr>
        <w:pStyle w:val="p384d933f"/>
        <w:spacing w:before="0" w:beforeAutospacing="0" w:after="0" w:afterAutospacing="0"/>
        <w:jc w:val="both"/>
        <w:rPr>
          <w:rStyle w:val="sd8d99854"/>
          <w:sz w:val="28"/>
          <w:szCs w:val="28"/>
        </w:rPr>
      </w:pPr>
      <w:r w:rsidRPr="00075826">
        <w:rPr>
          <w:rStyle w:val="sd8d99854"/>
          <w:color w:val="000000"/>
          <w:sz w:val="28"/>
          <w:szCs w:val="28"/>
        </w:rPr>
        <w:t>Щоб отримати можливість повноцінно користуватись ресурсами на Edanz Learning Lab послідовно виконайте усі рекомендації, зазначені в Інструкції.</w:t>
      </w:r>
    </w:p>
    <w:p w:rsidR="00BE1807" w:rsidRPr="00075826" w:rsidRDefault="00BE1807" w:rsidP="00075826">
      <w:pPr>
        <w:pStyle w:val="p384d933f"/>
        <w:spacing w:before="0" w:beforeAutospacing="0" w:after="0" w:afterAutospacing="0"/>
        <w:jc w:val="both"/>
        <w:rPr>
          <w:rStyle w:val="sd8d99854"/>
          <w:sz w:val="28"/>
          <w:szCs w:val="28"/>
        </w:rPr>
      </w:pPr>
      <w:r w:rsidRPr="00075826">
        <w:rPr>
          <w:rStyle w:val="sd8d99854"/>
          <w:color w:val="000000"/>
          <w:sz w:val="28"/>
          <w:szCs w:val="28"/>
        </w:rPr>
        <w:t> </w:t>
      </w:r>
    </w:p>
    <w:p w:rsidR="00BE1807" w:rsidRPr="00075826" w:rsidRDefault="00BE1807" w:rsidP="00075826">
      <w:pPr>
        <w:pStyle w:val="p384d933f"/>
        <w:spacing w:before="0" w:beforeAutospacing="0" w:after="0" w:afterAutospacing="0"/>
        <w:jc w:val="both"/>
        <w:rPr>
          <w:rStyle w:val="sd8d99854"/>
          <w:sz w:val="28"/>
          <w:szCs w:val="28"/>
        </w:rPr>
      </w:pPr>
      <w:r w:rsidRPr="00075826">
        <w:rPr>
          <w:rStyle w:val="sd8d99854"/>
          <w:color w:val="000000"/>
          <w:sz w:val="28"/>
          <w:szCs w:val="28"/>
        </w:rPr>
        <w:t>У доступі:</w:t>
      </w:r>
    </w:p>
    <w:p w:rsidR="00BE1807" w:rsidRPr="00075826" w:rsidRDefault="00BE1807" w:rsidP="00075826">
      <w:pPr>
        <w:pStyle w:val="p384d933f"/>
        <w:spacing w:before="0" w:beforeAutospacing="0" w:after="0" w:afterAutospacing="0"/>
        <w:jc w:val="both"/>
        <w:rPr>
          <w:rStyle w:val="sd8d99854"/>
          <w:sz w:val="28"/>
          <w:szCs w:val="28"/>
        </w:rPr>
      </w:pPr>
      <w:r w:rsidRPr="00075826">
        <w:rPr>
          <w:rStyle w:val="sd8d99854"/>
          <w:color w:val="000000"/>
          <w:sz w:val="28"/>
          <w:szCs w:val="28"/>
        </w:rPr>
        <w:t>1000+ тем</w:t>
      </w:r>
    </w:p>
    <w:p w:rsidR="00BE1807" w:rsidRPr="00075826" w:rsidRDefault="00BE1807" w:rsidP="00075826">
      <w:pPr>
        <w:pStyle w:val="p384d933f"/>
        <w:spacing w:before="0" w:beforeAutospacing="0" w:after="0" w:afterAutospacing="0"/>
        <w:jc w:val="both"/>
        <w:rPr>
          <w:rStyle w:val="sd8d99854"/>
          <w:sz w:val="28"/>
          <w:szCs w:val="28"/>
        </w:rPr>
      </w:pPr>
      <w:r w:rsidRPr="00075826">
        <w:rPr>
          <w:rStyle w:val="sd8d99854"/>
          <w:color w:val="000000"/>
          <w:sz w:val="28"/>
          <w:szCs w:val="28"/>
        </w:rPr>
        <w:t>30+ курсів</w:t>
      </w:r>
    </w:p>
    <w:p w:rsidR="00BE1807" w:rsidRPr="00075826" w:rsidRDefault="00BE1807" w:rsidP="00075826">
      <w:pPr>
        <w:pStyle w:val="p384d933f"/>
        <w:spacing w:before="0" w:beforeAutospacing="0" w:after="0" w:afterAutospacing="0"/>
        <w:jc w:val="both"/>
        <w:rPr>
          <w:rStyle w:val="sd8d99854"/>
          <w:sz w:val="28"/>
          <w:szCs w:val="28"/>
        </w:rPr>
      </w:pPr>
      <w:r w:rsidRPr="00075826">
        <w:rPr>
          <w:rStyle w:val="sd8d99854"/>
          <w:color w:val="000000"/>
          <w:sz w:val="28"/>
          <w:szCs w:val="28"/>
        </w:rPr>
        <w:t>50+ електронних книг, інфографіки та шаблонів</w:t>
      </w:r>
    </w:p>
    <w:p w:rsidR="00BE1807" w:rsidRPr="00075826" w:rsidRDefault="00BE1807" w:rsidP="00075826">
      <w:pPr>
        <w:pStyle w:val="p384d933f"/>
        <w:spacing w:before="0" w:beforeAutospacing="0" w:after="0" w:afterAutospacing="0"/>
        <w:jc w:val="both"/>
        <w:rPr>
          <w:rStyle w:val="sd8d99854"/>
          <w:sz w:val="28"/>
          <w:szCs w:val="28"/>
        </w:rPr>
      </w:pPr>
      <w:r w:rsidRPr="00075826">
        <w:rPr>
          <w:rStyle w:val="sd8d99854"/>
          <w:color w:val="000000"/>
          <w:sz w:val="28"/>
          <w:szCs w:val="28"/>
        </w:rPr>
        <w:t>вебінари</w:t>
      </w:r>
    </w:p>
    <w:p w:rsidR="00BE1807" w:rsidRPr="00075826" w:rsidRDefault="00BE1807" w:rsidP="00075826">
      <w:pPr>
        <w:pStyle w:val="p384d933f"/>
        <w:spacing w:before="0" w:beforeAutospacing="0" w:after="0" w:afterAutospacing="0"/>
        <w:jc w:val="both"/>
        <w:rPr>
          <w:rStyle w:val="sd8d99854"/>
          <w:sz w:val="28"/>
          <w:szCs w:val="28"/>
        </w:rPr>
      </w:pPr>
      <w:r w:rsidRPr="00075826">
        <w:rPr>
          <w:rStyle w:val="sd8d99854"/>
          <w:color w:val="000000"/>
          <w:sz w:val="28"/>
          <w:szCs w:val="28"/>
        </w:rPr>
        <w:t>інструменти для розробки рукописів і протоколів</w:t>
      </w:r>
    </w:p>
    <w:p w:rsidR="00BE1807" w:rsidRPr="00075826" w:rsidRDefault="00BE1807" w:rsidP="00075826">
      <w:pPr>
        <w:pStyle w:val="p384d933f"/>
        <w:spacing w:before="0" w:beforeAutospacing="0" w:after="0" w:afterAutospacing="0"/>
        <w:jc w:val="both"/>
        <w:rPr>
          <w:rStyle w:val="sd8d99854"/>
          <w:sz w:val="28"/>
          <w:szCs w:val="28"/>
        </w:rPr>
      </w:pPr>
      <w:r w:rsidRPr="00075826">
        <w:rPr>
          <w:rStyle w:val="sd8d99854"/>
          <w:color w:val="000000"/>
          <w:sz w:val="28"/>
          <w:szCs w:val="28"/>
        </w:rPr>
        <w:t>Доступ надається на усіх комп'ютерах та wi-fi точках доступу, що знаходяться у кампусі НАУ.</w:t>
      </w:r>
    </w:p>
    <w:p w:rsidR="00BE1807" w:rsidRPr="00075826" w:rsidRDefault="00BE1807" w:rsidP="00075826">
      <w:pPr>
        <w:pStyle w:val="p384d933f"/>
        <w:spacing w:before="0" w:beforeAutospacing="0" w:after="0" w:afterAutospacing="0"/>
        <w:jc w:val="both"/>
        <w:rPr>
          <w:rStyle w:val="sd8d99854"/>
          <w:sz w:val="28"/>
          <w:szCs w:val="28"/>
        </w:rPr>
      </w:pPr>
      <w:r w:rsidRPr="00075826">
        <w:rPr>
          <w:rStyle w:val="sd8d99854"/>
          <w:color w:val="000000"/>
          <w:sz w:val="28"/>
          <w:szCs w:val="28"/>
        </w:rPr>
        <w:t> </w:t>
      </w:r>
    </w:p>
    <w:p w:rsidR="00BE1807" w:rsidRPr="00075826" w:rsidRDefault="00BE1807" w:rsidP="00075826">
      <w:pPr>
        <w:pStyle w:val="p384d933f"/>
        <w:spacing w:before="0" w:beforeAutospacing="0" w:after="0" w:afterAutospacing="0"/>
        <w:jc w:val="both"/>
        <w:rPr>
          <w:rStyle w:val="sd8d99854"/>
          <w:sz w:val="28"/>
          <w:szCs w:val="28"/>
        </w:rPr>
      </w:pPr>
      <w:r w:rsidRPr="00075826">
        <w:rPr>
          <w:rStyle w:val="sd8d99854"/>
          <w:color w:val="000000"/>
          <w:sz w:val="28"/>
          <w:szCs w:val="28"/>
        </w:rPr>
        <w:t>У разі виникнення проблем із налаштування безкоштовного тестового доступу слід звертатися за консультаціями до співробітників НТБ НАУ на E-mail: ntb nau.edu.ua</w:t>
      </w:r>
    </w:p>
    <w:p w:rsidR="00BE1807" w:rsidRDefault="00BE1807" w:rsidP="00DC0EDE">
      <w:pPr>
        <w:spacing w:after="0" w:line="240" w:lineRule="auto"/>
        <w:rPr>
          <w:rFonts w:ascii="Times New Roman" w:hAnsi="Times New Roman" w:cs="Times New Roman"/>
          <w:sz w:val="2"/>
          <w:szCs w:val="2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  <w:bookmarkStart w:id="254" w:name="_Toc510720282"/>
      <w:bookmarkStart w:id="255" w:name="_Ref509408264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</w:p>
    <w:p w:rsidR="00BE1807" w:rsidRDefault="00BE1807" w:rsidP="00DC0EDE">
      <w:pPr>
        <w:keepNext/>
        <w:spacing w:before="240" w:after="60" w:line="240" w:lineRule="auto"/>
        <w:jc w:val="center"/>
        <w:outlineLvl w:val="0"/>
        <w:rPr>
          <w:rFonts w:ascii="Times New Roman" w:hAnsi="Times New Roman" w:cs="Times New Roman"/>
          <w:b/>
          <w:bCs/>
          <w:color w:val="FF0000"/>
          <w:kern w:val="32"/>
          <w:sz w:val="32"/>
          <w:szCs w:val="32"/>
          <w:lang w:val="uk-UA" w:eastAsia="ru-RU"/>
        </w:rPr>
      </w:pPr>
      <w:bookmarkStart w:id="256" w:name="_Toc93572760"/>
      <w:r>
        <w:rPr>
          <w:rFonts w:ascii="Times New Roman" w:hAnsi="Times New Roman" w:cs="Times New Roman"/>
          <w:b/>
          <w:bCs/>
          <w:color w:val="FF0000"/>
          <w:kern w:val="28"/>
          <w:sz w:val="32"/>
          <w:szCs w:val="32"/>
          <w:lang w:val="uk-UA"/>
        </w:rPr>
        <w:t>Нові надходження за СІЧЕНЬ 2022 р</w:t>
      </w:r>
      <w:r>
        <w:rPr>
          <w:rFonts w:ascii="Times New Roman" w:hAnsi="Times New Roman" w:cs="Times New Roman"/>
          <w:b/>
          <w:bCs/>
          <w:color w:val="FF0000"/>
          <w:kern w:val="32"/>
          <w:sz w:val="32"/>
          <w:szCs w:val="32"/>
          <w:lang w:val="uk-UA" w:eastAsia="ru-RU"/>
        </w:rPr>
        <w:t>.</w:t>
      </w:r>
      <w:bookmarkEnd w:id="254"/>
      <w:bookmarkEnd w:id="255"/>
      <w:bookmarkEnd w:id="256"/>
    </w:p>
    <w:p w:rsidR="00BE1807" w:rsidRDefault="00BE1807" w:rsidP="001B6333">
      <w:pPr>
        <w:keepNext/>
        <w:spacing w:before="240" w:after="60" w:line="240" w:lineRule="auto"/>
        <w:jc w:val="center"/>
        <w:outlineLvl w:val="0"/>
        <w:rPr>
          <w:rFonts w:ascii="Times New Roman" w:hAnsi="Times New Roman" w:cs="Times New Roman"/>
          <w:b/>
          <w:bCs/>
          <w:color w:val="FF0000"/>
          <w:kern w:val="32"/>
          <w:sz w:val="32"/>
          <w:szCs w:val="32"/>
          <w:lang w:val="uk-UA" w:eastAsia="ru-RU"/>
        </w:rPr>
      </w:pPr>
      <w:bookmarkStart w:id="257" w:name="_Toc93572761"/>
      <w:r>
        <w:rPr>
          <w:rFonts w:ascii="Times New Roman" w:hAnsi="Times New Roman" w:cs="Times New Roman"/>
          <w:b/>
          <w:bCs/>
          <w:color w:val="FF0000"/>
          <w:kern w:val="32"/>
          <w:sz w:val="32"/>
          <w:szCs w:val="32"/>
          <w:lang w:val="uk-UA" w:eastAsia="ru-RU"/>
        </w:rPr>
        <w:t>КНИГИ</w:t>
      </w:r>
      <w:bookmarkEnd w:id="257"/>
    </w:p>
    <w:tbl>
      <w:tblPr>
        <w:tblW w:w="0" w:type="auto"/>
        <w:tblInd w:w="-106" w:type="dxa"/>
        <w:tblLook w:val="00A0"/>
      </w:tblPr>
      <w:tblGrid>
        <w:gridCol w:w="2623"/>
        <w:gridCol w:w="5592"/>
        <w:gridCol w:w="1130"/>
      </w:tblGrid>
      <w:tr w:rsidR="00BE1807" w:rsidRPr="00950E80">
        <w:tc>
          <w:tcPr>
            <w:tcW w:w="2623" w:type="dxa"/>
          </w:tcPr>
          <w:p w:rsidR="00BE1807" w:rsidRPr="00277D23" w:rsidRDefault="00BE1807" w:rsidP="001B6333">
            <w:pPr>
              <w:spacing w:after="0" w:line="240" w:lineRule="auto"/>
              <w:rPr>
                <w:rFonts w:cs="Times New Roman"/>
                <w:noProof/>
                <w:lang w:val="uk-UA" w:eastAsia="ru-RU"/>
              </w:rPr>
            </w:pPr>
            <w:r w:rsidRPr="002B4B66">
              <w:rPr>
                <w:rFonts w:cs="Times New Roman"/>
                <w:noProof/>
                <w:lang w:eastAsia="ru-RU"/>
              </w:rPr>
              <w:pict>
                <v:shape id="_x0000_i1035" type="#_x0000_t75" style="width:118.5pt;height:169.5pt;visibility:visible">
                  <v:imagedata r:id="rId36" o:title=""/>
                </v:shape>
              </w:pict>
            </w:r>
          </w:p>
          <w:p w:rsidR="00BE1807" w:rsidRPr="00277D23" w:rsidRDefault="00BE1807" w:rsidP="001B6333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6722" w:type="dxa"/>
            <w:gridSpan w:val="2"/>
          </w:tcPr>
          <w:p w:rsidR="00BE1807" w:rsidRPr="00277D23" w:rsidRDefault="00BE1807" w:rsidP="001B63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uk-UA"/>
              </w:rPr>
            </w:pPr>
            <w:r w:rsidRPr="00277D23">
              <w:rPr>
                <w:rFonts w:ascii="Arial" w:hAnsi="Arial" w:cs="Arial"/>
                <w:b/>
                <w:bCs/>
                <w:sz w:val="28"/>
                <w:szCs w:val="28"/>
                <w:lang w:val="uk-UA"/>
              </w:rPr>
              <w:t>811.111</w:t>
            </w:r>
          </w:p>
          <w:p w:rsidR="00BE1807" w:rsidRPr="00277D23" w:rsidRDefault="00BE1807" w:rsidP="001B63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uk-UA"/>
              </w:rPr>
            </w:pPr>
            <w:r w:rsidRPr="00277D23">
              <w:rPr>
                <w:rFonts w:ascii="Arial" w:hAnsi="Arial" w:cs="Arial"/>
                <w:b/>
                <w:bCs/>
                <w:sz w:val="28"/>
                <w:szCs w:val="28"/>
                <w:lang w:val="uk-UA"/>
              </w:rPr>
              <w:t>F75</w:t>
            </w:r>
          </w:p>
          <w:p w:rsidR="00BE1807" w:rsidRPr="00277D23" w:rsidRDefault="00BE1807" w:rsidP="001B6333">
            <w:pPr>
              <w:spacing w:after="0" w:line="240" w:lineRule="auto"/>
              <w:ind w:firstLine="743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277D23">
              <w:rPr>
                <w:rFonts w:ascii="Arial" w:hAnsi="Arial" w:cs="Arial"/>
                <w:sz w:val="28"/>
                <w:szCs w:val="28"/>
                <w:lang w:val="en-US"/>
              </w:rPr>
              <w:t>Foreign language (English) : method guide to self-study / Ministry of education and science of Ukraine, National aviation university ; Zelinska N. S., comp. - Kyiv : NAU, 2017. - 56 p.</w:t>
            </w:r>
          </w:p>
          <w:p w:rsidR="00BE1807" w:rsidRPr="00277D23" w:rsidRDefault="00BE1807" w:rsidP="001B6333">
            <w:pPr>
              <w:spacing w:after="0" w:line="240" w:lineRule="auto"/>
              <w:jc w:val="both"/>
              <w:rPr>
                <w:rFonts w:ascii="Arial" w:hAnsi="Arial" w:cs="Arial"/>
                <w:lang w:val="uk-UA"/>
              </w:rPr>
            </w:pPr>
          </w:p>
        </w:tc>
      </w:tr>
      <w:tr w:rsidR="00BE1807" w:rsidRPr="00277D23">
        <w:tc>
          <w:tcPr>
            <w:tcW w:w="8215" w:type="dxa"/>
            <w:gridSpan w:val="2"/>
          </w:tcPr>
          <w:p w:rsidR="00BE1807" w:rsidRPr="00277D23" w:rsidRDefault="00BE1807" w:rsidP="001B6333">
            <w:pPr>
              <w:spacing w:after="0" w:line="240" w:lineRule="auto"/>
              <w:jc w:val="center"/>
              <w:rPr>
                <w:b/>
                <w:bCs/>
                <w:lang w:val="uk-UA"/>
              </w:rPr>
            </w:pPr>
            <w:r w:rsidRPr="00277D23">
              <w:rPr>
                <w:b/>
                <w:bCs/>
                <w:lang w:val="uk-UA"/>
              </w:rPr>
              <w:t>Місце збереження:</w:t>
            </w:r>
          </w:p>
        </w:tc>
        <w:tc>
          <w:tcPr>
            <w:tcW w:w="1130" w:type="dxa"/>
          </w:tcPr>
          <w:p w:rsidR="00BE1807" w:rsidRPr="00277D23" w:rsidRDefault="00BE1807" w:rsidP="001B6333">
            <w:pPr>
              <w:spacing w:after="0" w:line="240" w:lineRule="auto"/>
              <w:jc w:val="center"/>
              <w:rPr>
                <w:b/>
                <w:bCs/>
                <w:lang w:val="uk-UA"/>
              </w:rPr>
            </w:pPr>
            <w:r w:rsidRPr="00277D23">
              <w:rPr>
                <w:b/>
                <w:bCs/>
                <w:lang w:val="uk-UA"/>
              </w:rPr>
              <w:t>Кількість</w:t>
            </w:r>
          </w:p>
        </w:tc>
      </w:tr>
      <w:tr w:rsidR="00BE1807" w:rsidRPr="00277D23">
        <w:tc>
          <w:tcPr>
            <w:tcW w:w="8215" w:type="dxa"/>
            <w:gridSpan w:val="2"/>
          </w:tcPr>
          <w:p w:rsidR="00BE1807" w:rsidRPr="00277D23" w:rsidRDefault="00BE1807" w:rsidP="001B6333">
            <w:pPr>
              <w:spacing w:after="0" w:line="240" w:lineRule="auto"/>
              <w:jc w:val="both"/>
              <w:rPr>
                <w:sz w:val="20"/>
                <w:szCs w:val="20"/>
                <w:lang w:val="uk-UA"/>
              </w:rPr>
            </w:pPr>
            <w:r w:rsidRPr="00277D23">
              <w:rPr>
                <w:sz w:val="20"/>
                <w:szCs w:val="20"/>
                <w:lang w:val="uk-UA"/>
              </w:rPr>
              <w:t>Головний бібліотечний корпус 8б, III поверх , абонемент гуманітарної літератури</w:t>
            </w:r>
          </w:p>
        </w:tc>
        <w:tc>
          <w:tcPr>
            <w:tcW w:w="1130" w:type="dxa"/>
            <w:vAlign w:val="center"/>
          </w:tcPr>
          <w:p w:rsidR="00BE1807" w:rsidRPr="00277D23" w:rsidRDefault="00BE1807" w:rsidP="001B6333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277D23">
              <w:rPr>
                <w:sz w:val="20"/>
                <w:szCs w:val="20"/>
                <w:lang w:val="uk-UA"/>
              </w:rPr>
              <w:t>1</w:t>
            </w:r>
          </w:p>
        </w:tc>
      </w:tr>
      <w:tr w:rsidR="00BE1807" w:rsidRPr="00277D23">
        <w:tc>
          <w:tcPr>
            <w:tcW w:w="8215" w:type="dxa"/>
            <w:gridSpan w:val="2"/>
          </w:tcPr>
          <w:p w:rsidR="00BE1807" w:rsidRPr="002F3A84" w:rsidRDefault="00BE1807" w:rsidP="001B6333">
            <w:pPr>
              <w:spacing w:after="0" w:line="240" w:lineRule="auto"/>
              <w:jc w:val="both"/>
              <w:rPr>
                <w:sz w:val="20"/>
                <w:szCs w:val="20"/>
                <w:lang w:val="uk-UA"/>
              </w:rPr>
            </w:pPr>
            <w:r w:rsidRPr="002F3A84">
              <w:rPr>
                <w:sz w:val="20"/>
                <w:szCs w:val="20"/>
                <w:lang w:val="uk-UA"/>
              </w:rPr>
              <w:t>Головний бібліотечний корпус 8б, I поверх, відділ навчальної літератури для старших курсів</w:t>
            </w:r>
          </w:p>
        </w:tc>
        <w:tc>
          <w:tcPr>
            <w:tcW w:w="1130" w:type="dxa"/>
            <w:vAlign w:val="center"/>
          </w:tcPr>
          <w:p w:rsidR="00BE1807" w:rsidRPr="002548A3" w:rsidRDefault="00BE1807" w:rsidP="001B633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BE1807" w:rsidRPr="00277D23">
        <w:tc>
          <w:tcPr>
            <w:tcW w:w="8215" w:type="dxa"/>
            <w:gridSpan w:val="2"/>
          </w:tcPr>
          <w:p w:rsidR="00BE1807" w:rsidRPr="00277D23" w:rsidRDefault="00BE1807" w:rsidP="001B6333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uk-UA"/>
              </w:rPr>
            </w:pPr>
            <w:r w:rsidRPr="002F3A84">
              <w:rPr>
                <w:sz w:val="20"/>
                <w:szCs w:val="20"/>
                <w:lang w:val="uk-UA"/>
              </w:rPr>
              <w:t>Корпус №4 НАУ, читальний зал для молодших курсів</w:t>
            </w:r>
          </w:p>
        </w:tc>
        <w:tc>
          <w:tcPr>
            <w:tcW w:w="1130" w:type="dxa"/>
            <w:vAlign w:val="center"/>
          </w:tcPr>
          <w:p w:rsidR="00BE1807" w:rsidRPr="00775A08" w:rsidRDefault="00BE1807" w:rsidP="001B633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</w:tr>
    </w:tbl>
    <w:p w:rsidR="00BE1807" w:rsidRPr="001B6333" w:rsidRDefault="00BE1807" w:rsidP="001B6333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bCs/>
          <w:color w:val="FF0000"/>
          <w:kern w:val="32"/>
          <w:sz w:val="10"/>
          <w:szCs w:val="10"/>
          <w:lang w:val="uk-UA" w:eastAsia="ru-RU"/>
        </w:rPr>
      </w:pPr>
    </w:p>
    <w:tbl>
      <w:tblPr>
        <w:tblW w:w="0" w:type="auto"/>
        <w:tblInd w:w="-106" w:type="dxa"/>
        <w:tblLook w:val="00A0"/>
      </w:tblPr>
      <w:tblGrid>
        <w:gridCol w:w="2623"/>
        <w:gridCol w:w="5592"/>
        <w:gridCol w:w="1130"/>
      </w:tblGrid>
      <w:tr w:rsidR="00BE1807" w:rsidRPr="00950E80">
        <w:tc>
          <w:tcPr>
            <w:tcW w:w="2623" w:type="dxa"/>
          </w:tcPr>
          <w:p w:rsidR="00BE1807" w:rsidRPr="00277D23" w:rsidRDefault="00BE1807" w:rsidP="001B6333">
            <w:pPr>
              <w:spacing w:after="0" w:line="240" w:lineRule="auto"/>
              <w:rPr>
                <w:rFonts w:cs="Times New Roman"/>
                <w:lang w:val="en-US" w:eastAsia="ru-RU"/>
              </w:rPr>
            </w:pPr>
            <w:r w:rsidRPr="002B4B66">
              <w:rPr>
                <w:rFonts w:cs="Times New Roman"/>
                <w:noProof/>
                <w:lang w:eastAsia="ru-RU"/>
              </w:rPr>
              <w:pict>
                <v:shape id="Рисунок 21" o:spid="_x0000_i1036" type="#_x0000_t75" style="width:116.25pt;height:169.5pt;visibility:visible">
                  <v:imagedata r:id="rId37" o:title=""/>
                </v:shape>
              </w:pict>
            </w:r>
          </w:p>
          <w:p w:rsidR="00BE1807" w:rsidRPr="00277D23" w:rsidRDefault="00BE1807" w:rsidP="001B6333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6722" w:type="dxa"/>
            <w:gridSpan w:val="2"/>
          </w:tcPr>
          <w:p w:rsidR="00BE1807" w:rsidRPr="00277D23" w:rsidRDefault="00BE1807" w:rsidP="001B63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277D23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324</w:t>
            </w:r>
          </w:p>
          <w:p w:rsidR="00BE1807" w:rsidRPr="00277D23" w:rsidRDefault="00BE1807" w:rsidP="001B63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277D23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К56</w:t>
            </w:r>
          </w:p>
          <w:p w:rsidR="00BE1807" w:rsidRPr="00277D23" w:rsidRDefault="00BE1807" w:rsidP="001B6333">
            <w:pPr>
              <w:spacing w:after="0" w:line="240" w:lineRule="auto"/>
              <w:ind w:firstLine="743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277D23">
              <w:rPr>
                <w:rFonts w:ascii="Arial" w:hAnsi="Arial" w:cs="Arial"/>
                <w:sz w:val="28"/>
                <w:szCs w:val="28"/>
                <w:lang w:val="en-US"/>
              </w:rPr>
              <w:t>Kliuzhev, Oleksandr</w:t>
            </w:r>
          </w:p>
          <w:p w:rsidR="00BE1807" w:rsidRPr="00277D23" w:rsidRDefault="00BE1807" w:rsidP="001B6333">
            <w:pPr>
              <w:spacing w:after="0" w:line="240" w:lineRule="auto"/>
              <w:ind w:firstLine="743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277D23">
              <w:rPr>
                <w:rFonts w:ascii="Arial" w:hAnsi="Arial" w:cs="Arial"/>
                <w:sz w:val="28"/>
                <w:szCs w:val="28"/>
                <w:lang w:val="en-US"/>
              </w:rPr>
              <w:t xml:space="preserve">Electoral 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>reform: a decade-long road / O. </w:t>
            </w:r>
            <w:r w:rsidRPr="00277D23">
              <w:rPr>
                <w:rFonts w:ascii="Arial" w:hAnsi="Arial" w:cs="Arial"/>
                <w:sz w:val="28"/>
                <w:szCs w:val="28"/>
                <w:lang w:val="en-US"/>
              </w:rPr>
              <w:t>Kliuzhev, O. Neberykut. - Kyiv : Opora, 2021. - 51 p. - ISBN 978-617-7142-71-9.</w:t>
            </w:r>
          </w:p>
          <w:p w:rsidR="00BE1807" w:rsidRPr="00277D23" w:rsidRDefault="00BE1807" w:rsidP="001B6333">
            <w:pPr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BE1807" w:rsidRPr="00277D23">
        <w:tc>
          <w:tcPr>
            <w:tcW w:w="8215" w:type="dxa"/>
            <w:gridSpan w:val="2"/>
          </w:tcPr>
          <w:p w:rsidR="00BE1807" w:rsidRPr="00277D23" w:rsidRDefault="00BE1807" w:rsidP="001B6333">
            <w:pPr>
              <w:spacing w:after="0" w:line="240" w:lineRule="auto"/>
              <w:jc w:val="center"/>
              <w:rPr>
                <w:b/>
                <w:bCs/>
                <w:lang w:val="uk-UA"/>
              </w:rPr>
            </w:pPr>
            <w:r w:rsidRPr="00277D23">
              <w:rPr>
                <w:b/>
                <w:bCs/>
                <w:lang w:val="uk-UA"/>
              </w:rPr>
              <w:t>Місце збереження:</w:t>
            </w:r>
          </w:p>
        </w:tc>
        <w:tc>
          <w:tcPr>
            <w:tcW w:w="1130" w:type="dxa"/>
          </w:tcPr>
          <w:p w:rsidR="00BE1807" w:rsidRPr="00277D23" w:rsidRDefault="00BE1807" w:rsidP="001B6333">
            <w:pPr>
              <w:spacing w:after="0" w:line="240" w:lineRule="auto"/>
              <w:jc w:val="center"/>
              <w:rPr>
                <w:b/>
                <w:bCs/>
                <w:lang w:val="uk-UA"/>
              </w:rPr>
            </w:pPr>
            <w:r w:rsidRPr="00277D23">
              <w:rPr>
                <w:b/>
                <w:bCs/>
                <w:lang w:val="uk-UA"/>
              </w:rPr>
              <w:t>Кількість</w:t>
            </w:r>
          </w:p>
        </w:tc>
      </w:tr>
      <w:tr w:rsidR="00BE1807" w:rsidRPr="00277D23">
        <w:tc>
          <w:tcPr>
            <w:tcW w:w="8215" w:type="dxa"/>
            <w:gridSpan w:val="2"/>
          </w:tcPr>
          <w:p w:rsidR="00BE1807" w:rsidRPr="00277D23" w:rsidRDefault="00BE1807" w:rsidP="001B6333">
            <w:pPr>
              <w:spacing w:after="0" w:line="240" w:lineRule="auto"/>
              <w:jc w:val="both"/>
              <w:rPr>
                <w:sz w:val="20"/>
                <w:szCs w:val="20"/>
                <w:lang w:val="uk-UA"/>
              </w:rPr>
            </w:pPr>
            <w:r w:rsidRPr="00277D23">
              <w:rPr>
                <w:sz w:val="20"/>
                <w:szCs w:val="20"/>
                <w:lang w:val="uk-UA"/>
              </w:rPr>
              <w:t>Головний бібліотечний корпус 8б, III поверх , абонемент гуманітарної літератури</w:t>
            </w:r>
          </w:p>
        </w:tc>
        <w:tc>
          <w:tcPr>
            <w:tcW w:w="1130" w:type="dxa"/>
            <w:vAlign w:val="center"/>
          </w:tcPr>
          <w:p w:rsidR="00BE1807" w:rsidRPr="00277D23" w:rsidRDefault="00BE1807" w:rsidP="001B6333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277D23">
              <w:rPr>
                <w:sz w:val="20"/>
                <w:szCs w:val="20"/>
                <w:lang w:val="uk-UA"/>
              </w:rPr>
              <w:t>1</w:t>
            </w:r>
          </w:p>
        </w:tc>
      </w:tr>
    </w:tbl>
    <w:p w:rsidR="00BE1807" w:rsidRPr="001B6333" w:rsidRDefault="00BE1807" w:rsidP="001B6333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bCs/>
          <w:color w:val="FF0000"/>
          <w:kern w:val="32"/>
          <w:sz w:val="10"/>
          <w:szCs w:val="10"/>
          <w:lang w:val="uk-UA" w:eastAsia="ru-RU"/>
        </w:rPr>
      </w:pPr>
    </w:p>
    <w:tbl>
      <w:tblPr>
        <w:tblW w:w="0" w:type="auto"/>
        <w:tblInd w:w="-106" w:type="dxa"/>
        <w:tblLook w:val="00A0"/>
      </w:tblPr>
      <w:tblGrid>
        <w:gridCol w:w="2623"/>
        <w:gridCol w:w="5592"/>
        <w:gridCol w:w="1130"/>
      </w:tblGrid>
      <w:tr w:rsidR="00BE1807" w:rsidRPr="00950E80">
        <w:tc>
          <w:tcPr>
            <w:tcW w:w="2623" w:type="dxa"/>
          </w:tcPr>
          <w:p w:rsidR="00BE1807" w:rsidRPr="00277D23" w:rsidRDefault="00BE1807" w:rsidP="001B6333">
            <w:pPr>
              <w:spacing w:after="0" w:line="240" w:lineRule="auto"/>
              <w:rPr>
                <w:rFonts w:cs="Times New Roman"/>
                <w:lang w:val="en-US" w:eastAsia="ru-RU"/>
              </w:rPr>
            </w:pPr>
            <w:r w:rsidRPr="002B4B66">
              <w:rPr>
                <w:rFonts w:cs="Times New Roman"/>
                <w:noProof/>
                <w:lang w:eastAsia="ru-RU"/>
              </w:rPr>
              <w:pict>
                <v:shape id="Рисунок 20" o:spid="_x0000_i1037" type="#_x0000_t75" style="width:116.25pt;height:169.5pt;visibility:visible">
                  <v:imagedata r:id="rId38" o:title=""/>
                </v:shape>
              </w:pict>
            </w:r>
          </w:p>
          <w:p w:rsidR="00BE1807" w:rsidRPr="00277D23" w:rsidRDefault="00BE1807" w:rsidP="001B6333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6722" w:type="dxa"/>
            <w:gridSpan w:val="2"/>
          </w:tcPr>
          <w:p w:rsidR="00BE1807" w:rsidRPr="00277D23" w:rsidRDefault="00BE1807" w:rsidP="001B63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277D23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324</w:t>
            </w:r>
          </w:p>
          <w:p w:rsidR="00BE1807" w:rsidRPr="00277D23" w:rsidRDefault="00BE1807" w:rsidP="001B63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277D23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R61</w:t>
            </w:r>
          </w:p>
          <w:p w:rsidR="00BE1807" w:rsidRPr="00277D23" w:rsidRDefault="00BE1807" w:rsidP="001B6333">
            <w:pPr>
              <w:spacing w:after="0" w:line="240" w:lineRule="auto"/>
              <w:ind w:firstLine="743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277D23">
              <w:rPr>
                <w:rFonts w:ascii="Arial" w:hAnsi="Arial" w:cs="Arial"/>
                <w:sz w:val="28"/>
                <w:szCs w:val="28"/>
                <w:lang w:val="en-US"/>
              </w:rPr>
              <w:t>Report on survey findings of the civil network opora on participation of women in the 2020 local elections / M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>. Tsypyashchuk, O. Mazayeva, O. </w:t>
            </w:r>
            <w:r w:rsidRPr="00277D23">
              <w:rPr>
                <w:rFonts w:ascii="Arial" w:hAnsi="Arial" w:cs="Arial"/>
                <w:sz w:val="28"/>
                <w:szCs w:val="28"/>
                <w:lang w:val="en-US"/>
              </w:rPr>
              <w:t>Rohova, I. Kukhta. - Київ : Opora, 2021. - 63 p. - ISBN 978-617-7142-70-5.</w:t>
            </w:r>
          </w:p>
          <w:p w:rsidR="00BE1807" w:rsidRPr="00277D23" w:rsidRDefault="00BE1807" w:rsidP="001B6333">
            <w:pPr>
              <w:spacing w:after="0" w:line="240" w:lineRule="auto"/>
              <w:ind w:firstLine="761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BE1807" w:rsidRPr="00277D23">
        <w:tc>
          <w:tcPr>
            <w:tcW w:w="8215" w:type="dxa"/>
            <w:gridSpan w:val="2"/>
          </w:tcPr>
          <w:p w:rsidR="00BE1807" w:rsidRPr="00277D23" w:rsidRDefault="00BE1807" w:rsidP="001B6333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 w:rsidRPr="00277D23">
              <w:rPr>
                <w:b/>
                <w:bCs/>
                <w:lang w:val="en-US"/>
              </w:rPr>
              <w:t>Місце збереження:</w:t>
            </w:r>
          </w:p>
        </w:tc>
        <w:tc>
          <w:tcPr>
            <w:tcW w:w="1130" w:type="dxa"/>
          </w:tcPr>
          <w:p w:rsidR="00BE1807" w:rsidRPr="00277D23" w:rsidRDefault="00BE1807" w:rsidP="001B6333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 w:rsidRPr="00277D23">
              <w:rPr>
                <w:b/>
                <w:bCs/>
                <w:lang w:val="en-US"/>
              </w:rPr>
              <w:t>Кількість</w:t>
            </w:r>
          </w:p>
        </w:tc>
      </w:tr>
      <w:tr w:rsidR="00BE1807" w:rsidRPr="00277D23">
        <w:tc>
          <w:tcPr>
            <w:tcW w:w="8215" w:type="dxa"/>
            <w:gridSpan w:val="2"/>
          </w:tcPr>
          <w:p w:rsidR="00BE1807" w:rsidRPr="005D26E0" w:rsidRDefault="00BE1807" w:rsidP="001B633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5D26E0">
              <w:rPr>
                <w:sz w:val="20"/>
                <w:szCs w:val="20"/>
              </w:rPr>
              <w:t xml:space="preserve">Головний бібліотечний корпус 8б, </w:t>
            </w:r>
            <w:r w:rsidRPr="00277D23">
              <w:rPr>
                <w:sz w:val="20"/>
                <w:szCs w:val="20"/>
                <w:lang w:val="en-US"/>
              </w:rPr>
              <w:t>III</w:t>
            </w:r>
            <w:r w:rsidRPr="005D26E0">
              <w:rPr>
                <w:sz w:val="20"/>
                <w:szCs w:val="20"/>
              </w:rPr>
              <w:t xml:space="preserve"> поверх , абонемент гуманітарної літератури</w:t>
            </w:r>
          </w:p>
        </w:tc>
        <w:tc>
          <w:tcPr>
            <w:tcW w:w="1130" w:type="dxa"/>
            <w:vAlign w:val="center"/>
          </w:tcPr>
          <w:p w:rsidR="00BE1807" w:rsidRPr="00277D23" w:rsidRDefault="00BE1807" w:rsidP="001B6333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277D23">
              <w:rPr>
                <w:sz w:val="20"/>
                <w:szCs w:val="20"/>
                <w:lang w:val="en-US"/>
              </w:rPr>
              <w:t>1</w:t>
            </w:r>
          </w:p>
        </w:tc>
      </w:tr>
    </w:tbl>
    <w:p w:rsidR="00BE1807" w:rsidRPr="001B6333" w:rsidRDefault="00BE1807" w:rsidP="001B6333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bCs/>
          <w:color w:val="FF0000"/>
          <w:kern w:val="32"/>
          <w:sz w:val="10"/>
          <w:szCs w:val="10"/>
          <w:lang w:val="uk-UA" w:eastAsia="ru-RU"/>
        </w:rPr>
      </w:pPr>
    </w:p>
    <w:tbl>
      <w:tblPr>
        <w:tblW w:w="0" w:type="auto"/>
        <w:tblInd w:w="-106" w:type="dxa"/>
        <w:tblLook w:val="00A0"/>
      </w:tblPr>
      <w:tblGrid>
        <w:gridCol w:w="5"/>
        <w:gridCol w:w="2623"/>
        <w:gridCol w:w="5592"/>
        <w:gridCol w:w="1130"/>
      </w:tblGrid>
      <w:tr w:rsidR="00BE1807" w:rsidRPr="00277D23">
        <w:tc>
          <w:tcPr>
            <w:tcW w:w="2623" w:type="dxa"/>
            <w:gridSpan w:val="2"/>
          </w:tcPr>
          <w:p w:rsidR="00BE1807" w:rsidRPr="00277D23" w:rsidRDefault="00BE1807" w:rsidP="001B6333">
            <w:pPr>
              <w:spacing w:after="0" w:line="240" w:lineRule="auto"/>
              <w:rPr>
                <w:rFonts w:cs="Times New Roman"/>
                <w:noProof/>
                <w:lang w:val="uk-UA" w:eastAsia="ru-RU"/>
              </w:rPr>
            </w:pPr>
            <w:r w:rsidRPr="002B4B66">
              <w:rPr>
                <w:rFonts w:cs="Times New Roman"/>
                <w:noProof/>
                <w:lang w:eastAsia="ru-RU"/>
              </w:rPr>
              <w:pict>
                <v:shape id="Рисунок 12" o:spid="_x0000_i1038" type="#_x0000_t75" style="width:119.25pt;height:169.5pt;visibility:visible">
                  <v:imagedata r:id="rId39" o:title=""/>
                </v:shape>
              </w:pict>
            </w:r>
          </w:p>
          <w:p w:rsidR="00BE1807" w:rsidRPr="00277D23" w:rsidRDefault="00BE1807" w:rsidP="001B6333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6722" w:type="dxa"/>
            <w:gridSpan w:val="2"/>
          </w:tcPr>
          <w:p w:rsidR="00BE1807" w:rsidRPr="00277D23" w:rsidRDefault="00BE1807" w:rsidP="001B63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uk-UA"/>
              </w:rPr>
            </w:pPr>
            <w:r w:rsidRPr="00277D23">
              <w:rPr>
                <w:rFonts w:ascii="Arial" w:hAnsi="Arial" w:cs="Arial"/>
                <w:b/>
                <w:bCs/>
                <w:sz w:val="28"/>
                <w:szCs w:val="28"/>
                <w:lang w:val="uk-UA"/>
              </w:rPr>
              <w:t>629.341</w:t>
            </w:r>
          </w:p>
          <w:p w:rsidR="00BE1807" w:rsidRPr="00277D23" w:rsidRDefault="00BE1807" w:rsidP="001B63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uk-UA"/>
              </w:rPr>
            </w:pPr>
            <w:r w:rsidRPr="00277D23">
              <w:rPr>
                <w:rFonts w:ascii="Arial" w:hAnsi="Arial" w:cs="Arial"/>
                <w:b/>
                <w:bCs/>
                <w:sz w:val="28"/>
                <w:szCs w:val="28"/>
                <w:lang w:val="uk-UA"/>
              </w:rPr>
              <w:t>А92</w:t>
            </w:r>
          </w:p>
          <w:p w:rsidR="00BE1807" w:rsidRPr="00277D23" w:rsidRDefault="00BE1807" w:rsidP="001B6333">
            <w:pPr>
              <w:spacing w:after="0" w:line="240" w:lineRule="auto"/>
              <w:ind w:firstLine="743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77D23">
              <w:rPr>
                <w:rFonts w:ascii="Arial" w:hAnsi="Arial" w:cs="Arial"/>
                <w:sz w:val="28"/>
                <w:szCs w:val="28"/>
              </w:rPr>
              <w:t>Атаманов, Юрий Евгеньевич</w:t>
            </w:r>
          </w:p>
          <w:p w:rsidR="00BE1807" w:rsidRPr="00277D23" w:rsidRDefault="00BE1807" w:rsidP="001B6333">
            <w:pPr>
              <w:spacing w:after="0" w:line="240" w:lineRule="auto"/>
              <w:ind w:firstLine="743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77D23">
              <w:rPr>
                <w:rFonts w:ascii="Arial" w:hAnsi="Arial" w:cs="Arial"/>
                <w:sz w:val="28"/>
                <w:szCs w:val="28"/>
              </w:rPr>
              <w:t>Теория подвижного состава : учебно-методическое пособие : в 2 ч. Ч. 2. Криволинейное движение, устойчивость, колебания и плавность хода подвижного состава / Ю. Е. Атаманов, В. Н. Плищ ; Белорусский национальный технический ун-т. - Минск : БНТУ, 2021. - 392 с. - ISBN 978-985-583-174-8 (Ч.2).</w:t>
            </w:r>
          </w:p>
          <w:p w:rsidR="00BE1807" w:rsidRPr="00421883" w:rsidRDefault="00BE1807" w:rsidP="001B6333">
            <w:pPr>
              <w:spacing w:after="0" w:line="240" w:lineRule="auto"/>
              <w:ind w:firstLine="666"/>
              <w:jc w:val="both"/>
              <w:rPr>
                <w:rFonts w:ascii="Arial" w:hAnsi="Arial" w:cs="Arial"/>
              </w:rPr>
            </w:pPr>
            <w:r w:rsidRPr="00277D23">
              <w:rPr>
                <w:rFonts w:ascii="Arial" w:hAnsi="Arial" w:cs="Arial"/>
              </w:rPr>
              <w:t>В работе изложены основные теоретические положения, необходимые для выполнения лабораторных работ во втором семестре изучения дисциплины "Теория подвижного состава", в которых исследуются движение подвижного состава в кривых, его устойчивость и колебания при движении по неровностям опорной поверхности.</w:t>
            </w:r>
          </w:p>
        </w:tc>
      </w:tr>
      <w:tr w:rsidR="00BE1807" w:rsidRPr="00277D23">
        <w:trPr>
          <w:gridBefore w:val="1"/>
        </w:trPr>
        <w:tc>
          <w:tcPr>
            <w:tcW w:w="8215" w:type="dxa"/>
            <w:gridSpan w:val="2"/>
          </w:tcPr>
          <w:p w:rsidR="00BE1807" w:rsidRPr="00277D23" w:rsidRDefault="00BE1807" w:rsidP="001B6333">
            <w:pPr>
              <w:spacing w:after="0" w:line="240" w:lineRule="auto"/>
              <w:jc w:val="center"/>
              <w:rPr>
                <w:b/>
                <w:bCs/>
                <w:lang w:val="uk-UA"/>
              </w:rPr>
            </w:pPr>
            <w:r w:rsidRPr="00277D23">
              <w:rPr>
                <w:b/>
                <w:bCs/>
                <w:lang w:val="uk-UA"/>
              </w:rPr>
              <w:t>Місце збереження:</w:t>
            </w:r>
          </w:p>
        </w:tc>
        <w:tc>
          <w:tcPr>
            <w:tcW w:w="1130" w:type="dxa"/>
          </w:tcPr>
          <w:p w:rsidR="00BE1807" w:rsidRPr="00277D23" w:rsidRDefault="00BE1807" w:rsidP="001B6333">
            <w:pPr>
              <w:spacing w:after="0" w:line="240" w:lineRule="auto"/>
              <w:jc w:val="center"/>
              <w:rPr>
                <w:b/>
                <w:bCs/>
                <w:lang w:val="uk-UA"/>
              </w:rPr>
            </w:pPr>
            <w:r w:rsidRPr="00277D23">
              <w:rPr>
                <w:b/>
                <w:bCs/>
                <w:lang w:val="uk-UA"/>
              </w:rPr>
              <w:t>Кількість</w:t>
            </w:r>
          </w:p>
        </w:tc>
      </w:tr>
      <w:tr w:rsidR="00BE1807" w:rsidRPr="00277D23">
        <w:trPr>
          <w:gridBefore w:val="1"/>
        </w:trPr>
        <w:tc>
          <w:tcPr>
            <w:tcW w:w="8215" w:type="dxa"/>
            <w:gridSpan w:val="2"/>
          </w:tcPr>
          <w:p w:rsidR="00BE1807" w:rsidRPr="00277D23" w:rsidRDefault="00BE1807" w:rsidP="001B6333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uk-UA"/>
              </w:rPr>
            </w:pPr>
            <w:r w:rsidRPr="0061220F">
              <w:rPr>
                <w:sz w:val="20"/>
                <w:szCs w:val="20"/>
              </w:rPr>
              <w:t>Головний бібліотечний корпус 8б, II поверх , абонемент науково-технічної літератури</w:t>
            </w:r>
          </w:p>
        </w:tc>
        <w:tc>
          <w:tcPr>
            <w:tcW w:w="1130" w:type="dxa"/>
            <w:vAlign w:val="center"/>
          </w:tcPr>
          <w:p w:rsidR="00BE1807" w:rsidRPr="00277D23" w:rsidRDefault="00BE1807" w:rsidP="001B6333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277D23">
              <w:rPr>
                <w:sz w:val="20"/>
                <w:szCs w:val="20"/>
                <w:lang w:val="uk-UA"/>
              </w:rPr>
              <w:t>1</w:t>
            </w:r>
          </w:p>
        </w:tc>
      </w:tr>
    </w:tbl>
    <w:p w:rsidR="00BE1807" w:rsidRPr="001B6333" w:rsidRDefault="00BE1807" w:rsidP="001B6333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bCs/>
          <w:color w:val="FF0000"/>
          <w:kern w:val="32"/>
          <w:sz w:val="10"/>
          <w:szCs w:val="10"/>
          <w:lang w:val="uk-UA" w:eastAsia="ru-RU"/>
        </w:rPr>
      </w:pPr>
    </w:p>
    <w:tbl>
      <w:tblPr>
        <w:tblW w:w="0" w:type="auto"/>
        <w:tblInd w:w="2" w:type="dxa"/>
        <w:tblLook w:val="00A0"/>
      </w:tblPr>
      <w:tblGrid>
        <w:gridCol w:w="2623"/>
        <w:gridCol w:w="5592"/>
        <w:gridCol w:w="1130"/>
      </w:tblGrid>
      <w:tr w:rsidR="00BE1807" w:rsidRPr="00277D23">
        <w:tc>
          <w:tcPr>
            <w:tcW w:w="2623" w:type="dxa"/>
          </w:tcPr>
          <w:p w:rsidR="00BE1807" w:rsidRPr="00277D23" w:rsidRDefault="00BE1807" w:rsidP="001B6333">
            <w:pPr>
              <w:spacing w:after="0" w:line="240" w:lineRule="auto"/>
              <w:rPr>
                <w:rFonts w:cs="Times New Roman"/>
                <w:noProof/>
                <w:lang w:val="uk-UA" w:eastAsia="ru-RU"/>
              </w:rPr>
            </w:pPr>
            <w:r w:rsidRPr="002B4B66">
              <w:rPr>
                <w:rFonts w:cs="Times New Roman"/>
                <w:noProof/>
                <w:lang w:eastAsia="ru-RU"/>
              </w:rPr>
              <w:pict>
                <v:shape id="Рисунок 13" o:spid="_x0000_i1039" type="#_x0000_t75" style="width:112.5pt;height:169.5pt;visibility:visible">
                  <v:imagedata r:id="rId40" o:title=""/>
                </v:shape>
              </w:pict>
            </w:r>
          </w:p>
          <w:p w:rsidR="00BE1807" w:rsidRPr="00277D23" w:rsidRDefault="00BE1807" w:rsidP="001B6333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6722" w:type="dxa"/>
            <w:gridSpan w:val="2"/>
          </w:tcPr>
          <w:p w:rsidR="00BE1807" w:rsidRPr="00277D23" w:rsidRDefault="00BE1807" w:rsidP="001B63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uk-UA"/>
              </w:rPr>
            </w:pPr>
            <w:r w:rsidRPr="00277D23">
              <w:rPr>
                <w:rFonts w:ascii="Arial" w:hAnsi="Arial" w:cs="Arial"/>
                <w:b/>
                <w:bCs/>
                <w:sz w:val="28"/>
                <w:szCs w:val="28"/>
                <w:lang w:val="uk-UA"/>
              </w:rPr>
              <w:t>629.3</w:t>
            </w:r>
          </w:p>
          <w:p w:rsidR="00BE1807" w:rsidRPr="00277D23" w:rsidRDefault="00BE1807" w:rsidP="001B63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uk-UA"/>
              </w:rPr>
            </w:pPr>
            <w:r w:rsidRPr="00277D23">
              <w:rPr>
                <w:rFonts w:ascii="Arial" w:hAnsi="Arial" w:cs="Arial"/>
                <w:b/>
                <w:bCs/>
                <w:sz w:val="28"/>
                <w:szCs w:val="28"/>
                <w:lang w:val="uk-UA"/>
              </w:rPr>
              <w:t>Б725</w:t>
            </w:r>
          </w:p>
          <w:p w:rsidR="00BE1807" w:rsidRPr="00277D23" w:rsidRDefault="00BE1807" w:rsidP="001B6333">
            <w:pPr>
              <w:spacing w:after="0" w:line="240" w:lineRule="auto"/>
              <w:ind w:firstLine="743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77D23">
              <w:rPr>
                <w:rFonts w:ascii="Arial" w:hAnsi="Arial" w:cs="Arial"/>
                <w:sz w:val="28"/>
                <w:szCs w:val="28"/>
              </w:rPr>
              <w:t>Бобровник, Александр Иванович</w:t>
            </w:r>
          </w:p>
          <w:p w:rsidR="00BE1807" w:rsidRPr="00277D23" w:rsidRDefault="00BE1807" w:rsidP="001B6333">
            <w:pPr>
              <w:spacing w:after="0" w:line="240" w:lineRule="auto"/>
              <w:ind w:firstLine="743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77D23">
              <w:rPr>
                <w:rFonts w:ascii="Arial" w:hAnsi="Arial" w:cs="Arial"/>
                <w:sz w:val="28"/>
                <w:szCs w:val="28"/>
              </w:rPr>
              <w:t>Автомобили и тракторы : учебное пособие / А. И. Бобровник, Т. А. Варфоломеева ; Белорусский национальный технический ун-т. - Минск : БНТУ, 2020. - 408 с. - ISBN 978-985-583-568-5.</w:t>
            </w:r>
          </w:p>
          <w:p w:rsidR="00BE1807" w:rsidRPr="00421883" w:rsidRDefault="00BE1807" w:rsidP="001B6333">
            <w:pPr>
              <w:spacing w:after="0" w:line="240" w:lineRule="auto"/>
              <w:ind w:firstLine="666"/>
              <w:jc w:val="both"/>
              <w:rPr>
                <w:rFonts w:ascii="Arial" w:hAnsi="Arial" w:cs="Arial"/>
              </w:rPr>
            </w:pPr>
            <w:r w:rsidRPr="00277D23">
              <w:rPr>
                <w:rFonts w:ascii="Arial" w:hAnsi="Arial" w:cs="Arial"/>
              </w:rPr>
              <w:t xml:space="preserve">В пособии описаны конструкции современных автомобилей и тракторов и их составные части. Приводятся устройства дизельных двигателей и двигателей внутреннего </w:t>
            </w:r>
            <w:r w:rsidRPr="00A97D51">
              <w:rPr>
                <w:rFonts w:ascii="Arial" w:hAnsi="Arial" w:cs="Arial"/>
              </w:rPr>
              <w:t>сгорания с искровым зажиганием, их системы питания, смазки, охл</w:t>
            </w:r>
            <w:r w:rsidRPr="00A97D51">
              <w:rPr>
                <w:rFonts w:ascii="Arial" w:hAnsi="Arial" w:cs="Arial"/>
                <w:lang w:val="uk-UA"/>
              </w:rPr>
              <w:t>а</w:t>
            </w:r>
            <w:r w:rsidRPr="00A97D51">
              <w:rPr>
                <w:rFonts w:ascii="Arial" w:hAnsi="Arial" w:cs="Arial"/>
              </w:rPr>
              <w:t>ждения,</w:t>
            </w:r>
            <w:r w:rsidRPr="00277D23">
              <w:rPr>
                <w:rFonts w:ascii="Arial" w:hAnsi="Arial" w:cs="Arial"/>
              </w:rPr>
              <w:t xml:space="preserve"> пуска и механизмы (кривошипно-шатунный и газораспределительный).</w:t>
            </w:r>
          </w:p>
        </w:tc>
      </w:tr>
      <w:tr w:rsidR="00BE1807" w:rsidRPr="00277D23">
        <w:tc>
          <w:tcPr>
            <w:tcW w:w="8215" w:type="dxa"/>
            <w:gridSpan w:val="2"/>
          </w:tcPr>
          <w:p w:rsidR="00BE1807" w:rsidRPr="00277D23" w:rsidRDefault="00BE1807" w:rsidP="001B6333">
            <w:pPr>
              <w:spacing w:after="0" w:line="240" w:lineRule="auto"/>
              <w:jc w:val="center"/>
              <w:rPr>
                <w:b/>
                <w:bCs/>
                <w:lang w:val="uk-UA"/>
              </w:rPr>
            </w:pPr>
            <w:r w:rsidRPr="00277D23">
              <w:rPr>
                <w:b/>
                <w:bCs/>
                <w:lang w:val="uk-UA"/>
              </w:rPr>
              <w:t>Місце збереження:</w:t>
            </w:r>
          </w:p>
        </w:tc>
        <w:tc>
          <w:tcPr>
            <w:tcW w:w="1130" w:type="dxa"/>
          </w:tcPr>
          <w:p w:rsidR="00BE1807" w:rsidRPr="00277D23" w:rsidRDefault="00BE1807" w:rsidP="001B6333">
            <w:pPr>
              <w:spacing w:after="0" w:line="240" w:lineRule="auto"/>
              <w:jc w:val="center"/>
              <w:rPr>
                <w:b/>
                <w:bCs/>
                <w:lang w:val="uk-UA"/>
              </w:rPr>
            </w:pPr>
            <w:r w:rsidRPr="00277D23">
              <w:rPr>
                <w:b/>
                <w:bCs/>
                <w:lang w:val="uk-UA"/>
              </w:rPr>
              <w:t>Кількість</w:t>
            </w:r>
          </w:p>
        </w:tc>
      </w:tr>
      <w:tr w:rsidR="00BE1807" w:rsidRPr="00277D23">
        <w:tc>
          <w:tcPr>
            <w:tcW w:w="8215" w:type="dxa"/>
            <w:gridSpan w:val="2"/>
          </w:tcPr>
          <w:p w:rsidR="00BE1807" w:rsidRPr="00277D23" w:rsidRDefault="00BE1807" w:rsidP="001B6333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uk-UA"/>
              </w:rPr>
            </w:pPr>
            <w:r w:rsidRPr="0061220F">
              <w:rPr>
                <w:sz w:val="20"/>
                <w:szCs w:val="20"/>
              </w:rPr>
              <w:t>Головний бібліотечний корпус 8б, II поверх , абонемент науково-технічної літератури</w:t>
            </w:r>
          </w:p>
        </w:tc>
        <w:tc>
          <w:tcPr>
            <w:tcW w:w="1130" w:type="dxa"/>
            <w:vAlign w:val="center"/>
          </w:tcPr>
          <w:p w:rsidR="00BE1807" w:rsidRPr="00277D23" w:rsidRDefault="00BE1807" w:rsidP="001B6333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277D23">
              <w:rPr>
                <w:sz w:val="20"/>
                <w:szCs w:val="20"/>
                <w:lang w:val="uk-UA"/>
              </w:rPr>
              <w:t>1</w:t>
            </w:r>
          </w:p>
        </w:tc>
      </w:tr>
    </w:tbl>
    <w:p w:rsidR="00BE1807" w:rsidRPr="001B6333" w:rsidRDefault="00BE1807" w:rsidP="001B6333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bCs/>
          <w:color w:val="FF0000"/>
          <w:kern w:val="32"/>
          <w:sz w:val="10"/>
          <w:szCs w:val="10"/>
          <w:lang w:val="uk-UA" w:eastAsia="ru-RU"/>
        </w:rPr>
      </w:pPr>
    </w:p>
    <w:tbl>
      <w:tblPr>
        <w:tblW w:w="0" w:type="auto"/>
        <w:tblInd w:w="2" w:type="dxa"/>
        <w:tblLook w:val="00A0"/>
      </w:tblPr>
      <w:tblGrid>
        <w:gridCol w:w="2623"/>
        <w:gridCol w:w="5592"/>
        <w:gridCol w:w="1130"/>
      </w:tblGrid>
      <w:tr w:rsidR="00BE1807" w:rsidRPr="00950E80">
        <w:tc>
          <w:tcPr>
            <w:tcW w:w="2623" w:type="dxa"/>
          </w:tcPr>
          <w:p w:rsidR="00BE1807" w:rsidRPr="00277D23" w:rsidRDefault="00BE1807" w:rsidP="001B6333">
            <w:pPr>
              <w:spacing w:after="0" w:line="240" w:lineRule="auto"/>
              <w:rPr>
                <w:rFonts w:cs="Times New Roman"/>
                <w:noProof/>
                <w:lang w:val="uk-UA" w:eastAsia="ru-RU"/>
              </w:rPr>
            </w:pPr>
            <w:r w:rsidRPr="002B4B66">
              <w:rPr>
                <w:rFonts w:cs="Times New Roman"/>
                <w:noProof/>
                <w:lang w:eastAsia="ru-RU"/>
              </w:rPr>
              <w:pict>
                <v:shape id="Рисунок 24" o:spid="_x0000_i1040" type="#_x0000_t75" style="width:105.75pt;height:169.5pt;visibility:visible">
                  <v:imagedata r:id="rId41" o:title=""/>
                </v:shape>
              </w:pict>
            </w:r>
          </w:p>
          <w:p w:rsidR="00BE1807" w:rsidRPr="00277D23" w:rsidRDefault="00BE1807" w:rsidP="001B6333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6722" w:type="dxa"/>
            <w:gridSpan w:val="2"/>
          </w:tcPr>
          <w:p w:rsidR="00BE1807" w:rsidRPr="00277D23" w:rsidRDefault="00BE1807" w:rsidP="001B63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uk-UA"/>
              </w:rPr>
            </w:pPr>
            <w:r w:rsidRPr="00277D23">
              <w:rPr>
                <w:rFonts w:ascii="Arial" w:hAnsi="Arial" w:cs="Arial"/>
                <w:b/>
                <w:bCs/>
                <w:sz w:val="28"/>
                <w:szCs w:val="28"/>
                <w:lang w:val="uk-UA"/>
              </w:rPr>
              <w:t>784</w:t>
            </w:r>
          </w:p>
          <w:p w:rsidR="00BE1807" w:rsidRPr="00277D23" w:rsidRDefault="00BE1807" w:rsidP="001B63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uk-UA"/>
              </w:rPr>
            </w:pPr>
            <w:r w:rsidRPr="00277D23">
              <w:rPr>
                <w:rFonts w:ascii="Arial" w:hAnsi="Arial" w:cs="Arial"/>
                <w:b/>
                <w:bCs/>
                <w:sz w:val="28"/>
                <w:szCs w:val="28"/>
                <w:lang w:val="uk-UA"/>
              </w:rPr>
              <w:t>Б73</w:t>
            </w:r>
          </w:p>
          <w:p w:rsidR="00BE1807" w:rsidRPr="00277D23" w:rsidRDefault="00BE1807" w:rsidP="001B6333">
            <w:pPr>
              <w:spacing w:after="0" w:line="240" w:lineRule="auto"/>
              <w:ind w:firstLine="743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277D23">
              <w:rPr>
                <w:rFonts w:ascii="Arial" w:hAnsi="Arial" w:cs="Arial"/>
                <w:sz w:val="28"/>
                <w:szCs w:val="28"/>
                <w:lang w:val="uk-UA"/>
              </w:rPr>
              <w:t xml:space="preserve">Бог дав рок-н-ролл тобі... : збірник перекладів текстів рок-пісень / пер. з </w:t>
            </w:r>
            <w:r>
              <w:rPr>
                <w:rFonts w:ascii="Arial" w:hAnsi="Arial" w:cs="Arial"/>
                <w:sz w:val="28"/>
                <w:szCs w:val="28"/>
                <w:lang w:val="uk-UA"/>
              </w:rPr>
              <w:t>англ. О. </w:t>
            </w:r>
            <w:r w:rsidRPr="00277D23">
              <w:rPr>
                <w:rFonts w:ascii="Arial" w:hAnsi="Arial" w:cs="Arial"/>
                <w:sz w:val="28"/>
                <w:szCs w:val="28"/>
                <w:lang w:val="uk-UA"/>
              </w:rPr>
              <w:t>Пастухова. - Київ : Альтернатива Друк, 2017. - 224 с.</w:t>
            </w:r>
          </w:p>
          <w:p w:rsidR="00BE1807" w:rsidRPr="002548A3" w:rsidRDefault="00BE1807" w:rsidP="001B6333">
            <w:pPr>
              <w:spacing w:after="0" w:line="240" w:lineRule="auto"/>
              <w:ind w:firstLine="666"/>
              <w:jc w:val="both"/>
              <w:rPr>
                <w:rFonts w:ascii="Arial" w:hAnsi="Arial" w:cs="Arial"/>
                <w:lang w:val="uk-UA"/>
              </w:rPr>
            </w:pPr>
            <w:r w:rsidRPr="00277D23">
              <w:rPr>
                <w:rFonts w:ascii="Arial" w:hAnsi="Arial" w:cs="Arial"/>
                <w:lang w:val="uk-UA"/>
              </w:rPr>
              <w:t>Не знаючи англійську, не можеш зрозуміти - про що ж співають ці музики під оплески півсвіту? Осягнення змісту й ідей їхніх пісень здатне допомогти краще розуміти світ поза Україною. І водночас ці переклади змушують згадати власну молодість, коли захоплення рок-музикою в Радянському Союзі всіляко знеохочували офіційні органи, натомість нав'язуючи радянську естрадну музику - знайома й донині тенденція.</w:t>
            </w:r>
          </w:p>
        </w:tc>
      </w:tr>
      <w:tr w:rsidR="00BE1807" w:rsidRPr="00277D23">
        <w:tc>
          <w:tcPr>
            <w:tcW w:w="8215" w:type="dxa"/>
            <w:gridSpan w:val="2"/>
          </w:tcPr>
          <w:p w:rsidR="00BE1807" w:rsidRPr="00277D23" w:rsidRDefault="00BE1807" w:rsidP="001B6333">
            <w:pPr>
              <w:spacing w:after="0" w:line="240" w:lineRule="auto"/>
              <w:jc w:val="center"/>
              <w:rPr>
                <w:b/>
                <w:bCs/>
                <w:lang w:val="uk-UA"/>
              </w:rPr>
            </w:pPr>
            <w:r w:rsidRPr="00277D23">
              <w:rPr>
                <w:b/>
                <w:bCs/>
                <w:lang w:val="uk-UA"/>
              </w:rPr>
              <w:t>Місце збереження:</w:t>
            </w:r>
          </w:p>
        </w:tc>
        <w:tc>
          <w:tcPr>
            <w:tcW w:w="1130" w:type="dxa"/>
          </w:tcPr>
          <w:p w:rsidR="00BE1807" w:rsidRPr="00277D23" w:rsidRDefault="00BE1807" w:rsidP="001B6333">
            <w:pPr>
              <w:spacing w:after="0" w:line="240" w:lineRule="auto"/>
              <w:jc w:val="center"/>
              <w:rPr>
                <w:b/>
                <w:bCs/>
                <w:lang w:val="uk-UA"/>
              </w:rPr>
            </w:pPr>
            <w:r w:rsidRPr="00277D23">
              <w:rPr>
                <w:b/>
                <w:bCs/>
                <w:lang w:val="uk-UA"/>
              </w:rPr>
              <w:t>Кількість</w:t>
            </w:r>
          </w:p>
        </w:tc>
      </w:tr>
      <w:tr w:rsidR="00BE1807" w:rsidRPr="00277D23">
        <w:tc>
          <w:tcPr>
            <w:tcW w:w="8215" w:type="dxa"/>
            <w:gridSpan w:val="2"/>
          </w:tcPr>
          <w:p w:rsidR="00BE1807" w:rsidRPr="00277D23" w:rsidRDefault="00BE1807" w:rsidP="001B6333">
            <w:pPr>
              <w:spacing w:after="0" w:line="240" w:lineRule="auto"/>
              <w:jc w:val="both"/>
              <w:rPr>
                <w:sz w:val="20"/>
                <w:szCs w:val="20"/>
                <w:lang w:val="uk-UA"/>
              </w:rPr>
            </w:pPr>
            <w:r w:rsidRPr="00277D23">
              <w:rPr>
                <w:sz w:val="20"/>
                <w:szCs w:val="20"/>
                <w:lang w:val="uk-UA"/>
              </w:rPr>
              <w:t>Головний бібліотечний корпус 8б, III поверх , абонемент гуманітарної літератури</w:t>
            </w:r>
          </w:p>
        </w:tc>
        <w:tc>
          <w:tcPr>
            <w:tcW w:w="1130" w:type="dxa"/>
            <w:vAlign w:val="center"/>
          </w:tcPr>
          <w:p w:rsidR="00BE1807" w:rsidRPr="00277D23" w:rsidRDefault="00BE1807" w:rsidP="001B6333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277D23">
              <w:rPr>
                <w:sz w:val="20"/>
                <w:szCs w:val="20"/>
                <w:lang w:val="uk-UA"/>
              </w:rPr>
              <w:t>1</w:t>
            </w:r>
          </w:p>
        </w:tc>
      </w:tr>
    </w:tbl>
    <w:p w:rsidR="00BE1807" w:rsidRPr="001B6333" w:rsidRDefault="00BE1807" w:rsidP="001B6333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bCs/>
          <w:color w:val="FF0000"/>
          <w:kern w:val="32"/>
          <w:sz w:val="10"/>
          <w:szCs w:val="10"/>
          <w:lang w:val="uk-UA" w:eastAsia="ru-RU"/>
        </w:rPr>
      </w:pPr>
    </w:p>
    <w:tbl>
      <w:tblPr>
        <w:tblW w:w="0" w:type="auto"/>
        <w:tblInd w:w="2" w:type="dxa"/>
        <w:tblLook w:val="00A0"/>
      </w:tblPr>
      <w:tblGrid>
        <w:gridCol w:w="2623"/>
        <w:gridCol w:w="5592"/>
        <w:gridCol w:w="1130"/>
      </w:tblGrid>
      <w:tr w:rsidR="00BE1807" w:rsidRPr="00950E80">
        <w:tc>
          <w:tcPr>
            <w:tcW w:w="2623" w:type="dxa"/>
          </w:tcPr>
          <w:p w:rsidR="00BE1807" w:rsidRPr="00421883" w:rsidRDefault="00BE1807" w:rsidP="001B6333">
            <w:pPr>
              <w:spacing w:after="0" w:line="240" w:lineRule="auto"/>
              <w:rPr>
                <w:rFonts w:cs="Times New Roman"/>
                <w:noProof/>
                <w:lang w:val="uk-UA" w:eastAsia="ru-RU"/>
              </w:rPr>
            </w:pPr>
            <w:r w:rsidRPr="002B4B66">
              <w:rPr>
                <w:rFonts w:cs="Times New Roman"/>
                <w:noProof/>
                <w:lang w:eastAsia="ru-RU"/>
              </w:rPr>
              <w:pict>
                <v:shape id="Рисунок 37" o:spid="_x0000_i1041" type="#_x0000_t75" style="width:117.75pt;height:169.5pt;visibility:visible">
                  <v:imagedata r:id="rId42" o:title=""/>
                </v:shape>
              </w:pict>
            </w:r>
          </w:p>
        </w:tc>
        <w:tc>
          <w:tcPr>
            <w:tcW w:w="6722" w:type="dxa"/>
            <w:gridSpan w:val="2"/>
          </w:tcPr>
          <w:p w:rsidR="00BE1807" w:rsidRPr="00277D23" w:rsidRDefault="00BE1807" w:rsidP="001B63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uk-UA"/>
              </w:rPr>
            </w:pPr>
            <w:r w:rsidRPr="00277D23">
              <w:rPr>
                <w:rFonts w:ascii="Arial" w:hAnsi="Arial" w:cs="Arial"/>
                <w:b/>
                <w:bCs/>
                <w:sz w:val="28"/>
                <w:szCs w:val="28"/>
                <w:lang w:val="uk-UA"/>
              </w:rPr>
              <w:t>004</w:t>
            </w:r>
          </w:p>
          <w:p w:rsidR="00BE1807" w:rsidRPr="00277D23" w:rsidRDefault="00BE1807" w:rsidP="001B63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uk-UA"/>
              </w:rPr>
            </w:pPr>
            <w:r w:rsidRPr="00277D23">
              <w:rPr>
                <w:rFonts w:ascii="Arial" w:hAnsi="Arial" w:cs="Arial"/>
                <w:b/>
                <w:bCs/>
                <w:sz w:val="28"/>
                <w:szCs w:val="28"/>
                <w:lang w:val="uk-UA"/>
              </w:rPr>
              <w:t>В67</w:t>
            </w:r>
          </w:p>
          <w:p w:rsidR="00BE1807" w:rsidRPr="00277D23" w:rsidRDefault="00BE1807" w:rsidP="001B6333">
            <w:pPr>
              <w:spacing w:after="0" w:line="240" w:lineRule="auto"/>
              <w:ind w:firstLine="743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277D23">
              <w:rPr>
                <w:rFonts w:ascii="Arial" w:hAnsi="Arial" w:cs="Arial"/>
                <w:sz w:val="28"/>
                <w:szCs w:val="28"/>
                <w:lang w:val="uk-UA"/>
              </w:rPr>
              <w:t>Blockchain-технології : лабораторний практикум для здобувачів вищої освіти ОС "Магістр" спеціальності 125 "Кібербезпека" / МОН України, Національний авіаційний ун-т ; Євсеєв С. П., уклад. - Київ : НАУ, 2021. - 68 с.</w:t>
            </w:r>
          </w:p>
          <w:p w:rsidR="00BE1807" w:rsidRPr="00277D23" w:rsidRDefault="00BE1807" w:rsidP="001B6333">
            <w:pPr>
              <w:spacing w:after="0" w:line="240" w:lineRule="auto"/>
              <w:jc w:val="both"/>
              <w:rPr>
                <w:rFonts w:ascii="Arial" w:hAnsi="Arial" w:cs="Arial"/>
                <w:lang w:val="uk-UA"/>
              </w:rPr>
            </w:pPr>
          </w:p>
        </w:tc>
      </w:tr>
      <w:tr w:rsidR="00BE1807" w:rsidRPr="00277D23">
        <w:tc>
          <w:tcPr>
            <w:tcW w:w="8215" w:type="dxa"/>
            <w:gridSpan w:val="2"/>
          </w:tcPr>
          <w:p w:rsidR="00BE1807" w:rsidRPr="00277D23" w:rsidRDefault="00BE1807" w:rsidP="001B6333">
            <w:pPr>
              <w:spacing w:after="0" w:line="240" w:lineRule="auto"/>
              <w:jc w:val="center"/>
              <w:rPr>
                <w:b/>
                <w:bCs/>
                <w:lang w:val="uk-UA"/>
              </w:rPr>
            </w:pPr>
            <w:r w:rsidRPr="00277D23">
              <w:rPr>
                <w:b/>
                <w:bCs/>
                <w:lang w:val="uk-UA"/>
              </w:rPr>
              <w:t>Місце збереження:</w:t>
            </w:r>
          </w:p>
        </w:tc>
        <w:tc>
          <w:tcPr>
            <w:tcW w:w="1130" w:type="dxa"/>
          </w:tcPr>
          <w:p w:rsidR="00BE1807" w:rsidRPr="00277D23" w:rsidRDefault="00BE1807" w:rsidP="001B6333">
            <w:pPr>
              <w:spacing w:after="0" w:line="240" w:lineRule="auto"/>
              <w:jc w:val="center"/>
              <w:rPr>
                <w:b/>
                <w:bCs/>
                <w:lang w:val="uk-UA"/>
              </w:rPr>
            </w:pPr>
            <w:r w:rsidRPr="00277D23">
              <w:rPr>
                <w:b/>
                <w:bCs/>
                <w:lang w:val="uk-UA"/>
              </w:rPr>
              <w:t>Кількість</w:t>
            </w:r>
          </w:p>
        </w:tc>
      </w:tr>
      <w:tr w:rsidR="00BE1807" w:rsidRPr="00277D23">
        <w:tc>
          <w:tcPr>
            <w:tcW w:w="8215" w:type="dxa"/>
            <w:gridSpan w:val="2"/>
          </w:tcPr>
          <w:p w:rsidR="00BE1807" w:rsidRPr="00277D23" w:rsidRDefault="00BE1807" w:rsidP="001B6333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uk-UA"/>
              </w:rPr>
            </w:pPr>
            <w:r w:rsidRPr="0061220F">
              <w:rPr>
                <w:sz w:val="20"/>
                <w:szCs w:val="20"/>
              </w:rPr>
              <w:t>Головний бібліотечний корпус 8б, II поверх , абонемент науково-технічної літератури</w:t>
            </w:r>
          </w:p>
        </w:tc>
        <w:tc>
          <w:tcPr>
            <w:tcW w:w="1130" w:type="dxa"/>
            <w:vAlign w:val="center"/>
          </w:tcPr>
          <w:p w:rsidR="00BE1807" w:rsidRPr="00277D23" w:rsidRDefault="00BE1807" w:rsidP="001B6333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277D23">
              <w:rPr>
                <w:sz w:val="20"/>
                <w:szCs w:val="20"/>
                <w:lang w:val="uk-UA"/>
              </w:rPr>
              <w:t>1</w:t>
            </w:r>
          </w:p>
        </w:tc>
      </w:tr>
      <w:tr w:rsidR="00BE1807" w:rsidRPr="00277D23">
        <w:tc>
          <w:tcPr>
            <w:tcW w:w="8215" w:type="dxa"/>
            <w:gridSpan w:val="2"/>
          </w:tcPr>
          <w:p w:rsidR="00BE1807" w:rsidRPr="002F3A84" w:rsidRDefault="00BE1807" w:rsidP="001B6333">
            <w:pPr>
              <w:spacing w:after="0" w:line="240" w:lineRule="auto"/>
              <w:jc w:val="both"/>
              <w:rPr>
                <w:sz w:val="20"/>
                <w:szCs w:val="20"/>
                <w:lang w:val="uk-UA"/>
              </w:rPr>
            </w:pPr>
            <w:r w:rsidRPr="002F3A84">
              <w:rPr>
                <w:sz w:val="20"/>
                <w:szCs w:val="20"/>
                <w:lang w:val="uk-UA"/>
              </w:rPr>
              <w:t>Головний бібліотечний корпус 8б, I поверх, відділ навчальної літератури для старших курсів</w:t>
            </w:r>
          </w:p>
        </w:tc>
        <w:tc>
          <w:tcPr>
            <w:tcW w:w="1130" w:type="dxa"/>
            <w:vAlign w:val="center"/>
          </w:tcPr>
          <w:p w:rsidR="00BE1807" w:rsidRPr="002548A3" w:rsidRDefault="00BE1807" w:rsidP="001B633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</w:tr>
      <w:tr w:rsidR="00BE1807" w:rsidRPr="00277D23">
        <w:tc>
          <w:tcPr>
            <w:tcW w:w="8215" w:type="dxa"/>
            <w:gridSpan w:val="2"/>
          </w:tcPr>
          <w:p w:rsidR="00BE1807" w:rsidRPr="00277D23" w:rsidRDefault="00BE1807" w:rsidP="001B6333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uk-UA"/>
              </w:rPr>
            </w:pPr>
            <w:r w:rsidRPr="002F3A84">
              <w:rPr>
                <w:sz w:val="20"/>
                <w:szCs w:val="20"/>
                <w:lang w:val="uk-UA"/>
              </w:rPr>
              <w:t>Корпус №4 НАУ, читальний зал для молодших курсів</w:t>
            </w:r>
          </w:p>
        </w:tc>
        <w:tc>
          <w:tcPr>
            <w:tcW w:w="1130" w:type="dxa"/>
            <w:vAlign w:val="center"/>
          </w:tcPr>
          <w:p w:rsidR="00BE1807" w:rsidRPr="00775A08" w:rsidRDefault="00BE1807" w:rsidP="001B633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BE1807" w:rsidRPr="00277D23">
        <w:tc>
          <w:tcPr>
            <w:tcW w:w="8215" w:type="dxa"/>
            <w:gridSpan w:val="2"/>
          </w:tcPr>
          <w:p w:rsidR="00BE1807" w:rsidRPr="00277D23" w:rsidRDefault="00BE1807" w:rsidP="001B6333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Корпус №7 НАУ, I поверх,</w:t>
            </w:r>
            <w:r w:rsidRPr="002F3A84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відділ бібліотеки на Факультет міжнародних відносин</w:t>
            </w:r>
          </w:p>
        </w:tc>
        <w:tc>
          <w:tcPr>
            <w:tcW w:w="1130" w:type="dxa"/>
            <w:vAlign w:val="center"/>
          </w:tcPr>
          <w:p w:rsidR="00BE1807" w:rsidRPr="00BE64F7" w:rsidRDefault="00BE1807" w:rsidP="001B633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</w:tbl>
    <w:p w:rsidR="00BE1807" w:rsidRPr="001B6333" w:rsidRDefault="00BE1807" w:rsidP="001B6333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bCs/>
          <w:color w:val="FF0000"/>
          <w:kern w:val="32"/>
          <w:sz w:val="10"/>
          <w:szCs w:val="10"/>
          <w:lang w:val="uk-UA" w:eastAsia="ru-RU"/>
        </w:rPr>
      </w:pPr>
    </w:p>
    <w:tbl>
      <w:tblPr>
        <w:tblW w:w="0" w:type="auto"/>
        <w:tblInd w:w="2" w:type="dxa"/>
        <w:tblLook w:val="00A0"/>
      </w:tblPr>
      <w:tblGrid>
        <w:gridCol w:w="2623"/>
        <w:gridCol w:w="5592"/>
        <w:gridCol w:w="1130"/>
      </w:tblGrid>
      <w:tr w:rsidR="00BE1807" w:rsidRPr="00950E80">
        <w:tc>
          <w:tcPr>
            <w:tcW w:w="2623" w:type="dxa"/>
          </w:tcPr>
          <w:p w:rsidR="00BE1807" w:rsidRPr="00277D23" w:rsidRDefault="00BE1807" w:rsidP="001B6333">
            <w:pPr>
              <w:spacing w:after="0" w:line="240" w:lineRule="auto"/>
              <w:rPr>
                <w:rFonts w:cs="Times New Roman"/>
                <w:noProof/>
                <w:lang w:val="uk-UA" w:eastAsia="ru-RU"/>
              </w:rPr>
            </w:pPr>
          </w:p>
          <w:p w:rsidR="00BE1807" w:rsidRPr="00277D23" w:rsidRDefault="00BE1807" w:rsidP="001B6333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  <w:r w:rsidRPr="002B4B66">
              <w:rPr>
                <w:rFonts w:ascii="Arial" w:hAnsi="Arial" w:cs="Arial"/>
                <w:noProof/>
                <w:lang w:eastAsia="ru-RU"/>
              </w:rPr>
              <w:pict>
                <v:shape id="Рисунок 9" o:spid="_x0000_i1042" type="#_x0000_t75" style="width:117pt;height:169.5pt;visibility:visible">
                  <v:imagedata r:id="rId43" o:title=""/>
                </v:shape>
              </w:pict>
            </w:r>
          </w:p>
        </w:tc>
        <w:tc>
          <w:tcPr>
            <w:tcW w:w="6722" w:type="dxa"/>
            <w:gridSpan w:val="2"/>
          </w:tcPr>
          <w:p w:rsidR="00BE1807" w:rsidRPr="00277D23" w:rsidRDefault="00BE1807" w:rsidP="001B63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uk-UA"/>
              </w:rPr>
            </w:pPr>
            <w:r w:rsidRPr="00277D23">
              <w:rPr>
                <w:rFonts w:ascii="Arial" w:hAnsi="Arial" w:cs="Arial"/>
                <w:b/>
                <w:bCs/>
                <w:sz w:val="28"/>
                <w:szCs w:val="28"/>
                <w:lang w:val="uk-UA"/>
              </w:rPr>
              <w:t>811.161.2</w:t>
            </w:r>
          </w:p>
          <w:p w:rsidR="00BE1807" w:rsidRPr="00277D23" w:rsidRDefault="00BE1807" w:rsidP="001B63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uk-UA"/>
              </w:rPr>
            </w:pPr>
            <w:r w:rsidRPr="00277D23">
              <w:rPr>
                <w:rFonts w:ascii="Arial" w:hAnsi="Arial" w:cs="Arial"/>
                <w:b/>
                <w:bCs/>
                <w:sz w:val="28"/>
                <w:szCs w:val="28"/>
                <w:lang w:val="uk-UA"/>
              </w:rPr>
              <w:t>Д462</w:t>
            </w:r>
          </w:p>
          <w:p w:rsidR="00BE1807" w:rsidRPr="00775A08" w:rsidRDefault="00BE1807" w:rsidP="001B6333">
            <w:pPr>
              <w:spacing w:after="0" w:line="240" w:lineRule="auto"/>
              <w:ind w:firstLine="743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277D23">
              <w:rPr>
                <w:rFonts w:ascii="Arial" w:hAnsi="Arial" w:cs="Arial"/>
                <w:sz w:val="28"/>
                <w:szCs w:val="28"/>
                <w:lang w:val="uk-UA"/>
              </w:rPr>
              <w:t>Ділова українська мова : методичні рекомендації до самостійної роботи для здобувачів вищої освіти ОС "Бакалавр" всіх галузей та спеціальностей / МОН України, Національний авіаційний ун-т ; Дячук Т. М., уклад. - Київ : НАУ, 2021. - 44 с.</w:t>
            </w:r>
          </w:p>
        </w:tc>
      </w:tr>
      <w:tr w:rsidR="00BE1807" w:rsidRPr="00277D23">
        <w:tc>
          <w:tcPr>
            <w:tcW w:w="8215" w:type="dxa"/>
            <w:gridSpan w:val="2"/>
          </w:tcPr>
          <w:p w:rsidR="00BE1807" w:rsidRPr="00277D23" w:rsidRDefault="00BE1807" w:rsidP="001B6333">
            <w:pPr>
              <w:spacing w:after="0" w:line="240" w:lineRule="auto"/>
              <w:jc w:val="center"/>
              <w:rPr>
                <w:b/>
                <w:bCs/>
                <w:lang w:val="uk-UA"/>
              </w:rPr>
            </w:pPr>
            <w:r w:rsidRPr="00277D23">
              <w:rPr>
                <w:b/>
                <w:bCs/>
                <w:lang w:val="uk-UA"/>
              </w:rPr>
              <w:t>Місце збереження:</w:t>
            </w:r>
          </w:p>
        </w:tc>
        <w:tc>
          <w:tcPr>
            <w:tcW w:w="1130" w:type="dxa"/>
          </w:tcPr>
          <w:p w:rsidR="00BE1807" w:rsidRPr="00277D23" w:rsidRDefault="00BE1807" w:rsidP="001B6333">
            <w:pPr>
              <w:spacing w:after="0" w:line="240" w:lineRule="auto"/>
              <w:jc w:val="center"/>
              <w:rPr>
                <w:b/>
                <w:bCs/>
                <w:lang w:val="uk-UA"/>
              </w:rPr>
            </w:pPr>
            <w:r w:rsidRPr="00277D23">
              <w:rPr>
                <w:b/>
                <w:bCs/>
                <w:lang w:val="uk-UA"/>
              </w:rPr>
              <w:t>Кількість</w:t>
            </w:r>
          </w:p>
        </w:tc>
      </w:tr>
      <w:tr w:rsidR="00BE1807" w:rsidRPr="00277D23">
        <w:tc>
          <w:tcPr>
            <w:tcW w:w="8215" w:type="dxa"/>
            <w:gridSpan w:val="2"/>
          </w:tcPr>
          <w:p w:rsidR="00BE1807" w:rsidRPr="00277D23" w:rsidRDefault="00BE1807" w:rsidP="001B6333">
            <w:pPr>
              <w:spacing w:after="0" w:line="240" w:lineRule="auto"/>
              <w:jc w:val="both"/>
              <w:rPr>
                <w:sz w:val="20"/>
                <w:szCs w:val="20"/>
                <w:lang w:val="uk-UA"/>
              </w:rPr>
            </w:pPr>
            <w:r w:rsidRPr="00277D23">
              <w:rPr>
                <w:sz w:val="20"/>
                <w:szCs w:val="20"/>
                <w:lang w:val="uk-UA"/>
              </w:rPr>
              <w:t>Головний бібліотечний корпус 8б, III поверх , абонемент гуманітарної літератури</w:t>
            </w:r>
          </w:p>
        </w:tc>
        <w:tc>
          <w:tcPr>
            <w:tcW w:w="1130" w:type="dxa"/>
            <w:vAlign w:val="center"/>
          </w:tcPr>
          <w:p w:rsidR="00BE1807" w:rsidRPr="00277D23" w:rsidRDefault="00BE1807" w:rsidP="001B6333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277D23">
              <w:rPr>
                <w:sz w:val="20"/>
                <w:szCs w:val="20"/>
                <w:lang w:val="uk-UA"/>
              </w:rPr>
              <w:t>1</w:t>
            </w:r>
          </w:p>
        </w:tc>
      </w:tr>
      <w:tr w:rsidR="00BE1807" w:rsidRPr="00277D23">
        <w:tc>
          <w:tcPr>
            <w:tcW w:w="8215" w:type="dxa"/>
            <w:gridSpan w:val="2"/>
          </w:tcPr>
          <w:p w:rsidR="00BE1807" w:rsidRPr="002F3A84" w:rsidRDefault="00BE1807" w:rsidP="001B6333">
            <w:pPr>
              <w:spacing w:after="0" w:line="240" w:lineRule="auto"/>
              <w:jc w:val="both"/>
              <w:rPr>
                <w:sz w:val="20"/>
                <w:szCs w:val="20"/>
                <w:lang w:val="uk-UA"/>
              </w:rPr>
            </w:pPr>
            <w:r w:rsidRPr="002F3A84">
              <w:rPr>
                <w:sz w:val="20"/>
                <w:szCs w:val="20"/>
                <w:lang w:val="uk-UA"/>
              </w:rPr>
              <w:t>Головний бібліотечний корпус 8б, I поверх, відділ навчальної літератури для старших курсів</w:t>
            </w:r>
          </w:p>
        </w:tc>
        <w:tc>
          <w:tcPr>
            <w:tcW w:w="1130" w:type="dxa"/>
            <w:vAlign w:val="center"/>
          </w:tcPr>
          <w:p w:rsidR="00BE1807" w:rsidRPr="002548A3" w:rsidRDefault="00BE1807" w:rsidP="001B633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</w:tr>
      <w:tr w:rsidR="00BE1807" w:rsidRPr="00277D23">
        <w:tc>
          <w:tcPr>
            <w:tcW w:w="8215" w:type="dxa"/>
            <w:gridSpan w:val="2"/>
          </w:tcPr>
          <w:p w:rsidR="00BE1807" w:rsidRPr="00277D23" w:rsidRDefault="00BE1807" w:rsidP="001B6333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uk-UA"/>
              </w:rPr>
            </w:pPr>
            <w:r w:rsidRPr="002F3A84">
              <w:rPr>
                <w:sz w:val="20"/>
                <w:szCs w:val="20"/>
                <w:lang w:val="uk-UA"/>
              </w:rPr>
              <w:t>Корпус №4 НАУ, читальний зал для молодших курсів</w:t>
            </w:r>
          </w:p>
        </w:tc>
        <w:tc>
          <w:tcPr>
            <w:tcW w:w="1130" w:type="dxa"/>
            <w:vAlign w:val="center"/>
          </w:tcPr>
          <w:p w:rsidR="00BE1807" w:rsidRPr="00775A08" w:rsidRDefault="00BE1807" w:rsidP="001B633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</w:tr>
    </w:tbl>
    <w:p w:rsidR="00BE1807" w:rsidRPr="001B6333" w:rsidRDefault="00BE1807" w:rsidP="001B6333">
      <w:pPr>
        <w:keepNext/>
        <w:spacing w:after="0" w:line="240" w:lineRule="auto"/>
        <w:outlineLvl w:val="0"/>
        <w:rPr>
          <w:rFonts w:cs="Times New Roman"/>
          <w:sz w:val="10"/>
          <w:szCs w:val="10"/>
          <w:lang w:val="uk-UA"/>
        </w:rPr>
      </w:pPr>
    </w:p>
    <w:tbl>
      <w:tblPr>
        <w:tblW w:w="0" w:type="auto"/>
        <w:tblInd w:w="2" w:type="dxa"/>
        <w:tblLook w:val="00A0"/>
      </w:tblPr>
      <w:tblGrid>
        <w:gridCol w:w="2676"/>
        <w:gridCol w:w="5592"/>
        <w:gridCol w:w="1130"/>
      </w:tblGrid>
      <w:tr w:rsidR="00BE1807" w:rsidRPr="00950E80">
        <w:tc>
          <w:tcPr>
            <w:tcW w:w="2623" w:type="dxa"/>
          </w:tcPr>
          <w:p w:rsidR="00BE1807" w:rsidRPr="00421883" w:rsidRDefault="00BE1807" w:rsidP="001B6333">
            <w:pPr>
              <w:spacing w:after="0" w:line="240" w:lineRule="auto"/>
              <w:rPr>
                <w:rFonts w:cs="Times New Roman"/>
                <w:noProof/>
                <w:lang w:val="uk-UA" w:eastAsia="ru-RU"/>
              </w:rPr>
            </w:pPr>
            <w:r w:rsidRPr="002B4B66">
              <w:rPr>
                <w:rFonts w:cs="Times New Roman"/>
                <w:noProof/>
                <w:lang w:eastAsia="ru-RU"/>
              </w:rPr>
              <w:pict>
                <v:shape id="Рисунок 35" o:spid="_x0000_i1043" type="#_x0000_t75" style="width:123pt;height:169.5pt;visibility:visible">
                  <v:imagedata r:id="rId44" o:title=""/>
                </v:shape>
              </w:pict>
            </w:r>
          </w:p>
        </w:tc>
        <w:tc>
          <w:tcPr>
            <w:tcW w:w="6722" w:type="dxa"/>
            <w:gridSpan w:val="2"/>
          </w:tcPr>
          <w:p w:rsidR="00BE1807" w:rsidRPr="00277D23" w:rsidRDefault="00BE1807" w:rsidP="001B63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uk-UA"/>
              </w:rPr>
            </w:pPr>
            <w:r w:rsidRPr="00277D23">
              <w:rPr>
                <w:rFonts w:ascii="Arial" w:hAnsi="Arial" w:cs="Arial"/>
                <w:b/>
                <w:bCs/>
                <w:sz w:val="28"/>
                <w:szCs w:val="28"/>
                <w:lang w:val="uk-UA"/>
              </w:rPr>
              <w:t>504</w:t>
            </w:r>
          </w:p>
          <w:p w:rsidR="00BE1807" w:rsidRPr="00277D23" w:rsidRDefault="00BE1807" w:rsidP="001B63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uk-UA"/>
              </w:rPr>
            </w:pPr>
            <w:r w:rsidRPr="00277D23">
              <w:rPr>
                <w:rFonts w:ascii="Arial" w:hAnsi="Arial" w:cs="Arial"/>
                <w:b/>
                <w:bCs/>
                <w:sz w:val="28"/>
                <w:szCs w:val="28"/>
                <w:lang w:val="uk-UA"/>
              </w:rPr>
              <w:t>Е457</w:t>
            </w:r>
          </w:p>
          <w:p w:rsidR="00BE1807" w:rsidRPr="00277D23" w:rsidRDefault="00BE1807" w:rsidP="001B6333">
            <w:pPr>
              <w:spacing w:after="0" w:line="240" w:lineRule="auto"/>
              <w:ind w:firstLine="743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277D23">
              <w:rPr>
                <w:rFonts w:ascii="Arial" w:hAnsi="Arial" w:cs="Arial"/>
                <w:sz w:val="28"/>
                <w:szCs w:val="28"/>
                <w:lang w:val="uk-UA"/>
              </w:rPr>
              <w:t>"Екологічна безпека держави", конференція (2020; Київ)</w:t>
            </w:r>
          </w:p>
          <w:p w:rsidR="00BE1807" w:rsidRPr="00277D23" w:rsidRDefault="00BE1807" w:rsidP="001B6333">
            <w:pPr>
              <w:spacing w:after="0" w:line="240" w:lineRule="auto"/>
              <w:ind w:firstLine="743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277D23">
              <w:rPr>
                <w:rFonts w:ascii="Arial" w:hAnsi="Arial" w:cs="Arial"/>
                <w:sz w:val="28"/>
                <w:szCs w:val="28"/>
                <w:lang w:val="uk-UA"/>
              </w:rPr>
              <w:t>Тези доповідей XIV Всеукраїнської науково-практичної конференції молодих учених і с</w:t>
            </w:r>
            <w:r>
              <w:rPr>
                <w:rFonts w:ascii="Arial" w:hAnsi="Arial" w:cs="Arial"/>
                <w:sz w:val="28"/>
                <w:szCs w:val="28"/>
                <w:lang w:val="uk-UA"/>
              </w:rPr>
              <w:t>тудентів, 23 квітня 2020 року /</w:t>
            </w:r>
            <w:r w:rsidRPr="00277D23">
              <w:rPr>
                <w:rFonts w:ascii="Arial" w:hAnsi="Arial" w:cs="Arial"/>
                <w:sz w:val="28"/>
                <w:szCs w:val="28"/>
                <w:lang w:val="uk-UA"/>
              </w:rPr>
              <w:t xml:space="preserve"> МОН України, Національний авіаційний ун-т ; Запорожець О. І., ред. - Київ : НАУ, 2020. - 168 с.</w:t>
            </w:r>
          </w:p>
          <w:p w:rsidR="00BE1807" w:rsidRPr="00277D23" w:rsidRDefault="00BE1807" w:rsidP="001B6333">
            <w:pPr>
              <w:spacing w:after="0" w:line="240" w:lineRule="auto"/>
              <w:ind w:firstLine="761"/>
              <w:jc w:val="both"/>
              <w:rPr>
                <w:rFonts w:ascii="Arial" w:hAnsi="Arial" w:cs="Arial"/>
                <w:lang w:val="uk-UA"/>
              </w:rPr>
            </w:pPr>
          </w:p>
        </w:tc>
      </w:tr>
      <w:tr w:rsidR="00BE1807" w:rsidRPr="00277D23">
        <w:tc>
          <w:tcPr>
            <w:tcW w:w="8215" w:type="dxa"/>
            <w:gridSpan w:val="2"/>
          </w:tcPr>
          <w:p w:rsidR="00BE1807" w:rsidRPr="00277D23" w:rsidRDefault="00BE1807" w:rsidP="001B6333">
            <w:pPr>
              <w:spacing w:after="0" w:line="240" w:lineRule="auto"/>
              <w:jc w:val="center"/>
              <w:rPr>
                <w:b/>
                <w:bCs/>
                <w:lang w:val="uk-UA"/>
              </w:rPr>
            </w:pPr>
            <w:r w:rsidRPr="00277D23">
              <w:rPr>
                <w:b/>
                <w:bCs/>
                <w:lang w:val="uk-UA"/>
              </w:rPr>
              <w:t>Місце збереження:</w:t>
            </w:r>
          </w:p>
        </w:tc>
        <w:tc>
          <w:tcPr>
            <w:tcW w:w="1130" w:type="dxa"/>
          </w:tcPr>
          <w:p w:rsidR="00BE1807" w:rsidRPr="00277D23" w:rsidRDefault="00BE1807" w:rsidP="001B6333">
            <w:pPr>
              <w:spacing w:after="0" w:line="240" w:lineRule="auto"/>
              <w:jc w:val="center"/>
              <w:rPr>
                <w:b/>
                <w:bCs/>
                <w:lang w:val="uk-UA"/>
              </w:rPr>
            </w:pPr>
            <w:r w:rsidRPr="00277D23">
              <w:rPr>
                <w:b/>
                <w:bCs/>
                <w:lang w:val="uk-UA"/>
              </w:rPr>
              <w:t>Кількість</w:t>
            </w:r>
          </w:p>
        </w:tc>
      </w:tr>
      <w:tr w:rsidR="00BE1807" w:rsidRPr="00277D23">
        <w:tc>
          <w:tcPr>
            <w:tcW w:w="8215" w:type="dxa"/>
            <w:gridSpan w:val="2"/>
          </w:tcPr>
          <w:p w:rsidR="00BE1807" w:rsidRPr="00277D23" w:rsidRDefault="00BE1807" w:rsidP="001B6333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uk-UA"/>
              </w:rPr>
            </w:pPr>
            <w:r w:rsidRPr="0061220F">
              <w:rPr>
                <w:sz w:val="20"/>
                <w:szCs w:val="20"/>
              </w:rPr>
              <w:t>Головний бібліотечний корпус 8б, II поверх , абонемент науково-технічної літератури</w:t>
            </w:r>
          </w:p>
        </w:tc>
        <w:tc>
          <w:tcPr>
            <w:tcW w:w="1130" w:type="dxa"/>
            <w:vAlign w:val="center"/>
          </w:tcPr>
          <w:p w:rsidR="00BE1807" w:rsidRPr="00277D23" w:rsidRDefault="00BE1807" w:rsidP="001B6333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277D23">
              <w:rPr>
                <w:sz w:val="20"/>
                <w:szCs w:val="20"/>
                <w:lang w:val="uk-UA"/>
              </w:rPr>
              <w:t>1</w:t>
            </w:r>
          </w:p>
        </w:tc>
      </w:tr>
      <w:tr w:rsidR="00BE1807" w:rsidRPr="00277D23">
        <w:tc>
          <w:tcPr>
            <w:tcW w:w="8215" w:type="dxa"/>
            <w:gridSpan w:val="2"/>
          </w:tcPr>
          <w:p w:rsidR="00BE1807" w:rsidRPr="00277D23" w:rsidRDefault="00BE1807" w:rsidP="001B6333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uk-UA"/>
              </w:rPr>
            </w:pPr>
            <w:r w:rsidRPr="00B16B40">
              <w:rPr>
                <w:sz w:val="20"/>
                <w:szCs w:val="20"/>
                <w:lang w:val="uk-UA"/>
              </w:rPr>
              <w:t>Головний бібліотечний корпус 8б, I поверх, довідково-бібліографічний відділ</w:t>
            </w:r>
          </w:p>
        </w:tc>
        <w:tc>
          <w:tcPr>
            <w:tcW w:w="1130" w:type="dxa"/>
            <w:vAlign w:val="center"/>
          </w:tcPr>
          <w:p w:rsidR="00BE1807" w:rsidRPr="00421883" w:rsidRDefault="00BE1807" w:rsidP="001B633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</w:tbl>
    <w:p w:rsidR="00BE1807" w:rsidRPr="00277D23" w:rsidRDefault="00BE1807" w:rsidP="00AF65F8">
      <w:pPr>
        <w:rPr>
          <w:rFonts w:cs="Times New Roman"/>
          <w:lang w:val="uk-UA"/>
        </w:rPr>
      </w:pPr>
    </w:p>
    <w:tbl>
      <w:tblPr>
        <w:tblW w:w="0" w:type="auto"/>
        <w:tblInd w:w="2" w:type="dxa"/>
        <w:tblLook w:val="00A0"/>
      </w:tblPr>
      <w:tblGrid>
        <w:gridCol w:w="2623"/>
        <w:gridCol w:w="5592"/>
        <w:gridCol w:w="1130"/>
      </w:tblGrid>
      <w:tr w:rsidR="00BE1807" w:rsidRPr="00950E80">
        <w:tc>
          <w:tcPr>
            <w:tcW w:w="2623" w:type="dxa"/>
          </w:tcPr>
          <w:p w:rsidR="00BE1807" w:rsidRPr="00277D23" w:rsidRDefault="00BE1807" w:rsidP="001B6333">
            <w:pPr>
              <w:spacing w:after="0" w:line="240" w:lineRule="auto"/>
              <w:rPr>
                <w:rFonts w:cs="Times New Roman"/>
                <w:noProof/>
                <w:lang w:val="uk-UA" w:eastAsia="ru-RU"/>
              </w:rPr>
            </w:pPr>
            <w:r w:rsidRPr="002B4B66">
              <w:rPr>
                <w:rFonts w:cs="Times New Roman"/>
                <w:noProof/>
                <w:lang w:eastAsia="ru-RU"/>
              </w:rPr>
              <w:pict>
                <v:shape id="Рисунок 36" o:spid="_x0000_i1044" type="#_x0000_t75" style="width:115.5pt;height:169.5pt;visibility:visible">
                  <v:imagedata r:id="rId45" o:title=""/>
                </v:shape>
              </w:pict>
            </w:r>
          </w:p>
          <w:p w:rsidR="00BE1807" w:rsidRPr="00277D23" w:rsidRDefault="00BE1807" w:rsidP="001B6333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6722" w:type="dxa"/>
            <w:gridSpan w:val="2"/>
          </w:tcPr>
          <w:p w:rsidR="00BE1807" w:rsidRPr="00277D23" w:rsidRDefault="00BE1807" w:rsidP="001B63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uk-UA"/>
              </w:rPr>
            </w:pPr>
            <w:r w:rsidRPr="00277D23">
              <w:rPr>
                <w:rFonts w:ascii="Arial" w:hAnsi="Arial" w:cs="Arial"/>
                <w:b/>
                <w:bCs/>
                <w:sz w:val="28"/>
                <w:szCs w:val="28"/>
                <w:lang w:val="uk-UA"/>
              </w:rPr>
              <w:t>504</w:t>
            </w:r>
          </w:p>
          <w:p w:rsidR="00BE1807" w:rsidRPr="00277D23" w:rsidRDefault="00BE1807" w:rsidP="001B63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uk-UA"/>
              </w:rPr>
            </w:pPr>
            <w:r w:rsidRPr="00277D23">
              <w:rPr>
                <w:rFonts w:ascii="Arial" w:hAnsi="Arial" w:cs="Arial"/>
                <w:b/>
                <w:bCs/>
                <w:sz w:val="28"/>
                <w:szCs w:val="28"/>
                <w:lang w:val="uk-UA"/>
              </w:rPr>
              <w:t>Е457</w:t>
            </w:r>
          </w:p>
          <w:p w:rsidR="00BE1807" w:rsidRPr="00277D23" w:rsidRDefault="00BE1807" w:rsidP="001B6333">
            <w:pPr>
              <w:spacing w:after="0" w:line="240" w:lineRule="auto"/>
              <w:ind w:firstLine="743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277D23">
              <w:rPr>
                <w:rFonts w:ascii="Arial" w:hAnsi="Arial" w:cs="Arial"/>
                <w:sz w:val="28"/>
                <w:szCs w:val="28"/>
                <w:lang w:val="uk-UA"/>
              </w:rPr>
              <w:t>"Екологічна безпека держави", конференція (2021; Київ)</w:t>
            </w:r>
          </w:p>
          <w:p w:rsidR="00BE1807" w:rsidRPr="00421883" w:rsidRDefault="00BE1807" w:rsidP="001B6333">
            <w:pPr>
              <w:spacing w:after="0" w:line="240" w:lineRule="auto"/>
              <w:ind w:firstLine="743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277D23">
              <w:rPr>
                <w:rFonts w:ascii="Arial" w:hAnsi="Arial" w:cs="Arial"/>
                <w:sz w:val="28"/>
                <w:szCs w:val="28"/>
                <w:lang w:val="uk-UA"/>
              </w:rPr>
              <w:t>Тези доповідей XV Всеукраїнської науково-практичної конференції молодих учених і студентів, 21 квітня 2021 року / МОН України, Національний авіаційний ун-т ; Радомська М. М., ред. - Київ : НАУ, 2021. - 108 с.</w:t>
            </w:r>
          </w:p>
        </w:tc>
      </w:tr>
      <w:tr w:rsidR="00BE1807" w:rsidRPr="00277D23">
        <w:tc>
          <w:tcPr>
            <w:tcW w:w="8215" w:type="dxa"/>
            <w:gridSpan w:val="2"/>
          </w:tcPr>
          <w:p w:rsidR="00BE1807" w:rsidRPr="00277D23" w:rsidRDefault="00BE1807" w:rsidP="001B6333">
            <w:pPr>
              <w:spacing w:after="0" w:line="240" w:lineRule="auto"/>
              <w:jc w:val="center"/>
              <w:rPr>
                <w:b/>
                <w:bCs/>
                <w:lang w:val="uk-UA"/>
              </w:rPr>
            </w:pPr>
            <w:r w:rsidRPr="00277D23">
              <w:rPr>
                <w:b/>
                <w:bCs/>
                <w:lang w:val="uk-UA"/>
              </w:rPr>
              <w:t>Місце збереження:</w:t>
            </w:r>
          </w:p>
        </w:tc>
        <w:tc>
          <w:tcPr>
            <w:tcW w:w="1130" w:type="dxa"/>
          </w:tcPr>
          <w:p w:rsidR="00BE1807" w:rsidRPr="00277D23" w:rsidRDefault="00BE1807" w:rsidP="001B6333">
            <w:pPr>
              <w:spacing w:after="0" w:line="240" w:lineRule="auto"/>
              <w:jc w:val="center"/>
              <w:rPr>
                <w:b/>
                <w:bCs/>
                <w:lang w:val="uk-UA"/>
              </w:rPr>
            </w:pPr>
            <w:r w:rsidRPr="00277D23">
              <w:rPr>
                <w:b/>
                <w:bCs/>
                <w:lang w:val="uk-UA"/>
              </w:rPr>
              <w:t>Кількість</w:t>
            </w:r>
          </w:p>
        </w:tc>
      </w:tr>
      <w:tr w:rsidR="00BE1807" w:rsidRPr="00277D23">
        <w:tc>
          <w:tcPr>
            <w:tcW w:w="8215" w:type="dxa"/>
            <w:gridSpan w:val="2"/>
          </w:tcPr>
          <w:p w:rsidR="00BE1807" w:rsidRPr="00277D23" w:rsidRDefault="00BE1807" w:rsidP="001B6333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uk-UA"/>
              </w:rPr>
            </w:pPr>
            <w:r w:rsidRPr="0061220F">
              <w:rPr>
                <w:sz w:val="20"/>
                <w:szCs w:val="20"/>
              </w:rPr>
              <w:t>Головний бібліотечний корпус 8б, II поверх , абонемент науково-технічної літератури</w:t>
            </w:r>
          </w:p>
        </w:tc>
        <w:tc>
          <w:tcPr>
            <w:tcW w:w="1130" w:type="dxa"/>
            <w:vAlign w:val="center"/>
          </w:tcPr>
          <w:p w:rsidR="00BE1807" w:rsidRPr="00277D23" w:rsidRDefault="00BE1807" w:rsidP="001B6333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277D23">
              <w:rPr>
                <w:sz w:val="20"/>
                <w:szCs w:val="20"/>
                <w:lang w:val="uk-UA"/>
              </w:rPr>
              <w:t>1</w:t>
            </w:r>
          </w:p>
        </w:tc>
      </w:tr>
      <w:tr w:rsidR="00BE1807" w:rsidRPr="00277D23">
        <w:tc>
          <w:tcPr>
            <w:tcW w:w="8215" w:type="dxa"/>
            <w:gridSpan w:val="2"/>
          </w:tcPr>
          <w:p w:rsidR="00BE1807" w:rsidRPr="00277D23" w:rsidRDefault="00BE1807" w:rsidP="001B6333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uk-UA"/>
              </w:rPr>
            </w:pPr>
            <w:r w:rsidRPr="00B16B40">
              <w:rPr>
                <w:sz w:val="20"/>
                <w:szCs w:val="20"/>
                <w:lang w:val="uk-UA"/>
              </w:rPr>
              <w:t>Головний бібліотечний корпус 8б, I поверх, довідково-бібліографічний відділ</w:t>
            </w:r>
          </w:p>
        </w:tc>
        <w:tc>
          <w:tcPr>
            <w:tcW w:w="1130" w:type="dxa"/>
            <w:vAlign w:val="center"/>
          </w:tcPr>
          <w:p w:rsidR="00BE1807" w:rsidRPr="00421883" w:rsidRDefault="00BE1807" w:rsidP="001B633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</w:tbl>
    <w:p w:rsidR="00BE1807" w:rsidRPr="001B6333" w:rsidRDefault="00BE1807" w:rsidP="001B6333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bCs/>
          <w:color w:val="FF0000"/>
          <w:kern w:val="32"/>
          <w:sz w:val="10"/>
          <w:szCs w:val="10"/>
          <w:lang w:val="uk-UA" w:eastAsia="ru-RU"/>
        </w:rPr>
      </w:pPr>
    </w:p>
    <w:tbl>
      <w:tblPr>
        <w:tblW w:w="0" w:type="auto"/>
        <w:tblInd w:w="2" w:type="dxa"/>
        <w:tblLook w:val="00A0"/>
      </w:tblPr>
      <w:tblGrid>
        <w:gridCol w:w="2623"/>
        <w:gridCol w:w="5592"/>
        <w:gridCol w:w="1130"/>
      </w:tblGrid>
      <w:tr w:rsidR="00BE1807" w:rsidRPr="00950E80">
        <w:tc>
          <w:tcPr>
            <w:tcW w:w="2623" w:type="dxa"/>
          </w:tcPr>
          <w:p w:rsidR="00BE1807" w:rsidRPr="00277D23" w:rsidRDefault="00BE1807" w:rsidP="001B6333">
            <w:pPr>
              <w:spacing w:after="0" w:line="240" w:lineRule="auto"/>
              <w:rPr>
                <w:rFonts w:cs="Times New Roman"/>
                <w:noProof/>
                <w:lang w:val="uk-UA" w:eastAsia="ru-RU"/>
              </w:rPr>
            </w:pPr>
            <w:r w:rsidRPr="002B4B66">
              <w:rPr>
                <w:rFonts w:cs="Times New Roman"/>
                <w:noProof/>
                <w:lang w:eastAsia="ru-RU"/>
              </w:rPr>
              <w:pict>
                <v:shape id="Рисунок 26" o:spid="_x0000_i1045" type="#_x0000_t75" style="width:119.25pt;height:169.5pt;visibility:visible">
                  <v:imagedata r:id="rId46" o:title=""/>
                </v:shape>
              </w:pict>
            </w:r>
          </w:p>
          <w:p w:rsidR="00BE1807" w:rsidRPr="00277D23" w:rsidRDefault="00BE1807" w:rsidP="001B6333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6722" w:type="dxa"/>
            <w:gridSpan w:val="2"/>
          </w:tcPr>
          <w:p w:rsidR="00BE1807" w:rsidRPr="00277D23" w:rsidRDefault="00BE1807" w:rsidP="001B63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uk-UA"/>
              </w:rPr>
            </w:pPr>
            <w:r w:rsidRPr="00277D23">
              <w:rPr>
                <w:rFonts w:ascii="Arial" w:hAnsi="Arial" w:cs="Arial"/>
                <w:b/>
                <w:bCs/>
                <w:sz w:val="28"/>
                <w:szCs w:val="28"/>
                <w:lang w:val="uk-UA"/>
              </w:rPr>
              <w:t>378</w:t>
            </w:r>
          </w:p>
          <w:p w:rsidR="00BE1807" w:rsidRPr="00277D23" w:rsidRDefault="00BE1807" w:rsidP="001B63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uk-UA"/>
              </w:rPr>
            </w:pPr>
            <w:r w:rsidRPr="00277D23">
              <w:rPr>
                <w:rFonts w:ascii="Arial" w:hAnsi="Arial" w:cs="Arial"/>
                <w:b/>
                <w:bCs/>
                <w:sz w:val="28"/>
                <w:szCs w:val="28"/>
                <w:lang w:val="uk-UA"/>
              </w:rPr>
              <w:t>З122</w:t>
            </w:r>
          </w:p>
          <w:p w:rsidR="00BE1807" w:rsidRPr="00277D23" w:rsidRDefault="00BE1807" w:rsidP="001B6333">
            <w:pPr>
              <w:spacing w:after="0" w:line="240" w:lineRule="auto"/>
              <w:ind w:firstLine="743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277D23">
              <w:rPr>
                <w:rFonts w:ascii="Arial" w:hAnsi="Arial" w:cs="Arial"/>
                <w:sz w:val="28"/>
                <w:szCs w:val="28"/>
                <w:lang w:val="uk-UA"/>
              </w:rPr>
              <w:t>Забезпечення природничо-гуманітарного циклу науково-методичної системи формування професійних компетентностей зі сталого розвитку у викладачів на засадах концепції неперервної освіти впродовж життя : методичні рекомендації / Національний педагогічний ун-т ім. М. П. Драгоманова ; Рідей Н. М., ред. - Київ : НПУ ім. М. П. Драгоманова, 2018. - 553 с.</w:t>
            </w:r>
          </w:p>
          <w:p w:rsidR="00BE1807" w:rsidRPr="002548A3" w:rsidRDefault="00BE1807" w:rsidP="001B6333">
            <w:pPr>
              <w:spacing w:after="0" w:line="240" w:lineRule="auto"/>
              <w:ind w:firstLine="666"/>
              <w:jc w:val="both"/>
              <w:rPr>
                <w:rFonts w:ascii="Arial" w:hAnsi="Arial" w:cs="Arial"/>
                <w:lang w:val="uk-UA"/>
              </w:rPr>
            </w:pPr>
            <w:r w:rsidRPr="00277D23">
              <w:rPr>
                <w:rFonts w:ascii="Arial" w:hAnsi="Arial" w:cs="Arial"/>
                <w:lang w:val="uk-UA"/>
              </w:rPr>
              <w:t xml:space="preserve">Науково-методичне забезпечення та методичні рекомендації щодо формування професійних компетентностей зі сталого розвитку у викладачів системи післядипломної освіти розроблені за </w:t>
            </w:r>
            <w:r w:rsidRPr="00A97D51">
              <w:rPr>
                <w:rFonts w:ascii="Arial" w:hAnsi="Arial" w:cs="Arial"/>
                <w:lang w:val="uk-UA"/>
              </w:rPr>
              <w:t>результатами науково-дослідної</w:t>
            </w:r>
            <w:r w:rsidRPr="00277D23">
              <w:rPr>
                <w:rFonts w:ascii="Arial" w:hAnsi="Arial" w:cs="Arial"/>
                <w:lang w:val="uk-UA"/>
              </w:rPr>
              <w:t xml:space="preserve"> роботи "Теоретичні та методологічні основи формулювання системи післядипломної освіти на засадах сталості".</w:t>
            </w:r>
          </w:p>
        </w:tc>
      </w:tr>
      <w:tr w:rsidR="00BE1807" w:rsidRPr="00277D23">
        <w:tc>
          <w:tcPr>
            <w:tcW w:w="8215" w:type="dxa"/>
            <w:gridSpan w:val="2"/>
          </w:tcPr>
          <w:p w:rsidR="00BE1807" w:rsidRPr="00277D23" w:rsidRDefault="00BE1807" w:rsidP="001B6333">
            <w:pPr>
              <w:spacing w:after="0" w:line="240" w:lineRule="auto"/>
              <w:jc w:val="center"/>
              <w:rPr>
                <w:b/>
                <w:bCs/>
                <w:lang w:val="uk-UA"/>
              </w:rPr>
            </w:pPr>
            <w:r w:rsidRPr="00277D23">
              <w:rPr>
                <w:b/>
                <w:bCs/>
                <w:lang w:val="uk-UA"/>
              </w:rPr>
              <w:t>Місце збереження:</w:t>
            </w:r>
          </w:p>
        </w:tc>
        <w:tc>
          <w:tcPr>
            <w:tcW w:w="1130" w:type="dxa"/>
          </w:tcPr>
          <w:p w:rsidR="00BE1807" w:rsidRPr="00277D23" w:rsidRDefault="00BE1807" w:rsidP="001B6333">
            <w:pPr>
              <w:spacing w:after="0" w:line="240" w:lineRule="auto"/>
              <w:jc w:val="center"/>
              <w:rPr>
                <w:b/>
                <w:bCs/>
                <w:lang w:val="uk-UA"/>
              </w:rPr>
            </w:pPr>
            <w:r w:rsidRPr="00277D23">
              <w:rPr>
                <w:b/>
                <w:bCs/>
                <w:lang w:val="uk-UA"/>
              </w:rPr>
              <w:t>Кількість</w:t>
            </w:r>
          </w:p>
        </w:tc>
      </w:tr>
      <w:tr w:rsidR="00BE1807" w:rsidRPr="00277D23">
        <w:tc>
          <w:tcPr>
            <w:tcW w:w="8215" w:type="dxa"/>
            <w:gridSpan w:val="2"/>
          </w:tcPr>
          <w:p w:rsidR="00BE1807" w:rsidRPr="00277D23" w:rsidRDefault="00BE1807" w:rsidP="001B6333">
            <w:pPr>
              <w:spacing w:after="0" w:line="240" w:lineRule="auto"/>
              <w:jc w:val="both"/>
              <w:rPr>
                <w:sz w:val="20"/>
                <w:szCs w:val="20"/>
                <w:lang w:val="uk-UA"/>
              </w:rPr>
            </w:pPr>
            <w:r w:rsidRPr="00277D23">
              <w:rPr>
                <w:sz w:val="20"/>
                <w:szCs w:val="20"/>
                <w:lang w:val="uk-UA"/>
              </w:rPr>
              <w:t>Головний бібліотечний корпус 8б, III поверх , абонемент гуманітарної літератури</w:t>
            </w:r>
          </w:p>
        </w:tc>
        <w:tc>
          <w:tcPr>
            <w:tcW w:w="1130" w:type="dxa"/>
            <w:vAlign w:val="center"/>
          </w:tcPr>
          <w:p w:rsidR="00BE1807" w:rsidRPr="00277D23" w:rsidRDefault="00BE1807" w:rsidP="001B6333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277D23">
              <w:rPr>
                <w:sz w:val="20"/>
                <w:szCs w:val="20"/>
                <w:lang w:val="uk-UA"/>
              </w:rPr>
              <w:t>1</w:t>
            </w:r>
          </w:p>
        </w:tc>
      </w:tr>
    </w:tbl>
    <w:p w:rsidR="00BE1807" w:rsidRPr="001B6333" w:rsidRDefault="00BE1807" w:rsidP="001B6333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bCs/>
          <w:color w:val="FF0000"/>
          <w:kern w:val="32"/>
          <w:sz w:val="10"/>
          <w:szCs w:val="10"/>
          <w:lang w:val="uk-UA" w:eastAsia="ru-RU"/>
        </w:rPr>
      </w:pPr>
    </w:p>
    <w:tbl>
      <w:tblPr>
        <w:tblW w:w="0" w:type="auto"/>
        <w:tblInd w:w="2" w:type="dxa"/>
        <w:tblLook w:val="00A0"/>
      </w:tblPr>
      <w:tblGrid>
        <w:gridCol w:w="2623"/>
        <w:gridCol w:w="5592"/>
        <w:gridCol w:w="1130"/>
      </w:tblGrid>
      <w:tr w:rsidR="00BE1807" w:rsidRPr="00950E80">
        <w:tc>
          <w:tcPr>
            <w:tcW w:w="2623" w:type="dxa"/>
          </w:tcPr>
          <w:p w:rsidR="00BE1807" w:rsidRPr="00277D23" w:rsidRDefault="00BE1807" w:rsidP="001B6333">
            <w:pPr>
              <w:spacing w:after="0" w:line="240" w:lineRule="auto"/>
              <w:rPr>
                <w:rFonts w:cs="Times New Roman"/>
                <w:noProof/>
                <w:lang w:val="uk-UA" w:eastAsia="ru-RU"/>
              </w:rPr>
            </w:pPr>
            <w:r w:rsidRPr="002B4B66">
              <w:rPr>
                <w:rFonts w:cs="Times New Roman"/>
                <w:noProof/>
                <w:lang w:eastAsia="ru-RU"/>
              </w:rPr>
              <w:pict>
                <v:shape id="Рисунок 22" o:spid="_x0000_i1046" type="#_x0000_t75" style="width:113.25pt;height:169.5pt;visibility:visible">
                  <v:imagedata r:id="rId47" o:title=""/>
                </v:shape>
              </w:pict>
            </w:r>
          </w:p>
          <w:p w:rsidR="00BE1807" w:rsidRPr="00277D23" w:rsidRDefault="00BE1807" w:rsidP="001B6333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6722" w:type="dxa"/>
            <w:gridSpan w:val="2"/>
          </w:tcPr>
          <w:p w:rsidR="00BE1807" w:rsidRPr="00277D23" w:rsidRDefault="00BE1807" w:rsidP="001B63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uk-UA"/>
              </w:rPr>
            </w:pPr>
            <w:r w:rsidRPr="00277D23">
              <w:rPr>
                <w:rFonts w:ascii="Arial" w:hAnsi="Arial" w:cs="Arial"/>
                <w:b/>
                <w:bCs/>
                <w:sz w:val="28"/>
                <w:szCs w:val="28"/>
                <w:lang w:val="uk-UA"/>
              </w:rPr>
              <w:t>324</w:t>
            </w:r>
          </w:p>
          <w:p w:rsidR="00BE1807" w:rsidRPr="00277D23" w:rsidRDefault="00BE1807" w:rsidP="001B63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uk-UA"/>
              </w:rPr>
            </w:pPr>
            <w:r w:rsidRPr="00277D23">
              <w:rPr>
                <w:rFonts w:ascii="Arial" w:hAnsi="Arial" w:cs="Arial"/>
                <w:b/>
                <w:bCs/>
                <w:sz w:val="28"/>
                <w:szCs w:val="28"/>
                <w:lang w:val="uk-UA"/>
              </w:rPr>
              <w:t>З435</w:t>
            </w:r>
          </w:p>
          <w:p w:rsidR="00BE1807" w:rsidRPr="00277D23" w:rsidRDefault="00BE1807" w:rsidP="001B6333">
            <w:pPr>
              <w:spacing w:after="0" w:line="240" w:lineRule="auto"/>
              <w:ind w:firstLine="743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277D23">
              <w:rPr>
                <w:rFonts w:ascii="Arial" w:hAnsi="Arial" w:cs="Arial"/>
                <w:sz w:val="28"/>
                <w:szCs w:val="28"/>
                <w:lang w:val="uk-UA"/>
              </w:rPr>
              <w:t>Звіт за результатами дослідження громадянської мережі опора участі жінок в місцевих</w:t>
            </w:r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 виборах-2020 / М. Цип'ящук, О. </w:t>
            </w:r>
            <w:r w:rsidRPr="00277D23">
              <w:rPr>
                <w:rFonts w:ascii="Arial" w:hAnsi="Arial" w:cs="Arial"/>
                <w:sz w:val="28"/>
                <w:szCs w:val="28"/>
                <w:lang w:val="uk-UA"/>
              </w:rPr>
              <w:t>Мазаєва, О. Рогова, І. Кухта. - Київ : Опора, 2021. - 62 с. - ISBN 978-617-7142-69-9.</w:t>
            </w:r>
          </w:p>
          <w:p w:rsidR="00BE1807" w:rsidRPr="00277D23" w:rsidRDefault="00BE1807" w:rsidP="001B6333">
            <w:pPr>
              <w:spacing w:after="0" w:line="240" w:lineRule="auto"/>
              <w:ind w:firstLine="761"/>
              <w:jc w:val="both"/>
              <w:rPr>
                <w:rFonts w:ascii="Arial" w:hAnsi="Arial" w:cs="Arial"/>
                <w:lang w:val="uk-UA"/>
              </w:rPr>
            </w:pPr>
          </w:p>
        </w:tc>
      </w:tr>
      <w:tr w:rsidR="00BE1807" w:rsidRPr="00277D23">
        <w:tc>
          <w:tcPr>
            <w:tcW w:w="8215" w:type="dxa"/>
            <w:gridSpan w:val="2"/>
          </w:tcPr>
          <w:p w:rsidR="00BE1807" w:rsidRPr="00277D23" w:rsidRDefault="00BE1807" w:rsidP="001B6333">
            <w:pPr>
              <w:spacing w:after="0" w:line="240" w:lineRule="auto"/>
              <w:jc w:val="center"/>
              <w:rPr>
                <w:b/>
                <w:bCs/>
                <w:lang w:val="uk-UA"/>
              </w:rPr>
            </w:pPr>
            <w:r w:rsidRPr="00277D23">
              <w:rPr>
                <w:b/>
                <w:bCs/>
                <w:lang w:val="uk-UA"/>
              </w:rPr>
              <w:t>Місце збереження:</w:t>
            </w:r>
          </w:p>
        </w:tc>
        <w:tc>
          <w:tcPr>
            <w:tcW w:w="1130" w:type="dxa"/>
          </w:tcPr>
          <w:p w:rsidR="00BE1807" w:rsidRPr="00277D23" w:rsidRDefault="00BE1807" w:rsidP="001B6333">
            <w:pPr>
              <w:spacing w:after="0" w:line="240" w:lineRule="auto"/>
              <w:jc w:val="center"/>
              <w:rPr>
                <w:b/>
                <w:bCs/>
                <w:lang w:val="uk-UA"/>
              </w:rPr>
            </w:pPr>
            <w:r w:rsidRPr="00277D23">
              <w:rPr>
                <w:b/>
                <w:bCs/>
                <w:lang w:val="uk-UA"/>
              </w:rPr>
              <w:t>Кількість</w:t>
            </w:r>
          </w:p>
        </w:tc>
      </w:tr>
      <w:tr w:rsidR="00BE1807" w:rsidRPr="00277D23">
        <w:tc>
          <w:tcPr>
            <w:tcW w:w="8215" w:type="dxa"/>
            <w:gridSpan w:val="2"/>
          </w:tcPr>
          <w:p w:rsidR="00BE1807" w:rsidRPr="00277D23" w:rsidRDefault="00BE1807" w:rsidP="001B6333">
            <w:pPr>
              <w:spacing w:after="0" w:line="240" w:lineRule="auto"/>
              <w:jc w:val="both"/>
              <w:rPr>
                <w:sz w:val="20"/>
                <w:szCs w:val="20"/>
                <w:lang w:val="uk-UA"/>
              </w:rPr>
            </w:pPr>
            <w:r w:rsidRPr="00277D23">
              <w:rPr>
                <w:sz w:val="20"/>
                <w:szCs w:val="20"/>
                <w:lang w:val="uk-UA"/>
              </w:rPr>
              <w:t>Головний бібліотечний корпус 8б, III поверх , абонемент гуманітарної літератури</w:t>
            </w:r>
          </w:p>
        </w:tc>
        <w:tc>
          <w:tcPr>
            <w:tcW w:w="1130" w:type="dxa"/>
            <w:vAlign w:val="center"/>
          </w:tcPr>
          <w:p w:rsidR="00BE1807" w:rsidRPr="00277D23" w:rsidRDefault="00BE1807" w:rsidP="001B6333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277D23">
              <w:rPr>
                <w:sz w:val="20"/>
                <w:szCs w:val="20"/>
                <w:lang w:val="uk-UA"/>
              </w:rPr>
              <w:t>1</w:t>
            </w:r>
          </w:p>
        </w:tc>
      </w:tr>
    </w:tbl>
    <w:p w:rsidR="00BE1807" w:rsidRPr="001B6333" w:rsidRDefault="00BE1807" w:rsidP="001B6333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bCs/>
          <w:color w:val="FF0000"/>
          <w:kern w:val="32"/>
          <w:sz w:val="10"/>
          <w:szCs w:val="10"/>
          <w:lang w:val="uk-UA" w:eastAsia="ru-RU"/>
        </w:rPr>
      </w:pPr>
    </w:p>
    <w:tbl>
      <w:tblPr>
        <w:tblW w:w="0" w:type="auto"/>
        <w:tblInd w:w="2" w:type="dxa"/>
        <w:tblLook w:val="00A0"/>
      </w:tblPr>
      <w:tblGrid>
        <w:gridCol w:w="2623"/>
        <w:gridCol w:w="5592"/>
        <w:gridCol w:w="1130"/>
      </w:tblGrid>
      <w:tr w:rsidR="00BE1807" w:rsidRPr="00277D23">
        <w:tc>
          <w:tcPr>
            <w:tcW w:w="2623" w:type="dxa"/>
          </w:tcPr>
          <w:p w:rsidR="00BE1807" w:rsidRPr="00277D23" w:rsidRDefault="00BE1807" w:rsidP="001B6333">
            <w:pPr>
              <w:spacing w:after="0" w:line="240" w:lineRule="auto"/>
              <w:rPr>
                <w:rFonts w:cs="Times New Roman"/>
                <w:noProof/>
                <w:lang w:val="uk-UA" w:eastAsia="ru-RU"/>
              </w:rPr>
            </w:pPr>
            <w:r w:rsidRPr="002B4B66">
              <w:rPr>
                <w:rFonts w:cs="Times New Roman"/>
                <w:noProof/>
                <w:lang w:eastAsia="ru-RU"/>
              </w:rPr>
              <w:pict>
                <v:shape id="Рисунок 19" o:spid="_x0000_i1047" type="#_x0000_t75" style="width:114pt;height:168.75pt;visibility:visible">
                  <v:imagedata r:id="rId48" o:title=""/>
                </v:shape>
              </w:pict>
            </w:r>
          </w:p>
          <w:p w:rsidR="00BE1807" w:rsidRPr="00277D23" w:rsidRDefault="00BE1807" w:rsidP="001B6333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6722" w:type="dxa"/>
            <w:gridSpan w:val="2"/>
          </w:tcPr>
          <w:p w:rsidR="00BE1807" w:rsidRPr="00277D23" w:rsidRDefault="00BE1807" w:rsidP="001B63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uk-UA"/>
              </w:rPr>
            </w:pPr>
            <w:r w:rsidRPr="00277D23">
              <w:rPr>
                <w:rFonts w:ascii="Arial" w:hAnsi="Arial" w:cs="Arial"/>
                <w:b/>
                <w:bCs/>
                <w:sz w:val="28"/>
                <w:szCs w:val="28"/>
                <w:lang w:val="uk-UA"/>
              </w:rPr>
              <w:t>744</w:t>
            </w:r>
          </w:p>
          <w:p w:rsidR="00BE1807" w:rsidRPr="00277D23" w:rsidRDefault="00BE1807" w:rsidP="001B63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uk-UA"/>
              </w:rPr>
            </w:pPr>
            <w:r w:rsidRPr="00277D23">
              <w:rPr>
                <w:rFonts w:ascii="Arial" w:hAnsi="Arial" w:cs="Arial"/>
                <w:b/>
                <w:bCs/>
                <w:sz w:val="28"/>
                <w:szCs w:val="28"/>
                <w:lang w:val="uk-UA"/>
              </w:rPr>
              <w:t>З488</w:t>
            </w:r>
          </w:p>
          <w:p w:rsidR="00BE1807" w:rsidRPr="00277D23" w:rsidRDefault="00BE1807" w:rsidP="001B6333">
            <w:pPr>
              <w:spacing w:after="0" w:line="240" w:lineRule="auto"/>
              <w:ind w:firstLine="743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77D23">
              <w:rPr>
                <w:rFonts w:ascii="Arial" w:hAnsi="Arial" w:cs="Arial"/>
                <w:sz w:val="28"/>
                <w:szCs w:val="28"/>
              </w:rPr>
              <w:t>Зелёный, Петр Васильевич</w:t>
            </w:r>
          </w:p>
          <w:p w:rsidR="00BE1807" w:rsidRPr="00277D23" w:rsidRDefault="00BE1807" w:rsidP="001B6333">
            <w:pPr>
              <w:spacing w:after="0" w:line="240" w:lineRule="auto"/>
              <w:ind w:firstLine="743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77D23">
              <w:rPr>
                <w:rFonts w:ascii="Arial" w:hAnsi="Arial" w:cs="Arial"/>
                <w:sz w:val="28"/>
                <w:szCs w:val="28"/>
              </w:rPr>
              <w:t>Инженерная графика : учебно-методическое пособие. Ч. 2. Чертежи корпусных деталей, крышек и валов / П. В. Зелёный ; Белорусский национальный технический ун-т. - Минск : БНТУ, 2021. - 131 с. - ISBN 978-985-583-558-6 (Ч. 2); 978-985-550-511-3.</w:t>
            </w:r>
          </w:p>
          <w:p w:rsidR="00BE1807" w:rsidRPr="00277D23" w:rsidRDefault="00BE1807" w:rsidP="001B6333">
            <w:pPr>
              <w:spacing w:after="0" w:line="240" w:lineRule="auto"/>
              <w:ind w:firstLine="666"/>
              <w:jc w:val="both"/>
              <w:rPr>
                <w:rFonts w:ascii="Arial" w:hAnsi="Arial" w:cs="Arial"/>
              </w:rPr>
            </w:pPr>
            <w:r w:rsidRPr="00277D23">
              <w:rPr>
                <w:rFonts w:ascii="Arial" w:hAnsi="Arial" w:cs="Arial"/>
              </w:rPr>
              <w:t xml:space="preserve">Пособие представляет собой сборник графических заданий по одной из основных тем курса инженерной графики - чертежи деталей типа "Вал". Оно содержит необходимый теоретический материал по изучению функционального назначения и конструкции валов, условия индивидуальных заданий для выполнения графических работ в 30 вариантах, образцы выполнения графических работ и необходимый справочный материал. </w:t>
            </w:r>
          </w:p>
          <w:p w:rsidR="00BE1807" w:rsidRPr="00421883" w:rsidRDefault="00BE1807" w:rsidP="001B6333">
            <w:pPr>
              <w:spacing w:after="0" w:line="240" w:lineRule="auto"/>
              <w:ind w:firstLine="666"/>
              <w:jc w:val="both"/>
              <w:rPr>
                <w:rFonts w:ascii="Arial" w:hAnsi="Arial" w:cs="Arial"/>
              </w:rPr>
            </w:pPr>
            <w:r w:rsidRPr="00277D23">
              <w:rPr>
                <w:rFonts w:ascii="Arial" w:hAnsi="Arial" w:cs="Arial"/>
              </w:rPr>
              <w:t>Для студентов технических специальностей высших учебных заведений.</w:t>
            </w:r>
          </w:p>
        </w:tc>
      </w:tr>
      <w:tr w:rsidR="00BE1807" w:rsidRPr="00277D23">
        <w:tc>
          <w:tcPr>
            <w:tcW w:w="8215" w:type="dxa"/>
            <w:gridSpan w:val="2"/>
          </w:tcPr>
          <w:p w:rsidR="00BE1807" w:rsidRPr="00277D23" w:rsidRDefault="00BE1807" w:rsidP="001B6333">
            <w:pPr>
              <w:spacing w:after="0" w:line="240" w:lineRule="auto"/>
              <w:jc w:val="center"/>
              <w:rPr>
                <w:b/>
                <w:bCs/>
                <w:lang w:val="uk-UA"/>
              </w:rPr>
            </w:pPr>
            <w:r w:rsidRPr="00277D23">
              <w:rPr>
                <w:b/>
                <w:bCs/>
                <w:lang w:val="uk-UA"/>
              </w:rPr>
              <w:t>Місце збереження:</w:t>
            </w:r>
          </w:p>
        </w:tc>
        <w:tc>
          <w:tcPr>
            <w:tcW w:w="1130" w:type="dxa"/>
          </w:tcPr>
          <w:p w:rsidR="00BE1807" w:rsidRPr="00277D23" w:rsidRDefault="00BE1807" w:rsidP="001B6333">
            <w:pPr>
              <w:spacing w:after="0" w:line="240" w:lineRule="auto"/>
              <w:jc w:val="center"/>
              <w:rPr>
                <w:b/>
                <w:bCs/>
                <w:lang w:val="uk-UA"/>
              </w:rPr>
            </w:pPr>
            <w:r w:rsidRPr="00277D23">
              <w:rPr>
                <w:b/>
                <w:bCs/>
                <w:lang w:val="uk-UA"/>
              </w:rPr>
              <w:t>Кількість</w:t>
            </w:r>
          </w:p>
        </w:tc>
      </w:tr>
      <w:tr w:rsidR="00BE1807" w:rsidRPr="00277D23">
        <w:tc>
          <w:tcPr>
            <w:tcW w:w="8215" w:type="dxa"/>
            <w:gridSpan w:val="2"/>
          </w:tcPr>
          <w:p w:rsidR="00BE1807" w:rsidRPr="00277D23" w:rsidRDefault="00BE1807" w:rsidP="001B6333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uk-UA"/>
              </w:rPr>
            </w:pPr>
            <w:r w:rsidRPr="0061220F">
              <w:rPr>
                <w:sz w:val="20"/>
                <w:szCs w:val="20"/>
              </w:rPr>
              <w:t>Головний бібліотечний корпус 8б, II поверх , абонемент науково-технічної літератури</w:t>
            </w:r>
          </w:p>
        </w:tc>
        <w:tc>
          <w:tcPr>
            <w:tcW w:w="1130" w:type="dxa"/>
            <w:vAlign w:val="center"/>
          </w:tcPr>
          <w:p w:rsidR="00BE1807" w:rsidRPr="00277D23" w:rsidRDefault="00BE1807" w:rsidP="001B6333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277D23">
              <w:rPr>
                <w:sz w:val="20"/>
                <w:szCs w:val="20"/>
                <w:lang w:val="uk-UA"/>
              </w:rPr>
              <w:t>1</w:t>
            </w:r>
          </w:p>
        </w:tc>
      </w:tr>
    </w:tbl>
    <w:p w:rsidR="00BE1807" w:rsidRPr="001B6333" w:rsidRDefault="00BE1807" w:rsidP="001B6333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bCs/>
          <w:color w:val="FF0000"/>
          <w:kern w:val="32"/>
          <w:sz w:val="10"/>
          <w:szCs w:val="10"/>
          <w:lang w:val="uk-UA" w:eastAsia="ru-RU"/>
        </w:rPr>
      </w:pPr>
    </w:p>
    <w:tbl>
      <w:tblPr>
        <w:tblW w:w="0" w:type="auto"/>
        <w:tblInd w:w="2" w:type="dxa"/>
        <w:tblLook w:val="00A0"/>
      </w:tblPr>
      <w:tblGrid>
        <w:gridCol w:w="2623"/>
        <w:gridCol w:w="5592"/>
        <w:gridCol w:w="1130"/>
      </w:tblGrid>
      <w:tr w:rsidR="00BE1807" w:rsidRPr="00277D23">
        <w:tc>
          <w:tcPr>
            <w:tcW w:w="2623" w:type="dxa"/>
          </w:tcPr>
          <w:p w:rsidR="00BE1807" w:rsidRPr="00277D23" w:rsidRDefault="00BE1807" w:rsidP="001B6333">
            <w:pPr>
              <w:spacing w:after="0" w:line="240" w:lineRule="auto"/>
              <w:rPr>
                <w:rFonts w:cs="Times New Roman"/>
                <w:noProof/>
                <w:lang w:val="uk-UA" w:eastAsia="ru-RU"/>
              </w:rPr>
            </w:pPr>
            <w:r w:rsidRPr="002B4B66">
              <w:rPr>
                <w:rFonts w:cs="Times New Roman"/>
                <w:noProof/>
                <w:lang w:eastAsia="ru-RU"/>
              </w:rPr>
              <w:pict>
                <v:shape id="Рисунок 27" o:spid="_x0000_i1048" type="#_x0000_t75" style="width:120pt;height:169.5pt;visibility:visible">
                  <v:imagedata r:id="rId49" o:title=""/>
                </v:shape>
              </w:pict>
            </w:r>
          </w:p>
          <w:p w:rsidR="00BE1807" w:rsidRPr="00277D23" w:rsidRDefault="00BE1807" w:rsidP="001B6333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6722" w:type="dxa"/>
            <w:gridSpan w:val="2"/>
          </w:tcPr>
          <w:p w:rsidR="00BE1807" w:rsidRPr="00277D23" w:rsidRDefault="00BE1807" w:rsidP="001B63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uk-UA"/>
              </w:rPr>
            </w:pPr>
            <w:r w:rsidRPr="00277D23">
              <w:rPr>
                <w:rFonts w:ascii="Arial" w:hAnsi="Arial" w:cs="Arial"/>
                <w:b/>
                <w:bCs/>
                <w:sz w:val="28"/>
                <w:szCs w:val="28"/>
                <w:lang w:val="uk-UA"/>
              </w:rPr>
              <w:t>33</w:t>
            </w:r>
          </w:p>
          <w:p w:rsidR="00BE1807" w:rsidRPr="00277D23" w:rsidRDefault="00BE1807" w:rsidP="001B63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uk-UA"/>
              </w:rPr>
            </w:pPr>
            <w:r w:rsidRPr="00277D23">
              <w:rPr>
                <w:rFonts w:ascii="Arial" w:hAnsi="Arial" w:cs="Arial"/>
                <w:b/>
                <w:bCs/>
                <w:sz w:val="28"/>
                <w:szCs w:val="28"/>
                <w:lang w:val="uk-UA"/>
              </w:rPr>
              <w:t>І46</w:t>
            </w:r>
          </w:p>
          <w:p w:rsidR="00BE1807" w:rsidRPr="00277D23" w:rsidRDefault="00BE1807" w:rsidP="001B6333">
            <w:pPr>
              <w:spacing w:after="0" w:line="240" w:lineRule="auto"/>
              <w:ind w:firstLine="743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277D23">
              <w:rPr>
                <w:rFonts w:ascii="Arial" w:hAnsi="Arial" w:cs="Arial"/>
                <w:sz w:val="28"/>
                <w:szCs w:val="28"/>
                <w:lang w:val="uk-UA"/>
              </w:rPr>
              <w:t>Ільїн, Валерій Юрійович</w:t>
            </w:r>
          </w:p>
          <w:p w:rsidR="00BE1807" w:rsidRPr="00277D23" w:rsidRDefault="00BE1807" w:rsidP="001B6333">
            <w:pPr>
              <w:spacing w:after="0" w:line="240" w:lineRule="auto"/>
              <w:ind w:firstLine="743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277D23">
              <w:rPr>
                <w:rFonts w:ascii="Arial" w:hAnsi="Arial" w:cs="Arial"/>
                <w:sz w:val="28"/>
                <w:szCs w:val="28"/>
                <w:lang w:val="uk-UA"/>
              </w:rPr>
              <w:t>Конкурентоспроможність аграрних підприємств на інвестиційно-інноваційних засадах в умовах</w:t>
            </w:r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 глобалізації : монографія / В. </w:t>
            </w:r>
            <w:r w:rsidRPr="00277D23">
              <w:rPr>
                <w:rFonts w:ascii="Arial" w:hAnsi="Arial" w:cs="Arial"/>
                <w:sz w:val="28"/>
                <w:szCs w:val="28"/>
                <w:lang w:val="uk-UA"/>
              </w:rPr>
              <w:t>Ю. Ільїн, О. В. Ільїна. - Сєвєродонецьк : Ноулідж, 2016. - 497 с. - ISBN 978-617-579-383-1.</w:t>
            </w:r>
          </w:p>
          <w:p w:rsidR="00BE1807" w:rsidRPr="002548A3" w:rsidRDefault="00BE1807" w:rsidP="001B6333">
            <w:pPr>
              <w:spacing w:after="0" w:line="240" w:lineRule="auto"/>
              <w:ind w:firstLine="666"/>
              <w:jc w:val="both"/>
              <w:rPr>
                <w:rFonts w:ascii="Arial" w:hAnsi="Arial" w:cs="Arial"/>
                <w:lang w:val="uk-UA"/>
              </w:rPr>
            </w:pPr>
            <w:r w:rsidRPr="00277D23">
              <w:rPr>
                <w:rFonts w:ascii="Arial" w:hAnsi="Arial" w:cs="Arial"/>
                <w:lang w:val="uk-UA"/>
              </w:rPr>
              <w:t>Висвітлено теоретичні , методологічні та практичні основи конкурентоспроможності аграрних підприємств в умовах глобалізації. Визначено сутність категорій "конкурентоспроможність аграрного підприємства", як інтегрального атрибуту конкурентоспроможності виробленої продукції, ресурсного потенціалу, організаційного потенціалу та системи менеджменту.</w:t>
            </w:r>
          </w:p>
        </w:tc>
      </w:tr>
      <w:tr w:rsidR="00BE1807" w:rsidRPr="00277D23">
        <w:tc>
          <w:tcPr>
            <w:tcW w:w="8215" w:type="dxa"/>
            <w:gridSpan w:val="2"/>
          </w:tcPr>
          <w:p w:rsidR="00BE1807" w:rsidRPr="00277D23" w:rsidRDefault="00BE1807" w:rsidP="001B6333">
            <w:pPr>
              <w:spacing w:after="0" w:line="240" w:lineRule="auto"/>
              <w:jc w:val="center"/>
              <w:rPr>
                <w:b/>
                <w:bCs/>
                <w:lang w:val="uk-UA"/>
              </w:rPr>
            </w:pPr>
            <w:r w:rsidRPr="00277D23">
              <w:rPr>
                <w:b/>
                <w:bCs/>
                <w:lang w:val="uk-UA"/>
              </w:rPr>
              <w:t>Місце збереження:</w:t>
            </w:r>
          </w:p>
        </w:tc>
        <w:tc>
          <w:tcPr>
            <w:tcW w:w="1130" w:type="dxa"/>
          </w:tcPr>
          <w:p w:rsidR="00BE1807" w:rsidRPr="00277D23" w:rsidRDefault="00BE1807" w:rsidP="001B6333">
            <w:pPr>
              <w:spacing w:after="0" w:line="240" w:lineRule="auto"/>
              <w:jc w:val="center"/>
              <w:rPr>
                <w:b/>
                <w:bCs/>
                <w:lang w:val="uk-UA"/>
              </w:rPr>
            </w:pPr>
            <w:r w:rsidRPr="00277D23">
              <w:rPr>
                <w:b/>
                <w:bCs/>
                <w:lang w:val="uk-UA"/>
              </w:rPr>
              <w:t>Кількість</w:t>
            </w:r>
          </w:p>
        </w:tc>
      </w:tr>
      <w:tr w:rsidR="00BE1807" w:rsidRPr="00277D23">
        <w:tc>
          <w:tcPr>
            <w:tcW w:w="8215" w:type="dxa"/>
            <w:gridSpan w:val="2"/>
          </w:tcPr>
          <w:p w:rsidR="00BE1807" w:rsidRPr="00277D23" w:rsidRDefault="00BE1807" w:rsidP="001B6333">
            <w:pPr>
              <w:spacing w:after="0" w:line="240" w:lineRule="auto"/>
              <w:jc w:val="both"/>
              <w:rPr>
                <w:sz w:val="20"/>
                <w:szCs w:val="20"/>
                <w:lang w:val="uk-UA"/>
              </w:rPr>
            </w:pPr>
            <w:r w:rsidRPr="00277D23">
              <w:rPr>
                <w:sz w:val="20"/>
                <w:szCs w:val="20"/>
                <w:lang w:val="uk-UA"/>
              </w:rPr>
              <w:t>Головний бібліотечний корпус 8б, III поверх , абонемент гуманітарної літератури</w:t>
            </w:r>
          </w:p>
        </w:tc>
        <w:tc>
          <w:tcPr>
            <w:tcW w:w="1130" w:type="dxa"/>
            <w:vAlign w:val="center"/>
          </w:tcPr>
          <w:p w:rsidR="00BE1807" w:rsidRPr="00277D23" w:rsidRDefault="00BE1807" w:rsidP="001B6333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277D23">
              <w:rPr>
                <w:sz w:val="20"/>
                <w:szCs w:val="20"/>
                <w:lang w:val="uk-UA"/>
              </w:rPr>
              <w:t>1</w:t>
            </w:r>
          </w:p>
        </w:tc>
      </w:tr>
    </w:tbl>
    <w:p w:rsidR="00BE1807" w:rsidRPr="001B6333" w:rsidRDefault="00BE1807" w:rsidP="001B6333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bCs/>
          <w:color w:val="FF0000"/>
          <w:kern w:val="32"/>
          <w:sz w:val="10"/>
          <w:szCs w:val="10"/>
          <w:lang w:val="uk-UA" w:eastAsia="ru-RU"/>
        </w:rPr>
      </w:pPr>
    </w:p>
    <w:tbl>
      <w:tblPr>
        <w:tblW w:w="0" w:type="auto"/>
        <w:tblInd w:w="2" w:type="dxa"/>
        <w:tblLook w:val="00A0"/>
      </w:tblPr>
      <w:tblGrid>
        <w:gridCol w:w="2623"/>
        <w:gridCol w:w="5592"/>
        <w:gridCol w:w="1130"/>
      </w:tblGrid>
      <w:tr w:rsidR="00BE1807" w:rsidRPr="00950E80">
        <w:tc>
          <w:tcPr>
            <w:tcW w:w="2623" w:type="dxa"/>
          </w:tcPr>
          <w:p w:rsidR="00BE1807" w:rsidRPr="00277D23" w:rsidRDefault="00BE1807" w:rsidP="001B6333">
            <w:pPr>
              <w:spacing w:after="0" w:line="240" w:lineRule="auto"/>
              <w:rPr>
                <w:rFonts w:cs="Times New Roman"/>
                <w:noProof/>
                <w:lang w:val="uk-UA" w:eastAsia="ru-RU"/>
              </w:rPr>
            </w:pPr>
            <w:r w:rsidRPr="002B4B66">
              <w:rPr>
                <w:rFonts w:cs="Times New Roman"/>
                <w:noProof/>
                <w:lang w:eastAsia="ru-RU"/>
              </w:rPr>
              <w:pict>
                <v:shape id="Рисунок 6" o:spid="_x0000_i1049" type="#_x0000_t75" style="width:120pt;height:169.5pt;visibility:visible">
                  <v:imagedata r:id="rId50" o:title=""/>
                </v:shape>
              </w:pict>
            </w:r>
          </w:p>
          <w:p w:rsidR="00BE1807" w:rsidRPr="00277D23" w:rsidRDefault="00BE1807" w:rsidP="001B6333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6722" w:type="dxa"/>
            <w:gridSpan w:val="2"/>
          </w:tcPr>
          <w:p w:rsidR="00BE1807" w:rsidRPr="00277D23" w:rsidRDefault="00BE1807" w:rsidP="001B63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uk-UA"/>
              </w:rPr>
            </w:pPr>
            <w:r w:rsidRPr="00277D23">
              <w:rPr>
                <w:rFonts w:ascii="Arial" w:hAnsi="Arial" w:cs="Arial"/>
                <w:b/>
                <w:bCs/>
                <w:sz w:val="28"/>
                <w:szCs w:val="28"/>
                <w:lang w:val="uk-UA"/>
              </w:rPr>
              <w:t>94(477)</w:t>
            </w:r>
          </w:p>
          <w:p w:rsidR="00BE1807" w:rsidRPr="00277D23" w:rsidRDefault="00BE1807" w:rsidP="001B63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uk-UA"/>
              </w:rPr>
            </w:pPr>
            <w:r w:rsidRPr="00277D23">
              <w:rPr>
                <w:rFonts w:ascii="Arial" w:hAnsi="Arial" w:cs="Arial"/>
                <w:b/>
                <w:bCs/>
                <w:sz w:val="28"/>
                <w:szCs w:val="28"/>
                <w:lang w:val="uk-UA"/>
              </w:rPr>
              <w:t>І907</w:t>
            </w:r>
          </w:p>
          <w:p w:rsidR="00BE1807" w:rsidRPr="00BE64F7" w:rsidRDefault="00BE1807" w:rsidP="001B6333">
            <w:pPr>
              <w:spacing w:after="0" w:line="240" w:lineRule="auto"/>
              <w:ind w:firstLine="743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277D23">
              <w:rPr>
                <w:rFonts w:ascii="Arial" w:hAnsi="Arial" w:cs="Arial"/>
                <w:sz w:val="28"/>
                <w:szCs w:val="28"/>
                <w:lang w:val="uk-UA"/>
              </w:rPr>
              <w:t>Історія укра</w:t>
            </w:r>
            <w:r>
              <w:rPr>
                <w:rFonts w:ascii="Arial" w:hAnsi="Arial" w:cs="Arial"/>
                <w:sz w:val="28"/>
                <w:szCs w:val="28"/>
                <w:lang w:val="uk-UA"/>
              </w:rPr>
              <w:t>їнської державності та культури </w:t>
            </w:r>
            <w:r w:rsidRPr="00277D23">
              <w:rPr>
                <w:rFonts w:ascii="Arial" w:hAnsi="Arial" w:cs="Arial"/>
                <w:sz w:val="28"/>
                <w:szCs w:val="28"/>
                <w:lang w:val="uk-UA"/>
              </w:rPr>
              <w:t>: практикум для здобувачів вищої освіти ОС "Бакалавр" усіх спеціальностей / МОН України, Національний авіаційний ун-т ; Божук</w:t>
            </w:r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 Л. </w:t>
            </w:r>
            <w:r w:rsidRPr="00277D23">
              <w:rPr>
                <w:rFonts w:ascii="Arial" w:hAnsi="Arial" w:cs="Arial"/>
                <w:sz w:val="28"/>
                <w:szCs w:val="28"/>
                <w:lang w:val="uk-UA"/>
              </w:rPr>
              <w:t>В., уклад. - Київ : НАУ, 2021. - 80 с.</w:t>
            </w:r>
          </w:p>
        </w:tc>
      </w:tr>
      <w:tr w:rsidR="00BE1807" w:rsidRPr="00277D23">
        <w:tc>
          <w:tcPr>
            <w:tcW w:w="8215" w:type="dxa"/>
            <w:gridSpan w:val="2"/>
          </w:tcPr>
          <w:p w:rsidR="00BE1807" w:rsidRPr="00277D23" w:rsidRDefault="00BE1807" w:rsidP="001B6333">
            <w:pPr>
              <w:spacing w:after="0" w:line="240" w:lineRule="auto"/>
              <w:jc w:val="center"/>
              <w:rPr>
                <w:b/>
                <w:bCs/>
                <w:lang w:val="uk-UA"/>
              </w:rPr>
            </w:pPr>
            <w:r w:rsidRPr="00277D23">
              <w:rPr>
                <w:b/>
                <w:bCs/>
                <w:lang w:val="uk-UA"/>
              </w:rPr>
              <w:t>Місце збереження:</w:t>
            </w:r>
          </w:p>
        </w:tc>
        <w:tc>
          <w:tcPr>
            <w:tcW w:w="1130" w:type="dxa"/>
          </w:tcPr>
          <w:p w:rsidR="00BE1807" w:rsidRPr="00277D23" w:rsidRDefault="00BE1807" w:rsidP="001B6333">
            <w:pPr>
              <w:spacing w:after="0" w:line="240" w:lineRule="auto"/>
              <w:jc w:val="center"/>
              <w:rPr>
                <w:b/>
                <w:bCs/>
                <w:lang w:val="uk-UA"/>
              </w:rPr>
            </w:pPr>
            <w:r w:rsidRPr="00277D23">
              <w:rPr>
                <w:b/>
                <w:bCs/>
                <w:lang w:val="uk-UA"/>
              </w:rPr>
              <w:t>Кількість</w:t>
            </w:r>
          </w:p>
        </w:tc>
      </w:tr>
      <w:tr w:rsidR="00BE1807" w:rsidRPr="00277D23">
        <w:tc>
          <w:tcPr>
            <w:tcW w:w="8215" w:type="dxa"/>
            <w:gridSpan w:val="2"/>
          </w:tcPr>
          <w:p w:rsidR="00BE1807" w:rsidRPr="00277D23" w:rsidRDefault="00BE1807" w:rsidP="001B6333">
            <w:pPr>
              <w:spacing w:after="0" w:line="240" w:lineRule="auto"/>
              <w:jc w:val="both"/>
              <w:rPr>
                <w:sz w:val="20"/>
                <w:szCs w:val="20"/>
                <w:lang w:val="uk-UA"/>
              </w:rPr>
            </w:pPr>
            <w:r w:rsidRPr="00277D23">
              <w:rPr>
                <w:sz w:val="20"/>
                <w:szCs w:val="20"/>
                <w:lang w:val="uk-UA"/>
              </w:rPr>
              <w:t>Головний бібліотечний корпус 8б, III поверх , абонемент гуманітарної літератури</w:t>
            </w:r>
          </w:p>
        </w:tc>
        <w:tc>
          <w:tcPr>
            <w:tcW w:w="1130" w:type="dxa"/>
            <w:vAlign w:val="center"/>
          </w:tcPr>
          <w:p w:rsidR="00BE1807" w:rsidRPr="00277D23" w:rsidRDefault="00BE1807" w:rsidP="001B6333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277D23">
              <w:rPr>
                <w:sz w:val="20"/>
                <w:szCs w:val="20"/>
                <w:lang w:val="uk-UA"/>
              </w:rPr>
              <w:t>1</w:t>
            </w:r>
          </w:p>
        </w:tc>
      </w:tr>
      <w:tr w:rsidR="00BE1807" w:rsidRPr="00277D23">
        <w:tc>
          <w:tcPr>
            <w:tcW w:w="8215" w:type="dxa"/>
            <w:gridSpan w:val="2"/>
          </w:tcPr>
          <w:p w:rsidR="00BE1807" w:rsidRPr="002F3A84" w:rsidRDefault="00BE1807" w:rsidP="001B6333">
            <w:pPr>
              <w:spacing w:after="0" w:line="240" w:lineRule="auto"/>
              <w:jc w:val="both"/>
              <w:rPr>
                <w:sz w:val="20"/>
                <w:szCs w:val="20"/>
                <w:lang w:val="uk-UA"/>
              </w:rPr>
            </w:pPr>
            <w:r w:rsidRPr="002F3A84">
              <w:rPr>
                <w:sz w:val="20"/>
                <w:szCs w:val="20"/>
                <w:lang w:val="uk-UA"/>
              </w:rPr>
              <w:t>Головний бібліотечний корпус 8б, I поверх, відділ навчальної літератури для старших курсів</w:t>
            </w:r>
          </w:p>
        </w:tc>
        <w:tc>
          <w:tcPr>
            <w:tcW w:w="1130" w:type="dxa"/>
            <w:vAlign w:val="center"/>
          </w:tcPr>
          <w:p w:rsidR="00BE1807" w:rsidRPr="002548A3" w:rsidRDefault="00BE1807" w:rsidP="001B633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</w:tr>
      <w:tr w:rsidR="00BE1807" w:rsidRPr="00277D23">
        <w:tc>
          <w:tcPr>
            <w:tcW w:w="8215" w:type="dxa"/>
            <w:gridSpan w:val="2"/>
          </w:tcPr>
          <w:p w:rsidR="00BE1807" w:rsidRPr="00277D23" w:rsidRDefault="00BE1807" w:rsidP="001B6333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uk-UA"/>
              </w:rPr>
            </w:pPr>
            <w:r w:rsidRPr="002F3A84">
              <w:rPr>
                <w:sz w:val="20"/>
                <w:szCs w:val="20"/>
                <w:lang w:val="uk-UA"/>
              </w:rPr>
              <w:t>Корпус №4 НАУ, читальний зал для молодших курсів</w:t>
            </w:r>
          </w:p>
        </w:tc>
        <w:tc>
          <w:tcPr>
            <w:tcW w:w="1130" w:type="dxa"/>
            <w:vAlign w:val="center"/>
          </w:tcPr>
          <w:p w:rsidR="00BE1807" w:rsidRPr="00775A08" w:rsidRDefault="00BE1807" w:rsidP="001B633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BE1807" w:rsidRPr="00277D23">
        <w:tc>
          <w:tcPr>
            <w:tcW w:w="8215" w:type="dxa"/>
            <w:gridSpan w:val="2"/>
          </w:tcPr>
          <w:p w:rsidR="00BE1807" w:rsidRPr="00277D23" w:rsidRDefault="00BE1807" w:rsidP="001B6333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Корпус №7 НАУ, I поверх,</w:t>
            </w:r>
            <w:r w:rsidRPr="002F3A84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відділ бібліотеки на Факультет міжнародних відносин</w:t>
            </w:r>
          </w:p>
        </w:tc>
        <w:tc>
          <w:tcPr>
            <w:tcW w:w="1130" w:type="dxa"/>
            <w:vAlign w:val="center"/>
          </w:tcPr>
          <w:p w:rsidR="00BE1807" w:rsidRPr="00BE64F7" w:rsidRDefault="00BE1807" w:rsidP="001B633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</w:tbl>
    <w:p w:rsidR="00BE1807" w:rsidRPr="001B6333" w:rsidRDefault="00BE1807" w:rsidP="001B6333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bCs/>
          <w:color w:val="FF0000"/>
          <w:kern w:val="32"/>
          <w:sz w:val="10"/>
          <w:szCs w:val="10"/>
          <w:lang w:val="uk-UA" w:eastAsia="ru-RU"/>
        </w:rPr>
      </w:pPr>
    </w:p>
    <w:tbl>
      <w:tblPr>
        <w:tblW w:w="0" w:type="auto"/>
        <w:tblInd w:w="2" w:type="dxa"/>
        <w:tblLook w:val="00A0"/>
      </w:tblPr>
      <w:tblGrid>
        <w:gridCol w:w="2623"/>
        <w:gridCol w:w="5592"/>
        <w:gridCol w:w="1130"/>
      </w:tblGrid>
      <w:tr w:rsidR="00BE1807" w:rsidRPr="00277D23">
        <w:tc>
          <w:tcPr>
            <w:tcW w:w="2623" w:type="dxa"/>
          </w:tcPr>
          <w:p w:rsidR="00BE1807" w:rsidRPr="00277D23" w:rsidRDefault="00BE1807" w:rsidP="001B6333">
            <w:pPr>
              <w:spacing w:after="0" w:line="240" w:lineRule="auto"/>
              <w:rPr>
                <w:rFonts w:cs="Times New Roman"/>
                <w:noProof/>
                <w:lang w:val="uk-UA" w:eastAsia="ru-RU"/>
              </w:rPr>
            </w:pPr>
            <w:r w:rsidRPr="002B4B66">
              <w:rPr>
                <w:rFonts w:cs="Times New Roman"/>
                <w:noProof/>
                <w:lang w:eastAsia="ru-RU"/>
              </w:rPr>
              <w:pict>
                <v:shape id="Рисунок 23" o:spid="_x0000_i1050" type="#_x0000_t75" style="width:119.25pt;height:169.5pt;visibility:visible">
                  <v:imagedata r:id="rId51" o:title=""/>
                </v:shape>
              </w:pict>
            </w:r>
          </w:p>
          <w:p w:rsidR="00BE1807" w:rsidRPr="00277D23" w:rsidRDefault="00BE1807" w:rsidP="001B6333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6722" w:type="dxa"/>
            <w:gridSpan w:val="2"/>
          </w:tcPr>
          <w:p w:rsidR="00BE1807" w:rsidRPr="00277D23" w:rsidRDefault="00BE1807" w:rsidP="001B63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uk-UA"/>
              </w:rPr>
            </w:pPr>
            <w:r w:rsidRPr="00277D23">
              <w:rPr>
                <w:rFonts w:ascii="Arial" w:hAnsi="Arial" w:cs="Arial"/>
                <w:b/>
                <w:bCs/>
                <w:sz w:val="28"/>
                <w:szCs w:val="28"/>
                <w:lang w:val="uk-UA"/>
              </w:rPr>
              <w:t>324</w:t>
            </w:r>
          </w:p>
          <w:p w:rsidR="00BE1807" w:rsidRPr="00277D23" w:rsidRDefault="00BE1807" w:rsidP="001B63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uk-UA"/>
              </w:rPr>
            </w:pPr>
            <w:r w:rsidRPr="00277D23">
              <w:rPr>
                <w:rFonts w:ascii="Arial" w:hAnsi="Arial" w:cs="Arial"/>
                <w:b/>
                <w:bCs/>
                <w:sz w:val="28"/>
                <w:szCs w:val="28"/>
                <w:lang w:val="uk-UA"/>
              </w:rPr>
              <w:t>К52</w:t>
            </w:r>
          </w:p>
          <w:p w:rsidR="00BE1807" w:rsidRPr="00277D23" w:rsidRDefault="00BE1807" w:rsidP="001B6333">
            <w:pPr>
              <w:spacing w:after="0" w:line="240" w:lineRule="auto"/>
              <w:ind w:firstLine="743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277D23">
              <w:rPr>
                <w:rFonts w:ascii="Arial" w:hAnsi="Arial" w:cs="Arial"/>
                <w:sz w:val="28"/>
                <w:szCs w:val="28"/>
                <w:lang w:val="uk-UA"/>
              </w:rPr>
              <w:t>Клюжев, Олександр</w:t>
            </w:r>
          </w:p>
          <w:p w:rsidR="00BE1807" w:rsidRPr="00277D23" w:rsidRDefault="00BE1807" w:rsidP="001B6333">
            <w:pPr>
              <w:spacing w:after="0" w:line="240" w:lineRule="auto"/>
              <w:ind w:firstLine="743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277D23">
              <w:rPr>
                <w:rFonts w:ascii="Arial" w:hAnsi="Arial" w:cs="Arial"/>
                <w:sz w:val="28"/>
                <w:szCs w:val="28"/>
                <w:lang w:val="uk-UA"/>
              </w:rPr>
              <w:t>Виборча реформа: шлях довжиною в десятиліття / О. Клюжев, О. Неберикут. - Київ : Опора, 2021. - 51 с. - ISBN 978-617-7142-71-2.</w:t>
            </w:r>
          </w:p>
          <w:p w:rsidR="00BE1807" w:rsidRPr="00277D23" w:rsidRDefault="00BE1807" w:rsidP="001B6333">
            <w:pPr>
              <w:spacing w:after="0" w:line="240" w:lineRule="auto"/>
              <w:ind w:firstLine="761"/>
              <w:jc w:val="both"/>
              <w:rPr>
                <w:rFonts w:ascii="Arial" w:hAnsi="Arial" w:cs="Arial"/>
                <w:lang w:val="uk-UA"/>
              </w:rPr>
            </w:pPr>
          </w:p>
        </w:tc>
      </w:tr>
      <w:tr w:rsidR="00BE1807" w:rsidRPr="00277D23">
        <w:tc>
          <w:tcPr>
            <w:tcW w:w="8215" w:type="dxa"/>
            <w:gridSpan w:val="2"/>
          </w:tcPr>
          <w:p w:rsidR="00BE1807" w:rsidRPr="00277D23" w:rsidRDefault="00BE1807" w:rsidP="001B6333">
            <w:pPr>
              <w:spacing w:after="0" w:line="240" w:lineRule="auto"/>
              <w:jc w:val="center"/>
              <w:rPr>
                <w:b/>
                <w:bCs/>
                <w:lang w:val="uk-UA"/>
              </w:rPr>
            </w:pPr>
            <w:r w:rsidRPr="00277D23">
              <w:rPr>
                <w:b/>
                <w:bCs/>
                <w:lang w:val="uk-UA"/>
              </w:rPr>
              <w:t>Місце збереження:</w:t>
            </w:r>
          </w:p>
        </w:tc>
        <w:tc>
          <w:tcPr>
            <w:tcW w:w="1130" w:type="dxa"/>
          </w:tcPr>
          <w:p w:rsidR="00BE1807" w:rsidRPr="00277D23" w:rsidRDefault="00BE1807" w:rsidP="001B6333">
            <w:pPr>
              <w:spacing w:after="0" w:line="240" w:lineRule="auto"/>
              <w:jc w:val="center"/>
              <w:rPr>
                <w:b/>
                <w:bCs/>
                <w:lang w:val="uk-UA"/>
              </w:rPr>
            </w:pPr>
            <w:r w:rsidRPr="00277D23">
              <w:rPr>
                <w:b/>
                <w:bCs/>
                <w:lang w:val="uk-UA"/>
              </w:rPr>
              <w:t>Кількість</w:t>
            </w:r>
          </w:p>
        </w:tc>
      </w:tr>
      <w:tr w:rsidR="00BE1807" w:rsidRPr="00277D23">
        <w:tc>
          <w:tcPr>
            <w:tcW w:w="8215" w:type="dxa"/>
            <w:gridSpan w:val="2"/>
          </w:tcPr>
          <w:p w:rsidR="00BE1807" w:rsidRPr="00277D23" w:rsidRDefault="00BE1807" w:rsidP="001B6333">
            <w:pPr>
              <w:spacing w:after="0" w:line="240" w:lineRule="auto"/>
              <w:jc w:val="both"/>
              <w:rPr>
                <w:sz w:val="20"/>
                <w:szCs w:val="20"/>
                <w:lang w:val="uk-UA"/>
              </w:rPr>
            </w:pPr>
            <w:r w:rsidRPr="00277D23">
              <w:rPr>
                <w:sz w:val="20"/>
                <w:szCs w:val="20"/>
                <w:lang w:val="uk-UA"/>
              </w:rPr>
              <w:t>Головний бібліотечний корпус 8б, III поверх , абонемент гуманітарної літератури</w:t>
            </w:r>
          </w:p>
        </w:tc>
        <w:tc>
          <w:tcPr>
            <w:tcW w:w="1130" w:type="dxa"/>
            <w:vAlign w:val="center"/>
          </w:tcPr>
          <w:p w:rsidR="00BE1807" w:rsidRPr="00277D23" w:rsidRDefault="00BE1807" w:rsidP="001B6333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277D23">
              <w:rPr>
                <w:sz w:val="20"/>
                <w:szCs w:val="20"/>
                <w:lang w:val="uk-UA"/>
              </w:rPr>
              <w:t>1</w:t>
            </w:r>
          </w:p>
        </w:tc>
      </w:tr>
    </w:tbl>
    <w:p w:rsidR="00BE1807" w:rsidRPr="001B6333" w:rsidRDefault="00BE1807" w:rsidP="001B6333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bCs/>
          <w:color w:val="FF0000"/>
          <w:kern w:val="32"/>
          <w:sz w:val="10"/>
          <w:szCs w:val="10"/>
          <w:lang w:val="uk-UA" w:eastAsia="ru-RU"/>
        </w:rPr>
      </w:pPr>
    </w:p>
    <w:tbl>
      <w:tblPr>
        <w:tblW w:w="0" w:type="auto"/>
        <w:tblInd w:w="2" w:type="dxa"/>
        <w:tblLook w:val="00A0"/>
      </w:tblPr>
      <w:tblGrid>
        <w:gridCol w:w="2623"/>
        <w:gridCol w:w="5592"/>
        <w:gridCol w:w="1130"/>
      </w:tblGrid>
      <w:tr w:rsidR="00BE1807" w:rsidRPr="00950E80">
        <w:tc>
          <w:tcPr>
            <w:tcW w:w="2623" w:type="dxa"/>
          </w:tcPr>
          <w:p w:rsidR="00BE1807" w:rsidRPr="00277D23" w:rsidRDefault="00BE1807" w:rsidP="001B6333">
            <w:pPr>
              <w:spacing w:after="0" w:line="240" w:lineRule="auto"/>
              <w:rPr>
                <w:rFonts w:cs="Times New Roman"/>
                <w:noProof/>
                <w:lang w:val="uk-UA" w:eastAsia="ru-RU"/>
              </w:rPr>
            </w:pPr>
            <w:r w:rsidRPr="002B4B66">
              <w:rPr>
                <w:rFonts w:cs="Times New Roman"/>
                <w:noProof/>
                <w:lang w:eastAsia="ru-RU"/>
              </w:rPr>
              <w:pict>
                <v:shape id="Рисунок 30" o:spid="_x0000_i1051" type="#_x0000_t75" style="width:119.25pt;height:169.5pt;visibility:visible">
                  <v:imagedata r:id="rId52" o:title=""/>
                </v:shape>
              </w:pict>
            </w:r>
          </w:p>
          <w:p w:rsidR="00BE1807" w:rsidRPr="00277D23" w:rsidRDefault="00BE1807" w:rsidP="001B6333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6722" w:type="dxa"/>
            <w:gridSpan w:val="2"/>
          </w:tcPr>
          <w:p w:rsidR="00BE1807" w:rsidRPr="00277D23" w:rsidRDefault="00BE1807" w:rsidP="001B63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uk-UA"/>
              </w:rPr>
            </w:pPr>
            <w:r w:rsidRPr="00277D23">
              <w:rPr>
                <w:rFonts w:ascii="Arial" w:hAnsi="Arial" w:cs="Arial"/>
                <w:b/>
                <w:bCs/>
                <w:sz w:val="28"/>
                <w:szCs w:val="28"/>
                <w:lang w:val="uk-UA"/>
              </w:rPr>
              <w:t>908</w:t>
            </w:r>
          </w:p>
          <w:p w:rsidR="00BE1807" w:rsidRPr="00277D23" w:rsidRDefault="00BE1807" w:rsidP="001B63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uk-UA"/>
              </w:rPr>
            </w:pPr>
            <w:r w:rsidRPr="00277D23">
              <w:rPr>
                <w:rFonts w:ascii="Arial" w:hAnsi="Arial" w:cs="Arial"/>
                <w:b/>
                <w:bCs/>
                <w:sz w:val="28"/>
                <w:szCs w:val="28"/>
                <w:lang w:val="uk-UA"/>
              </w:rPr>
              <w:t>Л59</w:t>
            </w:r>
          </w:p>
          <w:p w:rsidR="00BE1807" w:rsidRPr="00775A08" w:rsidRDefault="00BE1807" w:rsidP="001B6333">
            <w:pPr>
              <w:spacing w:after="0" w:line="240" w:lineRule="auto"/>
              <w:ind w:firstLine="743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277D23">
              <w:rPr>
                <w:rFonts w:ascii="Arial" w:hAnsi="Arial" w:cs="Arial"/>
                <w:sz w:val="28"/>
                <w:szCs w:val="28"/>
                <w:lang w:val="uk-UA"/>
              </w:rPr>
              <w:t>Лінгвокраїнознавство Великої Британії : методичні рекомендації до самостійної роботи для здобувачів вищої освіти ОС "Бакалавр" спеціальності 035 "Філософія" / МОН України, Національний авіаційний ун-т ; Линтвар О. М., уклад. - Київ : НАУ, 2021. - 24 с.</w:t>
            </w:r>
          </w:p>
        </w:tc>
      </w:tr>
      <w:tr w:rsidR="00BE1807" w:rsidRPr="00277D23">
        <w:tc>
          <w:tcPr>
            <w:tcW w:w="8215" w:type="dxa"/>
            <w:gridSpan w:val="2"/>
          </w:tcPr>
          <w:p w:rsidR="00BE1807" w:rsidRPr="00277D23" w:rsidRDefault="00BE1807" w:rsidP="001B6333">
            <w:pPr>
              <w:spacing w:after="0" w:line="240" w:lineRule="auto"/>
              <w:jc w:val="center"/>
              <w:rPr>
                <w:b/>
                <w:bCs/>
                <w:lang w:val="uk-UA"/>
              </w:rPr>
            </w:pPr>
            <w:r w:rsidRPr="00277D23">
              <w:rPr>
                <w:b/>
                <w:bCs/>
                <w:lang w:val="uk-UA"/>
              </w:rPr>
              <w:t>Місце збереження:</w:t>
            </w:r>
          </w:p>
        </w:tc>
        <w:tc>
          <w:tcPr>
            <w:tcW w:w="1130" w:type="dxa"/>
          </w:tcPr>
          <w:p w:rsidR="00BE1807" w:rsidRPr="00277D23" w:rsidRDefault="00BE1807" w:rsidP="001B6333">
            <w:pPr>
              <w:spacing w:after="0" w:line="240" w:lineRule="auto"/>
              <w:jc w:val="center"/>
              <w:rPr>
                <w:b/>
                <w:bCs/>
                <w:lang w:val="uk-UA"/>
              </w:rPr>
            </w:pPr>
            <w:r w:rsidRPr="00277D23">
              <w:rPr>
                <w:b/>
                <w:bCs/>
                <w:lang w:val="uk-UA"/>
              </w:rPr>
              <w:t>Кількість</w:t>
            </w:r>
          </w:p>
        </w:tc>
      </w:tr>
      <w:tr w:rsidR="00BE1807" w:rsidRPr="00277D23">
        <w:tc>
          <w:tcPr>
            <w:tcW w:w="8215" w:type="dxa"/>
            <w:gridSpan w:val="2"/>
          </w:tcPr>
          <w:p w:rsidR="00BE1807" w:rsidRPr="00277D23" w:rsidRDefault="00BE1807" w:rsidP="001B6333">
            <w:pPr>
              <w:spacing w:after="0" w:line="240" w:lineRule="auto"/>
              <w:jc w:val="both"/>
              <w:rPr>
                <w:sz w:val="20"/>
                <w:szCs w:val="20"/>
                <w:lang w:val="uk-UA"/>
              </w:rPr>
            </w:pPr>
            <w:r w:rsidRPr="00277D23">
              <w:rPr>
                <w:sz w:val="20"/>
                <w:szCs w:val="20"/>
                <w:lang w:val="uk-UA"/>
              </w:rPr>
              <w:t>Головний бібліотечний корпус 8б, III поверх , абонемент гуманітарної літератури</w:t>
            </w:r>
          </w:p>
        </w:tc>
        <w:tc>
          <w:tcPr>
            <w:tcW w:w="1130" w:type="dxa"/>
            <w:vAlign w:val="center"/>
          </w:tcPr>
          <w:p w:rsidR="00BE1807" w:rsidRPr="00277D23" w:rsidRDefault="00BE1807" w:rsidP="001B6333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277D23">
              <w:rPr>
                <w:sz w:val="20"/>
                <w:szCs w:val="20"/>
                <w:lang w:val="uk-UA"/>
              </w:rPr>
              <w:t>1</w:t>
            </w:r>
          </w:p>
        </w:tc>
      </w:tr>
      <w:tr w:rsidR="00BE1807" w:rsidRPr="00277D23">
        <w:tc>
          <w:tcPr>
            <w:tcW w:w="8215" w:type="dxa"/>
            <w:gridSpan w:val="2"/>
          </w:tcPr>
          <w:p w:rsidR="00BE1807" w:rsidRPr="002F3A84" w:rsidRDefault="00BE1807" w:rsidP="001B6333">
            <w:pPr>
              <w:spacing w:after="0" w:line="240" w:lineRule="auto"/>
              <w:jc w:val="both"/>
              <w:rPr>
                <w:sz w:val="20"/>
                <w:szCs w:val="20"/>
                <w:lang w:val="uk-UA"/>
              </w:rPr>
            </w:pPr>
            <w:r w:rsidRPr="002F3A84">
              <w:rPr>
                <w:sz w:val="20"/>
                <w:szCs w:val="20"/>
                <w:lang w:val="uk-UA"/>
              </w:rPr>
              <w:t>Головний бібліотечний корпус 8б, I поверх, відділ навчальної літератури для старших курсів</w:t>
            </w:r>
          </w:p>
        </w:tc>
        <w:tc>
          <w:tcPr>
            <w:tcW w:w="1130" w:type="dxa"/>
            <w:vAlign w:val="center"/>
          </w:tcPr>
          <w:p w:rsidR="00BE1807" w:rsidRPr="002548A3" w:rsidRDefault="00BE1807" w:rsidP="001B633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</w:tr>
      <w:tr w:rsidR="00BE1807" w:rsidRPr="00277D23">
        <w:tc>
          <w:tcPr>
            <w:tcW w:w="8215" w:type="dxa"/>
            <w:gridSpan w:val="2"/>
          </w:tcPr>
          <w:p w:rsidR="00BE1807" w:rsidRPr="00277D23" w:rsidRDefault="00BE1807" w:rsidP="001B6333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uk-UA"/>
              </w:rPr>
            </w:pPr>
            <w:r w:rsidRPr="002F3A84">
              <w:rPr>
                <w:sz w:val="20"/>
                <w:szCs w:val="20"/>
                <w:lang w:val="uk-UA"/>
              </w:rPr>
              <w:t>Корпус №4 НАУ, читальний зал для молодших курсів</w:t>
            </w:r>
          </w:p>
        </w:tc>
        <w:tc>
          <w:tcPr>
            <w:tcW w:w="1130" w:type="dxa"/>
            <w:vAlign w:val="center"/>
          </w:tcPr>
          <w:p w:rsidR="00BE1807" w:rsidRPr="00775A08" w:rsidRDefault="00BE1807" w:rsidP="001B633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</w:tbl>
    <w:p w:rsidR="00BE1807" w:rsidRPr="001B6333" w:rsidRDefault="00BE1807" w:rsidP="001B6333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bCs/>
          <w:color w:val="FF0000"/>
          <w:kern w:val="32"/>
          <w:sz w:val="10"/>
          <w:szCs w:val="10"/>
          <w:lang w:val="uk-UA" w:eastAsia="ru-RU"/>
        </w:rPr>
      </w:pPr>
    </w:p>
    <w:tbl>
      <w:tblPr>
        <w:tblW w:w="0" w:type="auto"/>
        <w:tblInd w:w="2" w:type="dxa"/>
        <w:tblLook w:val="00A0"/>
      </w:tblPr>
      <w:tblGrid>
        <w:gridCol w:w="2623"/>
        <w:gridCol w:w="5592"/>
        <w:gridCol w:w="1130"/>
      </w:tblGrid>
      <w:tr w:rsidR="00BE1807" w:rsidRPr="00950E80">
        <w:tc>
          <w:tcPr>
            <w:tcW w:w="2623" w:type="dxa"/>
          </w:tcPr>
          <w:p w:rsidR="00BE1807" w:rsidRPr="00277D23" w:rsidRDefault="00BE1807" w:rsidP="001B6333">
            <w:pPr>
              <w:spacing w:after="0" w:line="240" w:lineRule="auto"/>
              <w:rPr>
                <w:rFonts w:cs="Times New Roman"/>
                <w:noProof/>
                <w:lang w:val="uk-UA" w:eastAsia="ru-RU"/>
              </w:rPr>
            </w:pPr>
            <w:r w:rsidRPr="002B4B66">
              <w:rPr>
                <w:rFonts w:cs="Times New Roman"/>
                <w:noProof/>
                <w:lang w:eastAsia="ru-RU"/>
              </w:rPr>
              <w:pict>
                <v:shape id="Рисунок 32" o:spid="_x0000_i1052" type="#_x0000_t75" style="width:119.25pt;height:169.5pt;visibility:visible">
                  <v:imagedata r:id="rId53" o:title=""/>
                </v:shape>
              </w:pict>
            </w:r>
          </w:p>
          <w:p w:rsidR="00BE1807" w:rsidRPr="00277D23" w:rsidRDefault="00BE1807" w:rsidP="001B6333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6722" w:type="dxa"/>
            <w:gridSpan w:val="2"/>
          </w:tcPr>
          <w:p w:rsidR="00BE1807" w:rsidRPr="00277D23" w:rsidRDefault="00BE1807" w:rsidP="001B63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uk-UA"/>
              </w:rPr>
            </w:pPr>
            <w:r w:rsidRPr="00277D23">
              <w:rPr>
                <w:rFonts w:ascii="Arial" w:hAnsi="Arial" w:cs="Arial"/>
                <w:b/>
                <w:bCs/>
                <w:sz w:val="28"/>
                <w:szCs w:val="28"/>
                <w:lang w:val="uk-UA"/>
              </w:rPr>
              <w:t>908</w:t>
            </w:r>
          </w:p>
          <w:p w:rsidR="00BE1807" w:rsidRPr="00277D23" w:rsidRDefault="00BE1807" w:rsidP="001B63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uk-UA"/>
              </w:rPr>
            </w:pPr>
            <w:r w:rsidRPr="00277D23">
              <w:rPr>
                <w:rFonts w:ascii="Arial" w:hAnsi="Arial" w:cs="Arial"/>
                <w:b/>
                <w:bCs/>
                <w:sz w:val="28"/>
                <w:szCs w:val="28"/>
                <w:lang w:val="uk-UA"/>
              </w:rPr>
              <w:t>Л59</w:t>
            </w:r>
          </w:p>
          <w:p w:rsidR="00BE1807" w:rsidRPr="00277D23" w:rsidRDefault="00BE1807" w:rsidP="001B6333">
            <w:pPr>
              <w:spacing w:after="0" w:line="240" w:lineRule="auto"/>
              <w:ind w:firstLine="743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277D23">
              <w:rPr>
                <w:rFonts w:ascii="Arial" w:hAnsi="Arial" w:cs="Arial"/>
                <w:sz w:val="28"/>
                <w:szCs w:val="28"/>
                <w:lang w:val="uk-UA"/>
              </w:rPr>
              <w:t>Лінгвокраїнознавство Сполучених Штатів Америки : методичні рекомендації до самостійної роботи для здобувачів вищої освіти ОС "Бакалавр" спеціальності 035 "Філософія" / МОН України, Національний авіаційний ун-т ; Линтвар О. М., уклад. - Київ : НАУ, 2021. - 24 с.</w:t>
            </w:r>
          </w:p>
          <w:p w:rsidR="00BE1807" w:rsidRPr="00277D23" w:rsidRDefault="00BE1807" w:rsidP="001B6333">
            <w:pPr>
              <w:spacing w:after="0" w:line="240" w:lineRule="auto"/>
              <w:ind w:firstLine="761"/>
              <w:jc w:val="both"/>
              <w:rPr>
                <w:rFonts w:ascii="Arial" w:hAnsi="Arial" w:cs="Arial"/>
                <w:lang w:val="uk-UA"/>
              </w:rPr>
            </w:pPr>
          </w:p>
        </w:tc>
      </w:tr>
      <w:tr w:rsidR="00BE1807" w:rsidRPr="00277D23">
        <w:tc>
          <w:tcPr>
            <w:tcW w:w="8215" w:type="dxa"/>
            <w:gridSpan w:val="2"/>
          </w:tcPr>
          <w:p w:rsidR="00BE1807" w:rsidRPr="00277D23" w:rsidRDefault="00BE1807" w:rsidP="001B6333">
            <w:pPr>
              <w:spacing w:after="0" w:line="240" w:lineRule="auto"/>
              <w:jc w:val="center"/>
              <w:rPr>
                <w:b/>
                <w:bCs/>
                <w:lang w:val="uk-UA"/>
              </w:rPr>
            </w:pPr>
            <w:r w:rsidRPr="00277D23">
              <w:rPr>
                <w:b/>
                <w:bCs/>
                <w:lang w:val="uk-UA"/>
              </w:rPr>
              <w:t>Місце збереження:</w:t>
            </w:r>
          </w:p>
        </w:tc>
        <w:tc>
          <w:tcPr>
            <w:tcW w:w="1130" w:type="dxa"/>
          </w:tcPr>
          <w:p w:rsidR="00BE1807" w:rsidRPr="00277D23" w:rsidRDefault="00BE1807" w:rsidP="001B6333">
            <w:pPr>
              <w:spacing w:after="0" w:line="240" w:lineRule="auto"/>
              <w:jc w:val="center"/>
              <w:rPr>
                <w:b/>
                <w:bCs/>
                <w:lang w:val="uk-UA"/>
              </w:rPr>
            </w:pPr>
            <w:r w:rsidRPr="00277D23">
              <w:rPr>
                <w:b/>
                <w:bCs/>
                <w:lang w:val="uk-UA"/>
              </w:rPr>
              <w:t>Кількість</w:t>
            </w:r>
          </w:p>
        </w:tc>
      </w:tr>
      <w:tr w:rsidR="00BE1807" w:rsidRPr="00277D23">
        <w:tc>
          <w:tcPr>
            <w:tcW w:w="8215" w:type="dxa"/>
            <w:gridSpan w:val="2"/>
          </w:tcPr>
          <w:p w:rsidR="00BE1807" w:rsidRPr="00277D23" w:rsidRDefault="00BE1807" w:rsidP="001B6333">
            <w:pPr>
              <w:spacing w:after="0" w:line="240" w:lineRule="auto"/>
              <w:jc w:val="both"/>
              <w:rPr>
                <w:sz w:val="20"/>
                <w:szCs w:val="20"/>
                <w:lang w:val="uk-UA"/>
              </w:rPr>
            </w:pPr>
            <w:r w:rsidRPr="00277D23">
              <w:rPr>
                <w:sz w:val="20"/>
                <w:szCs w:val="20"/>
                <w:lang w:val="uk-UA"/>
              </w:rPr>
              <w:t>Головний бібліотечний корпус 8б, III поверх , абонемент гуманітарної літератури</w:t>
            </w:r>
          </w:p>
        </w:tc>
        <w:tc>
          <w:tcPr>
            <w:tcW w:w="1130" w:type="dxa"/>
            <w:vAlign w:val="center"/>
          </w:tcPr>
          <w:p w:rsidR="00BE1807" w:rsidRPr="00277D23" w:rsidRDefault="00BE1807" w:rsidP="001B6333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277D23">
              <w:rPr>
                <w:sz w:val="20"/>
                <w:szCs w:val="20"/>
                <w:lang w:val="uk-UA"/>
              </w:rPr>
              <w:t>1</w:t>
            </w:r>
          </w:p>
        </w:tc>
      </w:tr>
      <w:tr w:rsidR="00BE1807" w:rsidRPr="00277D23">
        <w:tc>
          <w:tcPr>
            <w:tcW w:w="8215" w:type="dxa"/>
            <w:gridSpan w:val="2"/>
          </w:tcPr>
          <w:p w:rsidR="00BE1807" w:rsidRPr="002F3A84" w:rsidRDefault="00BE1807" w:rsidP="001B6333">
            <w:pPr>
              <w:spacing w:after="0" w:line="240" w:lineRule="auto"/>
              <w:jc w:val="both"/>
              <w:rPr>
                <w:sz w:val="20"/>
                <w:szCs w:val="20"/>
                <w:lang w:val="uk-UA"/>
              </w:rPr>
            </w:pPr>
            <w:r w:rsidRPr="002F3A84">
              <w:rPr>
                <w:sz w:val="20"/>
                <w:szCs w:val="20"/>
                <w:lang w:val="uk-UA"/>
              </w:rPr>
              <w:t>Головний бібліотечний корпус 8б, I поверх, відділ навчальної літератури для старших курсів</w:t>
            </w:r>
          </w:p>
        </w:tc>
        <w:tc>
          <w:tcPr>
            <w:tcW w:w="1130" w:type="dxa"/>
            <w:vAlign w:val="center"/>
          </w:tcPr>
          <w:p w:rsidR="00BE1807" w:rsidRPr="002548A3" w:rsidRDefault="00BE1807" w:rsidP="001B633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</w:tr>
      <w:tr w:rsidR="00BE1807" w:rsidRPr="00277D23">
        <w:tc>
          <w:tcPr>
            <w:tcW w:w="8215" w:type="dxa"/>
            <w:gridSpan w:val="2"/>
          </w:tcPr>
          <w:p w:rsidR="00BE1807" w:rsidRPr="005D26E0" w:rsidRDefault="00BE1807" w:rsidP="001B633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Корпус №7 НАУ, I поверх,</w:t>
            </w:r>
            <w:r w:rsidRPr="002F3A84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відділ бібліотеки на Факультет міжнародних відносин</w:t>
            </w:r>
            <w:r w:rsidRPr="005D26E0">
              <w:rPr>
                <w:sz w:val="20"/>
                <w:szCs w:val="20"/>
              </w:rPr>
              <w:t>2</w:t>
            </w:r>
          </w:p>
        </w:tc>
        <w:tc>
          <w:tcPr>
            <w:tcW w:w="1130" w:type="dxa"/>
            <w:vAlign w:val="center"/>
          </w:tcPr>
          <w:p w:rsidR="00BE1807" w:rsidRPr="00277D23" w:rsidRDefault="00BE1807" w:rsidP="001B633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uk-UA"/>
              </w:rPr>
            </w:pPr>
          </w:p>
        </w:tc>
      </w:tr>
    </w:tbl>
    <w:p w:rsidR="00BE1807" w:rsidRPr="001B6333" w:rsidRDefault="00BE1807" w:rsidP="001B6333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bCs/>
          <w:color w:val="FF0000"/>
          <w:kern w:val="32"/>
          <w:sz w:val="10"/>
          <w:szCs w:val="10"/>
          <w:lang w:val="uk-UA" w:eastAsia="ru-RU"/>
        </w:rPr>
      </w:pPr>
    </w:p>
    <w:tbl>
      <w:tblPr>
        <w:tblW w:w="0" w:type="auto"/>
        <w:tblInd w:w="2" w:type="dxa"/>
        <w:tblLook w:val="00A0"/>
      </w:tblPr>
      <w:tblGrid>
        <w:gridCol w:w="2623"/>
        <w:gridCol w:w="5592"/>
        <w:gridCol w:w="1130"/>
      </w:tblGrid>
      <w:tr w:rsidR="00BE1807" w:rsidRPr="00950E80">
        <w:tc>
          <w:tcPr>
            <w:tcW w:w="2623" w:type="dxa"/>
          </w:tcPr>
          <w:p w:rsidR="00BE1807" w:rsidRPr="002548A3" w:rsidRDefault="00BE1807" w:rsidP="001B6333">
            <w:pPr>
              <w:spacing w:after="0" w:line="240" w:lineRule="auto"/>
              <w:rPr>
                <w:rFonts w:cs="Times New Roman"/>
                <w:noProof/>
                <w:lang w:val="uk-UA" w:eastAsia="ru-RU"/>
              </w:rPr>
            </w:pPr>
            <w:r w:rsidRPr="002B4B66">
              <w:rPr>
                <w:rFonts w:cs="Times New Roman"/>
                <w:noProof/>
                <w:lang w:eastAsia="ru-RU"/>
              </w:rPr>
              <w:pict>
                <v:shape id="Рисунок 8" o:spid="_x0000_i1053" type="#_x0000_t75" style="width:120pt;height:169.5pt;visibility:visible">
                  <v:imagedata r:id="rId54" o:title=""/>
                </v:shape>
              </w:pict>
            </w:r>
          </w:p>
        </w:tc>
        <w:tc>
          <w:tcPr>
            <w:tcW w:w="6722" w:type="dxa"/>
            <w:gridSpan w:val="2"/>
          </w:tcPr>
          <w:p w:rsidR="00BE1807" w:rsidRPr="00277D23" w:rsidRDefault="00BE1807" w:rsidP="001B63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uk-UA"/>
              </w:rPr>
            </w:pPr>
            <w:r w:rsidRPr="00277D23">
              <w:rPr>
                <w:rFonts w:ascii="Arial" w:hAnsi="Arial" w:cs="Arial"/>
                <w:b/>
                <w:bCs/>
                <w:sz w:val="28"/>
                <w:szCs w:val="28"/>
                <w:lang w:val="uk-UA"/>
              </w:rPr>
              <w:t>656.073.5</w:t>
            </w:r>
          </w:p>
          <w:p w:rsidR="00BE1807" w:rsidRPr="00277D23" w:rsidRDefault="00BE1807" w:rsidP="001B63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uk-UA"/>
              </w:rPr>
            </w:pPr>
            <w:r w:rsidRPr="00277D23">
              <w:rPr>
                <w:rFonts w:ascii="Arial" w:hAnsi="Arial" w:cs="Arial"/>
                <w:b/>
                <w:bCs/>
                <w:sz w:val="28"/>
                <w:szCs w:val="28"/>
                <w:lang w:val="uk-UA"/>
              </w:rPr>
              <w:t>М667</w:t>
            </w:r>
          </w:p>
          <w:p w:rsidR="00BE1807" w:rsidRPr="00277D23" w:rsidRDefault="00BE1807" w:rsidP="001B6333">
            <w:pPr>
              <w:spacing w:after="0" w:line="240" w:lineRule="auto"/>
              <w:ind w:firstLine="743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277D23">
              <w:rPr>
                <w:rFonts w:ascii="Arial" w:hAnsi="Arial" w:cs="Arial"/>
                <w:sz w:val="28"/>
                <w:szCs w:val="28"/>
                <w:lang w:val="uk-UA"/>
              </w:rPr>
              <w:t>Митні операції : практикум для здобувачів вищої освіти ОС "Бакалавр" спеціальності 275 "Транспортні технології" / МОН України, Національний авіаційний ун-т ; Передерій Н. М., уклад. - Київ : НАУ, 2021. - 68 с.</w:t>
            </w:r>
          </w:p>
          <w:p w:rsidR="00BE1807" w:rsidRPr="00277D23" w:rsidRDefault="00BE1807" w:rsidP="001B6333">
            <w:pPr>
              <w:spacing w:after="0" w:line="240" w:lineRule="auto"/>
              <w:jc w:val="both"/>
              <w:rPr>
                <w:rFonts w:ascii="Arial" w:hAnsi="Arial" w:cs="Arial"/>
                <w:lang w:val="uk-UA"/>
              </w:rPr>
            </w:pPr>
          </w:p>
        </w:tc>
      </w:tr>
      <w:tr w:rsidR="00BE1807" w:rsidRPr="00277D23">
        <w:tc>
          <w:tcPr>
            <w:tcW w:w="8215" w:type="dxa"/>
            <w:gridSpan w:val="2"/>
          </w:tcPr>
          <w:p w:rsidR="00BE1807" w:rsidRPr="00277D23" w:rsidRDefault="00BE1807" w:rsidP="001B6333">
            <w:pPr>
              <w:spacing w:after="0" w:line="240" w:lineRule="auto"/>
              <w:jc w:val="center"/>
              <w:rPr>
                <w:b/>
                <w:bCs/>
                <w:lang w:val="uk-UA"/>
              </w:rPr>
            </w:pPr>
            <w:r w:rsidRPr="00277D23">
              <w:rPr>
                <w:b/>
                <w:bCs/>
                <w:lang w:val="uk-UA"/>
              </w:rPr>
              <w:t>Місце збереження:</w:t>
            </w:r>
          </w:p>
        </w:tc>
        <w:tc>
          <w:tcPr>
            <w:tcW w:w="1130" w:type="dxa"/>
          </w:tcPr>
          <w:p w:rsidR="00BE1807" w:rsidRPr="00277D23" w:rsidRDefault="00BE1807" w:rsidP="001B6333">
            <w:pPr>
              <w:spacing w:after="0" w:line="240" w:lineRule="auto"/>
              <w:jc w:val="center"/>
              <w:rPr>
                <w:b/>
                <w:bCs/>
                <w:lang w:val="uk-UA"/>
              </w:rPr>
            </w:pPr>
            <w:r w:rsidRPr="00277D23">
              <w:rPr>
                <w:b/>
                <w:bCs/>
                <w:lang w:val="uk-UA"/>
              </w:rPr>
              <w:t>Кількість</w:t>
            </w:r>
          </w:p>
        </w:tc>
      </w:tr>
      <w:tr w:rsidR="00BE1807" w:rsidRPr="00277D23">
        <w:tc>
          <w:tcPr>
            <w:tcW w:w="8215" w:type="dxa"/>
            <w:gridSpan w:val="2"/>
          </w:tcPr>
          <w:p w:rsidR="00BE1807" w:rsidRPr="00277D23" w:rsidRDefault="00BE1807" w:rsidP="001B6333">
            <w:pPr>
              <w:spacing w:after="0" w:line="240" w:lineRule="auto"/>
              <w:jc w:val="both"/>
              <w:rPr>
                <w:sz w:val="20"/>
                <w:szCs w:val="20"/>
                <w:lang w:val="uk-UA"/>
              </w:rPr>
            </w:pPr>
            <w:r w:rsidRPr="00277D23">
              <w:rPr>
                <w:sz w:val="20"/>
                <w:szCs w:val="20"/>
                <w:lang w:val="uk-UA"/>
              </w:rPr>
              <w:t>Головний бібліотечний корпус 8б, III поверх , абонемент гуманітарної літератури</w:t>
            </w:r>
          </w:p>
        </w:tc>
        <w:tc>
          <w:tcPr>
            <w:tcW w:w="1130" w:type="dxa"/>
            <w:vAlign w:val="center"/>
          </w:tcPr>
          <w:p w:rsidR="00BE1807" w:rsidRPr="00277D23" w:rsidRDefault="00BE1807" w:rsidP="001B6333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277D23">
              <w:rPr>
                <w:sz w:val="20"/>
                <w:szCs w:val="20"/>
                <w:lang w:val="uk-UA"/>
              </w:rPr>
              <w:t>1</w:t>
            </w:r>
          </w:p>
        </w:tc>
      </w:tr>
      <w:tr w:rsidR="00BE1807" w:rsidRPr="00277D23">
        <w:tc>
          <w:tcPr>
            <w:tcW w:w="8215" w:type="dxa"/>
            <w:gridSpan w:val="2"/>
          </w:tcPr>
          <w:p w:rsidR="00BE1807" w:rsidRPr="002F3A84" w:rsidRDefault="00BE1807" w:rsidP="001B6333">
            <w:pPr>
              <w:spacing w:after="0" w:line="240" w:lineRule="auto"/>
              <w:jc w:val="both"/>
              <w:rPr>
                <w:sz w:val="20"/>
                <w:szCs w:val="20"/>
                <w:lang w:val="uk-UA"/>
              </w:rPr>
            </w:pPr>
            <w:r w:rsidRPr="002F3A84">
              <w:rPr>
                <w:sz w:val="20"/>
                <w:szCs w:val="20"/>
                <w:lang w:val="uk-UA"/>
              </w:rPr>
              <w:t>Головний бібліотечний корпус 8б, I поверх, відділ навчальної літератури для старших курсів</w:t>
            </w:r>
          </w:p>
        </w:tc>
        <w:tc>
          <w:tcPr>
            <w:tcW w:w="1130" w:type="dxa"/>
            <w:vAlign w:val="center"/>
          </w:tcPr>
          <w:p w:rsidR="00BE1807" w:rsidRPr="002548A3" w:rsidRDefault="00BE1807" w:rsidP="001B633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</w:tr>
      <w:tr w:rsidR="00BE1807" w:rsidRPr="00277D23">
        <w:tc>
          <w:tcPr>
            <w:tcW w:w="8215" w:type="dxa"/>
            <w:gridSpan w:val="2"/>
          </w:tcPr>
          <w:p w:rsidR="00BE1807" w:rsidRPr="00277D23" w:rsidRDefault="00BE1807" w:rsidP="001B6333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uk-UA"/>
              </w:rPr>
            </w:pPr>
            <w:r w:rsidRPr="002F3A84">
              <w:rPr>
                <w:sz w:val="20"/>
                <w:szCs w:val="20"/>
                <w:lang w:val="uk-UA"/>
              </w:rPr>
              <w:t>Корпус №4 НАУ, читальний зал для молодших курсів</w:t>
            </w:r>
          </w:p>
        </w:tc>
        <w:tc>
          <w:tcPr>
            <w:tcW w:w="1130" w:type="dxa"/>
            <w:vAlign w:val="center"/>
          </w:tcPr>
          <w:p w:rsidR="00BE1807" w:rsidRPr="00775A08" w:rsidRDefault="00BE1807" w:rsidP="001B633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</w:tbl>
    <w:p w:rsidR="00BE1807" w:rsidRPr="001B6333" w:rsidRDefault="00BE1807" w:rsidP="001B6333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bCs/>
          <w:color w:val="FF0000"/>
          <w:kern w:val="32"/>
          <w:sz w:val="10"/>
          <w:szCs w:val="10"/>
          <w:lang w:val="uk-UA" w:eastAsia="ru-RU"/>
        </w:rPr>
      </w:pPr>
    </w:p>
    <w:tbl>
      <w:tblPr>
        <w:tblW w:w="0" w:type="auto"/>
        <w:tblInd w:w="2" w:type="dxa"/>
        <w:tblLook w:val="00A0"/>
      </w:tblPr>
      <w:tblGrid>
        <w:gridCol w:w="2811"/>
        <w:gridCol w:w="5406"/>
        <w:gridCol w:w="1129"/>
      </w:tblGrid>
      <w:tr w:rsidR="00BE1807" w:rsidRPr="00277D23">
        <w:tc>
          <w:tcPr>
            <w:tcW w:w="2810" w:type="dxa"/>
          </w:tcPr>
          <w:p w:rsidR="00BE1807" w:rsidRPr="00277D23" w:rsidRDefault="00BE1807" w:rsidP="001B6333">
            <w:pPr>
              <w:spacing w:after="0" w:line="240" w:lineRule="auto"/>
              <w:rPr>
                <w:rFonts w:cs="Times New Roman"/>
                <w:noProof/>
                <w:lang w:val="uk-UA" w:eastAsia="ru-RU"/>
              </w:rPr>
            </w:pPr>
            <w:r w:rsidRPr="002B4B66">
              <w:rPr>
                <w:rFonts w:cs="Times New Roman"/>
                <w:noProof/>
                <w:lang w:eastAsia="ru-RU"/>
              </w:rPr>
              <w:pict>
                <v:shape id="Рисунок 10" o:spid="_x0000_i1054" type="#_x0000_t75" style="width:129.75pt;height:169.5pt;visibility:visible">
                  <v:imagedata r:id="rId55" o:title=""/>
                </v:shape>
              </w:pict>
            </w:r>
          </w:p>
          <w:p w:rsidR="00BE1807" w:rsidRPr="00277D23" w:rsidRDefault="00BE1807" w:rsidP="001B6333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6535" w:type="dxa"/>
            <w:gridSpan w:val="2"/>
          </w:tcPr>
          <w:p w:rsidR="00BE1807" w:rsidRPr="00A97D51" w:rsidRDefault="00BE1807" w:rsidP="001B63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uk-UA"/>
              </w:rPr>
            </w:pPr>
            <w:r w:rsidRPr="00A97D51">
              <w:rPr>
                <w:rFonts w:ascii="Arial" w:hAnsi="Arial" w:cs="Arial"/>
                <w:b/>
                <w:bCs/>
                <w:sz w:val="28"/>
                <w:szCs w:val="28"/>
                <w:lang w:val="uk-UA"/>
              </w:rPr>
              <w:t>141.7</w:t>
            </w:r>
          </w:p>
          <w:p w:rsidR="00BE1807" w:rsidRPr="00A97D51" w:rsidRDefault="00BE1807" w:rsidP="001B63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uk-UA"/>
              </w:rPr>
            </w:pPr>
            <w:r w:rsidRPr="00A97D51">
              <w:rPr>
                <w:rFonts w:ascii="Arial" w:hAnsi="Arial" w:cs="Arial"/>
                <w:b/>
                <w:bCs/>
                <w:sz w:val="28"/>
                <w:szCs w:val="28"/>
                <w:lang w:val="uk-UA"/>
              </w:rPr>
              <w:t>Н34</w:t>
            </w:r>
          </w:p>
          <w:p w:rsidR="00BE1807" w:rsidRPr="00A97D51" w:rsidRDefault="00BE1807" w:rsidP="001B6333">
            <w:pPr>
              <w:spacing w:after="0" w:line="240" w:lineRule="auto"/>
              <w:ind w:firstLine="743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A97D51">
              <w:rPr>
                <w:rFonts w:ascii="Arial" w:hAnsi="Arial" w:cs="Arial"/>
                <w:sz w:val="28"/>
                <w:szCs w:val="28"/>
                <w:lang w:val="uk-UA"/>
              </w:rPr>
              <w:t>Наукова фахова комунікація : практикум для здобувачів вищої освіти ОС "Магістр" спеціальності 033 "Філософія" / МОН України, Національний авіаційний ун-т ; Сідоркіна О. М., уклад. - Київ : НАУ, 2021. - 52 с.</w:t>
            </w:r>
          </w:p>
          <w:p w:rsidR="00BE1807" w:rsidRPr="00A97D51" w:rsidRDefault="00BE1807" w:rsidP="001B6333">
            <w:pPr>
              <w:spacing w:after="0" w:line="240" w:lineRule="auto"/>
              <w:ind w:firstLine="666"/>
              <w:jc w:val="both"/>
              <w:rPr>
                <w:rFonts w:ascii="Arial" w:hAnsi="Arial" w:cs="Arial"/>
                <w:lang w:val="uk-UA"/>
              </w:rPr>
            </w:pPr>
            <w:r w:rsidRPr="00A97D51">
              <w:rPr>
                <w:rFonts w:ascii="Arial" w:hAnsi="Arial" w:cs="Arial"/>
                <w:lang w:val="uk-UA"/>
              </w:rPr>
              <w:t>Практикум укладено відповідно до робочої програми дисципліни "Наукова фахова комунікація". Видання містить основні теоретичні відомості до проведення занять, запитання для обговорення, запитання та завдання для самоконтролю, список літератури.</w:t>
            </w:r>
          </w:p>
        </w:tc>
      </w:tr>
      <w:tr w:rsidR="00BE1807" w:rsidRPr="00277D23">
        <w:tc>
          <w:tcPr>
            <w:tcW w:w="8216" w:type="dxa"/>
            <w:gridSpan w:val="2"/>
          </w:tcPr>
          <w:p w:rsidR="00BE1807" w:rsidRPr="00277D23" w:rsidRDefault="00BE1807" w:rsidP="001B6333">
            <w:pPr>
              <w:spacing w:after="0" w:line="240" w:lineRule="auto"/>
              <w:jc w:val="center"/>
              <w:rPr>
                <w:b/>
                <w:bCs/>
                <w:lang w:val="uk-UA"/>
              </w:rPr>
            </w:pPr>
            <w:r w:rsidRPr="00277D23">
              <w:rPr>
                <w:b/>
                <w:bCs/>
                <w:lang w:val="uk-UA"/>
              </w:rPr>
              <w:t>Місце збереження:</w:t>
            </w:r>
          </w:p>
        </w:tc>
        <w:tc>
          <w:tcPr>
            <w:tcW w:w="1129" w:type="dxa"/>
          </w:tcPr>
          <w:p w:rsidR="00BE1807" w:rsidRPr="00277D23" w:rsidRDefault="00BE1807" w:rsidP="001B6333">
            <w:pPr>
              <w:spacing w:after="0" w:line="240" w:lineRule="auto"/>
              <w:jc w:val="center"/>
              <w:rPr>
                <w:b/>
                <w:bCs/>
                <w:lang w:val="uk-UA"/>
              </w:rPr>
            </w:pPr>
            <w:r w:rsidRPr="00277D23">
              <w:rPr>
                <w:b/>
                <w:bCs/>
                <w:lang w:val="uk-UA"/>
              </w:rPr>
              <w:t>Кількість</w:t>
            </w:r>
          </w:p>
        </w:tc>
      </w:tr>
      <w:tr w:rsidR="00BE1807" w:rsidRPr="00277D23">
        <w:tc>
          <w:tcPr>
            <w:tcW w:w="8216" w:type="dxa"/>
            <w:gridSpan w:val="2"/>
          </w:tcPr>
          <w:p w:rsidR="00BE1807" w:rsidRPr="00277D23" w:rsidRDefault="00BE1807" w:rsidP="001B6333">
            <w:pPr>
              <w:spacing w:after="0" w:line="240" w:lineRule="auto"/>
              <w:jc w:val="both"/>
              <w:rPr>
                <w:sz w:val="20"/>
                <w:szCs w:val="20"/>
                <w:lang w:val="uk-UA"/>
              </w:rPr>
            </w:pPr>
            <w:r w:rsidRPr="00277D23">
              <w:rPr>
                <w:sz w:val="20"/>
                <w:szCs w:val="20"/>
                <w:lang w:val="uk-UA"/>
              </w:rPr>
              <w:t>Головний бібліотечний корпус 8б, III поверх , абонемент гуманітарної літератури</w:t>
            </w:r>
          </w:p>
        </w:tc>
        <w:tc>
          <w:tcPr>
            <w:tcW w:w="1129" w:type="dxa"/>
            <w:vAlign w:val="center"/>
          </w:tcPr>
          <w:p w:rsidR="00BE1807" w:rsidRPr="00277D23" w:rsidRDefault="00BE1807" w:rsidP="001B6333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277D23">
              <w:rPr>
                <w:sz w:val="20"/>
                <w:szCs w:val="20"/>
                <w:lang w:val="uk-UA"/>
              </w:rPr>
              <w:t>1</w:t>
            </w:r>
          </w:p>
        </w:tc>
      </w:tr>
      <w:tr w:rsidR="00BE1807" w:rsidRPr="00277D23">
        <w:tc>
          <w:tcPr>
            <w:tcW w:w="8216" w:type="dxa"/>
            <w:gridSpan w:val="2"/>
          </w:tcPr>
          <w:p w:rsidR="00BE1807" w:rsidRPr="002F3A84" w:rsidRDefault="00BE1807" w:rsidP="001B6333">
            <w:pPr>
              <w:spacing w:after="0" w:line="240" w:lineRule="auto"/>
              <w:jc w:val="both"/>
              <w:rPr>
                <w:sz w:val="20"/>
                <w:szCs w:val="20"/>
                <w:lang w:val="uk-UA"/>
              </w:rPr>
            </w:pPr>
            <w:r w:rsidRPr="002F3A84">
              <w:rPr>
                <w:sz w:val="20"/>
                <w:szCs w:val="20"/>
                <w:lang w:val="uk-UA"/>
              </w:rPr>
              <w:t>Головний бібліотечний корпус 8б, I поверх, відділ навчальної літератури для старших курсів</w:t>
            </w:r>
          </w:p>
        </w:tc>
        <w:tc>
          <w:tcPr>
            <w:tcW w:w="1129" w:type="dxa"/>
            <w:vAlign w:val="center"/>
          </w:tcPr>
          <w:p w:rsidR="00BE1807" w:rsidRPr="002548A3" w:rsidRDefault="00BE1807" w:rsidP="001B633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</w:tbl>
    <w:p w:rsidR="00BE1807" w:rsidRPr="001B6333" w:rsidRDefault="00BE1807" w:rsidP="001B6333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bCs/>
          <w:color w:val="FF0000"/>
          <w:kern w:val="32"/>
          <w:sz w:val="10"/>
          <w:szCs w:val="10"/>
          <w:lang w:val="uk-UA" w:eastAsia="ru-RU"/>
        </w:rPr>
      </w:pPr>
      <w:r>
        <w:rPr>
          <w:rFonts w:ascii="Times New Roman" w:hAnsi="Times New Roman" w:cs="Times New Roman"/>
          <w:b/>
          <w:bCs/>
          <w:color w:val="FF0000"/>
          <w:kern w:val="32"/>
          <w:sz w:val="32"/>
          <w:szCs w:val="32"/>
          <w:lang w:val="uk-UA" w:eastAsia="ru-RU"/>
        </w:rPr>
        <w:t xml:space="preserve"> </w:t>
      </w:r>
    </w:p>
    <w:tbl>
      <w:tblPr>
        <w:tblW w:w="0" w:type="auto"/>
        <w:tblInd w:w="2" w:type="dxa"/>
        <w:tblLook w:val="00A0"/>
      </w:tblPr>
      <w:tblGrid>
        <w:gridCol w:w="2623"/>
        <w:gridCol w:w="5592"/>
        <w:gridCol w:w="1130"/>
      </w:tblGrid>
      <w:tr w:rsidR="00BE1807" w:rsidRPr="00950E80">
        <w:tc>
          <w:tcPr>
            <w:tcW w:w="2623" w:type="dxa"/>
          </w:tcPr>
          <w:p w:rsidR="00BE1807" w:rsidRPr="00277D23" w:rsidRDefault="00BE1807" w:rsidP="001B6333">
            <w:pPr>
              <w:spacing w:after="0" w:line="240" w:lineRule="auto"/>
              <w:rPr>
                <w:rFonts w:cs="Times New Roman"/>
                <w:noProof/>
                <w:lang w:val="uk-UA" w:eastAsia="ru-RU"/>
              </w:rPr>
            </w:pPr>
            <w:r w:rsidRPr="002B4B66">
              <w:rPr>
                <w:rFonts w:cs="Times New Roman"/>
                <w:noProof/>
                <w:lang w:eastAsia="ru-RU"/>
              </w:rPr>
              <w:pict>
                <v:shape id="Рисунок 1" o:spid="_x0000_i1055" type="#_x0000_t75" style="width:117pt;height:169.5pt;visibility:visible">
                  <v:imagedata r:id="rId56" o:title=""/>
                </v:shape>
              </w:pict>
            </w:r>
          </w:p>
          <w:p w:rsidR="00BE1807" w:rsidRPr="00277D23" w:rsidRDefault="00BE1807" w:rsidP="001B6333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6722" w:type="dxa"/>
            <w:gridSpan w:val="2"/>
          </w:tcPr>
          <w:p w:rsidR="00BE1807" w:rsidRPr="00277D23" w:rsidRDefault="00BE1807" w:rsidP="001B63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uk-UA"/>
              </w:rPr>
            </w:pPr>
            <w:r w:rsidRPr="00277D23">
              <w:rPr>
                <w:rFonts w:ascii="Arial" w:hAnsi="Arial" w:cs="Arial"/>
                <w:b/>
                <w:bCs/>
                <w:sz w:val="28"/>
                <w:szCs w:val="28"/>
                <w:lang w:val="uk-UA"/>
              </w:rPr>
              <w:t>33</w:t>
            </w:r>
          </w:p>
          <w:p w:rsidR="00BE1807" w:rsidRPr="00277D23" w:rsidRDefault="00BE1807" w:rsidP="001B63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uk-UA"/>
              </w:rPr>
            </w:pPr>
            <w:r w:rsidRPr="00277D23">
              <w:rPr>
                <w:rFonts w:ascii="Arial" w:hAnsi="Arial" w:cs="Arial"/>
                <w:b/>
                <w:bCs/>
                <w:sz w:val="28"/>
                <w:szCs w:val="28"/>
                <w:lang w:val="uk-UA"/>
              </w:rPr>
              <w:t>О641</w:t>
            </w:r>
          </w:p>
          <w:p w:rsidR="00BE1807" w:rsidRPr="00BE64F7" w:rsidRDefault="00BE1807" w:rsidP="001B6333">
            <w:pPr>
              <w:spacing w:after="0" w:line="240" w:lineRule="auto"/>
              <w:ind w:firstLine="743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277D23">
              <w:rPr>
                <w:rFonts w:ascii="Arial" w:hAnsi="Arial" w:cs="Arial"/>
                <w:sz w:val="28"/>
                <w:szCs w:val="28"/>
                <w:lang w:val="uk-UA"/>
              </w:rPr>
              <w:t>Організація готельного господарства : методичні рекомендації до виконання практичних занять та самостійної роботи для здобувачів вищої освіти ОС "Бакалавр" спеціальності 242 "Туризм" / МОН України, Національний авіаційний ун-т ; Мархонос С. М., уклад. - Київ : НАУ, 2021. - 36 с.</w:t>
            </w:r>
          </w:p>
        </w:tc>
      </w:tr>
      <w:tr w:rsidR="00BE1807" w:rsidRPr="00277D23">
        <w:tc>
          <w:tcPr>
            <w:tcW w:w="8215" w:type="dxa"/>
            <w:gridSpan w:val="2"/>
          </w:tcPr>
          <w:p w:rsidR="00BE1807" w:rsidRPr="00277D23" w:rsidRDefault="00BE1807" w:rsidP="001B6333">
            <w:pPr>
              <w:spacing w:after="0" w:line="240" w:lineRule="auto"/>
              <w:jc w:val="center"/>
              <w:rPr>
                <w:b/>
                <w:bCs/>
                <w:lang w:val="uk-UA"/>
              </w:rPr>
            </w:pPr>
            <w:r w:rsidRPr="00277D23">
              <w:rPr>
                <w:b/>
                <w:bCs/>
                <w:lang w:val="uk-UA"/>
              </w:rPr>
              <w:t>Місце збереження:</w:t>
            </w:r>
          </w:p>
        </w:tc>
        <w:tc>
          <w:tcPr>
            <w:tcW w:w="1130" w:type="dxa"/>
          </w:tcPr>
          <w:p w:rsidR="00BE1807" w:rsidRPr="00277D23" w:rsidRDefault="00BE1807" w:rsidP="001B6333">
            <w:pPr>
              <w:spacing w:after="0" w:line="240" w:lineRule="auto"/>
              <w:jc w:val="center"/>
              <w:rPr>
                <w:b/>
                <w:bCs/>
                <w:lang w:val="uk-UA"/>
              </w:rPr>
            </w:pPr>
            <w:r w:rsidRPr="00277D23">
              <w:rPr>
                <w:b/>
                <w:bCs/>
                <w:lang w:val="uk-UA"/>
              </w:rPr>
              <w:t>Кількість</w:t>
            </w:r>
          </w:p>
        </w:tc>
      </w:tr>
      <w:tr w:rsidR="00BE1807" w:rsidRPr="00277D23">
        <w:tc>
          <w:tcPr>
            <w:tcW w:w="8215" w:type="dxa"/>
            <w:gridSpan w:val="2"/>
          </w:tcPr>
          <w:p w:rsidR="00BE1807" w:rsidRPr="00277D23" w:rsidRDefault="00BE1807" w:rsidP="001B6333">
            <w:pPr>
              <w:spacing w:after="0" w:line="240" w:lineRule="auto"/>
              <w:jc w:val="both"/>
              <w:rPr>
                <w:sz w:val="20"/>
                <w:szCs w:val="20"/>
                <w:lang w:val="uk-UA"/>
              </w:rPr>
            </w:pPr>
            <w:r w:rsidRPr="00277D23">
              <w:rPr>
                <w:sz w:val="20"/>
                <w:szCs w:val="20"/>
                <w:lang w:val="uk-UA"/>
              </w:rPr>
              <w:t>Головний бібліотечний корпус 8б, III поверх , абонемент гуманітарної літератури</w:t>
            </w:r>
          </w:p>
        </w:tc>
        <w:tc>
          <w:tcPr>
            <w:tcW w:w="1130" w:type="dxa"/>
            <w:vAlign w:val="center"/>
          </w:tcPr>
          <w:p w:rsidR="00BE1807" w:rsidRPr="00277D23" w:rsidRDefault="00BE1807" w:rsidP="001B6333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277D23">
              <w:rPr>
                <w:sz w:val="20"/>
                <w:szCs w:val="20"/>
                <w:lang w:val="uk-UA"/>
              </w:rPr>
              <w:t>1</w:t>
            </w:r>
          </w:p>
        </w:tc>
      </w:tr>
      <w:tr w:rsidR="00BE1807" w:rsidRPr="00277D23">
        <w:tc>
          <w:tcPr>
            <w:tcW w:w="8215" w:type="dxa"/>
            <w:gridSpan w:val="2"/>
          </w:tcPr>
          <w:p w:rsidR="00BE1807" w:rsidRPr="002F3A84" w:rsidRDefault="00BE1807" w:rsidP="001B6333">
            <w:pPr>
              <w:spacing w:after="0" w:line="240" w:lineRule="auto"/>
              <w:jc w:val="both"/>
              <w:rPr>
                <w:sz w:val="20"/>
                <w:szCs w:val="20"/>
                <w:lang w:val="uk-UA"/>
              </w:rPr>
            </w:pPr>
            <w:r w:rsidRPr="002F3A84">
              <w:rPr>
                <w:sz w:val="20"/>
                <w:szCs w:val="20"/>
                <w:lang w:val="uk-UA"/>
              </w:rPr>
              <w:t>Головний бібліотечний корпус 8б, I поверх, відділ навчальної літератури для старших курсів</w:t>
            </w:r>
          </w:p>
        </w:tc>
        <w:tc>
          <w:tcPr>
            <w:tcW w:w="1130" w:type="dxa"/>
            <w:vAlign w:val="center"/>
          </w:tcPr>
          <w:p w:rsidR="00BE1807" w:rsidRPr="002548A3" w:rsidRDefault="00BE1807" w:rsidP="001B633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BE1807" w:rsidRPr="00277D23">
        <w:tc>
          <w:tcPr>
            <w:tcW w:w="8215" w:type="dxa"/>
            <w:gridSpan w:val="2"/>
          </w:tcPr>
          <w:p w:rsidR="00BE1807" w:rsidRPr="00277D23" w:rsidRDefault="00BE1807" w:rsidP="001B6333">
            <w:pPr>
              <w:tabs>
                <w:tab w:val="left" w:pos="1227"/>
              </w:tabs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uk-UA"/>
              </w:rPr>
            </w:pPr>
            <w:r w:rsidRPr="002F3A84">
              <w:rPr>
                <w:sz w:val="20"/>
                <w:szCs w:val="20"/>
                <w:lang w:val="uk-UA"/>
              </w:rPr>
              <w:t>Корпус №4 НАУ, читальний зал для молодших курсів</w:t>
            </w:r>
          </w:p>
        </w:tc>
        <w:tc>
          <w:tcPr>
            <w:tcW w:w="1130" w:type="dxa"/>
            <w:vAlign w:val="center"/>
          </w:tcPr>
          <w:p w:rsidR="00BE1807" w:rsidRPr="00775A08" w:rsidRDefault="00BE1807" w:rsidP="001B633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BE1807" w:rsidRPr="00277D23">
        <w:tc>
          <w:tcPr>
            <w:tcW w:w="8215" w:type="dxa"/>
            <w:gridSpan w:val="2"/>
          </w:tcPr>
          <w:p w:rsidR="00BE1807" w:rsidRPr="00277D23" w:rsidRDefault="00BE1807" w:rsidP="001B6333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Корпус №7 НАУ, I поверх,</w:t>
            </w:r>
            <w:r w:rsidRPr="002F3A84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відділ бібліотеки на Факультет міжнародних відносин</w:t>
            </w:r>
          </w:p>
        </w:tc>
        <w:tc>
          <w:tcPr>
            <w:tcW w:w="1130" w:type="dxa"/>
            <w:vAlign w:val="center"/>
          </w:tcPr>
          <w:p w:rsidR="00BE1807" w:rsidRPr="00BE64F7" w:rsidRDefault="00BE1807" w:rsidP="001B633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</w:tr>
    </w:tbl>
    <w:p w:rsidR="00BE1807" w:rsidRPr="001B6333" w:rsidRDefault="00BE1807" w:rsidP="001B6333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bCs/>
          <w:color w:val="FF0000"/>
          <w:kern w:val="32"/>
          <w:sz w:val="10"/>
          <w:szCs w:val="10"/>
          <w:lang w:val="uk-UA" w:eastAsia="ru-RU"/>
        </w:rPr>
      </w:pPr>
    </w:p>
    <w:tbl>
      <w:tblPr>
        <w:tblW w:w="0" w:type="auto"/>
        <w:tblInd w:w="2" w:type="dxa"/>
        <w:tblLook w:val="00A0"/>
      </w:tblPr>
      <w:tblGrid>
        <w:gridCol w:w="2623"/>
        <w:gridCol w:w="5592"/>
        <w:gridCol w:w="1130"/>
      </w:tblGrid>
      <w:tr w:rsidR="00BE1807" w:rsidRPr="00950E80">
        <w:tc>
          <w:tcPr>
            <w:tcW w:w="2623" w:type="dxa"/>
          </w:tcPr>
          <w:p w:rsidR="00BE1807" w:rsidRPr="00277D23" w:rsidRDefault="00BE1807" w:rsidP="001B6333">
            <w:pPr>
              <w:spacing w:after="0" w:line="240" w:lineRule="auto"/>
              <w:rPr>
                <w:rFonts w:cs="Times New Roman"/>
                <w:noProof/>
                <w:lang w:val="uk-UA" w:eastAsia="ru-RU"/>
              </w:rPr>
            </w:pPr>
            <w:r w:rsidRPr="002B4B66">
              <w:rPr>
                <w:rFonts w:cs="Times New Roman"/>
                <w:noProof/>
                <w:lang w:eastAsia="ru-RU"/>
              </w:rPr>
              <w:pict>
                <v:shape id="Рисунок 3" o:spid="_x0000_i1056" type="#_x0000_t75" style="width:112.5pt;height:169.5pt;visibility:visible">
                  <v:imagedata r:id="rId57" o:title=""/>
                </v:shape>
              </w:pict>
            </w:r>
          </w:p>
          <w:p w:rsidR="00BE1807" w:rsidRPr="00277D23" w:rsidRDefault="00BE1807" w:rsidP="001B6333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6722" w:type="dxa"/>
            <w:gridSpan w:val="2"/>
          </w:tcPr>
          <w:p w:rsidR="00BE1807" w:rsidRPr="00277D23" w:rsidRDefault="00BE1807" w:rsidP="001B63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uk-UA"/>
              </w:rPr>
            </w:pPr>
            <w:r w:rsidRPr="00277D23">
              <w:rPr>
                <w:rFonts w:ascii="Arial" w:hAnsi="Arial" w:cs="Arial"/>
                <w:b/>
                <w:bCs/>
                <w:sz w:val="28"/>
                <w:szCs w:val="28"/>
                <w:lang w:val="uk-UA"/>
              </w:rPr>
              <w:t>33</w:t>
            </w:r>
          </w:p>
          <w:p w:rsidR="00BE1807" w:rsidRPr="00277D23" w:rsidRDefault="00BE1807" w:rsidP="001B63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uk-UA"/>
              </w:rPr>
            </w:pPr>
            <w:r w:rsidRPr="00277D23">
              <w:rPr>
                <w:rFonts w:ascii="Arial" w:hAnsi="Arial" w:cs="Arial"/>
                <w:b/>
                <w:bCs/>
                <w:sz w:val="28"/>
                <w:szCs w:val="28"/>
                <w:lang w:val="uk-UA"/>
              </w:rPr>
              <w:t>О641</w:t>
            </w:r>
          </w:p>
          <w:p w:rsidR="00BE1807" w:rsidRPr="00277D23" w:rsidRDefault="00BE1807" w:rsidP="001B6333">
            <w:pPr>
              <w:spacing w:after="0" w:line="240" w:lineRule="auto"/>
              <w:ind w:firstLine="743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277D23">
              <w:rPr>
                <w:rFonts w:ascii="Arial" w:hAnsi="Arial" w:cs="Arial"/>
                <w:sz w:val="28"/>
                <w:szCs w:val="28"/>
                <w:lang w:val="uk-UA"/>
              </w:rPr>
              <w:t>Організація ресторанного господарства : методичні рекомендації до виконання практичних занять та самостійної роботи для здобувачів вищої освіти ОС "Бакалавр" спеціальності 242 "Туризм" / МОН України, Національний авіаційний ун-т ; Мархонос С. М., уклад. - Київ : НАУ, 2021. - 56 с.</w:t>
            </w:r>
          </w:p>
          <w:p w:rsidR="00BE1807" w:rsidRPr="00277D23" w:rsidRDefault="00BE1807" w:rsidP="001B6333">
            <w:pPr>
              <w:spacing w:after="0" w:line="240" w:lineRule="auto"/>
              <w:jc w:val="both"/>
              <w:rPr>
                <w:rFonts w:ascii="Arial" w:hAnsi="Arial" w:cs="Arial"/>
                <w:lang w:val="uk-UA"/>
              </w:rPr>
            </w:pPr>
          </w:p>
        </w:tc>
      </w:tr>
      <w:tr w:rsidR="00BE1807" w:rsidRPr="00277D23">
        <w:tc>
          <w:tcPr>
            <w:tcW w:w="8215" w:type="dxa"/>
            <w:gridSpan w:val="2"/>
          </w:tcPr>
          <w:p w:rsidR="00BE1807" w:rsidRPr="00277D23" w:rsidRDefault="00BE1807" w:rsidP="001B6333">
            <w:pPr>
              <w:spacing w:after="0" w:line="240" w:lineRule="auto"/>
              <w:jc w:val="center"/>
              <w:rPr>
                <w:b/>
                <w:bCs/>
                <w:lang w:val="uk-UA"/>
              </w:rPr>
            </w:pPr>
            <w:r w:rsidRPr="00277D23">
              <w:rPr>
                <w:b/>
                <w:bCs/>
                <w:lang w:val="uk-UA"/>
              </w:rPr>
              <w:t>Місце збереження:</w:t>
            </w:r>
          </w:p>
        </w:tc>
        <w:tc>
          <w:tcPr>
            <w:tcW w:w="1130" w:type="dxa"/>
          </w:tcPr>
          <w:p w:rsidR="00BE1807" w:rsidRPr="00277D23" w:rsidRDefault="00BE1807" w:rsidP="001B6333">
            <w:pPr>
              <w:spacing w:after="0" w:line="240" w:lineRule="auto"/>
              <w:jc w:val="center"/>
              <w:rPr>
                <w:b/>
                <w:bCs/>
                <w:lang w:val="uk-UA"/>
              </w:rPr>
            </w:pPr>
            <w:r w:rsidRPr="00277D23">
              <w:rPr>
                <w:b/>
                <w:bCs/>
                <w:lang w:val="uk-UA"/>
              </w:rPr>
              <w:t>Кількість</w:t>
            </w:r>
          </w:p>
        </w:tc>
      </w:tr>
      <w:tr w:rsidR="00BE1807" w:rsidRPr="00277D23">
        <w:tc>
          <w:tcPr>
            <w:tcW w:w="8215" w:type="dxa"/>
            <w:gridSpan w:val="2"/>
          </w:tcPr>
          <w:p w:rsidR="00BE1807" w:rsidRPr="00277D23" w:rsidRDefault="00BE1807" w:rsidP="001B6333">
            <w:pPr>
              <w:spacing w:after="0" w:line="240" w:lineRule="auto"/>
              <w:jc w:val="both"/>
              <w:rPr>
                <w:sz w:val="20"/>
                <w:szCs w:val="20"/>
                <w:lang w:val="uk-UA"/>
              </w:rPr>
            </w:pPr>
            <w:r w:rsidRPr="00277D23">
              <w:rPr>
                <w:sz w:val="20"/>
                <w:szCs w:val="20"/>
                <w:lang w:val="uk-UA"/>
              </w:rPr>
              <w:t>Головний бібліотечний корпус 8б, III поверх , абонемент гуманітарної літератури</w:t>
            </w:r>
          </w:p>
        </w:tc>
        <w:tc>
          <w:tcPr>
            <w:tcW w:w="1130" w:type="dxa"/>
            <w:vAlign w:val="center"/>
          </w:tcPr>
          <w:p w:rsidR="00BE1807" w:rsidRPr="00277D23" w:rsidRDefault="00BE1807" w:rsidP="001B6333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277D23">
              <w:rPr>
                <w:sz w:val="20"/>
                <w:szCs w:val="20"/>
                <w:lang w:val="uk-UA"/>
              </w:rPr>
              <w:t>1</w:t>
            </w:r>
          </w:p>
        </w:tc>
      </w:tr>
      <w:tr w:rsidR="00BE1807" w:rsidRPr="00277D23">
        <w:tc>
          <w:tcPr>
            <w:tcW w:w="8215" w:type="dxa"/>
            <w:gridSpan w:val="2"/>
          </w:tcPr>
          <w:p w:rsidR="00BE1807" w:rsidRPr="002F3A84" w:rsidRDefault="00BE1807" w:rsidP="001B6333">
            <w:pPr>
              <w:spacing w:after="0" w:line="240" w:lineRule="auto"/>
              <w:jc w:val="both"/>
              <w:rPr>
                <w:sz w:val="20"/>
                <w:szCs w:val="20"/>
                <w:lang w:val="uk-UA"/>
              </w:rPr>
            </w:pPr>
            <w:r w:rsidRPr="002F3A84">
              <w:rPr>
                <w:sz w:val="20"/>
                <w:szCs w:val="20"/>
                <w:lang w:val="uk-UA"/>
              </w:rPr>
              <w:t>Головний бібліотечний корпус 8б, I поверх, відділ навчальної літератури для старших курсів</w:t>
            </w:r>
          </w:p>
        </w:tc>
        <w:tc>
          <w:tcPr>
            <w:tcW w:w="1130" w:type="dxa"/>
            <w:vAlign w:val="center"/>
          </w:tcPr>
          <w:p w:rsidR="00BE1807" w:rsidRPr="002548A3" w:rsidRDefault="00BE1807" w:rsidP="001B633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BE1807" w:rsidRPr="00277D23">
        <w:tc>
          <w:tcPr>
            <w:tcW w:w="8215" w:type="dxa"/>
            <w:gridSpan w:val="2"/>
          </w:tcPr>
          <w:p w:rsidR="00BE1807" w:rsidRPr="00277D23" w:rsidRDefault="00BE1807" w:rsidP="001B6333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uk-UA"/>
              </w:rPr>
            </w:pPr>
            <w:r w:rsidRPr="002F3A84">
              <w:rPr>
                <w:sz w:val="20"/>
                <w:szCs w:val="20"/>
                <w:lang w:val="uk-UA"/>
              </w:rPr>
              <w:t>Корпус №4 НАУ, читальний зал для молодших курсів</w:t>
            </w:r>
          </w:p>
        </w:tc>
        <w:tc>
          <w:tcPr>
            <w:tcW w:w="1130" w:type="dxa"/>
            <w:vAlign w:val="center"/>
          </w:tcPr>
          <w:p w:rsidR="00BE1807" w:rsidRPr="00775A08" w:rsidRDefault="00BE1807" w:rsidP="001B633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BE1807" w:rsidRPr="00277D23">
        <w:tc>
          <w:tcPr>
            <w:tcW w:w="8215" w:type="dxa"/>
            <w:gridSpan w:val="2"/>
          </w:tcPr>
          <w:p w:rsidR="00BE1807" w:rsidRPr="002F3A84" w:rsidRDefault="00BE1807" w:rsidP="001B6333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Корпус №7 НАУ, I поверх,</w:t>
            </w:r>
            <w:r w:rsidRPr="002F3A84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відділ бібліотеки на Факультет міжнародних відносин</w:t>
            </w:r>
          </w:p>
        </w:tc>
        <w:tc>
          <w:tcPr>
            <w:tcW w:w="1130" w:type="dxa"/>
            <w:vAlign w:val="center"/>
          </w:tcPr>
          <w:p w:rsidR="00BE1807" w:rsidRPr="00BE64F7" w:rsidRDefault="00BE1807" w:rsidP="001B633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</w:tr>
    </w:tbl>
    <w:p w:rsidR="00BE1807" w:rsidRPr="001B6333" w:rsidRDefault="00BE1807" w:rsidP="001B6333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bCs/>
          <w:color w:val="FF0000"/>
          <w:kern w:val="32"/>
          <w:sz w:val="10"/>
          <w:szCs w:val="10"/>
          <w:lang w:val="uk-UA" w:eastAsia="ru-RU"/>
        </w:rPr>
      </w:pPr>
    </w:p>
    <w:tbl>
      <w:tblPr>
        <w:tblW w:w="0" w:type="auto"/>
        <w:tblInd w:w="2" w:type="dxa"/>
        <w:tblLook w:val="00A0"/>
      </w:tblPr>
      <w:tblGrid>
        <w:gridCol w:w="2706"/>
        <w:gridCol w:w="5510"/>
        <w:gridCol w:w="1129"/>
      </w:tblGrid>
      <w:tr w:rsidR="00BE1807" w:rsidRPr="00950E80">
        <w:tc>
          <w:tcPr>
            <w:tcW w:w="2706" w:type="dxa"/>
          </w:tcPr>
          <w:p w:rsidR="00BE1807" w:rsidRPr="00277D23" w:rsidRDefault="00BE1807" w:rsidP="001B6333">
            <w:pPr>
              <w:spacing w:after="0" w:line="240" w:lineRule="auto"/>
              <w:rPr>
                <w:rFonts w:cs="Times New Roman"/>
                <w:noProof/>
                <w:lang w:val="uk-UA" w:eastAsia="ru-RU"/>
              </w:rPr>
            </w:pPr>
            <w:r w:rsidRPr="002B4B66">
              <w:rPr>
                <w:rFonts w:cs="Times New Roman"/>
                <w:noProof/>
                <w:lang w:eastAsia="ru-RU"/>
              </w:rPr>
              <w:pict>
                <v:shape id="Рисунок 5" o:spid="_x0000_i1057" type="#_x0000_t75" style="width:122.25pt;height:169.5pt;visibility:visible">
                  <v:imagedata r:id="rId58" o:title=""/>
                </v:shape>
              </w:pict>
            </w:r>
          </w:p>
          <w:p w:rsidR="00BE1807" w:rsidRPr="00277D23" w:rsidRDefault="00BE1807" w:rsidP="001B6333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6639" w:type="dxa"/>
            <w:gridSpan w:val="2"/>
          </w:tcPr>
          <w:p w:rsidR="00BE1807" w:rsidRPr="00277D23" w:rsidRDefault="00BE1807" w:rsidP="001B63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uk-UA"/>
              </w:rPr>
            </w:pPr>
            <w:r w:rsidRPr="00277D23">
              <w:rPr>
                <w:rFonts w:ascii="Arial" w:hAnsi="Arial" w:cs="Arial"/>
                <w:b/>
                <w:bCs/>
                <w:sz w:val="28"/>
                <w:szCs w:val="28"/>
                <w:lang w:val="uk-UA"/>
              </w:rPr>
              <w:t>65.012.34</w:t>
            </w:r>
          </w:p>
          <w:p w:rsidR="00BE1807" w:rsidRPr="00277D23" w:rsidRDefault="00BE1807" w:rsidP="001B63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uk-UA"/>
              </w:rPr>
            </w:pPr>
            <w:r w:rsidRPr="00277D23">
              <w:rPr>
                <w:rFonts w:ascii="Arial" w:hAnsi="Arial" w:cs="Arial"/>
                <w:b/>
                <w:bCs/>
                <w:sz w:val="28"/>
                <w:szCs w:val="28"/>
                <w:lang w:val="uk-UA"/>
              </w:rPr>
              <w:t>П372</w:t>
            </w:r>
          </w:p>
          <w:p w:rsidR="00BE1807" w:rsidRPr="00277D23" w:rsidRDefault="00BE1807" w:rsidP="001B6333">
            <w:pPr>
              <w:spacing w:after="0" w:line="240" w:lineRule="auto"/>
              <w:ind w:firstLine="743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277D23">
              <w:rPr>
                <w:rFonts w:ascii="Arial" w:hAnsi="Arial" w:cs="Arial"/>
                <w:sz w:val="28"/>
                <w:szCs w:val="28"/>
                <w:lang w:val="uk-UA"/>
              </w:rPr>
              <w:t>Планування попиту і управління запасами : практикум для здобувачів вищої освіти ОС "Магістр" спеціальності 273 "Менеджмент" / МОН України, Національний авіаційний ун-т ; Савченко Л. В., уклад. - Київ : НАУ, 2021. - 56 с.</w:t>
            </w:r>
          </w:p>
          <w:p w:rsidR="00BE1807" w:rsidRPr="00277D23" w:rsidRDefault="00BE1807" w:rsidP="001B6333">
            <w:pPr>
              <w:spacing w:after="0" w:line="240" w:lineRule="auto"/>
              <w:ind w:firstLine="761"/>
              <w:jc w:val="both"/>
              <w:rPr>
                <w:rFonts w:ascii="Arial" w:hAnsi="Arial" w:cs="Arial"/>
                <w:lang w:val="uk-UA"/>
              </w:rPr>
            </w:pPr>
          </w:p>
        </w:tc>
      </w:tr>
      <w:tr w:rsidR="00BE1807" w:rsidRPr="00277D23">
        <w:tc>
          <w:tcPr>
            <w:tcW w:w="8216" w:type="dxa"/>
            <w:gridSpan w:val="2"/>
          </w:tcPr>
          <w:p w:rsidR="00BE1807" w:rsidRPr="00277D23" w:rsidRDefault="00BE1807" w:rsidP="001B6333">
            <w:pPr>
              <w:spacing w:after="0" w:line="240" w:lineRule="auto"/>
              <w:jc w:val="center"/>
              <w:rPr>
                <w:b/>
                <w:bCs/>
                <w:lang w:val="uk-UA"/>
              </w:rPr>
            </w:pPr>
            <w:r w:rsidRPr="00277D23">
              <w:rPr>
                <w:b/>
                <w:bCs/>
                <w:lang w:val="uk-UA"/>
              </w:rPr>
              <w:t>Місце збереження:</w:t>
            </w:r>
          </w:p>
        </w:tc>
        <w:tc>
          <w:tcPr>
            <w:tcW w:w="1129" w:type="dxa"/>
          </w:tcPr>
          <w:p w:rsidR="00BE1807" w:rsidRPr="00277D23" w:rsidRDefault="00BE1807" w:rsidP="001B6333">
            <w:pPr>
              <w:spacing w:after="0" w:line="240" w:lineRule="auto"/>
              <w:jc w:val="center"/>
              <w:rPr>
                <w:b/>
                <w:bCs/>
                <w:lang w:val="uk-UA"/>
              </w:rPr>
            </w:pPr>
            <w:r w:rsidRPr="00277D23">
              <w:rPr>
                <w:b/>
                <w:bCs/>
                <w:lang w:val="uk-UA"/>
              </w:rPr>
              <w:t>Кількість</w:t>
            </w:r>
          </w:p>
        </w:tc>
      </w:tr>
      <w:tr w:rsidR="00BE1807" w:rsidRPr="00277D23">
        <w:tc>
          <w:tcPr>
            <w:tcW w:w="8216" w:type="dxa"/>
            <w:gridSpan w:val="2"/>
          </w:tcPr>
          <w:p w:rsidR="00BE1807" w:rsidRPr="00277D23" w:rsidRDefault="00BE1807" w:rsidP="001B6333">
            <w:pPr>
              <w:spacing w:after="0" w:line="240" w:lineRule="auto"/>
              <w:jc w:val="both"/>
              <w:rPr>
                <w:sz w:val="20"/>
                <w:szCs w:val="20"/>
                <w:lang w:val="uk-UA"/>
              </w:rPr>
            </w:pPr>
            <w:r w:rsidRPr="00277D23">
              <w:rPr>
                <w:sz w:val="20"/>
                <w:szCs w:val="20"/>
                <w:lang w:val="uk-UA"/>
              </w:rPr>
              <w:t>Головний бібліотечний корпус 8б, III поверх , абонемент гуманітарної літератури</w:t>
            </w:r>
          </w:p>
        </w:tc>
        <w:tc>
          <w:tcPr>
            <w:tcW w:w="1129" w:type="dxa"/>
            <w:vAlign w:val="center"/>
          </w:tcPr>
          <w:p w:rsidR="00BE1807" w:rsidRPr="00277D23" w:rsidRDefault="00BE1807" w:rsidP="001B6333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277D23">
              <w:rPr>
                <w:sz w:val="20"/>
                <w:szCs w:val="20"/>
                <w:lang w:val="uk-UA"/>
              </w:rPr>
              <w:t>1</w:t>
            </w:r>
          </w:p>
        </w:tc>
      </w:tr>
      <w:tr w:rsidR="00BE1807" w:rsidRPr="00277D23">
        <w:tc>
          <w:tcPr>
            <w:tcW w:w="8216" w:type="dxa"/>
            <w:gridSpan w:val="2"/>
          </w:tcPr>
          <w:p w:rsidR="00BE1807" w:rsidRPr="002F3A84" w:rsidRDefault="00BE1807" w:rsidP="001B6333">
            <w:pPr>
              <w:spacing w:after="0" w:line="240" w:lineRule="auto"/>
              <w:jc w:val="both"/>
              <w:rPr>
                <w:sz w:val="20"/>
                <w:szCs w:val="20"/>
                <w:lang w:val="uk-UA"/>
              </w:rPr>
            </w:pPr>
            <w:r w:rsidRPr="002F3A84">
              <w:rPr>
                <w:sz w:val="20"/>
                <w:szCs w:val="20"/>
                <w:lang w:val="uk-UA"/>
              </w:rPr>
              <w:t>Головний бібліотечний корпус 8б, I поверх, відділ навчальної літератури для старших курсів</w:t>
            </w:r>
          </w:p>
        </w:tc>
        <w:tc>
          <w:tcPr>
            <w:tcW w:w="1129" w:type="dxa"/>
            <w:vAlign w:val="center"/>
          </w:tcPr>
          <w:p w:rsidR="00BE1807" w:rsidRPr="002548A3" w:rsidRDefault="00BE1807" w:rsidP="001B633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</w:tr>
      <w:tr w:rsidR="00BE1807" w:rsidRPr="00277D23">
        <w:tc>
          <w:tcPr>
            <w:tcW w:w="8216" w:type="dxa"/>
            <w:gridSpan w:val="2"/>
          </w:tcPr>
          <w:p w:rsidR="00BE1807" w:rsidRPr="00277D23" w:rsidRDefault="00BE1807" w:rsidP="001B6333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uk-UA"/>
              </w:rPr>
            </w:pPr>
            <w:r w:rsidRPr="002F3A84">
              <w:rPr>
                <w:sz w:val="20"/>
                <w:szCs w:val="20"/>
                <w:lang w:val="uk-UA"/>
              </w:rPr>
              <w:t>Корпус №4 НАУ, читальний зал для молодших курсів</w:t>
            </w:r>
          </w:p>
        </w:tc>
        <w:tc>
          <w:tcPr>
            <w:tcW w:w="1129" w:type="dxa"/>
            <w:vAlign w:val="center"/>
          </w:tcPr>
          <w:p w:rsidR="00BE1807" w:rsidRPr="00775A08" w:rsidRDefault="00BE1807" w:rsidP="001B633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</w:tbl>
    <w:p w:rsidR="00BE1807" w:rsidRPr="001B6333" w:rsidRDefault="00BE1807" w:rsidP="001B6333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bCs/>
          <w:color w:val="FF0000"/>
          <w:kern w:val="32"/>
          <w:sz w:val="10"/>
          <w:szCs w:val="10"/>
          <w:lang w:val="uk-UA" w:eastAsia="ru-RU"/>
        </w:rPr>
      </w:pPr>
    </w:p>
    <w:tbl>
      <w:tblPr>
        <w:tblW w:w="0" w:type="auto"/>
        <w:tblInd w:w="2" w:type="dxa"/>
        <w:tblLook w:val="00A0"/>
      </w:tblPr>
      <w:tblGrid>
        <w:gridCol w:w="2623"/>
        <w:gridCol w:w="5592"/>
        <w:gridCol w:w="1130"/>
      </w:tblGrid>
      <w:tr w:rsidR="00BE1807" w:rsidRPr="00950E80">
        <w:tc>
          <w:tcPr>
            <w:tcW w:w="2623" w:type="dxa"/>
          </w:tcPr>
          <w:p w:rsidR="00BE1807" w:rsidRPr="00277D23" w:rsidRDefault="00BE1807" w:rsidP="001B6333">
            <w:pPr>
              <w:spacing w:after="0" w:line="240" w:lineRule="auto"/>
              <w:rPr>
                <w:rFonts w:cs="Times New Roman"/>
                <w:noProof/>
                <w:lang w:val="uk-UA" w:eastAsia="ru-RU"/>
              </w:rPr>
            </w:pPr>
            <w:r w:rsidRPr="002B4B66">
              <w:rPr>
                <w:rFonts w:cs="Times New Roman"/>
                <w:noProof/>
                <w:lang w:eastAsia="ru-RU"/>
              </w:rPr>
              <w:pict>
                <v:shape id="Рисунок 28" o:spid="_x0000_i1058" type="#_x0000_t75" style="width:107.25pt;height:169.5pt;visibility:visible">
                  <v:imagedata r:id="rId59" o:title=""/>
                </v:shape>
              </w:pict>
            </w:r>
          </w:p>
          <w:p w:rsidR="00BE1807" w:rsidRPr="00277D23" w:rsidRDefault="00BE1807" w:rsidP="001B6333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6722" w:type="dxa"/>
            <w:gridSpan w:val="2"/>
          </w:tcPr>
          <w:p w:rsidR="00BE1807" w:rsidRPr="00277D23" w:rsidRDefault="00BE1807" w:rsidP="001B63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uk-UA"/>
              </w:rPr>
            </w:pPr>
            <w:r w:rsidRPr="00277D23">
              <w:rPr>
                <w:rFonts w:ascii="Arial" w:hAnsi="Arial" w:cs="Arial"/>
                <w:b/>
                <w:bCs/>
                <w:sz w:val="28"/>
                <w:szCs w:val="28"/>
                <w:lang w:val="uk-UA"/>
              </w:rPr>
              <w:t>323.3</w:t>
            </w:r>
          </w:p>
          <w:p w:rsidR="00BE1807" w:rsidRPr="00277D23" w:rsidRDefault="00BE1807" w:rsidP="001B63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uk-UA"/>
              </w:rPr>
            </w:pPr>
            <w:r w:rsidRPr="00277D23">
              <w:rPr>
                <w:rFonts w:ascii="Arial" w:hAnsi="Arial" w:cs="Arial"/>
                <w:b/>
                <w:bCs/>
                <w:sz w:val="28"/>
                <w:szCs w:val="28"/>
                <w:lang w:val="uk-UA"/>
              </w:rPr>
              <w:t>Р352</w:t>
            </w:r>
          </w:p>
          <w:p w:rsidR="00BE1807" w:rsidRPr="00277D23" w:rsidRDefault="00BE1807" w:rsidP="001B6333">
            <w:pPr>
              <w:spacing w:after="0" w:line="240" w:lineRule="auto"/>
              <w:ind w:firstLine="743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277D23">
              <w:rPr>
                <w:rFonts w:ascii="Arial" w:hAnsi="Arial" w:cs="Arial"/>
                <w:sz w:val="28"/>
                <w:szCs w:val="28"/>
                <w:lang w:val="uk-UA"/>
              </w:rPr>
              <w:t>Рейнольдс, Джон Лоуренс</w:t>
            </w:r>
          </w:p>
          <w:p w:rsidR="00BE1807" w:rsidRPr="00277D23" w:rsidRDefault="00BE1807" w:rsidP="001B6333">
            <w:pPr>
              <w:spacing w:after="0" w:line="240" w:lineRule="auto"/>
              <w:ind w:firstLine="743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277D23">
              <w:rPr>
                <w:rFonts w:ascii="Arial" w:hAnsi="Arial" w:cs="Arial"/>
                <w:sz w:val="28"/>
                <w:szCs w:val="28"/>
                <w:lang w:val="uk-UA"/>
              </w:rPr>
              <w:t>Залишаючи рідний дім. Надзвичайне життя Петра Яцика / Д. Л. Рейнольдс. - Кам'янець-Подільський : Рута, 2018. - 304 с. - ISBN 978-617-7626-26-7.</w:t>
            </w:r>
          </w:p>
          <w:p w:rsidR="00BE1807" w:rsidRPr="002548A3" w:rsidRDefault="00BE1807" w:rsidP="001B6333">
            <w:pPr>
              <w:spacing w:after="0" w:line="240" w:lineRule="auto"/>
              <w:ind w:firstLine="666"/>
              <w:jc w:val="both"/>
              <w:rPr>
                <w:rFonts w:ascii="Arial" w:hAnsi="Arial" w:cs="Arial"/>
                <w:lang w:val="uk-UA"/>
              </w:rPr>
            </w:pPr>
            <w:r w:rsidRPr="00277D23">
              <w:rPr>
                <w:rFonts w:ascii="Arial" w:hAnsi="Arial" w:cs="Arial"/>
                <w:lang w:val="uk-UA"/>
              </w:rPr>
              <w:t>Книга розповідає про життя видатного українця Петра Яцика, якого воєнне лихоліття, складні життєві обставини змусили покинути рідний дім, рідну Україну і вирушити за океан, до Канади, де він важкою працею, мудрими рішеннями і високоморальними вчинками здобув широке суспільне визнання, став одним з провідних канадських бізнесменів.</w:t>
            </w:r>
          </w:p>
        </w:tc>
      </w:tr>
      <w:tr w:rsidR="00BE1807" w:rsidRPr="00277D23">
        <w:tc>
          <w:tcPr>
            <w:tcW w:w="8215" w:type="dxa"/>
            <w:gridSpan w:val="2"/>
          </w:tcPr>
          <w:p w:rsidR="00BE1807" w:rsidRPr="00277D23" w:rsidRDefault="00BE1807" w:rsidP="001B6333">
            <w:pPr>
              <w:spacing w:after="0" w:line="240" w:lineRule="auto"/>
              <w:jc w:val="center"/>
              <w:rPr>
                <w:b/>
                <w:bCs/>
                <w:lang w:val="uk-UA"/>
              </w:rPr>
            </w:pPr>
            <w:r w:rsidRPr="00277D23">
              <w:rPr>
                <w:b/>
                <w:bCs/>
                <w:lang w:val="uk-UA"/>
              </w:rPr>
              <w:t>Місце збереження:</w:t>
            </w:r>
          </w:p>
        </w:tc>
        <w:tc>
          <w:tcPr>
            <w:tcW w:w="1130" w:type="dxa"/>
          </w:tcPr>
          <w:p w:rsidR="00BE1807" w:rsidRPr="00277D23" w:rsidRDefault="00BE1807" w:rsidP="001B6333">
            <w:pPr>
              <w:spacing w:after="0" w:line="240" w:lineRule="auto"/>
              <w:jc w:val="center"/>
              <w:rPr>
                <w:b/>
                <w:bCs/>
                <w:lang w:val="uk-UA"/>
              </w:rPr>
            </w:pPr>
            <w:r w:rsidRPr="00277D23">
              <w:rPr>
                <w:b/>
                <w:bCs/>
                <w:lang w:val="uk-UA"/>
              </w:rPr>
              <w:t>Кількість</w:t>
            </w:r>
          </w:p>
        </w:tc>
      </w:tr>
      <w:tr w:rsidR="00BE1807" w:rsidRPr="00277D23">
        <w:tc>
          <w:tcPr>
            <w:tcW w:w="8215" w:type="dxa"/>
            <w:gridSpan w:val="2"/>
          </w:tcPr>
          <w:p w:rsidR="00BE1807" w:rsidRPr="00277D23" w:rsidRDefault="00BE1807" w:rsidP="001B6333">
            <w:pPr>
              <w:spacing w:after="0" w:line="240" w:lineRule="auto"/>
              <w:jc w:val="both"/>
              <w:rPr>
                <w:sz w:val="20"/>
                <w:szCs w:val="20"/>
                <w:lang w:val="uk-UA"/>
              </w:rPr>
            </w:pPr>
            <w:r w:rsidRPr="00277D23">
              <w:rPr>
                <w:sz w:val="20"/>
                <w:szCs w:val="20"/>
                <w:lang w:val="uk-UA"/>
              </w:rPr>
              <w:t>Головний бібліотечний корпус 8б, III поверх , абонемент гуманітарної літератури</w:t>
            </w:r>
          </w:p>
        </w:tc>
        <w:tc>
          <w:tcPr>
            <w:tcW w:w="1130" w:type="dxa"/>
            <w:vAlign w:val="center"/>
          </w:tcPr>
          <w:p w:rsidR="00BE1807" w:rsidRPr="00277D23" w:rsidRDefault="00BE1807" w:rsidP="001B6333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277D23">
              <w:rPr>
                <w:sz w:val="20"/>
                <w:szCs w:val="20"/>
                <w:lang w:val="uk-UA"/>
              </w:rPr>
              <w:t>1</w:t>
            </w:r>
          </w:p>
        </w:tc>
      </w:tr>
    </w:tbl>
    <w:p w:rsidR="00BE1807" w:rsidRPr="001B6333" w:rsidRDefault="00BE1807" w:rsidP="001B6333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bCs/>
          <w:color w:val="FF0000"/>
          <w:kern w:val="32"/>
          <w:sz w:val="10"/>
          <w:szCs w:val="10"/>
          <w:lang w:val="uk-UA" w:eastAsia="ru-RU"/>
        </w:rPr>
      </w:pPr>
    </w:p>
    <w:tbl>
      <w:tblPr>
        <w:tblW w:w="0" w:type="auto"/>
        <w:tblInd w:w="2" w:type="dxa"/>
        <w:tblLook w:val="00A0"/>
      </w:tblPr>
      <w:tblGrid>
        <w:gridCol w:w="2623"/>
        <w:gridCol w:w="5592"/>
        <w:gridCol w:w="1130"/>
      </w:tblGrid>
      <w:tr w:rsidR="00BE1807" w:rsidRPr="00950E80">
        <w:tc>
          <w:tcPr>
            <w:tcW w:w="2623" w:type="dxa"/>
          </w:tcPr>
          <w:p w:rsidR="00BE1807" w:rsidRPr="00421883" w:rsidRDefault="00BE1807" w:rsidP="001B6333">
            <w:pPr>
              <w:spacing w:after="0" w:line="240" w:lineRule="auto"/>
              <w:rPr>
                <w:rFonts w:cs="Times New Roman"/>
                <w:noProof/>
                <w:lang w:val="uk-UA" w:eastAsia="ru-RU"/>
              </w:rPr>
            </w:pPr>
            <w:r w:rsidRPr="002B4B66">
              <w:rPr>
                <w:rFonts w:cs="Times New Roman"/>
                <w:noProof/>
                <w:lang w:eastAsia="ru-RU"/>
              </w:rPr>
              <w:pict>
                <v:shape id="Рисунок 33" o:spid="_x0000_i1059" type="#_x0000_t75" style="width:113.25pt;height:169.5pt;visibility:visible">
                  <v:imagedata r:id="rId60" o:title=""/>
                </v:shape>
              </w:pict>
            </w:r>
          </w:p>
        </w:tc>
        <w:tc>
          <w:tcPr>
            <w:tcW w:w="6722" w:type="dxa"/>
            <w:gridSpan w:val="2"/>
          </w:tcPr>
          <w:p w:rsidR="00BE1807" w:rsidRPr="00277D23" w:rsidRDefault="00BE1807" w:rsidP="001B63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uk-UA"/>
              </w:rPr>
            </w:pPr>
            <w:r w:rsidRPr="00277D23">
              <w:rPr>
                <w:rFonts w:ascii="Arial" w:hAnsi="Arial" w:cs="Arial"/>
                <w:b/>
                <w:bCs/>
                <w:sz w:val="28"/>
                <w:szCs w:val="28"/>
                <w:lang w:val="uk-UA"/>
              </w:rPr>
              <w:t>004</w:t>
            </w:r>
          </w:p>
          <w:p w:rsidR="00BE1807" w:rsidRPr="00277D23" w:rsidRDefault="00BE1807" w:rsidP="001B63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uk-UA"/>
              </w:rPr>
            </w:pPr>
            <w:r w:rsidRPr="00277D23">
              <w:rPr>
                <w:rFonts w:ascii="Arial" w:hAnsi="Arial" w:cs="Arial"/>
                <w:b/>
                <w:bCs/>
                <w:sz w:val="28"/>
                <w:szCs w:val="28"/>
                <w:lang w:val="uk-UA"/>
              </w:rPr>
              <w:t>Т384</w:t>
            </w:r>
          </w:p>
          <w:p w:rsidR="00BE1807" w:rsidRPr="00277D23" w:rsidRDefault="00BE1807" w:rsidP="001B6333">
            <w:pPr>
              <w:spacing w:after="0" w:line="240" w:lineRule="auto"/>
              <w:ind w:firstLine="743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277D23">
              <w:rPr>
                <w:rFonts w:ascii="Arial" w:hAnsi="Arial" w:cs="Arial"/>
                <w:sz w:val="28"/>
                <w:szCs w:val="28"/>
                <w:lang w:val="uk-UA"/>
              </w:rPr>
              <w:t>Технології виявлення та попередження кібератак : лабораторний практикум для здобувачів вищої освіти ОС "Бакалавр" спеціальності 125 "Кібербезпека" / МОН України, Національний авіаційний ун-т ; Корченко А. О., уклад. - Київ : НАУ, 2021. - 48 с.</w:t>
            </w:r>
          </w:p>
          <w:p w:rsidR="00BE1807" w:rsidRPr="00277D23" w:rsidRDefault="00BE1807" w:rsidP="001B6333">
            <w:pPr>
              <w:spacing w:after="0" w:line="240" w:lineRule="auto"/>
              <w:ind w:firstLine="761"/>
              <w:jc w:val="both"/>
              <w:rPr>
                <w:rFonts w:ascii="Arial" w:hAnsi="Arial" w:cs="Arial"/>
                <w:lang w:val="uk-UA"/>
              </w:rPr>
            </w:pPr>
          </w:p>
        </w:tc>
      </w:tr>
      <w:tr w:rsidR="00BE1807" w:rsidRPr="00277D23">
        <w:tc>
          <w:tcPr>
            <w:tcW w:w="8215" w:type="dxa"/>
            <w:gridSpan w:val="2"/>
          </w:tcPr>
          <w:p w:rsidR="00BE1807" w:rsidRPr="00277D23" w:rsidRDefault="00BE1807" w:rsidP="001B6333">
            <w:pPr>
              <w:spacing w:after="0" w:line="240" w:lineRule="auto"/>
              <w:jc w:val="center"/>
              <w:rPr>
                <w:b/>
                <w:bCs/>
                <w:lang w:val="uk-UA"/>
              </w:rPr>
            </w:pPr>
            <w:r w:rsidRPr="00277D23">
              <w:rPr>
                <w:b/>
                <w:bCs/>
                <w:lang w:val="uk-UA"/>
              </w:rPr>
              <w:t>Місце збереження:</w:t>
            </w:r>
          </w:p>
        </w:tc>
        <w:tc>
          <w:tcPr>
            <w:tcW w:w="1130" w:type="dxa"/>
          </w:tcPr>
          <w:p w:rsidR="00BE1807" w:rsidRPr="00277D23" w:rsidRDefault="00BE1807" w:rsidP="001B6333">
            <w:pPr>
              <w:spacing w:after="0" w:line="240" w:lineRule="auto"/>
              <w:jc w:val="center"/>
              <w:rPr>
                <w:b/>
                <w:bCs/>
                <w:lang w:val="uk-UA"/>
              </w:rPr>
            </w:pPr>
            <w:r w:rsidRPr="00277D23">
              <w:rPr>
                <w:b/>
                <w:bCs/>
                <w:lang w:val="uk-UA"/>
              </w:rPr>
              <w:t>Кількість</w:t>
            </w:r>
          </w:p>
        </w:tc>
      </w:tr>
      <w:tr w:rsidR="00BE1807" w:rsidRPr="00277D23">
        <w:tc>
          <w:tcPr>
            <w:tcW w:w="8215" w:type="dxa"/>
            <w:gridSpan w:val="2"/>
          </w:tcPr>
          <w:p w:rsidR="00BE1807" w:rsidRPr="00277D23" w:rsidRDefault="00BE1807" w:rsidP="001B6333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uk-UA"/>
              </w:rPr>
            </w:pPr>
            <w:r w:rsidRPr="0061220F">
              <w:rPr>
                <w:sz w:val="20"/>
                <w:szCs w:val="20"/>
              </w:rPr>
              <w:t>Головний бібліотечний корпус 8б, II поверх , абонемент науково-технічної літератури</w:t>
            </w:r>
          </w:p>
        </w:tc>
        <w:tc>
          <w:tcPr>
            <w:tcW w:w="1130" w:type="dxa"/>
            <w:vAlign w:val="center"/>
          </w:tcPr>
          <w:p w:rsidR="00BE1807" w:rsidRPr="00277D23" w:rsidRDefault="00BE1807" w:rsidP="001B6333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277D23">
              <w:rPr>
                <w:sz w:val="20"/>
                <w:szCs w:val="20"/>
                <w:lang w:val="uk-UA"/>
              </w:rPr>
              <w:t>1</w:t>
            </w:r>
          </w:p>
        </w:tc>
      </w:tr>
      <w:tr w:rsidR="00BE1807" w:rsidRPr="00277D23">
        <w:tc>
          <w:tcPr>
            <w:tcW w:w="8215" w:type="dxa"/>
            <w:gridSpan w:val="2"/>
          </w:tcPr>
          <w:p w:rsidR="00BE1807" w:rsidRPr="002F3A84" w:rsidRDefault="00BE1807" w:rsidP="001B6333">
            <w:pPr>
              <w:spacing w:after="0" w:line="240" w:lineRule="auto"/>
              <w:jc w:val="both"/>
              <w:rPr>
                <w:sz w:val="20"/>
                <w:szCs w:val="20"/>
                <w:lang w:val="uk-UA"/>
              </w:rPr>
            </w:pPr>
            <w:r w:rsidRPr="002F3A84">
              <w:rPr>
                <w:sz w:val="20"/>
                <w:szCs w:val="20"/>
                <w:lang w:val="uk-UA"/>
              </w:rPr>
              <w:t>Головний бібліотечний корпус 8б, I поверх, відділ навчальної літератури для старших курсів</w:t>
            </w:r>
          </w:p>
        </w:tc>
        <w:tc>
          <w:tcPr>
            <w:tcW w:w="1130" w:type="dxa"/>
            <w:vAlign w:val="center"/>
          </w:tcPr>
          <w:p w:rsidR="00BE1807" w:rsidRPr="002548A3" w:rsidRDefault="00BE1807" w:rsidP="001B633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</w:tr>
      <w:tr w:rsidR="00BE1807" w:rsidRPr="00277D23">
        <w:tc>
          <w:tcPr>
            <w:tcW w:w="8215" w:type="dxa"/>
            <w:gridSpan w:val="2"/>
          </w:tcPr>
          <w:p w:rsidR="00BE1807" w:rsidRPr="00277D23" w:rsidRDefault="00BE1807" w:rsidP="001B6333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uk-UA"/>
              </w:rPr>
            </w:pPr>
            <w:r w:rsidRPr="002F3A84">
              <w:rPr>
                <w:sz w:val="20"/>
                <w:szCs w:val="20"/>
                <w:lang w:val="uk-UA"/>
              </w:rPr>
              <w:t>Корпус №4 НАУ, читальний зал для молодших курсів</w:t>
            </w:r>
          </w:p>
        </w:tc>
        <w:tc>
          <w:tcPr>
            <w:tcW w:w="1130" w:type="dxa"/>
            <w:vAlign w:val="center"/>
          </w:tcPr>
          <w:p w:rsidR="00BE1807" w:rsidRPr="00775A08" w:rsidRDefault="00BE1807" w:rsidP="001B633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BE1807" w:rsidRPr="00277D23">
        <w:tc>
          <w:tcPr>
            <w:tcW w:w="8215" w:type="dxa"/>
            <w:gridSpan w:val="2"/>
          </w:tcPr>
          <w:p w:rsidR="00BE1807" w:rsidRPr="00277D23" w:rsidRDefault="00BE1807" w:rsidP="001B6333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Корпус №7 НАУ, I поверх,</w:t>
            </w:r>
            <w:r w:rsidRPr="002F3A84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відділ бібліотеки на Факультет міжнародних відносин</w:t>
            </w:r>
          </w:p>
        </w:tc>
        <w:tc>
          <w:tcPr>
            <w:tcW w:w="1130" w:type="dxa"/>
            <w:vAlign w:val="center"/>
          </w:tcPr>
          <w:p w:rsidR="00BE1807" w:rsidRPr="00BE64F7" w:rsidRDefault="00BE1807" w:rsidP="001B633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</w:tbl>
    <w:p w:rsidR="00BE1807" w:rsidRPr="001B6333" w:rsidRDefault="00BE1807" w:rsidP="001B6333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bCs/>
          <w:color w:val="FF0000"/>
          <w:kern w:val="32"/>
          <w:sz w:val="10"/>
          <w:szCs w:val="10"/>
          <w:lang w:val="uk-UA" w:eastAsia="ru-RU"/>
        </w:rPr>
      </w:pPr>
    </w:p>
    <w:tbl>
      <w:tblPr>
        <w:tblW w:w="0" w:type="auto"/>
        <w:tblInd w:w="2" w:type="dxa"/>
        <w:tblLook w:val="00A0"/>
      </w:tblPr>
      <w:tblGrid>
        <w:gridCol w:w="2706"/>
        <w:gridCol w:w="5510"/>
        <w:gridCol w:w="1129"/>
      </w:tblGrid>
      <w:tr w:rsidR="00BE1807" w:rsidRPr="00277D23">
        <w:tc>
          <w:tcPr>
            <w:tcW w:w="2706" w:type="dxa"/>
          </w:tcPr>
          <w:p w:rsidR="00BE1807" w:rsidRPr="00277D23" w:rsidRDefault="00BE1807" w:rsidP="001B6333">
            <w:pPr>
              <w:spacing w:after="0" w:line="240" w:lineRule="auto"/>
              <w:rPr>
                <w:rFonts w:cs="Times New Roman"/>
                <w:noProof/>
                <w:lang w:val="uk-UA" w:eastAsia="ru-RU"/>
              </w:rPr>
            </w:pPr>
            <w:r w:rsidRPr="002B4B66">
              <w:rPr>
                <w:rFonts w:cs="Times New Roman"/>
                <w:noProof/>
                <w:lang w:eastAsia="ru-RU"/>
              </w:rPr>
              <w:pict>
                <v:shape id="Рисунок 34" o:spid="_x0000_i1060" type="#_x0000_t75" style="width:122.25pt;height:169.5pt;visibility:visible">
                  <v:imagedata r:id="rId61" o:title=""/>
                </v:shape>
              </w:pict>
            </w:r>
          </w:p>
          <w:p w:rsidR="00BE1807" w:rsidRPr="00277D23" w:rsidRDefault="00BE1807" w:rsidP="001B6333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6639" w:type="dxa"/>
            <w:gridSpan w:val="2"/>
          </w:tcPr>
          <w:p w:rsidR="00BE1807" w:rsidRPr="00277D23" w:rsidRDefault="00BE1807" w:rsidP="001B63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uk-UA"/>
              </w:rPr>
            </w:pPr>
            <w:r w:rsidRPr="00277D23">
              <w:rPr>
                <w:rFonts w:ascii="Arial" w:hAnsi="Arial" w:cs="Arial"/>
                <w:b/>
                <w:bCs/>
                <w:sz w:val="28"/>
                <w:szCs w:val="28"/>
                <w:lang w:val="uk-UA"/>
              </w:rPr>
              <w:t>004.4</w:t>
            </w:r>
          </w:p>
          <w:p w:rsidR="00BE1807" w:rsidRPr="00277D23" w:rsidRDefault="00BE1807" w:rsidP="001B63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uk-UA"/>
              </w:rPr>
            </w:pPr>
            <w:r w:rsidRPr="00277D23">
              <w:rPr>
                <w:rFonts w:ascii="Arial" w:hAnsi="Arial" w:cs="Arial"/>
                <w:b/>
                <w:bCs/>
                <w:sz w:val="28"/>
                <w:szCs w:val="28"/>
                <w:lang w:val="uk-UA"/>
              </w:rPr>
              <w:t>Т384</w:t>
            </w:r>
          </w:p>
          <w:p w:rsidR="00BE1807" w:rsidRPr="00421883" w:rsidRDefault="00BE1807" w:rsidP="001B6333">
            <w:pPr>
              <w:spacing w:after="0" w:line="240" w:lineRule="auto"/>
              <w:ind w:firstLine="743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277D23">
              <w:rPr>
                <w:rFonts w:ascii="Arial" w:hAnsi="Arial" w:cs="Arial"/>
                <w:sz w:val="28"/>
                <w:szCs w:val="28"/>
                <w:lang w:val="uk-UA"/>
              </w:rPr>
              <w:t>Технологія створення програмних продуктів : лабораторний практикум для студентів спеціальності 122 "Комп'ютерні науки" / МОН України, Національний авіаційний ун-т ; Райчев І. Е., уклад. - Київ : НАУ, 2018. - 68 с.</w:t>
            </w:r>
          </w:p>
        </w:tc>
      </w:tr>
      <w:tr w:rsidR="00BE1807" w:rsidRPr="00277D23">
        <w:tc>
          <w:tcPr>
            <w:tcW w:w="8216" w:type="dxa"/>
            <w:gridSpan w:val="2"/>
          </w:tcPr>
          <w:p w:rsidR="00BE1807" w:rsidRPr="00277D23" w:rsidRDefault="00BE1807" w:rsidP="001B6333">
            <w:pPr>
              <w:spacing w:after="0" w:line="240" w:lineRule="auto"/>
              <w:jc w:val="center"/>
              <w:rPr>
                <w:b/>
                <w:bCs/>
                <w:lang w:val="uk-UA"/>
              </w:rPr>
            </w:pPr>
            <w:r w:rsidRPr="00277D23">
              <w:rPr>
                <w:b/>
                <w:bCs/>
                <w:lang w:val="uk-UA"/>
              </w:rPr>
              <w:t>Місце збереження:</w:t>
            </w:r>
          </w:p>
        </w:tc>
        <w:tc>
          <w:tcPr>
            <w:tcW w:w="1129" w:type="dxa"/>
          </w:tcPr>
          <w:p w:rsidR="00BE1807" w:rsidRPr="00277D23" w:rsidRDefault="00BE1807" w:rsidP="001B6333">
            <w:pPr>
              <w:spacing w:after="0" w:line="240" w:lineRule="auto"/>
              <w:jc w:val="center"/>
              <w:rPr>
                <w:b/>
                <w:bCs/>
                <w:lang w:val="uk-UA"/>
              </w:rPr>
            </w:pPr>
            <w:r w:rsidRPr="00277D23">
              <w:rPr>
                <w:b/>
                <w:bCs/>
                <w:lang w:val="uk-UA"/>
              </w:rPr>
              <w:t>Кількість</w:t>
            </w:r>
          </w:p>
        </w:tc>
      </w:tr>
      <w:tr w:rsidR="00BE1807" w:rsidRPr="00277D23">
        <w:tc>
          <w:tcPr>
            <w:tcW w:w="8216" w:type="dxa"/>
            <w:gridSpan w:val="2"/>
          </w:tcPr>
          <w:p w:rsidR="00BE1807" w:rsidRPr="00277D23" w:rsidRDefault="00BE1807" w:rsidP="001B6333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uk-UA"/>
              </w:rPr>
            </w:pPr>
            <w:r w:rsidRPr="0061220F">
              <w:rPr>
                <w:sz w:val="20"/>
                <w:szCs w:val="20"/>
              </w:rPr>
              <w:t>Головний бібліотечний корпус 8б, II поверх , абонемент науково-технічної літератури</w:t>
            </w:r>
          </w:p>
        </w:tc>
        <w:tc>
          <w:tcPr>
            <w:tcW w:w="1129" w:type="dxa"/>
            <w:vAlign w:val="center"/>
          </w:tcPr>
          <w:p w:rsidR="00BE1807" w:rsidRPr="00277D23" w:rsidRDefault="00BE1807" w:rsidP="001B6333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277D23">
              <w:rPr>
                <w:sz w:val="20"/>
                <w:szCs w:val="20"/>
                <w:lang w:val="uk-UA"/>
              </w:rPr>
              <w:t>1</w:t>
            </w:r>
          </w:p>
        </w:tc>
      </w:tr>
      <w:tr w:rsidR="00BE1807" w:rsidRPr="00277D23">
        <w:tc>
          <w:tcPr>
            <w:tcW w:w="8216" w:type="dxa"/>
            <w:gridSpan w:val="2"/>
          </w:tcPr>
          <w:p w:rsidR="00BE1807" w:rsidRPr="002F3A84" w:rsidRDefault="00BE1807" w:rsidP="001B6333">
            <w:pPr>
              <w:spacing w:after="0" w:line="240" w:lineRule="auto"/>
              <w:jc w:val="both"/>
              <w:rPr>
                <w:sz w:val="20"/>
                <w:szCs w:val="20"/>
                <w:lang w:val="uk-UA"/>
              </w:rPr>
            </w:pPr>
            <w:r w:rsidRPr="002F3A84">
              <w:rPr>
                <w:sz w:val="20"/>
                <w:szCs w:val="20"/>
                <w:lang w:val="uk-UA"/>
              </w:rPr>
              <w:t>Головний бібліотечний корпус 8б, I поверх, відділ навчальної літератури для старших курсів</w:t>
            </w:r>
          </w:p>
        </w:tc>
        <w:tc>
          <w:tcPr>
            <w:tcW w:w="1129" w:type="dxa"/>
            <w:vAlign w:val="center"/>
          </w:tcPr>
          <w:p w:rsidR="00BE1807" w:rsidRPr="002548A3" w:rsidRDefault="00BE1807" w:rsidP="001B633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</w:t>
            </w:r>
          </w:p>
        </w:tc>
      </w:tr>
      <w:tr w:rsidR="00BE1807" w:rsidRPr="00277D23">
        <w:tc>
          <w:tcPr>
            <w:tcW w:w="8216" w:type="dxa"/>
            <w:gridSpan w:val="2"/>
          </w:tcPr>
          <w:p w:rsidR="00BE1807" w:rsidRPr="00277D23" w:rsidRDefault="00BE1807" w:rsidP="001B6333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uk-UA"/>
              </w:rPr>
            </w:pPr>
            <w:r w:rsidRPr="002F3A84">
              <w:rPr>
                <w:sz w:val="20"/>
                <w:szCs w:val="20"/>
                <w:lang w:val="uk-UA"/>
              </w:rPr>
              <w:t>Корпус №4 НАУ, читальний зал для молодших курсів</w:t>
            </w:r>
          </w:p>
        </w:tc>
        <w:tc>
          <w:tcPr>
            <w:tcW w:w="1129" w:type="dxa"/>
            <w:vAlign w:val="center"/>
          </w:tcPr>
          <w:p w:rsidR="00BE1807" w:rsidRPr="00775A08" w:rsidRDefault="00BE1807" w:rsidP="001B633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BE1807" w:rsidRPr="00277D23">
        <w:tc>
          <w:tcPr>
            <w:tcW w:w="8216" w:type="dxa"/>
            <w:gridSpan w:val="2"/>
          </w:tcPr>
          <w:p w:rsidR="00BE1807" w:rsidRPr="005D26E0" w:rsidRDefault="00BE1807" w:rsidP="001B6333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Корпус №7 НАУ, I поверх,</w:t>
            </w:r>
            <w:r w:rsidRPr="002F3A84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відділ бібліотеки на Факультет міжнародних відносин</w:t>
            </w:r>
          </w:p>
        </w:tc>
        <w:tc>
          <w:tcPr>
            <w:tcW w:w="1129" w:type="dxa"/>
            <w:vAlign w:val="center"/>
          </w:tcPr>
          <w:p w:rsidR="00BE1807" w:rsidRPr="00BE64F7" w:rsidRDefault="00BE1807" w:rsidP="001B633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</w:tbl>
    <w:p w:rsidR="00BE1807" w:rsidRPr="001B6333" w:rsidRDefault="00BE1807" w:rsidP="001B6333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bCs/>
          <w:color w:val="FF0000"/>
          <w:kern w:val="32"/>
          <w:sz w:val="10"/>
          <w:szCs w:val="10"/>
          <w:lang w:val="uk-UA" w:eastAsia="ru-RU"/>
        </w:rPr>
      </w:pPr>
      <w:r>
        <w:rPr>
          <w:rFonts w:ascii="Times New Roman" w:hAnsi="Times New Roman" w:cs="Times New Roman"/>
          <w:b/>
          <w:bCs/>
          <w:color w:val="FF0000"/>
          <w:kern w:val="32"/>
          <w:sz w:val="32"/>
          <w:szCs w:val="32"/>
          <w:lang w:val="uk-UA" w:eastAsia="ru-RU"/>
        </w:rPr>
        <w:t xml:space="preserve">  </w:t>
      </w:r>
    </w:p>
    <w:tbl>
      <w:tblPr>
        <w:tblW w:w="0" w:type="auto"/>
        <w:tblInd w:w="2" w:type="dxa"/>
        <w:tblLook w:val="00A0"/>
      </w:tblPr>
      <w:tblGrid>
        <w:gridCol w:w="2709"/>
        <w:gridCol w:w="5507"/>
        <w:gridCol w:w="1129"/>
      </w:tblGrid>
      <w:tr w:rsidR="00BE1807" w:rsidRPr="00950E80">
        <w:tc>
          <w:tcPr>
            <w:tcW w:w="2709" w:type="dxa"/>
          </w:tcPr>
          <w:p w:rsidR="00BE1807" w:rsidRPr="00277D23" w:rsidRDefault="00BE1807" w:rsidP="001B6333">
            <w:pPr>
              <w:spacing w:after="0" w:line="240" w:lineRule="auto"/>
              <w:rPr>
                <w:rFonts w:cs="Times New Roman"/>
                <w:noProof/>
                <w:lang w:val="uk-UA" w:eastAsia="ru-RU"/>
              </w:rPr>
            </w:pPr>
            <w:r w:rsidRPr="002B4B66">
              <w:rPr>
                <w:rFonts w:cs="Times New Roman"/>
                <w:noProof/>
                <w:lang w:eastAsia="ru-RU"/>
              </w:rPr>
              <w:pict>
                <v:shape id="Рисунок 7" o:spid="_x0000_i1061" type="#_x0000_t75" style="width:122.25pt;height:169.5pt;visibility:visible">
                  <v:imagedata r:id="rId62" o:title=""/>
                </v:shape>
              </w:pict>
            </w:r>
          </w:p>
          <w:p w:rsidR="00BE1807" w:rsidRPr="00277D23" w:rsidRDefault="00BE1807" w:rsidP="001B6333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6636" w:type="dxa"/>
            <w:gridSpan w:val="2"/>
          </w:tcPr>
          <w:p w:rsidR="00BE1807" w:rsidRPr="00277D23" w:rsidRDefault="00BE1807" w:rsidP="001B63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uk-UA"/>
              </w:rPr>
            </w:pPr>
            <w:r w:rsidRPr="00277D23">
              <w:rPr>
                <w:rFonts w:ascii="Arial" w:hAnsi="Arial" w:cs="Arial"/>
                <w:b/>
                <w:bCs/>
                <w:sz w:val="28"/>
                <w:szCs w:val="28"/>
                <w:lang w:val="uk-UA"/>
              </w:rPr>
              <w:t>33</w:t>
            </w:r>
          </w:p>
          <w:p w:rsidR="00BE1807" w:rsidRPr="00277D23" w:rsidRDefault="00BE1807" w:rsidP="001B63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uk-UA"/>
              </w:rPr>
            </w:pPr>
            <w:r w:rsidRPr="00277D23">
              <w:rPr>
                <w:rFonts w:ascii="Arial" w:hAnsi="Arial" w:cs="Arial"/>
                <w:b/>
                <w:bCs/>
                <w:sz w:val="28"/>
                <w:szCs w:val="28"/>
                <w:lang w:val="uk-UA"/>
              </w:rPr>
              <w:t>Т885</w:t>
            </w:r>
          </w:p>
          <w:p w:rsidR="00BE1807" w:rsidRPr="00277D23" w:rsidRDefault="00BE1807" w:rsidP="001B6333">
            <w:pPr>
              <w:spacing w:after="0" w:line="240" w:lineRule="auto"/>
              <w:ind w:firstLine="743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277D23">
              <w:rPr>
                <w:rFonts w:ascii="Arial" w:hAnsi="Arial" w:cs="Arial"/>
                <w:sz w:val="28"/>
                <w:szCs w:val="28"/>
                <w:lang w:val="uk-UA"/>
              </w:rPr>
              <w:t>Туроперейтинг : методичні рекомендації до виконання практичних занять та самостійної роботи для здобувачів вищої освіти ОС "Бакалавр" спеціальності 242 "Туризм" / МОН України, Національний авіаційний ун-т ; Мархонос С. М., уклад. - Київ : НАУ, 2021. - 32 с.</w:t>
            </w:r>
          </w:p>
          <w:p w:rsidR="00BE1807" w:rsidRPr="00277D23" w:rsidRDefault="00BE1807" w:rsidP="001B6333">
            <w:pPr>
              <w:spacing w:after="0" w:line="240" w:lineRule="auto"/>
              <w:ind w:firstLine="761"/>
              <w:jc w:val="both"/>
              <w:rPr>
                <w:rFonts w:ascii="Arial" w:hAnsi="Arial" w:cs="Arial"/>
                <w:lang w:val="uk-UA"/>
              </w:rPr>
            </w:pPr>
          </w:p>
        </w:tc>
      </w:tr>
      <w:tr w:rsidR="00BE1807" w:rsidRPr="00277D23">
        <w:tc>
          <w:tcPr>
            <w:tcW w:w="8216" w:type="dxa"/>
            <w:gridSpan w:val="2"/>
          </w:tcPr>
          <w:p w:rsidR="00BE1807" w:rsidRPr="00277D23" w:rsidRDefault="00BE1807" w:rsidP="001B6333">
            <w:pPr>
              <w:spacing w:after="0" w:line="240" w:lineRule="auto"/>
              <w:jc w:val="center"/>
              <w:rPr>
                <w:b/>
                <w:bCs/>
                <w:lang w:val="uk-UA"/>
              </w:rPr>
            </w:pPr>
            <w:r w:rsidRPr="00277D23">
              <w:rPr>
                <w:b/>
                <w:bCs/>
                <w:lang w:val="uk-UA"/>
              </w:rPr>
              <w:t>Місце збереження:</w:t>
            </w:r>
          </w:p>
        </w:tc>
        <w:tc>
          <w:tcPr>
            <w:tcW w:w="1129" w:type="dxa"/>
          </w:tcPr>
          <w:p w:rsidR="00BE1807" w:rsidRPr="00277D23" w:rsidRDefault="00BE1807" w:rsidP="001B6333">
            <w:pPr>
              <w:spacing w:after="0" w:line="240" w:lineRule="auto"/>
              <w:jc w:val="center"/>
              <w:rPr>
                <w:b/>
                <w:bCs/>
                <w:lang w:val="uk-UA"/>
              </w:rPr>
            </w:pPr>
            <w:r w:rsidRPr="00277D23">
              <w:rPr>
                <w:b/>
                <w:bCs/>
                <w:lang w:val="uk-UA"/>
              </w:rPr>
              <w:t>Кількість</w:t>
            </w:r>
          </w:p>
        </w:tc>
      </w:tr>
      <w:tr w:rsidR="00BE1807" w:rsidRPr="00277D23">
        <w:tc>
          <w:tcPr>
            <w:tcW w:w="8216" w:type="dxa"/>
            <w:gridSpan w:val="2"/>
          </w:tcPr>
          <w:p w:rsidR="00BE1807" w:rsidRPr="00277D23" w:rsidRDefault="00BE1807" w:rsidP="001B6333">
            <w:pPr>
              <w:spacing w:after="0" w:line="240" w:lineRule="auto"/>
              <w:jc w:val="both"/>
              <w:rPr>
                <w:sz w:val="20"/>
                <w:szCs w:val="20"/>
                <w:lang w:val="uk-UA"/>
              </w:rPr>
            </w:pPr>
            <w:r w:rsidRPr="00277D23">
              <w:rPr>
                <w:sz w:val="20"/>
                <w:szCs w:val="20"/>
                <w:lang w:val="uk-UA"/>
              </w:rPr>
              <w:t>Головний бібліотечний корпус 8б, III поверх , абонемент гуманітарної літератури</w:t>
            </w:r>
          </w:p>
        </w:tc>
        <w:tc>
          <w:tcPr>
            <w:tcW w:w="1129" w:type="dxa"/>
            <w:vAlign w:val="center"/>
          </w:tcPr>
          <w:p w:rsidR="00BE1807" w:rsidRPr="00277D23" w:rsidRDefault="00BE1807" w:rsidP="001B6333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277D23">
              <w:rPr>
                <w:sz w:val="20"/>
                <w:szCs w:val="20"/>
                <w:lang w:val="uk-UA"/>
              </w:rPr>
              <w:t>1</w:t>
            </w:r>
          </w:p>
        </w:tc>
      </w:tr>
      <w:tr w:rsidR="00BE1807" w:rsidRPr="00277D23">
        <w:tc>
          <w:tcPr>
            <w:tcW w:w="8216" w:type="dxa"/>
            <w:gridSpan w:val="2"/>
          </w:tcPr>
          <w:p w:rsidR="00BE1807" w:rsidRPr="002F3A84" w:rsidRDefault="00BE1807" w:rsidP="001B6333">
            <w:pPr>
              <w:spacing w:after="0" w:line="240" w:lineRule="auto"/>
              <w:jc w:val="both"/>
              <w:rPr>
                <w:sz w:val="20"/>
                <w:szCs w:val="20"/>
                <w:lang w:val="uk-UA"/>
              </w:rPr>
            </w:pPr>
            <w:r w:rsidRPr="002F3A84">
              <w:rPr>
                <w:sz w:val="20"/>
                <w:szCs w:val="20"/>
                <w:lang w:val="uk-UA"/>
              </w:rPr>
              <w:t>Головний бібліотечний корпус 8б, I поверх, відділ навчальної літератури для старших курсів</w:t>
            </w:r>
          </w:p>
        </w:tc>
        <w:tc>
          <w:tcPr>
            <w:tcW w:w="1129" w:type="dxa"/>
            <w:vAlign w:val="center"/>
          </w:tcPr>
          <w:p w:rsidR="00BE1807" w:rsidRPr="002548A3" w:rsidRDefault="00BE1807" w:rsidP="001B633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BE1807" w:rsidRPr="00277D23">
        <w:tc>
          <w:tcPr>
            <w:tcW w:w="8216" w:type="dxa"/>
            <w:gridSpan w:val="2"/>
          </w:tcPr>
          <w:p w:rsidR="00BE1807" w:rsidRPr="00277D23" w:rsidRDefault="00BE1807" w:rsidP="001B6333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uk-UA"/>
              </w:rPr>
            </w:pPr>
            <w:r w:rsidRPr="002F3A84">
              <w:rPr>
                <w:sz w:val="20"/>
                <w:szCs w:val="20"/>
                <w:lang w:val="uk-UA"/>
              </w:rPr>
              <w:t>Корпус №4 НАУ, читальний зал для молодших курсів</w:t>
            </w:r>
          </w:p>
        </w:tc>
        <w:tc>
          <w:tcPr>
            <w:tcW w:w="1129" w:type="dxa"/>
            <w:vAlign w:val="center"/>
          </w:tcPr>
          <w:p w:rsidR="00BE1807" w:rsidRPr="00775A08" w:rsidRDefault="00BE1807" w:rsidP="001B633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BE1807" w:rsidRPr="00277D23">
        <w:tc>
          <w:tcPr>
            <w:tcW w:w="8216" w:type="dxa"/>
            <w:gridSpan w:val="2"/>
          </w:tcPr>
          <w:p w:rsidR="00BE1807" w:rsidRPr="00277D23" w:rsidRDefault="00BE1807" w:rsidP="001B6333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Корпус №7 НАУ, I поверх,</w:t>
            </w:r>
            <w:r w:rsidRPr="002F3A84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відділ бібліотеки на Факультет міжнародних відносин</w:t>
            </w:r>
          </w:p>
        </w:tc>
        <w:tc>
          <w:tcPr>
            <w:tcW w:w="1129" w:type="dxa"/>
            <w:vAlign w:val="center"/>
          </w:tcPr>
          <w:p w:rsidR="00BE1807" w:rsidRPr="00BE64F7" w:rsidRDefault="00BE1807" w:rsidP="001B633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</w:tr>
    </w:tbl>
    <w:p w:rsidR="00BE1807" w:rsidRPr="001B6333" w:rsidRDefault="00BE1807" w:rsidP="001B6333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bCs/>
          <w:color w:val="FF0000"/>
          <w:kern w:val="32"/>
          <w:sz w:val="10"/>
          <w:szCs w:val="10"/>
          <w:lang w:val="uk-UA" w:eastAsia="ru-RU"/>
        </w:rPr>
      </w:pPr>
    </w:p>
    <w:tbl>
      <w:tblPr>
        <w:tblW w:w="0" w:type="auto"/>
        <w:tblInd w:w="2" w:type="dxa"/>
        <w:tblLook w:val="00A0"/>
      </w:tblPr>
      <w:tblGrid>
        <w:gridCol w:w="2623"/>
        <w:gridCol w:w="5592"/>
        <w:gridCol w:w="1130"/>
      </w:tblGrid>
      <w:tr w:rsidR="00BE1807" w:rsidRPr="00950E80">
        <w:tc>
          <w:tcPr>
            <w:tcW w:w="2623" w:type="dxa"/>
          </w:tcPr>
          <w:p w:rsidR="00BE1807" w:rsidRPr="00277D23" w:rsidRDefault="00BE1807" w:rsidP="001B6333">
            <w:pPr>
              <w:spacing w:after="0" w:line="240" w:lineRule="auto"/>
              <w:rPr>
                <w:rFonts w:cs="Times New Roman"/>
                <w:noProof/>
                <w:lang w:val="uk-UA" w:eastAsia="ru-RU"/>
              </w:rPr>
            </w:pPr>
            <w:r w:rsidRPr="002B4B66">
              <w:rPr>
                <w:rFonts w:cs="Times New Roman"/>
                <w:noProof/>
                <w:lang w:eastAsia="ru-RU"/>
              </w:rPr>
              <w:pict>
                <v:shape id="_x0000_i1062" type="#_x0000_t75" style="width:117pt;height:169.5pt;visibility:visible">
                  <v:imagedata r:id="rId63" o:title=""/>
                </v:shape>
              </w:pict>
            </w:r>
          </w:p>
          <w:p w:rsidR="00BE1807" w:rsidRPr="00277D23" w:rsidRDefault="00BE1807" w:rsidP="001B6333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6722" w:type="dxa"/>
            <w:gridSpan w:val="2"/>
          </w:tcPr>
          <w:p w:rsidR="00BE1807" w:rsidRPr="00277D23" w:rsidRDefault="00BE1807" w:rsidP="001B63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uk-UA"/>
              </w:rPr>
            </w:pPr>
            <w:r w:rsidRPr="00277D23">
              <w:rPr>
                <w:rFonts w:ascii="Arial" w:hAnsi="Arial" w:cs="Arial"/>
                <w:b/>
                <w:bCs/>
                <w:sz w:val="28"/>
                <w:szCs w:val="28"/>
                <w:lang w:val="uk-UA"/>
              </w:rPr>
              <w:t>33</w:t>
            </w:r>
          </w:p>
          <w:p w:rsidR="00BE1807" w:rsidRPr="00277D23" w:rsidRDefault="00BE1807" w:rsidP="001B63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uk-UA"/>
              </w:rPr>
            </w:pPr>
            <w:r w:rsidRPr="00277D23">
              <w:rPr>
                <w:rFonts w:ascii="Arial" w:hAnsi="Arial" w:cs="Arial"/>
                <w:b/>
                <w:bCs/>
                <w:sz w:val="28"/>
                <w:szCs w:val="28"/>
                <w:lang w:val="uk-UA"/>
              </w:rPr>
              <w:t>У677</w:t>
            </w:r>
          </w:p>
          <w:p w:rsidR="00BE1807" w:rsidRPr="00277D23" w:rsidRDefault="00BE1807" w:rsidP="001B6333">
            <w:pPr>
              <w:spacing w:after="0" w:line="240" w:lineRule="auto"/>
              <w:ind w:firstLine="743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277D23">
              <w:rPr>
                <w:rFonts w:ascii="Arial" w:hAnsi="Arial" w:cs="Arial"/>
                <w:sz w:val="28"/>
                <w:szCs w:val="28"/>
                <w:lang w:val="uk-UA"/>
              </w:rPr>
              <w:t>Управління людськими ресурсами : практикум для здобувачів вищої освіти ОС "Бакалавр" спеціальності 275 "Транспортні технології" / МОН України, Національний авіаційний ун-т ; Передерій Н. М., уклад. - Київ : НАУ, 2021. - 72 с.</w:t>
            </w:r>
          </w:p>
          <w:p w:rsidR="00BE1807" w:rsidRPr="00277D23" w:rsidRDefault="00BE1807" w:rsidP="001B6333">
            <w:pPr>
              <w:spacing w:after="0" w:line="240" w:lineRule="auto"/>
              <w:jc w:val="both"/>
              <w:rPr>
                <w:rFonts w:ascii="Arial" w:hAnsi="Arial" w:cs="Arial"/>
                <w:lang w:val="uk-UA"/>
              </w:rPr>
            </w:pPr>
          </w:p>
        </w:tc>
      </w:tr>
      <w:tr w:rsidR="00BE1807" w:rsidRPr="00277D23">
        <w:tc>
          <w:tcPr>
            <w:tcW w:w="8215" w:type="dxa"/>
            <w:gridSpan w:val="2"/>
          </w:tcPr>
          <w:p w:rsidR="00BE1807" w:rsidRPr="00277D23" w:rsidRDefault="00BE1807" w:rsidP="001B6333">
            <w:pPr>
              <w:spacing w:after="0" w:line="240" w:lineRule="auto"/>
              <w:jc w:val="center"/>
              <w:rPr>
                <w:b/>
                <w:bCs/>
                <w:lang w:val="uk-UA"/>
              </w:rPr>
            </w:pPr>
            <w:r w:rsidRPr="00277D23">
              <w:rPr>
                <w:b/>
                <w:bCs/>
                <w:lang w:val="uk-UA"/>
              </w:rPr>
              <w:t>Місце збереження:</w:t>
            </w:r>
          </w:p>
        </w:tc>
        <w:tc>
          <w:tcPr>
            <w:tcW w:w="1130" w:type="dxa"/>
          </w:tcPr>
          <w:p w:rsidR="00BE1807" w:rsidRPr="00277D23" w:rsidRDefault="00BE1807" w:rsidP="001B6333">
            <w:pPr>
              <w:spacing w:after="0" w:line="240" w:lineRule="auto"/>
              <w:jc w:val="center"/>
              <w:rPr>
                <w:b/>
                <w:bCs/>
                <w:lang w:val="uk-UA"/>
              </w:rPr>
            </w:pPr>
            <w:r w:rsidRPr="00277D23">
              <w:rPr>
                <w:b/>
                <w:bCs/>
                <w:lang w:val="uk-UA"/>
              </w:rPr>
              <w:t>Кількість</w:t>
            </w:r>
          </w:p>
        </w:tc>
      </w:tr>
      <w:tr w:rsidR="00BE1807" w:rsidRPr="00277D23">
        <w:tc>
          <w:tcPr>
            <w:tcW w:w="8215" w:type="dxa"/>
            <w:gridSpan w:val="2"/>
          </w:tcPr>
          <w:p w:rsidR="00BE1807" w:rsidRPr="00277D23" w:rsidRDefault="00BE1807" w:rsidP="001B6333">
            <w:pPr>
              <w:spacing w:after="0" w:line="240" w:lineRule="auto"/>
              <w:jc w:val="both"/>
              <w:rPr>
                <w:sz w:val="20"/>
                <w:szCs w:val="20"/>
                <w:lang w:val="uk-UA"/>
              </w:rPr>
            </w:pPr>
            <w:r w:rsidRPr="00277D23">
              <w:rPr>
                <w:sz w:val="20"/>
                <w:szCs w:val="20"/>
                <w:lang w:val="uk-UA"/>
              </w:rPr>
              <w:t>Головний бібліотечний корпус 8б, III поверх , абонемент гуманітарної літератури</w:t>
            </w:r>
          </w:p>
        </w:tc>
        <w:tc>
          <w:tcPr>
            <w:tcW w:w="1130" w:type="dxa"/>
            <w:vAlign w:val="center"/>
          </w:tcPr>
          <w:p w:rsidR="00BE1807" w:rsidRPr="00277D23" w:rsidRDefault="00BE1807" w:rsidP="001B6333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277D23">
              <w:rPr>
                <w:sz w:val="20"/>
                <w:szCs w:val="20"/>
                <w:lang w:val="uk-UA"/>
              </w:rPr>
              <w:t>1</w:t>
            </w:r>
          </w:p>
        </w:tc>
      </w:tr>
      <w:tr w:rsidR="00BE1807" w:rsidRPr="00277D23">
        <w:tc>
          <w:tcPr>
            <w:tcW w:w="8215" w:type="dxa"/>
            <w:gridSpan w:val="2"/>
          </w:tcPr>
          <w:p w:rsidR="00BE1807" w:rsidRPr="002F3A84" w:rsidRDefault="00BE1807" w:rsidP="001B6333">
            <w:pPr>
              <w:spacing w:after="0" w:line="240" w:lineRule="auto"/>
              <w:jc w:val="both"/>
              <w:rPr>
                <w:sz w:val="20"/>
                <w:szCs w:val="20"/>
                <w:lang w:val="uk-UA"/>
              </w:rPr>
            </w:pPr>
            <w:r w:rsidRPr="002F3A84">
              <w:rPr>
                <w:sz w:val="20"/>
                <w:szCs w:val="20"/>
                <w:lang w:val="uk-UA"/>
              </w:rPr>
              <w:t>Головний бібліотечний корпус 8б, I поверх, відділ навчальної літератури для старших курсів</w:t>
            </w:r>
          </w:p>
        </w:tc>
        <w:tc>
          <w:tcPr>
            <w:tcW w:w="1130" w:type="dxa"/>
            <w:vAlign w:val="center"/>
          </w:tcPr>
          <w:p w:rsidR="00BE1807" w:rsidRPr="002548A3" w:rsidRDefault="00BE1807" w:rsidP="001B633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</w:tr>
      <w:tr w:rsidR="00BE1807" w:rsidRPr="00277D23">
        <w:tc>
          <w:tcPr>
            <w:tcW w:w="8215" w:type="dxa"/>
            <w:gridSpan w:val="2"/>
          </w:tcPr>
          <w:p w:rsidR="00BE1807" w:rsidRPr="005D26E0" w:rsidRDefault="00BE1807" w:rsidP="001B633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2F3A84">
              <w:rPr>
                <w:sz w:val="20"/>
                <w:szCs w:val="20"/>
                <w:lang w:val="uk-UA"/>
              </w:rPr>
              <w:t>Корпус №4 НАУ, читальний зал для молодших курсів</w:t>
            </w:r>
            <w:r w:rsidRPr="005D26E0">
              <w:rPr>
                <w:sz w:val="20"/>
                <w:szCs w:val="20"/>
              </w:rPr>
              <w:t>4</w:t>
            </w:r>
          </w:p>
        </w:tc>
        <w:tc>
          <w:tcPr>
            <w:tcW w:w="1130" w:type="dxa"/>
            <w:vAlign w:val="center"/>
          </w:tcPr>
          <w:p w:rsidR="00BE1807" w:rsidRPr="00277D23" w:rsidRDefault="00BE1807" w:rsidP="001B633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uk-UA"/>
              </w:rPr>
            </w:pPr>
          </w:p>
        </w:tc>
      </w:tr>
    </w:tbl>
    <w:p w:rsidR="00BE1807" w:rsidRPr="001B6333" w:rsidRDefault="00BE1807" w:rsidP="001B6333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bCs/>
          <w:color w:val="FF0000"/>
          <w:kern w:val="32"/>
          <w:sz w:val="10"/>
          <w:szCs w:val="10"/>
          <w:lang w:val="uk-UA" w:eastAsia="ru-RU"/>
        </w:rPr>
      </w:pPr>
    </w:p>
    <w:tbl>
      <w:tblPr>
        <w:tblW w:w="0" w:type="auto"/>
        <w:tblInd w:w="2" w:type="dxa"/>
        <w:tblLook w:val="00A0"/>
      </w:tblPr>
      <w:tblGrid>
        <w:gridCol w:w="2623"/>
        <w:gridCol w:w="5592"/>
        <w:gridCol w:w="1130"/>
      </w:tblGrid>
      <w:tr w:rsidR="00BE1807" w:rsidRPr="00950E80">
        <w:tc>
          <w:tcPr>
            <w:tcW w:w="2623" w:type="dxa"/>
          </w:tcPr>
          <w:p w:rsidR="00BE1807" w:rsidRPr="00277D23" w:rsidRDefault="00BE1807" w:rsidP="001B6333">
            <w:pPr>
              <w:spacing w:after="0" w:line="240" w:lineRule="auto"/>
              <w:rPr>
                <w:rFonts w:cs="Times New Roman"/>
                <w:noProof/>
                <w:lang w:val="uk-UA" w:eastAsia="ru-RU"/>
              </w:rPr>
            </w:pPr>
            <w:r w:rsidRPr="002B4B66">
              <w:rPr>
                <w:rFonts w:cs="Times New Roman"/>
                <w:noProof/>
                <w:lang w:eastAsia="ru-RU"/>
              </w:rPr>
              <w:pict>
                <v:shape id="Рисунок 29" o:spid="_x0000_i1063" type="#_x0000_t75" style="width:110.25pt;height:169.5pt;visibility:visible">
                  <v:imagedata r:id="rId64" o:title=""/>
                </v:shape>
              </w:pict>
            </w:r>
          </w:p>
          <w:p w:rsidR="00BE1807" w:rsidRPr="00277D23" w:rsidRDefault="00BE1807" w:rsidP="001B6333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6722" w:type="dxa"/>
            <w:gridSpan w:val="2"/>
          </w:tcPr>
          <w:p w:rsidR="00BE1807" w:rsidRPr="00277D23" w:rsidRDefault="00BE1807" w:rsidP="001B63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uk-UA"/>
              </w:rPr>
            </w:pPr>
            <w:r w:rsidRPr="00277D23">
              <w:rPr>
                <w:rFonts w:ascii="Arial" w:hAnsi="Arial" w:cs="Arial"/>
                <w:b/>
                <w:bCs/>
                <w:sz w:val="28"/>
                <w:szCs w:val="28"/>
                <w:lang w:val="uk-UA"/>
              </w:rPr>
              <w:t>141.7</w:t>
            </w:r>
          </w:p>
          <w:p w:rsidR="00BE1807" w:rsidRPr="00277D23" w:rsidRDefault="00BE1807" w:rsidP="001B63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uk-UA"/>
              </w:rPr>
            </w:pPr>
            <w:r w:rsidRPr="00277D23">
              <w:rPr>
                <w:rFonts w:ascii="Arial" w:hAnsi="Arial" w:cs="Arial"/>
                <w:b/>
                <w:bCs/>
                <w:sz w:val="28"/>
                <w:szCs w:val="28"/>
                <w:lang w:val="uk-UA"/>
              </w:rPr>
              <w:t>Ф561</w:t>
            </w:r>
          </w:p>
          <w:p w:rsidR="00BE1807" w:rsidRPr="00775A08" w:rsidRDefault="00BE1807" w:rsidP="001B6333">
            <w:pPr>
              <w:spacing w:after="0" w:line="240" w:lineRule="auto"/>
              <w:ind w:firstLine="743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277D23">
              <w:rPr>
                <w:rFonts w:ascii="Arial" w:hAnsi="Arial" w:cs="Arial"/>
                <w:sz w:val="28"/>
                <w:szCs w:val="28"/>
                <w:lang w:val="uk-UA"/>
              </w:rPr>
              <w:t>Філософія політичної комунікації : практикум для здобувачів вищої освіти ОС "Магістр" спеціальності 033 "Філософія" / МОН України, Національний авіаційний ун-т ; Орденов С. С., уклад. - Київ : НАУ, 2021. - 32 с.</w:t>
            </w:r>
          </w:p>
        </w:tc>
      </w:tr>
      <w:tr w:rsidR="00BE1807" w:rsidRPr="00277D23">
        <w:tc>
          <w:tcPr>
            <w:tcW w:w="8215" w:type="dxa"/>
            <w:gridSpan w:val="2"/>
          </w:tcPr>
          <w:p w:rsidR="00BE1807" w:rsidRPr="00277D23" w:rsidRDefault="00BE1807" w:rsidP="001B6333">
            <w:pPr>
              <w:spacing w:after="0" w:line="240" w:lineRule="auto"/>
              <w:jc w:val="center"/>
              <w:rPr>
                <w:b/>
                <w:bCs/>
                <w:lang w:val="uk-UA"/>
              </w:rPr>
            </w:pPr>
            <w:r w:rsidRPr="00277D23">
              <w:rPr>
                <w:b/>
                <w:bCs/>
                <w:lang w:val="uk-UA"/>
              </w:rPr>
              <w:t>Місце збереження:</w:t>
            </w:r>
          </w:p>
        </w:tc>
        <w:tc>
          <w:tcPr>
            <w:tcW w:w="1130" w:type="dxa"/>
          </w:tcPr>
          <w:p w:rsidR="00BE1807" w:rsidRPr="00277D23" w:rsidRDefault="00BE1807" w:rsidP="001B6333">
            <w:pPr>
              <w:spacing w:after="0" w:line="240" w:lineRule="auto"/>
              <w:jc w:val="center"/>
              <w:rPr>
                <w:b/>
                <w:bCs/>
                <w:lang w:val="uk-UA"/>
              </w:rPr>
            </w:pPr>
            <w:r w:rsidRPr="00277D23">
              <w:rPr>
                <w:b/>
                <w:bCs/>
                <w:lang w:val="uk-UA"/>
              </w:rPr>
              <w:t>Кількість</w:t>
            </w:r>
          </w:p>
        </w:tc>
      </w:tr>
      <w:tr w:rsidR="00BE1807" w:rsidRPr="00277D23">
        <w:tc>
          <w:tcPr>
            <w:tcW w:w="8215" w:type="dxa"/>
            <w:gridSpan w:val="2"/>
          </w:tcPr>
          <w:p w:rsidR="00BE1807" w:rsidRPr="00277D23" w:rsidRDefault="00BE1807" w:rsidP="001B6333">
            <w:pPr>
              <w:spacing w:after="0" w:line="240" w:lineRule="auto"/>
              <w:jc w:val="both"/>
              <w:rPr>
                <w:sz w:val="20"/>
                <w:szCs w:val="20"/>
                <w:lang w:val="uk-UA"/>
              </w:rPr>
            </w:pPr>
            <w:r w:rsidRPr="00277D23">
              <w:rPr>
                <w:sz w:val="20"/>
                <w:szCs w:val="20"/>
                <w:lang w:val="uk-UA"/>
              </w:rPr>
              <w:t>Головний бібліотечний корпус 8б, III поверх , абонемент гуманітарної літератури</w:t>
            </w:r>
          </w:p>
        </w:tc>
        <w:tc>
          <w:tcPr>
            <w:tcW w:w="1130" w:type="dxa"/>
            <w:vAlign w:val="center"/>
          </w:tcPr>
          <w:p w:rsidR="00BE1807" w:rsidRPr="00277D23" w:rsidRDefault="00BE1807" w:rsidP="001B6333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277D23">
              <w:rPr>
                <w:sz w:val="20"/>
                <w:szCs w:val="20"/>
                <w:lang w:val="uk-UA"/>
              </w:rPr>
              <w:t>1</w:t>
            </w:r>
          </w:p>
        </w:tc>
      </w:tr>
      <w:tr w:rsidR="00BE1807" w:rsidRPr="00277D23">
        <w:tc>
          <w:tcPr>
            <w:tcW w:w="8215" w:type="dxa"/>
            <w:gridSpan w:val="2"/>
          </w:tcPr>
          <w:p w:rsidR="00BE1807" w:rsidRPr="002F3A84" w:rsidRDefault="00BE1807" w:rsidP="001B6333">
            <w:pPr>
              <w:spacing w:after="0" w:line="240" w:lineRule="auto"/>
              <w:jc w:val="both"/>
              <w:rPr>
                <w:sz w:val="20"/>
                <w:szCs w:val="20"/>
                <w:lang w:val="uk-UA"/>
              </w:rPr>
            </w:pPr>
            <w:r w:rsidRPr="002F3A84">
              <w:rPr>
                <w:sz w:val="20"/>
                <w:szCs w:val="20"/>
                <w:lang w:val="uk-UA"/>
              </w:rPr>
              <w:t>Головний бібліотечний корпус 8б, I поверх, відділ навчальної літератури для старших курсів</w:t>
            </w:r>
          </w:p>
        </w:tc>
        <w:tc>
          <w:tcPr>
            <w:tcW w:w="1130" w:type="dxa"/>
            <w:vAlign w:val="center"/>
          </w:tcPr>
          <w:p w:rsidR="00BE1807" w:rsidRPr="002548A3" w:rsidRDefault="00BE1807" w:rsidP="001B633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</w:tr>
    </w:tbl>
    <w:p w:rsidR="00BE1807" w:rsidRPr="001B6333" w:rsidRDefault="00BE1807" w:rsidP="001B6333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bCs/>
          <w:color w:val="FF0000"/>
          <w:kern w:val="32"/>
          <w:sz w:val="10"/>
          <w:szCs w:val="10"/>
          <w:lang w:val="uk-UA" w:eastAsia="ru-RU"/>
        </w:rPr>
      </w:pPr>
    </w:p>
    <w:tbl>
      <w:tblPr>
        <w:tblW w:w="0" w:type="auto"/>
        <w:tblInd w:w="2" w:type="dxa"/>
        <w:tblLook w:val="00A0"/>
      </w:tblPr>
      <w:tblGrid>
        <w:gridCol w:w="2629"/>
        <w:gridCol w:w="5586"/>
        <w:gridCol w:w="1130"/>
      </w:tblGrid>
      <w:tr w:rsidR="00BE1807" w:rsidRPr="00950E80">
        <w:tc>
          <w:tcPr>
            <w:tcW w:w="2629" w:type="dxa"/>
          </w:tcPr>
          <w:p w:rsidR="00BE1807" w:rsidRPr="00277D23" w:rsidRDefault="00BE1807" w:rsidP="001B6333">
            <w:pPr>
              <w:spacing w:after="0" w:line="240" w:lineRule="auto"/>
              <w:rPr>
                <w:rFonts w:cs="Times New Roman"/>
                <w:noProof/>
                <w:lang w:val="uk-UA" w:eastAsia="ru-RU"/>
              </w:rPr>
            </w:pPr>
            <w:r w:rsidRPr="002B4B66">
              <w:rPr>
                <w:rFonts w:cs="Times New Roman"/>
                <w:noProof/>
                <w:lang w:eastAsia="ru-RU"/>
              </w:rPr>
              <w:pict>
                <v:shape id="Рисунок 31" o:spid="_x0000_i1064" type="#_x0000_t75" style="width:118.5pt;height:169.5pt;visibility:visible">
                  <v:imagedata r:id="rId65" o:title=""/>
                </v:shape>
              </w:pict>
            </w:r>
          </w:p>
          <w:p w:rsidR="00BE1807" w:rsidRPr="00277D23" w:rsidRDefault="00BE1807" w:rsidP="001B6333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6716" w:type="dxa"/>
            <w:gridSpan w:val="2"/>
          </w:tcPr>
          <w:p w:rsidR="00BE1807" w:rsidRPr="00277D23" w:rsidRDefault="00BE1807" w:rsidP="001B63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uk-UA"/>
              </w:rPr>
            </w:pPr>
            <w:r w:rsidRPr="00277D23">
              <w:rPr>
                <w:rFonts w:ascii="Arial" w:hAnsi="Arial" w:cs="Arial"/>
                <w:b/>
                <w:bCs/>
                <w:sz w:val="28"/>
                <w:szCs w:val="28"/>
                <w:lang w:val="uk-UA"/>
              </w:rPr>
              <w:t>141.7</w:t>
            </w:r>
          </w:p>
          <w:p w:rsidR="00BE1807" w:rsidRPr="00277D23" w:rsidRDefault="00BE1807" w:rsidP="001B63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uk-UA"/>
              </w:rPr>
            </w:pPr>
            <w:r w:rsidRPr="00277D23">
              <w:rPr>
                <w:rFonts w:ascii="Arial" w:hAnsi="Arial" w:cs="Arial"/>
                <w:b/>
                <w:bCs/>
                <w:sz w:val="28"/>
                <w:szCs w:val="28"/>
                <w:lang w:val="uk-UA"/>
              </w:rPr>
              <w:t>Ф561</w:t>
            </w:r>
          </w:p>
          <w:p w:rsidR="00BE1807" w:rsidRPr="00277D23" w:rsidRDefault="00BE1807" w:rsidP="001B6333">
            <w:pPr>
              <w:spacing w:after="0" w:line="240" w:lineRule="auto"/>
              <w:ind w:firstLine="743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277D23">
              <w:rPr>
                <w:rFonts w:ascii="Arial" w:hAnsi="Arial" w:cs="Arial"/>
                <w:sz w:val="28"/>
                <w:szCs w:val="28"/>
                <w:lang w:val="uk-UA"/>
              </w:rPr>
              <w:t>Філософія правової комунікації : практикум для здобувачів вищої освіти ОС "Магістр" спеціальності 033 "Філософія" / МОН України, Національний авіаційний ун-т ; Орденов С. С., уклад. - Київ : НАУ, 2021. - 40 с.</w:t>
            </w:r>
          </w:p>
          <w:p w:rsidR="00BE1807" w:rsidRPr="00277D23" w:rsidRDefault="00BE1807" w:rsidP="001B6333">
            <w:pPr>
              <w:spacing w:after="0" w:line="240" w:lineRule="auto"/>
              <w:ind w:firstLine="761"/>
              <w:jc w:val="both"/>
              <w:rPr>
                <w:rFonts w:ascii="Arial" w:hAnsi="Arial" w:cs="Arial"/>
                <w:lang w:val="uk-UA"/>
              </w:rPr>
            </w:pPr>
          </w:p>
        </w:tc>
      </w:tr>
      <w:tr w:rsidR="00BE1807" w:rsidRPr="00277D23">
        <w:tc>
          <w:tcPr>
            <w:tcW w:w="8215" w:type="dxa"/>
            <w:gridSpan w:val="2"/>
          </w:tcPr>
          <w:p w:rsidR="00BE1807" w:rsidRPr="00277D23" w:rsidRDefault="00BE1807" w:rsidP="001B6333">
            <w:pPr>
              <w:spacing w:after="0" w:line="240" w:lineRule="auto"/>
              <w:jc w:val="center"/>
              <w:rPr>
                <w:b/>
                <w:bCs/>
                <w:lang w:val="uk-UA"/>
              </w:rPr>
            </w:pPr>
            <w:r w:rsidRPr="00277D23">
              <w:rPr>
                <w:b/>
                <w:bCs/>
                <w:lang w:val="uk-UA"/>
              </w:rPr>
              <w:t>Місце збереження:</w:t>
            </w:r>
          </w:p>
        </w:tc>
        <w:tc>
          <w:tcPr>
            <w:tcW w:w="1130" w:type="dxa"/>
          </w:tcPr>
          <w:p w:rsidR="00BE1807" w:rsidRPr="00277D23" w:rsidRDefault="00BE1807" w:rsidP="001B6333">
            <w:pPr>
              <w:spacing w:after="0" w:line="240" w:lineRule="auto"/>
              <w:jc w:val="center"/>
              <w:rPr>
                <w:b/>
                <w:bCs/>
                <w:lang w:val="uk-UA"/>
              </w:rPr>
            </w:pPr>
            <w:r w:rsidRPr="00277D23">
              <w:rPr>
                <w:b/>
                <w:bCs/>
                <w:lang w:val="uk-UA"/>
              </w:rPr>
              <w:t>Кількість</w:t>
            </w:r>
          </w:p>
        </w:tc>
      </w:tr>
      <w:tr w:rsidR="00BE1807" w:rsidRPr="00277D23">
        <w:tc>
          <w:tcPr>
            <w:tcW w:w="8215" w:type="dxa"/>
            <w:gridSpan w:val="2"/>
          </w:tcPr>
          <w:p w:rsidR="00BE1807" w:rsidRPr="00277D23" w:rsidRDefault="00BE1807" w:rsidP="001B6333">
            <w:pPr>
              <w:spacing w:after="0" w:line="240" w:lineRule="auto"/>
              <w:jc w:val="both"/>
              <w:rPr>
                <w:sz w:val="20"/>
                <w:szCs w:val="20"/>
                <w:lang w:val="uk-UA"/>
              </w:rPr>
            </w:pPr>
            <w:r w:rsidRPr="00277D23">
              <w:rPr>
                <w:sz w:val="20"/>
                <w:szCs w:val="20"/>
                <w:lang w:val="uk-UA"/>
              </w:rPr>
              <w:t>Головний бібліотечний корпус 8б, III поверх , абонемент гуманітарної літератури</w:t>
            </w:r>
          </w:p>
        </w:tc>
        <w:tc>
          <w:tcPr>
            <w:tcW w:w="1130" w:type="dxa"/>
            <w:vAlign w:val="center"/>
          </w:tcPr>
          <w:p w:rsidR="00BE1807" w:rsidRPr="00277D23" w:rsidRDefault="00BE1807" w:rsidP="001B6333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277D23">
              <w:rPr>
                <w:sz w:val="20"/>
                <w:szCs w:val="20"/>
                <w:lang w:val="uk-UA"/>
              </w:rPr>
              <w:t>1</w:t>
            </w:r>
          </w:p>
        </w:tc>
      </w:tr>
      <w:tr w:rsidR="00BE1807" w:rsidRPr="00277D23">
        <w:tc>
          <w:tcPr>
            <w:tcW w:w="8215" w:type="dxa"/>
            <w:gridSpan w:val="2"/>
          </w:tcPr>
          <w:p w:rsidR="00BE1807" w:rsidRPr="002F3A84" w:rsidRDefault="00BE1807" w:rsidP="001B6333">
            <w:pPr>
              <w:spacing w:after="0" w:line="240" w:lineRule="auto"/>
              <w:jc w:val="both"/>
              <w:rPr>
                <w:sz w:val="20"/>
                <w:szCs w:val="20"/>
                <w:lang w:val="uk-UA"/>
              </w:rPr>
            </w:pPr>
            <w:r w:rsidRPr="002F3A84">
              <w:rPr>
                <w:sz w:val="20"/>
                <w:szCs w:val="20"/>
                <w:lang w:val="uk-UA"/>
              </w:rPr>
              <w:t>Головний бібліотечний корпус 8б, I поверх, відділ навчальної літератури для старших курсів</w:t>
            </w:r>
          </w:p>
        </w:tc>
        <w:tc>
          <w:tcPr>
            <w:tcW w:w="1130" w:type="dxa"/>
            <w:vAlign w:val="center"/>
          </w:tcPr>
          <w:p w:rsidR="00BE1807" w:rsidRPr="002548A3" w:rsidRDefault="00BE1807" w:rsidP="001B633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</w:tr>
    </w:tbl>
    <w:p w:rsidR="00BE1807" w:rsidRDefault="00BE1807" w:rsidP="00821400">
      <w:pPr>
        <w:keepNext/>
        <w:spacing w:before="240" w:after="60" w:line="240" w:lineRule="auto"/>
        <w:jc w:val="center"/>
        <w:outlineLvl w:val="0"/>
        <w:rPr>
          <w:rFonts w:ascii="Times New Roman" w:hAnsi="Times New Roman" w:cs="Times New Roman"/>
          <w:b/>
          <w:bCs/>
          <w:color w:val="FF0000"/>
          <w:kern w:val="32"/>
          <w:sz w:val="32"/>
          <w:szCs w:val="32"/>
          <w:lang w:val="uk-UA" w:eastAsia="ru-RU"/>
        </w:rPr>
      </w:pPr>
    </w:p>
    <w:p w:rsidR="00BE1807" w:rsidRPr="001B6333" w:rsidRDefault="00BE1807" w:rsidP="001B6333">
      <w:pPr>
        <w:keepNext/>
        <w:spacing w:before="240" w:after="60"/>
        <w:jc w:val="center"/>
        <w:outlineLvl w:val="0"/>
        <w:rPr>
          <w:rFonts w:ascii="Times New Roman" w:hAnsi="Times New Roman" w:cs="Times New Roman"/>
          <w:b/>
          <w:bCs/>
          <w:color w:val="2E74B5"/>
          <w:kern w:val="32"/>
          <w:sz w:val="32"/>
          <w:szCs w:val="32"/>
          <w:lang w:val="uk-UA" w:eastAsia="ru-RU"/>
        </w:rPr>
      </w:pPr>
      <w:bookmarkStart w:id="258" w:name="_Toc87863273"/>
      <w:bookmarkStart w:id="259" w:name="_Toc93572762"/>
      <w:r>
        <w:rPr>
          <w:rFonts w:ascii="Times New Roman" w:hAnsi="Times New Roman" w:cs="Times New Roman"/>
          <w:b/>
          <w:bCs/>
          <w:color w:val="2E74B5"/>
          <w:kern w:val="32"/>
          <w:sz w:val="32"/>
          <w:szCs w:val="32"/>
          <w:lang w:val="uk-UA" w:eastAsia="ru-RU"/>
        </w:rPr>
        <w:t>ПЕРІОДИЧНІ ВИДАННЯ, ЗБІРНИКИ НАУКОВИХ ПРАЦЬ</w:t>
      </w:r>
      <w:bookmarkEnd w:id="258"/>
      <w:bookmarkEnd w:id="259"/>
    </w:p>
    <w:tbl>
      <w:tblPr>
        <w:tblW w:w="0" w:type="auto"/>
        <w:tblInd w:w="2" w:type="dxa"/>
        <w:tblLook w:val="00A0"/>
      </w:tblPr>
      <w:tblGrid>
        <w:gridCol w:w="2623"/>
        <w:gridCol w:w="5592"/>
        <w:gridCol w:w="1130"/>
      </w:tblGrid>
      <w:tr w:rsidR="00BE1807" w:rsidRPr="00950E80">
        <w:tc>
          <w:tcPr>
            <w:tcW w:w="2623" w:type="dxa"/>
          </w:tcPr>
          <w:p w:rsidR="00BE1807" w:rsidRPr="00277D23" w:rsidRDefault="00BE1807" w:rsidP="001B6333">
            <w:pPr>
              <w:spacing w:after="0" w:line="240" w:lineRule="auto"/>
              <w:rPr>
                <w:rFonts w:cs="Times New Roman"/>
                <w:noProof/>
                <w:lang w:val="uk-UA" w:eastAsia="ru-RU"/>
              </w:rPr>
            </w:pPr>
            <w:r w:rsidRPr="002B4B66">
              <w:rPr>
                <w:rFonts w:cs="Times New Roman"/>
                <w:noProof/>
                <w:lang w:eastAsia="ru-RU"/>
              </w:rPr>
              <w:pict>
                <v:shape id="Рисунок 15" o:spid="_x0000_i1065" type="#_x0000_t75" style="width:107.25pt;height:169.5pt;visibility:visible">
                  <v:imagedata r:id="rId66" o:title=""/>
                </v:shape>
              </w:pict>
            </w:r>
          </w:p>
          <w:p w:rsidR="00BE1807" w:rsidRPr="00277D23" w:rsidRDefault="00BE1807" w:rsidP="001B6333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6722" w:type="dxa"/>
            <w:gridSpan w:val="2"/>
          </w:tcPr>
          <w:p w:rsidR="00BE1807" w:rsidRPr="00604852" w:rsidRDefault="00BE1807" w:rsidP="001B63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uk-UA"/>
              </w:rPr>
            </w:pPr>
            <w:r w:rsidRPr="00604852">
              <w:rPr>
                <w:rFonts w:ascii="Arial" w:hAnsi="Arial" w:cs="Arial"/>
                <w:b/>
                <w:bCs/>
                <w:sz w:val="28"/>
                <w:szCs w:val="28"/>
                <w:lang w:val="uk-UA"/>
              </w:rPr>
              <w:t>504</w:t>
            </w:r>
          </w:p>
          <w:p w:rsidR="00BE1807" w:rsidRPr="00277D23" w:rsidRDefault="00BE1807" w:rsidP="001B63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uk-UA"/>
              </w:rPr>
            </w:pPr>
            <w:r w:rsidRPr="00604852">
              <w:rPr>
                <w:rFonts w:ascii="Arial" w:hAnsi="Arial" w:cs="Arial"/>
                <w:b/>
                <w:bCs/>
                <w:sz w:val="28"/>
                <w:szCs w:val="28"/>
                <w:lang w:val="uk-UA"/>
              </w:rPr>
              <w:t>Е457</w:t>
            </w:r>
          </w:p>
          <w:p w:rsidR="00BE1807" w:rsidRPr="00421883" w:rsidRDefault="00BE1807" w:rsidP="001B6333">
            <w:pPr>
              <w:spacing w:after="0" w:line="240" w:lineRule="auto"/>
              <w:ind w:firstLine="743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277D23">
              <w:rPr>
                <w:rFonts w:ascii="Arial" w:hAnsi="Arial" w:cs="Arial"/>
                <w:sz w:val="28"/>
                <w:szCs w:val="28"/>
                <w:lang w:val="uk-UA"/>
              </w:rPr>
              <w:t xml:space="preserve">Екологічна безпека та природокористування : збірник наукових праць. Вип. 37 / МОН України, Київський національний ун-т будівництва і архітектури, НАН України ; Трофимчук О. М., </w:t>
            </w:r>
            <w:r>
              <w:rPr>
                <w:rFonts w:ascii="Arial" w:hAnsi="Arial" w:cs="Arial"/>
                <w:sz w:val="28"/>
                <w:szCs w:val="28"/>
                <w:lang w:val="uk-UA"/>
              </w:rPr>
              <w:t>ред. - Київ : Юстон, 2021. – 96 </w:t>
            </w:r>
            <w:r w:rsidRPr="00277D23">
              <w:rPr>
                <w:rFonts w:ascii="Arial" w:hAnsi="Arial" w:cs="Arial"/>
                <w:sz w:val="28"/>
                <w:szCs w:val="28"/>
                <w:lang w:val="uk-UA"/>
              </w:rPr>
              <w:t>с.</w:t>
            </w:r>
          </w:p>
        </w:tc>
      </w:tr>
      <w:tr w:rsidR="00BE1807" w:rsidRPr="00277D23">
        <w:tc>
          <w:tcPr>
            <w:tcW w:w="8215" w:type="dxa"/>
            <w:gridSpan w:val="2"/>
          </w:tcPr>
          <w:p w:rsidR="00BE1807" w:rsidRPr="00277D23" w:rsidRDefault="00BE1807" w:rsidP="001B6333">
            <w:pPr>
              <w:spacing w:after="0" w:line="240" w:lineRule="auto"/>
              <w:jc w:val="center"/>
              <w:rPr>
                <w:b/>
                <w:bCs/>
                <w:lang w:val="uk-UA"/>
              </w:rPr>
            </w:pPr>
            <w:r w:rsidRPr="00277D23">
              <w:rPr>
                <w:b/>
                <w:bCs/>
                <w:lang w:val="uk-UA"/>
              </w:rPr>
              <w:t>Місце збереження:</w:t>
            </w:r>
          </w:p>
        </w:tc>
        <w:tc>
          <w:tcPr>
            <w:tcW w:w="1130" w:type="dxa"/>
          </w:tcPr>
          <w:p w:rsidR="00BE1807" w:rsidRPr="00277D23" w:rsidRDefault="00BE1807" w:rsidP="001B6333">
            <w:pPr>
              <w:spacing w:after="0" w:line="240" w:lineRule="auto"/>
              <w:jc w:val="center"/>
              <w:rPr>
                <w:b/>
                <w:bCs/>
                <w:lang w:val="uk-UA"/>
              </w:rPr>
            </w:pPr>
            <w:r w:rsidRPr="00277D23">
              <w:rPr>
                <w:b/>
                <w:bCs/>
                <w:lang w:val="uk-UA"/>
              </w:rPr>
              <w:t>Кількість</w:t>
            </w:r>
          </w:p>
        </w:tc>
      </w:tr>
      <w:tr w:rsidR="00BE1807" w:rsidRPr="00277D23">
        <w:tc>
          <w:tcPr>
            <w:tcW w:w="8215" w:type="dxa"/>
            <w:gridSpan w:val="2"/>
          </w:tcPr>
          <w:p w:rsidR="00BE1807" w:rsidRPr="00277D23" w:rsidRDefault="00BE1807" w:rsidP="001B6333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uk-UA"/>
              </w:rPr>
            </w:pPr>
            <w:r w:rsidRPr="0061220F">
              <w:rPr>
                <w:sz w:val="20"/>
                <w:szCs w:val="20"/>
              </w:rPr>
              <w:t>Головний бібліотечний корпус 8б, II поверх , абонемент науково-технічної літератури</w:t>
            </w:r>
          </w:p>
        </w:tc>
        <w:tc>
          <w:tcPr>
            <w:tcW w:w="1130" w:type="dxa"/>
            <w:vAlign w:val="center"/>
          </w:tcPr>
          <w:p w:rsidR="00BE1807" w:rsidRPr="00277D23" w:rsidRDefault="00BE1807" w:rsidP="001B6333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277D23">
              <w:rPr>
                <w:sz w:val="20"/>
                <w:szCs w:val="20"/>
                <w:lang w:val="uk-UA"/>
              </w:rPr>
              <w:t>1</w:t>
            </w:r>
          </w:p>
        </w:tc>
      </w:tr>
    </w:tbl>
    <w:p w:rsidR="00BE1807" w:rsidRPr="001B6333" w:rsidRDefault="00BE1807" w:rsidP="001B6333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bCs/>
          <w:color w:val="FF0000"/>
          <w:kern w:val="32"/>
          <w:sz w:val="10"/>
          <w:szCs w:val="10"/>
          <w:lang w:val="uk-UA" w:eastAsia="ru-RU"/>
        </w:rPr>
      </w:pPr>
    </w:p>
    <w:tbl>
      <w:tblPr>
        <w:tblW w:w="0" w:type="auto"/>
        <w:tblInd w:w="2" w:type="dxa"/>
        <w:tblLook w:val="00A0"/>
      </w:tblPr>
      <w:tblGrid>
        <w:gridCol w:w="2623"/>
        <w:gridCol w:w="5592"/>
        <w:gridCol w:w="1130"/>
      </w:tblGrid>
      <w:tr w:rsidR="00BE1807" w:rsidRPr="00950E80">
        <w:tc>
          <w:tcPr>
            <w:tcW w:w="2623" w:type="dxa"/>
          </w:tcPr>
          <w:p w:rsidR="00BE1807" w:rsidRPr="00277D23" w:rsidRDefault="00BE1807" w:rsidP="001B6333">
            <w:pPr>
              <w:spacing w:after="0" w:line="240" w:lineRule="auto"/>
              <w:rPr>
                <w:rFonts w:cs="Times New Roman"/>
                <w:noProof/>
                <w:lang w:val="uk-UA" w:eastAsia="ru-RU"/>
              </w:rPr>
            </w:pPr>
            <w:r w:rsidRPr="002B4B66">
              <w:rPr>
                <w:rFonts w:cs="Times New Roman"/>
                <w:noProof/>
                <w:lang w:eastAsia="ru-RU"/>
              </w:rPr>
              <w:pict>
                <v:shape id="Рисунок 14" o:spid="_x0000_i1066" type="#_x0000_t75" style="width:108.75pt;height:168.75pt;visibility:visible">
                  <v:imagedata r:id="rId67" o:title=""/>
                </v:shape>
              </w:pict>
            </w:r>
          </w:p>
          <w:p w:rsidR="00BE1807" w:rsidRPr="00277D23" w:rsidRDefault="00BE1807" w:rsidP="001B6333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6722" w:type="dxa"/>
            <w:gridSpan w:val="2"/>
          </w:tcPr>
          <w:p w:rsidR="00BE1807" w:rsidRPr="00604852" w:rsidRDefault="00BE1807" w:rsidP="001B63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uk-UA"/>
              </w:rPr>
            </w:pPr>
            <w:r w:rsidRPr="00604852">
              <w:rPr>
                <w:rFonts w:ascii="Arial" w:hAnsi="Arial" w:cs="Arial"/>
                <w:b/>
                <w:bCs/>
                <w:sz w:val="28"/>
                <w:szCs w:val="28"/>
                <w:lang w:val="uk-UA"/>
              </w:rPr>
              <w:t>504</w:t>
            </w:r>
          </w:p>
          <w:p w:rsidR="00BE1807" w:rsidRPr="00277D23" w:rsidRDefault="00BE1807" w:rsidP="001B63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uk-UA"/>
              </w:rPr>
            </w:pPr>
            <w:r w:rsidRPr="00604852">
              <w:rPr>
                <w:rFonts w:ascii="Arial" w:hAnsi="Arial" w:cs="Arial"/>
                <w:b/>
                <w:bCs/>
                <w:sz w:val="28"/>
                <w:szCs w:val="28"/>
                <w:lang w:val="uk-UA"/>
              </w:rPr>
              <w:t>Е457</w:t>
            </w:r>
          </w:p>
          <w:p w:rsidR="00BE1807" w:rsidRPr="00421883" w:rsidRDefault="00BE1807" w:rsidP="001B6333">
            <w:pPr>
              <w:spacing w:after="0" w:line="240" w:lineRule="auto"/>
              <w:ind w:firstLine="743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277D23">
              <w:rPr>
                <w:rFonts w:ascii="Arial" w:hAnsi="Arial" w:cs="Arial"/>
                <w:sz w:val="28"/>
                <w:szCs w:val="28"/>
                <w:lang w:val="uk-UA"/>
              </w:rPr>
              <w:t>Екологічна безпека та природокористування : збірник наукових праць. Вип. 38 / МОН України, Київський національний ун-т будівництва і архітектури, НАН України ; Трофимчук О. М., р</w:t>
            </w:r>
            <w:r>
              <w:rPr>
                <w:rFonts w:ascii="Arial" w:hAnsi="Arial" w:cs="Arial"/>
                <w:sz w:val="28"/>
                <w:szCs w:val="28"/>
                <w:lang w:val="uk-UA"/>
              </w:rPr>
              <w:t>ед. - Київ : Юстон, 2021. – 140 </w:t>
            </w:r>
            <w:r w:rsidRPr="00277D23">
              <w:rPr>
                <w:rFonts w:ascii="Arial" w:hAnsi="Arial" w:cs="Arial"/>
                <w:sz w:val="28"/>
                <w:szCs w:val="28"/>
                <w:lang w:val="uk-UA"/>
              </w:rPr>
              <w:t>с.</w:t>
            </w:r>
          </w:p>
        </w:tc>
      </w:tr>
      <w:tr w:rsidR="00BE1807" w:rsidRPr="00277D23">
        <w:tc>
          <w:tcPr>
            <w:tcW w:w="8215" w:type="dxa"/>
            <w:gridSpan w:val="2"/>
          </w:tcPr>
          <w:p w:rsidR="00BE1807" w:rsidRPr="00277D23" w:rsidRDefault="00BE1807" w:rsidP="001B6333">
            <w:pPr>
              <w:spacing w:after="0" w:line="240" w:lineRule="auto"/>
              <w:jc w:val="center"/>
              <w:rPr>
                <w:b/>
                <w:bCs/>
                <w:lang w:val="uk-UA"/>
              </w:rPr>
            </w:pPr>
            <w:r w:rsidRPr="00277D23">
              <w:rPr>
                <w:b/>
                <w:bCs/>
                <w:lang w:val="uk-UA"/>
              </w:rPr>
              <w:t>Місце збереження:</w:t>
            </w:r>
          </w:p>
        </w:tc>
        <w:tc>
          <w:tcPr>
            <w:tcW w:w="1130" w:type="dxa"/>
          </w:tcPr>
          <w:p w:rsidR="00BE1807" w:rsidRPr="00277D23" w:rsidRDefault="00BE1807" w:rsidP="001B6333">
            <w:pPr>
              <w:spacing w:after="0" w:line="240" w:lineRule="auto"/>
              <w:jc w:val="center"/>
              <w:rPr>
                <w:b/>
                <w:bCs/>
                <w:lang w:val="uk-UA"/>
              </w:rPr>
            </w:pPr>
            <w:r w:rsidRPr="00277D23">
              <w:rPr>
                <w:b/>
                <w:bCs/>
                <w:lang w:val="uk-UA"/>
              </w:rPr>
              <w:t>Кількість</w:t>
            </w:r>
          </w:p>
        </w:tc>
      </w:tr>
      <w:tr w:rsidR="00BE1807" w:rsidRPr="00277D23">
        <w:tc>
          <w:tcPr>
            <w:tcW w:w="8215" w:type="dxa"/>
            <w:gridSpan w:val="2"/>
          </w:tcPr>
          <w:p w:rsidR="00BE1807" w:rsidRPr="00277D23" w:rsidRDefault="00BE1807" w:rsidP="001B6333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uk-UA"/>
              </w:rPr>
            </w:pPr>
            <w:r w:rsidRPr="0061220F">
              <w:rPr>
                <w:sz w:val="20"/>
                <w:szCs w:val="20"/>
              </w:rPr>
              <w:t>Головний бібліотечний корпус 8б, II поверх , абонемент науково-технічної літератури</w:t>
            </w:r>
          </w:p>
        </w:tc>
        <w:tc>
          <w:tcPr>
            <w:tcW w:w="1130" w:type="dxa"/>
            <w:vAlign w:val="center"/>
          </w:tcPr>
          <w:p w:rsidR="00BE1807" w:rsidRPr="00277D23" w:rsidRDefault="00BE1807" w:rsidP="001B6333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277D23">
              <w:rPr>
                <w:sz w:val="20"/>
                <w:szCs w:val="20"/>
                <w:lang w:val="uk-UA"/>
              </w:rPr>
              <w:t>1</w:t>
            </w:r>
          </w:p>
        </w:tc>
      </w:tr>
    </w:tbl>
    <w:p w:rsidR="00BE1807" w:rsidRPr="001B6333" w:rsidRDefault="00BE1807" w:rsidP="001B6333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bCs/>
          <w:color w:val="FF0000"/>
          <w:kern w:val="32"/>
          <w:sz w:val="10"/>
          <w:szCs w:val="10"/>
          <w:lang w:val="uk-UA" w:eastAsia="ru-RU"/>
        </w:rPr>
      </w:pPr>
    </w:p>
    <w:tbl>
      <w:tblPr>
        <w:tblW w:w="0" w:type="auto"/>
        <w:tblInd w:w="2" w:type="dxa"/>
        <w:tblLook w:val="00A0"/>
      </w:tblPr>
      <w:tblGrid>
        <w:gridCol w:w="2623"/>
        <w:gridCol w:w="5592"/>
        <w:gridCol w:w="1130"/>
      </w:tblGrid>
      <w:tr w:rsidR="00BE1807" w:rsidRPr="00950E80">
        <w:tc>
          <w:tcPr>
            <w:tcW w:w="2623" w:type="dxa"/>
          </w:tcPr>
          <w:p w:rsidR="00BE1807" w:rsidRPr="00277D23" w:rsidRDefault="00BE1807" w:rsidP="001B6333">
            <w:pPr>
              <w:spacing w:after="0" w:line="240" w:lineRule="auto"/>
              <w:rPr>
                <w:rFonts w:cs="Times New Roman"/>
                <w:noProof/>
                <w:lang w:val="uk-UA" w:eastAsia="ru-RU"/>
              </w:rPr>
            </w:pPr>
            <w:r w:rsidRPr="002B4B66">
              <w:rPr>
                <w:rFonts w:cs="Times New Roman"/>
                <w:noProof/>
                <w:lang w:eastAsia="ru-RU"/>
              </w:rPr>
              <w:pict>
                <v:shape id="Рисунок 11" o:spid="_x0000_i1067" type="#_x0000_t75" style="width:117.75pt;height:169.5pt;visibility:visible">
                  <v:imagedata r:id="rId68" o:title=""/>
                </v:shape>
              </w:pict>
            </w:r>
          </w:p>
          <w:p w:rsidR="00BE1807" w:rsidRPr="00277D23" w:rsidRDefault="00BE1807" w:rsidP="001B6333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6722" w:type="dxa"/>
            <w:gridSpan w:val="2"/>
          </w:tcPr>
          <w:p w:rsidR="00BE1807" w:rsidRPr="00604852" w:rsidRDefault="00BE1807" w:rsidP="001B63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uk-UA"/>
              </w:rPr>
            </w:pPr>
            <w:r w:rsidRPr="00604852">
              <w:rPr>
                <w:rFonts w:ascii="Arial" w:hAnsi="Arial" w:cs="Arial"/>
                <w:b/>
                <w:bCs/>
                <w:sz w:val="28"/>
                <w:szCs w:val="28"/>
                <w:lang w:val="uk-UA"/>
              </w:rPr>
              <w:t>711(082)</w:t>
            </w:r>
          </w:p>
          <w:p w:rsidR="00BE1807" w:rsidRPr="00277D23" w:rsidRDefault="00BE1807" w:rsidP="001B63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uk-UA"/>
              </w:rPr>
            </w:pPr>
            <w:r w:rsidRPr="00604852">
              <w:rPr>
                <w:rFonts w:ascii="Arial" w:hAnsi="Arial" w:cs="Arial"/>
                <w:b/>
                <w:bCs/>
                <w:sz w:val="28"/>
                <w:szCs w:val="28"/>
                <w:lang w:val="uk-UA"/>
              </w:rPr>
              <w:t>М656</w:t>
            </w:r>
          </w:p>
          <w:p w:rsidR="00BE1807" w:rsidRPr="00277D23" w:rsidRDefault="00BE1807" w:rsidP="001B6333">
            <w:pPr>
              <w:spacing w:after="0" w:line="240" w:lineRule="auto"/>
              <w:ind w:firstLine="743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277D23">
              <w:rPr>
                <w:rFonts w:ascii="Arial" w:hAnsi="Arial" w:cs="Arial"/>
                <w:sz w:val="28"/>
                <w:szCs w:val="28"/>
                <w:lang w:val="uk-UA"/>
              </w:rPr>
              <w:t>Містобудування та територіальне планування : науково-технічний збірник. Вип. 77 / МОН України, Київський національний ун-т будівництва і архітектури ; Дьомін М. М., ред. - Київ : КНУБА, 2021. - 500 с.</w:t>
            </w:r>
          </w:p>
          <w:p w:rsidR="00BE1807" w:rsidRPr="00421883" w:rsidRDefault="00BE1807" w:rsidP="001B6333">
            <w:pPr>
              <w:spacing w:after="0" w:line="240" w:lineRule="auto"/>
              <w:ind w:firstLine="666"/>
              <w:jc w:val="both"/>
              <w:rPr>
                <w:rFonts w:ascii="Arial" w:hAnsi="Arial" w:cs="Arial"/>
                <w:lang w:val="uk-UA"/>
              </w:rPr>
            </w:pPr>
            <w:r w:rsidRPr="00277D23">
              <w:rPr>
                <w:rFonts w:ascii="Arial" w:hAnsi="Arial" w:cs="Arial"/>
                <w:lang w:val="uk-UA"/>
              </w:rPr>
              <w:t>В збірнику висвітлюються інженерні та економічні проблеми теорії і практики містобудування, територіального планування, управління містобудівельними системами  і програмами , комплексної оцінки, освоєння, розвитку, утримання  та реконструкції територій і житлової забудови, розглядаються нагальні питання містобудівного кадастру, розвитку населених пунктів, їх інженерної та транспортної інфраструктури.</w:t>
            </w:r>
          </w:p>
        </w:tc>
      </w:tr>
      <w:tr w:rsidR="00BE1807" w:rsidRPr="00277D23">
        <w:tc>
          <w:tcPr>
            <w:tcW w:w="8215" w:type="dxa"/>
            <w:gridSpan w:val="2"/>
          </w:tcPr>
          <w:p w:rsidR="00BE1807" w:rsidRPr="00277D23" w:rsidRDefault="00BE1807" w:rsidP="001B6333">
            <w:pPr>
              <w:spacing w:after="0" w:line="240" w:lineRule="auto"/>
              <w:jc w:val="center"/>
              <w:rPr>
                <w:b/>
                <w:bCs/>
                <w:lang w:val="uk-UA"/>
              </w:rPr>
            </w:pPr>
            <w:r w:rsidRPr="00277D23">
              <w:rPr>
                <w:b/>
                <w:bCs/>
                <w:lang w:val="uk-UA"/>
              </w:rPr>
              <w:t>Місце збереження:</w:t>
            </w:r>
          </w:p>
        </w:tc>
        <w:tc>
          <w:tcPr>
            <w:tcW w:w="1130" w:type="dxa"/>
          </w:tcPr>
          <w:p w:rsidR="00BE1807" w:rsidRPr="00277D23" w:rsidRDefault="00BE1807" w:rsidP="001B6333">
            <w:pPr>
              <w:spacing w:after="0" w:line="240" w:lineRule="auto"/>
              <w:jc w:val="center"/>
              <w:rPr>
                <w:b/>
                <w:bCs/>
                <w:lang w:val="uk-UA"/>
              </w:rPr>
            </w:pPr>
            <w:r w:rsidRPr="00277D23">
              <w:rPr>
                <w:b/>
                <w:bCs/>
                <w:lang w:val="uk-UA"/>
              </w:rPr>
              <w:t>Кількість</w:t>
            </w:r>
          </w:p>
        </w:tc>
      </w:tr>
      <w:tr w:rsidR="00BE1807" w:rsidRPr="00277D23">
        <w:tc>
          <w:tcPr>
            <w:tcW w:w="8215" w:type="dxa"/>
            <w:gridSpan w:val="2"/>
          </w:tcPr>
          <w:p w:rsidR="00BE1807" w:rsidRPr="00277D23" w:rsidRDefault="00BE1807" w:rsidP="001B6333">
            <w:pPr>
              <w:spacing w:after="0" w:line="240" w:lineRule="auto"/>
              <w:jc w:val="both"/>
              <w:rPr>
                <w:sz w:val="20"/>
                <w:szCs w:val="20"/>
                <w:lang w:val="uk-UA"/>
              </w:rPr>
            </w:pPr>
            <w:r w:rsidRPr="00277D23">
              <w:rPr>
                <w:sz w:val="20"/>
                <w:szCs w:val="20"/>
                <w:lang w:val="uk-UA"/>
              </w:rPr>
              <w:t>Головний бібліотечний корпус 8б, III поверх , абонемент гуманітарної літератури</w:t>
            </w:r>
          </w:p>
        </w:tc>
        <w:tc>
          <w:tcPr>
            <w:tcW w:w="1130" w:type="dxa"/>
            <w:vAlign w:val="center"/>
          </w:tcPr>
          <w:p w:rsidR="00BE1807" w:rsidRPr="00277D23" w:rsidRDefault="00BE1807" w:rsidP="001B6333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277D23">
              <w:rPr>
                <w:sz w:val="20"/>
                <w:szCs w:val="20"/>
                <w:lang w:val="uk-UA"/>
              </w:rPr>
              <w:t>1</w:t>
            </w:r>
          </w:p>
        </w:tc>
      </w:tr>
    </w:tbl>
    <w:p w:rsidR="00BE1807" w:rsidRPr="001B6333" w:rsidRDefault="00BE1807" w:rsidP="001B6333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bCs/>
          <w:color w:val="FF0000"/>
          <w:kern w:val="32"/>
          <w:sz w:val="10"/>
          <w:szCs w:val="10"/>
          <w:lang w:val="uk-UA" w:eastAsia="ru-RU"/>
        </w:rPr>
      </w:pPr>
    </w:p>
    <w:tbl>
      <w:tblPr>
        <w:tblW w:w="0" w:type="auto"/>
        <w:tblInd w:w="2" w:type="dxa"/>
        <w:tblLook w:val="00A0"/>
      </w:tblPr>
      <w:tblGrid>
        <w:gridCol w:w="2623"/>
        <w:gridCol w:w="5592"/>
        <w:gridCol w:w="1130"/>
      </w:tblGrid>
      <w:tr w:rsidR="00BE1807" w:rsidRPr="00950E80">
        <w:tc>
          <w:tcPr>
            <w:tcW w:w="2623" w:type="dxa"/>
          </w:tcPr>
          <w:p w:rsidR="00BE1807" w:rsidRPr="00421883" w:rsidRDefault="00BE1807" w:rsidP="001B6333">
            <w:pPr>
              <w:spacing w:after="0" w:line="240" w:lineRule="auto"/>
              <w:rPr>
                <w:rFonts w:cs="Times New Roman"/>
                <w:noProof/>
                <w:lang w:val="uk-UA" w:eastAsia="ru-RU"/>
              </w:rPr>
            </w:pPr>
            <w:r w:rsidRPr="002B4B66">
              <w:rPr>
                <w:rFonts w:cs="Times New Roman"/>
                <w:noProof/>
                <w:lang w:eastAsia="ru-RU"/>
              </w:rPr>
              <w:pict>
                <v:shape id="Рисунок 16" o:spid="_x0000_i1068" type="#_x0000_t75" style="width:116.25pt;height:169.5pt;visibility:visible">
                  <v:imagedata r:id="rId69" o:title=""/>
                </v:shape>
              </w:pict>
            </w:r>
          </w:p>
        </w:tc>
        <w:tc>
          <w:tcPr>
            <w:tcW w:w="6722" w:type="dxa"/>
            <w:gridSpan w:val="2"/>
          </w:tcPr>
          <w:p w:rsidR="00BE1807" w:rsidRPr="00604852" w:rsidRDefault="00BE1807" w:rsidP="001B63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uk-UA"/>
              </w:rPr>
            </w:pPr>
            <w:r w:rsidRPr="00604852">
              <w:rPr>
                <w:rFonts w:ascii="Arial" w:hAnsi="Arial" w:cs="Arial"/>
                <w:b/>
                <w:bCs/>
                <w:sz w:val="28"/>
                <w:szCs w:val="28"/>
                <w:lang w:val="uk-UA"/>
              </w:rPr>
              <w:t>624.15</w:t>
            </w:r>
          </w:p>
          <w:p w:rsidR="00BE1807" w:rsidRPr="00277D23" w:rsidRDefault="00BE1807" w:rsidP="001B63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uk-UA"/>
              </w:rPr>
            </w:pPr>
            <w:r w:rsidRPr="00604852">
              <w:rPr>
                <w:rFonts w:ascii="Arial" w:hAnsi="Arial" w:cs="Arial"/>
                <w:b/>
                <w:bCs/>
                <w:sz w:val="28"/>
                <w:szCs w:val="28"/>
                <w:lang w:val="uk-UA"/>
              </w:rPr>
              <w:t>О751</w:t>
            </w:r>
          </w:p>
          <w:p w:rsidR="00BE1807" w:rsidRPr="00277D23" w:rsidRDefault="00BE1807" w:rsidP="001B6333">
            <w:pPr>
              <w:spacing w:after="0" w:line="240" w:lineRule="auto"/>
              <w:ind w:firstLine="743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277D23">
              <w:rPr>
                <w:rFonts w:ascii="Arial" w:hAnsi="Arial" w:cs="Arial"/>
                <w:sz w:val="28"/>
                <w:szCs w:val="28"/>
                <w:lang w:val="uk-UA"/>
              </w:rPr>
              <w:t>Основи та фундаменти : науково-технічний збірник. Вип. 40 / МОН України, Київський національний ун-т будівництва і архітектури ; Бойко І., ред. - Київ : КНУБА, 2020. - 124 с.</w:t>
            </w:r>
          </w:p>
          <w:p w:rsidR="00BE1807" w:rsidRPr="00421883" w:rsidRDefault="00BE1807" w:rsidP="001B6333">
            <w:pPr>
              <w:spacing w:after="0" w:line="240" w:lineRule="auto"/>
              <w:ind w:firstLine="666"/>
              <w:jc w:val="both"/>
              <w:rPr>
                <w:rFonts w:ascii="Arial" w:hAnsi="Arial" w:cs="Arial"/>
                <w:lang w:val="uk-UA"/>
              </w:rPr>
            </w:pPr>
            <w:r w:rsidRPr="00277D23">
              <w:rPr>
                <w:rFonts w:ascii="Arial" w:hAnsi="Arial" w:cs="Arial"/>
                <w:lang w:val="uk-UA"/>
              </w:rPr>
              <w:t>У збірнику вміщено статті, присвячені актуальним питанням геотехніки, наведено результати досліджень взаємодії елементів системи "основа - фундамент- надземні конструкції", впливу сейсмічних або інших динамічних навантажень, фундаментів на слабких ґрунтах.</w:t>
            </w:r>
          </w:p>
        </w:tc>
      </w:tr>
      <w:tr w:rsidR="00BE1807" w:rsidRPr="00277D23">
        <w:tc>
          <w:tcPr>
            <w:tcW w:w="8215" w:type="dxa"/>
            <w:gridSpan w:val="2"/>
          </w:tcPr>
          <w:p w:rsidR="00BE1807" w:rsidRPr="00277D23" w:rsidRDefault="00BE1807" w:rsidP="001B6333">
            <w:pPr>
              <w:spacing w:after="0" w:line="240" w:lineRule="auto"/>
              <w:jc w:val="center"/>
              <w:rPr>
                <w:b/>
                <w:bCs/>
                <w:lang w:val="uk-UA"/>
              </w:rPr>
            </w:pPr>
            <w:r w:rsidRPr="00277D23">
              <w:rPr>
                <w:b/>
                <w:bCs/>
                <w:lang w:val="uk-UA"/>
              </w:rPr>
              <w:t>Місце збереження:</w:t>
            </w:r>
          </w:p>
        </w:tc>
        <w:tc>
          <w:tcPr>
            <w:tcW w:w="1130" w:type="dxa"/>
          </w:tcPr>
          <w:p w:rsidR="00BE1807" w:rsidRPr="00277D23" w:rsidRDefault="00BE1807" w:rsidP="001B6333">
            <w:pPr>
              <w:spacing w:after="0" w:line="240" w:lineRule="auto"/>
              <w:jc w:val="center"/>
              <w:rPr>
                <w:b/>
                <w:bCs/>
                <w:lang w:val="uk-UA"/>
              </w:rPr>
            </w:pPr>
            <w:r w:rsidRPr="00277D23">
              <w:rPr>
                <w:b/>
                <w:bCs/>
                <w:lang w:val="uk-UA"/>
              </w:rPr>
              <w:t>Кількість</w:t>
            </w:r>
          </w:p>
        </w:tc>
      </w:tr>
      <w:tr w:rsidR="00BE1807" w:rsidRPr="00277D23">
        <w:tc>
          <w:tcPr>
            <w:tcW w:w="8215" w:type="dxa"/>
            <w:gridSpan w:val="2"/>
          </w:tcPr>
          <w:p w:rsidR="00BE1807" w:rsidRPr="00277D23" w:rsidRDefault="00BE1807" w:rsidP="001B6333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uk-UA"/>
              </w:rPr>
            </w:pPr>
            <w:r w:rsidRPr="0061220F">
              <w:rPr>
                <w:sz w:val="20"/>
                <w:szCs w:val="20"/>
              </w:rPr>
              <w:t>Головний бібліотечний корпус 8б, II поверх , абонемент науково-технічної літератури</w:t>
            </w:r>
          </w:p>
        </w:tc>
        <w:tc>
          <w:tcPr>
            <w:tcW w:w="1130" w:type="dxa"/>
            <w:vAlign w:val="center"/>
          </w:tcPr>
          <w:p w:rsidR="00BE1807" w:rsidRPr="00277D23" w:rsidRDefault="00BE1807" w:rsidP="001B6333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277D23">
              <w:rPr>
                <w:sz w:val="20"/>
                <w:szCs w:val="20"/>
                <w:lang w:val="uk-UA"/>
              </w:rPr>
              <w:t>1</w:t>
            </w:r>
          </w:p>
        </w:tc>
      </w:tr>
    </w:tbl>
    <w:p w:rsidR="00BE1807" w:rsidRPr="001B6333" w:rsidRDefault="00BE1807" w:rsidP="001B6333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bCs/>
          <w:color w:val="FF0000"/>
          <w:kern w:val="32"/>
          <w:sz w:val="10"/>
          <w:szCs w:val="10"/>
          <w:lang w:val="uk-UA" w:eastAsia="ru-RU"/>
        </w:rPr>
      </w:pPr>
    </w:p>
    <w:tbl>
      <w:tblPr>
        <w:tblW w:w="0" w:type="auto"/>
        <w:tblInd w:w="2" w:type="dxa"/>
        <w:tblLook w:val="00A0"/>
      </w:tblPr>
      <w:tblGrid>
        <w:gridCol w:w="2623"/>
        <w:gridCol w:w="5592"/>
        <w:gridCol w:w="1130"/>
      </w:tblGrid>
      <w:tr w:rsidR="00BE1807" w:rsidRPr="00950E80">
        <w:tc>
          <w:tcPr>
            <w:tcW w:w="2623" w:type="dxa"/>
          </w:tcPr>
          <w:p w:rsidR="00BE1807" w:rsidRPr="00421883" w:rsidRDefault="00BE1807" w:rsidP="001B6333">
            <w:pPr>
              <w:spacing w:after="0" w:line="240" w:lineRule="auto"/>
              <w:rPr>
                <w:rFonts w:cs="Times New Roman"/>
                <w:noProof/>
                <w:lang w:val="uk-UA" w:eastAsia="ru-RU"/>
              </w:rPr>
            </w:pPr>
            <w:r w:rsidRPr="002B4B66">
              <w:rPr>
                <w:rFonts w:cs="Times New Roman"/>
                <w:noProof/>
                <w:lang w:eastAsia="ru-RU"/>
              </w:rPr>
              <w:pict>
                <v:shape id="Рисунок 17" o:spid="_x0000_i1069" type="#_x0000_t75" style="width:115.5pt;height:169.5pt;visibility:visible">
                  <v:imagedata r:id="rId70" o:title=""/>
                </v:shape>
              </w:pict>
            </w:r>
          </w:p>
        </w:tc>
        <w:tc>
          <w:tcPr>
            <w:tcW w:w="6722" w:type="dxa"/>
            <w:gridSpan w:val="2"/>
          </w:tcPr>
          <w:p w:rsidR="00BE1807" w:rsidRPr="00604852" w:rsidRDefault="00BE1807" w:rsidP="001B63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uk-UA"/>
              </w:rPr>
            </w:pPr>
            <w:r w:rsidRPr="00604852">
              <w:rPr>
                <w:rFonts w:ascii="Arial" w:hAnsi="Arial" w:cs="Arial"/>
                <w:b/>
                <w:bCs/>
                <w:sz w:val="28"/>
                <w:szCs w:val="28"/>
                <w:lang w:val="uk-UA"/>
              </w:rPr>
              <w:t>624.15</w:t>
            </w:r>
          </w:p>
          <w:p w:rsidR="00BE1807" w:rsidRPr="00277D23" w:rsidRDefault="00BE1807" w:rsidP="001B63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uk-UA"/>
              </w:rPr>
            </w:pPr>
            <w:r w:rsidRPr="00604852">
              <w:rPr>
                <w:rFonts w:ascii="Arial" w:hAnsi="Arial" w:cs="Arial"/>
                <w:b/>
                <w:bCs/>
                <w:sz w:val="28"/>
                <w:szCs w:val="28"/>
                <w:lang w:val="uk-UA"/>
              </w:rPr>
              <w:t>О751</w:t>
            </w:r>
          </w:p>
          <w:p w:rsidR="00BE1807" w:rsidRPr="00277D23" w:rsidRDefault="00BE1807" w:rsidP="001B6333">
            <w:pPr>
              <w:spacing w:after="0" w:line="240" w:lineRule="auto"/>
              <w:ind w:firstLine="743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277D23">
              <w:rPr>
                <w:rFonts w:ascii="Arial" w:hAnsi="Arial" w:cs="Arial"/>
                <w:sz w:val="28"/>
                <w:szCs w:val="28"/>
                <w:lang w:val="uk-UA"/>
              </w:rPr>
              <w:t>Основи та фундаменти : науково-технічний збірник. Вип. 41 / МОН України, Київський національний ун-т будівництва і архітектури ; Бойко І., ред. - Київ : КНУБА, 2020. - 84 с.</w:t>
            </w:r>
          </w:p>
          <w:p w:rsidR="00BE1807" w:rsidRPr="00421883" w:rsidRDefault="00BE1807" w:rsidP="001B6333">
            <w:pPr>
              <w:spacing w:after="0" w:line="240" w:lineRule="auto"/>
              <w:ind w:firstLine="666"/>
              <w:jc w:val="both"/>
              <w:rPr>
                <w:rFonts w:ascii="Arial" w:hAnsi="Arial" w:cs="Arial"/>
                <w:lang w:val="uk-UA"/>
              </w:rPr>
            </w:pPr>
            <w:r w:rsidRPr="00277D23">
              <w:rPr>
                <w:rFonts w:ascii="Arial" w:hAnsi="Arial" w:cs="Arial"/>
                <w:lang w:val="uk-UA"/>
              </w:rPr>
              <w:t>У збірнику вміщено статті, присвячені актуальним питанням геотехніки, наведено результати досліджень взаємодії елементів системи "основа - фундамент- надземні конструкції", впливу сейсмічних або інших динамічних навантажень, фундаментів на слабких ґрунтах.</w:t>
            </w:r>
          </w:p>
        </w:tc>
      </w:tr>
      <w:tr w:rsidR="00BE1807" w:rsidRPr="00277D23">
        <w:tc>
          <w:tcPr>
            <w:tcW w:w="8215" w:type="dxa"/>
            <w:gridSpan w:val="2"/>
          </w:tcPr>
          <w:p w:rsidR="00BE1807" w:rsidRPr="00277D23" w:rsidRDefault="00BE1807" w:rsidP="001B6333">
            <w:pPr>
              <w:spacing w:after="0" w:line="240" w:lineRule="auto"/>
              <w:jc w:val="center"/>
              <w:rPr>
                <w:b/>
                <w:bCs/>
                <w:lang w:val="uk-UA"/>
              </w:rPr>
            </w:pPr>
            <w:r w:rsidRPr="00277D23">
              <w:rPr>
                <w:b/>
                <w:bCs/>
                <w:lang w:val="uk-UA"/>
              </w:rPr>
              <w:t>Місце збереження:</w:t>
            </w:r>
          </w:p>
        </w:tc>
        <w:tc>
          <w:tcPr>
            <w:tcW w:w="1130" w:type="dxa"/>
          </w:tcPr>
          <w:p w:rsidR="00BE1807" w:rsidRPr="00277D23" w:rsidRDefault="00BE1807" w:rsidP="001B6333">
            <w:pPr>
              <w:spacing w:after="0" w:line="240" w:lineRule="auto"/>
              <w:jc w:val="center"/>
              <w:rPr>
                <w:b/>
                <w:bCs/>
                <w:lang w:val="uk-UA"/>
              </w:rPr>
            </w:pPr>
            <w:r w:rsidRPr="00277D23">
              <w:rPr>
                <w:b/>
                <w:bCs/>
                <w:lang w:val="uk-UA"/>
              </w:rPr>
              <w:t>Кількість</w:t>
            </w:r>
          </w:p>
        </w:tc>
      </w:tr>
      <w:tr w:rsidR="00BE1807" w:rsidRPr="00277D23">
        <w:tc>
          <w:tcPr>
            <w:tcW w:w="8215" w:type="dxa"/>
            <w:gridSpan w:val="2"/>
          </w:tcPr>
          <w:p w:rsidR="00BE1807" w:rsidRPr="00277D23" w:rsidRDefault="00BE1807" w:rsidP="001B6333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uk-UA"/>
              </w:rPr>
            </w:pPr>
            <w:r w:rsidRPr="0061220F">
              <w:rPr>
                <w:sz w:val="20"/>
                <w:szCs w:val="20"/>
              </w:rPr>
              <w:t>Головний бібліотечний корпус 8б, II поверх , абонемент науково-технічної літератури</w:t>
            </w:r>
          </w:p>
        </w:tc>
        <w:tc>
          <w:tcPr>
            <w:tcW w:w="1130" w:type="dxa"/>
            <w:vAlign w:val="center"/>
          </w:tcPr>
          <w:p w:rsidR="00BE1807" w:rsidRPr="00277D23" w:rsidRDefault="00BE1807" w:rsidP="001B6333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277D23">
              <w:rPr>
                <w:sz w:val="20"/>
                <w:szCs w:val="20"/>
                <w:lang w:val="uk-UA"/>
              </w:rPr>
              <w:t>1</w:t>
            </w:r>
          </w:p>
        </w:tc>
      </w:tr>
    </w:tbl>
    <w:p w:rsidR="00BE1807" w:rsidRPr="001B6333" w:rsidRDefault="00BE1807" w:rsidP="001B6333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bCs/>
          <w:color w:val="FF0000"/>
          <w:kern w:val="32"/>
          <w:sz w:val="10"/>
          <w:szCs w:val="10"/>
          <w:lang w:val="uk-UA" w:eastAsia="ru-RU"/>
        </w:rPr>
      </w:pPr>
    </w:p>
    <w:tbl>
      <w:tblPr>
        <w:tblW w:w="0" w:type="auto"/>
        <w:tblInd w:w="2" w:type="dxa"/>
        <w:tblLook w:val="00A0"/>
      </w:tblPr>
      <w:tblGrid>
        <w:gridCol w:w="2623"/>
        <w:gridCol w:w="5592"/>
        <w:gridCol w:w="1130"/>
      </w:tblGrid>
      <w:tr w:rsidR="00BE1807" w:rsidRPr="00277D23">
        <w:tc>
          <w:tcPr>
            <w:tcW w:w="2623" w:type="dxa"/>
          </w:tcPr>
          <w:p w:rsidR="00BE1807" w:rsidRPr="00277D23" w:rsidRDefault="00BE1807" w:rsidP="001B6333">
            <w:pPr>
              <w:spacing w:after="0" w:line="240" w:lineRule="auto"/>
              <w:rPr>
                <w:rFonts w:cs="Times New Roman"/>
                <w:noProof/>
                <w:lang w:val="uk-UA" w:eastAsia="ru-RU"/>
              </w:rPr>
            </w:pPr>
            <w:bookmarkStart w:id="260" w:name="_GoBack"/>
            <w:r w:rsidRPr="002B4B66">
              <w:rPr>
                <w:rFonts w:cs="Times New Roman"/>
                <w:noProof/>
                <w:lang w:eastAsia="ru-RU"/>
              </w:rPr>
              <w:pict>
                <v:shape id="Рисунок 18" o:spid="_x0000_i1070" type="#_x0000_t75" style="width:114pt;height:169.5pt;visibility:visible">
                  <v:imagedata r:id="rId71" o:title=""/>
                </v:shape>
              </w:pict>
            </w:r>
            <w:bookmarkEnd w:id="260"/>
          </w:p>
          <w:p w:rsidR="00BE1807" w:rsidRPr="00277D23" w:rsidRDefault="00BE1807" w:rsidP="001B6333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6722" w:type="dxa"/>
            <w:gridSpan w:val="2"/>
          </w:tcPr>
          <w:p w:rsidR="00BE1807" w:rsidRPr="00604852" w:rsidRDefault="00BE1807" w:rsidP="001B63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uk-UA"/>
              </w:rPr>
            </w:pPr>
            <w:r w:rsidRPr="00604852">
              <w:rPr>
                <w:rFonts w:ascii="Arial" w:hAnsi="Arial" w:cs="Arial"/>
                <w:b/>
                <w:bCs/>
                <w:sz w:val="28"/>
                <w:szCs w:val="28"/>
                <w:lang w:val="uk-UA"/>
              </w:rPr>
              <w:t>656</w:t>
            </w:r>
          </w:p>
          <w:p w:rsidR="00BE1807" w:rsidRPr="00277D23" w:rsidRDefault="00BE1807" w:rsidP="001B63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uk-UA"/>
              </w:rPr>
            </w:pPr>
            <w:r w:rsidRPr="00604852">
              <w:rPr>
                <w:rFonts w:ascii="Arial" w:hAnsi="Arial" w:cs="Arial"/>
                <w:b/>
                <w:bCs/>
                <w:sz w:val="28"/>
                <w:szCs w:val="28"/>
                <w:lang w:val="uk-UA"/>
              </w:rPr>
              <w:t>Т654</w:t>
            </w:r>
          </w:p>
          <w:p w:rsidR="00BE1807" w:rsidRPr="00277D23" w:rsidRDefault="00BE1807" w:rsidP="001B6333">
            <w:pPr>
              <w:spacing w:after="0" w:line="240" w:lineRule="auto"/>
              <w:ind w:firstLine="743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277D23">
              <w:rPr>
                <w:rFonts w:ascii="Arial" w:hAnsi="Arial" w:cs="Arial"/>
                <w:sz w:val="28"/>
                <w:szCs w:val="28"/>
                <w:lang w:val="uk-UA"/>
              </w:rPr>
              <w:t>Транспортні системи і технології : збірник наукових праць. Вип. 37 / МОН України, Державний ун-т інфраструктури та технологій. - Київ : ДУІТ, 2021. - 206 с.</w:t>
            </w:r>
          </w:p>
          <w:p w:rsidR="00BE1807" w:rsidRPr="00421883" w:rsidRDefault="00BE1807" w:rsidP="001B6333">
            <w:pPr>
              <w:spacing w:after="0" w:line="240" w:lineRule="auto"/>
              <w:ind w:firstLine="666"/>
              <w:jc w:val="both"/>
              <w:rPr>
                <w:rFonts w:ascii="Arial" w:hAnsi="Arial" w:cs="Arial"/>
                <w:lang w:val="uk-UA"/>
              </w:rPr>
            </w:pPr>
            <w:r w:rsidRPr="00277D23">
              <w:rPr>
                <w:rFonts w:ascii="Arial" w:hAnsi="Arial" w:cs="Arial"/>
                <w:lang w:val="uk-UA"/>
              </w:rPr>
              <w:t xml:space="preserve">Збірник містить статті, присвячені теоретичним, методологічним і прикладним проблемам транспортної галузі. У статтях збірника розглядаються питання транспортної інфраструктури  та рухомого складу, технології  та організації транспортних процесів, інформаційних та </w:t>
            </w:r>
            <w:r w:rsidRPr="00A97D51">
              <w:rPr>
                <w:rFonts w:ascii="Arial" w:hAnsi="Arial" w:cs="Arial"/>
                <w:lang w:val="uk-UA"/>
              </w:rPr>
              <w:t>комп'ютерних</w:t>
            </w:r>
            <w:r w:rsidRPr="00277D23">
              <w:rPr>
                <w:rFonts w:ascii="Arial" w:hAnsi="Arial" w:cs="Arial"/>
                <w:lang w:val="uk-UA"/>
              </w:rPr>
              <w:t xml:space="preserve"> технологій на транспорті, математичного моделювання об'єктів транспорту , екологічної безпеки на транспорті.</w:t>
            </w:r>
          </w:p>
        </w:tc>
      </w:tr>
      <w:tr w:rsidR="00BE1807" w:rsidRPr="00277D23">
        <w:tc>
          <w:tcPr>
            <w:tcW w:w="8215" w:type="dxa"/>
            <w:gridSpan w:val="2"/>
          </w:tcPr>
          <w:p w:rsidR="00BE1807" w:rsidRPr="00277D23" w:rsidRDefault="00BE1807" w:rsidP="001B6333">
            <w:pPr>
              <w:spacing w:after="0" w:line="240" w:lineRule="auto"/>
              <w:jc w:val="center"/>
              <w:rPr>
                <w:b/>
                <w:bCs/>
                <w:lang w:val="uk-UA"/>
              </w:rPr>
            </w:pPr>
            <w:r w:rsidRPr="00277D23">
              <w:rPr>
                <w:b/>
                <w:bCs/>
                <w:lang w:val="uk-UA"/>
              </w:rPr>
              <w:t>Місце збереження:</w:t>
            </w:r>
          </w:p>
        </w:tc>
        <w:tc>
          <w:tcPr>
            <w:tcW w:w="1130" w:type="dxa"/>
          </w:tcPr>
          <w:p w:rsidR="00BE1807" w:rsidRPr="00277D23" w:rsidRDefault="00BE1807" w:rsidP="001B6333">
            <w:pPr>
              <w:spacing w:after="0" w:line="240" w:lineRule="auto"/>
              <w:jc w:val="center"/>
              <w:rPr>
                <w:b/>
                <w:bCs/>
                <w:lang w:val="uk-UA"/>
              </w:rPr>
            </w:pPr>
            <w:r w:rsidRPr="00277D23">
              <w:rPr>
                <w:b/>
                <w:bCs/>
                <w:lang w:val="uk-UA"/>
              </w:rPr>
              <w:t>Кількість</w:t>
            </w:r>
          </w:p>
        </w:tc>
      </w:tr>
      <w:tr w:rsidR="00BE1807" w:rsidRPr="00277D23">
        <w:tc>
          <w:tcPr>
            <w:tcW w:w="8215" w:type="dxa"/>
            <w:gridSpan w:val="2"/>
          </w:tcPr>
          <w:p w:rsidR="00BE1807" w:rsidRPr="00277D23" w:rsidRDefault="00BE1807" w:rsidP="001B6333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uk-UA"/>
              </w:rPr>
            </w:pPr>
            <w:r w:rsidRPr="0061220F">
              <w:rPr>
                <w:sz w:val="20"/>
                <w:szCs w:val="20"/>
              </w:rPr>
              <w:t>Головний бібліотечний корпус 8б, II поверх , абонемент науково-технічної літератури</w:t>
            </w:r>
          </w:p>
        </w:tc>
        <w:tc>
          <w:tcPr>
            <w:tcW w:w="1130" w:type="dxa"/>
            <w:vAlign w:val="center"/>
          </w:tcPr>
          <w:p w:rsidR="00BE1807" w:rsidRPr="00277D23" w:rsidRDefault="00BE1807" w:rsidP="001B6333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277D23">
              <w:rPr>
                <w:sz w:val="20"/>
                <w:szCs w:val="20"/>
                <w:lang w:val="uk-UA"/>
              </w:rPr>
              <w:t>1</w:t>
            </w:r>
          </w:p>
        </w:tc>
      </w:tr>
    </w:tbl>
    <w:p w:rsidR="00BE1807" w:rsidRDefault="00BE1807" w:rsidP="001B6333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bCs/>
          <w:color w:val="FF0000"/>
          <w:kern w:val="32"/>
          <w:sz w:val="32"/>
          <w:szCs w:val="32"/>
          <w:lang w:val="uk-UA" w:eastAsia="ru-RU"/>
        </w:rPr>
      </w:pPr>
    </w:p>
    <w:p w:rsidR="00BE1807" w:rsidRPr="00821400" w:rsidRDefault="00BE1807" w:rsidP="00867C1E">
      <w:pPr>
        <w:keepNext/>
        <w:spacing w:before="240" w:after="6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  <w:lang w:val="uk-UA" w:eastAsia="ru-RU"/>
        </w:rPr>
      </w:pPr>
      <w:bookmarkStart w:id="261" w:name="_Toc33532477"/>
      <w:bookmarkStart w:id="262" w:name="_Toc37838244"/>
      <w:bookmarkStart w:id="263" w:name="_Toc39055138"/>
      <w:bookmarkStart w:id="264" w:name="_Toc39136893"/>
      <w:bookmarkStart w:id="265" w:name="_Toc53996176"/>
      <w:bookmarkStart w:id="266" w:name="_Toc53996290"/>
      <w:bookmarkStart w:id="267" w:name="_Toc56588243"/>
      <w:bookmarkStart w:id="268" w:name="_Toc71709967"/>
      <w:bookmarkStart w:id="269" w:name="_Toc82517830"/>
      <w:bookmarkStart w:id="270" w:name="_Toc83214161"/>
      <w:bookmarkStart w:id="271" w:name="_Toc85630935"/>
      <w:bookmarkStart w:id="272" w:name="_Toc87861907"/>
      <w:bookmarkStart w:id="273" w:name="_Toc87863274"/>
      <w:bookmarkStart w:id="274" w:name="_Toc87945888"/>
      <w:bookmarkStart w:id="275" w:name="_Toc91658796"/>
      <w:bookmarkStart w:id="276" w:name="_Toc92702152"/>
      <w:bookmarkStart w:id="277" w:name="_Toc93572763"/>
      <w:r w:rsidRPr="00821400">
        <w:rPr>
          <w:rFonts w:ascii="Times New Roman" w:hAnsi="Times New Roman" w:cs="Times New Roman"/>
          <w:sz w:val="28"/>
          <w:szCs w:val="28"/>
          <w:lang w:val="uk-UA" w:eastAsia="ru-RU"/>
        </w:rPr>
        <w:t>Повний перелік нових надходжень літератури (у тому числі з соціо-гуманітарних наук) дивіться у розділі «Нові надходження» Web-порталу НТБ НАУ (адреса: </w:t>
      </w:r>
      <w:hyperlink r:id="rId72" w:history="1">
        <w:r w:rsidRPr="00821400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uk-UA" w:eastAsia="ru-RU"/>
          </w:rPr>
          <w:t>http://www.lib.nau.edu.ua/search/new.aspx</w:t>
        </w:r>
      </w:hyperlink>
      <w:r w:rsidRPr="00821400">
        <w:rPr>
          <w:rFonts w:ascii="Times New Roman" w:hAnsi="Times New Roman" w:cs="Times New Roman"/>
          <w:sz w:val="28"/>
          <w:szCs w:val="28"/>
          <w:lang w:val="uk-UA" w:eastAsia="ru-RU"/>
        </w:rPr>
        <w:t>http://www.lib.nau.edu.ua/search/new.aspx).</w:t>
      </w:r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</w:p>
    <w:p w:rsidR="00BE1807" w:rsidRPr="00821400" w:rsidRDefault="00BE1807" w:rsidP="00030196">
      <w:pPr>
        <w:tabs>
          <w:tab w:val="left" w:pos="900"/>
          <w:tab w:val="left" w:pos="1260"/>
          <w:tab w:val="left" w:pos="1620"/>
          <w:tab w:val="left" w:pos="2340"/>
          <w:tab w:val="left" w:pos="3420"/>
        </w:tabs>
        <w:autoSpaceDE w:val="0"/>
        <w:autoSpaceDN w:val="0"/>
        <w:spacing w:before="120" w:after="120" w:line="240" w:lineRule="auto"/>
        <w:ind w:right="-142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821400"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Докладніше про надходження до бібліотеки за останній період: </w:t>
      </w:r>
      <w:hyperlink r:id="rId73" w:history="1">
        <w:r w:rsidRPr="00821400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uk-UA" w:eastAsia="ru-RU"/>
          </w:rPr>
          <w:t>http://www.lib.nau.edu.ua/search/new.aspx</w:t>
        </w:r>
      </w:hyperlink>
      <w:r w:rsidRPr="0082140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). Віртуальні виставки літератури розміщені за адресою: </w:t>
      </w:r>
      <w:hyperlink r:id="rId74" w:history="1">
        <w:r w:rsidRPr="00821400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uk-UA" w:eastAsia="ru-RU"/>
          </w:rPr>
          <w:t>http://www.lib.nau.edu.ua/dovidka/VirtList.aspx</w:t>
        </w:r>
      </w:hyperlink>
    </w:p>
    <w:sectPr w:rsidR="00BE1807" w:rsidRPr="00821400" w:rsidSect="005D3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C6FE0"/>
    <w:multiLevelType w:val="multilevel"/>
    <w:tmpl w:val="525E3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0EDE"/>
    <w:rsid w:val="000103AB"/>
    <w:rsid w:val="0001475A"/>
    <w:rsid w:val="00015BDF"/>
    <w:rsid w:val="00017184"/>
    <w:rsid w:val="000273CB"/>
    <w:rsid w:val="00030196"/>
    <w:rsid w:val="00032C12"/>
    <w:rsid w:val="0003488C"/>
    <w:rsid w:val="00037495"/>
    <w:rsid w:val="00040DA6"/>
    <w:rsid w:val="00042EEE"/>
    <w:rsid w:val="000618DF"/>
    <w:rsid w:val="00075826"/>
    <w:rsid w:val="0008734A"/>
    <w:rsid w:val="000B1683"/>
    <w:rsid w:val="000C0276"/>
    <w:rsid w:val="000D0AF1"/>
    <w:rsid w:val="000F52D5"/>
    <w:rsid w:val="00100486"/>
    <w:rsid w:val="00124178"/>
    <w:rsid w:val="00130000"/>
    <w:rsid w:val="00135A2D"/>
    <w:rsid w:val="0017020B"/>
    <w:rsid w:val="00192666"/>
    <w:rsid w:val="001A0663"/>
    <w:rsid w:val="001A36E9"/>
    <w:rsid w:val="001A731B"/>
    <w:rsid w:val="001B155E"/>
    <w:rsid w:val="001B6333"/>
    <w:rsid w:val="001C1A8A"/>
    <w:rsid w:val="001C5508"/>
    <w:rsid w:val="001D0A48"/>
    <w:rsid w:val="001D6F4A"/>
    <w:rsid w:val="001F0C6B"/>
    <w:rsid w:val="001F368F"/>
    <w:rsid w:val="00201AB2"/>
    <w:rsid w:val="00205FCB"/>
    <w:rsid w:val="00220AA0"/>
    <w:rsid w:val="00225E43"/>
    <w:rsid w:val="00244F86"/>
    <w:rsid w:val="0025459E"/>
    <w:rsid w:val="002548A3"/>
    <w:rsid w:val="00263A48"/>
    <w:rsid w:val="002655CA"/>
    <w:rsid w:val="002727F1"/>
    <w:rsid w:val="00277D23"/>
    <w:rsid w:val="002835CF"/>
    <w:rsid w:val="00284EDC"/>
    <w:rsid w:val="00286093"/>
    <w:rsid w:val="00290C66"/>
    <w:rsid w:val="002A1578"/>
    <w:rsid w:val="002A2303"/>
    <w:rsid w:val="002B380D"/>
    <w:rsid w:val="002B4B66"/>
    <w:rsid w:val="002C7FCD"/>
    <w:rsid w:val="002F3A84"/>
    <w:rsid w:val="00300636"/>
    <w:rsid w:val="003109A4"/>
    <w:rsid w:val="00316F65"/>
    <w:rsid w:val="00322BD7"/>
    <w:rsid w:val="00331A18"/>
    <w:rsid w:val="00342AB8"/>
    <w:rsid w:val="00345060"/>
    <w:rsid w:val="00361045"/>
    <w:rsid w:val="003725F1"/>
    <w:rsid w:val="00383087"/>
    <w:rsid w:val="00396736"/>
    <w:rsid w:val="003A576C"/>
    <w:rsid w:val="003C57A0"/>
    <w:rsid w:val="003D4143"/>
    <w:rsid w:val="003E5CE7"/>
    <w:rsid w:val="00407486"/>
    <w:rsid w:val="00421883"/>
    <w:rsid w:val="00444F3D"/>
    <w:rsid w:val="004527D0"/>
    <w:rsid w:val="00480C50"/>
    <w:rsid w:val="004A3F51"/>
    <w:rsid w:val="004B055C"/>
    <w:rsid w:val="004B10D9"/>
    <w:rsid w:val="004C3F1B"/>
    <w:rsid w:val="004D0C64"/>
    <w:rsid w:val="004E0B4D"/>
    <w:rsid w:val="004F677F"/>
    <w:rsid w:val="004F7683"/>
    <w:rsid w:val="00502D3A"/>
    <w:rsid w:val="00505DA8"/>
    <w:rsid w:val="005262BE"/>
    <w:rsid w:val="005307CF"/>
    <w:rsid w:val="00531277"/>
    <w:rsid w:val="005428D8"/>
    <w:rsid w:val="00543F5D"/>
    <w:rsid w:val="0055020E"/>
    <w:rsid w:val="005604DA"/>
    <w:rsid w:val="005649B6"/>
    <w:rsid w:val="00564E0F"/>
    <w:rsid w:val="00565733"/>
    <w:rsid w:val="00594AD9"/>
    <w:rsid w:val="005A7B2A"/>
    <w:rsid w:val="005C18B7"/>
    <w:rsid w:val="005C7DE5"/>
    <w:rsid w:val="005D26E0"/>
    <w:rsid w:val="005D330B"/>
    <w:rsid w:val="005D381D"/>
    <w:rsid w:val="005E0383"/>
    <w:rsid w:val="005F5BDE"/>
    <w:rsid w:val="0060441B"/>
    <w:rsid w:val="00604852"/>
    <w:rsid w:val="0061220F"/>
    <w:rsid w:val="00621BAE"/>
    <w:rsid w:val="00646538"/>
    <w:rsid w:val="00653EB9"/>
    <w:rsid w:val="00682908"/>
    <w:rsid w:val="006857C3"/>
    <w:rsid w:val="00687C64"/>
    <w:rsid w:val="00692E92"/>
    <w:rsid w:val="006A0EB8"/>
    <w:rsid w:val="006B3A30"/>
    <w:rsid w:val="006B5DC6"/>
    <w:rsid w:val="006C466F"/>
    <w:rsid w:val="006D34B7"/>
    <w:rsid w:val="006F2B0D"/>
    <w:rsid w:val="006F4EE7"/>
    <w:rsid w:val="00710639"/>
    <w:rsid w:val="007269B7"/>
    <w:rsid w:val="0075019F"/>
    <w:rsid w:val="0075527B"/>
    <w:rsid w:val="00766310"/>
    <w:rsid w:val="0077261F"/>
    <w:rsid w:val="0077399C"/>
    <w:rsid w:val="00775A08"/>
    <w:rsid w:val="00782973"/>
    <w:rsid w:val="00791964"/>
    <w:rsid w:val="00797DB0"/>
    <w:rsid w:val="007A545C"/>
    <w:rsid w:val="007B438E"/>
    <w:rsid w:val="007B7DD6"/>
    <w:rsid w:val="007D477B"/>
    <w:rsid w:val="007F2EFC"/>
    <w:rsid w:val="00802DCB"/>
    <w:rsid w:val="008031FD"/>
    <w:rsid w:val="0081796E"/>
    <w:rsid w:val="00821400"/>
    <w:rsid w:val="00827465"/>
    <w:rsid w:val="00830C4F"/>
    <w:rsid w:val="00867C1E"/>
    <w:rsid w:val="008710C6"/>
    <w:rsid w:val="00890782"/>
    <w:rsid w:val="008A6659"/>
    <w:rsid w:val="008C0994"/>
    <w:rsid w:val="008E579E"/>
    <w:rsid w:val="008E6202"/>
    <w:rsid w:val="008E67CD"/>
    <w:rsid w:val="008F05B1"/>
    <w:rsid w:val="00902470"/>
    <w:rsid w:val="009121E3"/>
    <w:rsid w:val="00925919"/>
    <w:rsid w:val="00930538"/>
    <w:rsid w:val="00950E80"/>
    <w:rsid w:val="0095371F"/>
    <w:rsid w:val="0097253B"/>
    <w:rsid w:val="00972FDC"/>
    <w:rsid w:val="009827DB"/>
    <w:rsid w:val="00984049"/>
    <w:rsid w:val="00985D6F"/>
    <w:rsid w:val="00994962"/>
    <w:rsid w:val="009969E0"/>
    <w:rsid w:val="009C7A55"/>
    <w:rsid w:val="009D107D"/>
    <w:rsid w:val="009D3898"/>
    <w:rsid w:val="009D6761"/>
    <w:rsid w:val="009F09B5"/>
    <w:rsid w:val="009F270C"/>
    <w:rsid w:val="00A1100E"/>
    <w:rsid w:val="00A23815"/>
    <w:rsid w:val="00A522C4"/>
    <w:rsid w:val="00A52C5E"/>
    <w:rsid w:val="00A5403A"/>
    <w:rsid w:val="00A569C7"/>
    <w:rsid w:val="00A75DB4"/>
    <w:rsid w:val="00A77893"/>
    <w:rsid w:val="00A83D49"/>
    <w:rsid w:val="00A94CF6"/>
    <w:rsid w:val="00A969E7"/>
    <w:rsid w:val="00A97D51"/>
    <w:rsid w:val="00AA5750"/>
    <w:rsid w:val="00AB4623"/>
    <w:rsid w:val="00AB68D3"/>
    <w:rsid w:val="00AC70EF"/>
    <w:rsid w:val="00AC770E"/>
    <w:rsid w:val="00AE341D"/>
    <w:rsid w:val="00AF65F8"/>
    <w:rsid w:val="00B16B40"/>
    <w:rsid w:val="00B70355"/>
    <w:rsid w:val="00B71F47"/>
    <w:rsid w:val="00B929F3"/>
    <w:rsid w:val="00B956B3"/>
    <w:rsid w:val="00B9607F"/>
    <w:rsid w:val="00BB2CA5"/>
    <w:rsid w:val="00BC29E2"/>
    <w:rsid w:val="00BD744C"/>
    <w:rsid w:val="00BE1807"/>
    <w:rsid w:val="00BE64F7"/>
    <w:rsid w:val="00BF54B7"/>
    <w:rsid w:val="00C43094"/>
    <w:rsid w:val="00C469F4"/>
    <w:rsid w:val="00C46F00"/>
    <w:rsid w:val="00C604C5"/>
    <w:rsid w:val="00CA7B92"/>
    <w:rsid w:val="00CD44F8"/>
    <w:rsid w:val="00CE1A56"/>
    <w:rsid w:val="00CF215B"/>
    <w:rsid w:val="00D164D1"/>
    <w:rsid w:val="00D17D73"/>
    <w:rsid w:val="00D27FC3"/>
    <w:rsid w:val="00D605B3"/>
    <w:rsid w:val="00D62556"/>
    <w:rsid w:val="00D709FB"/>
    <w:rsid w:val="00D72E43"/>
    <w:rsid w:val="00D8726C"/>
    <w:rsid w:val="00D915E2"/>
    <w:rsid w:val="00D95352"/>
    <w:rsid w:val="00DA1C25"/>
    <w:rsid w:val="00DA4FD2"/>
    <w:rsid w:val="00DC0EDE"/>
    <w:rsid w:val="00DF26BF"/>
    <w:rsid w:val="00DF46EF"/>
    <w:rsid w:val="00DF7658"/>
    <w:rsid w:val="00E02987"/>
    <w:rsid w:val="00E2770F"/>
    <w:rsid w:val="00E5211F"/>
    <w:rsid w:val="00E56E9C"/>
    <w:rsid w:val="00E71F00"/>
    <w:rsid w:val="00E951AE"/>
    <w:rsid w:val="00E96742"/>
    <w:rsid w:val="00EB0595"/>
    <w:rsid w:val="00EB172D"/>
    <w:rsid w:val="00EB749E"/>
    <w:rsid w:val="00EC276B"/>
    <w:rsid w:val="00F13DB1"/>
    <w:rsid w:val="00F14A5E"/>
    <w:rsid w:val="00F171FC"/>
    <w:rsid w:val="00F2300A"/>
    <w:rsid w:val="00F2579F"/>
    <w:rsid w:val="00F269CD"/>
    <w:rsid w:val="00F26B77"/>
    <w:rsid w:val="00F30B3A"/>
    <w:rsid w:val="00F32318"/>
    <w:rsid w:val="00F406A5"/>
    <w:rsid w:val="00F81117"/>
    <w:rsid w:val="00FA39BF"/>
    <w:rsid w:val="00FB5761"/>
    <w:rsid w:val="00FB7D24"/>
    <w:rsid w:val="00FD2C86"/>
    <w:rsid w:val="00FD5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EDE"/>
    <w:pPr>
      <w:spacing w:after="160" w:line="256" w:lineRule="auto"/>
    </w:pPr>
    <w:rPr>
      <w:rFonts w:eastAsia="Times New Roman" w:cs="Calibri"/>
      <w:lang w:eastAsia="en-US"/>
    </w:rPr>
  </w:style>
  <w:style w:type="paragraph" w:styleId="Heading2">
    <w:name w:val="heading 2"/>
    <w:basedOn w:val="Normal"/>
    <w:link w:val="Heading2Char"/>
    <w:uiPriority w:val="99"/>
    <w:qFormat/>
    <w:locked/>
    <w:rsid w:val="00263A48"/>
    <w:pPr>
      <w:spacing w:before="100" w:beforeAutospacing="1" w:after="100" w:afterAutospacing="1" w:line="240" w:lineRule="auto"/>
      <w:outlineLvl w:val="1"/>
    </w:pPr>
    <w:rPr>
      <w:rFonts w:eastAsia="Calibri"/>
      <w:b/>
      <w:bCs/>
      <w:sz w:val="36"/>
      <w:szCs w:val="36"/>
      <w:lang w:eastAsia="ja-JP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263A48"/>
    <w:rPr>
      <w:rFonts w:ascii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rsid w:val="00DC0EDE"/>
    <w:rPr>
      <w:rFonts w:ascii="Times New Roman" w:hAnsi="Times New Roman" w:cs="Times New Roman"/>
      <w:color w:val="0000FF"/>
      <w:u w:val="single"/>
    </w:rPr>
  </w:style>
  <w:style w:type="paragraph" w:styleId="TOC1">
    <w:name w:val="toc 1"/>
    <w:basedOn w:val="Normal"/>
    <w:next w:val="Normal"/>
    <w:autoRedefine/>
    <w:uiPriority w:val="99"/>
    <w:semiHidden/>
    <w:rsid w:val="00DC0EDE"/>
    <w:pPr>
      <w:spacing w:after="100"/>
    </w:pPr>
  </w:style>
  <w:style w:type="character" w:customStyle="1" w:styleId="BalloonTextChar">
    <w:name w:val="Balloon Text Char"/>
    <w:uiPriority w:val="99"/>
    <w:semiHidden/>
    <w:locked/>
    <w:rsid w:val="00EB749E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1"/>
    <w:uiPriority w:val="99"/>
    <w:semiHidden/>
    <w:rsid w:val="00EB749E"/>
    <w:pPr>
      <w:spacing w:after="0" w:line="240" w:lineRule="auto"/>
    </w:pPr>
    <w:rPr>
      <w:rFonts w:eastAsia="Calibri"/>
      <w:sz w:val="2"/>
      <w:szCs w:val="2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342AB8"/>
    <w:rPr>
      <w:rFonts w:ascii="Times New Roman" w:hAnsi="Times New Roman" w:cs="Times New Roman"/>
      <w:sz w:val="2"/>
      <w:szCs w:val="2"/>
      <w:lang w:eastAsia="en-US"/>
    </w:rPr>
  </w:style>
  <w:style w:type="character" w:customStyle="1" w:styleId="HeaderChar">
    <w:name w:val="Header Char"/>
    <w:uiPriority w:val="99"/>
    <w:semiHidden/>
    <w:locked/>
    <w:rsid w:val="00EB749E"/>
    <w:rPr>
      <w:rFonts w:ascii="Calibri" w:hAnsi="Calibri" w:cs="Calibri"/>
    </w:rPr>
  </w:style>
  <w:style w:type="paragraph" w:styleId="Header">
    <w:name w:val="header"/>
    <w:basedOn w:val="Normal"/>
    <w:link w:val="HeaderChar1"/>
    <w:uiPriority w:val="99"/>
    <w:semiHidden/>
    <w:rsid w:val="00EB749E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342AB8"/>
    <w:rPr>
      <w:rFonts w:eastAsia="Times New Roman"/>
      <w:lang w:eastAsia="en-US"/>
    </w:rPr>
  </w:style>
  <w:style w:type="character" w:customStyle="1" w:styleId="FooterChar">
    <w:name w:val="Footer Char"/>
    <w:uiPriority w:val="99"/>
    <w:semiHidden/>
    <w:locked/>
    <w:rsid w:val="00EB749E"/>
    <w:rPr>
      <w:rFonts w:ascii="Calibri" w:hAnsi="Calibri" w:cs="Calibri"/>
    </w:rPr>
  </w:style>
  <w:style w:type="paragraph" w:styleId="Footer">
    <w:name w:val="footer"/>
    <w:basedOn w:val="Normal"/>
    <w:link w:val="FooterChar1"/>
    <w:uiPriority w:val="99"/>
    <w:semiHidden/>
    <w:rsid w:val="00EB749E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342AB8"/>
    <w:rPr>
      <w:rFonts w:eastAsia="Times New Roman"/>
      <w:lang w:eastAsia="en-US"/>
    </w:rPr>
  </w:style>
  <w:style w:type="paragraph" w:styleId="NormalWeb">
    <w:name w:val="Normal (Web)"/>
    <w:basedOn w:val="Normal"/>
    <w:uiPriority w:val="99"/>
    <w:rsid w:val="004A3F51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pple-converted-space">
    <w:name w:val="apple-converted-space"/>
    <w:basedOn w:val="DefaultParagraphFont"/>
    <w:uiPriority w:val="99"/>
    <w:rsid w:val="004A3F51"/>
  </w:style>
  <w:style w:type="character" w:styleId="Strong">
    <w:name w:val="Strong"/>
    <w:basedOn w:val="DefaultParagraphFont"/>
    <w:uiPriority w:val="99"/>
    <w:qFormat/>
    <w:locked/>
    <w:rsid w:val="004A3F51"/>
    <w:rPr>
      <w:b/>
      <w:bCs/>
    </w:rPr>
  </w:style>
  <w:style w:type="paragraph" w:styleId="ListParagraph">
    <w:name w:val="List Paragraph"/>
    <w:basedOn w:val="Normal"/>
    <w:uiPriority w:val="99"/>
    <w:qFormat/>
    <w:rsid w:val="00682908"/>
    <w:pPr>
      <w:ind w:left="720"/>
    </w:pPr>
  </w:style>
  <w:style w:type="paragraph" w:customStyle="1" w:styleId="p55dbfd74">
    <w:name w:val="p_55dbfd74"/>
    <w:basedOn w:val="Normal"/>
    <w:uiPriority w:val="99"/>
    <w:rsid w:val="00263A4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d8d99854">
    <w:name w:val="s_d8d99854"/>
    <w:uiPriority w:val="99"/>
    <w:rsid w:val="00263A48"/>
  </w:style>
  <w:style w:type="paragraph" w:customStyle="1" w:styleId="p384d933f">
    <w:name w:val="p_384d933f"/>
    <w:basedOn w:val="Normal"/>
    <w:uiPriority w:val="99"/>
    <w:rsid w:val="00263A4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b9b794a8">
    <w:name w:val="s_b9b794a8"/>
    <w:uiPriority w:val="99"/>
    <w:rsid w:val="00263A48"/>
  </w:style>
  <w:style w:type="paragraph" w:styleId="TOC2">
    <w:name w:val="toc 2"/>
    <w:basedOn w:val="Normal"/>
    <w:next w:val="Normal"/>
    <w:autoRedefine/>
    <w:uiPriority w:val="99"/>
    <w:semiHidden/>
    <w:locked/>
    <w:rsid w:val="00263A48"/>
    <w:pPr>
      <w:ind w:left="220"/>
    </w:pPr>
  </w:style>
  <w:style w:type="character" w:customStyle="1" w:styleId="object">
    <w:name w:val="object"/>
    <w:uiPriority w:val="99"/>
    <w:rsid w:val="009D3898"/>
  </w:style>
  <w:style w:type="paragraph" w:styleId="HTMLPreformatted">
    <w:name w:val="HTML Preformatted"/>
    <w:basedOn w:val="Normal"/>
    <w:link w:val="HTMLPreformattedChar"/>
    <w:uiPriority w:val="99"/>
    <w:semiHidden/>
    <w:rsid w:val="009D38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9D3898"/>
    <w:rPr>
      <w:rFonts w:ascii="Courier New" w:hAnsi="Courier New" w:cs="Courier New"/>
      <w:sz w:val="20"/>
      <w:szCs w:val="20"/>
    </w:rPr>
  </w:style>
  <w:style w:type="character" w:customStyle="1" w:styleId="y2iqfc">
    <w:name w:val="y2iqfc"/>
    <w:uiPriority w:val="99"/>
    <w:rsid w:val="009D3898"/>
  </w:style>
  <w:style w:type="character" w:customStyle="1" w:styleId="zmsearchresult">
    <w:name w:val="zmsearchresult"/>
    <w:uiPriority w:val="99"/>
    <w:rsid w:val="009D3898"/>
  </w:style>
  <w:style w:type="character" w:customStyle="1" w:styleId="object-hover">
    <w:name w:val="object-hover"/>
    <w:uiPriority w:val="99"/>
    <w:rsid w:val="009D3898"/>
  </w:style>
  <w:style w:type="character" w:styleId="FollowedHyperlink">
    <w:name w:val="FollowedHyperlink"/>
    <w:basedOn w:val="DefaultParagraphFont"/>
    <w:uiPriority w:val="99"/>
    <w:rsid w:val="00FD2C86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395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5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5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5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5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5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ib.nau.edu.ua/search/helper/" TargetMode="External"/><Relationship Id="rId18" Type="http://schemas.openxmlformats.org/officeDocument/2006/relationships/hyperlink" Target="http://www.lib.nau.edu.ua/naukpraci/rating.php" TargetMode="External"/><Relationship Id="rId26" Type="http://schemas.openxmlformats.org/officeDocument/2006/relationships/image" Target="media/image6.png"/><Relationship Id="rId39" Type="http://schemas.openxmlformats.org/officeDocument/2006/relationships/image" Target="media/image16.jpeg"/><Relationship Id="rId21" Type="http://schemas.openxmlformats.org/officeDocument/2006/relationships/hyperlink" Target="http://www.lib.nau.edu.ua/forum/default.aspx?g=posts&amp;m=532&amp;" TargetMode="External"/><Relationship Id="rId34" Type="http://schemas.openxmlformats.org/officeDocument/2006/relationships/image" Target="media/image11.png"/><Relationship Id="rId42" Type="http://schemas.openxmlformats.org/officeDocument/2006/relationships/image" Target="media/image19.jpeg"/><Relationship Id="rId47" Type="http://schemas.openxmlformats.org/officeDocument/2006/relationships/image" Target="media/image24.jpeg"/><Relationship Id="rId50" Type="http://schemas.openxmlformats.org/officeDocument/2006/relationships/image" Target="media/image27.jpeg"/><Relationship Id="rId55" Type="http://schemas.openxmlformats.org/officeDocument/2006/relationships/image" Target="media/image32.jpeg"/><Relationship Id="rId63" Type="http://schemas.openxmlformats.org/officeDocument/2006/relationships/image" Target="media/image40.jpeg"/><Relationship Id="rId68" Type="http://schemas.openxmlformats.org/officeDocument/2006/relationships/image" Target="media/image45.jpeg"/><Relationship Id="rId76" Type="http://schemas.openxmlformats.org/officeDocument/2006/relationships/theme" Target="theme/theme1.xml"/><Relationship Id="rId7" Type="http://schemas.openxmlformats.org/officeDocument/2006/relationships/hyperlink" Target="http://www.lib.nau.edu.ua" TargetMode="External"/><Relationship Id="rId71" Type="http://schemas.openxmlformats.org/officeDocument/2006/relationships/image" Target="media/image48.jpeg"/><Relationship Id="rId2" Type="http://schemas.openxmlformats.org/officeDocument/2006/relationships/styles" Target="styles.xml"/><Relationship Id="rId16" Type="http://schemas.openxmlformats.org/officeDocument/2006/relationships/hyperlink" Target="http://www.lib.nau.edu.ua/profesors/normdoc.aspx" TargetMode="External"/><Relationship Id="rId29" Type="http://schemas.openxmlformats.org/officeDocument/2006/relationships/image" Target="media/image9.png"/><Relationship Id="rId11" Type="http://schemas.openxmlformats.org/officeDocument/2006/relationships/hyperlink" Target="http://jrnl.nau.edu.ua/" TargetMode="External"/><Relationship Id="rId24" Type="http://schemas.openxmlformats.org/officeDocument/2006/relationships/hyperlink" Target="https://www.sciencedirect.com/?cid=DM119331&amp;bid=231222992&amp;utm_campaign=RN_RSS_Program_Inf_300006310&amp;utm_medium=email&amp;utm_dgroup=&amp;utm_acid=34647210&amp;dgcid=RN_RSS_Program_Inf_300006310&amp;CMX_ID=0&amp;utm_in=DM119331&amp;utm_delid=DM119331&amp;mdpId=12548839" TargetMode="External"/><Relationship Id="rId32" Type="http://schemas.openxmlformats.org/officeDocument/2006/relationships/hyperlink" Target="https://www.elsevier.com/pl-pl/solutions/sciencedirect/ukraine" TargetMode="External"/><Relationship Id="rId37" Type="http://schemas.openxmlformats.org/officeDocument/2006/relationships/image" Target="media/image14.jpeg"/><Relationship Id="rId40" Type="http://schemas.openxmlformats.org/officeDocument/2006/relationships/image" Target="media/image17.jpeg"/><Relationship Id="rId45" Type="http://schemas.openxmlformats.org/officeDocument/2006/relationships/image" Target="media/image22.jpeg"/><Relationship Id="rId53" Type="http://schemas.openxmlformats.org/officeDocument/2006/relationships/image" Target="media/image30.jpeg"/><Relationship Id="rId58" Type="http://schemas.openxmlformats.org/officeDocument/2006/relationships/image" Target="media/image35.jpeg"/><Relationship Id="rId66" Type="http://schemas.openxmlformats.org/officeDocument/2006/relationships/image" Target="media/image43.jpeg"/><Relationship Id="rId74" Type="http://schemas.openxmlformats.org/officeDocument/2006/relationships/hyperlink" Target="http://www.lib.nau.edu.ua/dovidka/VirtList.aspx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lib.nau.edu.ua/forum" TargetMode="External"/><Relationship Id="rId23" Type="http://schemas.openxmlformats.org/officeDocument/2006/relationships/image" Target="media/image4.png"/><Relationship Id="rId28" Type="http://schemas.openxmlformats.org/officeDocument/2006/relationships/image" Target="media/image8.png"/><Relationship Id="rId36" Type="http://schemas.openxmlformats.org/officeDocument/2006/relationships/image" Target="media/image13.jpeg"/><Relationship Id="rId49" Type="http://schemas.openxmlformats.org/officeDocument/2006/relationships/image" Target="media/image26.jpeg"/><Relationship Id="rId57" Type="http://schemas.openxmlformats.org/officeDocument/2006/relationships/image" Target="media/image34.jpeg"/><Relationship Id="rId61" Type="http://schemas.openxmlformats.org/officeDocument/2006/relationships/image" Target="media/image38.jpeg"/><Relationship Id="rId10" Type="http://schemas.openxmlformats.org/officeDocument/2006/relationships/hyperlink" Target="http://www.lib.nau.edu.ua/search/" TargetMode="External"/><Relationship Id="rId19" Type="http://schemas.openxmlformats.org/officeDocument/2006/relationships/image" Target="media/image2.png"/><Relationship Id="rId31" Type="http://schemas.openxmlformats.org/officeDocument/2006/relationships/hyperlink" Target="https://www.elsevier.com/pl-pl/solutions/sciencedirect/ukraine" TargetMode="External"/><Relationship Id="rId44" Type="http://schemas.openxmlformats.org/officeDocument/2006/relationships/image" Target="media/image21.jpeg"/><Relationship Id="rId52" Type="http://schemas.openxmlformats.org/officeDocument/2006/relationships/image" Target="media/image29.jpeg"/><Relationship Id="rId60" Type="http://schemas.openxmlformats.org/officeDocument/2006/relationships/image" Target="media/image37.jpeg"/><Relationship Id="rId65" Type="http://schemas.openxmlformats.org/officeDocument/2006/relationships/image" Target="media/image42.jpeg"/><Relationship Id="rId73" Type="http://schemas.openxmlformats.org/officeDocument/2006/relationships/hyperlink" Target="http://www.lib.nau.edu.ua/search/new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etodist@nau.edu.ua" TargetMode="External"/><Relationship Id="rId14" Type="http://schemas.openxmlformats.org/officeDocument/2006/relationships/hyperlink" Target="http://www.lib.nau.edu.ua/services/remote-services.aspx" TargetMode="External"/><Relationship Id="rId22" Type="http://schemas.openxmlformats.org/officeDocument/2006/relationships/image" Target="media/image3.png"/><Relationship Id="rId27" Type="http://schemas.openxmlformats.org/officeDocument/2006/relationships/image" Target="media/image7.png"/><Relationship Id="rId30" Type="http://schemas.openxmlformats.org/officeDocument/2006/relationships/image" Target="media/image10.png"/><Relationship Id="rId35" Type="http://schemas.openxmlformats.org/officeDocument/2006/relationships/image" Target="media/image12.png"/><Relationship Id="rId43" Type="http://schemas.openxmlformats.org/officeDocument/2006/relationships/image" Target="media/image20.jpeg"/><Relationship Id="rId48" Type="http://schemas.openxmlformats.org/officeDocument/2006/relationships/image" Target="media/image25.jpeg"/><Relationship Id="rId56" Type="http://schemas.openxmlformats.org/officeDocument/2006/relationships/image" Target="media/image33.jpeg"/><Relationship Id="rId64" Type="http://schemas.openxmlformats.org/officeDocument/2006/relationships/image" Target="media/image41.jpeg"/><Relationship Id="rId69" Type="http://schemas.openxmlformats.org/officeDocument/2006/relationships/image" Target="media/image46.jpeg"/><Relationship Id="rId8" Type="http://schemas.openxmlformats.org/officeDocument/2006/relationships/hyperlink" Target="mailto:ntb@nau.edu.ua" TargetMode="External"/><Relationship Id="rId51" Type="http://schemas.openxmlformats.org/officeDocument/2006/relationships/image" Target="media/image28.jpeg"/><Relationship Id="rId72" Type="http://schemas.openxmlformats.org/officeDocument/2006/relationships/hyperlink" Target="http://www.lib.nau.edu.ua/search/new.aspx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er.nau.edu.ua/" TargetMode="External"/><Relationship Id="rId17" Type="http://schemas.openxmlformats.org/officeDocument/2006/relationships/hyperlink" Target="http://www.lib.nau.edu.ua/forum/default.aspx?g=posts&amp;t=358" TargetMode="External"/><Relationship Id="rId25" Type="http://schemas.openxmlformats.org/officeDocument/2006/relationships/image" Target="media/image5.png"/><Relationship Id="rId33" Type="http://schemas.openxmlformats.org/officeDocument/2006/relationships/hyperlink" Target="https://www.facebook.com/ElsevierUkraine/" TargetMode="External"/><Relationship Id="rId38" Type="http://schemas.openxmlformats.org/officeDocument/2006/relationships/image" Target="media/image15.jpeg"/><Relationship Id="rId46" Type="http://schemas.openxmlformats.org/officeDocument/2006/relationships/image" Target="media/image23.jpeg"/><Relationship Id="rId59" Type="http://schemas.openxmlformats.org/officeDocument/2006/relationships/image" Target="media/image36.jpeg"/><Relationship Id="rId67" Type="http://schemas.openxmlformats.org/officeDocument/2006/relationships/image" Target="media/image44.jpeg"/><Relationship Id="rId20" Type="http://schemas.openxmlformats.org/officeDocument/2006/relationships/hyperlink" Target="http://www.culonline.com.ua/" TargetMode="External"/><Relationship Id="rId41" Type="http://schemas.openxmlformats.org/officeDocument/2006/relationships/image" Target="media/image18.jpeg"/><Relationship Id="rId54" Type="http://schemas.openxmlformats.org/officeDocument/2006/relationships/image" Target="media/image31.jpeg"/><Relationship Id="rId62" Type="http://schemas.openxmlformats.org/officeDocument/2006/relationships/image" Target="media/image39.jpeg"/><Relationship Id="rId70" Type="http://schemas.openxmlformats.org/officeDocument/2006/relationships/image" Target="media/image47.jpeg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lib.nau.edu.ua/dovidka/VirtLis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1353</TotalTime>
  <Pages>25</Pages>
  <Words>5231</Words>
  <Characters>29823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subject/>
  <dc:creator>Куджоян Наталія Олександрівна</dc:creator>
  <cp:keywords/>
  <dc:description/>
  <cp:lastModifiedBy>Admin</cp:lastModifiedBy>
  <cp:revision>127</cp:revision>
  <cp:lastPrinted>2022-02-02T09:03:00Z</cp:lastPrinted>
  <dcterms:created xsi:type="dcterms:W3CDTF">2021-02-22T09:59:00Z</dcterms:created>
  <dcterms:modified xsi:type="dcterms:W3CDTF">2022-02-02T09:06:00Z</dcterms:modified>
</cp:coreProperties>
</file>