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62" w:rsidRPr="00691C62" w:rsidRDefault="00691C62" w:rsidP="00691C62">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691C62">
        <w:rPr>
          <w:rFonts w:ascii="Times New Roman" w:hAnsi="Times New Roman" w:cs="Times New Roman"/>
          <w:color w:val="0F243E" w:themeColor="text2" w:themeShade="80"/>
          <w:sz w:val="28"/>
          <w:szCs w:val="28"/>
        </w:rPr>
        <w:t xml:space="preserve">Грищенко Н.І. </w:t>
      </w:r>
      <w:proofErr w:type="spellStart"/>
      <w:r w:rsidRPr="00691C62">
        <w:rPr>
          <w:rFonts w:ascii="Times New Roman" w:hAnsi="Times New Roman" w:cs="Times New Roman"/>
          <w:color w:val="0F243E" w:themeColor="text2" w:themeShade="80"/>
          <w:sz w:val="28"/>
          <w:szCs w:val="28"/>
        </w:rPr>
        <w:t>Стратифікаційні</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процеси</w:t>
      </w:r>
      <w:proofErr w:type="spellEnd"/>
      <w:r w:rsidRPr="00691C62">
        <w:rPr>
          <w:rFonts w:ascii="Times New Roman" w:hAnsi="Times New Roman" w:cs="Times New Roman"/>
          <w:color w:val="0F243E" w:themeColor="text2" w:themeShade="80"/>
          <w:sz w:val="28"/>
          <w:szCs w:val="28"/>
        </w:rPr>
        <w:t xml:space="preserve"> в </w:t>
      </w:r>
      <w:proofErr w:type="spellStart"/>
      <w:r w:rsidRPr="00691C62">
        <w:rPr>
          <w:rFonts w:ascii="Times New Roman" w:hAnsi="Times New Roman" w:cs="Times New Roman"/>
          <w:color w:val="0F243E" w:themeColor="text2" w:themeShade="80"/>
          <w:sz w:val="28"/>
          <w:szCs w:val="28"/>
        </w:rPr>
        <w:t>сучасному</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українському</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суспільстві</w:t>
      </w:r>
      <w:proofErr w:type="spellEnd"/>
      <w:r w:rsidRPr="00691C62">
        <w:rPr>
          <w:rFonts w:ascii="Times New Roman" w:hAnsi="Times New Roman" w:cs="Times New Roman"/>
          <w:color w:val="0F243E" w:themeColor="text2" w:themeShade="80"/>
          <w:sz w:val="28"/>
          <w:szCs w:val="28"/>
        </w:rPr>
        <w:t xml:space="preserve"> // </w:t>
      </w:r>
      <w:proofErr w:type="spellStart"/>
      <w:proofErr w:type="gramStart"/>
      <w:r w:rsidRPr="00691C62">
        <w:rPr>
          <w:rFonts w:ascii="Times New Roman" w:hAnsi="Times New Roman" w:cs="Times New Roman"/>
          <w:color w:val="0F243E" w:themeColor="text2" w:themeShade="80"/>
          <w:sz w:val="28"/>
          <w:szCs w:val="28"/>
        </w:rPr>
        <w:t>Пр</w:t>
      </w:r>
      <w:proofErr w:type="gramEnd"/>
      <w:r w:rsidRPr="00691C62">
        <w:rPr>
          <w:rFonts w:ascii="Times New Roman" w:hAnsi="Times New Roman" w:cs="Times New Roman"/>
          <w:color w:val="0F243E" w:themeColor="text2" w:themeShade="80"/>
          <w:sz w:val="28"/>
          <w:szCs w:val="28"/>
        </w:rPr>
        <w:t>іоритети</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сучасних</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суспільних</w:t>
      </w:r>
      <w:proofErr w:type="spellEnd"/>
      <w:r w:rsidRPr="00691C62">
        <w:rPr>
          <w:rFonts w:ascii="Times New Roman" w:hAnsi="Times New Roman" w:cs="Times New Roman"/>
          <w:color w:val="0F243E" w:themeColor="text2" w:themeShade="80"/>
          <w:sz w:val="28"/>
          <w:szCs w:val="28"/>
        </w:rPr>
        <w:t xml:space="preserve"> наук в </w:t>
      </w:r>
      <w:proofErr w:type="spellStart"/>
      <w:r w:rsidRPr="00691C62">
        <w:rPr>
          <w:rFonts w:ascii="Times New Roman" w:hAnsi="Times New Roman" w:cs="Times New Roman"/>
          <w:color w:val="0F243E" w:themeColor="text2" w:themeShade="80"/>
          <w:sz w:val="28"/>
          <w:szCs w:val="28"/>
        </w:rPr>
        <w:t>трансформаційних</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умовах</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Міжнар</w:t>
      </w:r>
      <w:proofErr w:type="spellEnd"/>
      <w:r w:rsidRPr="00691C62">
        <w:rPr>
          <w:rFonts w:ascii="Times New Roman" w:hAnsi="Times New Roman" w:cs="Times New Roman"/>
          <w:color w:val="0F243E" w:themeColor="text2" w:themeShade="80"/>
          <w:sz w:val="28"/>
          <w:szCs w:val="28"/>
        </w:rPr>
        <w:t>. наук</w:t>
      </w:r>
      <w:proofErr w:type="gramStart"/>
      <w:r w:rsidRPr="00691C62">
        <w:rPr>
          <w:rFonts w:ascii="Times New Roman" w:hAnsi="Times New Roman" w:cs="Times New Roman"/>
          <w:color w:val="0F243E" w:themeColor="text2" w:themeShade="80"/>
          <w:sz w:val="28"/>
          <w:szCs w:val="28"/>
        </w:rPr>
        <w:t>.-</w:t>
      </w:r>
      <w:proofErr w:type="spellStart"/>
      <w:proofErr w:type="gramEnd"/>
      <w:r w:rsidRPr="00691C62">
        <w:rPr>
          <w:rFonts w:ascii="Times New Roman" w:hAnsi="Times New Roman" w:cs="Times New Roman"/>
          <w:color w:val="0F243E" w:themeColor="text2" w:themeShade="80"/>
          <w:sz w:val="28"/>
          <w:szCs w:val="28"/>
        </w:rPr>
        <w:t>практ</w:t>
      </w:r>
      <w:proofErr w:type="spellEnd"/>
      <w:r w:rsidRPr="00691C62">
        <w:rPr>
          <w:rFonts w:ascii="Times New Roman" w:hAnsi="Times New Roman" w:cs="Times New Roman"/>
          <w:color w:val="0F243E" w:themeColor="text2" w:themeShade="80"/>
          <w:sz w:val="28"/>
          <w:szCs w:val="28"/>
        </w:rPr>
        <w:t xml:space="preserve">. </w:t>
      </w:r>
      <w:proofErr w:type="spellStart"/>
      <w:r w:rsidRPr="00691C62">
        <w:rPr>
          <w:rFonts w:ascii="Times New Roman" w:hAnsi="Times New Roman" w:cs="Times New Roman"/>
          <w:color w:val="0F243E" w:themeColor="text2" w:themeShade="80"/>
          <w:sz w:val="28"/>
          <w:szCs w:val="28"/>
        </w:rPr>
        <w:t>конф</w:t>
      </w:r>
      <w:proofErr w:type="spellEnd"/>
      <w:r w:rsidRPr="00691C62">
        <w:rPr>
          <w:rFonts w:ascii="Times New Roman" w:hAnsi="Times New Roman" w:cs="Times New Roman"/>
          <w:color w:val="0F243E" w:themeColor="text2" w:themeShade="80"/>
          <w:sz w:val="28"/>
          <w:szCs w:val="28"/>
        </w:rPr>
        <w:t xml:space="preserve">., 22-23 листопада 2013 р.: </w:t>
      </w:r>
      <w:proofErr w:type="spellStart"/>
      <w:r w:rsidRPr="00691C62">
        <w:rPr>
          <w:rFonts w:ascii="Times New Roman" w:hAnsi="Times New Roman" w:cs="Times New Roman"/>
          <w:color w:val="0F243E" w:themeColor="text2" w:themeShade="80"/>
          <w:sz w:val="28"/>
          <w:szCs w:val="28"/>
        </w:rPr>
        <w:t>тези</w:t>
      </w:r>
      <w:proofErr w:type="spellEnd"/>
      <w:r w:rsidRPr="00691C62">
        <w:rPr>
          <w:rFonts w:ascii="Times New Roman" w:hAnsi="Times New Roman" w:cs="Times New Roman"/>
          <w:color w:val="0F243E" w:themeColor="text2" w:themeShade="80"/>
          <w:sz w:val="28"/>
          <w:szCs w:val="28"/>
        </w:rPr>
        <w:t xml:space="preserve"> доп. – </w:t>
      </w:r>
      <w:proofErr w:type="spellStart"/>
      <w:r w:rsidRPr="00691C62">
        <w:rPr>
          <w:rFonts w:ascii="Times New Roman" w:hAnsi="Times New Roman" w:cs="Times New Roman"/>
          <w:color w:val="0F243E" w:themeColor="text2" w:themeShade="80"/>
          <w:sz w:val="28"/>
          <w:szCs w:val="28"/>
        </w:rPr>
        <w:t>Львів</w:t>
      </w:r>
      <w:proofErr w:type="spellEnd"/>
      <w:r w:rsidRPr="00691C62">
        <w:rPr>
          <w:rFonts w:ascii="Times New Roman" w:hAnsi="Times New Roman" w:cs="Times New Roman"/>
          <w:color w:val="0F243E" w:themeColor="text2" w:themeShade="80"/>
          <w:sz w:val="28"/>
          <w:szCs w:val="28"/>
        </w:rPr>
        <w:t>. 2013. – С. 43-45.</w:t>
      </w:r>
    </w:p>
    <w:p w:rsidR="0053305D" w:rsidRPr="0053305D" w:rsidRDefault="0053305D" w:rsidP="0053305D">
      <w:pPr>
        <w:spacing w:after="0" w:line="360" w:lineRule="auto"/>
        <w:ind w:left="-709" w:right="-92" w:firstLine="567"/>
        <w:jc w:val="right"/>
        <w:rPr>
          <w:rFonts w:ascii="Times New Roman" w:hAnsi="Times New Roman" w:cs="Times New Roman"/>
          <w:b/>
          <w:i/>
          <w:color w:val="1D1B11" w:themeColor="background2" w:themeShade="1A"/>
          <w:sz w:val="28"/>
          <w:szCs w:val="28"/>
          <w:lang w:val="uk-UA"/>
        </w:rPr>
      </w:pPr>
      <w:r w:rsidRPr="0053305D">
        <w:rPr>
          <w:rFonts w:ascii="Times New Roman" w:hAnsi="Times New Roman" w:cs="Times New Roman"/>
          <w:b/>
          <w:i/>
          <w:color w:val="1D1B11" w:themeColor="background2" w:themeShade="1A"/>
          <w:sz w:val="28"/>
          <w:szCs w:val="28"/>
          <w:lang w:val="uk-UA"/>
        </w:rPr>
        <w:t>Грищенко Н.І.</w:t>
      </w:r>
    </w:p>
    <w:p w:rsidR="0053305D" w:rsidRPr="0053305D" w:rsidRDefault="0053305D" w:rsidP="0053305D">
      <w:pPr>
        <w:spacing w:after="0" w:line="360" w:lineRule="auto"/>
        <w:ind w:left="-709" w:right="-92" w:firstLine="567"/>
        <w:jc w:val="right"/>
        <w:rPr>
          <w:rFonts w:ascii="Times New Roman" w:hAnsi="Times New Roman" w:cs="Times New Roman"/>
          <w:i/>
          <w:color w:val="1D1B11" w:themeColor="background2" w:themeShade="1A"/>
          <w:sz w:val="28"/>
          <w:szCs w:val="28"/>
          <w:lang w:val="uk-UA"/>
        </w:rPr>
      </w:pPr>
      <w:r w:rsidRPr="0053305D">
        <w:rPr>
          <w:rFonts w:ascii="Times New Roman" w:hAnsi="Times New Roman" w:cs="Times New Roman"/>
          <w:i/>
          <w:color w:val="1D1B11" w:themeColor="background2" w:themeShade="1A"/>
          <w:sz w:val="28"/>
          <w:szCs w:val="28"/>
          <w:lang w:val="uk-UA"/>
        </w:rPr>
        <w:t xml:space="preserve">Старший викладач кафедри соціології </w:t>
      </w:r>
    </w:p>
    <w:p w:rsidR="0053305D" w:rsidRPr="00691C62" w:rsidRDefault="0053305D" w:rsidP="0053305D">
      <w:pPr>
        <w:spacing w:after="0" w:line="360" w:lineRule="auto"/>
        <w:ind w:left="-709" w:right="-92" w:firstLine="567"/>
        <w:jc w:val="right"/>
        <w:rPr>
          <w:rFonts w:ascii="Times New Roman" w:hAnsi="Times New Roman" w:cs="Times New Roman"/>
          <w:i/>
          <w:color w:val="1D1B11" w:themeColor="background2" w:themeShade="1A"/>
          <w:sz w:val="28"/>
          <w:szCs w:val="28"/>
        </w:rPr>
      </w:pPr>
      <w:r w:rsidRPr="0053305D">
        <w:rPr>
          <w:rFonts w:ascii="Times New Roman" w:hAnsi="Times New Roman" w:cs="Times New Roman"/>
          <w:i/>
          <w:color w:val="1D1B11" w:themeColor="background2" w:themeShade="1A"/>
          <w:sz w:val="28"/>
          <w:szCs w:val="28"/>
          <w:lang w:val="uk-UA"/>
        </w:rPr>
        <w:t>Національного авіаційного університету</w:t>
      </w:r>
    </w:p>
    <w:p w:rsidR="004B7720" w:rsidRPr="004B7720" w:rsidRDefault="004B7720" w:rsidP="0053305D">
      <w:pPr>
        <w:spacing w:after="0" w:line="360" w:lineRule="auto"/>
        <w:ind w:left="-709" w:right="-92" w:firstLine="567"/>
        <w:jc w:val="right"/>
        <w:rPr>
          <w:rFonts w:ascii="Times New Roman" w:hAnsi="Times New Roman" w:cs="Times New Roman"/>
          <w:i/>
          <w:color w:val="1D1B11" w:themeColor="background2" w:themeShade="1A"/>
          <w:sz w:val="28"/>
          <w:szCs w:val="28"/>
          <w:lang w:val="uk-UA"/>
        </w:rPr>
      </w:pPr>
      <w:r>
        <w:rPr>
          <w:rFonts w:ascii="Times New Roman" w:hAnsi="Times New Roman" w:cs="Times New Roman"/>
          <w:i/>
          <w:color w:val="1D1B11" w:themeColor="background2" w:themeShade="1A"/>
          <w:sz w:val="28"/>
          <w:szCs w:val="28"/>
          <w:lang w:val="uk-UA"/>
        </w:rPr>
        <w:t>м</w:t>
      </w:r>
      <w:r w:rsidRPr="00691C62">
        <w:rPr>
          <w:rFonts w:ascii="Times New Roman" w:hAnsi="Times New Roman" w:cs="Times New Roman"/>
          <w:i/>
          <w:color w:val="1D1B11" w:themeColor="background2" w:themeShade="1A"/>
          <w:sz w:val="28"/>
          <w:szCs w:val="28"/>
        </w:rPr>
        <w:t>.</w:t>
      </w:r>
      <w:r>
        <w:rPr>
          <w:rFonts w:ascii="Times New Roman" w:hAnsi="Times New Roman" w:cs="Times New Roman"/>
          <w:i/>
          <w:color w:val="1D1B11" w:themeColor="background2" w:themeShade="1A"/>
          <w:sz w:val="28"/>
          <w:szCs w:val="28"/>
          <w:lang w:val="uk-UA"/>
        </w:rPr>
        <w:t>Київ, Україна</w:t>
      </w:r>
    </w:p>
    <w:p w:rsidR="0053305D" w:rsidRPr="00691C62" w:rsidRDefault="0053305D" w:rsidP="0053305D">
      <w:pPr>
        <w:spacing w:after="0" w:line="360" w:lineRule="auto"/>
        <w:ind w:left="-709" w:right="-92" w:firstLine="567"/>
        <w:jc w:val="right"/>
        <w:rPr>
          <w:rFonts w:ascii="Times New Roman" w:hAnsi="Times New Roman" w:cs="Times New Roman"/>
          <w:i/>
          <w:color w:val="1D1B11" w:themeColor="background2" w:themeShade="1A"/>
          <w:sz w:val="28"/>
          <w:szCs w:val="28"/>
        </w:rPr>
      </w:pPr>
    </w:p>
    <w:p w:rsidR="008D34FF" w:rsidRPr="0053305D" w:rsidRDefault="008D34FF" w:rsidP="007A6650">
      <w:pPr>
        <w:pStyle w:val="1"/>
        <w:shd w:val="clear" w:color="auto" w:fill="FFFFFF"/>
        <w:spacing w:before="0" w:beforeAutospacing="0" w:after="156" w:afterAutospacing="0" w:line="360" w:lineRule="auto"/>
        <w:ind w:left="-709" w:right="-92" w:firstLine="567"/>
        <w:jc w:val="center"/>
        <w:rPr>
          <w:bCs w:val="0"/>
          <w:iCs/>
          <w:color w:val="1D1B11" w:themeColor="background2" w:themeShade="1A"/>
          <w:sz w:val="28"/>
          <w:szCs w:val="28"/>
        </w:rPr>
      </w:pPr>
      <w:proofErr w:type="spellStart"/>
      <w:r w:rsidRPr="0053305D">
        <w:rPr>
          <w:bCs w:val="0"/>
          <w:iCs/>
          <w:color w:val="1D1B11" w:themeColor="background2" w:themeShade="1A"/>
          <w:sz w:val="28"/>
          <w:szCs w:val="28"/>
        </w:rPr>
        <w:t>Стратифікаційні</w:t>
      </w:r>
      <w:proofErr w:type="spellEnd"/>
      <w:r w:rsidRPr="0053305D">
        <w:rPr>
          <w:bCs w:val="0"/>
          <w:iCs/>
          <w:color w:val="1D1B11" w:themeColor="background2" w:themeShade="1A"/>
          <w:sz w:val="28"/>
          <w:szCs w:val="28"/>
        </w:rPr>
        <w:t xml:space="preserve"> </w:t>
      </w:r>
      <w:proofErr w:type="spellStart"/>
      <w:r w:rsidRPr="0053305D">
        <w:rPr>
          <w:bCs w:val="0"/>
          <w:iCs/>
          <w:color w:val="1D1B11" w:themeColor="background2" w:themeShade="1A"/>
          <w:sz w:val="28"/>
          <w:szCs w:val="28"/>
        </w:rPr>
        <w:t>процеси</w:t>
      </w:r>
      <w:proofErr w:type="spellEnd"/>
    </w:p>
    <w:p w:rsidR="008D34FF" w:rsidRPr="0053305D" w:rsidRDefault="008D34FF" w:rsidP="007A6650">
      <w:pPr>
        <w:pStyle w:val="1"/>
        <w:shd w:val="clear" w:color="auto" w:fill="FFFFFF"/>
        <w:spacing w:before="0" w:beforeAutospacing="0" w:after="156" w:afterAutospacing="0" w:line="360" w:lineRule="auto"/>
        <w:ind w:left="-709" w:right="-92" w:firstLine="567"/>
        <w:jc w:val="center"/>
        <w:rPr>
          <w:bCs w:val="0"/>
          <w:iCs/>
          <w:color w:val="1D1B11" w:themeColor="background2" w:themeShade="1A"/>
          <w:sz w:val="28"/>
          <w:szCs w:val="28"/>
        </w:rPr>
      </w:pPr>
      <w:r w:rsidRPr="0053305D">
        <w:rPr>
          <w:bCs w:val="0"/>
          <w:iCs/>
          <w:color w:val="1D1B11" w:themeColor="background2" w:themeShade="1A"/>
          <w:sz w:val="28"/>
          <w:szCs w:val="28"/>
        </w:rPr>
        <w:t>в сучасному українському суспільстві</w:t>
      </w:r>
    </w:p>
    <w:p w:rsidR="009426DD" w:rsidRPr="007A6650" w:rsidRDefault="009426DD" w:rsidP="007A6650">
      <w:pPr>
        <w:spacing w:after="0" w:line="360" w:lineRule="auto"/>
        <w:ind w:left="-709" w:right="-92" w:firstLine="567"/>
        <w:jc w:val="right"/>
        <w:rPr>
          <w:lang w:val="uk-UA"/>
        </w:rPr>
      </w:pPr>
    </w:p>
    <w:p w:rsidR="00B24431" w:rsidRDefault="00B24431"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bookmarkStart w:id="0" w:name="_GoBack"/>
      <w:r w:rsidRPr="007A6650">
        <w:rPr>
          <w:rFonts w:ascii="Times New Roman" w:hAnsi="Times New Roman" w:cs="Times New Roman"/>
          <w:color w:val="1D1B11" w:themeColor="background2" w:themeShade="1A"/>
          <w:sz w:val="28"/>
          <w:szCs w:val="28"/>
          <w:lang w:val="uk-UA"/>
        </w:rPr>
        <w:t xml:space="preserve">Хоча </w:t>
      </w:r>
      <w:r>
        <w:rPr>
          <w:rFonts w:ascii="Times New Roman" w:hAnsi="Times New Roman" w:cs="Times New Roman"/>
          <w:color w:val="1D1B11" w:themeColor="background2" w:themeShade="1A"/>
          <w:sz w:val="28"/>
          <w:szCs w:val="28"/>
          <w:lang w:val="uk-UA"/>
        </w:rPr>
        <w:t>соціальна структура сучасної української держави і відчуває вплив загальносвітових стратифікаційних процесів та цивілізаційних змін</w:t>
      </w:r>
      <w:r w:rsidR="00171E50">
        <w:rPr>
          <w:rFonts w:ascii="Times New Roman" w:hAnsi="Times New Roman" w:cs="Times New Roman"/>
          <w:color w:val="1D1B11" w:themeColor="background2" w:themeShade="1A"/>
          <w:sz w:val="28"/>
          <w:szCs w:val="28"/>
          <w:lang w:val="uk-UA"/>
        </w:rPr>
        <w:t xml:space="preserve">, але </w:t>
      </w:r>
      <w:r>
        <w:rPr>
          <w:rFonts w:ascii="Times New Roman" w:hAnsi="Times New Roman" w:cs="Times New Roman"/>
          <w:color w:val="1D1B11" w:themeColor="background2" w:themeShade="1A"/>
          <w:sz w:val="28"/>
          <w:szCs w:val="28"/>
          <w:lang w:val="uk-UA"/>
        </w:rPr>
        <w:t xml:space="preserve">внаслідок певних особливостей історичного розвитку та специфіки сучасної кризової ситуації в державі складається дещо інший особливий стан стратифікаційних процесів. </w:t>
      </w:r>
    </w:p>
    <w:bookmarkEnd w:id="0"/>
    <w:p w:rsidR="00171E50" w:rsidRDefault="00B24431"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Зміни у соціальний структурі показують, що за природою ці процеси можна розглядати як глибоку трансформацію суспільства. Перш за все змінився статус соціальних груп. Погіршилося становище працівників висококваліфікованої розумової праці. Внаслідок зубожіння та кризових процесів середній прошарок перемістився до нижнього</w:t>
      </w:r>
      <w:r w:rsidR="00171E50">
        <w:rPr>
          <w:rFonts w:ascii="Times New Roman" w:hAnsi="Times New Roman" w:cs="Times New Roman"/>
          <w:color w:val="1D1B11" w:themeColor="background2" w:themeShade="1A"/>
          <w:sz w:val="28"/>
          <w:szCs w:val="28"/>
          <w:lang w:val="uk-UA"/>
        </w:rPr>
        <w:t>. Надзвичайно зросла поляризація на бідних та</w:t>
      </w:r>
      <w:r w:rsidR="00171E50" w:rsidRPr="00171E50">
        <w:rPr>
          <w:rFonts w:ascii="Times New Roman" w:hAnsi="Times New Roman" w:cs="Times New Roman"/>
          <w:color w:val="1D1B11" w:themeColor="background2" w:themeShade="1A"/>
          <w:sz w:val="28"/>
          <w:szCs w:val="28"/>
          <w:lang w:val="uk-UA"/>
        </w:rPr>
        <w:t xml:space="preserve"> </w:t>
      </w:r>
      <w:r w:rsidR="00171E50">
        <w:rPr>
          <w:rFonts w:ascii="Times New Roman" w:hAnsi="Times New Roman" w:cs="Times New Roman"/>
          <w:color w:val="1D1B11" w:themeColor="background2" w:themeShade="1A"/>
          <w:sz w:val="28"/>
          <w:szCs w:val="28"/>
          <w:lang w:val="uk-UA"/>
        </w:rPr>
        <w:t xml:space="preserve">багатих. Це все є ознаками руйнування старої соціально-класової структури та зародження нових відносин. </w:t>
      </w:r>
    </w:p>
    <w:p w:rsidR="003A1CAA" w:rsidRDefault="00DC739D"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Отже, сучасні </w:t>
      </w:r>
      <w:r w:rsidRPr="00DC739D">
        <w:rPr>
          <w:rFonts w:ascii="Times New Roman" w:hAnsi="Times New Roman" w:cs="Times New Roman"/>
          <w:color w:val="1D1B11" w:themeColor="background2" w:themeShade="1A"/>
          <w:sz w:val="28"/>
          <w:szCs w:val="28"/>
          <w:lang w:val="uk-UA"/>
        </w:rPr>
        <w:t>трансформаційні процеси в українському суспільстві</w:t>
      </w:r>
      <w:r>
        <w:rPr>
          <w:rFonts w:ascii="Times New Roman" w:hAnsi="Times New Roman" w:cs="Times New Roman"/>
          <w:color w:val="1D1B11" w:themeColor="background2" w:themeShade="1A"/>
          <w:sz w:val="28"/>
          <w:szCs w:val="28"/>
          <w:lang w:val="uk-UA"/>
        </w:rPr>
        <w:t xml:space="preserve"> </w:t>
      </w:r>
      <w:r w:rsidRPr="00DC739D">
        <w:rPr>
          <w:rFonts w:ascii="Times New Roman" w:hAnsi="Times New Roman" w:cs="Times New Roman"/>
          <w:color w:val="1D1B11" w:themeColor="background2" w:themeShade="1A"/>
          <w:sz w:val="28"/>
          <w:szCs w:val="28"/>
          <w:lang w:val="uk-UA"/>
        </w:rPr>
        <w:t>супроводжуються соціально-структурними перетвореннями, формуванням нових верств,</w:t>
      </w:r>
      <w:r>
        <w:rPr>
          <w:rFonts w:ascii="Times New Roman" w:hAnsi="Times New Roman" w:cs="Times New Roman"/>
          <w:color w:val="1D1B11" w:themeColor="background2" w:themeShade="1A"/>
          <w:sz w:val="28"/>
          <w:szCs w:val="28"/>
          <w:lang w:val="uk-UA"/>
        </w:rPr>
        <w:t xml:space="preserve"> </w:t>
      </w:r>
      <w:r w:rsidRPr="00DC739D">
        <w:rPr>
          <w:rFonts w:ascii="Times New Roman" w:hAnsi="Times New Roman" w:cs="Times New Roman"/>
          <w:color w:val="1D1B11" w:themeColor="background2" w:themeShade="1A"/>
          <w:sz w:val="28"/>
          <w:szCs w:val="28"/>
          <w:lang w:val="uk-UA"/>
        </w:rPr>
        <w:t xml:space="preserve">груп, зміною місця у стратифікаційній системі вже </w:t>
      </w:r>
      <w:r>
        <w:rPr>
          <w:rFonts w:ascii="Times New Roman" w:hAnsi="Times New Roman" w:cs="Times New Roman"/>
          <w:color w:val="1D1B11" w:themeColor="background2" w:themeShade="1A"/>
          <w:sz w:val="28"/>
          <w:szCs w:val="28"/>
          <w:lang w:val="uk-UA"/>
        </w:rPr>
        <w:t>існуючих</w:t>
      </w:r>
      <w:r w:rsidRPr="00DC739D">
        <w:rPr>
          <w:rFonts w:ascii="Times New Roman" w:hAnsi="Times New Roman" w:cs="Times New Roman"/>
          <w:color w:val="1D1B11" w:themeColor="background2" w:themeShade="1A"/>
          <w:sz w:val="28"/>
          <w:szCs w:val="28"/>
          <w:lang w:val="uk-UA"/>
        </w:rPr>
        <w:t xml:space="preserve"> та зміною соціальної</w:t>
      </w:r>
      <w:r>
        <w:rPr>
          <w:rFonts w:ascii="Times New Roman" w:hAnsi="Times New Roman" w:cs="Times New Roman"/>
          <w:color w:val="1D1B11" w:themeColor="background2" w:themeShade="1A"/>
          <w:sz w:val="28"/>
          <w:szCs w:val="28"/>
          <w:lang w:val="uk-UA"/>
        </w:rPr>
        <w:t xml:space="preserve"> </w:t>
      </w:r>
      <w:r w:rsidRPr="00DC739D">
        <w:rPr>
          <w:rFonts w:ascii="Times New Roman" w:hAnsi="Times New Roman" w:cs="Times New Roman"/>
          <w:color w:val="1D1B11" w:themeColor="background2" w:themeShade="1A"/>
          <w:sz w:val="28"/>
          <w:szCs w:val="28"/>
          <w:lang w:val="uk-UA"/>
        </w:rPr>
        <w:t>ідентифікації.</w:t>
      </w:r>
      <w:r w:rsidR="003A1CAA">
        <w:rPr>
          <w:rFonts w:ascii="Times New Roman" w:hAnsi="Times New Roman" w:cs="Times New Roman"/>
          <w:color w:val="1D1B11" w:themeColor="background2" w:themeShade="1A"/>
          <w:sz w:val="28"/>
          <w:szCs w:val="28"/>
          <w:lang w:val="uk-UA"/>
        </w:rPr>
        <w:t xml:space="preserve"> </w:t>
      </w:r>
    </w:p>
    <w:p w:rsidR="003A1CAA" w:rsidRDefault="003A1CAA"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3A1CAA">
        <w:rPr>
          <w:rFonts w:ascii="Times New Roman" w:hAnsi="Times New Roman" w:cs="Times New Roman"/>
          <w:color w:val="1D1B11" w:themeColor="background2" w:themeShade="1A"/>
          <w:sz w:val="28"/>
          <w:szCs w:val="28"/>
          <w:lang w:val="uk-UA"/>
        </w:rPr>
        <w:t xml:space="preserve"> Оскільки у трансформаційному суспільстві соціальні та економічні умови</w:t>
      </w:r>
      <w:r>
        <w:rPr>
          <w:rFonts w:ascii="Times New Roman" w:hAnsi="Times New Roman" w:cs="Times New Roman"/>
          <w:color w:val="1D1B11" w:themeColor="background2" w:themeShade="1A"/>
          <w:sz w:val="28"/>
          <w:szCs w:val="28"/>
          <w:lang w:val="uk-UA"/>
        </w:rPr>
        <w:t xml:space="preserve"> життя </w:t>
      </w:r>
      <w:r w:rsidRPr="003A1CAA">
        <w:rPr>
          <w:rFonts w:ascii="Times New Roman" w:hAnsi="Times New Roman" w:cs="Times New Roman"/>
          <w:color w:val="1D1B11" w:themeColor="background2" w:themeShade="1A"/>
          <w:sz w:val="28"/>
          <w:szCs w:val="28"/>
          <w:lang w:val="uk-UA"/>
        </w:rPr>
        <w:t xml:space="preserve"> є нестабільними, то для того, щоб зайняти </w:t>
      </w:r>
      <w:r>
        <w:rPr>
          <w:rFonts w:ascii="Times New Roman" w:hAnsi="Times New Roman" w:cs="Times New Roman"/>
          <w:color w:val="1D1B11" w:themeColor="background2" w:themeShade="1A"/>
          <w:sz w:val="28"/>
          <w:szCs w:val="28"/>
          <w:lang w:val="uk-UA"/>
        </w:rPr>
        <w:t xml:space="preserve">певну позицію у </w:t>
      </w:r>
      <w:r w:rsidRPr="003A1CAA">
        <w:rPr>
          <w:rFonts w:ascii="Times New Roman" w:hAnsi="Times New Roman" w:cs="Times New Roman"/>
          <w:color w:val="1D1B11" w:themeColor="background2" w:themeShade="1A"/>
          <w:sz w:val="28"/>
          <w:szCs w:val="28"/>
          <w:lang w:val="uk-UA"/>
        </w:rPr>
        <w:t xml:space="preserve">соціальній структурі </w:t>
      </w:r>
      <w:r>
        <w:rPr>
          <w:rFonts w:ascii="Times New Roman" w:hAnsi="Times New Roman" w:cs="Times New Roman"/>
          <w:color w:val="1D1B11" w:themeColor="background2" w:themeShade="1A"/>
          <w:sz w:val="28"/>
          <w:szCs w:val="28"/>
          <w:lang w:val="uk-UA"/>
        </w:rPr>
        <w:t>та</w:t>
      </w:r>
      <w:r w:rsidRPr="003A1CAA">
        <w:rPr>
          <w:rFonts w:ascii="Times New Roman" w:hAnsi="Times New Roman" w:cs="Times New Roman"/>
          <w:color w:val="1D1B11" w:themeColor="background2" w:themeShade="1A"/>
          <w:sz w:val="28"/>
          <w:szCs w:val="28"/>
          <w:lang w:val="uk-UA"/>
        </w:rPr>
        <w:t xml:space="preserve"> на ринку праці, необхідно постійно під</w:t>
      </w:r>
      <w:r>
        <w:rPr>
          <w:rFonts w:ascii="Times New Roman" w:hAnsi="Times New Roman" w:cs="Times New Roman"/>
          <w:color w:val="1D1B11" w:themeColor="background2" w:themeShade="1A"/>
          <w:sz w:val="28"/>
          <w:szCs w:val="28"/>
          <w:lang w:val="uk-UA"/>
        </w:rPr>
        <w:t xml:space="preserve">вищувати рівень </w:t>
      </w:r>
      <w:r w:rsidRPr="003A1CAA">
        <w:rPr>
          <w:rFonts w:ascii="Times New Roman" w:hAnsi="Times New Roman" w:cs="Times New Roman"/>
          <w:color w:val="1D1B11" w:themeColor="background2" w:themeShade="1A"/>
          <w:sz w:val="28"/>
          <w:szCs w:val="28"/>
          <w:lang w:val="uk-UA"/>
        </w:rPr>
        <w:t>професіоналізм</w:t>
      </w:r>
      <w:r>
        <w:rPr>
          <w:rFonts w:ascii="Times New Roman" w:hAnsi="Times New Roman" w:cs="Times New Roman"/>
          <w:color w:val="1D1B11" w:themeColor="background2" w:themeShade="1A"/>
          <w:sz w:val="28"/>
          <w:szCs w:val="28"/>
          <w:lang w:val="uk-UA"/>
        </w:rPr>
        <w:t>у</w:t>
      </w:r>
      <w:r w:rsidRPr="003A1CAA">
        <w:rPr>
          <w:rFonts w:ascii="Times New Roman" w:hAnsi="Times New Roman" w:cs="Times New Roman"/>
          <w:color w:val="1D1B11" w:themeColor="background2" w:themeShade="1A"/>
          <w:sz w:val="28"/>
          <w:szCs w:val="28"/>
          <w:lang w:val="uk-UA"/>
        </w:rPr>
        <w:t xml:space="preserve">, </w:t>
      </w:r>
      <w:r>
        <w:rPr>
          <w:rFonts w:ascii="Times New Roman" w:hAnsi="Times New Roman" w:cs="Times New Roman"/>
          <w:color w:val="1D1B11" w:themeColor="background2" w:themeShade="1A"/>
          <w:sz w:val="28"/>
          <w:szCs w:val="28"/>
          <w:lang w:val="uk-UA"/>
        </w:rPr>
        <w:t>доводити свою компетентність та показувати конкурентоспроможність</w:t>
      </w:r>
      <w:r w:rsidRPr="003A1CAA">
        <w:rPr>
          <w:rFonts w:ascii="Times New Roman" w:hAnsi="Times New Roman" w:cs="Times New Roman"/>
          <w:color w:val="1D1B11" w:themeColor="background2" w:themeShade="1A"/>
          <w:sz w:val="28"/>
          <w:szCs w:val="28"/>
          <w:lang w:val="uk-UA"/>
        </w:rPr>
        <w:t xml:space="preserve">. </w:t>
      </w:r>
    </w:p>
    <w:p w:rsidR="00472543" w:rsidRDefault="003A1CAA"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lastRenderedPageBreak/>
        <w:t xml:space="preserve">Соціальна структура </w:t>
      </w:r>
      <w:r w:rsidRPr="003A1CAA">
        <w:rPr>
          <w:rFonts w:ascii="Times New Roman" w:hAnsi="Times New Roman" w:cs="Times New Roman"/>
          <w:color w:val="1D1B11" w:themeColor="background2" w:themeShade="1A"/>
          <w:sz w:val="28"/>
          <w:szCs w:val="28"/>
          <w:lang w:val="uk-UA"/>
        </w:rPr>
        <w:t>сучасного українського суспільства характеризує</w:t>
      </w:r>
      <w:r>
        <w:rPr>
          <w:rFonts w:ascii="Times New Roman" w:hAnsi="Times New Roman" w:cs="Times New Roman"/>
          <w:color w:val="1D1B11" w:themeColor="background2" w:themeShade="1A"/>
          <w:sz w:val="28"/>
          <w:szCs w:val="28"/>
          <w:lang w:val="uk-UA"/>
        </w:rPr>
        <w:t xml:space="preserve">ться крайньою соціальною неврівноваженістю </w:t>
      </w:r>
      <w:r w:rsidRPr="003A1CAA">
        <w:rPr>
          <w:rFonts w:ascii="Times New Roman" w:hAnsi="Times New Roman" w:cs="Times New Roman"/>
          <w:color w:val="1D1B11" w:themeColor="background2" w:themeShade="1A"/>
          <w:sz w:val="28"/>
          <w:szCs w:val="28"/>
          <w:lang w:val="uk-UA"/>
        </w:rPr>
        <w:t>як на рівні процесів, що відбуваю</w:t>
      </w:r>
      <w:r>
        <w:rPr>
          <w:rFonts w:ascii="Times New Roman" w:hAnsi="Times New Roman" w:cs="Times New Roman"/>
          <w:color w:val="1D1B11" w:themeColor="background2" w:themeShade="1A"/>
          <w:sz w:val="28"/>
          <w:szCs w:val="28"/>
          <w:lang w:val="uk-UA"/>
        </w:rPr>
        <w:t>ться всередині соціальних груп та</w:t>
      </w:r>
      <w:r w:rsidRPr="003A1CAA">
        <w:rPr>
          <w:rFonts w:ascii="Times New Roman" w:hAnsi="Times New Roman" w:cs="Times New Roman"/>
          <w:color w:val="1D1B11" w:themeColor="background2" w:themeShade="1A"/>
          <w:sz w:val="28"/>
          <w:szCs w:val="28"/>
          <w:lang w:val="uk-UA"/>
        </w:rPr>
        <w:t xml:space="preserve"> між ними, так і на</w:t>
      </w:r>
      <w:r>
        <w:rPr>
          <w:rFonts w:ascii="Times New Roman" w:hAnsi="Times New Roman" w:cs="Times New Roman"/>
          <w:color w:val="1D1B11" w:themeColor="background2" w:themeShade="1A"/>
          <w:sz w:val="28"/>
          <w:szCs w:val="28"/>
          <w:lang w:val="uk-UA"/>
        </w:rPr>
        <w:t xml:space="preserve"> </w:t>
      </w:r>
      <w:r w:rsidRPr="003A1CAA">
        <w:rPr>
          <w:rFonts w:ascii="Times New Roman" w:hAnsi="Times New Roman" w:cs="Times New Roman"/>
          <w:color w:val="1D1B11" w:themeColor="background2" w:themeShade="1A"/>
          <w:sz w:val="28"/>
          <w:szCs w:val="28"/>
          <w:lang w:val="uk-UA"/>
        </w:rPr>
        <w:t>рівні самосвідомості особистості</w:t>
      </w:r>
      <w:r>
        <w:rPr>
          <w:rFonts w:ascii="Times New Roman" w:hAnsi="Times New Roman" w:cs="Times New Roman"/>
          <w:color w:val="1D1B11" w:themeColor="background2" w:themeShade="1A"/>
          <w:sz w:val="28"/>
          <w:szCs w:val="28"/>
          <w:lang w:val="uk-UA"/>
        </w:rPr>
        <w:t>, усвідомлення нею свого місця у</w:t>
      </w:r>
      <w:r w:rsidRPr="003A1CAA">
        <w:rPr>
          <w:rFonts w:ascii="Times New Roman" w:hAnsi="Times New Roman" w:cs="Times New Roman"/>
          <w:color w:val="1D1B11" w:themeColor="background2" w:themeShade="1A"/>
          <w:sz w:val="28"/>
          <w:szCs w:val="28"/>
          <w:lang w:val="uk-UA"/>
        </w:rPr>
        <w:t xml:space="preserve"> системі соціальної</w:t>
      </w:r>
      <w:r>
        <w:rPr>
          <w:rFonts w:ascii="Times New Roman" w:hAnsi="Times New Roman" w:cs="Times New Roman"/>
          <w:color w:val="1D1B11" w:themeColor="background2" w:themeShade="1A"/>
          <w:sz w:val="28"/>
          <w:szCs w:val="28"/>
          <w:lang w:val="uk-UA"/>
        </w:rPr>
        <w:t xml:space="preserve"> </w:t>
      </w:r>
      <w:r w:rsidRPr="003A1CAA">
        <w:rPr>
          <w:rFonts w:ascii="Times New Roman" w:hAnsi="Times New Roman" w:cs="Times New Roman"/>
          <w:color w:val="1D1B11" w:themeColor="background2" w:themeShade="1A"/>
          <w:sz w:val="28"/>
          <w:szCs w:val="28"/>
          <w:lang w:val="uk-UA"/>
        </w:rPr>
        <w:t xml:space="preserve">ієрархії. Процес </w:t>
      </w:r>
      <w:r>
        <w:rPr>
          <w:rFonts w:ascii="Times New Roman" w:hAnsi="Times New Roman" w:cs="Times New Roman"/>
          <w:color w:val="1D1B11" w:themeColor="background2" w:themeShade="1A"/>
          <w:sz w:val="28"/>
          <w:szCs w:val="28"/>
          <w:lang w:val="uk-UA"/>
        </w:rPr>
        <w:t>розмитості</w:t>
      </w:r>
      <w:r w:rsidRPr="003A1CAA">
        <w:rPr>
          <w:rFonts w:ascii="Times New Roman" w:hAnsi="Times New Roman" w:cs="Times New Roman"/>
          <w:color w:val="1D1B11" w:themeColor="background2" w:themeShade="1A"/>
          <w:sz w:val="28"/>
          <w:szCs w:val="28"/>
          <w:lang w:val="uk-UA"/>
        </w:rPr>
        <w:t xml:space="preserve"> традиційних груп населення при</w:t>
      </w:r>
      <w:r>
        <w:rPr>
          <w:rFonts w:ascii="Times New Roman" w:hAnsi="Times New Roman" w:cs="Times New Roman"/>
          <w:color w:val="1D1B11" w:themeColor="background2" w:themeShade="1A"/>
          <w:sz w:val="28"/>
          <w:szCs w:val="28"/>
          <w:lang w:val="uk-UA"/>
        </w:rPr>
        <w:t>з</w:t>
      </w:r>
      <w:r w:rsidRPr="003A1CAA">
        <w:rPr>
          <w:rFonts w:ascii="Times New Roman" w:hAnsi="Times New Roman" w:cs="Times New Roman"/>
          <w:color w:val="1D1B11" w:themeColor="background2" w:themeShade="1A"/>
          <w:sz w:val="28"/>
          <w:szCs w:val="28"/>
          <w:lang w:val="uk-UA"/>
        </w:rPr>
        <w:t xml:space="preserve">водить до </w:t>
      </w:r>
      <w:r>
        <w:rPr>
          <w:rFonts w:ascii="Times New Roman" w:hAnsi="Times New Roman" w:cs="Times New Roman"/>
          <w:color w:val="1D1B11" w:themeColor="background2" w:themeShade="1A"/>
          <w:sz w:val="28"/>
          <w:szCs w:val="28"/>
          <w:lang w:val="uk-UA"/>
        </w:rPr>
        <w:t xml:space="preserve">утворення </w:t>
      </w:r>
      <w:r w:rsidRPr="003A1CAA">
        <w:rPr>
          <w:rFonts w:ascii="Times New Roman" w:hAnsi="Times New Roman" w:cs="Times New Roman"/>
          <w:color w:val="1D1B11" w:themeColor="background2" w:themeShade="1A"/>
          <w:sz w:val="28"/>
          <w:szCs w:val="28"/>
          <w:lang w:val="uk-UA"/>
        </w:rPr>
        <w:t>нових видів міжгрупової інтеграції за формами вл</w:t>
      </w:r>
      <w:r>
        <w:rPr>
          <w:rFonts w:ascii="Times New Roman" w:hAnsi="Times New Roman" w:cs="Times New Roman"/>
          <w:color w:val="1D1B11" w:themeColor="background2" w:themeShade="1A"/>
          <w:sz w:val="28"/>
          <w:szCs w:val="28"/>
          <w:lang w:val="uk-UA"/>
        </w:rPr>
        <w:t>асності, доходами, включеності до владних структур</w:t>
      </w:r>
      <w:r w:rsidRPr="003A1CAA">
        <w:rPr>
          <w:rFonts w:ascii="Times New Roman" w:hAnsi="Times New Roman" w:cs="Times New Roman"/>
          <w:color w:val="1D1B11" w:themeColor="background2" w:themeShade="1A"/>
          <w:sz w:val="28"/>
          <w:szCs w:val="28"/>
          <w:lang w:val="uk-UA"/>
        </w:rPr>
        <w:t>, соціальної ідентифікації тощо</w:t>
      </w:r>
      <w:r>
        <w:rPr>
          <w:rFonts w:ascii="Times New Roman" w:hAnsi="Times New Roman" w:cs="Times New Roman"/>
          <w:color w:val="1D1B11" w:themeColor="background2" w:themeShade="1A"/>
          <w:sz w:val="28"/>
          <w:szCs w:val="28"/>
          <w:lang w:val="uk-UA"/>
        </w:rPr>
        <w:t>.</w:t>
      </w:r>
      <w:r w:rsidR="006E3E02">
        <w:rPr>
          <w:rFonts w:ascii="Times New Roman" w:hAnsi="Times New Roman" w:cs="Times New Roman"/>
          <w:color w:val="1D1B11" w:themeColor="background2" w:themeShade="1A"/>
          <w:sz w:val="28"/>
          <w:szCs w:val="28"/>
          <w:lang w:val="uk-UA"/>
        </w:rPr>
        <w:t xml:space="preserve"> </w:t>
      </w:r>
    </w:p>
    <w:p w:rsidR="006E3E02" w:rsidRDefault="00472543"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472543">
        <w:rPr>
          <w:rFonts w:ascii="Times New Roman" w:hAnsi="Times New Roman" w:cs="Times New Roman"/>
          <w:color w:val="1D1B11" w:themeColor="background2" w:themeShade="1A"/>
          <w:sz w:val="28"/>
          <w:szCs w:val="28"/>
          <w:lang w:val="uk-UA"/>
        </w:rPr>
        <w:t>Сучасному</w:t>
      </w:r>
      <w:r>
        <w:rPr>
          <w:rFonts w:ascii="Times New Roman" w:hAnsi="Times New Roman" w:cs="Times New Roman"/>
          <w:color w:val="1D1B11" w:themeColor="background2" w:themeShade="1A"/>
          <w:sz w:val="28"/>
          <w:szCs w:val="28"/>
          <w:lang w:val="uk-UA"/>
        </w:rPr>
        <w:t xml:space="preserve"> </w:t>
      </w:r>
      <w:r w:rsidRPr="00472543">
        <w:rPr>
          <w:rFonts w:ascii="Times New Roman" w:hAnsi="Times New Roman" w:cs="Times New Roman"/>
          <w:color w:val="1D1B11" w:themeColor="background2" w:themeShade="1A"/>
          <w:sz w:val="28"/>
          <w:szCs w:val="28"/>
          <w:lang w:val="uk-UA"/>
        </w:rPr>
        <w:t>українському суспільству властива маргіналізація практично всіх соціальних груп, що</w:t>
      </w:r>
      <w:r>
        <w:rPr>
          <w:rFonts w:ascii="Times New Roman" w:hAnsi="Times New Roman" w:cs="Times New Roman"/>
          <w:color w:val="1D1B11" w:themeColor="background2" w:themeShade="1A"/>
          <w:sz w:val="28"/>
          <w:szCs w:val="28"/>
          <w:lang w:val="uk-UA"/>
        </w:rPr>
        <w:t xml:space="preserve"> </w:t>
      </w:r>
      <w:r w:rsidRPr="00472543">
        <w:rPr>
          <w:rFonts w:ascii="Times New Roman" w:hAnsi="Times New Roman" w:cs="Times New Roman"/>
          <w:color w:val="1D1B11" w:themeColor="background2" w:themeShade="1A"/>
          <w:sz w:val="28"/>
          <w:szCs w:val="28"/>
          <w:lang w:val="uk-UA"/>
        </w:rPr>
        <w:t>виражається в нечіткості, розмитості меж соціальних груп, у відсутності внутрішньої</w:t>
      </w:r>
      <w:r>
        <w:rPr>
          <w:rFonts w:ascii="Times New Roman" w:hAnsi="Times New Roman" w:cs="Times New Roman"/>
          <w:color w:val="1D1B11" w:themeColor="background2" w:themeShade="1A"/>
          <w:sz w:val="28"/>
          <w:szCs w:val="28"/>
          <w:lang w:val="uk-UA"/>
        </w:rPr>
        <w:t xml:space="preserve"> </w:t>
      </w:r>
      <w:r w:rsidRPr="00472543">
        <w:rPr>
          <w:rFonts w:ascii="Times New Roman" w:hAnsi="Times New Roman" w:cs="Times New Roman"/>
          <w:color w:val="1D1B11" w:themeColor="background2" w:themeShade="1A"/>
          <w:sz w:val="28"/>
          <w:szCs w:val="28"/>
          <w:lang w:val="uk-UA"/>
        </w:rPr>
        <w:t>єдності, в кримінальному характері деяких процесів класоутворення.</w:t>
      </w:r>
    </w:p>
    <w:p w:rsidR="006E3E02" w:rsidRDefault="006E3E02" w:rsidP="007A6650">
      <w:pPr>
        <w:spacing w:after="0" w:line="360" w:lineRule="auto"/>
        <w:ind w:left="-709" w:right="-92"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Насьогодні у</w:t>
      </w:r>
      <w:r w:rsidRPr="006E3E02">
        <w:rPr>
          <w:rFonts w:ascii="Times New Roman" w:hAnsi="Times New Roman" w:cs="Times New Roman"/>
          <w:color w:val="1D1B11" w:themeColor="background2" w:themeShade="1A"/>
          <w:sz w:val="28"/>
          <w:szCs w:val="28"/>
          <w:lang w:val="uk-UA"/>
        </w:rPr>
        <w:t xml:space="preserve"> трансформаційних суспільствах є дві порівняно відособлені системи</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 xml:space="preserve">суспільної оцінки соціокультурного потенціалу працівників. Перша </w:t>
      </w:r>
      <w:r>
        <w:rPr>
          <w:rFonts w:ascii="Times New Roman" w:hAnsi="Times New Roman" w:cs="Times New Roman"/>
          <w:color w:val="1D1B11" w:themeColor="background2" w:themeShade="1A"/>
          <w:sz w:val="28"/>
          <w:szCs w:val="28"/>
          <w:lang w:val="uk-UA"/>
        </w:rPr>
        <w:t>-</w:t>
      </w:r>
      <w:r w:rsidRPr="006E3E02">
        <w:rPr>
          <w:rFonts w:ascii="Times New Roman" w:hAnsi="Times New Roman" w:cs="Times New Roman"/>
          <w:color w:val="1D1B11" w:themeColor="background2" w:themeShade="1A"/>
          <w:sz w:val="28"/>
          <w:szCs w:val="28"/>
          <w:lang w:val="uk-UA"/>
        </w:rPr>
        <w:t xml:space="preserve"> в недержавному</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 xml:space="preserve">секторі, що має потребу в висококваліфікованих </w:t>
      </w:r>
      <w:r>
        <w:rPr>
          <w:rFonts w:ascii="Times New Roman" w:hAnsi="Times New Roman" w:cs="Times New Roman"/>
          <w:color w:val="1D1B11" w:themeColor="background2" w:themeShade="1A"/>
          <w:sz w:val="28"/>
          <w:szCs w:val="28"/>
          <w:lang w:val="uk-UA"/>
        </w:rPr>
        <w:t>працівниках</w:t>
      </w:r>
      <w:r w:rsidRPr="006E3E02">
        <w:rPr>
          <w:rFonts w:ascii="Times New Roman" w:hAnsi="Times New Roman" w:cs="Times New Roman"/>
          <w:color w:val="1D1B11" w:themeColor="background2" w:themeShade="1A"/>
          <w:sz w:val="28"/>
          <w:szCs w:val="28"/>
          <w:lang w:val="uk-UA"/>
        </w:rPr>
        <w:t xml:space="preserve"> і </w:t>
      </w:r>
      <w:r>
        <w:rPr>
          <w:rFonts w:ascii="Times New Roman" w:hAnsi="Times New Roman" w:cs="Times New Roman"/>
          <w:color w:val="1D1B11" w:themeColor="background2" w:themeShade="1A"/>
          <w:sz w:val="28"/>
          <w:szCs w:val="28"/>
          <w:lang w:val="uk-UA"/>
        </w:rPr>
        <w:t>здатна</w:t>
      </w:r>
      <w:r w:rsidRPr="006E3E02">
        <w:rPr>
          <w:rFonts w:ascii="Times New Roman" w:hAnsi="Times New Roman" w:cs="Times New Roman"/>
          <w:color w:val="1D1B11" w:themeColor="background2" w:themeShade="1A"/>
          <w:sz w:val="28"/>
          <w:szCs w:val="28"/>
          <w:lang w:val="uk-UA"/>
        </w:rPr>
        <w:t xml:space="preserve"> високо</w:t>
      </w:r>
      <w:r>
        <w:rPr>
          <w:rFonts w:ascii="Times New Roman" w:hAnsi="Times New Roman" w:cs="Times New Roman"/>
          <w:color w:val="1D1B11" w:themeColor="background2" w:themeShade="1A"/>
          <w:sz w:val="28"/>
          <w:szCs w:val="28"/>
          <w:lang w:val="uk-UA"/>
        </w:rPr>
        <w:t xml:space="preserve"> оцінювати та</w:t>
      </w:r>
      <w:r w:rsidRPr="006E3E02">
        <w:rPr>
          <w:rFonts w:ascii="Times New Roman" w:hAnsi="Times New Roman" w:cs="Times New Roman"/>
          <w:color w:val="1D1B11" w:themeColor="background2" w:themeShade="1A"/>
          <w:sz w:val="28"/>
          <w:szCs w:val="28"/>
          <w:lang w:val="uk-UA"/>
        </w:rPr>
        <w:t xml:space="preserve"> оплачувати</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їхню роботу. Друга</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 xml:space="preserve"> традиційно зберігається в державному секторі, </w:t>
      </w:r>
      <w:r>
        <w:rPr>
          <w:rFonts w:ascii="Times New Roman" w:hAnsi="Times New Roman" w:cs="Times New Roman"/>
          <w:color w:val="1D1B11" w:themeColor="background2" w:themeShade="1A"/>
          <w:sz w:val="28"/>
          <w:szCs w:val="28"/>
          <w:lang w:val="uk-UA"/>
        </w:rPr>
        <w:t xml:space="preserve">та </w:t>
      </w:r>
      <w:r w:rsidRPr="006E3E02">
        <w:rPr>
          <w:rFonts w:ascii="Times New Roman" w:hAnsi="Times New Roman" w:cs="Times New Roman"/>
          <w:color w:val="1D1B11" w:themeColor="background2" w:themeShade="1A"/>
          <w:sz w:val="28"/>
          <w:szCs w:val="28"/>
          <w:lang w:val="uk-UA"/>
        </w:rPr>
        <w:t>має відбиток зрівнялівки та нігілістичного ставлення до розумової праці. Внаслідок</w:t>
      </w:r>
      <w:r>
        <w:rPr>
          <w:rFonts w:ascii="Times New Roman" w:hAnsi="Times New Roman" w:cs="Times New Roman"/>
          <w:color w:val="1D1B11" w:themeColor="background2" w:themeShade="1A"/>
          <w:sz w:val="28"/>
          <w:szCs w:val="28"/>
          <w:lang w:val="uk-UA"/>
        </w:rPr>
        <w:t xml:space="preserve"> цих процесів</w:t>
      </w:r>
      <w:r w:rsidRPr="006E3E02">
        <w:rPr>
          <w:rFonts w:ascii="Times New Roman" w:hAnsi="Times New Roman" w:cs="Times New Roman"/>
          <w:color w:val="1D1B11" w:themeColor="background2" w:themeShade="1A"/>
          <w:sz w:val="28"/>
          <w:szCs w:val="28"/>
          <w:lang w:val="uk-UA"/>
        </w:rPr>
        <w:t xml:space="preserve"> відбувається розшарування інтелігенції на страти, що суттєво відрізняються за</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 xml:space="preserve">становищем: </w:t>
      </w:r>
    </w:p>
    <w:p w:rsidR="006E3E02" w:rsidRDefault="006E3E02" w:rsidP="007A6650">
      <w:pPr>
        <w:pStyle w:val="a3"/>
        <w:numPr>
          <w:ilvl w:val="0"/>
          <w:numId w:val="2"/>
        </w:numPr>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6E3E02">
        <w:rPr>
          <w:rFonts w:ascii="Times New Roman" w:hAnsi="Times New Roman" w:cs="Times New Roman"/>
          <w:color w:val="1D1B11" w:themeColor="background2" w:themeShade="1A"/>
          <w:sz w:val="28"/>
          <w:szCs w:val="28"/>
          <w:lang w:val="uk-UA"/>
        </w:rPr>
        <w:t xml:space="preserve">верхню становлять високооплачувані кваліфіковані фахівці управлінського профілю, зайняті в приватному секторі економіки; </w:t>
      </w:r>
    </w:p>
    <w:p w:rsidR="006E3E02" w:rsidRDefault="006E3E02" w:rsidP="007A6650">
      <w:pPr>
        <w:pStyle w:val="a3"/>
        <w:numPr>
          <w:ilvl w:val="0"/>
          <w:numId w:val="2"/>
        </w:numPr>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6E3E02">
        <w:rPr>
          <w:rFonts w:ascii="Times New Roman" w:hAnsi="Times New Roman" w:cs="Times New Roman"/>
          <w:color w:val="1D1B11" w:themeColor="background2" w:themeShade="1A"/>
          <w:sz w:val="28"/>
          <w:szCs w:val="28"/>
          <w:lang w:val="uk-UA"/>
        </w:rPr>
        <w:t>середню</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 xml:space="preserve"> –</w:t>
      </w:r>
      <w:r>
        <w:rPr>
          <w:rFonts w:ascii="Times New Roman" w:hAnsi="Times New Roman" w:cs="Times New Roman"/>
          <w:color w:val="1D1B11" w:themeColor="background2" w:themeShade="1A"/>
          <w:sz w:val="28"/>
          <w:szCs w:val="28"/>
          <w:lang w:val="uk-UA"/>
        </w:rPr>
        <w:t xml:space="preserve"> </w:t>
      </w:r>
      <w:r w:rsidRPr="006E3E02">
        <w:rPr>
          <w:rFonts w:ascii="Times New Roman" w:hAnsi="Times New Roman" w:cs="Times New Roman"/>
          <w:color w:val="1D1B11" w:themeColor="background2" w:themeShade="1A"/>
          <w:sz w:val="28"/>
          <w:szCs w:val="28"/>
          <w:lang w:val="uk-UA"/>
        </w:rPr>
        <w:t xml:space="preserve">фахівці науково-технічного профілю, зайняті експортних галузях; </w:t>
      </w:r>
    </w:p>
    <w:p w:rsidR="006079BD" w:rsidRDefault="006E3E02" w:rsidP="007A6650">
      <w:pPr>
        <w:pStyle w:val="a3"/>
        <w:numPr>
          <w:ilvl w:val="0"/>
          <w:numId w:val="2"/>
        </w:numPr>
        <w:spacing w:after="0" w:line="360" w:lineRule="auto"/>
        <w:ind w:left="-709" w:right="-92"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нижню </w:t>
      </w:r>
      <w:r w:rsidRPr="006E3E02">
        <w:rPr>
          <w:rFonts w:ascii="Times New Roman" w:hAnsi="Times New Roman" w:cs="Times New Roman"/>
          <w:color w:val="1D1B11" w:themeColor="background2" w:themeShade="1A"/>
          <w:sz w:val="28"/>
          <w:szCs w:val="28"/>
          <w:lang w:val="uk-UA"/>
        </w:rPr>
        <w:t>– фахівці соціального й гуманітарного профілю, які зайняті в бюджетній сфері.</w:t>
      </w:r>
      <w:r w:rsidR="006079BD">
        <w:rPr>
          <w:rFonts w:ascii="Times New Roman" w:hAnsi="Times New Roman" w:cs="Times New Roman"/>
          <w:color w:val="1D1B11" w:themeColor="background2" w:themeShade="1A"/>
          <w:sz w:val="28"/>
          <w:szCs w:val="28"/>
          <w:lang w:val="uk-UA"/>
        </w:rPr>
        <w:t xml:space="preserve"> </w:t>
      </w:r>
    </w:p>
    <w:p w:rsidR="006079BD" w:rsidRDefault="006079BD" w:rsidP="007A6650">
      <w:pPr>
        <w:pStyle w:val="a3"/>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6079BD">
        <w:rPr>
          <w:rFonts w:ascii="Times New Roman" w:hAnsi="Times New Roman" w:cs="Times New Roman"/>
          <w:color w:val="1D1B11" w:themeColor="background2" w:themeShade="1A"/>
          <w:sz w:val="28"/>
          <w:szCs w:val="28"/>
          <w:lang w:val="uk-UA"/>
        </w:rPr>
        <w:t>Отже, масштаби, тенденції й особливості структурних перетворень можна</w:t>
      </w:r>
      <w:r>
        <w:rPr>
          <w:rFonts w:ascii="Times New Roman" w:hAnsi="Times New Roman" w:cs="Times New Roman"/>
          <w:color w:val="1D1B11" w:themeColor="background2" w:themeShade="1A"/>
          <w:sz w:val="28"/>
          <w:szCs w:val="28"/>
          <w:lang w:val="uk-UA"/>
        </w:rPr>
        <w:t xml:space="preserve"> о</w:t>
      </w:r>
      <w:r w:rsidRPr="006079BD">
        <w:rPr>
          <w:rFonts w:ascii="Times New Roman" w:hAnsi="Times New Roman" w:cs="Times New Roman"/>
          <w:color w:val="1D1B11" w:themeColor="background2" w:themeShade="1A"/>
          <w:sz w:val="28"/>
          <w:szCs w:val="28"/>
          <w:lang w:val="uk-UA"/>
        </w:rPr>
        <w:t>характеризувати комплексом напрямів трансформаційних процесів в українському суспільстві. Суспільна</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свідомість цілком адекватно відобразила особливості соціальної структури України. У</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свідомості сучасних українців утвердилася така модель соціального ладу суспільства,</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 xml:space="preserve">де основна частина населення протистоїть </w:t>
      </w:r>
      <w:r w:rsidRPr="006079BD">
        <w:rPr>
          <w:rFonts w:ascii="Times New Roman" w:hAnsi="Times New Roman" w:cs="Times New Roman"/>
          <w:color w:val="1D1B11" w:themeColor="background2" w:themeShade="1A"/>
          <w:sz w:val="28"/>
          <w:szCs w:val="28"/>
          <w:lang w:val="uk-UA"/>
        </w:rPr>
        <w:lastRenderedPageBreak/>
        <w:t>елітним групам, існує значна соціальна</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 xml:space="preserve">диференціація, а більшість населення </w:t>
      </w:r>
      <w:r>
        <w:rPr>
          <w:rFonts w:ascii="Times New Roman" w:hAnsi="Times New Roman" w:cs="Times New Roman"/>
          <w:color w:val="1D1B11" w:themeColor="background2" w:themeShade="1A"/>
          <w:sz w:val="28"/>
          <w:szCs w:val="28"/>
          <w:lang w:val="uk-UA"/>
        </w:rPr>
        <w:t>знаходиться</w:t>
      </w:r>
      <w:r w:rsidRPr="006079BD">
        <w:rPr>
          <w:rFonts w:ascii="Times New Roman" w:hAnsi="Times New Roman" w:cs="Times New Roman"/>
          <w:color w:val="1D1B11" w:themeColor="background2" w:themeShade="1A"/>
          <w:sz w:val="28"/>
          <w:szCs w:val="28"/>
          <w:lang w:val="uk-UA"/>
        </w:rPr>
        <w:t xml:space="preserve"> в бідних прошарках.</w:t>
      </w:r>
    </w:p>
    <w:p w:rsidR="008D34FF" w:rsidRDefault="006079BD" w:rsidP="007A6650">
      <w:pPr>
        <w:pStyle w:val="a3"/>
        <w:spacing w:after="0" w:line="360" w:lineRule="auto"/>
        <w:ind w:left="-709" w:right="-92" w:firstLine="567"/>
        <w:jc w:val="both"/>
        <w:rPr>
          <w:rFonts w:ascii="Times New Roman" w:hAnsi="Times New Roman" w:cs="Times New Roman"/>
          <w:color w:val="1D1B11" w:themeColor="background2" w:themeShade="1A"/>
          <w:sz w:val="28"/>
          <w:szCs w:val="28"/>
          <w:lang w:val="uk-UA"/>
        </w:rPr>
      </w:pPr>
      <w:r w:rsidRPr="006079BD">
        <w:rPr>
          <w:rFonts w:ascii="Times New Roman" w:hAnsi="Times New Roman" w:cs="Times New Roman"/>
          <w:color w:val="1D1B11" w:themeColor="background2" w:themeShade="1A"/>
          <w:sz w:val="28"/>
          <w:szCs w:val="28"/>
          <w:lang w:val="uk-UA"/>
        </w:rPr>
        <w:t xml:space="preserve"> Перехід України</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від державної адміністративно-розподільної до приватновласницької ринкової економіки,</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відповідно, вплинув на критерії соціальної стратифікації, процеси зміни яких достатньо</w:t>
      </w:r>
      <w:r>
        <w:rPr>
          <w:rFonts w:ascii="Times New Roman" w:hAnsi="Times New Roman" w:cs="Times New Roman"/>
          <w:color w:val="1D1B11" w:themeColor="background2" w:themeShade="1A"/>
          <w:sz w:val="28"/>
          <w:szCs w:val="28"/>
          <w:lang w:val="uk-UA"/>
        </w:rPr>
        <w:t xml:space="preserve"> </w:t>
      </w:r>
      <w:r w:rsidRPr="006079BD">
        <w:rPr>
          <w:rFonts w:ascii="Times New Roman" w:hAnsi="Times New Roman" w:cs="Times New Roman"/>
          <w:color w:val="1D1B11" w:themeColor="background2" w:themeShade="1A"/>
          <w:sz w:val="28"/>
          <w:szCs w:val="28"/>
          <w:lang w:val="uk-UA"/>
        </w:rPr>
        <w:t>складні, оскільки злам старих соціальних відносин випереджає формування нових.</w:t>
      </w:r>
      <w:r w:rsidR="008D34FF">
        <w:rPr>
          <w:rFonts w:ascii="Times New Roman" w:hAnsi="Times New Roman" w:cs="Times New Roman"/>
          <w:color w:val="1D1B11" w:themeColor="background2" w:themeShade="1A"/>
          <w:sz w:val="28"/>
          <w:szCs w:val="28"/>
          <w:lang w:val="uk-UA"/>
        </w:rPr>
        <w:t xml:space="preserve"> </w:t>
      </w:r>
    </w:p>
    <w:p w:rsidR="008D34FF" w:rsidRDefault="008D34FF" w:rsidP="007A6650">
      <w:pPr>
        <w:pStyle w:val="a3"/>
        <w:spacing w:after="0" w:line="360" w:lineRule="auto"/>
        <w:ind w:left="-709" w:right="-92"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Реалії сучасного українського суспільства вимагають від людини цілого комплексу рис, який має забезпечити не лише адаптованість до нових економічних і соціально-професійних відносин, а й дати змогу активно залучатися до процесів соціальної мобільності.</w:t>
      </w:r>
    </w:p>
    <w:p w:rsidR="00B24431" w:rsidRPr="004B7720" w:rsidRDefault="00B24431" w:rsidP="0053305D">
      <w:pPr>
        <w:spacing w:after="0" w:line="360" w:lineRule="auto"/>
        <w:ind w:right="-92"/>
        <w:jc w:val="both"/>
        <w:rPr>
          <w:lang w:val="uk-UA"/>
        </w:rPr>
      </w:pPr>
    </w:p>
    <w:p w:rsidR="00D42B1F" w:rsidRPr="00D42B1F" w:rsidRDefault="0053305D" w:rsidP="007A6650">
      <w:pPr>
        <w:spacing w:after="0" w:line="360" w:lineRule="auto"/>
        <w:ind w:left="-709" w:right="-92" w:firstLine="567"/>
        <w:jc w:val="center"/>
        <w:rPr>
          <w:rFonts w:ascii="Times New Roman" w:hAnsi="Times New Roman" w:cs="Times New Roman"/>
          <w:color w:val="1D1B11" w:themeColor="background2" w:themeShade="1A"/>
          <w:sz w:val="28"/>
          <w:szCs w:val="28"/>
          <w:lang w:val="uk-UA"/>
        </w:rPr>
      </w:pPr>
      <w:r w:rsidRPr="00D42B1F">
        <w:rPr>
          <w:rFonts w:ascii="Times New Roman" w:hAnsi="Times New Roman" w:cs="Times New Roman"/>
          <w:color w:val="1D1B11" w:themeColor="background2" w:themeShade="1A"/>
          <w:sz w:val="28"/>
          <w:szCs w:val="28"/>
          <w:lang w:val="uk-UA"/>
        </w:rPr>
        <w:t>Л</w:t>
      </w:r>
      <w:r w:rsidR="00D42B1F" w:rsidRPr="00D42B1F">
        <w:rPr>
          <w:rFonts w:ascii="Times New Roman" w:hAnsi="Times New Roman" w:cs="Times New Roman"/>
          <w:color w:val="1D1B11" w:themeColor="background2" w:themeShade="1A"/>
          <w:sz w:val="28"/>
          <w:szCs w:val="28"/>
          <w:lang w:val="uk-UA"/>
        </w:rPr>
        <w:t>ітература:</w:t>
      </w:r>
    </w:p>
    <w:p w:rsidR="00171E50" w:rsidRPr="00DC739D" w:rsidRDefault="00171E50" w:rsidP="007A6650">
      <w:pPr>
        <w:spacing w:after="0" w:line="360" w:lineRule="auto"/>
        <w:ind w:left="-709" w:right="-92" w:firstLine="567"/>
        <w:jc w:val="both"/>
        <w:rPr>
          <w:lang w:val="uk-UA"/>
        </w:rPr>
      </w:pPr>
    </w:p>
    <w:p w:rsidR="00171E50" w:rsidRDefault="00171E50" w:rsidP="007A6650">
      <w:pPr>
        <w:pStyle w:val="a3"/>
        <w:numPr>
          <w:ilvl w:val="0"/>
          <w:numId w:val="1"/>
        </w:numPr>
        <w:spacing w:after="0" w:line="360" w:lineRule="auto"/>
        <w:ind w:left="-709" w:right="-92" w:firstLine="567"/>
        <w:jc w:val="both"/>
        <w:rPr>
          <w:rFonts w:ascii="Times New Roman" w:hAnsi="Times New Roman" w:cs="Times New Roman"/>
          <w:color w:val="1D1B11" w:themeColor="background2" w:themeShade="1A"/>
          <w:sz w:val="28"/>
          <w:szCs w:val="28"/>
        </w:rPr>
      </w:pPr>
      <w:r w:rsidRPr="00171E50">
        <w:rPr>
          <w:rFonts w:ascii="Times New Roman" w:hAnsi="Times New Roman" w:cs="Times New Roman"/>
          <w:color w:val="1D1B11" w:themeColor="background2" w:themeShade="1A"/>
          <w:sz w:val="28"/>
          <w:szCs w:val="28"/>
        </w:rPr>
        <w:t>Изменение социально-классовой структуры общества в условиях его трансформации. – Харьков:</w:t>
      </w:r>
      <w:r>
        <w:rPr>
          <w:rFonts w:ascii="Times New Roman" w:hAnsi="Times New Roman" w:cs="Times New Roman"/>
          <w:color w:val="1D1B11" w:themeColor="background2" w:themeShade="1A"/>
          <w:sz w:val="28"/>
          <w:szCs w:val="28"/>
        </w:rPr>
        <w:t xml:space="preserve"> </w:t>
      </w:r>
      <w:r w:rsidRPr="00171E50">
        <w:rPr>
          <w:rFonts w:ascii="Times New Roman" w:hAnsi="Times New Roman" w:cs="Times New Roman"/>
          <w:color w:val="1D1B11" w:themeColor="background2" w:themeShade="1A"/>
          <w:sz w:val="28"/>
          <w:szCs w:val="28"/>
        </w:rPr>
        <w:t>Основа, 1997. – 230 с.</w:t>
      </w:r>
    </w:p>
    <w:p w:rsidR="00171E50" w:rsidRDefault="00171E50" w:rsidP="007A6650">
      <w:pPr>
        <w:pStyle w:val="a3"/>
        <w:numPr>
          <w:ilvl w:val="0"/>
          <w:numId w:val="1"/>
        </w:numPr>
        <w:spacing w:after="0" w:line="360" w:lineRule="auto"/>
        <w:ind w:left="-709" w:right="-92" w:firstLine="567"/>
        <w:jc w:val="both"/>
        <w:rPr>
          <w:rFonts w:ascii="Times New Roman" w:hAnsi="Times New Roman" w:cs="Times New Roman"/>
          <w:color w:val="1D1B11" w:themeColor="background2" w:themeShade="1A"/>
          <w:sz w:val="28"/>
          <w:szCs w:val="28"/>
        </w:rPr>
      </w:pPr>
      <w:r w:rsidRPr="00171E50">
        <w:rPr>
          <w:rFonts w:ascii="Times New Roman" w:hAnsi="Times New Roman" w:cs="Times New Roman"/>
          <w:color w:val="1D1B11" w:themeColor="background2" w:themeShade="1A"/>
          <w:sz w:val="28"/>
          <w:szCs w:val="28"/>
        </w:rPr>
        <w:t>Михайлова Н.О. Трансформація соціального простору України як чинник структурних</w:t>
      </w:r>
      <w:r>
        <w:rPr>
          <w:rFonts w:ascii="Times New Roman" w:hAnsi="Times New Roman" w:cs="Times New Roman"/>
          <w:color w:val="1D1B11" w:themeColor="background2" w:themeShade="1A"/>
          <w:sz w:val="28"/>
          <w:szCs w:val="28"/>
        </w:rPr>
        <w:t xml:space="preserve"> </w:t>
      </w:r>
      <w:r w:rsidRPr="00171E50">
        <w:rPr>
          <w:rFonts w:ascii="Times New Roman" w:hAnsi="Times New Roman" w:cs="Times New Roman"/>
          <w:color w:val="1D1B11" w:themeColor="background2" w:themeShade="1A"/>
          <w:sz w:val="28"/>
          <w:szCs w:val="28"/>
        </w:rPr>
        <w:t>перетворень // Проблеми розвитку соціологічної теорії: Наук. доп. і повідомл. ІІ всеукр. соціол.конф. – К.: Ін-т соціології НАН України, 2002. – C. 154–159.</w:t>
      </w:r>
    </w:p>
    <w:p w:rsidR="00171E50" w:rsidRDefault="00142531" w:rsidP="007A6650">
      <w:pPr>
        <w:pStyle w:val="a3"/>
        <w:numPr>
          <w:ilvl w:val="0"/>
          <w:numId w:val="1"/>
        </w:numPr>
        <w:spacing w:after="0" w:line="360" w:lineRule="auto"/>
        <w:ind w:left="-709" w:right="-92" w:firstLine="567"/>
        <w:jc w:val="both"/>
        <w:rPr>
          <w:rFonts w:ascii="Times New Roman" w:hAnsi="Times New Roman" w:cs="Times New Roman"/>
          <w:color w:val="1D1B11" w:themeColor="background2" w:themeShade="1A"/>
          <w:sz w:val="28"/>
          <w:szCs w:val="28"/>
        </w:rPr>
      </w:pPr>
      <w:r w:rsidRPr="00142531">
        <w:rPr>
          <w:rFonts w:ascii="Times New Roman" w:hAnsi="Times New Roman" w:cs="Times New Roman"/>
          <w:color w:val="1D1B11" w:themeColor="background2" w:themeShade="1A"/>
          <w:sz w:val="28"/>
          <w:szCs w:val="28"/>
        </w:rPr>
        <w:t>Мостовая И.В. Социальное расслоение: символический мир метаигры. – М.: Ин-т социологии</w:t>
      </w:r>
      <w:r>
        <w:rPr>
          <w:rFonts w:ascii="Times New Roman" w:hAnsi="Times New Roman" w:cs="Times New Roman"/>
          <w:color w:val="1D1B11" w:themeColor="background2" w:themeShade="1A"/>
          <w:sz w:val="28"/>
          <w:szCs w:val="28"/>
        </w:rPr>
        <w:t xml:space="preserve"> </w:t>
      </w:r>
      <w:r w:rsidRPr="00142531">
        <w:rPr>
          <w:rFonts w:ascii="Times New Roman" w:hAnsi="Times New Roman" w:cs="Times New Roman"/>
          <w:color w:val="1D1B11" w:themeColor="background2" w:themeShade="1A"/>
          <w:sz w:val="28"/>
          <w:szCs w:val="28"/>
        </w:rPr>
        <w:t>РАН, 1996. – 196 c.</w:t>
      </w:r>
    </w:p>
    <w:p w:rsidR="00D42B1F" w:rsidRPr="00D42B1F" w:rsidRDefault="00D42B1F" w:rsidP="007A6650">
      <w:pPr>
        <w:pStyle w:val="a3"/>
        <w:numPr>
          <w:ilvl w:val="0"/>
          <w:numId w:val="1"/>
        </w:numPr>
        <w:spacing w:after="0" w:line="360" w:lineRule="auto"/>
        <w:ind w:left="-709" w:right="-92" w:firstLine="567"/>
        <w:jc w:val="both"/>
        <w:rPr>
          <w:rFonts w:ascii="Times New Roman" w:hAnsi="Times New Roman" w:cs="Times New Roman"/>
          <w:color w:val="1D1B11" w:themeColor="background2" w:themeShade="1A"/>
          <w:sz w:val="28"/>
          <w:szCs w:val="28"/>
        </w:rPr>
      </w:pPr>
      <w:r w:rsidRPr="00D42B1F">
        <w:rPr>
          <w:rFonts w:ascii="Times New Roman" w:hAnsi="Times New Roman" w:cs="Times New Roman"/>
          <w:color w:val="2C2C2C"/>
          <w:sz w:val="28"/>
          <w:szCs w:val="28"/>
          <w:shd w:val="clear" w:color="auto" w:fill="FFFFFF"/>
        </w:rPr>
        <w:t>Мусиездов А.А. Социальная трансформация сквозь призму изменения идентичностей в украинском обществе. // Посткоммунистические трасформации: векторы, направления, содержание. / Под ред. О. Д. Куценко и др. – Харьков: 2004. – 418 с. ─ С. 275 – 307.</w:t>
      </w:r>
    </w:p>
    <w:p w:rsidR="00D42B1F" w:rsidRPr="00D42B1F" w:rsidRDefault="00D42B1F" w:rsidP="007A6650">
      <w:pPr>
        <w:spacing w:after="0" w:line="360" w:lineRule="auto"/>
        <w:ind w:left="-709" w:right="-92" w:firstLine="567"/>
        <w:jc w:val="both"/>
        <w:rPr>
          <w:rFonts w:ascii="Times New Roman" w:hAnsi="Times New Roman" w:cs="Times New Roman"/>
          <w:color w:val="1D1B11" w:themeColor="background2" w:themeShade="1A"/>
          <w:sz w:val="28"/>
          <w:szCs w:val="28"/>
        </w:rPr>
      </w:pPr>
    </w:p>
    <w:sectPr w:rsidR="00D42B1F" w:rsidRPr="00D42B1F" w:rsidSect="007A6650">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739"/>
    <w:multiLevelType w:val="hybridMultilevel"/>
    <w:tmpl w:val="4688234A"/>
    <w:lvl w:ilvl="0" w:tplc="4FEC8644">
      <w:start w:val="1"/>
      <w:numFmt w:val="bullet"/>
      <w:lvlText w:val="-"/>
      <w:lvlJc w:val="left"/>
      <w:pPr>
        <w:ind w:left="76" w:hanging="360"/>
      </w:pPr>
      <w:rPr>
        <w:rFonts w:ascii="Times New Roman" w:eastAsiaTheme="minorEastAsia"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nsid w:val="35FA083B"/>
    <w:multiLevelType w:val="hybridMultilevel"/>
    <w:tmpl w:val="6FD6E98C"/>
    <w:lvl w:ilvl="0" w:tplc="7CF42F2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26"/>
    <w:rsid w:val="000028A9"/>
    <w:rsid w:val="00142531"/>
    <w:rsid w:val="00171E50"/>
    <w:rsid w:val="00190526"/>
    <w:rsid w:val="003A1CAA"/>
    <w:rsid w:val="00472543"/>
    <w:rsid w:val="004B7720"/>
    <w:rsid w:val="0053305D"/>
    <w:rsid w:val="005721B2"/>
    <w:rsid w:val="006079BD"/>
    <w:rsid w:val="00691C62"/>
    <w:rsid w:val="006B6D18"/>
    <w:rsid w:val="006E3E02"/>
    <w:rsid w:val="007A6650"/>
    <w:rsid w:val="008D34FF"/>
    <w:rsid w:val="009426DD"/>
    <w:rsid w:val="00B24431"/>
    <w:rsid w:val="00B45C6B"/>
    <w:rsid w:val="00BF1334"/>
    <w:rsid w:val="00D42B1F"/>
    <w:rsid w:val="00DC35F5"/>
    <w:rsid w:val="00DC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3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E50"/>
    <w:pPr>
      <w:ind w:left="720"/>
      <w:contextualSpacing/>
    </w:pPr>
  </w:style>
  <w:style w:type="character" w:customStyle="1" w:styleId="10">
    <w:name w:val="Заголовок 1 Знак"/>
    <w:basedOn w:val="a0"/>
    <w:link w:val="1"/>
    <w:uiPriority w:val="9"/>
    <w:rsid w:val="008D34F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42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3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E50"/>
    <w:pPr>
      <w:ind w:left="720"/>
      <w:contextualSpacing/>
    </w:pPr>
  </w:style>
  <w:style w:type="character" w:customStyle="1" w:styleId="10">
    <w:name w:val="Заголовок 1 Знак"/>
    <w:basedOn w:val="a0"/>
    <w:link w:val="1"/>
    <w:uiPriority w:val="9"/>
    <w:rsid w:val="008D34F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4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TiL</cp:lastModifiedBy>
  <cp:revision>2</cp:revision>
  <dcterms:created xsi:type="dcterms:W3CDTF">2014-10-19T08:40:00Z</dcterms:created>
  <dcterms:modified xsi:type="dcterms:W3CDTF">2014-10-19T08:40:00Z</dcterms:modified>
</cp:coreProperties>
</file>