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33A" w:rsidRPr="00220A1A" w:rsidRDefault="0099233A" w:rsidP="00220A1A">
      <w:pPr>
        <w:pStyle w:val="21"/>
        <w:tabs>
          <w:tab w:val="left" w:pos="6521"/>
        </w:tabs>
        <w:ind w:left="0" w:firstLine="0"/>
        <w:rPr>
          <w:szCs w:val="24"/>
        </w:rPr>
      </w:pPr>
      <w:bookmarkStart w:id="0" w:name="_GoBack"/>
      <w:bookmarkEnd w:id="0"/>
    </w:p>
    <w:p w:rsidR="0099233A" w:rsidRDefault="0099233A" w:rsidP="00A10894">
      <w:pPr>
        <w:pStyle w:val="21"/>
        <w:tabs>
          <w:tab w:val="left" w:pos="6521"/>
        </w:tabs>
        <w:ind w:left="0" w:firstLine="0"/>
        <w:jc w:val="center"/>
        <w:rPr>
          <w:b/>
          <w:szCs w:val="24"/>
        </w:rPr>
      </w:pPr>
      <w:r>
        <w:rPr>
          <w:b/>
          <w:szCs w:val="24"/>
        </w:rPr>
        <w:t>ВСТУП</w:t>
      </w:r>
    </w:p>
    <w:p w:rsidR="0099233A" w:rsidRDefault="0099233A" w:rsidP="009C1864">
      <w:pPr>
        <w:ind w:firstLine="720"/>
        <w:rPr>
          <w:sz w:val="22"/>
          <w:szCs w:val="24"/>
        </w:rPr>
      </w:pPr>
    </w:p>
    <w:p w:rsidR="0099233A" w:rsidRPr="009C1864" w:rsidRDefault="0099233A" w:rsidP="009C1864">
      <w:pPr>
        <w:pStyle w:val="a3"/>
        <w:ind w:firstLine="567"/>
        <w:jc w:val="both"/>
        <w:rPr>
          <w:sz w:val="22"/>
          <w:szCs w:val="22"/>
        </w:rPr>
      </w:pPr>
      <w:r w:rsidRPr="009C1864">
        <w:rPr>
          <w:sz w:val="22"/>
          <w:szCs w:val="22"/>
        </w:rPr>
        <w:t xml:space="preserve">Дисципліна «Психологічні технології освітнього тренінгу» рекомендована Міністерством освіти і науки України для обов’язкового вивчення студентами-психологами </w:t>
      </w:r>
      <w:r>
        <w:rPr>
          <w:sz w:val="22"/>
          <w:szCs w:val="22"/>
        </w:rPr>
        <w:t xml:space="preserve"> </w:t>
      </w:r>
      <w:r w:rsidRPr="009C1864">
        <w:rPr>
          <w:sz w:val="22"/>
          <w:szCs w:val="22"/>
        </w:rPr>
        <w:t>згідно з концепцією викладання гуманітарних і суспільно-економічних дисциплін.</w:t>
      </w:r>
    </w:p>
    <w:p w:rsidR="0099233A" w:rsidRPr="009C1864" w:rsidRDefault="0099233A" w:rsidP="009C1864">
      <w:pPr>
        <w:pStyle w:val="a3"/>
        <w:ind w:firstLine="567"/>
        <w:jc w:val="both"/>
        <w:rPr>
          <w:sz w:val="22"/>
          <w:szCs w:val="22"/>
        </w:rPr>
      </w:pPr>
      <w:r w:rsidRPr="009C1864">
        <w:rPr>
          <w:b/>
          <w:bCs/>
          <w:sz w:val="22"/>
          <w:szCs w:val="22"/>
        </w:rPr>
        <w:t>Мета вивчення дисципліни «</w:t>
      </w:r>
      <w:r w:rsidRPr="009C1864">
        <w:rPr>
          <w:sz w:val="22"/>
          <w:szCs w:val="22"/>
        </w:rPr>
        <w:t>Психологічні технології освітнього тренінгу</w:t>
      </w:r>
      <w:r w:rsidRPr="009C1864">
        <w:rPr>
          <w:b/>
          <w:bCs/>
          <w:sz w:val="22"/>
          <w:szCs w:val="22"/>
        </w:rPr>
        <w:t>»</w:t>
      </w:r>
      <w:r w:rsidRPr="009C1864">
        <w:rPr>
          <w:sz w:val="22"/>
          <w:szCs w:val="22"/>
        </w:rPr>
        <w:t xml:space="preserve"> </w:t>
      </w:r>
      <w:r w:rsidRPr="009C1864">
        <w:rPr>
          <w:bCs/>
          <w:sz w:val="22"/>
          <w:szCs w:val="22"/>
        </w:rPr>
        <w:t>полягає в</w:t>
      </w:r>
      <w:r w:rsidRPr="009C1864">
        <w:rPr>
          <w:b/>
          <w:sz w:val="22"/>
          <w:szCs w:val="22"/>
        </w:rPr>
        <w:t xml:space="preserve"> </w:t>
      </w:r>
      <w:r w:rsidRPr="009C1864">
        <w:rPr>
          <w:sz w:val="22"/>
          <w:szCs w:val="22"/>
        </w:rPr>
        <w:t xml:space="preserve">оволодінні майбутніми фахівцями основними поняттями сучасних психологічних технологій освітнього тренінгу, формуванні змістовних установок й орієнтирів, необхідних для організації психологічного забезпечення проведення тренінгу, удосконалення основних напрямків ефективності </w:t>
      </w:r>
      <w:proofErr w:type="spellStart"/>
      <w:r w:rsidRPr="009C1864">
        <w:rPr>
          <w:sz w:val="22"/>
          <w:szCs w:val="22"/>
        </w:rPr>
        <w:t>тренінгової</w:t>
      </w:r>
      <w:proofErr w:type="spellEnd"/>
      <w:r w:rsidRPr="009C1864">
        <w:rPr>
          <w:sz w:val="22"/>
          <w:szCs w:val="22"/>
        </w:rPr>
        <w:t xml:space="preserve"> роботи, раціональної організації і проектування її змісту.</w:t>
      </w:r>
    </w:p>
    <w:p w:rsidR="0099233A" w:rsidRDefault="0099233A" w:rsidP="009C1864">
      <w:pPr>
        <w:pStyle w:val="21"/>
        <w:ind w:left="0"/>
      </w:pPr>
      <w:r>
        <w:rPr>
          <w:b/>
          <w:bCs/>
        </w:rPr>
        <w:t xml:space="preserve">Завдання вивчення </w:t>
      </w:r>
      <w:r>
        <w:t xml:space="preserve">навчальної дисципліни полягають у забезпеченні розуміння </w:t>
      </w:r>
      <w:r w:rsidRPr="003135CA">
        <w:rPr>
          <w:szCs w:val="28"/>
        </w:rPr>
        <w:t>студентами</w:t>
      </w:r>
      <w:r w:rsidRPr="00ED28DD">
        <w:rPr>
          <w:b/>
          <w:szCs w:val="28"/>
        </w:rPr>
        <w:t>:</w:t>
      </w:r>
      <w:r>
        <w:rPr>
          <w:szCs w:val="28"/>
        </w:rPr>
        <w:t xml:space="preserve"> принципів р</w:t>
      </w:r>
      <w:r w:rsidRPr="009C72BE">
        <w:rPr>
          <w:szCs w:val="28"/>
        </w:rPr>
        <w:t>озроб</w:t>
      </w:r>
      <w:r>
        <w:rPr>
          <w:szCs w:val="28"/>
        </w:rPr>
        <w:t>ки програм</w:t>
      </w:r>
      <w:r w:rsidRPr="009C72BE">
        <w:rPr>
          <w:szCs w:val="28"/>
        </w:rPr>
        <w:t xml:space="preserve"> навчального тренінгу з опорою на розуміння рівня розвитк</w:t>
      </w:r>
      <w:r>
        <w:rPr>
          <w:szCs w:val="28"/>
        </w:rPr>
        <w:t xml:space="preserve">у базових </w:t>
      </w:r>
      <w:proofErr w:type="spellStart"/>
      <w:r>
        <w:rPr>
          <w:szCs w:val="28"/>
        </w:rPr>
        <w:t>компетенцій</w:t>
      </w:r>
      <w:proofErr w:type="spellEnd"/>
      <w:r>
        <w:rPr>
          <w:szCs w:val="28"/>
        </w:rPr>
        <w:t xml:space="preserve"> учасників; к</w:t>
      </w:r>
      <w:r w:rsidRPr="009C72BE">
        <w:rPr>
          <w:szCs w:val="28"/>
        </w:rPr>
        <w:t>онструюва</w:t>
      </w:r>
      <w:r>
        <w:rPr>
          <w:szCs w:val="28"/>
        </w:rPr>
        <w:t>ння</w:t>
      </w:r>
      <w:r w:rsidRPr="009C72BE">
        <w:rPr>
          <w:szCs w:val="28"/>
        </w:rPr>
        <w:t xml:space="preserve"> методичн</w:t>
      </w:r>
      <w:r>
        <w:rPr>
          <w:szCs w:val="28"/>
        </w:rPr>
        <w:t>ого</w:t>
      </w:r>
      <w:r w:rsidRPr="009C72BE">
        <w:rPr>
          <w:szCs w:val="28"/>
        </w:rPr>
        <w:t xml:space="preserve"> забезпечення освітнього тренінгу</w:t>
      </w:r>
      <w:r>
        <w:rPr>
          <w:szCs w:val="28"/>
        </w:rPr>
        <w:t>; п</w:t>
      </w:r>
      <w:r w:rsidRPr="009C72BE">
        <w:rPr>
          <w:szCs w:val="28"/>
        </w:rPr>
        <w:t>ров</w:t>
      </w:r>
      <w:r>
        <w:rPr>
          <w:szCs w:val="28"/>
        </w:rPr>
        <w:t>е</w:t>
      </w:r>
      <w:r w:rsidRPr="009C72BE">
        <w:rPr>
          <w:szCs w:val="28"/>
        </w:rPr>
        <w:t>д</w:t>
      </w:r>
      <w:r>
        <w:rPr>
          <w:szCs w:val="28"/>
        </w:rPr>
        <w:t>ення</w:t>
      </w:r>
      <w:r w:rsidRPr="009C72BE">
        <w:rPr>
          <w:szCs w:val="28"/>
        </w:rPr>
        <w:t xml:space="preserve"> </w:t>
      </w:r>
      <w:r>
        <w:rPr>
          <w:spacing w:val="-8"/>
          <w:szCs w:val="28"/>
        </w:rPr>
        <w:t>освітнього</w:t>
      </w:r>
      <w:r w:rsidRPr="009C72BE">
        <w:rPr>
          <w:spacing w:val="-8"/>
          <w:szCs w:val="28"/>
        </w:rPr>
        <w:t xml:space="preserve"> тренінг</w:t>
      </w:r>
      <w:r>
        <w:rPr>
          <w:spacing w:val="-8"/>
          <w:szCs w:val="28"/>
        </w:rPr>
        <w:t>у</w:t>
      </w:r>
      <w:r>
        <w:rPr>
          <w:szCs w:val="28"/>
        </w:rPr>
        <w:t>; к</w:t>
      </w:r>
      <w:r w:rsidRPr="009C72BE">
        <w:rPr>
          <w:szCs w:val="28"/>
        </w:rPr>
        <w:t xml:space="preserve">онтролю </w:t>
      </w:r>
      <w:r>
        <w:rPr>
          <w:szCs w:val="28"/>
        </w:rPr>
        <w:t>рівня освоєння змісту тренінгу; з</w:t>
      </w:r>
      <w:r>
        <w:rPr>
          <w:bCs/>
          <w:szCs w:val="28"/>
        </w:rPr>
        <w:t>астос</w:t>
      </w:r>
      <w:r w:rsidRPr="009C72BE">
        <w:rPr>
          <w:bCs/>
          <w:szCs w:val="28"/>
        </w:rPr>
        <w:t>ува</w:t>
      </w:r>
      <w:r>
        <w:rPr>
          <w:bCs/>
          <w:szCs w:val="28"/>
        </w:rPr>
        <w:t>ння</w:t>
      </w:r>
      <w:r w:rsidRPr="009C72BE">
        <w:rPr>
          <w:bCs/>
          <w:szCs w:val="28"/>
        </w:rPr>
        <w:t xml:space="preserve"> активн</w:t>
      </w:r>
      <w:r>
        <w:rPr>
          <w:bCs/>
          <w:szCs w:val="28"/>
        </w:rPr>
        <w:t>их</w:t>
      </w:r>
      <w:r w:rsidRPr="009C72BE">
        <w:rPr>
          <w:bCs/>
          <w:szCs w:val="28"/>
        </w:rPr>
        <w:t xml:space="preserve"> метод</w:t>
      </w:r>
      <w:r>
        <w:rPr>
          <w:bCs/>
          <w:szCs w:val="28"/>
        </w:rPr>
        <w:t>ів навчання; м</w:t>
      </w:r>
      <w:r w:rsidRPr="009C72BE">
        <w:rPr>
          <w:bCs/>
          <w:szCs w:val="28"/>
        </w:rPr>
        <w:t>отивува</w:t>
      </w:r>
      <w:r>
        <w:rPr>
          <w:bCs/>
          <w:szCs w:val="28"/>
        </w:rPr>
        <w:t>ння та контролювання</w:t>
      </w:r>
      <w:r w:rsidRPr="009C72BE">
        <w:rPr>
          <w:bCs/>
          <w:szCs w:val="28"/>
        </w:rPr>
        <w:t xml:space="preserve"> навчальн</w:t>
      </w:r>
      <w:r>
        <w:rPr>
          <w:bCs/>
          <w:szCs w:val="28"/>
        </w:rPr>
        <w:t>ої</w:t>
      </w:r>
      <w:r w:rsidRPr="009C72BE">
        <w:rPr>
          <w:bCs/>
          <w:szCs w:val="28"/>
        </w:rPr>
        <w:t xml:space="preserve"> діяльн</w:t>
      </w:r>
      <w:r>
        <w:rPr>
          <w:bCs/>
          <w:szCs w:val="28"/>
        </w:rPr>
        <w:t>о</w:t>
      </w:r>
      <w:r w:rsidRPr="009C72BE">
        <w:rPr>
          <w:bCs/>
          <w:szCs w:val="28"/>
        </w:rPr>
        <w:t>ст</w:t>
      </w:r>
      <w:r>
        <w:rPr>
          <w:bCs/>
          <w:szCs w:val="28"/>
        </w:rPr>
        <w:t>і</w:t>
      </w:r>
      <w:r w:rsidRPr="009C72BE">
        <w:rPr>
          <w:bCs/>
          <w:szCs w:val="28"/>
        </w:rPr>
        <w:t xml:space="preserve"> студентів.</w:t>
      </w:r>
    </w:p>
    <w:p w:rsidR="0099233A" w:rsidRDefault="0099233A" w:rsidP="009C1864">
      <w:pPr>
        <w:pStyle w:val="21"/>
        <w:ind w:left="0"/>
        <w:rPr>
          <w:b/>
          <w:bCs/>
        </w:rPr>
      </w:pPr>
      <w:r>
        <w:rPr>
          <w:color w:val="000000"/>
        </w:rPr>
        <w:t>У результаті вивчення дисципліни</w:t>
      </w:r>
      <w:r>
        <w:rPr>
          <w:bCs/>
        </w:rPr>
        <w:t xml:space="preserve"> студент повинен </w:t>
      </w:r>
      <w:r>
        <w:rPr>
          <w:b/>
        </w:rPr>
        <w:t>знати</w:t>
      </w:r>
      <w:r>
        <w:rPr>
          <w:b/>
          <w:bCs/>
        </w:rPr>
        <w:t>:</w:t>
      </w:r>
    </w:p>
    <w:p w:rsidR="0099233A" w:rsidRPr="003135CA" w:rsidRDefault="0099233A" w:rsidP="00D00200">
      <w:pPr>
        <w:pStyle w:val="a3"/>
        <w:numPr>
          <w:ilvl w:val="0"/>
          <w:numId w:val="1"/>
        </w:numPr>
        <w:ind w:left="284" w:hanging="284"/>
        <w:jc w:val="both"/>
        <w:rPr>
          <w:sz w:val="22"/>
          <w:szCs w:val="22"/>
        </w:rPr>
      </w:pPr>
      <w:r w:rsidRPr="003135CA">
        <w:rPr>
          <w:sz w:val="22"/>
          <w:szCs w:val="22"/>
        </w:rPr>
        <w:t>понятійно-категоріальний апарат дисципліни;</w:t>
      </w:r>
    </w:p>
    <w:p w:rsidR="0099233A" w:rsidRPr="003135CA" w:rsidRDefault="0099233A" w:rsidP="00D00200">
      <w:pPr>
        <w:pStyle w:val="a3"/>
        <w:numPr>
          <w:ilvl w:val="0"/>
          <w:numId w:val="1"/>
        </w:numPr>
        <w:ind w:left="284" w:hanging="284"/>
        <w:jc w:val="both"/>
        <w:rPr>
          <w:sz w:val="22"/>
          <w:szCs w:val="22"/>
        </w:rPr>
      </w:pPr>
      <w:r w:rsidRPr="003135CA">
        <w:rPr>
          <w:sz w:val="22"/>
          <w:szCs w:val="22"/>
        </w:rPr>
        <w:t>основні теоретичні проблеми курсу;</w:t>
      </w:r>
    </w:p>
    <w:p w:rsidR="0099233A" w:rsidRPr="003135CA" w:rsidRDefault="0099233A" w:rsidP="00D00200">
      <w:pPr>
        <w:pStyle w:val="a3"/>
        <w:numPr>
          <w:ilvl w:val="0"/>
          <w:numId w:val="1"/>
        </w:numPr>
        <w:ind w:left="284" w:hanging="284"/>
        <w:jc w:val="both"/>
        <w:rPr>
          <w:sz w:val="22"/>
          <w:szCs w:val="22"/>
        </w:rPr>
      </w:pPr>
      <w:r w:rsidRPr="003135CA">
        <w:rPr>
          <w:sz w:val="22"/>
          <w:szCs w:val="22"/>
        </w:rPr>
        <w:t>загальну класифікацію психологічних технологій  навчання;</w:t>
      </w:r>
    </w:p>
    <w:p w:rsidR="0099233A" w:rsidRPr="003135CA" w:rsidRDefault="0099233A" w:rsidP="00D00200">
      <w:pPr>
        <w:pStyle w:val="a3"/>
        <w:numPr>
          <w:ilvl w:val="0"/>
          <w:numId w:val="1"/>
        </w:numPr>
        <w:ind w:left="284" w:hanging="284"/>
        <w:jc w:val="both"/>
        <w:rPr>
          <w:sz w:val="22"/>
          <w:szCs w:val="22"/>
        </w:rPr>
      </w:pPr>
      <w:r w:rsidRPr="003135CA">
        <w:rPr>
          <w:sz w:val="22"/>
          <w:szCs w:val="22"/>
        </w:rPr>
        <w:t>психолого-педагогічні особливості застосування окремих методів освітнього тренінгу в педагогічній практиці продуктивної освітньої соціалізації студентів;</w:t>
      </w:r>
    </w:p>
    <w:p w:rsidR="0099233A" w:rsidRPr="003135CA" w:rsidRDefault="0099233A" w:rsidP="00D00200">
      <w:pPr>
        <w:pStyle w:val="a3"/>
        <w:numPr>
          <w:ilvl w:val="0"/>
          <w:numId w:val="1"/>
        </w:numPr>
        <w:ind w:left="284" w:hanging="284"/>
        <w:jc w:val="both"/>
        <w:rPr>
          <w:sz w:val="22"/>
          <w:szCs w:val="22"/>
        </w:rPr>
      </w:pPr>
      <w:r w:rsidRPr="003135CA">
        <w:rPr>
          <w:sz w:val="22"/>
          <w:szCs w:val="22"/>
        </w:rPr>
        <w:t xml:space="preserve">науково-методичний зміст окремих технологій </w:t>
      </w:r>
      <w:proofErr w:type="spellStart"/>
      <w:r w:rsidRPr="003135CA">
        <w:rPr>
          <w:sz w:val="22"/>
          <w:szCs w:val="22"/>
        </w:rPr>
        <w:t>тренінгового</w:t>
      </w:r>
      <w:proofErr w:type="spellEnd"/>
      <w:r w:rsidRPr="003135CA">
        <w:rPr>
          <w:sz w:val="22"/>
          <w:szCs w:val="22"/>
        </w:rPr>
        <w:t xml:space="preserve"> навчання.</w:t>
      </w:r>
    </w:p>
    <w:p w:rsidR="0099233A" w:rsidRDefault="0099233A" w:rsidP="009C1864">
      <w:pPr>
        <w:shd w:val="clear" w:color="auto" w:fill="FFFFFF"/>
        <w:autoSpaceDE w:val="0"/>
        <w:ind w:firstLine="567"/>
        <w:jc w:val="both"/>
        <w:rPr>
          <w:color w:val="000000"/>
          <w:sz w:val="22"/>
          <w:szCs w:val="22"/>
        </w:rPr>
      </w:pPr>
    </w:p>
    <w:p w:rsidR="0099233A" w:rsidRDefault="0099233A" w:rsidP="009C1864">
      <w:pPr>
        <w:shd w:val="clear" w:color="auto" w:fill="FFFFFF"/>
        <w:autoSpaceDE w:val="0"/>
        <w:ind w:firstLine="567"/>
        <w:jc w:val="both"/>
        <w:rPr>
          <w:b/>
          <w:color w:val="000000"/>
          <w:sz w:val="22"/>
          <w:szCs w:val="22"/>
        </w:rPr>
      </w:pPr>
      <w:r>
        <w:rPr>
          <w:color w:val="000000"/>
          <w:sz w:val="22"/>
          <w:szCs w:val="22"/>
        </w:rPr>
        <w:t xml:space="preserve">Ґрунтуючись на одержаних у процесі вивчення дисципліни знаннях, студенти повинні </w:t>
      </w:r>
      <w:r>
        <w:rPr>
          <w:b/>
          <w:color w:val="000000"/>
          <w:sz w:val="22"/>
          <w:szCs w:val="22"/>
        </w:rPr>
        <w:t>вміти:</w:t>
      </w:r>
    </w:p>
    <w:p w:rsidR="0099233A" w:rsidRPr="00D91E92" w:rsidRDefault="0099233A" w:rsidP="00D00200">
      <w:pPr>
        <w:pStyle w:val="a3"/>
        <w:numPr>
          <w:ilvl w:val="0"/>
          <w:numId w:val="2"/>
        </w:numPr>
        <w:ind w:left="284" w:hanging="284"/>
        <w:jc w:val="both"/>
        <w:rPr>
          <w:sz w:val="22"/>
          <w:szCs w:val="22"/>
        </w:rPr>
      </w:pPr>
      <w:r w:rsidRPr="00D91E92">
        <w:rPr>
          <w:sz w:val="22"/>
          <w:szCs w:val="22"/>
        </w:rPr>
        <w:lastRenderedPageBreak/>
        <w:t xml:space="preserve">комплексно аналізувати різноманітні навчальні ситуації на основі дидактичних принципів здійснення їх науково-психологічної оцінки; </w:t>
      </w:r>
    </w:p>
    <w:p w:rsidR="0099233A" w:rsidRPr="00D91E92" w:rsidRDefault="0099233A" w:rsidP="00D00200">
      <w:pPr>
        <w:pStyle w:val="a3"/>
        <w:numPr>
          <w:ilvl w:val="0"/>
          <w:numId w:val="2"/>
        </w:numPr>
        <w:ind w:left="284" w:hanging="284"/>
        <w:jc w:val="both"/>
        <w:rPr>
          <w:sz w:val="22"/>
          <w:szCs w:val="22"/>
        </w:rPr>
      </w:pPr>
      <w:r w:rsidRPr="00D91E92">
        <w:rPr>
          <w:sz w:val="22"/>
          <w:szCs w:val="22"/>
        </w:rPr>
        <w:t xml:space="preserve">використовувати засвоєні методичні засоби організації освітнього тренінгу  в індивідуальній практиці викладання; </w:t>
      </w:r>
    </w:p>
    <w:p w:rsidR="0099233A" w:rsidRPr="00D91E92" w:rsidRDefault="0099233A" w:rsidP="00D00200">
      <w:pPr>
        <w:pStyle w:val="a3"/>
        <w:numPr>
          <w:ilvl w:val="0"/>
          <w:numId w:val="2"/>
        </w:numPr>
        <w:ind w:left="284" w:hanging="284"/>
        <w:jc w:val="both"/>
        <w:rPr>
          <w:sz w:val="22"/>
          <w:szCs w:val="22"/>
        </w:rPr>
      </w:pPr>
      <w:r w:rsidRPr="00D91E92">
        <w:rPr>
          <w:sz w:val="22"/>
          <w:szCs w:val="22"/>
        </w:rPr>
        <w:t>здійснювати оцінку перспективності застосування  технологій та прийомів  освітнього тренінгу у викладання психології.</w:t>
      </w:r>
    </w:p>
    <w:p w:rsidR="0099233A" w:rsidRPr="00D91E92" w:rsidRDefault="0099233A" w:rsidP="00D91E92">
      <w:pPr>
        <w:spacing w:before="120"/>
        <w:ind w:firstLine="708"/>
        <w:jc w:val="both"/>
        <w:rPr>
          <w:sz w:val="22"/>
          <w:szCs w:val="22"/>
        </w:rPr>
      </w:pPr>
      <w:r w:rsidRPr="00D91E92">
        <w:rPr>
          <w:b/>
          <w:spacing w:val="-8"/>
          <w:sz w:val="22"/>
          <w:szCs w:val="22"/>
        </w:rPr>
        <w:t>Дисципліна «</w:t>
      </w:r>
      <w:r w:rsidRPr="00D91E92">
        <w:rPr>
          <w:b/>
          <w:sz w:val="22"/>
          <w:szCs w:val="22"/>
        </w:rPr>
        <w:t>Психологічні технології освітнього тренінг</w:t>
      </w:r>
      <w:r w:rsidRPr="00D91E92">
        <w:rPr>
          <w:sz w:val="22"/>
          <w:szCs w:val="22"/>
        </w:rPr>
        <w:t xml:space="preserve">у» є складовою циклу нормативних дисциплін навчального плану для фахівців освітньо-кваліфікаційного рівня </w:t>
      </w:r>
      <w:r>
        <w:rPr>
          <w:sz w:val="22"/>
          <w:szCs w:val="22"/>
        </w:rPr>
        <w:t>«</w:t>
      </w:r>
      <w:r w:rsidRPr="00D91E92">
        <w:rPr>
          <w:sz w:val="22"/>
          <w:szCs w:val="22"/>
        </w:rPr>
        <w:t>магістр</w:t>
      </w:r>
      <w:r>
        <w:rPr>
          <w:sz w:val="22"/>
          <w:szCs w:val="22"/>
        </w:rPr>
        <w:t>»</w:t>
      </w:r>
      <w:r w:rsidRPr="00D91E92">
        <w:rPr>
          <w:sz w:val="22"/>
          <w:szCs w:val="22"/>
        </w:rPr>
        <w:t xml:space="preserve">. Її освоєння ґрунтується на знаннях з педагогіки, педагогічної та вікової психології, методики викладання психології, а також на широкому колі психологічних знань, що отримані при вивченні практично всіх інших психологічних дисциплін. Освоєння курсу </w:t>
      </w:r>
      <w:r>
        <w:rPr>
          <w:sz w:val="22"/>
          <w:szCs w:val="22"/>
        </w:rPr>
        <w:t>«</w:t>
      </w:r>
      <w:r w:rsidRPr="00D91E92">
        <w:rPr>
          <w:sz w:val="22"/>
          <w:szCs w:val="22"/>
        </w:rPr>
        <w:t>Психологічні технології освітнього тренінгу» є важливим для проходження педагогічної (асистентської) практики.</w:t>
      </w:r>
    </w:p>
    <w:p w:rsidR="0099233A" w:rsidRPr="00D91E92" w:rsidRDefault="0099233A" w:rsidP="00D91E92">
      <w:pPr>
        <w:shd w:val="clear" w:color="auto" w:fill="FFFFFF"/>
        <w:autoSpaceDE w:val="0"/>
        <w:ind w:firstLine="708"/>
        <w:jc w:val="both"/>
        <w:rPr>
          <w:sz w:val="22"/>
          <w:szCs w:val="22"/>
        </w:rPr>
      </w:pPr>
      <w:r w:rsidRPr="00D91E92">
        <w:rPr>
          <w:sz w:val="22"/>
          <w:szCs w:val="22"/>
        </w:rPr>
        <w:t xml:space="preserve">Навчальна дисципліна </w:t>
      </w:r>
      <w:r>
        <w:rPr>
          <w:sz w:val="22"/>
          <w:szCs w:val="22"/>
        </w:rPr>
        <w:t>«</w:t>
      </w:r>
      <w:r w:rsidRPr="00D91E92">
        <w:rPr>
          <w:sz w:val="22"/>
          <w:szCs w:val="22"/>
        </w:rPr>
        <w:t>Психологічні технології освітнього тренінгу» викладається на основі теоретичної психології і тісно пов’язана з дисциплінами «Соціальна психологія», «Консультативна психологія», «</w:t>
      </w:r>
      <w:proofErr w:type="spellStart"/>
      <w:r w:rsidRPr="00D91E92">
        <w:rPr>
          <w:sz w:val="22"/>
          <w:szCs w:val="22"/>
        </w:rPr>
        <w:t>Психологія</w:t>
      </w:r>
      <w:proofErr w:type="spellEnd"/>
      <w:r w:rsidRPr="00D91E92">
        <w:rPr>
          <w:sz w:val="22"/>
          <w:szCs w:val="22"/>
        </w:rPr>
        <w:t xml:space="preserve"> управління», «Загальна психологія» та ін. </w:t>
      </w:r>
    </w:p>
    <w:p w:rsidR="0099233A" w:rsidRDefault="0099233A" w:rsidP="009C1864">
      <w:pPr>
        <w:jc w:val="center"/>
        <w:rPr>
          <w:b/>
          <w:sz w:val="22"/>
          <w:szCs w:val="22"/>
        </w:rPr>
      </w:pPr>
    </w:p>
    <w:p w:rsidR="0099233A" w:rsidRDefault="0099233A" w:rsidP="009C1864">
      <w:pPr>
        <w:jc w:val="center"/>
        <w:rPr>
          <w:b/>
          <w:sz w:val="22"/>
          <w:szCs w:val="22"/>
        </w:rPr>
      </w:pPr>
    </w:p>
    <w:p w:rsidR="0099233A" w:rsidRDefault="0099233A" w:rsidP="009C1864">
      <w:pPr>
        <w:jc w:val="center"/>
        <w:rPr>
          <w:b/>
          <w:sz w:val="22"/>
          <w:szCs w:val="24"/>
        </w:rPr>
      </w:pPr>
    </w:p>
    <w:p w:rsidR="0099233A" w:rsidRDefault="0099233A" w:rsidP="009C1864">
      <w:pPr>
        <w:pageBreakBefore/>
        <w:jc w:val="center"/>
        <w:rPr>
          <w:b/>
          <w:sz w:val="22"/>
          <w:szCs w:val="22"/>
        </w:rPr>
      </w:pPr>
      <w:r>
        <w:rPr>
          <w:b/>
          <w:sz w:val="22"/>
          <w:szCs w:val="22"/>
        </w:rPr>
        <w:lastRenderedPageBreak/>
        <w:t>МЕТОДИЧНІ РЕКОМЕНДАЦІЇ ДО ПРАКТИЧНИХ ЗАНЯТЬ ТА САМОСТІЙНОЇ РОБОТИ СТУДЕНТІВ</w:t>
      </w:r>
    </w:p>
    <w:p w:rsidR="0099233A" w:rsidRDefault="0099233A" w:rsidP="00336A00">
      <w:pPr>
        <w:pStyle w:val="a7"/>
        <w:spacing w:before="80"/>
        <w:ind w:left="0"/>
        <w:jc w:val="both"/>
        <w:rPr>
          <w:b/>
          <w:bCs/>
          <w:sz w:val="22"/>
          <w:szCs w:val="22"/>
        </w:rPr>
      </w:pPr>
    </w:p>
    <w:p w:rsidR="0099233A" w:rsidRPr="00336A00" w:rsidRDefault="0099233A" w:rsidP="00336A00">
      <w:pPr>
        <w:pStyle w:val="a7"/>
        <w:spacing w:before="80"/>
        <w:ind w:left="0"/>
        <w:jc w:val="both"/>
        <w:rPr>
          <w:b/>
          <w:bCs/>
          <w:sz w:val="22"/>
          <w:szCs w:val="22"/>
        </w:rPr>
      </w:pPr>
      <w:r w:rsidRPr="00336A00">
        <w:rPr>
          <w:b/>
          <w:bCs/>
          <w:sz w:val="22"/>
          <w:szCs w:val="22"/>
        </w:rPr>
        <w:t>Модуль 1. Психологічний зміст інноваційних методів навчання</w:t>
      </w:r>
    </w:p>
    <w:p w:rsidR="0099233A" w:rsidRPr="00780A2E" w:rsidRDefault="0099233A" w:rsidP="00780A2E">
      <w:pPr>
        <w:jc w:val="both"/>
        <w:rPr>
          <w:i/>
          <w:iCs/>
          <w:sz w:val="22"/>
          <w:szCs w:val="22"/>
        </w:rPr>
      </w:pPr>
      <w:proofErr w:type="spellStart"/>
      <w:r w:rsidRPr="00780A2E">
        <w:rPr>
          <w:b/>
          <w:i/>
          <w:sz w:val="22"/>
          <w:szCs w:val="22"/>
          <w:lang w:val="ru-RU"/>
        </w:rPr>
        <w:t>Практичне</w:t>
      </w:r>
      <w:proofErr w:type="spellEnd"/>
      <w:r w:rsidRPr="00780A2E">
        <w:rPr>
          <w:b/>
          <w:i/>
          <w:sz w:val="22"/>
          <w:szCs w:val="22"/>
          <w:lang w:val="ru-RU"/>
        </w:rPr>
        <w:t xml:space="preserve"> </w:t>
      </w:r>
      <w:proofErr w:type="spellStart"/>
      <w:r w:rsidRPr="00780A2E">
        <w:rPr>
          <w:b/>
          <w:i/>
          <w:sz w:val="22"/>
          <w:szCs w:val="22"/>
          <w:lang w:val="ru-RU"/>
        </w:rPr>
        <w:t>заняття</w:t>
      </w:r>
      <w:proofErr w:type="spellEnd"/>
      <w:r w:rsidRPr="00780A2E">
        <w:rPr>
          <w:b/>
          <w:i/>
          <w:sz w:val="22"/>
          <w:szCs w:val="22"/>
        </w:rPr>
        <w:t xml:space="preserve"> 1.1.</w:t>
      </w:r>
      <w:r w:rsidRPr="00780A2E">
        <w:rPr>
          <w:sz w:val="22"/>
          <w:szCs w:val="22"/>
        </w:rPr>
        <w:t xml:space="preserve"> </w:t>
      </w:r>
      <w:r w:rsidRPr="00780A2E">
        <w:rPr>
          <w:b/>
          <w:sz w:val="22"/>
          <w:szCs w:val="22"/>
        </w:rPr>
        <w:t xml:space="preserve">Поняття </w:t>
      </w:r>
      <w:proofErr w:type="spellStart"/>
      <w:r w:rsidRPr="00780A2E">
        <w:rPr>
          <w:b/>
          <w:sz w:val="22"/>
          <w:szCs w:val="22"/>
        </w:rPr>
        <w:t>компетентнісного</w:t>
      </w:r>
      <w:proofErr w:type="spellEnd"/>
      <w:r w:rsidRPr="00780A2E">
        <w:rPr>
          <w:b/>
          <w:sz w:val="22"/>
          <w:szCs w:val="22"/>
        </w:rPr>
        <w:t xml:space="preserve"> підходу в сучасній освіті. Основні групи </w:t>
      </w:r>
      <w:proofErr w:type="spellStart"/>
      <w:r w:rsidRPr="00780A2E">
        <w:rPr>
          <w:b/>
          <w:sz w:val="22"/>
          <w:szCs w:val="22"/>
        </w:rPr>
        <w:t>компетенцій</w:t>
      </w:r>
      <w:proofErr w:type="spellEnd"/>
    </w:p>
    <w:p w:rsidR="0099233A" w:rsidRPr="00780A2E" w:rsidRDefault="0099233A" w:rsidP="00D00200">
      <w:pPr>
        <w:numPr>
          <w:ilvl w:val="0"/>
          <w:numId w:val="4"/>
        </w:numPr>
        <w:tabs>
          <w:tab w:val="left" w:pos="480"/>
        </w:tabs>
        <w:spacing w:before="120"/>
        <w:jc w:val="both"/>
        <w:rPr>
          <w:sz w:val="22"/>
          <w:szCs w:val="22"/>
        </w:rPr>
      </w:pPr>
      <w:r w:rsidRPr="00780A2E">
        <w:rPr>
          <w:sz w:val="22"/>
          <w:szCs w:val="22"/>
        </w:rPr>
        <w:t xml:space="preserve">Поняття </w:t>
      </w:r>
      <w:proofErr w:type="spellStart"/>
      <w:r w:rsidRPr="00780A2E">
        <w:rPr>
          <w:sz w:val="22"/>
          <w:szCs w:val="22"/>
        </w:rPr>
        <w:t>компетентнісного</w:t>
      </w:r>
      <w:proofErr w:type="spellEnd"/>
      <w:r w:rsidRPr="00780A2E">
        <w:rPr>
          <w:sz w:val="22"/>
          <w:szCs w:val="22"/>
        </w:rPr>
        <w:t xml:space="preserve"> підходу в сучасній освіті. Основні групи </w:t>
      </w:r>
      <w:proofErr w:type="spellStart"/>
      <w:r w:rsidRPr="00780A2E">
        <w:rPr>
          <w:sz w:val="22"/>
          <w:szCs w:val="22"/>
        </w:rPr>
        <w:t>компетенцій</w:t>
      </w:r>
      <w:proofErr w:type="spellEnd"/>
      <w:r w:rsidRPr="00780A2E">
        <w:rPr>
          <w:sz w:val="22"/>
          <w:szCs w:val="22"/>
        </w:rPr>
        <w:t>.</w:t>
      </w:r>
    </w:p>
    <w:p w:rsidR="0099233A" w:rsidRPr="00780A2E" w:rsidRDefault="0099233A" w:rsidP="00D00200">
      <w:pPr>
        <w:pStyle w:val="a5"/>
        <w:numPr>
          <w:ilvl w:val="0"/>
          <w:numId w:val="4"/>
        </w:numPr>
        <w:spacing w:after="0"/>
        <w:jc w:val="both"/>
        <w:rPr>
          <w:sz w:val="22"/>
          <w:szCs w:val="22"/>
        </w:rPr>
      </w:pPr>
      <w:r w:rsidRPr="00780A2E">
        <w:rPr>
          <w:sz w:val="22"/>
          <w:szCs w:val="22"/>
        </w:rPr>
        <w:t>Відмінність інноваційних і традиційних методів навчання. Основні принципи інноваційного навчання.</w:t>
      </w:r>
    </w:p>
    <w:p w:rsidR="0099233A" w:rsidRPr="00780A2E" w:rsidRDefault="0099233A" w:rsidP="00D00200">
      <w:pPr>
        <w:pStyle w:val="a5"/>
        <w:numPr>
          <w:ilvl w:val="0"/>
          <w:numId w:val="4"/>
        </w:numPr>
        <w:spacing w:after="0"/>
        <w:jc w:val="both"/>
        <w:rPr>
          <w:sz w:val="22"/>
          <w:szCs w:val="22"/>
        </w:rPr>
      </w:pPr>
      <w:r w:rsidRPr="00780A2E">
        <w:rPr>
          <w:sz w:val="22"/>
          <w:szCs w:val="22"/>
        </w:rPr>
        <w:t xml:space="preserve">Місце освітнього тренінгу як методу організації навчання в системі дидактичних інструментів сучасної освіти. </w:t>
      </w:r>
    </w:p>
    <w:p w:rsidR="0099233A" w:rsidRDefault="0099233A" w:rsidP="00D00200">
      <w:pPr>
        <w:pStyle w:val="a5"/>
        <w:numPr>
          <w:ilvl w:val="0"/>
          <w:numId w:val="4"/>
        </w:numPr>
        <w:spacing w:after="0"/>
        <w:jc w:val="both"/>
        <w:rPr>
          <w:sz w:val="22"/>
          <w:szCs w:val="22"/>
        </w:rPr>
      </w:pPr>
      <w:r w:rsidRPr="00780A2E">
        <w:rPr>
          <w:sz w:val="22"/>
          <w:szCs w:val="22"/>
        </w:rPr>
        <w:t xml:space="preserve">Вправи на актуалізацію індивідуального досвіду учасників </w:t>
      </w:r>
      <w:r>
        <w:rPr>
          <w:sz w:val="22"/>
          <w:szCs w:val="22"/>
        </w:rPr>
        <w:t>із</w:t>
      </w:r>
      <w:r w:rsidRPr="00780A2E">
        <w:rPr>
          <w:sz w:val="22"/>
          <w:szCs w:val="22"/>
        </w:rPr>
        <w:t xml:space="preserve"> застосуванн</w:t>
      </w:r>
      <w:r>
        <w:rPr>
          <w:sz w:val="22"/>
          <w:szCs w:val="22"/>
        </w:rPr>
        <w:t>я</w:t>
      </w:r>
      <w:r w:rsidRPr="00780A2E">
        <w:rPr>
          <w:sz w:val="22"/>
          <w:szCs w:val="22"/>
        </w:rPr>
        <w:t xml:space="preserve"> інноваційних методів.</w:t>
      </w:r>
    </w:p>
    <w:p w:rsidR="0099233A" w:rsidRPr="00780A2E" w:rsidRDefault="0099233A" w:rsidP="00336A00">
      <w:pPr>
        <w:pStyle w:val="a5"/>
        <w:spacing w:after="0"/>
        <w:ind w:left="780"/>
        <w:jc w:val="both"/>
        <w:rPr>
          <w:sz w:val="22"/>
          <w:szCs w:val="22"/>
        </w:rPr>
      </w:pPr>
    </w:p>
    <w:p w:rsidR="0099233A" w:rsidRDefault="0099233A" w:rsidP="00330AE9">
      <w:pPr>
        <w:pStyle w:val="a3"/>
        <w:ind w:firstLine="426"/>
        <w:jc w:val="both"/>
        <w:rPr>
          <w:sz w:val="22"/>
          <w:szCs w:val="22"/>
        </w:rPr>
      </w:pPr>
      <w:r w:rsidRPr="008A0A12">
        <w:rPr>
          <w:sz w:val="22"/>
          <w:szCs w:val="22"/>
        </w:rPr>
        <w:t xml:space="preserve">У ході </w:t>
      </w:r>
      <w:r>
        <w:rPr>
          <w:sz w:val="22"/>
          <w:szCs w:val="22"/>
        </w:rPr>
        <w:t>підготовки до першого питання необхідно розуміти, що поняття «</w:t>
      </w:r>
      <w:proofErr w:type="spellStart"/>
      <w:r>
        <w:rPr>
          <w:sz w:val="22"/>
          <w:szCs w:val="22"/>
        </w:rPr>
        <w:t>компетентнісний</w:t>
      </w:r>
      <w:proofErr w:type="spellEnd"/>
      <w:r>
        <w:rPr>
          <w:sz w:val="22"/>
          <w:szCs w:val="22"/>
        </w:rPr>
        <w:t xml:space="preserve"> підхід» і «ключові компетенції» отримали розповсюдження порівняно недавно, у зв’язку з дискусіями* про проблеми і шляхи модернізації освіти. </w:t>
      </w:r>
      <w:proofErr w:type="spellStart"/>
      <w:r>
        <w:rPr>
          <w:sz w:val="22"/>
          <w:szCs w:val="22"/>
        </w:rPr>
        <w:t>Компетентнісний</w:t>
      </w:r>
      <w:proofErr w:type="spellEnd"/>
      <w:r>
        <w:rPr>
          <w:sz w:val="22"/>
          <w:szCs w:val="22"/>
        </w:rPr>
        <w:t xml:space="preserve"> підхід – це сукупність загальних принципів визначення цілей освіти, відбору змісту освіти, організації освітнього процесу й оцінки освітніх результатів. Визначте ці принципи й основні положення, які до них відносяться.</w:t>
      </w:r>
    </w:p>
    <w:p w:rsidR="0099233A" w:rsidRDefault="0099233A" w:rsidP="003C09C9">
      <w:pPr>
        <w:pStyle w:val="a3"/>
        <w:ind w:firstLine="426"/>
        <w:jc w:val="both"/>
        <w:rPr>
          <w:sz w:val="22"/>
          <w:szCs w:val="22"/>
        </w:rPr>
      </w:pPr>
      <w:r>
        <w:rPr>
          <w:sz w:val="22"/>
          <w:szCs w:val="22"/>
        </w:rPr>
        <w:t xml:space="preserve">Особливу увагу слід звернути увагу на ключові компетенції, оскільки вони, як вказують вчені, носять </w:t>
      </w:r>
      <w:proofErr w:type="spellStart"/>
      <w:r>
        <w:rPr>
          <w:sz w:val="22"/>
          <w:szCs w:val="22"/>
        </w:rPr>
        <w:t>надпрофесійний</w:t>
      </w:r>
      <w:proofErr w:type="spellEnd"/>
      <w:r>
        <w:rPr>
          <w:sz w:val="22"/>
          <w:szCs w:val="22"/>
        </w:rPr>
        <w:t xml:space="preserve"> і </w:t>
      </w:r>
      <w:proofErr w:type="spellStart"/>
      <w:r>
        <w:rPr>
          <w:sz w:val="22"/>
          <w:szCs w:val="22"/>
        </w:rPr>
        <w:t>надпредметний</w:t>
      </w:r>
      <w:proofErr w:type="spellEnd"/>
      <w:r>
        <w:rPr>
          <w:sz w:val="22"/>
          <w:szCs w:val="22"/>
        </w:rPr>
        <w:t xml:space="preserve"> характер. Завдяки їм список загальних </w:t>
      </w:r>
      <w:proofErr w:type="spellStart"/>
      <w:r>
        <w:rPr>
          <w:sz w:val="22"/>
          <w:szCs w:val="22"/>
        </w:rPr>
        <w:t>компетенцій</w:t>
      </w:r>
      <w:proofErr w:type="spellEnd"/>
      <w:r>
        <w:rPr>
          <w:sz w:val="22"/>
          <w:szCs w:val="22"/>
        </w:rPr>
        <w:t xml:space="preserve"> був розподілений на три категорії: інструментальні, міжособистісні та системні. Необхідно назвати їх та прослідкувати взаємозв’язки між ними.</w:t>
      </w:r>
    </w:p>
    <w:p w:rsidR="0099233A" w:rsidRDefault="0099233A" w:rsidP="003C09C9">
      <w:pPr>
        <w:pStyle w:val="a3"/>
        <w:ind w:firstLine="426"/>
        <w:jc w:val="both"/>
        <w:rPr>
          <w:sz w:val="22"/>
          <w:szCs w:val="22"/>
        </w:rPr>
      </w:pPr>
      <w:r>
        <w:rPr>
          <w:sz w:val="22"/>
          <w:szCs w:val="22"/>
        </w:rPr>
        <w:t xml:space="preserve">Слід також обґрунтувати різницю між категоріями </w:t>
      </w:r>
      <w:proofErr w:type="spellStart"/>
      <w:r>
        <w:rPr>
          <w:sz w:val="22"/>
          <w:szCs w:val="22"/>
        </w:rPr>
        <w:t>компетенцій</w:t>
      </w:r>
      <w:proofErr w:type="spellEnd"/>
      <w:r>
        <w:rPr>
          <w:sz w:val="22"/>
          <w:szCs w:val="22"/>
        </w:rPr>
        <w:t xml:space="preserve">. </w:t>
      </w:r>
    </w:p>
    <w:p w:rsidR="0099233A" w:rsidRDefault="0099233A" w:rsidP="00543467">
      <w:pPr>
        <w:pStyle w:val="a3"/>
        <w:ind w:firstLine="360"/>
        <w:jc w:val="both"/>
        <w:rPr>
          <w:sz w:val="22"/>
          <w:szCs w:val="22"/>
        </w:rPr>
      </w:pPr>
      <w:r w:rsidRPr="00543467">
        <w:rPr>
          <w:sz w:val="22"/>
          <w:szCs w:val="22"/>
        </w:rPr>
        <w:t>Готуючись до другого питання, необхідно розпочати з розгляду основних інновацій в освіті, які спрямовані на формування особистості, її здатності до науково-технічної та інноваційної діяльності</w:t>
      </w:r>
      <w:r>
        <w:rPr>
          <w:sz w:val="22"/>
          <w:szCs w:val="22"/>
        </w:rPr>
        <w:t>, на оновлення змісту освітнього процесу.</w:t>
      </w:r>
      <w:r w:rsidRPr="00543467">
        <w:rPr>
          <w:sz w:val="22"/>
          <w:szCs w:val="22"/>
        </w:rPr>
        <w:t xml:space="preserve"> </w:t>
      </w:r>
    </w:p>
    <w:p w:rsidR="0099233A" w:rsidRDefault="0099233A" w:rsidP="007C5704">
      <w:pPr>
        <w:pStyle w:val="a5"/>
        <w:spacing w:after="0"/>
        <w:ind w:firstLine="360"/>
        <w:jc w:val="both"/>
        <w:rPr>
          <w:sz w:val="22"/>
          <w:szCs w:val="22"/>
        </w:rPr>
      </w:pPr>
      <w:r>
        <w:rPr>
          <w:sz w:val="22"/>
          <w:szCs w:val="22"/>
        </w:rPr>
        <w:lastRenderedPageBreak/>
        <w:t>Необхідно проаналізувати в</w:t>
      </w:r>
      <w:r w:rsidRPr="00780A2E">
        <w:rPr>
          <w:sz w:val="22"/>
          <w:szCs w:val="22"/>
        </w:rPr>
        <w:t>ідмінність інноваційних і традиційних методів навчання.</w:t>
      </w:r>
      <w:r>
        <w:rPr>
          <w:sz w:val="22"/>
          <w:szCs w:val="22"/>
        </w:rPr>
        <w:t xml:space="preserve"> Д</w:t>
      </w:r>
      <w:r>
        <w:rPr>
          <w:bCs/>
          <w:iCs/>
          <w:sz w:val="22"/>
          <w:szCs w:val="22"/>
        </w:rPr>
        <w:t>ля кращого розуміння наведіть порівняльну характеристику між традиційними та інноваційними методами навчання.</w:t>
      </w:r>
      <w:r w:rsidRPr="00780A2E">
        <w:rPr>
          <w:sz w:val="22"/>
          <w:szCs w:val="22"/>
        </w:rPr>
        <w:t xml:space="preserve"> </w:t>
      </w:r>
    </w:p>
    <w:p w:rsidR="0099233A" w:rsidRDefault="0099233A" w:rsidP="007C5704">
      <w:pPr>
        <w:pStyle w:val="a5"/>
        <w:spacing w:after="0"/>
        <w:ind w:firstLine="360"/>
        <w:jc w:val="both"/>
        <w:rPr>
          <w:sz w:val="22"/>
          <w:szCs w:val="22"/>
        </w:rPr>
      </w:pPr>
      <w:r>
        <w:rPr>
          <w:sz w:val="22"/>
          <w:szCs w:val="22"/>
        </w:rPr>
        <w:t>Розгляньте о</w:t>
      </w:r>
      <w:r w:rsidRPr="00780A2E">
        <w:rPr>
          <w:sz w:val="22"/>
          <w:szCs w:val="22"/>
        </w:rPr>
        <w:t>сновні принципи інноваційного навчання.</w:t>
      </w:r>
      <w:r>
        <w:rPr>
          <w:sz w:val="22"/>
          <w:szCs w:val="22"/>
        </w:rPr>
        <w:t xml:space="preserve"> Важливо зрозуміти, що </w:t>
      </w:r>
      <w:proofErr w:type="spellStart"/>
      <w:r>
        <w:rPr>
          <w:sz w:val="22"/>
          <w:szCs w:val="22"/>
        </w:rPr>
        <w:t>компетентнісний</w:t>
      </w:r>
      <w:proofErr w:type="spellEnd"/>
      <w:r>
        <w:rPr>
          <w:sz w:val="22"/>
          <w:szCs w:val="22"/>
        </w:rPr>
        <w:t xml:space="preserve"> підхід стверджує, а не відміняє інноваційний тип освіти, інтегруючи різні підходи і поєднуючи кращі традиції.</w:t>
      </w:r>
    </w:p>
    <w:p w:rsidR="0099233A" w:rsidRDefault="0099233A" w:rsidP="0013381F">
      <w:pPr>
        <w:widowControl w:val="0"/>
        <w:ind w:firstLine="360"/>
        <w:jc w:val="both"/>
        <w:rPr>
          <w:bCs/>
          <w:iCs/>
          <w:sz w:val="22"/>
          <w:szCs w:val="22"/>
        </w:rPr>
      </w:pPr>
      <w:r>
        <w:rPr>
          <w:bCs/>
          <w:iCs/>
          <w:sz w:val="22"/>
          <w:szCs w:val="22"/>
        </w:rPr>
        <w:t>Необхідно розглянути основні ведучі освітні стратегії</w:t>
      </w:r>
      <w:r w:rsidRPr="008C7E98">
        <w:rPr>
          <w:bCs/>
          <w:iCs/>
          <w:sz w:val="22"/>
          <w:szCs w:val="22"/>
        </w:rPr>
        <w:t xml:space="preserve"> </w:t>
      </w:r>
      <w:r>
        <w:rPr>
          <w:bCs/>
          <w:iCs/>
          <w:sz w:val="22"/>
          <w:szCs w:val="22"/>
        </w:rPr>
        <w:t>та форми роботи в них:</w:t>
      </w:r>
    </w:p>
    <w:p w:rsidR="0099233A" w:rsidRPr="00593320" w:rsidRDefault="0099233A" w:rsidP="00D00200">
      <w:pPr>
        <w:pStyle w:val="a4"/>
        <w:widowControl w:val="0"/>
        <w:numPr>
          <w:ilvl w:val="0"/>
          <w:numId w:val="8"/>
        </w:numPr>
        <w:jc w:val="both"/>
        <w:rPr>
          <w:bCs/>
          <w:iCs/>
          <w:sz w:val="22"/>
          <w:szCs w:val="22"/>
        </w:rPr>
      </w:pPr>
      <w:r w:rsidRPr="00593320">
        <w:rPr>
          <w:bCs/>
          <w:iCs/>
          <w:sz w:val="22"/>
          <w:szCs w:val="22"/>
        </w:rPr>
        <w:t xml:space="preserve">інформаційну (спрямовану на формування знань); </w:t>
      </w:r>
    </w:p>
    <w:p w:rsidR="0099233A" w:rsidRPr="00593320" w:rsidRDefault="0099233A" w:rsidP="00D00200">
      <w:pPr>
        <w:pStyle w:val="a4"/>
        <w:widowControl w:val="0"/>
        <w:numPr>
          <w:ilvl w:val="0"/>
          <w:numId w:val="8"/>
        </w:numPr>
        <w:jc w:val="both"/>
        <w:rPr>
          <w:bCs/>
          <w:iCs/>
          <w:sz w:val="22"/>
          <w:szCs w:val="22"/>
        </w:rPr>
      </w:pPr>
      <w:r w:rsidRPr="00593320">
        <w:rPr>
          <w:bCs/>
          <w:iCs/>
          <w:sz w:val="22"/>
          <w:szCs w:val="22"/>
        </w:rPr>
        <w:t xml:space="preserve">проблемно-дискусійну (пошукову), спрямовану на пошук рішення неоднозначної проблеми); </w:t>
      </w:r>
    </w:p>
    <w:p w:rsidR="0099233A" w:rsidRPr="00593320" w:rsidRDefault="0099233A" w:rsidP="00D00200">
      <w:pPr>
        <w:pStyle w:val="a4"/>
        <w:widowControl w:val="0"/>
        <w:numPr>
          <w:ilvl w:val="0"/>
          <w:numId w:val="8"/>
        </w:numPr>
        <w:jc w:val="both"/>
        <w:rPr>
          <w:bCs/>
          <w:iCs/>
          <w:sz w:val="22"/>
          <w:szCs w:val="22"/>
        </w:rPr>
      </w:pPr>
      <w:r w:rsidRPr="00593320">
        <w:rPr>
          <w:bCs/>
          <w:iCs/>
          <w:sz w:val="22"/>
          <w:szCs w:val="22"/>
        </w:rPr>
        <w:t xml:space="preserve">соціально-рольову (ігрову), яка передбачає використання отриманого знання в ситуації діяльності. </w:t>
      </w:r>
    </w:p>
    <w:p w:rsidR="0099233A" w:rsidRDefault="0099233A" w:rsidP="0013381F">
      <w:pPr>
        <w:widowControl w:val="0"/>
        <w:ind w:firstLine="360"/>
        <w:jc w:val="both"/>
        <w:rPr>
          <w:bCs/>
          <w:iCs/>
          <w:sz w:val="22"/>
          <w:szCs w:val="22"/>
        </w:rPr>
      </w:pPr>
      <w:r>
        <w:rPr>
          <w:bCs/>
          <w:iCs/>
          <w:sz w:val="22"/>
          <w:szCs w:val="22"/>
        </w:rPr>
        <w:t>Пам’ятайте, що активні (інтерактивні) методи навчання передбачають інтенсивну взаємодію суб’єктів і націлені на організацію групової роботи.</w:t>
      </w:r>
    </w:p>
    <w:p w:rsidR="0099233A" w:rsidRDefault="0099233A" w:rsidP="0013381F">
      <w:pPr>
        <w:widowControl w:val="0"/>
        <w:ind w:firstLine="360"/>
        <w:jc w:val="both"/>
        <w:rPr>
          <w:bCs/>
          <w:iCs/>
          <w:sz w:val="22"/>
          <w:szCs w:val="22"/>
          <w:lang w:val="ru-RU"/>
        </w:rPr>
      </w:pPr>
      <w:r>
        <w:rPr>
          <w:bCs/>
          <w:iCs/>
          <w:sz w:val="22"/>
          <w:szCs w:val="22"/>
          <w:lang w:val="ru-RU"/>
        </w:rPr>
        <w:t xml:space="preserve">У </w:t>
      </w:r>
      <w:proofErr w:type="spellStart"/>
      <w:r>
        <w:rPr>
          <w:bCs/>
          <w:iCs/>
          <w:sz w:val="22"/>
          <w:szCs w:val="22"/>
          <w:lang w:val="ru-RU"/>
        </w:rPr>
        <w:t>ході</w:t>
      </w:r>
      <w:proofErr w:type="spellEnd"/>
      <w:r>
        <w:rPr>
          <w:bCs/>
          <w:iCs/>
          <w:sz w:val="22"/>
          <w:szCs w:val="22"/>
          <w:lang w:val="ru-RU"/>
        </w:rPr>
        <w:t xml:space="preserve"> </w:t>
      </w:r>
      <w:proofErr w:type="spellStart"/>
      <w:proofErr w:type="gramStart"/>
      <w:r>
        <w:rPr>
          <w:bCs/>
          <w:iCs/>
          <w:sz w:val="22"/>
          <w:szCs w:val="22"/>
          <w:lang w:val="ru-RU"/>
        </w:rPr>
        <w:t>п</w:t>
      </w:r>
      <w:proofErr w:type="gramEnd"/>
      <w:r>
        <w:rPr>
          <w:bCs/>
          <w:iCs/>
          <w:sz w:val="22"/>
          <w:szCs w:val="22"/>
          <w:lang w:val="ru-RU"/>
        </w:rPr>
        <w:t>ідготовки</w:t>
      </w:r>
      <w:proofErr w:type="spellEnd"/>
      <w:r>
        <w:rPr>
          <w:bCs/>
          <w:iCs/>
          <w:sz w:val="22"/>
          <w:szCs w:val="22"/>
          <w:lang w:val="ru-RU"/>
        </w:rPr>
        <w:t xml:space="preserve"> до </w:t>
      </w:r>
      <w:proofErr w:type="spellStart"/>
      <w:r>
        <w:rPr>
          <w:bCs/>
          <w:iCs/>
          <w:sz w:val="22"/>
          <w:szCs w:val="22"/>
          <w:lang w:val="ru-RU"/>
        </w:rPr>
        <w:t>третього</w:t>
      </w:r>
      <w:proofErr w:type="spellEnd"/>
      <w:r>
        <w:rPr>
          <w:bCs/>
          <w:iCs/>
          <w:sz w:val="22"/>
          <w:szCs w:val="22"/>
          <w:lang w:val="ru-RU"/>
        </w:rPr>
        <w:t xml:space="preserve"> та четвертого </w:t>
      </w:r>
      <w:proofErr w:type="spellStart"/>
      <w:r>
        <w:rPr>
          <w:bCs/>
          <w:iCs/>
          <w:sz w:val="22"/>
          <w:szCs w:val="22"/>
          <w:lang w:val="ru-RU"/>
        </w:rPr>
        <w:t>питань</w:t>
      </w:r>
      <w:proofErr w:type="spellEnd"/>
      <w:r>
        <w:rPr>
          <w:bCs/>
          <w:iCs/>
          <w:sz w:val="22"/>
          <w:szCs w:val="22"/>
          <w:lang w:val="ru-RU"/>
        </w:rPr>
        <w:t xml:space="preserve"> </w:t>
      </w:r>
      <w:proofErr w:type="spellStart"/>
      <w:r>
        <w:rPr>
          <w:bCs/>
          <w:iCs/>
          <w:sz w:val="22"/>
          <w:szCs w:val="22"/>
          <w:lang w:val="ru-RU"/>
        </w:rPr>
        <w:t>варто</w:t>
      </w:r>
      <w:proofErr w:type="spellEnd"/>
      <w:r>
        <w:rPr>
          <w:bCs/>
          <w:iCs/>
          <w:sz w:val="22"/>
          <w:szCs w:val="22"/>
          <w:lang w:val="ru-RU"/>
        </w:rPr>
        <w:t xml:space="preserve"> </w:t>
      </w:r>
      <w:proofErr w:type="spellStart"/>
      <w:r>
        <w:rPr>
          <w:bCs/>
          <w:iCs/>
          <w:sz w:val="22"/>
          <w:szCs w:val="22"/>
          <w:lang w:val="ru-RU"/>
        </w:rPr>
        <w:t>розпочати</w:t>
      </w:r>
      <w:proofErr w:type="spellEnd"/>
      <w:r>
        <w:rPr>
          <w:bCs/>
          <w:iCs/>
          <w:sz w:val="22"/>
          <w:szCs w:val="22"/>
          <w:lang w:val="ru-RU"/>
        </w:rPr>
        <w:t xml:space="preserve"> з </w:t>
      </w:r>
      <w:proofErr w:type="spellStart"/>
      <w:r>
        <w:rPr>
          <w:bCs/>
          <w:iCs/>
          <w:sz w:val="22"/>
          <w:szCs w:val="22"/>
          <w:lang w:val="ru-RU"/>
        </w:rPr>
        <w:t>аналізу</w:t>
      </w:r>
      <w:proofErr w:type="spellEnd"/>
      <w:r>
        <w:rPr>
          <w:bCs/>
          <w:iCs/>
          <w:sz w:val="22"/>
          <w:szCs w:val="22"/>
          <w:lang w:val="ru-RU"/>
        </w:rPr>
        <w:t xml:space="preserve"> </w:t>
      </w:r>
      <w:proofErr w:type="spellStart"/>
      <w:r>
        <w:rPr>
          <w:bCs/>
          <w:iCs/>
          <w:sz w:val="22"/>
          <w:szCs w:val="22"/>
          <w:lang w:val="ru-RU"/>
        </w:rPr>
        <w:t>поглядів</w:t>
      </w:r>
      <w:proofErr w:type="spellEnd"/>
      <w:r>
        <w:rPr>
          <w:bCs/>
          <w:iCs/>
          <w:sz w:val="22"/>
          <w:szCs w:val="22"/>
          <w:lang w:val="ru-RU"/>
        </w:rPr>
        <w:t xml:space="preserve"> </w:t>
      </w:r>
      <w:proofErr w:type="spellStart"/>
      <w:r>
        <w:rPr>
          <w:bCs/>
          <w:iCs/>
          <w:sz w:val="22"/>
          <w:szCs w:val="22"/>
          <w:lang w:val="ru-RU"/>
        </w:rPr>
        <w:t>вчених</w:t>
      </w:r>
      <w:proofErr w:type="spellEnd"/>
      <w:r>
        <w:rPr>
          <w:bCs/>
          <w:iCs/>
          <w:sz w:val="22"/>
          <w:szCs w:val="22"/>
          <w:lang w:val="ru-RU"/>
        </w:rPr>
        <w:t xml:space="preserve"> і </w:t>
      </w:r>
      <w:proofErr w:type="spellStart"/>
      <w:r>
        <w:rPr>
          <w:bCs/>
          <w:iCs/>
          <w:sz w:val="22"/>
          <w:szCs w:val="22"/>
          <w:lang w:val="ru-RU"/>
        </w:rPr>
        <w:t>практиків</w:t>
      </w:r>
      <w:proofErr w:type="spellEnd"/>
      <w:r>
        <w:rPr>
          <w:bCs/>
          <w:iCs/>
          <w:sz w:val="22"/>
          <w:szCs w:val="22"/>
          <w:lang w:val="ru-RU"/>
        </w:rPr>
        <w:t xml:space="preserve"> на </w:t>
      </w:r>
      <w:proofErr w:type="spellStart"/>
      <w:r>
        <w:rPr>
          <w:bCs/>
          <w:iCs/>
          <w:sz w:val="22"/>
          <w:szCs w:val="22"/>
          <w:lang w:val="ru-RU"/>
        </w:rPr>
        <w:t>соціальне</w:t>
      </w:r>
      <w:proofErr w:type="spellEnd"/>
      <w:r>
        <w:rPr>
          <w:bCs/>
          <w:iCs/>
          <w:sz w:val="22"/>
          <w:szCs w:val="22"/>
          <w:lang w:val="ru-RU"/>
        </w:rPr>
        <w:t xml:space="preserve"> </w:t>
      </w:r>
      <w:proofErr w:type="spellStart"/>
      <w:r>
        <w:rPr>
          <w:bCs/>
          <w:iCs/>
          <w:sz w:val="22"/>
          <w:szCs w:val="22"/>
          <w:lang w:val="ru-RU"/>
        </w:rPr>
        <w:t>психологічне</w:t>
      </w:r>
      <w:proofErr w:type="spellEnd"/>
      <w:r>
        <w:rPr>
          <w:bCs/>
          <w:iCs/>
          <w:sz w:val="22"/>
          <w:szCs w:val="22"/>
          <w:lang w:val="ru-RU"/>
        </w:rPr>
        <w:t xml:space="preserve"> </w:t>
      </w:r>
      <w:proofErr w:type="spellStart"/>
      <w:r>
        <w:rPr>
          <w:bCs/>
          <w:iCs/>
          <w:sz w:val="22"/>
          <w:szCs w:val="22"/>
          <w:lang w:val="ru-RU"/>
        </w:rPr>
        <w:t>навчання</w:t>
      </w:r>
      <w:proofErr w:type="spellEnd"/>
      <w:r>
        <w:rPr>
          <w:bCs/>
          <w:iCs/>
          <w:sz w:val="22"/>
          <w:szCs w:val="22"/>
          <w:lang w:val="ru-RU"/>
        </w:rPr>
        <w:t xml:space="preserve">. </w:t>
      </w:r>
      <w:proofErr w:type="spellStart"/>
      <w:r>
        <w:rPr>
          <w:bCs/>
          <w:iCs/>
          <w:sz w:val="22"/>
          <w:szCs w:val="22"/>
          <w:lang w:val="ru-RU"/>
        </w:rPr>
        <w:t>Зокрема</w:t>
      </w:r>
      <w:proofErr w:type="spellEnd"/>
      <w:r>
        <w:rPr>
          <w:bCs/>
          <w:iCs/>
          <w:sz w:val="22"/>
          <w:szCs w:val="22"/>
          <w:lang w:val="ru-RU"/>
        </w:rPr>
        <w:t xml:space="preserve">, </w:t>
      </w:r>
      <w:proofErr w:type="spellStart"/>
      <w:r>
        <w:rPr>
          <w:bCs/>
          <w:iCs/>
          <w:sz w:val="22"/>
          <w:szCs w:val="22"/>
          <w:lang w:val="ru-RU"/>
        </w:rPr>
        <w:t>активне</w:t>
      </w:r>
      <w:proofErr w:type="spellEnd"/>
      <w:r>
        <w:rPr>
          <w:bCs/>
          <w:iCs/>
          <w:sz w:val="22"/>
          <w:szCs w:val="22"/>
          <w:lang w:val="ru-RU"/>
        </w:rPr>
        <w:t xml:space="preserve"> </w:t>
      </w:r>
      <w:proofErr w:type="spellStart"/>
      <w:proofErr w:type="gramStart"/>
      <w:r>
        <w:rPr>
          <w:bCs/>
          <w:iCs/>
          <w:sz w:val="22"/>
          <w:szCs w:val="22"/>
          <w:lang w:val="ru-RU"/>
        </w:rPr>
        <w:t>соц</w:t>
      </w:r>
      <w:proofErr w:type="gramEnd"/>
      <w:r>
        <w:rPr>
          <w:bCs/>
          <w:iCs/>
          <w:sz w:val="22"/>
          <w:szCs w:val="22"/>
          <w:lang w:val="ru-RU"/>
        </w:rPr>
        <w:t>іально-психологічне</w:t>
      </w:r>
      <w:proofErr w:type="spellEnd"/>
      <w:r>
        <w:rPr>
          <w:bCs/>
          <w:iCs/>
          <w:sz w:val="22"/>
          <w:szCs w:val="22"/>
          <w:lang w:val="ru-RU"/>
        </w:rPr>
        <w:t xml:space="preserve"> </w:t>
      </w:r>
      <w:proofErr w:type="spellStart"/>
      <w:r>
        <w:rPr>
          <w:bCs/>
          <w:iCs/>
          <w:sz w:val="22"/>
          <w:szCs w:val="22"/>
          <w:lang w:val="ru-RU"/>
        </w:rPr>
        <w:t>навчання</w:t>
      </w:r>
      <w:proofErr w:type="spellEnd"/>
      <w:r>
        <w:rPr>
          <w:bCs/>
          <w:iCs/>
          <w:sz w:val="22"/>
          <w:szCs w:val="22"/>
          <w:lang w:val="ru-RU"/>
        </w:rPr>
        <w:t xml:space="preserve"> – </w:t>
      </w:r>
      <w:proofErr w:type="spellStart"/>
      <w:r>
        <w:rPr>
          <w:bCs/>
          <w:iCs/>
          <w:sz w:val="22"/>
          <w:szCs w:val="22"/>
          <w:lang w:val="ru-RU"/>
        </w:rPr>
        <w:t>це</w:t>
      </w:r>
      <w:proofErr w:type="spellEnd"/>
      <w:r>
        <w:rPr>
          <w:bCs/>
          <w:iCs/>
          <w:sz w:val="22"/>
          <w:szCs w:val="22"/>
          <w:lang w:val="ru-RU"/>
        </w:rPr>
        <w:t xml:space="preserve"> психолого-</w:t>
      </w:r>
      <w:proofErr w:type="spellStart"/>
      <w:r>
        <w:rPr>
          <w:bCs/>
          <w:iCs/>
          <w:sz w:val="22"/>
          <w:szCs w:val="22"/>
          <w:lang w:val="ru-RU"/>
        </w:rPr>
        <w:t>педагогічна</w:t>
      </w:r>
      <w:proofErr w:type="spellEnd"/>
      <w:r>
        <w:rPr>
          <w:bCs/>
          <w:iCs/>
          <w:sz w:val="22"/>
          <w:szCs w:val="22"/>
          <w:lang w:val="ru-RU"/>
        </w:rPr>
        <w:t xml:space="preserve"> форма </w:t>
      </w:r>
      <w:proofErr w:type="spellStart"/>
      <w:r>
        <w:rPr>
          <w:bCs/>
          <w:iCs/>
          <w:sz w:val="22"/>
          <w:szCs w:val="22"/>
          <w:lang w:val="ru-RU"/>
        </w:rPr>
        <w:t>вироблення</w:t>
      </w:r>
      <w:proofErr w:type="spellEnd"/>
      <w:r>
        <w:rPr>
          <w:bCs/>
          <w:iCs/>
          <w:sz w:val="22"/>
          <w:szCs w:val="22"/>
          <w:lang w:val="ru-RU"/>
        </w:rPr>
        <w:t xml:space="preserve"> й </w:t>
      </w:r>
      <w:proofErr w:type="spellStart"/>
      <w:r>
        <w:rPr>
          <w:bCs/>
          <w:iCs/>
          <w:sz w:val="22"/>
          <w:szCs w:val="22"/>
          <w:lang w:val="ru-RU"/>
        </w:rPr>
        <w:t>удосконалення</w:t>
      </w:r>
      <w:proofErr w:type="spellEnd"/>
      <w:r>
        <w:rPr>
          <w:bCs/>
          <w:iCs/>
          <w:sz w:val="22"/>
          <w:szCs w:val="22"/>
          <w:lang w:val="ru-RU"/>
        </w:rPr>
        <w:t xml:space="preserve"> </w:t>
      </w:r>
      <w:proofErr w:type="spellStart"/>
      <w:r>
        <w:rPr>
          <w:bCs/>
          <w:iCs/>
          <w:sz w:val="22"/>
          <w:szCs w:val="22"/>
          <w:lang w:val="ru-RU"/>
        </w:rPr>
        <w:t>різних</w:t>
      </w:r>
      <w:proofErr w:type="spellEnd"/>
      <w:r>
        <w:rPr>
          <w:bCs/>
          <w:iCs/>
          <w:sz w:val="22"/>
          <w:szCs w:val="22"/>
          <w:lang w:val="ru-RU"/>
        </w:rPr>
        <w:t xml:space="preserve"> </w:t>
      </w:r>
      <w:proofErr w:type="spellStart"/>
      <w:r>
        <w:rPr>
          <w:bCs/>
          <w:iCs/>
          <w:sz w:val="22"/>
          <w:szCs w:val="22"/>
          <w:lang w:val="ru-RU"/>
        </w:rPr>
        <w:t>умінь</w:t>
      </w:r>
      <w:proofErr w:type="spellEnd"/>
      <w:r>
        <w:rPr>
          <w:bCs/>
          <w:iCs/>
          <w:sz w:val="22"/>
          <w:szCs w:val="22"/>
          <w:lang w:val="ru-RU"/>
        </w:rPr>
        <w:t xml:space="preserve"> і </w:t>
      </w:r>
      <w:proofErr w:type="spellStart"/>
      <w:r>
        <w:rPr>
          <w:bCs/>
          <w:iCs/>
          <w:sz w:val="22"/>
          <w:szCs w:val="22"/>
          <w:lang w:val="ru-RU"/>
        </w:rPr>
        <w:t>навичок</w:t>
      </w:r>
      <w:proofErr w:type="spellEnd"/>
      <w:r>
        <w:rPr>
          <w:bCs/>
          <w:iCs/>
          <w:sz w:val="22"/>
          <w:szCs w:val="22"/>
          <w:lang w:val="ru-RU"/>
        </w:rPr>
        <w:t xml:space="preserve"> </w:t>
      </w:r>
      <w:proofErr w:type="spellStart"/>
      <w:r>
        <w:rPr>
          <w:bCs/>
          <w:iCs/>
          <w:sz w:val="22"/>
          <w:szCs w:val="22"/>
          <w:lang w:val="ru-RU"/>
        </w:rPr>
        <w:t>поведінки</w:t>
      </w:r>
      <w:proofErr w:type="spellEnd"/>
      <w:r>
        <w:rPr>
          <w:bCs/>
          <w:iCs/>
          <w:sz w:val="22"/>
          <w:szCs w:val="22"/>
          <w:lang w:val="ru-RU"/>
        </w:rPr>
        <w:t xml:space="preserve"> </w:t>
      </w:r>
      <w:proofErr w:type="spellStart"/>
      <w:r>
        <w:rPr>
          <w:bCs/>
          <w:iCs/>
          <w:sz w:val="22"/>
          <w:szCs w:val="22"/>
          <w:lang w:val="ru-RU"/>
        </w:rPr>
        <w:t>субєктів</w:t>
      </w:r>
      <w:proofErr w:type="spellEnd"/>
      <w:r>
        <w:rPr>
          <w:bCs/>
          <w:iCs/>
          <w:sz w:val="22"/>
          <w:szCs w:val="22"/>
          <w:lang w:val="ru-RU"/>
        </w:rPr>
        <w:t xml:space="preserve"> </w:t>
      </w:r>
      <w:proofErr w:type="spellStart"/>
      <w:r>
        <w:rPr>
          <w:bCs/>
          <w:iCs/>
          <w:sz w:val="22"/>
          <w:szCs w:val="22"/>
          <w:lang w:val="ru-RU"/>
        </w:rPr>
        <w:t>праці</w:t>
      </w:r>
      <w:proofErr w:type="spellEnd"/>
      <w:r>
        <w:rPr>
          <w:bCs/>
          <w:iCs/>
          <w:sz w:val="22"/>
          <w:szCs w:val="22"/>
          <w:lang w:val="ru-RU"/>
        </w:rPr>
        <w:t xml:space="preserve">, яка </w:t>
      </w:r>
      <w:proofErr w:type="spellStart"/>
      <w:r>
        <w:rPr>
          <w:bCs/>
          <w:iCs/>
          <w:sz w:val="22"/>
          <w:szCs w:val="22"/>
          <w:lang w:val="ru-RU"/>
        </w:rPr>
        <w:t>здійснюється</w:t>
      </w:r>
      <w:proofErr w:type="spellEnd"/>
      <w:r>
        <w:rPr>
          <w:bCs/>
          <w:iCs/>
          <w:sz w:val="22"/>
          <w:szCs w:val="22"/>
          <w:lang w:val="ru-RU"/>
        </w:rPr>
        <w:t xml:space="preserve"> в </w:t>
      </w:r>
      <w:proofErr w:type="spellStart"/>
      <w:r>
        <w:rPr>
          <w:bCs/>
          <w:iCs/>
          <w:sz w:val="22"/>
          <w:szCs w:val="22"/>
          <w:lang w:val="ru-RU"/>
        </w:rPr>
        <w:t>умовах</w:t>
      </w:r>
      <w:proofErr w:type="spellEnd"/>
      <w:r>
        <w:rPr>
          <w:bCs/>
          <w:iCs/>
          <w:sz w:val="22"/>
          <w:szCs w:val="22"/>
          <w:lang w:val="ru-RU"/>
        </w:rPr>
        <w:t xml:space="preserve"> </w:t>
      </w:r>
      <w:proofErr w:type="spellStart"/>
      <w:r>
        <w:rPr>
          <w:bCs/>
          <w:iCs/>
          <w:sz w:val="22"/>
          <w:szCs w:val="22"/>
          <w:lang w:val="ru-RU"/>
        </w:rPr>
        <w:t>групової</w:t>
      </w:r>
      <w:proofErr w:type="spellEnd"/>
      <w:r>
        <w:rPr>
          <w:bCs/>
          <w:iCs/>
          <w:sz w:val="22"/>
          <w:szCs w:val="22"/>
          <w:lang w:val="ru-RU"/>
        </w:rPr>
        <w:t xml:space="preserve"> </w:t>
      </w:r>
      <w:proofErr w:type="spellStart"/>
      <w:r>
        <w:rPr>
          <w:bCs/>
          <w:iCs/>
          <w:sz w:val="22"/>
          <w:szCs w:val="22"/>
          <w:lang w:val="ru-RU"/>
        </w:rPr>
        <w:t>навчально-тренувальної</w:t>
      </w:r>
      <w:proofErr w:type="spellEnd"/>
      <w:r>
        <w:rPr>
          <w:bCs/>
          <w:iCs/>
          <w:sz w:val="22"/>
          <w:szCs w:val="22"/>
          <w:lang w:val="ru-RU"/>
        </w:rPr>
        <w:t xml:space="preserve"> </w:t>
      </w:r>
      <w:proofErr w:type="spellStart"/>
      <w:r>
        <w:rPr>
          <w:bCs/>
          <w:iCs/>
          <w:sz w:val="22"/>
          <w:szCs w:val="22"/>
          <w:lang w:val="ru-RU"/>
        </w:rPr>
        <w:t>діяльності</w:t>
      </w:r>
      <w:proofErr w:type="spellEnd"/>
      <w:r>
        <w:rPr>
          <w:bCs/>
          <w:iCs/>
          <w:sz w:val="22"/>
          <w:szCs w:val="22"/>
          <w:lang w:val="ru-RU"/>
        </w:rPr>
        <w:t xml:space="preserve">. </w:t>
      </w:r>
      <w:proofErr w:type="spellStart"/>
      <w:r>
        <w:rPr>
          <w:bCs/>
          <w:iCs/>
          <w:sz w:val="22"/>
          <w:szCs w:val="22"/>
          <w:lang w:val="ru-RU"/>
        </w:rPr>
        <w:t>Активне</w:t>
      </w:r>
      <w:proofErr w:type="spellEnd"/>
      <w:r>
        <w:rPr>
          <w:bCs/>
          <w:iCs/>
          <w:sz w:val="22"/>
          <w:szCs w:val="22"/>
          <w:lang w:val="ru-RU"/>
        </w:rPr>
        <w:t xml:space="preserve"> </w:t>
      </w:r>
      <w:proofErr w:type="spellStart"/>
      <w:r>
        <w:rPr>
          <w:bCs/>
          <w:iCs/>
          <w:sz w:val="22"/>
          <w:szCs w:val="22"/>
          <w:lang w:val="ru-RU"/>
        </w:rPr>
        <w:t>навчання</w:t>
      </w:r>
      <w:proofErr w:type="spellEnd"/>
      <w:r>
        <w:rPr>
          <w:bCs/>
          <w:iCs/>
          <w:sz w:val="22"/>
          <w:szCs w:val="22"/>
          <w:lang w:val="ru-RU"/>
        </w:rPr>
        <w:t xml:space="preserve"> </w:t>
      </w:r>
      <w:proofErr w:type="spellStart"/>
      <w:r>
        <w:rPr>
          <w:bCs/>
          <w:iCs/>
          <w:sz w:val="22"/>
          <w:szCs w:val="22"/>
          <w:lang w:val="ru-RU"/>
        </w:rPr>
        <w:t>застосовується</w:t>
      </w:r>
      <w:proofErr w:type="spellEnd"/>
      <w:r>
        <w:rPr>
          <w:bCs/>
          <w:iCs/>
          <w:sz w:val="22"/>
          <w:szCs w:val="22"/>
          <w:lang w:val="ru-RU"/>
        </w:rPr>
        <w:t xml:space="preserve"> як для </w:t>
      </w:r>
      <w:proofErr w:type="spellStart"/>
      <w:r>
        <w:rPr>
          <w:bCs/>
          <w:iCs/>
          <w:sz w:val="22"/>
          <w:szCs w:val="22"/>
          <w:lang w:val="ru-RU"/>
        </w:rPr>
        <w:t>формування</w:t>
      </w:r>
      <w:proofErr w:type="spellEnd"/>
      <w:r>
        <w:rPr>
          <w:bCs/>
          <w:iCs/>
          <w:sz w:val="22"/>
          <w:szCs w:val="22"/>
          <w:lang w:val="ru-RU"/>
        </w:rPr>
        <w:t xml:space="preserve"> </w:t>
      </w:r>
      <w:proofErr w:type="spellStart"/>
      <w:r>
        <w:rPr>
          <w:bCs/>
          <w:iCs/>
          <w:sz w:val="22"/>
          <w:szCs w:val="22"/>
          <w:lang w:val="ru-RU"/>
        </w:rPr>
        <w:t>специфічних</w:t>
      </w:r>
      <w:proofErr w:type="spellEnd"/>
      <w:r>
        <w:rPr>
          <w:bCs/>
          <w:iCs/>
          <w:sz w:val="22"/>
          <w:szCs w:val="22"/>
          <w:lang w:val="ru-RU"/>
        </w:rPr>
        <w:t xml:space="preserve"> </w:t>
      </w:r>
      <w:proofErr w:type="spellStart"/>
      <w:r>
        <w:rPr>
          <w:bCs/>
          <w:iCs/>
          <w:sz w:val="22"/>
          <w:szCs w:val="22"/>
          <w:lang w:val="ru-RU"/>
        </w:rPr>
        <w:t>комунікативних</w:t>
      </w:r>
      <w:proofErr w:type="spellEnd"/>
      <w:r>
        <w:rPr>
          <w:bCs/>
          <w:iCs/>
          <w:sz w:val="22"/>
          <w:szCs w:val="22"/>
          <w:lang w:val="ru-RU"/>
        </w:rPr>
        <w:t xml:space="preserve"> </w:t>
      </w:r>
      <w:proofErr w:type="spellStart"/>
      <w:r>
        <w:rPr>
          <w:bCs/>
          <w:iCs/>
          <w:sz w:val="22"/>
          <w:szCs w:val="22"/>
          <w:lang w:val="ru-RU"/>
        </w:rPr>
        <w:t>умінь</w:t>
      </w:r>
      <w:proofErr w:type="spellEnd"/>
      <w:r>
        <w:rPr>
          <w:bCs/>
          <w:iCs/>
          <w:sz w:val="22"/>
          <w:szCs w:val="22"/>
          <w:lang w:val="ru-RU"/>
        </w:rPr>
        <w:t xml:space="preserve"> у </w:t>
      </w:r>
      <w:proofErr w:type="spellStart"/>
      <w:r>
        <w:rPr>
          <w:bCs/>
          <w:iCs/>
          <w:sz w:val="22"/>
          <w:szCs w:val="22"/>
          <w:lang w:val="ru-RU"/>
        </w:rPr>
        <w:t>представників</w:t>
      </w:r>
      <w:proofErr w:type="spellEnd"/>
      <w:r>
        <w:rPr>
          <w:bCs/>
          <w:iCs/>
          <w:sz w:val="22"/>
          <w:szCs w:val="22"/>
          <w:lang w:val="ru-RU"/>
        </w:rPr>
        <w:t xml:space="preserve"> </w:t>
      </w:r>
      <w:proofErr w:type="spellStart"/>
      <w:r>
        <w:rPr>
          <w:bCs/>
          <w:iCs/>
          <w:sz w:val="22"/>
          <w:szCs w:val="22"/>
          <w:lang w:val="ru-RU"/>
        </w:rPr>
        <w:t>професій</w:t>
      </w:r>
      <w:proofErr w:type="spellEnd"/>
      <w:r>
        <w:rPr>
          <w:bCs/>
          <w:iCs/>
          <w:sz w:val="22"/>
          <w:szCs w:val="22"/>
          <w:lang w:val="ru-RU"/>
        </w:rPr>
        <w:t xml:space="preserve">, </w:t>
      </w:r>
      <w:proofErr w:type="spellStart"/>
      <w:r>
        <w:rPr>
          <w:bCs/>
          <w:iCs/>
          <w:sz w:val="22"/>
          <w:szCs w:val="22"/>
          <w:lang w:val="ru-RU"/>
        </w:rPr>
        <w:t>що</w:t>
      </w:r>
      <w:proofErr w:type="spellEnd"/>
      <w:r>
        <w:rPr>
          <w:bCs/>
          <w:iCs/>
          <w:sz w:val="22"/>
          <w:szCs w:val="22"/>
          <w:lang w:val="ru-RU"/>
        </w:rPr>
        <w:t xml:space="preserve"> </w:t>
      </w:r>
      <w:proofErr w:type="spellStart"/>
      <w:r>
        <w:rPr>
          <w:bCs/>
          <w:iCs/>
          <w:sz w:val="22"/>
          <w:szCs w:val="22"/>
          <w:lang w:val="ru-RU"/>
        </w:rPr>
        <w:t>працюють</w:t>
      </w:r>
      <w:proofErr w:type="spellEnd"/>
      <w:r>
        <w:rPr>
          <w:bCs/>
          <w:iCs/>
          <w:sz w:val="22"/>
          <w:szCs w:val="22"/>
          <w:lang w:val="ru-RU"/>
        </w:rPr>
        <w:t xml:space="preserve"> з людьми, так і з метою </w:t>
      </w:r>
      <w:proofErr w:type="spellStart"/>
      <w:r>
        <w:rPr>
          <w:bCs/>
          <w:iCs/>
          <w:sz w:val="22"/>
          <w:szCs w:val="22"/>
          <w:lang w:val="ru-RU"/>
        </w:rPr>
        <w:t>підвищення</w:t>
      </w:r>
      <w:proofErr w:type="spellEnd"/>
      <w:r>
        <w:rPr>
          <w:bCs/>
          <w:iCs/>
          <w:sz w:val="22"/>
          <w:szCs w:val="22"/>
          <w:lang w:val="ru-RU"/>
        </w:rPr>
        <w:t xml:space="preserve"> </w:t>
      </w:r>
      <w:proofErr w:type="spellStart"/>
      <w:r>
        <w:rPr>
          <w:bCs/>
          <w:iCs/>
          <w:sz w:val="22"/>
          <w:szCs w:val="22"/>
          <w:lang w:val="ru-RU"/>
        </w:rPr>
        <w:t>загальної</w:t>
      </w:r>
      <w:proofErr w:type="spellEnd"/>
      <w:r>
        <w:rPr>
          <w:bCs/>
          <w:iCs/>
          <w:sz w:val="22"/>
          <w:szCs w:val="22"/>
          <w:lang w:val="ru-RU"/>
        </w:rPr>
        <w:t xml:space="preserve"> </w:t>
      </w:r>
      <w:proofErr w:type="spellStart"/>
      <w:r>
        <w:rPr>
          <w:bCs/>
          <w:iCs/>
          <w:sz w:val="22"/>
          <w:szCs w:val="22"/>
          <w:lang w:val="ru-RU"/>
        </w:rPr>
        <w:t>психологічної</w:t>
      </w:r>
      <w:proofErr w:type="spellEnd"/>
      <w:r>
        <w:rPr>
          <w:bCs/>
          <w:iCs/>
          <w:sz w:val="22"/>
          <w:szCs w:val="22"/>
          <w:lang w:val="ru-RU"/>
        </w:rPr>
        <w:t xml:space="preserve"> </w:t>
      </w:r>
      <w:proofErr w:type="spellStart"/>
      <w:r>
        <w:rPr>
          <w:bCs/>
          <w:iCs/>
          <w:sz w:val="22"/>
          <w:szCs w:val="22"/>
          <w:lang w:val="ru-RU"/>
        </w:rPr>
        <w:t>компетентності</w:t>
      </w:r>
      <w:proofErr w:type="spellEnd"/>
      <w:r>
        <w:rPr>
          <w:bCs/>
          <w:iCs/>
          <w:sz w:val="22"/>
          <w:szCs w:val="22"/>
          <w:lang w:val="ru-RU"/>
        </w:rPr>
        <w:t xml:space="preserve">, </w:t>
      </w:r>
      <w:proofErr w:type="spellStart"/>
      <w:r>
        <w:rPr>
          <w:bCs/>
          <w:iCs/>
          <w:sz w:val="22"/>
          <w:szCs w:val="22"/>
          <w:lang w:val="ru-RU"/>
        </w:rPr>
        <w:t>упорядкування</w:t>
      </w:r>
      <w:proofErr w:type="spellEnd"/>
      <w:r>
        <w:rPr>
          <w:bCs/>
          <w:iCs/>
          <w:sz w:val="22"/>
          <w:szCs w:val="22"/>
          <w:lang w:val="ru-RU"/>
        </w:rPr>
        <w:t xml:space="preserve"> </w:t>
      </w:r>
      <w:proofErr w:type="spellStart"/>
      <w:r>
        <w:rPr>
          <w:bCs/>
          <w:iCs/>
          <w:sz w:val="22"/>
          <w:szCs w:val="22"/>
          <w:lang w:val="ru-RU"/>
        </w:rPr>
        <w:t>культури</w:t>
      </w:r>
      <w:proofErr w:type="spellEnd"/>
      <w:r>
        <w:rPr>
          <w:bCs/>
          <w:iCs/>
          <w:sz w:val="22"/>
          <w:szCs w:val="22"/>
          <w:lang w:val="ru-RU"/>
        </w:rPr>
        <w:t xml:space="preserve"> </w:t>
      </w:r>
      <w:proofErr w:type="spellStart"/>
      <w:proofErr w:type="gramStart"/>
      <w:r>
        <w:rPr>
          <w:bCs/>
          <w:iCs/>
          <w:sz w:val="22"/>
          <w:szCs w:val="22"/>
          <w:lang w:val="ru-RU"/>
        </w:rPr>
        <w:t>псих</w:t>
      </w:r>
      <w:proofErr w:type="gramEnd"/>
      <w:r>
        <w:rPr>
          <w:bCs/>
          <w:iCs/>
          <w:sz w:val="22"/>
          <w:szCs w:val="22"/>
          <w:lang w:val="ru-RU"/>
        </w:rPr>
        <w:t>ічної</w:t>
      </w:r>
      <w:proofErr w:type="spellEnd"/>
      <w:r>
        <w:rPr>
          <w:bCs/>
          <w:iCs/>
          <w:sz w:val="22"/>
          <w:szCs w:val="22"/>
          <w:lang w:val="ru-RU"/>
        </w:rPr>
        <w:t xml:space="preserve"> </w:t>
      </w:r>
      <w:proofErr w:type="spellStart"/>
      <w:r>
        <w:rPr>
          <w:bCs/>
          <w:iCs/>
          <w:sz w:val="22"/>
          <w:szCs w:val="22"/>
          <w:lang w:val="ru-RU"/>
        </w:rPr>
        <w:t>діяльності</w:t>
      </w:r>
      <w:proofErr w:type="spellEnd"/>
      <w:r>
        <w:rPr>
          <w:bCs/>
          <w:iCs/>
          <w:sz w:val="22"/>
          <w:szCs w:val="22"/>
          <w:lang w:val="ru-RU"/>
        </w:rPr>
        <w:t xml:space="preserve"> </w:t>
      </w:r>
      <w:proofErr w:type="spellStart"/>
      <w:r>
        <w:rPr>
          <w:bCs/>
          <w:iCs/>
          <w:sz w:val="22"/>
          <w:szCs w:val="22"/>
          <w:lang w:val="ru-RU"/>
        </w:rPr>
        <w:t>організації</w:t>
      </w:r>
      <w:proofErr w:type="spellEnd"/>
      <w:r>
        <w:rPr>
          <w:bCs/>
          <w:iCs/>
          <w:sz w:val="22"/>
          <w:szCs w:val="22"/>
          <w:lang w:val="ru-RU"/>
        </w:rPr>
        <w:t>.</w:t>
      </w:r>
    </w:p>
    <w:p w:rsidR="0099233A" w:rsidRDefault="0099233A" w:rsidP="0013381F">
      <w:pPr>
        <w:widowControl w:val="0"/>
        <w:ind w:firstLine="360"/>
        <w:jc w:val="both"/>
        <w:rPr>
          <w:bCs/>
          <w:iCs/>
          <w:sz w:val="22"/>
          <w:szCs w:val="22"/>
          <w:lang w:val="ru-RU"/>
        </w:rPr>
      </w:pPr>
      <w:proofErr w:type="spellStart"/>
      <w:r>
        <w:rPr>
          <w:bCs/>
          <w:iCs/>
          <w:sz w:val="22"/>
          <w:szCs w:val="22"/>
          <w:lang w:val="ru-RU"/>
        </w:rPr>
        <w:t>Слід</w:t>
      </w:r>
      <w:proofErr w:type="spellEnd"/>
      <w:r>
        <w:rPr>
          <w:bCs/>
          <w:iCs/>
          <w:sz w:val="22"/>
          <w:szCs w:val="22"/>
          <w:lang w:val="ru-RU"/>
        </w:rPr>
        <w:t xml:space="preserve"> </w:t>
      </w:r>
      <w:proofErr w:type="spellStart"/>
      <w:r>
        <w:rPr>
          <w:bCs/>
          <w:iCs/>
          <w:sz w:val="22"/>
          <w:szCs w:val="22"/>
          <w:lang w:val="ru-RU"/>
        </w:rPr>
        <w:t>розглянути</w:t>
      </w:r>
      <w:proofErr w:type="spellEnd"/>
      <w:r>
        <w:rPr>
          <w:bCs/>
          <w:iCs/>
          <w:sz w:val="22"/>
          <w:szCs w:val="22"/>
          <w:lang w:val="ru-RU"/>
        </w:rPr>
        <w:t xml:space="preserve"> три </w:t>
      </w:r>
      <w:proofErr w:type="spellStart"/>
      <w:r>
        <w:rPr>
          <w:bCs/>
          <w:iCs/>
          <w:sz w:val="22"/>
          <w:szCs w:val="22"/>
          <w:lang w:val="ru-RU"/>
        </w:rPr>
        <w:t>основні</w:t>
      </w:r>
      <w:proofErr w:type="spellEnd"/>
      <w:r>
        <w:rPr>
          <w:bCs/>
          <w:iCs/>
          <w:sz w:val="22"/>
          <w:szCs w:val="22"/>
          <w:lang w:val="ru-RU"/>
        </w:rPr>
        <w:t xml:space="preserve"> блоки, </w:t>
      </w:r>
      <w:proofErr w:type="spellStart"/>
      <w:r>
        <w:rPr>
          <w:bCs/>
          <w:iCs/>
          <w:sz w:val="22"/>
          <w:szCs w:val="22"/>
          <w:lang w:val="ru-RU"/>
        </w:rPr>
        <w:t>які</w:t>
      </w:r>
      <w:proofErr w:type="spellEnd"/>
      <w:r>
        <w:rPr>
          <w:bCs/>
          <w:iCs/>
          <w:sz w:val="22"/>
          <w:szCs w:val="22"/>
          <w:lang w:val="ru-RU"/>
        </w:rPr>
        <w:t xml:space="preserve"> </w:t>
      </w:r>
      <w:proofErr w:type="spellStart"/>
      <w:r>
        <w:rPr>
          <w:bCs/>
          <w:iCs/>
          <w:sz w:val="22"/>
          <w:szCs w:val="22"/>
          <w:lang w:val="ru-RU"/>
        </w:rPr>
        <w:t>складають</w:t>
      </w:r>
      <w:proofErr w:type="spellEnd"/>
      <w:r>
        <w:rPr>
          <w:bCs/>
          <w:iCs/>
          <w:sz w:val="22"/>
          <w:szCs w:val="22"/>
          <w:lang w:val="ru-RU"/>
        </w:rPr>
        <w:t xml:space="preserve"> </w:t>
      </w:r>
      <w:proofErr w:type="spellStart"/>
      <w:r>
        <w:rPr>
          <w:bCs/>
          <w:iCs/>
          <w:sz w:val="22"/>
          <w:szCs w:val="22"/>
          <w:lang w:val="ru-RU"/>
        </w:rPr>
        <w:t>активне</w:t>
      </w:r>
      <w:proofErr w:type="spellEnd"/>
      <w:r>
        <w:rPr>
          <w:bCs/>
          <w:iCs/>
          <w:sz w:val="22"/>
          <w:szCs w:val="22"/>
          <w:lang w:val="ru-RU"/>
        </w:rPr>
        <w:t xml:space="preserve"> </w:t>
      </w:r>
      <w:proofErr w:type="spellStart"/>
      <w:proofErr w:type="gramStart"/>
      <w:r>
        <w:rPr>
          <w:bCs/>
          <w:iCs/>
          <w:sz w:val="22"/>
          <w:szCs w:val="22"/>
          <w:lang w:val="ru-RU"/>
        </w:rPr>
        <w:t>соц</w:t>
      </w:r>
      <w:proofErr w:type="gramEnd"/>
      <w:r>
        <w:rPr>
          <w:bCs/>
          <w:iCs/>
          <w:sz w:val="22"/>
          <w:szCs w:val="22"/>
          <w:lang w:val="ru-RU"/>
        </w:rPr>
        <w:t>іально-психологічне</w:t>
      </w:r>
      <w:proofErr w:type="spellEnd"/>
      <w:r>
        <w:rPr>
          <w:bCs/>
          <w:iCs/>
          <w:sz w:val="22"/>
          <w:szCs w:val="22"/>
          <w:lang w:val="ru-RU"/>
        </w:rPr>
        <w:t xml:space="preserve"> </w:t>
      </w:r>
      <w:proofErr w:type="spellStart"/>
      <w:r>
        <w:rPr>
          <w:bCs/>
          <w:iCs/>
          <w:sz w:val="22"/>
          <w:szCs w:val="22"/>
          <w:lang w:val="ru-RU"/>
        </w:rPr>
        <w:t>навчання</w:t>
      </w:r>
      <w:proofErr w:type="spellEnd"/>
      <w:r>
        <w:rPr>
          <w:bCs/>
          <w:iCs/>
          <w:sz w:val="22"/>
          <w:szCs w:val="22"/>
          <w:lang w:val="ru-RU"/>
        </w:rPr>
        <w:t xml:space="preserve">, а </w:t>
      </w:r>
      <w:proofErr w:type="spellStart"/>
      <w:r>
        <w:rPr>
          <w:bCs/>
          <w:iCs/>
          <w:sz w:val="22"/>
          <w:szCs w:val="22"/>
          <w:lang w:val="ru-RU"/>
        </w:rPr>
        <w:t>саме</w:t>
      </w:r>
      <w:proofErr w:type="spellEnd"/>
      <w:r>
        <w:rPr>
          <w:bCs/>
          <w:iCs/>
          <w:sz w:val="22"/>
          <w:szCs w:val="22"/>
          <w:lang w:val="ru-RU"/>
        </w:rPr>
        <w:t>:</w:t>
      </w:r>
    </w:p>
    <w:p w:rsidR="0099233A" w:rsidRDefault="0099233A" w:rsidP="00081BF1">
      <w:pPr>
        <w:widowControl w:val="0"/>
        <w:ind w:left="284"/>
        <w:jc w:val="both"/>
        <w:rPr>
          <w:bCs/>
          <w:iCs/>
          <w:sz w:val="22"/>
          <w:szCs w:val="22"/>
          <w:lang w:val="ru-RU"/>
        </w:rPr>
      </w:pPr>
      <w:r>
        <w:rPr>
          <w:bCs/>
          <w:iCs/>
          <w:sz w:val="22"/>
          <w:szCs w:val="22"/>
          <w:lang w:val="ru-RU"/>
        </w:rPr>
        <w:t xml:space="preserve">- </w:t>
      </w:r>
      <w:proofErr w:type="spellStart"/>
      <w:r w:rsidRPr="00B72AC6">
        <w:rPr>
          <w:bCs/>
          <w:iCs/>
          <w:sz w:val="22"/>
          <w:szCs w:val="22"/>
          <w:lang w:val="ru-RU"/>
        </w:rPr>
        <w:t>дискусійні</w:t>
      </w:r>
      <w:proofErr w:type="spellEnd"/>
      <w:r w:rsidRPr="00B72AC6">
        <w:rPr>
          <w:bCs/>
          <w:iCs/>
          <w:sz w:val="22"/>
          <w:szCs w:val="22"/>
          <w:lang w:val="ru-RU"/>
        </w:rPr>
        <w:t xml:space="preserve"> </w:t>
      </w:r>
      <w:proofErr w:type="spellStart"/>
      <w:r w:rsidRPr="00B72AC6">
        <w:rPr>
          <w:bCs/>
          <w:iCs/>
          <w:sz w:val="22"/>
          <w:szCs w:val="22"/>
          <w:lang w:val="ru-RU"/>
        </w:rPr>
        <w:t>методи</w:t>
      </w:r>
      <w:proofErr w:type="spellEnd"/>
      <w:r>
        <w:rPr>
          <w:bCs/>
          <w:iCs/>
          <w:sz w:val="22"/>
          <w:szCs w:val="22"/>
          <w:lang w:val="ru-RU"/>
        </w:rPr>
        <w:t xml:space="preserve"> (</w:t>
      </w:r>
      <w:proofErr w:type="spellStart"/>
      <w:proofErr w:type="gramStart"/>
      <w:r>
        <w:rPr>
          <w:bCs/>
          <w:iCs/>
          <w:sz w:val="22"/>
          <w:szCs w:val="22"/>
          <w:lang w:val="ru-RU"/>
        </w:rPr>
        <w:t>р</w:t>
      </w:r>
      <w:proofErr w:type="gramEnd"/>
      <w:r>
        <w:rPr>
          <w:bCs/>
          <w:iCs/>
          <w:sz w:val="22"/>
          <w:szCs w:val="22"/>
          <w:lang w:val="ru-RU"/>
        </w:rPr>
        <w:t>ізні</w:t>
      </w:r>
      <w:proofErr w:type="spellEnd"/>
      <w:r>
        <w:rPr>
          <w:bCs/>
          <w:iCs/>
          <w:sz w:val="22"/>
          <w:szCs w:val="22"/>
          <w:lang w:val="ru-RU"/>
        </w:rPr>
        <w:t xml:space="preserve"> </w:t>
      </w:r>
      <w:proofErr w:type="spellStart"/>
      <w:r>
        <w:rPr>
          <w:bCs/>
          <w:iCs/>
          <w:sz w:val="22"/>
          <w:szCs w:val="22"/>
          <w:lang w:val="ru-RU"/>
        </w:rPr>
        <w:t>варіанти</w:t>
      </w:r>
      <w:proofErr w:type="spellEnd"/>
      <w:r>
        <w:rPr>
          <w:bCs/>
          <w:iCs/>
          <w:sz w:val="22"/>
          <w:szCs w:val="22"/>
          <w:lang w:val="ru-RU"/>
        </w:rPr>
        <w:t xml:space="preserve"> «</w:t>
      </w:r>
      <w:proofErr w:type="spellStart"/>
      <w:r>
        <w:rPr>
          <w:bCs/>
          <w:iCs/>
          <w:sz w:val="22"/>
          <w:szCs w:val="22"/>
          <w:lang w:val="ru-RU"/>
        </w:rPr>
        <w:t>мозкового</w:t>
      </w:r>
      <w:proofErr w:type="spellEnd"/>
      <w:r>
        <w:rPr>
          <w:bCs/>
          <w:iCs/>
          <w:sz w:val="22"/>
          <w:szCs w:val="22"/>
          <w:lang w:val="ru-RU"/>
        </w:rPr>
        <w:t xml:space="preserve"> штурму»: </w:t>
      </w:r>
      <w:proofErr w:type="spellStart"/>
      <w:r>
        <w:rPr>
          <w:bCs/>
          <w:iCs/>
          <w:sz w:val="22"/>
          <w:szCs w:val="22"/>
          <w:lang w:val="ru-RU"/>
        </w:rPr>
        <w:t>групова</w:t>
      </w:r>
      <w:proofErr w:type="spellEnd"/>
      <w:r>
        <w:rPr>
          <w:bCs/>
          <w:iCs/>
          <w:sz w:val="22"/>
          <w:szCs w:val="22"/>
          <w:lang w:val="ru-RU"/>
        </w:rPr>
        <w:t xml:space="preserve"> </w:t>
      </w:r>
      <w:proofErr w:type="spellStart"/>
      <w:r>
        <w:rPr>
          <w:bCs/>
          <w:iCs/>
          <w:sz w:val="22"/>
          <w:szCs w:val="22"/>
          <w:lang w:val="ru-RU"/>
        </w:rPr>
        <w:t>дискусія</w:t>
      </w:r>
      <w:proofErr w:type="spellEnd"/>
      <w:r>
        <w:rPr>
          <w:bCs/>
          <w:iCs/>
          <w:sz w:val="22"/>
          <w:szCs w:val="22"/>
          <w:lang w:val="ru-RU"/>
        </w:rPr>
        <w:t xml:space="preserve">, </w:t>
      </w:r>
      <w:proofErr w:type="spellStart"/>
      <w:r>
        <w:rPr>
          <w:bCs/>
          <w:iCs/>
          <w:sz w:val="22"/>
          <w:szCs w:val="22"/>
          <w:lang w:val="ru-RU"/>
        </w:rPr>
        <w:t>розбір</w:t>
      </w:r>
      <w:proofErr w:type="spellEnd"/>
      <w:r>
        <w:rPr>
          <w:bCs/>
          <w:iCs/>
          <w:sz w:val="22"/>
          <w:szCs w:val="22"/>
          <w:lang w:val="ru-RU"/>
        </w:rPr>
        <w:t xml:space="preserve"> </w:t>
      </w:r>
      <w:proofErr w:type="spellStart"/>
      <w:r>
        <w:rPr>
          <w:bCs/>
          <w:iCs/>
          <w:sz w:val="22"/>
          <w:szCs w:val="22"/>
          <w:lang w:val="ru-RU"/>
        </w:rPr>
        <w:t>практичних</w:t>
      </w:r>
      <w:proofErr w:type="spellEnd"/>
      <w:r>
        <w:rPr>
          <w:bCs/>
          <w:iCs/>
          <w:sz w:val="22"/>
          <w:szCs w:val="22"/>
          <w:lang w:val="ru-RU"/>
        </w:rPr>
        <w:t xml:space="preserve"> </w:t>
      </w:r>
      <w:proofErr w:type="spellStart"/>
      <w:r>
        <w:rPr>
          <w:bCs/>
          <w:iCs/>
          <w:sz w:val="22"/>
          <w:szCs w:val="22"/>
          <w:lang w:val="ru-RU"/>
        </w:rPr>
        <w:t>ситуацій</w:t>
      </w:r>
      <w:proofErr w:type="spellEnd"/>
      <w:r>
        <w:rPr>
          <w:bCs/>
          <w:iCs/>
          <w:sz w:val="22"/>
          <w:szCs w:val="22"/>
          <w:lang w:val="ru-RU"/>
        </w:rPr>
        <w:t xml:space="preserve">, </w:t>
      </w:r>
      <w:proofErr w:type="spellStart"/>
      <w:r>
        <w:rPr>
          <w:bCs/>
          <w:iCs/>
          <w:sz w:val="22"/>
          <w:szCs w:val="22"/>
          <w:lang w:val="ru-RU"/>
        </w:rPr>
        <w:t>аналіз</w:t>
      </w:r>
      <w:proofErr w:type="spellEnd"/>
      <w:r>
        <w:rPr>
          <w:bCs/>
          <w:iCs/>
          <w:sz w:val="22"/>
          <w:szCs w:val="22"/>
          <w:lang w:val="ru-RU"/>
        </w:rPr>
        <w:t xml:space="preserve"> </w:t>
      </w:r>
      <w:proofErr w:type="spellStart"/>
      <w:r>
        <w:rPr>
          <w:bCs/>
          <w:iCs/>
          <w:sz w:val="22"/>
          <w:szCs w:val="22"/>
          <w:lang w:val="ru-RU"/>
        </w:rPr>
        <w:t>сконструйованих</w:t>
      </w:r>
      <w:proofErr w:type="spellEnd"/>
      <w:r>
        <w:rPr>
          <w:bCs/>
          <w:iCs/>
          <w:sz w:val="22"/>
          <w:szCs w:val="22"/>
          <w:lang w:val="ru-RU"/>
        </w:rPr>
        <w:t xml:space="preserve"> </w:t>
      </w:r>
      <w:proofErr w:type="spellStart"/>
      <w:r>
        <w:rPr>
          <w:bCs/>
          <w:iCs/>
          <w:sz w:val="22"/>
          <w:szCs w:val="22"/>
          <w:lang w:val="ru-RU"/>
        </w:rPr>
        <w:t>ситуацій</w:t>
      </w:r>
      <w:proofErr w:type="spellEnd"/>
      <w:r>
        <w:rPr>
          <w:bCs/>
          <w:iCs/>
          <w:sz w:val="22"/>
          <w:szCs w:val="22"/>
          <w:lang w:val="ru-RU"/>
        </w:rPr>
        <w:t xml:space="preserve"> </w:t>
      </w:r>
      <w:proofErr w:type="spellStart"/>
      <w:r>
        <w:rPr>
          <w:bCs/>
          <w:iCs/>
          <w:sz w:val="22"/>
          <w:szCs w:val="22"/>
          <w:lang w:val="ru-RU"/>
        </w:rPr>
        <w:t>тощо</w:t>
      </w:r>
      <w:proofErr w:type="spellEnd"/>
      <w:r>
        <w:rPr>
          <w:bCs/>
          <w:iCs/>
          <w:sz w:val="22"/>
          <w:szCs w:val="22"/>
          <w:lang w:val="ru-RU"/>
        </w:rPr>
        <w:t>)</w:t>
      </w:r>
      <w:r w:rsidRPr="00B72AC6">
        <w:rPr>
          <w:bCs/>
          <w:iCs/>
          <w:sz w:val="22"/>
          <w:szCs w:val="22"/>
          <w:lang w:val="ru-RU"/>
        </w:rPr>
        <w:t>;</w:t>
      </w:r>
    </w:p>
    <w:p w:rsidR="0099233A" w:rsidRDefault="0099233A" w:rsidP="00081BF1">
      <w:pPr>
        <w:widowControl w:val="0"/>
        <w:ind w:left="284"/>
        <w:jc w:val="both"/>
        <w:rPr>
          <w:bCs/>
          <w:iCs/>
          <w:sz w:val="22"/>
          <w:szCs w:val="22"/>
          <w:lang w:val="ru-RU"/>
        </w:rPr>
      </w:pPr>
      <w:r>
        <w:rPr>
          <w:bCs/>
          <w:iCs/>
          <w:sz w:val="22"/>
          <w:szCs w:val="22"/>
          <w:lang w:val="ru-RU"/>
        </w:rPr>
        <w:t xml:space="preserve">- </w:t>
      </w:r>
      <w:proofErr w:type="spellStart"/>
      <w:r>
        <w:rPr>
          <w:bCs/>
          <w:iCs/>
          <w:sz w:val="22"/>
          <w:szCs w:val="22"/>
          <w:lang w:val="ru-RU"/>
        </w:rPr>
        <w:t>ігрові</w:t>
      </w:r>
      <w:proofErr w:type="spellEnd"/>
      <w:r>
        <w:rPr>
          <w:bCs/>
          <w:iCs/>
          <w:sz w:val="22"/>
          <w:szCs w:val="22"/>
          <w:lang w:val="ru-RU"/>
        </w:rPr>
        <w:t xml:space="preserve"> </w:t>
      </w:r>
      <w:proofErr w:type="spellStart"/>
      <w:r>
        <w:rPr>
          <w:bCs/>
          <w:iCs/>
          <w:sz w:val="22"/>
          <w:szCs w:val="22"/>
          <w:lang w:val="ru-RU"/>
        </w:rPr>
        <w:t>методи</w:t>
      </w:r>
      <w:proofErr w:type="spellEnd"/>
      <w:r>
        <w:rPr>
          <w:bCs/>
          <w:iCs/>
          <w:sz w:val="22"/>
          <w:szCs w:val="22"/>
          <w:lang w:val="ru-RU"/>
        </w:rPr>
        <w:t xml:space="preserve"> (</w:t>
      </w:r>
      <w:proofErr w:type="spellStart"/>
      <w:r>
        <w:rPr>
          <w:bCs/>
          <w:iCs/>
          <w:sz w:val="22"/>
          <w:szCs w:val="22"/>
          <w:lang w:val="ru-RU"/>
        </w:rPr>
        <w:t>ділові</w:t>
      </w:r>
      <w:proofErr w:type="spellEnd"/>
      <w:r>
        <w:rPr>
          <w:bCs/>
          <w:iCs/>
          <w:sz w:val="22"/>
          <w:szCs w:val="22"/>
          <w:lang w:val="ru-RU"/>
        </w:rPr>
        <w:t xml:space="preserve"> </w:t>
      </w:r>
      <w:proofErr w:type="spellStart"/>
      <w:r>
        <w:rPr>
          <w:bCs/>
          <w:iCs/>
          <w:sz w:val="22"/>
          <w:szCs w:val="22"/>
          <w:lang w:val="ru-RU"/>
        </w:rPr>
        <w:t>ігри</w:t>
      </w:r>
      <w:proofErr w:type="spellEnd"/>
      <w:r>
        <w:rPr>
          <w:bCs/>
          <w:iCs/>
          <w:sz w:val="22"/>
          <w:szCs w:val="22"/>
          <w:lang w:val="ru-RU"/>
        </w:rPr>
        <w:t xml:space="preserve">, </w:t>
      </w:r>
      <w:proofErr w:type="spellStart"/>
      <w:r>
        <w:rPr>
          <w:bCs/>
          <w:iCs/>
          <w:sz w:val="22"/>
          <w:szCs w:val="22"/>
          <w:lang w:val="ru-RU"/>
        </w:rPr>
        <w:t>дидактичні</w:t>
      </w:r>
      <w:proofErr w:type="spellEnd"/>
      <w:r>
        <w:rPr>
          <w:bCs/>
          <w:iCs/>
          <w:sz w:val="22"/>
          <w:szCs w:val="22"/>
          <w:lang w:val="ru-RU"/>
        </w:rPr>
        <w:t xml:space="preserve"> й </w:t>
      </w:r>
      <w:proofErr w:type="spellStart"/>
      <w:r>
        <w:rPr>
          <w:bCs/>
          <w:iCs/>
          <w:sz w:val="22"/>
          <w:szCs w:val="22"/>
          <w:lang w:val="ru-RU"/>
        </w:rPr>
        <w:t>управлінські</w:t>
      </w:r>
      <w:proofErr w:type="spellEnd"/>
      <w:r>
        <w:rPr>
          <w:bCs/>
          <w:iCs/>
          <w:sz w:val="22"/>
          <w:szCs w:val="22"/>
          <w:lang w:val="ru-RU"/>
        </w:rPr>
        <w:t xml:space="preserve"> </w:t>
      </w:r>
      <w:proofErr w:type="spellStart"/>
      <w:r>
        <w:rPr>
          <w:bCs/>
          <w:iCs/>
          <w:sz w:val="22"/>
          <w:szCs w:val="22"/>
          <w:lang w:val="ru-RU"/>
        </w:rPr>
        <w:t>ігри</w:t>
      </w:r>
      <w:proofErr w:type="spellEnd"/>
      <w:r>
        <w:rPr>
          <w:bCs/>
          <w:iCs/>
          <w:sz w:val="22"/>
          <w:szCs w:val="22"/>
          <w:lang w:val="ru-RU"/>
        </w:rPr>
        <w:t xml:space="preserve">, </w:t>
      </w:r>
      <w:proofErr w:type="spellStart"/>
      <w:r>
        <w:rPr>
          <w:bCs/>
          <w:iCs/>
          <w:sz w:val="22"/>
          <w:szCs w:val="22"/>
          <w:lang w:val="ru-RU"/>
        </w:rPr>
        <w:t>рольові</w:t>
      </w:r>
      <w:proofErr w:type="spellEnd"/>
      <w:r>
        <w:rPr>
          <w:bCs/>
          <w:iCs/>
          <w:sz w:val="22"/>
          <w:szCs w:val="22"/>
          <w:lang w:val="ru-RU"/>
        </w:rPr>
        <w:t xml:space="preserve"> </w:t>
      </w:r>
      <w:proofErr w:type="spellStart"/>
      <w:r>
        <w:rPr>
          <w:bCs/>
          <w:iCs/>
          <w:sz w:val="22"/>
          <w:szCs w:val="22"/>
          <w:lang w:val="ru-RU"/>
        </w:rPr>
        <w:t>ігри</w:t>
      </w:r>
      <w:proofErr w:type="spellEnd"/>
      <w:r>
        <w:rPr>
          <w:bCs/>
          <w:iCs/>
          <w:sz w:val="22"/>
          <w:szCs w:val="22"/>
          <w:lang w:val="ru-RU"/>
        </w:rPr>
        <w:t xml:space="preserve">, </w:t>
      </w:r>
      <w:proofErr w:type="spellStart"/>
      <w:r>
        <w:rPr>
          <w:bCs/>
          <w:iCs/>
          <w:sz w:val="22"/>
          <w:szCs w:val="22"/>
          <w:lang w:val="ru-RU"/>
        </w:rPr>
        <w:t>організаційно-діяльнісні</w:t>
      </w:r>
      <w:proofErr w:type="spellEnd"/>
      <w:r>
        <w:rPr>
          <w:bCs/>
          <w:iCs/>
          <w:sz w:val="22"/>
          <w:szCs w:val="22"/>
          <w:lang w:val="ru-RU"/>
        </w:rPr>
        <w:t xml:space="preserve"> </w:t>
      </w:r>
      <w:proofErr w:type="spellStart"/>
      <w:r>
        <w:rPr>
          <w:bCs/>
          <w:iCs/>
          <w:sz w:val="22"/>
          <w:szCs w:val="22"/>
          <w:lang w:val="ru-RU"/>
        </w:rPr>
        <w:t>ігри</w:t>
      </w:r>
      <w:proofErr w:type="spellEnd"/>
      <w:r>
        <w:rPr>
          <w:bCs/>
          <w:iCs/>
          <w:sz w:val="22"/>
          <w:szCs w:val="22"/>
          <w:lang w:val="ru-RU"/>
        </w:rPr>
        <w:t xml:space="preserve"> </w:t>
      </w:r>
      <w:proofErr w:type="spellStart"/>
      <w:r>
        <w:rPr>
          <w:bCs/>
          <w:iCs/>
          <w:sz w:val="22"/>
          <w:szCs w:val="22"/>
          <w:lang w:val="ru-RU"/>
        </w:rPr>
        <w:t>тощо</w:t>
      </w:r>
      <w:proofErr w:type="spellEnd"/>
      <w:r>
        <w:rPr>
          <w:bCs/>
          <w:iCs/>
          <w:sz w:val="22"/>
          <w:szCs w:val="22"/>
          <w:lang w:val="ru-RU"/>
        </w:rPr>
        <w:t>);</w:t>
      </w:r>
    </w:p>
    <w:p w:rsidR="0099233A" w:rsidRDefault="0099233A" w:rsidP="00081BF1">
      <w:pPr>
        <w:widowControl w:val="0"/>
        <w:ind w:left="284"/>
        <w:jc w:val="both"/>
        <w:rPr>
          <w:bCs/>
          <w:iCs/>
          <w:sz w:val="22"/>
          <w:szCs w:val="22"/>
          <w:lang w:val="ru-RU"/>
        </w:rPr>
      </w:pPr>
      <w:r>
        <w:rPr>
          <w:bCs/>
          <w:iCs/>
          <w:sz w:val="22"/>
          <w:szCs w:val="22"/>
          <w:lang w:val="ru-RU"/>
        </w:rPr>
        <w:t xml:space="preserve">- </w:t>
      </w:r>
      <w:proofErr w:type="spellStart"/>
      <w:proofErr w:type="gramStart"/>
      <w:r>
        <w:rPr>
          <w:bCs/>
          <w:iCs/>
          <w:sz w:val="22"/>
          <w:szCs w:val="22"/>
          <w:lang w:val="ru-RU"/>
        </w:rPr>
        <w:t>соц</w:t>
      </w:r>
      <w:proofErr w:type="gramEnd"/>
      <w:r>
        <w:rPr>
          <w:bCs/>
          <w:iCs/>
          <w:sz w:val="22"/>
          <w:szCs w:val="22"/>
          <w:lang w:val="ru-RU"/>
        </w:rPr>
        <w:t>іально-психологічні</w:t>
      </w:r>
      <w:proofErr w:type="spellEnd"/>
      <w:r>
        <w:rPr>
          <w:bCs/>
          <w:iCs/>
          <w:sz w:val="22"/>
          <w:szCs w:val="22"/>
          <w:lang w:val="ru-RU"/>
        </w:rPr>
        <w:t xml:space="preserve"> </w:t>
      </w:r>
      <w:proofErr w:type="spellStart"/>
      <w:r>
        <w:rPr>
          <w:bCs/>
          <w:iCs/>
          <w:sz w:val="22"/>
          <w:szCs w:val="22"/>
          <w:lang w:val="ru-RU"/>
        </w:rPr>
        <w:t>тренінги</w:t>
      </w:r>
      <w:proofErr w:type="spellEnd"/>
      <w:r>
        <w:rPr>
          <w:bCs/>
          <w:iCs/>
          <w:sz w:val="22"/>
          <w:szCs w:val="22"/>
          <w:lang w:val="ru-RU"/>
        </w:rPr>
        <w:t xml:space="preserve"> (</w:t>
      </w:r>
      <w:proofErr w:type="spellStart"/>
      <w:r>
        <w:rPr>
          <w:bCs/>
          <w:iCs/>
          <w:sz w:val="22"/>
          <w:szCs w:val="22"/>
          <w:lang w:val="ru-RU"/>
        </w:rPr>
        <w:t>комунікативні</w:t>
      </w:r>
      <w:proofErr w:type="spellEnd"/>
      <w:r>
        <w:rPr>
          <w:bCs/>
          <w:iCs/>
          <w:sz w:val="22"/>
          <w:szCs w:val="22"/>
          <w:lang w:val="ru-RU"/>
        </w:rPr>
        <w:t xml:space="preserve"> – постановка </w:t>
      </w:r>
      <w:proofErr w:type="spellStart"/>
      <w:r>
        <w:rPr>
          <w:bCs/>
          <w:iCs/>
          <w:sz w:val="22"/>
          <w:szCs w:val="22"/>
          <w:lang w:val="ru-RU"/>
        </w:rPr>
        <w:t>навичок</w:t>
      </w:r>
      <w:proofErr w:type="spellEnd"/>
      <w:r>
        <w:rPr>
          <w:bCs/>
          <w:iCs/>
          <w:sz w:val="22"/>
          <w:szCs w:val="22"/>
          <w:lang w:val="ru-RU"/>
        </w:rPr>
        <w:t xml:space="preserve"> </w:t>
      </w:r>
      <w:proofErr w:type="spellStart"/>
      <w:r>
        <w:rPr>
          <w:bCs/>
          <w:iCs/>
          <w:sz w:val="22"/>
          <w:szCs w:val="22"/>
          <w:lang w:val="ru-RU"/>
        </w:rPr>
        <w:t>поведінки</w:t>
      </w:r>
      <w:proofErr w:type="spellEnd"/>
      <w:r>
        <w:rPr>
          <w:bCs/>
          <w:iCs/>
          <w:sz w:val="22"/>
          <w:szCs w:val="22"/>
          <w:lang w:val="ru-RU"/>
        </w:rPr>
        <w:t xml:space="preserve">, </w:t>
      </w:r>
      <w:proofErr w:type="spellStart"/>
      <w:r>
        <w:rPr>
          <w:bCs/>
          <w:iCs/>
          <w:sz w:val="22"/>
          <w:szCs w:val="22"/>
          <w:lang w:val="ru-RU"/>
        </w:rPr>
        <w:t>сенситивні</w:t>
      </w:r>
      <w:proofErr w:type="spellEnd"/>
      <w:r>
        <w:rPr>
          <w:bCs/>
          <w:iCs/>
          <w:sz w:val="22"/>
          <w:szCs w:val="22"/>
          <w:lang w:val="ru-RU"/>
        </w:rPr>
        <w:t xml:space="preserve"> – </w:t>
      </w:r>
      <w:proofErr w:type="spellStart"/>
      <w:r>
        <w:rPr>
          <w:bCs/>
          <w:iCs/>
          <w:sz w:val="22"/>
          <w:szCs w:val="22"/>
          <w:lang w:val="ru-RU"/>
        </w:rPr>
        <w:t>тренування</w:t>
      </w:r>
      <w:proofErr w:type="spellEnd"/>
      <w:r>
        <w:rPr>
          <w:bCs/>
          <w:iCs/>
          <w:sz w:val="22"/>
          <w:szCs w:val="22"/>
          <w:lang w:val="ru-RU"/>
        </w:rPr>
        <w:t xml:space="preserve"> </w:t>
      </w:r>
      <w:proofErr w:type="spellStart"/>
      <w:r>
        <w:rPr>
          <w:bCs/>
          <w:iCs/>
          <w:sz w:val="22"/>
          <w:szCs w:val="22"/>
          <w:lang w:val="ru-RU"/>
        </w:rPr>
        <w:t>міжособистісної</w:t>
      </w:r>
      <w:proofErr w:type="spellEnd"/>
      <w:r>
        <w:rPr>
          <w:bCs/>
          <w:iCs/>
          <w:sz w:val="22"/>
          <w:szCs w:val="22"/>
          <w:lang w:val="ru-RU"/>
        </w:rPr>
        <w:t xml:space="preserve"> </w:t>
      </w:r>
      <w:proofErr w:type="spellStart"/>
      <w:r>
        <w:rPr>
          <w:bCs/>
          <w:iCs/>
          <w:sz w:val="22"/>
          <w:szCs w:val="22"/>
          <w:lang w:val="ru-RU"/>
        </w:rPr>
        <w:lastRenderedPageBreak/>
        <w:t>чутливості</w:t>
      </w:r>
      <w:proofErr w:type="spellEnd"/>
      <w:r>
        <w:rPr>
          <w:bCs/>
          <w:iCs/>
          <w:sz w:val="22"/>
          <w:szCs w:val="22"/>
          <w:lang w:val="ru-RU"/>
        </w:rPr>
        <w:t xml:space="preserve">, </w:t>
      </w:r>
      <w:proofErr w:type="spellStart"/>
      <w:r>
        <w:rPr>
          <w:bCs/>
          <w:iCs/>
          <w:sz w:val="22"/>
          <w:szCs w:val="22"/>
          <w:lang w:val="ru-RU"/>
        </w:rPr>
        <w:t>тренінги</w:t>
      </w:r>
      <w:proofErr w:type="spellEnd"/>
      <w:r>
        <w:rPr>
          <w:bCs/>
          <w:iCs/>
          <w:sz w:val="22"/>
          <w:szCs w:val="22"/>
          <w:lang w:val="ru-RU"/>
        </w:rPr>
        <w:t xml:space="preserve"> </w:t>
      </w:r>
      <w:proofErr w:type="spellStart"/>
      <w:r>
        <w:rPr>
          <w:bCs/>
          <w:iCs/>
          <w:sz w:val="22"/>
          <w:szCs w:val="22"/>
          <w:lang w:val="ru-RU"/>
        </w:rPr>
        <w:t>особистісного</w:t>
      </w:r>
      <w:proofErr w:type="spellEnd"/>
      <w:r>
        <w:rPr>
          <w:bCs/>
          <w:iCs/>
          <w:sz w:val="22"/>
          <w:szCs w:val="22"/>
          <w:lang w:val="ru-RU"/>
        </w:rPr>
        <w:t xml:space="preserve"> </w:t>
      </w:r>
      <w:proofErr w:type="spellStart"/>
      <w:r>
        <w:rPr>
          <w:bCs/>
          <w:iCs/>
          <w:sz w:val="22"/>
          <w:szCs w:val="22"/>
          <w:lang w:val="ru-RU"/>
        </w:rPr>
        <w:t>зростання</w:t>
      </w:r>
      <w:proofErr w:type="spellEnd"/>
      <w:r>
        <w:rPr>
          <w:bCs/>
          <w:iCs/>
          <w:sz w:val="22"/>
          <w:szCs w:val="22"/>
          <w:lang w:val="ru-RU"/>
        </w:rPr>
        <w:t xml:space="preserve"> – робота з </w:t>
      </w:r>
      <w:proofErr w:type="spellStart"/>
      <w:r>
        <w:rPr>
          <w:bCs/>
          <w:iCs/>
          <w:sz w:val="22"/>
          <w:szCs w:val="22"/>
          <w:lang w:val="ru-RU"/>
        </w:rPr>
        <w:t>особистісними</w:t>
      </w:r>
      <w:proofErr w:type="spellEnd"/>
      <w:r>
        <w:rPr>
          <w:bCs/>
          <w:iCs/>
          <w:sz w:val="22"/>
          <w:szCs w:val="22"/>
          <w:lang w:val="ru-RU"/>
        </w:rPr>
        <w:t xml:space="preserve"> комплексами і </w:t>
      </w:r>
      <w:proofErr w:type="spellStart"/>
      <w:r>
        <w:rPr>
          <w:bCs/>
          <w:iCs/>
          <w:sz w:val="22"/>
          <w:szCs w:val="22"/>
          <w:lang w:val="ru-RU"/>
        </w:rPr>
        <w:t>бар'єрами</w:t>
      </w:r>
      <w:proofErr w:type="spellEnd"/>
      <w:r>
        <w:rPr>
          <w:bCs/>
          <w:iCs/>
          <w:sz w:val="22"/>
          <w:szCs w:val="22"/>
          <w:lang w:val="ru-RU"/>
        </w:rPr>
        <w:t xml:space="preserve"> у </w:t>
      </w:r>
      <w:proofErr w:type="spellStart"/>
      <w:r>
        <w:rPr>
          <w:bCs/>
          <w:iCs/>
          <w:sz w:val="22"/>
          <w:szCs w:val="22"/>
          <w:lang w:val="ru-RU"/>
        </w:rPr>
        <w:t>спілкуванні</w:t>
      </w:r>
      <w:proofErr w:type="spellEnd"/>
      <w:r>
        <w:rPr>
          <w:bCs/>
          <w:iCs/>
          <w:sz w:val="22"/>
          <w:szCs w:val="22"/>
          <w:lang w:val="ru-RU"/>
        </w:rPr>
        <w:t xml:space="preserve">, </w:t>
      </w:r>
      <w:proofErr w:type="spellStart"/>
      <w:r>
        <w:rPr>
          <w:bCs/>
          <w:iCs/>
          <w:sz w:val="22"/>
          <w:szCs w:val="22"/>
          <w:lang w:val="ru-RU"/>
        </w:rPr>
        <w:t>бізнес-тренінги</w:t>
      </w:r>
      <w:proofErr w:type="spellEnd"/>
      <w:r>
        <w:rPr>
          <w:bCs/>
          <w:iCs/>
          <w:sz w:val="22"/>
          <w:szCs w:val="22"/>
          <w:lang w:val="ru-RU"/>
        </w:rPr>
        <w:t xml:space="preserve"> – </w:t>
      </w:r>
      <w:proofErr w:type="spellStart"/>
      <w:r>
        <w:rPr>
          <w:bCs/>
          <w:iCs/>
          <w:sz w:val="22"/>
          <w:szCs w:val="22"/>
          <w:lang w:val="ru-RU"/>
        </w:rPr>
        <w:t>техніки</w:t>
      </w:r>
      <w:proofErr w:type="spellEnd"/>
      <w:r>
        <w:rPr>
          <w:bCs/>
          <w:iCs/>
          <w:sz w:val="22"/>
          <w:szCs w:val="22"/>
          <w:lang w:val="ru-RU"/>
        </w:rPr>
        <w:t xml:space="preserve"> з продажу, </w:t>
      </w:r>
      <w:proofErr w:type="spellStart"/>
      <w:r>
        <w:rPr>
          <w:bCs/>
          <w:iCs/>
          <w:sz w:val="22"/>
          <w:szCs w:val="22"/>
          <w:lang w:val="ru-RU"/>
        </w:rPr>
        <w:t>ведення</w:t>
      </w:r>
      <w:proofErr w:type="spellEnd"/>
      <w:r>
        <w:rPr>
          <w:bCs/>
          <w:iCs/>
          <w:sz w:val="22"/>
          <w:szCs w:val="22"/>
          <w:lang w:val="ru-RU"/>
        </w:rPr>
        <w:t xml:space="preserve"> </w:t>
      </w:r>
      <w:proofErr w:type="spellStart"/>
      <w:r>
        <w:rPr>
          <w:bCs/>
          <w:iCs/>
          <w:sz w:val="22"/>
          <w:szCs w:val="22"/>
          <w:lang w:val="ru-RU"/>
        </w:rPr>
        <w:t>переговорів</w:t>
      </w:r>
      <w:proofErr w:type="spellEnd"/>
      <w:r>
        <w:rPr>
          <w:bCs/>
          <w:iCs/>
          <w:sz w:val="22"/>
          <w:szCs w:val="22"/>
          <w:lang w:val="ru-RU"/>
        </w:rPr>
        <w:t xml:space="preserve">, </w:t>
      </w:r>
      <w:proofErr w:type="spellStart"/>
      <w:r>
        <w:rPr>
          <w:bCs/>
          <w:iCs/>
          <w:sz w:val="22"/>
          <w:szCs w:val="22"/>
          <w:lang w:val="ru-RU"/>
        </w:rPr>
        <w:t>вирішення</w:t>
      </w:r>
      <w:proofErr w:type="spellEnd"/>
      <w:r>
        <w:rPr>
          <w:bCs/>
          <w:iCs/>
          <w:sz w:val="22"/>
          <w:szCs w:val="22"/>
          <w:lang w:val="ru-RU"/>
        </w:rPr>
        <w:t xml:space="preserve"> </w:t>
      </w:r>
      <w:proofErr w:type="spellStart"/>
      <w:r>
        <w:rPr>
          <w:bCs/>
          <w:iCs/>
          <w:sz w:val="22"/>
          <w:szCs w:val="22"/>
          <w:lang w:val="ru-RU"/>
        </w:rPr>
        <w:t>конфліктних</w:t>
      </w:r>
      <w:proofErr w:type="spellEnd"/>
      <w:r>
        <w:rPr>
          <w:bCs/>
          <w:iCs/>
          <w:sz w:val="22"/>
          <w:szCs w:val="22"/>
          <w:lang w:val="ru-RU"/>
        </w:rPr>
        <w:t xml:space="preserve"> </w:t>
      </w:r>
      <w:proofErr w:type="spellStart"/>
      <w:r>
        <w:rPr>
          <w:bCs/>
          <w:iCs/>
          <w:sz w:val="22"/>
          <w:szCs w:val="22"/>
          <w:lang w:val="ru-RU"/>
        </w:rPr>
        <w:t>ситуацій</w:t>
      </w:r>
      <w:proofErr w:type="spellEnd"/>
      <w:r>
        <w:rPr>
          <w:bCs/>
          <w:iCs/>
          <w:sz w:val="22"/>
          <w:szCs w:val="22"/>
          <w:lang w:val="ru-RU"/>
        </w:rPr>
        <w:t xml:space="preserve"> </w:t>
      </w:r>
      <w:proofErr w:type="spellStart"/>
      <w:r>
        <w:rPr>
          <w:bCs/>
          <w:iCs/>
          <w:sz w:val="22"/>
          <w:szCs w:val="22"/>
          <w:lang w:val="ru-RU"/>
        </w:rPr>
        <w:t>тощо</w:t>
      </w:r>
      <w:proofErr w:type="spellEnd"/>
      <w:r>
        <w:rPr>
          <w:bCs/>
          <w:iCs/>
          <w:sz w:val="22"/>
          <w:szCs w:val="22"/>
          <w:lang w:val="ru-RU"/>
        </w:rPr>
        <w:t>).</w:t>
      </w:r>
    </w:p>
    <w:p w:rsidR="0099233A" w:rsidRPr="00B72AC6" w:rsidRDefault="0099233A" w:rsidP="00081BF1">
      <w:pPr>
        <w:widowControl w:val="0"/>
        <w:ind w:firstLine="426"/>
        <w:jc w:val="both"/>
        <w:rPr>
          <w:bCs/>
          <w:iCs/>
          <w:sz w:val="22"/>
          <w:szCs w:val="22"/>
          <w:lang w:val="ru-RU"/>
        </w:rPr>
      </w:pPr>
      <w:r>
        <w:rPr>
          <w:bCs/>
          <w:iCs/>
          <w:sz w:val="22"/>
          <w:szCs w:val="22"/>
          <w:lang w:val="ru-RU"/>
        </w:rPr>
        <w:t xml:space="preserve"> Для </w:t>
      </w:r>
      <w:proofErr w:type="spellStart"/>
      <w:r>
        <w:rPr>
          <w:bCs/>
          <w:iCs/>
          <w:sz w:val="22"/>
          <w:szCs w:val="22"/>
          <w:lang w:val="ru-RU"/>
        </w:rPr>
        <w:t>кращого</w:t>
      </w:r>
      <w:proofErr w:type="spellEnd"/>
      <w:r>
        <w:rPr>
          <w:bCs/>
          <w:iCs/>
          <w:sz w:val="22"/>
          <w:szCs w:val="22"/>
          <w:lang w:val="ru-RU"/>
        </w:rPr>
        <w:t xml:space="preserve"> </w:t>
      </w:r>
      <w:proofErr w:type="spellStart"/>
      <w:r>
        <w:rPr>
          <w:bCs/>
          <w:iCs/>
          <w:sz w:val="22"/>
          <w:szCs w:val="22"/>
          <w:lang w:val="ru-RU"/>
        </w:rPr>
        <w:t>розуміння</w:t>
      </w:r>
      <w:proofErr w:type="spellEnd"/>
      <w:r>
        <w:rPr>
          <w:bCs/>
          <w:iCs/>
          <w:sz w:val="22"/>
          <w:szCs w:val="22"/>
          <w:lang w:val="ru-RU"/>
        </w:rPr>
        <w:t xml:space="preserve"> </w:t>
      </w:r>
      <w:proofErr w:type="spellStart"/>
      <w:r>
        <w:rPr>
          <w:bCs/>
          <w:iCs/>
          <w:sz w:val="22"/>
          <w:szCs w:val="22"/>
          <w:lang w:val="ru-RU"/>
        </w:rPr>
        <w:t>наведіть</w:t>
      </w:r>
      <w:proofErr w:type="spellEnd"/>
      <w:r>
        <w:rPr>
          <w:bCs/>
          <w:iCs/>
          <w:sz w:val="22"/>
          <w:szCs w:val="22"/>
          <w:lang w:val="ru-RU"/>
        </w:rPr>
        <w:t xml:space="preserve"> </w:t>
      </w:r>
      <w:proofErr w:type="spellStart"/>
      <w:r>
        <w:rPr>
          <w:bCs/>
          <w:iCs/>
          <w:sz w:val="22"/>
          <w:szCs w:val="22"/>
          <w:lang w:val="ru-RU"/>
        </w:rPr>
        <w:t>приклади</w:t>
      </w:r>
      <w:proofErr w:type="spellEnd"/>
      <w:r>
        <w:rPr>
          <w:bCs/>
          <w:iCs/>
          <w:sz w:val="22"/>
          <w:szCs w:val="22"/>
          <w:lang w:val="ru-RU"/>
        </w:rPr>
        <w:t xml:space="preserve"> та в</w:t>
      </w:r>
      <w:proofErr w:type="spellStart"/>
      <w:r w:rsidRPr="00780A2E">
        <w:rPr>
          <w:sz w:val="22"/>
          <w:szCs w:val="22"/>
        </w:rPr>
        <w:t>прави</w:t>
      </w:r>
      <w:proofErr w:type="spellEnd"/>
      <w:r w:rsidRPr="00780A2E">
        <w:rPr>
          <w:sz w:val="22"/>
          <w:szCs w:val="22"/>
        </w:rPr>
        <w:t xml:space="preserve"> на актуалізацію індиві</w:t>
      </w:r>
      <w:proofErr w:type="gramStart"/>
      <w:r w:rsidRPr="00780A2E">
        <w:rPr>
          <w:sz w:val="22"/>
          <w:szCs w:val="22"/>
        </w:rPr>
        <w:t>дуального</w:t>
      </w:r>
      <w:proofErr w:type="gramEnd"/>
      <w:r w:rsidRPr="00780A2E">
        <w:rPr>
          <w:sz w:val="22"/>
          <w:szCs w:val="22"/>
        </w:rPr>
        <w:t xml:space="preserve"> досвіду учасників </w:t>
      </w:r>
      <w:r>
        <w:rPr>
          <w:sz w:val="22"/>
          <w:szCs w:val="22"/>
        </w:rPr>
        <w:t>із застосування</w:t>
      </w:r>
      <w:r w:rsidRPr="00780A2E">
        <w:rPr>
          <w:sz w:val="22"/>
          <w:szCs w:val="22"/>
        </w:rPr>
        <w:t xml:space="preserve"> інноваційних методів</w:t>
      </w:r>
      <w:r>
        <w:rPr>
          <w:sz w:val="22"/>
          <w:szCs w:val="22"/>
        </w:rPr>
        <w:t>.</w:t>
      </w:r>
    </w:p>
    <w:p w:rsidR="0099233A" w:rsidRDefault="0099233A" w:rsidP="0013381F">
      <w:pPr>
        <w:widowControl w:val="0"/>
        <w:ind w:firstLine="360"/>
        <w:jc w:val="both"/>
        <w:rPr>
          <w:bCs/>
          <w:iCs/>
          <w:sz w:val="22"/>
          <w:szCs w:val="22"/>
          <w:lang w:val="ru-RU"/>
        </w:rPr>
      </w:pPr>
    </w:p>
    <w:p w:rsidR="0099233A" w:rsidRPr="008A0A12" w:rsidRDefault="0099233A" w:rsidP="00CC12D7">
      <w:pPr>
        <w:tabs>
          <w:tab w:val="left" w:pos="540"/>
        </w:tabs>
        <w:jc w:val="both"/>
        <w:rPr>
          <w:b/>
          <w:bCs/>
          <w:i/>
          <w:sz w:val="22"/>
          <w:szCs w:val="22"/>
        </w:rPr>
      </w:pPr>
      <w:r>
        <w:rPr>
          <w:b/>
          <w:bCs/>
          <w:i/>
          <w:sz w:val="22"/>
          <w:szCs w:val="22"/>
        </w:rPr>
        <w:tab/>
      </w:r>
      <w:r w:rsidRPr="008A0A12">
        <w:rPr>
          <w:b/>
          <w:bCs/>
          <w:i/>
          <w:sz w:val="22"/>
          <w:szCs w:val="22"/>
        </w:rPr>
        <w:t>Завдання для самостійної роботи</w:t>
      </w:r>
      <w:r w:rsidRPr="008A0A12">
        <w:rPr>
          <w:b/>
          <w:bCs/>
          <w:sz w:val="22"/>
          <w:szCs w:val="22"/>
        </w:rPr>
        <w:t xml:space="preserve"> </w:t>
      </w:r>
    </w:p>
    <w:p w:rsidR="0099233A" w:rsidRPr="008A0A12" w:rsidRDefault="0099233A" w:rsidP="00CC12D7">
      <w:pPr>
        <w:tabs>
          <w:tab w:val="left" w:pos="540"/>
        </w:tabs>
        <w:jc w:val="both"/>
        <w:rPr>
          <w:sz w:val="22"/>
          <w:szCs w:val="22"/>
        </w:rPr>
      </w:pPr>
    </w:p>
    <w:p w:rsidR="0099233A" w:rsidRPr="008A0A12" w:rsidRDefault="0099233A" w:rsidP="00D00200">
      <w:pPr>
        <w:pStyle w:val="a3"/>
        <w:numPr>
          <w:ilvl w:val="0"/>
          <w:numId w:val="5"/>
        </w:numPr>
        <w:jc w:val="both"/>
        <w:rPr>
          <w:sz w:val="22"/>
          <w:szCs w:val="22"/>
        </w:rPr>
      </w:pPr>
      <w:r w:rsidRPr="008A0A12">
        <w:rPr>
          <w:sz w:val="22"/>
          <w:szCs w:val="22"/>
        </w:rPr>
        <w:t xml:space="preserve">Співвідношення понять </w:t>
      </w:r>
      <w:r>
        <w:rPr>
          <w:sz w:val="22"/>
          <w:szCs w:val="22"/>
        </w:rPr>
        <w:t>«</w:t>
      </w:r>
      <w:r w:rsidRPr="008A0A12">
        <w:rPr>
          <w:sz w:val="22"/>
          <w:szCs w:val="22"/>
        </w:rPr>
        <w:t>освітній тренінг</w:t>
      </w:r>
      <w:r>
        <w:rPr>
          <w:sz w:val="22"/>
          <w:szCs w:val="22"/>
        </w:rPr>
        <w:t>»,</w:t>
      </w:r>
      <w:r w:rsidRPr="008A0A12">
        <w:rPr>
          <w:sz w:val="22"/>
          <w:szCs w:val="22"/>
        </w:rPr>
        <w:t xml:space="preserve"> </w:t>
      </w:r>
      <w:r>
        <w:rPr>
          <w:sz w:val="22"/>
          <w:szCs w:val="22"/>
        </w:rPr>
        <w:t>«</w:t>
      </w:r>
      <w:r w:rsidRPr="008A0A12">
        <w:rPr>
          <w:sz w:val="22"/>
          <w:szCs w:val="22"/>
        </w:rPr>
        <w:t>активне навчання</w:t>
      </w:r>
      <w:r>
        <w:rPr>
          <w:sz w:val="22"/>
          <w:szCs w:val="22"/>
        </w:rPr>
        <w:t>»</w:t>
      </w:r>
      <w:r w:rsidRPr="008A0A12">
        <w:rPr>
          <w:sz w:val="22"/>
          <w:szCs w:val="22"/>
        </w:rPr>
        <w:t xml:space="preserve">, </w:t>
      </w:r>
      <w:r>
        <w:rPr>
          <w:sz w:val="22"/>
          <w:szCs w:val="22"/>
        </w:rPr>
        <w:t>«</w:t>
      </w:r>
      <w:r w:rsidRPr="008A0A12">
        <w:rPr>
          <w:sz w:val="22"/>
          <w:szCs w:val="22"/>
        </w:rPr>
        <w:t>психотерапія</w:t>
      </w:r>
      <w:r>
        <w:rPr>
          <w:sz w:val="22"/>
          <w:szCs w:val="22"/>
        </w:rPr>
        <w:t>»</w:t>
      </w:r>
      <w:r w:rsidRPr="008A0A12">
        <w:rPr>
          <w:sz w:val="22"/>
          <w:szCs w:val="22"/>
        </w:rPr>
        <w:t xml:space="preserve">, </w:t>
      </w:r>
      <w:r>
        <w:rPr>
          <w:sz w:val="22"/>
          <w:szCs w:val="22"/>
        </w:rPr>
        <w:t>«</w:t>
      </w:r>
      <w:r w:rsidRPr="008A0A12">
        <w:rPr>
          <w:sz w:val="22"/>
          <w:szCs w:val="22"/>
        </w:rPr>
        <w:t>психокорекція</w:t>
      </w:r>
      <w:r>
        <w:rPr>
          <w:sz w:val="22"/>
          <w:szCs w:val="22"/>
        </w:rPr>
        <w:t>»</w:t>
      </w:r>
      <w:r w:rsidRPr="008A0A12">
        <w:rPr>
          <w:sz w:val="22"/>
          <w:szCs w:val="22"/>
        </w:rPr>
        <w:t xml:space="preserve">. </w:t>
      </w:r>
    </w:p>
    <w:p w:rsidR="0099233A" w:rsidRPr="008A0A12" w:rsidRDefault="0099233A" w:rsidP="00D00200">
      <w:pPr>
        <w:pStyle w:val="a3"/>
        <w:numPr>
          <w:ilvl w:val="0"/>
          <w:numId w:val="5"/>
        </w:numPr>
        <w:jc w:val="both"/>
        <w:rPr>
          <w:sz w:val="22"/>
          <w:szCs w:val="22"/>
        </w:rPr>
      </w:pPr>
      <w:r w:rsidRPr="008A0A12">
        <w:rPr>
          <w:sz w:val="22"/>
          <w:szCs w:val="22"/>
        </w:rPr>
        <w:t xml:space="preserve">Методологічні основи </w:t>
      </w:r>
      <w:proofErr w:type="spellStart"/>
      <w:r w:rsidRPr="008A0A12">
        <w:rPr>
          <w:sz w:val="22"/>
          <w:szCs w:val="22"/>
        </w:rPr>
        <w:t>тренінгових</w:t>
      </w:r>
      <w:proofErr w:type="spellEnd"/>
      <w:r w:rsidRPr="008A0A12">
        <w:rPr>
          <w:sz w:val="22"/>
          <w:szCs w:val="22"/>
        </w:rPr>
        <w:t xml:space="preserve"> </w:t>
      </w:r>
      <w:r>
        <w:rPr>
          <w:sz w:val="22"/>
          <w:szCs w:val="22"/>
        </w:rPr>
        <w:t>методів навчання в роботах</w:t>
      </w:r>
      <w:r w:rsidRPr="00D54BDB">
        <w:rPr>
          <w:sz w:val="22"/>
          <w:szCs w:val="22"/>
        </w:rPr>
        <w:t xml:space="preserve"> </w:t>
      </w:r>
      <w:r w:rsidRPr="008A0A12">
        <w:rPr>
          <w:sz w:val="22"/>
          <w:szCs w:val="22"/>
        </w:rPr>
        <w:t>М.</w:t>
      </w:r>
      <w:proofErr w:type="spellStart"/>
      <w:r w:rsidRPr="008A0A12">
        <w:rPr>
          <w:sz w:val="22"/>
          <w:szCs w:val="22"/>
        </w:rPr>
        <w:t>Форверга</w:t>
      </w:r>
      <w:proofErr w:type="spellEnd"/>
      <w:r>
        <w:rPr>
          <w:sz w:val="22"/>
          <w:szCs w:val="22"/>
        </w:rPr>
        <w:t>, К.С.</w:t>
      </w:r>
      <w:r w:rsidRPr="008A0A12">
        <w:rPr>
          <w:sz w:val="22"/>
          <w:szCs w:val="22"/>
        </w:rPr>
        <w:t>Станіславського</w:t>
      </w:r>
      <w:r>
        <w:rPr>
          <w:sz w:val="22"/>
          <w:szCs w:val="22"/>
        </w:rPr>
        <w:t>,</w:t>
      </w:r>
      <w:r w:rsidRPr="008A0A12">
        <w:rPr>
          <w:sz w:val="22"/>
          <w:szCs w:val="22"/>
        </w:rPr>
        <w:t xml:space="preserve"> Д.Н.</w:t>
      </w:r>
      <w:proofErr w:type="spellStart"/>
      <w:r>
        <w:rPr>
          <w:sz w:val="22"/>
          <w:szCs w:val="22"/>
        </w:rPr>
        <w:t>Узнадзе</w:t>
      </w:r>
      <w:proofErr w:type="spellEnd"/>
      <w:r w:rsidRPr="008A0A12">
        <w:rPr>
          <w:sz w:val="22"/>
          <w:szCs w:val="22"/>
        </w:rPr>
        <w:t xml:space="preserve"> </w:t>
      </w:r>
      <w:r>
        <w:rPr>
          <w:sz w:val="22"/>
          <w:szCs w:val="22"/>
        </w:rPr>
        <w:t>та ін</w:t>
      </w:r>
      <w:r w:rsidRPr="008A0A12">
        <w:rPr>
          <w:sz w:val="22"/>
          <w:szCs w:val="22"/>
        </w:rPr>
        <w:t xml:space="preserve">. </w:t>
      </w:r>
    </w:p>
    <w:p w:rsidR="0099233A" w:rsidRDefault="0099233A" w:rsidP="00D00200">
      <w:pPr>
        <w:pStyle w:val="a3"/>
        <w:numPr>
          <w:ilvl w:val="0"/>
          <w:numId w:val="5"/>
        </w:numPr>
        <w:jc w:val="both"/>
        <w:rPr>
          <w:sz w:val="22"/>
          <w:szCs w:val="22"/>
        </w:rPr>
      </w:pPr>
      <w:r w:rsidRPr="008A0A12">
        <w:rPr>
          <w:sz w:val="22"/>
          <w:szCs w:val="22"/>
        </w:rPr>
        <w:t>Формування, розвивальний вплив, вирощування як принципи освітнього тренінгу.</w:t>
      </w:r>
    </w:p>
    <w:p w:rsidR="0099233A" w:rsidRDefault="0099233A" w:rsidP="00D54BDB">
      <w:pPr>
        <w:pStyle w:val="a3"/>
        <w:ind w:left="720"/>
        <w:jc w:val="both"/>
        <w:rPr>
          <w:sz w:val="22"/>
          <w:szCs w:val="22"/>
        </w:rPr>
      </w:pPr>
    </w:p>
    <w:p w:rsidR="0099233A" w:rsidRDefault="0099233A" w:rsidP="00C1435A">
      <w:pPr>
        <w:pStyle w:val="a3"/>
        <w:ind w:firstLine="360"/>
        <w:jc w:val="both"/>
        <w:rPr>
          <w:rFonts w:ascii="Arial" w:hAnsi="Arial" w:cs="Arial"/>
          <w:color w:val="000000"/>
        </w:rPr>
      </w:pPr>
      <w:r>
        <w:rPr>
          <w:sz w:val="22"/>
          <w:szCs w:val="22"/>
        </w:rPr>
        <w:t>Під час самостійної підготовки до практичного заняття необхідно проаналізувати с</w:t>
      </w:r>
      <w:r w:rsidRPr="008A0A12">
        <w:rPr>
          <w:sz w:val="22"/>
          <w:szCs w:val="22"/>
        </w:rPr>
        <w:t xml:space="preserve">піввідношення понять </w:t>
      </w:r>
      <w:r>
        <w:rPr>
          <w:sz w:val="22"/>
          <w:szCs w:val="22"/>
        </w:rPr>
        <w:t>«</w:t>
      </w:r>
      <w:r w:rsidRPr="008A0A12">
        <w:rPr>
          <w:sz w:val="22"/>
          <w:szCs w:val="22"/>
        </w:rPr>
        <w:t>освітній тренінг</w:t>
      </w:r>
      <w:r>
        <w:rPr>
          <w:sz w:val="22"/>
          <w:szCs w:val="22"/>
        </w:rPr>
        <w:t>»,</w:t>
      </w:r>
      <w:r w:rsidRPr="008A0A12">
        <w:rPr>
          <w:sz w:val="22"/>
          <w:szCs w:val="22"/>
        </w:rPr>
        <w:t xml:space="preserve"> </w:t>
      </w:r>
      <w:r>
        <w:rPr>
          <w:sz w:val="22"/>
          <w:szCs w:val="22"/>
        </w:rPr>
        <w:t>«</w:t>
      </w:r>
      <w:r w:rsidRPr="008A0A12">
        <w:rPr>
          <w:sz w:val="22"/>
          <w:szCs w:val="22"/>
        </w:rPr>
        <w:t>активне навчання</w:t>
      </w:r>
      <w:r>
        <w:rPr>
          <w:sz w:val="22"/>
          <w:szCs w:val="22"/>
        </w:rPr>
        <w:t>»</w:t>
      </w:r>
      <w:r w:rsidRPr="008A0A12">
        <w:rPr>
          <w:sz w:val="22"/>
          <w:szCs w:val="22"/>
        </w:rPr>
        <w:t xml:space="preserve">, </w:t>
      </w:r>
      <w:r>
        <w:rPr>
          <w:sz w:val="22"/>
          <w:szCs w:val="22"/>
        </w:rPr>
        <w:t>«</w:t>
      </w:r>
      <w:r w:rsidRPr="008A0A12">
        <w:rPr>
          <w:sz w:val="22"/>
          <w:szCs w:val="22"/>
        </w:rPr>
        <w:t>психотерапія</w:t>
      </w:r>
      <w:r>
        <w:rPr>
          <w:sz w:val="22"/>
          <w:szCs w:val="22"/>
        </w:rPr>
        <w:t>» та</w:t>
      </w:r>
      <w:r w:rsidRPr="008A0A12">
        <w:rPr>
          <w:sz w:val="22"/>
          <w:szCs w:val="22"/>
        </w:rPr>
        <w:t xml:space="preserve"> </w:t>
      </w:r>
      <w:r>
        <w:rPr>
          <w:sz w:val="22"/>
          <w:szCs w:val="22"/>
        </w:rPr>
        <w:t>«</w:t>
      </w:r>
      <w:r w:rsidRPr="008A0A12">
        <w:rPr>
          <w:sz w:val="22"/>
          <w:szCs w:val="22"/>
        </w:rPr>
        <w:t>психокорекція</w:t>
      </w:r>
      <w:r>
        <w:rPr>
          <w:sz w:val="22"/>
          <w:szCs w:val="22"/>
        </w:rPr>
        <w:t>». Що вони означають? Це одне й те саме, чи різні поняття? Оскільки у різних авторів визначення розмиті, зверніть увагу на співвідношення основних понять, наведені І.В.</w:t>
      </w:r>
      <w:proofErr w:type="spellStart"/>
      <w:r>
        <w:rPr>
          <w:sz w:val="22"/>
          <w:szCs w:val="22"/>
        </w:rPr>
        <w:t>Вачковим</w:t>
      </w:r>
      <w:proofErr w:type="spellEnd"/>
      <w:r>
        <w:rPr>
          <w:sz w:val="22"/>
          <w:szCs w:val="22"/>
        </w:rPr>
        <w:t xml:space="preserve"> </w:t>
      </w:r>
      <w:r w:rsidRPr="00C3121F">
        <w:rPr>
          <w:color w:val="000000"/>
          <w:sz w:val="22"/>
          <w:szCs w:val="22"/>
        </w:rPr>
        <w:t>(</w:t>
      </w:r>
      <w:proofErr w:type="spellStart"/>
      <w:r w:rsidRPr="00C3121F">
        <w:rPr>
          <w:color w:val="000000"/>
          <w:sz w:val="22"/>
          <w:szCs w:val="22"/>
        </w:rPr>
        <w:t>Вачков</w:t>
      </w:r>
      <w:proofErr w:type="spellEnd"/>
      <w:r w:rsidRPr="00C3121F">
        <w:rPr>
          <w:color w:val="000000"/>
          <w:sz w:val="22"/>
          <w:szCs w:val="22"/>
        </w:rPr>
        <w:t xml:space="preserve"> И.В.</w:t>
      </w:r>
      <w:r>
        <w:rPr>
          <w:color w:val="000000"/>
          <w:sz w:val="22"/>
          <w:szCs w:val="22"/>
          <w:lang w:val="ru-RU"/>
        </w:rPr>
        <w:t xml:space="preserve"> </w:t>
      </w:r>
      <w:proofErr w:type="spellStart"/>
      <w:r>
        <w:rPr>
          <w:color w:val="000000"/>
          <w:sz w:val="22"/>
          <w:szCs w:val="22"/>
        </w:rPr>
        <w:t>Основы</w:t>
      </w:r>
      <w:proofErr w:type="spellEnd"/>
      <w:r>
        <w:rPr>
          <w:color w:val="000000"/>
          <w:sz w:val="22"/>
          <w:szCs w:val="22"/>
        </w:rPr>
        <w:t xml:space="preserve"> технологи </w:t>
      </w:r>
      <w:r>
        <w:rPr>
          <w:color w:val="000000"/>
          <w:sz w:val="22"/>
          <w:szCs w:val="22"/>
          <w:lang w:val="ru-RU"/>
        </w:rPr>
        <w:t>группового тренинга. Учеб</w:t>
      </w:r>
      <w:proofErr w:type="gramStart"/>
      <w:r>
        <w:rPr>
          <w:color w:val="000000"/>
          <w:sz w:val="22"/>
          <w:szCs w:val="22"/>
          <w:lang w:val="ru-RU"/>
        </w:rPr>
        <w:t>.</w:t>
      </w:r>
      <w:proofErr w:type="gramEnd"/>
      <w:r>
        <w:rPr>
          <w:color w:val="000000"/>
          <w:sz w:val="22"/>
          <w:szCs w:val="22"/>
          <w:lang w:val="ru-RU"/>
        </w:rPr>
        <w:t xml:space="preserve"> </w:t>
      </w:r>
      <w:proofErr w:type="gramStart"/>
      <w:r>
        <w:rPr>
          <w:color w:val="000000"/>
          <w:sz w:val="22"/>
          <w:szCs w:val="22"/>
          <w:lang w:val="ru-RU"/>
        </w:rPr>
        <w:t>п</w:t>
      </w:r>
      <w:proofErr w:type="gramEnd"/>
      <w:r>
        <w:rPr>
          <w:color w:val="000000"/>
          <w:sz w:val="22"/>
          <w:szCs w:val="22"/>
          <w:lang w:val="ru-RU"/>
        </w:rPr>
        <w:t xml:space="preserve">особие. – </w:t>
      </w:r>
      <w:proofErr w:type="gramStart"/>
      <w:r>
        <w:rPr>
          <w:color w:val="000000"/>
          <w:sz w:val="22"/>
          <w:szCs w:val="22"/>
          <w:lang w:val="ru-RU"/>
        </w:rPr>
        <w:t>М.: Издательство «Ось-89», 1999. – 176 с.)</w:t>
      </w:r>
      <w:r>
        <w:rPr>
          <w:rFonts w:ascii="Arial" w:hAnsi="Arial" w:cs="Arial"/>
          <w:color w:val="000000"/>
        </w:rPr>
        <w:t xml:space="preserve"> </w:t>
      </w:r>
      <w:proofErr w:type="gramEnd"/>
    </w:p>
    <w:p w:rsidR="0099233A" w:rsidRDefault="0099233A" w:rsidP="00D54BDB">
      <w:pPr>
        <w:pStyle w:val="a3"/>
        <w:ind w:firstLine="360"/>
        <w:jc w:val="both"/>
        <w:rPr>
          <w:sz w:val="22"/>
          <w:szCs w:val="22"/>
        </w:rPr>
      </w:pPr>
      <w:r>
        <w:rPr>
          <w:sz w:val="22"/>
          <w:szCs w:val="22"/>
        </w:rPr>
        <w:t xml:space="preserve">Проаналізувавши основні визначення, треба зосередитися на груповому психологічному тренінгу, що являє собою сукупність активних методів практичної психології. Зверніть увагу на специфічні ознаки та основні парадигми тренінгу. </w:t>
      </w:r>
    </w:p>
    <w:p w:rsidR="0099233A" w:rsidRDefault="0099233A" w:rsidP="00BD7BD7">
      <w:pPr>
        <w:pStyle w:val="a3"/>
        <w:ind w:firstLine="360"/>
        <w:jc w:val="both"/>
        <w:rPr>
          <w:sz w:val="22"/>
          <w:szCs w:val="22"/>
        </w:rPr>
      </w:pPr>
      <w:r>
        <w:rPr>
          <w:sz w:val="22"/>
          <w:szCs w:val="22"/>
        </w:rPr>
        <w:t>Для закріплення теми практичного заняття необхідно ознайомитися з м</w:t>
      </w:r>
      <w:r w:rsidRPr="008A0A12">
        <w:rPr>
          <w:sz w:val="22"/>
          <w:szCs w:val="22"/>
        </w:rPr>
        <w:t>етодологічн</w:t>
      </w:r>
      <w:r>
        <w:rPr>
          <w:sz w:val="22"/>
          <w:szCs w:val="22"/>
        </w:rPr>
        <w:t>ими</w:t>
      </w:r>
      <w:r w:rsidRPr="008A0A12">
        <w:rPr>
          <w:sz w:val="22"/>
          <w:szCs w:val="22"/>
        </w:rPr>
        <w:t xml:space="preserve"> основ</w:t>
      </w:r>
      <w:r>
        <w:rPr>
          <w:sz w:val="22"/>
          <w:szCs w:val="22"/>
        </w:rPr>
        <w:t>ам</w:t>
      </w:r>
      <w:r w:rsidRPr="008A0A12">
        <w:rPr>
          <w:sz w:val="22"/>
          <w:szCs w:val="22"/>
        </w:rPr>
        <w:t xml:space="preserve">и </w:t>
      </w:r>
      <w:proofErr w:type="spellStart"/>
      <w:r w:rsidRPr="008A0A12">
        <w:rPr>
          <w:sz w:val="22"/>
          <w:szCs w:val="22"/>
        </w:rPr>
        <w:t>тренінгових</w:t>
      </w:r>
      <w:proofErr w:type="spellEnd"/>
      <w:r w:rsidRPr="008A0A12">
        <w:rPr>
          <w:sz w:val="22"/>
          <w:szCs w:val="22"/>
        </w:rPr>
        <w:t xml:space="preserve"> </w:t>
      </w:r>
      <w:r>
        <w:rPr>
          <w:sz w:val="22"/>
          <w:szCs w:val="22"/>
        </w:rPr>
        <w:t>методів навчання в роботах</w:t>
      </w:r>
      <w:r w:rsidRPr="00D54BDB">
        <w:rPr>
          <w:sz w:val="22"/>
          <w:szCs w:val="22"/>
        </w:rPr>
        <w:t xml:space="preserve"> </w:t>
      </w:r>
      <w:r w:rsidRPr="008A0A12">
        <w:rPr>
          <w:sz w:val="22"/>
          <w:szCs w:val="22"/>
        </w:rPr>
        <w:t>М.</w:t>
      </w:r>
      <w:proofErr w:type="spellStart"/>
      <w:r w:rsidRPr="008A0A12">
        <w:rPr>
          <w:sz w:val="22"/>
          <w:szCs w:val="22"/>
        </w:rPr>
        <w:t>Форверга</w:t>
      </w:r>
      <w:proofErr w:type="spellEnd"/>
      <w:r>
        <w:rPr>
          <w:sz w:val="22"/>
          <w:szCs w:val="22"/>
        </w:rPr>
        <w:t>, К.С.</w:t>
      </w:r>
      <w:r w:rsidRPr="008A0A12">
        <w:rPr>
          <w:sz w:val="22"/>
          <w:szCs w:val="22"/>
        </w:rPr>
        <w:t>Станіславського</w:t>
      </w:r>
      <w:r>
        <w:rPr>
          <w:sz w:val="22"/>
          <w:szCs w:val="22"/>
        </w:rPr>
        <w:t>,</w:t>
      </w:r>
      <w:r w:rsidRPr="008A0A12">
        <w:rPr>
          <w:sz w:val="22"/>
          <w:szCs w:val="22"/>
        </w:rPr>
        <w:t xml:space="preserve"> Д.Н.</w:t>
      </w:r>
      <w:proofErr w:type="spellStart"/>
      <w:r>
        <w:rPr>
          <w:sz w:val="22"/>
          <w:szCs w:val="22"/>
        </w:rPr>
        <w:t>Узнадзе</w:t>
      </w:r>
      <w:proofErr w:type="spellEnd"/>
      <w:r w:rsidRPr="008A0A12">
        <w:rPr>
          <w:sz w:val="22"/>
          <w:szCs w:val="22"/>
        </w:rPr>
        <w:t xml:space="preserve"> </w:t>
      </w:r>
      <w:r>
        <w:rPr>
          <w:sz w:val="22"/>
          <w:szCs w:val="22"/>
        </w:rPr>
        <w:t>та ін</w:t>
      </w:r>
      <w:r w:rsidRPr="008A0A12">
        <w:rPr>
          <w:sz w:val="22"/>
          <w:szCs w:val="22"/>
        </w:rPr>
        <w:t xml:space="preserve">. </w:t>
      </w:r>
      <w:r>
        <w:rPr>
          <w:sz w:val="22"/>
          <w:szCs w:val="22"/>
        </w:rPr>
        <w:t>Так, М.</w:t>
      </w:r>
      <w:proofErr w:type="spellStart"/>
      <w:r>
        <w:rPr>
          <w:sz w:val="22"/>
          <w:szCs w:val="22"/>
        </w:rPr>
        <w:t>Форверг</w:t>
      </w:r>
      <w:proofErr w:type="spellEnd"/>
      <w:r>
        <w:rPr>
          <w:sz w:val="22"/>
          <w:szCs w:val="22"/>
        </w:rPr>
        <w:t xml:space="preserve">, говорячи про цінність рольової гри, на перший план висуває практичні активні дії учасника тренінгу як основні детермінанти успішності соціально-психологічного навчання. Набагато меншого значення він надає теоретичному </w:t>
      </w:r>
      <w:r>
        <w:rPr>
          <w:sz w:val="22"/>
          <w:szCs w:val="22"/>
        </w:rPr>
        <w:lastRenderedPageBreak/>
        <w:t xml:space="preserve">обґрунтуванню когнітивних і емоційних джерел ефекту </w:t>
      </w:r>
      <w:proofErr w:type="spellStart"/>
      <w:r>
        <w:rPr>
          <w:sz w:val="22"/>
          <w:szCs w:val="22"/>
        </w:rPr>
        <w:t>психодраматизації</w:t>
      </w:r>
      <w:proofErr w:type="spellEnd"/>
      <w:r>
        <w:rPr>
          <w:sz w:val="22"/>
          <w:szCs w:val="22"/>
        </w:rPr>
        <w:t xml:space="preserve">. </w:t>
      </w:r>
    </w:p>
    <w:p w:rsidR="0099233A" w:rsidRDefault="0099233A" w:rsidP="00BD7BD7">
      <w:pPr>
        <w:pStyle w:val="a3"/>
        <w:ind w:firstLine="360"/>
        <w:jc w:val="both"/>
        <w:rPr>
          <w:sz w:val="22"/>
          <w:szCs w:val="22"/>
        </w:rPr>
      </w:pPr>
      <w:r>
        <w:rPr>
          <w:sz w:val="22"/>
          <w:szCs w:val="22"/>
        </w:rPr>
        <w:t>Засновник радянської школи психологічної установки Д.Н.</w:t>
      </w:r>
      <w:proofErr w:type="spellStart"/>
      <w:r>
        <w:rPr>
          <w:sz w:val="22"/>
          <w:szCs w:val="22"/>
        </w:rPr>
        <w:t>Узнадзе</w:t>
      </w:r>
      <w:proofErr w:type="spellEnd"/>
      <w:r>
        <w:rPr>
          <w:sz w:val="22"/>
          <w:szCs w:val="22"/>
        </w:rPr>
        <w:t>, вказував, що основне в навчанні не конкретна навичка чи знання, а розвиток сил, які беруть участь у процесі навчання. Практика тренінгу акторської майстерності за системою К.С.Станіславського також зосереджена на дії. Прийом «фізичних дій», особливим способом перероблений, стає в системі К.С.Станіславського одним із кращих провідників до глибини психічного життя актора. Сутність не в фізичній дії, писав великий актор, а в тих умовах, обставинах, які її викликають.</w:t>
      </w:r>
    </w:p>
    <w:p w:rsidR="0099233A" w:rsidRDefault="0099233A" w:rsidP="00976EA5">
      <w:pPr>
        <w:pStyle w:val="a3"/>
        <w:ind w:firstLine="360"/>
        <w:jc w:val="both"/>
        <w:rPr>
          <w:sz w:val="22"/>
          <w:szCs w:val="22"/>
        </w:rPr>
      </w:pPr>
      <w:r>
        <w:rPr>
          <w:sz w:val="22"/>
          <w:szCs w:val="22"/>
        </w:rPr>
        <w:t>Визначте зв'язок моторної та емоційної сторін психіки під час переживання повторних обставин для суб’єкта дії. Проаналізуйте процес ф</w:t>
      </w:r>
      <w:r w:rsidRPr="008A0A12">
        <w:rPr>
          <w:sz w:val="22"/>
          <w:szCs w:val="22"/>
        </w:rPr>
        <w:t>ормування, розвивальний вплив, вирощування як принципи освітнього тренінгу.</w:t>
      </w:r>
    </w:p>
    <w:p w:rsidR="0099233A" w:rsidRDefault="0099233A" w:rsidP="00976EA5">
      <w:pPr>
        <w:pStyle w:val="a3"/>
        <w:ind w:firstLine="360"/>
        <w:jc w:val="both"/>
        <w:rPr>
          <w:sz w:val="22"/>
          <w:szCs w:val="22"/>
        </w:rPr>
      </w:pPr>
      <w:r>
        <w:rPr>
          <w:sz w:val="22"/>
          <w:szCs w:val="22"/>
        </w:rPr>
        <w:t xml:space="preserve"> </w:t>
      </w:r>
    </w:p>
    <w:p w:rsidR="0099233A" w:rsidRPr="008A0A12" w:rsidRDefault="00C62D3C" w:rsidP="00976EA5">
      <w:pPr>
        <w:pStyle w:val="a3"/>
        <w:ind w:firstLine="360"/>
        <w:jc w:val="both"/>
        <w:rPr>
          <w:sz w:val="22"/>
          <w:szCs w:val="22"/>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PE03033_" style="position:absolute;left:0;text-align:left;margin-left:-1.2pt;margin-top:5.85pt;width:29.5pt;height:40.95pt;z-index:-10;visibility:visible">
            <v:imagedata r:id="rId6" o:title=""/>
          </v:shape>
        </w:pict>
      </w:r>
      <w:r w:rsidR="0099233A" w:rsidRPr="008A0A12">
        <w:rPr>
          <w:b/>
          <w:i/>
          <w:sz w:val="22"/>
          <w:szCs w:val="22"/>
        </w:rPr>
        <w:t xml:space="preserve">Контрольні запитання та завдання </w:t>
      </w:r>
    </w:p>
    <w:p w:rsidR="0099233A" w:rsidRPr="008A0A12" w:rsidRDefault="0099233A" w:rsidP="00D00200">
      <w:pPr>
        <w:numPr>
          <w:ilvl w:val="0"/>
          <w:numId w:val="3"/>
        </w:numPr>
        <w:tabs>
          <w:tab w:val="clear" w:pos="920"/>
          <w:tab w:val="left" w:pos="840"/>
        </w:tabs>
        <w:ind w:left="600" w:hanging="11"/>
        <w:jc w:val="both"/>
        <w:rPr>
          <w:sz w:val="22"/>
          <w:szCs w:val="22"/>
        </w:rPr>
      </w:pPr>
      <w:r w:rsidRPr="008A0A12">
        <w:rPr>
          <w:sz w:val="22"/>
          <w:szCs w:val="22"/>
        </w:rPr>
        <w:t xml:space="preserve">Дайте характеристику </w:t>
      </w:r>
      <w:proofErr w:type="spellStart"/>
      <w:r w:rsidRPr="008A0A12">
        <w:rPr>
          <w:sz w:val="22"/>
          <w:szCs w:val="22"/>
        </w:rPr>
        <w:t>компетентнісного</w:t>
      </w:r>
      <w:proofErr w:type="spellEnd"/>
      <w:r w:rsidRPr="008A0A12">
        <w:rPr>
          <w:sz w:val="22"/>
          <w:szCs w:val="22"/>
        </w:rPr>
        <w:t xml:space="preserve"> підходу.</w:t>
      </w:r>
    </w:p>
    <w:p w:rsidR="0099233A" w:rsidRPr="008A0A12" w:rsidRDefault="0099233A" w:rsidP="00D00200">
      <w:pPr>
        <w:numPr>
          <w:ilvl w:val="0"/>
          <w:numId w:val="3"/>
        </w:numPr>
        <w:tabs>
          <w:tab w:val="clear" w:pos="920"/>
          <w:tab w:val="left" w:pos="840"/>
        </w:tabs>
        <w:ind w:left="600" w:hanging="11"/>
        <w:jc w:val="both"/>
        <w:rPr>
          <w:sz w:val="22"/>
          <w:szCs w:val="22"/>
        </w:rPr>
      </w:pPr>
      <w:r w:rsidRPr="008A0A12">
        <w:rPr>
          <w:sz w:val="22"/>
          <w:szCs w:val="22"/>
        </w:rPr>
        <w:t>Назвіть відмінн</w:t>
      </w:r>
      <w:r>
        <w:rPr>
          <w:sz w:val="22"/>
          <w:szCs w:val="22"/>
        </w:rPr>
        <w:t>о</w:t>
      </w:r>
      <w:r w:rsidRPr="008A0A12">
        <w:rPr>
          <w:sz w:val="22"/>
          <w:szCs w:val="22"/>
        </w:rPr>
        <w:t>ст</w:t>
      </w:r>
      <w:r>
        <w:rPr>
          <w:sz w:val="22"/>
          <w:szCs w:val="22"/>
        </w:rPr>
        <w:t>і</w:t>
      </w:r>
      <w:r w:rsidRPr="008A0A12">
        <w:rPr>
          <w:sz w:val="22"/>
          <w:szCs w:val="22"/>
        </w:rPr>
        <w:t xml:space="preserve"> традиційних </w:t>
      </w:r>
      <w:r>
        <w:rPr>
          <w:sz w:val="22"/>
          <w:szCs w:val="22"/>
        </w:rPr>
        <w:t>та</w:t>
      </w:r>
      <w:r w:rsidRPr="008A0A12">
        <w:rPr>
          <w:sz w:val="22"/>
          <w:szCs w:val="22"/>
        </w:rPr>
        <w:t xml:space="preserve"> інноваційних методів навчання. </w:t>
      </w:r>
    </w:p>
    <w:p w:rsidR="0099233A" w:rsidRPr="008A0A12" w:rsidRDefault="0099233A" w:rsidP="00D00200">
      <w:pPr>
        <w:numPr>
          <w:ilvl w:val="0"/>
          <w:numId w:val="3"/>
        </w:numPr>
        <w:tabs>
          <w:tab w:val="clear" w:pos="920"/>
          <w:tab w:val="left" w:pos="840"/>
        </w:tabs>
        <w:ind w:left="600" w:hanging="11"/>
        <w:jc w:val="both"/>
        <w:rPr>
          <w:sz w:val="22"/>
          <w:szCs w:val="22"/>
        </w:rPr>
      </w:pPr>
      <w:r w:rsidRPr="008A0A12">
        <w:rPr>
          <w:sz w:val="22"/>
          <w:szCs w:val="22"/>
        </w:rPr>
        <w:t>Визначте поняття соціально-психологічного навчання.</w:t>
      </w:r>
    </w:p>
    <w:p w:rsidR="0099233A" w:rsidRPr="0014754D" w:rsidRDefault="0099233A" w:rsidP="007A2EB6">
      <w:pPr>
        <w:spacing w:before="240"/>
        <w:ind w:firstLine="426"/>
        <w:jc w:val="both"/>
        <w:rPr>
          <w:b/>
          <w:sz w:val="22"/>
          <w:szCs w:val="22"/>
        </w:rPr>
      </w:pPr>
      <w:r w:rsidRPr="008A0A12">
        <w:rPr>
          <w:b/>
          <w:i/>
          <w:iCs/>
          <w:sz w:val="22"/>
          <w:szCs w:val="22"/>
        </w:rPr>
        <w:t>Рекомендована література:</w:t>
      </w:r>
      <w:r w:rsidRPr="00C867EA">
        <w:rPr>
          <w:b/>
          <w:i/>
          <w:iCs/>
          <w:color w:val="FF0000"/>
          <w:sz w:val="22"/>
          <w:szCs w:val="22"/>
        </w:rPr>
        <w:t xml:space="preserve"> </w:t>
      </w:r>
      <w:r w:rsidRPr="0014754D">
        <w:rPr>
          <w:bCs/>
          <w:sz w:val="22"/>
          <w:szCs w:val="22"/>
          <w:lang w:val="ru-RU"/>
        </w:rPr>
        <w:t>6</w:t>
      </w:r>
      <w:r w:rsidRPr="0014754D">
        <w:rPr>
          <w:bCs/>
          <w:sz w:val="22"/>
          <w:szCs w:val="22"/>
        </w:rPr>
        <w:t>;</w:t>
      </w:r>
      <w:r w:rsidRPr="0014754D">
        <w:rPr>
          <w:bCs/>
          <w:sz w:val="22"/>
          <w:szCs w:val="22"/>
          <w:lang w:val="ru-RU"/>
        </w:rPr>
        <w:t xml:space="preserve"> 7</w:t>
      </w:r>
      <w:r w:rsidRPr="0014754D">
        <w:rPr>
          <w:bCs/>
          <w:sz w:val="22"/>
          <w:szCs w:val="22"/>
        </w:rPr>
        <w:t>;</w:t>
      </w:r>
      <w:r>
        <w:rPr>
          <w:bCs/>
          <w:sz w:val="22"/>
          <w:szCs w:val="22"/>
        </w:rPr>
        <w:t xml:space="preserve"> </w:t>
      </w:r>
      <w:r w:rsidRPr="0014754D">
        <w:rPr>
          <w:bCs/>
          <w:sz w:val="22"/>
          <w:szCs w:val="22"/>
        </w:rPr>
        <w:t>19 (342-379);</w:t>
      </w:r>
      <w:r>
        <w:rPr>
          <w:bCs/>
          <w:sz w:val="22"/>
          <w:szCs w:val="22"/>
        </w:rPr>
        <w:t xml:space="preserve"> </w:t>
      </w:r>
      <w:r w:rsidRPr="0014754D">
        <w:rPr>
          <w:bCs/>
          <w:sz w:val="22"/>
          <w:szCs w:val="22"/>
        </w:rPr>
        <w:t>25; 31;</w:t>
      </w:r>
      <w:r>
        <w:rPr>
          <w:bCs/>
          <w:sz w:val="22"/>
          <w:szCs w:val="22"/>
        </w:rPr>
        <w:t xml:space="preserve"> </w:t>
      </w:r>
      <w:r w:rsidRPr="0014754D">
        <w:rPr>
          <w:bCs/>
          <w:sz w:val="22"/>
          <w:szCs w:val="22"/>
        </w:rPr>
        <w:t>33;</w:t>
      </w:r>
      <w:r>
        <w:rPr>
          <w:bCs/>
          <w:sz w:val="22"/>
          <w:szCs w:val="22"/>
        </w:rPr>
        <w:t xml:space="preserve"> </w:t>
      </w:r>
      <w:r w:rsidRPr="0014754D">
        <w:rPr>
          <w:bCs/>
          <w:sz w:val="22"/>
          <w:szCs w:val="22"/>
        </w:rPr>
        <w:t>40;</w:t>
      </w:r>
      <w:r>
        <w:rPr>
          <w:bCs/>
          <w:sz w:val="22"/>
          <w:szCs w:val="22"/>
        </w:rPr>
        <w:t xml:space="preserve"> </w:t>
      </w:r>
      <w:r w:rsidRPr="0014754D">
        <w:rPr>
          <w:bCs/>
          <w:sz w:val="22"/>
          <w:szCs w:val="22"/>
        </w:rPr>
        <w:t>47;</w:t>
      </w:r>
      <w:r>
        <w:rPr>
          <w:bCs/>
          <w:sz w:val="22"/>
          <w:szCs w:val="22"/>
        </w:rPr>
        <w:t xml:space="preserve"> </w:t>
      </w:r>
      <w:r w:rsidRPr="0014754D">
        <w:rPr>
          <w:bCs/>
          <w:sz w:val="22"/>
          <w:szCs w:val="22"/>
        </w:rPr>
        <w:t>51;</w:t>
      </w:r>
      <w:r>
        <w:rPr>
          <w:bCs/>
          <w:sz w:val="22"/>
          <w:szCs w:val="22"/>
        </w:rPr>
        <w:t xml:space="preserve"> </w:t>
      </w:r>
      <w:r w:rsidRPr="0014754D">
        <w:rPr>
          <w:bCs/>
          <w:sz w:val="22"/>
          <w:szCs w:val="22"/>
        </w:rPr>
        <w:t>52.</w:t>
      </w:r>
    </w:p>
    <w:p w:rsidR="0099233A" w:rsidRDefault="0099233A" w:rsidP="00CC12D7"/>
    <w:p w:rsidR="0099233A" w:rsidRDefault="0099233A" w:rsidP="007A2EB6">
      <w:pPr>
        <w:pStyle w:val="a5"/>
        <w:ind w:firstLine="426"/>
        <w:jc w:val="both"/>
        <w:rPr>
          <w:b/>
          <w:bCs/>
          <w:sz w:val="22"/>
          <w:szCs w:val="22"/>
          <w:lang w:val="ru-RU"/>
        </w:rPr>
      </w:pPr>
      <w:proofErr w:type="spellStart"/>
      <w:r w:rsidRPr="007A2EB6">
        <w:rPr>
          <w:b/>
          <w:i/>
          <w:sz w:val="22"/>
          <w:szCs w:val="22"/>
          <w:lang w:val="ru-RU"/>
        </w:rPr>
        <w:t>Практичне</w:t>
      </w:r>
      <w:proofErr w:type="spellEnd"/>
      <w:r w:rsidRPr="007A2EB6">
        <w:rPr>
          <w:b/>
          <w:i/>
          <w:sz w:val="22"/>
          <w:szCs w:val="22"/>
          <w:lang w:val="ru-RU"/>
        </w:rPr>
        <w:t xml:space="preserve"> </w:t>
      </w:r>
      <w:proofErr w:type="spellStart"/>
      <w:r w:rsidRPr="007A2EB6">
        <w:rPr>
          <w:b/>
          <w:i/>
          <w:sz w:val="22"/>
          <w:szCs w:val="22"/>
          <w:lang w:val="ru-RU"/>
        </w:rPr>
        <w:t>заняття</w:t>
      </w:r>
      <w:proofErr w:type="spellEnd"/>
      <w:r w:rsidRPr="007A2EB6">
        <w:rPr>
          <w:b/>
          <w:i/>
          <w:sz w:val="22"/>
          <w:szCs w:val="22"/>
        </w:rPr>
        <w:t xml:space="preserve"> 1.2. </w:t>
      </w:r>
      <w:r w:rsidRPr="007A2EB6">
        <w:rPr>
          <w:b/>
          <w:bCs/>
          <w:sz w:val="22"/>
          <w:szCs w:val="22"/>
        </w:rPr>
        <w:t>Методи та технології освітнього тренінгу</w:t>
      </w:r>
    </w:p>
    <w:p w:rsidR="0099233A" w:rsidRPr="00181D83" w:rsidRDefault="0099233A" w:rsidP="004853CD">
      <w:pPr>
        <w:ind w:left="360"/>
        <w:jc w:val="center"/>
        <w:rPr>
          <w:sz w:val="22"/>
          <w:szCs w:val="22"/>
        </w:rPr>
      </w:pPr>
    </w:p>
    <w:p w:rsidR="0099233A" w:rsidRPr="00181D83" w:rsidRDefault="0099233A" w:rsidP="00D00200">
      <w:pPr>
        <w:pStyle w:val="22"/>
        <w:numPr>
          <w:ilvl w:val="0"/>
          <w:numId w:val="6"/>
        </w:numPr>
        <w:spacing w:after="0" w:line="240" w:lineRule="auto"/>
        <w:jc w:val="both"/>
        <w:rPr>
          <w:sz w:val="22"/>
          <w:szCs w:val="22"/>
        </w:rPr>
      </w:pPr>
      <w:r w:rsidRPr="00181D83">
        <w:rPr>
          <w:sz w:val="22"/>
          <w:szCs w:val="22"/>
        </w:rPr>
        <w:t xml:space="preserve">Тренінг розвитку теоретичних умінь, формування інструментальних та системних </w:t>
      </w:r>
      <w:proofErr w:type="spellStart"/>
      <w:r w:rsidRPr="00181D83">
        <w:rPr>
          <w:sz w:val="22"/>
          <w:szCs w:val="22"/>
        </w:rPr>
        <w:t>компетенцій</w:t>
      </w:r>
      <w:proofErr w:type="spellEnd"/>
      <w:r w:rsidRPr="00181D83">
        <w:rPr>
          <w:sz w:val="22"/>
          <w:szCs w:val="22"/>
        </w:rPr>
        <w:t xml:space="preserve"> учасників.</w:t>
      </w:r>
    </w:p>
    <w:p w:rsidR="0099233A" w:rsidRPr="00181D83" w:rsidRDefault="0099233A" w:rsidP="00D00200">
      <w:pPr>
        <w:pStyle w:val="22"/>
        <w:numPr>
          <w:ilvl w:val="0"/>
          <w:numId w:val="6"/>
        </w:numPr>
        <w:spacing w:after="0" w:line="240" w:lineRule="auto"/>
        <w:jc w:val="both"/>
        <w:rPr>
          <w:sz w:val="22"/>
          <w:szCs w:val="22"/>
        </w:rPr>
      </w:pPr>
      <w:r w:rsidRPr="00181D83">
        <w:rPr>
          <w:sz w:val="22"/>
          <w:szCs w:val="22"/>
        </w:rPr>
        <w:t>Характеристика соціально-рольового тренінгу.</w:t>
      </w:r>
    </w:p>
    <w:p w:rsidR="0099233A" w:rsidRPr="00181D83" w:rsidRDefault="0099233A" w:rsidP="00D00200">
      <w:pPr>
        <w:numPr>
          <w:ilvl w:val="0"/>
          <w:numId w:val="6"/>
        </w:numPr>
        <w:jc w:val="both"/>
        <w:rPr>
          <w:b/>
          <w:bCs/>
          <w:sz w:val="22"/>
          <w:szCs w:val="22"/>
        </w:rPr>
      </w:pPr>
      <w:r w:rsidRPr="00181D83">
        <w:rPr>
          <w:sz w:val="22"/>
          <w:szCs w:val="22"/>
        </w:rPr>
        <w:t xml:space="preserve">Поняття ситуаційного тренінгу. </w:t>
      </w:r>
      <w:proofErr w:type="spellStart"/>
      <w:r w:rsidRPr="00181D83">
        <w:rPr>
          <w:sz w:val="22"/>
          <w:szCs w:val="22"/>
        </w:rPr>
        <w:t>Соціопсихокорекційні</w:t>
      </w:r>
      <w:proofErr w:type="spellEnd"/>
      <w:r w:rsidRPr="00181D83">
        <w:rPr>
          <w:sz w:val="22"/>
          <w:szCs w:val="22"/>
        </w:rPr>
        <w:t xml:space="preserve"> можливості групи при його організації.</w:t>
      </w:r>
    </w:p>
    <w:p w:rsidR="0099233A" w:rsidRPr="00181D83" w:rsidRDefault="0099233A" w:rsidP="00D00200">
      <w:pPr>
        <w:pStyle w:val="22"/>
        <w:numPr>
          <w:ilvl w:val="0"/>
          <w:numId w:val="6"/>
        </w:numPr>
        <w:spacing w:after="0" w:line="240" w:lineRule="auto"/>
        <w:jc w:val="both"/>
        <w:rPr>
          <w:sz w:val="22"/>
          <w:szCs w:val="22"/>
        </w:rPr>
      </w:pPr>
      <w:r w:rsidRPr="00181D83">
        <w:rPr>
          <w:sz w:val="22"/>
          <w:szCs w:val="22"/>
        </w:rPr>
        <w:t xml:space="preserve">Тренінг спілкування як розвиток міжособистісної чутливості (сенситивності) учасників навчальної комунікації. </w:t>
      </w:r>
    </w:p>
    <w:p w:rsidR="0099233A" w:rsidRPr="00181D83" w:rsidRDefault="0099233A" w:rsidP="00D00200">
      <w:pPr>
        <w:numPr>
          <w:ilvl w:val="0"/>
          <w:numId w:val="6"/>
        </w:numPr>
        <w:jc w:val="both"/>
        <w:rPr>
          <w:b/>
          <w:bCs/>
          <w:sz w:val="22"/>
          <w:szCs w:val="22"/>
        </w:rPr>
      </w:pPr>
      <w:r w:rsidRPr="00181D83">
        <w:rPr>
          <w:sz w:val="22"/>
          <w:szCs w:val="22"/>
        </w:rPr>
        <w:t xml:space="preserve">Тренінг особистісного зростання. </w:t>
      </w:r>
    </w:p>
    <w:p w:rsidR="0099233A" w:rsidRPr="00181D83" w:rsidRDefault="0099233A" w:rsidP="00D00200">
      <w:pPr>
        <w:pStyle w:val="a3"/>
        <w:numPr>
          <w:ilvl w:val="0"/>
          <w:numId w:val="6"/>
        </w:numPr>
        <w:jc w:val="both"/>
        <w:rPr>
          <w:bCs/>
          <w:sz w:val="22"/>
          <w:szCs w:val="22"/>
        </w:rPr>
      </w:pPr>
      <w:r w:rsidRPr="00C1435A">
        <w:rPr>
          <w:bCs/>
          <w:sz w:val="22"/>
          <w:szCs w:val="22"/>
        </w:rPr>
        <w:lastRenderedPageBreak/>
        <w:t>Основи духовно-орієнтованого тренінгу</w:t>
      </w:r>
      <w:r w:rsidRPr="00181D83">
        <w:rPr>
          <w:bCs/>
          <w:sz w:val="22"/>
          <w:szCs w:val="22"/>
        </w:rPr>
        <w:t>.</w:t>
      </w:r>
    </w:p>
    <w:p w:rsidR="0099233A" w:rsidRPr="00181D83" w:rsidRDefault="0099233A" w:rsidP="00AF3CB2">
      <w:pPr>
        <w:jc w:val="center"/>
        <w:rPr>
          <w:sz w:val="22"/>
          <w:szCs w:val="22"/>
          <w:lang w:val="ru-RU"/>
        </w:rPr>
      </w:pPr>
    </w:p>
    <w:p w:rsidR="0099233A" w:rsidRPr="00181D83" w:rsidRDefault="0099233A" w:rsidP="00593320">
      <w:pPr>
        <w:pStyle w:val="a3"/>
        <w:ind w:firstLine="360"/>
        <w:jc w:val="both"/>
        <w:rPr>
          <w:sz w:val="22"/>
          <w:szCs w:val="22"/>
          <w:lang w:val="ru-RU"/>
        </w:rPr>
      </w:pPr>
      <w:proofErr w:type="spellStart"/>
      <w:r w:rsidRPr="00181D83">
        <w:rPr>
          <w:sz w:val="22"/>
          <w:szCs w:val="22"/>
          <w:lang w:val="ru-RU"/>
        </w:rPr>
        <w:t>Розглядаючи</w:t>
      </w:r>
      <w:proofErr w:type="spellEnd"/>
      <w:r w:rsidRPr="00181D83">
        <w:rPr>
          <w:sz w:val="22"/>
          <w:szCs w:val="22"/>
          <w:lang w:val="ru-RU"/>
        </w:rPr>
        <w:t xml:space="preserve"> </w:t>
      </w:r>
      <w:proofErr w:type="spellStart"/>
      <w:r w:rsidRPr="00181D83">
        <w:rPr>
          <w:sz w:val="22"/>
          <w:szCs w:val="22"/>
          <w:lang w:val="ru-RU"/>
        </w:rPr>
        <w:t>методи</w:t>
      </w:r>
      <w:proofErr w:type="spellEnd"/>
      <w:r w:rsidRPr="00181D83">
        <w:rPr>
          <w:sz w:val="22"/>
          <w:szCs w:val="22"/>
          <w:lang w:val="ru-RU"/>
        </w:rPr>
        <w:t xml:space="preserve"> та </w:t>
      </w:r>
      <w:proofErr w:type="spellStart"/>
      <w:r w:rsidRPr="00181D83">
        <w:rPr>
          <w:sz w:val="22"/>
          <w:szCs w:val="22"/>
          <w:lang w:val="ru-RU"/>
        </w:rPr>
        <w:t>технології</w:t>
      </w:r>
      <w:proofErr w:type="spellEnd"/>
      <w:r w:rsidRPr="00181D83">
        <w:rPr>
          <w:sz w:val="22"/>
          <w:szCs w:val="22"/>
          <w:lang w:val="ru-RU"/>
        </w:rPr>
        <w:t xml:space="preserve"> </w:t>
      </w:r>
      <w:proofErr w:type="spellStart"/>
      <w:r w:rsidRPr="00181D83">
        <w:rPr>
          <w:sz w:val="22"/>
          <w:szCs w:val="22"/>
          <w:lang w:val="ru-RU"/>
        </w:rPr>
        <w:t>освітнього</w:t>
      </w:r>
      <w:proofErr w:type="spellEnd"/>
      <w:r w:rsidRPr="00181D83">
        <w:rPr>
          <w:sz w:val="22"/>
          <w:szCs w:val="22"/>
          <w:lang w:val="ru-RU"/>
        </w:rPr>
        <w:t xml:space="preserve"> </w:t>
      </w:r>
      <w:proofErr w:type="spellStart"/>
      <w:r w:rsidRPr="00181D83">
        <w:rPr>
          <w:sz w:val="22"/>
          <w:szCs w:val="22"/>
          <w:lang w:val="ru-RU"/>
        </w:rPr>
        <w:t>тренінгу</w:t>
      </w:r>
      <w:proofErr w:type="spellEnd"/>
      <w:r w:rsidRPr="00181D83">
        <w:rPr>
          <w:sz w:val="22"/>
          <w:szCs w:val="22"/>
          <w:lang w:val="ru-RU"/>
        </w:rPr>
        <w:t xml:space="preserve"> </w:t>
      </w:r>
      <w:proofErr w:type="spellStart"/>
      <w:r w:rsidRPr="00181D83">
        <w:rPr>
          <w:sz w:val="22"/>
          <w:szCs w:val="22"/>
          <w:lang w:val="ru-RU"/>
        </w:rPr>
        <w:t>необхідно</w:t>
      </w:r>
      <w:proofErr w:type="spellEnd"/>
      <w:r w:rsidRPr="00181D83">
        <w:rPr>
          <w:sz w:val="22"/>
          <w:szCs w:val="22"/>
          <w:lang w:val="ru-RU"/>
        </w:rPr>
        <w:t xml:space="preserve"> </w:t>
      </w:r>
      <w:proofErr w:type="spellStart"/>
      <w:r w:rsidRPr="00181D83">
        <w:rPr>
          <w:sz w:val="22"/>
          <w:szCs w:val="22"/>
          <w:lang w:val="ru-RU"/>
        </w:rPr>
        <w:t>згадати</w:t>
      </w:r>
      <w:proofErr w:type="spellEnd"/>
      <w:r w:rsidRPr="00181D83">
        <w:rPr>
          <w:sz w:val="22"/>
          <w:szCs w:val="22"/>
          <w:lang w:val="ru-RU"/>
        </w:rPr>
        <w:t xml:space="preserve"> про </w:t>
      </w:r>
      <w:proofErr w:type="spellStart"/>
      <w:r w:rsidRPr="00181D83">
        <w:rPr>
          <w:sz w:val="22"/>
          <w:szCs w:val="22"/>
          <w:lang w:val="ru-RU"/>
        </w:rPr>
        <w:t>ключові</w:t>
      </w:r>
      <w:proofErr w:type="spellEnd"/>
      <w:r w:rsidRPr="00181D83">
        <w:rPr>
          <w:sz w:val="22"/>
          <w:szCs w:val="22"/>
          <w:lang w:val="ru-RU"/>
        </w:rPr>
        <w:t xml:space="preserve"> </w:t>
      </w:r>
      <w:proofErr w:type="spellStart"/>
      <w:r w:rsidRPr="00181D83">
        <w:rPr>
          <w:sz w:val="22"/>
          <w:szCs w:val="22"/>
          <w:lang w:val="ru-RU"/>
        </w:rPr>
        <w:t>компетенції</w:t>
      </w:r>
      <w:proofErr w:type="spellEnd"/>
      <w:r w:rsidRPr="00181D83">
        <w:rPr>
          <w:sz w:val="22"/>
          <w:szCs w:val="22"/>
          <w:lang w:val="ru-RU"/>
        </w:rPr>
        <w:t xml:space="preserve">. </w:t>
      </w:r>
      <w:proofErr w:type="spellStart"/>
      <w:r w:rsidRPr="00181D83">
        <w:rPr>
          <w:sz w:val="22"/>
          <w:szCs w:val="22"/>
          <w:lang w:val="ru-RU"/>
        </w:rPr>
        <w:t>Оскільки</w:t>
      </w:r>
      <w:proofErr w:type="spellEnd"/>
      <w:r w:rsidRPr="00181D83">
        <w:rPr>
          <w:sz w:val="22"/>
          <w:szCs w:val="22"/>
          <w:lang w:val="ru-RU"/>
        </w:rPr>
        <w:t xml:space="preserve"> </w:t>
      </w:r>
      <w:proofErr w:type="spellStart"/>
      <w:r w:rsidRPr="00181D83">
        <w:rPr>
          <w:sz w:val="22"/>
          <w:szCs w:val="22"/>
          <w:lang w:val="ru-RU"/>
        </w:rPr>
        <w:t>компетенція</w:t>
      </w:r>
      <w:proofErr w:type="spellEnd"/>
      <w:r w:rsidRPr="00181D83">
        <w:rPr>
          <w:sz w:val="22"/>
          <w:szCs w:val="22"/>
          <w:lang w:val="ru-RU"/>
        </w:rPr>
        <w:t xml:space="preserve"> – </w:t>
      </w:r>
      <w:proofErr w:type="spellStart"/>
      <w:r w:rsidRPr="00181D83">
        <w:rPr>
          <w:sz w:val="22"/>
          <w:szCs w:val="22"/>
          <w:lang w:val="ru-RU"/>
        </w:rPr>
        <w:t>це</w:t>
      </w:r>
      <w:proofErr w:type="spellEnd"/>
      <w:r w:rsidRPr="00181D83">
        <w:rPr>
          <w:sz w:val="22"/>
          <w:szCs w:val="22"/>
          <w:lang w:val="ru-RU"/>
        </w:rPr>
        <w:t xml:space="preserve"> результат </w:t>
      </w:r>
      <w:proofErr w:type="spellStart"/>
      <w:r w:rsidRPr="00181D83">
        <w:rPr>
          <w:sz w:val="22"/>
          <w:szCs w:val="22"/>
          <w:lang w:val="ru-RU"/>
        </w:rPr>
        <w:t>умілого</w:t>
      </w:r>
      <w:proofErr w:type="spellEnd"/>
      <w:r w:rsidRPr="00181D83">
        <w:rPr>
          <w:sz w:val="22"/>
          <w:szCs w:val="22"/>
          <w:lang w:val="ru-RU"/>
        </w:rPr>
        <w:t xml:space="preserve"> </w:t>
      </w:r>
      <w:proofErr w:type="spellStart"/>
      <w:r w:rsidRPr="00181D83">
        <w:rPr>
          <w:sz w:val="22"/>
          <w:szCs w:val="22"/>
          <w:lang w:val="ru-RU"/>
        </w:rPr>
        <w:t>застосування</w:t>
      </w:r>
      <w:proofErr w:type="spellEnd"/>
      <w:r w:rsidRPr="00181D83">
        <w:rPr>
          <w:sz w:val="22"/>
          <w:szCs w:val="22"/>
          <w:lang w:val="ru-RU"/>
        </w:rPr>
        <w:t xml:space="preserve"> </w:t>
      </w:r>
      <w:proofErr w:type="spellStart"/>
      <w:proofErr w:type="gramStart"/>
      <w:r w:rsidRPr="00181D83">
        <w:rPr>
          <w:sz w:val="22"/>
          <w:szCs w:val="22"/>
          <w:lang w:val="ru-RU"/>
        </w:rPr>
        <w:t>р</w:t>
      </w:r>
      <w:proofErr w:type="gramEnd"/>
      <w:r w:rsidRPr="00181D83">
        <w:rPr>
          <w:sz w:val="22"/>
          <w:szCs w:val="22"/>
          <w:lang w:val="ru-RU"/>
        </w:rPr>
        <w:t>ізних</w:t>
      </w:r>
      <w:proofErr w:type="spellEnd"/>
      <w:r w:rsidRPr="00181D83">
        <w:rPr>
          <w:sz w:val="22"/>
          <w:szCs w:val="22"/>
          <w:lang w:val="ru-RU"/>
        </w:rPr>
        <w:t xml:space="preserve"> </w:t>
      </w:r>
      <w:proofErr w:type="spellStart"/>
      <w:r w:rsidRPr="00181D83">
        <w:rPr>
          <w:sz w:val="22"/>
          <w:szCs w:val="22"/>
          <w:lang w:val="ru-RU"/>
        </w:rPr>
        <w:t>методів</w:t>
      </w:r>
      <w:proofErr w:type="spellEnd"/>
      <w:r w:rsidRPr="00181D83">
        <w:rPr>
          <w:sz w:val="22"/>
          <w:szCs w:val="22"/>
          <w:lang w:val="ru-RU"/>
        </w:rPr>
        <w:t xml:space="preserve"> у </w:t>
      </w:r>
      <w:proofErr w:type="spellStart"/>
      <w:r w:rsidRPr="00181D83">
        <w:rPr>
          <w:sz w:val="22"/>
          <w:szCs w:val="22"/>
          <w:lang w:val="ru-RU"/>
        </w:rPr>
        <w:t>поєднані</w:t>
      </w:r>
      <w:proofErr w:type="spellEnd"/>
      <w:r w:rsidRPr="00181D83">
        <w:rPr>
          <w:sz w:val="22"/>
          <w:szCs w:val="22"/>
          <w:lang w:val="ru-RU"/>
        </w:rPr>
        <w:t xml:space="preserve"> з конкретною </w:t>
      </w:r>
      <w:proofErr w:type="spellStart"/>
      <w:r w:rsidRPr="00181D83">
        <w:rPr>
          <w:sz w:val="22"/>
          <w:szCs w:val="22"/>
          <w:lang w:val="ru-RU"/>
        </w:rPr>
        <w:t>ситуацією</w:t>
      </w:r>
      <w:proofErr w:type="spellEnd"/>
      <w:r w:rsidRPr="00181D83">
        <w:rPr>
          <w:sz w:val="22"/>
          <w:szCs w:val="22"/>
          <w:lang w:val="ru-RU"/>
        </w:rPr>
        <w:t xml:space="preserve">, </w:t>
      </w:r>
      <w:proofErr w:type="spellStart"/>
      <w:r w:rsidRPr="00181D83">
        <w:rPr>
          <w:sz w:val="22"/>
          <w:szCs w:val="22"/>
          <w:lang w:val="ru-RU"/>
        </w:rPr>
        <w:t>цінностями</w:t>
      </w:r>
      <w:proofErr w:type="spellEnd"/>
      <w:r w:rsidRPr="00181D83">
        <w:rPr>
          <w:sz w:val="22"/>
          <w:szCs w:val="22"/>
          <w:lang w:val="ru-RU"/>
        </w:rPr>
        <w:t xml:space="preserve">, </w:t>
      </w:r>
      <w:proofErr w:type="spellStart"/>
      <w:r w:rsidRPr="00181D83">
        <w:rPr>
          <w:sz w:val="22"/>
          <w:szCs w:val="22"/>
          <w:lang w:val="ru-RU"/>
        </w:rPr>
        <w:t>здібностями</w:t>
      </w:r>
      <w:proofErr w:type="spellEnd"/>
      <w:r w:rsidRPr="00181D83">
        <w:rPr>
          <w:sz w:val="22"/>
          <w:szCs w:val="22"/>
          <w:lang w:val="ru-RU"/>
        </w:rPr>
        <w:t xml:space="preserve"> і </w:t>
      </w:r>
      <w:proofErr w:type="spellStart"/>
      <w:r w:rsidRPr="00181D83">
        <w:rPr>
          <w:sz w:val="22"/>
          <w:szCs w:val="22"/>
          <w:lang w:val="ru-RU"/>
        </w:rPr>
        <w:t>знаннями</w:t>
      </w:r>
      <w:proofErr w:type="spellEnd"/>
      <w:r w:rsidRPr="00181D83">
        <w:rPr>
          <w:sz w:val="22"/>
          <w:szCs w:val="22"/>
          <w:lang w:val="ru-RU"/>
        </w:rPr>
        <w:t xml:space="preserve">, </w:t>
      </w:r>
      <w:proofErr w:type="spellStart"/>
      <w:r w:rsidRPr="00181D83">
        <w:rPr>
          <w:sz w:val="22"/>
          <w:szCs w:val="22"/>
          <w:lang w:val="ru-RU"/>
        </w:rPr>
        <w:t>навчальний</w:t>
      </w:r>
      <w:proofErr w:type="spellEnd"/>
      <w:r w:rsidRPr="00181D83">
        <w:rPr>
          <w:sz w:val="22"/>
          <w:szCs w:val="22"/>
          <w:lang w:val="ru-RU"/>
        </w:rPr>
        <w:t xml:space="preserve"> </w:t>
      </w:r>
      <w:proofErr w:type="spellStart"/>
      <w:r w:rsidRPr="00181D83">
        <w:rPr>
          <w:sz w:val="22"/>
          <w:szCs w:val="22"/>
          <w:lang w:val="ru-RU"/>
        </w:rPr>
        <w:t>тренінг</w:t>
      </w:r>
      <w:proofErr w:type="spellEnd"/>
      <w:r w:rsidRPr="00181D83">
        <w:rPr>
          <w:sz w:val="22"/>
          <w:szCs w:val="22"/>
          <w:lang w:val="ru-RU"/>
        </w:rPr>
        <w:t xml:space="preserve"> </w:t>
      </w:r>
      <w:proofErr w:type="spellStart"/>
      <w:r w:rsidRPr="00181D83">
        <w:rPr>
          <w:sz w:val="22"/>
          <w:szCs w:val="22"/>
          <w:lang w:val="ru-RU"/>
        </w:rPr>
        <w:t>завжди</w:t>
      </w:r>
      <w:proofErr w:type="spellEnd"/>
      <w:r w:rsidRPr="00181D83">
        <w:rPr>
          <w:sz w:val="22"/>
          <w:szCs w:val="22"/>
          <w:lang w:val="ru-RU"/>
        </w:rPr>
        <w:t xml:space="preserve"> повинен бути </w:t>
      </w:r>
      <w:proofErr w:type="spellStart"/>
      <w:r w:rsidRPr="00181D83">
        <w:rPr>
          <w:sz w:val="22"/>
          <w:szCs w:val="22"/>
          <w:lang w:val="ru-RU"/>
        </w:rPr>
        <w:t>спрямований</w:t>
      </w:r>
      <w:proofErr w:type="spellEnd"/>
      <w:r w:rsidRPr="00181D83">
        <w:rPr>
          <w:sz w:val="22"/>
          <w:szCs w:val="22"/>
          <w:lang w:val="ru-RU"/>
        </w:rPr>
        <w:t xml:space="preserve"> на </w:t>
      </w:r>
      <w:proofErr w:type="spellStart"/>
      <w:r w:rsidRPr="00181D83">
        <w:rPr>
          <w:sz w:val="22"/>
          <w:szCs w:val="22"/>
          <w:lang w:val="ru-RU"/>
        </w:rPr>
        <w:t>підвищенні</w:t>
      </w:r>
      <w:proofErr w:type="spellEnd"/>
      <w:r w:rsidRPr="00181D83">
        <w:rPr>
          <w:sz w:val="22"/>
          <w:szCs w:val="22"/>
          <w:lang w:val="ru-RU"/>
        </w:rPr>
        <w:t xml:space="preserve"> </w:t>
      </w:r>
      <w:proofErr w:type="spellStart"/>
      <w:r w:rsidRPr="00181D83">
        <w:rPr>
          <w:sz w:val="22"/>
          <w:szCs w:val="22"/>
          <w:lang w:val="ru-RU"/>
        </w:rPr>
        <w:t>цікавості</w:t>
      </w:r>
      <w:proofErr w:type="spellEnd"/>
      <w:r w:rsidRPr="00181D83">
        <w:rPr>
          <w:sz w:val="22"/>
          <w:szCs w:val="22"/>
          <w:lang w:val="ru-RU"/>
        </w:rPr>
        <w:t xml:space="preserve"> </w:t>
      </w:r>
      <w:proofErr w:type="spellStart"/>
      <w:r w:rsidRPr="00181D83">
        <w:rPr>
          <w:sz w:val="22"/>
          <w:szCs w:val="22"/>
          <w:lang w:val="ru-RU"/>
        </w:rPr>
        <w:t>суб'єкта</w:t>
      </w:r>
      <w:proofErr w:type="spellEnd"/>
      <w:r w:rsidRPr="00181D83">
        <w:rPr>
          <w:sz w:val="22"/>
          <w:szCs w:val="22"/>
          <w:lang w:val="ru-RU"/>
        </w:rPr>
        <w:t xml:space="preserve"> до </w:t>
      </w:r>
      <w:proofErr w:type="spellStart"/>
      <w:r w:rsidRPr="00181D83">
        <w:rPr>
          <w:sz w:val="22"/>
          <w:szCs w:val="22"/>
          <w:lang w:val="ru-RU"/>
        </w:rPr>
        <w:t>власного</w:t>
      </w:r>
      <w:proofErr w:type="spellEnd"/>
      <w:r w:rsidRPr="00181D83">
        <w:rPr>
          <w:sz w:val="22"/>
          <w:szCs w:val="22"/>
          <w:lang w:val="ru-RU"/>
        </w:rPr>
        <w:t xml:space="preserve"> </w:t>
      </w:r>
      <w:proofErr w:type="spellStart"/>
      <w:r w:rsidRPr="00181D83">
        <w:rPr>
          <w:sz w:val="22"/>
          <w:szCs w:val="22"/>
          <w:lang w:val="ru-RU"/>
        </w:rPr>
        <w:t>розвитку</w:t>
      </w:r>
      <w:proofErr w:type="spellEnd"/>
      <w:r w:rsidRPr="00181D83">
        <w:rPr>
          <w:sz w:val="22"/>
          <w:szCs w:val="22"/>
          <w:lang w:val="ru-RU"/>
        </w:rPr>
        <w:t xml:space="preserve">, на </w:t>
      </w:r>
      <w:proofErr w:type="spellStart"/>
      <w:r w:rsidRPr="00181D83">
        <w:rPr>
          <w:sz w:val="22"/>
          <w:szCs w:val="22"/>
          <w:lang w:val="ru-RU"/>
        </w:rPr>
        <w:t>повазі</w:t>
      </w:r>
      <w:proofErr w:type="spellEnd"/>
      <w:r w:rsidRPr="00181D83">
        <w:rPr>
          <w:sz w:val="22"/>
          <w:szCs w:val="22"/>
          <w:lang w:val="ru-RU"/>
        </w:rPr>
        <w:t xml:space="preserve"> </w:t>
      </w:r>
      <w:proofErr w:type="spellStart"/>
      <w:r w:rsidRPr="00181D83">
        <w:rPr>
          <w:sz w:val="22"/>
          <w:szCs w:val="22"/>
          <w:lang w:val="ru-RU"/>
        </w:rPr>
        <w:t>інтересів</w:t>
      </w:r>
      <w:proofErr w:type="spellEnd"/>
      <w:r w:rsidRPr="00181D83">
        <w:rPr>
          <w:sz w:val="22"/>
          <w:szCs w:val="22"/>
          <w:lang w:val="ru-RU"/>
        </w:rPr>
        <w:t xml:space="preserve"> </w:t>
      </w:r>
      <w:proofErr w:type="gramStart"/>
      <w:r w:rsidRPr="00181D83">
        <w:rPr>
          <w:sz w:val="22"/>
          <w:szCs w:val="22"/>
          <w:lang w:val="ru-RU"/>
        </w:rPr>
        <w:t>кожного</w:t>
      </w:r>
      <w:proofErr w:type="gramEnd"/>
      <w:r w:rsidRPr="00181D83">
        <w:rPr>
          <w:sz w:val="22"/>
          <w:szCs w:val="22"/>
          <w:lang w:val="ru-RU"/>
        </w:rPr>
        <w:t xml:space="preserve"> </w:t>
      </w:r>
      <w:proofErr w:type="spellStart"/>
      <w:r w:rsidRPr="00181D83">
        <w:rPr>
          <w:sz w:val="22"/>
          <w:szCs w:val="22"/>
          <w:lang w:val="ru-RU"/>
        </w:rPr>
        <w:t>співробітника</w:t>
      </w:r>
      <w:proofErr w:type="spellEnd"/>
      <w:r w:rsidRPr="00181D83">
        <w:rPr>
          <w:sz w:val="22"/>
          <w:szCs w:val="22"/>
          <w:lang w:val="ru-RU"/>
        </w:rPr>
        <w:t xml:space="preserve">, на </w:t>
      </w:r>
      <w:proofErr w:type="spellStart"/>
      <w:r w:rsidRPr="00181D83">
        <w:rPr>
          <w:sz w:val="22"/>
          <w:szCs w:val="22"/>
          <w:lang w:val="ru-RU"/>
        </w:rPr>
        <w:t>набутті</w:t>
      </w:r>
      <w:proofErr w:type="spellEnd"/>
      <w:r w:rsidRPr="00181D83">
        <w:rPr>
          <w:sz w:val="22"/>
          <w:szCs w:val="22"/>
          <w:lang w:val="ru-RU"/>
        </w:rPr>
        <w:t xml:space="preserve"> </w:t>
      </w:r>
      <w:proofErr w:type="spellStart"/>
      <w:r w:rsidRPr="00181D83">
        <w:rPr>
          <w:sz w:val="22"/>
          <w:szCs w:val="22"/>
          <w:lang w:val="ru-RU"/>
        </w:rPr>
        <w:t>знань</w:t>
      </w:r>
      <w:proofErr w:type="spellEnd"/>
      <w:r w:rsidRPr="00181D83">
        <w:rPr>
          <w:sz w:val="22"/>
          <w:szCs w:val="22"/>
          <w:lang w:val="ru-RU"/>
        </w:rPr>
        <w:t xml:space="preserve"> </w:t>
      </w:r>
      <w:proofErr w:type="spellStart"/>
      <w:r w:rsidRPr="00181D83">
        <w:rPr>
          <w:sz w:val="22"/>
          <w:szCs w:val="22"/>
          <w:lang w:val="ru-RU"/>
        </w:rPr>
        <w:t>членів</w:t>
      </w:r>
      <w:proofErr w:type="spellEnd"/>
      <w:r w:rsidRPr="00181D83">
        <w:rPr>
          <w:sz w:val="22"/>
          <w:szCs w:val="22"/>
          <w:lang w:val="ru-RU"/>
        </w:rPr>
        <w:t xml:space="preserve"> </w:t>
      </w:r>
      <w:proofErr w:type="spellStart"/>
      <w:r w:rsidRPr="00181D83">
        <w:rPr>
          <w:sz w:val="22"/>
          <w:szCs w:val="22"/>
          <w:lang w:val="ru-RU"/>
        </w:rPr>
        <w:t>команди</w:t>
      </w:r>
      <w:proofErr w:type="spellEnd"/>
      <w:r w:rsidRPr="00181D83">
        <w:rPr>
          <w:sz w:val="22"/>
          <w:szCs w:val="22"/>
          <w:lang w:val="ru-RU"/>
        </w:rPr>
        <w:t xml:space="preserve"> і </w:t>
      </w:r>
      <w:proofErr w:type="spellStart"/>
      <w:r w:rsidRPr="00181D83">
        <w:rPr>
          <w:sz w:val="22"/>
          <w:szCs w:val="22"/>
          <w:lang w:val="ru-RU"/>
        </w:rPr>
        <w:t>персональній</w:t>
      </w:r>
      <w:proofErr w:type="spellEnd"/>
      <w:r w:rsidRPr="00181D83">
        <w:rPr>
          <w:sz w:val="22"/>
          <w:szCs w:val="22"/>
          <w:lang w:val="ru-RU"/>
        </w:rPr>
        <w:t xml:space="preserve"> </w:t>
      </w:r>
      <w:proofErr w:type="spellStart"/>
      <w:r w:rsidRPr="00181D83">
        <w:rPr>
          <w:sz w:val="22"/>
          <w:szCs w:val="22"/>
          <w:lang w:val="ru-RU"/>
        </w:rPr>
        <w:t>мотивації</w:t>
      </w:r>
      <w:proofErr w:type="spellEnd"/>
      <w:r w:rsidRPr="00181D83">
        <w:rPr>
          <w:sz w:val="22"/>
          <w:szCs w:val="22"/>
          <w:lang w:val="ru-RU"/>
        </w:rPr>
        <w:t xml:space="preserve"> до </w:t>
      </w:r>
      <w:proofErr w:type="spellStart"/>
      <w:r w:rsidRPr="00181D83">
        <w:rPr>
          <w:sz w:val="22"/>
          <w:szCs w:val="22"/>
          <w:lang w:val="ru-RU"/>
        </w:rPr>
        <w:t>виконання</w:t>
      </w:r>
      <w:proofErr w:type="spellEnd"/>
      <w:r w:rsidRPr="00181D83">
        <w:rPr>
          <w:sz w:val="22"/>
          <w:szCs w:val="22"/>
          <w:lang w:val="ru-RU"/>
        </w:rPr>
        <w:t xml:space="preserve"> </w:t>
      </w:r>
      <w:proofErr w:type="spellStart"/>
      <w:r w:rsidRPr="00181D83">
        <w:rPr>
          <w:sz w:val="22"/>
          <w:szCs w:val="22"/>
          <w:lang w:val="ru-RU"/>
        </w:rPr>
        <w:t>роботи</w:t>
      </w:r>
      <w:proofErr w:type="spellEnd"/>
      <w:r w:rsidRPr="00181D83">
        <w:rPr>
          <w:sz w:val="22"/>
          <w:szCs w:val="22"/>
          <w:lang w:val="ru-RU"/>
        </w:rPr>
        <w:t>.</w:t>
      </w:r>
    </w:p>
    <w:p w:rsidR="0099233A" w:rsidRPr="00181D83" w:rsidRDefault="0099233A" w:rsidP="00593320">
      <w:pPr>
        <w:pStyle w:val="a3"/>
        <w:ind w:firstLine="360"/>
        <w:jc w:val="both"/>
        <w:rPr>
          <w:sz w:val="22"/>
          <w:szCs w:val="22"/>
        </w:rPr>
      </w:pPr>
      <w:r w:rsidRPr="00181D83">
        <w:rPr>
          <w:sz w:val="22"/>
          <w:szCs w:val="22"/>
          <w:lang w:val="ru-RU"/>
        </w:rPr>
        <w:t xml:space="preserve">У </w:t>
      </w:r>
      <w:proofErr w:type="spellStart"/>
      <w:r w:rsidRPr="00181D83">
        <w:rPr>
          <w:sz w:val="22"/>
          <w:szCs w:val="22"/>
          <w:lang w:val="ru-RU"/>
        </w:rPr>
        <w:t>ході</w:t>
      </w:r>
      <w:proofErr w:type="spellEnd"/>
      <w:r w:rsidRPr="00181D83">
        <w:rPr>
          <w:sz w:val="22"/>
          <w:szCs w:val="22"/>
          <w:lang w:val="ru-RU"/>
        </w:rPr>
        <w:t xml:space="preserve"> </w:t>
      </w:r>
      <w:proofErr w:type="spellStart"/>
      <w:proofErr w:type="gramStart"/>
      <w:r w:rsidRPr="00181D83">
        <w:rPr>
          <w:sz w:val="22"/>
          <w:szCs w:val="22"/>
          <w:lang w:val="ru-RU"/>
        </w:rPr>
        <w:t>п</w:t>
      </w:r>
      <w:proofErr w:type="gramEnd"/>
      <w:r w:rsidRPr="00181D83">
        <w:rPr>
          <w:sz w:val="22"/>
          <w:szCs w:val="22"/>
          <w:lang w:val="ru-RU"/>
        </w:rPr>
        <w:t>ідготовки</w:t>
      </w:r>
      <w:proofErr w:type="spellEnd"/>
      <w:r w:rsidRPr="00181D83">
        <w:rPr>
          <w:sz w:val="22"/>
          <w:szCs w:val="22"/>
          <w:lang w:val="ru-RU"/>
        </w:rPr>
        <w:t xml:space="preserve"> до </w:t>
      </w:r>
      <w:proofErr w:type="spellStart"/>
      <w:r w:rsidRPr="00181D83">
        <w:rPr>
          <w:sz w:val="22"/>
          <w:szCs w:val="22"/>
          <w:lang w:val="ru-RU"/>
        </w:rPr>
        <w:t>першого</w:t>
      </w:r>
      <w:proofErr w:type="spellEnd"/>
      <w:r w:rsidRPr="00181D83">
        <w:rPr>
          <w:sz w:val="22"/>
          <w:szCs w:val="22"/>
          <w:lang w:val="ru-RU"/>
        </w:rPr>
        <w:t xml:space="preserve"> </w:t>
      </w:r>
      <w:proofErr w:type="spellStart"/>
      <w:r w:rsidRPr="00181D83">
        <w:rPr>
          <w:sz w:val="22"/>
          <w:szCs w:val="22"/>
          <w:lang w:val="ru-RU"/>
        </w:rPr>
        <w:t>питання</w:t>
      </w:r>
      <w:proofErr w:type="spellEnd"/>
      <w:r w:rsidRPr="00181D83">
        <w:rPr>
          <w:sz w:val="22"/>
          <w:szCs w:val="22"/>
          <w:lang w:val="ru-RU"/>
        </w:rPr>
        <w:t xml:space="preserve"> </w:t>
      </w:r>
      <w:proofErr w:type="spellStart"/>
      <w:r w:rsidRPr="00181D83">
        <w:rPr>
          <w:sz w:val="22"/>
          <w:szCs w:val="22"/>
          <w:lang w:val="ru-RU"/>
        </w:rPr>
        <w:t>необхідно</w:t>
      </w:r>
      <w:proofErr w:type="spellEnd"/>
      <w:r w:rsidRPr="00181D83">
        <w:rPr>
          <w:sz w:val="22"/>
          <w:szCs w:val="22"/>
          <w:lang w:val="ru-RU"/>
        </w:rPr>
        <w:t xml:space="preserve"> </w:t>
      </w:r>
      <w:proofErr w:type="spellStart"/>
      <w:r w:rsidRPr="00181D83">
        <w:rPr>
          <w:sz w:val="22"/>
          <w:szCs w:val="22"/>
          <w:lang w:val="ru-RU"/>
        </w:rPr>
        <w:t>визначити</w:t>
      </w:r>
      <w:proofErr w:type="spellEnd"/>
      <w:r w:rsidRPr="00181D83">
        <w:rPr>
          <w:sz w:val="22"/>
          <w:szCs w:val="22"/>
          <w:lang w:val="ru-RU"/>
        </w:rPr>
        <w:t xml:space="preserve"> </w:t>
      </w:r>
      <w:proofErr w:type="spellStart"/>
      <w:r w:rsidRPr="00181D83">
        <w:rPr>
          <w:sz w:val="22"/>
          <w:szCs w:val="22"/>
          <w:lang w:val="ru-RU"/>
        </w:rPr>
        <w:t>зміст</w:t>
      </w:r>
      <w:proofErr w:type="spellEnd"/>
      <w:r w:rsidRPr="00181D83">
        <w:rPr>
          <w:sz w:val="22"/>
          <w:szCs w:val="22"/>
          <w:lang w:val="ru-RU"/>
        </w:rPr>
        <w:t xml:space="preserve"> </w:t>
      </w:r>
      <w:r w:rsidRPr="00181D83">
        <w:rPr>
          <w:sz w:val="22"/>
          <w:szCs w:val="22"/>
        </w:rPr>
        <w:t xml:space="preserve">інструментальних та системних </w:t>
      </w:r>
      <w:proofErr w:type="spellStart"/>
      <w:r w:rsidRPr="00181D83">
        <w:rPr>
          <w:sz w:val="22"/>
          <w:szCs w:val="22"/>
        </w:rPr>
        <w:t>компетенцій</w:t>
      </w:r>
      <w:proofErr w:type="spellEnd"/>
      <w:r w:rsidRPr="00181D83">
        <w:rPr>
          <w:sz w:val="22"/>
          <w:szCs w:val="22"/>
        </w:rPr>
        <w:t xml:space="preserve">. До інструментальних </w:t>
      </w:r>
      <w:proofErr w:type="spellStart"/>
      <w:r w:rsidRPr="00181D83">
        <w:rPr>
          <w:sz w:val="22"/>
          <w:szCs w:val="22"/>
        </w:rPr>
        <w:t>компетенцій</w:t>
      </w:r>
      <w:proofErr w:type="spellEnd"/>
      <w:r w:rsidRPr="00181D83">
        <w:rPr>
          <w:sz w:val="22"/>
          <w:szCs w:val="22"/>
        </w:rPr>
        <w:t xml:space="preserve"> відносять: загальні базові знання в обраній професії, здатність до аналізу та синтезу, до організації та планування, здатність вирішувати проблеми та приймати самостійні рішення тощо. Системні компетенції включають: здатність застосовувати знання на практиці, дослідницькі здібності, здатність адаптації до нових ситуацій, до генерації нових ідей, творчості, до розробки нових проектів і підприємництва, відповідальність за якість, сила волі та прагнення до успіху тощо. Міжособистісні компетенції базуються переважно на комунікативних здатностях.</w:t>
      </w:r>
    </w:p>
    <w:p w:rsidR="0099233A" w:rsidRPr="00181D83" w:rsidRDefault="0099233A" w:rsidP="00593320">
      <w:pPr>
        <w:pStyle w:val="a3"/>
        <w:ind w:firstLine="360"/>
        <w:jc w:val="both"/>
        <w:rPr>
          <w:sz w:val="22"/>
          <w:szCs w:val="22"/>
        </w:rPr>
      </w:pPr>
      <w:r w:rsidRPr="00181D83">
        <w:rPr>
          <w:sz w:val="22"/>
          <w:szCs w:val="22"/>
        </w:rPr>
        <w:t xml:space="preserve">Готуючись до другого питання слід зрозуміти, що соціально-рольовий тренінг – це одна із форм соціально-психологічного тренінгу спілкування, спрямована на вирішення внутрішніх конфліктів індивіда шляхом відпрацювання навичок тих чи інших соціальних функцій у навчальній групі. Цей вид тренінгу полягає у програванні конкретних епізодів, у яких один із учасників (протагоніст) грає самого себе, а інші виступають у заданих психологом ролях, співвіднесених з певним сюжетом. Сеанс рольової гри може бути записаний на плівку, потім відтворюватися, і учасники в ході її перегляду відмічають помилки і непродуктивні дії. Потім протагоніст пропонує своє нове рішення, а інші учасники після обговорення інсценують альтернативні стратегії, які також можуть бути записані. Рольова гра може продовжуватися до тих пір, поки не буде отримане задовільне виконання заданого епізоду. Необхідно проаналізувати можливості позитивного результату відпрацювання певних завдань. </w:t>
      </w:r>
    </w:p>
    <w:p w:rsidR="0099233A" w:rsidRPr="00181D83" w:rsidRDefault="0099233A" w:rsidP="00593320">
      <w:pPr>
        <w:pStyle w:val="a3"/>
        <w:ind w:firstLine="360"/>
        <w:jc w:val="both"/>
        <w:rPr>
          <w:sz w:val="22"/>
          <w:szCs w:val="22"/>
        </w:rPr>
      </w:pPr>
      <w:r w:rsidRPr="00181D83">
        <w:rPr>
          <w:sz w:val="22"/>
          <w:szCs w:val="22"/>
        </w:rPr>
        <w:lastRenderedPageBreak/>
        <w:t xml:space="preserve">Розгляд третього питання необхідно розпочати з пригадування теоретичних положень такої психотехніки як </w:t>
      </w:r>
      <w:proofErr w:type="spellStart"/>
      <w:r w:rsidRPr="00181D83">
        <w:rPr>
          <w:sz w:val="22"/>
          <w:szCs w:val="22"/>
        </w:rPr>
        <w:t>психодрама</w:t>
      </w:r>
      <w:proofErr w:type="spellEnd"/>
      <w:r w:rsidRPr="00181D83">
        <w:rPr>
          <w:sz w:val="22"/>
          <w:szCs w:val="22"/>
        </w:rPr>
        <w:t xml:space="preserve">, яка була започаткована </w:t>
      </w:r>
      <w:proofErr w:type="spellStart"/>
      <w:r w:rsidRPr="00181D83">
        <w:rPr>
          <w:sz w:val="22"/>
          <w:szCs w:val="22"/>
        </w:rPr>
        <w:t>Дж.Морено</w:t>
      </w:r>
      <w:proofErr w:type="spellEnd"/>
      <w:r w:rsidRPr="00181D83">
        <w:rPr>
          <w:sz w:val="22"/>
          <w:szCs w:val="22"/>
        </w:rPr>
        <w:t xml:space="preserve">. Ситуаційний тренінг є продовженням </w:t>
      </w:r>
      <w:proofErr w:type="spellStart"/>
      <w:r w:rsidRPr="00181D83">
        <w:rPr>
          <w:sz w:val="22"/>
          <w:szCs w:val="22"/>
        </w:rPr>
        <w:t>психодрами</w:t>
      </w:r>
      <w:proofErr w:type="spellEnd"/>
      <w:r w:rsidRPr="00181D83">
        <w:rPr>
          <w:sz w:val="22"/>
          <w:szCs w:val="22"/>
        </w:rPr>
        <w:t xml:space="preserve"> і спрямований на формування тих чи інших соціальних умінь, необхідних в певних життєвих ситуаціях, зокрема, під час встановлення контакту з новими людьми. З огляду на це, розгляньте й проаналізуйте змістовне наповнення ситуаційного тренінгу та, для прикладу, здійсніть набір необхідних вправ.</w:t>
      </w:r>
    </w:p>
    <w:p w:rsidR="0099233A" w:rsidRPr="00181D83" w:rsidRDefault="0099233A" w:rsidP="00593320">
      <w:pPr>
        <w:pStyle w:val="a3"/>
        <w:ind w:firstLine="360"/>
        <w:jc w:val="both"/>
        <w:rPr>
          <w:sz w:val="22"/>
          <w:szCs w:val="22"/>
        </w:rPr>
      </w:pPr>
      <w:r w:rsidRPr="00181D83">
        <w:rPr>
          <w:sz w:val="22"/>
          <w:szCs w:val="22"/>
        </w:rPr>
        <w:t xml:space="preserve">Подальшим розвитком ситуаційного тренінгу вважають </w:t>
      </w:r>
      <w:proofErr w:type="spellStart"/>
      <w:r w:rsidRPr="00181D83">
        <w:rPr>
          <w:sz w:val="22"/>
          <w:szCs w:val="22"/>
        </w:rPr>
        <w:t>соціодраму</w:t>
      </w:r>
      <w:proofErr w:type="spellEnd"/>
      <w:r w:rsidRPr="00181D83">
        <w:rPr>
          <w:sz w:val="22"/>
          <w:szCs w:val="22"/>
        </w:rPr>
        <w:t xml:space="preserve">, яка спрямована на розкриття, аналіз і обробку індивідуальних уявлень і міжособистісних стосунків. Необхідно розрізняти, що </w:t>
      </w:r>
      <w:proofErr w:type="spellStart"/>
      <w:r w:rsidRPr="00181D83">
        <w:rPr>
          <w:sz w:val="22"/>
          <w:szCs w:val="22"/>
        </w:rPr>
        <w:t>психодрама</w:t>
      </w:r>
      <w:proofErr w:type="spellEnd"/>
      <w:r w:rsidRPr="00181D83">
        <w:rPr>
          <w:sz w:val="22"/>
          <w:szCs w:val="22"/>
        </w:rPr>
        <w:t xml:space="preserve"> спрямована на аналіз і вирішення психологічних проблем окремої людини, а мета </w:t>
      </w:r>
      <w:proofErr w:type="spellStart"/>
      <w:r w:rsidRPr="00181D83">
        <w:rPr>
          <w:sz w:val="22"/>
          <w:szCs w:val="22"/>
        </w:rPr>
        <w:t>соціодрами</w:t>
      </w:r>
      <w:proofErr w:type="spellEnd"/>
      <w:r w:rsidRPr="00181D83">
        <w:rPr>
          <w:sz w:val="22"/>
          <w:szCs w:val="22"/>
        </w:rPr>
        <w:t xml:space="preserve"> полягає не стільки у виявленні конфліктів кого-небудь із групи, скільки у досягненні ефективної взаємодії з партнерами в умовах ділового щоденного спілкування.</w:t>
      </w:r>
    </w:p>
    <w:p w:rsidR="0099233A" w:rsidRPr="00181D83" w:rsidRDefault="0099233A" w:rsidP="00593320">
      <w:pPr>
        <w:pStyle w:val="a3"/>
        <w:ind w:firstLine="360"/>
        <w:jc w:val="both"/>
        <w:rPr>
          <w:sz w:val="22"/>
          <w:szCs w:val="22"/>
        </w:rPr>
      </w:pPr>
      <w:r w:rsidRPr="00181D83">
        <w:rPr>
          <w:sz w:val="22"/>
          <w:szCs w:val="22"/>
        </w:rPr>
        <w:t xml:space="preserve">Пам’ятайте, що за допомогою </w:t>
      </w:r>
      <w:proofErr w:type="spellStart"/>
      <w:r w:rsidRPr="00181D83">
        <w:rPr>
          <w:sz w:val="22"/>
          <w:szCs w:val="22"/>
        </w:rPr>
        <w:t>соціодрами</w:t>
      </w:r>
      <w:proofErr w:type="spellEnd"/>
      <w:r w:rsidRPr="00181D83">
        <w:rPr>
          <w:sz w:val="22"/>
          <w:szCs w:val="22"/>
        </w:rPr>
        <w:t xml:space="preserve"> група може віднайти саму головну для неї подію, актуальні почуття і стосунки між членами групи, допомогти розкрити закладений потенціал тощо. </w:t>
      </w:r>
      <w:proofErr w:type="spellStart"/>
      <w:r w:rsidRPr="00181D83">
        <w:rPr>
          <w:sz w:val="22"/>
          <w:szCs w:val="22"/>
        </w:rPr>
        <w:t>Соціодрама</w:t>
      </w:r>
      <w:proofErr w:type="spellEnd"/>
      <w:r w:rsidRPr="00181D83">
        <w:rPr>
          <w:sz w:val="22"/>
          <w:szCs w:val="22"/>
        </w:rPr>
        <w:t xml:space="preserve"> допомагає кожному повернутися до реальності спілкування, дає можливість проявитися не тільки окремим </w:t>
      </w:r>
      <w:proofErr w:type="spellStart"/>
      <w:r w:rsidRPr="00181D83">
        <w:rPr>
          <w:sz w:val="22"/>
          <w:szCs w:val="22"/>
        </w:rPr>
        <w:t>індивідіумам</w:t>
      </w:r>
      <w:proofErr w:type="spellEnd"/>
      <w:r w:rsidRPr="00181D83">
        <w:rPr>
          <w:sz w:val="22"/>
          <w:szCs w:val="22"/>
        </w:rPr>
        <w:t xml:space="preserve">, а й колективам. Важливо, що вона не прагне довести щось комусь, вона допомагає прояснити ситуацію, переосмислити те, що відбувається і зробити крок до соціальних змін. </w:t>
      </w:r>
    </w:p>
    <w:p w:rsidR="0099233A" w:rsidRPr="00181D83" w:rsidRDefault="0099233A" w:rsidP="00593320">
      <w:pPr>
        <w:pStyle w:val="a3"/>
        <w:ind w:firstLine="360"/>
        <w:jc w:val="both"/>
        <w:rPr>
          <w:sz w:val="22"/>
          <w:szCs w:val="22"/>
        </w:rPr>
      </w:pPr>
      <w:r w:rsidRPr="00181D83">
        <w:rPr>
          <w:sz w:val="22"/>
          <w:szCs w:val="22"/>
        </w:rPr>
        <w:t xml:space="preserve">Підготовку до четвертого питання потрібно розпочати з пригадування основних визначень стосовно міжособистісної чутливості або </w:t>
      </w:r>
      <w:proofErr w:type="spellStart"/>
      <w:r w:rsidRPr="00181D83">
        <w:rPr>
          <w:sz w:val="22"/>
          <w:szCs w:val="22"/>
        </w:rPr>
        <w:t>сензитивності</w:t>
      </w:r>
      <w:proofErr w:type="spellEnd"/>
      <w:r w:rsidRPr="00181D83">
        <w:rPr>
          <w:sz w:val="22"/>
          <w:szCs w:val="22"/>
        </w:rPr>
        <w:t xml:space="preserve"> особистості. Більшість авторів розглядають її як цілісну, загальну якість, як здатність прогнозувати почуття, думки і поведінку іншої людини. Американський психолог Г.Сміт визначає її як більш загальну здібність і виділяє чотири компоненти </w:t>
      </w:r>
      <w:proofErr w:type="spellStart"/>
      <w:r w:rsidRPr="00181D83">
        <w:rPr>
          <w:sz w:val="22"/>
          <w:szCs w:val="22"/>
        </w:rPr>
        <w:t>сензитивності</w:t>
      </w:r>
      <w:proofErr w:type="spellEnd"/>
      <w:r w:rsidRPr="00181D83">
        <w:rPr>
          <w:sz w:val="22"/>
          <w:szCs w:val="22"/>
        </w:rPr>
        <w:t>:</w:t>
      </w:r>
    </w:p>
    <w:p w:rsidR="0099233A" w:rsidRPr="00181D83" w:rsidRDefault="0099233A" w:rsidP="00D00200">
      <w:pPr>
        <w:pStyle w:val="a3"/>
        <w:numPr>
          <w:ilvl w:val="0"/>
          <w:numId w:val="8"/>
        </w:numPr>
        <w:jc w:val="both"/>
        <w:rPr>
          <w:sz w:val="22"/>
          <w:szCs w:val="22"/>
        </w:rPr>
      </w:pPr>
      <w:proofErr w:type="spellStart"/>
      <w:r w:rsidRPr="00181D83">
        <w:rPr>
          <w:sz w:val="22"/>
          <w:szCs w:val="22"/>
        </w:rPr>
        <w:t>сензитивність</w:t>
      </w:r>
      <w:proofErr w:type="spellEnd"/>
      <w:r w:rsidRPr="00181D83">
        <w:rPr>
          <w:sz w:val="22"/>
          <w:szCs w:val="22"/>
        </w:rPr>
        <w:t xml:space="preserve"> до спостереження (здатність, спостерігати, бачити і чути іншу людину й одночасно запам’ятовувати, як вона виглядала й що говорила);</w:t>
      </w:r>
    </w:p>
    <w:p w:rsidR="0099233A" w:rsidRPr="00181D83" w:rsidRDefault="0099233A" w:rsidP="00D00200">
      <w:pPr>
        <w:pStyle w:val="a3"/>
        <w:numPr>
          <w:ilvl w:val="0"/>
          <w:numId w:val="8"/>
        </w:numPr>
        <w:jc w:val="both"/>
        <w:rPr>
          <w:sz w:val="22"/>
          <w:szCs w:val="22"/>
        </w:rPr>
      </w:pPr>
      <w:r w:rsidRPr="00181D83">
        <w:rPr>
          <w:sz w:val="22"/>
          <w:szCs w:val="22"/>
        </w:rPr>
        <w:t xml:space="preserve">теоретична </w:t>
      </w:r>
      <w:proofErr w:type="spellStart"/>
      <w:r w:rsidRPr="00181D83">
        <w:rPr>
          <w:sz w:val="22"/>
          <w:szCs w:val="22"/>
        </w:rPr>
        <w:t>сензитивність</w:t>
      </w:r>
      <w:proofErr w:type="spellEnd"/>
      <w:r w:rsidRPr="00181D83">
        <w:rPr>
          <w:sz w:val="22"/>
          <w:szCs w:val="22"/>
        </w:rPr>
        <w:t xml:space="preserve"> (здатність вибирати і застосовувати теорії для більш точних інтерпретацій і </w:t>
      </w:r>
      <w:proofErr w:type="spellStart"/>
      <w:r w:rsidRPr="00181D83">
        <w:rPr>
          <w:sz w:val="22"/>
          <w:szCs w:val="22"/>
        </w:rPr>
        <w:t>передбачувань</w:t>
      </w:r>
      <w:proofErr w:type="spellEnd"/>
      <w:r w:rsidRPr="00181D83">
        <w:rPr>
          <w:sz w:val="22"/>
          <w:szCs w:val="22"/>
        </w:rPr>
        <w:t xml:space="preserve"> думок, почуттів і дій інших людей);</w:t>
      </w:r>
    </w:p>
    <w:p w:rsidR="0099233A" w:rsidRPr="00181D83" w:rsidRDefault="0099233A" w:rsidP="00D00200">
      <w:pPr>
        <w:pStyle w:val="a3"/>
        <w:numPr>
          <w:ilvl w:val="0"/>
          <w:numId w:val="8"/>
        </w:numPr>
        <w:jc w:val="both"/>
        <w:rPr>
          <w:sz w:val="22"/>
          <w:szCs w:val="22"/>
        </w:rPr>
      </w:pPr>
      <w:proofErr w:type="spellStart"/>
      <w:r w:rsidRPr="00181D83">
        <w:rPr>
          <w:sz w:val="22"/>
          <w:szCs w:val="22"/>
        </w:rPr>
        <w:lastRenderedPageBreak/>
        <w:t>номотетична</w:t>
      </w:r>
      <w:proofErr w:type="spellEnd"/>
      <w:r w:rsidRPr="00181D83">
        <w:rPr>
          <w:sz w:val="22"/>
          <w:szCs w:val="22"/>
        </w:rPr>
        <w:t xml:space="preserve"> </w:t>
      </w:r>
      <w:proofErr w:type="spellStart"/>
      <w:r w:rsidRPr="00181D83">
        <w:rPr>
          <w:sz w:val="22"/>
          <w:szCs w:val="22"/>
        </w:rPr>
        <w:t>сензитивність</w:t>
      </w:r>
      <w:proofErr w:type="spellEnd"/>
      <w:r w:rsidRPr="00181D83">
        <w:rPr>
          <w:sz w:val="22"/>
          <w:szCs w:val="22"/>
        </w:rPr>
        <w:t xml:space="preserve"> (здатність розуміти типового представника тієї чи іншої соціальної групи і використовувати це розуміння для передбачення поведінки інших людей, що належать до цієї групи);</w:t>
      </w:r>
    </w:p>
    <w:p w:rsidR="0099233A" w:rsidRPr="00181D83" w:rsidRDefault="0099233A" w:rsidP="00D00200">
      <w:pPr>
        <w:pStyle w:val="a3"/>
        <w:numPr>
          <w:ilvl w:val="0"/>
          <w:numId w:val="8"/>
        </w:numPr>
        <w:jc w:val="both"/>
        <w:rPr>
          <w:sz w:val="22"/>
          <w:szCs w:val="22"/>
        </w:rPr>
      </w:pPr>
      <w:r w:rsidRPr="00181D83">
        <w:rPr>
          <w:sz w:val="22"/>
          <w:szCs w:val="22"/>
        </w:rPr>
        <w:t xml:space="preserve">ідеографічна </w:t>
      </w:r>
      <w:proofErr w:type="spellStart"/>
      <w:r w:rsidRPr="00181D83">
        <w:rPr>
          <w:sz w:val="22"/>
          <w:szCs w:val="22"/>
        </w:rPr>
        <w:t>сензитивність</w:t>
      </w:r>
      <w:proofErr w:type="spellEnd"/>
      <w:r w:rsidRPr="00181D83">
        <w:rPr>
          <w:sz w:val="22"/>
          <w:szCs w:val="22"/>
        </w:rPr>
        <w:t xml:space="preserve"> (здатність розуміти своєрідність кожної людини).</w:t>
      </w:r>
    </w:p>
    <w:p w:rsidR="0099233A" w:rsidRPr="00181D83" w:rsidRDefault="0099233A" w:rsidP="00E2063A">
      <w:pPr>
        <w:pStyle w:val="a3"/>
        <w:ind w:firstLine="360"/>
        <w:jc w:val="both"/>
        <w:rPr>
          <w:sz w:val="22"/>
          <w:szCs w:val="22"/>
        </w:rPr>
      </w:pPr>
      <w:r w:rsidRPr="00181D83">
        <w:rPr>
          <w:sz w:val="22"/>
          <w:szCs w:val="22"/>
        </w:rPr>
        <w:t>Необхідно розглянути також погляди Г.В.</w:t>
      </w:r>
      <w:proofErr w:type="spellStart"/>
      <w:r w:rsidRPr="00181D83">
        <w:rPr>
          <w:sz w:val="22"/>
          <w:szCs w:val="22"/>
        </w:rPr>
        <w:t>Олпорта</w:t>
      </w:r>
      <w:proofErr w:type="spellEnd"/>
      <w:r w:rsidRPr="00181D83">
        <w:rPr>
          <w:sz w:val="22"/>
          <w:szCs w:val="22"/>
        </w:rPr>
        <w:t>, який описує вісім особистісних якостей, необхідних для того, щоб добре розбиратися в людях, а саме: досвід, схожість, інтелект, глибоке розуміння себе, складність, відстороненість, естетичні нахили та соціальний інтелект.</w:t>
      </w:r>
    </w:p>
    <w:p w:rsidR="0099233A" w:rsidRPr="00181D83" w:rsidRDefault="0099233A" w:rsidP="00E2063A">
      <w:pPr>
        <w:pStyle w:val="a3"/>
        <w:ind w:firstLine="360"/>
        <w:jc w:val="both"/>
        <w:rPr>
          <w:sz w:val="22"/>
          <w:szCs w:val="22"/>
        </w:rPr>
      </w:pPr>
      <w:r w:rsidRPr="00181D83">
        <w:rPr>
          <w:sz w:val="22"/>
          <w:szCs w:val="22"/>
        </w:rPr>
        <w:t>Переходячи до розгляду організації тренінгу спілкування як розвитку міжособистісної чутливості, необхідно ознайомитися з загальними порадами практиків. Так Ю.Н.Ємельянов виділяє наступні задачі сенситивного тренінгу:</w:t>
      </w:r>
    </w:p>
    <w:p w:rsidR="0099233A" w:rsidRPr="00181D83" w:rsidRDefault="0099233A" w:rsidP="00D00200">
      <w:pPr>
        <w:pStyle w:val="a3"/>
        <w:numPr>
          <w:ilvl w:val="0"/>
          <w:numId w:val="8"/>
        </w:numPr>
        <w:jc w:val="both"/>
        <w:rPr>
          <w:sz w:val="22"/>
          <w:szCs w:val="22"/>
        </w:rPr>
      </w:pPr>
      <w:r w:rsidRPr="00181D83">
        <w:rPr>
          <w:sz w:val="22"/>
          <w:szCs w:val="22"/>
        </w:rPr>
        <w:t>підвищення само розуміння та розуміння інших;</w:t>
      </w:r>
    </w:p>
    <w:p w:rsidR="0099233A" w:rsidRPr="00181D83" w:rsidRDefault="0099233A" w:rsidP="00D00200">
      <w:pPr>
        <w:pStyle w:val="a3"/>
        <w:numPr>
          <w:ilvl w:val="0"/>
          <w:numId w:val="8"/>
        </w:numPr>
        <w:jc w:val="both"/>
        <w:rPr>
          <w:sz w:val="22"/>
          <w:szCs w:val="22"/>
        </w:rPr>
      </w:pPr>
      <w:r w:rsidRPr="00181D83">
        <w:rPr>
          <w:sz w:val="22"/>
          <w:szCs w:val="22"/>
        </w:rPr>
        <w:t>чуттєве розуміння групових процесів, пізнання локальної структури;</w:t>
      </w:r>
    </w:p>
    <w:p w:rsidR="0099233A" w:rsidRPr="00181D83" w:rsidRDefault="0099233A" w:rsidP="00D00200">
      <w:pPr>
        <w:pStyle w:val="a3"/>
        <w:numPr>
          <w:ilvl w:val="0"/>
          <w:numId w:val="8"/>
        </w:numPr>
        <w:jc w:val="both"/>
        <w:rPr>
          <w:sz w:val="22"/>
          <w:szCs w:val="22"/>
        </w:rPr>
      </w:pPr>
      <w:r w:rsidRPr="00181D83">
        <w:rPr>
          <w:sz w:val="22"/>
          <w:szCs w:val="22"/>
        </w:rPr>
        <w:t>розвиток ряду поведінкових навичок.</w:t>
      </w:r>
    </w:p>
    <w:p w:rsidR="0099233A" w:rsidRPr="00181D83" w:rsidRDefault="0099233A" w:rsidP="00E2063A">
      <w:pPr>
        <w:pStyle w:val="a3"/>
        <w:ind w:left="360"/>
        <w:jc w:val="both"/>
        <w:rPr>
          <w:sz w:val="22"/>
          <w:szCs w:val="22"/>
        </w:rPr>
      </w:pPr>
      <w:r w:rsidRPr="00181D83">
        <w:rPr>
          <w:sz w:val="22"/>
          <w:szCs w:val="22"/>
        </w:rPr>
        <w:t>Л.А.Петровська виділяє два рівня цілей:</w:t>
      </w:r>
    </w:p>
    <w:p w:rsidR="0099233A" w:rsidRPr="00181D83" w:rsidRDefault="0099233A" w:rsidP="00D00200">
      <w:pPr>
        <w:pStyle w:val="a3"/>
        <w:numPr>
          <w:ilvl w:val="0"/>
          <w:numId w:val="8"/>
        </w:numPr>
        <w:jc w:val="both"/>
        <w:rPr>
          <w:sz w:val="22"/>
          <w:szCs w:val="22"/>
        </w:rPr>
      </w:pPr>
      <w:r w:rsidRPr="00181D83">
        <w:rPr>
          <w:sz w:val="22"/>
          <w:szCs w:val="22"/>
        </w:rPr>
        <w:t>безпосередні цілі (загострення чутливості до групового процесу, поведінки інших, пов’язане з сприйняттям більшої кількості комунікативних стимулів);</w:t>
      </w:r>
    </w:p>
    <w:p w:rsidR="0099233A" w:rsidRPr="00181D83" w:rsidRDefault="0099233A" w:rsidP="00D00200">
      <w:pPr>
        <w:pStyle w:val="a3"/>
        <w:numPr>
          <w:ilvl w:val="0"/>
          <w:numId w:val="8"/>
        </w:numPr>
        <w:jc w:val="both"/>
        <w:rPr>
          <w:sz w:val="22"/>
          <w:szCs w:val="22"/>
        </w:rPr>
      </w:pPr>
      <w:proofErr w:type="spellStart"/>
      <w:r w:rsidRPr="00181D83">
        <w:rPr>
          <w:sz w:val="22"/>
          <w:szCs w:val="22"/>
        </w:rPr>
        <w:t>метацілі</w:t>
      </w:r>
      <w:proofErr w:type="spellEnd"/>
      <w:r w:rsidRPr="00181D83">
        <w:rPr>
          <w:sz w:val="22"/>
          <w:szCs w:val="22"/>
        </w:rPr>
        <w:t xml:space="preserve"> або цілі більш високого рівня узагальнення (розвиток психологічної спостережливості, усвідомлення й інтерпретація обмежень, пов’язаних з певними стереотипами, уявлення власної впливовості на іншого тощо).</w:t>
      </w:r>
    </w:p>
    <w:p w:rsidR="0099233A" w:rsidRPr="00181D83" w:rsidRDefault="0099233A" w:rsidP="008343ED">
      <w:pPr>
        <w:pStyle w:val="a3"/>
        <w:ind w:firstLine="360"/>
        <w:jc w:val="both"/>
        <w:rPr>
          <w:sz w:val="22"/>
          <w:szCs w:val="22"/>
        </w:rPr>
      </w:pPr>
      <w:r w:rsidRPr="00181D83">
        <w:rPr>
          <w:sz w:val="22"/>
          <w:szCs w:val="22"/>
        </w:rPr>
        <w:t>Далі необхідно розглянути різні психотехнічні вправи та рольові ігри, які пропонують практики для використання в міжособистісному тренінгу. Зазвичай пропонуються вправи трьох категорій:</w:t>
      </w:r>
    </w:p>
    <w:p w:rsidR="0099233A" w:rsidRPr="00181D83" w:rsidRDefault="0099233A" w:rsidP="00D00200">
      <w:pPr>
        <w:pStyle w:val="a3"/>
        <w:numPr>
          <w:ilvl w:val="0"/>
          <w:numId w:val="8"/>
        </w:numPr>
        <w:tabs>
          <w:tab w:val="left" w:pos="426"/>
        </w:tabs>
        <w:jc w:val="both"/>
        <w:rPr>
          <w:sz w:val="22"/>
          <w:szCs w:val="22"/>
        </w:rPr>
      </w:pPr>
      <w:r w:rsidRPr="00181D83">
        <w:rPr>
          <w:sz w:val="22"/>
          <w:szCs w:val="22"/>
        </w:rPr>
        <w:t xml:space="preserve"> спрямовані на вплив на стани групи </w:t>
      </w:r>
      <w:proofErr w:type="spellStart"/>
      <w:r w:rsidRPr="00181D83">
        <w:rPr>
          <w:sz w:val="22"/>
          <w:szCs w:val="22"/>
        </w:rPr>
        <w:t>вцілому</w:t>
      </w:r>
      <w:proofErr w:type="spellEnd"/>
      <w:r w:rsidRPr="00181D83">
        <w:rPr>
          <w:sz w:val="22"/>
          <w:szCs w:val="22"/>
        </w:rPr>
        <w:t xml:space="preserve"> або на кожного її учасника окремо (вправи на створення працездатності на початку роботи </w:t>
      </w:r>
      <w:proofErr w:type="spellStart"/>
      <w:r w:rsidRPr="00181D83">
        <w:rPr>
          <w:sz w:val="22"/>
          <w:szCs w:val="22"/>
        </w:rPr>
        <w:t>тренінгової</w:t>
      </w:r>
      <w:proofErr w:type="spellEnd"/>
      <w:r w:rsidRPr="00181D83">
        <w:rPr>
          <w:sz w:val="22"/>
          <w:szCs w:val="22"/>
        </w:rPr>
        <w:t xml:space="preserve"> групи, на початку дня, на підтримку і відновлення працездатності);</w:t>
      </w:r>
    </w:p>
    <w:p w:rsidR="0099233A" w:rsidRPr="00181D83" w:rsidRDefault="0099233A" w:rsidP="00D00200">
      <w:pPr>
        <w:pStyle w:val="a3"/>
        <w:numPr>
          <w:ilvl w:val="0"/>
          <w:numId w:val="8"/>
        </w:numPr>
        <w:tabs>
          <w:tab w:val="left" w:pos="426"/>
        </w:tabs>
        <w:jc w:val="both"/>
        <w:rPr>
          <w:sz w:val="22"/>
          <w:szCs w:val="22"/>
        </w:rPr>
      </w:pPr>
      <w:r w:rsidRPr="00181D83">
        <w:rPr>
          <w:sz w:val="22"/>
          <w:szCs w:val="22"/>
        </w:rPr>
        <w:t xml:space="preserve">спрямовані на змістовну сторону роботи (встановлення контакту, сприйняття і розуміння емоційних станів </w:t>
      </w:r>
      <w:r w:rsidRPr="00181D83">
        <w:rPr>
          <w:sz w:val="22"/>
          <w:szCs w:val="22"/>
        </w:rPr>
        <w:lastRenderedPageBreak/>
        <w:t>партнерів, прийом і передача інформації, розвиток спостережливості, інтуїції тощо);</w:t>
      </w:r>
    </w:p>
    <w:p w:rsidR="0099233A" w:rsidRPr="00181D83" w:rsidRDefault="0099233A" w:rsidP="00D00200">
      <w:pPr>
        <w:pStyle w:val="a3"/>
        <w:numPr>
          <w:ilvl w:val="0"/>
          <w:numId w:val="8"/>
        </w:numPr>
        <w:tabs>
          <w:tab w:val="left" w:pos="426"/>
        </w:tabs>
        <w:jc w:val="both"/>
        <w:rPr>
          <w:sz w:val="22"/>
          <w:szCs w:val="22"/>
        </w:rPr>
      </w:pPr>
      <w:r w:rsidRPr="00181D83">
        <w:rPr>
          <w:sz w:val="22"/>
          <w:szCs w:val="22"/>
        </w:rPr>
        <w:t xml:space="preserve">спрямовані на отримання </w:t>
      </w:r>
      <w:proofErr w:type="spellStart"/>
      <w:r w:rsidRPr="00181D83">
        <w:rPr>
          <w:sz w:val="22"/>
          <w:szCs w:val="22"/>
        </w:rPr>
        <w:t>зворотнього</w:t>
      </w:r>
      <w:proofErr w:type="spellEnd"/>
      <w:r w:rsidRPr="00181D83">
        <w:rPr>
          <w:sz w:val="22"/>
          <w:szCs w:val="22"/>
        </w:rPr>
        <w:t xml:space="preserve"> зв’язку (позитивний психологічний клімат в групі).</w:t>
      </w:r>
    </w:p>
    <w:p w:rsidR="0099233A" w:rsidRPr="00181D83" w:rsidRDefault="0099233A" w:rsidP="005451AA">
      <w:pPr>
        <w:pStyle w:val="a3"/>
        <w:tabs>
          <w:tab w:val="left" w:pos="426"/>
        </w:tabs>
        <w:ind w:firstLine="360"/>
        <w:jc w:val="both"/>
        <w:rPr>
          <w:sz w:val="22"/>
          <w:szCs w:val="22"/>
        </w:rPr>
      </w:pPr>
      <w:r w:rsidRPr="00181D83">
        <w:rPr>
          <w:sz w:val="22"/>
          <w:szCs w:val="22"/>
        </w:rPr>
        <w:t xml:space="preserve">Для кращого розуміння форм організації сенситивного тренінгу необхідно проаналізувати його фази. Оскільки особливою відмінністю цього тренінгу вважається максимальна самостійність його учасників, метод заснований на актуалізації почуттів та емоцій за рахунок зворотного зв’язку, а не на інтелекті. Пам’ятайте, що зворотній зв'язок – це відверта передача інформації про своє відношення до іншої людини. Метою сенситивного тренінгу є формування умінь керувати стилем своєї поведінки за рахунок усвідомлення того, як вона сприймається оточуючими, розвиток уміння спостерігати, визначати психічні стани іншої людини за зовнішніми ознаками, і відповідно, будувати свою поведінку, розвивати </w:t>
      </w:r>
      <w:proofErr w:type="spellStart"/>
      <w:r w:rsidRPr="00181D83">
        <w:rPr>
          <w:sz w:val="22"/>
          <w:szCs w:val="22"/>
        </w:rPr>
        <w:t>емпатію</w:t>
      </w:r>
      <w:proofErr w:type="spellEnd"/>
      <w:r w:rsidRPr="00181D83">
        <w:rPr>
          <w:sz w:val="22"/>
          <w:szCs w:val="22"/>
        </w:rPr>
        <w:t xml:space="preserve">. </w:t>
      </w:r>
    </w:p>
    <w:p w:rsidR="0099233A" w:rsidRPr="00181D83" w:rsidRDefault="0099233A" w:rsidP="005451AA">
      <w:pPr>
        <w:pStyle w:val="a3"/>
        <w:tabs>
          <w:tab w:val="left" w:pos="426"/>
        </w:tabs>
        <w:ind w:firstLine="360"/>
        <w:jc w:val="both"/>
        <w:rPr>
          <w:sz w:val="22"/>
          <w:szCs w:val="22"/>
        </w:rPr>
      </w:pPr>
      <w:r w:rsidRPr="00181D83">
        <w:rPr>
          <w:sz w:val="22"/>
          <w:szCs w:val="22"/>
        </w:rPr>
        <w:t xml:space="preserve">Згадайте визначення </w:t>
      </w:r>
      <w:proofErr w:type="spellStart"/>
      <w:r w:rsidRPr="00181D83">
        <w:rPr>
          <w:sz w:val="22"/>
          <w:szCs w:val="22"/>
        </w:rPr>
        <w:t>емпатії</w:t>
      </w:r>
      <w:proofErr w:type="spellEnd"/>
      <w:r w:rsidRPr="00181D83">
        <w:rPr>
          <w:sz w:val="22"/>
          <w:szCs w:val="22"/>
        </w:rPr>
        <w:t xml:space="preserve"> та її психологічні механізми. </w:t>
      </w:r>
    </w:p>
    <w:p w:rsidR="0099233A" w:rsidRPr="00181D83" w:rsidRDefault="0099233A" w:rsidP="005451AA">
      <w:pPr>
        <w:pStyle w:val="a3"/>
        <w:tabs>
          <w:tab w:val="left" w:pos="426"/>
        </w:tabs>
        <w:ind w:firstLine="360"/>
        <w:jc w:val="both"/>
        <w:rPr>
          <w:sz w:val="22"/>
          <w:szCs w:val="22"/>
        </w:rPr>
      </w:pPr>
      <w:r w:rsidRPr="00181D83">
        <w:rPr>
          <w:sz w:val="22"/>
          <w:szCs w:val="22"/>
        </w:rPr>
        <w:t>Надалі необхідно ознайомитися з фазами проведення сенситивного тренінгу та проаналізувати їх зміст. Як відомо, до основних фаз вчені й практики відносять: фазу розслаблення («розморожування»), фазу змін (зміна тактики і стратегії); фаза «заморожування» (закріплення нової стратегії поведінки).</w:t>
      </w:r>
    </w:p>
    <w:p w:rsidR="0099233A" w:rsidRPr="00181D83" w:rsidRDefault="0099233A" w:rsidP="005451AA">
      <w:pPr>
        <w:pStyle w:val="a3"/>
        <w:tabs>
          <w:tab w:val="left" w:pos="426"/>
        </w:tabs>
        <w:ind w:firstLine="360"/>
        <w:jc w:val="both"/>
        <w:rPr>
          <w:sz w:val="22"/>
          <w:szCs w:val="22"/>
        </w:rPr>
      </w:pPr>
      <w:r w:rsidRPr="00181D83">
        <w:rPr>
          <w:sz w:val="22"/>
          <w:szCs w:val="22"/>
        </w:rPr>
        <w:t>Важливо пам’ятати, що в соціально-психологічному тренінгу предметом аналізу стають не ситуації, що сталися десь і з кимось, а події і відносини, які складаються у самій навчальній групі «тут і зараз».</w:t>
      </w:r>
    </w:p>
    <w:p w:rsidR="0099233A" w:rsidRPr="00181D83" w:rsidRDefault="0099233A" w:rsidP="005451AA">
      <w:pPr>
        <w:pStyle w:val="a3"/>
        <w:tabs>
          <w:tab w:val="left" w:pos="426"/>
        </w:tabs>
        <w:ind w:firstLine="360"/>
        <w:jc w:val="both"/>
        <w:rPr>
          <w:sz w:val="22"/>
          <w:szCs w:val="22"/>
        </w:rPr>
      </w:pPr>
      <w:r w:rsidRPr="00181D83">
        <w:rPr>
          <w:sz w:val="22"/>
          <w:szCs w:val="22"/>
        </w:rPr>
        <w:t xml:space="preserve">Зверніть увагу на кількість учасників тренувальної групи та можливу тривалість тренінгу. </w:t>
      </w:r>
    </w:p>
    <w:p w:rsidR="0099233A" w:rsidRPr="00181D83" w:rsidRDefault="0099233A" w:rsidP="0048253B">
      <w:pPr>
        <w:pStyle w:val="a3"/>
        <w:ind w:firstLine="360"/>
        <w:jc w:val="both"/>
        <w:rPr>
          <w:sz w:val="22"/>
          <w:szCs w:val="22"/>
        </w:rPr>
      </w:pPr>
      <w:r w:rsidRPr="00181D83">
        <w:rPr>
          <w:sz w:val="22"/>
          <w:szCs w:val="22"/>
        </w:rPr>
        <w:t>П’яте запитання необхідно розпочати із пригадування основ класичного соціально-психологічного тренінгу. Як його різновид – тренінг особистісного зростання, спрямований на розвиток психічних процесів (пізнавальних, вольових та емоційних), рис і якостей людини. Необхідно усвідомити, що мова йде про розвиток сприйняття, уявлень, пам’яті, уваги, мислення, мови, волі, емоційної стійкості, здібностей, рис характеру, спостережливості та інших характеристик людини.</w:t>
      </w:r>
    </w:p>
    <w:p w:rsidR="0099233A" w:rsidRPr="00181D83" w:rsidRDefault="0099233A" w:rsidP="0048253B">
      <w:pPr>
        <w:pStyle w:val="a3"/>
        <w:ind w:firstLine="360"/>
        <w:jc w:val="both"/>
        <w:rPr>
          <w:sz w:val="22"/>
          <w:szCs w:val="22"/>
        </w:rPr>
      </w:pPr>
      <w:r w:rsidRPr="00181D83">
        <w:rPr>
          <w:sz w:val="22"/>
          <w:szCs w:val="22"/>
        </w:rPr>
        <w:t>Для кращого засвоєння матеріалу можна розглянути та підібрати вправи для розвитку будь-якої якості людини.</w:t>
      </w:r>
    </w:p>
    <w:p w:rsidR="0099233A" w:rsidRDefault="0099233A" w:rsidP="0014754D">
      <w:pPr>
        <w:pStyle w:val="a3"/>
        <w:ind w:firstLine="360"/>
        <w:jc w:val="both"/>
        <w:rPr>
          <w:bCs/>
          <w:sz w:val="22"/>
          <w:szCs w:val="22"/>
        </w:rPr>
      </w:pPr>
      <w:r>
        <w:rPr>
          <w:sz w:val="22"/>
          <w:szCs w:val="22"/>
        </w:rPr>
        <w:lastRenderedPageBreak/>
        <w:t>Готуючись до шостого питання, необхідно ознайомитися з о</w:t>
      </w:r>
      <w:r w:rsidRPr="00C1435A">
        <w:rPr>
          <w:bCs/>
          <w:sz w:val="22"/>
          <w:szCs w:val="22"/>
        </w:rPr>
        <w:t>снов</w:t>
      </w:r>
      <w:r>
        <w:rPr>
          <w:bCs/>
          <w:sz w:val="22"/>
          <w:szCs w:val="22"/>
        </w:rPr>
        <w:t>ами</w:t>
      </w:r>
      <w:r w:rsidRPr="00C1435A">
        <w:rPr>
          <w:bCs/>
          <w:sz w:val="22"/>
          <w:szCs w:val="22"/>
        </w:rPr>
        <w:t xml:space="preserve"> духовно-орієнтованого тренінгу</w:t>
      </w:r>
      <w:r w:rsidRPr="00181D83">
        <w:rPr>
          <w:bCs/>
          <w:sz w:val="22"/>
          <w:szCs w:val="22"/>
        </w:rPr>
        <w:t xml:space="preserve">. </w:t>
      </w:r>
      <w:r>
        <w:rPr>
          <w:bCs/>
          <w:sz w:val="22"/>
          <w:szCs w:val="22"/>
        </w:rPr>
        <w:t xml:space="preserve">Для цього розгляньте зміст </w:t>
      </w:r>
      <w:r w:rsidRPr="00C1435A">
        <w:rPr>
          <w:bCs/>
          <w:sz w:val="22"/>
          <w:szCs w:val="22"/>
        </w:rPr>
        <w:t>духовно-орієнтованого</w:t>
      </w:r>
      <w:r>
        <w:rPr>
          <w:bCs/>
          <w:sz w:val="22"/>
          <w:szCs w:val="22"/>
        </w:rPr>
        <w:t xml:space="preserve"> тренінгу у </w:t>
      </w:r>
      <w:r w:rsidRPr="00181D83">
        <w:rPr>
          <w:bCs/>
          <w:sz w:val="22"/>
          <w:szCs w:val="22"/>
        </w:rPr>
        <w:t>Додатку А</w:t>
      </w:r>
      <w:r>
        <w:rPr>
          <w:bCs/>
          <w:sz w:val="22"/>
          <w:szCs w:val="22"/>
        </w:rPr>
        <w:t xml:space="preserve">. </w:t>
      </w:r>
      <w:proofErr w:type="spellStart"/>
      <w:r>
        <w:rPr>
          <w:bCs/>
          <w:sz w:val="22"/>
          <w:szCs w:val="22"/>
        </w:rPr>
        <w:t>Помиткін</w:t>
      </w:r>
      <w:proofErr w:type="spellEnd"/>
      <w:r>
        <w:rPr>
          <w:bCs/>
          <w:sz w:val="22"/>
          <w:szCs w:val="22"/>
        </w:rPr>
        <w:t xml:space="preserve"> Е.О. вказує, що духовно-орієнтований</w:t>
      </w:r>
      <w:r w:rsidRPr="00C1435A">
        <w:rPr>
          <w:bCs/>
          <w:sz w:val="22"/>
          <w:szCs w:val="22"/>
        </w:rPr>
        <w:t xml:space="preserve"> тренінг</w:t>
      </w:r>
      <w:r>
        <w:rPr>
          <w:bCs/>
          <w:sz w:val="22"/>
          <w:szCs w:val="22"/>
        </w:rPr>
        <w:t xml:space="preserve"> – це одна із активних форм психологічної роботи в групі, спрямована на розвиток духовного потенціалу учасників, актуалізацію духовних цінностей (естетичних, гуманістичних, пізнавальних, екологічних, самопізнання, самовдосконалення та самореалізації), які притаманні особистостям з високим рівнем свідомості. Важливим є дотримання принципу конгруентності: єдності думки, висловлювання, поведінки та діяльності. Зокрема, досягнення відповідності стилю життя учасників тим ідеям, які вони пропагують.</w:t>
      </w:r>
    </w:p>
    <w:p w:rsidR="0099233A" w:rsidRDefault="0099233A" w:rsidP="0014754D">
      <w:pPr>
        <w:pStyle w:val="a3"/>
        <w:ind w:firstLine="360"/>
        <w:jc w:val="both"/>
        <w:rPr>
          <w:bCs/>
          <w:sz w:val="22"/>
          <w:szCs w:val="22"/>
        </w:rPr>
      </w:pPr>
      <w:r>
        <w:rPr>
          <w:bCs/>
          <w:sz w:val="22"/>
          <w:szCs w:val="22"/>
        </w:rPr>
        <w:t xml:space="preserve">Принцип дієвості </w:t>
      </w:r>
      <w:proofErr w:type="spellStart"/>
      <w:r>
        <w:rPr>
          <w:bCs/>
          <w:sz w:val="22"/>
          <w:szCs w:val="22"/>
        </w:rPr>
        <w:t>тренінгової</w:t>
      </w:r>
      <w:proofErr w:type="spellEnd"/>
      <w:r>
        <w:rPr>
          <w:bCs/>
          <w:sz w:val="22"/>
          <w:szCs w:val="22"/>
        </w:rPr>
        <w:t xml:space="preserve"> роботи: необхідні особистісні якості стають цінними в міжособистісному просторі й засвоюються як елементи поведінки учасників завдяки підтримці, схваленню одногрупників, повторенню окремих елементів. Кожний учасник може не тільки зрозуміти, але й відчути, усвідомити, тобто задіяними стає фізична, емоційно-вольова, інтелектуальна та духовна сфера особистості (ідеали, цінності, смисли). </w:t>
      </w:r>
    </w:p>
    <w:p w:rsidR="0099233A" w:rsidRPr="00181D83" w:rsidRDefault="0099233A" w:rsidP="008E20B7">
      <w:pPr>
        <w:pStyle w:val="a3"/>
        <w:ind w:firstLine="360"/>
        <w:jc w:val="both"/>
        <w:rPr>
          <w:sz w:val="22"/>
          <w:szCs w:val="22"/>
        </w:rPr>
      </w:pPr>
    </w:p>
    <w:p w:rsidR="0099233A" w:rsidRPr="00181D83" w:rsidRDefault="0099233A" w:rsidP="0014754D">
      <w:pPr>
        <w:pStyle w:val="a3"/>
        <w:ind w:firstLine="360"/>
        <w:jc w:val="both"/>
        <w:rPr>
          <w:sz w:val="22"/>
          <w:szCs w:val="22"/>
        </w:rPr>
      </w:pPr>
      <w:r w:rsidRPr="00181D83">
        <w:rPr>
          <w:b/>
          <w:i/>
          <w:sz w:val="22"/>
          <w:szCs w:val="22"/>
        </w:rPr>
        <w:t>Завдання для самостійної роботи</w:t>
      </w:r>
      <w:r w:rsidRPr="00181D83">
        <w:rPr>
          <w:sz w:val="22"/>
          <w:szCs w:val="22"/>
        </w:rPr>
        <w:t xml:space="preserve"> </w:t>
      </w:r>
    </w:p>
    <w:p w:rsidR="0099233A" w:rsidRPr="004853CD" w:rsidRDefault="0099233A" w:rsidP="004853CD">
      <w:pPr>
        <w:pStyle w:val="a3"/>
        <w:rPr>
          <w:sz w:val="22"/>
          <w:szCs w:val="22"/>
        </w:rPr>
      </w:pPr>
      <w:r w:rsidRPr="00181D83">
        <w:rPr>
          <w:sz w:val="22"/>
          <w:szCs w:val="22"/>
        </w:rPr>
        <w:tab/>
      </w:r>
    </w:p>
    <w:p w:rsidR="0099233A" w:rsidRPr="004853CD" w:rsidRDefault="0099233A" w:rsidP="00A93E96">
      <w:pPr>
        <w:pStyle w:val="a3"/>
        <w:numPr>
          <w:ilvl w:val="0"/>
          <w:numId w:val="40"/>
        </w:numPr>
        <w:ind w:left="709" w:hanging="283"/>
        <w:jc w:val="both"/>
        <w:rPr>
          <w:iCs/>
          <w:sz w:val="22"/>
          <w:szCs w:val="22"/>
        </w:rPr>
      </w:pPr>
      <w:r w:rsidRPr="004853CD">
        <w:rPr>
          <w:sz w:val="22"/>
          <w:szCs w:val="22"/>
        </w:rPr>
        <w:t>Розроб</w:t>
      </w:r>
      <w:r>
        <w:rPr>
          <w:sz w:val="22"/>
          <w:szCs w:val="22"/>
        </w:rPr>
        <w:t>іть</w:t>
      </w:r>
      <w:r w:rsidRPr="004853CD">
        <w:rPr>
          <w:sz w:val="22"/>
          <w:szCs w:val="22"/>
        </w:rPr>
        <w:t xml:space="preserve"> авторськ</w:t>
      </w:r>
      <w:r>
        <w:rPr>
          <w:sz w:val="22"/>
          <w:szCs w:val="22"/>
        </w:rPr>
        <w:t>у</w:t>
      </w:r>
      <w:r w:rsidRPr="004853CD">
        <w:rPr>
          <w:sz w:val="22"/>
          <w:szCs w:val="22"/>
        </w:rPr>
        <w:t xml:space="preserve"> вправ</w:t>
      </w:r>
      <w:r>
        <w:rPr>
          <w:sz w:val="22"/>
          <w:szCs w:val="22"/>
        </w:rPr>
        <w:t>у (вправи)</w:t>
      </w:r>
      <w:r w:rsidRPr="004853CD">
        <w:rPr>
          <w:sz w:val="22"/>
          <w:szCs w:val="22"/>
        </w:rPr>
        <w:t xml:space="preserve"> для </w:t>
      </w:r>
      <w:r>
        <w:rPr>
          <w:sz w:val="22"/>
          <w:szCs w:val="22"/>
        </w:rPr>
        <w:t xml:space="preserve">використання в </w:t>
      </w:r>
      <w:r w:rsidRPr="004853CD">
        <w:rPr>
          <w:sz w:val="22"/>
          <w:szCs w:val="22"/>
        </w:rPr>
        <w:t>освітньо</w:t>
      </w:r>
      <w:r>
        <w:rPr>
          <w:sz w:val="22"/>
          <w:szCs w:val="22"/>
        </w:rPr>
        <w:t>му</w:t>
      </w:r>
      <w:r w:rsidRPr="004853CD">
        <w:rPr>
          <w:sz w:val="22"/>
          <w:szCs w:val="22"/>
        </w:rPr>
        <w:t xml:space="preserve"> тренінгу. </w:t>
      </w:r>
    </w:p>
    <w:p w:rsidR="0099233A" w:rsidRDefault="0099233A" w:rsidP="008E20B7">
      <w:pPr>
        <w:pStyle w:val="a3"/>
        <w:ind w:left="720"/>
        <w:rPr>
          <w:sz w:val="22"/>
          <w:szCs w:val="22"/>
        </w:rPr>
      </w:pPr>
    </w:p>
    <w:p w:rsidR="0099233A" w:rsidRPr="008E20B7" w:rsidRDefault="00C62D3C" w:rsidP="008E20B7">
      <w:pPr>
        <w:pStyle w:val="a3"/>
        <w:ind w:left="720"/>
        <w:rPr>
          <w:b/>
          <w:i/>
          <w:sz w:val="22"/>
          <w:szCs w:val="22"/>
        </w:rPr>
      </w:pPr>
      <w:r>
        <w:rPr>
          <w:noProof/>
          <w:lang w:val="ru-RU" w:eastAsia="ru-RU"/>
        </w:rPr>
        <w:pict>
          <v:shape id="Рисунок 2" o:spid="_x0000_s1027" type="#_x0000_t75" alt="PE03033_" style="position:absolute;left:0;text-align:left;margin-left:-1.2pt;margin-top:5.85pt;width:29.5pt;height:40.95pt;z-index:-9;visibility:visible">
            <v:imagedata r:id="rId6" o:title=""/>
          </v:shape>
        </w:pict>
      </w:r>
      <w:r w:rsidR="0099233A" w:rsidRPr="008E20B7">
        <w:rPr>
          <w:b/>
          <w:i/>
          <w:sz w:val="22"/>
          <w:szCs w:val="22"/>
        </w:rPr>
        <w:t>Контрольні запитання та завдання</w:t>
      </w:r>
    </w:p>
    <w:p w:rsidR="0099233A" w:rsidRPr="004853CD" w:rsidRDefault="0099233A" w:rsidP="008E20B7">
      <w:pPr>
        <w:pStyle w:val="a3"/>
        <w:ind w:left="720"/>
        <w:rPr>
          <w:sz w:val="22"/>
          <w:szCs w:val="22"/>
        </w:rPr>
      </w:pPr>
    </w:p>
    <w:p w:rsidR="0099233A" w:rsidRPr="004853CD" w:rsidRDefault="0099233A" w:rsidP="00D00200">
      <w:pPr>
        <w:pStyle w:val="a3"/>
        <w:numPr>
          <w:ilvl w:val="0"/>
          <w:numId w:val="7"/>
        </w:numPr>
        <w:rPr>
          <w:iCs/>
          <w:sz w:val="22"/>
          <w:szCs w:val="22"/>
        </w:rPr>
      </w:pPr>
      <w:r w:rsidRPr="004853CD">
        <w:rPr>
          <w:sz w:val="22"/>
          <w:szCs w:val="22"/>
        </w:rPr>
        <w:t>Дайте загальну характеристику групових методів навчання.</w:t>
      </w:r>
    </w:p>
    <w:p w:rsidR="0099233A" w:rsidRPr="008E20B7" w:rsidRDefault="0099233A" w:rsidP="00D00200">
      <w:pPr>
        <w:pStyle w:val="a3"/>
        <w:numPr>
          <w:ilvl w:val="0"/>
          <w:numId w:val="7"/>
        </w:numPr>
        <w:rPr>
          <w:iCs/>
          <w:sz w:val="22"/>
          <w:szCs w:val="22"/>
        </w:rPr>
      </w:pPr>
      <w:r>
        <w:rPr>
          <w:sz w:val="22"/>
          <w:szCs w:val="22"/>
        </w:rPr>
        <w:t>Назвіть п</w:t>
      </w:r>
      <w:r w:rsidRPr="004853CD">
        <w:rPr>
          <w:sz w:val="22"/>
          <w:szCs w:val="22"/>
        </w:rPr>
        <w:t>ринципи інноваційного навчання.</w:t>
      </w:r>
    </w:p>
    <w:p w:rsidR="0099233A" w:rsidRPr="008E20B7" w:rsidRDefault="0099233A" w:rsidP="00D00200">
      <w:pPr>
        <w:pStyle w:val="a3"/>
        <w:numPr>
          <w:ilvl w:val="0"/>
          <w:numId w:val="7"/>
        </w:numPr>
        <w:rPr>
          <w:iCs/>
          <w:sz w:val="22"/>
          <w:szCs w:val="22"/>
        </w:rPr>
      </w:pPr>
      <w:r>
        <w:rPr>
          <w:sz w:val="22"/>
          <w:szCs w:val="22"/>
        </w:rPr>
        <w:t xml:space="preserve">Визначте відмінності ситуаційного тренінгу, </w:t>
      </w:r>
      <w:proofErr w:type="spellStart"/>
      <w:r>
        <w:rPr>
          <w:sz w:val="22"/>
          <w:szCs w:val="22"/>
        </w:rPr>
        <w:t>психодрами</w:t>
      </w:r>
      <w:proofErr w:type="spellEnd"/>
      <w:r>
        <w:rPr>
          <w:sz w:val="22"/>
          <w:szCs w:val="22"/>
        </w:rPr>
        <w:t xml:space="preserve"> та соціограми.</w:t>
      </w:r>
    </w:p>
    <w:p w:rsidR="0099233A" w:rsidRDefault="0099233A" w:rsidP="00D00200">
      <w:pPr>
        <w:pStyle w:val="a3"/>
        <w:numPr>
          <w:ilvl w:val="0"/>
          <w:numId w:val="7"/>
        </w:numPr>
        <w:rPr>
          <w:iCs/>
          <w:sz w:val="22"/>
          <w:szCs w:val="22"/>
        </w:rPr>
      </w:pPr>
      <w:r>
        <w:rPr>
          <w:iCs/>
          <w:sz w:val="22"/>
          <w:szCs w:val="22"/>
        </w:rPr>
        <w:t>В чому полягає мета тренінгу особистісного зростання.</w:t>
      </w:r>
    </w:p>
    <w:p w:rsidR="0099233A" w:rsidRDefault="0099233A" w:rsidP="00D00200">
      <w:pPr>
        <w:pStyle w:val="a3"/>
        <w:numPr>
          <w:ilvl w:val="0"/>
          <w:numId w:val="7"/>
        </w:numPr>
        <w:rPr>
          <w:iCs/>
          <w:sz w:val="22"/>
          <w:szCs w:val="22"/>
        </w:rPr>
      </w:pPr>
      <w:r>
        <w:rPr>
          <w:iCs/>
          <w:sz w:val="22"/>
          <w:szCs w:val="22"/>
        </w:rPr>
        <w:t>Основні завдання тренінгу міжособистісної чутливості.</w:t>
      </w:r>
    </w:p>
    <w:p w:rsidR="0099233A" w:rsidRPr="00CD784C" w:rsidRDefault="0099233A" w:rsidP="00D00200">
      <w:pPr>
        <w:pStyle w:val="a3"/>
        <w:numPr>
          <w:ilvl w:val="0"/>
          <w:numId w:val="7"/>
        </w:numPr>
        <w:jc w:val="both"/>
        <w:rPr>
          <w:sz w:val="22"/>
          <w:szCs w:val="22"/>
        </w:rPr>
      </w:pPr>
      <w:r w:rsidRPr="00CD784C">
        <w:rPr>
          <w:sz w:val="22"/>
          <w:szCs w:val="22"/>
        </w:rPr>
        <w:t xml:space="preserve">Назвіть основні фази тренінгу особистісного зростання. </w:t>
      </w:r>
    </w:p>
    <w:p w:rsidR="0099233A" w:rsidRPr="00CD784C" w:rsidRDefault="0099233A" w:rsidP="00D00200">
      <w:pPr>
        <w:pStyle w:val="a3"/>
        <w:numPr>
          <w:ilvl w:val="0"/>
          <w:numId w:val="7"/>
        </w:numPr>
        <w:jc w:val="both"/>
        <w:rPr>
          <w:sz w:val="22"/>
          <w:szCs w:val="22"/>
        </w:rPr>
      </w:pPr>
      <w:proofErr w:type="spellStart"/>
      <w:r w:rsidRPr="00CD784C">
        <w:rPr>
          <w:sz w:val="22"/>
          <w:szCs w:val="22"/>
        </w:rPr>
        <w:t>Охаратеризуйте</w:t>
      </w:r>
      <w:proofErr w:type="spellEnd"/>
      <w:r w:rsidRPr="00CD784C">
        <w:rPr>
          <w:sz w:val="22"/>
          <w:szCs w:val="22"/>
        </w:rPr>
        <w:t xml:space="preserve"> ситуаційний тренінг.</w:t>
      </w:r>
    </w:p>
    <w:p w:rsidR="0099233A" w:rsidRPr="004853CD" w:rsidRDefault="0099233A" w:rsidP="004853CD">
      <w:pPr>
        <w:pStyle w:val="a3"/>
        <w:rPr>
          <w:sz w:val="22"/>
          <w:szCs w:val="22"/>
        </w:rPr>
      </w:pPr>
    </w:p>
    <w:p w:rsidR="0099233A" w:rsidRDefault="0099233A" w:rsidP="00CD784C">
      <w:pPr>
        <w:pStyle w:val="a3"/>
        <w:ind w:firstLine="360"/>
        <w:rPr>
          <w:iCs/>
          <w:sz w:val="22"/>
          <w:szCs w:val="22"/>
          <w:lang w:val="ru-RU"/>
        </w:rPr>
      </w:pPr>
      <w:r w:rsidRPr="004853CD">
        <w:rPr>
          <w:b/>
          <w:i/>
          <w:iCs/>
          <w:sz w:val="22"/>
          <w:szCs w:val="22"/>
        </w:rPr>
        <w:lastRenderedPageBreak/>
        <w:t>Рекомендована</w:t>
      </w:r>
      <w:r w:rsidRPr="004853CD">
        <w:rPr>
          <w:b/>
          <w:iCs/>
          <w:sz w:val="22"/>
          <w:szCs w:val="22"/>
        </w:rPr>
        <w:t xml:space="preserve"> </w:t>
      </w:r>
      <w:r w:rsidRPr="004853CD">
        <w:rPr>
          <w:b/>
          <w:i/>
          <w:iCs/>
          <w:sz w:val="22"/>
          <w:szCs w:val="22"/>
        </w:rPr>
        <w:t>література:</w:t>
      </w:r>
      <w:r w:rsidRPr="0014754D">
        <w:rPr>
          <w:iCs/>
          <w:sz w:val="22"/>
          <w:szCs w:val="22"/>
        </w:rPr>
        <w:t xml:space="preserve"> 4; 6 (214-260);10; 16; 23;</w:t>
      </w:r>
      <w:r>
        <w:rPr>
          <w:iCs/>
          <w:sz w:val="22"/>
          <w:szCs w:val="22"/>
        </w:rPr>
        <w:t xml:space="preserve"> 26;</w:t>
      </w:r>
      <w:r w:rsidRPr="0014754D">
        <w:rPr>
          <w:iCs/>
          <w:sz w:val="22"/>
          <w:szCs w:val="22"/>
        </w:rPr>
        <w:t xml:space="preserve"> 3</w:t>
      </w:r>
      <w:r>
        <w:rPr>
          <w:iCs/>
          <w:sz w:val="22"/>
          <w:szCs w:val="22"/>
        </w:rPr>
        <w:t>2</w:t>
      </w:r>
      <w:r w:rsidRPr="0014754D">
        <w:rPr>
          <w:iCs/>
          <w:sz w:val="22"/>
          <w:szCs w:val="22"/>
        </w:rPr>
        <w:t xml:space="preserve"> (380-385); 3</w:t>
      </w:r>
      <w:r>
        <w:rPr>
          <w:iCs/>
          <w:sz w:val="22"/>
          <w:szCs w:val="22"/>
        </w:rPr>
        <w:t>6</w:t>
      </w:r>
      <w:r w:rsidRPr="0014754D">
        <w:rPr>
          <w:iCs/>
          <w:sz w:val="22"/>
          <w:szCs w:val="22"/>
        </w:rPr>
        <w:t>; 3</w:t>
      </w:r>
      <w:r>
        <w:rPr>
          <w:iCs/>
          <w:sz w:val="22"/>
          <w:szCs w:val="22"/>
        </w:rPr>
        <w:t>7</w:t>
      </w:r>
      <w:r w:rsidRPr="0014754D">
        <w:rPr>
          <w:iCs/>
          <w:sz w:val="22"/>
          <w:szCs w:val="22"/>
        </w:rPr>
        <w:t>;</w:t>
      </w:r>
      <w:r>
        <w:rPr>
          <w:iCs/>
          <w:sz w:val="22"/>
          <w:szCs w:val="22"/>
        </w:rPr>
        <w:t xml:space="preserve"> 41</w:t>
      </w:r>
      <w:r w:rsidRPr="0014754D">
        <w:rPr>
          <w:iCs/>
          <w:sz w:val="22"/>
          <w:szCs w:val="22"/>
        </w:rPr>
        <w:t>; 4</w:t>
      </w:r>
      <w:r>
        <w:rPr>
          <w:iCs/>
          <w:sz w:val="22"/>
          <w:szCs w:val="22"/>
        </w:rPr>
        <w:t>6</w:t>
      </w:r>
      <w:r w:rsidRPr="0014754D">
        <w:rPr>
          <w:iCs/>
          <w:sz w:val="22"/>
          <w:szCs w:val="22"/>
        </w:rPr>
        <w:t>; 4</w:t>
      </w:r>
      <w:r>
        <w:rPr>
          <w:iCs/>
          <w:sz w:val="22"/>
          <w:szCs w:val="22"/>
        </w:rPr>
        <w:t>7</w:t>
      </w:r>
      <w:r w:rsidRPr="0014754D">
        <w:rPr>
          <w:iCs/>
          <w:sz w:val="22"/>
          <w:szCs w:val="22"/>
        </w:rPr>
        <w:t>; 5</w:t>
      </w:r>
      <w:r>
        <w:rPr>
          <w:iCs/>
          <w:sz w:val="22"/>
          <w:szCs w:val="22"/>
        </w:rPr>
        <w:t>4</w:t>
      </w:r>
      <w:r w:rsidRPr="0014754D">
        <w:rPr>
          <w:iCs/>
          <w:sz w:val="22"/>
          <w:szCs w:val="22"/>
        </w:rPr>
        <w:t xml:space="preserve"> (</w:t>
      </w:r>
      <w:r w:rsidRPr="0014754D">
        <w:rPr>
          <w:sz w:val="22"/>
          <w:szCs w:val="22"/>
        </w:rPr>
        <w:t>149-199</w:t>
      </w:r>
      <w:r w:rsidRPr="004853CD">
        <w:rPr>
          <w:sz w:val="22"/>
          <w:szCs w:val="22"/>
        </w:rPr>
        <w:t>)</w:t>
      </w:r>
      <w:r w:rsidRPr="004853CD">
        <w:rPr>
          <w:iCs/>
          <w:sz w:val="22"/>
          <w:szCs w:val="22"/>
        </w:rPr>
        <w:t>.</w:t>
      </w:r>
    </w:p>
    <w:p w:rsidR="0099233A" w:rsidRPr="00CD784C" w:rsidRDefault="0099233A" w:rsidP="00CD784C">
      <w:pPr>
        <w:pStyle w:val="a3"/>
        <w:ind w:firstLine="360"/>
        <w:rPr>
          <w:iCs/>
          <w:sz w:val="22"/>
          <w:szCs w:val="22"/>
          <w:lang w:val="ru-RU"/>
        </w:rPr>
      </w:pPr>
    </w:p>
    <w:p w:rsidR="0099233A" w:rsidRPr="00CD784C" w:rsidRDefault="0099233A" w:rsidP="0014754D">
      <w:pPr>
        <w:pStyle w:val="a7"/>
        <w:spacing w:before="80"/>
        <w:ind w:left="0" w:firstLine="360"/>
        <w:jc w:val="both"/>
        <w:rPr>
          <w:b/>
          <w:bCs/>
          <w:sz w:val="22"/>
          <w:szCs w:val="22"/>
        </w:rPr>
      </w:pPr>
      <w:r w:rsidRPr="00CD784C">
        <w:rPr>
          <w:b/>
          <w:bCs/>
          <w:sz w:val="22"/>
          <w:szCs w:val="22"/>
        </w:rPr>
        <w:t xml:space="preserve">Модуль </w:t>
      </w:r>
      <w:r w:rsidRPr="00CD784C">
        <w:rPr>
          <w:b/>
          <w:bCs/>
          <w:sz w:val="22"/>
          <w:szCs w:val="22"/>
          <w:lang w:val="ru-RU"/>
        </w:rPr>
        <w:t>2</w:t>
      </w:r>
      <w:r w:rsidRPr="00CD784C">
        <w:rPr>
          <w:b/>
          <w:bCs/>
          <w:sz w:val="22"/>
          <w:szCs w:val="22"/>
        </w:rPr>
        <w:t xml:space="preserve">. </w:t>
      </w:r>
      <w:r w:rsidRPr="00CD784C">
        <w:rPr>
          <w:b/>
          <w:sz w:val="22"/>
          <w:szCs w:val="22"/>
        </w:rPr>
        <w:t>Методи навчального тренінгу</w:t>
      </w:r>
      <w:r w:rsidRPr="00CD784C">
        <w:rPr>
          <w:b/>
          <w:bCs/>
          <w:sz w:val="22"/>
          <w:szCs w:val="22"/>
        </w:rPr>
        <w:t xml:space="preserve"> </w:t>
      </w:r>
    </w:p>
    <w:p w:rsidR="0099233A" w:rsidRDefault="0099233A" w:rsidP="0014754D">
      <w:pPr>
        <w:ind w:firstLine="360"/>
        <w:jc w:val="both"/>
        <w:rPr>
          <w:b/>
          <w:sz w:val="22"/>
          <w:szCs w:val="22"/>
          <w:lang w:val="ru-RU"/>
        </w:rPr>
      </w:pPr>
      <w:proofErr w:type="spellStart"/>
      <w:r w:rsidRPr="00CD784C">
        <w:rPr>
          <w:b/>
          <w:i/>
          <w:sz w:val="22"/>
          <w:szCs w:val="22"/>
          <w:lang w:val="ru-RU"/>
        </w:rPr>
        <w:t>Практичне</w:t>
      </w:r>
      <w:proofErr w:type="spellEnd"/>
      <w:r w:rsidRPr="00CD784C">
        <w:rPr>
          <w:b/>
          <w:i/>
          <w:sz w:val="22"/>
          <w:szCs w:val="22"/>
          <w:lang w:val="ru-RU"/>
        </w:rPr>
        <w:t xml:space="preserve"> </w:t>
      </w:r>
      <w:proofErr w:type="spellStart"/>
      <w:r w:rsidRPr="00CD784C">
        <w:rPr>
          <w:b/>
          <w:i/>
          <w:sz w:val="22"/>
          <w:szCs w:val="22"/>
          <w:lang w:val="ru-RU"/>
        </w:rPr>
        <w:t>заняття</w:t>
      </w:r>
      <w:proofErr w:type="spellEnd"/>
      <w:r w:rsidRPr="00CD784C">
        <w:rPr>
          <w:b/>
          <w:i/>
          <w:sz w:val="22"/>
          <w:szCs w:val="22"/>
        </w:rPr>
        <w:t xml:space="preserve"> </w:t>
      </w:r>
      <w:r w:rsidRPr="00CD784C">
        <w:rPr>
          <w:b/>
          <w:i/>
          <w:sz w:val="22"/>
          <w:szCs w:val="22"/>
          <w:lang w:val="ru-RU"/>
        </w:rPr>
        <w:t>2</w:t>
      </w:r>
      <w:r w:rsidRPr="00CD784C">
        <w:rPr>
          <w:b/>
          <w:i/>
          <w:sz w:val="22"/>
          <w:szCs w:val="22"/>
        </w:rPr>
        <w:t>.1.</w:t>
      </w:r>
      <w:r w:rsidRPr="00CD784C">
        <w:rPr>
          <w:sz w:val="22"/>
          <w:szCs w:val="22"/>
        </w:rPr>
        <w:t xml:space="preserve"> </w:t>
      </w:r>
      <w:r w:rsidRPr="00CD784C">
        <w:rPr>
          <w:b/>
          <w:sz w:val="22"/>
          <w:szCs w:val="22"/>
        </w:rPr>
        <w:t xml:space="preserve">Дискусійні методи в освітньому тренінгу </w:t>
      </w:r>
    </w:p>
    <w:p w:rsidR="0099233A" w:rsidRPr="00CD784C" w:rsidRDefault="0099233A" w:rsidP="00CD784C">
      <w:pPr>
        <w:tabs>
          <w:tab w:val="left" w:pos="284"/>
          <w:tab w:val="left" w:pos="567"/>
        </w:tabs>
        <w:jc w:val="both"/>
        <w:rPr>
          <w:i/>
          <w:iCs/>
          <w:sz w:val="22"/>
          <w:szCs w:val="22"/>
          <w:lang w:val="ru-RU"/>
        </w:rPr>
      </w:pPr>
    </w:p>
    <w:p w:rsidR="0099233A" w:rsidRPr="00CD784C" w:rsidRDefault="0099233A" w:rsidP="00D00200">
      <w:pPr>
        <w:pStyle w:val="a4"/>
        <w:numPr>
          <w:ilvl w:val="0"/>
          <w:numId w:val="9"/>
        </w:numPr>
        <w:tabs>
          <w:tab w:val="left" w:pos="284"/>
          <w:tab w:val="left" w:pos="567"/>
        </w:tabs>
        <w:jc w:val="both"/>
        <w:rPr>
          <w:sz w:val="22"/>
          <w:szCs w:val="22"/>
        </w:rPr>
      </w:pPr>
      <w:r w:rsidRPr="00CD784C">
        <w:rPr>
          <w:sz w:val="22"/>
          <w:szCs w:val="22"/>
        </w:rPr>
        <w:t xml:space="preserve">Класифікація дискусійних методів навчання. </w:t>
      </w:r>
    </w:p>
    <w:p w:rsidR="0099233A" w:rsidRPr="00CD784C" w:rsidRDefault="0099233A" w:rsidP="00D00200">
      <w:pPr>
        <w:pStyle w:val="a4"/>
        <w:numPr>
          <w:ilvl w:val="0"/>
          <w:numId w:val="9"/>
        </w:numPr>
        <w:tabs>
          <w:tab w:val="left" w:pos="284"/>
          <w:tab w:val="left" w:pos="567"/>
        </w:tabs>
        <w:jc w:val="both"/>
        <w:rPr>
          <w:sz w:val="22"/>
          <w:szCs w:val="22"/>
        </w:rPr>
      </w:pPr>
      <w:r w:rsidRPr="00CD784C">
        <w:rPr>
          <w:sz w:val="22"/>
          <w:szCs w:val="22"/>
        </w:rPr>
        <w:t xml:space="preserve">Характеристика групової дискусії як методу навчання. </w:t>
      </w:r>
    </w:p>
    <w:p w:rsidR="0099233A" w:rsidRPr="00181D83" w:rsidRDefault="0099233A" w:rsidP="00D00200">
      <w:pPr>
        <w:pStyle w:val="a3"/>
        <w:numPr>
          <w:ilvl w:val="0"/>
          <w:numId w:val="9"/>
        </w:numPr>
        <w:ind w:left="567" w:hanging="207"/>
        <w:jc w:val="both"/>
        <w:rPr>
          <w:sz w:val="22"/>
          <w:szCs w:val="22"/>
        </w:rPr>
      </w:pPr>
      <w:r w:rsidRPr="00181D83">
        <w:rPr>
          <w:sz w:val="22"/>
          <w:szCs w:val="22"/>
        </w:rPr>
        <w:t xml:space="preserve">Методика </w:t>
      </w:r>
      <w:r w:rsidRPr="00181D83">
        <w:rPr>
          <w:sz w:val="22"/>
          <w:szCs w:val="22"/>
          <w:lang w:val="ru-RU"/>
        </w:rPr>
        <w:t>«</w:t>
      </w:r>
      <w:r w:rsidRPr="00181D83">
        <w:rPr>
          <w:sz w:val="22"/>
          <w:szCs w:val="22"/>
        </w:rPr>
        <w:t>Мозковий штурм</w:t>
      </w:r>
      <w:r w:rsidRPr="00181D83">
        <w:rPr>
          <w:sz w:val="22"/>
          <w:szCs w:val="22"/>
          <w:lang w:val="ru-RU"/>
        </w:rPr>
        <w:t>»</w:t>
      </w:r>
      <w:r w:rsidRPr="00181D83">
        <w:rPr>
          <w:sz w:val="22"/>
          <w:szCs w:val="22"/>
        </w:rPr>
        <w:t>. Основні етапи її організації й</w:t>
      </w:r>
      <w:r w:rsidRPr="00181D83">
        <w:rPr>
          <w:sz w:val="22"/>
          <w:szCs w:val="22"/>
          <w:lang w:val="ru-RU"/>
        </w:rPr>
        <w:t xml:space="preserve"> </w:t>
      </w:r>
      <w:r w:rsidRPr="00181D83">
        <w:rPr>
          <w:sz w:val="22"/>
          <w:szCs w:val="22"/>
        </w:rPr>
        <w:t>варіанти проведення.</w:t>
      </w:r>
    </w:p>
    <w:p w:rsidR="0099233A" w:rsidRDefault="0099233A" w:rsidP="00CD784C">
      <w:pPr>
        <w:pStyle w:val="a3"/>
        <w:ind w:left="720"/>
        <w:jc w:val="both"/>
        <w:rPr>
          <w:sz w:val="22"/>
          <w:szCs w:val="22"/>
          <w:lang w:val="ru-RU"/>
        </w:rPr>
      </w:pPr>
    </w:p>
    <w:p w:rsidR="0099233A" w:rsidRDefault="0099233A" w:rsidP="00781E49">
      <w:pPr>
        <w:pStyle w:val="a3"/>
        <w:ind w:firstLine="360"/>
        <w:jc w:val="both"/>
        <w:rPr>
          <w:sz w:val="22"/>
          <w:szCs w:val="22"/>
          <w:lang w:val="ru-RU"/>
        </w:rPr>
      </w:pPr>
      <w:proofErr w:type="spellStart"/>
      <w:proofErr w:type="gramStart"/>
      <w:r>
        <w:rPr>
          <w:sz w:val="22"/>
          <w:szCs w:val="22"/>
          <w:lang w:val="ru-RU"/>
        </w:rPr>
        <w:t>П</w:t>
      </w:r>
      <w:proofErr w:type="gramEnd"/>
      <w:r>
        <w:rPr>
          <w:sz w:val="22"/>
          <w:szCs w:val="22"/>
          <w:lang w:val="ru-RU"/>
        </w:rPr>
        <w:t>ідготовку</w:t>
      </w:r>
      <w:proofErr w:type="spellEnd"/>
      <w:r>
        <w:rPr>
          <w:sz w:val="22"/>
          <w:szCs w:val="22"/>
          <w:lang w:val="ru-RU"/>
        </w:rPr>
        <w:t xml:space="preserve"> до практичного </w:t>
      </w:r>
      <w:proofErr w:type="spellStart"/>
      <w:r>
        <w:rPr>
          <w:sz w:val="22"/>
          <w:szCs w:val="22"/>
          <w:lang w:val="ru-RU"/>
        </w:rPr>
        <w:t>заняття</w:t>
      </w:r>
      <w:proofErr w:type="spellEnd"/>
      <w:r>
        <w:rPr>
          <w:sz w:val="22"/>
          <w:szCs w:val="22"/>
          <w:lang w:val="ru-RU"/>
        </w:rPr>
        <w:t xml:space="preserve"> </w:t>
      </w:r>
      <w:proofErr w:type="spellStart"/>
      <w:r>
        <w:rPr>
          <w:sz w:val="22"/>
          <w:szCs w:val="22"/>
          <w:lang w:val="ru-RU"/>
        </w:rPr>
        <w:t>слід</w:t>
      </w:r>
      <w:proofErr w:type="spellEnd"/>
      <w:r>
        <w:rPr>
          <w:sz w:val="22"/>
          <w:szCs w:val="22"/>
          <w:lang w:val="ru-RU"/>
        </w:rPr>
        <w:t xml:space="preserve"> </w:t>
      </w:r>
      <w:proofErr w:type="spellStart"/>
      <w:r>
        <w:rPr>
          <w:sz w:val="22"/>
          <w:szCs w:val="22"/>
          <w:lang w:val="ru-RU"/>
        </w:rPr>
        <w:t>розпочати</w:t>
      </w:r>
      <w:proofErr w:type="spellEnd"/>
      <w:r>
        <w:rPr>
          <w:sz w:val="22"/>
          <w:szCs w:val="22"/>
          <w:lang w:val="ru-RU"/>
        </w:rPr>
        <w:t xml:space="preserve"> з </w:t>
      </w:r>
      <w:proofErr w:type="spellStart"/>
      <w:r>
        <w:rPr>
          <w:sz w:val="22"/>
          <w:szCs w:val="22"/>
          <w:lang w:val="ru-RU"/>
        </w:rPr>
        <w:t>огляду</w:t>
      </w:r>
      <w:proofErr w:type="spellEnd"/>
      <w:r>
        <w:rPr>
          <w:sz w:val="22"/>
          <w:szCs w:val="22"/>
          <w:lang w:val="ru-RU"/>
        </w:rPr>
        <w:t xml:space="preserve"> </w:t>
      </w:r>
      <w:proofErr w:type="spellStart"/>
      <w:r>
        <w:rPr>
          <w:sz w:val="22"/>
          <w:szCs w:val="22"/>
          <w:lang w:val="ru-RU"/>
        </w:rPr>
        <w:t>основних</w:t>
      </w:r>
      <w:proofErr w:type="spellEnd"/>
      <w:r>
        <w:rPr>
          <w:sz w:val="22"/>
          <w:szCs w:val="22"/>
          <w:lang w:val="ru-RU"/>
        </w:rPr>
        <w:t xml:space="preserve"> </w:t>
      </w:r>
      <w:proofErr w:type="spellStart"/>
      <w:r>
        <w:rPr>
          <w:sz w:val="22"/>
          <w:szCs w:val="22"/>
          <w:lang w:val="ru-RU"/>
        </w:rPr>
        <w:t>методів</w:t>
      </w:r>
      <w:proofErr w:type="spellEnd"/>
      <w:r>
        <w:rPr>
          <w:sz w:val="22"/>
          <w:szCs w:val="22"/>
          <w:lang w:val="ru-RU"/>
        </w:rPr>
        <w:t xml:space="preserve"> активного </w:t>
      </w:r>
      <w:proofErr w:type="spellStart"/>
      <w:r>
        <w:rPr>
          <w:sz w:val="22"/>
          <w:szCs w:val="22"/>
          <w:lang w:val="ru-RU"/>
        </w:rPr>
        <w:t>соціально-психологічного</w:t>
      </w:r>
      <w:proofErr w:type="spellEnd"/>
      <w:r>
        <w:rPr>
          <w:sz w:val="22"/>
          <w:szCs w:val="22"/>
          <w:lang w:val="ru-RU"/>
        </w:rPr>
        <w:t xml:space="preserve"> </w:t>
      </w:r>
      <w:proofErr w:type="spellStart"/>
      <w:r>
        <w:rPr>
          <w:sz w:val="22"/>
          <w:szCs w:val="22"/>
          <w:lang w:val="ru-RU"/>
        </w:rPr>
        <w:t>навчання</w:t>
      </w:r>
      <w:proofErr w:type="spellEnd"/>
      <w:r>
        <w:rPr>
          <w:sz w:val="22"/>
          <w:szCs w:val="22"/>
          <w:lang w:val="ru-RU"/>
        </w:rPr>
        <w:t xml:space="preserve">, де </w:t>
      </w:r>
      <w:proofErr w:type="spellStart"/>
      <w:r>
        <w:rPr>
          <w:sz w:val="22"/>
          <w:szCs w:val="22"/>
          <w:lang w:val="ru-RU"/>
        </w:rPr>
        <w:t>дискусійні</w:t>
      </w:r>
      <w:proofErr w:type="spellEnd"/>
      <w:r>
        <w:rPr>
          <w:sz w:val="22"/>
          <w:szCs w:val="22"/>
          <w:lang w:val="ru-RU"/>
        </w:rPr>
        <w:t xml:space="preserve"> </w:t>
      </w:r>
      <w:proofErr w:type="spellStart"/>
      <w:r>
        <w:rPr>
          <w:sz w:val="22"/>
          <w:szCs w:val="22"/>
          <w:lang w:val="ru-RU"/>
        </w:rPr>
        <w:t>методи</w:t>
      </w:r>
      <w:proofErr w:type="spellEnd"/>
      <w:r>
        <w:rPr>
          <w:sz w:val="22"/>
          <w:szCs w:val="22"/>
          <w:lang w:val="ru-RU"/>
        </w:rPr>
        <w:t xml:space="preserve"> </w:t>
      </w:r>
      <w:proofErr w:type="spellStart"/>
      <w:r>
        <w:rPr>
          <w:sz w:val="22"/>
          <w:szCs w:val="22"/>
          <w:lang w:val="ru-RU"/>
        </w:rPr>
        <w:t>займають</w:t>
      </w:r>
      <w:proofErr w:type="spellEnd"/>
      <w:r>
        <w:rPr>
          <w:sz w:val="22"/>
          <w:szCs w:val="22"/>
          <w:lang w:val="ru-RU"/>
        </w:rPr>
        <w:t xml:space="preserve"> </w:t>
      </w:r>
      <w:proofErr w:type="spellStart"/>
      <w:r>
        <w:rPr>
          <w:sz w:val="22"/>
          <w:szCs w:val="22"/>
          <w:lang w:val="ru-RU"/>
        </w:rPr>
        <w:t>одне</w:t>
      </w:r>
      <w:proofErr w:type="spellEnd"/>
      <w:r>
        <w:rPr>
          <w:sz w:val="22"/>
          <w:szCs w:val="22"/>
          <w:lang w:val="ru-RU"/>
        </w:rPr>
        <w:t xml:space="preserve"> з </w:t>
      </w:r>
      <w:proofErr w:type="spellStart"/>
      <w:r>
        <w:rPr>
          <w:sz w:val="22"/>
          <w:szCs w:val="22"/>
          <w:lang w:val="ru-RU"/>
        </w:rPr>
        <w:t>центальних</w:t>
      </w:r>
      <w:proofErr w:type="spellEnd"/>
      <w:r>
        <w:rPr>
          <w:sz w:val="22"/>
          <w:szCs w:val="22"/>
          <w:lang w:val="ru-RU"/>
        </w:rPr>
        <w:t xml:space="preserve"> </w:t>
      </w:r>
      <w:proofErr w:type="spellStart"/>
      <w:r>
        <w:rPr>
          <w:sz w:val="22"/>
          <w:szCs w:val="22"/>
          <w:lang w:val="ru-RU"/>
        </w:rPr>
        <w:t>місць</w:t>
      </w:r>
      <w:proofErr w:type="spellEnd"/>
      <w:r>
        <w:rPr>
          <w:sz w:val="22"/>
          <w:szCs w:val="22"/>
          <w:lang w:val="ru-RU"/>
        </w:rPr>
        <w:t xml:space="preserve">. </w:t>
      </w:r>
      <w:proofErr w:type="spellStart"/>
      <w:r>
        <w:rPr>
          <w:sz w:val="22"/>
          <w:szCs w:val="22"/>
          <w:lang w:val="ru-RU"/>
        </w:rPr>
        <w:t>Слід</w:t>
      </w:r>
      <w:proofErr w:type="spellEnd"/>
      <w:r>
        <w:rPr>
          <w:sz w:val="22"/>
          <w:szCs w:val="22"/>
          <w:lang w:val="ru-RU"/>
        </w:rPr>
        <w:t xml:space="preserve"> </w:t>
      </w:r>
      <w:proofErr w:type="spellStart"/>
      <w:r>
        <w:rPr>
          <w:sz w:val="22"/>
          <w:szCs w:val="22"/>
          <w:lang w:val="ru-RU"/>
        </w:rPr>
        <w:t>розуміти</w:t>
      </w:r>
      <w:proofErr w:type="spellEnd"/>
      <w:r>
        <w:rPr>
          <w:sz w:val="22"/>
          <w:szCs w:val="22"/>
          <w:lang w:val="ru-RU"/>
        </w:rPr>
        <w:t xml:space="preserve">, </w:t>
      </w:r>
      <w:proofErr w:type="spellStart"/>
      <w:r>
        <w:rPr>
          <w:sz w:val="22"/>
          <w:szCs w:val="22"/>
          <w:lang w:val="ru-RU"/>
        </w:rPr>
        <w:t>що</w:t>
      </w:r>
      <w:proofErr w:type="spellEnd"/>
      <w:r>
        <w:rPr>
          <w:sz w:val="22"/>
          <w:szCs w:val="22"/>
          <w:lang w:val="ru-RU"/>
        </w:rPr>
        <w:t xml:space="preserve"> </w:t>
      </w:r>
      <w:proofErr w:type="spellStart"/>
      <w:r>
        <w:rPr>
          <w:sz w:val="22"/>
          <w:szCs w:val="22"/>
          <w:lang w:val="ru-RU"/>
        </w:rPr>
        <w:t>дискусійні</w:t>
      </w:r>
      <w:proofErr w:type="spellEnd"/>
      <w:r>
        <w:rPr>
          <w:sz w:val="22"/>
          <w:szCs w:val="22"/>
          <w:lang w:val="ru-RU"/>
        </w:rPr>
        <w:t xml:space="preserve"> </w:t>
      </w:r>
      <w:proofErr w:type="spellStart"/>
      <w:r>
        <w:rPr>
          <w:sz w:val="22"/>
          <w:szCs w:val="22"/>
          <w:lang w:val="ru-RU"/>
        </w:rPr>
        <w:t>методи</w:t>
      </w:r>
      <w:proofErr w:type="spellEnd"/>
      <w:r>
        <w:rPr>
          <w:sz w:val="22"/>
          <w:szCs w:val="22"/>
          <w:lang w:val="ru-RU"/>
        </w:rPr>
        <w:t xml:space="preserve"> </w:t>
      </w:r>
      <w:proofErr w:type="spellStart"/>
      <w:r>
        <w:rPr>
          <w:sz w:val="22"/>
          <w:szCs w:val="22"/>
          <w:lang w:val="ru-RU"/>
        </w:rPr>
        <w:t>навчання</w:t>
      </w:r>
      <w:proofErr w:type="spellEnd"/>
      <w:r>
        <w:rPr>
          <w:sz w:val="22"/>
          <w:szCs w:val="22"/>
          <w:lang w:val="ru-RU"/>
        </w:rPr>
        <w:t xml:space="preserve"> (</w:t>
      </w:r>
      <w:proofErr w:type="spellStart"/>
      <w:r>
        <w:rPr>
          <w:sz w:val="22"/>
          <w:szCs w:val="22"/>
          <w:lang w:val="ru-RU"/>
        </w:rPr>
        <w:t>дебати</w:t>
      </w:r>
      <w:proofErr w:type="spellEnd"/>
      <w:r>
        <w:rPr>
          <w:sz w:val="22"/>
          <w:szCs w:val="22"/>
          <w:lang w:val="ru-RU"/>
        </w:rPr>
        <w:t xml:space="preserve">, </w:t>
      </w:r>
      <w:proofErr w:type="spellStart"/>
      <w:r>
        <w:rPr>
          <w:sz w:val="22"/>
          <w:szCs w:val="22"/>
          <w:lang w:val="ru-RU"/>
        </w:rPr>
        <w:t>круглий</w:t>
      </w:r>
      <w:proofErr w:type="spellEnd"/>
      <w:r>
        <w:rPr>
          <w:sz w:val="22"/>
          <w:szCs w:val="22"/>
          <w:lang w:val="ru-RU"/>
        </w:rPr>
        <w:t xml:space="preserve"> </w:t>
      </w:r>
      <w:proofErr w:type="spellStart"/>
      <w:proofErr w:type="gramStart"/>
      <w:r>
        <w:rPr>
          <w:sz w:val="22"/>
          <w:szCs w:val="22"/>
          <w:lang w:val="ru-RU"/>
        </w:rPr>
        <w:t>ст</w:t>
      </w:r>
      <w:proofErr w:type="gramEnd"/>
      <w:r>
        <w:rPr>
          <w:sz w:val="22"/>
          <w:szCs w:val="22"/>
          <w:lang w:val="ru-RU"/>
        </w:rPr>
        <w:t>іл</w:t>
      </w:r>
      <w:proofErr w:type="spellEnd"/>
      <w:r>
        <w:rPr>
          <w:sz w:val="22"/>
          <w:szCs w:val="22"/>
          <w:lang w:val="ru-RU"/>
        </w:rPr>
        <w:t xml:space="preserve">, </w:t>
      </w:r>
      <w:proofErr w:type="spellStart"/>
      <w:r>
        <w:rPr>
          <w:sz w:val="22"/>
          <w:szCs w:val="22"/>
          <w:lang w:val="ru-RU"/>
        </w:rPr>
        <w:t>мозковий</w:t>
      </w:r>
      <w:proofErr w:type="spellEnd"/>
      <w:r>
        <w:rPr>
          <w:sz w:val="22"/>
          <w:szCs w:val="22"/>
          <w:lang w:val="ru-RU"/>
        </w:rPr>
        <w:t xml:space="preserve"> штурм </w:t>
      </w:r>
      <w:proofErr w:type="spellStart"/>
      <w:r>
        <w:rPr>
          <w:sz w:val="22"/>
          <w:szCs w:val="22"/>
          <w:lang w:val="ru-RU"/>
        </w:rPr>
        <w:t>тощо</w:t>
      </w:r>
      <w:proofErr w:type="spellEnd"/>
      <w:r>
        <w:rPr>
          <w:sz w:val="22"/>
          <w:szCs w:val="22"/>
          <w:lang w:val="ru-RU"/>
        </w:rPr>
        <w:t xml:space="preserve">) – </w:t>
      </w:r>
      <w:proofErr w:type="spellStart"/>
      <w:r>
        <w:rPr>
          <w:sz w:val="22"/>
          <w:szCs w:val="22"/>
          <w:lang w:val="ru-RU"/>
        </w:rPr>
        <w:t>це</w:t>
      </w:r>
      <w:proofErr w:type="spellEnd"/>
      <w:r>
        <w:rPr>
          <w:sz w:val="22"/>
          <w:szCs w:val="22"/>
          <w:lang w:val="ru-RU"/>
        </w:rPr>
        <w:t xml:space="preserve"> вид </w:t>
      </w:r>
      <w:proofErr w:type="spellStart"/>
      <w:r>
        <w:rPr>
          <w:sz w:val="22"/>
          <w:szCs w:val="22"/>
          <w:lang w:val="ru-RU"/>
        </w:rPr>
        <w:t>групових</w:t>
      </w:r>
      <w:proofErr w:type="spellEnd"/>
      <w:r>
        <w:rPr>
          <w:sz w:val="22"/>
          <w:szCs w:val="22"/>
          <w:lang w:val="ru-RU"/>
        </w:rPr>
        <w:t xml:space="preserve"> </w:t>
      </w:r>
      <w:proofErr w:type="spellStart"/>
      <w:r>
        <w:rPr>
          <w:sz w:val="22"/>
          <w:szCs w:val="22"/>
          <w:lang w:val="ru-RU"/>
        </w:rPr>
        <w:t>методів</w:t>
      </w:r>
      <w:proofErr w:type="spellEnd"/>
      <w:r>
        <w:rPr>
          <w:sz w:val="22"/>
          <w:szCs w:val="22"/>
          <w:lang w:val="ru-RU"/>
        </w:rPr>
        <w:t xml:space="preserve">, </w:t>
      </w:r>
      <w:proofErr w:type="spellStart"/>
      <w:r>
        <w:rPr>
          <w:sz w:val="22"/>
          <w:szCs w:val="22"/>
          <w:lang w:val="ru-RU"/>
        </w:rPr>
        <w:t>заснованих</w:t>
      </w:r>
      <w:proofErr w:type="spellEnd"/>
      <w:r>
        <w:rPr>
          <w:sz w:val="22"/>
          <w:szCs w:val="22"/>
          <w:lang w:val="ru-RU"/>
        </w:rPr>
        <w:t xml:space="preserve"> на </w:t>
      </w:r>
      <w:proofErr w:type="spellStart"/>
      <w:r>
        <w:rPr>
          <w:sz w:val="22"/>
          <w:szCs w:val="22"/>
          <w:lang w:val="ru-RU"/>
        </w:rPr>
        <w:t>спілкуванні</w:t>
      </w:r>
      <w:proofErr w:type="spellEnd"/>
      <w:r>
        <w:rPr>
          <w:sz w:val="22"/>
          <w:szCs w:val="22"/>
          <w:lang w:val="ru-RU"/>
        </w:rPr>
        <w:t xml:space="preserve"> </w:t>
      </w:r>
      <w:proofErr w:type="spellStart"/>
      <w:r>
        <w:rPr>
          <w:sz w:val="22"/>
          <w:szCs w:val="22"/>
          <w:lang w:val="ru-RU"/>
        </w:rPr>
        <w:t>чи</w:t>
      </w:r>
      <w:proofErr w:type="spellEnd"/>
      <w:r>
        <w:rPr>
          <w:sz w:val="22"/>
          <w:szCs w:val="22"/>
          <w:lang w:val="ru-RU"/>
        </w:rPr>
        <w:t xml:space="preserve"> </w:t>
      </w:r>
      <w:proofErr w:type="spellStart"/>
      <w:r>
        <w:rPr>
          <w:sz w:val="22"/>
          <w:szCs w:val="22"/>
          <w:lang w:val="ru-RU"/>
        </w:rPr>
        <w:t>організаційній</w:t>
      </w:r>
      <w:proofErr w:type="spellEnd"/>
      <w:r>
        <w:rPr>
          <w:sz w:val="22"/>
          <w:szCs w:val="22"/>
          <w:lang w:val="ru-RU"/>
        </w:rPr>
        <w:t xml:space="preserve"> </w:t>
      </w:r>
      <w:proofErr w:type="spellStart"/>
      <w:r>
        <w:rPr>
          <w:sz w:val="22"/>
          <w:szCs w:val="22"/>
          <w:lang w:val="ru-RU"/>
        </w:rPr>
        <w:t>комунікації</w:t>
      </w:r>
      <w:proofErr w:type="spellEnd"/>
      <w:r>
        <w:rPr>
          <w:sz w:val="22"/>
          <w:szCs w:val="22"/>
          <w:lang w:val="ru-RU"/>
        </w:rPr>
        <w:t xml:space="preserve"> </w:t>
      </w:r>
      <w:proofErr w:type="spellStart"/>
      <w:r>
        <w:rPr>
          <w:sz w:val="22"/>
          <w:szCs w:val="22"/>
          <w:lang w:val="ru-RU"/>
        </w:rPr>
        <w:t>учасників</w:t>
      </w:r>
      <w:proofErr w:type="spellEnd"/>
      <w:r>
        <w:rPr>
          <w:sz w:val="22"/>
          <w:szCs w:val="22"/>
          <w:lang w:val="ru-RU"/>
        </w:rPr>
        <w:t xml:space="preserve"> у </w:t>
      </w:r>
      <w:proofErr w:type="spellStart"/>
      <w:r>
        <w:rPr>
          <w:sz w:val="22"/>
          <w:szCs w:val="22"/>
          <w:lang w:val="ru-RU"/>
        </w:rPr>
        <w:t>процесі</w:t>
      </w:r>
      <w:proofErr w:type="spellEnd"/>
      <w:r>
        <w:rPr>
          <w:sz w:val="22"/>
          <w:szCs w:val="22"/>
          <w:lang w:val="ru-RU"/>
        </w:rPr>
        <w:t xml:space="preserve"> </w:t>
      </w:r>
      <w:proofErr w:type="spellStart"/>
      <w:r>
        <w:rPr>
          <w:sz w:val="22"/>
          <w:szCs w:val="22"/>
          <w:lang w:val="ru-RU"/>
        </w:rPr>
        <w:t>вирішення</w:t>
      </w:r>
      <w:proofErr w:type="spellEnd"/>
      <w:r>
        <w:rPr>
          <w:sz w:val="22"/>
          <w:szCs w:val="22"/>
          <w:lang w:val="ru-RU"/>
        </w:rPr>
        <w:t xml:space="preserve"> ними </w:t>
      </w:r>
      <w:proofErr w:type="spellStart"/>
      <w:r>
        <w:rPr>
          <w:sz w:val="22"/>
          <w:szCs w:val="22"/>
          <w:lang w:val="ru-RU"/>
        </w:rPr>
        <w:t>навчально-професійних</w:t>
      </w:r>
      <w:proofErr w:type="spellEnd"/>
      <w:r>
        <w:rPr>
          <w:sz w:val="22"/>
          <w:szCs w:val="22"/>
          <w:lang w:val="ru-RU"/>
        </w:rPr>
        <w:t xml:space="preserve"> </w:t>
      </w:r>
      <w:proofErr w:type="spellStart"/>
      <w:r>
        <w:rPr>
          <w:sz w:val="22"/>
          <w:szCs w:val="22"/>
          <w:lang w:val="ru-RU"/>
        </w:rPr>
        <w:t>завдань</w:t>
      </w:r>
      <w:proofErr w:type="spellEnd"/>
      <w:r>
        <w:rPr>
          <w:sz w:val="22"/>
          <w:szCs w:val="22"/>
          <w:lang w:val="ru-RU"/>
        </w:rPr>
        <w:t>.</w:t>
      </w:r>
    </w:p>
    <w:p w:rsidR="0099233A" w:rsidRDefault="0099233A" w:rsidP="00781E49">
      <w:pPr>
        <w:pStyle w:val="a3"/>
        <w:ind w:firstLine="360"/>
        <w:jc w:val="both"/>
        <w:rPr>
          <w:sz w:val="22"/>
          <w:szCs w:val="22"/>
          <w:lang w:val="ru-RU"/>
        </w:rPr>
      </w:pPr>
      <w:proofErr w:type="spellStart"/>
      <w:r>
        <w:rPr>
          <w:sz w:val="22"/>
          <w:szCs w:val="22"/>
          <w:lang w:val="ru-RU"/>
        </w:rPr>
        <w:t>Особливу</w:t>
      </w:r>
      <w:proofErr w:type="spellEnd"/>
      <w:r>
        <w:rPr>
          <w:sz w:val="22"/>
          <w:szCs w:val="22"/>
          <w:lang w:val="ru-RU"/>
        </w:rPr>
        <w:t xml:space="preserve"> </w:t>
      </w:r>
      <w:proofErr w:type="spellStart"/>
      <w:r>
        <w:rPr>
          <w:sz w:val="22"/>
          <w:szCs w:val="22"/>
          <w:lang w:val="ru-RU"/>
        </w:rPr>
        <w:t>увагу</w:t>
      </w:r>
      <w:proofErr w:type="spellEnd"/>
      <w:r>
        <w:rPr>
          <w:sz w:val="22"/>
          <w:szCs w:val="22"/>
          <w:lang w:val="ru-RU"/>
        </w:rPr>
        <w:t xml:space="preserve"> </w:t>
      </w:r>
      <w:proofErr w:type="spellStart"/>
      <w:r>
        <w:rPr>
          <w:sz w:val="22"/>
          <w:szCs w:val="22"/>
          <w:lang w:val="ru-RU"/>
        </w:rPr>
        <w:t>слід</w:t>
      </w:r>
      <w:proofErr w:type="spellEnd"/>
      <w:r>
        <w:rPr>
          <w:sz w:val="22"/>
          <w:szCs w:val="22"/>
          <w:lang w:val="ru-RU"/>
        </w:rPr>
        <w:t xml:space="preserve"> </w:t>
      </w:r>
      <w:proofErr w:type="spellStart"/>
      <w:r>
        <w:rPr>
          <w:sz w:val="22"/>
          <w:szCs w:val="22"/>
          <w:lang w:val="ru-RU"/>
        </w:rPr>
        <w:t>звернути</w:t>
      </w:r>
      <w:proofErr w:type="spellEnd"/>
      <w:r>
        <w:rPr>
          <w:sz w:val="22"/>
          <w:szCs w:val="22"/>
          <w:lang w:val="ru-RU"/>
        </w:rPr>
        <w:t xml:space="preserve"> на </w:t>
      </w:r>
      <w:proofErr w:type="spellStart"/>
      <w:r>
        <w:rPr>
          <w:sz w:val="22"/>
          <w:szCs w:val="22"/>
          <w:lang w:val="ru-RU"/>
        </w:rPr>
        <w:t>психологічні</w:t>
      </w:r>
      <w:proofErr w:type="spellEnd"/>
      <w:r>
        <w:rPr>
          <w:sz w:val="22"/>
          <w:szCs w:val="22"/>
          <w:lang w:val="ru-RU"/>
        </w:rPr>
        <w:t xml:space="preserve"> </w:t>
      </w:r>
      <w:proofErr w:type="spellStart"/>
      <w:r>
        <w:rPr>
          <w:sz w:val="22"/>
          <w:szCs w:val="22"/>
          <w:lang w:val="ru-RU"/>
        </w:rPr>
        <w:t>механізми</w:t>
      </w:r>
      <w:proofErr w:type="spellEnd"/>
      <w:r>
        <w:rPr>
          <w:sz w:val="22"/>
          <w:szCs w:val="22"/>
          <w:lang w:val="ru-RU"/>
        </w:rPr>
        <w:t xml:space="preserve">, </w:t>
      </w:r>
      <w:proofErr w:type="spellStart"/>
      <w:r>
        <w:rPr>
          <w:sz w:val="22"/>
          <w:szCs w:val="22"/>
          <w:lang w:val="ru-RU"/>
        </w:rPr>
        <w:t>які</w:t>
      </w:r>
      <w:proofErr w:type="spellEnd"/>
      <w:r>
        <w:rPr>
          <w:sz w:val="22"/>
          <w:szCs w:val="22"/>
          <w:lang w:val="ru-RU"/>
        </w:rPr>
        <w:t xml:space="preserve"> </w:t>
      </w:r>
      <w:proofErr w:type="spellStart"/>
      <w:r>
        <w:rPr>
          <w:sz w:val="22"/>
          <w:szCs w:val="22"/>
          <w:lang w:val="ru-RU"/>
        </w:rPr>
        <w:t>задіяні</w:t>
      </w:r>
      <w:proofErr w:type="spellEnd"/>
      <w:r>
        <w:rPr>
          <w:sz w:val="22"/>
          <w:szCs w:val="22"/>
          <w:lang w:val="ru-RU"/>
        </w:rPr>
        <w:t xml:space="preserve"> </w:t>
      </w:r>
      <w:proofErr w:type="spellStart"/>
      <w:proofErr w:type="gramStart"/>
      <w:r>
        <w:rPr>
          <w:sz w:val="22"/>
          <w:szCs w:val="22"/>
          <w:lang w:val="ru-RU"/>
        </w:rPr>
        <w:t>п</w:t>
      </w:r>
      <w:proofErr w:type="gramEnd"/>
      <w:r>
        <w:rPr>
          <w:sz w:val="22"/>
          <w:szCs w:val="22"/>
          <w:lang w:val="ru-RU"/>
        </w:rPr>
        <w:t>ід</w:t>
      </w:r>
      <w:proofErr w:type="spellEnd"/>
      <w:r>
        <w:rPr>
          <w:sz w:val="22"/>
          <w:szCs w:val="22"/>
          <w:lang w:val="ru-RU"/>
        </w:rPr>
        <w:t xml:space="preserve"> час </w:t>
      </w:r>
      <w:proofErr w:type="spellStart"/>
      <w:r>
        <w:rPr>
          <w:sz w:val="22"/>
          <w:szCs w:val="22"/>
          <w:lang w:val="ru-RU"/>
        </w:rPr>
        <w:t>використання</w:t>
      </w:r>
      <w:proofErr w:type="spellEnd"/>
      <w:r>
        <w:rPr>
          <w:sz w:val="22"/>
          <w:szCs w:val="22"/>
          <w:lang w:val="ru-RU"/>
        </w:rPr>
        <w:t xml:space="preserve"> </w:t>
      </w:r>
      <w:proofErr w:type="spellStart"/>
      <w:r>
        <w:rPr>
          <w:sz w:val="22"/>
          <w:szCs w:val="22"/>
          <w:lang w:val="ru-RU"/>
        </w:rPr>
        <w:t>діскусійних</w:t>
      </w:r>
      <w:proofErr w:type="spellEnd"/>
      <w:r>
        <w:rPr>
          <w:sz w:val="22"/>
          <w:szCs w:val="22"/>
          <w:lang w:val="ru-RU"/>
        </w:rPr>
        <w:t xml:space="preserve"> </w:t>
      </w:r>
      <w:proofErr w:type="spellStart"/>
      <w:r>
        <w:rPr>
          <w:sz w:val="22"/>
          <w:szCs w:val="22"/>
          <w:lang w:val="ru-RU"/>
        </w:rPr>
        <w:t>методів</w:t>
      </w:r>
      <w:proofErr w:type="spellEnd"/>
      <w:r>
        <w:rPr>
          <w:sz w:val="22"/>
          <w:szCs w:val="22"/>
          <w:lang w:val="ru-RU"/>
        </w:rPr>
        <w:t xml:space="preserve">. </w:t>
      </w:r>
      <w:proofErr w:type="spellStart"/>
      <w:r>
        <w:rPr>
          <w:sz w:val="22"/>
          <w:szCs w:val="22"/>
          <w:lang w:val="ru-RU"/>
        </w:rPr>
        <w:t>Оскільки</w:t>
      </w:r>
      <w:proofErr w:type="spellEnd"/>
      <w:r>
        <w:rPr>
          <w:sz w:val="22"/>
          <w:szCs w:val="22"/>
          <w:lang w:val="ru-RU"/>
        </w:rPr>
        <w:t xml:space="preserve"> будь-яка </w:t>
      </w:r>
      <w:proofErr w:type="spellStart"/>
      <w:r>
        <w:rPr>
          <w:sz w:val="22"/>
          <w:szCs w:val="22"/>
          <w:lang w:val="ru-RU"/>
        </w:rPr>
        <w:t>дискусія</w:t>
      </w:r>
      <w:proofErr w:type="spellEnd"/>
      <w:r>
        <w:rPr>
          <w:sz w:val="22"/>
          <w:szCs w:val="22"/>
          <w:lang w:val="ru-RU"/>
        </w:rPr>
        <w:t xml:space="preserve"> </w:t>
      </w:r>
      <w:proofErr w:type="spellStart"/>
      <w:r>
        <w:rPr>
          <w:sz w:val="22"/>
          <w:szCs w:val="22"/>
          <w:lang w:val="ru-RU"/>
        </w:rPr>
        <w:t>передбачає</w:t>
      </w:r>
      <w:proofErr w:type="spellEnd"/>
      <w:r>
        <w:rPr>
          <w:sz w:val="22"/>
          <w:szCs w:val="22"/>
          <w:lang w:val="ru-RU"/>
        </w:rPr>
        <w:t xml:space="preserve"> </w:t>
      </w:r>
      <w:proofErr w:type="spellStart"/>
      <w:r>
        <w:rPr>
          <w:sz w:val="22"/>
          <w:szCs w:val="22"/>
          <w:lang w:val="ru-RU"/>
        </w:rPr>
        <w:t>обговорення</w:t>
      </w:r>
      <w:proofErr w:type="spellEnd"/>
      <w:r>
        <w:rPr>
          <w:sz w:val="22"/>
          <w:szCs w:val="22"/>
          <w:lang w:val="ru-RU"/>
        </w:rPr>
        <w:t xml:space="preserve"> будь-</w:t>
      </w:r>
      <w:proofErr w:type="spellStart"/>
      <w:r>
        <w:rPr>
          <w:sz w:val="22"/>
          <w:szCs w:val="22"/>
          <w:lang w:val="ru-RU"/>
        </w:rPr>
        <w:t>якого</w:t>
      </w:r>
      <w:proofErr w:type="spellEnd"/>
      <w:r>
        <w:rPr>
          <w:sz w:val="22"/>
          <w:szCs w:val="22"/>
          <w:lang w:val="ru-RU"/>
        </w:rPr>
        <w:t xml:space="preserve"> </w:t>
      </w:r>
      <w:proofErr w:type="spellStart"/>
      <w:r>
        <w:rPr>
          <w:sz w:val="22"/>
          <w:szCs w:val="22"/>
          <w:lang w:val="ru-RU"/>
        </w:rPr>
        <w:t>питання</w:t>
      </w:r>
      <w:proofErr w:type="spellEnd"/>
      <w:r>
        <w:rPr>
          <w:sz w:val="22"/>
          <w:szCs w:val="22"/>
          <w:lang w:val="ru-RU"/>
        </w:rPr>
        <w:t xml:space="preserve">, теми </w:t>
      </w:r>
      <w:proofErr w:type="spellStart"/>
      <w:r>
        <w:rPr>
          <w:sz w:val="22"/>
          <w:szCs w:val="22"/>
          <w:lang w:val="ru-RU"/>
        </w:rPr>
        <w:t>чи</w:t>
      </w:r>
      <w:proofErr w:type="spellEnd"/>
      <w:r>
        <w:rPr>
          <w:sz w:val="22"/>
          <w:szCs w:val="22"/>
          <w:lang w:val="ru-RU"/>
        </w:rPr>
        <w:t xml:space="preserve"> </w:t>
      </w:r>
      <w:proofErr w:type="spellStart"/>
      <w:r>
        <w:rPr>
          <w:sz w:val="22"/>
          <w:szCs w:val="22"/>
          <w:lang w:val="ru-RU"/>
        </w:rPr>
        <w:t>проблеми</w:t>
      </w:r>
      <w:proofErr w:type="spellEnd"/>
      <w:r>
        <w:rPr>
          <w:sz w:val="22"/>
          <w:szCs w:val="22"/>
          <w:lang w:val="ru-RU"/>
        </w:rPr>
        <w:t xml:space="preserve">, </w:t>
      </w:r>
      <w:proofErr w:type="spellStart"/>
      <w:r>
        <w:rPr>
          <w:sz w:val="22"/>
          <w:szCs w:val="22"/>
          <w:lang w:val="ru-RU"/>
        </w:rPr>
        <w:t>дискусійні</w:t>
      </w:r>
      <w:proofErr w:type="spellEnd"/>
      <w:r>
        <w:rPr>
          <w:sz w:val="22"/>
          <w:szCs w:val="22"/>
          <w:lang w:val="ru-RU"/>
        </w:rPr>
        <w:t xml:space="preserve"> </w:t>
      </w:r>
      <w:proofErr w:type="spellStart"/>
      <w:r>
        <w:rPr>
          <w:sz w:val="22"/>
          <w:szCs w:val="22"/>
          <w:lang w:val="ru-RU"/>
        </w:rPr>
        <w:t>методи</w:t>
      </w:r>
      <w:proofErr w:type="spellEnd"/>
      <w:r>
        <w:rPr>
          <w:sz w:val="22"/>
          <w:szCs w:val="22"/>
          <w:lang w:val="ru-RU"/>
        </w:rPr>
        <w:t xml:space="preserve"> </w:t>
      </w:r>
      <w:proofErr w:type="spellStart"/>
      <w:r>
        <w:rPr>
          <w:sz w:val="22"/>
          <w:szCs w:val="22"/>
          <w:lang w:val="ru-RU"/>
        </w:rPr>
        <w:t>можуть</w:t>
      </w:r>
      <w:proofErr w:type="spellEnd"/>
      <w:r>
        <w:rPr>
          <w:sz w:val="22"/>
          <w:szCs w:val="22"/>
          <w:lang w:val="ru-RU"/>
        </w:rPr>
        <w:t xml:space="preserve"> бути </w:t>
      </w:r>
      <w:proofErr w:type="spellStart"/>
      <w:r>
        <w:rPr>
          <w:sz w:val="22"/>
          <w:szCs w:val="22"/>
          <w:lang w:val="ru-RU"/>
        </w:rPr>
        <w:t>реалізовані</w:t>
      </w:r>
      <w:proofErr w:type="spellEnd"/>
      <w:r>
        <w:rPr>
          <w:sz w:val="22"/>
          <w:szCs w:val="22"/>
          <w:lang w:val="ru-RU"/>
        </w:rPr>
        <w:t xml:space="preserve"> у </w:t>
      </w:r>
      <w:proofErr w:type="spellStart"/>
      <w:r>
        <w:rPr>
          <w:sz w:val="22"/>
          <w:szCs w:val="22"/>
          <w:lang w:val="ru-RU"/>
        </w:rPr>
        <w:t>вигляді</w:t>
      </w:r>
      <w:proofErr w:type="spellEnd"/>
      <w:r>
        <w:rPr>
          <w:sz w:val="22"/>
          <w:szCs w:val="22"/>
          <w:lang w:val="ru-RU"/>
        </w:rPr>
        <w:t xml:space="preserve"> </w:t>
      </w:r>
      <w:proofErr w:type="spellStart"/>
      <w:r>
        <w:rPr>
          <w:sz w:val="22"/>
          <w:szCs w:val="22"/>
          <w:lang w:val="ru-RU"/>
        </w:rPr>
        <w:t>діалога</w:t>
      </w:r>
      <w:proofErr w:type="spellEnd"/>
      <w:r>
        <w:rPr>
          <w:sz w:val="22"/>
          <w:szCs w:val="22"/>
          <w:lang w:val="ru-RU"/>
        </w:rPr>
        <w:t xml:space="preserve"> </w:t>
      </w:r>
      <w:proofErr w:type="spellStart"/>
      <w:r>
        <w:rPr>
          <w:sz w:val="22"/>
          <w:szCs w:val="22"/>
          <w:lang w:val="ru-RU"/>
        </w:rPr>
        <w:t>учасників</w:t>
      </w:r>
      <w:proofErr w:type="spellEnd"/>
      <w:r>
        <w:rPr>
          <w:sz w:val="22"/>
          <w:szCs w:val="22"/>
          <w:lang w:val="ru-RU"/>
        </w:rPr>
        <w:t xml:space="preserve"> </w:t>
      </w:r>
      <w:proofErr w:type="spellStart"/>
      <w:r>
        <w:rPr>
          <w:sz w:val="22"/>
          <w:szCs w:val="22"/>
          <w:lang w:val="ru-RU"/>
        </w:rPr>
        <w:t>чи</w:t>
      </w:r>
      <w:proofErr w:type="spellEnd"/>
      <w:r>
        <w:rPr>
          <w:sz w:val="22"/>
          <w:szCs w:val="22"/>
          <w:lang w:val="ru-RU"/>
        </w:rPr>
        <w:t xml:space="preserve"> </w:t>
      </w:r>
      <w:proofErr w:type="spellStart"/>
      <w:r>
        <w:rPr>
          <w:sz w:val="22"/>
          <w:szCs w:val="22"/>
          <w:lang w:val="ru-RU"/>
        </w:rPr>
        <w:t>груп</w:t>
      </w:r>
      <w:proofErr w:type="spellEnd"/>
      <w:r>
        <w:rPr>
          <w:sz w:val="22"/>
          <w:szCs w:val="22"/>
          <w:lang w:val="ru-RU"/>
        </w:rPr>
        <w:t xml:space="preserve"> </w:t>
      </w:r>
      <w:proofErr w:type="spellStart"/>
      <w:r>
        <w:rPr>
          <w:sz w:val="22"/>
          <w:szCs w:val="22"/>
          <w:lang w:val="ru-RU"/>
        </w:rPr>
        <w:t>учасників</w:t>
      </w:r>
      <w:proofErr w:type="spellEnd"/>
      <w:r>
        <w:rPr>
          <w:sz w:val="22"/>
          <w:szCs w:val="22"/>
          <w:lang w:val="ru-RU"/>
        </w:rPr>
        <w:t>, «</w:t>
      </w:r>
      <w:proofErr w:type="spellStart"/>
      <w:r>
        <w:rPr>
          <w:sz w:val="22"/>
          <w:szCs w:val="22"/>
          <w:lang w:val="ru-RU"/>
        </w:rPr>
        <w:t>сократівської</w:t>
      </w:r>
      <w:proofErr w:type="spellEnd"/>
      <w:r>
        <w:rPr>
          <w:sz w:val="22"/>
          <w:szCs w:val="22"/>
          <w:lang w:val="ru-RU"/>
        </w:rPr>
        <w:t xml:space="preserve">» </w:t>
      </w:r>
      <w:proofErr w:type="spellStart"/>
      <w:r>
        <w:rPr>
          <w:sz w:val="22"/>
          <w:szCs w:val="22"/>
          <w:lang w:val="ru-RU"/>
        </w:rPr>
        <w:t>бесіди</w:t>
      </w:r>
      <w:proofErr w:type="spellEnd"/>
      <w:r>
        <w:rPr>
          <w:sz w:val="22"/>
          <w:szCs w:val="22"/>
          <w:lang w:val="ru-RU"/>
        </w:rPr>
        <w:t xml:space="preserve">, </w:t>
      </w:r>
      <w:proofErr w:type="spellStart"/>
      <w:r>
        <w:rPr>
          <w:sz w:val="22"/>
          <w:szCs w:val="22"/>
          <w:lang w:val="ru-RU"/>
        </w:rPr>
        <w:t>групової</w:t>
      </w:r>
      <w:proofErr w:type="spellEnd"/>
      <w:r>
        <w:rPr>
          <w:sz w:val="22"/>
          <w:szCs w:val="22"/>
          <w:lang w:val="ru-RU"/>
        </w:rPr>
        <w:t xml:space="preserve"> </w:t>
      </w:r>
      <w:proofErr w:type="spellStart"/>
      <w:r>
        <w:rPr>
          <w:sz w:val="22"/>
          <w:szCs w:val="22"/>
          <w:lang w:val="ru-RU"/>
        </w:rPr>
        <w:t>дискусії</w:t>
      </w:r>
      <w:proofErr w:type="spellEnd"/>
      <w:r>
        <w:rPr>
          <w:sz w:val="22"/>
          <w:szCs w:val="22"/>
          <w:lang w:val="ru-RU"/>
        </w:rPr>
        <w:t xml:space="preserve"> </w:t>
      </w:r>
      <w:proofErr w:type="spellStart"/>
      <w:r>
        <w:rPr>
          <w:sz w:val="22"/>
          <w:szCs w:val="22"/>
          <w:lang w:val="ru-RU"/>
        </w:rPr>
        <w:t>чи</w:t>
      </w:r>
      <w:proofErr w:type="spellEnd"/>
      <w:r>
        <w:rPr>
          <w:sz w:val="22"/>
          <w:szCs w:val="22"/>
          <w:lang w:val="ru-RU"/>
        </w:rPr>
        <w:t xml:space="preserve"> круглого столу, «</w:t>
      </w:r>
      <w:proofErr w:type="spellStart"/>
      <w:r>
        <w:rPr>
          <w:sz w:val="22"/>
          <w:szCs w:val="22"/>
          <w:lang w:val="ru-RU"/>
        </w:rPr>
        <w:t>мозкового</w:t>
      </w:r>
      <w:proofErr w:type="spellEnd"/>
      <w:r>
        <w:rPr>
          <w:sz w:val="22"/>
          <w:szCs w:val="22"/>
          <w:lang w:val="ru-RU"/>
        </w:rPr>
        <w:t xml:space="preserve"> штурму», </w:t>
      </w:r>
      <w:proofErr w:type="spellStart"/>
      <w:r>
        <w:rPr>
          <w:sz w:val="22"/>
          <w:szCs w:val="22"/>
          <w:lang w:val="ru-RU"/>
        </w:rPr>
        <w:t>аналізу</w:t>
      </w:r>
      <w:proofErr w:type="spellEnd"/>
      <w:r>
        <w:rPr>
          <w:sz w:val="22"/>
          <w:szCs w:val="22"/>
          <w:lang w:val="ru-RU"/>
        </w:rPr>
        <w:t xml:space="preserve"> </w:t>
      </w:r>
      <w:proofErr w:type="spellStart"/>
      <w:r>
        <w:rPr>
          <w:sz w:val="22"/>
          <w:szCs w:val="22"/>
          <w:lang w:val="ru-RU"/>
        </w:rPr>
        <w:t>конкретної</w:t>
      </w:r>
      <w:proofErr w:type="spellEnd"/>
      <w:r>
        <w:rPr>
          <w:sz w:val="22"/>
          <w:szCs w:val="22"/>
          <w:lang w:val="ru-RU"/>
        </w:rPr>
        <w:t xml:space="preserve"> </w:t>
      </w:r>
      <w:proofErr w:type="spellStart"/>
      <w:r>
        <w:rPr>
          <w:sz w:val="22"/>
          <w:szCs w:val="22"/>
          <w:lang w:val="ru-RU"/>
        </w:rPr>
        <w:t>ситуації</w:t>
      </w:r>
      <w:proofErr w:type="spellEnd"/>
      <w:r>
        <w:rPr>
          <w:sz w:val="22"/>
          <w:szCs w:val="22"/>
          <w:lang w:val="ru-RU"/>
        </w:rPr>
        <w:t xml:space="preserve"> </w:t>
      </w:r>
      <w:proofErr w:type="spellStart"/>
      <w:r>
        <w:rPr>
          <w:sz w:val="22"/>
          <w:szCs w:val="22"/>
          <w:lang w:val="ru-RU"/>
        </w:rPr>
        <w:t>тощо</w:t>
      </w:r>
      <w:proofErr w:type="spellEnd"/>
      <w:r>
        <w:rPr>
          <w:sz w:val="22"/>
          <w:szCs w:val="22"/>
          <w:lang w:val="ru-RU"/>
        </w:rPr>
        <w:t>.</w:t>
      </w:r>
    </w:p>
    <w:p w:rsidR="0099233A" w:rsidRDefault="0099233A" w:rsidP="00781E49">
      <w:pPr>
        <w:pStyle w:val="a3"/>
        <w:ind w:firstLine="360"/>
        <w:jc w:val="both"/>
        <w:rPr>
          <w:sz w:val="22"/>
          <w:szCs w:val="22"/>
        </w:rPr>
      </w:pPr>
      <w:r>
        <w:rPr>
          <w:sz w:val="22"/>
          <w:szCs w:val="22"/>
        </w:rPr>
        <w:t xml:space="preserve">В поданій нижче літературі ознайомтеся з основними методами дискусій. Перш за все, дискусія – це всебічне обговорення спірного питання на відкритій аудиторії людей, в приватній бесіді, спорі тощо.   </w:t>
      </w:r>
    </w:p>
    <w:p w:rsidR="0099233A" w:rsidRDefault="0099233A" w:rsidP="00781E49">
      <w:pPr>
        <w:pStyle w:val="a3"/>
        <w:ind w:firstLine="360"/>
        <w:jc w:val="both"/>
        <w:rPr>
          <w:sz w:val="22"/>
          <w:szCs w:val="22"/>
        </w:rPr>
      </w:pPr>
      <w:r>
        <w:rPr>
          <w:sz w:val="22"/>
          <w:szCs w:val="22"/>
        </w:rPr>
        <w:t>Круглий стіл – це метод активного навчання, одна з форм пізнавальної діяльності, яка дозволяє закріпити отримані раніше знання, доповнити недостатню інформацію, сформувати вміння вирішувати проблеми, закріпити позиції тощо. Характерною рисою цього методу є поєднання тематичної дискусії з груповою консультацією.</w:t>
      </w:r>
    </w:p>
    <w:p w:rsidR="0099233A" w:rsidRDefault="0099233A" w:rsidP="00781E49">
      <w:pPr>
        <w:pStyle w:val="a3"/>
        <w:ind w:firstLine="360"/>
        <w:jc w:val="both"/>
        <w:rPr>
          <w:sz w:val="22"/>
          <w:szCs w:val="22"/>
        </w:rPr>
      </w:pPr>
      <w:r>
        <w:rPr>
          <w:sz w:val="22"/>
          <w:szCs w:val="22"/>
        </w:rPr>
        <w:lastRenderedPageBreak/>
        <w:t>Дебати – явно формалізоване обговорення, побудоване на основі заздалегідь фіксованих виступів учасників – представників двох протидіючих команд (груп), і спростувань. Після закінчення обговорення відбувається поділ аудиторії на сторони «за» і «проти» в залежності від переважання аргументів, таким чином визначається результат дискусії.</w:t>
      </w:r>
    </w:p>
    <w:p w:rsidR="0099233A" w:rsidRDefault="0099233A" w:rsidP="00781E49">
      <w:pPr>
        <w:pStyle w:val="a3"/>
        <w:ind w:firstLine="360"/>
        <w:jc w:val="both"/>
        <w:rPr>
          <w:sz w:val="22"/>
          <w:szCs w:val="22"/>
        </w:rPr>
      </w:pPr>
      <w:r>
        <w:rPr>
          <w:sz w:val="22"/>
          <w:szCs w:val="22"/>
        </w:rPr>
        <w:t xml:space="preserve">Мозковий штурм – метод, який дуже широко застосовується, як спосіб продукування нових ідей для вирішення наукових і практичних проблем. Його мета – організація колективної </w:t>
      </w:r>
      <w:proofErr w:type="spellStart"/>
      <w:r>
        <w:rPr>
          <w:sz w:val="22"/>
          <w:szCs w:val="22"/>
        </w:rPr>
        <w:t>мисленевої</w:t>
      </w:r>
      <w:proofErr w:type="spellEnd"/>
      <w:r>
        <w:rPr>
          <w:sz w:val="22"/>
          <w:szCs w:val="22"/>
        </w:rPr>
        <w:t xml:space="preserve"> діяльності щодо пошуку нетрадиційних шляхів вирішення проблем.</w:t>
      </w:r>
    </w:p>
    <w:p w:rsidR="0099233A" w:rsidRPr="005B411D" w:rsidRDefault="0099233A" w:rsidP="00781E49">
      <w:pPr>
        <w:pStyle w:val="a3"/>
        <w:ind w:firstLine="360"/>
        <w:jc w:val="both"/>
        <w:rPr>
          <w:sz w:val="22"/>
          <w:szCs w:val="22"/>
        </w:rPr>
      </w:pPr>
      <w:r>
        <w:rPr>
          <w:sz w:val="22"/>
          <w:szCs w:val="22"/>
        </w:rPr>
        <w:t>Таким чином, за допомогою застосування дискусійних методів відбувається вирішення багатьох задач. Наведіть перелік цих можливих задач.</w:t>
      </w:r>
      <w:r w:rsidRPr="005B411D">
        <w:rPr>
          <w:sz w:val="22"/>
          <w:szCs w:val="22"/>
        </w:rPr>
        <w:t xml:space="preserve"> </w:t>
      </w:r>
    </w:p>
    <w:p w:rsidR="0099233A" w:rsidRPr="005B411D" w:rsidRDefault="0099233A" w:rsidP="00781E49">
      <w:pPr>
        <w:pStyle w:val="a3"/>
        <w:ind w:firstLine="360"/>
        <w:jc w:val="both"/>
        <w:rPr>
          <w:sz w:val="22"/>
          <w:szCs w:val="22"/>
        </w:rPr>
      </w:pPr>
    </w:p>
    <w:p w:rsidR="0099233A" w:rsidRPr="000A4B66" w:rsidRDefault="0099233A" w:rsidP="00CD784C">
      <w:pPr>
        <w:pStyle w:val="a3"/>
        <w:ind w:firstLine="360"/>
        <w:jc w:val="both"/>
        <w:rPr>
          <w:b/>
          <w:bCs/>
          <w:sz w:val="22"/>
          <w:szCs w:val="22"/>
        </w:rPr>
      </w:pPr>
      <w:r w:rsidRPr="00CD784C">
        <w:rPr>
          <w:b/>
          <w:bCs/>
          <w:i/>
          <w:sz w:val="22"/>
          <w:szCs w:val="22"/>
        </w:rPr>
        <w:t>Завдання для самостійної роботи</w:t>
      </w:r>
      <w:r w:rsidRPr="00CD784C">
        <w:rPr>
          <w:b/>
          <w:bCs/>
          <w:sz w:val="22"/>
          <w:szCs w:val="22"/>
        </w:rPr>
        <w:t xml:space="preserve"> </w:t>
      </w:r>
      <w:r w:rsidRPr="00CD784C">
        <w:rPr>
          <w:b/>
          <w:bCs/>
          <w:sz w:val="22"/>
          <w:szCs w:val="22"/>
        </w:rPr>
        <w:tab/>
      </w:r>
    </w:p>
    <w:p w:rsidR="0099233A" w:rsidRPr="000A4B66" w:rsidRDefault="0099233A" w:rsidP="00CD784C">
      <w:pPr>
        <w:pStyle w:val="a3"/>
        <w:ind w:firstLine="360"/>
        <w:jc w:val="both"/>
        <w:rPr>
          <w:b/>
          <w:bCs/>
          <w:i/>
          <w:sz w:val="22"/>
          <w:szCs w:val="22"/>
        </w:rPr>
      </w:pPr>
    </w:p>
    <w:p w:rsidR="0099233A" w:rsidRDefault="0099233A" w:rsidP="00D00200">
      <w:pPr>
        <w:pStyle w:val="a3"/>
        <w:numPr>
          <w:ilvl w:val="0"/>
          <w:numId w:val="11"/>
        </w:numPr>
        <w:jc w:val="both"/>
        <w:rPr>
          <w:sz w:val="22"/>
          <w:szCs w:val="22"/>
        </w:rPr>
      </w:pPr>
      <w:r>
        <w:rPr>
          <w:sz w:val="22"/>
          <w:szCs w:val="22"/>
        </w:rPr>
        <w:t>Розгляньте к</w:t>
      </w:r>
      <w:r w:rsidRPr="00CD784C">
        <w:rPr>
          <w:sz w:val="22"/>
          <w:szCs w:val="22"/>
        </w:rPr>
        <w:t>ласифікаці</w:t>
      </w:r>
      <w:r>
        <w:rPr>
          <w:sz w:val="22"/>
          <w:szCs w:val="22"/>
        </w:rPr>
        <w:t>ю</w:t>
      </w:r>
      <w:r w:rsidRPr="00CD784C">
        <w:rPr>
          <w:sz w:val="22"/>
          <w:szCs w:val="22"/>
        </w:rPr>
        <w:t xml:space="preserve"> дискусійних методів навчання.</w:t>
      </w:r>
      <w:r>
        <w:rPr>
          <w:sz w:val="22"/>
          <w:szCs w:val="22"/>
        </w:rPr>
        <w:t xml:space="preserve"> Обґрунтуйте різницю між ними.</w:t>
      </w:r>
    </w:p>
    <w:p w:rsidR="0099233A" w:rsidRPr="008F2D02" w:rsidRDefault="0099233A" w:rsidP="00D00200">
      <w:pPr>
        <w:pStyle w:val="a3"/>
        <w:numPr>
          <w:ilvl w:val="0"/>
          <w:numId w:val="11"/>
        </w:numPr>
        <w:jc w:val="both"/>
        <w:rPr>
          <w:sz w:val="22"/>
          <w:szCs w:val="22"/>
          <w:lang w:val="ru-RU"/>
        </w:rPr>
      </w:pPr>
      <w:r w:rsidRPr="00CD784C">
        <w:rPr>
          <w:sz w:val="22"/>
          <w:szCs w:val="22"/>
        </w:rPr>
        <w:t>Розроб</w:t>
      </w:r>
      <w:r>
        <w:rPr>
          <w:sz w:val="22"/>
          <w:szCs w:val="22"/>
        </w:rPr>
        <w:t>іть</w:t>
      </w:r>
      <w:r w:rsidRPr="00CD784C">
        <w:rPr>
          <w:sz w:val="22"/>
          <w:szCs w:val="22"/>
        </w:rPr>
        <w:t xml:space="preserve"> та </w:t>
      </w:r>
      <w:r>
        <w:rPr>
          <w:sz w:val="22"/>
          <w:szCs w:val="22"/>
        </w:rPr>
        <w:t>про</w:t>
      </w:r>
      <w:r w:rsidRPr="00CD784C">
        <w:rPr>
          <w:sz w:val="22"/>
          <w:szCs w:val="22"/>
        </w:rPr>
        <w:t>демонстр</w:t>
      </w:r>
      <w:r>
        <w:rPr>
          <w:sz w:val="22"/>
          <w:szCs w:val="22"/>
        </w:rPr>
        <w:t>уйте</w:t>
      </w:r>
      <w:r w:rsidRPr="00CD784C">
        <w:rPr>
          <w:sz w:val="22"/>
          <w:szCs w:val="22"/>
        </w:rPr>
        <w:t xml:space="preserve"> керован</w:t>
      </w:r>
      <w:r>
        <w:rPr>
          <w:sz w:val="22"/>
          <w:szCs w:val="22"/>
        </w:rPr>
        <w:t>у</w:t>
      </w:r>
      <w:r w:rsidRPr="00CD784C">
        <w:rPr>
          <w:sz w:val="22"/>
          <w:szCs w:val="22"/>
        </w:rPr>
        <w:t xml:space="preserve"> дискусі</w:t>
      </w:r>
      <w:r>
        <w:rPr>
          <w:sz w:val="22"/>
          <w:szCs w:val="22"/>
        </w:rPr>
        <w:t>ю</w:t>
      </w:r>
      <w:r w:rsidRPr="00CD784C">
        <w:rPr>
          <w:sz w:val="22"/>
          <w:szCs w:val="22"/>
        </w:rPr>
        <w:t xml:space="preserve"> з обраної особистісної  проблеми учасників.</w:t>
      </w:r>
    </w:p>
    <w:p w:rsidR="0099233A" w:rsidRDefault="0099233A" w:rsidP="00D00200">
      <w:pPr>
        <w:pStyle w:val="a3"/>
        <w:numPr>
          <w:ilvl w:val="0"/>
          <w:numId w:val="11"/>
        </w:numPr>
        <w:jc w:val="both"/>
        <w:rPr>
          <w:sz w:val="22"/>
          <w:szCs w:val="22"/>
          <w:lang w:val="ru-RU"/>
        </w:rPr>
      </w:pPr>
      <w:r>
        <w:rPr>
          <w:sz w:val="22"/>
          <w:szCs w:val="22"/>
        </w:rPr>
        <w:t>Поміркуйте над можливими схемами керування ходом групової дискусії.</w:t>
      </w:r>
    </w:p>
    <w:p w:rsidR="0099233A" w:rsidRPr="00CD784C" w:rsidRDefault="0099233A" w:rsidP="00CD784C">
      <w:pPr>
        <w:pStyle w:val="a3"/>
        <w:ind w:left="426"/>
        <w:jc w:val="both"/>
        <w:rPr>
          <w:sz w:val="22"/>
          <w:szCs w:val="22"/>
          <w:lang w:val="ru-RU"/>
        </w:rPr>
      </w:pPr>
    </w:p>
    <w:p w:rsidR="0099233A" w:rsidRDefault="00C62D3C" w:rsidP="00CD784C">
      <w:pPr>
        <w:pStyle w:val="a3"/>
        <w:ind w:firstLine="360"/>
        <w:jc w:val="both"/>
        <w:rPr>
          <w:b/>
          <w:i/>
          <w:sz w:val="22"/>
          <w:szCs w:val="22"/>
          <w:lang w:val="ru-RU"/>
        </w:rPr>
      </w:pPr>
      <w:r>
        <w:rPr>
          <w:noProof/>
          <w:lang w:val="ru-RU" w:eastAsia="ru-RU"/>
        </w:rPr>
        <w:pict>
          <v:shape id="_x0000_s1028" type="#_x0000_t75" alt="PE03033_" style="position:absolute;left:0;text-align:left;margin-left:-1.2pt;margin-top:5.85pt;width:29.5pt;height:40.95pt;z-index:-8;visibility:visible">
            <v:imagedata r:id="rId6" o:title=""/>
          </v:shape>
        </w:pict>
      </w:r>
      <w:r w:rsidR="0099233A" w:rsidRPr="00CD784C">
        <w:rPr>
          <w:b/>
          <w:i/>
          <w:sz w:val="22"/>
          <w:szCs w:val="22"/>
        </w:rPr>
        <w:t>Контрольні запитання та завдання</w:t>
      </w:r>
    </w:p>
    <w:p w:rsidR="0099233A" w:rsidRPr="00CD784C" w:rsidRDefault="0099233A" w:rsidP="00CD784C">
      <w:pPr>
        <w:pStyle w:val="a3"/>
        <w:ind w:firstLine="360"/>
        <w:jc w:val="both"/>
        <w:rPr>
          <w:b/>
          <w:i/>
          <w:sz w:val="22"/>
          <w:szCs w:val="22"/>
        </w:rPr>
      </w:pPr>
      <w:r w:rsidRPr="00CD784C">
        <w:rPr>
          <w:b/>
          <w:i/>
          <w:sz w:val="22"/>
          <w:szCs w:val="22"/>
        </w:rPr>
        <w:t xml:space="preserve"> </w:t>
      </w:r>
    </w:p>
    <w:p w:rsidR="0099233A" w:rsidRDefault="0099233A" w:rsidP="00D00200">
      <w:pPr>
        <w:pStyle w:val="a3"/>
        <w:numPr>
          <w:ilvl w:val="0"/>
          <w:numId w:val="10"/>
        </w:numPr>
        <w:jc w:val="both"/>
        <w:rPr>
          <w:sz w:val="22"/>
          <w:szCs w:val="22"/>
        </w:rPr>
      </w:pPr>
      <w:r w:rsidRPr="00CD784C">
        <w:rPr>
          <w:sz w:val="22"/>
          <w:szCs w:val="22"/>
        </w:rPr>
        <w:t>Дайте характеристику навчального тренінгу.</w:t>
      </w:r>
    </w:p>
    <w:p w:rsidR="0099233A" w:rsidRDefault="0099233A" w:rsidP="00D00200">
      <w:pPr>
        <w:pStyle w:val="a3"/>
        <w:numPr>
          <w:ilvl w:val="0"/>
          <w:numId w:val="10"/>
        </w:numPr>
        <w:jc w:val="both"/>
        <w:rPr>
          <w:sz w:val="22"/>
          <w:szCs w:val="22"/>
        </w:rPr>
      </w:pPr>
      <w:r>
        <w:rPr>
          <w:sz w:val="22"/>
          <w:szCs w:val="22"/>
        </w:rPr>
        <w:t>Назвіть класифікацію дискусійних методів.</w:t>
      </w:r>
    </w:p>
    <w:p w:rsidR="0099233A" w:rsidRDefault="0099233A" w:rsidP="00D00200">
      <w:pPr>
        <w:pStyle w:val="a3"/>
        <w:numPr>
          <w:ilvl w:val="0"/>
          <w:numId w:val="10"/>
        </w:numPr>
        <w:jc w:val="both"/>
        <w:rPr>
          <w:sz w:val="22"/>
          <w:szCs w:val="22"/>
        </w:rPr>
      </w:pPr>
      <w:r>
        <w:rPr>
          <w:sz w:val="22"/>
          <w:szCs w:val="22"/>
        </w:rPr>
        <w:t>Прослідкуйте взаємозв’язки між дискусійними методами активного навчання.</w:t>
      </w:r>
    </w:p>
    <w:p w:rsidR="0099233A" w:rsidRPr="00181D83" w:rsidRDefault="0099233A" w:rsidP="00D00200">
      <w:pPr>
        <w:pStyle w:val="a3"/>
        <w:numPr>
          <w:ilvl w:val="0"/>
          <w:numId w:val="10"/>
        </w:numPr>
        <w:jc w:val="both"/>
        <w:rPr>
          <w:sz w:val="22"/>
          <w:szCs w:val="22"/>
        </w:rPr>
      </w:pPr>
      <w:r w:rsidRPr="00181D83">
        <w:rPr>
          <w:sz w:val="22"/>
          <w:szCs w:val="22"/>
        </w:rPr>
        <w:t>Основні етапи організації й</w:t>
      </w:r>
      <w:r w:rsidRPr="00181D83">
        <w:rPr>
          <w:sz w:val="22"/>
          <w:szCs w:val="22"/>
          <w:lang w:val="ru-RU"/>
        </w:rPr>
        <w:t xml:space="preserve"> </w:t>
      </w:r>
      <w:r w:rsidRPr="00181D83">
        <w:rPr>
          <w:sz w:val="22"/>
          <w:szCs w:val="22"/>
        </w:rPr>
        <w:t xml:space="preserve">варіанти проведення тренінгу за методом </w:t>
      </w:r>
      <w:r w:rsidRPr="00181D83">
        <w:rPr>
          <w:sz w:val="22"/>
          <w:szCs w:val="22"/>
          <w:lang w:val="ru-RU"/>
        </w:rPr>
        <w:t>«м</w:t>
      </w:r>
      <w:proofErr w:type="spellStart"/>
      <w:r w:rsidRPr="00181D83">
        <w:rPr>
          <w:sz w:val="22"/>
          <w:szCs w:val="22"/>
        </w:rPr>
        <w:t>озкового</w:t>
      </w:r>
      <w:proofErr w:type="spellEnd"/>
      <w:r w:rsidRPr="00181D83">
        <w:rPr>
          <w:sz w:val="22"/>
          <w:szCs w:val="22"/>
        </w:rPr>
        <w:t xml:space="preserve"> штурму</w:t>
      </w:r>
      <w:r w:rsidRPr="00181D83">
        <w:rPr>
          <w:sz w:val="22"/>
          <w:szCs w:val="22"/>
          <w:lang w:val="ru-RU"/>
        </w:rPr>
        <w:t>»</w:t>
      </w:r>
      <w:r w:rsidRPr="00181D83">
        <w:rPr>
          <w:sz w:val="22"/>
          <w:szCs w:val="22"/>
        </w:rPr>
        <w:t>.</w:t>
      </w:r>
    </w:p>
    <w:p w:rsidR="0099233A" w:rsidRPr="00181D83" w:rsidRDefault="0099233A" w:rsidP="00CD784C">
      <w:pPr>
        <w:pStyle w:val="a3"/>
        <w:jc w:val="both"/>
        <w:rPr>
          <w:sz w:val="22"/>
          <w:szCs w:val="22"/>
        </w:rPr>
      </w:pPr>
    </w:p>
    <w:p w:rsidR="0099233A" w:rsidRPr="0014754D" w:rsidRDefault="0099233A" w:rsidP="0014754D">
      <w:pPr>
        <w:pStyle w:val="a3"/>
        <w:ind w:firstLine="360"/>
        <w:jc w:val="both"/>
        <w:rPr>
          <w:b/>
          <w:bCs/>
          <w:i/>
          <w:sz w:val="22"/>
          <w:szCs w:val="22"/>
        </w:rPr>
      </w:pPr>
      <w:r w:rsidRPr="00CD784C">
        <w:rPr>
          <w:b/>
          <w:i/>
          <w:iCs/>
          <w:sz w:val="22"/>
          <w:szCs w:val="22"/>
        </w:rPr>
        <w:t>Рекомендована література:</w:t>
      </w:r>
      <w:r w:rsidRPr="00CD784C">
        <w:rPr>
          <w:sz w:val="22"/>
          <w:szCs w:val="22"/>
        </w:rPr>
        <w:t xml:space="preserve"> </w:t>
      </w:r>
      <w:r w:rsidRPr="0014754D">
        <w:rPr>
          <w:sz w:val="22"/>
          <w:szCs w:val="22"/>
        </w:rPr>
        <w:t>6 (232 – 247);13;14;15</w:t>
      </w:r>
      <w:r>
        <w:rPr>
          <w:sz w:val="22"/>
          <w:szCs w:val="22"/>
        </w:rPr>
        <w:t>-21;50</w:t>
      </w:r>
      <w:r w:rsidRPr="0014754D">
        <w:rPr>
          <w:sz w:val="22"/>
          <w:szCs w:val="22"/>
        </w:rPr>
        <w:t xml:space="preserve">; </w:t>
      </w:r>
      <w:r>
        <w:rPr>
          <w:sz w:val="22"/>
          <w:szCs w:val="22"/>
        </w:rPr>
        <w:t>51</w:t>
      </w:r>
      <w:r w:rsidRPr="0014754D">
        <w:rPr>
          <w:sz w:val="22"/>
          <w:szCs w:val="22"/>
        </w:rPr>
        <w:t>.</w:t>
      </w:r>
    </w:p>
    <w:p w:rsidR="0099233A" w:rsidRPr="0014754D" w:rsidRDefault="0099233A" w:rsidP="00CD784C">
      <w:pPr>
        <w:pStyle w:val="a4"/>
        <w:tabs>
          <w:tab w:val="left" w:pos="0"/>
          <w:tab w:val="left" w:pos="284"/>
        </w:tabs>
        <w:ind w:left="567"/>
        <w:jc w:val="both"/>
        <w:rPr>
          <w:sz w:val="22"/>
          <w:szCs w:val="22"/>
        </w:rPr>
      </w:pPr>
    </w:p>
    <w:p w:rsidR="0099233A" w:rsidRPr="00195BA0" w:rsidRDefault="0099233A" w:rsidP="0014754D">
      <w:pPr>
        <w:pStyle w:val="a3"/>
        <w:ind w:firstLine="360"/>
        <w:jc w:val="both"/>
        <w:rPr>
          <w:b/>
          <w:bCs/>
          <w:sz w:val="22"/>
          <w:szCs w:val="22"/>
        </w:rPr>
      </w:pPr>
      <w:proofErr w:type="spellStart"/>
      <w:r w:rsidRPr="00195BA0">
        <w:rPr>
          <w:b/>
          <w:i/>
          <w:sz w:val="22"/>
          <w:szCs w:val="22"/>
          <w:lang w:val="ru-RU"/>
        </w:rPr>
        <w:t>Практичне</w:t>
      </w:r>
      <w:proofErr w:type="spellEnd"/>
      <w:r w:rsidRPr="00195BA0">
        <w:rPr>
          <w:b/>
          <w:i/>
          <w:sz w:val="22"/>
          <w:szCs w:val="22"/>
          <w:lang w:val="ru-RU"/>
        </w:rPr>
        <w:t xml:space="preserve"> </w:t>
      </w:r>
      <w:proofErr w:type="spellStart"/>
      <w:r w:rsidRPr="00195BA0">
        <w:rPr>
          <w:b/>
          <w:i/>
          <w:sz w:val="22"/>
          <w:szCs w:val="22"/>
          <w:lang w:val="ru-RU"/>
        </w:rPr>
        <w:t>заняття</w:t>
      </w:r>
      <w:proofErr w:type="spellEnd"/>
      <w:r w:rsidRPr="00195BA0">
        <w:rPr>
          <w:b/>
          <w:i/>
          <w:sz w:val="22"/>
          <w:szCs w:val="22"/>
        </w:rPr>
        <w:t xml:space="preserve"> 2.2</w:t>
      </w:r>
      <w:r w:rsidRPr="00195BA0">
        <w:rPr>
          <w:b/>
          <w:sz w:val="22"/>
          <w:szCs w:val="22"/>
        </w:rPr>
        <w:t xml:space="preserve">. </w:t>
      </w:r>
      <w:r w:rsidRPr="00195BA0">
        <w:rPr>
          <w:b/>
          <w:bCs/>
          <w:sz w:val="22"/>
          <w:szCs w:val="22"/>
        </w:rPr>
        <w:t>Метод кейсів</w:t>
      </w:r>
      <w:r>
        <w:rPr>
          <w:b/>
          <w:bCs/>
          <w:sz w:val="22"/>
          <w:szCs w:val="22"/>
        </w:rPr>
        <w:t>. Тренінг на розвиток умінь до прийняття рішень</w:t>
      </w:r>
    </w:p>
    <w:p w:rsidR="0099233A" w:rsidRPr="00195BA0" w:rsidRDefault="0099233A" w:rsidP="00195BA0">
      <w:pPr>
        <w:pStyle w:val="a3"/>
        <w:jc w:val="both"/>
        <w:rPr>
          <w:bCs/>
          <w:sz w:val="22"/>
          <w:szCs w:val="22"/>
        </w:rPr>
      </w:pPr>
    </w:p>
    <w:p w:rsidR="0099233A" w:rsidRPr="00181D83" w:rsidRDefault="0099233A" w:rsidP="00D00200">
      <w:pPr>
        <w:numPr>
          <w:ilvl w:val="0"/>
          <w:numId w:val="12"/>
        </w:numPr>
        <w:jc w:val="both"/>
        <w:rPr>
          <w:sz w:val="22"/>
          <w:szCs w:val="22"/>
        </w:rPr>
      </w:pPr>
      <w:r w:rsidRPr="00181D83">
        <w:rPr>
          <w:sz w:val="22"/>
          <w:szCs w:val="22"/>
        </w:rPr>
        <w:lastRenderedPageBreak/>
        <w:t xml:space="preserve">Поняття </w:t>
      </w:r>
      <w:r>
        <w:rPr>
          <w:sz w:val="22"/>
          <w:szCs w:val="22"/>
        </w:rPr>
        <w:t>«</w:t>
      </w:r>
      <w:r w:rsidRPr="00181D83">
        <w:rPr>
          <w:sz w:val="22"/>
          <w:szCs w:val="22"/>
        </w:rPr>
        <w:t>Кейс-методу</w:t>
      </w:r>
      <w:r>
        <w:rPr>
          <w:sz w:val="22"/>
          <w:szCs w:val="22"/>
        </w:rPr>
        <w:t>»</w:t>
      </w:r>
      <w:r w:rsidRPr="00181D83">
        <w:rPr>
          <w:sz w:val="22"/>
          <w:szCs w:val="22"/>
        </w:rPr>
        <w:t xml:space="preserve"> як методу аналізу конкретних ситуацій.</w:t>
      </w:r>
    </w:p>
    <w:p w:rsidR="0099233A" w:rsidRDefault="0099233A" w:rsidP="00D00200">
      <w:pPr>
        <w:pStyle w:val="a3"/>
        <w:numPr>
          <w:ilvl w:val="0"/>
          <w:numId w:val="12"/>
        </w:numPr>
        <w:jc w:val="both"/>
        <w:rPr>
          <w:bCs/>
          <w:sz w:val="22"/>
          <w:szCs w:val="22"/>
        </w:rPr>
      </w:pPr>
      <w:r>
        <w:rPr>
          <w:bCs/>
          <w:sz w:val="22"/>
          <w:szCs w:val="22"/>
        </w:rPr>
        <w:t>Метод кейсів як форма соціально-психологічного тренінгу.</w:t>
      </w:r>
    </w:p>
    <w:p w:rsidR="0099233A" w:rsidRPr="00195BA0" w:rsidRDefault="0099233A" w:rsidP="00D00200">
      <w:pPr>
        <w:pStyle w:val="a3"/>
        <w:numPr>
          <w:ilvl w:val="0"/>
          <w:numId w:val="12"/>
        </w:numPr>
        <w:jc w:val="both"/>
        <w:rPr>
          <w:bCs/>
          <w:sz w:val="22"/>
          <w:szCs w:val="22"/>
        </w:rPr>
      </w:pPr>
      <w:r w:rsidRPr="00195BA0">
        <w:rPr>
          <w:bCs/>
          <w:sz w:val="22"/>
          <w:szCs w:val="22"/>
        </w:rPr>
        <w:t>Тренінг розвитку готовності особистості до прийняття стратегічних життєвих рішень</w:t>
      </w:r>
      <w:r>
        <w:rPr>
          <w:bCs/>
          <w:sz w:val="22"/>
          <w:szCs w:val="22"/>
        </w:rPr>
        <w:t>.</w:t>
      </w:r>
    </w:p>
    <w:p w:rsidR="0099233A" w:rsidRPr="00181D83" w:rsidRDefault="0099233A" w:rsidP="00D00200">
      <w:pPr>
        <w:numPr>
          <w:ilvl w:val="0"/>
          <w:numId w:val="12"/>
        </w:numPr>
        <w:jc w:val="both"/>
        <w:rPr>
          <w:sz w:val="22"/>
          <w:szCs w:val="22"/>
        </w:rPr>
      </w:pPr>
      <w:r w:rsidRPr="00181D83">
        <w:rPr>
          <w:sz w:val="22"/>
          <w:szCs w:val="22"/>
        </w:rPr>
        <w:t xml:space="preserve">Дидактичний потенціал методів інциденту та аналізу конкретних ситуацій у професійному навчанні майбутніх психологів. </w:t>
      </w:r>
    </w:p>
    <w:p w:rsidR="0099233A" w:rsidRPr="00181D83" w:rsidRDefault="0099233A" w:rsidP="00DC40B6">
      <w:pPr>
        <w:pStyle w:val="a3"/>
        <w:jc w:val="both"/>
        <w:rPr>
          <w:bCs/>
          <w:sz w:val="22"/>
          <w:szCs w:val="22"/>
        </w:rPr>
      </w:pPr>
    </w:p>
    <w:p w:rsidR="0099233A" w:rsidRDefault="0099233A" w:rsidP="00BC46FC">
      <w:pPr>
        <w:pStyle w:val="a3"/>
        <w:ind w:firstLine="426"/>
        <w:jc w:val="both"/>
        <w:rPr>
          <w:bCs/>
          <w:sz w:val="22"/>
          <w:szCs w:val="22"/>
        </w:rPr>
      </w:pPr>
      <w:r>
        <w:rPr>
          <w:bCs/>
          <w:sz w:val="22"/>
          <w:szCs w:val="22"/>
        </w:rPr>
        <w:t xml:space="preserve">Підготовку до практичного заняття необхідно розпочати виходячи з основних завдань соціально-психологічного тренінгу. Широке визнання в практиці використання соціально-психологічного тренінгу отримав метод кейсів. Кейс-метод – це техніка навчання, що користується описом реальних економічних і соціальних ситуацій. Під ситуацією (кейсом) розуміють опис конкретної реальної події в закладі, слухачам пропонують проаналізувати її, знайти шляхи розв’язання та обрати кращий з них. У більшості випадків під час застосування цього методу учасникам пропонують записати список набору обставин, які можуть бути засновані на реальних чи уявних ситуаціях. Отже, кейс-метод (метод ситуаційних вправ) є активним методом, що дає змогу наблизити процес навчання до реальної практичної діяльності спеціалістів. </w:t>
      </w:r>
    </w:p>
    <w:p w:rsidR="0099233A" w:rsidRDefault="0099233A" w:rsidP="00BC46FC">
      <w:pPr>
        <w:pStyle w:val="a3"/>
        <w:ind w:firstLine="426"/>
        <w:jc w:val="both"/>
        <w:rPr>
          <w:bCs/>
          <w:sz w:val="22"/>
          <w:szCs w:val="22"/>
        </w:rPr>
      </w:pPr>
      <w:r>
        <w:rPr>
          <w:bCs/>
          <w:sz w:val="22"/>
          <w:szCs w:val="22"/>
        </w:rPr>
        <w:t>Необхідно усвідомити, що існує три основних правила застосування методу кейсів:</w:t>
      </w:r>
    </w:p>
    <w:p w:rsidR="0099233A" w:rsidRDefault="0099233A" w:rsidP="00BC46FC">
      <w:pPr>
        <w:pStyle w:val="a3"/>
        <w:numPr>
          <w:ilvl w:val="0"/>
          <w:numId w:val="13"/>
        </w:numPr>
        <w:ind w:left="0" w:firstLine="426"/>
        <w:jc w:val="both"/>
        <w:rPr>
          <w:bCs/>
          <w:sz w:val="22"/>
          <w:szCs w:val="22"/>
        </w:rPr>
      </w:pPr>
      <w:r>
        <w:rPr>
          <w:bCs/>
          <w:sz w:val="22"/>
          <w:szCs w:val="22"/>
        </w:rPr>
        <w:t>діагностика проблеми;</w:t>
      </w:r>
    </w:p>
    <w:p w:rsidR="0099233A" w:rsidRDefault="0099233A" w:rsidP="00BC46FC">
      <w:pPr>
        <w:pStyle w:val="a3"/>
        <w:numPr>
          <w:ilvl w:val="0"/>
          <w:numId w:val="13"/>
        </w:numPr>
        <w:ind w:left="0" w:firstLine="426"/>
        <w:jc w:val="both"/>
        <w:rPr>
          <w:bCs/>
          <w:sz w:val="22"/>
          <w:szCs w:val="22"/>
        </w:rPr>
      </w:pPr>
      <w:r>
        <w:rPr>
          <w:bCs/>
          <w:sz w:val="22"/>
          <w:szCs w:val="22"/>
        </w:rPr>
        <w:t>діагностика однієї чи декількох проблем і вироблення учасниками методів їх вирішення;</w:t>
      </w:r>
    </w:p>
    <w:p w:rsidR="0099233A" w:rsidRDefault="0099233A" w:rsidP="00BC46FC">
      <w:pPr>
        <w:pStyle w:val="a3"/>
        <w:numPr>
          <w:ilvl w:val="0"/>
          <w:numId w:val="13"/>
        </w:numPr>
        <w:ind w:left="0" w:firstLine="426"/>
        <w:jc w:val="both"/>
        <w:rPr>
          <w:bCs/>
          <w:sz w:val="22"/>
          <w:szCs w:val="22"/>
        </w:rPr>
      </w:pPr>
      <w:r>
        <w:rPr>
          <w:bCs/>
          <w:sz w:val="22"/>
          <w:szCs w:val="22"/>
        </w:rPr>
        <w:t>оцінка учасниками дій по вирішенню проблеми і їх наслідків (проблема і її вирішення повідомляються в інструкції).</w:t>
      </w:r>
    </w:p>
    <w:p w:rsidR="0099233A" w:rsidRDefault="0099233A" w:rsidP="00BC46FC">
      <w:pPr>
        <w:pStyle w:val="a3"/>
        <w:ind w:firstLine="426"/>
        <w:jc w:val="both"/>
        <w:rPr>
          <w:bCs/>
          <w:sz w:val="22"/>
          <w:szCs w:val="22"/>
        </w:rPr>
      </w:pPr>
      <w:r>
        <w:rPr>
          <w:bCs/>
          <w:sz w:val="22"/>
          <w:szCs w:val="22"/>
        </w:rPr>
        <w:t>Після вибору варіанту застосування можна приймати рішення, чи буде метод кейсів включати одну задачу чи серію завдань. В залежності від складності цих завдань метод буде застосовуватися або у вигляді коротких вправ на 30-40 хвилин, або в більш розгорнутому вигляді. В деяких випадках навколо дослідження якоїсь важливої ситуації може бути побудована ціла серія тренінгів на декілька днів.</w:t>
      </w:r>
    </w:p>
    <w:p w:rsidR="0099233A" w:rsidRDefault="0099233A" w:rsidP="00BC46FC">
      <w:pPr>
        <w:pStyle w:val="a3"/>
        <w:ind w:firstLine="426"/>
        <w:jc w:val="both"/>
        <w:rPr>
          <w:bCs/>
          <w:sz w:val="22"/>
          <w:szCs w:val="22"/>
        </w:rPr>
      </w:pPr>
      <w:r>
        <w:rPr>
          <w:bCs/>
          <w:sz w:val="22"/>
          <w:szCs w:val="22"/>
        </w:rPr>
        <w:lastRenderedPageBreak/>
        <w:t xml:space="preserve">Зверніть увагу на те, що тренер може забезпечувати контроль через встановлення певних правил (збільшення чи зменшення часу роботи, встановленням певних рамок роботи, обмеження чи розширення вимог до учасників тощо), які необхідно обговорювати з учасниками на початку </w:t>
      </w:r>
      <w:proofErr w:type="spellStart"/>
      <w:r>
        <w:rPr>
          <w:bCs/>
          <w:sz w:val="22"/>
          <w:szCs w:val="22"/>
        </w:rPr>
        <w:t>тренінгової</w:t>
      </w:r>
      <w:proofErr w:type="spellEnd"/>
      <w:r>
        <w:rPr>
          <w:bCs/>
          <w:sz w:val="22"/>
          <w:szCs w:val="22"/>
        </w:rPr>
        <w:t xml:space="preserve"> роботи.</w:t>
      </w:r>
    </w:p>
    <w:p w:rsidR="0099233A" w:rsidRDefault="0099233A" w:rsidP="00BC46FC">
      <w:pPr>
        <w:pStyle w:val="a3"/>
        <w:ind w:firstLine="426"/>
        <w:jc w:val="both"/>
        <w:rPr>
          <w:bCs/>
          <w:sz w:val="22"/>
          <w:szCs w:val="22"/>
        </w:rPr>
      </w:pPr>
      <w:r>
        <w:rPr>
          <w:bCs/>
          <w:sz w:val="22"/>
          <w:szCs w:val="22"/>
        </w:rPr>
        <w:t>Необхідно зрозуміти, що щодо методу кейсів є ряд порад для кращої результативності його проведення, а саме:</w:t>
      </w:r>
    </w:p>
    <w:p w:rsidR="0099233A" w:rsidRDefault="0099233A" w:rsidP="00BC46FC">
      <w:pPr>
        <w:pStyle w:val="a3"/>
        <w:numPr>
          <w:ilvl w:val="0"/>
          <w:numId w:val="8"/>
        </w:numPr>
        <w:ind w:left="0" w:firstLine="426"/>
        <w:jc w:val="both"/>
        <w:rPr>
          <w:bCs/>
          <w:sz w:val="22"/>
          <w:szCs w:val="22"/>
        </w:rPr>
      </w:pPr>
      <w:r>
        <w:rPr>
          <w:bCs/>
          <w:sz w:val="22"/>
          <w:szCs w:val="22"/>
        </w:rPr>
        <w:t>вибір належного матеріалу;</w:t>
      </w:r>
    </w:p>
    <w:p w:rsidR="0099233A" w:rsidRDefault="0099233A" w:rsidP="00BC46FC">
      <w:pPr>
        <w:pStyle w:val="a3"/>
        <w:numPr>
          <w:ilvl w:val="0"/>
          <w:numId w:val="8"/>
        </w:numPr>
        <w:ind w:left="0" w:firstLine="426"/>
        <w:jc w:val="both"/>
        <w:rPr>
          <w:bCs/>
          <w:sz w:val="22"/>
          <w:szCs w:val="22"/>
        </w:rPr>
      </w:pPr>
      <w:r>
        <w:rPr>
          <w:bCs/>
          <w:sz w:val="22"/>
          <w:szCs w:val="22"/>
        </w:rPr>
        <w:t>наявність альтернатив;</w:t>
      </w:r>
    </w:p>
    <w:p w:rsidR="0099233A" w:rsidRDefault="0099233A" w:rsidP="00BC46FC">
      <w:pPr>
        <w:pStyle w:val="a3"/>
        <w:numPr>
          <w:ilvl w:val="0"/>
          <w:numId w:val="8"/>
        </w:numPr>
        <w:ind w:left="0" w:firstLine="426"/>
        <w:jc w:val="both"/>
        <w:rPr>
          <w:bCs/>
          <w:sz w:val="22"/>
          <w:szCs w:val="22"/>
        </w:rPr>
      </w:pPr>
      <w:r>
        <w:rPr>
          <w:bCs/>
          <w:sz w:val="22"/>
          <w:szCs w:val="22"/>
        </w:rPr>
        <w:t>невелика кількість учасників у групі.</w:t>
      </w:r>
    </w:p>
    <w:p w:rsidR="0099233A" w:rsidRDefault="0099233A" w:rsidP="00BC46FC">
      <w:pPr>
        <w:pStyle w:val="a3"/>
        <w:ind w:firstLine="426"/>
        <w:jc w:val="both"/>
        <w:rPr>
          <w:bCs/>
          <w:sz w:val="22"/>
          <w:szCs w:val="22"/>
        </w:rPr>
      </w:pPr>
      <w:r>
        <w:rPr>
          <w:bCs/>
          <w:sz w:val="22"/>
          <w:szCs w:val="22"/>
        </w:rPr>
        <w:t>Відмітимо, що метод кейсів дає унікальну можливість вивчити складні чи емоційно значущі питання пов’язані з ризиком для власного життя чи певних його обставин. Він дозволяє навчатися без хвилювання і тривоги за можливі неприємні наслідки, які можуть виникнути у ситуації неправильного прийняття рішення. Саме тому цей метод частіше за все пропонується для розвитку навичок у вирішенні проблем</w:t>
      </w:r>
      <w:r w:rsidRPr="004A5641">
        <w:rPr>
          <w:bCs/>
          <w:sz w:val="22"/>
          <w:szCs w:val="22"/>
        </w:rPr>
        <w:t xml:space="preserve"> (</w:t>
      </w:r>
      <w:r>
        <w:rPr>
          <w:bCs/>
          <w:sz w:val="22"/>
          <w:szCs w:val="22"/>
          <w:lang w:val="en-US"/>
        </w:rPr>
        <w:t>problem</w:t>
      </w:r>
      <w:r w:rsidRPr="004A5641">
        <w:rPr>
          <w:bCs/>
          <w:sz w:val="22"/>
          <w:szCs w:val="22"/>
        </w:rPr>
        <w:t>-</w:t>
      </w:r>
      <w:r>
        <w:rPr>
          <w:bCs/>
          <w:sz w:val="22"/>
          <w:szCs w:val="22"/>
          <w:lang w:val="en-US"/>
        </w:rPr>
        <w:t>solving</w:t>
      </w:r>
      <w:r w:rsidRPr="004A5641">
        <w:rPr>
          <w:bCs/>
          <w:sz w:val="22"/>
          <w:szCs w:val="22"/>
        </w:rPr>
        <w:t>)</w:t>
      </w:r>
      <w:r>
        <w:rPr>
          <w:bCs/>
          <w:sz w:val="22"/>
          <w:szCs w:val="22"/>
        </w:rPr>
        <w:t>, прийнятті  рішень (</w:t>
      </w:r>
      <w:r>
        <w:rPr>
          <w:bCs/>
          <w:sz w:val="22"/>
          <w:szCs w:val="22"/>
          <w:lang w:val="en-US"/>
        </w:rPr>
        <w:t>decision</w:t>
      </w:r>
      <w:r w:rsidRPr="004A5641">
        <w:rPr>
          <w:bCs/>
          <w:sz w:val="22"/>
          <w:szCs w:val="22"/>
        </w:rPr>
        <w:t>-</w:t>
      </w:r>
      <w:r>
        <w:rPr>
          <w:bCs/>
          <w:sz w:val="22"/>
          <w:szCs w:val="22"/>
          <w:lang w:val="en-US"/>
        </w:rPr>
        <w:t>making</w:t>
      </w:r>
      <w:r w:rsidRPr="004A5641">
        <w:rPr>
          <w:bCs/>
          <w:sz w:val="22"/>
          <w:szCs w:val="22"/>
        </w:rPr>
        <w:t>)</w:t>
      </w:r>
      <w:r>
        <w:rPr>
          <w:bCs/>
          <w:sz w:val="22"/>
          <w:szCs w:val="22"/>
        </w:rPr>
        <w:t>, веденні переговорів.</w:t>
      </w:r>
    </w:p>
    <w:p w:rsidR="0099233A" w:rsidRDefault="0099233A" w:rsidP="00BC46FC">
      <w:pPr>
        <w:pStyle w:val="a3"/>
        <w:ind w:firstLine="426"/>
        <w:jc w:val="both"/>
        <w:rPr>
          <w:bCs/>
          <w:sz w:val="22"/>
          <w:szCs w:val="22"/>
        </w:rPr>
      </w:pPr>
      <w:r>
        <w:rPr>
          <w:bCs/>
          <w:sz w:val="22"/>
          <w:szCs w:val="22"/>
        </w:rPr>
        <w:t xml:space="preserve">Готуючись до другого питання, необхідно згадати курс «загальна психологія», оскільки в основі прийняття рішення лежать психічні процеси і, зокрема, </w:t>
      </w:r>
      <w:proofErr w:type="spellStart"/>
      <w:r>
        <w:rPr>
          <w:bCs/>
          <w:sz w:val="22"/>
          <w:szCs w:val="22"/>
        </w:rPr>
        <w:t>мисленева</w:t>
      </w:r>
      <w:proofErr w:type="spellEnd"/>
      <w:r>
        <w:rPr>
          <w:bCs/>
          <w:sz w:val="22"/>
          <w:szCs w:val="22"/>
        </w:rPr>
        <w:t xml:space="preserve"> діяльність особистості. Необхідно проаналізувати основні визначення: рішення, прийняття рішень, механізми прийняття рішень, готовність особистості, психічний оберт тощо. </w:t>
      </w:r>
    </w:p>
    <w:p w:rsidR="0099233A" w:rsidRDefault="0099233A" w:rsidP="00BC46FC">
      <w:pPr>
        <w:pStyle w:val="a3"/>
        <w:ind w:firstLine="426"/>
        <w:jc w:val="both"/>
        <w:rPr>
          <w:sz w:val="22"/>
          <w:szCs w:val="22"/>
        </w:rPr>
      </w:pPr>
      <w:r w:rsidRPr="00C3572B">
        <w:rPr>
          <w:sz w:val="22"/>
          <w:szCs w:val="22"/>
        </w:rPr>
        <w:t>Прийняття рішень у психології розглядається як центральний етап переробки інформації на всіх рівнях психічної регуляції у системі цілеспрямованої діяльності людини й найбільш узагальнено визначається як формування цілей дій та операцій, що знижують вихідну невизначеність проблемної ситуації.</w:t>
      </w:r>
      <w:r>
        <w:rPr>
          <w:sz w:val="22"/>
          <w:szCs w:val="22"/>
        </w:rPr>
        <w:t xml:space="preserve"> Необхідно усвідомити, що п</w:t>
      </w:r>
      <w:r w:rsidRPr="00C3572B">
        <w:rPr>
          <w:sz w:val="22"/>
          <w:szCs w:val="22"/>
        </w:rPr>
        <w:t>рийняти рішення – означає обрати певну мету та спосіб дії, надати їм перевагу перед іншими</w:t>
      </w:r>
      <w:r>
        <w:rPr>
          <w:sz w:val="22"/>
          <w:szCs w:val="22"/>
        </w:rPr>
        <w:t xml:space="preserve"> </w:t>
      </w:r>
      <w:r w:rsidRPr="00192109">
        <w:rPr>
          <w:sz w:val="22"/>
          <w:szCs w:val="22"/>
        </w:rPr>
        <w:t>(Г.О.</w:t>
      </w:r>
      <w:proofErr w:type="spellStart"/>
      <w:r w:rsidRPr="00192109">
        <w:rPr>
          <w:sz w:val="22"/>
          <w:szCs w:val="22"/>
        </w:rPr>
        <w:t>Балл</w:t>
      </w:r>
      <w:proofErr w:type="spellEnd"/>
      <w:r w:rsidRPr="00192109">
        <w:rPr>
          <w:sz w:val="22"/>
          <w:szCs w:val="22"/>
        </w:rPr>
        <w:t>, Ф.Е.</w:t>
      </w:r>
      <w:proofErr w:type="spellStart"/>
      <w:r w:rsidRPr="00192109">
        <w:rPr>
          <w:sz w:val="22"/>
          <w:szCs w:val="22"/>
        </w:rPr>
        <w:t>Василюк</w:t>
      </w:r>
      <w:proofErr w:type="spellEnd"/>
      <w:r w:rsidRPr="00192109">
        <w:rPr>
          <w:sz w:val="22"/>
          <w:szCs w:val="22"/>
        </w:rPr>
        <w:t>, У.Джеймс, Д.О.Леонтьєв, Е.</w:t>
      </w:r>
      <w:proofErr w:type="spellStart"/>
      <w:r w:rsidRPr="00192109">
        <w:rPr>
          <w:sz w:val="22"/>
          <w:szCs w:val="22"/>
        </w:rPr>
        <w:t>Фромм</w:t>
      </w:r>
      <w:proofErr w:type="spellEnd"/>
      <w:r w:rsidRPr="00192109">
        <w:rPr>
          <w:sz w:val="22"/>
          <w:szCs w:val="22"/>
        </w:rPr>
        <w:t>)</w:t>
      </w:r>
      <w:r>
        <w:rPr>
          <w:sz w:val="22"/>
          <w:szCs w:val="22"/>
        </w:rPr>
        <w:t>.</w:t>
      </w:r>
    </w:p>
    <w:p w:rsidR="0099233A" w:rsidRPr="00192109" w:rsidRDefault="0099233A" w:rsidP="00BC46FC">
      <w:pPr>
        <w:pStyle w:val="a3"/>
        <w:spacing w:line="230" w:lineRule="auto"/>
        <w:ind w:firstLine="426"/>
        <w:jc w:val="both"/>
        <w:rPr>
          <w:sz w:val="22"/>
          <w:szCs w:val="22"/>
        </w:rPr>
      </w:pPr>
      <w:r w:rsidRPr="00192109">
        <w:rPr>
          <w:sz w:val="22"/>
          <w:szCs w:val="22"/>
        </w:rPr>
        <w:t xml:space="preserve">Стратегічні життєві рішення – найбільш відповідальні та значущі у житті молодої людини, що впливають на її подальшу долю, зокрема, на визначення життєвої позиції особистості, професійне </w:t>
      </w:r>
      <w:r w:rsidRPr="00192109">
        <w:rPr>
          <w:rStyle w:val="12"/>
          <w:sz w:val="22"/>
          <w:szCs w:val="22"/>
        </w:rPr>
        <w:t>самовизначення</w:t>
      </w:r>
      <w:r w:rsidRPr="00192109">
        <w:rPr>
          <w:sz w:val="22"/>
          <w:szCs w:val="22"/>
        </w:rPr>
        <w:t>, вибір шлюбного партнера тощо.</w:t>
      </w:r>
    </w:p>
    <w:p w:rsidR="0099233A" w:rsidRDefault="0099233A" w:rsidP="00BC46FC">
      <w:pPr>
        <w:pStyle w:val="a3"/>
        <w:spacing w:line="230" w:lineRule="auto"/>
        <w:ind w:firstLine="426"/>
        <w:jc w:val="both"/>
        <w:rPr>
          <w:sz w:val="22"/>
          <w:szCs w:val="22"/>
        </w:rPr>
      </w:pPr>
      <w:r w:rsidRPr="00192109">
        <w:rPr>
          <w:sz w:val="22"/>
          <w:szCs w:val="22"/>
        </w:rPr>
        <w:t xml:space="preserve">Прийняте та втілене в життя доленосне рішення становить вузловий момент життєвого шляху особистості, якісно змінює її </w:t>
      </w:r>
      <w:r w:rsidRPr="00192109">
        <w:rPr>
          <w:sz w:val="22"/>
          <w:szCs w:val="22"/>
        </w:rPr>
        <w:lastRenderedPageBreak/>
        <w:t>життєву ситуацію, коригує життєву позицію. Період навчання молоді у ВНЗ відзначається</w:t>
      </w:r>
      <w:r w:rsidRPr="00192109">
        <w:rPr>
          <w:color w:val="000000"/>
          <w:sz w:val="22"/>
          <w:szCs w:val="22"/>
        </w:rPr>
        <w:t>,</w:t>
      </w:r>
      <w:r w:rsidRPr="00192109">
        <w:rPr>
          <w:sz w:val="22"/>
          <w:szCs w:val="22"/>
        </w:rPr>
        <w:t xml:space="preserve"> з одного боку</w:t>
      </w:r>
      <w:r w:rsidRPr="00192109">
        <w:rPr>
          <w:color w:val="000000"/>
          <w:sz w:val="22"/>
          <w:szCs w:val="22"/>
        </w:rPr>
        <w:t>,</w:t>
      </w:r>
      <w:r w:rsidRPr="00192109">
        <w:rPr>
          <w:sz w:val="22"/>
          <w:szCs w:val="22"/>
        </w:rPr>
        <w:t xml:space="preserve"> активізацією самосвідомості та прагненням до життєвого самовизначення, а, з іншого, неготовністю до свідомого вибору життєвих альтернатив та несформованою відповідальністю за наслідки прийнятих рішень.</w:t>
      </w:r>
    </w:p>
    <w:p w:rsidR="0099233A" w:rsidRDefault="0099233A" w:rsidP="00BC46FC">
      <w:pPr>
        <w:pStyle w:val="a3"/>
        <w:spacing w:line="230" w:lineRule="auto"/>
        <w:ind w:firstLine="426"/>
        <w:jc w:val="both"/>
        <w:rPr>
          <w:sz w:val="22"/>
          <w:szCs w:val="22"/>
        </w:rPr>
      </w:pPr>
      <w:r>
        <w:rPr>
          <w:sz w:val="22"/>
          <w:szCs w:val="22"/>
        </w:rPr>
        <w:t>З огляду на це є актуальним психологічний тренінг з розвитку готовності студентської молоді до прийняття стратегічних життєвих рішень.</w:t>
      </w:r>
    </w:p>
    <w:p w:rsidR="0099233A" w:rsidRPr="006304ED" w:rsidRDefault="0099233A" w:rsidP="00BC46FC">
      <w:pPr>
        <w:pStyle w:val="a3"/>
        <w:tabs>
          <w:tab w:val="left" w:pos="142"/>
          <w:tab w:val="left" w:pos="284"/>
        </w:tabs>
        <w:ind w:firstLine="426"/>
        <w:jc w:val="both"/>
        <w:rPr>
          <w:sz w:val="22"/>
          <w:szCs w:val="22"/>
        </w:rPr>
      </w:pPr>
      <w:r w:rsidRPr="006304ED">
        <w:rPr>
          <w:sz w:val="22"/>
          <w:szCs w:val="22"/>
        </w:rPr>
        <w:t xml:space="preserve">Під час підготовки тренінгу </w:t>
      </w:r>
      <w:r>
        <w:rPr>
          <w:sz w:val="22"/>
          <w:szCs w:val="22"/>
        </w:rPr>
        <w:t>необхідно враховувати наступні рекомендації. О</w:t>
      </w:r>
      <w:r w:rsidRPr="006304ED">
        <w:rPr>
          <w:sz w:val="22"/>
          <w:szCs w:val="22"/>
        </w:rPr>
        <w:t>скільки при визначенні власної життєвої позиції найактивнішими стають мотиваційні психологічні механізми, відповідний блок програми</w:t>
      </w:r>
      <w:r>
        <w:rPr>
          <w:sz w:val="22"/>
          <w:szCs w:val="22"/>
        </w:rPr>
        <w:t xml:space="preserve"> тренінгу</w:t>
      </w:r>
      <w:r w:rsidRPr="006304ED">
        <w:rPr>
          <w:sz w:val="22"/>
          <w:szCs w:val="22"/>
        </w:rPr>
        <w:t xml:space="preserve"> ма</w:t>
      </w:r>
      <w:r>
        <w:rPr>
          <w:sz w:val="22"/>
          <w:szCs w:val="22"/>
        </w:rPr>
        <w:t>є</w:t>
      </w:r>
      <w:r w:rsidRPr="006304ED">
        <w:rPr>
          <w:sz w:val="22"/>
          <w:szCs w:val="22"/>
        </w:rPr>
        <w:t>, перш за все, активізувати ціннісну самосвідомість особистості, спонукати студентів до ціннісного самовизначення, усвідомлення значущості особистих цілей тощо.</w:t>
      </w:r>
    </w:p>
    <w:p w:rsidR="0099233A" w:rsidRDefault="0099233A" w:rsidP="00BC46FC">
      <w:pPr>
        <w:pStyle w:val="a3"/>
        <w:tabs>
          <w:tab w:val="left" w:pos="142"/>
          <w:tab w:val="left" w:pos="284"/>
        </w:tabs>
        <w:ind w:firstLine="426"/>
        <w:jc w:val="both"/>
        <w:rPr>
          <w:sz w:val="22"/>
          <w:szCs w:val="22"/>
        </w:rPr>
      </w:pPr>
      <w:r w:rsidRPr="006304ED">
        <w:rPr>
          <w:sz w:val="22"/>
          <w:szCs w:val="22"/>
        </w:rPr>
        <w:t xml:space="preserve">У процесі прийняття рішень з професійного самовизначення найбільшої активності досягають інтелектуальні психологічні механізми (зокрема, </w:t>
      </w:r>
      <w:proofErr w:type="spellStart"/>
      <w:r w:rsidRPr="006304ED">
        <w:rPr>
          <w:sz w:val="22"/>
          <w:szCs w:val="22"/>
        </w:rPr>
        <w:t>цілепокладання</w:t>
      </w:r>
      <w:proofErr w:type="spellEnd"/>
      <w:r w:rsidRPr="006304ED">
        <w:rPr>
          <w:sz w:val="22"/>
          <w:szCs w:val="22"/>
        </w:rPr>
        <w:t xml:space="preserve"> та аргументація), тому розвиток особистісної готовності за цим напрямом вимага</w:t>
      </w:r>
      <w:r>
        <w:rPr>
          <w:sz w:val="22"/>
          <w:szCs w:val="22"/>
        </w:rPr>
        <w:t>є</w:t>
      </w:r>
      <w:r w:rsidRPr="006304ED">
        <w:rPr>
          <w:sz w:val="22"/>
          <w:szCs w:val="22"/>
        </w:rPr>
        <w:t xml:space="preserve"> розробки психолого-педагогічних засобів, спрямованих на набуття знань, логічне обґрунтування, </w:t>
      </w:r>
      <w:proofErr w:type="spellStart"/>
      <w:r w:rsidRPr="006304ED">
        <w:rPr>
          <w:sz w:val="22"/>
          <w:szCs w:val="22"/>
        </w:rPr>
        <w:t>цілепокладання</w:t>
      </w:r>
      <w:proofErr w:type="spellEnd"/>
      <w:r w:rsidRPr="006304ED">
        <w:rPr>
          <w:sz w:val="22"/>
          <w:szCs w:val="22"/>
        </w:rPr>
        <w:t xml:space="preserve">. </w:t>
      </w:r>
    </w:p>
    <w:p w:rsidR="0099233A" w:rsidRDefault="0099233A" w:rsidP="00BC46FC">
      <w:pPr>
        <w:pStyle w:val="a3"/>
        <w:tabs>
          <w:tab w:val="left" w:pos="142"/>
          <w:tab w:val="left" w:pos="284"/>
        </w:tabs>
        <w:ind w:firstLine="426"/>
        <w:jc w:val="both"/>
        <w:rPr>
          <w:sz w:val="22"/>
          <w:szCs w:val="22"/>
        </w:rPr>
      </w:pPr>
      <w:r w:rsidRPr="006304ED">
        <w:rPr>
          <w:sz w:val="22"/>
          <w:szCs w:val="22"/>
        </w:rPr>
        <w:t>Зважаючи на те, що у процесі прийняття стратегічних життєвих рішень щодо вибору шлюбного партнера на перший план виходять почуття, емоції (вподобання, прихильність, закоханість, кохання, пристрасть), відповідний блок</w:t>
      </w:r>
      <w:r>
        <w:rPr>
          <w:sz w:val="22"/>
          <w:szCs w:val="22"/>
        </w:rPr>
        <w:t xml:space="preserve"> тренінгу</w:t>
      </w:r>
      <w:r w:rsidRPr="006304ED">
        <w:rPr>
          <w:sz w:val="22"/>
          <w:szCs w:val="22"/>
        </w:rPr>
        <w:t xml:space="preserve">, передусім, </w:t>
      </w:r>
      <w:r>
        <w:rPr>
          <w:sz w:val="22"/>
          <w:szCs w:val="22"/>
        </w:rPr>
        <w:t xml:space="preserve">має </w:t>
      </w:r>
      <w:r w:rsidRPr="006304ED">
        <w:rPr>
          <w:sz w:val="22"/>
          <w:szCs w:val="22"/>
        </w:rPr>
        <w:t>бу</w:t>
      </w:r>
      <w:r>
        <w:rPr>
          <w:sz w:val="22"/>
          <w:szCs w:val="22"/>
        </w:rPr>
        <w:t>ти</w:t>
      </w:r>
      <w:r w:rsidRPr="006304ED">
        <w:rPr>
          <w:sz w:val="22"/>
          <w:szCs w:val="22"/>
        </w:rPr>
        <w:t xml:space="preserve"> спрямовани</w:t>
      </w:r>
      <w:r>
        <w:rPr>
          <w:sz w:val="22"/>
          <w:szCs w:val="22"/>
        </w:rPr>
        <w:t>м</w:t>
      </w:r>
      <w:r w:rsidRPr="006304ED">
        <w:rPr>
          <w:sz w:val="22"/>
          <w:szCs w:val="22"/>
        </w:rPr>
        <w:t xml:space="preserve"> на розвиток здатності студентів до керування власними емоційними станами, врівноваження логічно-раціонального та почуттєвого, формування здатності класифікувати і впорядковувати почуття та бажання особистості.</w:t>
      </w:r>
    </w:p>
    <w:p w:rsidR="0099233A" w:rsidRDefault="0099233A" w:rsidP="00BC46FC">
      <w:pPr>
        <w:pStyle w:val="a3"/>
        <w:tabs>
          <w:tab w:val="left" w:pos="142"/>
          <w:tab w:val="left" w:pos="284"/>
        </w:tabs>
        <w:ind w:firstLine="426"/>
        <w:jc w:val="both"/>
        <w:rPr>
          <w:sz w:val="22"/>
          <w:szCs w:val="22"/>
        </w:rPr>
      </w:pPr>
      <w:r>
        <w:rPr>
          <w:sz w:val="22"/>
          <w:szCs w:val="22"/>
        </w:rPr>
        <w:t>Мета тренінгу полягає у розвитку готовності студентів до прийняття стратегічних життєвих рішень з визначення власної життєвої позиції, професійного самовизначення та вибору шлюбного партнера.</w:t>
      </w:r>
    </w:p>
    <w:p w:rsidR="0099233A" w:rsidRPr="00422E27" w:rsidRDefault="0099233A" w:rsidP="00BC46FC">
      <w:pPr>
        <w:pStyle w:val="a3"/>
        <w:tabs>
          <w:tab w:val="left" w:pos="142"/>
          <w:tab w:val="left" w:pos="284"/>
        </w:tabs>
        <w:ind w:firstLine="426"/>
        <w:jc w:val="both"/>
        <w:rPr>
          <w:sz w:val="22"/>
          <w:szCs w:val="22"/>
        </w:rPr>
      </w:pPr>
      <w:r>
        <w:rPr>
          <w:sz w:val="22"/>
          <w:szCs w:val="22"/>
        </w:rPr>
        <w:t xml:space="preserve">У </w:t>
      </w:r>
      <w:r w:rsidRPr="00422E27">
        <w:rPr>
          <w:sz w:val="22"/>
          <w:szCs w:val="22"/>
        </w:rPr>
        <w:t xml:space="preserve">процесі здійснення </w:t>
      </w:r>
      <w:proofErr w:type="spellStart"/>
      <w:r>
        <w:rPr>
          <w:sz w:val="22"/>
          <w:szCs w:val="22"/>
        </w:rPr>
        <w:t>тренінгових</w:t>
      </w:r>
      <w:proofErr w:type="spellEnd"/>
      <w:r>
        <w:rPr>
          <w:sz w:val="22"/>
          <w:szCs w:val="22"/>
        </w:rPr>
        <w:t xml:space="preserve"> занять </w:t>
      </w:r>
      <w:r w:rsidRPr="00422E27">
        <w:rPr>
          <w:sz w:val="22"/>
          <w:szCs w:val="22"/>
        </w:rPr>
        <w:t xml:space="preserve">доцільно дотримуватися основних принципів </w:t>
      </w:r>
      <w:proofErr w:type="spellStart"/>
      <w:r w:rsidRPr="00422E27">
        <w:rPr>
          <w:sz w:val="22"/>
          <w:szCs w:val="22"/>
        </w:rPr>
        <w:t>акмео-гуманістичного</w:t>
      </w:r>
      <w:proofErr w:type="spellEnd"/>
      <w:r w:rsidRPr="00422E27">
        <w:rPr>
          <w:sz w:val="22"/>
          <w:szCs w:val="22"/>
        </w:rPr>
        <w:t xml:space="preserve"> підходу:</w:t>
      </w:r>
    </w:p>
    <w:p w:rsidR="0099233A" w:rsidRPr="00422E27" w:rsidRDefault="0099233A" w:rsidP="00BC46FC">
      <w:pPr>
        <w:pStyle w:val="a3"/>
        <w:tabs>
          <w:tab w:val="left" w:pos="142"/>
          <w:tab w:val="left" w:pos="284"/>
        </w:tabs>
        <w:ind w:firstLine="426"/>
        <w:jc w:val="both"/>
        <w:rPr>
          <w:sz w:val="22"/>
          <w:szCs w:val="22"/>
        </w:rPr>
      </w:pPr>
      <w:r w:rsidRPr="00422E27">
        <w:rPr>
          <w:sz w:val="22"/>
          <w:szCs w:val="22"/>
        </w:rPr>
        <w:t xml:space="preserve">- принципу цілісності особистості (через комплексний вплив розроблених психолого-педагогічних засобів на актуалізацію </w:t>
      </w:r>
      <w:r w:rsidRPr="00422E27">
        <w:rPr>
          <w:sz w:val="22"/>
          <w:szCs w:val="22"/>
        </w:rPr>
        <w:lastRenderedPageBreak/>
        <w:t>психологічних механізмів прийняття студентами стратегічних життєвих рішень);</w:t>
      </w:r>
    </w:p>
    <w:p w:rsidR="0099233A" w:rsidRPr="00422E27" w:rsidRDefault="0099233A" w:rsidP="00BC46FC">
      <w:pPr>
        <w:pStyle w:val="a3"/>
        <w:tabs>
          <w:tab w:val="left" w:pos="142"/>
          <w:tab w:val="left" w:pos="284"/>
        </w:tabs>
        <w:ind w:firstLine="426"/>
        <w:jc w:val="both"/>
        <w:rPr>
          <w:sz w:val="22"/>
          <w:szCs w:val="22"/>
        </w:rPr>
      </w:pPr>
      <w:r w:rsidRPr="00422E27">
        <w:rPr>
          <w:sz w:val="22"/>
          <w:szCs w:val="22"/>
        </w:rPr>
        <w:t>- принципу соціально-психологічної детермінації прийняття особистістю стратегічних життєвих рішень (через врахування виявлених психологічних характеристик студентів та різноманітних зовнішніх впливів, що здійснюються на сучасну молодь в умовах ВНЗ);</w:t>
      </w:r>
    </w:p>
    <w:p w:rsidR="0099233A" w:rsidRPr="00422E27" w:rsidRDefault="0099233A" w:rsidP="00BC46FC">
      <w:pPr>
        <w:pStyle w:val="a3"/>
        <w:tabs>
          <w:tab w:val="left" w:pos="142"/>
          <w:tab w:val="left" w:pos="284"/>
        </w:tabs>
        <w:ind w:firstLine="426"/>
        <w:jc w:val="both"/>
        <w:rPr>
          <w:sz w:val="22"/>
          <w:szCs w:val="22"/>
        </w:rPr>
      </w:pPr>
      <w:r w:rsidRPr="00422E27">
        <w:rPr>
          <w:sz w:val="22"/>
          <w:szCs w:val="22"/>
        </w:rPr>
        <w:t xml:space="preserve">- принципу розвитку та </w:t>
      </w:r>
      <w:proofErr w:type="spellStart"/>
      <w:r w:rsidRPr="00422E27">
        <w:rPr>
          <w:sz w:val="22"/>
          <w:szCs w:val="22"/>
        </w:rPr>
        <w:t>самоактуалізації</w:t>
      </w:r>
      <w:proofErr w:type="spellEnd"/>
      <w:r w:rsidRPr="00422E27">
        <w:rPr>
          <w:sz w:val="22"/>
          <w:szCs w:val="22"/>
        </w:rPr>
        <w:t xml:space="preserve"> особистості (через врахування виявлених індивідуальних потреб та здатностей до неперервного розвитку, </w:t>
      </w:r>
      <w:proofErr w:type="spellStart"/>
      <w:r w:rsidRPr="00422E27">
        <w:rPr>
          <w:sz w:val="22"/>
          <w:szCs w:val="22"/>
        </w:rPr>
        <w:t>самоактаулізації</w:t>
      </w:r>
      <w:proofErr w:type="spellEnd"/>
      <w:r w:rsidRPr="00422E27">
        <w:rPr>
          <w:sz w:val="22"/>
          <w:szCs w:val="22"/>
        </w:rPr>
        <w:t xml:space="preserve"> та самореалізації, в індивідуально-психологічному, сімейному та професійному просторі); </w:t>
      </w:r>
    </w:p>
    <w:p w:rsidR="0099233A" w:rsidRPr="00422E27" w:rsidRDefault="0099233A" w:rsidP="00BC46FC">
      <w:pPr>
        <w:pStyle w:val="a3"/>
        <w:tabs>
          <w:tab w:val="left" w:pos="142"/>
          <w:tab w:val="left" w:pos="284"/>
        </w:tabs>
        <w:ind w:firstLine="426"/>
        <w:jc w:val="both"/>
        <w:rPr>
          <w:sz w:val="22"/>
          <w:szCs w:val="22"/>
        </w:rPr>
      </w:pPr>
      <w:r w:rsidRPr="00422E27">
        <w:rPr>
          <w:sz w:val="22"/>
          <w:szCs w:val="22"/>
        </w:rPr>
        <w:t xml:space="preserve">- принципу </w:t>
      </w:r>
      <w:proofErr w:type="spellStart"/>
      <w:r w:rsidRPr="00422E27">
        <w:rPr>
          <w:sz w:val="22"/>
          <w:szCs w:val="22"/>
        </w:rPr>
        <w:t>раціогуманізму</w:t>
      </w:r>
      <w:proofErr w:type="spellEnd"/>
      <w:r w:rsidRPr="00422E27">
        <w:rPr>
          <w:sz w:val="22"/>
          <w:szCs w:val="22"/>
        </w:rPr>
        <w:t xml:space="preserve"> (через поєднання у процесі реалізації формувальних впливів на особистість студента як раціонального, так і емоційно-почуттєвого характеру);</w:t>
      </w:r>
    </w:p>
    <w:p w:rsidR="0099233A" w:rsidRPr="00422E27" w:rsidRDefault="0099233A" w:rsidP="00BC46FC">
      <w:pPr>
        <w:pStyle w:val="a3"/>
        <w:ind w:firstLine="426"/>
        <w:jc w:val="both"/>
        <w:rPr>
          <w:b/>
          <w:sz w:val="22"/>
          <w:szCs w:val="22"/>
        </w:rPr>
      </w:pPr>
      <w:r w:rsidRPr="00422E27">
        <w:rPr>
          <w:sz w:val="22"/>
          <w:szCs w:val="22"/>
        </w:rPr>
        <w:t>- принципу творчої активності особистості (через</w:t>
      </w:r>
      <w:r w:rsidRPr="00422E27">
        <w:rPr>
          <w:color w:val="FF0000"/>
          <w:sz w:val="22"/>
          <w:szCs w:val="22"/>
        </w:rPr>
        <w:t xml:space="preserve"> </w:t>
      </w:r>
      <w:r w:rsidRPr="00422E27">
        <w:rPr>
          <w:sz w:val="22"/>
          <w:szCs w:val="22"/>
        </w:rPr>
        <w:t xml:space="preserve">розкриття можливості реалізації у процесі прийняття стратегічного життєвого рішення індивідуальних та особистісних творчих здібностей студентів, нахилів і талантів у власному </w:t>
      </w:r>
      <w:proofErr w:type="spellStart"/>
      <w:r w:rsidRPr="00422E27">
        <w:rPr>
          <w:sz w:val="22"/>
          <w:szCs w:val="22"/>
        </w:rPr>
        <w:t>життєтворенні</w:t>
      </w:r>
      <w:proofErr w:type="spellEnd"/>
      <w:r w:rsidRPr="00422E27">
        <w:rPr>
          <w:sz w:val="22"/>
          <w:szCs w:val="22"/>
        </w:rPr>
        <w:t>);</w:t>
      </w:r>
    </w:p>
    <w:p w:rsidR="0099233A" w:rsidRPr="00422E27" w:rsidRDefault="0099233A" w:rsidP="00BC46FC">
      <w:pPr>
        <w:pStyle w:val="a3"/>
        <w:tabs>
          <w:tab w:val="left" w:pos="142"/>
          <w:tab w:val="left" w:pos="284"/>
        </w:tabs>
        <w:ind w:firstLine="426"/>
        <w:jc w:val="both"/>
        <w:rPr>
          <w:sz w:val="22"/>
          <w:szCs w:val="22"/>
        </w:rPr>
      </w:pPr>
      <w:r w:rsidRPr="00422E27">
        <w:rPr>
          <w:sz w:val="22"/>
          <w:szCs w:val="22"/>
        </w:rPr>
        <w:t>- принципу свободи волевиявлення особистості у процесі прийняття стратегічного життєвого рішення (через збереження свободи волевиявлення особистості, права здійснювати вчинки, приймати самостійні рішення, стверджувати власні смисли та цінності, якими вона керується).</w:t>
      </w:r>
    </w:p>
    <w:p w:rsidR="0099233A" w:rsidRDefault="0099233A" w:rsidP="00BC46FC">
      <w:pPr>
        <w:pStyle w:val="a3"/>
        <w:tabs>
          <w:tab w:val="left" w:pos="142"/>
          <w:tab w:val="left" w:pos="284"/>
        </w:tabs>
        <w:ind w:firstLine="426"/>
        <w:jc w:val="both"/>
        <w:rPr>
          <w:sz w:val="22"/>
          <w:szCs w:val="22"/>
        </w:rPr>
      </w:pPr>
      <w:r>
        <w:rPr>
          <w:sz w:val="22"/>
          <w:szCs w:val="22"/>
        </w:rPr>
        <w:t>Зверніть увагу на те, що</w:t>
      </w:r>
      <w:r w:rsidRPr="00B95E1B">
        <w:rPr>
          <w:sz w:val="22"/>
          <w:szCs w:val="22"/>
        </w:rPr>
        <w:t xml:space="preserve"> </w:t>
      </w:r>
      <w:r>
        <w:rPr>
          <w:sz w:val="22"/>
          <w:szCs w:val="22"/>
        </w:rPr>
        <w:t>н</w:t>
      </w:r>
      <w:r w:rsidRPr="00B95E1B">
        <w:rPr>
          <w:sz w:val="22"/>
          <w:szCs w:val="22"/>
        </w:rPr>
        <w:t xml:space="preserve">а початку проведення психологічного тренінгу спільно зі студентами </w:t>
      </w:r>
      <w:r>
        <w:rPr>
          <w:sz w:val="22"/>
          <w:szCs w:val="22"/>
        </w:rPr>
        <w:t xml:space="preserve">необхідно </w:t>
      </w:r>
      <w:r w:rsidRPr="00B95E1B">
        <w:rPr>
          <w:sz w:val="22"/>
          <w:szCs w:val="22"/>
        </w:rPr>
        <w:t>визнач</w:t>
      </w:r>
      <w:r>
        <w:rPr>
          <w:sz w:val="22"/>
          <w:szCs w:val="22"/>
        </w:rPr>
        <w:t>ит</w:t>
      </w:r>
      <w:r w:rsidRPr="00B95E1B">
        <w:rPr>
          <w:sz w:val="22"/>
          <w:szCs w:val="22"/>
        </w:rPr>
        <w:t xml:space="preserve">и основні правила </w:t>
      </w:r>
      <w:bookmarkStart w:id="1" w:name="_Toc188344088"/>
      <w:r w:rsidRPr="00B95E1B">
        <w:rPr>
          <w:bCs/>
          <w:sz w:val="22"/>
          <w:szCs w:val="22"/>
        </w:rPr>
        <w:t>групової роботи, серед яких, зокрема:</w:t>
      </w:r>
      <w:bookmarkEnd w:id="1"/>
      <w:r w:rsidRPr="00B95E1B">
        <w:rPr>
          <w:bCs/>
          <w:sz w:val="22"/>
          <w:szCs w:val="22"/>
        </w:rPr>
        <w:t xml:space="preserve"> конфіденційність, анонімність, активна взаємодія, добровільність участі, толерантність, персоніфікація висловлювань, доброзичливість і взаємна повага. </w:t>
      </w:r>
      <w:r>
        <w:rPr>
          <w:bCs/>
          <w:sz w:val="22"/>
          <w:szCs w:val="22"/>
        </w:rPr>
        <w:t>Як показує практика, н</w:t>
      </w:r>
      <w:r w:rsidRPr="00B95E1B">
        <w:rPr>
          <w:sz w:val="22"/>
          <w:szCs w:val="22"/>
        </w:rPr>
        <w:t xml:space="preserve">аведені правила </w:t>
      </w:r>
      <w:proofErr w:type="spellStart"/>
      <w:r w:rsidRPr="00B95E1B">
        <w:rPr>
          <w:sz w:val="22"/>
          <w:szCs w:val="22"/>
        </w:rPr>
        <w:t>тренінгової</w:t>
      </w:r>
      <w:proofErr w:type="spellEnd"/>
      <w:r w:rsidRPr="00B95E1B">
        <w:rPr>
          <w:sz w:val="22"/>
          <w:szCs w:val="22"/>
        </w:rPr>
        <w:t xml:space="preserve"> взаємодії сприя</w:t>
      </w:r>
      <w:r>
        <w:rPr>
          <w:sz w:val="22"/>
          <w:szCs w:val="22"/>
        </w:rPr>
        <w:t>ють</w:t>
      </w:r>
      <w:r w:rsidRPr="00B95E1B">
        <w:rPr>
          <w:sz w:val="22"/>
          <w:szCs w:val="22"/>
        </w:rPr>
        <w:t xml:space="preserve"> взаємодії учасників та ефективній роботі.</w:t>
      </w:r>
    </w:p>
    <w:p w:rsidR="0099233A" w:rsidRDefault="0099233A" w:rsidP="00BC46FC">
      <w:pPr>
        <w:pStyle w:val="a3"/>
        <w:tabs>
          <w:tab w:val="left" w:pos="142"/>
          <w:tab w:val="left" w:pos="284"/>
        </w:tabs>
        <w:ind w:firstLine="426"/>
        <w:jc w:val="both"/>
        <w:rPr>
          <w:bCs/>
          <w:sz w:val="22"/>
          <w:szCs w:val="22"/>
        </w:rPr>
      </w:pPr>
      <w:r>
        <w:rPr>
          <w:sz w:val="22"/>
          <w:szCs w:val="22"/>
        </w:rPr>
        <w:t xml:space="preserve">Для кращого засвоєння поданого матеріалу ознайомтесь зі структурою психологічного тренінгу з </w:t>
      </w:r>
      <w:r w:rsidRPr="00195BA0">
        <w:rPr>
          <w:bCs/>
          <w:sz w:val="22"/>
          <w:szCs w:val="22"/>
        </w:rPr>
        <w:t>розвитку готовності особистості до прийняття стратегічних життєвих рішень</w:t>
      </w:r>
      <w:r>
        <w:rPr>
          <w:bCs/>
          <w:sz w:val="22"/>
          <w:szCs w:val="22"/>
        </w:rPr>
        <w:t xml:space="preserve"> (Додаток Б).</w:t>
      </w:r>
    </w:p>
    <w:p w:rsidR="0099233A" w:rsidRPr="00B95E1B" w:rsidRDefault="0099233A" w:rsidP="00BC46FC">
      <w:pPr>
        <w:pStyle w:val="a3"/>
        <w:tabs>
          <w:tab w:val="left" w:pos="142"/>
          <w:tab w:val="left" w:pos="284"/>
        </w:tabs>
        <w:ind w:firstLine="426"/>
        <w:jc w:val="both"/>
        <w:rPr>
          <w:sz w:val="22"/>
          <w:szCs w:val="22"/>
        </w:rPr>
      </w:pPr>
      <w:r>
        <w:rPr>
          <w:bCs/>
          <w:sz w:val="22"/>
          <w:szCs w:val="22"/>
        </w:rPr>
        <w:t xml:space="preserve">Поміркуйте над складом вправ та проаналізуйте відповідні блоки </w:t>
      </w:r>
      <w:proofErr w:type="spellStart"/>
      <w:r>
        <w:rPr>
          <w:bCs/>
          <w:sz w:val="22"/>
          <w:szCs w:val="22"/>
        </w:rPr>
        <w:t>тренінгової</w:t>
      </w:r>
      <w:proofErr w:type="spellEnd"/>
      <w:r>
        <w:rPr>
          <w:bCs/>
          <w:sz w:val="22"/>
          <w:szCs w:val="22"/>
        </w:rPr>
        <w:t xml:space="preserve"> роботи. </w:t>
      </w:r>
      <w:r>
        <w:rPr>
          <w:sz w:val="22"/>
          <w:szCs w:val="22"/>
        </w:rPr>
        <w:t xml:space="preserve"> </w:t>
      </w:r>
    </w:p>
    <w:p w:rsidR="0099233A" w:rsidRPr="00422E27" w:rsidRDefault="0099233A" w:rsidP="00BC46FC">
      <w:pPr>
        <w:pStyle w:val="a3"/>
        <w:ind w:firstLine="426"/>
        <w:jc w:val="both"/>
        <w:rPr>
          <w:b/>
          <w:bCs/>
          <w:i/>
          <w:sz w:val="22"/>
          <w:szCs w:val="22"/>
        </w:rPr>
      </w:pPr>
    </w:p>
    <w:p w:rsidR="0099233A" w:rsidRPr="000A4B66" w:rsidRDefault="0099233A" w:rsidP="00BC46FC">
      <w:pPr>
        <w:pStyle w:val="a3"/>
        <w:ind w:firstLine="426"/>
        <w:jc w:val="both"/>
        <w:rPr>
          <w:b/>
          <w:bCs/>
          <w:sz w:val="22"/>
          <w:szCs w:val="22"/>
        </w:rPr>
      </w:pPr>
      <w:r w:rsidRPr="00CD784C">
        <w:rPr>
          <w:b/>
          <w:bCs/>
          <w:i/>
          <w:sz w:val="22"/>
          <w:szCs w:val="22"/>
        </w:rPr>
        <w:t>Завдання для самостійної роботи</w:t>
      </w:r>
      <w:r w:rsidRPr="00CD784C">
        <w:rPr>
          <w:b/>
          <w:bCs/>
          <w:sz w:val="22"/>
          <w:szCs w:val="22"/>
        </w:rPr>
        <w:t xml:space="preserve"> </w:t>
      </w:r>
      <w:r w:rsidRPr="00CD784C">
        <w:rPr>
          <w:b/>
          <w:bCs/>
          <w:sz w:val="22"/>
          <w:szCs w:val="22"/>
        </w:rPr>
        <w:tab/>
      </w:r>
    </w:p>
    <w:p w:rsidR="0099233A" w:rsidRDefault="0099233A" w:rsidP="00BC46FC">
      <w:pPr>
        <w:pStyle w:val="a3"/>
        <w:ind w:left="786" w:hanging="360"/>
        <w:jc w:val="both"/>
        <w:rPr>
          <w:sz w:val="22"/>
          <w:szCs w:val="22"/>
        </w:rPr>
      </w:pPr>
    </w:p>
    <w:p w:rsidR="0099233A" w:rsidRPr="000A4B76" w:rsidRDefault="0099233A" w:rsidP="00BC46FC">
      <w:pPr>
        <w:pStyle w:val="a3"/>
        <w:numPr>
          <w:ilvl w:val="0"/>
          <w:numId w:val="14"/>
        </w:numPr>
        <w:ind w:left="786"/>
        <w:jc w:val="both"/>
        <w:rPr>
          <w:sz w:val="22"/>
          <w:szCs w:val="22"/>
          <w:lang w:val="ru-RU"/>
        </w:rPr>
      </w:pPr>
      <w:r>
        <w:rPr>
          <w:sz w:val="22"/>
          <w:szCs w:val="22"/>
        </w:rPr>
        <w:t>Ознайомтеся з методом кейсів. Визначте його мету, завдання, функції  та найкращі варіанти застосування.</w:t>
      </w:r>
    </w:p>
    <w:p w:rsidR="0099233A" w:rsidRPr="000A4B76" w:rsidRDefault="0099233A" w:rsidP="00BC46FC">
      <w:pPr>
        <w:pStyle w:val="a4"/>
        <w:numPr>
          <w:ilvl w:val="0"/>
          <w:numId w:val="14"/>
        </w:numPr>
        <w:ind w:left="786"/>
        <w:jc w:val="both"/>
        <w:rPr>
          <w:sz w:val="22"/>
          <w:szCs w:val="22"/>
        </w:rPr>
      </w:pPr>
      <w:r w:rsidRPr="000A4B76">
        <w:rPr>
          <w:sz w:val="22"/>
          <w:szCs w:val="22"/>
        </w:rPr>
        <w:t>Вправи на розробку методичних зразків застосування дискусійних методів навчання в організації освітнього тренінгу.</w:t>
      </w:r>
    </w:p>
    <w:p w:rsidR="0099233A" w:rsidRPr="000A4B76" w:rsidRDefault="0099233A" w:rsidP="00BC46FC">
      <w:pPr>
        <w:pStyle w:val="a3"/>
        <w:numPr>
          <w:ilvl w:val="0"/>
          <w:numId w:val="14"/>
        </w:numPr>
        <w:ind w:left="786"/>
        <w:jc w:val="both"/>
        <w:rPr>
          <w:sz w:val="22"/>
          <w:szCs w:val="22"/>
        </w:rPr>
      </w:pPr>
      <w:r w:rsidRPr="000A4B76">
        <w:rPr>
          <w:sz w:val="22"/>
          <w:szCs w:val="22"/>
        </w:rPr>
        <w:t>Розгляньте різні методи підготовки особистості до п</w:t>
      </w:r>
      <w:r>
        <w:rPr>
          <w:sz w:val="22"/>
          <w:szCs w:val="22"/>
        </w:rPr>
        <w:t>рийняття рішень в різноманітних умовах діяльності (напружені емоційні, когнітивні, творчі, в особливих умовах діяльності тощо).</w:t>
      </w:r>
    </w:p>
    <w:p w:rsidR="0099233A" w:rsidRPr="008F2D02" w:rsidRDefault="0099233A" w:rsidP="00BC46FC">
      <w:pPr>
        <w:pStyle w:val="a3"/>
        <w:numPr>
          <w:ilvl w:val="0"/>
          <w:numId w:val="14"/>
        </w:numPr>
        <w:ind w:left="786"/>
        <w:jc w:val="both"/>
        <w:rPr>
          <w:sz w:val="22"/>
          <w:szCs w:val="22"/>
          <w:lang w:val="ru-RU"/>
        </w:rPr>
      </w:pPr>
      <w:proofErr w:type="spellStart"/>
      <w:r>
        <w:rPr>
          <w:sz w:val="22"/>
          <w:szCs w:val="22"/>
          <w:lang w:val="ru-RU"/>
        </w:rPr>
        <w:t>Зверніть</w:t>
      </w:r>
      <w:proofErr w:type="spellEnd"/>
      <w:r>
        <w:rPr>
          <w:sz w:val="22"/>
          <w:szCs w:val="22"/>
          <w:lang w:val="ru-RU"/>
        </w:rPr>
        <w:t xml:space="preserve"> </w:t>
      </w:r>
      <w:proofErr w:type="spellStart"/>
      <w:r>
        <w:rPr>
          <w:sz w:val="22"/>
          <w:szCs w:val="22"/>
          <w:lang w:val="ru-RU"/>
        </w:rPr>
        <w:t>увагу</w:t>
      </w:r>
      <w:proofErr w:type="spellEnd"/>
      <w:r>
        <w:rPr>
          <w:sz w:val="22"/>
          <w:szCs w:val="22"/>
          <w:lang w:val="ru-RU"/>
        </w:rPr>
        <w:t xml:space="preserve"> на роль </w:t>
      </w:r>
      <w:proofErr w:type="spellStart"/>
      <w:r>
        <w:rPr>
          <w:sz w:val="22"/>
          <w:szCs w:val="22"/>
          <w:lang w:val="ru-RU"/>
        </w:rPr>
        <w:t>цілепокладання</w:t>
      </w:r>
      <w:proofErr w:type="spellEnd"/>
      <w:r>
        <w:rPr>
          <w:sz w:val="22"/>
          <w:szCs w:val="22"/>
          <w:lang w:val="ru-RU"/>
        </w:rPr>
        <w:t xml:space="preserve"> у </w:t>
      </w:r>
      <w:proofErr w:type="spellStart"/>
      <w:r>
        <w:rPr>
          <w:sz w:val="22"/>
          <w:szCs w:val="22"/>
          <w:lang w:val="ru-RU"/>
        </w:rPr>
        <w:t>житті</w:t>
      </w:r>
      <w:proofErr w:type="spellEnd"/>
      <w:r>
        <w:rPr>
          <w:sz w:val="22"/>
          <w:szCs w:val="22"/>
          <w:lang w:val="ru-RU"/>
        </w:rPr>
        <w:t xml:space="preserve"> </w:t>
      </w:r>
      <w:proofErr w:type="spellStart"/>
      <w:r>
        <w:rPr>
          <w:sz w:val="22"/>
          <w:szCs w:val="22"/>
          <w:lang w:val="ru-RU"/>
        </w:rPr>
        <w:t>людини</w:t>
      </w:r>
      <w:proofErr w:type="spellEnd"/>
      <w:r>
        <w:rPr>
          <w:sz w:val="22"/>
          <w:szCs w:val="22"/>
          <w:lang w:val="ru-RU"/>
        </w:rPr>
        <w:t xml:space="preserve">, </w:t>
      </w:r>
      <w:proofErr w:type="spellStart"/>
      <w:r>
        <w:rPr>
          <w:sz w:val="22"/>
          <w:szCs w:val="22"/>
          <w:lang w:val="ru-RU"/>
        </w:rPr>
        <w:t>розгляньте</w:t>
      </w:r>
      <w:proofErr w:type="spellEnd"/>
      <w:r>
        <w:rPr>
          <w:sz w:val="22"/>
          <w:szCs w:val="22"/>
          <w:lang w:val="ru-RU"/>
        </w:rPr>
        <w:t xml:space="preserve"> </w:t>
      </w:r>
      <w:proofErr w:type="spellStart"/>
      <w:r>
        <w:rPr>
          <w:sz w:val="22"/>
          <w:szCs w:val="22"/>
          <w:lang w:val="ru-RU"/>
        </w:rPr>
        <w:t>етапи</w:t>
      </w:r>
      <w:proofErr w:type="spellEnd"/>
      <w:r>
        <w:rPr>
          <w:sz w:val="22"/>
          <w:szCs w:val="22"/>
          <w:lang w:val="ru-RU"/>
        </w:rPr>
        <w:t xml:space="preserve">, </w:t>
      </w:r>
      <w:proofErr w:type="spellStart"/>
      <w:r>
        <w:rPr>
          <w:sz w:val="22"/>
          <w:szCs w:val="22"/>
          <w:lang w:val="ru-RU"/>
        </w:rPr>
        <w:t>змі</w:t>
      </w:r>
      <w:proofErr w:type="gramStart"/>
      <w:r>
        <w:rPr>
          <w:sz w:val="22"/>
          <w:szCs w:val="22"/>
          <w:lang w:val="ru-RU"/>
        </w:rPr>
        <w:t>ст</w:t>
      </w:r>
      <w:proofErr w:type="spellEnd"/>
      <w:proofErr w:type="gramEnd"/>
      <w:r>
        <w:rPr>
          <w:sz w:val="22"/>
          <w:szCs w:val="22"/>
          <w:lang w:val="ru-RU"/>
        </w:rPr>
        <w:t xml:space="preserve"> та </w:t>
      </w:r>
      <w:proofErr w:type="spellStart"/>
      <w:r>
        <w:rPr>
          <w:sz w:val="22"/>
          <w:szCs w:val="22"/>
          <w:lang w:val="ru-RU"/>
        </w:rPr>
        <w:t>психологічні</w:t>
      </w:r>
      <w:proofErr w:type="spellEnd"/>
      <w:r>
        <w:rPr>
          <w:sz w:val="22"/>
          <w:szCs w:val="22"/>
          <w:lang w:val="ru-RU"/>
        </w:rPr>
        <w:t xml:space="preserve"> </w:t>
      </w:r>
      <w:proofErr w:type="spellStart"/>
      <w:r>
        <w:rPr>
          <w:sz w:val="22"/>
          <w:szCs w:val="22"/>
          <w:lang w:val="ru-RU"/>
        </w:rPr>
        <w:t>механізми</w:t>
      </w:r>
      <w:proofErr w:type="spellEnd"/>
      <w:r>
        <w:rPr>
          <w:sz w:val="22"/>
          <w:szCs w:val="22"/>
          <w:lang w:val="ru-RU"/>
        </w:rPr>
        <w:t xml:space="preserve"> у </w:t>
      </w:r>
      <w:proofErr w:type="spellStart"/>
      <w:r>
        <w:rPr>
          <w:sz w:val="22"/>
          <w:szCs w:val="22"/>
          <w:lang w:val="ru-RU"/>
        </w:rPr>
        <w:t>процесі</w:t>
      </w:r>
      <w:proofErr w:type="spellEnd"/>
      <w:r>
        <w:rPr>
          <w:sz w:val="22"/>
          <w:szCs w:val="22"/>
          <w:lang w:val="ru-RU"/>
        </w:rPr>
        <w:t xml:space="preserve"> постановки </w:t>
      </w:r>
      <w:proofErr w:type="spellStart"/>
      <w:r>
        <w:rPr>
          <w:sz w:val="22"/>
          <w:szCs w:val="22"/>
          <w:lang w:val="ru-RU"/>
        </w:rPr>
        <w:t>цілей</w:t>
      </w:r>
      <w:proofErr w:type="spellEnd"/>
      <w:r>
        <w:rPr>
          <w:sz w:val="22"/>
          <w:szCs w:val="22"/>
          <w:lang w:val="ru-RU"/>
        </w:rPr>
        <w:t>.</w:t>
      </w:r>
    </w:p>
    <w:p w:rsidR="0099233A" w:rsidRDefault="0099233A" w:rsidP="00BC46FC">
      <w:pPr>
        <w:pStyle w:val="a5"/>
        <w:ind w:left="786" w:hanging="360"/>
        <w:jc w:val="both"/>
        <w:rPr>
          <w:b/>
          <w:bCs/>
          <w:sz w:val="22"/>
          <w:szCs w:val="22"/>
          <w:lang w:val="ru-RU"/>
        </w:rPr>
      </w:pPr>
    </w:p>
    <w:p w:rsidR="0099233A" w:rsidRDefault="00C62D3C" w:rsidP="00B14CF6">
      <w:pPr>
        <w:pStyle w:val="a3"/>
        <w:ind w:firstLine="360"/>
        <w:jc w:val="both"/>
        <w:rPr>
          <w:b/>
          <w:i/>
          <w:sz w:val="22"/>
          <w:szCs w:val="22"/>
          <w:lang w:val="ru-RU"/>
        </w:rPr>
      </w:pPr>
      <w:r>
        <w:rPr>
          <w:noProof/>
          <w:lang w:val="ru-RU" w:eastAsia="ru-RU"/>
        </w:rPr>
        <w:pict>
          <v:shape id="_x0000_s1029" type="#_x0000_t75" alt="PE03033_" style="position:absolute;left:0;text-align:left;margin-left:-1.2pt;margin-top:5.85pt;width:29.5pt;height:40.95pt;z-index:-7;visibility:visible">
            <v:imagedata r:id="rId6" o:title=""/>
          </v:shape>
        </w:pict>
      </w:r>
      <w:r w:rsidR="0099233A" w:rsidRPr="00CD784C">
        <w:rPr>
          <w:b/>
          <w:i/>
          <w:sz w:val="22"/>
          <w:szCs w:val="22"/>
        </w:rPr>
        <w:t>Контрольні запитання та завдання</w:t>
      </w:r>
    </w:p>
    <w:p w:rsidR="0099233A" w:rsidRPr="00CD784C" w:rsidRDefault="0099233A" w:rsidP="00B14CF6">
      <w:pPr>
        <w:pStyle w:val="a3"/>
        <w:ind w:firstLine="360"/>
        <w:jc w:val="both"/>
        <w:rPr>
          <w:b/>
          <w:i/>
          <w:sz w:val="22"/>
          <w:szCs w:val="22"/>
        </w:rPr>
      </w:pPr>
      <w:r w:rsidRPr="00CD784C">
        <w:rPr>
          <w:b/>
          <w:i/>
          <w:sz w:val="22"/>
          <w:szCs w:val="22"/>
        </w:rPr>
        <w:t xml:space="preserve"> </w:t>
      </w:r>
    </w:p>
    <w:p w:rsidR="0099233A" w:rsidRPr="00725131" w:rsidRDefault="0099233A" w:rsidP="00A93E96">
      <w:pPr>
        <w:numPr>
          <w:ilvl w:val="0"/>
          <w:numId w:val="15"/>
        </w:numPr>
        <w:tabs>
          <w:tab w:val="left" w:pos="840"/>
        </w:tabs>
        <w:jc w:val="both"/>
        <w:rPr>
          <w:sz w:val="22"/>
          <w:szCs w:val="22"/>
        </w:rPr>
      </w:pPr>
      <w:r w:rsidRPr="00725131">
        <w:rPr>
          <w:sz w:val="22"/>
          <w:szCs w:val="22"/>
        </w:rPr>
        <w:t>В чому полягає метод аналізу конкретних ситуацій.</w:t>
      </w:r>
    </w:p>
    <w:p w:rsidR="0099233A" w:rsidRPr="00725131" w:rsidRDefault="0099233A" w:rsidP="00A93E96">
      <w:pPr>
        <w:numPr>
          <w:ilvl w:val="0"/>
          <w:numId w:val="15"/>
        </w:numPr>
        <w:tabs>
          <w:tab w:val="left" w:pos="840"/>
        </w:tabs>
        <w:jc w:val="both"/>
        <w:rPr>
          <w:sz w:val="22"/>
          <w:szCs w:val="22"/>
        </w:rPr>
      </w:pPr>
      <w:r w:rsidRPr="00725131">
        <w:rPr>
          <w:sz w:val="22"/>
          <w:szCs w:val="22"/>
        </w:rPr>
        <w:t>Назвіть вимоги до добору ситуацій для практики навчання студентів.</w:t>
      </w:r>
    </w:p>
    <w:p w:rsidR="0099233A" w:rsidRPr="00725131" w:rsidRDefault="0099233A" w:rsidP="00A93E96">
      <w:pPr>
        <w:pStyle w:val="a3"/>
        <w:numPr>
          <w:ilvl w:val="0"/>
          <w:numId w:val="15"/>
        </w:numPr>
        <w:jc w:val="both"/>
        <w:rPr>
          <w:sz w:val="22"/>
          <w:szCs w:val="22"/>
        </w:rPr>
      </w:pPr>
      <w:r w:rsidRPr="00725131">
        <w:rPr>
          <w:sz w:val="22"/>
          <w:szCs w:val="22"/>
        </w:rPr>
        <w:t>Визначте дидактичний потенціал методу інциденту.</w:t>
      </w:r>
    </w:p>
    <w:p w:rsidR="0099233A" w:rsidRPr="00725131" w:rsidRDefault="0099233A" w:rsidP="00A93E96">
      <w:pPr>
        <w:pStyle w:val="a3"/>
        <w:numPr>
          <w:ilvl w:val="0"/>
          <w:numId w:val="15"/>
        </w:numPr>
        <w:jc w:val="both"/>
        <w:rPr>
          <w:sz w:val="22"/>
          <w:szCs w:val="22"/>
        </w:rPr>
      </w:pPr>
      <w:r w:rsidRPr="00725131">
        <w:rPr>
          <w:sz w:val="22"/>
          <w:szCs w:val="22"/>
        </w:rPr>
        <w:t>Визначте переваги та недоліки методу кейсів.</w:t>
      </w:r>
    </w:p>
    <w:p w:rsidR="0099233A" w:rsidRPr="00725131" w:rsidRDefault="0099233A" w:rsidP="00A93E96">
      <w:pPr>
        <w:pStyle w:val="a3"/>
        <w:numPr>
          <w:ilvl w:val="0"/>
          <w:numId w:val="15"/>
        </w:numPr>
        <w:jc w:val="both"/>
        <w:rPr>
          <w:sz w:val="22"/>
          <w:szCs w:val="22"/>
        </w:rPr>
      </w:pPr>
      <w:r w:rsidRPr="00725131">
        <w:rPr>
          <w:sz w:val="22"/>
          <w:szCs w:val="22"/>
        </w:rPr>
        <w:t xml:space="preserve">Наведіть мету та завдання тренінгу з </w:t>
      </w:r>
      <w:r w:rsidRPr="00725131">
        <w:rPr>
          <w:bCs/>
          <w:sz w:val="22"/>
          <w:szCs w:val="22"/>
        </w:rPr>
        <w:t>розвитку готовності особистості до прийняття стратегічних життєвих рішень.</w:t>
      </w:r>
    </w:p>
    <w:p w:rsidR="0099233A" w:rsidRPr="00725131" w:rsidRDefault="0099233A" w:rsidP="00A93E96">
      <w:pPr>
        <w:pStyle w:val="a3"/>
        <w:numPr>
          <w:ilvl w:val="0"/>
          <w:numId w:val="15"/>
        </w:numPr>
        <w:jc w:val="both"/>
        <w:rPr>
          <w:sz w:val="22"/>
          <w:szCs w:val="22"/>
        </w:rPr>
      </w:pPr>
      <w:r w:rsidRPr="00725131">
        <w:rPr>
          <w:bCs/>
          <w:sz w:val="22"/>
          <w:szCs w:val="22"/>
        </w:rPr>
        <w:t xml:space="preserve">Підберіть (або розробіть) вправи для розвитку здатностей особистості до </w:t>
      </w:r>
      <w:proofErr w:type="spellStart"/>
      <w:r w:rsidRPr="00725131">
        <w:rPr>
          <w:bCs/>
          <w:sz w:val="22"/>
          <w:szCs w:val="22"/>
        </w:rPr>
        <w:t>цілепокладання</w:t>
      </w:r>
      <w:proofErr w:type="spellEnd"/>
      <w:r w:rsidRPr="00725131">
        <w:rPr>
          <w:bCs/>
          <w:sz w:val="22"/>
          <w:szCs w:val="22"/>
        </w:rPr>
        <w:t>, здійснення вибору, прийняття рішень.</w:t>
      </w:r>
    </w:p>
    <w:p w:rsidR="0099233A" w:rsidRDefault="0099233A" w:rsidP="00D0611A">
      <w:pPr>
        <w:pStyle w:val="a3"/>
        <w:ind w:left="1080"/>
        <w:jc w:val="both"/>
        <w:rPr>
          <w:bCs/>
          <w:sz w:val="22"/>
          <w:szCs w:val="22"/>
        </w:rPr>
      </w:pPr>
    </w:p>
    <w:p w:rsidR="0099233A" w:rsidRPr="00864307" w:rsidRDefault="0099233A" w:rsidP="00BC46FC">
      <w:pPr>
        <w:tabs>
          <w:tab w:val="left" w:pos="540"/>
        </w:tabs>
        <w:jc w:val="both"/>
        <w:rPr>
          <w:bCs/>
          <w:szCs w:val="28"/>
        </w:rPr>
      </w:pPr>
      <w:r>
        <w:rPr>
          <w:b/>
          <w:i/>
          <w:iCs/>
          <w:sz w:val="22"/>
          <w:szCs w:val="22"/>
        </w:rPr>
        <w:tab/>
      </w:r>
      <w:r w:rsidRPr="00CD784C">
        <w:rPr>
          <w:b/>
          <w:i/>
          <w:iCs/>
          <w:sz w:val="22"/>
          <w:szCs w:val="22"/>
        </w:rPr>
        <w:t>Рекомендована література:</w:t>
      </w:r>
      <w:r w:rsidRPr="00CD784C">
        <w:rPr>
          <w:sz w:val="22"/>
          <w:szCs w:val="22"/>
        </w:rPr>
        <w:t xml:space="preserve"> </w:t>
      </w:r>
      <w:r w:rsidRPr="00864307">
        <w:rPr>
          <w:bCs/>
          <w:iCs/>
          <w:szCs w:val="28"/>
        </w:rPr>
        <w:t xml:space="preserve">5; 6 (247-260); 7; 9( 332-341); 17; 18; </w:t>
      </w:r>
      <w:r>
        <w:rPr>
          <w:bCs/>
          <w:iCs/>
          <w:szCs w:val="28"/>
        </w:rPr>
        <w:t xml:space="preserve">25; </w:t>
      </w:r>
      <w:r w:rsidRPr="00864307">
        <w:rPr>
          <w:bCs/>
          <w:iCs/>
          <w:szCs w:val="28"/>
        </w:rPr>
        <w:t>3</w:t>
      </w:r>
      <w:r>
        <w:rPr>
          <w:bCs/>
          <w:iCs/>
          <w:szCs w:val="28"/>
        </w:rPr>
        <w:t>5</w:t>
      </w:r>
      <w:r w:rsidRPr="00864307">
        <w:rPr>
          <w:bCs/>
          <w:iCs/>
          <w:szCs w:val="28"/>
        </w:rPr>
        <w:t xml:space="preserve"> (</w:t>
      </w:r>
      <w:r>
        <w:rPr>
          <w:bCs/>
          <w:szCs w:val="28"/>
        </w:rPr>
        <w:t>179-186, 222-230); 37; 48; 52; 55.</w:t>
      </w:r>
    </w:p>
    <w:p w:rsidR="0099233A" w:rsidRDefault="0099233A" w:rsidP="00CD784C">
      <w:pPr>
        <w:pStyle w:val="a4"/>
        <w:tabs>
          <w:tab w:val="left" w:pos="0"/>
          <w:tab w:val="left" w:pos="284"/>
        </w:tabs>
        <w:ind w:left="567"/>
        <w:jc w:val="both"/>
        <w:rPr>
          <w:color w:val="FF0000"/>
          <w:sz w:val="22"/>
          <w:szCs w:val="22"/>
        </w:rPr>
      </w:pPr>
    </w:p>
    <w:p w:rsidR="0099233A" w:rsidRDefault="0099233A" w:rsidP="00CD784C">
      <w:pPr>
        <w:pStyle w:val="a4"/>
        <w:tabs>
          <w:tab w:val="left" w:pos="0"/>
          <w:tab w:val="left" w:pos="284"/>
        </w:tabs>
        <w:ind w:left="567"/>
        <w:jc w:val="both"/>
        <w:rPr>
          <w:b/>
          <w:i/>
          <w:sz w:val="22"/>
          <w:szCs w:val="22"/>
          <w:lang w:val="ru-RU"/>
        </w:rPr>
      </w:pPr>
    </w:p>
    <w:p w:rsidR="0099233A" w:rsidRDefault="0099233A" w:rsidP="00CD784C">
      <w:pPr>
        <w:pStyle w:val="a4"/>
        <w:tabs>
          <w:tab w:val="left" w:pos="0"/>
          <w:tab w:val="left" w:pos="284"/>
        </w:tabs>
        <w:ind w:left="567"/>
        <w:jc w:val="both"/>
        <w:rPr>
          <w:b/>
          <w:sz w:val="22"/>
          <w:szCs w:val="22"/>
        </w:rPr>
      </w:pPr>
      <w:proofErr w:type="spellStart"/>
      <w:r w:rsidRPr="007A2EB6">
        <w:rPr>
          <w:b/>
          <w:i/>
          <w:sz w:val="22"/>
          <w:szCs w:val="22"/>
          <w:lang w:val="ru-RU"/>
        </w:rPr>
        <w:t>Практичне</w:t>
      </w:r>
      <w:proofErr w:type="spellEnd"/>
      <w:r w:rsidRPr="007A2EB6">
        <w:rPr>
          <w:b/>
          <w:i/>
          <w:sz w:val="22"/>
          <w:szCs w:val="22"/>
          <w:lang w:val="ru-RU"/>
        </w:rPr>
        <w:t xml:space="preserve"> </w:t>
      </w:r>
      <w:proofErr w:type="spellStart"/>
      <w:r w:rsidRPr="007A2EB6">
        <w:rPr>
          <w:b/>
          <w:i/>
          <w:sz w:val="22"/>
          <w:szCs w:val="22"/>
          <w:lang w:val="ru-RU"/>
        </w:rPr>
        <w:t>заняття</w:t>
      </w:r>
      <w:proofErr w:type="spellEnd"/>
      <w:r>
        <w:rPr>
          <w:b/>
          <w:i/>
          <w:sz w:val="22"/>
          <w:szCs w:val="22"/>
        </w:rPr>
        <w:t xml:space="preserve"> 2.3</w:t>
      </w:r>
      <w:r w:rsidRPr="000A4B76">
        <w:rPr>
          <w:b/>
          <w:i/>
          <w:sz w:val="22"/>
          <w:szCs w:val="22"/>
        </w:rPr>
        <w:t>.</w:t>
      </w:r>
      <w:r>
        <w:rPr>
          <w:b/>
          <w:i/>
          <w:sz w:val="22"/>
          <w:szCs w:val="22"/>
        </w:rPr>
        <w:t xml:space="preserve"> </w:t>
      </w:r>
      <w:r w:rsidRPr="000A4B76">
        <w:rPr>
          <w:b/>
          <w:bCs/>
          <w:sz w:val="22"/>
          <w:szCs w:val="22"/>
        </w:rPr>
        <w:t xml:space="preserve">Ігрові  методи </w:t>
      </w:r>
      <w:r w:rsidRPr="000A4B76">
        <w:rPr>
          <w:b/>
          <w:sz w:val="22"/>
          <w:szCs w:val="22"/>
        </w:rPr>
        <w:t>в освітньому тренінгу</w:t>
      </w:r>
    </w:p>
    <w:p w:rsidR="0099233A" w:rsidRPr="00725131" w:rsidRDefault="0099233A" w:rsidP="00725131">
      <w:pPr>
        <w:pStyle w:val="a3"/>
        <w:jc w:val="both"/>
        <w:rPr>
          <w:sz w:val="22"/>
          <w:szCs w:val="22"/>
        </w:rPr>
      </w:pPr>
    </w:p>
    <w:p w:rsidR="0099233A" w:rsidRPr="00725131" w:rsidRDefault="0099233A" w:rsidP="00A93E96">
      <w:pPr>
        <w:pStyle w:val="a3"/>
        <w:numPr>
          <w:ilvl w:val="0"/>
          <w:numId w:val="18"/>
        </w:numPr>
        <w:ind w:left="709" w:hanging="283"/>
        <w:jc w:val="both"/>
        <w:rPr>
          <w:sz w:val="22"/>
          <w:szCs w:val="22"/>
        </w:rPr>
      </w:pPr>
      <w:r w:rsidRPr="00725131">
        <w:rPr>
          <w:sz w:val="22"/>
          <w:szCs w:val="22"/>
        </w:rPr>
        <w:lastRenderedPageBreak/>
        <w:t xml:space="preserve">Загальні підходи до науково-методичного дослідження ігрових методів навчання. </w:t>
      </w:r>
    </w:p>
    <w:p w:rsidR="0099233A" w:rsidRPr="00725131" w:rsidRDefault="0099233A" w:rsidP="00A93E96">
      <w:pPr>
        <w:pStyle w:val="a3"/>
        <w:numPr>
          <w:ilvl w:val="0"/>
          <w:numId w:val="18"/>
        </w:numPr>
        <w:ind w:left="709" w:hanging="283"/>
        <w:jc w:val="both"/>
        <w:rPr>
          <w:bCs/>
          <w:sz w:val="22"/>
          <w:szCs w:val="22"/>
        </w:rPr>
      </w:pPr>
      <w:r w:rsidRPr="00725131">
        <w:rPr>
          <w:sz w:val="22"/>
          <w:szCs w:val="22"/>
        </w:rPr>
        <w:t xml:space="preserve">Ділові (рольові й операційні) ігри та їх різновиди в розвитку системних, інструментальних і соціально-психологічних </w:t>
      </w:r>
      <w:proofErr w:type="spellStart"/>
      <w:r w:rsidRPr="00725131">
        <w:rPr>
          <w:sz w:val="22"/>
          <w:szCs w:val="22"/>
        </w:rPr>
        <w:t>компетенцій</w:t>
      </w:r>
      <w:proofErr w:type="spellEnd"/>
      <w:r w:rsidRPr="00725131">
        <w:rPr>
          <w:sz w:val="22"/>
          <w:szCs w:val="22"/>
        </w:rPr>
        <w:t xml:space="preserve"> учасників.</w:t>
      </w:r>
    </w:p>
    <w:p w:rsidR="0099233A" w:rsidRDefault="0099233A" w:rsidP="00725131">
      <w:pPr>
        <w:pStyle w:val="a3"/>
        <w:ind w:left="1146"/>
        <w:jc w:val="both"/>
        <w:rPr>
          <w:sz w:val="22"/>
          <w:szCs w:val="22"/>
        </w:rPr>
      </w:pPr>
    </w:p>
    <w:p w:rsidR="0099233A" w:rsidRDefault="0099233A" w:rsidP="005412E4">
      <w:pPr>
        <w:pStyle w:val="a3"/>
        <w:ind w:firstLine="426"/>
        <w:jc w:val="both"/>
        <w:rPr>
          <w:sz w:val="22"/>
          <w:szCs w:val="22"/>
        </w:rPr>
      </w:pPr>
      <w:r>
        <w:rPr>
          <w:sz w:val="22"/>
          <w:szCs w:val="22"/>
        </w:rPr>
        <w:t xml:space="preserve">У ході підготовки до першого питання необхідно усвідомити, що рольова гра, як форма людської активності, нараховує, як мінімум, декілька тисяч років. Основна мета використання рольових ігор – акумулювання й передача життєвого досвіду. Починаючи з </w:t>
      </w:r>
      <w:proofErr w:type="spellStart"/>
      <w:r>
        <w:rPr>
          <w:sz w:val="22"/>
          <w:szCs w:val="22"/>
        </w:rPr>
        <w:t>первісно-общинного</w:t>
      </w:r>
      <w:proofErr w:type="spellEnd"/>
      <w:r>
        <w:rPr>
          <w:sz w:val="22"/>
          <w:szCs w:val="22"/>
        </w:rPr>
        <w:t xml:space="preserve"> устрою, рольова гра в процесі онтогенезу виконує функцію соціалізації й навчання навичкам поведінки, засвоєння соціальних і професійних ролей.</w:t>
      </w:r>
    </w:p>
    <w:p w:rsidR="0099233A" w:rsidRDefault="0099233A" w:rsidP="005412E4">
      <w:pPr>
        <w:pStyle w:val="a3"/>
        <w:ind w:firstLine="426"/>
        <w:jc w:val="both"/>
        <w:rPr>
          <w:sz w:val="22"/>
          <w:szCs w:val="22"/>
        </w:rPr>
      </w:pPr>
      <w:r>
        <w:rPr>
          <w:sz w:val="22"/>
          <w:szCs w:val="22"/>
        </w:rPr>
        <w:t xml:space="preserve">Необхідно розглянути застосування рольової гри в традиційній педагогіці (в якості активного методу навчання з метою підвищення ефективності засвоєння знань), в </w:t>
      </w:r>
      <w:r w:rsidRPr="00400125">
        <w:rPr>
          <w:sz w:val="22"/>
          <w:szCs w:val="22"/>
        </w:rPr>
        <w:t>західних</w:t>
      </w:r>
      <w:r>
        <w:rPr>
          <w:sz w:val="22"/>
          <w:szCs w:val="22"/>
        </w:rPr>
        <w:t xml:space="preserve">  традиціях (в якості професійного навчання). Проаналізуйте також переваги й недоліки рольової гри (за книгою </w:t>
      </w:r>
      <w:proofErr w:type="spellStart"/>
      <w:r>
        <w:rPr>
          <w:sz w:val="22"/>
          <w:szCs w:val="22"/>
        </w:rPr>
        <w:t>Морри</w:t>
      </w:r>
      <w:proofErr w:type="spellEnd"/>
      <w:r>
        <w:rPr>
          <w:sz w:val="22"/>
          <w:szCs w:val="22"/>
        </w:rPr>
        <w:t xml:space="preserve"> Ван </w:t>
      </w:r>
      <w:proofErr w:type="spellStart"/>
      <w:r>
        <w:rPr>
          <w:sz w:val="22"/>
          <w:szCs w:val="22"/>
        </w:rPr>
        <w:t>Ментс</w:t>
      </w:r>
      <w:proofErr w:type="spellEnd"/>
      <w:r>
        <w:rPr>
          <w:sz w:val="22"/>
          <w:szCs w:val="22"/>
        </w:rPr>
        <w:t xml:space="preserve">). Зокрема, Ван </w:t>
      </w:r>
      <w:proofErr w:type="spellStart"/>
      <w:r>
        <w:rPr>
          <w:sz w:val="22"/>
          <w:szCs w:val="22"/>
        </w:rPr>
        <w:t>Ментс</w:t>
      </w:r>
      <w:proofErr w:type="spellEnd"/>
      <w:r>
        <w:rPr>
          <w:sz w:val="22"/>
          <w:szCs w:val="22"/>
        </w:rPr>
        <w:t xml:space="preserve"> робить висновок про те, що використання рольових ігор найефективніше там, де мова йде про різні аспекти комунікації, ідеально підходить до навчання лінгвістичній діяльності, соціальних працівників, консультантів, педагогів тощо.</w:t>
      </w:r>
    </w:p>
    <w:p w:rsidR="0099233A" w:rsidRDefault="0099233A" w:rsidP="005412E4">
      <w:pPr>
        <w:pStyle w:val="a3"/>
        <w:ind w:firstLine="426"/>
        <w:jc w:val="both"/>
        <w:rPr>
          <w:sz w:val="22"/>
          <w:szCs w:val="22"/>
        </w:rPr>
      </w:pPr>
      <w:r>
        <w:rPr>
          <w:sz w:val="22"/>
          <w:szCs w:val="22"/>
        </w:rPr>
        <w:t xml:space="preserve">Ознайомтесь з книгою Девіда </w:t>
      </w:r>
      <w:proofErr w:type="spellStart"/>
      <w:r>
        <w:rPr>
          <w:sz w:val="22"/>
          <w:szCs w:val="22"/>
        </w:rPr>
        <w:t>Турнера</w:t>
      </w:r>
      <w:proofErr w:type="spellEnd"/>
      <w:r>
        <w:rPr>
          <w:sz w:val="22"/>
          <w:szCs w:val="22"/>
        </w:rPr>
        <w:t>, де рольові ігри представлені в якості основного методу індустріальних тренінгів у професійному навчанні. За Д.</w:t>
      </w:r>
      <w:proofErr w:type="spellStart"/>
      <w:r>
        <w:rPr>
          <w:sz w:val="22"/>
          <w:szCs w:val="22"/>
        </w:rPr>
        <w:t>Турнером</w:t>
      </w:r>
      <w:proofErr w:type="spellEnd"/>
      <w:r>
        <w:rPr>
          <w:sz w:val="22"/>
          <w:szCs w:val="22"/>
        </w:rPr>
        <w:t xml:space="preserve"> рольова гра – це моделювання ситуації, де учасникам пропонується виконати роль якоїсь людини в знайомих для них обставинах чи ситуаціях. На практиці більшість рольових ігор – це одноактна сценка без заздалегідь прописаних реплік. </w:t>
      </w:r>
    </w:p>
    <w:p w:rsidR="0099233A" w:rsidRDefault="0099233A" w:rsidP="005412E4">
      <w:pPr>
        <w:pStyle w:val="a3"/>
        <w:ind w:firstLine="426"/>
        <w:jc w:val="both"/>
        <w:rPr>
          <w:sz w:val="22"/>
          <w:szCs w:val="22"/>
        </w:rPr>
      </w:pPr>
      <w:r>
        <w:rPr>
          <w:sz w:val="22"/>
          <w:szCs w:val="22"/>
        </w:rPr>
        <w:t>Розгляньте класичні та сучасні теорії гри, створені на сьогоднішній день вченими й практиками, а саме:</w:t>
      </w:r>
    </w:p>
    <w:p w:rsidR="0099233A" w:rsidRDefault="0099233A" w:rsidP="00400125">
      <w:pPr>
        <w:pStyle w:val="a3"/>
        <w:numPr>
          <w:ilvl w:val="0"/>
          <w:numId w:val="8"/>
        </w:numPr>
        <w:jc w:val="both"/>
        <w:rPr>
          <w:sz w:val="22"/>
          <w:szCs w:val="22"/>
        </w:rPr>
      </w:pPr>
      <w:r>
        <w:rPr>
          <w:sz w:val="22"/>
          <w:szCs w:val="22"/>
        </w:rPr>
        <w:t>Теорія надлишкової сили (</w:t>
      </w:r>
      <w:r>
        <w:rPr>
          <w:sz w:val="22"/>
          <w:szCs w:val="22"/>
          <w:lang w:val="en-US"/>
        </w:rPr>
        <w:t>Surplus</w:t>
      </w:r>
      <w:r w:rsidRPr="00914B08">
        <w:rPr>
          <w:sz w:val="22"/>
          <w:szCs w:val="22"/>
        </w:rPr>
        <w:t xml:space="preserve"> </w:t>
      </w:r>
      <w:r>
        <w:rPr>
          <w:sz w:val="22"/>
          <w:szCs w:val="22"/>
          <w:lang w:val="en-US"/>
        </w:rPr>
        <w:t>Energy</w:t>
      </w:r>
      <w:r w:rsidRPr="00914B08">
        <w:rPr>
          <w:sz w:val="22"/>
          <w:szCs w:val="22"/>
        </w:rPr>
        <w:t xml:space="preserve"> </w:t>
      </w:r>
      <w:r>
        <w:rPr>
          <w:sz w:val="22"/>
          <w:szCs w:val="22"/>
          <w:lang w:val="en-US"/>
        </w:rPr>
        <w:t>Theory, Spencer, 1878</w:t>
      </w:r>
      <w:r>
        <w:rPr>
          <w:sz w:val="22"/>
          <w:szCs w:val="22"/>
        </w:rPr>
        <w:t>);</w:t>
      </w:r>
    </w:p>
    <w:p w:rsidR="0099233A" w:rsidRDefault="0099233A" w:rsidP="00400125">
      <w:pPr>
        <w:pStyle w:val="a3"/>
        <w:numPr>
          <w:ilvl w:val="0"/>
          <w:numId w:val="8"/>
        </w:numPr>
        <w:jc w:val="both"/>
        <w:rPr>
          <w:sz w:val="22"/>
          <w:szCs w:val="22"/>
        </w:rPr>
      </w:pPr>
      <w:r>
        <w:rPr>
          <w:sz w:val="22"/>
          <w:szCs w:val="22"/>
        </w:rPr>
        <w:t>Теорія відновлення сил</w:t>
      </w:r>
      <w:r>
        <w:rPr>
          <w:sz w:val="22"/>
          <w:szCs w:val="22"/>
          <w:lang w:val="en-US"/>
        </w:rPr>
        <w:t xml:space="preserve"> (Lazarus, 1883)</w:t>
      </w:r>
      <w:r>
        <w:rPr>
          <w:sz w:val="22"/>
          <w:szCs w:val="22"/>
        </w:rPr>
        <w:t>;</w:t>
      </w:r>
    </w:p>
    <w:p w:rsidR="0099233A" w:rsidRDefault="0099233A" w:rsidP="00400125">
      <w:pPr>
        <w:pStyle w:val="a3"/>
        <w:numPr>
          <w:ilvl w:val="0"/>
          <w:numId w:val="8"/>
        </w:numPr>
        <w:jc w:val="both"/>
        <w:rPr>
          <w:sz w:val="22"/>
          <w:szCs w:val="22"/>
        </w:rPr>
      </w:pPr>
      <w:r>
        <w:rPr>
          <w:sz w:val="22"/>
          <w:szCs w:val="22"/>
        </w:rPr>
        <w:t>Теорія вправ</w:t>
      </w:r>
      <w:r>
        <w:rPr>
          <w:sz w:val="22"/>
          <w:szCs w:val="22"/>
          <w:lang w:val="en-US"/>
        </w:rPr>
        <w:t xml:space="preserve"> (Pre-exercise, </w:t>
      </w:r>
      <w:proofErr w:type="spellStart"/>
      <w:r>
        <w:rPr>
          <w:sz w:val="22"/>
          <w:szCs w:val="22"/>
          <w:lang w:val="en-US"/>
        </w:rPr>
        <w:t>Groos</w:t>
      </w:r>
      <w:proofErr w:type="spellEnd"/>
      <w:r>
        <w:rPr>
          <w:sz w:val="22"/>
          <w:szCs w:val="22"/>
          <w:lang w:val="en-US"/>
        </w:rPr>
        <w:t>, 1985)</w:t>
      </w:r>
      <w:r>
        <w:rPr>
          <w:sz w:val="22"/>
          <w:szCs w:val="22"/>
        </w:rPr>
        <w:t>;</w:t>
      </w:r>
    </w:p>
    <w:p w:rsidR="0099233A" w:rsidRDefault="0099233A" w:rsidP="00400125">
      <w:pPr>
        <w:pStyle w:val="a3"/>
        <w:numPr>
          <w:ilvl w:val="0"/>
          <w:numId w:val="8"/>
        </w:numPr>
        <w:jc w:val="both"/>
        <w:rPr>
          <w:sz w:val="22"/>
          <w:szCs w:val="22"/>
        </w:rPr>
      </w:pPr>
      <w:r>
        <w:rPr>
          <w:sz w:val="22"/>
          <w:szCs w:val="22"/>
        </w:rPr>
        <w:t>Теорія рекапітуляції</w:t>
      </w:r>
      <w:r>
        <w:rPr>
          <w:sz w:val="22"/>
          <w:szCs w:val="22"/>
          <w:lang w:val="en-US"/>
        </w:rPr>
        <w:t xml:space="preserve"> (Recapitulation Theory, Hall, 1920)</w:t>
      </w:r>
      <w:r>
        <w:rPr>
          <w:sz w:val="22"/>
          <w:szCs w:val="22"/>
        </w:rPr>
        <w:t>;</w:t>
      </w:r>
    </w:p>
    <w:p w:rsidR="0099233A" w:rsidRDefault="0099233A" w:rsidP="00400125">
      <w:pPr>
        <w:pStyle w:val="a3"/>
        <w:numPr>
          <w:ilvl w:val="0"/>
          <w:numId w:val="8"/>
        </w:numPr>
        <w:jc w:val="both"/>
        <w:rPr>
          <w:sz w:val="22"/>
          <w:szCs w:val="22"/>
        </w:rPr>
      </w:pPr>
      <w:r>
        <w:rPr>
          <w:sz w:val="22"/>
          <w:szCs w:val="22"/>
        </w:rPr>
        <w:t>Теорії мотиваційної модуляції гри</w:t>
      </w:r>
      <w:r>
        <w:rPr>
          <w:sz w:val="22"/>
          <w:szCs w:val="22"/>
          <w:lang w:val="en-US"/>
        </w:rPr>
        <w:t xml:space="preserve"> (Arousal Modulation Theories of Play, </w:t>
      </w:r>
      <w:proofErr w:type="spellStart"/>
      <w:r>
        <w:rPr>
          <w:sz w:val="22"/>
          <w:szCs w:val="22"/>
          <w:lang w:val="en-US"/>
        </w:rPr>
        <w:t>Berlyne</w:t>
      </w:r>
      <w:proofErr w:type="spellEnd"/>
      <w:r>
        <w:rPr>
          <w:sz w:val="22"/>
          <w:szCs w:val="22"/>
          <w:lang w:val="en-US"/>
        </w:rPr>
        <w:t>, 1960</w:t>
      </w:r>
      <w:r>
        <w:rPr>
          <w:sz w:val="22"/>
          <w:szCs w:val="22"/>
        </w:rPr>
        <w:t>;</w:t>
      </w:r>
      <w:r>
        <w:rPr>
          <w:sz w:val="22"/>
          <w:szCs w:val="22"/>
          <w:lang w:val="en-US"/>
        </w:rPr>
        <w:t xml:space="preserve"> Ellis, 1973; </w:t>
      </w:r>
      <w:proofErr w:type="spellStart"/>
      <w:r>
        <w:rPr>
          <w:sz w:val="22"/>
          <w:szCs w:val="22"/>
          <w:lang w:val="en-US"/>
        </w:rPr>
        <w:t>Hatt</w:t>
      </w:r>
      <w:proofErr w:type="spellEnd"/>
      <w:r>
        <w:rPr>
          <w:sz w:val="22"/>
          <w:szCs w:val="22"/>
          <w:lang w:val="en-US"/>
        </w:rPr>
        <w:t>, 1985);</w:t>
      </w:r>
    </w:p>
    <w:p w:rsidR="0099233A" w:rsidRDefault="0099233A" w:rsidP="00400125">
      <w:pPr>
        <w:pStyle w:val="a3"/>
        <w:numPr>
          <w:ilvl w:val="0"/>
          <w:numId w:val="8"/>
        </w:numPr>
        <w:jc w:val="both"/>
        <w:rPr>
          <w:sz w:val="22"/>
          <w:szCs w:val="22"/>
        </w:rPr>
      </w:pPr>
      <w:proofErr w:type="spellStart"/>
      <w:r>
        <w:rPr>
          <w:sz w:val="22"/>
          <w:szCs w:val="22"/>
        </w:rPr>
        <w:lastRenderedPageBreak/>
        <w:t>Психодинамічна</w:t>
      </w:r>
      <w:proofErr w:type="spellEnd"/>
      <w:r>
        <w:rPr>
          <w:sz w:val="22"/>
          <w:szCs w:val="22"/>
        </w:rPr>
        <w:t xml:space="preserve"> теорія гри</w:t>
      </w:r>
      <w:r>
        <w:rPr>
          <w:sz w:val="22"/>
          <w:szCs w:val="22"/>
          <w:lang w:val="en-US"/>
        </w:rPr>
        <w:t xml:space="preserve"> (Psychodynamic Theories of Play, 1961</w:t>
      </w:r>
      <w:r>
        <w:rPr>
          <w:sz w:val="22"/>
          <w:szCs w:val="22"/>
        </w:rPr>
        <w:t>;</w:t>
      </w:r>
      <w:r>
        <w:rPr>
          <w:sz w:val="22"/>
          <w:szCs w:val="22"/>
          <w:lang w:val="en-US"/>
        </w:rPr>
        <w:t xml:space="preserve"> Erikson,1985);</w:t>
      </w:r>
    </w:p>
    <w:p w:rsidR="0099233A" w:rsidRDefault="0099233A" w:rsidP="00400125">
      <w:pPr>
        <w:pStyle w:val="a3"/>
        <w:numPr>
          <w:ilvl w:val="0"/>
          <w:numId w:val="8"/>
        </w:numPr>
        <w:jc w:val="both"/>
        <w:rPr>
          <w:sz w:val="22"/>
          <w:szCs w:val="22"/>
        </w:rPr>
      </w:pPr>
      <w:r>
        <w:rPr>
          <w:sz w:val="22"/>
          <w:szCs w:val="22"/>
        </w:rPr>
        <w:t>Когнітивно-розвиваючі теорії гри</w:t>
      </w:r>
      <w:r>
        <w:rPr>
          <w:sz w:val="22"/>
          <w:szCs w:val="22"/>
          <w:lang w:val="en-US"/>
        </w:rPr>
        <w:t xml:space="preserve"> (Cognitive Developmental </w:t>
      </w:r>
      <w:r w:rsidRPr="008B503B">
        <w:rPr>
          <w:sz w:val="22"/>
          <w:szCs w:val="22"/>
          <w:lang w:val="en-US"/>
        </w:rPr>
        <w:t xml:space="preserve"> </w:t>
      </w:r>
      <w:r>
        <w:rPr>
          <w:sz w:val="22"/>
          <w:szCs w:val="22"/>
          <w:lang w:val="en-US"/>
        </w:rPr>
        <w:t xml:space="preserve">Theories of Play, Piaget, 1962; </w:t>
      </w:r>
      <w:proofErr w:type="spellStart"/>
      <w:r>
        <w:rPr>
          <w:sz w:val="22"/>
          <w:szCs w:val="22"/>
          <w:lang w:val="en-US"/>
        </w:rPr>
        <w:t>Vygotsky</w:t>
      </w:r>
      <w:proofErr w:type="spellEnd"/>
      <w:r>
        <w:rPr>
          <w:sz w:val="22"/>
          <w:szCs w:val="22"/>
          <w:lang w:val="en-US"/>
        </w:rPr>
        <w:t>, 1966, 1997)</w:t>
      </w:r>
      <w:r>
        <w:rPr>
          <w:sz w:val="22"/>
          <w:szCs w:val="22"/>
        </w:rPr>
        <w:t>;</w:t>
      </w:r>
    </w:p>
    <w:p w:rsidR="0099233A" w:rsidRDefault="0099233A" w:rsidP="00400125">
      <w:pPr>
        <w:pStyle w:val="a3"/>
        <w:numPr>
          <w:ilvl w:val="0"/>
          <w:numId w:val="8"/>
        </w:numPr>
        <w:jc w:val="both"/>
        <w:rPr>
          <w:sz w:val="22"/>
          <w:szCs w:val="22"/>
        </w:rPr>
      </w:pPr>
      <w:r>
        <w:rPr>
          <w:sz w:val="22"/>
          <w:szCs w:val="22"/>
        </w:rPr>
        <w:t>Гра як соціалізація</w:t>
      </w:r>
      <w:r>
        <w:rPr>
          <w:sz w:val="22"/>
          <w:szCs w:val="22"/>
          <w:lang w:val="en-US"/>
        </w:rPr>
        <w:t xml:space="preserve"> (Play as socialization, 1934)</w:t>
      </w:r>
      <w:r>
        <w:rPr>
          <w:sz w:val="22"/>
          <w:szCs w:val="22"/>
        </w:rPr>
        <w:t>;</w:t>
      </w:r>
    </w:p>
    <w:p w:rsidR="0099233A" w:rsidRDefault="0099233A" w:rsidP="00400125">
      <w:pPr>
        <w:pStyle w:val="a3"/>
        <w:numPr>
          <w:ilvl w:val="0"/>
          <w:numId w:val="8"/>
        </w:numPr>
        <w:jc w:val="both"/>
        <w:rPr>
          <w:sz w:val="22"/>
          <w:szCs w:val="22"/>
        </w:rPr>
      </w:pPr>
      <w:r>
        <w:rPr>
          <w:sz w:val="22"/>
          <w:szCs w:val="22"/>
        </w:rPr>
        <w:t>Мета комунікативна теорія</w:t>
      </w:r>
      <w:r>
        <w:rPr>
          <w:sz w:val="22"/>
          <w:szCs w:val="22"/>
          <w:lang w:val="en-US"/>
        </w:rPr>
        <w:t xml:space="preserve"> (</w:t>
      </w:r>
      <w:proofErr w:type="spellStart"/>
      <w:r>
        <w:rPr>
          <w:sz w:val="22"/>
          <w:szCs w:val="22"/>
          <w:lang w:val="en-US"/>
        </w:rPr>
        <w:t>Metacommunicative</w:t>
      </w:r>
      <w:proofErr w:type="spellEnd"/>
      <w:r>
        <w:rPr>
          <w:sz w:val="22"/>
          <w:szCs w:val="22"/>
          <w:lang w:val="en-US"/>
        </w:rPr>
        <w:t xml:space="preserve"> theory, Bateson, 1955)</w:t>
      </w:r>
      <w:r>
        <w:rPr>
          <w:sz w:val="22"/>
          <w:szCs w:val="22"/>
        </w:rPr>
        <w:t>.</w:t>
      </w:r>
    </w:p>
    <w:p w:rsidR="0099233A" w:rsidRPr="00CC6FE3" w:rsidRDefault="0099233A" w:rsidP="005412E4">
      <w:pPr>
        <w:pStyle w:val="a3"/>
        <w:ind w:firstLine="426"/>
        <w:jc w:val="both"/>
        <w:rPr>
          <w:sz w:val="22"/>
          <w:szCs w:val="22"/>
        </w:rPr>
      </w:pPr>
      <w:r w:rsidRPr="00CC6FE3">
        <w:rPr>
          <w:sz w:val="22"/>
          <w:szCs w:val="22"/>
        </w:rPr>
        <w:t>Особливу увагу слід звернути на різноманітність видів гри (</w:t>
      </w:r>
      <w:proofErr w:type="spellStart"/>
      <w:r w:rsidRPr="00CC6FE3">
        <w:rPr>
          <w:sz w:val="22"/>
          <w:szCs w:val="22"/>
        </w:rPr>
        <w:t>опубликівану</w:t>
      </w:r>
      <w:proofErr w:type="spellEnd"/>
      <w:r w:rsidRPr="00CC6FE3">
        <w:rPr>
          <w:sz w:val="22"/>
          <w:szCs w:val="22"/>
        </w:rPr>
        <w:t xml:space="preserve"> в </w:t>
      </w:r>
      <w:proofErr w:type="spellStart"/>
      <w:r>
        <w:rPr>
          <w:sz w:val="22"/>
          <w:szCs w:val="22"/>
          <w:lang w:val="ru-RU"/>
        </w:rPr>
        <w:t>Guade</w:t>
      </w:r>
      <w:proofErr w:type="spellEnd"/>
      <w:r w:rsidRPr="00CC6FE3">
        <w:rPr>
          <w:sz w:val="22"/>
          <w:szCs w:val="22"/>
        </w:rPr>
        <w:t xml:space="preserve"> </w:t>
      </w:r>
      <w:proofErr w:type="spellStart"/>
      <w:r>
        <w:rPr>
          <w:sz w:val="22"/>
          <w:szCs w:val="22"/>
          <w:lang w:val="ru-RU"/>
        </w:rPr>
        <w:t>to</w:t>
      </w:r>
      <w:proofErr w:type="spellEnd"/>
      <w:r w:rsidRPr="00CC6FE3">
        <w:rPr>
          <w:sz w:val="22"/>
          <w:szCs w:val="22"/>
        </w:rPr>
        <w:t xml:space="preserve"> </w:t>
      </w:r>
      <w:proofErr w:type="spellStart"/>
      <w:r>
        <w:rPr>
          <w:sz w:val="22"/>
          <w:szCs w:val="22"/>
          <w:lang w:val="ru-RU"/>
        </w:rPr>
        <w:t>preparing</w:t>
      </w:r>
      <w:proofErr w:type="spellEnd"/>
      <w:r w:rsidRPr="00CC6FE3">
        <w:rPr>
          <w:sz w:val="22"/>
          <w:szCs w:val="22"/>
        </w:rPr>
        <w:t xml:space="preserve"> </w:t>
      </w:r>
      <w:proofErr w:type="spellStart"/>
      <w:r>
        <w:rPr>
          <w:sz w:val="22"/>
          <w:szCs w:val="22"/>
          <w:lang w:val="ru-RU"/>
        </w:rPr>
        <w:t>play</w:t>
      </w:r>
      <w:proofErr w:type="spellEnd"/>
      <w:r w:rsidRPr="00CC6FE3">
        <w:rPr>
          <w:sz w:val="22"/>
          <w:szCs w:val="22"/>
        </w:rPr>
        <w:t xml:space="preserve"> </w:t>
      </w:r>
      <w:proofErr w:type="spellStart"/>
      <w:r>
        <w:rPr>
          <w:sz w:val="22"/>
          <w:szCs w:val="22"/>
          <w:lang w:val="ru-RU"/>
        </w:rPr>
        <w:t>strategies</w:t>
      </w:r>
      <w:proofErr w:type="spellEnd"/>
      <w:r w:rsidRPr="00CC6FE3">
        <w:rPr>
          <w:sz w:val="22"/>
          <w:szCs w:val="22"/>
        </w:rPr>
        <w:t xml:space="preserve">, </w:t>
      </w:r>
      <w:proofErr w:type="spellStart"/>
      <w:r>
        <w:rPr>
          <w:sz w:val="22"/>
          <w:szCs w:val="22"/>
          <w:lang w:val="ru-RU"/>
        </w:rPr>
        <w:t>Greater</w:t>
      </w:r>
      <w:proofErr w:type="spellEnd"/>
      <w:r w:rsidRPr="00CC6FE3">
        <w:rPr>
          <w:sz w:val="22"/>
          <w:szCs w:val="22"/>
        </w:rPr>
        <w:t xml:space="preserve"> </w:t>
      </w:r>
      <w:r>
        <w:rPr>
          <w:sz w:val="22"/>
          <w:szCs w:val="22"/>
          <w:lang w:val="en-US"/>
        </w:rPr>
        <w:t>London</w:t>
      </w:r>
      <w:r w:rsidRPr="00CC6FE3">
        <w:rPr>
          <w:sz w:val="22"/>
          <w:szCs w:val="22"/>
        </w:rPr>
        <w:t xml:space="preserve"> </w:t>
      </w:r>
      <w:r>
        <w:rPr>
          <w:sz w:val="22"/>
          <w:szCs w:val="22"/>
          <w:lang w:val="en-US"/>
        </w:rPr>
        <w:t>Authority</w:t>
      </w:r>
      <w:r w:rsidRPr="00CC6FE3">
        <w:rPr>
          <w:sz w:val="22"/>
          <w:szCs w:val="22"/>
        </w:rPr>
        <w:t>), а саме:</w:t>
      </w:r>
    </w:p>
    <w:p w:rsidR="0099233A" w:rsidRDefault="0099233A" w:rsidP="00A93E96">
      <w:pPr>
        <w:pStyle w:val="a3"/>
        <w:numPr>
          <w:ilvl w:val="0"/>
          <w:numId w:val="28"/>
        </w:numPr>
        <w:jc w:val="both"/>
        <w:rPr>
          <w:sz w:val="22"/>
          <w:szCs w:val="22"/>
          <w:lang w:val="ru-RU"/>
        </w:rPr>
      </w:pPr>
      <w:proofErr w:type="spellStart"/>
      <w:r>
        <w:rPr>
          <w:sz w:val="22"/>
          <w:szCs w:val="22"/>
          <w:lang w:val="ru-RU"/>
        </w:rPr>
        <w:t>символічна</w:t>
      </w:r>
      <w:proofErr w:type="spellEnd"/>
      <w:r>
        <w:rPr>
          <w:sz w:val="22"/>
          <w:szCs w:val="22"/>
          <w:lang w:val="ru-RU"/>
        </w:rPr>
        <w:t xml:space="preserve"> </w:t>
      </w:r>
      <w:proofErr w:type="spellStart"/>
      <w:r>
        <w:rPr>
          <w:sz w:val="22"/>
          <w:szCs w:val="22"/>
          <w:lang w:val="ru-RU"/>
        </w:rPr>
        <w:t>гра</w:t>
      </w:r>
      <w:proofErr w:type="spellEnd"/>
      <w:r>
        <w:rPr>
          <w:sz w:val="22"/>
          <w:szCs w:val="22"/>
          <w:lang w:val="ru-RU"/>
        </w:rPr>
        <w:t>;</w:t>
      </w:r>
    </w:p>
    <w:p w:rsidR="0099233A" w:rsidRDefault="0099233A" w:rsidP="00A93E96">
      <w:pPr>
        <w:pStyle w:val="a3"/>
        <w:numPr>
          <w:ilvl w:val="0"/>
          <w:numId w:val="28"/>
        </w:numPr>
        <w:jc w:val="both"/>
        <w:rPr>
          <w:sz w:val="22"/>
          <w:szCs w:val="22"/>
          <w:lang w:val="ru-RU"/>
        </w:rPr>
      </w:pPr>
      <w:proofErr w:type="spellStart"/>
      <w:r>
        <w:rPr>
          <w:sz w:val="22"/>
          <w:szCs w:val="22"/>
          <w:lang w:val="ru-RU"/>
        </w:rPr>
        <w:t>ігрова</w:t>
      </w:r>
      <w:proofErr w:type="spellEnd"/>
      <w:r>
        <w:rPr>
          <w:sz w:val="22"/>
          <w:szCs w:val="22"/>
          <w:lang w:val="ru-RU"/>
        </w:rPr>
        <w:t xml:space="preserve"> </w:t>
      </w:r>
      <w:proofErr w:type="spellStart"/>
      <w:r>
        <w:rPr>
          <w:sz w:val="22"/>
          <w:szCs w:val="22"/>
          <w:lang w:val="ru-RU"/>
        </w:rPr>
        <w:t>емоційно</w:t>
      </w:r>
      <w:proofErr w:type="spellEnd"/>
      <w:r>
        <w:rPr>
          <w:sz w:val="22"/>
          <w:szCs w:val="22"/>
          <w:lang w:val="ru-RU"/>
        </w:rPr>
        <w:t xml:space="preserve">-практична </w:t>
      </w:r>
      <w:proofErr w:type="spellStart"/>
      <w:r>
        <w:rPr>
          <w:sz w:val="22"/>
          <w:szCs w:val="22"/>
          <w:lang w:val="ru-RU"/>
        </w:rPr>
        <w:t>взаємодія</w:t>
      </w:r>
      <w:proofErr w:type="spellEnd"/>
      <w:r>
        <w:rPr>
          <w:sz w:val="22"/>
          <w:szCs w:val="22"/>
          <w:lang w:val="ru-RU"/>
        </w:rPr>
        <w:t>;</w:t>
      </w:r>
    </w:p>
    <w:p w:rsidR="0099233A" w:rsidRDefault="0099233A" w:rsidP="00A93E96">
      <w:pPr>
        <w:pStyle w:val="a3"/>
        <w:numPr>
          <w:ilvl w:val="0"/>
          <w:numId w:val="28"/>
        </w:numPr>
        <w:jc w:val="both"/>
        <w:rPr>
          <w:sz w:val="22"/>
          <w:szCs w:val="22"/>
          <w:lang w:val="ru-RU"/>
        </w:rPr>
      </w:pPr>
      <w:proofErr w:type="spellStart"/>
      <w:proofErr w:type="gramStart"/>
      <w:r>
        <w:rPr>
          <w:sz w:val="22"/>
          <w:szCs w:val="22"/>
          <w:lang w:val="ru-RU"/>
        </w:rPr>
        <w:t>соц</w:t>
      </w:r>
      <w:proofErr w:type="gramEnd"/>
      <w:r>
        <w:rPr>
          <w:sz w:val="22"/>
          <w:szCs w:val="22"/>
          <w:lang w:val="ru-RU"/>
        </w:rPr>
        <w:t>іальна</w:t>
      </w:r>
      <w:proofErr w:type="spellEnd"/>
      <w:r>
        <w:rPr>
          <w:sz w:val="22"/>
          <w:szCs w:val="22"/>
          <w:lang w:val="ru-RU"/>
        </w:rPr>
        <w:t xml:space="preserve"> </w:t>
      </w:r>
      <w:proofErr w:type="spellStart"/>
      <w:r>
        <w:rPr>
          <w:sz w:val="22"/>
          <w:szCs w:val="22"/>
          <w:lang w:val="ru-RU"/>
        </w:rPr>
        <w:t>гра-драматизація</w:t>
      </w:r>
      <w:proofErr w:type="spellEnd"/>
      <w:r>
        <w:rPr>
          <w:sz w:val="22"/>
          <w:szCs w:val="22"/>
          <w:lang w:val="ru-RU"/>
        </w:rPr>
        <w:t>;</w:t>
      </w:r>
    </w:p>
    <w:p w:rsidR="0099233A" w:rsidRDefault="0099233A" w:rsidP="00A93E96">
      <w:pPr>
        <w:pStyle w:val="a3"/>
        <w:numPr>
          <w:ilvl w:val="0"/>
          <w:numId w:val="28"/>
        </w:numPr>
        <w:jc w:val="both"/>
        <w:rPr>
          <w:sz w:val="22"/>
          <w:szCs w:val="22"/>
          <w:lang w:val="ru-RU"/>
        </w:rPr>
      </w:pPr>
      <w:proofErr w:type="spellStart"/>
      <w:r>
        <w:rPr>
          <w:sz w:val="22"/>
          <w:szCs w:val="22"/>
          <w:lang w:val="ru-RU"/>
        </w:rPr>
        <w:t>гра</w:t>
      </w:r>
      <w:proofErr w:type="spellEnd"/>
      <w:r>
        <w:rPr>
          <w:sz w:val="22"/>
          <w:szCs w:val="22"/>
          <w:lang w:val="ru-RU"/>
        </w:rPr>
        <w:t xml:space="preserve"> з правилами;</w:t>
      </w:r>
    </w:p>
    <w:p w:rsidR="0099233A" w:rsidRDefault="0099233A" w:rsidP="00A93E96">
      <w:pPr>
        <w:pStyle w:val="a3"/>
        <w:numPr>
          <w:ilvl w:val="0"/>
          <w:numId w:val="28"/>
        </w:numPr>
        <w:jc w:val="both"/>
        <w:rPr>
          <w:sz w:val="22"/>
          <w:szCs w:val="22"/>
          <w:lang w:val="ru-RU"/>
        </w:rPr>
      </w:pPr>
      <w:r>
        <w:rPr>
          <w:sz w:val="22"/>
          <w:szCs w:val="22"/>
          <w:lang w:val="ru-RU"/>
        </w:rPr>
        <w:t xml:space="preserve">продуктивна </w:t>
      </w:r>
      <w:proofErr w:type="spellStart"/>
      <w:r>
        <w:rPr>
          <w:sz w:val="22"/>
          <w:szCs w:val="22"/>
          <w:lang w:val="ru-RU"/>
        </w:rPr>
        <w:t>гра</w:t>
      </w:r>
      <w:proofErr w:type="spellEnd"/>
      <w:r>
        <w:rPr>
          <w:sz w:val="22"/>
          <w:szCs w:val="22"/>
          <w:lang w:val="ru-RU"/>
        </w:rPr>
        <w:t>;</w:t>
      </w:r>
    </w:p>
    <w:p w:rsidR="0099233A" w:rsidRDefault="0099233A" w:rsidP="00A93E96">
      <w:pPr>
        <w:pStyle w:val="a3"/>
        <w:numPr>
          <w:ilvl w:val="0"/>
          <w:numId w:val="28"/>
        </w:numPr>
        <w:jc w:val="both"/>
        <w:rPr>
          <w:sz w:val="22"/>
          <w:szCs w:val="22"/>
          <w:lang w:val="ru-RU"/>
        </w:rPr>
      </w:pPr>
      <w:proofErr w:type="spellStart"/>
      <w:r>
        <w:rPr>
          <w:sz w:val="22"/>
          <w:szCs w:val="22"/>
          <w:lang w:val="ru-RU"/>
        </w:rPr>
        <w:t>гра-спілкування</w:t>
      </w:r>
      <w:proofErr w:type="spellEnd"/>
      <w:r>
        <w:rPr>
          <w:sz w:val="22"/>
          <w:szCs w:val="22"/>
          <w:lang w:val="ru-RU"/>
        </w:rPr>
        <w:t>;</w:t>
      </w:r>
    </w:p>
    <w:p w:rsidR="0099233A" w:rsidRDefault="0099233A" w:rsidP="00A93E96">
      <w:pPr>
        <w:pStyle w:val="a3"/>
        <w:numPr>
          <w:ilvl w:val="0"/>
          <w:numId w:val="28"/>
        </w:numPr>
        <w:jc w:val="both"/>
        <w:rPr>
          <w:sz w:val="22"/>
          <w:szCs w:val="22"/>
          <w:lang w:val="ru-RU"/>
        </w:rPr>
      </w:pPr>
      <w:proofErr w:type="spellStart"/>
      <w:r>
        <w:rPr>
          <w:sz w:val="22"/>
          <w:szCs w:val="22"/>
          <w:lang w:val="ru-RU"/>
        </w:rPr>
        <w:t>гра-драматизація</w:t>
      </w:r>
      <w:proofErr w:type="spellEnd"/>
      <w:r>
        <w:rPr>
          <w:sz w:val="22"/>
          <w:szCs w:val="22"/>
          <w:lang w:val="ru-RU"/>
        </w:rPr>
        <w:t>;</w:t>
      </w:r>
    </w:p>
    <w:p w:rsidR="0099233A" w:rsidRDefault="0099233A" w:rsidP="00A93E96">
      <w:pPr>
        <w:pStyle w:val="a3"/>
        <w:numPr>
          <w:ilvl w:val="0"/>
          <w:numId w:val="28"/>
        </w:numPr>
        <w:jc w:val="both"/>
        <w:rPr>
          <w:sz w:val="22"/>
          <w:szCs w:val="22"/>
          <w:lang w:val="ru-RU"/>
        </w:rPr>
      </w:pPr>
      <w:proofErr w:type="spellStart"/>
      <w:r>
        <w:rPr>
          <w:sz w:val="22"/>
          <w:szCs w:val="22"/>
          <w:lang w:val="ru-RU"/>
        </w:rPr>
        <w:t>глибока</w:t>
      </w:r>
      <w:proofErr w:type="spellEnd"/>
      <w:r>
        <w:rPr>
          <w:sz w:val="22"/>
          <w:szCs w:val="22"/>
          <w:lang w:val="ru-RU"/>
        </w:rPr>
        <w:t xml:space="preserve"> </w:t>
      </w:r>
      <w:proofErr w:type="spellStart"/>
      <w:r>
        <w:rPr>
          <w:sz w:val="22"/>
          <w:szCs w:val="22"/>
          <w:lang w:val="ru-RU"/>
        </w:rPr>
        <w:t>гра</w:t>
      </w:r>
      <w:proofErr w:type="spellEnd"/>
      <w:r>
        <w:rPr>
          <w:sz w:val="22"/>
          <w:szCs w:val="22"/>
          <w:lang w:val="ru-RU"/>
        </w:rPr>
        <w:t>;</w:t>
      </w:r>
    </w:p>
    <w:p w:rsidR="0099233A" w:rsidRDefault="0099233A" w:rsidP="00A93E96">
      <w:pPr>
        <w:pStyle w:val="a3"/>
        <w:numPr>
          <w:ilvl w:val="0"/>
          <w:numId w:val="28"/>
        </w:numPr>
        <w:jc w:val="both"/>
        <w:rPr>
          <w:sz w:val="22"/>
          <w:szCs w:val="22"/>
          <w:lang w:val="ru-RU"/>
        </w:rPr>
      </w:pPr>
      <w:proofErr w:type="spellStart"/>
      <w:proofErr w:type="gramStart"/>
      <w:r>
        <w:rPr>
          <w:sz w:val="22"/>
          <w:szCs w:val="22"/>
          <w:lang w:val="ru-RU"/>
        </w:rPr>
        <w:t>досл</w:t>
      </w:r>
      <w:proofErr w:type="gramEnd"/>
      <w:r>
        <w:rPr>
          <w:sz w:val="22"/>
          <w:szCs w:val="22"/>
          <w:lang w:val="ru-RU"/>
        </w:rPr>
        <w:t>ідницька</w:t>
      </w:r>
      <w:proofErr w:type="spellEnd"/>
      <w:r>
        <w:rPr>
          <w:sz w:val="22"/>
          <w:szCs w:val="22"/>
          <w:lang w:val="ru-RU"/>
        </w:rPr>
        <w:t xml:space="preserve"> </w:t>
      </w:r>
      <w:proofErr w:type="spellStart"/>
      <w:r>
        <w:rPr>
          <w:sz w:val="22"/>
          <w:szCs w:val="22"/>
          <w:lang w:val="ru-RU"/>
        </w:rPr>
        <w:t>гра</w:t>
      </w:r>
      <w:proofErr w:type="spellEnd"/>
      <w:r>
        <w:rPr>
          <w:sz w:val="22"/>
          <w:szCs w:val="22"/>
          <w:lang w:val="ru-RU"/>
        </w:rPr>
        <w:t>;</w:t>
      </w:r>
    </w:p>
    <w:p w:rsidR="0099233A" w:rsidRDefault="0099233A" w:rsidP="00A93E96">
      <w:pPr>
        <w:pStyle w:val="a3"/>
        <w:numPr>
          <w:ilvl w:val="0"/>
          <w:numId w:val="28"/>
        </w:numPr>
        <w:jc w:val="both"/>
        <w:rPr>
          <w:sz w:val="22"/>
          <w:szCs w:val="22"/>
          <w:lang w:val="ru-RU"/>
        </w:rPr>
      </w:pPr>
      <w:proofErr w:type="spellStart"/>
      <w:r>
        <w:rPr>
          <w:sz w:val="22"/>
          <w:szCs w:val="22"/>
          <w:lang w:val="ru-RU"/>
        </w:rPr>
        <w:t>гра-фантазування</w:t>
      </w:r>
      <w:proofErr w:type="spellEnd"/>
      <w:r>
        <w:rPr>
          <w:sz w:val="22"/>
          <w:szCs w:val="22"/>
          <w:lang w:val="ru-RU"/>
        </w:rPr>
        <w:t>;</w:t>
      </w:r>
    </w:p>
    <w:p w:rsidR="0099233A" w:rsidRDefault="0099233A" w:rsidP="00A93E96">
      <w:pPr>
        <w:pStyle w:val="a3"/>
        <w:numPr>
          <w:ilvl w:val="0"/>
          <w:numId w:val="28"/>
        </w:numPr>
        <w:jc w:val="both"/>
        <w:rPr>
          <w:sz w:val="22"/>
          <w:szCs w:val="22"/>
          <w:lang w:val="ru-RU"/>
        </w:rPr>
      </w:pPr>
      <w:proofErr w:type="spellStart"/>
      <w:r>
        <w:rPr>
          <w:sz w:val="22"/>
          <w:szCs w:val="22"/>
          <w:lang w:val="ru-RU"/>
        </w:rPr>
        <w:t>уявлювана</w:t>
      </w:r>
      <w:proofErr w:type="spellEnd"/>
      <w:r>
        <w:rPr>
          <w:sz w:val="22"/>
          <w:szCs w:val="22"/>
          <w:lang w:val="ru-RU"/>
        </w:rPr>
        <w:t xml:space="preserve"> </w:t>
      </w:r>
      <w:proofErr w:type="spellStart"/>
      <w:r>
        <w:rPr>
          <w:sz w:val="22"/>
          <w:szCs w:val="22"/>
          <w:lang w:val="ru-RU"/>
        </w:rPr>
        <w:t>гра</w:t>
      </w:r>
      <w:proofErr w:type="spellEnd"/>
      <w:r>
        <w:rPr>
          <w:sz w:val="22"/>
          <w:szCs w:val="22"/>
          <w:lang w:val="ru-RU"/>
        </w:rPr>
        <w:t>;</w:t>
      </w:r>
    </w:p>
    <w:p w:rsidR="0099233A" w:rsidRDefault="0099233A" w:rsidP="00A93E96">
      <w:pPr>
        <w:pStyle w:val="a3"/>
        <w:numPr>
          <w:ilvl w:val="0"/>
          <w:numId w:val="28"/>
        </w:numPr>
        <w:jc w:val="both"/>
        <w:rPr>
          <w:sz w:val="22"/>
          <w:szCs w:val="22"/>
          <w:lang w:val="ru-RU"/>
        </w:rPr>
      </w:pPr>
      <w:proofErr w:type="spellStart"/>
      <w:r>
        <w:rPr>
          <w:sz w:val="22"/>
          <w:szCs w:val="22"/>
          <w:lang w:val="ru-RU"/>
        </w:rPr>
        <w:t>рухлива</w:t>
      </w:r>
      <w:proofErr w:type="spellEnd"/>
      <w:r>
        <w:rPr>
          <w:sz w:val="22"/>
          <w:szCs w:val="22"/>
          <w:lang w:val="ru-RU"/>
        </w:rPr>
        <w:t xml:space="preserve"> </w:t>
      </w:r>
      <w:proofErr w:type="spellStart"/>
      <w:r>
        <w:rPr>
          <w:sz w:val="22"/>
          <w:szCs w:val="22"/>
          <w:lang w:val="ru-RU"/>
        </w:rPr>
        <w:t>гра</w:t>
      </w:r>
      <w:proofErr w:type="spellEnd"/>
      <w:r>
        <w:rPr>
          <w:sz w:val="22"/>
          <w:szCs w:val="22"/>
          <w:lang w:val="ru-RU"/>
        </w:rPr>
        <w:t>;</w:t>
      </w:r>
    </w:p>
    <w:p w:rsidR="0099233A" w:rsidRDefault="0099233A" w:rsidP="00A93E96">
      <w:pPr>
        <w:pStyle w:val="a3"/>
        <w:numPr>
          <w:ilvl w:val="0"/>
          <w:numId w:val="28"/>
        </w:numPr>
        <w:jc w:val="both"/>
        <w:rPr>
          <w:sz w:val="22"/>
          <w:szCs w:val="22"/>
          <w:lang w:val="ru-RU"/>
        </w:rPr>
      </w:pPr>
      <w:proofErr w:type="spellStart"/>
      <w:r>
        <w:rPr>
          <w:sz w:val="22"/>
          <w:szCs w:val="22"/>
          <w:lang w:val="ru-RU"/>
        </w:rPr>
        <w:t>гра-засвоєння</w:t>
      </w:r>
      <w:proofErr w:type="spellEnd"/>
      <w:r>
        <w:rPr>
          <w:sz w:val="22"/>
          <w:szCs w:val="22"/>
          <w:lang w:val="ru-RU"/>
        </w:rPr>
        <w:t>;</w:t>
      </w:r>
    </w:p>
    <w:p w:rsidR="0099233A" w:rsidRDefault="0099233A" w:rsidP="00A93E96">
      <w:pPr>
        <w:pStyle w:val="a3"/>
        <w:numPr>
          <w:ilvl w:val="0"/>
          <w:numId w:val="28"/>
        </w:numPr>
        <w:jc w:val="both"/>
        <w:rPr>
          <w:sz w:val="22"/>
          <w:szCs w:val="22"/>
          <w:lang w:val="ru-RU"/>
        </w:rPr>
      </w:pPr>
      <w:r>
        <w:rPr>
          <w:sz w:val="22"/>
          <w:szCs w:val="22"/>
          <w:lang w:val="ru-RU"/>
        </w:rPr>
        <w:t xml:space="preserve">предметна </w:t>
      </w:r>
      <w:proofErr w:type="spellStart"/>
      <w:r>
        <w:rPr>
          <w:sz w:val="22"/>
          <w:szCs w:val="22"/>
          <w:lang w:val="ru-RU"/>
        </w:rPr>
        <w:t>гра</w:t>
      </w:r>
      <w:proofErr w:type="spellEnd"/>
      <w:r>
        <w:rPr>
          <w:sz w:val="22"/>
          <w:szCs w:val="22"/>
          <w:lang w:val="ru-RU"/>
        </w:rPr>
        <w:t>;</w:t>
      </w:r>
    </w:p>
    <w:p w:rsidR="0099233A" w:rsidRDefault="0099233A" w:rsidP="00A93E96">
      <w:pPr>
        <w:pStyle w:val="a3"/>
        <w:numPr>
          <w:ilvl w:val="0"/>
          <w:numId w:val="28"/>
        </w:numPr>
        <w:jc w:val="both"/>
        <w:rPr>
          <w:sz w:val="22"/>
          <w:szCs w:val="22"/>
          <w:lang w:val="ru-RU"/>
        </w:rPr>
      </w:pPr>
      <w:proofErr w:type="spellStart"/>
      <w:r>
        <w:rPr>
          <w:sz w:val="22"/>
          <w:szCs w:val="22"/>
          <w:lang w:val="ru-RU"/>
        </w:rPr>
        <w:t>рольова</w:t>
      </w:r>
      <w:proofErr w:type="spellEnd"/>
      <w:r>
        <w:rPr>
          <w:sz w:val="22"/>
          <w:szCs w:val="22"/>
          <w:lang w:val="ru-RU"/>
        </w:rPr>
        <w:t xml:space="preserve"> </w:t>
      </w:r>
      <w:proofErr w:type="spellStart"/>
      <w:r>
        <w:rPr>
          <w:sz w:val="22"/>
          <w:szCs w:val="22"/>
          <w:lang w:val="ru-RU"/>
        </w:rPr>
        <w:t>гра</w:t>
      </w:r>
      <w:proofErr w:type="spellEnd"/>
      <w:r>
        <w:rPr>
          <w:sz w:val="22"/>
          <w:szCs w:val="22"/>
          <w:lang w:val="ru-RU"/>
        </w:rPr>
        <w:t>.</w:t>
      </w:r>
    </w:p>
    <w:p w:rsidR="0099233A" w:rsidRDefault="0099233A" w:rsidP="005412E4">
      <w:pPr>
        <w:pStyle w:val="a3"/>
        <w:ind w:firstLine="426"/>
        <w:jc w:val="both"/>
        <w:rPr>
          <w:sz w:val="22"/>
          <w:szCs w:val="22"/>
        </w:rPr>
      </w:pPr>
      <w:r>
        <w:rPr>
          <w:sz w:val="22"/>
          <w:szCs w:val="22"/>
        </w:rPr>
        <w:t xml:space="preserve">Проаналізуйте основні функції, які виконує гра, а саме: інформування, зміна ставлення, з’ясування чужих думок з приводу своєї поведінки, демонстрація моделі поведінки, репетиція можливих реальних ситуацій, коригування самооцінки та підвищення </w:t>
      </w:r>
      <w:proofErr w:type="spellStart"/>
      <w:r>
        <w:rPr>
          <w:sz w:val="22"/>
          <w:szCs w:val="22"/>
        </w:rPr>
        <w:t>емпатійності</w:t>
      </w:r>
      <w:proofErr w:type="spellEnd"/>
      <w:r>
        <w:rPr>
          <w:sz w:val="22"/>
          <w:szCs w:val="22"/>
        </w:rPr>
        <w:t>.</w:t>
      </w:r>
    </w:p>
    <w:p w:rsidR="0099233A" w:rsidRDefault="0099233A" w:rsidP="00183DE2">
      <w:pPr>
        <w:pStyle w:val="a3"/>
        <w:ind w:firstLine="360"/>
        <w:jc w:val="both"/>
        <w:rPr>
          <w:sz w:val="22"/>
          <w:szCs w:val="22"/>
        </w:rPr>
      </w:pPr>
      <w:r w:rsidRPr="00183DE2">
        <w:rPr>
          <w:sz w:val="22"/>
          <w:szCs w:val="22"/>
        </w:rPr>
        <w:t xml:space="preserve">Для кращого розуміння теми та засвоєння знань у Додатку </w:t>
      </w:r>
      <w:r>
        <w:rPr>
          <w:sz w:val="22"/>
          <w:szCs w:val="22"/>
        </w:rPr>
        <w:t>В</w:t>
      </w:r>
      <w:r w:rsidRPr="00183DE2">
        <w:rPr>
          <w:sz w:val="22"/>
          <w:szCs w:val="22"/>
        </w:rPr>
        <w:t xml:space="preserve"> поданий алгоритм проведення рольової гри. Розгляньте та проаналізуйте його.</w:t>
      </w:r>
    </w:p>
    <w:p w:rsidR="0099233A" w:rsidRDefault="0099233A" w:rsidP="0045402D">
      <w:pPr>
        <w:pStyle w:val="a3"/>
        <w:ind w:firstLine="360"/>
        <w:jc w:val="both"/>
        <w:rPr>
          <w:sz w:val="22"/>
          <w:szCs w:val="22"/>
        </w:rPr>
      </w:pPr>
      <w:r>
        <w:rPr>
          <w:sz w:val="22"/>
          <w:szCs w:val="22"/>
        </w:rPr>
        <w:t>Готуючись до другого питання необхідно ознайомитись з д</w:t>
      </w:r>
      <w:r w:rsidRPr="00725131">
        <w:rPr>
          <w:sz w:val="22"/>
          <w:szCs w:val="22"/>
        </w:rPr>
        <w:t>ілов</w:t>
      </w:r>
      <w:r>
        <w:rPr>
          <w:sz w:val="22"/>
          <w:szCs w:val="22"/>
        </w:rPr>
        <w:t>ими (рольові й операційні) іграми</w:t>
      </w:r>
      <w:r w:rsidRPr="00725131">
        <w:rPr>
          <w:sz w:val="22"/>
          <w:szCs w:val="22"/>
        </w:rPr>
        <w:t xml:space="preserve"> та їх різновид</w:t>
      </w:r>
      <w:r>
        <w:rPr>
          <w:sz w:val="22"/>
          <w:szCs w:val="22"/>
        </w:rPr>
        <w:t>ам</w:t>
      </w:r>
      <w:r w:rsidRPr="00725131">
        <w:rPr>
          <w:sz w:val="22"/>
          <w:szCs w:val="22"/>
        </w:rPr>
        <w:t xml:space="preserve">и </w:t>
      </w:r>
      <w:r>
        <w:rPr>
          <w:sz w:val="22"/>
          <w:szCs w:val="22"/>
        </w:rPr>
        <w:t>з</w:t>
      </w:r>
      <w:r w:rsidRPr="00725131">
        <w:rPr>
          <w:sz w:val="22"/>
          <w:szCs w:val="22"/>
        </w:rPr>
        <w:t xml:space="preserve"> розвитку системних, інструментальних і соціально-психологічних </w:t>
      </w:r>
      <w:proofErr w:type="spellStart"/>
      <w:r w:rsidRPr="00725131">
        <w:rPr>
          <w:sz w:val="22"/>
          <w:szCs w:val="22"/>
        </w:rPr>
        <w:t>компетенцій</w:t>
      </w:r>
      <w:proofErr w:type="spellEnd"/>
      <w:r w:rsidRPr="00725131">
        <w:rPr>
          <w:sz w:val="22"/>
          <w:szCs w:val="22"/>
        </w:rPr>
        <w:t xml:space="preserve"> учасників.</w:t>
      </w:r>
      <w:r w:rsidRPr="009B6968">
        <w:rPr>
          <w:sz w:val="22"/>
          <w:szCs w:val="22"/>
        </w:rPr>
        <w:t xml:space="preserve"> Необхідно усвідомити різницю між ними. Як відомо, р</w:t>
      </w:r>
      <w:r>
        <w:rPr>
          <w:sz w:val="22"/>
          <w:szCs w:val="22"/>
        </w:rPr>
        <w:t xml:space="preserve">ольові ігри – рід ігрових методів активного навчання, </w:t>
      </w:r>
      <w:r>
        <w:rPr>
          <w:sz w:val="22"/>
          <w:szCs w:val="22"/>
        </w:rPr>
        <w:lastRenderedPageBreak/>
        <w:t>заснованих на моделюванні й програванні соціальних ролей у процесі вирішення навчально-професійного завдання. Операційні ігри – рід ігрових методів активного навчання, заснованих на моделюванні структурно-функціональної побудови навчально-професійної діяльності.</w:t>
      </w:r>
    </w:p>
    <w:p w:rsidR="0099233A" w:rsidRDefault="0099233A" w:rsidP="0045402D">
      <w:pPr>
        <w:pStyle w:val="a3"/>
        <w:ind w:firstLine="360"/>
        <w:jc w:val="both"/>
        <w:rPr>
          <w:sz w:val="22"/>
          <w:szCs w:val="22"/>
        </w:rPr>
      </w:pPr>
      <w:r>
        <w:rPr>
          <w:sz w:val="22"/>
          <w:szCs w:val="22"/>
        </w:rPr>
        <w:t xml:space="preserve">Слід звернути увагу на те, що операційні ігри за своїми психологічними параметрами (мотивації, участі інтелектуальних ресурсів, емоційного забарвлення тощо) багато в чому аналогічні методу аналізу конкретних ситуацій. Однак, на противагу спонтанному обговоренню, прийнятому в дискусійних методах з суб’єктивною оцінкою ведучого, операційні ігри мають сценарій, у який закладений алгоритм «правильності» чи «неправильності» </w:t>
      </w:r>
      <w:proofErr w:type="spellStart"/>
      <w:r>
        <w:rPr>
          <w:sz w:val="22"/>
          <w:szCs w:val="22"/>
        </w:rPr>
        <w:t>приймаємого</w:t>
      </w:r>
      <w:proofErr w:type="spellEnd"/>
      <w:r>
        <w:rPr>
          <w:sz w:val="22"/>
          <w:szCs w:val="22"/>
        </w:rPr>
        <w:t xml:space="preserve"> рішення, тобто людина, яка навчається, бачить ту дію, яку справляють її рішення на майбутні події.</w:t>
      </w:r>
    </w:p>
    <w:p w:rsidR="0099233A" w:rsidRPr="0038241E" w:rsidRDefault="0099233A" w:rsidP="0045402D">
      <w:pPr>
        <w:pStyle w:val="a3"/>
        <w:ind w:firstLine="360"/>
        <w:jc w:val="both"/>
        <w:rPr>
          <w:sz w:val="22"/>
          <w:szCs w:val="22"/>
        </w:rPr>
      </w:pPr>
      <w:r>
        <w:rPr>
          <w:sz w:val="22"/>
          <w:szCs w:val="22"/>
        </w:rPr>
        <w:t xml:space="preserve">Слід зрозуміти, що в операційних іграх, на противагу рольовим, більше підкреслюється аспект інструментального навчання, </w:t>
      </w:r>
      <w:proofErr w:type="spellStart"/>
      <w:r>
        <w:rPr>
          <w:sz w:val="22"/>
          <w:szCs w:val="22"/>
        </w:rPr>
        <w:t>навчання</w:t>
      </w:r>
      <w:proofErr w:type="spellEnd"/>
      <w:r>
        <w:rPr>
          <w:sz w:val="22"/>
          <w:szCs w:val="22"/>
        </w:rPr>
        <w:t xml:space="preserve"> засобам і способам поведінки і діяльності, і, в той же час, формалізований і спрощений аспект міжособистісної взаємодії.</w:t>
      </w:r>
    </w:p>
    <w:p w:rsidR="0099233A" w:rsidRDefault="0099233A" w:rsidP="0045402D">
      <w:pPr>
        <w:pStyle w:val="a3"/>
        <w:ind w:firstLine="360"/>
        <w:jc w:val="both"/>
        <w:rPr>
          <w:sz w:val="22"/>
          <w:szCs w:val="22"/>
        </w:rPr>
      </w:pPr>
      <w:r>
        <w:rPr>
          <w:sz w:val="22"/>
          <w:szCs w:val="22"/>
        </w:rPr>
        <w:t>Для кращого засвоєння матеріалу розгляньте та проаналізуйте структуру тренінгу ділового спілкування, подану у Додатку Г.</w:t>
      </w:r>
    </w:p>
    <w:p w:rsidR="0099233A" w:rsidRDefault="0099233A" w:rsidP="0045402D">
      <w:pPr>
        <w:pStyle w:val="a3"/>
        <w:ind w:firstLine="360"/>
        <w:jc w:val="both"/>
        <w:rPr>
          <w:bCs/>
          <w:sz w:val="22"/>
          <w:szCs w:val="22"/>
        </w:rPr>
      </w:pPr>
      <w:r>
        <w:rPr>
          <w:bCs/>
          <w:sz w:val="22"/>
          <w:szCs w:val="22"/>
        </w:rPr>
        <w:t>Особливу увагу слід звернути на характеристику та функціональне призначення тренінгу ділового спілкування. Оскільки тренінг ділового спілкування – це вид соціально-психологічного тренінгу, він спрямований на набуття знань, умінь та навичок, корекцію і формування установок, необхідних для успішного спілкування в умовах професійної діяльності. Зазвичай, за його допомогою розвиваються уміння вести переговори, виступати перед великою аудиторією, проводити відповідальні наради, адекватно поводити себе в конфліктних ситуаціях тощо.</w:t>
      </w:r>
    </w:p>
    <w:p w:rsidR="0099233A" w:rsidRDefault="0099233A" w:rsidP="0045402D">
      <w:pPr>
        <w:pStyle w:val="a3"/>
        <w:ind w:firstLine="360"/>
        <w:jc w:val="both"/>
        <w:rPr>
          <w:bCs/>
          <w:sz w:val="22"/>
          <w:szCs w:val="22"/>
        </w:rPr>
      </w:pPr>
      <w:r>
        <w:rPr>
          <w:bCs/>
          <w:sz w:val="22"/>
          <w:szCs w:val="22"/>
        </w:rPr>
        <w:t>Головна установка, що забезпечує успішність ділового спілкування, полягає в готовності орієнтуватися на іншу людину, визнавати цінність його особистості, брати до уваги інтереси партнера. Зверніть увагу, що під час занять обов’язково проводяться групові дискусії, рольові ігри, для яких використовуються ситуації, адекватні змісту основної діяльності учасників занять.</w:t>
      </w:r>
    </w:p>
    <w:p w:rsidR="0099233A" w:rsidRPr="00183DE2" w:rsidRDefault="0099233A" w:rsidP="00183DE2">
      <w:pPr>
        <w:pStyle w:val="a3"/>
        <w:jc w:val="both"/>
        <w:rPr>
          <w:sz w:val="22"/>
          <w:szCs w:val="22"/>
        </w:rPr>
      </w:pPr>
    </w:p>
    <w:p w:rsidR="0099233A" w:rsidRDefault="0099233A" w:rsidP="00666566">
      <w:pPr>
        <w:tabs>
          <w:tab w:val="left" w:pos="426"/>
        </w:tabs>
        <w:jc w:val="both"/>
        <w:rPr>
          <w:b/>
          <w:bCs/>
          <w:sz w:val="22"/>
          <w:szCs w:val="22"/>
        </w:rPr>
      </w:pPr>
      <w:r>
        <w:rPr>
          <w:b/>
          <w:bCs/>
          <w:i/>
          <w:sz w:val="22"/>
          <w:szCs w:val="22"/>
        </w:rPr>
        <w:lastRenderedPageBreak/>
        <w:tab/>
      </w:r>
      <w:r w:rsidRPr="00725131">
        <w:rPr>
          <w:b/>
          <w:bCs/>
          <w:i/>
          <w:sz w:val="22"/>
          <w:szCs w:val="22"/>
        </w:rPr>
        <w:t>Завдання для самостійної роботи</w:t>
      </w:r>
      <w:r w:rsidRPr="00725131">
        <w:rPr>
          <w:b/>
          <w:bCs/>
          <w:sz w:val="22"/>
          <w:szCs w:val="22"/>
        </w:rPr>
        <w:t xml:space="preserve"> </w:t>
      </w:r>
    </w:p>
    <w:p w:rsidR="0099233A" w:rsidRPr="00725131" w:rsidRDefault="0099233A" w:rsidP="00725131">
      <w:pPr>
        <w:tabs>
          <w:tab w:val="left" w:pos="540"/>
        </w:tabs>
        <w:jc w:val="both"/>
        <w:rPr>
          <w:b/>
          <w:bCs/>
          <w:i/>
          <w:sz w:val="22"/>
          <w:szCs w:val="22"/>
        </w:rPr>
      </w:pPr>
      <w:r w:rsidRPr="00725131">
        <w:rPr>
          <w:b/>
          <w:bCs/>
          <w:sz w:val="22"/>
          <w:szCs w:val="22"/>
        </w:rPr>
        <w:tab/>
      </w:r>
    </w:p>
    <w:p w:rsidR="0099233A" w:rsidRPr="00725131" w:rsidRDefault="0099233A" w:rsidP="00A93E96">
      <w:pPr>
        <w:numPr>
          <w:ilvl w:val="0"/>
          <w:numId w:val="17"/>
        </w:numPr>
        <w:jc w:val="both"/>
        <w:rPr>
          <w:sz w:val="22"/>
          <w:szCs w:val="22"/>
        </w:rPr>
      </w:pPr>
      <w:r w:rsidRPr="00725131">
        <w:rPr>
          <w:sz w:val="22"/>
          <w:szCs w:val="22"/>
        </w:rPr>
        <w:t xml:space="preserve">Розробка сценарію сюжетно-рольової гри з психології як дидактичного засобу розвитку інструментальних </w:t>
      </w:r>
      <w:proofErr w:type="spellStart"/>
      <w:r w:rsidRPr="00725131">
        <w:rPr>
          <w:sz w:val="22"/>
          <w:szCs w:val="22"/>
        </w:rPr>
        <w:t>компетенцій</w:t>
      </w:r>
      <w:proofErr w:type="spellEnd"/>
      <w:r w:rsidRPr="00725131">
        <w:rPr>
          <w:sz w:val="22"/>
          <w:szCs w:val="22"/>
        </w:rPr>
        <w:t xml:space="preserve"> студентів ВНЗ</w:t>
      </w:r>
      <w:r>
        <w:rPr>
          <w:sz w:val="22"/>
          <w:szCs w:val="22"/>
        </w:rPr>
        <w:t>.</w:t>
      </w:r>
    </w:p>
    <w:p w:rsidR="0099233A" w:rsidRDefault="00C62D3C" w:rsidP="00725131">
      <w:pPr>
        <w:spacing w:before="360"/>
        <w:ind w:firstLine="590"/>
        <w:rPr>
          <w:b/>
          <w:i/>
          <w:sz w:val="22"/>
          <w:szCs w:val="22"/>
        </w:rPr>
      </w:pPr>
      <w:r>
        <w:rPr>
          <w:noProof/>
          <w:lang w:val="ru-RU" w:eastAsia="ru-RU"/>
        </w:rPr>
        <w:pict>
          <v:shape id="_x0000_s1030" type="#_x0000_t75" alt="PE03033_" style="position:absolute;left:0;text-align:left;margin-left:-1.2pt;margin-top:5.85pt;width:29.5pt;height:40.95pt;z-index:-6;visibility:visible">
            <v:imagedata r:id="rId6" o:title=""/>
          </v:shape>
        </w:pict>
      </w:r>
      <w:r w:rsidR="0099233A" w:rsidRPr="00725131">
        <w:rPr>
          <w:b/>
          <w:i/>
          <w:sz w:val="22"/>
          <w:szCs w:val="22"/>
        </w:rPr>
        <w:t>Контрольні запитання та завдання</w:t>
      </w:r>
    </w:p>
    <w:p w:rsidR="0099233A" w:rsidRPr="00725131" w:rsidRDefault="0099233A" w:rsidP="00A93E96">
      <w:pPr>
        <w:numPr>
          <w:ilvl w:val="0"/>
          <w:numId w:val="16"/>
        </w:numPr>
        <w:tabs>
          <w:tab w:val="left" w:pos="840"/>
        </w:tabs>
        <w:jc w:val="both"/>
        <w:rPr>
          <w:sz w:val="22"/>
          <w:szCs w:val="22"/>
        </w:rPr>
      </w:pPr>
      <w:r w:rsidRPr="00725131">
        <w:rPr>
          <w:sz w:val="22"/>
          <w:szCs w:val="22"/>
        </w:rPr>
        <w:t>Охарактеризуйте ділові ігри та їх різновиди.</w:t>
      </w:r>
    </w:p>
    <w:p w:rsidR="0099233A" w:rsidRPr="00725131" w:rsidRDefault="0099233A" w:rsidP="00A93E96">
      <w:pPr>
        <w:numPr>
          <w:ilvl w:val="0"/>
          <w:numId w:val="16"/>
        </w:numPr>
        <w:tabs>
          <w:tab w:val="left" w:pos="840"/>
        </w:tabs>
        <w:jc w:val="both"/>
        <w:rPr>
          <w:sz w:val="22"/>
          <w:szCs w:val="22"/>
        </w:rPr>
      </w:pPr>
      <w:r w:rsidRPr="00725131">
        <w:rPr>
          <w:sz w:val="22"/>
          <w:szCs w:val="22"/>
        </w:rPr>
        <w:t xml:space="preserve">В чому полягає </w:t>
      </w:r>
      <w:proofErr w:type="spellStart"/>
      <w:r w:rsidRPr="00725131">
        <w:rPr>
          <w:sz w:val="22"/>
          <w:szCs w:val="22"/>
        </w:rPr>
        <w:t>організаційно-діяльнісна</w:t>
      </w:r>
      <w:proofErr w:type="spellEnd"/>
      <w:r w:rsidRPr="00725131">
        <w:rPr>
          <w:sz w:val="22"/>
          <w:szCs w:val="22"/>
        </w:rPr>
        <w:t xml:space="preserve"> гра, її етапи та рівні взаємодії у грі?</w:t>
      </w:r>
    </w:p>
    <w:p w:rsidR="0099233A" w:rsidRPr="00725131" w:rsidRDefault="0099233A" w:rsidP="00A93E96">
      <w:pPr>
        <w:numPr>
          <w:ilvl w:val="0"/>
          <w:numId w:val="16"/>
        </w:numPr>
        <w:tabs>
          <w:tab w:val="left" w:pos="840"/>
        </w:tabs>
        <w:jc w:val="both"/>
        <w:rPr>
          <w:sz w:val="22"/>
          <w:szCs w:val="22"/>
        </w:rPr>
      </w:pPr>
      <w:r w:rsidRPr="00725131">
        <w:rPr>
          <w:sz w:val="22"/>
          <w:szCs w:val="22"/>
        </w:rPr>
        <w:t>Назвіть основні відмінності організаційно-комунікативної гри.</w:t>
      </w:r>
    </w:p>
    <w:p w:rsidR="0099233A" w:rsidRPr="00725131" w:rsidRDefault="0099233A" w:rsidP="00725131">
      <w:pPr>
        <w:tabs>
          <w:tab w:val="left" w:pos="540"/>
        </w:tabs>
        <w:jc w:val="both"/>
        <w:rPr>
          <w:b/>
          <w:i/>
          <w:iCs/>
          <w:sz w:val="22"/>
          <w:szCs w:val="22"/>
        </w:rPr>
      </w:pPr>
    </w:p>
    <w:p w:rsidR="0099233A" w:rsidRPr="002B755F" w:rsidRDefault="0099233A" w:rsidP="004D29A0">
      <w:pPr>
        <w:ind w:firstLine="426"/>
        <w:jc w:val="both"/>
        <w:rPr>
          <w:iCs/>
          <w:szCs w:val="28"/>
        </w:rPr>
      </w:pPr>
      <w:r w:rsidRPr="00181D83">
        <w:rPr>
          <w:b/>
          <w:i/>
          <w:sz w:val="22"/>
          <w:szCs w:val="22"/>
        </w:rPr>
        <w:t xml:space="preserve">Рекомендована література: </w:t>
      </w:r>
      <w:r w:rsidRPr="00181D83">
        <w:rPr>
          <w:bCs/>
          <w:sz w:val="22"/>
          <w:szCs w:val="22"/>
        </w:rPr>
        <w:t>6</w:t>
      </w:r>
      <w:r w:rsidRPr="002B755F">
        <w:rPr>
          <w:bCs/>
          <w:iCs/>
        </w:rPr>
        <w:t xml:space="preserve"> (247-260); 7; 9</w:t>
      </w:r>
      <w:r>
        <w:rPr>
          <w:bCs/>
          <w:iCs/>
        </w:rPr>
        <w:t xml:space="preserve"> </w:t>
      </w:r>
      <w:r w:rsidRPr="002B755F">
        <w:rPr>
          <w:bCs/>
          <w:iCs/>
        </w:rPr>
        <w:t>( 332-341); 17; 18; 3</w:t>
      </w:r>
      <w:r>
        <w:rPr>
          <w:bCs/>
          <w:iCs/>
        </w:rPr>
        <w:t>5</w:t>
      </w:r>
      <w:r w:rsidRPr="002B755F">
        <w:rPr>
          <w:bCs/>
          <w:iCs/>
        </w:rPr>
        <w:t xml:space="preserve"> </w:t>
      </w:r>
      <w:r w:rsidRPr="002B755F">
        <w:rPr>
          <w:bCs/>
          <w:iCs/>
          <w:sz w:val="22"/>
        </w:rPr>
        <w:t>(</w:t>
      </w:r>
      <w:r w:rsidRPr="002B755F">
        <w:rPr>
          <w:bCs/>
          <w:sz w:val="22"/>
        </w:rPr>
        <w:t>179-186, 222-230); 3</w:t>
      </w:r>
      <w:r>
        <w:rPr>
          <w:bCs/>
          <w:sz w:val="22"/>
        </w:rPr>
        <w:t>7</w:t>
      </w:r>
      <w:r w:rsidRPr="002B755F">
        <w:rPr>
          <w:bCs/>
          <w:sz w:val="22"/>
        </w:rPr>
        <w:t>; 4</w:t>
      </w:r>
      <w:r>
        <w:rPr>
          <w:bCs/>
          <w:sz w:val="22"/>
        </w:rPr>
        <w:t>8</w:t>
      </w:r>
      <w:r w:rsidRPr="002B755F">
        <w:rPr>
          <w:bCs/>
          <w:sz w:val="22"/>
        </w:rPr>
        <w:t>; 5</w:t>
      </w:r>
      <w:r>
        <w:rPr>
          <w:bCs/>
          <w:sz w:val="22"/>
        </w:rPr>
        <w:t>2</w:t>
      </w:r>
      <w:r w:rsidRPr="002B755F">
        <w:rPr>
          <w:bCs/>
          <w:sz w:val="22"/>
        </w:rPr>
        <w:t>.</w:t>
      </w:r>
    </w:p>
    <w:p w:rsidR="0099233A" w:rsidRPr="00181D83" w:rsidRDefault="0099233A" w:rsidP="00181D83">
      <w:pPr>
        <w:pStyle w:val="a3"/>
        <w:jc w:val="both"/>
        <w:rPr>
          <w:sz w:val="22"/>
          <w:szCs w:val="22"/>
        </w:rPr>
      </w:pPr>
    </w:p>
    <w:p w:rsidR="0099233A" w:rsidRPr="00B97189" w:rsidRDefault="0099233A" w:rsidP="00846250">
      <w:pPr>
        <w:pStyle w:val="a3"/>
        <w:ind w:firstLine="426"/>
        <w:jc w:val="both"/>
        <w:rPr>
          <w:b/>
          <w:bCs/>
          <w:color w:val="FF0000"/>
          <w:sz w:val="22"/>
          <w:szCs w:val="22"/>
        </w:rPr>
      </w:pPr>
      <w:r w:rsidRPr="00846250">
        <w:rPr>
          <w:b/>
          <w:bCs/>
          <w:i/>
          <w:iCs/>
          <w:sz w:val="22"/>
          <w:szCs w:val="22"/>
        </w:rPr>
        <w:t>Практичне зан</w:t>
      </w:r>
      <w:r w:rsidRPr="00B97189">
        <w:rPr>
          <w:b/>
          <w:bCs/>
          <w:i/>
          <w:iCs/>
          <w:sz w:val="22"/>
          <w:szCs w:val="22"/>
        </w:rPr>
        <w:t xml:space="preserve">яття </w:t>
      </w:r>
      <w:r w:rsidRPr="00B97189">
        <w:rPr>
          <w:b/>
          <w:bCs/>
          <w:iCs/>
          <w:sz w:val="22"/>
          <w:szCs w:val="22"/>
        </w:rPr>
        <w:t>2.4. Функц</w:t>
      </w:r>
      <w:r>
        <w:rPr>
          <w:b/>
          <w:bCs/>
          <w:iCs/>
          <w:sz w:val="22"/>
          <w:szCs w:val="22"/>
        </w:rPr>
        <w:t>і</w:t>
      </w:r>
      <w:r w:rsidRPr="00B97189">
        <w:rPr>
          <w:b/>
          <w:bCs/>
          <w:iCs/>
          <w:sz w:val="22"/>
          <w:szCs w:val="22"/>
        </w:rPr>
        <w:t>ї та характеристика н</w:t>
      </w:r>
      <w:r w:rsidRPr="00B97189">
        <w:rPr>
          <w:b/>
          <w:sz w:val="22"/>
          <w:szCs w:val="22"/>
        </w:rPr>
        <w:t>авчально-теоретичн</w:t>
      </w:r>
      <w:r>
        <w:rPr>
          <w:b/>
          <w:sz w:val="22"/>
          <w:szCs w:val="22"/>
        </w:rPr>
        <w:t>их</w:t>
      </w:r>
      <w:r w:rsidRPr="00B97189">
        <w:rPr>
          <w:b/>
          <w:sz w:val="22"/>
          <w:szCs w:val="22"/>
        </w:rPr>
        <w:t xml:space="preserve"> ігор</w:t>
      </w:r>
      <w:r>
        <w:rPr>
          <w:b/>
          <w:sz w:val="22"/>
          <w:szCs w:val="22"/>
        </w:rPr>
        <w:t xml:space="preserve"> в освітньому тренінгу</w:t>
      </w:r>
    </w:p>
    <w:p w:rsidR="0099233A" w:rsidRPr="00DD0F5C" w:rsidRDefault="0099233A" w:rsidP="00846250">
      <w:pPr>
        <w:pStyle w:val="a3"/>
        <w:jc w:val="both"/>
        <w:rPr>
          <w:bCs/>
          <w:i/>
          <w:color w:val="FF0000"/>
          <w:sz w:val="22"/>
          <w:szCs w:val="22"/>
        </w:rPr>
      </w:pPr>
    </w:p>
    <w:p w:rsidR="0099233A" w:rsidRPr="00846250" w:rsidRDefault="0099233A" w:rsidP="00A93E96">
      <w:pPr>
        <w:pStyle w:val="a3"/>
        <w:numPr>
          <w:ilvl w:val="0"/>
          <w:numId w:val="20"/>
        </w:numPr>
        <w:ind w:left="709" w:hanging="283"/>
        <w:jc w:val="both"/>
        <w:rPr>
          <w:sz w:val="22"/>
          <w:szCs w:val="22"/>
        </w:rPr>
      </w:pPr>
      <w:r w:rsidRPr="00846250">
        <w:rPr>
          <w:sz w:val="22"/>
          <w:szCs w:val="22"/>
        </w:rPr>
        <w:t>Навчально-теоретичні ігри як засоби освітнього тренінгу.</w:t>
      </w:r>
    </w:p>
    <w:p w:rsidR="0099233A" w:rsidRPr="00846250" w:rsidRDefault="0099233A" w:rsidP="00A93E96">
      <w:pPr>
        <w:pStyle w:val="a3"/>
        <w:numPr>
          <w:ilvl w:val="0"/>
          <w:numId w:val="20"/>
        </w:numPr>
        <w:ind w:left="709" w:hanging="283"/>
        <w:jc w:val="both"/>
        <w:rPr>
          <w:sz w:val="22"/>
          <w:szCs w:val="22"/>
        </w:rPr>
      </w:pPr>
      <w:r w:rsidRPr="00846250">
        <w:rPr>
          <w:sz w:val="22"/>
          <w:szCs w:val="22"/>
        </w:rPr>
        <w:t xml:space="preserve">Вправи на створення ідей методичного сценарію навчальної гри з розвитку інструментальних </w:t>
      </w:r>
      <w:proofErr w:type="spellStart"/>
      <w:r w:rsidRPr="00846250">
        <w:rPr>
          <w:sz w:val="22"/>
          <w:szCs w:val="22"/>
        </w:rPr>
        <w:t>компетенцій</w:t>
      </w:r>
      <w:proofErr w:type="spellEnd"/>
      <w:r w:rsidRPr="00846250">
        <w:rPr>
          <w:sz w:val="22"/>
          <w:szCs w:val="22"/>
        </w:rPr>
        <w:t xml:space="preserve"> учасників.</w:t>
      </w:r>
    </w:p>
    <w:p w:rsidR="0099233A" w:rsidRPr="00846250" w:rsidRDefault="0099233A" w:rsidP="00846250">
      <w:pPr>
        <w:pStyle w:val="a3"/>
        <w:jc w:val="both"/>
        <w:rPr>
          <w:b/>
          <w:bCs/>
          <w:i/>
          <w:sz w:val="22"/>
          <w:szCs w:val="22"/>
        </w:rPr>
      </w:pPr>
    </w:p>
    <w:p w:rsidR="0099233A" w:rsidRDefault="0099233A" w:rsidP="00846250">
      <w:pPr>
        <w:pStyle w:val="a3"/>
        <w:ind w:firstLine="426"/>
        <w:jc w:val="both"/>
        <w:rPr>
          <w:bCs/>
          <w:sz w:val="22"/>
          <w:szCs w:val="22"/>
        </w:rPr>
      </w:pPr>
      <w:r>
        <w:rPr>
          <w:bCs/>
          <w:sz w:val="22"/>
          <w:szCs w:val="22"/>
        </w:rPr>
        <w:t xml:space="preserve">Готуючись до практичного заняття необхідно ознайомитися з функціями та характеристиками основних навчально-теоретичних ігор, які використовуються в освітньому тренінгу. Перш за все ознайомтесь з </w:t>
      </w:r>
      <w:proofErr w:type="spellStart"/>
      <w:r>
        <w:rPr>
          <w:bCs/>
          <w:sz w:val="22"/>
          <w:szCs w:val="22"/>
        </w:rPr>
        <w:t>організаційно-діяльнісною</w:t>
      </w:r>
      <w:proofErr w:type="spellEnd"/>
      <w:r>
        <w:rPr>
          <w:bCs/>
          <w:sz w:val="22"/>
          <w:szCs w:val="22"/>
        </w:rPr>
        <w:t xml:space="preserve"> грою. Це ігровий метод активного соціально-психологічного навчання, вид операційних ігор, у ході якого з використанням моделювання організації професійної діяльності учасниками вирішуються актуальні теоретичні й практичні проблеми, розвивається рефлексивний компонент творчого мислення. </w:t>
      </w:r>
    </w:p>
    <w:p w:rsidR="0099233A" w:rsidRDefault="0099233A" w:rsidP="00846250">
      <w:pPr>
        <w:pStyle w:val="a3"/>
        <w:ind w:firstLine="426"/>
        <w:jc w:val="both"/>
        <w:rPr>
          <w:bCs/>
          <w:sz w:val="22"/>
          <w:szCs w:val="22"/>
        </w:rPr>
      </w:pPr>
      <w:r>
        <w:rPr>
          <w:bCs/>
          <w:sz w:val="22"/>
          <w:szCs w:val="22"/>
        </w:rPr>
        <w:t xml:space="preserve">На противагу діловій грі, мета якої – вирішення актуального педагогічного завдання, метою </w:t>
      </w:r>
      <w:proofErr w:type="spellStart"/>
      <w:r>
        <w:rPr>
          <w:bCs/>
          <w:sz w:val="22"/>
          <w:szCs w:val="22"/>
        </w:rPr>
        <w:t>організаційно-діяльнісної</w:t>
      </w:r>
      <w:proofErr w:type="spellEnd"/>
      <w:r>
        <w:rPr>
          <w:bCs/>
          <w:sz w:val="22"/>
          <w:szCs w:val="22"/>
        </w:rPr>
        <w:t xml:space="preserve"> гри є вирішення теоретичної чи практичної проблеми. Завдання – це ситуація, у якій потрібно знайти певний порядок дій (алгоритм) для досягнення мети, і, в якій здійснення цього алгоритму вимагає </w:t>
      </w:r>
      <w:r>
        <w:rPr>
          <w:bCs/>
          <w:sz w:val="22"/>
          <w:szCs w:val="22"/>
        </w:rPr>
        <w:lastRenderedPageBreak/>
        <w:t xml:space="preserve">наявності певних умінь. Проблемна форма організації діяльності, комунікації, рефлексії і мислення, яка застосовується в </w:t>
      </w:r>
      <w:proofErr w:type="spellStart"/>
      <w:r>
        <w:rPr>
          <w:bCs/>
          <w:sz w:val="22"/>
          <w:szCs w:val="22"/>
        </w:rPr>
        <w:t>організаційно-діяльнісній</w:t>
      </w:r>
      <w:proofErr w:type="spellEnd"/>
      <w:r>
        <w:rPr>
          <w:bCs/>
          <w:sz w:val="22"/>
          <w:szCs w:val="22"/>
        </w:rPr>
        <w:t xml:space="preserve"> грі, означає, що учасники знаходяться в умовах, коли вони не знають, що і як робити, які потрібно напрацювати способи діяльності, комунікації, мислення, рефлексії тощо.</w:t>
      </w:r>
    </w:p>
    <w:p w:rsidR="0099233A" w:rsidRDefault="0099233A" w:rsidP="00846250">
      <w:pPr>
        <w:pStyle w:val="a3"/>
        <w:ind w:firstLine="426"/>
        <w:jc w:val="both"/>
        <w:rPr>
          <w:bCs/>
          <w:sz w:val="22"/>
          <w:szCs w:val="22"/>
        </w:rPr>
      </w:pPr>
      <w:r>
        <w:rPr>
          <w:bCs/>
          <w:sz w:val="22"/>
          <w:szCs w:val="22"/>
        </w:rPr>
        <w:t xml:space="preserve"> Розгляньте самостійно структуру та особливості підготовки і проведення </w:t>
      </w:r>
      <w:proofErr w:type="spellStart"/>
      <w:r>
        <w:rPr>
          <w:bCs/>
          <w:sz w:val="22"/>
          <w:szCs w:val="22"/>
        </w:rPr>
        <w:t>організаційно-діяльнісної</w:t>
      </w:r>
      <w:proofErr w:type="spellEnd"/>
      <w:r>
        <w:rPr>
          <w:bCs/>
          <w:sz w:val="22"/>
          <w:szCs w:val="22"/>
        </w:rPr>
        <w:t xml:space="preserve"> гри. </w:t>
      </w:r>
    </w:p>
    <w:p w:rsidR="0099233A" w:rsidRDefault="0099233A" w:rsidP="00846250">
      <w:pPr>
        <w:pStyle w:val="a3"/>
        <w:ind w:firstLine="426"/>
        <w:jc w:val="both"/>
        <w:rPr>
          <w:bCs/>
          <w:sz w:val="22"/>
          <w:szCs w:val="22"/>
        </w:rPr>
      </w:pPr>
      <w:r>
        <w:rPr>
          <w:bCs/>
          <w:sz w:val="22"/>
          <w:szCs w:val="22"/>
        </w:rPr>
        <w:t xml:space="preserve">Ознайомтеся з наступною грою – </w:t>
      </w:r>
      <w:proofErr w:type="spellStart"/>
      <w:r>
        <w:rPr>
          <w:bCs/>
          <w:sz w:val="22"/>
          <w:szCs w:val="22"/>
        </w:rPr>
        <w:t>організаційно-мисленева</w:t>
      </w:r>
      <w:proofErr w:type="spellEnd"/>
      <w:r>
        <w:rPr>
          <w:bCs/>
          <w:sz w:val="22"/>
          <w:szCs w:val="22"/>
        </w:rPr>
        <w:t xml:space="preserve"> гра, у якій для розвитку </w:t>
      </w:r>
      <w:proofErr w:type="spellStart"/>
      <w:r>
        <w:rPr>
          <w:bCs/>
          <w:sz w:val="22"/>
          <w:szCs w:val="22"/>
        </w:rPr>
        <w:t>мисленевих</w:t>
      </w:r>
      <w:proofErr w:type="spellEnd"/>
      <w:r>
        <w:rPr>
          <w:bCs/>
          <w:sz w:val="22"/>
          <w:szCs w:val="22"/>
        </w:rPr>
        <w:t xml:space="preserve"> здібностей учасників і для вивчення структури і механізмів </w:t>
      </w:r>
      <w:proofErr w:type="spellStart"/>
      <w:r>
        <w:rPr>
          <w:bCs/>
          <w:sz w:val="22"/>
          <w:szCs w:val="22"/>
        </w:rPr>
        <w:t>мисленевої</w:t>
      </w:r>
      <w:proofErr w:type="spellEnd"/>
      <w:r>
        <w:rPr>
          <w:bCs/>
          <w:sz w:val="22"/>
          <w:szCs w:val="22"/>
        </w:rPr>
        <w:t xml:space="preserve"> діяльності предметом розгляду був обраний власний процес мислення учасників гуртка.</w:t>
      </w:r>
    </w:p>
    <w:p w:rsidR="0099233A" w:rsidRDefault="0099233A" w:rsidP="00846250">
      <w:pPr>
        <w:pStyle w:val="a3"/>
        <w:ind w:firstLine="426"/>
        <w:jc w:val="both"/>
        <w:rPr>
          <w:bCs/>
          <w:sz w:val="22"/>
          <w:szCs w:val="22"/>
        </w:rPr>
      </w:pPr>
      <w:r>
        <w:rPr>
          <w:bCs/>
          <w:sz w:val="22"/>
          <w:szCs w:val="22"/>
        </w:rPr>
        <w:t>Організаційно-комунікативна гра – де, в якості моделюючої практики виступає організація комунікації. Під час цієї гри учасники розподіляються на чотири основні позиції – автора, розуміючого, критика і організатора комунікації. Необхідно звернути увагу на цільові установки у ході гри. Розгляньте їх.</w:t>
      </w:r>
    </w:p>
    <w:p w:rsidR="0099233A" w:rsidRDefault="0099233A" w:rsidP="00846250">
      <w:pPr>
        <w:pStyle w:val="a3"/>
        <w:ind w:firstLine="426"/>
        <w:jc w:val="both"/>
        <w:rPr>
          <w:bCs/>
          <w:sz w:val="22"/>
          <w:szCs w:val="22"/>
        </w:rPr>
      </w:pPr>
      <w:r>
        <w:rPr>
          <w:bCs/>
          <w:sz w:val="22"/>
          <w:szCs w:val="22"/>
        </w:rPr>
        <w:t>Наступний вид гри – сюжетно-рольова гра. Практики вважають, що це основний вид гри дитини дошкільного віку. Характеризуючи її, С.Л.</w:t>
      </w:r>
      <w:proofErr w:type="spellStart"/>
      <w:r>
        <w:rPr>
          <w:bCs/>
          <w:sz w:val="22"/>
          <w:szCs w:val="22"/>
        </w:rPr>
        <w:t>Рубінштейн</w:t>
      </w:r>
      <w:proofErr w:type="spellEnd"/>
      <w:r>
        <w:rPr>
          <w:bCs/>
          <w:sz w:val="22"/>
          <w:szCs w:val="22"/>
        </w:rPr>
        <w:t xml:space="preserve"> підкреслював, що ця гра найбільш спонтанний прояв дитини, але разом з тим – вона будується на взаємодії дитини з дорослим. Їй притаманні такі основні риси: емоційна насиченість і </w:t>
      </w:r>
      <w:proofErr w:type="spellStart"/>
      <w:r>
        <w:rPr>
          <w:bCs/>
          <w:sz w:val="22"/>
          <w:szCs w:val="22"/>
        </w:rPr>
        <w:t>включеність</w:t>
      </w:r>
      <w:proofErr w:type="spellEnd"/>
      <w:r>
        <w:rPr>
          <w:bCs/>
          <w:sz w:val="22"/>
          <w:szCs w:val="22"/>
        </w:rPr>
        <w:t xml:space="preserve"> дитини, самостійність, активність, творчість. </w:t>
      </w:r>
    </w:p>
    <w:p w:rsidR="0099233A" w:rsidRDefault="0099233A" w:rsidP="00846250">
      <w:pPr>
        <w:pStyle w:val="a3"/>
        <w:ind w:firstLine="426"/>
        <w:jc w:val="both"/>
        <w:rPr>
          <w:bCs/>
          <w:sz w:val="22"/>
          <w:szCs w:val="22"/>
        </w:rPr>
      </w:pPr>
      <w:r>
        <w:rPr>
          <w:bCs/>
          <w:sz w:val="22"/>
          <w:szCs w:val="22"/>
        </w:rPr>
        <w:t>Зверніть увагу на те, що основою сюжетно-рольової гри є уявлювана ситуація, яка полягає в тому, що дитина бере на себе роль дорослого і виконує її у створених нею самою обставинах. Основними компонентами гри є сюжет, зміст і роль. Роль – засіб реалізації сюжету і головний компонент сюжетно-рольової гри.</w:t>
      </w:r>
    </w:p>
    <w:p w:rsidR="0099233A" w:rsidRPr="00B97189" w:rsidRDefault="0099233A" w:rsidP="00846250">
      <w:pPr>
        <w:pStyle w:val="a3"/>
        <w:ind w:firstLine="426"/>
        <w:jc w:val="both"/>
        <w:rPr>
          <w:bCs/>
          <w:sz w:val="22"/>
          <w:szCs w:val="22"/>
        </w:rPr>
      </w:pPr>
      <w:r>
        <w:rPr>
          <w:bCs/>
          <w:sz w:val="22"/>
          <w:szCs w:val="22"/>
        </w:rPr>
        <w:t xml:space="preserve">Необхідно порівняти та проаналізувати особливості функціонального навантаження сюжетно-рольової гри у різні роки дошкільного та шкільного життя дитини.      </w:t>
      </w:r>
    </w:p>
    <w:p w:rsidR="0099233A" w:rsidRDefault="0099233A" w:rsidP="00846250">
      <w:pPr>
        <w:pStyle w:val="a3"/>
        <w:ind w:firstLine="426"/>
        <w:jc w:val="both"/>
        <w:rPr>
          <w:b/>
          <w:bCs/>
          <w:i/>
          <w:sz w:val="22"/>
          <w:szCs w:val="22"/>
        </w:rPr>
      </w:pPr>
    </w:p>
    <w:p w:rsidR="0099233A" w:rsidRPr="00846250" w:rsidRDefault="0099233A" w:rsidP="00846250">
      <w:pPr>
        <w:pStyle w:val="a3"/>
        <w:ind w:firstLine="426"/>
        <w:jc w:val="both"/>
        <w:rPr>
          <w:b/>
          <w:bCs/>
          <w:i/>
          <w:sz w:val="22"/>
          <w:szCs w:val="22"/>
        </w:rPr>
      </w:pPr>
      <w:r w:rsidRPr="00846250">
        <w:rPr>
          <w:b/>
          <w:bCs/>
          <w:i/>
          <w:sz w:val="22"/>
          <w:szCs w:val="22"/>
        </w:rPr>
        <w:t>Завдання для самостійної роботи</w:t>
      </w:r>
      <w:r w:rsidRPr="00846250">
        <w:rPr>
          <w:b/>
          <w:bCs/>
          <w:sz w:val="22"/>
          <w:szCs w:val="22"/>
        </w:rPr>
        <w:t xml:space="preserve"> </w:t>
      </w:r>
      <w:r w:rsidRPr="00846250">
        <w:rPr>
          <w:b/>
          <w:bCs/>
          <w:sz w:val="22"/>
          <w:szCs w:val="22"/>
        </w:rPr>
        <w:tab/>
      </w:r>
    </w:p>
    <w:p w:rsidR="0099233A" w:rsidRPr="00846250" w:rsidRDefault="0099233A" w:rsidP="00846250">
      <w:pPr>
        <w:pStyle w:val="a3"/>
        <w:jc w:val="both"/>
        <w:rPr>
          <w:b/>
          <w:bCs/>
          <w:i/>
          <w:sz w:val="22"/>
          <w:szCs w:val="22"/>
        </w:rPr>
      </w:pPr>
    </w:p>
    <w:p w:rsidR="0099233A" w:rsidRDefault="0099233A" w:rsidP="00A93E96">
      <w:pPr>
        <w:pStyle w:val="a3"/>
        <w:numPr>
          <w:ilvl w:val="0"/>
          <w:numId w:val="29"/>
        </w:numPr>
        <w:ind w:left="709" w:hanging="283"/>
        <w:jc w:val="both"/>
        <w:rPr>
          <w:sz w:val="22"/>
          <w:szCs w:val="22"/>
        </w:rPr>
      </w:pPr>
      <w:r>
        <w:rPr>
          <w:sz w:val="22"/>
          <w:szCs w:val="22"/>
        </w:rPr>
        <w:t xml:space="preserve">Ознайомтеся з складовими базовими технологіями в </w:t>
      </w:r>
      <w:proofErr w:type="spellStart"/>
      <w:r>
        <w:rPr>
          <w:sz w:val="22"/>
          <w:szCs w:val="22"/>
        </w:rPr>
        <w:t>організаційно-діяльнісній</w:t>
      </w:r>
      <w:proofErr w:type="spellEnd"/>
      <w:r>
        <w:rPr>
          <w:sz w:val="22"/>
          <w:szCs w:val="22"/>
        </w:rPr>
        <w:t xml:space="preserve"> грі.</w:t>
      </w:r>
    </w:p>
    <w:p w:rsidR="0099233A" w:rsidRDefault="0099233A" w:rsidP="00A93E96">
      <w:pPr>
        <w:pStyle w:val="a3"/>
        <w:numPr>
          <w:ilvl w:val="0"/>
          <w:numId w:val="29"/>
        </w:numPr>
        <w:ind w:left="709" w:hanging="283"/>
        <w:jc w:val="both"/>
        <w:rPr>
          <w:sz w:val="22"/>
          <w:szCs w:val="22"/>
        </w:rPr>
      </w:pPr>
      <w:r>
        <w:rPr>
          <w:sz w:val="22"/>
          <w:szCs w:val="22"/>
        </w:rPr>
        <w:lastRenderedPageBreak/>
        <w:t>Підготуйте р</w:t>
      </w:r>
      <w:r w:rsidRPr="00846250">
        <w:rPr>
          <w:sz w:val="22"/>
          <w:szCs w:val="22"/>
        </w:rPr>
        <w:t xml:space="preserve">еферат сюжетно-рольової гри з психології як дидактичного засобу розвитку інструментальних </w:t>
      </w:r>
      <w:proofErr w:type="spellStart"/>
      <w:r w:rsidRPr="00846250">
        <w:rPr>
          <w:sz w:val="22"/>
          <w:szCs w:val="22"/>
        </w:rPr>
        <w:t>компетенцій</w:t>
      </w:r>
      <w:proofErr w:type="spellEnd"/>
      <w:r w:rsidRPr="00846250">
        <w:rPr>
          <w:sz w:val="22"/>
          <w:szCs w:val="22"/>
        </w:rPr>
        <w:t xml:space="preserve"> студентів ВНЗ.</w:t>
      </w:r>
    </w:p>
    <w:p w:rsidR="0099233A" w:rsidRPr="00846250" w:rsidRDefault="0099233A" w:rsidP="00846250">
      <w:pPr>
        <w:pStyle w:val="a3"/>
        <w:ind w:firstLine="426"/>
        <w:jc w:val="both"/>
        <w:rPr>
          <w:sz w:val="22"/>
          <w:szCs w:val="22"/>
        </w:rPr>
      </w:pPr>
    </w:p>
    <w:p w:rsidR="0099233A" w:rsidRDefault="00C62D3C" w:rsidP="00846250">
      <w:pPr>
        <w:pStyle w:val="a3"/>
        <w:ind w:firstLine="426"/>
        <w:jc w:val="both"/>
        <w:rPr>
          <w:b/>
          <w:i/>
          <w:sz w:val="22"/>
          <w:szCs w:val="22"/>
        </w:rPr>
      </w:pPr>
      <w:r>
        <w:rPr>
          <w:noProof/>
          <w:lang w:val="ru-RU" w:eastAsia="ru-RU"/>
        </w:rPr>
        <w:pict>
          <v:shape id="_x0000_s1031" type="#_x0000_t75" alt="PE03033_" style="position:absolute;left:0;text-align:left;margin-left:-1.2pt;margin-top:5.85pt;width:29.5pt;height:40.95pt;z-index:-5;visibility:visible">
            <v:imagedata r:id="rId6" o:title=""/>
          </v:shape>
        </w:pict>
      </w:r>
      <w:r w:rsidR="0099233A" w:rsidRPr="00846250">
        <w:rPr>
          <w:b/>
          <w:i/>
          <w:sz w:val="22"/>
          <w:szCs w:val="22"/>
        </w:rPr>
        <w:t xml:space="preserve">Контрольні запитання та завдання </w:t>
      </w:r>
    </w:p>
    <w:p w:rsidR="0099233A" w:rsidRPr="00846250" w:rsidRDefault="0099233A" w:rsidP="00846250">
      <w:pPr>
        <w:pStyle w:val="a3"/>
        <w:ind w:firstLine="426"/>
        <w:jc w:val="both"/>
        <w:rPr>
          <w:sz w:val="22"/>
          <w:szCs w:val="22"/>
        </w:rPr>
      </w:pPr>
    </w:p>
    <w:p w:rsidR="0099233A" w:rsidRPr="00846250" w:rsidRDefault="0099233A" w:rsidP="00A93E96">
      <w:pPr>
        <w:pStyle w:val="a3"/>
        <w:numPr>
          <w:ilvl w:val="0"/>
          <w:numId w:val="21"/>
        </w:numPr>
        <w:jc w:val="both"/>
        <w:rPr>
          <w:sz w:val="22"/>
          <w:szCs w:val="22"/>
        </w:rPr>
      </w:pPr>
      <w:r w:rsidRPr="00846250">
        <w:rPr>
          <w:sz w:val="22"/>
          <w:szCs w:val="22"/>
        </w:rPr>
        <w:t>Дайте визначення поняття комунікативної компетентності.</w:t>
      </w:r>
    </w:p>
    <w:p w:rsidR="0099233A" w:rsidRPr="00846250" w:rsidRDefault="0099233A" w:rsidP="00A93E96">
      <w:pPr>
        <w:pStyle w:val="a3"/>
        <w:numPr>
          <w:ilvl w:val="0"/>
          <w:numId w:val="21"/>
        </w:numPr>
        <w:jc w:val="both"/>
        <w:rPr>
          <w:sz w:val="22"/>
          <w:szCs w:val="22"/>
        </w:rPr>
      </w:pPr>
      <w:r w:rsidRPr="00846250">
        <w:rPr>
          <w:sz w:val="22"/>
          <w:szCs w:val="22"/>
        </w:rPr>
        <w:t>Вкажіть основну мету та функції сюжетно-рольової гри.</w:t>
      </w:r>
    </w:p>
    <w:p w:rsidR="0099233A" w:rsidRDefault="0099233A" w:rsidP="00846250">
      <w:pPr>
        <w:pStyle w:val="a3"/>
        <w:ind w:firstLine="426"/>
        <w:jc w:val="both"/>
        <w:rPr>
          <w:b/>
          <w:i/>
          <w:iCs/>
          <w:sz w:val="22"/>
          <w:szCs w:val="22"/>
          <w:lang w:val="ru-RU"/>
        </w:rPr>
      </w:pPr>
    </w:p>
    <w:p w:rsidR="0099233A" w:rsidRPr="00846250" w:rsidRDefault="0099233A" w:rsidP="00846250">
      <w:pPr>
        <w:pStyle w:val="a3"/>
        <w:ind w:firstLine="426"/>
        <w:jc w:val="both"/>
        <w:rPr>
          <w:color w:val="FF0000"/>
          <w:sz w:val="22"/>
          <w:szCs w:val="22"/>
        </w:rPr>
      </w:pPr>
      <w:r w:rsidRPr="00846250">
        <w:rPr>
          <w:b/>
          <w:i/>
          <w:iCs/>
          <w:sz w:val="22"/>
          <w:szCs w:val="22"/>
        </w:rPr>
        <w:t>Рекомендована література:</w:t>
      </w:r>
      <w:r w:rsidRPr="00846250">
        <w:rPr>
          <w:b/>
          <w:bCs/>
          <w:i/>
          <w:iCs/>
          <w:color w:val="FF0000"/>
          <w:sz w:val="22"/>
          <w:szCs w:val="22"/>
        </w:rPr>
        <w:t xml:space="preserve"> </w:t>
      </w:r>
      <w:r w:rsidRPr="004D29A0">
        <w:rPr>
          <w:bCs/>
          <w:iCs/>
          <w:sz w:val="22"/>
          <w:szCs w:val="22"/>
        </w:rPr>
        <w:t>6 (247-260); 7; 9( 332-341); 17; 18; 3</w:t>
      </w:r>
      <w:r>
        <w:rPr>
          <w:bCs/>
          <w:iCs/>
          <w:sz w:val="22"/>
          <w:szCs w:val="22"/>
        </w:rPr>
        <w:t>5</w:t>
      </w:r>
      <w:r w:rsidRPr="004D29A0">
        <w:rPr>
          <w:bCs/>
          <w:iCs/>
          <w:sz w:val="22"/>
          <w:szCs w:val="22"/>
        </w:rPr>
        <w:t xml:space="preserve"> (</w:t>
      </w:r>
      <w:r w:rsidRPr="004D29A0">
        <w:rPr>
          <w:bCs/>
          <w:sz w:val="22"/>
          <w:szCs w:val="22"/>
        </w:rPr>
        <w:t>179-186, 222-230); 3</w:t>
      </w:r>
      <w:r>
        <w:rPr>
          <w:bCs/>
          <w:sz w:val="22"/>
          <w:szCs w:val="22"/>
        </w:rPr>
        <w:t>7</w:t>
      </w:r>
      <w:r w:rsidRPr="004D29A0">
        <w:rPr>
          <w:bCs/>
          <w:sz w:val="22"/>
          <w:szCs w:val="22"/>
        </w:rPr>
        <w:t>; 4</w:t>
      </w:r>
      <w:r>
        <w:rPr>
          <w:bCs/>
          <w:sz w:val="22"/>
          <w:szCs w:val="22"/>
        </w:rPr>
        <w:t>8</w:t>
      </w:r>
      <w:r w:rsidRPr="004D29A0">
        <w:rPr>
          <w:bCs/>
          <w:sz w:val="22"/>
          <w:szCs w:val="22"/>
        </w:rPr>
        <w:t>; 5</w:t>
      </w:r>
      <w:r>
        <w:rPr>
          <w:bCs/>
          <w:sz w:val="22"/>
          <w:szCs w:val="22"/>
        </w:rPr>
        <w:t>2</w:t>
      </w:r>
      <w:r w:rsidRPr="004D29A0">
        <w:rPr>
          <w:bCs/>
          <w:sz w:val="22"/>
          <w:szCs w:val="22"/>
        </w:rPr>
        <w:t>.</w:t>
      </w:r>
    </w:p>
    <w:p w:rsidR="0099233A" w:rsidRPr="00846250" w:rsidRDefault="0099233A" w:rsidP="00846250">
      <w:pPr>
        <w:pStyle w:val="a3"/>
        <w:jc w:val="both"/>
        <w:rPr>
          <w:b/>
          <w:sz w:val="22"/>
          <w:szCs w:val="22"/>
        </w:rPr>
      </w:pPr>
    </w:p>
    <w:p w:rsidR="0099233A" w:rsidRPr="00210387" w:rsidRDefault="0099233A" w:rsidP="00210387">
      <w:pPr>
        <w:pStyle w:val="a3"/>
        <w:ind w:firstLine="426"/>
        <w:jc w:val="both"/>
        <w:rPr>
          <w:b/>
          <w:sz w:val="22"/>
          <w:szCs w:val="22"/>
        </w:rPr>
      </w:pPr>
      <w:r w:rsidRPr="00846250">
        <w:rPr>
          <w:b/>
          <w:bCs/>
          <w:i/>
          <w:iCs/>
          <w:sz w:val="22"/>
          <w:szCs w:val="22"/>
        </w:rPr>
        <w:t>Практичне зан</w:t>
      </w:r>
      <w:r w:rsidRPr="00B97189">
        <w:rPr>
          <w:b/>
          <w:bCs/>
          <w:i/>
          <w:iCs/>
          <w:sz w:val="22"/>
          <w:szCs w:val="22"/>
        </w:rPr>
        <w:t xml:space="preserve">яття </w:t>
      </w:r>
      <w:r w:rsidRPr="00B97189">
        <w:rPr>
          <w:b/>
          <w:bCs/>
          <w:iCs/>
          <w:sz w:val="22"/>
          <w:szCs w:val="22"/>
        </w:rPr>
        <w:t>2.</w:t>
      </w:r>
      <w:r>
        <w:rPr>
          <w:b/>
          <w:bCs/>
          <w:iCs/>
          <w:sz w:val="22"/>
          <w:szCs w:val="22"/>
          <w:lang w:val="ru-RU"/>
        </w:rPr>
        <w:t>6</w:t>
      </w:r>
      <w:r w:rsidRPr="00B97189">
        <w:rPr>
          <w:b/>
          <w:bCs/>
          <w:iCs/>
          <w:sz w:val="22"/>
          <w:szCs w:val="22"/>
        </w:rPr>
        <w:t>.</w:t>
      </w:r>
      <w:r>
        <w:rPr>
          <w:b/>
          <w:bCs/>
          <w:iCs/>
          <w:sz w:val="22"/>
          <w:szCs w:val="22"/>
          <w:lang w:val="ru-RU"/>
        </w:rPr>
        <w:t xml:space="preserve"> </w:t>
      </w:r>
      <w:r w:rsidRPr="00210387">
        <w:rPr>
          <w:b/>
          <w:bCs/>
          <w:sz w:val="22"/>
          <w:szCs w:val="22"/>
        </w:rPr>
        <w:t xml:space="preserve">Проблема оцінки результативності в освітньому тренінгу </w:t>
      </w:r>
    </w:p>
    <w:p w:rsidR="0099233A" w:rsidRPr="00210387" w:rsidRDefault="0099233A" w:rsidP="00210387">
      <w:pPr>
        <w:pStyle w:val="a3"/>
        <w:jc w:val="both"/>
        <w:rPr>
          <w:b/>
          <w:sz w:val="22"/>
          <w:szCs w:val="22"/>
        </w:rPr>
      </w:pPr>
    </w:p>
    <w:p w:rsidR="0099233A" w:rsidRPr="00210387" w:rsidRDefault="0099233A" w:rsidP="00A93E96">
      <w:pPr>
        <w:pStyle w:val="a3"/>
        <w:numPr>
          <w:ilvl w:val="0"/>
          <w:numId w:val="30"/>
        </w:numPr>
        <w:ind w:left="709" w:hanging="283"/>
        <w:jc w:val="both"/>
        <w:rPr>
          <w:sz w:val="22"/>
          <w:szCs w:val="22"/>
        </w:rPr>
      </w:pPr>
      <w:r w:rsidRPr="00210387">
        <w:rPr>
          <w:sz w:val="22"/>
          <w:szCs w:val="22"/>
        </w:rPr>
        <w:t xml:space="preserve">Принцип формування психічного в діяльності. </w:t>
      </w:r>
    </w:p>
    <w:p w:rsidR="0099233A" w:rsidRPr="00210387" w:rsidRDefault="0099233A" w:rsidP="00A93E96">
      <w:pPr>
        <w:pStyle w:val="a3"/>
        <w:numPr>
          <w:ilvl w:val="0"/>
          <w:numId w:val="30"/>
        </w:numPr>
        <w:ind w:left="709" w:hanging="283"/>
        <w:jc w:val="both"/>
        <w:rPr>
          <w:sz w:val="22"/>
          <w:szCs w:val="22"/>
        </w:rPr>
      </w:pPr>
      <w:r w:rsidRPr="00210387">
        <w:rPr>
          <w:sz w:val="22"/>
          <w:szCs w:val="22"/>
        </w:rPr>
        <w:t xml:space="preserve">Критерії оцінки ефективності освітнього тренінгу. </w:t>
      </w:r>
    </w:p>
    <w:p w:rsidR="0099233A" w:rsidRPr="00210387" w:rsidRDefault="0099233A" w:rsidP="00A93E96">
      <w:pPr>
        <w:pStyle w:val="a3"/>
        <w:numPr>
          <w:ilvl w:val="0"/>
          <w:numId w:val="30"/>
        </w:numPr>
        <w:ind w:left="709" w:hanging="283"/>
        <w:jc w:val="both"/>
        <w:rPr>
          <w:sz w:val="22"/>
          <w:szCs w:val="22"/>
        </w:rPr>
      </w:pPr>
      <w:r w:rsidRPr="00210387">
        <w:rPr>
          <w:sz w:val="22"/>
          <w:szCs w:val="22"/>
        </w:rPr>
        <w:t>Основні правила продуктивного навчання.</w:t>
      </w:r>
    </w:p>
    <w:p w:rsidR="0099233A" w:rsidRDefault="0099233A" w:rsidP="00210387">
      <w:pPr>
        <w:pStyle w:val="a3"/>
        <w:jc w:val="both"/>
        <w:rPr>
          <w:b/>
          <w:sz w:val="22"/>
          <w:szCs w:val="22"/>
        </w:rPr>
      </w:pPr>
    </w:p>
    <w:p w:rsidR="0099233A" w:rsidRDefault="0099233A" w:rsidP="00A81D22">
      <w:pPr>
        <w:pStyle w:val="a3"/>
        <w:ind w:firstLine="426"/>
        <w:jc w:val="both"/>
        <w:rPr>
          <w:sz w:val="22"/>
          <w:szCs w:val="22"/>
        </w:rPr>
      </w:pPr>
      <w:r w:rsidRPr="00A33D1C">
        <w:rPr>
          <w:sz w:val="22"/>
          <w:szCs w:val="22"/>
        </w:rPr>
        <w:t xml:space="preserve">Готуючись </w:t>
      </w:r>
      <w:r>
        <w:rPr>
          <w:sz w:val="22"/>
          <w:szCs w:val="22"/>
        </w:rPr>
        <w:t xml:space="preserve">до першого питання необхідно згадати основи загальної психології, зокрема, особливості формування психіки людини. Необхідно усвідомити, що будь-який процес (особливо навчання) являє собою складне динамічне утворення – систему. А будь-яка система – </w:t>
      </w:r>
      <w:proofErr w:type="spellStart"/>
      <w:r>
        <w:rPr>
          <w:sz w:val="22"/>
          <w:szCs w:val="22"/>
        </w:rPr>
        <w:t>поліструктурна</w:t>
      </w:r>
      <w:proofErr w:type="spellEnd"/>
      <w:r>
        <w:rPr>
          <w:sz w:val="22"/>
          <w:szCs w:val="22"/>
        </w:rPr>
        <w:t xml:space="preserve">, тому сам інноваційний процес теж </w:t>
      </w:r>
      <w:proofErr w:type="spellStart"/>
      <w:r>
        <w:rPr>
          <w:sz w:val="22"/>
          <w:szCs w:val="22"/>
        </w:rPr>
        <w:t>поліструктурний</w:t>
      </w:r>
      <w:proofErr w:type="spellEnd"/>
      <w:r>
        <w:rPr>
          <w:sz w:val="22"/>
          <w:szCs w:val="22"/>
        </w:rPr>
        <w:t xml:space="preserve">. </w:t>
      </w:r>
    </w:p>
    <w:p w:rsidR="0099233A" w:rsidRDefault="0099233A" w:rsidP="00A81D22">
      <w:pPr>
        <w:pStyle w:val="a3"/>
        <w:ind w:firstLine="426"/>
        <w:jc w:val="both"/>
        <w:rPr>
          <w:sz w:val="22"/>
          <w:szCs w:val="22"/>
        </w:rPr>
      </w:pPr>
      <w:proofErr w:type="spellStart"/>
      <w:r>
        <w:rPr>
          <w:sz w:val="22"/>
          <w:szCs w:val="22"/>
        </w:rPr>
        <w:t>Діяльнісна</w:t>
      </w:r>
      <w:proofErr w:type="spellEnd"/>
      <w:r>
        <w:rPr>
          <w:sz w:val="22"/>
          <w:szCs w:val="22"/>
        </w:rPr>
        <w:t xml:space="preserve"> структура – сукупність таких компонентів як: мотиви, ціль, задачі, зміст, форми, методи, результати тощо. Пам’ятайте, що все починається з мотивів (спонукальних причин) суб’єктів інноваційного процесу, визначення цілей, нововведення, перетворення цілей у цілу низку завдань, розробки змісту інновації тощо. Усі названі компоненти діяльності реалізуються в певних умовах (матеріальних, фінансових, морально-психологічних, часових тощо), які в саму структуру діяльності не входять, але при ігноруванні яких інноваційний процес був би паралізованим.</w:t>
      </w:r>
    </w:p>
    <w:p w:rsidR="0099233A" w:rsidRDefault="0099233A" w:rsidP="00A81D22">
      <w:pPr>
        <w:pStyle w:val="a3"/>
        <w:ind w:firstLine="426"/>
        <w:jc w:val="both"/>
        <w:rPr>
          <w:sz w:val="22"/>
          <w:szCs w:val="22"/>
        </w:rPr>
      </w:pPr>
      <w:r>
        <w:rPr>
          <w:sz w:val="22"/>
          <w:szCs w:val="22"/>
        </w:rPr>
        <w:t xml:space="preserve">Зверніть увагу на те, що реалізація принципу </w:t>
      </w:r>
      <w:proofErr w:type="spellStart"/>
      <w:r>
        <w:rPr>
          <w:sz w:val="22"/>
          <w:szCs w:val="22"/>
        </w:rPr>
        <w:t>діяльнісного</w:t>
      </w:r>
      <w:proofErr w:type="spellEnd"/>
      <w:r>
        <w:rPr>
          <w:sz w:val="22"/>
          <w:szCs w:val="22"/>
        </w:rPr>
        <w:t xml:space="preserve"> підходу передбачає організацію навчання з опором на ведучу </w:t>
      </w:r>
      <w:r>
        <w:rPr>
          <w:sz w:val="22"/>
          <w:szCs w:val="22"/>
        </w:rPr>
        <w:lastRenderedPageBreak/>
        <w:t>діяльність у кожному віці. Однак, порушений розвиток характеризується тим, що ні один із названих видів діяльності не формується своєчасно і повноцінно, отже кожна діяльність у свою чергу потребує корекції.</w:t>
      </w:r>
    </w:p>
    <w:p w:rsidR="0099233A" w:rsidRDefault="0099233A" w:rsidP="00A81D22">
      <w:pPr>
        <w:pStyle w:val="a3"/>
        <w:ind w:firstLine="426"/>
        <w:jc w:val="both"/>
        <w:rPr>
          <w:sz w:val="22"/>
          <w:szCs w:val="22"/>
        </w:rPr>
      </w:pPr>
      <w:r>
        <w:rPr>
          <w:sz w:val="22"/>
          <w:szCs w:val="22"/>
        </w:rPr>
        <w:t xml:space="preserve">Реалізуючи психологічну теорію про </w:t>
      </w:r>
      <w:proofErr w:type="spellStart"/>
      <w:r>
        <w:rPr>
          <w:sz w:val="22"/>
          <w:szCs w:val="22"/>
        </w:rPr>
        <w:t>діяльнісну</w:t>
      </w:r>
      <w:proofErr w:type="spellEnd"/>
      <w:r>
        <w:rPr>
          <w:sz w:val="22"/>
          <w:szCs w:val="22"/>
        </w:rPr>
        <w:t xml:space="preserve"> детермінацію психіки, </w:t>
      </w:r>
      <w:proofErr w:type="spellStart"/>
      <w:r>
        <w:rPr>
          <w:sz w:val="22"/>
          <w:szCs w:val="22"/>
        </w:rPr>
        <w:t>корекційний</w:t>
      </w:r>
      <w:proofErr w:type="spellEnd"/>
      <w:r>
        <w:rPr>
          <w:sz w:val="22"/>
          <w:szCs w:val="22"/>
        </w:rPr>
        <w:t xml:space="preserve"> навчальний процес </w:t>
      </w:r>
      <w:proofErr w:type="spellStart"/>
      <w:r>
        <w:rPr>
          <w:sz w:val="22"/>
          <w:szCs w:val="22"/>
        </w:rPr>
        <w:t>організується</w:t>
      </w:r>
      <w:proofErr w:type="spellEnd"/>
      <w:r>
        <w:rPr>
          <w:sz w:val="22"/>
          <w:szCs w:val="22"/>
        </w:rPr>
        <w:t xml:space="preserve"> на наглядно-дійовій основі. Отже реалізація цього принципу передбачає цілеспрямоване формування усіх структурних компонентів діяльності (предметної, ігрової чи навчальної): мотиваційного, цільового, </w:t>
      </w:r>
      <w:proofErr w:type="spellStart"/>
      <w:r>
        <w:rPr>
          <w:sz w:val="22"/>
          <w:szCs w:val="22"/>
        </w:rPr>
        <w:t>операціонального</w:t>
      </w:r>
      <w:proofErr w:type="spellEnd"/>
      <w:r>
        <w:rPr>
          <w:sz w:val="22"/>
          <w:szCs w:val="22"/>
        </w:rPr>
        <w:t>, регуляційного.</w:t>
      </w:r>
    </w:p>
    <w:p w:rsidR="0099233A" w:rsidRDefault="0099233A" w:rsidP="00A81D22">
      <w:pPr>
        <w:pStyle w:val="a3"/>
        <w:ind w:firstLine="426"/>
        <w:jc w:val="both"/>
        <w:rPr>
          <w:sz w:val="22"/>
          <w:szCs w:val="22"/>
        </w:rPr>
      </w:pPr>
      <w:r>
        <w:rPr>
          <w:sz w:val="22"/>
          <w:szCs w:val="22"/>
        </w:rPr>
        <w:t>Як відомо, пізнавальна діяльність – це єдність чуттєвого сприйняття, теоретичного мислення й практичної діяльності. Вона здійснюється на кожному життєвому шляху, в усіх видах діяльності і соціальних стосунках суб’єктів, а також шляхом виконання різних предметно-практичних дій у навчальному процесі. Але лише в процесі навчання пізнання приймає чітке оформлення в особливий, притаманний лише людині, вид навчально-пізнавальної діяльності.</w:t>
      </w:r>
    </w:p>
    <w:p w:rsidR="0099233A" w:rsidRDefault="0099233A" w:rsidP="00A81D22">
      <w:pPr>
        <w:pStyle w:val="a3"/>
        <w:ind w:firstLine="426"/>
        <w:jc w:val="both"/>
        <w:rPr>
          <w:sz w:val="22"/>
          <w:szCs w:val="22"/>
        </w:rPr>
      </w:pPr>
      <w:r>
        <w:rPr>
          <w:sz w:val="22"/>
          <w:szCs w:val="22"/>
        </w:rPr>
        <w:t>Процес навчання відбувається у постійному спілкуванні учнів з вчителем і з однолітками, що впливає на характери протікання пізнавальної діяльності.</w:t>
      </w:r>
    </w:p>
    <w:p w:rsidR="0099233A" w:rsidRDefault="0099233A" w:rsidP="00A81D22">
      <w:pPr>
        <w:pStyle w:val="a3"/>
        <w:ind w:firstLine="426"/>
        <w:jc w:val="both"/>
        <w:rPr>
          <w:sz w:val="22"/>
          <w:szCs w:val="22"/>
        </w:rPr>
      </w:pPr>
      <w:r>
        <w:rPr>
          <w:sz w:val="22"/>
          <w:szCs w:val="22"/>
        </w:rPr>
        <w:t>Далі необхідно зробити порівняльну характеристику традиційного й інноваційного навчання (за цілями, характеристиками, стилем взаємодії, формами навчання тощо). Із розгляду цих характеристик можна вивести к</w:t>
      </w:r>
      <w:r w:rsidRPr="00210387">
        <w:rPr>
          <w:sz w:val="22"/>
          <w:szCs w:val="22"/>
        </w:rPr>
        <w:t>ритерії оцінки ефективності освітнього тренінгу</w:t>
      </w:r>
      <w:r>
        <w:rPr>
          <w:sz w:val="22"/>
          <w:szCs w:val="22"/>
        </w:rPr>
        <w:t>, що й буде підготовкою до другого питання практичного заняття</w:t>
      </w:r>
      <w:r w:rsidRPr="00210387">
        <w:rPr>
          <w:sz w:val="22"/>
          <w:szCs w:val="22"/>
        </w:rPr>
        <w:t>.</w:t>
      </w:r>
      <w:r>
        <w:rPr>
          <w:sz w:val="22"/>
          <w:szCs w:val="22"/>
        </w:rPr>
        <w:t xml:space="preserve"> </w:t>
      </w:r>
    </w:p>
    <w:p w:rsidR="0099233A" w:rsidRPr="00E951AC" w:rsidRDefault="0099233A" w:rsidP="00E951AC">
      <w:pPr>
        <w:pStyle w:val="a3"/>
        <w:ind w:firstLine="426"/>
        <w:jc w:val="both"/>
        <w:rPr>
          <w:sz w:val="22"/>
          <w:szCs w:val="22"/>
        </w:rPr>
      </w:pPr>
      <w:r>
        <w:rPr>
          <w:sz w:val="22"/>
          <w:szCs w:val="22"/>
        </w:rPr>
        <w:t>У ході підготовки до третього питання необхідно ознайомитися з поняттями п</w:t>
      </w:r>
      <w:r w:rsidRPr="00E951AC">
        <w:rPr>
          <w:sz w:val="22"/>
          <w:szCs w:val="22"/>
        </w:rPr>
        <w:t>родуктивно</w:t>
      </w:r>
      <w:r>
        <w:rPr>
          <w:sz w:val="22"/>
          <w:szCs w:val="22"/>
        </w:rPr>
        <w:t>ї освіти.</w:t>
      </w:r>
      <w:r w:rsidRPr="00E951AC">
        <w:rPr>
          <w:sz w:val="22"/>
          <w:szCs w:val="22"/>
        </w:rPr>
        <w:t xml:space="preserve"> </w:t>
      </w:r>
      <w:r>
        <w:rPr>
          <w:sz w:val="22"/>
          <w:szCs w:val="22"/>
        </w:rPr>
        <w:t>У</w:t>
      </w:r>
      <w:r w:rsidRPr="00E951AC">
        <w:rPr>
          <w:sz w:val="22"/>
          <w:szCs w:val="22"/>
        </w:rPr>
        <w:t xml:space="preserve"> сучасній педагогіці </w:t>
      </w:r>
      <w:r>
        <w:rPr>
          <w:sz w:val="22"/>
          <w:szCs w:val="22"/>
        </w:rPr>
        <w:t xml:space="preserve">до продуктивної освіти відносять </w:t>
      </w:r>
      <w:r w:rsidRPr="00E951AC">
        <w:rPr>
          <w:sz w:val="22"/>
          <w:szCs w:val="22"/>
        </w:rPr>
        <w:t>концепці</w:t>
      </w:r>
      <w:r>
        <w:rPr>
          <w:sz w:val="22"/>
          <w:szCs w:val="22"/>
        </w:rPr>
        <w:t>ю</w:t>
      </w:r>
      <w:r w:rsidRPr="00E951AC">
        <w:rPr>
          <w:sz w:val="22"/>
          <w:szCs w:val="22"/>
        </w:rPr>
        <w:t xml:space="preserve"> формування життєвої компетенції. Її основу складають провідні ідеї екзистенціальної філософії (Н.</w:t>
      </w:r>
      <w:proofErr w:type="spellStart"/>
      <w:r w:rsidRPr="00E951AC">
        <w:rPr>
          <w:sz w:val="22"/>
          <w:szCs w:val="22"/>
        </w:rPr>
        <w:t>Адлер</w:t>
      </w:r>
      <w:proofErr w:type="spellEnd"/>
      <w:r w:rsidRPr="00E951AC">
        <w:rPr>
          <w:sz w:val="22"/>
          <w:szCs w:val="22"/>
        </w:rPr>
        <w:t>, В.</w:t>
      </w:r>
      <w:proofErr w:type="spellStart"/>
      <w:r w:rsidRPr="00E951AC">
        <w:rPr>
          <w:sz w:val="22"/>
          <w:szCs w:val="22"/>
        </w:rPr>
        <w:t>Франкл</w:t>
      </w:r>
      <w:proofErr w:type="spellEnd"/>
      <w:r w:rsidRPr="00E951AC">
        <w:rPr>
          <w:sz w:val="22"/>
          <w:szCs w:val="22"/>
        </w:rPr>
        <w:t>, Е.</w:t>
      </w:r>
      <w:proofErr w:type="spellStart"/>
      <w:r w:rsidRPr="00E951AC">
        <w:rPr>
          <w:sz w:val="22"/>
          <w:szCs w:val="22"/>
        </w:rPr>
        <w:t>Фромм</w:t>
      </w:r>
      <w:proofErr w:type="spellEnd"/>
      <w:r w:rsidRPr="00E951AC">
        <w:rPr>
          <w:sz w:val="22"/>
          <w:szCs w:val="22"/>
        </w:rPr>
        <w:t>, Е.</w:t>
      </w:r>
      <w:proofErr w:type="spellStart"/>
      <w:r w:rsidRPr="00E951AC">
        <w:rPr>
          <w:sz w:val="22"/>
          <w:szCs w:val="22"/>
        </w:rPr>
        <w:t>Еріксон</w:t>
      </w:r>
      <w:proofErr w:type="spellEnd"/>
      <w:r w:rsidRPr="00E951AC">
        <w:rPr>
          <w:sz w:val="22"/>
          <w:szCs w:val="22"/>
        </w:rPr>
        <w:t>), психології (Л.С.Виготський, А.</w:t>
      </w:r>
      <w:proofErr w:type="spellStart"/>
      <w:r w:rsidRPr="00E951AC">
        <w:rPr>
          <w:sz w:val="22"/>
          <w:szCs w:val="22"/>
        </w:rPr>
        <w:t>Маслоу</w:t>
      </w:r>
      <w:proofErr w:type="spellEnd"/>
      <w:r w:rsidRPr="00E951AC">
        <w:rPr>
          <w:sz w:val="22"/>
          <w:szCs w:val="22"/>
        </w:rPr>
        <w:t>, С.</w:t>
      </w:r>
      <w:proofErr w:type="spellStart"/>
      <w:r w:rsidRPr="00E951AC">
        <w:rPr>
          <w:sz w:val="22"/>
          <w:szCs w:val="22"/>
        </w:rPr>
        <w:t>Рубінштейн</w:t>
      </w:r>
      <w:proofErr w:type="spellEnd"/>
      <w:r w:rsidRPr="00E951AC">
        <w:rPr>
          <w:sz w:val="22"/>
          <w:szCs w:val="22"/>
        </w:rPr>
        <w:t>, Б.</w:t>
      </w:r>
      <w:proofErr w:type="spellStart"/>
      <w:r w:rsidRPr="00E951AC">
        <w:rPr>
          <w:sz w:val="22"/>
          <w:szCs w:val="22"/>
        </w:rPr>
        <w:t>Теплов</w:t>
      </w:r>
      <w:proofErr w:type="spellEnd"/>
      <w:r w:rsidRPr="00E951AC">
        <w:rPr>
          <w:sz w:val="22"/>
          <w:szCs w:val="22"/>
        </w:rPr>
        <w:t xml:space="preserve">), її коріння сягає в глибини національної культурно-освітньої та педагогічної думки (Григорій Сковорода, Памфіл Юркевич, Софія </w:t>
      </w:r>
      <w:proofErr w:type="spellStart"/>
      <w:r w:rsidRPr="00E951AC">
        <w:rPr>
          <w:sz w:val="22"/>
          <w:szCs w:val="22"/>
        </w:rPr>
        <w:t>Русова</w:t>
      </w:r>
      <w:proofErr w:type="spellEnd"/>
      <w:r w:rsidRPr="00E951AC">
        <w:rPr>
          <w:sz w:val="22"/>
          <w:szCs w:val="22"/>
        </w:rPr>
        <w:t>, Василь Сухомлинський та інші).</w:t>
      </w:r>
    </w:p>
    <w:p w:rsidR="0099233A" w:rsidRDefault="0099233A" w:rsidP="00E951AC">
      <w:pPr>
        <w:pStyle w:val="a3"/>
        <w:jc w:val="both"/>
        <w:rPr>
          <w:sz w:val="22"/>
          <w:szCs w:val="22"/>
        </w:rPr>
      </w:pPr>
      <w:r>
        <w:rPr>
          <w:sz w:val="22"/>
          <w:szCs w:val="22"/>
        </w:rPr>
        <w:t>        </w:t>
      </w:r>
      <w:r w:rsidRPr="00E951AC">
        <w:rPr>
          <w:sz w:val="22"/>
          <w:szCs w:val="22"/>
        </w:rPr>
        <w:t xml:space="preserve">Продуктивна освіта передбачає відновлення змісту навчання з орієнтацією на «ключові компетентності», оволодіння якими </w:t>
      </w:r>
      <w:r w:rsidRPr="00E951AC">
        <w:rPr>
          <w:sz w:val="22"/>
          <w:szCs w:val="22"/>
        </w:rPr>
        <w:lastRenderedPageBreak/>
        <w:t>дозволить учням вирішити різні проблеми в професійному, соціальному, повсякденному житті.</w:t>
      </w:r>
    </w:p>
    <w:p w:rsidR="0099233A" w:rsidRPr="00D56FD5" w:rsidRDefault="0099233A" w:rsidP="00D56FD5">
      <w:pPr>
        <w:pStyle w:val="a3"/>
        <w:ind w:firstLine="426"/>
        <w:jc w:val="both"/>
        <w:rPr>
          <w:sz w:val="22"/>
          <w:szCs w:val="22"/>
        </w:rPr>
      </w:pPr>
      <w:r>
        <w:rPr>
          <w:sz w:val="22"/>
          <w:szCs w:val="22"/>
        </w:rPr>
        <w:t xml:space="preserve">Далі необхідно згадати поняття «компетенція» й розглянути різні види </w:t>
      </w:r>
      <w:proofErr w:type="spellStart"/>
      <w:r>
        <w:rPr>
          <w:sz w:val="22"/>
          <w:szCs w:val="22"/>
        </w:rPr>
        <w:t>компетенцій</w:t>
      </w:r>
      <w:proofErr w:type="spellEnd"/>
      <w:r>
        <w:rPr>
          <w:sz w:val="22"/>
          <w:szCs w:val="22"/>
        </w:rPr>
        <w:t xml:space="preserve">. Проаналізуйте, які показники можуть бути правилами </w:t>
      </w:r>
      <w:r w:rsidRPr="00D56FD5">
        <w:rPr>
          <w:sz w:val="22"/>
          <w:szCs w:val="22"/>
        </w:rPr>
        <w:t>продуктивного навчання</w:t>
      </w:r>
      <w:r>
        <w:rPr>
          <w:sz w:val="22"/>
          <w:szCs w:val="22"/>
        </w:rPr>
        <w:t xml:space="preserve">. До основних характеристик ефективності </w:t>
      </w:r>
      <w:r w:rsidRPr="00D56FD5">
        <w:rPr>
          <w:sz w:val="22"/>
          <w:szCs w:val="22"/>
        </w:rPr>
        <w:t>продуктивного навчання</w:t>
      </w:r>
      <w:r>
        <w:rPr>
          <w:sz w:val="22"/>
          <w:szCs w:val="22"/>
        </w:rPr>
        <w:t xml:space="preserve"> в освіті відносять</w:t>
      </w:r>
      <w:r w:rsidRPr="00D56FD5">
        <w:rPr>
          <w:sz w:val="22"/>
          <w:szCs w:val="22"/>
        </w:rPr>
        <w:t xml:space="preserve">: </w:t>
      </w:r>
    </w:p>
    <w:p w:rsidR="0099233A" w:rsidRPr="00D56FD5" w:rsidRDefault="0099233A" w:rsidP="00A93E96">
      <w:pPr>
        <w:pStyle w:val="a3"/>
        <w:numPr>
          <w:ilvl w:val="0"/>
          <w:numId w:val="32"/>
        </w:numPr>
        <w:tabs>
          <w:tab w:val="left" w:pos="567"/>
        </w:tabs>
        <w:ind w:left="567" w:hanging="283"/>
        <w:jc w:val="both"/>
        <w:rPr>
          <w:sz w:val="22"/>
          <w:szCs w:val="22"/>
        </w:rPr>
      </w:pPr>
      <w:r>
        <w:rPr>
          <w:sz w:val="22"/>
          <w:szCs w:val="22"/>
        </w:rPr>
        <w:t xml:space="preserve">Рівень </w:t>
      </w:r>
      <w:r w:rsidRPr="00D56FD5">
        <w:rPr>
          <w:sz w:val="22"/>
          <w:szCs w:val="22"/>
        </w:rPr>
        <w:t>створення комплексу оптимальних умов для розвитку особистості учня</w:t>
      </w:r>
      <w:r>
        <w:rPr>
          <w:sz w:val="22"/>
          <w:szCs w:val="22"/>
        </w:rPr>
        <w:t>.</w:t>
      </w:r>
    </w:p>
    <w:p w:rsidR="0099233A" w:rsidRPr="00D56FD5" w:rsidRDefault="0099233A" w:rsidP="00A93E96">
      <w:pPr>
        <w:pStyle w:val="a3"/>
        <w:numPr>
          <w:ilvl w:val="0"/>
          <w:numId w:val="32"/>
        </w:numPr>
        <w:tabs>
          <w:tab w:val="left" w:pos="567"/>
        </w:tabs>
        <w:ind w:left="567" w:hanging="283"/>
        <w:jc w:val="both"/>
        <w:rPr>
          <w:sz w:val="22"/>
          <w:szCs w:val="22"/>
        </w:rPr>
      </w:pPr>
      <w:r>
        <w:rPr>
          <w:sz w:val="22"/>
          <w:szCs w:val="22"/>
        </w:rPr>
        <w:t xml:space="preserve">Рівень </w:t>
      </w:r>
      <w:r w:rsidRPr="00D56FD5">
        <w:rPr>
          <w:sz w:val="22"/>
          <w:szCs w:val="22"/>
        </w:rPr>
        <w:t>створення умов для розумової діяльності дитини</w:t>
      </w:r>
      <w:r>
        <w:rPr>
          <w:sz w:val="22"/>
          <w:szCs w:val="22"/>
        </w:rPr>
        <w:t>.</w:t>
      </w:r>
    </w:p>
    <w:p w:rsidR="0099233A" w:rsidRPr="00D56FD5" w:rsidRDefault="0099233A" w:rsidP="00A93E96">
      <w:pPr>
        <w:pStyle w:val="a3"/>
        <w:numPr>
          <w:ilvl w:val="0"/>
          <w:numId w:val="32"/>
        </w:numPr>
        <w:tabs>
          <w:tab w:val="left" w:pos="567"/>
        </w:tabs>
        <w:ind w:left="567" w:hanging="283"/>
        <w:jc w:val="both"/>
        <w:rPr>
          <w:sz w:val="22"/>
          <w:szCs w:val="22"/>
        </w:rPr>
      </w:pPr>
      <w:r>
        <w:rPr>
          <w:sz w:val="22"/>
          <w:szCs w:val="22"/>
        </w:rPr>
        <w:t xml:space="preserve">Рівень </w:t>
      </w:r>
      <w:r w:rsidRPr="00D56FD5">
        <w:rPr>
          <w:sz w:val="22"/>
          <w:szCs w:val="22"/>
        </w:rPr>
        <w:t>створення в навчально-виховному процесі цілісної системи знань, умінь, навичок</w:t>
      </w:r>
      <w:r>
        <w:rPr>
          <w:sz w:val="22"/>
          <w:szCs w:val="22"/>
        </w:rPr>
        <w:t>.</w:t>
      </w:r>
    </w:p>
    <w:p w:rsidR="0099233A" w:rsidRPr="00D56FD5" w:rsidRDefault="0099233A" w:rsidP="00A93E96">
      <w:pPr>
        <w:pStyle w:val="a3"/>
        <w:numPr>
          <w:ilvl w:val="0"/>
          <w:numId w:val="32"/>
        </w:numPr>
        <w:tabs>
          <w:tab w:val="left" w:pos="567"/>
        </w:tabs>
        <w:ind w:left="567" w:hanging="283"/>
        <w:jc w:val="both"/>
        <w:rPr>
          <w:sz w:val="22"/>
          <w:szCs w:val="22"/>
        </w:rPr>
      </w:pPr>
      <w:r>
        <w:rPr>
          <w:sz w:val="22"/>
          <w:szCs w:val="22"/>
        </w:rPr>
        <w:t>М</w:t>
      </w:r>
      <w:r w:rsidRPr="00D56FD5">
        <w:rPr>
          <w:sz w:val="22"/>
          <w:szCs w:val="22"/>
        </w:rPr>
        <w:t>аксимальн</w:t>
      </w:r>
      <w:r>
        <w:rPr>
          <w:sz w:val="22"/>
          <w:szCs w:val="22"/>
        </w:rPr>
        <w:t>е пристос</w:t>
      </w:r>
      <w:r w:rsidRPr="00D56FD5">
        <w:rPr>
          <w:sz w:val="22"/>
          <w:szCs w:val="22"/>
        </w:rPr>
        <w:t>ува</w:t>
      </w:r>
      <w:r>
        <w:rPr>
          <w:sz w:val="22"/>
          <w:szCs w:val="22"/>
        </w:rPr>
        <w:t>ння</w:t>
      </w:r>
      <w:r w:rsidRPr="00D56FD5">
        <w:rPr>
          <w:sz w:val="22"/>
          <w:szCs w:val="22"/>
        </w:rPr>
        <w:t xml:space="preserve"> освіт</w:t>
      </w:r>
      <w:r>
        <w:rPr>
          <w:sz w:val="22"/>
          <w:szCs w:val="22"/>
        </w:rPr>
        <w:t>и</w:t>
      </w:r>
      <w:r w:rsidRPr="00D56FD5">
        <w:rPr>
          <w:sz w:val="22"/>
          <w:szCs w:val="22"/>
        </w:rPr>
        <w:t xml:space="preserve"> до потреб людини</w:t>
      </w:r>
      <w:r>
        <w:rPr>
          <w:sz w:val="22"/>
          <w:szCs w:val="22"/>
        </w:rPr>
        <w:t>.</w:t>
      </w:r>
    </w:p>
    <w:p w:rsidR="0099233A" w:rsidRPr="00D56FD5" w:rsidRDefault="0099233A" w:rsidP="00A93E96">
      <w:pPr>
        <w:pStyle w:val="a3"/>
        <w:numPr>
          <w:ilvl w:val="0"/>
          <w:numId w:val="32"/>
        </w:numPr>
        <w:tabs>
          <w:tab w:val="left" w:pos="567"/>
        </w:tabs>
        <w:ind w:left="567" w:hanging="283"/>
        <w:jc w:val="both"/>
        <w:rPr>
          <w:sz w:val="22"/>
          <w:szCs w:val="22"/>
        </w:rPr>
      </w:pPr>
      <w:r>
        <w:rPr>
          <w:sz w:val="22"/>
          <w:szCs w:val="22"/>
        </w:rPr>
        <w:t xml:space="preserve">Рівень </w:t>
      </w:r>
      <w:r w:rsidRPr="00D56FD5">
        <w:rPr>
          <w:sz w:val="22"/>
          <w:szCs w:val="22"/>
        </w:rPr>
        <w:t>набуття учнями життєвих умінь, що ініціюють особистісне зростання та індивідуальний розвиток, міжособистісне спілкування, взаємодію та самовизначення</w:t>
      </w:r>
      <w:r>
        <w:rPr>
          <w:sz w:val="22"/>
          <w:szCs w:val="22"/>
        </w:rPr>
        <w:t>.</w:t>
      </w:r>
    </w:p>
    <w:p w:rsidR="0099233A" w:rsidRPr="00D56FD5" w:rsidRDefault="0099233A" w:rsidP="00A93E96">
      <w:pPr>
        <w:pStyle w:val="a3"/>
        <w:numPr>
          <w:ilvl w:val="0"/>
          <w:numId w:val="32"/>
        </w:numPr>
        <w:tabs>
          <w:tab w:val="left" w:pos="567"/>
        </w:tabs>
        <w:ind w:left="567" w:hanging="283"/>
        <w:jc w:val="both"/>
        <w:rPr>
          <w:sz w:val="22"/>
          <w:szCs w:val="22"/>
        </w:rPr>
      </w:pPr>
      <w:r>
        <w:rPr>
          <w:sz w:val="22"/>
          <w:szCs w:val="22"/>
        </w:rPr>
        <w:t>О</w:t>
      </w:r>
      <w:r w:rsidRPr="00D56FD5">
        <w:rPr>
          <w:sz w:val="22"/>
          <w:szCs w:val="22"/>
        </w:rPr>
        <w:t>тримання конкретного продукту в результаті самостійної предметної діяльності учня згідно із загальними вимогами навчання</w:t>
      </w:r>
      <w:r>
        <w:rPr>
          <w:sz w:val="22"/>
          <w:szCs w:val="22"/>
        </w:rPr>
        <w:t>.</w:t>
      </w:r>
    </w:p>
    <w:p w:rsidR="0099233A" w:rsidRPr="00D56FD5" w:rsidRDefault="0099233A" w:rsidP="00A93E96">
      <w:pPr>
        <w:pStyle w:val="a3"/>
        <w:numPr>
          <w:ilvl w:val="0"/>
          <w:numId w:val="32"/>
        </w:numPr>
        <w:tabs>
          <w:tab w:val="left" w:pos="567"/>
        </w:tabs>
        <w:ind w:left="567" w:hanging="283"/>
        <w:jc w:val="both"/>
        <w:rPr>
          <w:sz w:val="22"/>
          <w:szCs w:val="22"/>
        </w:rPr>
      </w:pPr>
      <w:r>
        <w:rPr>
          <w:sz w:val="22"/>
          <w:szCs w:val="22"/>
        </w:rPr>
        <w:t>Ч</w:t>
      </w:r>
      <w:r w:rsidRPr="00D56FD5">
        <w:rPr>
          <w:sz w:val="22"/>
          <w:szCs w:val="22"/>
        </w:rPr>
        <w:t>ітка націленість на реальний продукт, створений учнем під час опанування предмета</w:t>
      </w:r>
      <w:r>
        <w:rPr>
          <w:sz w:val="22"/>
          <w:szCs w:val="22"/>
        </w:rPr>
        <w:t>.</w:t>
      </w:r>
    </w:p>
    <w:p w:rsidR="0099233A" w:rsidRPr="00D56FD5" w:rsidRDefault="0099233A" w:rsidP="00A93E96">
      <w:pPr>
        <w:pStyle w:val="a3"/>
        <w:numPr>
          <w:ilvl w:val="0"/>
          <w:numId w:val="32"/>
        </w:numPr>
        <w:tabs>
          <w:tab w:val="left" w:pos="567"/>
        </w:tabs>
        <w:ind w:left="567" w:hanging="283"/>
        <w:jc w:val="both"/>
        <w:rPr>
          <w:sz w:val="22"/>
          <w:szCs w:val="22"/>
        </w:rPr>
      </w:pPr>
      <w:r>
        <w:rPr>
          <w:sz w:val="22"/>
          <w:szCs w:val="22"/>
        </w:rPr>
        <w:t xml:space="preserve">Рівень </w:t>
      </w:r>
      <w:r w:rsidRPr="00D56FD5">
        <w:rPr>
          <w:sz w:val="22"/>
          <w:szCs w:val="22"/>
        </w:rPr>
        <w:t>формування у учнів необхідних, дієвих, міцних, постійно актуальних знань та вмінь</w:t>
      </w:r>
      <w:r>
        <w:rPr>
          <w:sz w:val="22"/>
          <w:szCs w:val="22"/>
        </w:rPr>
        <w:t>.</w:t>
      </w:r>
    </w:p>
    <w:p w:rsidR="0099233A" w:rsidRPr="00D56FD5" w:rsidRDefault="0099233A" w:rsidP="00A93E96">
      <w:pPr>
        <w:pStyle w:val="a3"/>
        <w:numPr>
          <w:ilvl w:val="0"/>
          <w:numId w:val="32"/>
        </w:numPr>
        <w:tabs>
          <w:tab w:val="left" w:pos="567"/>
        </w:tabs>
        <w:ind w:left="567" w:hanging="283"/>
        <w:jc w:val="both"/>
        <w:rPr>
          <w:sz w:val="22"/>
          <w:szCs w:val="22"/>
        </w:rPr>
      </w:pPr>
      <w:r>
        <w:rPr>
          <w:sz w:val="22"/>
          <w:szCs w:val="22"/>
        </w:rPr>
        <w:t>О</w:t>
      </w:r>
      <w:r w:rsidRPr="00D56FD5">
        <w:rPr>
          <w:sz w:val="22"/>
          <w:szCs w:val="22"/>
        </w:rPr>
        <w:t>рганізація мотивованого, самостійного практично орієнтованого навчання</w:t>
      </w:r>
      <w:r>
        <w:rPr>
          <w:sz w:val="22"/>
          <w:szCs w:val="22"/>
        </w:rPr>
        <w:t>.</w:t>
      </w:r>
    </w:p>
    <w:p w:rsidR="0099233A" w:rsidRPr="00D56FD5" w:rsidRDefault="0099233A" w:rsidP="00A93E96">
      <w:pPr>
        <w:pStyle w:val="a3"/>
        <w:numPr>
          <w:ilvl w:val="0"/>
          <w:numId w:val="32"/>
        </w:numPr>
        <w:tabs>
          <w:tab w:val="left" w:pos="567"/>
        </w:tabs>
        <w:ind w:left="567" w:hanging="283"/>
        <w:jc w:val="both"/>
        <w:rPr>
          <w:sz w:val="22"/>
          <w:szCs w:val="22"/>
        </w:rPr>
      </w:pPr>
      <w:r>
        <w:rPr>
          <w:sz w:val="22"/>
          <w:szCs w:val="22"/>
        </w:rPr>
        <w:t>О</w:t>
      </w:r>
      <w:r w:rsidRPr="00D56FD5">
        <w:rPr>
          <w:sz w:val="22"/>
          <w:szCs w:val="22"/>
        </w:rPr>
        <w:t>рієнтація на практичне досягнення успіхів у самоосвітній діяльності</w:t>
      </w:r>
      <w:r>
        <w:rPr>
          <w:sz w:val="22"/>
          <w:szCs w:val="22"/>
        </w:rPr>
        <w:t>.</w:t>
      </w:r>
    </w:p>
    <w:p w:rsidR="0099233A" w:rsidRPr="00D56FD5" w:rsidRDefault="0099233A" w:rsidP="00A93E96">
      <w:pPr>
        <w:pStyle w:val="a3"/>
        <w:numPr>
          <w:ilvl w:val="0"/>
          <w:numId w:val="32"/>
        </w:numPr>
        <w:tabs>
          <w:tab w:val="left" w:pos="567"/>
        </w:tabs>
        <w:ind w:left="567" w:hanging="283"/>
        <w:jc w:val="both"/>
        <w:rPr>
          <w:sz w:val="22"/>
          <w:szCs w:val="22"/>
        </w:rPr>
      </w:pPr>
      <w:r>
        <w:rPr>
          <w:sz w:val="22"/>
          <w:szCs w:val="22"/>
        </w:rPr>
        <w:t>С</w:t>
      </w:r>
      <w:r w:rsidRPr="00D56FD5">
        <w:rPr>
          <w:sz w:val="22"/>
          <w:szCs w:val="22"/>
        </w:rPr>
        <w:t>прямованість навчання на завершальний, цілісний результат і практичну самореалізацію кожного учня</w:t>
      </w:r>
      <w:r>
        <w:rPr>
          <w:sz w:val="22"/>
          <w:szCs w:val="22"/>
        </w:rPr>
        <w:t>.</w:t>
      </w:r>
    </w:p>
    <w:p w:rsidR="0099233A" w:rsidRDefault="0099233A" w:rsidP="00D56FD5">
      <w:pPr>
        <w:pStyle w:val="a3"/>
        <w:jc w:val="both"/>
        <w:rPr>
          <w:sz w:val="22"/>
          <w:szCs w:val="22"/>
        </w:rPr>
      </w:pPr>
      <w:r w:rsidRPr="00D56FD5">
        <w:rPr>
          <w:sz w:val="22"/>
          <w:szCs w:val="22"/>
        </w:rPr>
        <w:t> </w:t>
      </w:r>
    </w:p>
    <w:p w:rsidR="0099233A" w:rsidRPr="00D56FD5" w:rsidRDefault="0099233A" w:rsidP="00D56FD5">
      <w:pPr>
        <w:pStyle w:val="a3"/>
        <w:ind w:firstLine="284"/>
        <w:jc w:val="both"/>
        <w:rPr>
          <w:b/>
          <w:i/>
          <w:sz w:val="22"/>
          <w:szCs w:val="22"/>
        </w:rPr>
      </w:pPr>
      <w:r w:rsidRPr="00D56FD5">
        <w:rPr>
          <w:b/>
          <w:i/>
          <w:sz w:val="22"/>
          <w:szCs w:val="22"/>
        </w:rPr>
        <w:t xml:space="preserve">Завдання для самостійної роботи </w:t>
      </w:r>
      <w:r w:rsidRPr="00D56FD5">
        <w:rPr>
          <w:b/>
          <w:i/>
          <w:sz w:val="22"/>
          <w:szCs w:val="22"/>
        </w:rPr>
        <w:tab/>
      </w:r>
    </w:p>
    <w:p w:rsidR="0099233A" w:rsidRPr="00D56FD5" w:rsidRDefault="0099233A" w:rsidP="00D56FD5">
      <w:pPr>
        <w:pStyle w:val="a3"/>
        <w:rPr>
          <w:sz w:val="22"/>
          <w:szCs w:val="22"/>
        </w:rPr>
      </w:pPr>
    </w:p>
    <w:p w:rsidR="0099233A" w:rsidRPr="00D56FD5" w:rsidRDefault="0099233A" w:rsidP="00A93E96">
      <w:pPr>
        <w:pStyle w:val="a3"/>
        <w:numPr>
          <w:ilvl w:val="0"/>
          <w:numId w:val="33"/>
        </w:numPr>
        <w:jc w:val="both"/>
        <w:rPr>
          <w:sz w:val="22"/>
          <w:szCs w:val="22"/>
        </w:rPr>
      </w:pPr>
      <w:r w:rsidRPr="00D56FD5">
        <w:rPr>
          <w:sz w:val="22"/>
          <w:szCs w:val="22"/>
        </w:rPr>
        <w:t xml:space="preserve">Розгляньте принцип формування психічного в діяльності. </w:t>
      </w:r>
    </w:p>
    <w:p w:rsidR="0099233A" w:rsidRPr="00B95CBA" w:rsidRDefault="0099233A" w:rsidP="00A93E96">
      <w:pPr>
        <w:pStyle w:val="a3"/>
        <w:numPr>
          <w:ilvl w:val="0"/>
          <w:numId w:val="33"/>
        </w:numPr>
        <w:jc w:val="both"/>
        <w:rPr>
          <w:sz w:val="22"/>
          <w:szCs w:val="22"/>
          <w:lang w:val="ru-RU"/>
        </w:rPr>
      </w:pPr>
      <w:r w:rsidRPr="00D56FD5">
        <w:rPr>
          <w:sz w:val="22"/>
          <w:szCs w:val="22"/>
        </w:rPr>
        <w:t xml:space="preserve">Ознайомтесь та </w:t>
      </w:r>
      <w:proofErr w:type="spellStart"/>
      <w:r w:rsidRPr="00D56FD5">
        <w:rPr>
          <w:sz w:val="22"/>
          <w:szCs w:val="22"/>
        </w:rPr>
        <w:t>пр</w:t>
      </w:r>
      <w:r w:rsidRPr="00D56FD5">
        <w:rPr>
          <w:sz w:val="22"/>
          <w:szCs w:val="22"/>
          <w:lang w:val="ru-RU"/>
        </w:rPr>
        <w:t>оаналізуйте</w:t>
      </w:r>
      <w:proofErr w:type="spellEnd"/>
      <w:r w:rsidRPr="00D56FD5">
        <w:rPr>
          <w:sz w:val="22"/>
          <w:szCs w:val="22"/>
          <w:lang w:val="ru-RU"/>
        </w:rPr>
        <w:t xml:space="preserve"> к</w:t>
      </w:r>
      <w:proofErr w:type="spellStart"/>
      <w:r w:rsidRPr="00D56FD5">
        <w:rPr>
          <w:sz w:val="22"/>
          <w:szCs w:val="22"/>
        </w:rPr>
        <w:t>ритерії</w:t>
      </w:r>
      <w:proofErr w:type="spellEnd"/>
      <w:r w:rsidRPr="00D56FD5">
        <w:rPr>
          <w:sz w:val="22"/>
          <w:szCs w:val="22"/>
        </w:rPr>
        <w:t xml:space="preserve"> оцінки ефективності тренінгу. </w:t>
      </w:r>
    </w:p>
    <w:p w:rsidR="0099233A" w:rsidRPr="00D56FD5" w:rsidRDefault="0099233A" w:rsidP="00A93E96">
      <w:pPr>
        <w:pStyle w:val="a3"/>
        <w:numPr>
          <w:ilvl w:val="0"/>
          <w:numId w:val="33"/>
        </w:numPr>
        <w:jc w:val="both"/>
        <w:rPr>
          <w:sz w:val="22"/>
          <w:szCs w:val="22"/>
          <w:lang w:val="ru-RU"/>
        </w:rPr>
      </w:pPr>
      <w:r>
        <w:rPr>
          <w:sz w:val="22"/>
          <w:szCs w:val="22"/>
        </w:rPr>
        <w:t>Проаналізуйте основні підходи до організації продуктивного навчання.</w:t>
      </w:r>
    </w:p>
    <w:p w:rsidR="0099233A" w:rsidRPr="00D56FD5" w:rsidRDefault="0099233A" w:rsidP="00D56FD5">
      <w:pPr>
        <w:pStyle w:val="a3"/>
        <w:rPr>
          <w:sz w:val="22"/>
          <w:szCs w:val="22"/>
          <w:lang w:val="ru-RU"/>
        </w:rPr>
      </w:pPr>
    </w:p>
    <w:p w:rsidR="0099233A" w:rsidRDefault="00C62D3C" w:rsidP="00210387">
      <w:pPr>
        <w:pStyle w:val="a3"/>
        <w:ind w:firstLine="426"/>
        <w:jc w:val="both"/>
        <w:rPr>
          <w:b/>
          <w:i/>
          <w:sz w:val="22"/>
          <w:szCs w:val="22"/>
        </w:rPr>
      </w:pPr>
      <w:r>
        <w:rPr>
          <w:noProof/>
          <w:lang w:val="ru-RU" w:eastAsia="ru-RU"/>
        </w:rPr>
        <w:lastRenderedPageBreak/>
        <w:pict>
          <v:shape id="_x0000_s1032" type="#_x0000_t75" alt="PE03033_" style="position:absolute;left:0;text-align:left;margin-left:-1.2pt;margin-top:5.85pt;width:29.5pt;height:40.95pt;z-index:-4;visibility:visible">
            <v:imagedata r:id="rId6" o:title=""/>
          </v:shape>
        </w:pict>
      </w:r>
      <w:r w:rsidR="0099233A" w:rsidRPr="00210387">
        <w:rPr>
          <w:b/>
          <w:i/>
          <w:sz w:val="22"/>
          <w:szCs w:val="22"/>
        </w:rPr>
        <w:t>Контрольні запитання та завдання</w:t>
      </w:r>
    </w:p>
    <w:p w:rsidR="0099233A" w:rsidRPr="00210387" w:rsidRDefault="0099233A" w:rsidP="00210387">
      <w:pPr>
        <w:pStyle w:val="a3"/>
        <w:ind w:firstLine="426"/>
        <w:jc w:val="both"/>
        <w:rPr>
          <w:sz w:val="22"/>
          <w:szCs w:val="22"/>
        </w:rPr>
      </w:pPr>
      <w:r w:rsidRPr="00210387">
        <w:rPr>
          <w:b/>
          <w:i/>
          <w:sz w:val="22"/>
          <w:szCs w:val="22"/>
        </w:rPr>
        <w:t xml:space="preserve"> </w:t>
      </w:r>
    </w:p>
    <w:p w:rsidR="0099233A" w:rsidRDefault="0099233A" w:rsidP="00A93E96">
      <w:pPr>
        <w:pStyle w:val="a3"/>
        <w:numPr>
          <w:ilvl w:val="0"/>
          <w:numId w:val="31"/>
        </w:numPr>
        <w:jc w:val="both"/>
        <w:rPr>
          <w:sz w:val="22"/>
          <w:szCs w:val="22"/>
        </w:rPr>
      </w:pPr>
      <w:r>
        <w:rPr>
          <w:sz w:val="22"/>
          <w:szCs w:val="22"/>
        </w:rPr>
        <w:t>Підготуйте р</w:t>
      </w:r>
      <w:r w:rsidRPr="00210387">
        <w:rPr>
          <w:sz w:val="22"/>
          <w:szCs w:val="22"/>
        </w:rPr>
        <w:t>еферат</w:t>
      </w:r>
      <w:r>
        <w:rPr>
          <w:sz w:val="22"/>
          <w:szCs w:val="22"/>
        </w:rPr>
        <w:t xml:space="preserve"> на різні форми оцінювання ефективності активного навчання.</w:t>
      </w:r>
    </w:p>
    <w:p w:rsidR="0099233A" w:rsidRDefault="0099233A" w:rsidP="00A93E96">
      <w:pPr>
        <w:pStyle w:val="a3"/>
        <w:numPr>
          <w:ilvl w:val="0"/>
          <w:numId w:val="31"/>
        </w:numPr>
        <w:jc w:val="both"/>
        <w:rPr>
          <w:sz w:val="22"/>
          <w:szCs w:val="22"/>
        </w:rPr>
      </w:pPr>
      <w:proofErr w:type="spellStart"/>
      <w:r>
        <w:rPr>
          <w:sz w:val="22"/>
          <w:szCs w:val="22"/>
        </w:rPr>
        <w:t>Охаратеризуйте</w:t>
      </w:r>
      <w:proofErr w:type="spellEnd"/>
      <w:r>
        <w:rPr>
          <w:sz w:val="22"/>
          <w:szCs w:val="22"/>
        </w:rPr>
        <w:t xml:space="preserve"> форми психічної активності під час </w:t>
      </w:r>
      <w:proofErr w:type="spellStart"/>
      <w:r>
        <w:rPr>
          <w:sz w:val="22"/>
          <w:szCs w:val="22"/>
        </w:rPr>
        <w:t>тренінгової</w:t>
      </w:r>
      <w:proofErr w:type="spellEnd"/>
      <w:r>
        <w:rPr>
          <w:sz w:val="22"/>
          <w:szCs w:val="22"/>
        </w:rPr>
        <w:t xml:space="preserve"> роботи.</w:t>
      </w:r>
    </w:p>
    <w:p w:rsidR="0099233A" w:rsidRPr="00210387" w:rsidRDefault="0099233A" w:rsidP="00210387">
      <w:pPr>
        <w:pStyle w:val="a3"/>
        <w:jc w:val="both"/>
        <w:rPr>
          <w:b/>
          <w:i/>
          <w:iCs/>
          <w:sz w:val="22"/>
          <w:szCs w:val="22"/>
        </w:rPr>
      </w:pPr>
    </w:p>
    <w:p w:rsidR="0099233A" w:rsidRPr="008E0A9F" w:rsidRDefault="0099233A" w:rsidP="009B1D84">
      <w:pPr>
        <w:pStyle w:val="a3"/>
        <w:ind w:firstLine="284"/>
        <w:jc w:val="both"/>
        <w:rPr>
          <w:bCs/>
          <w:sz w:val="22"/>
          <w:szCs w:val="22"/>
        </w:rPr>
      </w:pPr>
      <w:r w:rsidRPr="00210387">
        <w:rPr>
          <w:b/>
          <w:i/>
          <w:iCs/>
          <w:sz w:val="22"/>
          <w:szCs w:val="22"/>
        </w:rPr>
        <w:t xml:space="preserve">Рекомендована література: </w:t>
      </w:r>
      <w:r w:rsidRPr="008E0A9F">
        <w:rPr>
          <w:bCs/>
          <w:sz w:val="22"/>
          <w:szCs w:val="22"/>
        </w:rPr>
        <w:t>24; 3</w:t>
      </w:r>
      <w:r>
        <w:rPr>
          <w:bCs/>
          <w:sz w:val="22"/>
          <w:szCs w:val="22"/>
        </w:rPr>
        <w:t>7</w:t>
      </w:r>
      <w:r w:rsidRPr="008E0A9F">
        <w:rPr>
          <w:bCs/>
          <w:sz w:val="22"/>
          <w:szCs w:val="22"/>
        </w:rPr>
        <w:t>; 3</w:t>
      </w:r>
      <w:r>
        <w:rPr>
          <w:bCs/>
          <w:sz w:val="22"/>
          <w:szCs w:val="22"/>
        </w:rPr>
        <w:t>8</w:t>
      </w:r>
      <w:r w:rsidRPr="008E0A9F">
        <w:rPr>
          <w:bCs/>
          <w:sz w:val="22"/>
          <w:szCs w:val="22"/>
        </w:rPr>
        <w:t>;</w:t>
      </w:r>
      <w:r>
        <w:rPr>
          <w:bCs/>
          <w:sz w:val="22"/>
          <w:szCs w:val="22"/>
        </w:rPr>
        <w:t xml:space="preserve"> </w:t>
      </w:r>
      <w:r w:rsidRPr="008E0A9F">
        <w:rPr>
          <w:bCs/>
          <w:sz w:val="22"/>
          <w:szCs w:val="22"/>
        </w:rPr>
        <w:t>4</w:t>
      </w:r>
      <w:r>
        <w:rPr>
          <w:bCs/>
          <w:sz w:val="22"/>
          <w:szCs w:val="22"/>
        </w:rPr>
        <w:t>3</w:t>
      </w:r>
      <w:r w:rsidRPr="008E0A9F">
        <w:rPr>
          <w:bCs/>
          <w:sz w:val="22"/>
          <w:szCs w:val="22"/>
        </w:rPr>
        <w:t>(217-231); 4</w:t>
      </w:r>
      <w:r>
        <w:rPr>
          <w:bCs/>
          <w:sz w:val="22"/>
          <w:szCs w:val="22"/>
        </w:rPr>
        <w:t>4</w:t>
      </w:r>
      <w:r w:rsidRPr="008E0A9F">
        <w:rPr>
          <w:bCs/>
          <w:sz w:val="22"/>
          <w:szCs w:val="22"/>
        </w:rPr>
        <w:t xml:space="preserve"> (109-110).</w:t>
      </w:r>
    </w:p>
    <w:p w:rsidR="0099233A" w:rsidRPr="00B95CBA" w:rsidRDefault="0099233A" w:rsidP="00B95CBA">
      <w:pPr>
        <w:pStyle w:val="a3"/>
        <w:tabs>
          <w:tab w:val="left" w:pos="284"/>
          <w:tab w:val="left" w:pos="426"/>
        </w:tabs>
        <w:jc w:val="both"/>
        <w:rPr>
          <w:sz w:val="22"/>
          <w:szCs w:val="22"/>
        </w:rPr>
      </w:pPr>
    </w:p>
    <w:p w:rsidR="0099233A" w:rsidRPr="009B1D84" w:rsidRDefault="0099233A" w:rsidP="009B1D84">
      <w:pPr>
        <w:pStyle w:val="a3"/>
        <w:tabs>
          <w:tab w:val="left" w:pos="426"/>
        </w:tabs>
        <w:jc w:val="both"/>
        <w:rPr>
          <w:b/>
          <w:sz w:val="22"/>
          <w:szCs w:val="22"/>
        </w:rPr>
      </w:pPr>
      <w:r w:rsidRPr="009B1D84">
        <w:rPr>
          <w:b/>
          <w:bCs/>
          <w:i/>
          <w:iCs/>
          <w:sz w:val="22"/>
          <w:szCs w:val="22"/>
        </w:rPr>
        <w:tab/>
        <w:t>Практичне заняття</w:t>
      </w:r>
      <w:r w:rsidRPr="009B1D84">
        <w:rPr>
          <w:bCs/>
          <w:i/>
          <w:iCs/>
          <w:sz w:val="22"/>
          <w:szCs w:val="22"/>
        </w:rPr>
        <w:t xml:space="preserve"> </w:t>
      </w:r>
      <w:r w:rsidRPr="009B1D84">
        <w:rPr>
          <w:b/>
          <w:bCs/>
          <w:i/>
          <w:iCs/>
          <w:sz w:val="22"/>
          <w:szCs w:val="22"/>
          <w:lang w:val="ru-RU"/>
        </w:rPr>
        <w:t xml:space="preserve">2.8. </w:t>
      </w:r>
      <w:r w:rsidRPr="009B1D84">
        <w:rPr>
          <w:b/>
          <w:sz w:val="22"/>
          <w:szCs w:val="22"/>
        </w:rPr>
        <w:t xml:space="preserve">Контроль результатів навчання в умовах </w:t>
      </w:r>
      <w:proofErr w:type="spellStart"/>
      <w:r w:rsidRPr="009B1D84">
        <w:rPr>
          <w:b/>
          <w:sz w:val="22"/>
          <w:szCs w:val="22"/>
        </w:rPr>
        <w:t>тренінгової</w:t>
      </w:r>
      <w:proofErr w:type="spellEnd"/>
      <w:r w:rsidRPr="009B1D84">
        <w:rPr>
          <w:b/>
          <w:sz w:val="22"/>
          <w:szCs w:val="22"/>
        </w:rPr>
        <w:t xml:space="preserve"> роботи</w:t>
      </w:r>
    </w:p>
    <w:p w:rsidR="0099233A" w:rsidRPr="009B1D84" w:rsidRDefault="0099233A" w:rsidP="009B1D84">
      <w:pPr>
        <w:pStyle w:val="a3"/>
        <w:jc w:val="both"/>
        <w:rPr>
          <w:b/>
          <w:sz w:val="22"/>
          <w:szCs w:val="22"/>
        </w:rPr>
      </w:pPr>
    </w:p>
    <w:p w:rsidR="0099233A" w:rsidRPr="009B1D84" w:rsidRDefault="0099233A" w:rsidP="00A93E96">
      <w:pPr>
        <w:pStyle w:val="a3"/>
        <w:numPr>
          <w:ilvl w:val="0"/>
          <w:numId w:val="34"/>
        </w:numPr>
        <w:jc w:val="both"/>
        <w:rPr>
          <w:sz w:val="22"/>
          <w:szCs w:val="22"/>
        </w:rPr>
      </w:pPr>
      <w:r w:rsidRPr="009B1D84">
        <w:rPr>
          <w:sz w:val="22"/>
          <w:szCs w:val="22"/>
        </w:rPr>
        <w:t>Методика оцінки ефективності методичної продукції з освітнього тренінгу, підготовленої учасниками навчання.</w:t>
      </w:r>
    </w:p>
    <w:p w:rsidR="0099233A" w:rsidRPr="009B1D84" w:rsidRDefault="0099233A" w:rsidP="009B1D84">
      <w:pPr>
        <w:pStyle w:val="a3"/>
        <w:jc w:val="both"/>
        <w:rPr>
          <w:b/>
          <w:sz w:val="22"/>
          <w:szCs w:val="22"/>
        </w:rPr>
      </w:pPr>
    </w:p>
    <w:p w:rsidR="0099233A" w:rsidRDefault="0099233A" w:rsidP="009B1D84">
      <w:pPr>
        <w:pStyle w:val="a3"/>
        <w:ind w:firstLine="426"/>
        <w:jc w:val="both"/>
        <w:rPr>
          <w:b/>
          <w:bCs/>
          <w:sz w:val="22"/>
          <w:szCs w:val="22"/>
        </w:rPr>
      </w:pPr>
      <w:r w:rsidRPr="009B1D84">
        <w:rPr>
          <w:b/>
          <w:bCs/>
          <w:i/>
          <w:sz w:val="22"/>
          <w:szCs w:val="22"/>
        </w:rPr>
        <w:t>Завдання для самостійної роботи</w:t>
      </w:r>
      <w:r w:rsidRPr="009B1D84">
        <w:rPr>
          <w:b/>
          <w:bCs/>
          <w:sz w:val="22"/>
          <w:szCs w:val="22"/>
        </w:rPr>
        <w:t xml:space="preserve"> </w:t>
      </w:r>
    </w:p>
    <w:p w:rsidR="0099233A" w:rsidRPr="009B1D84" w:rsidRDefault="0099233A" w:rsidP="009B1D84">
      <w:pPr>
        <w:pStyle w:val="a3"/>
        <w:jc w:val="both"/>
        <w:rPr>
          <w:b/>
          <w:bCs/>
          <w:i/>
          <w:sz w:val="22"/>
          <w:szCs w:val="22"/>
        </w:rPr>
      </w:pPr>
      <w:r w:rsidRPr="009B1D84">
        <w:rPr>
          <w:b/>
          <w:bCs/>
          <w:sz w:val="22"/>
          <w:szCs w:val="22"/>
        </w:rPr>
        <w:tab/>
      </w:r>
    </w:p>
    <w:p w:rsidR="0099233A" w:rsidRPr="009B1D84" w:rsidRDefault="0099233A" w:rsidP="00A93E96">
      <w:pPr>
        <w:pStyle w:val="a3"/>
        <w:numPr>
          <w:ilvl w:val="0"/>
          <w:numId w:val="35"/>
        </w:numPr>
        <w:jc w:val="both"/>
        <w:rPr>
          <w:sz w:val="22"/>
          <w:szCs w:val="22"/>
        </w:rPr>
      </w:pPr>
      <w:r w:rsidRPr="009B1D84">
        <w:rPr>
          <w:bCs/>
          <w:sz w:val="22"/>
          <w:szCs w:val="22"/>
        </w:rPr>
        <w:t xml:space="preserve">Розробити </w:t>
      </w:r>
      <w:proofErr w:type="spellStart"/>
      <w:r w:rsidRPr="009B1D84">
        <w:rPr>
          <w:bCs/>
          <w:sz w:val="22"/>
          <w:szCs w:val="22"/>
        </w:rPr>
        <w:t>тренінгову</w:t>
      </w:r>
      <w:proofErr w:type="spellEnd"/>
      <w:r w:rsidRPr="009B1D84">
        <w:rPr>
          <w:bCs/>
          <w:sz w:val="22"/>
          <w:szCs w:val="22"/>
        </w:rPr>
        <w:t xml:space="preserve"> програму із розвитку </w:t>
      </w:r>
      <w:proofErr w:type="spellStart"/>
      <w:r w:rsidRPr="009B1D84">
        <w:rPr>
          <w:bCs/>
          <w:sz w:val="22"/>
          <w:szCs w:val="22"/>
        </w:rPr>
        <w:t>компетенцій</w:t>
      </w:r>
      <w:proofErr w:type="spellEnd"/>
      <w:r w:rsidRPr="009B1D84">
        <w:rPr>
          <w:bCs/>
          <w:sz w:val="22"/>
          <w:szCs w:val="22"/>
        </w:rPr>
        <w:t xml:space="preserve"> студентів, відповідно до вимог Болонського процесу.</w:t>
      </w:r>
    </w:p>
    <w:p w:rsidR="0099233A" w:rsidRPr="009B1D84" w:rsidRDefault="0099233A" w:rsidP="009B1D84">
      <w:pPr>
        <w:pStyle w:val="a3"/>
        <w:jc w:val="both"/>
        <w:rPr>
          <w:bCs/>
          <w:sz w:val="22"/>
          <w:szCs w:val="22"/>
        </w:rPr>
      </w:pPr>
    </w:p>
    <w:p w:rsidR="0099233A" w:rsidRDefault="00C62D3C" w:rsidP="009B1D84">
      <w:pPr>
        <w:pStyle w:val="a3"/>
        <w:ind w:firstLine="708"/>
        <w:jc w:val="both"/>
        <w:rPr>
          <w:b/>
          <w:i/>
          <w:sz w:val="22"/>
          <w:szCs w:val="22"/>
        </w:rPr>
      </w:pPr>
      <w:r>
        <w:rPr>
          <w:noProof/>
          <w:lang w:val="ru-RU" w:eastAsia="ru-RU"/>
        </w:rPr>
        <w:pict>
          <v:shape id="Рисунок 4" o:spid="_x0000_s1033" type="#_x0000_t75" alt="PE03033_" style="position:absolute;left:0;text-align:left;margin-left:-1.2pt;margin-top:5.85pt;width:29.5pt;height:40.95pt;z-index:-3;visibility:visible">
            <v:imagedata r:id="rId6" o:title=""/>
          </v:shape>
        </w:pict>
      </w:r>
      <w:r w:rsidR="0099233A" w:rsidRPr="009B1D84">
        <w:rPr>
          <w:b/>
          <w:i/>
          <w:sz w:val="22"/>
          <w:szCs w:val="22"/>
        </w:rPr>
        <w:t xml:space="preserve">Контрольні запитання та завдання </w:t>
      </w:r>
    </w:p>
    <w:p w:rsidR="0099233A" w:rsidRPr="00D53B87" w:rsidRDefault="0099233A" w:rsidP="009B1D84">
      <w:pPr>
        <w:pStyle w:val="a3"/>
        <w:ind w:firstLine="708"/>
        <w:jc w:val="both"/>
        <w:rPr>
          <w:sz w:val="22"/>
          <w:szCs w:val="22"/>
        </w:rPr>
      </w:pPr>
    </w:p>
    <w:p w:rsidR="0099233A" w:rsidRDefault="0099233A" w:rsidP="00A93E96">
      <w:pPr>
        <w:pStyle w:val="a3"/>
        <w:numPr>
          <w:ilvl w:val="0"/>
          <w:numId w:val="36"/>
        </w:numPr>
        <w:jc w:val="both"/>
        <w:rPr>
          <w:sz w:val="22"/>
          <w:szCs w:val="22"/>
        </w:rPr>
      </w:pPr>
      <w:r w:rsidRPr="00D53B87">
        <w:rPr>
          <w:sz w:val="22"/>
          <w:szCs w:val="22"/>
        </w:rPr>
        <w:t xml:space="preserve">Болонський процес та основні його </w:t>
      </w:r>
      <w:r>
        <w:rPr>
          <w:sz w:val="22"/>
          <w:szCs w:val="22"/>
        </w:rPr>
        <w:t>характеристики.</w:t>
      </w:r>
    </w:p>
    <w:p w:rsidR="0099233A" w:rsidRPr="00D53B87" w:rsidRDefault="0099233A" w:rsidP="00A93E96">
      <w:pPr>
        <w:pStyle w:val="a3"/>
        <w:numPr>
          <w:ilvl w:val="0"/>
          <w:numId w:val="36"/>
        </w:numPr>
        <w:jc w:val="both"/>
        <w:rPr>
          <w:sz w:val="22"/>
          <w:szCs w:val="22"/>
        </w:rPr>
      </w:pPr>
      <w:r>
        <w:rPr>
          <w:sz w:val="22"/>
          <w:szCs w:val="22"/>
        </w:rPr>
        <w:t>Основні компетенції студентів.</w:t>
      </w:r>
      <w:r w:rsidRPr="00D53B87">
        <w:rPr>
          <w:sz w:val="22"/>
          <w:szCs w:val="22"/>
        </w:rPr>
        <w:t xml:space="preserve"> </w:t>
      </w:r>
    </w:p>
    <w:p w:rsidR="0099233A" w:rsidRPr="00D53B87" w:rsidRDefault="0099233A" w:rsidP="009B1D84">
      <w:pPr>
        <w:pStyle w:val="a3"/>
        <w:jc w:val="both"/>
        <w:rPr>
          <w:iCs/>
          <w:sz w:val="22"/>
          <w:szCs w:val="22"/>
        </w:rPr>
      </w:pPr>
    </w:p>
    <w:p w:rsidR="0099233A" w:rsidRPr="008E0A9F" w:rsidRDefault="0099233A" w:rsidP="009B1D84">
      <w:pPr>
        <w:pStyle w:val="a3"/>
        <w:ind w:firstLine="360"/>
        <w:jc w:val="both"/>
        <w:rPr>
          <w:b/>
          <w:sz w:val="22"/>
          <w:szCs w:val="22"/>
        </w:rPr>
      </w:pPr>
      <w:r w:rsidRPr="009B1D84">
        <w:rPr>
          <w:b/>
          <w:i/>
          <w:iCs/>
          <w:sz w:val="22"/>
          <w:szCs w:val="22"/>
        </w:rPr>
        <w:t xml:space="preserve">Рекомендована література: </w:t>
      </w:r>
      <w:r w:rsidRPr="008E0A9F">
        <w:rPr>
          <w:bCs/>
          <w:sz w:val="22"/>
          <w:szCs w:val="22"/>
        </w:rPr>
        <w:t>24; 3</w:t>
      </w:r>
      <w:r>
        <w:rPr>
          <w:bCs/>
          <w:sz w:val="22"/>
          <w:szCs w:val="22"/>
        </w:rPr>
        <w:t>7</w:t>
      </w:r>
      <w:r w:rsidRPr="008E0A9F">
        <w:rPr>
          <w:bCs/>
          <w:sz w:val="22"/>
          <w:szCs w:val="22"/>
        </w:rPr>
        <w:t>; 3</w:t>
      </w:r>
      <w:r>
        <w:rPr>
          <w:bCs/>
          <w:sz w:val="22"/>
          <w:szCs w:val="22"/>
        </w:rPr>
        <w:t>8</w:t>
      </w:r>
      <w:r w:rsidRPr="008E0A9F">
        <w:rPr>
          <w:bCs/>
          <w:sz w:val="22"/>
          <w:szCs w:val="22"/>
        </w:rPr>
        <w:t>;</w:t>
      </w:r>
      <w:r>
        <w:rPr>
          <w:bCs/>
          <w:sz w:val="22"/>
          <w:szCs w:val="22"/>
        </w:rPr>
        <w:t xml:space="preserve"> </w:t>
      </w:r>
      <w:r w:rsidRPr="008E0A9F">
        <w:rPr>
          <w:bCs/>
          <w:sz w:val="22"/>
          <w:szCs w:val="22"/>
        </w:rPr>
        <w:t>4</w:t>
      </w:r>
      <w:r>
        <w:rPr>
          <w:bCs/>
          <w:sz w:val="22"/>
          <w:szCs w:val="22"/>
        </w:rPr>
        <w:t>3</w:t>
      </w:r>
      <w:r w:rsidRPr="008E0A9F">
        <w:rPr>
          <w:bCs/>
          <w:sz w:val="22"/>
          <w:szCs w:val="22"/>
        </w:rPr>
        <w:t>(217-231); 4</w:t>
      </w:r>
      <w:r>
        <w:rPr>
          <w:bCs/>
          <w:sz w:val="22"/>
          <w:szCs w:val="22"/>
        </w:rPr>
        <w:t>4</w:t>
      </w:r>
      <w:r w:rsidRPr="008E0A9F">
        <w:rPr>
          <w:bCs/>
          <w:sz w:val="22"/>
          <w:szCs w:val="22"/>
        </w:rPr>
        <w:t xml:space="preserve"> (109-110).</w:t>
      </w:r>
    </w:p>
    <w:p w:rsidR="0099233A" w:rsidRDefault="0099233A" w:rsidP="00B95CBA">
      <w:pPr>
        <w:tabs>
          <w:tab w:val="num" w:pos="1134"/>
        </w:tabs>
        <w:ind w:left="1134"/>
        <w:jc w:val="both"/>
        <w:rPr>
          <w:b/>
        </w:rPr>
      </w:pPr>
    </w:p>
    <w:p w:rsidR="0099233A" w:rsidRPr="00C94621" w:rsidRDefault="0099233A" w:rsidP="00C94621">
      <w:pPr>
        <w:pStyle w:val="a3"/>
        <w:jc w:val="center"/>
        <w:rPr>
          <w:b/>
          <w:sz w:val="22"/>
          <w:szCs w:val="22"/>
        </w:rPr>
      </w:pPr>
      <w:r w:rsidRPr="00C94621">
        <w:rPr>
          <w:b/>
          <w:sz w:val="22"/>
          <w:szCs w:val="22"/>
        </w:rPr>
        <w:t xml:space="preserve">РЕКОМЕНДОВАНА </w:t>
      </w:r>
      <w:r w:rsidRPr="00C94621">
        <w:rPr>
          <w:b/>
          <w:sz w:val="22"/>
          <w:szCs w:val="22"/>
          <w:lang w:val="ru-RU"/>
        </w:rPr>
        <w:t xml:space="preserve"> </w:t>
      </w:r>
      <w:r w:rsidRPr="00C94621">
        <w:rPr>
          <w:b/>
          <w:sz w:val="22"/>
          <w:szCs w:val="22"/>
        </w:rPr>
        <w:t>ЛІТЕРАТУРА</w:t>
      </w:r>
    </w:p>
    <w:p w:rsidR="0099233A" w:rsidRPr="00C94621" w:rsidRDefault="0099233A" w:rsidP="00C94621">
      <w:pPr>
        <w:pStyle w:val="a3"/>
        <w:rPr>
          <w:b/>
          <w:i/>
          <w:iCs/>
          <w:sz w:val="22"/>
          <w:szCs w:val="22"/>
        </w:rPr>
      </w:pPr>
    </w:p>
    <w:p w:rsidR="0099233A" w:rsidRPr="00C94621" w:rsidRDefault="00C62D3C" w:rsidP="00C94621">
      <w:pPr>
        <w:pStyle w:val="a3"/>
        <w:rPr>
          <w:i/>
          <w:iCs/>
          <w:sz w:val="22"/>
          <w:szCs w:val="22"/>
        </w:rPr>
      </w:pPr>
      <w:r>
        <w:rPr>
          <w:noProof/>
          <w:lang w:val="ru-RU" w:eastAsia="ru-RU"/>
        </w:rPr>
        <w:pict>
          <v:shape id="_x0000_s1034" type="#_x0000_t75" alt="BS00554_" style="position:absolute;margin-left:430.55pt;margin-top:-47.7pt;width:31.45pt;height:27.4pt;z-index:9;visibility:visible">
            <v:imagedata r:id="rId7" o:title=""/>
          </v:shape>
        </w:pict>
      </w:r>
      <w:r w:rsidR="0099233A" w:rsidRPr="00C94621">
        <w:rPr>
          <w:b/>
          <w:i/>
          <w:iCs/>
          <w:sz w:val="22"/>
          <w:szCs w:val="22"/>
        </w:rPr>
        <w:t>Основна</w:t>
      </w:r>
      <w:r w:rsidR="0099233A" w:rsidRPr="00C94621">
        <w:rPr>
          <w:i/>
          <w:iCs/>
          <w:sz w:val="22"/>
          <w:szCs w:val="22"/>
        </w:rPr>
        <w:t>:</w:t>
      </w:r>
    </w:p>
    <w:p w:rsidR="0099233A" w:rsidRPr="008747DA" w:rsidRDefault="0099233A" w:rsidP="00A93E96">
      <w:pPr>
        <w:pStyle w:val="8"/>
        <w:keepNext/>
        <w:numPr>
          <w:ilvl w:val="0"/>
          <w:numId w:val="38"/>
        </w:numPr>
        <w:spacing w:before="0" w:after="0"/>
        <w:jc w:val="both"/>
        <w:rPr>
          <w:rFonts w:ascii="Times New Roman" w:hAnsi="Times New Roman"/>
          <w:bCs/>
          <w:i w:val="0"/>
          <w:sz w:val="22"/>
          <w:szCs w:val="22"/>
        </w:rPr>
      </w:pPr>
      <w:r w:rsidRPr="008747DA">
        <w:rPr>
          <w:rFonts w:ascii="Times New Roman" w:hAnsi="Times New Roman"/>
          <w:bCs/>
          <w:i w:val="0"/>
          <w:sz w:val="22"/>
          <w:szCs w:val="22"/>
          <w:lang w:val="ru-RU"/>
        </w:rPr>
        <w:t>Алексеев А.П. Аргументация. Познание.  Общение. – М.: МГУ, 1991.</w:t>
      </w:r>
    </w:p>
    <w:p w:rsidR="0099233A" w:rsidRPr="008747DA" w:rsidRDefault="0099233A" w:rsidP="00A93E96">
      <w:pPr>
        <w:pStyle w:val="8"/>
        <w:keepNext/>
        <w:numPr>
          <w:ilvl w:val="0"/>
          <w:numId w:val="38"/>
        </w:numPr>
        <w:spacing w:before="0" w:after="0"/>
        <w:jc w:val="both"/>
        <w:rPr>
          <w:rFonts w:ascii="Times New Roman" w:hAnsi="Times New Roman"/>
          <w:bCs/>
          <w:i w:val="0"/>
          <w:sz w:val="22"/>
          <w:szCs w:val="22"/>
        </w:rPr>
      </w:pPr>
      <w:proofErr w:type="spellStart"/>
      <w:r w:rsidRPr="008747DA">
        <w:rPr>
          <w:rFonts w:ascii="Times New Roman" w:hAnsi="Times New Roman"/>
          <w:bCs/>
          <w:i w:val="0"/>
          <w:sz w:val="22"/>
          <w:szCs w:val="22"/>
        </w:rPr>
        <w:t>Анисимов</w:t>
      </w:r>
      <w:proofErr w:type="spellEnd"/>
      <w:r w:rsidRPr="008747DA">
        <w:rPr>
          <w:rFonts w:ascii="Times New Roman" w:hAnsi="Times New Roman"/>
          <w:bCs/>
          <w:i w:val="0"/>
          <w:sz w:val="22"/>
          <w:szCs w:val="22"/>
        </w:rPr>
        <w:t xml:space="preserve"> О.С. </w:t>
      </w:r>
      <w:proofErr w:type="spellStart"/>
      <w:r w:rsidRPr="008747DA">
        <w:rPr>
          <w:rFonts w:ascii="Times New Roman" w:hAnsi="Times New Roman"/>
          <w:bCs/>
          <w:i w:val="0"/>
          <w:sz w:val="22"/>
          <w:szCs w:val="22"/>
        </w:rPr>
        <w:t>Методологическая</w:t>
      </w:r>
      <w:proofErr w:type="spellEnd"/>
      <w:r w:rsidRPr="008747DA">
        <w:rPr>
          <w:rFonts w:ascii="Times New Roman" w:hAnsi="Times New Roman"/>
          <w:bCs/>
          <w:i w:val="0"/>
          <w:sz w:val="22"/>
          <w:szCs w:val="22"/>
        </w:rPr>
        <w:t xml:space="preserve"> культура </w:t>
      </w:r>
      <w:proofErr w:type="spellStart"/>
      <w:r w:rsidRPr="008747DA">
        <w:rPr>
          <w:rFonts w:ascii="Times New Roman" w:hAnsi="Times New Roman"/>
          <w:bCs/>
          <w:i w:val="0"/>
          <w:sz w:val="22"/>
          <w:szCs w:val="22"/>
        </w:rPr>
        <w:t>педагогической</w:t>
      </w:r>
      <w:proofErr w:type="spellEnd"/>
      <w:r w:rsidRPr="008747DA">
        <w:rPr>
          <w:rFonts w:ascii="Times New Roman" w:hAnsi="Times New Roman"/>
          <w:bCs/>
          <w:i w:val="0"/>
          <w:sz w:val="22"/>
          <w:szCs w:val="22"/>
        </w:rPr>
        <w:t xml:space="preserve"> </w:t>
      </w:r>
      <w:proofErr w:type="spellStart"/>
      <w:r w:rsidRPr="008747DA">
        <w:rPr>
          <w:rFonts w:ascii="Times New Roman" w:hAnsi="Times New Roman"/>
          <w:bCs/>
          <w:i w:val="0"/>
          <w:sz w:val="22"/>
          <w:szCs w:val="22"/>
        </w:rPr>
        <w:t>деятельности</w:t>
      </w:r>
      <w:proofErr w:type="spellEnd"/>
      <w:r w:rsidRPr="008747DA">
        <w:rPr>
          <w:rFonts w:ascii="Times New Roman" w:hAnsi="Times New Roman"/>
          <w:bCs/>
          <w:i w:val="0"/>
          <w:sz w:val="22"/>
          <w:szCs w:val="22"/>
        </w:rPr>
        <w:t xml:space="preserve"> и </w:t>
      </w:r>
      <w:proofErr w:type="spellStart"/>
      <w:r w:rsidRPr="008747DA">
        <w:rPr>
          <w:rFonts w:ascii="Times New Roman" w:hAnsi="Times New Roman"/>
          <w:bCs/>
          <w:i w:val="0"/>
          <w:sz w:val="22"/>
          <w:szCs w:val="22"/>
        </w:rPr>
        <w:t>мышления</w:t>
      </w:r>
      <w:proofErr w:type="spellEnd"/>
      <w:r w:rsidRPr="008747DA">
        <w:rPr>
          <w:rFonts w:ascii="Times New Roman" w:hAnsi="Times New Roman"/>
          <w:bCs/>
          <w:i w:val="0"/>
          <w:sz w:val="22"/>
          <w:szCs w:val="22"/>
        </w:rPr>
        <w:t>. М., 1992.</w:t>
      </w:r>
    </w:p>
    <w:p w:rsidR="0099233A" w:rsidRPr="008747DA" w:rsidRDefault="0099233A" w:rsidP="00A93E96">
      <w:pPr>
        <w:numPr>
          <w:ilvl w:val="0"/>
          <w:numId w:val="38"/>
        </w:numPr>
        <w:autoSpaceDE w:val="0"/>
        <w:autoSpaceDN w:val="0"/>
        <w:adjustRightInd w:val="0"/>
        <w:jc w:val="both"/>
        <w:rPr>
          <w:sz w:val="22"/>
          <w:szCs w:val="22"/>
        </w:rPr>
      </w:pPr>
      <w:r w:rsidRPr="008747DA">
        <w:rPr>
          <w:sz w:val="22"/>
          <w:szCs w:val="22"/>
        </w:rPr>
        <w:t xml:space="preserve"> </w:t>
      </w:r>
      <w:proofErr w:type="spellStart"/>
      <w:r w:rsidRPr="008747DA">
        <w:rPr>
          <w:sz w:val="22"/>
          <w:szCs w:val="22"/>
        </w:rPr>
        <w:t>Бадмаев</w:t>
      </w:r>
      <w:proofErr w:type="spellEnd"/>
      <w:r w:rsidRPr="008747DA">
        <w:rPr>
          <w:sz w:val="22"/>
          <w:szCs w:val="22"/>
        </w:rPr>
        <w:t xml:space="preserve"> Б.Ц. Методика </w:t>
      </w:r>
      <w:proofErr w:type="spellStart"/>
      <w:r w:rsidRPr="008747DA">
        <w:rPr>
          <w:sz w:val="22"/>
          <w:szCs w:val="22"/>
        </w:rPr>
        <w:t>преподавания</w:t>
      </w:r>
      <w:proofErr w:type="spellEnd"/>
      <w:r w:rsidRPr="008747DA">
        <w:rPr>
          <w:sz w:val="22"/>
          <w:szCs w:val="22"/>
        </w:rPr>
        <w:t xml:space="preserve"> психологи. М., 2001.</w:t>
      </w:r>
    </w:p>
    <w:p w:rsidR="0099233A" w:rsidRPr="008747DA" w:rsidRDefault="0099233A" w:rsidP="00A93E96">
      <w:pPr>
        <w:numPr>
          <w:ilvl w:val="0"/>
          <w:numId w:val="38"/>
        </w:numPr>
        <w:autoSpaceDE w:val="0"/>
        <w:autoSpaceDN w:val="0"/>
        <w:adjustRightInd w:val="0"/>
        <w:jc w:val="both"/>
        <w:rPr>
          <w:sz w:val="22"/>
          <w:szCs w:val="22"/>
        </w:rPr>
      </w:pPr>
      <w:r w:rsidRPr="008747DA">
        <w:rPr>
          <w:sz w:val="22"/>
          <w:szCs w:val="22"/>
        </w:rPr>
        <w:lastRenderedPageBreak/>
        <w:t xml:space="preserve"> </w:t>
      </w:r>
      <w:proofErr w:type="spellStart"/>
      <w:r w:rsidRPr="008747DA">
        <w:rPr>
          <w:sz w:val="22"/>
          <w:szCs w:val="22"/>
        </w:rPr>
        <w:t>Вачков</w:t>
      </w:r>
      <w:proofErr w:type="spellEnd"/>
      <w:r w:rsidRPr="008747DA">
        <w:rPr>
          <w:sz w:val="22"/>
          <w:szCs w:val="22"/>
        </w:rPr>
        <w:t xml:space="preserve"> И. </w:t>
      </w:r>
      <w:proofErr w:type="spellStart"/>
      <w:r w:rsidRPr="008747DA">
        <w:rPr>
          <w:sz w:val="22"/>
          <w:szCs w:val="22"/>
        </w:rPr>
        <w:t>Основы</w:t>
      </w:r>
      <w:proofErr w:type="spellEnd"/>
      <w:r w:rsidRPr="008747DA">
        <w:rPr>
          <w:sz w:val="22"/>
          <w:szCs w:val="22"/>
        </w:rPr>
        <w:t xml:space="preserve"> технологи групового </w:t>
      </w:r>
      <w:proofErr w:type="spellStart"/>
      <w:r w:rsidRPr="008747DA">
        <w:rPr>
          <w:sz w:val="22"/>
          <w:szCs w:val="22"/>
        </w:rPr>
        <w:t>тренинга</w:t>
      </w:r>
      <w:proofErr w:type="spellEnd"/>
      <w:r w:rsidRPr="008747DA">
        <w:rPr>
          <w:sz w:val="22"/>
          <w:szCs w:val="22"/>
        </w:rPr>
        <w:t>. Психотехніка.  М., 1995.</w:t>
      </w:r>
    </w:p>
    <w:p w:rsidR="0099233A" w:rsidRPr="008747DA" w:rsidRDefault="0099233A" w:rsidP="00A93E96">
      <w:pPr>
        <w:numPr>
          <w:ilvl w:val="0"/>
          <w:numId w:val="38"/>
        </w:numPr>
        <w:autoSpaceDE w:val="0"/>
        <w:autoSpaceDN w:val="0"/>
        <w:adjustRightInd w:val="0"/>
        <w:jc w:val="both"/>
        <w:rPr>
          <w:sz w:val="22"/>
          <w:szCs w:val="22"/>
        </w:rPr>
      </w:pPr>
      <w:proofErr w:type="spellStart"/>
      <w:r w:rsidRPr="008747DA">
        <w:rPr>
          <w:sz w:val="22"/>
          <w:szCs w:val="22"/>
        </w:rPr>
        <w:t>Вербицкий</w:t>
      </w:r>
      <w:proofErr w:type="spellEnd"/>
      <w:r w:rsidRPr="008747DA">
        <w:rPr>
          <w:sz w:val="22"/>
          <w:szCs w:val="22"/>
        </w:rPr>
        <w:t xml:space="preserve"> А.А. </w:t>
      </w:r>
      <w:proofErr w:type="spellStart"/>
      <w:r w:rsidRPr="008747DA">
        <w:rPr>
          <w:sz w:val="22"/>
          <w:szCs w:val="22"/>
        </w:rPr>
        <w:t>Психолого-педагогические</w:t>
      </w:r>
      <w:proofErr w:type="spellEnd"/>
      <w:r w:rsidRPr="008747DA">
        <w:rPr>
          <w:sz w:val="22"/>
          <w:szCs w:val="22"/>
        </w:rPr>
        <w:t xml:space="preserve"> </w:t>
      </w:r>
      <w:proofErr w:type="spellStart"/>
      <w:r w:rsidRPr="008747DA">
        <w:rPr>
          <w:sz w:val="22"/>
          <w:szCs w:val="22"/>
        </w:rPr>
        <w:t>особенности</w:t>
      </w:r>
      <w:proofErr w:type="spellEnd"/>
      <w:r w:rsidRPr="008747DA">
        <w:rPr>
          <w:sz w:val="22"/>
          <w:szCs w:val="22"/>
        </w:rPr>
        <w:t xml:space="preserve"> </w:t>
      </w:r>
      <w:proofErr w:type="spellStart"/>
      <w:r w:rsidRPr="008747DA">
        <w:rPr>
          <w:sz w:val="22"/>
          <w:szCs w:val="22"/>
        </w:rPr>
        <w:t>деловой</w:t>
      </w:r>
      <w:proofErr w:type="spellEnd"/>
      <w:r w:rsidRPr="008747DA">
        <w:rPr>
          <w:sz w:val="22"/>
          <w:szCs w:val="22"/>
        </w:rPr>
        <w:t xml:space="preserve"> </w:t>
      </w:r>
      <w:proofErr w:type="spellStart"/>
      <w:r w:rsidRPr="008747DA">
        <w:rPr>
          <w:sz w:val="22"/>
          <w:szCs w:val="22"/>
        </w:rPr>
        <w:t>игры</w:t>
      </w:r>
      <w:proofErr w:type="spellEnd"/>
      <w:r w:rsidRPr="008747DA">
        <w:rPr>
          <w:sz w:val="22"/>
          <w:szCs w:val="22"/>
        </w:rPr>
        <w:t xml:space="preserve"> </w:t>
      </w:r>
      <w:proofErr w:type="spellStart"/>
      <w:r w:rsidRPr="008747DA">
        <w:rPr>
          <w:sz w:val="22"/>
          <w:szCs w:val="22"/>
        </w:rPr>
        <w:t>как</w:t>
      </w:r>
      <w:proofErr w:type="spellEnd"/>
      <w:r w:rsidRPr="008747DA">
        <w:rPr>
          <w:sz w:val="22"/>
          <w:szCs w:val="22"/>
        </w:rPr>
        <w:t xml:space="preserve"> </w:t>
      </w:r>
      <w:proofErr w:type="spellStart"/>
      <w:r w:rsidRPr="008747DA">
        <w:rPr>
          <w:sz w:val="22"/>
          <w:szCs w:val="22"/>
        </w:rPr>
        <w:t>формы</w:t>
      </w:r>
      <w:proofErr w:type="spellEnd"/>
      <w:r w:rsidRPr="008747DA">
        <w:rPr>
          <w:sz w:val="22"/>
          <w:szCs w:val="22"/>
        </w:rPr>
        <w:t xml:space="preserve"> знаково-контекстного </w:t>
      </w:r>
      <w:proofErr w:type="spellStart"/>
      <w:r w:rsidRPr="008747DA">
        <w:rPr>
          <w:sz w:val="22"/>
          <w:szCs w:val="22"/>
        </w:rPr>
        <w:t>обучения</w:t>
      </w:r>
      <w:proofErr w:type="spellEnd"/>
      <w:r w:rsidRPr="008747DA">
        <w:rPr>
          <w:sz w:val="22"/>
          <w:szCs w:val="22"/>
        </w:rPr>
        <w:t xml:space="preserve"> // </w:t>
      </w:r>
      <w:proofErr w:type="spellStart"/>
      <w:r w:rsidRPr="008747DA">
        <w:rPr>
          <w:sz w:val="22"/>
          <w:szCs w:val="22"/>
        </w:rPr>
        <w:t>Хрестоматия</w:t>
      </w:r>
      <w:proofErr w:type="spellEnd"/>
      <w:r w:rsidRPr="008747DA">
        <w:rPr>
          <w:sz w:val="22"/>
          <w:szCs w:val="22"/>
        </w:rPr>
        <w:t xml:space="preserve"> по </w:t>
      </w:r>
      <w:proofErr w:type="spellStart"/>
      <w:r w:rsidRPr="008747DA">
        <w:rPr>
          <w:sz w:val="22"/>
          <w:szCs w:val="22"/>
        </w:rPr>
        <w:t>педагогической</w:t>
      </w:r>
      <w:proofErr w:type="spellEnd"/>
      <w:r w:rsidRPr="008747DA">
        <w:rPr>
          <w:sz w:val="22"/>
          <w:szCs w:val="22"/>
        </w:rPr>
        <w:t xml:space="preserve"> </w:t>
      </w:r>
      <w:proofErr w:type="spellStart"/>
      <w:r w:rsidRPr="008747DA">
        <w:rPr>
          <w:sz w:val="22"/>
          <w:szCs w:val="22"/>
        </w:rPr>
        <w:t>психологии</w:t>
      </w:r>
      <w:proofErr w:type="spellEnd"/>
      <w:r w:rsidRPr="008747DA">
        <w:rPr>
          <w:sz w:val="22"/>
          <w:szCs w:val="22"/>
        </w:rPr>
        <w:t xml:space="preserve"> / </w:t>
      </w:r>
      <w:proofErr w:type="spellStart"/>
      <w:r w:rsidRPr="008747DA">
        <w:rPr>
          <w:sz w:val="22"/>
          <w:szCs w:val="22"/>
        </w:rPr>
        <w:t>Составители</w:t>
      </w:r>
      <w:proofErr w:type="spellEnd"/>
      <w:r w:rsidRPr="008747DA">
        <w:rPr>
          <w:sz w:val="22"/>
          <w:szCs w:val="22"/>
        </w:rPr>
        <w:t xml:space="preserve"> А.И.  Красило, </w:t>
      </w:r>
      <w:proofErr w:type="spellStart"/>
      <w:r w:rsidRPr="008747DA">
        <w:rPr>
          <w:sz w:val="22"/>
          <w:szCs w:val="22"/>
        </w:rPr>
        <w:t>Новгородцева</w:t>
      </w:r>
      <w:proofErr w:type="spellEnd"/>
      <w:r w:rsidRPr="008747DA">
        <w:rPr>
          <w:sz w:val="22"/>
          <w:szCs w:val="22"/>
        </w:rPr>
        <w:t xml:space="preserve"> А.П. </w:t>
      </w:r>
      <w:r>
        <w:rPr>
          <w:sz w:val="22"/>
          <w:szCs w:val="22"/>
        </w:rPr>
        <w:t>–</w:t>
      </w:r>
      <w:r w:rsidRPr="008747DA">
        <w:rPr>
          <w:sz w:val="22"/>
          <w:szCs w:val="22"/>
        </w:rPr>
        <w:t xml:space="preserve"> М., 1995 (326-331).</w:t>
      </w:r>
    </w:p>
    <w:p w:rsidR="0099233A" w:rsidRPr="008747DA" w:rsidRDefault="0099233A" w:rsidP="00A93E96">
      <w:pPr>
        <w:numPr>
          <w:ilvl w:val="0"/>
          <w:numId w:val="38"/>
        </w:numPr>
        <w:autoSpaceDE w:val="0"/>
        <w:autoSpaceDN w:val="0"/>
        <w:adjustRightInd w:val="0"/>
        <w:jc w:val="both"/>
        <w:rPr>
          <w:sz w:val="22"/>
          <w:szCs w:val="22"/>
        </w:rPr>
      </w:pPr>
      <w:r w:rsidRPr="008747DA">
        <w:rPr>
          <w:sz w:val="22"/>
          <w:szCs w:val="22"/>
        </w:rPr>
        <w:t xml:space="preserve">Власова О.І. Методика викладання психології. – К.: </w:t>
      </w:r>
      <w:r>
        <w:rPr>
          <w:sz w:val="22"/>
          <w:szCs w:val="22"/>
          <w:lang w:val="ru-RU"/>
        </w:rPr>
        <w:t>«</w:t>
      </w:r>
      <w:r w:rsidRPr="008747DA">
        <w:rPr>
          <w:sz w:val="22"/>
          <w:szCs w:val="22"/>
        </w:rPr>
        <w:t>Либідь</w:t>
      </w:r>
      <w:r>
        <w:rPr>
          <w:sz w:val="22"/>
          <w:szCs w:val="22"/>
          <w:lang w:val="ru-RU"/>
        </w:rPr>
        <w:t>»</w:t>
      </w:r>
      <w:r w:rsidRPr="008747DA">
        <w:rPr>
          <w:sz w:val="22"/>
          <w:szCs w:val="22"/>
        </w:rPr>
        <w:t xml:space="preserve"> , 2007.</w:t>
      </w:r>
    </w:p>
    <w:p w:rsidR="0099233A" w:rsidRPr="008747DA" w:rsidRDefault="0099233A" w:rsidP="00A93E96">
      <w:pPr>
        <w:numPr>
          <w:ilvl w:val="0"/>
          <w:numId w:val="38"/>
        </w:numPr>
        <w:autoSpaceDE w:val="0"/>
        <w:autoSpaceDN w:val="0"/>
        <w:adjustRightInd w:val="0"/>
        <w:jc w:val="both"/>
        <w:rPr>
          <w:sz w:val="22"/>
          <w:szCs w:val="22"/>
        </w:rPr>
      </w:pPr>
      <w:r w:rsidRPr="008747DA">
        <w:rPr>
          <w:sz w:val="22"/>
          <w:szCs w:val="22"/>
        </w:rPr>
        <w:t xml:space="preserve">Власова О.І. Педагогічна психологія. </w:t>
      </w:r>
      <w:r>
        <w:rPr>
          <w:sz w:val="22"/>
          <w:szCs w:val="22"/>
        </w:rPr>
        <w:t>–</w:t>
      </w:r>
      <w:r w:rsidRPr="008747DA">
        <w:rPr>
          <w:sz w:val="22"/>
          <w:szCs w:val="22"/>
        </w:rPr>
        <w:t xml:space="preserve"> К.: </w:t>
      </w:r>
      <w:r>
        <w:rPr>
          <w:sz w:val="22"/>
          <w:szCs w:val="22"/>
          <w:lang w:val="ru-RU"/>
        </w:rPr>
        <w:t>«</w:t>
      </w:r>
      <w:r w:rsidRPr="008747DA">
        <w:rPr>
          <w:sz w:val="22"/>
          <w:szCs w:val="22"/>
        </w:rPr>
        <w:t>Либідь</w:t>
      </w:r>
      <w:r>
        <w:rPr>
          <w:sz w:val="22"/>
          <w:szCs w:val="22"/>
          <w:lang w:val="ru-RU"/>
        </w:rPr>
        <w:t>»</w:t>
      </w:r>
      <w:r w:rsidRPr="008747DA">
        <w:rPr>
          <w:sz w:val="22"/>
          <w:szCs w:val="22"/>
        </w:rPr>
        <w:t xml:space="preserve"> , 2005.</w:t>
      </w:r>
    </w:p>
    <w:p w:rsidR="0099233A" w:rsidRPr="008747DA" w:rsidRDefault="0099233A" w:rsidP="00A93E96">
      <w:pPr>
        <w:numPr>
          <w:ilvl w:val="0"/>
          <w:numId w:val="38"/>
        </w:numPr>
        <w:autoSpaceDE w:val="0"/>
        <w:autoSpaceDN w:val="0"/>
        <w:adjustRightInd w:val="0"/>
        <w:jc w:val="both"/>
        <w:rPr>
          <w:sz w:val="22"/>
          <w:szCs w:val="22"/>
        </w:rPr>
      </w:pPr>
      <w:r w:rsidRPr="008747DA">
        <w:rPr>
          <w:sz w:val="22"/>
          <w:szCs w:val="22"/>
        </w:rPr>
        <w:t xml:space="preserve">Волков В.Б. </w:t>
      </w:r>
      <w:proofErr w:type="spellStart"/>
      <w:r w:rsidRPr="008747DA">
        <w:rPr>
          <w:sz w:val="22"/>
          <w:szCs w:val="22"/>
        </w:rPr>
        <w:t>Тренинг</w:t>
      </w:r>
      <w:proofErr w:type="spellEnd"/>
      <w:r w:rsidRPr="008747DA">
        <w:rPr>
          <w:sz w:val="22"/>
          <w:szCs w:val="22"/>
        </w:rPr>
        <w:t xml:space="preserve"> </w:t>
      </w:r>
      <w:proofErr w:type="spellStart"/>
      <w:r w:rsidRPr="008747DA">
        <w:rPr>
          <w:sz w:val="22"/>
          <w:szCs w:val="22"/>
        </w:rPr>
        <w:t>социальной</w:t>
      </w:r>
      <w:proofErr w:type="spellEnd"/>
      <w:r w:rsidRPr="008747DA">
        <w:rPr>
          <w:sz w:val="22"/>
          <w:szCs w:val="22"/>
        </w:rPr>
        <w:t xml:space="preserve"> активності. – </w:t>
      </w:r>
      <w:proofErr w:type="spellStart"/>
      <w:r w:rsidRPr="008747DA">
        <w:rPr>
          <w:sz w:val="22"/>
          <w:szCs w:val="22"/>
        </w:rPr>
        <w:t>СПб</w:t>
      </w:r>
      <w:proofErr w:type="spellEnd"/>
      <w:r w:rsidRPr="008747DA">
        <w:rPr>
          <w:sz w:val="22"/>
          <w:szCs w:val="22"/>
        </w:rPr>
        <w:t xml:space="preserve">.: </w:t>
      </w:r>
      <w:proofErr w:type="spellStart"/>
      <w:r w:rsidRPr="008747DA">
        <w:rPr>
          <w:sz w:val="22"/>
          <w:szCs w:val="22"/>
        </w:rPr>
        <w:t>Речь</w:t>
      </w:r>
      <w:proofErr w:type="spellEnd"/>
      <w:r w:rsidRPr="008747DA">
        <w:rPr>
          <w:sz w:val="22"/>
          <w:szCs w:val="22"/>
        </w:rPr>
        <w:t>, 2005.</w:t>
      </w:r>
    </w:p>
    <w:p w:rsidR="0099233A" w:rsidRPr="008747DA" w:rsidRDefault="0099233A" w:rsidP="00A93E96">
      <w:pPr>
        <w:numPr>
          <w:ilvl w:val="0"/>
          <w:numId w:val="38"/>
        </w:numPr>
        <w:autoSpaceDE w:val="0"/>
        <w:autoSpaceDN w:val="0"/>
        <w:adjustRightInd w:val="0"/>
        <w:jc w:val="both"/>
        <w:rPr>
          <w:sz w:val="22"/>
          <w:szCs w:val="22"/>
        </w:rPr>
      </w:pPr>
      <w:proofErr w:type="spellStart"/>
      <w:r w:rsidRPr="008747DA">
        <w:rPr>
          <w:sz w:val="22"/>
          <w:szCs w:val="22"/>
        </w:rPr>
        <w:t>Гинзбург</w:t>
      </w:r>
      <w:proofErr w:type="spellEnd"/>
      <w:r w:rsidRPr="008747DA">
        <w:rPr>
          <w:sz w:val="22"/>
          <w:szCs w:val="22"/>
        </w:rPr>
        <w:t xml:space="preserve"> Я.С., Коряк Н.М. </w:t>
      </w:r>
      <w:proofErr w:type="spellStart"/>
      <w:r w:rsidRPr="008747DA">
        <w:rPr>
          <w:sz w:val="22"/>
          <w:szCs w:val="22"/>
        </w:rPr>
        <w:t>Соціально-психологическое</w:t>
      </w:r>
      <w:proofErr w:type="spellEnd"/>
      <w:r w:rsidRPr="008747DA">
        <w:rPr>
          <w:sz w:val="22"/>
          <w:szCs w:val="22"/>
        </w:rPr>
        <w:t xml:space="preserve"> </w:t>
      </w:r>
      <w:proofErr w:type="spellStart"/>
      <w:r w:rsidRPr="008747DA">
        <w:rPr>
          <w:sz w:val="22"/>
          <w:szCs w:val="22"/>
        </w:rPr>
        <w:t>сопровождение</w:t>
      </w:r>
      <w:proofErr w:type="spellEnd"/>
      <w:r w:rsidRPr="008747DA">
        <w:rPr>
          <w:sz w:val="22"/>
          <w:szCs w:val="22"/>
        </w:rPr>
        <w:t xml:space="preserve"> </w:t>
      </w:r>
      <w:proofErr w:type="spellStart"/>
      <w:r w:rsidRPr="008747DA">
        <w:rPr>
          <w:sz w:val="22"/>
          <w:szCs w:val="22"/>
        </w:rPr>
        <w:t>деловых</w:t>
      </w:r>
      <w:proofErr w:type="spellEnd"/>
      <w:r w:rsidRPr="008747DA">
        <w:rPr>
          <w:sz w:val="22"/>
          <w:szCs w:val="22"/>
        </w:rPr>
        <w:t xml:space="preserve"> </w:t>
      </w:r>
      <w:proofErr w:type="spellStart"/>
      <w:r w:rsidRPr="008747DA">
        <w:rPr>
          <w:sz w:val="22"/>
          <w:szCs w:val="22"/>
        </w:rPr>
        <w:t>игр</w:t>
      </w:r>
      <w:proofErr w:type="spellEnd"/>
      <w:r w:rsidRPr="008747DA">
        <w:rPr>
          <w:sz w:val="22"/>
          <w:szCs w:val="22"/>
        </w:rPr>
        <w:t xml:space="preserve">. </w:t>
      </w:r>
      <w:proofErr w:type="spellStart"/>
      <w:r w:rsidRPr="008747DA">
        <w:rPr>
          <w:sz w:val="22"/>
          <w:szCs w:val="22"/>
        </w:rPr>
        <w:t>Хрестоматия</w:t>
      </w:r>
      <w:proofErr w:type="spellEnd"/>
      <w:r w:rsidRPr="008747DA">
        <w:rPr>
          <w:sz w:val="22"/>
          <w:szCs w:val="22"/>
        </w:rPr>
        <w:t xml:space="preserve"> по </w:t>
      </w:r>
      <w:proofErr w:type="spellStart"/>
      <w:r w:rsidRPr="008747DA">
        <w:rPr>
          <w:sz w:val="22"/>
          <w:szCs w:val="22"/>
        </w:rPr>
        <w:t>педагогической</w:t>
      </w:r>
      <w:proofErr w:type="spellEnd"/>
      <w:r w:rsidRPr="008747DA">
        <w:rPr>
          <w:sz w:val="22"/>
          <w:szCs w:val="22"/>
        </w:rPr>
        <w:t xml:space="preserve"> </w:t>
      </w:r>
      <w:proofErr w:type="spellStart"/>
      <w:r w:rsidRPr="008747DA">
        <w:rPr>
          <w:sz w:val="22"/>
          <w:szCs w:val="22"/>
        </w:rPr>
        <w:t>психологии</w:t>
      </w:r>
      <w:proofErr w:type="spellEnd"/>
      <w:r w:rsidRPr="008747DA">
        <w:rPr>
          <w:sz w:val="22"/>
          <w:szCs w:val="22"/>
        </w:rPr>
        <w:t xml:space="preserve"> / </w:t>
      </w:r>
      <w:proofErr w:type="spellStart"/>
      <w:r w:rsidRPr="008747DA">
        <w:rPr>
          <w:sz w:val="22"/>
          <w:szCs w:val="22"/>
        </w:rPr>
        <w:t>Составители</w:t>
      </w:r>
      <w:proofErr w:type="spellEnd"/>
      <w:r w:rsidRPr="008747DA">
        <w:rPr>
          <w:sz w:val="22"/>
          <w:szCs w:val="22"/>
        </w:rPr>
        <w:t xml:space="preserve"> А.И.  Красило, </w:t>
      </w:r>
      <w:proofErr w:type="spellStart"/>
      <w:r w:rsidRPr="008747DA">
        <w:rPr>
          <w:sz w:val="22"/>
          <w:szCs w:val="22"/>
        </w:rPr>
        <w:t>Новгородцева</w:t>
      </w:r>
      <w:proofErr w:type="spellEnd"/>
      <w:r w:rsidRPr="008747DA">
        <w:rPr>
          <w:sz w:val="22"/>
          <w:szCs w:val="22"/>
        </w:rPr>
        <w:t xml:space="preserve"> А.П. - М., 1995 (332-341)</w:t>
      </w:r>
    </w:p>
    <w:p w:rsidR="0099233A" w:rsidRPr="008747DA" w:rsidRDefault="0099233A" w:rsidP="00A93E96">
      <w:pPr>
        <w:numPr>
          <w:ilvl w:val="0"/>
          <w:numId w:val="38"/>
        </w:numPr>
        <w:autoSpaceDE w:val="0"/>
        <w:autoSpaceDN w:val="0"/>
        <w:adjustRightInd w:val="0"/>
        <w:jc w:val="both"/>
        <w:rPr>
          <w:sz w:val="22"/>
          <w:szCs w:val="22"/>
        </w:rPr>
      </w:pPr>
      <w:proofErr w:type="spellStart"/>
      <w:r w:rsidRPr="008747DA">
        <w:rPr>
          <w:sz w:val="22"/>
          <w:szCs w:val="22"/>
        </w:rPr>
        <w:t>Давыдов</w:t>
      </w:r>
      <w:proofErr w:type="spellEnd"/>
      <w:r w:rsidRPr="008747DA">
        <w:rPr>
          <w:sz w:val="22"/>
          <w:szCs w:val="22"/>
        </w:rPr>
        <w:t xml:space="preserve"> В.В. </w:t>
      </w:r>
      <w:proofErr w:type="spellStart"/>
      <w:r w:rsidRPr="008747DA">
        <w:rPr>
          <w:sz w:val="22"/>
          <w:szCs w:val="22"/>
        </w:rPr>
        <w:t>Теория</w:t>
      </w:r>
      <w:proofErr w:type="spellEnd"/>
      <w:r w:rsidRPr="008747DA">
        <w:rPr>
          <w:sz w:val="22"/>
          <w:szCs w:val="22"/>
        </w:rPr>
        <w:t xml:space="preserve"> </w:t>
      </w:r>
      <w:proofErr w:type="spellStart"/>
      <w:r w:rsidRPr="008747DA">
        <w:rPr>
          <w:sz w:val="22"/>
          <w:szCs w:val="22"/>
        </w:rPr>
        <w:t>развивающего</w:t>
      </w:r>
      <w:proofErr w:type="spellEnd"/>
      <w:r w:rsidRPr="008747DA">
        <w:rPr>
          <w:sz w:val="22"/>
          <w:szCs w:val="22"/>
        </w:rPr>
        <w:t xml:space="preserve"> </w:t>
      </w:r>
      <w:proofErr w:type="spellStart"/>
      <w:r w:rsidRPr="008747DA">
        <w:rPr>
          <w:sz w:val="22"/>
          <w:szCs w:val="22"/>
        </w:rPr>
        <w:t>обучения</w:t>
      </w:r>
      <w:proofErr w:type="spellEnd"/>
      <w:r w:rsidRPr="008747DA">
        <w:rPr>
          <w:sz w:val="22"/>
          <w:szCs w:val="22"/>
        </w:rPr>
        <w:t>. – М.: ИНТОР, 1996.</w:t>
      </w:r>
    </w:p>
    <w:p w:rsidR="0099233A" w:rsidRPr="008747DA" w:rsidRDefault="0099233A" w:rsidP="00A93E96">
      <w:pPr>
        <w:numPr>
          <w:ilvl w:val="0"/>
          <w:numId w:val="38"/>
        </w:numPr>
        <w:autoSpaceDE w:val="0"/>
        <w:autoSpaceDN w:val="0"/>
        <w:adjustRightInd w:val="0"/>
        <w:jc w:val="both"/>
        <w:rPr>
          <w:sz w:val="22"/>
          <w:szCs w:val="22"/>
        </w:rPr>
      </w:pPr>
      <w:r w:rsidRPr="008747DA">
        <w:rPr>
          <w:sz w:val="22"/>
          <w:szCs w:val="22"/>
        </w:rPr>
        <w:t>Джонсон Д.В. Соціальна психологія: тренінг міжособистісного спілкування. – К.: КМ Академія, 2003.</w:t>
      </w:r>
    </w:p>
    <w:p w:rsidR="0099233A" w:rsidRPr="008747DA" w:rsidRDefault="0099233A" w:rsidP="00A93E96">
      <w:pPr>
        <w:pStyle w:val="8"/>
        <w:keepNext/>
        <w:numPr>
          <w:ilvl w:val="0"/>
          <w:numId w:val="38"/>
        </w:numPr>
        <w:spacing w:before="0" w:after="0"/>
        <w:jc w:val="both"/>
        <w:rPr>
          <w:rFonts w:ascii="Times New Roman" w:hAnsi="Times New Roman"/>
          <w:bCs/>
          <w:i w:val="0"/>
          <w:sz w:val="22"/>
          <w:szCs w:val="22"/>
          <w:lang w:val="ru-RU"/>
        </w:rPr>
      </w:pPr>
      <w:r w:rsidRPr="008747DA">
        <w:rPr>
          <w:rFonts w:ascii="Times New Roman" w:hAnsi="Times New Roman"/>
          <w:bCs/>
          <w:i w:val="0"/>
          <w:sz w:val="22"/>
          <w:szCs w:val="22"/>
        </w:rPr>
        <w:t>Дьюї Дж. Моральні принципи в освіті. – Львів: Літопис, 2001.</w:t>
      </w:r>
    </w:p>
    <w:p w:rsidR="0099233A" w:rsidRPr="008747DA" w:rsidRDefault="0099233A" w:rsidP="00A93E96">
      <w:pPr>
        <w:numPr>
          <w:ilvl w:val="0"/>
          <w:numId w:val="38"/>
        </w:numPr>
        <w:autoSpaceDE w:val="0"/>
        <w:autoSpaceDN w:val="0"/>
        <w:adjustRightInd w:val="0"/>
        <w:jc w:val="both"/>
        <w:rPr>
          <w:sz w:val="22"/>
          <w:szCs w:val="22"/>
        </w:rPr>
      </w:pPr>
      <w:proofErr w:type="spellStart"/>
      <w:r>
        <w:rPr>
          <w:sz w:val="22"/>
          <w:szCs w:val="22"/>
        </w:rPr>
        <w:t>Еемерен</w:t>
      </w:r>
      <w:proofErr w:type="spellEnd"/>
      <w:r>
        <w:rPr>
          <w:sz w:val="22"/>
          <w:szCs w:val="22"/>
        </w:rPr>
        <w:t xml:space="preserve"> Ф.Х.</w:t>
      </w:r>
      <w:r w:rsidRPr="008747DA">
        <w:rPr>
          <w:sz w:val="22"/>
          <w:szCs w:val="22"/>
        </w:rPr>
        <w:t xml:space="preserve">; </w:t>
      </w:r>
      <w:proofErr w:type="spellStart"/>
      <w:r w:rsidRPr="008747DA">
        <w:rPr>
          <w:sz w:val="22"/>
          <w:szCs w:val="22"/>
        </w:rPr>
        <w:t>Гроостендорст</w:t>
      </w:r>
      <w:proofErr w:type="spellEnd"/>
      <w:r w:rsidRPr="008747DA">
        <w:rPr>
          <w:sz w:val="22"/>
          <w:szCs w:val="22"/>
        </w:rPr>
        <w:t xml:space="preserve"> Р. </w:t>
      </w:r>
      <w:proofErr w:type="spellStart"/>
      <w:r w:rsidRPr="008747DA">
        <w:rPr>
          <w:sz w:val="22"/>
          <w:szCs w:val="22"/>
        </w:rPr>
        <w:t>Аргументация</w:t>
      </w:r>
      <w:proofErr w:type="spellEnd"/>
      <w:r w:rsidRPr="008747DA">
        <w:rPr>
          <w:sz w:val="22"/>
          <w:szCs w:val="22"/>
        </w:rPr>
        <w:t xml:space="preserve">, </w:t>
      </w:r>
      <w:proofErr w:type="spellStart"/>
      <w:r w:rsidRPr="008747DA">
        <w:rPr>
          <w:sz w:val="22"/>
          <w:szCs w:val="22"/>
        </w:rPr>
        <w:t>коммуникация</w:t>
      </w:r>
      <w:proofErr w:type="spellEnd"/>
      <w:r w:rsidRPr="008747DA">
        <w:rPr>
          <w:sz w:val="22"/>
          <w:szCs w:val="22"/>
        </w:rPr>
        <w:t xml:space="preserve">, </w:t>
      </w:r>
      <w:proofErr w:type="spellStart"/>
      <w:r w:rsidRPr="008747DA">
        <w:rPr>
          <w:sz w:val="22"/>
          <w:szCs w:val="22"/>
        </w:rPr>
        <w:t>ощибки</w:t>
      </w:r>
      <w:proofErr w:type="spellEnd"/>
      <w:r w:rsidRPr="008747DA">
        <w:rPr>
          <w:sz w:val="22"/>
          <w:szCs w:val="22"/>
        </w:rPr>
        <w:t xml:space="preserve">. – Л.: </w:t>
      </w:r>
      <w:proofErr w:type="spellStart"/>
      <w:r w:rsidRPr="008747DA">
        <w:rPr>
          <w:sz w:val="22"/>
          <w:szCs w:val="22"/>
        </w:rPr>
        <w:t>Васильевский</w:t>
      </w:r>
      <w:proofErr w:type="spellEnd"/>
      <w:r w:rsidRPr="008747DA">
        <w:rPr>
          <w:sz w:val="22"/>
          <w:szCs w:val="22"/>
        </w:rPr>
        <w:t xml:space="preserve"> </w:t>
      </w:r>
      <w:proofErr w:type="spellStart"/>
      <w:r w:rsidRPr="008747DA">
        <w:rPr>
          <w:sz w:val="22"/>
          <w:szCs w:val="22"/>
        </w:rPr>
        <w:t>остров</w:t>
      </w:r>
      <w:proofErr w:type="spellEnd"/>
      <w:r w:rsidRPr="008747DA">
        <w:rPr>
          <w:sz w:val="22"/>
          <w:szCs w:val="22"/>
        </w:rPr>
        <w:t>, 1992.</w:t>
      </w:r>
    </w:p>
    <w:p w:rsidR="0099233A" w:rsidRPr="008747DA" w:rsidRDefault="0099233A" w:rsidP="00A93E96">
      <w:pPr>
        <w:numPr>
          <w:ilvl w:val="0"/>
          <w:numId w:val="38"/>
        </w:numPr>
        <w:autoSpaceDE w:val="0"/>
        <w:autoSpaceDN w:val="0"/>
        <w:adjustRightInd w:val="0"/>
        <w:jc w:val="both"/>
        <w:rPr>
          <w:sz w:val="22"/>
          <w:szCs w:val="22"/>
        </w:rPr>
      </w:pPr>
      <w:proofErr w:type="spellStart"/>
      <w:r w:rsidRPr="008747DA">
        <w:rPr>
          <w:sz w:val="22"/>
          <w:szCs w:val="22"/>
        </w:rPr>
        <w:t>Емельянов</w:t>
      </w:r>
      <w:proofErr w:type="spellEnd"/>
      <w:r w:rsidRPr="008747DA">
        <w:rPr>
          <w:sz w:val="22"/>
          <w:szCs w:val="22"/>
        </w:rPr>
        <w:t xml:space="preserve"> Ю.Н. </w:t>
      </w:r>
      <w:proofErr w:type="spellStart"/>
      <w:r w:rsidRPr="008747DA">
        <w:rPr>
          <w:sz w:val="22"/>
          <w:szCs w:val="22"/>
        </w:rPr>
        <w:t>Активное</w:t>
      </w:r>
      <w:proofErr w:type="spellEnd"/>
      <w:r w:rsidRPr="008747DA">
        <w:rPr>
          <w:sz w:val="22"/>
          <w:szCs w:val="22"/>
        </w:rPr>
        <w:t xml:space="preserve"> </w:t>
      </w:r>
      <w:proofErr w:type="spellStart"/>
      <w:r w:rsidRPr="008747DA">
        <w:rPr>
          <w:sz w:val="22"/>
          <w:szCs w:val="22"/>
        </w:rPr>
        <w:t>социально-психологическое</w:t>
      </w:r>
      <w:proofErr w:type="spellEnd"/>
      <w:r w:rsidRPr="008747DA">
        <w:rPr>
          <w:sz w:val="22"/>
          <w:szCs w:val="22"/>
        </w:rPr>
        <w:t xml:space="preserve"> </w:t>
      </w:r>
      <w:proofErr w:type="spellStart"/>
      <w:r w:rsidRPr="008747DA">
        <w:rPr>
          <w:sz w:val="22"/>
          <w:szCs w:val="22"/>
        </w:rPr>
        <w:t>обучение</w:t>
      </w:r>
      <w:proofErr w:type="spellEnd"/>
      <w:r w:rsidRPr="008747DA">
        <w:rPr>
          <w:sz w:val="22"/>
          <w:szCs w:val="22"/>
        </w:rPr>
        <w:t>. ЛГУ, 1985.</w:t>
      </w:r>
    </w:p>
    <w:p w:rsidR="0099233A" w:rsidRPr="008747DA" w:rsidRDefault="0099233A" w:rsidP="00A93E96">
      <w:pPr>
        <w:numPr>
          <w:ilvl w:val="0"/>
          <w:numId w:val="38"/>
        </w:numPr>
        <w:autoSpaceDE w:val="0"/>
        <w:autoSpaceDN w:val="0"/>
        <w:adjustRightInd w:val="0"/>
        <w:jc w:val="both"/>
        <w:rPr>
          <w:sz w:val="22"/>
          <w:szCs w:val="22"/>
        </w:rPr>
      </w:pPr>
      <w:proofErr w:type="spellStart"/>
      <w:r w:rsidRPr="008747DA">
        <w:rPr>
          <w:sz w:val="22"/>
          <w:szCs w:val="22"/>
        </w:rPr>
        <w:t>Ивин</w:t>
      </w:r>
      <w:proofErr w:type="spellEnd"/>
      <w:r w:rsidRPr="008747DA">
        <w:rPr>
          <w:sz w:val="22"/>
          <w:szCs w:val="22"/>
        </w:rPr>
        <w:t xml:space="preserve"> А.А. </w:t>
      </w:r>
      <w:proofErr w:type="spellStart"/>
      <w:r w:rsidRPr="008747DA">
        <w:rPr>
          <w:sz w:val="22"/>
          <w:szCs w:val="22"/>
        </w:rPr>
        <w:t>Основы</w:t>
      </w:r>
      <w:proofErr w:type="spellEnd"/>
      <w:r w:rsidRPr="008747DA">
        <w:rPr>
          <w:sz w:val="22"/>
          <w:szCs w:val="22"/>
        </w:rPr>
        <w:t xml:space="preserve"> </w:t>
      </w:r>
      <w:proofErr w:type="spellStart"/>
      <w:r w:rsidRPr="008747DA">
        <w:rPr>
          <w:sz w:val="22"/>
          <w:szCs w:val="22"/>
        </w:rPr>
        <w:t>теории</w:t>
      </w:r>
      <w:proofErr w:type="spellEnd"/>
      <w:r w:rsidRPr="008747DA">
        <w:rPr>
          <w:sz w:val="22"/>
          <w:szCs w:val="22"/>
        </w:rPr>
        <w:t xml:space="preserve"> </w:t>
      </w:r>
      <w:proofErr w:type="spellStart"/>
      <w:r w:rsidRPr="008747DA">
        <w:rPr>
          <w:sz w:val="22"/>
          <w:szCs w:val="22"/>
        </w:rPr>
        <w:t>аргументации</w:t>
      </w:r>
      <w:proofErr w:type="spellEnd"/>
      <w:r w:rsidRPr="008747DA">
        <w:rPr>
          <w:sz w:val="22"/>
          <w:szCs w:val="22"/>
        </w:rPr>
        <w:t>. – М., 1997.</w:t>
      </w:r>
    </w:p>
    <w:p w:rsidR="0099233A" w:rsidRPr="008747DA" w:rsidRDefault="0099233A" w:rsidP="00A93E96">
      <w:pPr>
        <w:numPr>
          <w:ilvl w:val="0"/>
          <w:numId w:val="38"/>
        </w:numPr>
        <w:autoSpaceDE w:val="0"/>
        <w:autoSpaceDN w:val="0"/>
        <w:adjustRightInd w:val="0"/>
        <w:jc w:val="both"/>
        <w:rPr>
          <w:sz w:val="22"/>
          <w:szCs w:val="22"/>
        </w:rPr>
      </w:pPr>
      <w:proofErr w:type="spellStart"/>
      <w:r w:rsidRPr="008747DA">
        <w:rPr>
          <w:sz w:val="22"/>
          <w:szCs w:val="22"/>
        </w:rPr>
        <w:t>Ивин</w:t>
      </w:r>
      <w:proofErr w:type="spellEnd"/>
      <w:r w:rsidRPr="008747DA">
        <w:rPr>
          <w:sz w:val="22"/>
          <w:szCs w:val="22"/>
        </w:rPr>
        <w:t xml:space="preserve"> А.А. </w:t>
      </w:r>
      <w:proofErr w:type="spellStart"/>
      <w:r w:rsidRPr="008747DA">
        <w:rPr>
          <w:sz w:val="22"/>
          <w:szCs w:val="22"/>
        </w:rPr>
        <w:t>Искусство</w:t>
      </w:r>
      <w:proofErr w:type="spellEnd"/>
      <w:r w:rsidRPr="008747DA">
        <w:rPr>
          <w:sz w:val="22"/>
          <w:szCs w:val="22"/>
        </w:rPr>
        <w:t xml:space="preserve"> правильно </w:t>
      </w:r>
      <w:proofErr w:type="spellStart"/>
      <w:r w:rsidRPr="008747DA">
        <w:rPr>
          <w:sz w:val="22"/>
          <w:szCs w:val="22"/>
        </w:rPr>
        <w:t>мыслить</w:t>
      </w:r>
      <w:proofErr w:type="spellEnd"/>
      <w:r w:rsidRPr="008747DA">
        <w:rPr>
          <w:sz w:val="22"/>
          <w:szCs w:val="22"/>
        </w:rPr>
        <w:t xml:space="preserve">. Кн. </w:t>
      </w:r>
      <w:r>
        <w:rPr>
          <w:sz w:val="22"/>
          <w:szCs w:val="22"/>
          <w:lang w:val="ru-RU"/>
        </w:rPr>
        <w:t>д</w:t>
      </w:r>
      <w:r w:rsidRPr="008747DA">
        <w:rPr>
          <w:sz w:val="22"/>
          <w:szCs w:val="22"/>
        </w:rPr>
        <w:t xml:space="preserve">ля </w:t>
      </w:r>
      <w:proofErr w:type="spellStart"/>
      <w:r w:rsidRPr="008747DA">
        <w:rPr>
          <w:sz w:val="22"/>
          <w:szCs w:val="22"/>
        </w:rPr>
        <w:t>учащихся</w:t>
      </w:r>
      <w:proofErr w:type="spellEnd"/>
      <w:r w:rsidRPr="008747DA">
        <w:rPr>
          <w:sz w:val="22"/>
          <w:szCs w:val="22"/>
        </w:rPr>
        <w:t xml:space="preserve"> ст. </w:t>
      </w:r>
      <w:proofErr w:type="spellStart"/>
      <w:r w:rsidRPr="008747DA">
        <w:rPr>
          <w:sz w:val="22"/>
          <w:szCs w:val="22"/>
        </w:rPr>
        <w:t>классов</w:t>
      </w:r>
      <w:proofErr w:type="spellEnd"/>
      <w:r w:rsidRPr="008747DA">
        <w:rPr>
          <w:sz w:val="22"/>
          <w:szCs w:val="22"/>
        </w:rPr>
        <w:t xml:space="preserve">. 2-е </w:t>
      </w:r>
      <w:proofErr w:type="spellStart"/>
      <w:r w:rsidRPr="008747DA">
        <w:rPr>
          <w:sz w:val="22"/>
          <w:szCs w:val="22"/>
        </w:rPr>
        <w:t>изд</w:t>
      </w:r>
      <w:proofErr w:type="spellEnd"/>
      <w:r w:rsidRPr="008747DA">
        <w:rPr>
          <w:sz w:val="22"/>
          <w:szCs w:val="22"/>
        </w:rPr>
        <w:t xml:space="preserve">. – М.: </w:t>
      </w:r>
      <w:proofErr w:type="spellStart"/>
      <w:r w:rsidRPr="008747DA">
        <w:rPr>
          <w:sz w:val="22"/>
          <w:szCs w:val="22"/>
        </w:rPr>
        <w:t>Просвещение</w:t>
      </w:r>
      <w:proofErr w:type="spellEnd"/>
      <w:r w:rsidRPr="008747DA">
        <w:rPr>
          <w:sz w:val="22"/>
          <w:szCs w:val="22"/>
        </w:rPr>
        <w:t xml:space="preserve"> , 1990</w:t>
      </w:r>
      <w:r>
        <w:rPr>
          <w:sz w:val="22"/>
          <w:szCs w:val="22"/>
          <w:lang w:val="ru-RU"/>
        </w:rPr>
        <w:t>.</w:t>
      </w:r>
    </w:p>
    <w:p w:rsidR="0099233A" w:rsidRPr="008747DA" w:rsidRDefault="0099233A" w:rsidP="00A93E96">
      <w:pPr>
        <w:numPr>
          <w:ilvl w:val="0"/>
          <w:numId w:val="38"/>
        </w:numPr>
        <w:autoSpaceDE w:val="0"/>
        <w:autoSpaceDN w:val="0"/>
        <w:adjustRightInd w:val="0"/>
        <w:jc w:val="both"/>
        <w:rPr>
          <w:sz w:val="22"/>
          <w:szCs w:val="22"/>
        </w:rPr>
      </w:pPr>
      <w:r w:rsidRPr="008747DA">
        <w:rPr>
          <w:sz w:val="22"/>
          <w:szCs w:val="22"/>
        </w:rPr>
        <w:t xml:space="preserve">Климов Е.А. </w:t>
      </w:r>
      <w:proofErr w:type="spellStart"/>
      <w:r w:rsidRPr="008747DA">
        <w:rPr>
          <w:sz w:val="22"/>
          <w:szCs w:val="22"/>
        </w:rPr>
        <w:t>Основы</w:t>
      </w:r>
      <w:proofErr w:type="spellEnd"/>
      <w:r w:rsidRPr="008747DA">
        <w:rPr>
          <w:sz w:val="22"/>
          <w:szCs w:val="22"/>
        </w:rPr>
        <w:t xml:space="preserve"> </w:t>
      </w:r>
      <w:proofErr w:type="spellStart"/>
      <w:r w:rsidRPr="008747DA">
        <w:rPr>
          <w:sz w:val="22"/>
          <w:szCs w:val="22"/>
        </w:rPr>
        <w:t>психологии</w:t>
      </w:r>
      <w:proofErr w:type="spellEnd"/>
      <w:r w:rsidRPr="008747DA">
        <w:rPr>
          <w:sz w:val="22"/>
          <w:szCs w:val="22"/>
        </w:rPr>
        <w:t xml:space="preserve">. Практикум. </w:t>
      </w:r>
      <w:proofErr w:type="spellStart"/>
      <w:r w:rsidRPr="008747DA">
        <w:rPr>
          <w:sz w:val="22"/>
          <w:szCs w:val="22"/>
        </w:rPr>
        <w:t>Учебное</w:t>
      </w:r>
      <w:proofErr w:type="spellEnd"/>
      <w:r w:rsidRPr="008747DA">
        <w:rPr>
          <w:sz w:val="22"/>
          <w:szCs w:val="22"/>
        </w:rPr>
        <w:t xml:space="preserve"> </w:t>
      </w:r>
      <w:proofErr w:type="spellStart"/>
      <w:r w:rsidRPr="008747DA">
        <w:rPr>
          <w:sz w:val="22"/>
          <w:szCs w:val="22"/>
        </w:rPr>
        <w:t>пособие</w:t>
      </w:r>
      <w:proofErr w:type="spellEnd"/>
      <w:r w:rsidRPr="008747DA">
        <w:rPr>
          <w:sz w:val="22"/>
          <w:szCs w:val="22"/>
        </w:rPr>
        <w:t xml:space="preserve"> для </w:t>
      </w:r>
      <w:proofErr w:type="spellStart"/>
      <w:r w:rsidRPr="008747DA">
        <w:rPr>
          <w:sz w:val="22"/>
          <w:szCs w:val="22"/>
        </w:rPr>
        <w:t>вузов</w:t>
      </w:r>
      <w:proofErr w:type="spellEnd"/>
      <w:r w:rsidRPr="008747DA">
        <w:rPr>
          <w:sz w:val="22"/>
          <w:szCs w:val="22"/>
        </w:rPr>
        <w:t>. – М: ЮНИТИ, 1999.</w:t>
      </w:r>
    </w:p>
    <w:p w:rsidR="0099233A" w:rsidRPr="008747DA" w:rsidRDefault="0099233A" w:rsidP="00A93E96">
      <w:pPr>
        <w:numPr>
          <w:ilvl w:val="0"/>
          <w:numId w:val="38"/>
        </w:numPr>
        <w:autoSpaceDE w:val="0"/>
        <w:autoSpaceDN w:val="0"/>
        <w:adjustRightInd w:val="0"/>
        <w:jc w:val="both"/>
        <w:rPr>
          <w:sz w:val="22"/>
          <w:szCs w:val="22"/>
        </w:rPr>
      </w:pPr>
      <w:r w:rsidRPr="008747DA">
        <w:rPr>
          <w:sz w:val="22"/>
          <w:szCs w:val="22"/>
        </w:rPr>
        <w:t xml:space="preserve">Котляревський Ю.Л., </w:t>
      </w:r>
      <w:proofErr w:type="spellStart"/>
      <w:r w:rsidRPr="008747DA">
        <w:rPr>
          <w:sz w:val="22"/>
          <w:szCs w:val="22"/>
        </w:rPr>
        <w:t>Шанцер</w:t>
      </w:r>
      <w:proofErr w:type="spellEnd"/>
      <w:r w:rsidRPr="008747DA">
        <w:rPr>
          <w:sz w:val="22"/>
          <w:szCs w:val="22"/>
        </w:rPr>
        <w:t xml:space="preserve"> А.С. </w:t>
      </w:r>
      <w:proofErr w:type="spellStart"/>
      <w:r w:rsidRPr="008747DA">
        <w:rPr>
          <w:sz w:val="22"/>
          <w:szCs w:val="22"/>
        </w:rPr>
        <w:t>Искусство</w:t>
      </w:r>
      <w:proofErr w:type="spellEnd"/>
      <w:r w:rsidRPr="008747DA">
        <w:rPr>
          <w:sz w:val="22"/>
          <w:szCs w:val="22"/>
        </w:rPr>
        <w:t xml:space="preserve"> </w:t>
      </w:r>
      <w:proofErr w:type="spellStart"/>
      <w:r w:rsidRPr="008747DA">
        <w:rPr>
          <w:sz w:val="22"/>
          <w:szCs w:val="22"/>
        </w:rPr>
        <w:t>моделирования</w:t>
      </w:r>
      <w:proofErr w:type="spellEnd"/>
      <w:r w:rsidRPr="008747DA">
        <w:rPr>
          <w:sz w:val="22"/>
          <w:szCs w:val="22"/>
        </w:rPr>
        <w:t xml:space="preserve"> и природа </w:t>
      </w:r>
      <w:proofErr w:type="spellStart"/>
      <w:r w:rsidRPr="008747DA">
        <w:rPr>
          <w:sz w:val="22"/>
          <w:szCs w:val="22"/>
        </w:rPr>
        <w:t>игры</w:t>
      </w:r>
      <w:proofErr w:type="spellEnd"/>
      <w:r w:rsidRPr="008747DA">
        <w:rPr>
          <w:sz w:val="22"/>
          <w:szCs w:val="22"/>
        </w:rPr>
        <w:t xml:space="preserve">. </w:t>
      </w:r>
      <w:r>
        <w:rPr>
          <w:sz w:val="22"/>
          <w:szCs w:val="22"/>
        </w:rPr>
        <w:t xml:space="preserve">– </w:t>
      </w:r>
      <w:r w:rsidRPr="008747DA">
        <w:rPr>
          <w:sz w:val="22"/>
          <w:szCs w:val="22"/>
        </w:rPr>
        <w:t>М., 1987.</w:t>
      </w:r>
    </w:p>
    <w:p w:rsidR="0099233A" w:rsidRPr="008747DA" w:rsidRDefault="0099233A" w:rsidP="00A93E96">
      <w:pPr>
        <w:numPr>
          <w:ilvl w:val="0"/>
          <w:numId w:val="38"/>
        </w:numPr>
        <w:autoSpaceDE w:val="0"/>
        <w:autoSpaceDN w:val="0"/>
        <w:adjustRightInd w:val="0"/>
        <w:jc w:val="both"/>
        <w:rPr>
          <w:sz w:val="22"/>
          <w:szCs w:val="22"/>
        </w:rPr>
      </w:pPr>
      <w:r w:rsidRPr="008747DA">
        <w:rPr>
          <w:sz w:val="22"/>
          <w:szCs w:val="22"/>
        </w:rPr>
        <w:t xml:space="preserve">Красило А.И., </w:t>
      </w:r>
      <w:proofErr w:type="spellStart"/>
      <w:r w:rsidRPr="008747DA">
        <w:rPr>
          <w:sz w:val="22"/>
          <w:szCs w:val="22"/>
        </w:rPr>
        <w:t>Новгородцева</w:t>
      </w:r>
      <w:proofErr w:type="spellEnd"/>
      <w:r w:rsidRPr="008747DA">
        <w:rPr>
          <w:sz w:val="22"/>
          <w:szCs w:val="22"/>
        </w:rPr>
        <w:t xml:space="preserve"> А.П. </w:t>
      </w:r>
      <w:proofErr w:type="spellStart"/>
      <w:r w:rsidRPr="008747DA">
        <w:rPr>
          <w:sz w:val="22"/>
          <w:szCs w:val="22"/>
        </w:rPr>
        <w:t>Рекомендации</w:t>
      </w:r>
      <w:proofErr w:type="spellEnd"/>
      <w:r w:rsidRPr="008747DA">
        <w:rPr>
          <w:sz w:val="22"/>
          <w:szCs w:val="22"/>
        </w:rPr>
        <w:t xml:space="preserve"> по </w:t>
      </w:r>
      <w:proofErr w:type="spellStart"/>
      <w:r w:rsidRPr="008747DA">
        <w:rPr>
          <w:sz w:val="22"/>
          <w:szCs w:val="22"/>
        </w:rPr>
        <w:t>организации</w:t>
      </w:r>
      <w:proofErr w:type="spellEnd"/>
      <w:r w:rsidRPr="008747DA">
        <w:rPr>
          <w:sz w:val="22"/>
          <w:szCs w:val="22"/>
        </w:rPr>
        <w:t xml:space="preserve"> активного </w:t>
      </w:r>
      <w:proofErr w:type="spellStart"/>
      <w:r w:rsidRPr="008747DA">
        <w:rPr>
          <w:sz w:val="22"/>
          <w:szCs w:val="22"/>
        </w:rPr>
        <w:t>обучения</w:t>
      </w:r>
      <w:proofErr w:type="spellEnd"/>
      <w:r w:rsidRPr="008747DA">
        <w:rPr>
          <w:sz w:val="22"/>
          <w:szCs w:val="22"/>
        </w:rPr>
        <w:t xml:space="preserve">. </w:t>
      </w:r>
      <w:proofErr w:type="spellStart"/>
      <w:r w:rsidRPr="008747DA">
        <w:rPr>
          <w:sz w:val="22"/>
          <w:szCs w:val="22"/>
        </w:rPr>
        <w:t>Хрестоматия</w:t>
      </w:r>
      <w:proofErr w:type="spellEnd"/>
      <w:r w:rsidRPr="008747DA">
        <w:rPr>
          <w:sz w:val="22"/>
          <w:szCs w:val="22"/>
        </w:rPr>
        <w:t xml:space="preserve"> по </w:t>
      </w:r>
      <w:proofErr w:type="spellStart"/>
      <w:r w:rsidRPr="008747DA">
        <w:rPr>
          <w:sz w:val="22"/>
          <w:szCs w:val="22"/>
        </w:rPr>
        <w:t>педагогической</w:t>
      </w:r>
      <w:proofErr w:type="spellEnd"/>
      <w:r w:rsidRPr="008747DA">
        <w:rPr>
          <w:sz w:val="22"/>
          <w:szCs w:val="22"/>
        </w:rPr>
        <w:t xml:space="preserve"> </w:t>
      </w:r>
      <w:proofErr w:type="spellStart"/>
      <w:r w:rsidRPr="008747DA">
        <w:rPr>
          <w:sz w:val="22"/>
          <w:szCs w:val="22"/>
        </w:rPr>
        <w:t>психологии</w:t>
      </w:r>
      <w:proofErr w:type="spellEnd"/>
      <w:r w:rsidRPr="008747DA">
        <w:rPr>
          <w:sz w:val="22"/>
          <w:szCs w:val="22"/>
        </w:rPr>
        <w:t xml:space="preserve"> / </w:t>
      </w:r>
      <w:proofErr w:type="spellStart"/>
      <w:r w:rsidRPr="008747DA">
        <w:rPr>
          <w:sz w:val="22"/>
          <w:szCs w:val="22"/>
        </w:rPr>
        <w:t>Составители</w:t>
      </w:r>
      <w:proofErr w:type="spellEnd"/>
      <w:r w:rsidRPr="008747DA">
        <w:rPr>
          <w:sz w:val="22"/>
          <w:szCs w:val="22"/>
        </w:rPr>
        <w:t xml:space="preserve"> А.И.  Красило, </w:t>
      </w:r>
      <w:proofErr w:type="spellStart"/>
      <w:r w:rsidRPr="008747DA">
        <w:rPr>
          <w:sz w:val="22"/>
          <w:szCs w:val="22"/>
        </w:rPr>
        <w:t>Новгородцева</w:t>
      </w:r>
      <w:proofErr w:type="spellEnd"/>
      <w:r w:rsidRPr="008747DA">
        <w:rPr>
          <w:sz w:val="22"/>
          <w:szCs w:val="22"/>
        </w:rPr>
        <w:t xml:space="preserve"> А.П. </w:t>
      </w:r>
      <w:r>
        <w:rPr>
          <w:sz w:val="22"/>
          <w:szCs w:val="22"/>
        </w:rPr>
        <w:t>–</w:t>
      </w:r>
      <w:r w:rsidRPr="008747DA">
        <w:rPr>
          <w:sz w:val="22"/>
          <w:szCs w:val="22"/>
        </w:rPr>
        <w:t xml:space="preserve"> М., 1995 (342-379)</w:t>
      </w:r>
    </w:p>
    <w:p w:rsidR="0099233A" w:rsidRPr="008747DA" w:rsidRDefault="0099233A" w:rsidP="00A93E96">
      <w:pPr>
        <w:numPr>
          <w:ilvl w:val="0"/>
          <w:numId w:val="38"/>
        </w:numPr>
        <w:autoSpaceDE w:val="0"/>
        <w:autoSpaceDN w:val="0"/>
        <w:adjustRightInd w:val="0"/>
        <w:jc w:val="both"/>
        <w:rPr>
          <w:sz w:val="22"/>
          <w:szCs w:val="22"/>
        </w:rPr>
      </w:pPr>
      <w:proofErr w:type="spellStart"/>
      <w:r w:rsidRPr="008747DA">
        <w:rPr>
          <w:sz w:val="22"/>
          <w:szCs w:val="22"/>
        </w:rPr>
        <w:t>Крысько</w:t>
      </w:r>
      <w:proofErr w:type="spellEnd"/>
      <w:r w:rsidRPr="008747DA">
        <w:rPr>
          <w:sz w:val="22"/>
          <w:szCs w:val="22"/>
        </w:rPr>
        <w:t xml:space="preserve"> В.Г. </w:t>
      </w:r>
      <w:proofErr w:type="spellStart"/>
      <w:r w:rsidRPr="008747DA">
        <w:rPr>
          <w:sz w:val="22"/>
          <w:szCs w:val="22"/>
        </w:rPr>
        <w:t>Общая</w:t>
      </w:r>
      <w:proofErr w:type="spellEnd"/>
      <w:r w:rsidRPr="008747DA">
        <w:rPr>
          <w:sz w:val="22"/>
          <w:szCs w:val="22"/>
        </w:rPr>
        <w:t xml:space="preserve"> </w:t>
      </w:r>
      <w:proofErr w:type="spellStart"/>
      <w:r w:rsidRPr="008747DA">
        <w:rPr>
          <w:sz w:val="22"/>
          <w:szCs w:val="22"/>
        </w:rPr>
        <w:t>психология</w:t>
      </w:r>
      <w:proofErr w:type="spellEnd"/>
      <w:r w:rsidRPr="008747DA">
        <w:rPr>
          <w:sz w:val="22"/>
          <w:szCs w:val="22"/>
        </w:rPr>
        <w:t xml:space="preserve"> в схемах и </w:t>
      </w:r>
      <w:proofErr w:type="spellStart"/>
      <w:r w:rsidRPr="008747DA">
        <w:rPr>
          <w:sz w:val="22"/>
          <w:szCs w:val="22"/>
        </w:rPr>
        <w:t>комментариях</w:t>
      </w:r>
      <w:proofErr w:type="spellEnd"/>
      <w:r w:rsidRPr="008747DA">
        <w:rPr>
          <w:sz w:val="22"/>
          <w:szCs w:val="22"/>
        </w:rPr>
        <w:t xml:space="preserve">: </w:t>
      </w:r>
      <w:proofErr w:type="spellStart"/>
      <w:r w:rsidRPr="008747DA">
        <w:rPr>
          <w:sz w:val="22"/>
          <w:szCs w:val="22"/>
        </w:rPr>
        <w:t>учебное</w:t>
      </w:r>
      <w:proofErr w:type="spellEnd"/>
      <w:r w:rsidRPr="008747DA">
        <w:rPr>
          <w:sz w:val="22"/>
          <w:szCs w:val="22"/>
        </w:rPr>
        <w:t xml:space="preserve"> </w:t>
      </w:r>
      <w:proofErr w:type="spellStart"/>
      <w:r w:rsidRPr="008747DA">
        <w:rPr>
          <w:sz w:val="22"/>
          <w:szCs w:val="22"/>
        </w:rPr>
        <w:t>пособие</w:t>
      </w:r>
      <w:proofErr w:type="spellEnd"/>
      <w:r w:rsidRPr="008747DA">
        <w:rPr>
          <w:sz w:val="22"/>
          <w:szCs w:val="22"/>
        </w:rPr>
        <w:t xml:space="preserve">. – </w:t>
      </w:r>
      <w:proofErr w:type="spellStart"/>
      <w:r w:rsidRPr="008747DA">
        <w:rPr>
          <w:sz w:val="22"/>
          <w:szCs w:val="22"/>
        </w:rPr>
        <w:t>СПб</w:t>
      </w:r>
      <w:proofErr w:type="spellEnd"/>
      <w:r w:rsidRPr="008747DA">
        <w:rPr>
          <w:sz w:val="22"/>
          <w:szCs w:val="22"/>
        </w:rPr>
        <w:t>.:</w:t>
      </w:r>
      <w:proofErr w:type="spellStart"/>
      <w:r w:rsidRPr="008747DA">
        <w:rPr>
          <w:sz w:val="22"/>
          <w:szCs w:val="22"/>
        </w:rPr>
        <w:t>Питер</w:t>
      </w:r>
      <w:proofErr w:type="spellEnd"/>
      <w:r w:rsidRPr="008747DA">
        <w:rPr>
          <w:sz w:val="22"/>
          <w:szCs w:val="22"/>
        </w:rPr>
        <w:t>. 2007.</w:t>
      </w:r>
    </w:p>
    <w:p w:rsidR="0099233A" w:rsidRPr="008747DA" w:rsidRDefault="0099233A" w:rsidP="00A93E96">
      <w:pPr>
        <w:numPr>
          <w:ilvl w:val="0"/>
          <w:numId w:val="38"/>
        </w:numPr>
        <w:autoSpaceDE w:val="0"/>
        <w:autoSpaceDN w:val="0"/>
        <w:adjustRightInd w:val="0"/>
        <w:jc w:val="both"/>
        <w:rPr>
          <w:sz w:val="22"/>
          <w:szCs w:val="22"/>
        </w:rPr>
      </w:pPr>
      <w:proofErr w:type="spellStart"/>
      <w:r w:rsidRPr="008747DA">
        <w:rPr>
          <w:sz w:val="22"/>
          <w:szCs w:val="22"/>
        </w:rPr>
        <w:lastRenderedPageBreak/>
        <w:t>Логика</w:t>
      </w:r>
      <w:proofErr w:type="spellEnd"/>
      <w:r w:rsidRPr="008747DA">
        <w:rPr>
          <w:sz w:val="22"/>
          <w:szCs w:val="22"/>
        </w:rPr>
        <w:t xml:space="preserve">: </w:t>
      </w:r>
      <w:proofErr w:type="spellStart"/>
      <w:r w:rsidRPr="008747DA">
        <w:rPr>
          <w:sz w:val="22"/>
          <w:szCs w:val="22"/>
        </w:rPr>
        <w:t>Логические</w:t>
      </w:r>
      <w:proofErr w:type="spellEnd"/>
      <w:r w:rsidRPr="008747DA">
        <w:rPr>
          <w:sz w:val="22"/>
          <w:szCs w:val="22"/>
        </w:rPr>
        <w:t xml:space="preserve"> </w:t>
      </w:r>
      <w:proofErr w:type="spellStart"/>
      <w:r w:rsidRPr="008747DA">
        <w:rPr>
          <w:sz w:val="22"/>
          <w:szCs w:val="22"/>
        </w:rPr>
        <w:t>основы</w:t>
      </w:r>
      <w:proofErr w:type="spellEnd"/>
      <w:r w:rsidRPr="008747DA">
        <w:rPr>
          <w:sz w:val="22"/>
          <w:szCs w:val="22"/>
        </w:rPr>
        <w:t xml:space="preserve"> </w:t>
      </w:r>
      <w:proofErr w:type="spellStart"/>
      <w:r w:rsidRPr="008747DA">
        <w:rPr>
          <w:sz w:val="22"/>
          <w:szCs w:val="22"/>
        </w:rPr>
        <w:t>общения</w:t>
      </w:r>
      <w:proofErr w:type="spellEnd"/>
      <w:r w:rsidRPr="008747DA">
        <w:rPr>
          <w:sz w:val="22"/>
          <w:szCs w:val="22"/>
        </w:rPr>
        <w:t xml:space="preserve"> / </w:t>
      </w:r>
      <w:proofErr w:type="spellStart"/>
      <w:r w:rsidRPr="008747DA">
        <w:rPr>
          <w:sz w:val="22"/>
          <w:szCs w:val="22"/>
        </w:rPr>
        <w:t>Берков</w:t>
      </w:r>
      <w:proofErr w:type="spellEnd"/>
      <w:r w:rsidRPr="008747DA">
        <w:rPr>
          <w:sz w:val="22"/>
          <w:szCs w:val="22"/>
        </w:rPr>
        <w:t xml:space="preserve"> В.Ф., </w:t>
      </w:r>
      <w:proofErr w:type="spellStart"/>
      <w:r w:rsidRPr="008747DA">
        <w:rPr>
          <w:sz w:val="22"/>
          <w:szCs w:val="22"/>
        </w:rPr>
        <w:t>Яскевич</w:t>
      </w:r>
      <w:proofErr w:type="spellEnd"/>
      <w:r w:rsidRPr="008747DA">
        <w:rPr>
          <w:sz w:val="22"/>
          <w:szCs w:val="22"/>
        </w:rPr>
        <w:t xml:space="preserve"> Я.С., </w:t>
      </w:r>
      <w:proofErr w:type="spellStart"/>
      <w:r w:rsidRPr="008747DA">
        <w:rPr>
          <w:sz w:val="22"/>
          <w:szCs w:val="22"/>
        </w:rPr>
        <w:t>Бартон</w:t>
      </w:r>
      <w:proofErr w:type="spellEnd"/>
      <w:r w:rsidRPr="008747DA">
        <w:rPr>
          <w:sz w:val="22"/>
          <w:szCs w:val="22"/>
        </w:rPr>
        <w:t xml:space="preserve"> В.И. и др. – М: наука, 1994.</w:t>
      </w:r>
    </w:p>
    <w:p w:rsidR="0099233A" w:rsidRPr="008747DA" w:rsidRDefault="0099233A" w:rsidP="00A93E96">
      <w:pPr>
        <w:numPr>
          <w:ilvl w:val="0"/>
          <w:numId w:val="38"/>
        </w:numPr>
        <w:autoSpaceDE w:val="0"/>
        <w:autoSpaceDN w:val="0"/>
        <w:adjustRightInd w:val="0"/>
        <w:jc w:val="both"/>
        <w:rPr>
          <w:sz w:val="22"/>
          <w:szCs w:val="22"/>
        </w:rPr>
      </w:pPr>
      <w:proofErr w:type="spellStart"/>
      <w:r w:rsidRPr="008747DA">
        <w:rPr>
          <w:sz w:val="22"/>
          <w:szCs w:val="22"/>
        </w:rPr>
        <w:t>Ляудис</w:t>
      </w:r>
      <w:proofErr w:type="spellEnd"/>
      <w:r w:rsidRPr="008747DA">
        <w:rPr>
          <w:sz w:val="22"/>
          <w:szCs w:val="22"/>
        </w:rPr>
        <w:t xml:space="preserve"> В.М. Методика </w:t>
      </w:r>
      <w:proofErr w:type="spellStart"/>
      <w:r w:rsidRPr="008747DA">
        <w:rPr>
          <w:sz w:val="22"/>
          <w:szCs w:val="22"/>
        </w:rPr>
        <w:t>преподавания</w:t>
      </w:r>
      <w:proofErr w:type="spellEnd"/>
      <w:r w:rsidRPr="008747DA">
        <w:rPr>
          <w:sz w:val="22"/>
          <w:szCs w:val="22"/>
        </w:rPr>
        <w:t xml:space="preserve"> </w:t>
      </w:r>
      <w:proofErr w:type="spellStart"/>
      <w:r w:rsidRPr="008747DA">
        <w:rPr>
          <w:sz w:val="22"/>
          <w:szCs w:val="22"/>
        </w:rPr>
        <w:t>психологии</w:t>
      </w:r>
      <w:proofErr w:type="spellEnd"/>
      <w:r w:rsidRPr="008747DA">
        <w:rPr>
          <w:sz w:val="22"/>
          <w:szCs w:val="22"/>
        </w:rPr>
        <w:t>. - М., 2003.</w:t>
      </w:r>
    </w:p>
    <w:p w:rsidR="0099233A" w:rsidRPr="008747DA" w:rsidRDefault="0099233A" w:rsidP="00A93E96">
      <w:pPr>
        <w:numPr>
          <w:ilvl w:val="0"/>
          <w:numId w:val="38"/>
        </w:numPr>
        <w:autoSpaceDE w:val="0"/>
        <w:autoSpaceDN w:val="0"/>
        <w:adjustRightInd w:val="0"/>
        <w:jc w:val="both"/>
        <w:rPr>
          <w:sz w:val="22"/>
          <w:szCs w:val="22"/>
        </w:rPr>
      </w:pPr>
      <w:proofErr w:type="spellStart"/>
      <w:r w:rsidRPr="008747DA">
        <w:rPr>
          <w:sz w:val="22"/>
          <w:szCs w:val="22"/>
        </w:rPr>
        <w:t>Монина</w:t>
      </w:r>
      <w:proofErr w:type="spellEnd"/>
      <w:r w:rsidRPr="008747DA">
        <w:rPr>
          <w:sz w:val="22"/>
          <w:szCs w:val="22"/>
        </w:rPr>
        <w:t xml:space="preserve"> Е.Б., </w:t>
      </w:r>
      <w:proofErr w:type="spellStart"/>
      <w:r w:rsidRPr="008747DA">
        <w:rPr>
          <w:sz w:val="22"/>
          <w:szCs w:val="22"/>
        </w:rPr>
        <w:t>Лютова-Робертс</w:t>
      </w:r>
      <w:proofErr w:type="spellEnd"/>
      <w:r w:rsidRPr="008747DA">
        <w:rPr>
          <w:sz w:val="22"/>
          <w:szCs w:val="22"/>
        </w:rPr>
        <w:t xml:space="preserve"> Е.К. </w:t>
      </w:r>
      <w:proofErr w:type="spellStart"/>
      <w:r w:rsidRPr="008747DA">
        <w:rPr>
          <w:sz w:val="22"/>
          <w:szCs w:val="22"/>
        </w:rPr>
        <w:t>Коммуникативный</w:t>
      </w:r>
      <w:proofErr w:type="spellEnd"/>
      <w:r w:rsidRPr="008747DA">
        <w:rPr>
          <w:sz w:val="22"/>
          <w:szCs w:val="22"/>
        </w:rPr>
        <w:t xml:space="preserve"> </w:t>
      </w:r>
      <w:proofErr w:type="spellStart"/>
      <w:r w:rsidRPr="008747DA">
        <w:rPr>
          <w:sz w:val="22"/>
          <w:szCs w:val="22"/>
        </w:rPr>
        <w:t>тренинг</w:t>
      </w:r>
      <w:proofErr w:type="spellEnd"/>
      <w:r w:rsidRPr="008747DA">
        <w:rPr>
          <w:sz w:val="22"/>
          <w:szCs w:val="22"/>
        </w:rPr>
        <w:t xml:space="preserve"> (педагоги, психологи, </w:t>
      </w:r>
      <w:proofErr w:type="spellStart"/>
      <w:r w:rsidRPr="008747DA">
        <w:rPr>
          <w:sz w:val="22"/>
          <w:szCs w:val="22"/>
        </w:rPr>
        <w:t>родители</w:t>
      </w:r>
      <w:proofErr w:type="spellEnd"/>
      <w:r w:rsidRPr="008747DA">
        <w:rPr>
          <w:sz w:val="22"/>
          <w:szCs w:val="22"/>
        </w:rPr>
        <w:t xml:space="preserve">) – </w:t>
      </w:r>
      <w:proofErr w:type="spellStart"/>
      <w:r w:rsidRPr="008747DA">
        <w:rPr>
          <w:sz w:val="22"/>
          <w:szCs w:val="22"/>
        </w:rPr>
        <w:t>СПб</w:t>
      </w:r>
      <w:proofErr w:type="spellEnd"/>
      <w:r w:rsidRPr="008747DA">
        <w:rPr>
          <w:sz w:val="22"/>
          <w:szCs w:val="22"/>
        </w:rPr>
        <w:t xml:space="preserve">.: </w:t>
      </w:r>
      <w:proofErr w:type="spellStart"/>
      <w:r w:rsidRPr="008747DA">
        <w:rPr>
          <w:sz w:val="22"/>
          <w:szCs w:val="22"/>
        </w:rPr>
        <w:t>Речь</w:t>
      </w:r>
      <w:proofErr w:type="spellEnd"/>
      <w:r w:rsidRPr="008747DA">
        <w:rPr>
          <w:sz w:val="22"/>
          <w:szCs w:val="22"/>
        </w:rPr>
        <w:t>, 2006.</w:t>
      </w:r>
    </w:p>
    <w:p w:rsidR="0099233A" w:rsidRPr="00D3316C" w:rsidRDefault="0099233A" w:rsidP="00A93E96">
      <w:pPr>
        <w:numPr>
          <w:ilvl w:val="0"/>
          <w:numId w:val="38"/>
        </w:numPr>
        <w:autoSpaceDE w:val="0"/>
        <w:autoSpaceDN w:val="0"/>
        <w:adjustRightInd w:val="0"/>
        <w:ind w:left="709" w:hanging="283"/>
        <w:jc w:val="both"/>
        <w:rPr>
          <w:iCs/>
          <w:sz w:val="22"/>
          <w:szCs w:val="22"/>
        </w:rPr>
      </w:pPr>
      <w:r>
        <w:rPr>
          <w:sz w:val="22"/>
          <w:szCs w:val="22"/>
        </w:rPr>
        <w:t xml:space="preserve"> </w:t>
      </w:r>
      <w:proofErr w:type="spellStart"/>
      <w:r w:rsidRPr="008747DA">
        <w:rPr>
          <w:sz w:val="22"/>
          <w:szCs w:val="22"/>
        </w:rPr>
        <w:t>Пахальян</w:t>
      </w:r>
      <w:proofErr w:type="spellEnd"/>
      <w:r w:rsidRPr="008747DA">
        <w:rPr>
          <w:sz w:val="22"/>
          <w:szCs w:val="22"/>
        </w:rPr>
        <w:t xml:space="preserve"> В.Е. </w:t>
      </w:r>
      <w:proofErr w:type="spellStart"/>
      <w:r w:rsidRPr="008747DA">
        <w:rPr>
          <w:sz w:val="22"/>
          <w:szCs w:val="22"/>
        </w:rPr>
        <w:t>Групповой</w:t>
      </w:r>
      <w:proofErr w:type="spellEnd"/>
      <w:r w:rsidRPr="008747DA">
        <w:rPr>
          <w:sz w:val="22"/>
          <w:szCs w:val="22"/>
        </w:rPr>
        <w:t xml:space="preserve"> </w:t>
      </w:r>
      <w:proofErr w:type="spellStart"/>
      <w:r w:rsidRPr="008747DA">
        <w:rPr>
          <w:sz w:val="22"/>
          <w:szCs w:val="22"/>
        </w:rPr>
        <w:t>психологический</w:t>
      </w:r>
      <w:proofErr w:type="spellEnd"/>
      <w:r w:rsidRPr="008747DA">
        <w:rPr>
          <w:sz w:val="22"/>
          <w:szCs w:val="22"/>
        </w:rPr>
        <w:t xml:space="preserve"> </w:t>
      </w:r>
      <w:proofErr w:type="spellStart"/>
      <w:r w:rsidRPr="008747DA">
        <w:rPr>
          <w:sz w:val="22"/>
          <w:szCs w:val="22"/>
        </w:rPr>
        <w:t>тренинг</w:t>
      </w:r>
      <w:proofErr w:type="spellEnd"/>
      <w:r w:rsidRPr="008747DA">
        <w:rPr>
          <w:sz w:val="22"/>
          <w:szCs w:val="22"/>
        </w:rPr>
        <w:t xml:space="preserve">: </w:t>
      </w:r>
      <w:proofErr w:type="spellStart"/>
      <w:r w:rsidRPr="008747DA">
        <w:rPr>
          <w:sz w:val="22"/>
          <w:szCs w:val="22"/>
        </w:rPr>
        <w:t>Учебн</w:t>
      </w:r>
      <w:r>
        <w:rPr>
          <w:sz w:val="22"/>
          <w:szCs w:val="22"/>
        </w:rPr>
        <w:t>ое</w:t>
      </w:r>
      <w:proofErr w:type="spellEnd"/>
      <w:r>
        <w:rPr>
          <w:sz w:val="22"/>
          <w:szCs w:val="22"/>
        </w:rPr>
        <w:t xml:space="preserve"> </w:t>
      </w:r>
      <w:proofErr w:type="spellStart"/>
      <w:r>
        <w:rPr>
          <w:sz w:val="22"/>
          <w:szCs w:val="22"/>
        </w:rPr>
        <w:t>пособие</w:t>
      </w:r>
      <w:proofErr w:type="spellEnd"/>
      <w:r>
        <w:rPr>
          <w:sz w:val="22"/>
          <w:szCs w:val="22"/>
        </w:rPr>
        <w:t xml:space="preserve">. – </w:t>
      </w:r>
      <w:proofErr w:type="spellStart"/>
      <w:r>
        <w:rPr>
          <w:sz w:val="22"/>
          <w:szCs w:val="22"/>
        </w:rPr>
        <w:t>СПб.Питер</w:t>
      </w:r>
      <w:proofErr w:type="spellEnd"/>
      <w:r>
        <w:rPr>
          <w:sz w:val="22"/>
          <w:szCs w:val="22"/>
        </w:rPr>
        <w:t xml:space="preserve">, 2006. </w:t>
      </w:r>
      <w:r>
        <w:rPr>
          <w:sz w:val="22"/>
          <w:szCs w:val="22"/>
          <w:lang w:val="ru-RU"/>
        </w:rPr>
        <w:t>–</w:t>
      </w:r>
      <w:r w:rsidRPr="008747DA">
        <w:rPr>
          <w:sz w:val="22"/>
          <w:szCs w:val="22"/>
        </w:rPr>
        <w:t xml:space="preserve">  (88-95,199-204).</w:t>
      </w:r>
    </w:p>
    <w:p w:rsidR="0099233A" w:rsidRPr="00D3316C" w:rsidRDefault="0099233A" w:rsidP="00A93E96">
      <w:pPr>
        <w:numPr>
          <w:ilvl w:val="0"/>
          <w:numId w:val="38"/>
        </w:numPr>
        <w:autoSpaceDE w:val="0"/>
        <w:autoSpaceDN w:val="0"/>
        <w:adjustRightInd w:val="0"/>
        <w:ind w:left="709" w:hanging="283"/>
        <w:jc w:val="both"/>
        <w:rPr>
          <w:iCs/>
          <w:sz w:val="22"/>
          <w:szCs w:val="22"/>
        </w:rPr>
      </w:pPr>
      <w:r>
        <w:rPr>
          <w:sz w:val="22"/>
          <w:szCs w:val="22"/>
        </w:rPr>
        <w:t xml:space="preserve"> </w:t>
      </w:r>
      <w:proofErr w:type="spellStart"/>
      <w:r>
        <w:rPr>
          <w:sz w:val="22"/>
          <w:szCs w:val="22"/>
        </w:rPr>
        <w:t>Помиткіна</w:t>
      </w:r>
      <w:proofErr w:type="spellEnd"/>
      <w:r>
        <w:rPr>
          <w:sz w:val="22"/>
          <w:szCs w:val="22"/>
        </w:rPr>
        <w:t xml:space="preserve"> Л.В.</w:t>
      </w:r>
      <w:r w:rsidRPr="00982C08">
        <w:rPr>
          <w:spacing w:val="-4"/>
          <w:sz w:val="28"/>
          <w:szCs w:val="28"/>
        </w:rPr>
        <w:t xml:space="preserve"> </w:t>
      </w:r>
      <w:r w:rsidRPr="00982C08">
        <w:rPr>
          <w:spacing w:val="-4"/>
          <w:sz w:val="22"/>
          <w:szCs w:val="22"/>
        </w:rPr>
        <w:t>Психологія прийняття особистістю стратегічних життєвих</w:t>
      </w:r>
      <w:r w:rsidRPr="00982C08">
        <w:rPr>
          <w:sz w:val="22"/>
          <w:szCs w:val="22"/>
        </w:rPr>
        <w:t xml:space="preserve"> рішень: монографія / Любов Віталіївна </w:t>
      </w:r>
      <w:proofErr w:type="spellStart"/>
      <w:r w:rsidRPr="00982C08">
        <w:rPr>
          <w:sz w:val="22"/>
          <w:szCs w:val="22"/>
        </w:rPr>
        <w:t>Помиткіна</w:t>
      </w:r>
      <w:proofErr w:type="spellEnd"/>
      <w:r w:rsidRPr="00982C08">
        <w:rPr>
          <w:sz w:val="22"/>
          <w:szCs w:val="22"/>
        </w:rPr>
        <w:t>. – К. : Кафедра, 2013. – 381 с.</w:t>
      </w:r>
    </w:p>
    <w:p w:rsidR="0099233A" w:rsidRPr="00982C08" w:rsidRDefault="0099233A" w:rsidP="00A93E96">
      <w:pPr>
        <w:numPr>
          <w:ilvl w:val="0"/>
          <w:numId w:val="38"/>
        </w:numPr>
        <w:autoSpaceDE w:val="0"/>
        <w:autoSpaceDN w:val="0"/>
        <w:adjustRightInd w:val="0"/>
        <w:ind w:left="709" w:hanging="283"/>
        <w:jc w:val="both"/>
        <w:rPr>
          <w:iCs/>
          <w:sz w:val="22"/>
          <w:szCs w:val="22"/>
        </w:rPr>
      </w:pPr>
      <w:r>
        <w:rPr>
          <w:sz w:val="22"/>
          <w:szCs w:val="22"/>
        </w:rPr>
        <w:t xml:space="preserve"> </w:t>
      </w:r>
      <w:proofErr w:type="spellStart"/>
      <w:r>
        <w:rPr>
          <w:sz w:val="22"/>
          <w:szCs w:val="22"/>
        </w:rPr>
        <w:t>Помиткін</w:t>
      </w:r>
      <w:proofErr w:type="spellEnd"/>
      <w:r>
        <w:rPr>
          <w:sz w:val="22"/>
          <w:szCs w:val="22"/>
        </w:rPr>
        <w:t xml:space="preserve"> Е.О.</w:t>
      </w:r>
      <w:r w:rsidRPr="00982C08">
        <w:rPr>
          <w:sz w:val="28"/>
          <w:szCs w:val="28"/>
        </w:rPr>
        <w:t xml:space="preserve"> </w:t>
      </w:r>
      <w:r w:rsidRPr="00982C08">
        <w:rPr>
          <w:sz w:val="22"/>
          <w:szCs w:val="22"/>
        </w:rPr>
        <w:t>Психологія духовного розвитку особистості: Монографія. – К.: Наш час, 2007. – 280 с.</w:t>
      </w:r>
    </w:p>
    <w:p w:rsidR="0099233A" w:rsidRPr="008747DA" w:rsidRDefault="0099233A" w:rsidP="00C94621">
      <w:pPr>
        <w:spacing w:before="120"/>
        <w:jc w:val="both"/>
        <w:rPr>
          <w:b/>
          <w:bCs/>
          <w:i/>
          <w:iCs/>
          <w:sz w:val="22"/>
          <w:szCs w:val="22"/>
        </w:rPr>
      </w:pPr>
      <w:r w:rsidRPr="008747DA">
        <w:rPr>
          <w:b/>
          <w:bCs/>
          <w:i/>
          <w:iCs/>
          <w:sz w:val="22"/>
          <w:szCs w:val="22"/>
        </w:rPr>
        <w:t>Додаткова:</w:t>
      </w:r>
    </w:p>
    <w:p w:rsidR="0099233A" w:rsidRPr="008747DA" w:rsidRDefault="0099233A" w:rsidP="00A93E96">
      <w:pPr>
        <w:numPr>
          <w:ilvl w:val="0"/>
          <w:numId w:val="38"/>
        </w:numPr>
        <w:autoSpaceDE w:val="0"/>
        <w:autoSpaceDN w:val="0"/>
        <w:adjustRightInd w:val="0"/>
        <w:jc w:val="both"/>
        <w:rPr>
          <w:sz w:val="22"/>
          <w:szCs w:val="22"/>
        </w:rPr>
      </w:pPr>
      <w:proofErr w:type="spellStart"/>
      <w:r w:rsidRPr="008747DA">
        <w:rPr>
          <w:sz w:val="22"/>
          <w:szCs w:val="22"/>
        </w:rPr>
        <w:t>Педагогические</w:t>
      </w:r>
      <w:proofErr w:type="spellEnd"/>
      <w:r w:rsidRPr="008747DA">
        <w:rPr>
          <w:sz w:val="22"/>
          <w:szCs w:val="22"/>
        </w:rPr>
        <w:t xml:space="preserve"> </w:t>
      </w:r>
      <w:proofErr w:type="spellStart"/>
      <w:r w:rsidRPr="008747DA">
        <w:rPr>
          <w:sz w:val="22"/>
          <w:szCs w:val="22"/>
        </w:rPr>
        <w:t>технологии</w:t>
      </w:r>
      <w:proofErr w:type="spellEnd"/>
      <w:r w:rsidRPr="008747DA">
        <w:rPr>
          <w:sz w:val="22"/>
          <w:szCs w:val="22"/>
        </w:rPr>
        <w:t xml:space="preserve">: </w:t>
      </w:r>
      <w:proofErr w:type="spellStart"/>
      <w:r w:rsidRPr="008747DA">
        <w:rPr>
          <w:sz w:val="22"/>
          <w:szCs w:val="22"/>
        </w:rPr>
        <w:t>Уч</w:t>
      </w:r>
      <w:proofErr w:type="spellEnd"/>
      <w:r w:rsidRPr="008747DA">
        <w:rPr>
          <w:sz w:val="22"/>
          <w:szCs w:val="22"/>
        </w:rPr>
        <w:t xml:space="preserve">. </w:t>
      </w:r>
      <w:proofErr w:type="spellStart"/>
      <w:r w:rsidRPr="008747DA">
        <w:rPr>
          <w:sz w:val="22"/>
          <w:szCs w:val="22"/>
        </w:rPr>
        <w:t>пособие</w:t>
      </w:r>
      <w:proofErr w:type="spellEnd"/>
      <w:r w:rsidRPr="008747DA">
        <w:rPr>
          <w:sz w:val="22"/>
          <w:szCs w:val="22"/>
        </w:rPr>
        <w:t xml:space="preserve"> для </w:t>
      </w:r>
      <w:proofErr w:type="spellStart"/>
      <w:r w:rsidRPr="008747DA">
        <w:rPr>
          <w:sz w:val="22"/>
          <w:szCs w:val="22"/>
        </w:rPr>
        <w:t>ст-ов</w:t>
      </w:r>
      <w:proofErr w:type="spellEnd"/>
      <w:r w:rsidRPr="008747DA">
        <w:rPr>
          <w:sz w:val="22"/>
          <w:szCs w:val="22"/>
        </w:rPr>
        <w:t xml:space="preserve"> </w:t>
      </w:r>
      <w:proofErr w:type="spellStart"/>
      <w:r w:rsidRPr="008747DA">
        <w:rPr>
          <w:sz w:val="22"/>
          <w:szCs w:val="22"/>
        </w:rPr>
        <w:t>педаг</w:t>
      </w:r>
      <w:proofErr w:type="spellEnd"/>
      <w:r w:rsidRPr="008747DA">
        <w:rPr>
          <w:sz w:val="22"/>
          <w:szCs w:val="22"/>
        </w:rPr>
        <w:t xml:space="preserve">. спец-й / </w:t>
      </w:r>
      <w:proofErr w:type="spellStart"/>
      <w:r w:rsidRPr="008747DA">
        <w:rPr>
          <w:sz w:val="22"/>
          <w:szCs w:val="22"/>
        </w:rPr>
        <w:t>Под</w:t>
      </w:r>
      <w:proofErr w:type="spellEnd"/>
      <w:r w:rsidRPr="008747DA">
        <w:rPr>
          <w:sz w:val="22"/>
          <w:szCs w:val="22"/>
        </w:rPr>
        <w:t xml:space="preserve"> </w:t>
      </w:r>
      <w:proofErr w:type="spellStart"/>
      <w:r w:rsidRPr="008747DA">
        <w:rPr>
          <w:sz w:val="22"/>
          <w:szCs w:val="22"/>
        </w:rPr>
        <w:t>общ</w:t>
      </w:r>
      <w:proofErr w:type="spellEnd"/>
      <w:r w:rsidRPr="008747DA">
        <w:rPr>
          <w:sz w:val="22"/>
          <w:szCs w:val="22"/>
        </w:rPr>
        <w:t xml:space="preserve">. ред. В.С. </w:t>
      </w:r>
      <w:proofErr w:type="spellStart"/>
      <w:r w:rsidRPr="008747DA">
        <w:rPr>
          <w:sz w:val="22"/>
          <w:szCs w:val="22"/>
        </w:rPr>
        <w:t>Кукушкина</w:t>
      </w:r>
      <w:proofErr w:type="spellEnd"/>
      <w:r w:rsidRPr="008747DA">
        <w:rPr>
          <w:sz w:val="22"/>
          <w:szCs w:val="22"/>
        </w:rPr>
        <w:t xml:space="preserve">. </w:t>
      </w:r>
      <w:r>
        <w:rPr>
          <w:sz w:val="22"/>
          <w:szCs w:val="22"/>
        </w:rPr>
        <w:t>–</w:t>
      </w:r>
      <w:r w:rsidRPr="008747DA">
        <w:rPr>
          <w:sz w:val="22"/>
          <w:szCs w:val="22"/>
        </w:rPr>
        <w:t xml:space="preserve"> Ростов н/Д, 2002.</w:t>
      </w:r>
    </w:p>
    <w:p w:rsidR="0099233A" w:rsidRPr="008747DA" w:rsidRDefault="0099233A" w:rsidP="00A93E96">
      <w:pPr>
        <w:numPr>
          <w:ilvl w:val="0"/>
          <w:numId w:val="38"/>
        </w:numPr>
        <w:autoSpaceDE w:val="0"/>
        <w:autoSpaceDN w:val="0"/>
        <w:adjustRightInd w:val="0"/>
        <w:jc w:val="both"/>
        <w:rPr>
          <w:sz w:val="22"/>
          <w:szCs w:val="22"/>
        </w:rPr>
      </w:pPr>
      <w:proofErr w:type="spellStart"/>
      <w:r w:rsidRPr="008747DA">
        <w:rPr>
          <w:sz w:val="22"/>
          <w:szCs w:val="22"/>
        </w:rPr>
        <w:t>Пезешкиан</w:t>
      </w:r>
      <w:proofErr w:type="spellEnd"/>
      <w:r w:rsidRPr="008747DA">
        <w:rPr>
          <w:sz w:val="22"/>
          <w:szCs w:val="22"/>
        </w:rPr>
        <w:t xml:space="preserve"> Н. 33 и 1 форма партнерства. Пер с </w:t>
      </w:r>
      <w:proofErr w:type="spellStart"/>
      <w:r w:rsidRPr="008747DA">
        <w:rPr>
          <w:sz w:val="22"/>
          <w:szCs w:val="22"/>
        </w:rPr>
        <w:t>нем</w:t>
      </w:r>
      <w:proofErr w:type="spellEnd"/>
      <w:r w:rsidRPr="008747DA">
        <w:rPr>
          <w:sz w:val="22"/>
          <w:szCs w:val="22"/>
        </w:rPr>
        <w:t xml:space="preserve">. </w:t>
      </w:r>
      <w:r>
        <w:rPr>
          <w:sz w:val="22"/>
          <w:szCs w:val="22"/>
        </w:rPr>
        <w:t>–</w:t>
      </w:r>
      <w:r w:rsidRPr="008747DA">
        <w:rPr>
          <w:sz w:val="22"/>
          <w:szCs w:val="22"/>
        </w:rPr>
        <w:t xml:space="preserve"> М.: </w:t>
      </w:r>
      <w:proofErr w:type="spellStart"/>
      <w:r w:rsidRPr="008747DA">
        <w:rPr>
          <w:sz w:val="22"/>
          <w:szCs w:val="22"/>
        </w:rPr>
        <w:t>Институт</w:t>
      </w:r>
      <w:proofErr w:type="spellEnd"/>
      <w:r w:rsidRPr="008747DA">
        <w:rPr>
          <w:sz w:val="22"/>
          <w:szCs w:val="22"/>
        </w:rPr>
        <w:t xml:space="preserve"> </w:t>
      </w:r>
      <w:proofErr w:type="spellStart"/>
      <w:r w:rsidRPr="008747DA">
        <w:rPr>
          <w:sz w:val="22"/>
          <w:szCs w:val="22"/>
        </w:rPr>
        <w:t>позитивной</w:t>
      </w:r>
      <w:proofErr w:type="spellEnd"/>
      <w:r w:rsidRPr="008747DA">
        <w:rPr>
          <w:sz w:val="22"/>
          <w:szCs w:val="22"/>
        </w:rPr>
        <w:t xml:space="preserve"> </w:t>
      </w:r>
      <w:proofErr w:type="spellStart"/>
      <w:r w:rsidRPr="008747DA">
        <w:rPr>
          <w:sz w:val="22"/>
          <w:szCs w:val="22"/>
        </w:rPr>
        <w:t>психотерапии</w:t>
      </w:r>
      <w:proofErr w:type="spellEnd"/>
      <w:r w:rsidRPr="008747DA">
        <w:rPr>
          <w:sz w:val="22"/>
          <w:szCs w:val="22"/>
        </w:rPr>
        <w:t xml:space="preserve">, 2005. </w:t>
      </w:r>
    </w:p>
    <w:p w:rsidR="0099233A" w:rsidRPr="008747DA" w:rsidRDefault="0099233A" w:rsidP="00A93E96">
      <w:pPr>
        <w:numPr>
          <w:ilvl w:val="0"/>
          <w:numId w:val="38"/>
        </w:numPr>
        <w:autoSpaceDE w:val="0"/>
        <w:autoSpaceDN w:val="0"/>
        <w:adjustRightInd w:val="0"/>
        <w:jc w:val="both"/>
        <w:rPr>
          <w:sz w:val="22"/>
          <w:szCs w:val="22"/>
        </w:rPr>
      </w:pPr>
      <w:r w:rsidRPr="008747DA">
        <w:rPr>
          <w:sz w:val="22"/>
          <w:szCs w:val="22"/>
        </w:rPr>
        <w:t xml:space="preserve"> Платонов К.К. </w:t>
      </w:r>
      <w:proofErr w:type="spellStart"/>
      <w:r w:rsidRPr="008747DA">
        <w:rPr>
          <w:sz w:val="22"/>
          <w:szCs w:val="22"/>
        </w:rPr>
        <w:t>Занимательная</w:t>
      </w:r>
      <w:proofErr w:type="spellEnd"/>
      <w:r w:rsidRPr="008747DA">
        <w:rPr>
          <w:sz w:val="22"/>
          <w:szCs w:val="22"/>
        </w:rPr>
        <w:t xml:space="preserve"> </w:t>
      </w:r>
      <w:proofErr w:type="spellStart"/>
      <w:r w:rsidRPr="008747DA">
        <w:rPr>
          <w:sz w:val="22"/>
          <w:szCs w:val="22"/>
        </w:rPr>
        <w:t>психология</w:t>
      </w:r>
      <w:proofErr w:type="spellEnd"/>
      <w:r w:rsidRPr="008747DA">
        <w:rPr>
          <w:sz w:val="22"/>
          <w:szCs w:val="22"/>
        </w:rPr>
        <w:t xml:space="preserve">. </w:t>
      </w:r>
      <w:r>
        <w:rPr>
          <w:sz w:val="22"/>
          <w:szCs w:val="22"/>
        </w:rPr>
        <w:t>–</w:t>
      </w:r>
      <w:r>
        <w:rPr>
          <w:sz w:val="22"/>
          <w:szCs w:val="22"/>
          <w:lang w:val="ru-RU"/>
        </w:rPr>
        <w:t xml:space="preserve"> </w:t>
      </w:r>
      <w:r w:rsidRPr="008747DA">
        <w:rPr>
          <w:sz w:val="22"/>
          <w:szCs w:val="22"/>
        </w:rPr>
        <w:t>М., 1997.</w:t>
      </w:r>
    </w:p>
    <w:p w:rsidR="0099233A" w:rsidRPr="008747DA" w:rsidRDefault="0099233A" w:rsidP="00A93E96">
      <w:pPr>
        <w:numPr>
          <w:ilvl w:val="0"/>
          <w:numId w:val="38"/>
        </w:numPr>
        <w:autoSpaceDE w:val="0"/>
        <w:autoSpaceDN w:val="0"/>
        <w:adjustRightInd w:val="0"/>
        <w:jc w:val="both"/>
        <w:rPr>
          <w:sz w:val="22"/>
          <w:szCs w:val="22"/>
        </w:rPr>
      </w:pPr>
      <w:proofErr w:type="spellStart"/>
      <w:r w:rsidRPr="008747DA">
        <w:rPr>
          <w:sz w:val="22"/>
          <w:szCs w:val="22"/>
        </w:rPr>
        <w:t>Поварин</w:t>
      </w:r>
      <w:proofErr w:type="spellEnd"/>
      <w:r w:rsidRPr="008747DA">
        <w:rPr>
          <w:sz w:val="22"/>
          <w:szCs w:val="22"/>
        </w:rPr>
        <w:t xml:space="preserve"> С.И. Спор. О </w:t>
      </w:r>
      <w:proofErr w:type="spellStart"/>
      <w:r w:rsidRPr="008747DA">
        <w:rPr>
          <w:sz w:val="22"/>
          <w:szCs w:val="22"/>
        </w:rPr>
        <w:t>теории</w:t>
      </w:r>
      <w:proofErr w:type="spellEnd"/>
      <w:r w:rsidRPr="008747DA">
        <w:rPr>
          <w:sz w:val="22"/>
          <w:szCs w:val="22"/>
        </w:rPr>
        <w:t xml:space="preserve"> и </w:t>
      </w:r>
      <w:proofErr w:type="spellStart"/>
      <w:r w:rsidRPr="008747DA">
        <w:rPr>
          <w:sz w:val="22"/>
          <w:szCs w:val="22"/>
        </w:rPr>
        <w:t>практике</w:t>
      </w:r>
      <w:proofErr w:type="spellEnd"/>
      <w:r w:rsidRPr="008747DA">
        <w:rPr>
          <w:sz w:val="22"/>
          <w:szCs w:val="22"/>
        </w:rPr>
        <w:t xml:space="preserve"> спора. – </w:t>
      </w:r>
      <w:proofErr w:type="spellStart"/>
      <w:r w:rsidRPr="008747DA">
        <w:rPr>
          <w:sz w:val="22"/>
          <w:szCs w:val="22"/>
        </w:rPr>
        <w:t>Пг</w:t>
      </w:r>
      <w:proofErr w:type="spellEnd"/>
      <w:r w:rsidRPr="008747DA">
        <w:rPr>
          <w:sz w:val="22"/>
          <w:szCs w:val="22"/>
        </w:rPr>
        <w:t>., 1918.</w:t>
      </w:r>
    </w:p>
    <w:p w:rsidR="0099233A" w:rsidRPr="008747DA" w:rsidRDefault="0099233A" w:rsidP="00A93E96">
      <w:pPr>
        <w:numPr>
          <w:ilvl w:val="0"/>
          <w:numId w:val="38"/>
        </w:numPr>
        <w:autoSpaceDE w:val="0"/>
        <w:autoSpaceDN w:val="0"/>
        <w:adjustRightInd w:val="0"/>
        <w:jc w:val="both"/>
        <w:rPr>
          <w:sz w:val="22"/>
          <w:szCs w:val="22"/>
        </w:rPr>
      </w:pPr>
      <w:r w:rsidRPr="008747DA">
        <w:rPr>
          <w:sz w:val="22"/>
          <w:szCs w:val="22"/>
        </w:rPr>
        <w:t xml:space="preserve"> </w:t>
      </w:r>
      <w:proofErr w:type="spellStart"/>
      <w:r w:rsidRPr="008747DA">
        <w:rPr>
          <w:sz w:val="22"/>
          <w:szCs w:val="22"/>
        </w:rPr>
        <w:t>Подвойская</w:t>
      </w:r>
      <w:proofErr w:type="spellEnd"/>
      <w:r w:rsidRPr="008747DA">
        <w:rPr>
          <w:sz w:val="22"/>
          <w:szCs w:val="22"/>
        </w:rPr>
        <w:t xml:space="preserve"> М.А. Уроки </w:t>
      </w:r>
      <w:proofErr w:type="spellStart"/>
      <w:r w:rsidRPr="008747DA">
        <w:rPr>
          <w:sz w:val="22"/>
          <w:szCs w:val="22"/>
        </w:rPr>
        <w:t>психологии</w:t>
      </w:r>
      <w:proofErr w:type="spellEnd"/>
      <w:r w:rsidRPr="008747DA">
        <w:rPr>
          <w:sz w:val="22"/>
          <w:szCs w:val="22"/>
        </w:rPr>
        <w:t xml:space="preserve"> в </w:t>
      </w:r>
      <w:proofErr w:type="spellStart"/>
      <w:r w:rsidRPr="008747DA">
        <w:rPr>
          <w:sz w:val="22"/>
          <w:szCs w:val="22"/>
        </w:rPr>
        <w:t>школе</w:t>
      </w:r>
      <w:proofErr w:type="spellEnd"/>
      <w:r w:rsidRPr="008747DA">
        <w:rPr>
          <w:sz w:val="22"/>
          <w:szCs w:val="22"/>
        </w:rPr>
        <w:t xml:space="preserve">. </w:t>
      </w:r>
      <w:proofErr w:type="spellStart"/>
      <w:r w:rsidRPr="008747DA">
        <w:rPr>
          <w:sz w:val="22"/>
          <w:szCs w:val="22"/>
        </w:rPr>
        <w:t>Конспекты</w:t>
      </w:r>
      <w:proofErr w:type="spellEnd"/>
      <w:r w:rsidRPr="008747DA">
        <w:rPr>
          <w:sz w:val="22"/>
          <w:szCs w:val="22"/>
        </w:rPr>
        <w:t xml:space="preserve"> занятий и </w:t>
      </w:r>
      <w:proofErr w:type="spellStart"/>
      <w:r w:rsidRPr="008747DA">
        <w:rPr>
          <w:sz w:val="22"/>
          <w:szCs w:val="22"/>
        </w:rPr>
        <w:t>дневник</w:t>
      </w:r>
      <w:proofErr w:type="spellEnd"/>
      <w:r w:rsidRPr="008747DA">
        <w:rPr>
          <w:sz w:val="22"/>
          <w:szCs w:val="22"/>
        </w:rPr>
        <w:t xml:space="preserve"> </w:t>
      </w:r>
      <w:proofErr w:type="spellStart"/>
      <w:r w:rsidRPr="008747DA">
        <w:rPr>
          <w:sz w:val="22"/>
          <w:szCs w:val="22"/>
        </w:rPr>
        <w:t>практического</w:t>
      </w:r>
      <w:proofErr w:type="spellEnd"/>
      <w:r w:rsidRPr="008747DA">
        <w:rPr>
          <w:sz w:val="22"/>
          <w:szCs w:val="22"/>
        </w:rPr>
        <w:t xml:space="preserve"> психолога. </w:t>
      </w:r>
      <w:r>
        <w:rPr>
          <w:sz w:val="22"/>
          <w:szCs w:val="22"/>
        </w:rPr>
        <w:t>–</w:t>
      </w:r>
      <w:r w:rsidRPr="008747DA">
        <w:rPr>
          <w:sz w:val="22"/>
          <w:szCs w:val="22"/>
        </w:rPr>
        <w:t xml:space="preserve"> М., 1993.</w:t>
      </w:r>
    </w:p>
    <w:p w:rsidR="0099233A" w:rsidRPr="008747DA" w:rsidRDefault="0099233A" w:rsidP="00A93E96">
      <w:pPr>
        <w:numPr>
          <w:ilvl w:val="0"/>
          <w:numId w:val="38"/>
        </w:numPr>
        <w:autoSpaceDE w:val="0"/>
        <w:autoSpaceDN w:val="0"/>
        <w:adjustRightInd w:val="0"/>
        <w:jc w:val="both"/>
        <w:rPr>
          <w:sz w:val="22"/>
          <w:szCs w:val="22"/>
        </w:rPr>
      </w:pPr>
      <w:r w:rsidRPr="008747DA">
        <w:rPr>
          <w:sz w:val="22"/>
          <w:szCs w:val="22"/>
        </w:rPr>
        <w:t xml:space="preserve"> </w:t>
      </w:r>
      <w:proofErr w:type="spellStart"/>
      <w:r w:rsidRPr="008747DA">
        <w:rPr>
          <w:sz w:val="22"/>
          <w:szCs w:val="22"/>
        </w:rPr>
        <w:t>Пойа</w:t>
      </w:r>
      <w:proofErr w:type="spellEnd"/>
      <w:r w:rsidRPr="008747DA">
        <w:rPr>
          <w:sz w:val="22"/>
          <w:szCs w:val="22"/>
        </w:rPr>
        <w:t xml:space="preserve"> Д. </w:t>
      </w:r>
      <w:proofErr w:type="spellStart"/>
      <w:r w:rsidRPr="008747DA">
        <w:rPr>
          <w:sz w:val="22"/>
          <w:szCs w:val="22"/>
        </w:rPr>
        <w:t>Как</w:t>
      </w:r>
      <w:proofErr w:type="spellEnd"/>
      <w:r w:rsidRPr="008747DA">
        <w:rPr>
          <w:sz w:val="22"/>
          <w:szCs w:val="22"/>
        </w:rPr>
        <w:t xml:space="preserve"> </w:t>
      </w:r>
      <w:proofErr w:type="spellStart"/>
      <w:r w:rsidRPr="008747DA">
        <w:rPr>
          <w:sz w:val="22"/>
          <w:szCs w:val="22"/>
        </w:rPr>
        <w:t>решать</w:t>
      </w:r>
      <w:proofErr w:type="spellEnd"/>
      <w:r w:rsidRPr="008747DA">
        <w:rPr>
          <w:sz w:val="22"/>
          <w:szCs w:val="22"/>
        </w:rPr>
        <w:t xml:space="preserve"> задачу. </w:t>
      </w:r>
      <w:proofErr w:type="spellStart"/>
      <w:r w:rsidRPr="008747DA">
        <w:rPr>
          <w:sz w:val="22"/>
          <w:szCs w:val="22"/>
        </w:rPr>
        <w:t>Хрестоматия</w:t>
      </w:r>
      <w:proofErr w:type="spellEnd"/>
      <w:r w:rsidRPr="008747DA">
        <w:rPr>
          <w:sz w:val="22"/>
          <w:szCs w:val="22"/>
        </w:rPr>
        <w:t xml:space="preserve"> по </w:t>
      </w:r>
      <w:proofErr w:type="spellStart"/>
      <w:r w:rsidRPr="008747DA">
        <w:rPr>
          <w:sz w:val="22"/>
          <w:szCs w:val="22"/>
        </w:rPr>
        <w:t>педагогической</w:t>
      </w:r>
      <w:proofErr w:type="spellEnd"/>
      <w:r w:rsidRPr="008747DA">
        <w:rPr>
          <w:sz w:val="22"/>
          <w:szCs w:val="22"/>
        </w:rPr>
        <w:t xml:space="preserve"> </w:t>
      </w:r>
      <w:proofErr w:type="spellStart"/>
      <w:r w:rsidRPr="008747DA">
        <w:rPr>
          <w:sz w:val="22"/>
          <w:szCs w:val="22"/>
        </w:rPr>
        <w:t>психологии</w:t>
      </w:r>
      <w:proofErr w:type="spellEnd"/>
      <w:r w:rsidRPr="008747DA">
        <w:rPr>
          <w:sz w:val="22"/>
          <w:szCs w:val="22"/>
        </w:rPr>
        <w:t xml:space="preserve"> / </w:t>
      </w:r>
      <w:proofErr w:type="spellStart"/>
      <w:r w:rsidRPr="008747DA">
        <w:rPr>
          <w:sz w:val="22"/>
          <w:szCs w:val="22"/>
        </w:rPr>
        <w:t>Составители</w:t>
      </w:r>
      <w:proofErr w:type="spellEnd"/>
      <w:r w:rsidRPr="008747DA">
        <w:rPr>
          <w:sz w:val="22"/>
          <w:szCs w:val="22"/>
        </w:rPr>
        <w:t xml:space="preserve"> А.И.  Красило, </w:t>
      </w:r>
      <w:proofErr w:type="spellStart"/>
      <w:r w:rsidRPr="008747DA">
        <w:rPr>
          <w:sz w:val="22"/>
          <w:szCs w:val="22"/>
        </w:rPr>
        <w:t>Новгородцева</w:t>
      </w:r>
      <w:proofErr w:type="spellEnd"/>
      <w:r w:rsidRPr="008747DA">
        <w:rPr>
          <w:sz w:val="22"/>
          <w:szCs w:val="22"/>
        </w:rPr>
        <w:t xml:space="preserve"> А.П. - М., 1995 (380-385)</w:t>
      </w:r>
    </w:p>
    <w:p w:rsidR="0099233A" w:rsidRPr="008747DA" w:rsidRDefault="0099233A" w:rsidP="00A93E96">
      <w:pPr>
        <w:numPr>
          <w:ilvl w:val="0"/>
          <w:numId w:val="38"/>
        </w:numPr>
        <w:autoSpaceDE w:val="0"/>
        <w:autoSpaceDN w:val="0"/>
        <w:adjustRightInd w:val="0"/>
        <w:jc w:val="both"/>
        <w:rPr>
          <w:sz w:val="22"/>
          <w:szCs w:val="22"/>
        </w:rPr>
      </w:pPr>
      <w:proofErr w:type="spellStart"/>
      <w:r w:rsidRPr="008747DA">
        <w:rPr>
          <w:sz w:val="22"/>
          <w:szCs w:val="22"/>
        </w:rPr>
        <w:t>Полонников</w:t>
      </w:r>
      <w:proofErr w:type="spellEnd"/>
      <w:r w:rsidRPr="008747DA">
        <w:rPr>
          <w:sz w:val="22"/>
          <w:szCs w:val="22"/>
        </w:rPr>
        <w:t xml:space="preserve"> А.А. </w:t>
      </w:r>
      <w:proofErr w:type="spellStart"/>
      <w:r w:rsidRPr="008747DA">
        <w:rPr>
          <w:sz w:val="22"/>
          <w:szCs w:val="22"/>
        </w:rPr>
        <w:t>Очерки</w:t>
      </w:r>
      <w:proofErr w:type="spellEnd"/>
      <w:r w:rsidRPr="008747DA">
        <w:rPr>
          <w:sz w:val="22"/>
          <w:szCs w:val="22"/>
        </w:rPr>
        <w:t xml:space="preserve"> методики </w:t>
      </w:r>
      <w:proofErr w:type="spellStart"/>
      <w:r w:rsidRPr="008747DA">
        <w:rPr>
          <w:sz w:val="22"/>
          <w:szCs w:val="22"/>
        </w:rPr>
        <w:t>преподавания</w:t>
      </w:r>
      <w:proofErr w:type="spellEnd"/>
      <w:r w:rsidRPr="008747DA">
        <w:rPr>
          <w:sz w:val="22"/>
          <w:szCs w:val="22"/>
        </w:rPr>
        <w:t xml:space="preserve"> </w:t>
      </w:r>
      <w:proofErr w:type="spellStart"/>
      <w:r w:rsidRPr="008747DA">
        <w:rPr>
          <w:sz w:val="22"/>
          <w:szCs w:val="22"/>
        </w:rPr>
        <w:t>психо</w:t>
      </w:r>
      <w:r w:rsidRPr="008747DA">
        <w:rPr>
          <w:sz w:val="22"/>
          <w:szCs w:val="22"/>
        </w:rPr>
        <w:softHyphen/>
        <w:t>логии</w:t>
      </w:r>
      <w:proofErr w:type="spellEnd"/>
      <w:r w:rsidRPr="008747DA">
        <w:rPr>
          <w:sz w:val="22"/>
          <w:szCs w:val="22"/>
        </w:rPr>
        <w:t xml:space="preserve">. </w:t>
      </w:r>
      <w:proofErr w:type="spellStart"/>
      <w:r w:rsidRPr="008747DA">
        <w:rPr>
          <w:sz w:val="22"/>
          <w:szCs w:val="22"/>
        </w:rPr>
        <w:t>Системно-ситуативный</w:t>
      </w:r>
      <w:proofErr w:type="spellEnd"/>
      <w:r w:rsidRPr="008747DA">
        <w:rPr>
          <w:sz w:val="22"/>
          <w:szCs w:val="22"/>
        </w:rPr>
        <w:t xml:space="preserve"> </w:t>
      </w:r>
      <w:proofErr w:type="spellStart"/>
      <w:r w:rsidRPr="008747DA">
        <w:rPr>
          <w:sz w:val="22"/>
          <w:szCs w:val="22"/>
        </w:rPr>
        <w:t>анализ</w:t>
      </w:r>
      <w:proofErr w:type="spellEnd"/>
      <w:r w:rsidRPr="008747DA">
        <w:rPr>
          <w:sz w:val="22"/>
          <w:szCs w:val="22"/>
        </w:rPr>
        <w:t xml:space="preserve"> </w:t>
      </w:r>
      <w:proofErr w:type="spellStart"/>
      <w:r w:rsidRPr="008747DA">
        <w:rPr>
          <w:sz w:val="22"/>
          <w:szCs w:val="22"/>
        </w:rPr>
        <w:t>психологического</w:t>
      </w:r>
      <w:proofErr w:type="spellEnd"/>
      <w:r w:rsidRPr="008747DA">
        <w:rPr>
          <w:sz w:val="22"/>
          <w:szCs w:val="22"/>
        </w:rPr>
        <w:t xml:space="preserve"> </w:t>
      </w:r>
      <w:proofErr w:type="spellStart"/>
      <w:r w:rsidRPr="008747DA">
        <w:rPr>
          <w:sz w:val="22"/>
          <w:szCs w:val="22"/>
        </w:rPr>
        <w:t>взаи</w:t>
      </w:r>
      <w:r w:rsidRPr="008747DA">
        <w:rPr>
          <w:sz w:val="22"/>
          <w:szCs w:val="22"/>
        </w:rPr>
        <w:softHyphen/>
        <w:t>модействия</w:t>
      </w:r>
      <w:proofErr w:type="spellEnd"/>
      <w:r w:rsidRPr="008747DA">
        <w:rPr>
          <w:sz w:val="22"/>
          <w:szCs w:val="22"/>
        </w:rPr>
        <w:t xml:space="preserve">. </w:t>
      </w:r>
      <w:r>
        <w:rPr>
          <w:sz w:val="22"/>
          <w:szCs w:val="22"/>
        </w:rPr>
        <w:t>–</w:t>
      </w:r>
      <w:r w:rsidRPr="008747DA">
        <w:rPr>
          <w:sz w:val="22"/>
          <w:szCs w:val="22"/>
        </w:rPr>
        <w:t xml:space="preserve"> </w:t>
      </w:r>
      <w:proofErr w:type="spellStart"/>
      <w:r w:rsidRPr="008747DA">
        <w:rPr>
          <w:sz w:val="22"/>
          <w:szCs w:val="22"/>
        </w:rPr>
        <w:t>Мн</w:t>
      </w:r>
      <w:proofErr w:type="spellEnd"/>
      <w:r w:rsidRPr="008747DA">
        <w:rPr>
          <w:sz w:val="22"/>
          <w:szCs w:val="22"/>
        </w:rPr>
        <w:t>., 2001.</w:t>
      </w:r>
    </w:p>
    <w:p w:rsidR="0099233A" w:rsidRPr="008747DA" w:rsidRDefault="0099233A" w:rsidP="00A93E96">
      <w:pPr>
        <w:numPr>
          <w:ilvl w:val="0"/>
          <w:numId w:val="38"/>
        </w:numPr>
        <w:autoSpaceDE w:val="0"/>
        <w:autoSpaceDN w:val="0"/>
        <w:adjustRightInd w:val="0"/>
        <w:jc w:val="both"/>
        <w:rPr>
          <w:sz w:val="22"/>
          <w:szCs w:val="22"/>
        </w:rPr>
      </w:pPr>
      <w:r w:rsidRPr="008747DA">
        <w:rPr>
          <w:sz w:val="22"/>
          <w:szCs w:val="22"/>
        </w:rPr>
        <w:t xml:space="preserve">Практикум по </w:t>
      </w:r>
      <w:proofErr w:type="spellStart"/>
      <w:r w:rsidRPr="008747DA">
        <w:rPr>
          <w:sz w:val="22"/>
          <w:szCs w:val="22"/>
        </w:rPr>
        <w:t>експериментальной</w:t>
      </w:r>
      <w:proofErr w:type="spellEnd"/>
      <w:r w:rsidRPr="008747DA">
        <w:rPr>
          <w:sz w:val="22"/>
          <w:szCs w:val="22"/>
        </w:rPr>
        <w:t xml:space="preserve"> и </w:t>
      </w:r>
      <w:proofErr w:type="spellStart"/>
      <w:r w:rsidRPr="008747DA">
        <w:rPr>
          <w:sz w:val="22"/>
          <w:szCs w:val="22"/>
        </w:rPr>
        <w:t>прикладной</w:t>
      </w:r>
      <w:proofErr w:type="spellEnd"/>
      <w:r w:rsidRPr="008747DA">
        <w:rPr>
          <w:sz w:val="22"/>
          <w:szCs w:val="22"/>
        </w:rPr>
        <w:t xml:space="preserve"> </w:t>
      </w:r>
      <w:proofErr w:type="spellStart"/>
      <w:r w:rsidRPr="008747DA">
        <w:rPr>
          <w:sz w:val="22"/>
          <w:szCs w:val="22"/>
        </w:rPr>
        <w:t>психологии</w:t>
      </w:r>
      <w:proofErr w:type="spellEnd"/>
      <w:r w:rsidRPr="008747DA">
        <w:rPr>
          <w:sz w:val="22"/>
          <w:szCs w:val="22"/>
        </w:rPr>
        <w:t xml:space="preserve">: </w:t>
      </w:r>
      <w:proofErr w:type="spellStart"/>
      <w:r w:rsidRPr="008747DA">
        <w:rPr>
          <w:sz w:val="22"/>
          <w:szCs w:val="22"/>
        </w:rPr>
        <w:t>Учеб</w:t>
      </w:r>
      <w:proofErr w:type="spellEnd"/>
      <w:r w:rsidRPr="008747DA">
        <w:rPr>
          <w:sz w:val="22"/>
          <w:szCs w:val="22"/>
        </w:rPr>
        <w:t xml:space="preserve">. </w:t>
      </w:r>
      <w:proofErr w:type="spellStart"/>
      <w:r w:rsidRPr="008747DA">
        <w:rPr>
          <w:sz w:val="22"/>
          <w:szCs w:val="22"/>
        </w:rPr>
        <w:t>Пособие</w:t>
      </w:r>
      <w:proofErr w:type="spellEnd"/>
      <w:r w:rsidRPr="008747DA">
        <w:rPr>
          <w:sz w:val="22"/>
          <w:szCs w:val="22"/>
        </w:rPr>
        <w:t xml:space="preserve"> / </w:t>
      </w:r>
      <w:proofErr w:type="spellStart"/>
      <w:r w:rsidRPr="008747DA">
        <w:rPr>
          <w:sz w:val="22"/>
          <w:szCs w:val="22"/>
        </w:rPr>
        <w:t>Под</w:t>
      </w:r>
      <w:proofErr w:type="spellEnd"/>
      <w:r w:rsidRPr="008747DA">
        <w:rPr>
          <w:sz w:val="22"/>
          <w:szCs w:val="22"/>
        </w:rPr>
        <w:t xml:space="preserve"> ред. А.А. </w:t>
      </w:r>
      <w:proofErr w:type="spellStart"/>
      <w:r w:rsidRPr="008747DA">
        <w:rPr>
          <w:sz w:val="22"/>
          <w:szCs w:val="22"/>
        </w:rPr>
        <w:t>Крылова</w:t>
      </w:r>
      <w:proofErr w:type="spellEnd"/>
      <w:r w:rsidRPr="008747DA">
        <w:rPr>
          <w:sz w:val="22"/>
          <w:szCs w:val="22"/>
        </w:rPr>
        <w:t>. – Л.: ЛГУ, 1990. (179-186, 222-230)</w:t>
      </w:r>
    </w:p>
    <w:p w:rsidR="0099233A" w:rsidRPr="008747DA" w:rsidRDefault="0099233A" w:rsidP="00A93E96">
      <w:pPr>
        <w:numPr>
          <w:ilvl w:val="0"/>
          <w:numId w:val="38"/>
        </w:numPr>
        <w:autoSpaceDE w:val="0"/>
        <w:autoSpaceDN w:val="0"/>
        <w:adjustRightInd w:val="0"/>
        <w:jc w:val="both"/>
        <w:rPr>
          <w:sz w:val="22"/>
          <w:szCs w:val="22"/>
        </w:rPr>
      </w:pPr>
      <w:proofErr w:type="spellStart"/>
      <w:r w:rsidRPr="008747DA">
        <w:rPr>
          <w:sz w:val="22"/>
          <w:szCs w:val="22"/>
        </w:rPr>
        <w:t>Практическая</w:t>
      </w:r>
      <w:proofErr w:type="spellEnd"/>
      <w:r w:rsidRPr="008747DA">
        <w:rPr>
          <w:sz w:val="22"/>
          <w:szCs w:val="22"/>
        </w:rPr>
        <w:t xml:space="preserve"> </w:t>
      </w:r>
      <w:proofErr w:type="spellStart"/>
      <w:r w:rsidRPr="008747DA">
        <w:rPr>
          <w:sz w:val="22"/>
          <w:szCs w:val="22"/>
        </w:rPr>
        <w:t>психология</w:t>
      </w:r>
      <w:proofErr w:type="spellEnd"/>
      <w:r w:rsidRPr="008747DA">
        <w:rPr>
          <w:sz w:val="22"/>
          <w:szCs w:val="22"/>
        </w:rPr>
        <w:t xml:space="preserve"> для </w:t>
      </w:r>
      <w:proofErr w:type="spellStart"/>
      <w:r w:rsidRPr="008747DA">
        <w:rPr>
          <w:sz w:val="22"/>
          <w:szCs w:val="22"/>
        </w:rPr>
        <w:t>преподавателей</w:t>
      </w:r>
      <w:proofErr w:type="spellEnd"/>
      <w:r w:rsidRPr="008747DA">
        <w:rPr>
          <w:sz w:val="22"/>
          <w:szCs w:val="22"/>
        </w:rPr>
        <w:t xml:space="preserve"> / </w:t>
      </w:r>
      <w:proofErr w:type="spellStart"/>
      <w:r w:rsidRPr="008747DA">
        <w:rPr>
          <w:sz w:val="22"/>
          <w:szCs w:val="22"/>
        </w:rPr>
        <w:t>Ру-во</w:t>
      </w:r>
      <w:proofErr w:type="spellEnd"/>
      <w:r w:rsidRPr="008747DA">
        <w:rPr>
          <w:sz w:val="22"/>
          <w:szCs w:val="22"/>
        </w:rPr>
        <w:t xml:space="preserve"> </w:t>
      </w:r>
      <w:proofErr w:type="spellStart"/>
      <w:r w:rsidRPr="008747DA">
        <w:rPr>
          <w:sz w:val="22"/>
          <w:szCs w:val="22"/>
        </w:rPr>
        <w:t>академика</w:t>
      </w:r>
      <w:proofErr w:type="spellEnd"/>
      <w:r w:rsidRPr="008747DA">
        <w:rPr>
          <w:sz w:val="22"/>
          <w:szCs w:val="22"/>
        </w:rPr>
        <w:t xml:space="preserve"> М.К. </w:t>
      </w:r>
      <w:proofErr w:type="spellStart"/>
      <w:r w:rsidRPr="008747DA">
        <w:rPr>
          <w:sz w:val="22"/>
          <w:szCs w:val="22"/>
        </w:rPr>
        <w:t>Тутушкиной</w:t>
      </w:r>
      <w:proofErr w:type="spellEnd"/>
      <w:r w:rsidRPr="008747DA">
        <w:rPr>
          <w:sz w:val="22"/>
          <w:szCs w:val="22"/>
        </w:rPr>
        <w:t xml:space="preserve">. </w:t>
      </w:r>
      <w:r>
        <w:rPr>
          <w:sz w:val="22"/>
          <w:szCs w:val="22"/>
        </w:rPr>
        <w:t>–</w:t>
      </w:r>
      <w:r w:rsidRPr="008747DA">
        <w:rPr>
          <w:sz w:val="22"/>
          <w:szCs w:val="22"/>
        </w:rPr>
        <w:t xml:space="preserve"> М., 1997.</w:t>
      </w:r>
    </w:p>
    <w:p w:rsidR="0099233A" w:rsidRPr="008747DA" w:rsidRDefault="0099233A" w:rsidP="00A93E96">
      <w:pPr>
        <w:numPr>
          <w:ilvl w:val="0"/>
          <w:numId w:val="38"/>
        </w:numPr>
        <w:autoSpaceDE w:val="0"/>
        <w:autoSpaceDN w:val="0"/>
        <w:adjustRightInd w:val="0"/>
        <w:jc w:val="both"/>
        <w:rPr>
          <w:sz w:val="22"/>
          <w:szCs w:val="22"/>
        </w:rPr>
      </w:pPr>
      <w:r w:rsidRPr="008747DA">
        <w:rPr>
          <w:sz w:val="22"/>
          <w:szCs w:val="22"/>
        </w:rPr>
        <w:t xml:space="preserve"> </w:t>
      </w:r>
      <w:proofErr w:type="spellStart"/>
      <w:r w:rsidRPr="008747DA">
        <w:rPr>
          <w:sz w:val="22"/>
          <w:szCs w:val="22"/>
        </w:rPr>
        <w:t>Сапогова</w:t>
      </w:r>
      <w:proofErr w:type="spellEnd"/>
      <w:r w:rsidRPr="008747DA">
        <w:rPr>
          <w:sz w:val="22"/>
          <w:szCs w:val="22"/>
        </w:rPr>
        <w:t xml:space="preserve"> Е.Е. </w:t>
      </w:r>
      <w:proofErr w:type="spellStart"/>
      <w:r w:rsidRPr="008747DA">
        <w:rPr>
          <w:sz w:val="22"/>
          <w:szCs w:val="22"/>
        </w:rPr>
        <w:t>Задачи</w:t>
      </w:r>
      <w:proofErr w:type="spellEnd"/>
      <w:r w:rsidRPr="008747DA">
        <w:rPr>
          <w:sz w:val="22"/>
          <w:szCs w:val="22"/>
        </w:rPr>
        <w:t xml:space="preserve"> по </w:t>
      </w:r>
      <w:proofErr w:type="spellStart"/>
      <w:r w:rsidRPr="008747DA">
        <w:rPr>
          <w:sz w:val="22"/>
          <w:szCs w:val="22"/>
        </w:rPr>
        <w:t>общей</w:t>
      </w:r>
      <w:proofErr w:type="spellEnd"/>
      <w:r w:rsidRPr="008747DA">
        <w:rPr>
          <w:sz w:val="22"/>
          <w:szCs w:val="22"/>
        </w:rPr>
        <w:t xml:space="preserve"> </w:t>
      </w:r>
      <w:proofErr w:type="spellStart"/>
      <w:r w:rsidRPr="008747DA">
        <w:rPr>
          <w:sz w:val="22"/>
          <w:szCs w:val="22"/>
        </w:rPr>
        <w:t>психологии</w:t>
      </w:r>
      <w:proofErr w:type="spellEnd"/>
      <w:r w:rsidRPr="008747DA">
        <w:rPr>
          <w:sz w:val="22"/>
          <w:szCs w:val="22"/>
        </w:rPr>
        <w:t xml:space="preserve">. </w:t>
      </w:r>
      <w:proofErr w:type="spellStart"/>
      <w:r w:rsidRPr="008747DA">
        <w:rPr>
          <w:sz w:val="22"/>
          <w:szCs w:val="22"/>
        </w:rPr>
        <w:t>Учебное</w:t>
      </w:r>
      <w:proofErr w:type="spellEnd"/>
      <w:r w:rsidRPr="008747DA">
        <w:rPr>
          <w:sz w:val="22"/>
          <w:szCs w:val="22"/>
        </w:rPr>
        <w:t xml:space="preserve"> </w:t>
      </w:r>
      <w:proofErr w:type="spellStart"/>
      <w:r w:rsidRPr="008747DA">
        <w:rPr>
          <w:sz w:val="22"/>
          <w:szCs w:val="22"/>
        </w:rPr>
        <w:t>по</w:t>
      </w:r>
      <w:r w:rsidRPr="008747DA">
        <w:rPr>
          <w:sz w:val="22"/>
          <w:szCs w:val="22"/>
        </w:rPr>
        <w:softHyphen/>
        <w:t>собие</w:t>
      </w:r>
      <w:proofErr w:type="spellEnd"/>
      <w:r w:rsidRPr="008747DA">
        <w:rPr>
          <w:sz w:val="22"/>
          <w:szCs w:val="22"/>
        </w:rPr>
        <w:t xml:space="preserve"> для </w:t>
      </w:r>
      <w:proofErr w:type="spellStart"/>
      <w:r w:rsidRPr="008747DA">
        <w:rPr>
          <w:sz w:val="22"/>
          <w:szCs w:val="22"/>
        </w:rPr>
        <w:t>вузов</w:t>
      </w:r>
      <w:proofErr w:type="spellEnd"/>
      <w:r w:rsidRPr="008747DA">
        <w:rPr>
          <w:sz w:val="22"/>
          <w:szCs w:val="22"/>
        </w:rPr>
        <w:t xml:space="preserve">. </w:t>
      </w:r>
      <w:r>
        <w:rPr>
          <w:sz w:val="22"/>
          <w:szCs w:val="22"/>
        </w:rPr>
        <w:t>–</w:t>
      </w:r>
      <w:r>
        <w:rPr>
          <w:sz w:val="22"/>
          <w:szCs w:val="22"/>
          <w:lang w:val="ru-RU"/>
        </w:rPr>
        <w:t xml:space="preserve"> </w:t>
      </w:r>
      <w:r w:rsidRPr="008747DA">
        <w:rPr>
          <w:sz w:val="22"/>
          <w:szCs w:val="22"/>
        </w:rPr>
        <w:t>М., 2001.</w:t>
      </w:r>
    </w:p>
    <w:p w:rsidR="0099233A" w:rsidRPr="008747DA" w:rsidRDefault="0099233A" w:rsidP="00A93E96">
      <w:pPr>
        <w:numPr>
          <w:ilvl w:val="0"/>
          <w:numId w:val="38"/>
        </w:numPr>
        <w:autoSpaceDE w:val="0"/>
        <w:autoSpaceDN w:val="0"/>
        <w:adjustRightInd w:val="0"/>
        <w:jc w:val="both"/>
        <w:rPr>
          <w:sz w:val="22"/>
          <w:szCs w:val="22"/>
        </w:rPr>
      </w:pPr>
      <w:proofErr w:type="spellStart"/>
      <w:r w:rsidRPr="008747DA">
        <w:rPr>
          <w:sz w:val="22"/>
          <w:szCs w:val="22"/>
        </w:rPr>
        <w:lastRenderedPageBreak/>
        <w:t>Сборник</w:t>
      </w:r>
      <w:proofErr w:type="spellEnd"/>
      <w:r w:rsidRPr="008747DA">
        <w:rPr>
          <w:sz w:val="22"/>
          <w:szCs w:val="22"/>
        </w:rPr>
        <w:t xml:space="preserve"> </w:t>
      </w:r>
      <w:proofErr w:type="spellStart"/>
      <w:r w:rsidRPr="008747DA">
        <w:rPr>
          <w:sz w:val="22"/>
          <w:szCs w:val="22"/>
        </w:rPr>
        <w:t>деловых</w:t>
      </w:r>
      <w:proofErr w:type="spellEnd"/>
      <w:r w:rsidRPr="008747DA">
        <w:rPr>
          <w:sz w:val="22"/>
          <w:szCs w:val="22"/>
        </w:rPr>
        <w:t xml:space="preserve"> </w:t>
      </w:r>
      <w:proofErr w:type="spellStart"/>
      <w:r w:rsidRPr="008747DA">
        <w:rPr>
          <w:sz w:val="22"/>
          <w:szCs w:val="22"/>
        </w:rPr>
        <w:t>игр</w:t>
      </w:r>
      <w:proofErr w:type="spellEnd"/>
      <w:r w:rsidRPr="008747DA">
        <w:rPr>
          <w:sz w:val="22"/>
          <w:szCs w:val="22"/>
        </w:rPr>
        <w:t xml:space="preserve">, </w:t>
      </w:r>
      <w:proofErr w:type="spellStart"/>
      <w:r w:rsidRPr="008747DA">
        <w:rPr>
          <w:sz w:val="22"/>
          <w:szCs w:val="22"/>
        </w:rPr>
        <w:t>конкретных</w:t>
      </w:r>
      <w:proofErr w:type="spellEnd"/>
      <w:r w:rsidRPr="008747DA">
        <w:rPr>
          <w:sz w:val="22"/>
          <w:szCs w:val="22"/>
        </w:rPr>
        <w:t xml:space="preserve"> </w:t>
      </w:r>
      <w:proofErr w:type="spellStart"/>
      <w:r w:rsidRPr="008747DA">
        <w:rPr>
          <w:sz w:val="22"/>
          <w:szCs w:val="22"/>
        </w:rPr>
        <w:t>ситуаций</w:t>
      </w:r>
      <w:proofErr w:type="spellEnd"/>
      <w:r w:rsidRPr="008747DA">
        <w:rPr>
          <w:sz w:val="22"/>
          <w:szCs w:val="22"/>
        </w:rPr>
        <w:t xml:space="preserve">  и </w:t>
      </w:r>
      <w:proofErr w:type="spellStart"/>
      <w:r w:rsidRPr="008747DA">
        <w:rPr>
          <w:sz w:val="22"/>
          <w:szCs w:val="22"/>
        </w:rPr>
        <w:t>практических</w:t>
      </w:r>
      <w:proofErr w:type="spellEnd"/>
      <w:r w:rsidRPr="008747DA">
        <w:rPr>
          <w:sz w:val="22"/>
          <w:szCs w:val="22"/>
        </w:rPr>
        <w:t xml:space="preserve"> задач. </w:t>
      </w:r>
      <w:r>
        <w:rPr>
          <w:sz w:val="22"/>
          <w:szCs w:val="22"/>
        </w:rPr>
        <w:t>–</w:t>
      </w:r>
      <w:r w:rsidRPr="008747DA">
        <w:rPr>
          <w:sz w:val="22"/>
          <w:szCs w:val="22"/>
        </w:rPr>
        <w:t xml:space="preserve"> М., 1997.</w:t>
      </w:r>
    </w:p>
    <w:p w:rsidR="0099233A" w:rsidRPr="008747DA" w:rsidRDefault="0099233A" w:rsidP="00A93E96">
      <w:pPr>
        <w:numPr>
          <w:ilvl w:val="0"/>
          <w:numId w:val="38"/>
        </w:numPr>
        <w:autoSpaceDE w:val="0"/>
        <w:autoSpaceDN w:val="0"/>
        <w:adjustRightInd w:val="0"/>
        <w:jc w:val="both"/>
        <w:rPr>
          <w:sz w:val="22"/>
          <w:szCs w:val="22"/>
        </w:rPr>
      </w:pPr>
      <w:r w:rsidRPr="008747DA">
        <w:rPr>
          <w:sz w:val="22"/>
          <w:szCs w:val="22"/>
        </w:rPr>
        <w:t xml:space="preserve">Сидоренко Е. В. </w:t>
      </w:r>
      <w:proofErr w:type="spellStart"/>
      <w:r w:rsidRPr="008747DA">
        <w:rPr>
          <w:sz w:val="22"/>
          <w:szCs w:val="22"/>
        </w:rPr>
        <w:t>Технологии</w:t>
      </w:r>
      <w:proofErr w:type="spellEnd"/>
      <w:r w:rsidRPr="008747DA">
        <w:rPr>
          <w:sz w:val="22"/>
          <w:szCs w:val="22"/>
        </w:rPr>
        <w:t xml:space="preserve"> </w:t>
      </w:r>
      <w:proofErr w:type="spellStart"/>
      <w:r w:rsidRPr="008747DA">
        <w:rPr>
          <w:sz w:val="22"/>
          <w:szCs w:val="22"/>
        </w:rPr>
        <w:t>создания</w:t>
      </w:r>
      <w:proofErr w:type="spellEnd"/>
      <w:r w:rsidRPr="008747DA">
        <w:rPr>
          <w:sz w:val="22"/>
          <w:szCs w:val="22"/>
        </w:rPr>
        <w:t xml:space="preserve"> </w:t>
      </w:r>
      <w:proofErr w:type="spellStart"/>
      <w:r w:rsidRPr="008747DA">
        <w:rPr>
          <w:sz w:val="22"/>
          <w:szCs w:val="22"/>
        </w:rPr>
        <w:t>тренинга</w:t>
      </w:r>
      <w:proofErr w:type="spellEnd"/>
      <w:r w:rsidRPr="008747DA">
        <w:rPr>
          <w:sz w:val="22"/>
          <w:szCs w:val="22"/>
        </w:rPr>
        <w:t xml:space="preserve">. От </w:t>
      </w:r>
      <w:proofErr w:type="spellStart"/>
      <w:r w:rsidRPr="008747DA">
        <w:rPr>
          <w:sz w:val="22"/>
          <w:szCs w:val="22"/>
        </w:rPr>
        <w:t>замысла</w:t>
      </w:r>
      <w:proofErr w:type="spellEnd"/>
      <w:r w:rsidRPr="008747DA">
        <w:rPr>
          <w:sz w:val="22"/>
          <w:szCs w:val="22"/>
        </w:rPr>
        <w:t xml:space="preserve"> к результату. – </w:t>
      </w:r>
      <w:proofErr w:type="spellStart"/>
      <w:r w:rsidRPr="008747DA">
        <w:rPr>
          <w:sz w:val="22"/>
          <w:szCs w:val="22"/>
        </w:rPr>
        <w:t>СПб</w:t>
      </w:r>
      <w:proofErr w:type="spellEnd"/>
      <w:r w:rsidRPr="008747DA">
        <w:rPr>
          <w:sz w:val="22"/>
          <w:szCs w:val="22"/>
        </w:rPr>
        <w:t>.: «</w:t>
      </w:r>
      <w:proofErr w:type="spellStart"/>
      <w:r w:rsidRPr="008747DA">
        <w:rPr>
          <w:sz w:val="22"/>
          <w:szCs w:val="22"/>
        </w:rPr>
        <w:t>Речь</w:t>
      </w:r>
      <w:proofErr w:type="spellEnd"/>
      <w:r w:rsidRPr="008747DA">
        <w:rPr>
          <w:sz w:val="22"/>
          <w:szCs w:val="22"/>
        </w:rPr>
        <w:t>», 2007.</w:t>
      </w:r>
    </w:p>
    <w:p w:rsidR="0099233A" w:rsidRPr="008747DA" w:rsidRDefault="0099233A" w:rsidP="00A93E96">
      <w:pPr>
        <w:numPr>
          <w:ilvl w:val="0"/>
          <w:numId w:val="38"/>
        </w:numPr>
        <w:autoSpaceDE w:val="0"/>
        <w:autoSpaceDN w:val="0"/>
        <w:adjustRightInd w:val="0"/>
        <w:jc w:val="both"/>
        <w:rPr>
          <w:sz w:val="22"/>
          <w:szCs w:val="22"/>
        </w:rPr>
      </w:pPr>
      <w:r w:rsidRPr="008747DA">
        <w:rPr>
          <w:sz w:val="22"/>
          <w:szCs w:val="22"/>
        </w:rPr>
        <w:t xml:space="preserve">Соколова Е.Е. </w:t>
      </w:r>
      <w:proofErr w:type="spellStart"/>
      <w:r w:rsidRPr="008747DA">
        <w:rPr>
          <w:sz w:val="22"/>
          <w:szCs w:val="22"/>
        </w:rPr>
        <w:t>Тринадцать</w:t>
      </w:r>
      <w:proofErr w:type="spellEnd"/>
      <w:r w:rsidRPr="008747DA">
        <w:rPr>
          <w:sz w:val="22"/>
          <w:szCs w:val="22"/>
        </w:rPr>
        <w:t xml:space="preserve"> </w:t>
      </w:r>
      <w:proofErr w:type="spellStart"/>
      <w:r w:rsidRPr="008747DA">
        <w:rPr>
          <w:sz w:val="22"/>
          <w:szCs w:val="22"/>
        </w:rPr>
        <w:t>диалогов</w:t>
      </w:r>
      <w:proofErr w:type="spellEnd"/>
      <w:r w:rsidRPr="008747DA">
        <w:rPr>
          <w:sz w:val="22"/>
          <w:szCs w:val="22"/>
        </w:rPr>
        <w:t xml:space="preserve"> о </w:t>
      </w:r>
      <w:proofErr w:type="spellStart"/>
      <w:r w:rsidRPr="008747DA">
        <w:rPr>
          <w:sz w:val="22"/>
          <w:szCs w:val="22"/>
        </w:rPr>
        <w:t>психологии</w:t>
      </w:r>
      <w:proofErr w:type="spellEnd"/>
      <w:r w:rsidRPr="008747DA">
        <w:rPr>
          <w:sz w:val="22"/>
          <w:szCs w:val="22"/>
        </w:rPr>
        <w:t xml:space="preserve">. </w:t>
      </w:r>
      <w:r>
        <w:rPr>
          <w:sz w:val="22"/>
          <w:szCs w:val="22"/>
        </w:rPr>
        <w:t>–</w:t>
      </w:r>
      <w:r w:rsidRPr="008747DA">
        <w:rPr>
          <w:sz w:val="22"/>
          <w:szCs w:val="22"/>
        </w:rPr>
        <w:t xml:space="preserve"> М., 1997.</w:t>
      </w:r>
    </w:p>
    <w:p w:rsidR="0099233A" w:rsidRPr="008747DA" w:rsidRDefault="0099233A" w:rsidP="00A93E96">
      <w:pPr>
        <w:numPr>
          <w:ilvl w:val="0"/>
          <w:numId w:val="38"/>
        </w:numPr>
        <w:autoSpaceDE w:val="0"/>
        <w:autoSpaceDN w:val="0"/>
        <w:adjustRightInd w:val="0"/>
        <w:jc w:val="both"/>
        <w:rPr>
          <w:sz w:val="22"/>
          <w:szCs w:val="22"/>
        </w:rPr>
      </w:pPr>
      <w:proofErr w:type="spellStart"/>
      <w:r w:rsidRPr="008747DA">
        <w:rPr>
          <w:sz w:val="22"/>
          <w:szCs w:val="22"/>
        </w:rPr>
        <w:t>Сопер</w:t>
      </w:r>
      <w:proofErr w:type="spellEnd"/>
      <w:r w:rsidRPr="008747DA">
        <w:rPr>
          <w:sz w:val="22"/>
          <w:szCs w:val="22"/>
        </w:rPr>
        <w:t xml:space="preserve"> П. </w:t>
      </w:r>
      <w:proofErr w:type="spellStart"/>
      <w:r w:rsidRPr="008747DA">
        <w:rPr>
          <w:sz w:val="22"/>
          <w:szCs w:val="22"/>
        </w:rPr>
        <w:t>Основы</w:t>
      </w:r>
      <w:proofErr w:type="spellEnd"/>
      <w:r w:rsidRPr="008747DA">
        <w:rPr>
          <w:sz w:val="22"/>
          <w:szCs w:val="22"/>
        </w:rPr>
        <w:t xml:space="preserve"> </w:t>
      </w:r>
      <w:proofErr w:type="spellStart"/>
      <w:r w:rsidRPr="008747DA">
        <w:rPr>
          <w:sz w:val="22"/>
          <w:szCs w:val="22"/>
        </w:rPr>
        <w:t>искусства</w:t>
      </w:r>
      <w:proofErr w:type="spellEnd"/>
      <w:r w:rsidRPr="008747DA">
        <w:rPr>
          <w:sz w:val="22"/>
          <w:szCs w:val="22"/>
        </w:rPr>
        <w:t xml:space="preserve"> речи. Пер с англ. – з-е </w:t>
      </w:r>
      <w:proofErr w:type="spellStart"/>
      <w:r w:rsidRPr="008747DA">
        <w:rPr>
          <w:sz w:val="22"/>
          <w:szCs w:val="22"/>
        </w:rPr>
        <w:t>изд</w:t>
      </w:r>
      <w:proofErr w:type="spellEnd"/>
      <w:r w:rsidRPr="008747DA">
        <w:rPr>
          <w:sz w:val="22"/>
          <w:szCs w:val="22"/>
        </w:rPr>
        <w:t xml:space="preserve">. </w:t>
      </w:r>
      <w:proofErr w:type="spellStart"/>
      <w:r w:rsidRPr="008747DA">
        <w:rPr>
          <w:sz w:val="22"/>
          <w:szCs w:val="22"/>
        </w:rPr>
        <w:t>Испр</w:t>
      </w:r>
      <w:proofErr w:type="spellEnd"/>
      <w:r w:rsidRPr="008747DA">
        <w:rPr>
          <w:sz w:val="22"/>
          <w:szCs w:val="22"/>
        </w:rPr>
        <w:t>. – М.: Яхтсмен, 1995.</w:t>
      </w:r>
    </w:p>
    <w:p w:rsidR="0099233A" w:rsidRPr="008747DA" w:rsidRDefault="0099233A" w:rsidP="00A93E96">
      <w:pPr>
        <w:numPr>
          <w:ilvl w:val="0"/>
          <w:numId w:val="38"/>
        </w:numPr>
        <w:autoSpaceDE w:val="0"/>
        <w:autoSpaceDN w:val="0"/>
        <w:adjustRightInd w:val="0"/>
        <w:jc w:val="both"/>
        <w:rPr>
          <w:sz w:val="22"/>
          <w:szCs w:val="22"/>
        </w:rPr>
      </w:pPr>
      <w:r w:rsidRPr="008747DA">
        <w:rPr>
          <w:sz w:val="22"/>
          <w:szCs w:val="22"/>
        </w:rPr>
        <w:t xml:space="preserve">Стюарт Й., </w:t>
      </w:r>
      <w:proofErr w:type="spellStart"/>
      <w:r w:rsidRPr="008747DA">
        <w:rPr>
          <w:sz w:val="22"/>
          <w:szCs w:val="22"/>
        </w:rPr>
        <w:t>Джойнс</w:t>
      </w:r>
      <w:proofErr w:type="spellEnd"/>
      <w:r w:rsidRPr="008747DA">
        <w:rPr>
          <w:sz w:val="22"/>
          <w:szCs w:val="22"/>
        </w:rPr>
        <w:t xml:space="preserve"> В. Основи ТА: </w:t>
      </w:r>
      <w:proofErr w:type="spellStart"/>
      <w:r w:rsidRPr="008747DA">
        <w:rPr>
          <w:sz w:val="22"/>
          <w:szCs w:val="22"/>
        </w:rPr>
        <w:t>Транзакційний</w:t>
      </w:r>
      <w:proofErr w:type="spellEnd"/>
      <w:r w:rsidRPr="008747DA">
        <w:rPr>
          <w:sz w:val="22"/>
          <w:szCs w:val="22"/>
        </w:rPr>
        <w:t xml:space="preserve"> аналіз: Пер з англ.</w:t>
      </w:r>
      <w:r>
        <w:rPr>
          <w:sz w:val="22"/>
          <w:szCs w:val="22"/>
          <w:lang w:val="ru-RU"/>
        </w:rPr>
        <w:t xml:space="preserve"> </w:t>
      </w:r>
      <w:r>
        <w:rPr>
          <w:sz w:val="22"/>
          <w:szCs w:val="22"/>
        </w:rPr>
        <w:t>–</w:t>
      </w:r>
      <w:r w:rsidRPr="008747DA">
        <w:rPr>
          <w:sz w:val="22"/>
          <w:szCs w:val="22"/>
        </w:rPr>
        <w:t xml:space="preserve"> К.: ФАДА, ЛТД, 2002.</w:t>
      </w:r>
    </w:p>
    <w:p w:rsidR="0099233A" w:rsidRPr="008747DA" w:rsidRDefault="0099233A" w:rsidP="00A93E96">
      <w:pPr>
        <w:numPr>
          <w:ilvl w:val="0"/>
          <w:numId w:val="38"/>
        </w:numPr>
        <w:autoSpaceDE w:val="0"/>
        <w:autoSpaceDN w:val="0"/>
        <w:adjustRightInd w:val="0"/>
        <w:jc w:val="both"/>
        <w:rPr>
          <w:sz w:val="22"/>
          <w:szCs w:val="22"/>
        </w:rPr>
      </w:pPr>
      <w:proofErr w:type="spellStart"/>
      <w:r w:rsidRPr="008747DA">
        <w:rPr>
          <w:sz w:val="22"/>
          <w:szCs w:val="22"/>
        </w:rPr>
        <w:t>Талызина</w:t>
      </w:r>
      <w:proofErr w:type="spellEnd"/>
      <w:r w:rsidRPr="008747DA">
        <w:rPr>
          <w:sz w:val="22"/>
          <w:szCs w:val="22"/>
        </w:rPr>
        <w:t xml:space="preserve"> Н.Ф. </w:t>
      </w:r>
      <w:proofErr w:type="spellStart"/>
      <w:r w:rsidRPr="008747DA">
        <w:rPr>
          <w:sz w:val="22"/>
          <w:szCs w:val="22"/>
        </w:rPr>
        <w:t>Управление</w:t>
      </w:r>
      <w:proofErr w:type="spellEnd"/>
      <w:r w:rsidRPr="008747DA">
        <w:rPr>
          <w:sz w:val="22"/>
          <w:szCs w:val="22"/>
        </w:rPr>
        <w:t xml:space="preserve"> </w:t>
      </w:r>
      <w:proofErr w:type="spellStart"/>
      <w:r w:rsidRPr="008747DA">
        <w:rPr>
          <w:sz w:val="22"/>
          <w:szCs w:val="22"/>
        </w:rPr>
        <w:t>процессом</w:t>
      </w:r>
      <w:proofErr w:type="spellEnd"/>
      <w:r w:rsidRPr="008747DA">
        <w:rPr>
          <w:sz w:val="22"/>
          <w:szCs w:val="22"/>
        </w:rPr>
        <w:t xml:space="preserve"> </w:t>
      </w:r>
      <w:proofErr w:type="spellStart"/>
      <w:r w:rsidRPr="008747DA">
        <w:rPr>
          <w:sz w:val="22"/>
          <w:szCs w:val="22"/>
        </w:rPr>
        <w:t>усвоения</w:t>
      </w:r>
      <w:proofErr w:type="spellEnd"/>
      <w:r w:rsidRPr="008747DA">
        <w:rPr>
          <w:sz w:val="22"/>
          <w:szCs w:val="22"/>
        </w:rPr>
        <w:t xml:space="preserve"> знаний. – М.: МГУ, 1975.</w:t>
      </w:r>
    </w:p>
    <w:p w:rsidR="0099233A" w:rsidRPr="008747DA" w:rsidRDefault="0099233A" w:rsidP="00A93E96">
      <w:pPr>
        <w:numPr>
          <w:ilvl w:val="0"/>
          <w:numId w:val="38"/>
        </w:numPr>
        <w:autoSpaceDE w:val="0"/>
        <w:autoSpaceDN w:val="0"/>
        <w:adjustRightInd w:val="0"/>
        <w:jc w:val="both"/>
        <w:rPr>
          <w:sz w:val="22"/>
          <w:szCs w:val="22"/>
        </w:rPr>
      </w:pPr>
      <w:proofErr w:type="spellStart"/>
      <w:r w:rsidRPr="008747DA">
        <w:rPr>
          <w:sz w:val="22"/>
          <w:szCs w:val="22"/>
        </w:rPr>
        <w:t>Торн</w:t>
      </w:r>
      <w:proofErr w:type="spellEnd"/>
      <w:r w:rsidRPr="008747DA">
        <w:rPr>
          <w:sz w:val="22"/>
          <w:szCs w:val="22"/>
        </w:rPr>
        <w:t xml:space="preserve"> К., </w:t>
      </w:r>
      <w:proofErr w:type="spellStart"/>
      <w:r w:rsidRPr="008747DA">
        <w:rPr>
          <w:sz w:val="22"/>
          <w:szCs w:val="22"/>
        </w:rPr>
        <w:t>Маккей</w:t>
      </w:r>
      <w:proofErr w:type="spellEnd"/>
      <w:r w:rsidRPr="008747DA">
        <w:rPr>
          <w:sz w:val="22"/>
          <w:szCs w:val="22"/>
        </w:rPr>
        <w:t xml:space="preserve"> Д. – </w:t>
      </w:r>
      <w:proofErr w:type="spellStart"/>
      <w:r w:rsidRPr="008747DA">
        <w:rPr>
          <w:sz w:val="22"/>
          <w:szCs w:val="22"/>
        </w:rPr>
        <w:t>Тренинг</w:t>
      </w:r>
      <w:proofErr w:type="spellEnd"/>
      <w:r w:rsidRPr="008747DA">
        <w:rPr>
          <w:sz w:val="22"/>
          <w:szCs w:val="22"/>
        </w:rPr>
        <w:t xml:space="preserve">. </w:t>
      </w:r>
      <w:proofErr w:type="spellStart"/>
      <w:r w:rsidRPr="008747DA">
        <w:rPr>
          <w:sz w:val="22"/>
          <w:szCs w:val="22"/>
        </w:rPr>
        <w:t>Настольная</w:t>
      </w:r>
      <w:proofErr w:type="spellEnd"/>
      <w:r w:rsidRPr="008747DA">
        <w:rPr>
          <w:sz w:val="22"/>
          <w:szCs w:val="22"/>
        </w:rPr>
        <w:t xml:space="preserve"> книга тренера. 2-е </w:t>
      </w:r>
      <w:proofErr w:type="spellStart"/>
      <w:r w:rsidRPr="008747DA">
        <w:rPr>
          <w:sz w:val="22"/>
          <w:szCs w:val="22"/>
        </w:rPr>
        <w:t>изд</w:t>
      </w:r>
      <w:proofErr w:type="spellEnd"/>
      <w:r w:rsidRPr="008747DA">
        <w:rPr>
          <w:sz w:val="22"/>
          <w:szCs w:val="22"/>
        </w:rPr>
        <w:t>. –</w:t>
      </w:r>
      <w:proofErr w:type="spellStart"/>
      <w:r w:rsidRPr="008747DA">
        <w:rPr>
          <w:sz w:val="22"/>
          <w:szCs w:val="22"/>
        </w:rPr>
        <w:t>СПб</w:t>
      </w:r>
      <w:proofErr w:type="spellEnd"/>
      <w:r w:rsidRPr="008747DA">
        <w:rPr>
          <w:sz w:val="22"/>
          <w:szCs w:val="22"/>
        </w:rPr>
        <w:t xml:space="preserve">.: </w:t>
      </w:r>
      <w:proofErr w:type="spellStart"/>
      <w:r w:rsidRPr="008747DA">
        <w:rPr>
          <w:sz w:val="22"/>
          <w:szCs w:val="22"/>
        </w:rPr>
        <w:t>Питер</w:t>
      </w:r>
      <w:proofErr w:type="spellEnd"/>
      <w:r w:rsidRPr="008747DA">
        <w:rPr>
          <w:sz w:val="22"/>
          <w:szCs w:val="22"/>
        </w:rPr>
        <w:t>, 2008.</w:t>
      </w:r>
    </w:p>
    <w:p w:rsidR="0099233A" w:rsidRPr="008747DA" w:rsidRDefault="0099233A" w:rsidP="00A93E96">
      <w:pPr>
        <w:numPr>
          <w:ilvl w:val="0"/>
          <w:numId w:val="38"/>
        </w:numPr>
        <w:autoSpaceDE w:val="0"/>
        <w:autoSpaceDN w:val="0"/>
        <w:adjustRightInd w:val="0"/>
        <w:jc w:val="both"/>
        <w:rPr>
          <w:sz w:val="22"/>
          <w:szCs w:val="22"/>
        </w:rPr>
      </w:pPr>
      <w:proofErr w:type="spellStart"/>
      <w:r w:rsidRPr="008747DA">
        <w:rPr>
          <w:sz w:val="22"/>
          <w:szCs w:val="22"/>
        </w:rPr>
        <w:t>Шевцова</w:t>
      </w:r>
      <w:proofErr w:type="spellEnd"/>
      <w:r w:rsidRPr="008747DA">
        <w:rPr>
          <w:sz w:val="22"/>
          <w:szCs w:val="22"/>
        </w:rPr>
        <w:t xml:space="preserve"> И.В. </w:t>
      </w:r>
      <w:proofErr w:type="spellStart"/>
      <w:r w:rsidRPr="008747DA">
        <w:rPr>
          <w:sz w:val="22"/>
          <w:szCs w:val="22"/>
        </w:rPr>
        <w:t>Тренинг</w:t>
      </w:r>
      <w:proofErr w:type="spellEnd"/>
      <w:r w:rsidRPr="008747DA">
        <w:rPr>
          <w:sz w:val="22"/>
          <w:szCs w:val="22"/>
        </w:rPr>
        <w:t xml:space="preserve"> </w:t>
      </w:r>
      <w:proofErr w:type="spellStart"/>
      <w:r w:rsidRPr="008747DA">
        <w:rPr>
          <w:sz w:val="22"/>
          <w:szCs w:val="22"/>
        </w:rPr>
        <w:t>тренеров</w:t>
      </w:r>
      <w:proofErr w:type="spellEnd"/>
      <w:r w:rsidRPr="008747DA">
        <w:rPr>
          <w:sz w:val="22"/>
          <w:szCs w:val="22"/>
        </w:rPr>
        <w:t xml:space="preserve">: 9 </w:t>
      </w:r>
      <w:proofErr w:type="spellStart"/>
      <w:r w:rsidRPr="008747DA">
        <w:rPr>
          <w:sz w:val="22"/>
          <w:szCs w:val="22"/>
        </w:rPr>
        <w:t>дней</w:t>
      </w:r>
      <w:proofErr w:type="spellEnd"/>
      <w:r w:rsidRPr="008747DA">
        <w:rPr>
          <w:sz w:val="22"/>
          <w:szCs w:val="22"/>
        </w:rPr>
        <w:t xml:space="preserve"> </w:t>
      </w:r>
      <w:proofErr w:type="spellStart"/>
      <w:r w:rsidRPr="008747DA">
        <w:rPr>
          <w:sz w:val="22"/>
          <w:szCs w:val="22"/>
        </w:rPr>
        <w:t>личностного</w:t>
      </w:r>
      <w:proofErr w:type="spellEnd"/>
      <w:r w:rsidRPr="008747DA">
        <w:rPr>
          <w:sz w:val="22"/>
          <w:szCs w:val="22"/>
        </w:rPr>
        <w:t xml:space="preserve"> </w:t>
      </w:r>
      <w:proofErr w:type="spellStart"/>
      <w:r w:rsidRPr="008747DA">
        <w:rPr>
          <w:sz w:val="22"/>
          <w:szCs w:val="22"/>
        </w:rPr>
        <w:t>роста</w:t>
      </w:r>
      <w:proofErr w:type="spellEnd"/>
      <w:r w:rsidRPr="008747DA">
        <w:rPr>
          <w:sz w:val="22"/>
          <w:szCs w:val="22"/>
        </w:rPr>
        <w:t xml:space="preserve">. – </w:t>
      </w:r>
      <w:proofErr w:type="spellStart"/>
      <w:r w:rsidRPr="008747DA">
        <w:rPr>
          <w:sz w:val="22"/>
          <w:szCs w:val="22"/>
        </w:rPr>
        <w:t>СПб</w:t>
      </w:r>
      <w:proofErr w:type="spellEnd"/>
      <w:r w:rsidRPr="008747DA">
        <w:rPr>
          <w:sz w:val="22"/>
          <w:szCs w:val="22"/>
        </w:rPr>
        <w:t>.:</w:t>
      </w:r>
      <w:proofErr w:type="spellStart"/>
      <w:r w:rsidRPr="008747DA">
        <w:rPr>
          <w:sz w:val="22"/>
          <w:szCs w:val="22"/>
        </w:rPr>
        <w:t>Речь</w:t>
      </w:r>
      <w:proofErr w:type="spellEnd"/>
      <w:r w:rsidRPr="008747DA">
        <w:rPr>
          <w:sz w:val="22"/>
          <w:szCs w:val="22"/>
        </w:rPr>
        <w:t>, 2006. (109-110)</w:t>
      </w:r>
    </w:p>
    <w:p w:rsidR="0099233A" w:rsidRPr="008747DA" w:rsidRDefault="0099233A" w:rsidP="00A93E96">
      <w:pPr>
        <w:numPr>
          <w:ilvl w:val="0"/>
          <w:numId w:val="38"/>
        </w:numPr>
        <w:autoSpaceDE w:val="0"/>
        <w:autoSpaceDN w:val="0"/>
        <w:adjustRightInd w:val="0"/>
        <w:jc w:val="both"/>
        <w:rPr>
          <w:sz w:val="22"/>
          <w:szCs w:val="22"/>
        </w:rPr>
      </w:pPr>
      <w:proofErr w:type="spellStart"/>
      <w:r w:rsidRPr="008747DA">
        <w:rPr>
          <w:sz w:val="22"/>
          <w:szCs w:val="22"/>
        </w:rPr>
        <w:t>Фельденкрайз</w:t>
      </w:r>
      <w:proofErr w:type="spellEnd"/>
      <w:r w:rsidRPr="008747DA">
        <w:rPr>
          <w:sz w:val="22"/>
          <w:szCs w:val="22"/>
        </w:rPr>
        <w:t xml:space="preserve"> М. </w:t>
      </w:r>
      <w:proofErr w:type="spellStart"/>
      <w:r w:rsidRPr="008747DA">
        <w:rPr>
          <w:sz w:val="22"/>
          <w:szCs w:val="22"/>
        </w:rPr>
        <w:t>Осознавание</w:t>
      </w:r>
      <w:proofErr w:type="spellEnd"/>
      <w:r w:rsidRPr="008747DA">
        <w:rPr>
          <w:sz w:val="22"/>
          <w:szCs w:val="22"/>
        </w:rPr>
        <w:t xml:space="preserve"> через </w:t>
      </w:r>
      <w:proofErr w:type="spellStart"/>
      <w:r w:rsidRPr="008747DA">
        <w:rPr>
          <w:sz w:val="22"/>
          <w:szCs w:val="22"/>
        </w:rPr>
        <w:t>движение</w:t>
      </w:r>
      <w:proofErr w:type="spellEnd"/>
      <w:r w:rsidRPr="008747DA">
        <w:rPr>
          <w:sz w:val="22"/>
          <w:szCs w:val="22"/>
        </w:rPr>
        <w:t xml:space="preserve">: </w:t>
      </w:r>
      <w:proofErr w:type="spellStart"/>
      <w:r w:rsidRPr="008747DA">
        <w:rPr>
          <w:sz w:val="22"/>
          <w:szCs w:val="22"/>
        </w:rPr>
        <w:t>двенадцать</w:t>
      </w:r>
      <w:proofErr w:type="spellEnd"/>
      <w:r w:rsidRPr="008747DA">
        <w:rPr>
          <w:sz w:val="22"/>
          <w:szCs w:val="22"/>
        </w:rPr>
        <w:t xml:space="preserve"> </w:t>
      </w:r>
      <w:proofErr w:type="spellStart"/>
      <w:r w:rsidRPr="008747DA">
        <w:rPr>
          <w:sz w:val="22"/>
          <w:szCs w:val="22"/>
        </w:rPr>
        <w:t>практических</w:t>
      </w:r>
      <w:proofErr w:type="spellEnd"/>
      <w:r w:rsidRPr="008747DA">
        <w:rPr>
          <w:sz w:val="22"/>
          <w:szCs w:val="22"/>
        </w:rPr>
        <w:t xml:space="preserve"> </w:t>
      </w:r>
      <w:proofErr w:type="spellStart"/>
      <w:r w:rsidRPr="008747DA">
        <w:rPr>
          <w:sz w:val="22"/>
          <w:szCs w:val="22"/>
        </w:rPr>
        <w:t>уроков</w:t>
      </w:r>
      <w:proofErr w:type="spellEnd"/>
      <w:r w:rsidRPr="008747DA">
        <w:rPr>
          <w:sz w:val="22"/>
          <w:szCs w:val="22"/>
        </w:rPr>
        <w:t>. – М:ИСИ, 2000.</w:t>
      </w:r>
    </w:p>
    <w:p w:rsidR="0099233A" w:rsidRPr="008747DA" w:rsidRDefault="0099233A" w:rsidP="00A93E96">
      <w:pPr>
        <w:numPr>
          <w:ilvl w:val="0"/>
          <w:numId w:val="38"/>
        </w:numPr>
        <w:autoSpaceDE w:val="0"/>
        <w:autoSpaceDN w:val="0"/>
        <w:adjustRightInd w:val="0"/>
        <w:jc w:val="both"/>
        <w:rPr>
          <w:sz w:val="22"/>
          <w:szCs w:val="22"/>
        </w:rPr>
      </w:pPr>
      <w:proofErr w:type="spellStart"/>
      <w:r w:rsidRPr="008747DA">
        <w:rPr>
          <w:sz w:val="22"/>
          <w:szCs w:val="22"/>
        </w:rPr>
        <w:t>Фопель</w:t>
      </w:r>
      <w:proofErr w:type="spellEnd"/>
      <w:r w:rsidRPr="008747DA">
        <w:rPr>
          <w:sz w:val="22"/>
          <w:szCs w:val="22"/>
        </w:rPr>
        <w:t xml:space="preserve"> К. </w:t>
      </w:r>
      <w:proofErr w:type="spellStart"/>
      <w:r w:rsidRPr="008747DA">
        <w:rPr>
          <w:sz w:val="22"/>
          <w:szCs w:val="22"/>
        </w:rPr>
        <w:t>Психологические</w:t>
      </w:r>
      <w:proofErr w:type="spellEnd"/>
      <w:r w:rsidRPr="008747DA">
        <w:rPr>
          <w:sz w:val="22"/>
          <w:szCs w:val="22"/>
        </w:rPr>
        <w:t xml:space="preserve"> </w:t>
      </w:r>
      <w:proofErr w:type="spellStart"/>
      <w:r w:rsidRPr="008747DA">
        <w:rPr>
          <w:sz w:val="22"/>
          <w:szCs w:val="22"/>
        </w:rPr>
        <w:t>группы</w:t>
      </w:r>
      <w:proofErr w:type="spellEnd"/>
      <w:r w:rsidRPr="008747DA">
        <w:rPr>
          <w:sz w:val="22"/>
          <w:szCs w:val="22"/>
        </w:rPr>
        <w:t xml:space="preserve">. </w:t>
      </w:r>
      <w:proofErr w:type="spellStart"/>
      <w:r w:rsidRPr="008747DA">
        <w:rPr>
          <w:sz w:val="22"/>
          <w:szCs w:val="22"/>
        </w:rPr>
        <w:t>Рабочие</w:t>
      </w:r>
      <w:proofErr w:type="spellEnd"/>
      <w:r w:rsidRPr="008747DA">
        <w:rPr>
          <w:sz w:val="22"/>
          <w:szCs w:val="22"/>
        </w:rPr>
        <w:t xml:space="preserve"> </w:t>
      </w:r>
      <w:proofErr w:type="spellStart"/>
      <w:r w:rsidRPr="008747DA">
        <w:rPr>
          <w:sz w:val="22"/>
          <w:szCs w:val="22"/>
        </w:rPr>
        <w:t>материалы</w:t>
      </w:r>
      <w:proofErr w:type="spellEnd"/>
      <w:r w:rsidRPr="008747DA">
        <w:rPr>
          <w:sz w:val="22"/>
          <w:szCs w:val="22"/>
        </w:rPr>
        <w:t xml:space="preserve"> для </w:t>
      </w:r>
      <w:proofErr w:type="spellStart"/>
      <w:r w:rsidRPr="008747DA">
        <w:rPr>
          <w:sz w:val="22"/>
          <w:szCs w:val="22"/>
        </w:rPr>
        <w:t>ведущего</w:t>
      </w:r>
      <w:proofErr w:type="spellEnd"/>
      <w:r w:rsidRPr="008747DA">
        <w:rPr>
          <w:sz w:val="22"/>
          <w:szCs w:val="22"/>
        </w:rPr>
        <w:t xml:space="preserve">: </w:t>
      </w:r>
      <w:proofErr w:type="spellStart"/>
      <w:r w:rsidRPr="008747DA">
        <w:rPr>
          <w:sz w:val="22"/>
          <w:szCs w:val="22"/>
        </w:rPr>
        <w:t>Практическое</w:t>
      </w:r>
      <w:proofErr w:type="spellEnd"/>
      <w:r w:rsidRPr="008747DA">
        <w:rPr>
          <w:sz w:val="22"/>
          <w:szCs w:val="22"/>
        </w:rPr>
        <w:t xml:space="preserve"> </w:t>
      </w:r>
      <w:proofErr w:type="spellStart"/>
      <w:r w:rsidRPr="008747DA">
        <w:rPr>
          <w:sz w:val="22"/>
          <w:szCs w:val="22"/>
        </w:rPr>
        <w:t>пособие</w:t>
      </w:r>
      <w:proofErr w:type="spellEnd"/>
      <w:r w:rsidRPr="008747DA">
        <w:rPr>
          <w:sz w:val="22"/>
          <w:szCs w:val="22"/>
        </w:rPr>
        <w:t xml:space="preserve">: Пер. с </w:t>
      </w:r>
      <w:proofErr w:type="spellStart"/>
      <w:r w:rsidRPr="008747DA">
        <w:rPr>
          <w:sz w:val="22"/>
          <w:szCs w:val="22"/>
        </w:rPr>
        <w:t>нем</w:t>
      </w:r>
      <w:proofErr w:type="spellEnd"/>
      <w:r w:rsidRPr="008747DA">
        <w:rPr>
          <w:sz w:val="22"/>
          <w:szCs w:val="22"/>
        </w:rPr>
        <w:t xml:space="preserve">. – 5-е </w:t>
      </w:r>
      <w:proofErr w:type="spellStart"/>
      <w:r w:rsidRPr="008747DA">
        <w:rPr>
          <w:sz w:val="22"/>
          <w:szCs w:val="22"/>
        </w:rPr>
        <w:t>изд</w:t>
      </w:r>
      <w:proofErr w:type="spellEnd"/>
      <w:r w:rsidRPr="008747DA">
        <w:rPr>
          <w:sz w:val="22"/>
          <w:szCs w:val="22"/>
        </w:rPr>
        <w:t>. Стер. – М.: Генезис, 2005.</w:t>
      </w:r>
    </w:p>
    <w:p w:rsidR="0099233A" w:rsidRPr="008747DA" w:rsidRDefault="0099233A" w:rsidP="00A93E96">
      <w:pPr>
        <w:numPr>
          <w:ilvl w:val="0"/>
          <w:numId w:val="38"/>
        </w:numPr>
        <w:autoSpaceDE w:val="0"/>
        <w:autoSpaceDN w:val="0"/>
        <w:adjustRightInd w:val="0"/>
        <w:jc w:val="both"/>
        <w:rPr>
          <w:sz w:val="22"/>
          <w:szCs w:val="22"/>
        </w:rPr>
      </w:pPr>
      <w:r w:rsidRPr="008747DA">
        <w:rPr>
          <w:sz w:val="22"/>
          <w:szCs w:val="22"/>
        </w:rPr>
        <w:t xml:space="preserve"> </w:t>
      </w:r>
      <w:proofErr w:type="spellStart"/>
      <w:r w:rsidRPr="008747DA">
        <w:rPr>
          <w:sz w:val="22"/>
          <w:szCs w:val="22"/>
        </w:rPr>
        <w:t>Хозиев</w:t>
      </w:r>
      <w:proofErr w:type="spellEnd"/>
      <w:r w:rsidRPr="008747DA">
        <w:rPr>
          <w:sz w:val="22"/>
          <w:szCs w:val="22"/>
        </w:rPr>
        <w:t xml:space="preserve"> Б.И., </w:t>
      </w:r>
      <w:proofErr w:type="spellStart"/>
      <w:r w:rsidRPr="008747DA">
        <w:rPr>
          <w:sz w:val="22"/>
          <w:szCs w:val="22"/>
        </w:rPr>
        <w:t>Хозиев</w:t>
      </w:r>
      <w:proofErr w:type="spellEnd"/>
      <w:r w:rsidRPr="008747DA">
        <w:rPr>
          <w:sz w:val="22"/>
          <w:szCs w:val="22"/>
        </w:rPr>
        <w:t xml:space="preserve"> В.Б. </w:t>
      </w:r>
      <w:proofErr w:type="spellStart"/>
      <w:r w:rsidRPr="008747DA">
        <w:rPr>
          <w:sz w:val="22"/>
          <w:szCs w:val="22"/>
        </w:rPr>
        <w:t>Сборник</w:t>
      </w:r>
      <w:proofErr w:type="spellEnd"/>
      <w:r w:rsidRPr="008747DA">
        <w:rPr>
          <w:sz w:val="22"/>
          <w:szCs w:val="22"/>
        </w:rPr>
        <w:t xml:space="preserve"> задач по курсу «</w:t>
      </w:r>
      <w:proofErr w:type="spellStart"/>
      <w:r w:rsidRPr="008747DA">
        <w:rPr>
          <w:sz w:val="22"/>
          <w:szCs w:val="22"/>
        </w:rPr>
        <w:t>Психология</w:t>
      </w:r>
      <w:proofErr w:type="spellEnd"/>
      <w:r w:rsidRPr="008747DA">
        <w:rPr>
          <w:sz w:val="22"/>
          <w:szCs w:val="22"/>
        </w:rPr>
        <w:t xml:space="preserve">». </w:t>
      </w:r>
      <w:proofErr w:type="spellStart"/>
      <w:r w:rsidRPr="008747DA">
        <w:rPr>
          <w:sz w:val="22"/>
          <w:szCs w:val="22"/>
        </w:rPr>
        <w:t>Психологическая</w:t>
      </w:r>
      <w:proofErr w:type="spellEnd"/>
      <w:r w:rsidRPr="008747DA">
        <w:rPr>
          <w:sz w:val="22"/>
          <w:szCs w:val="22"/>
        </w:rPr>
        <w:t xml:space="preserve"> </w:t>
      </w:r>
      <w:proofErr w:type="spellStart"/>
      <w:r w:rsidRPr="008747DA">
        <w:rPr>
          <w:sz w:val="22"/>
          <w:szCs w:val="22"/>
        </w:rPr>
        <w:t>феноменология</w:t>
      </w:r>
      <w:proofErr w:type="spellEnd"/>
      <w:r w:rsidRPr="008747DA">
        <w:rPr>
          <w:sz w:val="22"/>
          <w:szCs w:val="22"/>
        </w:rPr>
        <w:t xml:space="preserve"> и </w:t>
      </w:r>
      <w:proofErr w:type="spellStart"/>
      <w:r w:rsidRPr="008747DA">
        <w:rPr>
          <w:sz w:val="22"/>
          <w:szCs w:val="22"/>
        </w:rPr>
        <w:t>эксперимент</w:t>
      </w:r>
      <w:proofErr w:type="spellEnd"/>
      <w:r w:rsidRPr="008747DA">
        <w:rPr>
          <w:sz w:val="22"/>
          <w:szCs w:val="22"/>
        </w:rPr>
        <w:t xml:space="preserve">. </w:t>
      </w:r>
      <w:r>
        <w:rPr>
          <w:sz w:val="22"/>
          <w:szCs w:val="22"/>
        </w:rPr>
        <w:t>–</w:t>
      </w:r>
      <w:r w:rsidRPr="008747DA">
        <w:rPr>
          <w:sz w:val="22"/>
          <w:szCs w:val="22"/>
        </w:rPr>
        <w:t xml:space="preserve"> М., 1993.</w:t>
      </w:r>
    </w:p>
    <w:p w:rsidR="0099233A" w:rsidRPr="008747DA" w:rsidRDefault="0099233A" w:rsidP="00A93E96">
      <w:pPr>
        <w:numPr>
          <w:ilvl w:val="0"/>
          <w:numId w:val="38"/>
        </w:numPr>
        <w:autoSpaceDE w:val="0"/>
        <w:autoSpaceDN w:val="0"/>
        <w:adjustRightInd w:val="0"/>
        <w:jc w:val="both"/>
        <w:rPr>
          <w:sz w:val="22"/>
          <w:szCs w:val="22"/>
        </w:rPr>
      </w:pPr>
      <w:proofErr w:type="spellStart"/>
      <w:r w:rsidRPr="008747DA">
        <w:rPr>
          <w:sz w:val="22"/>
          <w:szCs w:val="22"/>
        </w:rPr>
        <w:t>Хрупкий</w:t>
      </w:r>
      <w:proofErr w:type="spellEnd"/>
      <w:r w:rsidRPr="008747DA">
        <w:rPr>
          <w:sz w:val="22"/>
          <w:szCs w:val="22"/>
        </w:rPr>
        <w:t xml:space="preserve"> Е.А. </w:t>
      </w:r>
      <w:proofErr w:type="spellStart"/>
      <w:r w:rsidRPr="008747DA">
        <w:rPr>
          <w:sz w:val="22"/>
          <w:szCs w:val="22"/>
        </w:rPr>
        <w:t>Организация</w:t>
      </w:r>
      <w:proofErr w:type="spellEnd"/>
      <w:r w:rsidRPr="008747DA">
        <w:rPr>
          <w:sz w:val="22"/>
          <w:szCs w:val="22"/>
        </w:rPr>
        <w:t xml:space="preserve"> и </w:t>
      </w:r>
      <w:proofErr w:type="spellStart"/>
      <w:r w:rsidRPr="008747DA">
        <w:rPr>
          <w:sz w:val="22"/>
          <w:szCs w:val="22"/>
        </w:rPr>
        <w:t>проведение</w:t>
      </w:r>
      <w:proofErr w:type="spellEnd"/>
      <w:r w:rsidRPr="008747DA">
        <w:rPr>
          <w:sz w:val="22"/>
          <w:szCs w:val="22"/>
        </w:rPr>
        <w:t xml:space="preserve"> </w:t>
      </w:r>
      <w:proofErr w:type="spellStart"/>
      <w:r w:rsidRPr="008747DA">
        <w:rPr>
          <w:sz w:val="22"/>
          <w:szCs w:val="22"/>
        </w:rPr>
        <w:t>деловых</w:t>
      </w:r>
      <w:proofErr w:type="spellEnd"/>
      <w:r w:rsidRPr="008747DA">
        <w:rPr>
          <w:sz w:val="22"/>
          <w:szCs w:val="22"/>
        </w:rPr>
        <w:t xml:space="preserve"> </w:t>
      </w:r>
      <w:proofErr w:type="spellStart"/>
      <w:r w:rsidRPr="008747DA">
        <w:rPr>
          <w:sz w:val="22"/>
          <w:szCs w:val="22"/>
        </w:rPr>
        <w:t>игр</w:t>
      </w:r>
      <w:proofErr w:type="spellEnd"/>
      <w:r w:rsidRPr="008747DA">
        <w:rPr>
          <w:sz w:val="22"/>
          <w:szCs w:val="22"/>
        </w:rPr>
        <w:t>. -М.,1991.</w:t>
      </w:r>
    </w:p>
    <w:p w:rsidR="0099233A" w:rsidRPr="008747DA" w:rsidRDefault="0099233A" w:rsidP="00A93E96">
      <w:pPr>
        <w:numPr>
          <w:ilvl w:val="0"/>
          <w:numId w:val="38"/>
        </w:numPr>
        <w:autoSpaceDE w:val="0"/>
        <w:autoSpaceDN w:val="0"/>
        <w:adjustRightInd w:val="0"/>
        <w:jc w:val="both"/>
        <w:rPr>
          <w:sz w:val="22"/>
          <w:szCs w:val="22"/>
        </w:rPr>
      </w:pPr>
      <w:proofErr w:type="spellStart"/>
      <w:r w:rsidRPr="008747DA">
        <w:rPr>
          <w:sz w:val="22"/>
          <w:szCs w:val="22"/>
        </w:rPr>
        <w:t>Хуторской</w:t>
      </w:r>
      <w:proofErr w:type="spellEnd"/>
      <w:r w:rsidRPr="008747DA">
        <w:rPr>
          <w:sz w:val="22"/>
          <w:szCs w:val="22"/>
        </w:rPr>
        <w:t xml:space="preserve"> А.В. </w:t>
      </w:r>
      <w:proofErr w:type="spellStart"/>
      <w:r w:rsidRPr="008747DA">
        <w:rPr>
          <w:sz w:val="22"/>
          <w:szCs w:val="22"/>
        </w:rPr>
        <w:t>Эвристическое</w:t>
      </w:r>
      <w:proofErr w:type="spellEnd"/>
      <w:r w:rsidRPr="008747DA">
        <w:rPr>
          <w:sz w:val="22"/>
          <w:szCs w:val="22"/>
        </w:rPr>
        <w:t xml:space="preserve"> </w:t>
      </w:r>
      <w:proofErr w:type="spellStart"/>
      <w:r w:rsidRPr="008747DA">
        <w:rPr>
          <w:sz w:val="22"/>
          <w:szCs w:val="22"/>
        </w:rPr>
        <w:t>обучение</w:t>
      </w:r>
      <w:proofErr w:type="spellEnd"/>
      <w:r w:rsidRPr="008747DA">
        <w:rPr>
          <w:sz w:val="22"/>
          <w:szCs w:val="22"/>
        </w:rPr>
        <w:t xml:space="preserve">. </w:t>
      </w:r>
      <w:proofErr w:type="spellStart"/>
      <w:r w:rsidRPr="008747DA">
        <w:rPr>
          <w:sz w:val="22"/>
          <w:szCs w:val="22"/>
        </w:rPr>
        <w:t>Теория</w:t>
      </w:r>
      <w:proofErr w:type="spellEnd"/>
      <w:r w:rsidRPr="008747DA">
        <w:rPr>
          <w:sz w:val="22"/>
          <w:szCs w:val="22"/>
        </w:rPr>
        <w:t xml:space="preserve">, </w:t>
      </w:r>
      <w:proofErr w:type="spellStart"/>
      <w:r w:rsidRPr="008747DA">
        <w:rPr>
          <w:sz w:val="22"/>
          <w:szCs w:val="22"/>
        </w:rPr>
        <w:t>методология</w:t>
      </w:r>
      <w:proofErr w:type="spellEnd"/>
      <w:r w:rsidRPr="008747DA">
        <w:rPr>
          <w:sz w:val="22"/>
          <w:szCs w:val="22"/>
        </w:rPr>
        <w:t xml:space="preserve"> практика. – М.: </w:t>
      </w:r>
      <w:proofErr w:type="spellStart"/>
      <w:r w:rsidRPr="008747DA">
        <w:rPr>
          <w:sz w:val="22"/>
          <w:szCs w:val="22"/>
        </w:rPr>
        <w:t>Международная</w:t>
      </w:r>
      <w:proofErr w:type="spellEnd"/>
      <w:r w:rsidRPr="008747DA">
        <w:rPr>
          <w:sz w:val="22"/>
          <w:szCs w:val="22"/>
        </w:rPr>
        <w:t xml:space="preserve"> </w:t>
      </w:r>
      <w:proofErr w:type="spellStart"/>
      <w:r w:rsidRPr="008747DA">
        <w:rPr>
          <w:sz w:val="22"/>
          <w:szCs w:val="22"/>
        </w:rPr>
        <w:t>педакадемия</w:t>
      </w:r>
      <w:proofErr w:type="spellEnd"/>
      <w:r w:rsidRPr="008747DA">
        <w:rPr>
          <w:sz w:val="22"/>
          <w:szCs w:val="22"/>
        </w:rPr>
        <w:t>, 1998.</w:t>
      </w:r>
    </w:p>
    <w:p w:rsidR="0099233A" w:rsidRPr="008747DA" w:rsidRDefault="0099233A" w:rsidP="00A93E96">
      <w:pPr>
        <w:numPr>
          <w:ilvl w:val="0"/>
          <w:numId w:val="38"/>
        </w:numPr>
        <w:autoSpaceDE w:val="0"/>
        <w:autoSpaceDN w:val="0"/>
        <w:adjustRightInd w:val="0"/>
        <w:jc w:val="both"/>
        <w:rPr>
          <w:sz w:val="22"/>
          <w:szCs w:val="22"/>
        </w:rPr>
      </w:pPr>
      <w:proofErr w:type="spellStart"/>
      <w:r w:rsidRPr="008747DA">
        <w:rPr>
          <w:sz w:val="22"/>
          <w:szCs w:val="22"/>
        </w:rPr>
        <w:t>Цукерман</w:t>
      </w:r>
      <w:proofErr w:type="spellEnd"/>
      <w:r w:rsidRPr="008747DA">
        <w:rPr>
          <w:sz w:val="22"/>
          <w:szCs w:val="22"/>
        </w:rPr>
        <w:t xml:space="preserve"> Г.А. </w:t>
      </w:r>
      <w:proofErr w:type="spellStart"/>
      <w:r w:rsidRPr="008747DA">
        <w:rPr>
          <w:sz w:val="22"/>
          <w:szCs w:val="22"/>
        </w:rPr>
        <w:t>Виды</w:t>
      </w:r>
      <w:proofErr w:type="spellEnd"/>
      <w:r w:rsidRPr="008747DA">
        <w:rPr>
          <w:sz w:val="22"/>
          <w:szCs w:val="22"/>
        </w:rPr>
        <w:t xml:space="preserve"> </w:t>
      </w:r>
      <w:proofErr w:type="spellStart"/>
      <w:r w:rsidRPr="008747DA">
        <w:rPr>
          <w:sz w:val="22"/>
          <w:szCs w:val="22"/>
        </w:rPr>
        <w:t>общения</w:t>
      </w:r>
      <w:proofErr w:type="spellEnd"/>
      <w:r w:rsidRPr="008747DA">
        <w:rPr>
          <w:sz w:val="22"/>
          <w:szCs w:val="22"/>
        </w:rPr>
        <w:t xml:space="preserve"> в </w:t>
      </w:r>
      <w:proofErr w:type="spellStart"/>
      <w:r w:rsidRPr="008747DA">
        <w:rPr>
          <w:sz w:val="22"/>
          <w:szCs w:val="22"/>
        </w:rPr>
        <w:t>обучении</w:t>
      </w:r>
      <w:proofErr w:type="spellEnd"/>
      <w:r w:rsidRPr="008747DA">
        <w:rPr>
          <w:sz w:val="22"/>
          <w:szCs w:val="22"/>
        </w:rPr>
        <w:t xml:space="preserve">. – </w:t>
      </w:r>
      <w:proofErr w:type="spellStart"/>
      <w:r w:rsidRPr="008747DA">
        <w:rPr>
          <w:sz w:val="22"/>
          <w:szCs w:val="22"/>
        </w:rPr>
        <w:t>Томск</w:t>
      </w:r>
      <w:proofErr w:type="spellEnd"/>
      <w:r w:rsidRPr="008747DA">
        <w:rPr>
          <w:sz w:val="22"/>
          <w:szCs w:val="22"/>
        </w:rPr>
        <w:t>: Пеленг, 1993.</w:t>
      </w:r>
    </w:p>
    <w:p w:rsidR="0099233A" w:rsidRPr="008747DA" w:rsidRDefault="0099233A" w:rsidP="00A93E96">
      <w:pPr>
        <w:numPr>
          <w:ilvl w:val="0"/>
          <w:numId w:val="38"/>
        </w:numPr>
        <w:autoSpaceDE w:val="0"/>
        <w:autoSpaceDN w:val="0"/>
        <w:adjustRightInd w:val="0"/>
        <w:jc w:val="both"/>
        <w:rPr>
          <w:sz w:val="22"/>
          <w:szCs w:val="22"/>
        </w:rPr>
      </w:pPr>
      <w:proofErr w:type="spellStart"/>
      <w:r w:rsidRPr="008747DA">
        <w:rPr>
          <w:sz w:val="22"/>
          <w:szCs w:val="22"/>
        </w:rPr>
        <w:t>Чихачев</w:t>
      </w:r>
      <w:proofErr w:type="spellEnd"/>
      <w:r w:rsidRPr="008747DA">
        <w:rPr>
          <w:sz w:val="22"/>
          <w:szCs w:val="22"/>
        </w:rPr>
        <w:t xml:space="preserve"> П.В. </w:t>
      </w:r>
      <w:proofErr w:type="spellStart"/>
      <w:r w:rsidRPr="008747DA">
        <w:rPr>
          <w:sz w:val="22"/>
          <w:szCs w:val="22"/>
        </w:rPr>
        <w:t>Лекция</w:t>
      </w:r>
      <w:proofErr w:type="spellEnd"/>
      <w:r w:rsidRPr="008747DA">
        <w:rPr>
          <w:sz w:val="22"/>
          <w:szCs w:val="22"/>
        </w:rPr>
        <w:t xml:space="preserve"> </w:t>
      </w:r>
      <w:proofErr w:type="spellStart"/>
      <w:r w:rsidRPr="008747DA">
        <w:rPr>
          <w:sz w:val="22"/>
          <w:szCs w:val="22"/>
        </w:rPr>
        <w:t>как</w:t>
      </w:r>
      <w:proofErr w:type="spellEnd"/>
      <w:r w:rsidRPr="008747DA">
        <w:rPr>
          <w:sz w:val="22"/>
          <w:szCs w:val="22"/>
        </w:rPr>
        <w:t xml:space="preserve"> </w:t>
      </w:r>
      <w:proofErr w:type="spellStart"/>
      <w:r w:rsidRPr="008747DA">
        <w:rPr>
          <w:sz w:val="22"/>
          <w:szCs w:val="22"/>
        </w:rPr>
        <w:t>активный</w:t>
      </w:r>
      <w:proofErr w:type="spellEnd"/>
      <w:r w:rsidRPr="008747DA">
        <w:rPr>
          <w:sz w:val="22"/>
          <w:szCs w:val="22"/>
        </w:rPr>
        <w:t xml:space="preserve"> метод </w:t>
      </w:r>
      <w:proofErr w:type="spellStart"/>
      <w:r w:rsidRPr="008747DA">
        <w:rPr>
          <w:sz w:val="22"/>
          <w:szCs w:val="22"/>
        </w:rPr>
        <w:t>обучения</w:t>
      </w:r>
      <w:proofErr w:type="spellEnd"/>
      <w:r w:rsidRPr="008747DA">
        <w:rPr>
          <w:sz w:val="22"/>
          <w:szCs w:val="22"/>
        </w:rPr>
        <w:t xml:space="preserve">. </w:t>
      </w:r>
      <w:r>
        <w:rPr>
          <w:sz w:val="22"/>
          <w:szCs w:val="22"/>
        </w:rPr>
        <w:t>–</w:t>
      </w:r>
      <w:r w:rsidRPr="008747DA">
        <w:rPr>
          <w:sz w:val="22"/>
          <w:szCs w:val="22"/>
        </w:rPr>
        <w:t xml:space="preserve"> </w:t>
      </w:r>
      <w:proofErr w:type="spellStart"/>
      <w:r w:rsidRPr="008747DA">
        <w:rPr>
          <w:sz w:val="22"/>
          <w:szCs w:val="22"/>
        </w:rPr>
        <w:t>Киев</w:t>
      </w:r>
      <w:proofErr w:type="spellEnd"/>
      <w:r w:rsidRPr="008747DA">
        <w:rPr>
          <w:sz w:val="22"/>
          <w:szCs w:val="22"/>
        </w:rPr>
        <w:t>, 1990.</w:t>
      </w:r>
    </w:p>
    <w:p w:rsidR="0099233A" w:rsidRPr="008747DA" w:rsidRDefault="0099233A" w:rsidP="00A93E96">
      <w:pPr>
        <w:numPr>
          <w:ilvl w:val="0"/>
          <w:numId w:val="38"/>
        </w:numPr>
        <w:autoSpaceDE w:val="0"/>
        <w:autoSpaceDN w:val="0"/>
        <w:adjustRightInd w:val="0"/>
        <w:jc w:val="both"/>
        <w:rPr>
          <w:sz w:val="22"/>
          <w:szCs w:val="22"/>
        </w:rPr>
      </w:pPr>
      <w:r w:rsidRPr="008747DA">
        <w:rPr>
          <w:sz w:val="22"/>
          <w:szCs w:val="22"/>
        </w:rPr>
        <w:t xml:space="preserve"> </w:t>
      </w:r>
      <w:proofErr w:type="spellStart"/>
      <w:r w:rsidRPr="008747DA">
        <w:rPr>
          <w:sz w:val="22"/>
          <w:szCs w:val="22"/>
        </w:rPr>
        <w:t>Эльконин</w:t>
      </w:r>
      <w:proofErr w:type="spellEnd"/>
      <w:r w:rsidRPr="008747DA">
        <w:rPr>
          <w:sz w:val="22"/>
          <w:szCs w:val="22"/>
        </w:rPr>
        <w:t xml:space="preserve"> Д.Б. </w:t>
      </w:r>
      <w:proofErr w:type="spellStart"/>
      <w:r w:rsidRPr="008747DA">
        <w:rPr>
          <w:sz w:val="22"/>
          <w:szCs w:val="22"/>
        </w:rPr>
        <w:t>Психология</w:t>
      </w:r>
      <w:proofErr w:type="spellEnd"/>
      <w:r w:rsidRPr="008747DA">
        <w:rPr>
          <w:sz w:val="22"/>
          <w:szCs w:val="22"/>
        </w:rPr>
        <w:t xml:space="preserve"> </w:t>
      </w:r>
      <w:proofErr w:type="spellStart"/>
      <w:r w:rsidRPr="008747DA">
        <w:rPr>
          <w:sz w:val="22"/>
          <w:szCs w:val="22"/>
        </w:rPr>
        <w:t>игры</w:t>
      </w:r>
      <w:proofErr w:type="spellEnd"/>
      <w:r w:rsidRPr="008747DA">
        <w:rPr>
          <w:sz w:val="22"/>
          <w:szCs w:val="22"/>
        </w:rPr>
        <w:t xml:space="preserve">. </w:t>
      </w:r>
      <w:r>
        <w:rPr>
          <w:sz w:val="22"/>
          <w:szCs w:val="22"/>
        </w:rPr>
        <w:t>–</w:t>
      </w:r>
      <w:r w:rsidRPr="008747DA">
        <w:rPr>
          <w:sz w:val="22"/>
          <w:szCs w:val="22"/>
        </w:rPr>
        <w:t xml:space="preserve"> М., 1978.</w:t>
      </w:r>
    </w:p>
    <w:p w:rsidR="0099233A" w:rsidRPr="00C94621" w:rsidRDefault="0099233A" w:rsidP="00A93E96">
      <w:pPr>
        <w:pStyle w:val="a3"/>
        <w:numPr>
          <w:ilvl w:val="0"/>
          <w:numId w:val="38"/>
        </w:numPr>
        <w:jc w:val="both"/>
        <w:rPr>
          <w:sz w:val="22"/>
          <w:szCs w:val="22"/>
        </w:rPr>
      </w:pPr>
      <w:proofErr w:type="spellStart"/>
      <w:r w:rsidRPr="00C94621">
        <w:rPr>
          <w:sz w:val="22"/>
          <w:szCs w:val="22"/>
        </w:rPr>
        <w:t>Эсаулов</w:t>
      </w:r>
      <w:proofErr w:type="spellEnd"/>
      <w:r w:rsidRPr="00C94621">
        <w:rPr>
          <w:sz w:val="22"/>
          <w:szCs w:val="22"/>
        </w:rPr>
        <w:t xml:space="preserve"> А.Ф. </w:t>
      </w:r>
      <w:proofErr w:type="spellStart"/>
      <w:r w:rsidRPr="00C94621">
        <w:rPr>
          <w:sz w:val="22"/>
          <w:szCs w:val="22"/>
        </w:rPr>
        <w:t>Активизация</w:t>
      </w:r>
      <w:proofErr w:type="spellEnd"/>
      <w:r w:rsidRPr="00C94621">
        <w:rPr>
          <w:sz w:val="22"/>
          <w:szCs w:val="22"/>
        </w:rPr>
        <w:t xml:space="preserve"> </w:t>
      </w:r>
      <w:proofErr w:type="spellStart"/>
      <w:r w:rsidRPr="00C94621">
        <w:rPr>
          <w:sz w:val="22"/>
          <w:szCs w:val="22"/>
        </w:rPr>
        <w:t>учебно-познав</w:t>
      </w:r>
      <w:r>
        <w:rPr>
          <w:sz w:val="22"/>
          <w:szCs w:val="22"/>
        </w:rPr>
        <w:t>ательной</w:t>
      </w:r>
      <w:proofErr w:type="spellEnd"/>
      <w:r>
        <w:rPr>
          <w:sz w:val="22"/>
          <w:szCs w:val="22"/>
        </w:rPr>
        <w:t xml:space="preserve"> </w:t>
      </w:r>
      <w:proofErr w:type="spellStart"/>
      <w:r>
        <w:rPr>
          <w:sz w:val="22"/>
          <w:szCs w:val="22"/>
        </w:rPr>
        <w:t>деятельности</w:t>
      </w:r>
      <w:proofErr w:type="spellEnd"/>
      <w:r>
        <w:rPr>
          <w:sz w:val="22"/>
          <w:szCs w:val="22"/>
        </w:rPr>
        <w:t xml:space="preserve"> </w:t>
      </w:r>
      <w:proofErr w:type="spellStart"/>
      <w:r>
        <w:rPr>
          <w:sz w:val="22"/>
          <w:szCs w:val="22"/>
        </w:rPr>
        <w:t>студентов</w:t>
      </w:r>
      <w:proofErr w:type="spellEnd"/>
      <w:r>
        <w:rPr>
          <w:sz w:val="22"/>
          <w:szCs w:val="22"/>
          <w:lang w:val="ru-RU"/>
        </w:rPr>
        <w:t>.</w:t>
      </w:r>
      <w:r w:rsidRPr="00C94621">
        <w:rPr>
          <w:sz w:val="22"/>
          <w:szCs w:val="22"/>
        </w:rPr>
        <w:t xml:space="preserve"> </w:t>
      </w:r>
      <w:r>
        <w:rPr>
          <w:sz w:val="22"/>
          <w:szCs w:val="22"/>
        </w:rPr>
        <w:t>–</w:t>
      </w:r>
      <w:r w:rsidRPr="00C94621">
        <w:rPr>
          <w:sz w:val="22"/>
          <w:szCs w:val="22"/>
        </w:rPr>
        <w:t xml:space="preserve"> М., 1982.</w:t>
      </w:r>
    </w:p>
    <w:p w:rsidR="0099233A" w:rsidRPr="00BC46FC" w:rsidRDefault="0099233A" w:rsidP="00A93E96">
      <w:pPr>
        <w:pStyle w:val="a3"/>
        <w:numPr>
          <w:ilvl w:val="0"/>
          <w:numId w:val="38"/>
        </w:numPr>
        <w:jc w:val="both"/>
        <w:rPr>
          <w:bCs/>
          <w:iCs/>
          <w:sz w:val="22"/>
          <w:szCs w:val="22"/>
        </w:rPr>
      </w:pPr>
      <w:r w:rsidRPr="00C94621">
        <w:rPr>
          <w:sz w:val="22"/>
          <w:szCs w:val="22"/>
        </w:rPr>
        <w:lastRenderedPageBreak/>
        <w:t xml:space="preserve">Яценко Т.С. Основи глибинної психокорекції: феноменологія, теорія і практика. </w:t>
      </w:r>
      <w:proofErr w:type="spellStart"/>
      <w:r w:rsidRPr="00C94621">
        <w:rPr>
          <w:sz w:val="22"/>
          <w:szCs w:val="22"/>
        </w:rPr>
        <w:t>Навч</w:t>
      </w:r>
      <w:proofErr w:type="spellEnd"/>
      <w:r w:rsidRPr="00C94621">
        <w:rPr>
          <w:sz w:val="22"/>
          <w:szCs w:val="22"/>
        </w:rPr>
        <w:t xml:space="preserve">. </w:t>
      </w:r>
      <w:proofErr w:type="spellStart"/>
      <w:r w:rsidRPr="00C94621">
        <w:rPr>
          <w:sz w:val="22"/>
          <w:szCs w:val="22"/>
        </w:rPr>
        <w:t>посіб</w:t>
      </w:r>
      <w:proofErr w:type="spellEnd"/>
      <w:r w:rsidRPr="00C94621">
        <w:rPr>
          <w:sz w:val="22"/>
          <w:szCs w:val="22"/>
        </w:rPr>
        <w:t>. – К.: Вища шк., 2006.</w:t>
      </w:r>
    </w:p>
    <w:p w:rsidR="0099233A" w:rsidRPr="00067BD0" w:rsidRDefault="0099233A" w:rsidP="00A93E96">
      <w:pPr>
        <w:pStyle w:val="a4"/>
        <w:numPr>
          <w:ilvl w:val="0"/>
          <w:numId w:val="38"/>
        </w:numPr>
        <w:jc w:val="both"/>
        <w:rPr>
          <w:sz w:val="22"/>
          <w:szCs w:val="22"/>
        </w:rPr>
      </w:pPr>
      <w:proofErr w:type="spellStart"/>
      <w:r w:rsidRPr="00BC46FC">
        <w:rPr>
          <w:sz w:val="22"/>
          <w:szCs w:val="22"/>
          <w:lang w:val="en-US"/>
        </w:rPr>
        <w:t>Lyubov</w:t>
      </w:r>
      <w:proofErr w:type="spellEnd"/>
      <w:r w:rsidRPr="00BC46FC">
        <w:rPr>
          <w:sz w:val="22"/>
          <w:szCs w:val="22"/>
          <w:lang w:val="en-US"/>
        </w:rPr>
        <w:t xml:space="preserve">, </w:t>
      </w:r>
      <w:proofErr w:type="spellStart"/>
      <w:r w:rsidRPr="00BC46FC">
        <w:rPr>
          <w:sz w:val="22"/>
          <w:szCs w:val="22"/>
          <w:lang w:val="en-US"/>
        </w:rPr>
        <w:t>Pomytkina</w:t>
      </w:r>
      <w:proofErr w:type="spellEnd"/>
      <w:r w:rsidRPr="00067BD0">
        <w:rPr>
          <w:i/>
          <w:sz w:val="22"/>
          <w:szCs w:val="22"/>
          <w:lang w:val="en-US"/>
        </w:rPr>
        <w:t>.</w:t>
      </w:r>
      <w:r w:rsidRPr="00067BD0">
        <w:rPr>
          <w:sz w:val="22"/>
          <w:szCs w:val="22"/>
          <w:lang w:val="en-US"/>
        </w:rPr>
        <w:t xml:space="preserve"> Personal readiness of youth to making</w:t>
      </w:r>
      <w:r w:rsidRPr="00067BD0">
        <w:rPr>
          <w:sz w:val="22"/>
          <w:szCs w:val="22"/>
          <w:lang w:val="en-US"/>
        </w:rPr>
        <w:br/>
        <w:t>strategic life decisions // European Applied Sciences</w:t>
      </w:r>
      <w:r w:rsidRPr="00067BD0">
        <w:rPr>
          <w:sz w:val="22"/>
          <w:szCs w:val="22"/>
        </w:rPr>
        <w:t>. –</w:t>
      </w:r>
      <w:r w:rsidRPr="00067BD0">
        <w:rPr>
          <w:sz w:val="22"/>
          <w:szCs w:val="22"/>
          <w:lang w:val="en-US"/>
        </w:rPr>
        <w:t xml:space="preserve"> Germany (Stuttgart), May, 201</w:t>
      </w:r>
      <w:r w:rsidRPr="00067BD0">
        <w:rPr>
          <w:sz w:val="22"/>
          <w:szCs w:val="22"/>
        </w:rPr>
        <w:t>3</w:t>
      </w:r>
      <w:r w:rsidRPr="00067BD0">
        <w:rPr>
          <w:sz w:val="22"/>
          <w:szCs w:val="22"/>
          <w:lang w:val="en-US"/>
        </w:rPr>
        <w:t xml:space="preserve">, </w:t>
      </w:r>
      <w:r w:rsidRPr="00067BD0">
        <w:rPr>
          <w:sz w:val="22"/>
          <w:szCs w:val="22"/>
        </w:rPr>
        <w:t xml:space="preserve">№ </w:t>
      </w:r>
      <w:r w:rsidRPr="00067BD0">
        <w:rPr>
          <w:sz w:val="22"/>
          <w:szCs w:val="22"/>
          <w:lang w:val="en-US"/>
        </w:rPr>
        <w:t>5 – pp. 155-157.</w:t>
      </w:r>
    </w:p>
    <w:p w:rsidR="0099233A" w:rsidRDefault="0099233A" w:rsidP="00BC46FC">
      <w:pPr>
        <w:pStyle w:val="a4"/>
        <w:tabs>
          <w:tab w:val="left" w:pos="0"/>
          <w:tab w:val="left" w:pos="284"/>
        </w:tabs>
        <w:ind w:left="567"/>
        <w:jc w:val="both"/>
        <w:rPr>
          <w:sz w:val="22"/>
          <w:szCs w:val="22"/>
        </w:rPr>
      </w:pPr>
    </w:p>
    <w:p w:rsidR="0099233A" w:rsidRPr="00F529BC" w:rsidRDefault="00C62D3C" w:rsidP="00C94621">
      <w:pPr>
        <w:spacing w:before="120"/>
        <w:ind w:left="720"/>
        <w:jc w:val="center"/>
        <w:rPr>
          <w:b/>
          <w:i/>
          <w:smallCaps/>
          <w:sz w:val="22"/>
          <w:szCs w:val="22"/>
          <w:lang w:val="ru-RU"/>
        </w:rPr>
      </w:pPr>
      <w:r>
        <w:rPr>
          <w:noProof/>
          <w:lang w:val="ru-RU" w:eastAsia="ru-RU"/>
        </w:rPr>
        <w:pict>
          <v:shape id="_x0000_s1035" type="#_x0000_t75" alt="BS01316_" style="position:absolute;left:0;text-align:left;margin-left:451pt;margin-top:-14.5pt;width:20.55pt;height:35.35pt;z-index:10;visibility:visible">
            <v:imagedata r:id="rId8" o:title=""/>
          </v:shape>
        </w:pict>
      </w:r>
      <w:r w:rsidR="0099233A" w:rsidRPr="008747DA">
        <w:rPr>
          <w:b/>
          <w:i/>
          <w:smallCaps/>
          <w:sz w:val="22"/>
          <w:szCs w:val="22"/>
        </w:rPr>
        <w:t xml:space="preserve">Питання </w:t>
      </w:r>
      <w:r w:rsidR="0099233A">
        <w:rPr>
          <w:b/>
          <w:i/>
          <w:smallCaps/>
          <w:sz w:val="22"/>
          <w:szCs w:val="22"/>
          <w:lang w:val="ru-RU"/>
        </w:rPr>
        <w:t>до</w:t>
      </w:r>
      <w:r w:rsidR="0099233A" w:rsidRPr="008747DA">
        <w:rPr>
          <w:b/>
          <w:i/>
          <w:smallCaps/>
          <w:sz w:val="22"/>
          <w:szCs w:val="22"/>
        </w:rPr>
        <w:t xml:space="preserve"> залік</w:t>
      </w:r>
      <w:r w:rsidR="0099233A">
        <w:rPr>
          <w:b/>
          <w:i/>
          <w:smallCaps/>
          <w:sz w:val="22"/>
          <w:szCs w:val="22"/>
          <w:lang w:val="ru-RU"/>
        </w:rPr>
        <w:t>у</w:t>
      </w:r>
    </w:p>
    <w:p w:rsidR="0099233A" w:rsidRPr="008747DA" w:rsidRDefault="0099233A" w:rsidP="00563D77">
      <w:pPr>
        <w:pStyle w:val="a4"/>
        <w:ind w:left="426" w:hanging="284"/>
        <w:rPr>
          <w:b/>
          <w:i/>
          <w:smallCaps/>
          <w:sz w:val="22"/>
          <w:szCs w:val="22"/>
        </w:rPr>
      </w:pPr>
    </w:p>
    <w:p w:rsidR="0099233A" w:rsidRPr="008747DA" w:rsidRDefault="0099233A" w:rsidP="001C265F">
      <w:pPr>
        <w:numPr>
          <w:ilvl w:val="0"/>
          <w:numId w:val="39"/>
        </w:numPr>
        <w:tabs>
          <w:tab w:val="clear" w:pos="900"/>
          <w:tab w:val="num" w:pos="500"/>
        </w:tabs>
        <w:autoSpaceDE w:val="0"/>
        <w:autoSpaceDN w:val="0"/>
        <w:adjustRightInd w:val="0"/>
        <w:ind w:left="426" w:hanging="284"/>
        <w:jc w:val="both"/>
        <w:rPr>
          <w:sz w:val="22"/>
          <w:szCs w:val="22"/>
        </w:rPr>
      </w:pPr>
      <w:r w:rsidRPr="008747DA">
        <w:rPr>
          <w:sz w:val="22"/>
          <w:szCs w:val="22"/>
        </w:rPr>
        <w:t xml:space="preserve">Інноваційні, традиційні та тренінгові методи навчання. </w:t>
      </w:r>
    </w:p>
    <w:p w:rsidR="0099233A" w:rsidRPr="008747DA" w:rsidRDefault="0099233A" w:rsidP="001C265F">
      <w:pPr>
        <w:numPr>
          <w:ilvl w:val="0"/>
          <w:numId w:val="39"/>
        </w:numPr>
        <w:tabs>
          <w:tab w:val="clear" w:pos="900"/>
          <w:tab w:val="num" w:pos="500"/>
        </w:tabs>
        <w:autoSpaceDE w:val="0"/>
        <w:autoSpaceDN w:val="0"/>
        <w:adjustRightInd w:val="0"/>
        <w:ind w:left="426" w:hanging="284"/>
        <w:jc w:val="both"/>
        <w:rPr>
          <w:sz w:val="22"/>
          <w:szCs w:val="22"/>
        </w:rPr>
      </w:pPr>
      <w:r w:rsidRPr="008747DA">
        <w:rPr>
          <w:sz w:val="22"/>
          <w:szCs w:val="22"/>
        </w:rPr>
        <w:t xml:space="preserve"> Поняття продуктивності навчання. </w:t>
      </w:r>
    </w:p>
    <w:p w:rsidR="0099233A" w:rsidRPr="008747DA" w:rsidRDefault="0099233A" w:rsidP="001C265F">
      <w:pPr>
        <w:numPr>
          <w:ilvl w:val="0"/>
          <w:numId w:val="39"/>
        </w:numPr>
        <w:tabs>
          <w:tab w:val="clear" w:pos="900"/>
          <w:tab w:val="num" w:pos="500"/>
        </w:tabs>
        <w:autoSpaceDE w:val="0"/>
        <w:autoSpaceDN w:val="0"/>
        <w:adjustRightInd w:val="0"/>
        <w:ind w:left="426" w:hanging="284"/>
        <w:jc w:val="both"/>
        <w:rPr>
          <w:sz w:val="22"/>
          <w:szCs w:val="22"/>
        </w:rPr>
      </w:pPr>
      <w:r w:rsidRPr="008747DA">
        <w:rPr>
          <w:sz w:val="22"/>
          <w:szCs w:val="22"/>
        </w:rPr>
        <w:t xml:space="preserve">Місце активних методів соціально-психологічного навчання в системі сучасної освіти. </w:t>
      </w:r>
    </w:p>
    <w:p w:rsidR="0099233A" w:rsidRPr="008747DA" w:rsidRDefault="0099233A" w:rsidP="001C265F">
      <w:pPr>
        <w:numPr>
          <w:ilvl w:val="0"/>
          <w:numId w:val="39"/>
        </w:numPr>
        <w:tabs>
          <w:tab w:val="clear" w:pos="900"/>
          <w:tab w:val="num" w:pos="500"/>
        </w:tabs>
        <w:autoSpaceDE w:val="0"/>
        <w:autoSpaceDN w:val="0"/>
        <w:adjustRightInd w:val="0"/>
        <w:ind w:left="426" w:hanging="284"/>
        <w:jc w:val="both"/>
        <w:rPr>
          <w:sz w:val="22"/>
          <w:szCs w:val="22"/>
        </w:rPr>
      </w:pPr>
      <w:r w:rsidRPr="008747DA">
        <w:rPr>
          <w:sz w:val="22"/>
          <w:szCs w:val="22"/>
        </w:rPr>
        <w:t xml:space="preserve">Освітній тренінг в парадигмі </w:t>
      </w:r>
      <w:proofErr w:type="spellStart"/>
      <w:r w:rsidRPr="008747DA">
        <w:rPr>
          <w:sz w:val="22"/>
          <w:szCs w:val="22"/>
        </w:rPr>
        <w:t>компетентнісного</w:t>
      </w:r>
      <w:proofErr w:type="spellEnd"/>
      <w:r w:rsidRPr="008747DA">
        <w:rPr>
          <w:sz w:val="22"/>
          <w:szCs w:val="22"/>
        </w:rPr>
        <w:t xml:space="preserve"> підходу.</w:t>
      </w:r>
    </w:p>
    <w:p w:rsidR="0099233A" w:rsidRPr="008747DA" w:rsidRDefault="0099233A" w:rsidP="001C265F">
      <w:pPr>
        <w:numPr>
          <w:ilvl w:val="0"/>
          <w:numId w:val="39"/>
        </w:numPr>
        <w:tabs>
          <w:tab w:val="clear" w:pos="900"/>
          <w:tab w:val="num" w:pos="500"/>
        </w:tabs>
        <w:autoSpaceDE w:val="0"/>
        <w:autoSpaceDN w:val="0"/>
        <w:adjustRightInd w:val="0"/>
        <w:ind w:left="426" w:hanging="284"/>
        <w:jc w:val="both"/>
        <w:rPr>
          <w:bCs/>
          <w:sz w:val="22"/>
          <w:szCs w:val="22"/>
        </w:rPr>
      </w:pPr>
      <w:r w:rsidRPr="008747DA">
        <w:rPr>
          <w:bCs/>
          <w:sz w:val="22"/>
          <w:szCs w:val="22"/>
        </w:rPr>
        <w:t xml:space="preserve">Основні групи </w:t>
      </w:r>
      <w:proofErr w:type="spellStart"/>
      <w:r w:rsidRPr="008747DA">
        <w:rPr>
          <w:bCs/>
          <w:sz w:val="22"/>
          <w:szCs w:val="22"/>
        </w:rPr>
        <w:t>компетенцій</w:t>
      </w:r>
      <w:proofErr w:type="spellEnd"/>
      <w:r w:rsidRPr="008747DA">
        <w:rPr>
          <w:bCs/>
          <w:sz w:val="22"/>
          <w:szCs w:val="22"/>
        </w:rPr>
        <w:t xml:space="preserve"> сучасного випускника ВНЗ. Типи освітнього тренінгу, що їм відповідають.</w:t>
      </w:r>
    </w:p>
    <w:p w:rsidR="0099233A" w:rsidRPr="008747DA" w:rsidRDefault="0099233A" w:rsidP="001C265F">
      <w:pPr>
        <w:numPr>
          <w:ilvl w:val="0"/>
          <w:numId w:val="39"/>
        </w:numPr>
        <w:tabs>
          <w:tab w:val="clear" w:pos="900"/>
          <w:tab w:val="num" w:pos="500"/>
        </w:tabs>
        <w:autoSpaceDE w:val="0"/>
        <w:autoSpaceDN w:val="0"/>
        <w:adjustRightInd w:val="0"/>
        <w:ind w:left="426" w:hanging="284"/>
        <w:jc w:val="both"/>
        <w:rPr>
          <w:sz w:val="22"/>
          <w:szCs w:val="22"/>
        </w:rPr>
      </w:pPr>
      <w:r w:rsidRPr="008747DA">
        <w:rPr>
          <w:sz w:val="22"/>
          <w:szCs w:val="22"/>
        </w:rPr>
        <w:t xml:space="preserve">Співвідношення понять </w:t>
      </w:r>
      <w:r>
        <w:rPr>
          <w:sz w:val="22"/>
          <w:szCs w:val="22"/>
        </w:rPr>
        <w:t>«</w:t>
      </w:r>
      <w:r w:rsidRPr="008747DA">
        <w:rPr>
          <w:sz w:val="22"/>
          <w:szCs w:val="22"/>
        </w:rPr>
        <w:t>освітній тренінг</w:t>
      </w:r>
      <w:r>
        <w:rPr>
          <w:sz w:val="22"/>
          <w:szCs w:val="22"/>
        </w:rPr>
        <w:t>»</w:t>
      </w:r>
      <w:r w:rsidRPr="008747DA">
        <w:rPr>
          <w:sz w:val="22"/>
          <w:szCs w:val="22"/>
        </w:rPr>
        <w:t xml:space="preserve">, </w:t>
      </w:r>
      <w:r>
        <w:rPr>
          <w:sz w:val="22"/>
          <w:szCs w:val="22"/>
        </w:rPr>
        <w:t>«</w:t>
      </w:r>
      <w:r w:rsidRPr="008747DA">
        <w:rPr>
          <w:sz w:val="22"/>
          <w:szCs w:val="22"/>
        </w:rPr>
        <w:t>психотерапія</w:t>
      </w:r>
      <w:r>
        <w:rPr>
          <w:sz w:val="22"/>
          <w:szCs w:val="22"/>
        </w:rPr>
        <w:t>»</w:t>
      </w:r>
      <w:r w:rsidRPr="008747DA">
        <w:rPr>
          <w:sz w:val="22"/>
          <w:szCs w:val="22"/>
        </w:rPr>
        <w:t xml:space="preserve">, </w:t>
      </w:r>
      <w:r>
        <w:rPr>
          <w:sz w:val="22"/>
          <w:szCs w:val="22"/>
        </w:rPr>
        <w:t>«</w:t>
      </w:r>
      <w:r w:rsidRPr="008747DA">
        <w:rPr>
          <w:sz w:val="22"/>
          <w:szCs w:val="22"/>
        </w:rPr>
        <w:t>психокорекція</w:t>
      </w:r>
      <w:r>
        <w:rPr>
          <w:sz w:val="22"/>
          <w:szCs w:val="22"/>
        </w:rPr>
        <w:t>»</w:t>
      </w:r>
      <w:r w:rsidRPr="008747DA">
        <w:rPr>
          <w:sz w:val="22"/>
          <w:szCs w:val="22"/>
        </w:rPr>
        <w:t xml:space="preserve"> та </w:t>
      </w:r>
      <w:r>
        <w:rPr>
          <w:sz w:val="22"/>
          <w:szCs w:val="22"/>
        </w:rPr>
        <w:t>«</w:t>
      </w:r>
      <w:r w:rsidRPr="008747DA">
        <w:rPr>
          <w:sz w:val="22"/>
          <w:szCs w:val="22"/>
        </w:rPr>
        <w:t>активне навчання</w:t>
      </w:r>
      <w:r>
        <w:rPr>
          <w:sz w:val="22"/>
          <w:szCs w:val="22"/>
        </w:rPr>
        <w:t>»</w:t>
      </w:r>
      <w:r w:rsidRPr="008747DA">
        <w:rPr>
          <w:sz w:val="22"/>
          <w:szCs w:val="22"/>
        </w:rPr>
        <w:t xml:space="preserve">. </w:t>
      </w:r>
    </w:p>
    <w:p w:rsidR="0099233A" w:rsidRPr="008747DA" w:rsidRDefault="0099233A" w:rsidP="001C265F">
      <w:pPr>
        <w:numPr>
          <w:ilvl w:val="0"/>
          <w:numId w:val="39"/>
        </w:numPr>
        <w:tabs>
          <w:tab w:val="clear" w:pos="900"/>
          <w:tab w:val="num" w:pos="500"/>
        </w:tabs>
        <w:autoSpaceDE w:val="0"/>
        <w:autoSpaceDN w:val="0"/>
        <w:adjustRightInd w:val="0"/>
        <w:ind w:left="426" w:hanging="284"/>
        <w:jc w:val="both"/>
        <w:rPr>
          <w:b/>
          <w:bCs/>
          <w:sz w:val="22"/>
          <w:szCs w:val="22"/>
        </w:rPr>
      </w:pPr>
      <w:r w:rsidRPr="008747DA">
        <w:rPr>
          <w:sz w:val="22"/>
          <w:szCs w:val="22"/>
        </w:rPr>
        <w:t xml:space="preserve">Методологічні основи методів </w:t>
      </w:r>
      <w:r w:rsidRPr="008747DA">
        <w:rPr>
          <w:bCs/>
          <w:sz w:val="22"/>
          <w:szCs w:val="22"/>
        </w:rPr>
        <w:t>освітнього тренінгу</w:t>
      </w:r>
      <w:r w:rsidRPr="008747DA">
        <w:rPr>
          <w:sz w:val="22"/>
          <w:szCs w:val="22"/>
        </w:rPr>
        <w:t xml:space="preserve"> в роботах К.С. Станіславського</w:t>
      </w:r>
      <w:r>
        <w:rPr>
          <w:sz w:val="22"/>
          <w:szCs w:val="22"/>
        </w:rPr>
        <w:t>.</w:t>
      </w:r>
      <w:r w:rsidRPr="008747DA">
        <w:rPr>
          <w:sz w:val="22"/>
          <w:szCs w:val="22"/>
        </w:rPr>
        <w:t xml:space="preserve"> </w:t>
      </w:r>
    </w:p>
    <w:p w:rsidR="0099233A" w:rsidRPr="008747DA" w:rsidRDefault="0099233A" w:rsidP="001C265F">
      <w:pPr>
        <w:numPr>
          <w:ilvl w:val="0"/>
          <w:numId w:val="39"/>
        </w:numPr>
        <w:tabs>
          <w:tab w:val="clear" w:pos="900"/>
          <w:tab w:val="num" w:pos="500"/>
        </w:tabs>
        <w:autoSpaceDE w:val="0"/>
        <w:autoSpaceDN w:val="0"/>
        <w:adjustRightInd w:val="0"/>
        <w:ind w:left="426" w:hanging="284"/>
        <w:jc w:val="both"/>
        <w:rPr>
          <w:b/>
          <w:bCs/>
          <w:sz w:val="22"/>
          <w:szCs w:val="22"/>
        </w:rPr>
      </w:pPr>
      <w:r w:rsidRPr="008747DA">
        <w:rPr>
          <w:sz w:val="22"/>
          <w:szCs w:val="22"/>
        </w:rPr>
        <w:t xml:space="preserve">Методологічні основи методів </w:t>
      </w:r>
      <w:r w:rsidRPr="008747DA">
        <w:rPr>
          <w:bCs/>
          <w:sz w:val="22"/>
          <w:szCs w:val="22"/>
        </w:rPr>
        <w:t>освітнього тренінгу</w:t>
      </w:r>
      <w:r w:rsidRPr="008747DA">
        <w:rPr>
          <w:sz w:val="22"/>
          <w:szCs w:val="22"/>
        </w:rPr>
        <w:t xml:space="preserve"> в роботах Д.Н. </w:t>
      </w:r>
      <w:proofErr w:type="spellStart"/>
      <w:r w:rsidRPr="008747DA">
        <w:rPr>
          <w:sz w:val="22"/>
          <w:szCs w:val="22"/>
        </w:rPr>
        <w:t>Узнадзе</w:t>
      </w:r>
      <w:proofErr w:type="spellEnd"/>
      <w:r>
        <w:rPr>
          <w:sz w:val="22"/>
          <w:szCs w:val="22"/>
        </w:rPr>
        <w:t>.</w:t>
      </w:r>
    </w:p>
    <w:p w:rsidR="0099233A" w:rsidRPr="008747DA" w:rsidRDefault="0099233A" w:rsidP="001C265F">
      <w:pPr>
        <w:numPr>
          <w:ilvl w:val="0"/>
          <w:numId w:val="39"/>
        </w:numPr>
        <w:tabs>
          <w:tab w:val="clear" w:pos="900"/>
          <w:tab w:val="num" w:pos="500"/>
        </w:tabs>
        <w:autoSpaceDE w:val="0"/>
        <w:autoSpaceDN w:val="0"/>
        <w:adjustRightInd w:val="0"/>
        <w:ind w:left="426" w:hanging="284"/>
        <w:jc w:val="both"/>
        <w:rPr>
          <w:b/>
          <w:bCs/>
          <w:sz w:val="22"/>
          <w:szCs w:val="22"/>
        </w:rPr>
      </w:pPr>
      <w:r w:rsidRPr="008747DA">
        <w:rPr>
          <w:sz w:val="22"/>
          <w:szCs w:val="22"/>
        </w:rPr>
        <w:t xml:space="preserve">Методологічні основи методів </w:t>
      </w:r>
      <w:r w:rsidRPr="008747DA">
        <w:rPr>
          <w:bCs/>
          <w:sz w:val="22"/>
          <w:szCs w:val="22"/>
        </w:rPr>
        <w:t>освітнього тренінгу</w:t>
      </w:r>
      <w:r w:rsidRPr="008747DA">
        <w:rPr>
          <w:sz w:val="22"/>
          <w:szCs w:val="22"/>
        </w:rPr>
        <w:t xml:space="preserve"> в роботах М. </w:t>
      </w:r>
      <w:proofErr w:type="spellStart"/>
      <w:r w:rsidRPr="008747DA">
        <w:rPr>
          <w:sz w:val="22"/>
          <w:szCs w:val="22"/>
        </w:rPr>
        <w:t>Форверга</w:t>
      </w:r>
      <w:proofErr w:type="spellEnd"/>
      <w:r w:rsidRPr="008747DA">
        <w:rPr>
          <w:sz w:val="22"/>
          <w:szCs w:val="22"/>
        </w:rPr>
        <w:t xml:space="preserve">. </w:t>
      </w:r>
    </w:p>
    <w:p w:rsidR="0099233A" w:rsidRPr="008747DA" w:rsidRDefault="0099233A" w:rsidP="001C265F">
      <w:pPr>
        <w:numPr>
          <w:ilvl w:val="0"/>
          <w:numId w:val="39"/>
        </w:numPr>
        <w:tabs>
          <w:tab w:val="clear" w:pos="900"/>
          <w:tab w:val="num" w:pos="500"/>
        </w:tabs>
        <w:autoSpaceDE w:val="0"/>
        <w:autoSpaceDN w:val="0"/>
        <w:adjustRightInd w:val="0"/>
        <w:ind w:left="426" w:hanging="284"/>
        <w:jc w:val="both"/>
        <w:rPr>
          <w:sz w:val="22"/>
          <w:szCs w:val="22"/>
        </w:rPr>
      </w:pPr>
      <w:r w:rsidRPr="008747DA">
        <w:rPr>
          <w:sz w:val="22"/>
          <w:szCs w:val="22"/>
        </w:rPr>
        <w:t xml:space="preserve">Принципи активного соціально-психологічного навчання в організації та здійсненні </w:t>
      </w:r>
      <w:r w:rsidRPr="008747DA">
        <w:rPr>
          <w:bCs/>
          <w:sz w:val="22"/>
          <w:szCs w:val="22"/>
        </w:rPr>
        <w:t>освітнього тренінгу</w:t>
      </w:r>
      <w:r w:rsidRPr="008747DA">
        <w:rPr>
          <w:sz w:val="22"/>
          <w:szCs w:val="22"/>
        </w:rPr>
        <w:t xml:space="preserve">. </w:t>
      </w:r>
    </w:p>
    <w:p w:rsidR="0099233A" w:rsidRPr="008747DA" w:rsidRDefault="0099233A" w:rsidP="001C265F">
      <w:pPr>
        <w:numPr>
          <w:ilvl w:val="0"/>
          <w:numId w:val="39"/>
        </w:numPr>
        <w:tabs>
          <w:tab w:val="clear" w:pos="900"/>
          <w:tab w:val="num" w:pos="500"/>
        </w:tabs>
        <w:autoSpaceDE w:val="0"/>
        <w:autoSpaceDN w:val="0"/>
        <w:adjustRightInd w:val="0"/>
        <w:ind w:left="426" w:hanging="284"/>
        <w:jc w:val="both"/>
        <w:rPr>
          <w:b/>
          <w:bCs/>
          <w:sz w:val="22"/>
          <w:szCs w:val="22"/>
        </w:rPr>
      </w:pPr>
      <w:r w:rsidRPr="008747DA">
        <w:rPr>
          <w:sz w:val="22"/>
          <w:szCs w:val="22"/>
        </w:rPr>
        <w:t xml:space="preserve">Загальна характеристики </w:t>
      </w:r>
      <w:proofErr w:type="spellStart"/>
      <w:r w:rsidRPr="008747DA">
        <w:rPr>
          <w:sz w:val="22"/>
          <w:szCs w:val="22"/>
        </w:rPr>
        <w:t>тренінгових</w:t>
      </w:r>
      <w:proofErr w:type="spellEnd"/>
      <w:r w:rsidRPr="008747DA">
        <w:rPr>
          <w:sz w:val="22"/>
          <w:szCs w:val="22"/>
        </w:rPr>
        <w:t xml:space="preserve"> методів навчання. </w:t>
      </w:r>
    </w:p>
    <w:p w:rsidR="0099233A" w:rsidRPr="008747DA" w:rsidRDefault="0099233A" w:rsidP="001C265F">
      <w:pPr>
        <w:numPr>
          <w:ilvl w:val="0"/>
          <w:numId w:val="39"/>
        </w:numPr>
        <w:tabs>
          <w:tab w:val="clear" w:pos="900"/>
          <w:tab w:val="num" w:pos="500"/>
        </w:tabs>
        <w:autoSpaceDE w:val="0"/>
        <w:autoSpaceDN w:val="0"/>
        <w:adjustRightInd w:val="0"/>
        <w:ind w:left="426" w:hanging="284"/>
        <w:jc w:val="both"/>
        <w:rPr>
          <w:sz w:val="22"/>
          <w:szCs w:val="22"/>
        </w:rPr>
      </w:pPr>
      <w:r w:rsidRPr="008747DA">
        <w:rPr>
          <w:sz w:val="22"/>
          <w:szCs w:val="22"/>
        </w:rPr>
        <w:t xml:space="preserve">Поняття дискусійних методів. </w:t>
      </w:r>
    </w:p>
    <w:p w:rsidR="0099233A" w:rsidRPr="008747DA" w:rsidRDefault="0099233A" w:rsidP="001C265F">
      <w:pPr>
        <w:numPr>
          <w:ilvl w:val="0"/>
          <w:numId w:val="39"/>
        </w:numPr>
        <w:tabs>
          <w:tab w:val="clear" w:pos="900"/>
          <w:tab w:val="num" w:pos="500"/>
        </w:tabs>
        <w:autoSpaceDE w:val="0"/>
        <w:autoSpaceDN w:val="0"/>
        <w:adjustRightInd w:val="0"/>
        <w:ind w:left="426" w:hanging="284"/>
        <w:jc w:val="both"/>
        <w:rPr>
          <w:b/>
          <w:bCs/>
          <w:sz w:val="22"/>
          <w:szCs w:val="22"/>
        </w:rPr>
      </w:pPr>
      <w:r w:rsidRPr="008747DA">
        <w:rPr>
          <w:sz w:val="22"/>
          <w:szCs w:val="22"/>
        </w:rPr>
        <w:t xml:space="preserve">Ігрові  методи: поняття та класифікація існуючих різновидів. </w:t>
      </w:r>
    </w:p>
    <w:p w:rsidR="0099233A" w:rsidRPr="008747DA" w:rsidRDefault="0099233A" w:rsidP="001C265F">
      <w:pPr>
        <w:numPr>
          <w:ilvl w:val="0"/>
          <w:numId w:val="39"/>
        </w:numPr>
        <w:tabs>
          <w:tab w:val="clear" w:pos="900"/>
          <w:tab w:val="num" w:pos="500"/>
        </w:tabs>
        <w:autoSpaceDE w:val="0"/>
        <w:autoSpaceDN w:val="0"/>
        <w:adjustRightInd w:val="0"/>
        <w:ind w:left="426" w:hanging="284"/>
        <w:jc w:val="both"/>
        <w:rPr>
          <w:sz w:val="22"/>
          <w:szCs w:val="22"/>
        </w:rPr>
      </w:pPr>
      <w:r w:rsidRPr="008747DA">
        <w:rPr>
          <w:sz w:val="22"/>
          <w:szCs w:val="22"/>
        </w:rPr>
        <w:t xml:space="preserve">Тренінгові методи  навчання. </w:t>
      </w:r>
    </w:p>
    <w:p w:rsidR="0099233A" w:rsidRPr="008747DA" w:rsidRDefault="0099233A" w:rsidP="001C265F">
      <w:pPr>
        <w:numPr>
          <w:ilvl w:val="0"/>
          <w:numId w:val="39"/>
        </w:numPr>
        <w:tabs>
          <w:tab w:val="clear" w:pos="900"/>
          <w:tab w:val="num" w:pos="500"/>
        </w:tabs>
        <w:autoSpaceDE w:val="0"/>
        <w:autoSpaceDN w:val="0"/>
        <w:adjustRightInd w:val="0"/>
        <w:ind w:left="426" w:hanging="284"/>
        <w:jc w:val="both"/>
        <w:rPr>
          <w:sz w:val="22"/>
          <w:szCs w:val="22"/>
        </w:rPr>
      </w:pPr>
      <w:r w:rsidRPr="008747DA">
        <w:rPr>
          <w:sz w:val="22"/>
          <w:szCs w:val="22"/>
        </w:rPr>
        <w:t xml:space="preserve">Види індивідуальних </w:t>
      </w:r>
      <w:proofErr w:type="spellStart"/>
      <w:r w:rsidRPr="008747DA">
        <w:rPr>
          <w:sz w:val="22"/>
          <w:szCs w:val="22"/>
        </w:rPr>
        <w:t>тренінгових</w:t>
      </w:r>
      <w:proofErr w:type="spellEnd"/>
      <w:r w:rsidRPr="008747DA">
        <w:rPr>
          <w:sz w:val="22"/>
          <w:szCs w:val="22"/>
        </w:rPr>
        <w:t xml:space="preserve"> методів навчання.</w:t>
      </w:r>
    </w:p>
    <w:p w:rsidR="0099233A" w:rsidRPr="008747DA" w:rsidRDefault="0099233A" w:rsidP="001C265F">
      <w:pPr>
        <w:numPr>
          <w:ilvl w:val="0"/>
          <w:numId w:val="39"/>
        </w:numPr>
        <w:tabs>
          <w:tab w:val="clear" w:pos="900"/>
          <w:tab w:val="num" w:pos="500"/>
        </w:tabs>
        <w:autoSpaceDE w:val="0"/>
        <w:autoSpaceDN w:val="0"/>
        <w:adjustRightInd w:val="0"/>
        <w:ind w:left="426" w:hanging="284"/>
        <w:jc w:val="both"/>
        <w:rPr>
          <w:sz w:val="22"/>
          <w:szCs w:val="22"/>
        </w:rPr>
      </w:pPr>
      <w:r w:rsidRPr="008747DA">
        <w:rPr>
          <w:sz w:val="22"/>
          <w:szCs w:val="22"/>
        </w:rPr>
        <w:t xml:space="preserve">Аудиторні завдання: алгоритмізовані творчі, пошукові. </w:t>
      </w:r>
    </w:p>
    <w:p w:rsidR="0099233A" w:rsidRPr="008747DA" w:rsidRDefault="0099233A" w:rsidP="001C265F">
      <w:pPr>
        <w:numPr>
          <w:ilvl w:val="0"/>
          <w:numId w:val="39"/>
        </w:numPr>
        <w:tabs>
          <w:tab w:val="clear" w:pos="900"/>
          <w:tab w:val="num" w:pos="500"/>
        </w:tabs>
        <w:autoSpaceDE w:val="0"/>
        <w:autoSpaceDN w:val="0"/>
        <w:adjustRightInd w:val="0"/>
        <w:ind w:left="426" w:hanging="284"/>
        <w:jc w:val="both"/>
        <w:rPr>
          <w:sz w:val="22"/>
          <w:szCs w:val="22"/>
        </w:rPr>
      </w:pPr>
      <w:r w:rsidRPr="008747DA">
        <w:rPr>
          <w:sz w:val="22"/>
          <w:szCs w:val="22"/>
        </w:rPr>
        <w:t xml:space="preserve">Характеристика форм індивідуальних </w:t>
      </w:r>
      <w:proofErr w:type="spellStart"/>
      <w:r w:rsidRPr="008747DA">
        <w:rPr>
          <w:sz w:val="22"/>
          <w:szCs w:val="22"/>
        </w:rPr>
        <w:t>позааудиторних</w:t>
      </w:r>
      <w:proofErr w:type="spellEnd"/>
      <w:r w:rsidRPr="008747DA">
        <w:rPr>
          <w:sz w:val="22"/>
          <w:szCs w:val="22"/>
        </w:rPr>
        <w:t xml:space="preserve"> тренінгів.</w:t>
      </w:r>
    </w:p>
    <w:p w:rsidR="0099233A" w:rsidRPr="008747DA" w:rsidRDefault="0099233A" w:rsidP="001C265F">
      <w:pPr>
        <w:numPr>
          <w:ilvl w:val="0"/>
          <w:numId w:val="39"/>
        </w:numPr>
        <w:tabs>
          <w:tab w:val="clear" w:pos="900"/>
          <w:tab w:val="num" w:pos="500"/>
        </w:tabs>
        <w:autoSpaceDE w:val="0"/>
        <w:autoSpaceDN w:val="0"/>
        <w:adjustRightInd w:val="0"/>
        <w:ind w:left="426" w:hanging="284"/>
        <w:jc w:val="both"/>
        <w:rPr>
          <w:b/>
          <w:bCs/>
          <w:sz w:val="22"/>
          <w:szCs w:val="22"/>
        </w:rPr>
      </w:pPr>
      <w:r w:rsidRPr="008747DA">
        <w:rPr>
          <w:sz w:val="22"/>
          <w:szCs w:val="22"/>
        </w:rPr>
        <w:t xml:space="preserve">Загальні підходи до науково-психологічного дослідження ігрових методів навчання. </w:t>
      </w:r>
    </w:p>
    <w:p w:rsidR="0099233A" w:rsidRPr="008747DA" w:rsidRDefault="0099233A" w:rsidP="001C265F">
      <w:pPr>
        <w:numPr>
          <w:ilvl w:val="0"/>
          <w:numId w:val="39"/>
        </w:numPr>
        <w:tabs>
          <w:tab w:val="clear" w:pos="900"/>
          <w:tab w:val="num" w:pos="500"/>
        </w:tabs>
        <w:autoSpaceDE w:val="0"/>
        <w:autoSpaceDN w:val="0"/>
        <w:adjustRightInd w:val="0"/>
        <w:ind w:left="426" w:hanging="284"/>
        <w:jc w:val="both"/>
        <w:rPr>
          <w:b/>
          <w:bCs/>
          <w:sz w:val="22"/>
          <w:szCs w:val="22"/>
        </w:rPr>
      </w:pPr>
      <w:r w:rsidRPr="008747DA">
        <w:rPr>
          <w:sz w:val="22"/>
          <w:szCs w:val="22"/>
        </w:rPr>
        <w:t xml:space="preserve">Поняття системних </w:t>
      </w:r>
      <w:proofErr w:type="spellStart"/>
      <w:r w:rsidRPr="008747DA">
        <w:rPr>
          <w:sz w:val="22"/>
          <w:szCs w:val="22"/>
        </w:rPr>
        <w:t>компетенцій</w:t>
      </w:r>
      <w:proofErr w:type="spellEnd"/>
      <w:r>
        <w:rPr>
          <w:sz w:val="22"/>
          <w:szCs w:val="22"/>
        </w:rPr>
        <w:t>.</w:t>
      </w:r>
    </w:p>
    <w:p w:rsidR="0099233A" w:rsidRPr="008747DA" w:rsidRDefault="0099233A" w:rsidP="001C265F">
      <w:pPr>
        <w:numPr>
          <w:ilvl w:val="0"/>
          <w:numId w:val="39"/>
        </w:numPr>
        <w:tabs>
          <w:tab w:val="clear" w:pos="900"/>
          <w:tab w:val="num" w:pos="500"/>
        </w:tabs>
        <w:autoSpaceDE w:val="0"/>
        <w:autoSpaceDN w:val="0"/>
        <w:adjustRightInd w:val="0"/>
        <w:ind w:left="426" w:hanging="284"/>
        <w:jc w:val="both"/>
        <w:rPr>
          <w:b/>
          <w:bCs/>
          <w:sz w:val="22"/>
          <w:szCs w:val="22"/>
        </w:rPr>
      </w:pPr>
      <w:r w:rsidRPr="008747DA">
        <w:rPr>
          <w:bCs/>
          <w:sz w:val="22"/>
          <w:szCs w:val="22"/>
        </w:rPr>
        <w:lastRenderedPageBreak/>
        <w:t>Зміст та методика тренінгу теоретично-пізнавальних умінь.</w:t>
      </w:r>
    </w:p>
    <w:p w:rsidR="0099233A" w:rsidRPr="008747DA" w:rsidRDefault="0099233A" w:rsidP="001C265F">
      <w:pPr>
        <w:numPr>
          <w:ilvl w:val="0"/>
          <w:numId w:val="39"/>
        </w:numPr>
        <w:tabs>
          <w:tab w:val="clear" w:pos="900"/>
          <w:tab w:val="num" w:pos="500"/>
        </w:tabs>
        <w:autoSpaceDE w:val="0"/>
        <w:autoSpaceDN w:val="0"/>
        <w:adjustRightInd w:val="0"/>
        <w:ind w:left="426" w:hanging="284"/>
        <w:jc w:val="both"/>
        <w:rPr>
          <w:b/>
          <w:bCs/>
          <w:sz w:val="22"/>
          <w:szCs w:val="22"/>
        </w:rPr>
      </w:pPr>
      <w:r w:rsidRPr="008747DA">
        <w:rPr>
          <w:sz w:val="22"/>
          <w:szCs w:val="22"/>
        </w:rPr>
        <w:t xml:space="preserve"> Поняття особистісних </w:t>
      </w:r>
      <w:proofErr w:type="spellStart"/>
      <w:r w:rsidRPr="008747DA">
        <w:rPr>
          <w:sz w:val="22"/>
          <w:szCs w:val="22"/>
        </w:rPr>
        <w:t>компетенцій</w:t>
      </w:r>
      <w:proofErr w:type="spellEnd"/>
      <w:r>
        <w:rPr>
          <w:sz w:val="22"/>
          <w:szCs w:val="22"/>
        </w:rPr>
        <w:t>.</w:t>
      </w:r>
    </w:p>
    <w:p w:rsidR="0099233A" w:rsidRPr="008747DA" w:rsidRDefault="0099233A" w:rsidP="001C265F">
      <w:pPr>
        <w:numPr>
          <w:ilvl w:val="0"/>
          <w:numId w:val="39"/>
        </w:numPr>
        <w:tabs>
          <w:tab w:val="clear" w:pos="900"/>
          <w:tab w:val="num" w:pos="500"/>
        </w:tabs>
        <w:autoSpaceDE w:val="0"/>
        <w:autoSpaceDN w:val="0"/>
        <w:adjustRightInd w:val="0"/>
        <w:ind w:left="426" w:hanging="284"/>
        <w:jc w:val="both"/>
        <w:rPr>
          <w:bCs/>
          <w:sz w:val="22"/>
          <w:szCs w:val="22"/>
        </w:rPr>
      </w:pPr>
      <w:r w:rsidRPr="008747DA">
        <w:rPr>
          <w:bCs/>
          <w:sz w:val="22"/>
          <w:szCs w:val="22"/>
        </w:rPr>
        <w:t xml:space="preserve">Зміст та методика тренінгу ціле покладання і створення </w:t>
      </w:r>
      <w:proofErr w:type="spellStart"/>
      <w:r w:rsidRPr="008747DA">
        <w:rPr>
          <w:bCs/>
          <w:sz w:val="22"/>
          <w:szCs w:val="22"/>
        </w:rPr>
        <w:t>смисложиттєвих</w:t>
      </w:r>
      <w:proofErr w:type="spellEnd"/>
      <w:r w:rsidRPr="008747DA">
        <w:rPr>
          <w:bCs/>
          <w:sz w:val="22"/>
          <w:szCs w:val="22"/>
        </w:rPr>
        <w:t xml:space="preserve"> перспектив учасників.</w:t>
      </w:r>
    </w:p>
    <w:p w:rsidR="0099233A" w:rsidRPr="008747DA" w:rsidRDefault="0099233A" w:rsidP="001C265F">
      <w:pPr>
        <w:numPr>
          <w:ilvl w:val="0"/>
          <w:numId w:val="39"/>
        </w:numPr>
        <w:tabs>
          <w:tab w:val="clear" w:pos="900"/>
          <w:tab w:val="num" w:pos="500"/>
        </w:tabs>
        <w:autoSpaceDE w:val="0"/>
        <w:autoSpaceDN w:val="0"/>
        <w:adjustRightInd w:val="0"/>
        <w:ind w:left="426" w:hanging="284"/>
        <w:jc w:val="both"/>
        <w:rPr>
          <w:b/>
          <w:bCs/>
          <w:sz w:val="22"/>
          <w:szCs w:val="22"/>
        </w:rPr>
      </w:pPr>
      <w:r w:rsidRPr="008747DA">
        <w:rPr>
          <w:sz w:val="22"/>
          <w:szCs w:val="22"/>
        </w:rPr>
        <w:t xml:space="preserve">Поняття соціально-психологічних </w:t>
      </w:r>
      <w:proofErr w:type="spellStart"/>
      <w:r w:rsidRPr="008747DA">
        <w:rPr>
          <w:sz w:val="22"/>
          <w:szCs w:val="22"/>
        </w:rPr>
        <w:t>компетенцій</w:t>
      </w:r>
      <w:proofErr w:type="spellEnd"/>
      <w:r w:rsidRPr="008747DA">
        <w:rPr>
          <w:sz w:val="22"/>
          <w:szCs w:val="22"/>
        </w:rPr>
        <w:t xml:space="preserve">. </w:t>
      </w:r>
    </w:p>
    <w:p w:rsidR="0099233A" w:rsidRPr="008747DA" w:rsidRDefault="0099233A" w:rsidP="001C265F">
      <w:pPr>
        <w:numPr>
          <w:ilvl w:val="0"/>
          <w:numId w:val="39"/>
        </w:numPr>
        <w:tabs>
          <w:tab w:val="clear" w:pos="900"/>
          <w:tab w:val="num" w:pos="500"/>
        </w:tabs>
        <w:autoSpaceDE w:val="0"/>
        <w:autoSpaceDN w:val="0"/>
        <w:adjustRightInd w:val="0"/>
        <w:ind w:left="426" w:hanging="284"/>
        <w:jc w:val="both"/>
        <w:rPr>
          <w:bCs/>
          <w:sz w:val="22"/>
          <w:szCs w:val="22"/>
        </w:rPr>
      </w:pPr>
      <w:r w:rsidRPr="008747DA">
        <w:rPr>
          <w:bCs/>
          <w:sz w:val="22"/>
          <w:szCs w:val="22"/>
        </w:rPr>
        <w:t xml:space="preserve">Зміст та методика тренінгу соціально-психологічних </w:t>
      </w:r>
      <w:proofErr w:type="spellStart"/>
      <w:r w:rsidRPr="008747DA">
        <w:rPr>
          <w:bCs/>
          <w:sz w:val="22"/>
          <w:szCs w:val="22"/>
        </w:rPr>
        <w:t>компетенцій</w:t>
      </w:r>
      <w:proofErr w:type="spellEnd"/>
      <w:r w:rsidRPr="008747DA">
        <w:rPr>
          <w:bCs/>
          <w:sz w:val="22"/>
          <w:szCs w:val="22"/>
        </w:rPr>
        <w:t>.</w:t>
      </w:r>
    </w:p>
    <w:p w:rsidR="0099233A" w:rsidRPr="008747DA" w:rsidRDefault="0099233A" w:rsidP="001C265F">
      <w:pPr>
        <w:numPr>
          <w:ilvl w:val="0"/>
          <w:numId w:val="39"/>
        </w:numPr>
        <w:tabs>
          <w:tab w:val="clear" w:pos="900"/>
          <w:tab w:val="num" w:pos="500"/>
        </w:tabs>
        <w:autoSpaceDE w:val="0"/>
        <w:autoSpaceDN w:val="0"/>
        <w:adjustRightInd w:val="0"/>
        <w:ind w:left="426" w:hanging="284"/>
        <w:jc w:val="both"/>
        <w:rPr>
          <w:sz w:val="22"/>
          <w:szCs w:val="22"/>
        </w:rPr>
      </w:pPr>
      <w:r w:rsidRPr="008747DA">
        <w:rPr>
          <w:sz w:val="22"/>
          <w:szCs w:val="22"/>
        </w:rPr>
        <w:t xml:space="preserve">Фази проведення тренінгу спілкування як розвитку міжособистісної чутливості (сенситивності) учасників. </w:t>
      </w:r>
    </w:p>
    <w:p w:rsidR="0099233A" w:rsidRPr="008747DA" w:rsidRDefault="0099233A" w:rsidP="001C265F">
      <w:pPr>
        <w:numPr>
          <w:ilvl w:val="0"/>
          <w:numId w:val="39"/>
        </w:numPr>
        <w:tabs>
          <w:tab w:val="clear" w:pos="900"/>
          <w:tab w:val="num" w:pos="500"/>
        </w:tabs>
        <w:autoSpaceDE w:val="0"/>
        <w:autoSpaceDN w:val="0"/>
        <w:adjustRightInd w:val="0"/>
        <w:ind w:left="426" w:hanging="284"/>
        <w:jc w:val="both"/>
        <w:rPr>
          <w:b/>
          <w:bCs/>
          <w:sz w:val="22"/>
          <w:szCs w:val="22"/>
        </w:rPr>
      </w:pPr>
      <w:r w:rsidRPr="008747DA">
        <w:rPr>
          <w:sz w:val="22"/>
          <w:szCs w:val="22"/>
        </w:rPr>
        <w:t xml:space="preserve">Тренінг ділового спілкування. Основні цілі та напрямки формування комунікативної культури учасників. </w:t>
      </w:r>
    </w:p>
    <w:p w:rsidR="0099233A" w:rsidRPr="008747DA" w:rsidRDefault="0099233A" w:rsidP="001C265F">
      <w:pPr>
        <w:numPr>
          <w:ilvl w:val="0"/>
          <w:numId w:val="39"/>
        </w:numPr>
        <w:tabs>
          <w:tab w:val="clear" w:pos="900"/>
          <w:tab w:val="num" w:pos="500"/>
        </w:tabs>
        <w:autoSpaceDE w:val="0"/>
        <w:autoSpaceDN w:val="0"/>
        <w:adjustRightInd w:val="0"/>
        <w:ind w:left="426" w:hanging="284"/>
        <w:jc w:val="both"/>
        <w:rPr>
          <w:sz w:val="22"/>
          <w:szCs w:val="22"/>
        </w:rPr>
      </w:pPr>
      <w:r w:rsidRPr="008747DA">
        <w:rPr>
          <w:sz w:val="22"/>
          <w:szCs w:val="22"/>
        </w:rPr>
        <w:t xml:space="preserve">Характеристика соціально-рольового тренінгу. </w:t>
      </w:r>
    </w:p>
    <w:p w:rsidR="0099233A" w:rsidRPr="008747DA" w:rsidRDefault="0099233A" w:rsidP="001C265F">
      <w:pPr>
        <w:numPr>
          <w:ilvl w:val="0"/>
          <w:numId w:val="39"/>
        </w:numPr>
        <w:tabs>
          <w:tab w:val="clear" w:pos="900"/>
          <w:tab w:val="num" w:pos="500"/>
        </w:tabs>
        <w:autoSpaceDE w:val="0"/>
        <w:autoSpaceDN w:val="0"/>
        <w:adjustRightInd w:val="0"/>
        <w:ind w:left="426" w:hanging="284"/>
        <w:jc w:val="both"/>
        <w:rPr>
          <w:b/>
          <w:bCs/>
          <w:sz w:val="22"/>
          <w:szCs w:val="22"/>
        </w:rPr>
      </w:pPr>
      <w:r w:rsidRPr="008747DA">
        <w:rPr>
          <w:sz w:val="22"/>
          <w:szCs w:val="22"/>
        </w:rPr>
        <w:t xml:space="preserve">Потенціал методу </w:t>
      </w:r>
      <w:proofErr w:type="spellStart"/>
      <w:r w:rsidRPr="008747DA">
        <w:rPr>
          <w:sz w:val="22"/>
          <w:szCs w:val="22"/>
        </w:rPr>
        <w:t>психодрами</w:t>
      </w:r>
      <w:proofErr w:type="spellEnd"/>
      <w:r w:rsidRPr="008747DA">
        <w:rPr>
          <w:sz w:val="22"/>
          <w:szCs w:val="22"/>
        </w:rPr>
        <w:t xml:space="preserve"> (Дж. Морено) в освітньому тренінгу з розвитку особистісних </w:t>
      </w:r>
      <w:proofErr w:type="spellStart"/>
      <w:r w:rsidRPr="008747DA">
        <w:rPr>
          <w:sz w:val="22"/>
          <w:szCs w:val="22"/>
        </w:rPr>
        <w:t>компетенцій</w:t>
      </w:r>
      <w:proofErr w:type="spellEnd"/>
      <w:r w:rsidRPr="008747DA">
        <w:rPr>
          <w:sz w:val="22"/>
          <w:szCs w:val="22"/>
        </w:rPr>
        <w:t>. Фази його розгортання.</w:t>
      </w:r>
    </w:p>
    <w:p w:rsidR="0099233A" w:rsidRPr="008747DA" w:rsidRDefault="0099233A" w:rsidP="001C265F">
      <w:pPr>
        <w:numPr>
          <w:ilvl w:val="0"/>
          <w:numId w:val="39"/>
        </w:numPr>
        <w:tabs>
          <w:tab w:val="clear" w:pos="900"/>
          <w:tab w:val="num" w:pos="500"/>
        </w:tabs>
        <w:autoSpaceDE w:val="0"/>
        <w:autoSpaceDN w:val="0"/>
        <w:adjustRightInd w:val="0"/>
        <w:ind w:left="426" w:hanging="284"/>
        <w:jc w:val="both"/>
        <w:rPr>
          <w:bCs/>
          <w:sz w:val="22"/>
          <w:szCs w:val="22"/>
        </w:rPr>
      </w:pPr>
      <w:r w:rsidRPr="008747DA">
        <w:rPr>
          <w:sz w:val="22"/>
          <w:szCs w:val="22"/>
        </w:rPr>
        <w:t xml:space="preserve"> Потенціал  </w:t>
      </w:r>
      <w:proofErr w:type="spellStart"/>
      <w:r w:rsidRPr="008747DA">
        <w:rPr>
          <w:sz w:val="22"/>
          <w:szCs w:val="22"/>
        </w:rPr>
        <w:t>трансактного</w:t>
      </w:r>
      <w:proofErr w:type="spellEnd"/>
      <w:r w:rsidRPr="008747DA">
        <w:rPr>
          <w:sz w:val="22"/>
          <w:szCs w:val="22"/>
        </w:rPr>
        <w:t xml:space="preserve"> аналізу в розвитку комунікативної компетентності учасників освітнього тренінгу.</w:t>
      </w:r>
    </w:p>
    <w:p w:rsidR="0099233A" w:rsidRPr="008747DA" w:rsidRDefault="0099233A" w:rsidP="001C265F">
      <w:pPr>
        <w:numPr>
          <w:ilvl w:val="0"/>
          <w:numId w:val="39"/>
        </w:numPr>
        <w:tabs>
          <w:tab w:val="clear" w:pos="900"/>
          <w:tab w:val="num" w:pos="500"/>
        </w:tabs>
        <w:autoSpaceDE w:val="0"/>
        <w:autoSpaceDN w:val="0"/>
        <w:adjustRightInd w:val="0"/>
        <w:ind w:left="426" w:hanging="284"/>
        <w:jc w:val="both"/>
        <w:rPr>
          <w:sz w:val="22"/>
          <w:szCs w:val="22"/>
        </w:rPr>
      </w:pPr>
      <w:proofErr w:type="spellStart"/>
      <w:r w:rsidRPr="008747DA">
        <w:rPr>
          <w:sz w:val="22"/>
          <w:szCs w:val="22"/>
        </w:rPr>
        <w:t>Сюжетно-рольва</w:t>
      </w:r>
      <w:proofErr w:type="spellEnd"/>
      <w:r w:rsidRPr="008747DA">
        <w:rPr>
          <w:sz w:val="22"/>
          <w:szCs w:val="22"/>
        </w:rPr>
        <w:t xml:space="preserve"> гра: її основна мета та функції в освітньому тренінгу системних </w:t>
      </w:r>
      <w:proofErr w:type="spellStart"/>
      <w:r w:rsidRPr="008747DA">
        <w:rPr>
          <w:sz w:val="22"/>
          <w:szCs w:val="22"/>
        </w:rPr>
        <w:t>компетенцій</w:t>
      </w:r>
      <w:proofErr w:type="spellEnd"/>
      <w:r w:rsidRPr="008747DA">
        <w:rPr>
          <w:sz w:val="22"/>
          <w:szCs w:val="22"/>
        </w:rPr>
        <w:t xml:space="preserve">. </w:t>
      </w:r>
    </w:p>
    <w:p w:rsidR="0099233A" w:rsidRPr="008747DA" w:rsidRDefault="0099233A" w:rsidP="001C265F">
      <w:pPr>
        <w:numPr>
          <w:ilvl w:val="0"/>
          <w:numId w:val="39"/>
        </w:numPr>
        <w:tabs>
          <w:tab w:val="clear" w:pos="900"/>
          <w:tab w:val="num" w:pos="500"/>
        </w:tabs>
        <w:autoSpaceDE w:val="0"/>
        <w:autoSpaceDN w:val="0"/>
        <w:adjustRightInd w:val="0"/>
        <w:ind w:left="426" w:hanging="284"/>
        <w:jc w:val="both"/>
        <w:rPr>
          <w:sz w:val="22"/>
          <w:szCs w:val="22"/>
        </w:rPr>
      </w:pPr>
      <w:r w:rsidRPr="008747DA">
        <w:rPr>
          <w:sz w:val="22"/>
          <w:szCs w:val="22"/>
        </w:rPr>
        <w:t xml:space="preserve"> Класифікація дискусійних методів навчання. </w:t>
      </w:r>
    </w:p>
    <w:p w:rsidR="0099233A" w:rsidRPr="008747DA" w:rsidRDefault="0099233A" w:rsidP="001C265F">
      <w:pPr>
        <w:numPr>
          <w:ilvl w:val="0"/>
          <w:numId w:val="39"/>
        </w:numPr>
        <w:tabs>
          <w:tab w:val="clear" w:pos="900"/>
          <w:tab w:val="num" w:pos="500"/>
        </w:tabs>
        <w:autoSpaceDE w:val="0"/>
        <w:autoSpaceDN w:val="0"/>
        <w:adjustRightInd w:val="0"/>
        <w:ind w:left="426" w:hanging="284"/>
        <w:jc w:val="both"/>
        <w:rPr>
          <w:b/>
          <w:bCs/>
          <w:sz w:val="22"/>
          <w:szCs w:val="22"/>
        </w:rPr>
      </w:pPr>
      <w:r w:rsidRPr="008747DA">
        <w:rPr>
          <w:sz w:val="22"/>
          <w:szCs w:val="22"/>
        </w:rPr>
        <w:t xml:space="preserve">Характеристика групової дискусії як методу навчання. Схема її організації на занятті з освітнього тренінгу. </w:t>
      </w:r>
    </w:p>
    <w:p w:rsidR="0099233A" w:rsidRPr="008747DA" w:rsidRDefault="0099233A" w:rsidP="001C265F">
      <w:pPr>
        <w:numPr>
          <w:ilvl w:val="0"/>
          <w:numId w:val="39"/>
        </w:numPr>
        <w:tabs>
          <w:tab w:val="clear" w:pos="900"/>
          <w:tab w:val="num" w:pos="500"/>
        </w:tabs>
        <w:autoSpaceDE w:val="0"/>
        <w:autoSpaceDN w:val="0"/>
        <w:adjustRightInd w:val="0"/>
        <w:ind w:left="426" w:hanging="284"/>
        <w:jc w:val="both"/>
        <w:rPr>
          <w:sz w:val="22"/>
          <w:szCs w:val="22"/>
        </w:rPr>
      </w:pPr>
      <w:r w:rsidRPr="008747DA">
        <w:rPr>
          <w:sz w:val="22"/>
          <w:szCs w:val="22"/>
        </w:rPr>
        <w:t xml:space="preserve">Методика </w:t>
      </w:r>
      <w:r>
        <w:rPr>
          <w:sz w:val="22"/>
          <w:szCs w:val="22"/>
        </w:rPr>
        <w:t>«Мозковий штурм»</w:t>
      </w:r>
      <w:r w:rsidRPr="008747DA">
        <w:rPr>
          <w:sz w:val="22"/>
          <w:szCs w:val="22"/>
        </w:rPr>
        <w:t xml:space="preserve">. Основні етапи її організації та варіанти проведення. </w:t>
      </w:r>
    </w:p>
    <w:p w:rsidR="0099233A" w:rsidRPr="008747DA" w:rsidRDefault="0099233A" w:rsidP="001C265F">
      <w:pPr>
        <w:numPr>
          <w:ilvl w:val="0"/>
          <w:numId w:val="39"/>
        </w:numPr>
        <w:tabs>
          <w:tab w:val="clear" w:pos="900"/>
          <w:tab w:val="num" w:pos="500"/>
        </w:tabs>
        <w:autoSpaceDE w:val="0"/>
        <w:autoSpaceDN w:val="0"/>
        <w:adjustRightInd w:val="0"/>
        <w:ind w:left="426" w:hanging="284"/>
        <w:jc w:val="both"/>
        <w:rPr>
          <w:b/>
          <w:bCs/>
          <w:sz w:val="22"/>
          <w:szCs w:val="22"/>
        </w:rPr>
      </w:pPr>
      <w:r w:rsidRPr="008747DA">
        <w:rPr>
          <w:sz w:val="22"/>
          <w:szCs w:val="22"/>
        </w:rPr>
        <w:t>Технологія організації та ведення сократівського діалогу на занятті з  освітнього тренінгу.</w:t>
      </w:r>
    </w:p>
    <w:p w:rsidR="0099233A" w:rsidRPr="008747DA" w:rsidRDefault="0099233A" w:rsidP="001C265F">
      <w:pPr>
        <w:numPr>
          <w:ilvl w:val="0"/>
          <w:numId w:val="39"/>
        </w:numPr>
        <w:tabs>
          <w:tab w:val="clear" w:pos="900"/>
          <w:tab w:val="num" w:pos="500"/>
        </w:tabs>
        <w:autoSpaceDE w:val="0"/>
        <w:autoSpaceDN w:val="0"/>
        <w:adjustRightInd w:val="0"/>
        <w:ind w:left="426" w:hanging="284"/>
        <w:jc w:val="both"/>
        <w:rPr>
          <w:sz w:val="22"/>
          <w:szCs w:val="22"/>
        </w:rPr>
      </w:pPr>
      <w:r w:rsidRPr="008747DA">
        <w:rPr>
          <w:sz w:val="22"/>
          <w:szCs w:val="22"/>
        </w:rPr>
        <w:t xml:space="preserve">Поняття </w:t>
      </w:r>
      <w:r>
        <w:rPr>
          <w:sz w:val="22"/>
          <w:szCs w:val="22"/>
        </w:rPr>
        <w:t>«</w:t>
      </w:r>
      <w:r w:rsidRPr="008747DA">
        <w:rPr>
          <w:sz w:val="22"/>
          <w:szCs w:val="22"/>
        </w:rPr>
        <w:t>Кейс-методу</w:t>
      </w:r>
      <w:r>
        <w:rPr>
          <w:sz w:val="22"/>
          <w:szCs w:val="22"/>
        </w:rPr>
        <w:t>»</w:t>
      </w:r>
      <w:r w:rsidRPr="008747DA">
        <w:rPr>
          <w:sz w:val="22"/>
          <w:szCs w:val="22"/>
        </w:rPr>
        <w:t xml:space="preserve"> як методу аналізу конкретних ситуацій.</w:t>
      </w:r>
    </w:p>
    <w:p w:rsidR="0099233A" w:rsidRPr="008747DA" w:rsidRDefault="0099233A" w:rsidP="001C265F">
      <w:pPr>
        <w:numPr>
          <w:ilvl w:val="0"/>
          <w:numId w:val="39"/>
        </w:numPr>
        <w:tabs>
          <w:tab w:val="clear" w:pos="900"/>
          <w:tab w:val="num" w:pos="500"/>
        </w:tabs>
        <w:autoSpaceDE w:val="0"/>
        <w:autoSpaceDN w:val="0"/>
        <w:adjustRightInd w:val="0"/>
        <w:ind w:left="426" w:hanging="284"/>
        <w:jc w:val="both"/>
        <w:rPr>
          <w:b/>
          <w:bCs/>
          <w:sz w:val="22"/>
          <w:szCs w:val="22"/>
        </w:rPr>
      </w:pPr>
      <w:r w:rsidRPr="008747DA">
        <w:rPr>
          <w:sz w:val="22"/>
          <w:szCs w:val="22"/>
        </w:rPr>
        <w:t xml:space="preserve"> Дидактичний потенціал методу інциденту та аналізу конкретної ситуації в професійному навчанні в умовах освітнього тренінгу. </w:t>
      </w:r>
    </w:p>
    <w:p w:rsidR="0099233A" w:rsidRPr="008747DA" w:rsidRDefault="0099233A" w:rsidP="001C265F">
      <w:pPr>
        <w:numPr>
          <w:ilvl w:val="0"/>
          <w:numId w:val="39"/>
        </w:numPr>
        <w:tabs>
          <w:tab w:val="clear" w:pos="900"/>
          <w:tab w:val="num" w:pos="500"/>
        </w:tabs>
        <w:autoSpaceDE w:val="0"/>
        <w:autoSpaceDN w:val="0"/>
        <w:adjustRightInd w:val="0"/>
        <w:ind w:left="426" w:hanging="284"/>
        <w:jc w:val="both"/>
        <w:rPr>
          <w:b/>
          <w:bCs/>
          <w:sz w:val="22"/>
          <w:szCs w:val="22"/>
        </w:rPr>
      </w:pPr>
      <w:r w:rsidRPr="008747DA">
        <w:rPr>
          <w:sz w:val="22"/>
          <w:szCs w:val="22"/>
        </w:rPr>
        <w:t xml:space="preserve"> Ситуаційний тренінг. </w:t>
      </w:r>
      <w:proofErr w:type="spellStart"/>
      <w:r w:rsidRPr="008747DA">
        <w:rPr>
          <w:sz w:val="22"/>
          <w:szCs w:val="22"/>
        </w:rPr>
        <w:t>Соціопсихокорекційні</w:t>
      </w:r>
      <w:proofErr w:type="spellEnd"/>
      <w:r w:rsidRPr="008747DA">
        <w:rPr>
          <w:sz w:val="22"/>
          <w:szCs w:val="22"/>
        </w:rPr>
        <w:t xml:space="preserve"> можливості групи при його організації в умовах з освітнього тренінгу. </w:t>
      </w:r>
    </w:p>
    <w:p w:rsidR="0099233A" w:rsidRDefault="0099233A" w:rsidP="001C265F">
      <w:pPr>
        <w:numPr>
          <w:ilvl w:val="0"/>
          <w:numId w:val="39"/>
        </w:numPr>
        <w:tabs>
          <w:tab w:val="clear" w:pos="900"/>
          <w:tab w:val="num" w:pos="500"/>
        </w:tabs>
        <w:autoSpaceDE w:val="0"/>
        <w:autoSpaceDN w:val="0"/>
        <w:adjustRightInd w:val="0"/>
        <w:ind w:left="426" w:hanging="284"/>
        <w:jc w:val="both"/>
        <w:rPr>
          <w:sz w:val="22"/>
          <w:szCs w:val="22"/>
        </w:rPr>
      </w:pPr>
      <w:r w:rsidRPr="008747DA">
        <w:rPr>
          <w:sz w:val="22"/>
          <w:szCs w:val="22"/>
        </w:rPr>
        <w:t>Основні правила соціально - психологічного навчання.</w:t>
      </w:r>
    </w:p>
    <w:p w:rsidR="0099233A" w:rsidRDefault="0099233A" w:rsidP="001C265F">
      <w:pPr>
        <w:numPr>
          <w:ilvl w:val="0"/>
          <w:numId w:val="39"/>
        </w:numPr>
        <w:tabs>
          <w:tab w:val="clear" w:pos="900"/>
          <w:tab w:val="num" w:pos="500"/>
        </w:tabs>
        <w:autoSpaceDE w:val="0"/>
        <w:autoSpaceDN w:val="0"/>
        <w:adjustRightInd w:val="0"/>
        <w:ind w:left="426" w:hanging="284"/>
        <w:jc w:val="both"/>
        <w:rPr>
          <w:sz w:val="22"/>
          <w:szCs w:val="22"/>
        </w:rPr>
      </w:pPr>
      <w:r>
        <w:rPr>
          <w:sz w:val="22"/>
          <w:szCs w:val="22"/>
        </w:rPr>
        <w:t>Основи духовно-орієнтованого тренінгу.</w:t>
      </w:r>
    </w:p>
    <w:p w:rsidR="0099233A" w:rsidRDefault="0099233A" w:rsidP="001C265F">
      <w:pPr>
        <w:numPr>
          <w:ilvl w:val="0"/>
          <w:numId w:val="39"/>
        </w:numPr>
        <w:tabs>
          <w:tab w:val="clear" w:pos="900"/>
          <w:tab w:val="num" w:pos="500"/>
        </w:tabs>
        <w:autoSpaceDE w:val="0"/>
        <w:autoSpaceDN w:val="0"/>
        <w:adjustRightInd w:val="0"/>
        <w:ind w:left="426" w:hanging="284"/>
        <w:jc w:val="both"/>
        <w:rPr>
          <w:sz w:val="22"/>
          <w:szCs w:val="22"/>
        </w:rPr>
      </w:pPr>
      <w:r>
        <w:rPr>
          <w:sz w:val="22"/>
          <w:szCs w:val="22"/>
        </w:rPr>
        <w:t>Психологічний тренінг з розвитку готовності студентів до прийняття стратегічних життєвих рішень.</w:t>
      </w:r>
    </w:p>
    <w:p w:rsidR="0099233A" w:rsidRPr="008747DA" w:rsidRDefault="0099233A" w:rsidP="001C265F">
      <w:pPr>
        <w:tabs>
          <w:tab w:val="num" w:pos="500"/>
        </w:tabs>
        <w:autoSpaceDE w:val="0"/>
        <w:autoSpaceDN w:val="0"/>
        <w:adjustRightInd w:val="0"/>
        <w:ind w:left="426"/>
        <w:jc w:val="both"/>
        <w:rPr>
          <w:sz w:val="22"/>
          <w:szCs w:val="22"/>
        </w:rPr>
      </w:pPr>
    </w:p>
    <w:p w:rsidR="0099233A" w:rsidRDefault="0099233A" w:rsidP="00183DE2">
      <w:pPr>
        <w:pStyle w:val="a4"/>
        <w:tabs>
          <w:tab w:val="left" w:pos="0"/>
          <w:tab w:val="left" w:pos="284"/>
        </w:tabs>
        <w:ind w:left="567"/>
        <w:jc w:val="right"/>
        <w:rPr>
          <w:b/>
          <w:sz w:val="22"/>
          <w:szCs w:val="22"/>
        </w:rPr>
      </w:pPr>
      <w:r>
        <w:rPr>
          <w:b/>
          <w:sz w:val="22"/>
          <w:szCs w:val="22"/>
        </w:rPr>
        <w:lastRenderedPageBreak/>
        <w:t>Додаток А</w:t>
      </w:r>
    </w:p>
    <w:p w:rsidR="0099233A" w:rsidRDefault="0099233A" w:rsidP="00183DE2">
      <w:pPr>
        <w:pStyle w:val="a4"/>
        <w:tabs>
          <w:tab w:val="left" w:pos="0"/>
          <w:tab w:val="left" w:pos="284"/>
        </w:tabs>
        <w:ind w:left="567"/>
        <w:jc w:val="right"/>
        <w:rPr>
          <w:b/>
          <w:sz w:val="22"/>
          <w:szCs w:val="22"/>
        </w:rPr>
      </w:pPr>
    </w:p>
    <w:p w:rsidR="0099233A" w:rsidRDefault="0099233A" w:rsidP="00EC690D">
      <w:pPr>
        <w:tabs>
          <w:tab w:val="left" w:pos="0"/>
          <w:tab w:val="left" w:pos="284"/>
        </w:tabs>
        <w:jc w:val="center"/>
        <w:rPr>
          <w:b/>
          <w:sz w:val="22"/>
          <w:szCs w:val="22"/>
        </w:rPr>
      </w:pPr>
      <w:r>
        <w:rPr>
          <w:b/>
          <w:sz w:val="22"/>
          <w:szCs w:val="22"/>
        </w:rPr>
        <w:t>Зміст духовно-орієнтованого тренінгу</w:t>
      </w:r>
    </w:p>
    <w:p w:rsidR="0099233A" w:rsidRDefault="0099233A" w:rsidP="00EC690D">
      <w:pPr>
        <w:tabs>
          <w:tab w:val="left" w:pos="0"/>
          <w:tab w:val="left" w:pos="284"/>
        </w:tabs>
        <w:jc w:val="center"/>
        <w:rPr>
          <w:b/>
          <w:sz w:val="22"/>
          <w:szCs w:val="22"/>
        </w:rPr>
      </w:pPr>
    </w:p>
    <w:p w:rsidR="0099233A" w:rsidRDefault="0099233A" w:rsidP="00811E54">
      <w:pPr>
        <w:tabs>
          <w:tab w:val="left" w:pos="0"/>
          <w:tab w:val="left" w:pos="284"/>
        </w:tabs>
        <w:jc w:val="both"/>
        <w:rPr>
          <w:sz w:val="22"/>
          <w:szCs w:val="22"/>
        </w:rPr>
      </w:pPr>
      <w:r>
        <w:rPr>
          <w:b/>
          <w:sz w:val="22"/>
          <w:szCs w:val="22"/>
        </w:rPr>
        <w:tab/>
        <w:t xml:space="preserve">Мета: </w:t>
      </w:r>
      <w:r w:rsidRPr="006D429F">
        <w:rPr>
          <w:sz w:val="22"/>
          <w:szCs w:val="22"/>
        </w:rPr>
        <w:t>розвиток духовного потенціалу учасників</w:t>
      </w:r>
      <w:r>
        <w:rPr>
          <w:sz w:val="22"/>
          <w:szCs w:val="22"/>
        </w:rPr>
        <w:t xml:space="preserve">, </w:t>
      </w:r>
      <w:r w:rsidRPr="00811E54">
        <w:rPr>
          <w:sz w:val="22"/>
          <w:szCs w:val="22"/>
        </w:rPr>
        <w:t>створення</w:t>
      </w:r>
      <w:r>
        <w:rPr>
          <w:sz w:val="22"/>
          <w:szCs w:val="22"/>
        </w:rPr>
        <w:t xml:space="preserve"> єдиного духовного простору, сприятливого для ціннісно-смислового самовизначення.</w:t>
      </w:r>
    </w:p>
    <w:p w:rsidR="0099233A" w:rsidRDefault="0099233A" w:rsidP="001C265F">
      <w:pPr>
        <w:pStyle w:val="a4"/>
        <w:tabs>
          <w:tab w:val="left" w:pos="0"/>
          <w:tab w:val="left" w:pos="300"/>
          <w:tab w:val="left" w:pos="993"/>
        </w:tabs>
        <w:ind w:left="284"/>
        <w:jc w:val="both"/>
        <w:rPr>
          <w:sz w:val="22"/>
          <w:szCs w:val="22"/>
          <w:lang w:val="ru-RU"/>
        </w:rPr>
      </w:pPr>
    </w:p>
    <w:p w:rsidR="0099233A" w:rsidRDefault="0099233A" w:rsidP="001C265F">
      <w:pPr>
        <w:pStyle w:val="a4"/>
        <w:tabs>
          <w:tab w:val="left" w:pos="0"/>
          <w:tab w:val="left" w:pos="300"/>
          <w:tab w:val="left" w:pos="993"/>
        </w:tabs>
        <w:ind w:left="284"/>
        <w:jc w:val="both"/>
        <w:rPr>
          <w:sz w:val="22"/>
          <w:szCs w:val="22"/>
        </w:rPr>
      </w:pPr>
      <w:r w:rsidRPr="00242D08">
        <w:rPr>
          <w:b/>
          <w:sz w:val="22"/>
          <w:szCs w:val="22"/>
        </w:rPr>
        <w:t>Постановка цілей</w:t>
      </w:r>
      <w:r>
        <w:rPr>
          <w:sz w:val="22"/>
          <w:szCs w:val="22"/>
        </w:rPr>
        <w:t>: висловлювання по колу «Сьогодні я хочу досягти…».</w:t>
      </w:r>
    </w:p>
    <w:p w:rsidR="0099233A" w:rsidRDefault="0099233A" w:rsidP="00242D08">
      <w:pPr>
        <w:pStyle w:val="a4"/>
        <w:tabs>
          <w:tab w:val="left" w:pos="0"/>
          <w:tab w:val="left" w:pos="284"/>
          <w:tab w:val="left" w:pos="993"/>
        </w:tabs>
        <w:ind w:left="284" w:firstLine="436"/>
        <w:jc w:val="both"/>
        <w:rPr>
          <w:sz w:val="22"/>
          <w:szCs w:val="22"/>
        </w:rPr>
      </w:pPr>
    </w:p>
    <w:p w:rsidR="0099233A" w:rsidRDefault="0099233A" w:rsidP="001C265F">
      <w:pPr>
        <w:pStyle w:val="a4"/>
        <w:tabs>
          <w:tab w:val="left" w:pos="0"/>
          <w:tab w:val="left" w:pos="284"/>
          <w:tab w:val="left" w:pos="993"/>
        </w:tabs>
        <w:ind w:left="0" w:firstLine="400"/>
        <w:jc w:val="both"/>
        <w:rPr>
          <w:sz w:val="22"/>
          <w:szCs w:val="22"/>
        </w:rPr>
      </w:pPr>
      <w:r>
        <w:rPr>
          <w:sz w:val="22"/>
          <w:szCs w:val="22"/>
        </w:rPr>
        <w:t xml:space="preserve">Вправа 1. «Очі колективу». Учасники сидять на стільцях по колу.  Тренер нагадує як для кожної людини важлива увага з боку інших. Неуважність може принизити, зіпсувати настрій тощо. Він пропонує учасникам розвернути стільці і сісти спиною один до одного. Після цього учасники мають записати у стовпчик імена присутніх і навпроти кожного імені записати колір очей учасника. По завершенню учасники розвертають стільці у вихідне положення та визначають в залежності від кількості правильних відповідей свою уважність. </w:t>
      </w:r>
    </w:p>
    <w:p w:rsidR="0099233A" w:rsidRDefault="0099233A" w:rsidP="001C265F">
      <w:pPr>
        <w:pStyle w:val="a4"/>
        <w:tabs>
          <w:tab w:val="left" w:pos="0"/>
          <w:tab w:val="left" w:pos="284"/>
          <w:tab w:val="left" w:pos="993"/>
        </w:tabs>
        <w:ind w:left="0" w:firstLine="400"/>
        <w:jc w:val="both"/>
        <w:rPr>
          <w:sz w:val="22"/>
          <w:szCs w:val="22"/>
        </w:rPr>
      </w:pPr>
      <w:r>
        <w:rPr>
          <w:sz w:val="22"/>
          <w:szCs w:val="22"/>
        </w:rPr>
        <w:t xml:space="preserve">Вправа 2. Тренер ставить запитання: «Чи можемо ми стати дружною командою, у якій учасники швидко відчувають і розуміють один одного, координують спільні дії?» Він ставить перед учасниками завдання вишукуватись в шеренгу спочатку за зростом (він найвищого до найменшого), потім за температурою тіла (від найтеплішого до найпрохолоднішого), потім – за швидкістю пульсу. При цьому за допомогою годинника чи секундоміра він виміряє час, який витрачають учасники для виконання кожного завдання. Обговорення: в чому ми схожі і в чому відмінні? </w:t>
      </w:r>
    </w:p>
    <w:p w:rsidR="0099233A" w:rsidRDefault="0099233A" w:rsidP="001C265F">
      <w:pPr>
        <w:pStyle w:val="a4"/>
        <w:tabs>
          <w:tab w:val="left" w:pos="0"/>
          <w:tab w:val="left" w:pos="284"/>
          <w:tab w:val="left" w:pos="993"/>
        </w:tabs>
        <w:ind w:left="0" w:firstLine="400"/>
        <w:jc w:val="both"/>
        <w:rPr>
          <w:sz w:val="22"/>
          <w:szCs w:val="22"/>
        </w:rPr>
      </w:pPr>
      <w:r>
        <w:rPr>
          <w:sz w:val="22"/>
          <w:szCs w:val="22"/>
        </w:rPr>
        <w:t>Вправа 3. Учасникам пропонується написати на клаптиках паперу по 4-5 притаманних їм особистісних якостей. Записи згортаються і передаються тренеру. Тренер зачитує їх почергово, пропонуючи кожному зробити припущення і вгадати про кого йде мова. Автор записки має при цьому вказати на іншого учасника і зізнатися лише тоді, коли всі висловили свої припущення. Обговорення: чи дійсно ми знаємо себе і вказали саме ті риси, за якими нас легко упізнати?</w:t>
      </w:r>
    </w:p>
    <w:p w:rsidR="0099233A" w:rsidRDefault="0099233A" w:rsidP="001C265F">
      <w:pPr>
        <w:pStyle w:val="a4"/>
        <w:tabs>
          <w:tab w:val="left" w:pos="0"/>
          <w:tab w:val="left" w:pos="284"/>
          <w:tab w:val="left" w:pos="993"/>
        </w:tabs>
        <w:ind w:left="0" w:firstLine="400"/>
        <w:jc w:val="both"/>
        <w:rPr>
          <w:sz w:val="22"/>
          <w:szCs w:val="22"/>
        </w:rPr>
      </w:pPr>
      <w:r>
        <w:rPr>
          <w:sz w:val="22"/>
          <w:szCs w:val="22"/>
        </w:rPr>
        <w:lastRenderedPageBreak/>
        <w:t xml:space="preserve">Вправа 4. Кожен з учасників по черзі має зобразити пам'ятник. Інші намагаються вгадати кому він належить і що хоче передати людству. </w:t>
      </w:r>
    </w:p>
    <w:p w:rsidR="0099233A" w:rsidRDefault="0099233A" w:rsidP="001C265F">
      <w:pPr>
        <w:pStyle w:val="a4"/>
        <w:tabs>
          <w:tab w:val="left" w:pos="0"/>
          <w:tab w:val="left" w:pos="284"/>
          <w:tab w:val="left" w:pos="993"/>
        </w:tabs>
        <w:ind w:left="0" w:firstLine="400"/>
        <w:jc w:val="both"/>
        <w:rPr>
          <w:sz w:val="22"/>
          <w:szCs w:val="22"/>
        </w:rPr>
      </w:pPr>
      <w:r>
        <w:rPr>
          <w:sz w:val="22"/>
          <w:szCs w:val="22"/>
        </w:rPr>
        <w:t>Вправа 5. Учасники мають завершити «незакінчені речення»:</w:t>
      </w:r>
    </w:p>
    <w:p w:rsidR="0099233A" w:rsidRDefault="0099233A" w:rsidP="001C265F">
      <w:pPr>
        <w:pStyle w:val="a4"/>
        <w:tabs>
          <w:tab w:val="left" w:pos="0"/>
          <w:tab w:val="left" w:pos="284"/>
          <w:tab w:val="left" w:pos="993"/>
        </w:tabs>
        <w:ind w:left="0" w:firstLine="400"/>
        <w:jc w:val="both"/>
        <w:rPr>
          <w:sz w:val="22"/>
          <w:szCs w:val="22"/>
        </w:rPr>
      </w:pPr>
      <w:r>
        <w:rPr>
          <w:sz w:val="22"/>
          <w:szCs w:val="22"/>
        </w:rPr>
        <w:t>«Найголовніше в житті для мене»…</w:t>
      </w:r>
    </w:p>
    <w:p w:rsidR="0099233A" w:rsidRDefault="0099233A" w:rsidP="001C265F">
      <w:pPr>
        <w:pStyle w:val="a4"/>
        <w:tabs>
          <w:tab w:val="left" w:pos="0"/>
          <w:tab w:val="left" w:pos="284"/>
          <w:tab w:val="left" w:pos="993"/>
        </w:tabs>
        <w:ind w:left="0" w:firstLine="400"/>
        <w:jc w:val="both"/>
        <w:rPr>
          <w:sz w:val="22"/>
          <w:szCs w:val="22"/>
        </w:rPr>
      </w:pPr>
      <w:r>
        <w:rPr>
          <w:sz w:val="22"/>
          <w:szCs w:val="22"/>
        </w:rPr>
        <w:t>«Більш за все я ціную в людях»…</w:t>
      </w:r>
    </w:p>
    <w:p w:rsidR="0099233A" w:rsidRDefault="0099233A" w:rsidP="001C265F">
      <w:pPr>
        <w:pStyle w:val="a4"/>
        <w:tabs>
          <w:tab w:val="left" w:pos="0"/>
          <w:tab w:val="left" w:pos="284"/>
          <w:tab w:val="left" w:pos="993"/>
        </w:tabs>
        <w:ind w:left="0" w:firstLine="400"/>
        <w:jc w:val="both"/>
        <w:rPr>
          <w:sz w:val="22"/>
          <w:szCs w:val="22"/>
        </w:rPr>
      </w:pPr>
      <w:r>
        <w:rPr>
          <w:sz w:val="22"/>
          <w:szCs w:val="22"/>
        </w:rPr>
        <w:t>«Якби можна було б не працювати»…</w:t>
      </w:r>
    </w:p>
    <w:p w:rsidR="0099233A" w:rsidRDefault="0099233A" w:rsidP="001C265F">
      <w:pPr>
        <w:pStyle w:val="a4"/>
        <w:tabs>
          <w:tab w:val="left" w:pos="0"/>
          <w:tab w:val="left" w:pos="284"/>
          <w:tab w:val="left" w:pos="993"/>
        </w:tabs>
        <w:ind w:left="0" w:firstLine="400"/>
        <w:jc w:val="both"/>
        <w:rPr>
          <w:sz w:val="22"/>
          <w:szCs w:val="22"/>
        </w:rPr>
      </w:pPr>
      <w:r>
        <w:rPr>
          <w:sz w:val="22"/>
          <w:szCs w:val="22"/>
        </w:rPr>
        <w:t>«Усе моє життя»…</w:t>
      </w:r>
    </w:p>
    <w:p w:rsidR="0099233A" w:rsidRDefault="0099233A" w:rsidP="001C265F">
      <w:pPr>
        <w:pStyle w:val="a4"/>
        <w:tabs>
          <w:tab w:val="left" w:pos="0"/>
          <w:tab w:val="left" w:pos="284"/>
          <w:tab w:val="left" w:pos="993"/>
        </w:tabs>
        <w:ind w:left="0" w:firstLine="400"/>
        <w:jc w:val="both"/>
        <w:rPr>
          <w:sz w:val="22"/>
          <w:szCs w:val="22"/>
        </w:rPr>
      </w:pPr>
      <w:r>
        <w:rPr>
          <w:sz w:val="22"/>
          <w:szCs w:val="22"/>
        </w:rPr>
        <w:t>«Кохана людина»…</w:t>
      </w:r>
    </w:p>
    <w:p w:rsidR="0099233A" w:rsidRDefault="0099233A" w:rsidP="001C265F">
      <w:pPr>
        <w:pStyle w:val="a4"/>
        <w:tabs>
          <w:tab w:val="left" w:pos="0"/>
          <w:tab w:val="left" w:pos="284"/>
          <w:tab w:val="left" w:pos="993"/>
        </w:tabs>
        <w:ind w:left="0" w:firstLine="400"/>
        <w:jc w:val="both"/>
        <w:rPr>
          <w:sz w:val="22"/>
          <w:szCs w:val="22"/>
        </w:rPr>
      </w:pPr>
      <w:r>
        <w:rPr>
          <w:sz w:val="22"/>
          <w:szCs w:val="22"/>
        </w:rPr>
        <w:t>«Ми разом»…</w:t>
      </w:r>
    </w:p>
    <w:p w:rsidR="0099233A" w:rsidRDefault="0099233A" w:rsidP="001C265F">
      <w:pPr>
        <w:pStyle w:val="a4"/>
        <w:tabs>
          <w:tab w:val="left" w:pos="0"/>
          <w:tab w:val="left" w:pos="284"/>
          <w:tab w:val="left" w:pos="993"/>
        </w:tabs>
        <w:ind w:left="0" w:firstLine="400"/>
        <w:jc w:val="both"/>
        <w:rPr>
          <w:sz w:val="22"/>
          <w:szCs w:val="22"/>
        </w:rPr>
      </w:pPr>
      <w:r>
        <w:rPr>
          <w:sz w:val="22"/>
          <w:szCs w:val="22"/>
        </w:rPr>
        <w:t>Вправа 6. Учасники по черзі виходять до дошки і малюють «Моє головне життєве досягнення». Інші відгадують, що це?</w:t>
      </w:r>
    </w:p>
    <w:p w:rsidR="0099233A" w:rsidRDefault="0099233A" w:rsidP="001C265F">
      <w:pPr>
        <w:pStyle w:val="a4"/>
        <w:tabs>
          <w:tab w:val="left" w:pos="0"/>
          <w:tab w:val="left" w:pos="284"/>
          <w:tab w:val="left" w:pos="993"/>
        </w:tabs>
        <w:ind w:left="0" w:firstLine="400"/>
        <w:jc w:val="both"/>
        <w:rPr>
          <w:sz w:val="22"/>
          <w:szCs w:val="22"/>
        </w:rPr>
      </w:pPr>
      <w:r>
        <w:rPr>
          <w:sz w:val="22"/>
          <w:szCs w:val="22"/>
        </w:rPr>
        <w:t>Вправа 7. Один з учасників повідомляє групі про життєві труднощі (вигадані чи реальні). Бажаючі з колективу намагаються різними засобами його заспокоїти. По завершенню до першого учасника ставиться питання: «хто і чим допоміг найбільше?…»</w:t>
      </w:r>
    </w:p>
    <w:p w:rsidR="0099233A" w:rsidRPr="00242D08" w:rsidRDefault="0099233A" w:rsidP="001C265F">
      <w:pPr>
        <w:pStyle w:val="a4"/>
        <w:tabs>
          <w:tab w:val="left" w:pos="0"/>
          <w:tab w:val="left" w:pos="284"/>
        </w:tabs>
        <w:ind w:left="0" w:firstLine="400"/>
        <w:jc w:val="both"/>
        <w:rPr>
          <w:b/>
          <w:sz w:val="22"/>
          <w:szCs w:val="22"/>
        </w:rPr>
      </w:pPr>
      <w:r w:rsidRPr="00242D08">
        <w:rPr>
          <w:b/>
          <w:sz w:val="22"/>
          <w:szCs w:val="22"/>
        </w:rPr>
        <w:t>Підведення підсумків:</w:t>
      </w:r>
    </w:p>
    <w:p w:rsidR="0099233A" w:rsidRDefault="0099233A" w:rsidP="001C265F">
      <w:pPr>
        <w:pStyle w:val="a4"/>
        <w:numPr>
          <w:ilvl w:val="0"/>
          <w:numId w:val="8"/>
        </w:numPr>
        <w:tabs>
          <w:tab w:val="left" w:pos="0"/>
          <w:tab w:val="left" w:pos="284"/>
        </w:tabs>
        <w:ind w:left="0" w:firstLine="400"/>
        <w:jc w:val="both"/>
        <w:rPr>
          <w:sz w:val="22"/>
          <w:szCs w:val="22"/>
        </w:rPr>
      </w:pPr>
      <w:r>
        <w:rPr>
          <w:sz w:val="22"/>
          <w:szCs w:val="22"/>
        </w:rPr>
        <w:t>Чи вдалося кожному досягти поставленої мети?</w:t>
      </w:r>
    </w:p>
    <w:p w:rsidR="0099233A" w:rsidRPr="00242D08" w:rsidRDefault="0099233A" w:rsidP="001C265F">
      <w:pPr>
        <w:pStyle w:val="a4"/>
        <w:numPr>
          <w:ilvl w:val="0"/>
          <w:numId w:val="8"/>
        </w:numPr>
        <w:tabs>
          <w:tab w:val="left" w:pos="0"/>
          <w:tab w:val="left" w:pos="284"/>
        </w:tabs>
        <w:ind w:left="0" w:firstLine="400"/>
        <w:jc w:val="both"/>
        <w:rPr>
          <w:sz w:val="22"/>
          <w:szCs w:val="22"/>
        </w:rPr>
      </w:pPr>
      <w:r>
        <w:rPr>
          <w:sz w:val="22"/>
          <w:szCs w:val="22"/>
        </w:rPr>
        <w:t>У колі зі свічкою промовляються побажання іншим (або подарунки).</w:t>
      </w:r>
    </w:p>
    <w:p w:rsidR="0099233A" w:rsidRDefault="0099233A" w:rsidP="00183DE2">
      <w:pPr>
        <w:pStyle w:val="a4"/>
        <w:tabs>
          <w:tab w:val="left" w:pos="0"/>
          <w:tab w:val="left" w:pos="284"/>
        </w:tabs>
        <w:ind w:left="567"/>
        <w:jc w:val="right"/>
        <w:rPr>
          <w:b/>
          <w:sz w:val="22"/>
          <w:szCs w:val="22"/>
        </w:rPr>
      </w:pPr>
    </w:p>
    <w:p w:rsidR="0099233A" w:rsidRDefault="0099233A" w:rsidP="00183DE2">
      <w:pPr>
        <w:pStyle w:val="a4"/>
        <w:tabs>
          <w:tab w:val="left" w:pos="0"/>
          <w:tab w:val="left" w:pos="284"/>
        </w:tabs>
        <w:ind w:left="567"/>
        <w:jc w:val="right"/>
        <w:rPr>
          <w:b/>
          <w:sz w:val="22"/>
          <w:szCs w:val="22"/>
        </w:rPr>
      </w:pPr>
      <w:r>
        <w:rPr>
          <w:b/>
          <w:sz w:val="22"/>
          <w:szCs w:val="22"/>
        </w:rPr>
        <w:t>Додаток Б</w:t>
      </w:r>
    </w:p>
    <w:p w:rsidR="0099233A" w:rsidRPr="00FA2A40" w:rsidRDefault="0099233A" w:rsidP="00D53B87">
      <w:pPr>
        <w:tabs>
          <w:tab w:val="left" w:pos="0"/>
          <w:tab w:val="left" w:pos="284"/>
        </w:tabs>
        <w:jc w:val="center"/>
        <w:rPr>
          <w:b/>
          <w:sz w:val="22"/>
          <w:szCs w:val="22"/>
        </w:rPr>
      </w:pPr>
    </w:p>
    <w:p w:rsidR="0099233A" w:rsidRDefault="0099233A" w:rsidP="00FA2A40">
      <w:pPr>
        <w:pStyle w:val="a3"/>
        <w:tabs>
          <w:tab w:val="left" w:pos="142"/>
          <w:tab w:val="left" w:pos="284"/>
        </w:tabs>
        <w:jc w:val="center"/>
        <w:rPr>
          <w:b/>
          <w:sz w:val="22"/>
          <w:szCs w:val="22"/>
        </w:rPr>
      </w:pPr>
      <w:r>
        <w:rPr>
          <w:b/>
          <w:sz w:val="22"/>
          <w:szCs w:val="22"/>
        </w:rPr>
        <w:t>Зміст</w:t>
      </w:r>
      <w:r w:rsidRPr="00FA2A40">
        <w:rPr>
          <w:b/>
          <w:sz w:val="22"/>
          <w:szCs w:val="22"/>
        </w:rPr>
        <w:t xml:space="preserve"> психологічного тренінгу </w:t>
      </w:r>
      <w:r>
        <w:rPr>
          <w:b/>
          <w:sz w:val="22"/>
          <w:szCs w:val="22"/>
        </w:rPr>
        <w:t xml:space="preserve">з </w:t>
      </w:r>
      <w:r w:rsidRPr="00FA2A40">
        <w:rPr>
          <w:b/>
          <w:sz w:val="22"/>
          <w:szCs w:val="22"/>
        </w:rPr>
        <w:t xml:space="preserve">розвитку готовності </w:t>
      </w:r>
    </w:p>
    <w:p w:rsidR="0099233A" w:rsidRPr="00FA2A40" w:rsidRDefault="0099233A" w:rsidP="00FA2A40">
      <w:pPr>
        <w:pStyle w:val="a3"/>
        <w:tabs>
          <w:tab w:val="left" w:pos="142"/>
          <w:tab w:val="left" w:pos="284"/>
        </w:tabs>
        <w:jc w:val="center"/>
        <w:rPr>
          <w:b/>
          <w:sz w:val="22"/>
          <w:szCs w:val="22"/>
        </w:rPr>
      </w:pPr>
      <w:r w:rsidRPr="00FA2A40">
        <w:rPr>
          <w:b/>
          <w:sz w:val="22"/>
          <w:szCs w:val="22"/>
        </w:rPr>
        <w:t>студентів до прийняття стратегічних життєвих рішень</w:t>
      </w:r>
    </w:p>
    <w:p w:rsidR="0099233A" w:rsidRPr="00FA2A40" w:rsidRDefault="0099233A" w:rsidP="00FA2A40">
      <w:pPr>
        <w:pStyle w:val="a3"/>
        <w:tabs>
          <w:tab w:val="left" w:pos="142"/>
          <w:tab w:val="left" w:pos="284"/>
        </w:tabs>
        <w:ind w:firstLine="709"/>
        <w:jc w:val="center"/>
        <w:rPr>
          <w:b/>
          <w:sz w:val="22"/>
          <w:szCs w:val="22"/>
        </w:rPr>
      </w:pP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5103"/>
        <w:gridCol w:w="709"/>
      </w:tblGrid>
      <w:tr w:rsidR="0099233A" w:rsidRPr="00FA2A40" w:rsidTr="00FA2A40">
        <w:tc>
          <w:tcPr>
            <w:tcW w:w="1242" w:type="dxa"/>
          </w:tcPr>
          <w:p w:rsidR="0099233A" w:rsidRPr="00FA2A40" w:rsidRDefault="0099233A" w:rsidP="00AA5B1C">
            <w:pPr>
              <w:pStyle w:val="a3"/>
              <w:tabs>
                <w:tab w:val="left" w:pos="-709"/>
                <w:tab w:val="left" w:pos="284"/>
              </w:tabs>
              <w:jc w:val="center"/>
              <w:rPr>
                <w:sz w:val="22"/>
                <w:szCs w:val="22"/>
              </w:rPr>
            </w:pPr>
            <w:r w:rsidRPr="00FA2A40">
              <w:rPr>
                <w:sz w:val="22"/>
                <w:szCs w:val="22"/>
              </w:rPr>
              <w:t>Основні</w:t>
            </w:r>
          </w:p>
          <w:p w:rsidR="0099233A" w:rsidRPr="00FA2A40" w:rsidRDefault="0099233A" w:rsidP="00AA5B1C">
            <w:pPr>
              <w:pStyle w:val="a3"/>
              <w:tabs>
                <w:tab w:val="left" w:pos="-709"/>
                <w:tab w:val="left" w:pos="284"/>
              </w:tabs>
              <w:jc w:val="center"/>
              <w:rPr>
                <w:sz w:val="22"/>
                <w:szCs w:val="22"/>
              </w:rPr>
            </w:pPr>
            <w:r w:rsidRPr="00FA2A40">
              <w:rPr>
                <w:sz w:val="22"/>
                <w:szCs w:val="22"/>
              </w:rPr>
              <w:t>тематичні модулі</w:t>
            </w:r>
          </w:p>
        </w:tc>
        <w:tc>
          <w:tcPr>
            <w:tcW w:w="5103" w:type="dxa"/>
          </w:tcPr>
          <w:p w:rsidR="0099233A" w:rsidRPr="00FA2A40" w:rsidRDefault="0099233A" w:rsidP="00FA2A40">
            <w:pPr>
              <w:pStyle w:val="a3"/>
              <w:tabs>
                <w:tab w:val="left" w:pos="142"/>
                <w:tab w:val="left" w:pos="284"/>
              </w:tabs>
              <w:ind w:right="-108"/>
              <w:jc w:val="center"/>
              <w:rPr>
                <w:sz w:val="22"/>
                <w:szCs w:val="22"/>
              </w:rPr>
            </w:pPr>
            <w:r w:rsidRPr="00FA2A40">
              <w:rPr>
                <w:sz w:val="22"/>
                <w:szCs w:val="22"/>
              </w:rPr>
              <w:t xml:space="preserve">Тематика </w:t>
            </w:r>
            <w:r>
              <w:rPr>
                <w:sz w:val="22"/>
                <w:szCs w:val="22"/>
              </w:rPr>
              <w:t>зан</w:t>
            </w:r>
            <w:r w:rsidRPr="00FA2A40">
              <w:rPr>
                <w:sz w:val="22"/>
                <w:szCs w:val="22"/>
              </w:rPr>
              <w:t>ять</w:t>
            </w:r>
          </w:p>
        </w:tc>
        <w:tc>
          <w:tcPr>
            <w:tcW w:w="709" w:type="dxa"/>
          </w:tcPr>
          <w:p w:rsidR="0099233A" w:rsidRPr="00FA2A40" w:rsidRDefault="0099233A" w:rsidP="00AA5B1C">
            <w:pPr>
              <w:pStyle w:val="a3"/>
              <w:ind w:left="-108" w:right="-79"/>
              <w:jc w:val="center"/>
              <w:rPr>
                <w:sz w:val="22"/>
                <w:szCs w:val="22"/>
              </w:rPr>
            </w:pPr>
            <w:proofErr w:type="spellStart"/>
            <w:r w:rsidRPr="00FA2A40">
              <w:rPr>
                <w:sz w:val="22"/>
                <w:szCs w:val="22"/>
              </w:rPr>
              <w:t>Кіл-ть</w:t>
            </w:r>
            <w:proofErr w:type="spellEnd"/>
            <w:r w:rsidRPr="00FA2A40">
              <w:rPr>
                <w:sz w:val="22"/>
                <w:szCs w:val="22"/>
              </w:rPr>
              <w:t xml:space="preserve"> год.</w:t>
            </w:r>
          </w:p>
        </w:tc>
      </w:tr>
      <w:tr w:rsidR="0099233A" w:rsidRPr="00FA2A40" w:rsidTr="00FA2A40">
        <w:tc>
          <w:tcPr>
            <w:tcW w:w="1242" w:type="dxa"/>
          </w:tcPr>
          <w:p w:rsidR="0099233A" w:rsidRPr="00FA2A40" w:rsidRDefault="0099233A" w:rsidP="00FA2A40">
            <w:pPr>
              <w:pStyle w:val="a3"/>
              <w:tabs>
                <w:tab w:val="left" w:pos="142"/>
                <w:tab w:val="left" w:pos="284"/>
              </w:tabs>
              <w:rPr>
                <w:sz w:val="22"/>
                <w:szCs w:val="22"/>
              </w:rPr>
            </w:pPr>
            <w:r w:rsidRPr="00FA2A40">
              <w:rPr>
                <w:sz w:val="22"/>
                <w:szCs w:val="22"/>
              </w:rPr>
              <w:t>І. Прийняття</w:t>
            </w:r>
          </w:p>
          <w:p w:rsidR="0099233A" w:rsidRPr="00FA2A40" w:rsidRDefault="0099233A" w:rsidP="00FA2A40">
            <w:pPr>
              <w:pStyle w:val="a3"/>
              <w:tabs>
                <w:tab w:val="left" w:pos="-142"/>
                <w:tab w:val="left" w:pos="284"/>
              </w:tabs>
              <w:ind w:right="-108"/>
              <w:rPr>
                <w:sz w:val="22"/>
                <w:szCs w:val="22"/>
              </w:rPr>
            </w:pPr>
            <w:r w:rsidRPr="00FA2A40">
              <w:rPr>
                <w:sz w:val="22"/>
                <w:szCs w:val="22"/>
              </w:rPr>
              <w:t xml:space="preserve">рішення з визначення власної життєвої позиції </w:t>
            </w:r>
          </w:p>
        </w:tc>
        <w:tc>
          <w:tcPr>
            <w:tcW w:w="5103" w:type="dxa"/>
          </w:tcPr>
          <w:p w:rsidR="0099233A" w:rsidRPr="00FA2A40" w:rsidRDefault="0099233A" w:rsidP="00FA2A40">
            <w:pPr>
              <w:pStyle w:val="a3"/>
              <w:tabs>
                <w:tab w:val="left" w:pos="142"/>
                <w:tab w:val="left" w:pos="284"/>
              </w:tabs>
              <w:ind w:right="-108" w:firstLine="33"/>
              <w:jc w:val="both"/>
              <w:rPr>
                <w:sz w:val="22"/>
                <w:szCs w:val="22"/>
              </w:rPr>
            </w:pPr>
            <w:r w:rsidRPr="00FA2A40">
              <w:rPr>
                <w:sz w:val="22"/>
                <w:szCs w:val="22"/>
              </w:rPr>
              <w:t>Тема 1. Цінність життя та власної життєвої позиції</w:t>
            </w:r>
          </w:p>
          <w:p w:rsidR="0099233A" w:rsidRPr="00FA2A40" w:rsidRDefault="0099233A" w:rsidP="00FA2A40">
            <w:pPr>
              <w:pStyle w:val="a3"/>
              <w:tabs>
                <w:tab w:val="left" w:pos="142"/>
                <w:tab w:val="left" w:pos="284"/>
              </w:tabs>
              <w:ind w:right="-108" w:firstLine="33"/>
              <w:jc w:val="both"/>
              <w:rPr>
                <w:sz w:val="22"/>
                <w:szCs w:val="22"/>
              </w:rPr>
            </w:pPr>
            <w:r w:rsidRPr="00FA2A40">
              <w:rPr>
                <w:sz w:val="22"/>
                <w:szCs w:val="22"/>
              </w:rPr>
              <w:t>Тема 2. Життєва позиція у контексті мотивів і потреб особистості, яка прагне до саморозвитку</w:t>
            </w:r>
          </w:p>
          <w:p w:rsidR="0099233A" w:rsidRPr="00FA2A40" w:rsidRDefault="0099233A" w:rsidP="00FA2A40">
            <w:pPr>
              <w:pStyle w:val="a3"/>
              <w:tabs>
                <w:tab w:val="left" w:pos="142"/>
                <w:tab w:val="left" w:pos="284"/>
              </w:tabs>
              <w:ind w:right="-108" w:firstLine="33"/>
              <w:jc w:val="both"/>
              <w:rPr>
                <w:sz w:val="22"/>
                <w:szCs w:val="22"/>
              </w:rPr>
            </w:pPr>
            <w:r w:rsidRPr="00FA2A40">
              <w:rPr>
                <w:sz w:val="22"/>
                <w:szCs w:val="22"/>
              </w:rPr>
              <w:t>Тема 3. Види життєвих позицій особистості</w:t>
            </w:r>
          </w:p>
          <w:p w:rsidR="0099233A" w:rsidRPr="00FA2A40" w:rsidRDefault="0099233A" w:rsidP="00FA2A40">
            <w:pPr>
              <w:pStyle w:val="a3"/>
              <w:tabs>
                <w:tab w:val="left" w:pos="142"/>
                <w:tab w:val="left" w:pos="284"/>
              </w:tabs>
              <w:ind w:right="-108" w:firstLine="33"/>
              <w:jc w:val="both"/>
              <w:rPr>
                <w:sz w:val="22"/>
                <w:szCs w:val="22"/>
              </w:rPr>
            </w:pPr>
            <w:r w:rsidRPr="00FA2A40">
              <w:rPr>
                <w:sz w:val="22"/>
                <w:szCs w:val="22"/>
              </w:rPr>
              <w:t>Тема 4. Розвиток власної життєвої позиції як стратегічна мета особистості студента</w:t>
            </w:r>
          </w:p>
          <w:p w:rsidR="0099233A" w:rsidRPr="00FA2A40" w:rsidRDefault="0099233A" w:rsidP="00FA2A40">
            <w:pPr>
              <w:pStyle w:val="a3"/>
              <w:tabs>
                <w:tab w:val="left" w:pos="142"/>
                <w:tab w:val="left" w:pos="284"/>
              </w:tabs>
              <w:ind w:right="-108" w:firstLine="33"/>
              <w:jc w:val="both"/>
              <w:rPr>
                <w:sz w:val="22"/>
                <w:szCs w:val="22"/>
              </w:rPr>
            </w:pPr>
            <w:r w:rsidRPr="00FA2A40">
              <w:rPr>
                <w:sz w:val="22"/>
                <w:szCs w:val="22"/>
              </w:rPr>
              <w:t xml:space="preserve">Тема 5. Шляхи і методи розвитку конструктивної життєвої  позиції студента  </w:t>
            </w:r>
          </w:p>
          <w:p w:rsidR="0099233A" w:rsidRPr="00FA2A40" w:rsidRDefault="0099233A" w:rsidP="00FA2A40">
            <w:pPr>
              <w:pStyle w:val="a3"/>
              <w:ind w:right="-108" w:firstLine="33"/>
              <w:jc w:val="both"/>
              <w:rPr>
                <w:sz w:val="22"/>
                <w:szCs w:val="22"/>
              </w:rPr>
            </w:pPr>
            <w:r w:rsidRPr="00FA2A40">
              <w:rPr>
                <w:sz w:val="22"/>
                <w:szCs w:val="22"/>
              </w:rPr>
              <w:lastRenderedPageBreak/>
              <w:t>Тема 6.</w:t>
            </w:r>
            <w:r w:rsidRPr="00FA2A40">
              <w:rPr>
                <w:i/>
                <w:sz w:val="22"/>
                <w:szCs w:val="22"/>
              </w:rPr>
              <w:t xml:space="preserve"> </w:t>
            </w:r>
            <w:r w:rsidRPr="00FA2A40">
              <w:rPr>
                <w:sz w:val="22"/>
                <w:szCs w:val="22"/>
              </w:rPr>
              <w:t>Розвиток уміння прогнозувати результати прийнятого рішення з визначення власної життєвої позиції особистості</w:t>
            </w:r>
          </w:p>
        </w:tc>
        <w:tc>
          <w:tcPr>
            <w:tcW w:w="709" w:type="dxa"/>
          </w:tcPr>
          <w:p w:rsidR="0099233A" w:rsidRPr="00FA2A40" w:rsidRDefault="0099233A" w:rsidP="00AA5B1C">
            <w:pPr>
              <w:pStyle w:val="ad"/>
              <w:spacing w:line="240" w:lineRule="auto"/>
              <w:ind w:left="-691" w:firstLine="709"/>
              <w:rPr>
                <w:rFonts w:ascii="Times New Roman" w:hAnsi="Times New Roman"/>
                <w:sz w:val="22"/>
                <w:szCs w:val="22"/>
                <w:lang w:val="uk-UA"/>
              </w:rPr>
            </w:pPr>
            <w:r w:rsidRPr="00FA2A40">
              <w:rPr>
                <w:rFonts w:ascii="Times New Roman" w:hAnsi="Times New Roman"/>
                <w:sz w:val="22"/>
                <w:szCs w:val="22"/>
                <w:lang w:val="uk-UA"/>
              </w:rPr>
              <w:lastRenderedPageBreak/>
              <w:t>2,0</w:t>
            </w:r>
          </w:p>
          <w:p w:rsidR="0099233A" w:rsidRPr="00FA2A40" w:rsidRDefault="0099233A" w:rsidP="00AA5B1C">
            <w:pPr>
              <w:pStyle w:val="ad"/>
              <w:spacing w:line="240" w:lineRule="auto"/>
              <w:ind w:left="-691" w:firstLine="709"/>
              <w:rPr>
                <w:rFonts w:ascii="Times New Roman" w:hAnsi="Times New Roman"/>
                <w:sz w:val="22"/>
                <w:szCs w:val="22"/>
                <w:lang w:val="uk-UA"/>
              </w:rPr>
            </w:pPr>
            <w:r w:rsidRPr="00FA2A40">
              <w:rPr>
                <w:rFonts w:ascii="Times New Roman" w:hAnsi="Times New Roman"/>
                <w:sz w:val="22"/>
                <w:szCs w:val="22"/>
                <w:lang w:val="uk-UA"/>
              </w:rPr>
              <w:t>2,5</w:t>
            </w:r>
          </w:p>
          <w:p w:rsidR="0099233A" w:rsidRDefault="0099233A" w:rsidP="00AA5B1C">
            <w:pPr>
              <w:pStyle w:val="ad"/>
              <w:spacing w:line="240" w:lineRule="auto"/>
              <w:ind w:left="-691" w:firstLine="709"/>
              <w:rPr>
                <w:rFonts w:ascii="Times New Roman" w:hAnsi="Times New Roman"/>
                <w:sz w:val="22"/>
                <w:szCs w:val="22"/>
                <w:lang w:val="uk-UA"/>
              </w:rPr>
            </w:pPr>
          </w:p>
          <w:p w:rsidR="0099233A" w:rsidRPr="00FA2A40" w:rsidRDefault="0099233A" w:rsidP="00AA5B1C">
            <w:pPr>
              <w:pStyle w:val="ad"/>
              <w:spacing w:line="240" w:lineRule="auto"/>
              <w:ind w:left="-691" w:firstLine="709"/>
              <w:rPr>
                <w:rFonts w:ascii="Times New Roman" w:hAnsi="Times New Roman"/>
                <w:sz w:val="22"/>
                <w:szCs w:val="22"/>
                <w:lang w:val="uk-UA"/>
              </w:rPr>
            </w:pPr>
            <w:r w:rsidRPr="00FA2A40">
              <w:rPr>
                <w:rFonts w:ascii="Times New Roman" w:hAnsi="Times New Roman"/>
                <w:sz w:val="22"/>
                <w:szCs w:val="22"/>
                <w:lang w:val="uk-UA"/>
              </w:rPr>
              <w:t>2,5</w:t>
            </w:r>
          </w:p>
          <w:p w:rsidR="0099233A" w:rsidRDefault="0099233A" w:rsidP="00AA5B1C">
            <w:pPr>
              <w:pStyle w:val="ad"/>
              <w:spacing w:line="240" w:lineRule="auto"/>
              <w:ind w:left="-691" w:firstLine="709"/>
              <w:rPr>
                <w:rFonts w:ascii="Times New Roman" w:hAnsi="Times New Roman"/>
                <w:sz w:val="22"/>
                <w:szCs w:val="22"/>
                <w:lang w:val="uk-UA"/>
              </w:rPr>
            </w:pPr>
          </w:p>
          <w:p w:rsidR="0099233A" w:rsidRPr="00FA2A40" w:rsidRDefault="0099233A" w:rsidP="00AA5B1C">
            <w:pPr>
              <w:pStyle w:val="ad"/>
              <w:spacing w:line="240" w:lineRule="auto"/>
              <w:ind w:left="-691" w:firstLine="709"/>
              <w:rPr>
                <w:rFonts w:ascii="Times New Roman" w:hAnsi="Times New Roman"/>
                <w:sz w:val="22"/>
                <w:szCs w:val="22"/>
                <w:lang w:val="uk-UA"/>
              </w:rPr>
            </w:pPr>
            <w:r w:rsidRPr="00FA2A40">
              <w:rPr>
                <w:rFonts w:ascii="Times New Roman" w:hAnsi="Times New Roman"/>
                <w:sz w:val="22"/>
                <w:szCs w:val="22"/>
                <w:lang w:val="uk-UA"/>
              </w:rPr>
              <w:t>2,5</w:t>
            </w:r>
          </w:p>
          <w:p w:rsidR="0099233A" w:rsidRPr="00FA2A40" w:rsidRDefault="0099233A" w:rsidP="00AA5B1C">
            <w:pPr>
              <w:pStyle w:val="ad"/>
              <w:spacing w:line="240" w:lineRule="auto"/>
              <w:ind w:left="-691" w:firstLine="709"/>
              <w:rPr>
                <w:sz w:val="22"/>
                <w:szCs w:val="22"/>
                <w:lang w:val="uk-UA"/>
              </w:rPr>
            </w:pPr>
          </w:p>
          <w:p w:rsidR="0099233A" w:rsidRPr="00FA2A40" w:rsidRDefault="0099233A" w:rsidP="00AA5B1C">
            <w:pPr>
              <w:ind w:left="-691" w:firstLine="709"/>
              <w:jc w:val="center"/>
              <w:rPr>
                <w:sz w:val="22"/>
                <w:szCs w:val="22"/>
              </w:rPr>
            </w:pPr>
            <w:r w:rsidRPr="00FA2A40">
              <w:rPr>
                <w:sz w:val="22"/>
                <w:szCs w:val="22"/>
              </w:rPr>
              <w:lastRenderedPageBreak/>
              <w:t>2,5</w:t>
            </w:r>
          </w:p>
        </w:tc>
      </w:tr>
      <w:tr w:rsidR="0099233A" w:rsidRPr="00FA2A40" w:rsidTr="00FA2A40">
        <w:tc>
          <w:tcPr>
            <w:tcW w:w="1242" w:type="dxa"/>
          </w:tcPr>
          <w:p w:rsidR="0099233A" w:rsidRPr="00FA2A40" w:rsidRDefault="0099233A" w:rsidP="00AA5B1C">
            <w:pPr>
              <w:pStyle w:val="a3"/>
              <w:tabs>
                <w:tab w:val="left" w:pos="142"/>
                <w:tab w:val="left" w:pos="284"/>
              </w:tabs>
              <w:rPr>
                <w:sz w:val="22"/>
                <w:szCs w:val="22"/>
              </w:rPr>
            </w:pPr>
            <w:r w:rsidRPr="00FA2A40">
              <w:rPr>
                <w:sz w:val="22"/>
                <w:szCs w:val="22"/>
              </w:rPr>
              <w:lastRenderedPageBreak/>
              <w:t xml:space="preserve">ІІ. Прийняття рішення з  </w:t>
            </w:r>
            <w:proofErr w:type="spellStart"/>
            <w:r w:rsidRPr="00FA2A40">
              <w:rPr>
                <w:sz w:val="22"/>
                <w:szCs w:val="22"/>
              </w:rPr>
              <w:t>професій-ного</w:t>
            </w:r>
            <w:proofErr w:type="spellEnd"/>
            <w:r w:rsidRPr="00FA2A40">
              <w:rPr>
                <w:sz w:val="22"/>
                <w:szCs w:val="22"/>
              </w:rPr>
              <w:t xml:space="preserve">  </w:t>
            </w:r>
            <w:proofErr w:type="spellStart"/>
            <w:r w:rsidRPr="00FA2A40">
              <w:rPr>
                <w:sz w:val="22"/>
                <w:szCs w:val="22"/>
              </w:rPr>
              <w:t>самовиз-начення</w:t>
            </w:r>
            <w:proofErr w:type="spellEnd"/>
            <w:r w:rsidRPr="00FA2A40">
              <w:rPr>
                <w:sz w:val="22"/>
                <w:szCs w:val="22"/>
              </w:rPr>
              <w:t xml:space="preserve"> </w:t>
            </w:r>
          </w:p>
        </w:tc>
        <w:tc>
          <w:tcPr>
            <w:tcW w:w="5103" w:type="dxa"/>
          </w:tcPr>
          <w:p w:rsidR="0099233A" w:rsidRPr="00FA2A40" w:rsidRDefault="0099233A" w:rsidP="00FA2A40">
            <w:pPr>
              <w:pStyle w:val="a3"/>
              <w:tabs>
                <w:tab w:val="left" w:pos="142"/>
                <w:tab w:val="left" w:pos="284"/>
              </w:tabs>
              <w:ind w:right="-108" w:firstLine="33"/>
              <w:jc w:val="both"/>
              <w:rPr>
                <w:sz w:val="22"/>
                <w:szCs w:val="22"/>
              </w:rPr>
            </w:pPr>
            <w:r w:rsidRPr="00FA2A40">
              <w:rPr>
                <w:sz w:val="22"/>
                <w:szCs w:val="22"/>
              </w:rPr>
              <w:t>Тема 1. Професійне самовизначення як життєва цінність особистості</w:t>
            </w:r>
          </w:p>
          <w:p w:rsidR="0099233A" w:rsidRPr="00FA2A40" w:rsidRDefault="0099233A" w:rsidP="00FA2A40">
            <w:pPr>
              <w:pStyle w:val="a3"/>
              <w:tabs>
                <w:tab w:val="left" w:pos="142"/>
                <w:tab w:val="left" w:pos="284"/>
              </w:tabs>
              <w:ind w:right="-108" w:firstLine="33"/>
              <w:jc w:val="both"/>
              <w:rPr>
                <w:sz w:val="22"/>
                <w:szCs w:val="22"/>
              </w:rPr>
            </w:pPr>
            <w:r w:rsidRPr="00FA2A40">
              <w:rPr>
                <w:sz w:val="22"/>
                <w:szCs w:val="22"/>
              </w:rPr>
              <w:t>Тема 2. Особистісне ставлення до професії та спеціалізації</w:t>
            </w:r>
          </w:p>
          <w:p w:rsidR="0099233A" w:rsidRPr="00FA2A40" w:rsidRDefault="0099233A" w:rsidP="00FA2A40">
            <w:pPr>
              <w:pStyle w:val="a3"/>
              <w:tabs>
                <w:tab w:val="left" w:pos="142"/>
                <w:tab w:val="left" w:pos="284"/>
              </w:tabs>
              <w:ind w:right="-108" w:firstLine="33"/>
              <w:jc w:val="both"/>
              <w:rPr>
                <w:sz w:val="22"/>
                <w:szCs w:val="22"/>
              </w:rPr>
            </w:pPr>
            <w:r w:rsidRPr="00FA2A40">
              <w:rPr>
                <w:sz w:val="22"/>
                <w:szCs w:val="22"/>
              </w:rPr>
              <w:t xml:space="preserve">Тема 3. Розвиток </w:t>
            </w:r>
            <w:proofErr w:type="spellStart"/>
            <w:r w:rsidRPr="00FA2A40">
              <w:rPr>
                <w:sz w:val="22"/>
                <w:szCs w:val="22"/>
              </w:rPr>
              <w:t>цілеутворення</w:t>
            </w:r>
            <w:proofErr w:type="spellEnd"/>
            <w:r w:rsidRPr="00FA2A40">
              <w:rPr>
                <w:sz w:val="22"/>
                <w:szCs w:val="22"/>
              </w:rPr>
              <w:t xml:space="preserve"> у процесі професійного самовизначення</w:t>
            </w:r>
          </w:p>
          <w:p w:rsidR="0099233A" w:rsidRPr="00FA2A40" w:rsidRDefault="0099233A" w:rsidP="00FA2A40">
            <w:pPr>
              <w:pStyle w:val="a3"/>
              <w:tabs>
                <w:tab w:val="left" w:pos="142"/>
                <w:tab w:val="left" w:pos="284"/>
              </w:tabs>
              <w:ind w:right="-108" w:firstLine="33"/>
              <w:jc w:val="both"/>
              <w:rPr>
                <w:sz w:val="22"/>
                <w:szCs w:val="22"/>
              </w:rPr>
            </w:pPr>
            <w:r w:rsidRPr="00FA2A40">
              <w:rPr>
                <w:sz w:val="22"/>
                <w:szCs w:val="22"/>
              </w:rPr>
              <w:t xml:space="preserve">Тема 4. Здатність обґрунтування рішень з професійного самовизначення </w:t>
            </w:r>
          </w:p>
          <w:p w:rsidR="0099233A" w:rsidRPr="00FA2A40" w:rsidRDefault="0099233A" w:rsidP="00FA2A40">
            <w:pPr>
              <w:pStyle w:val="a3"/>
              <w:tabs>
                <w:tab w:val="left" w:pos="142"/>
                <w:tab w:val="left" w:pos="284"/>
              </w:tabs>
              <w:ind w:right="-108" w:firstLine="33"/>
              <w:jc w:val="both"/>
              <w:rPr>
                <w:sz w:val="22"/>
                <w:szCs w:val="22"/>
              </w:rPr>
            </w:pPr>
            <w:r w:rsidRPr="00FA2A40">
              <w:rPr>
                <w:sz w:val="22"/>
                <w:szCs w:val="22"/>
              </w:rPr>
              <w:t>Тема 5. Розвиток особистісних умінь студентів приймати стратегічні рішення з професійного самовизначення</w:t>
            </w:r>
          </w:p>
        </w:tc>
        <w:tc>
          <w:tcPr>
            <w:tcW w:w="709" w:type="dxa"/>
          </w:tcPr>
          <w:p w:rsidR="0099233A" w:rsidRPr="00FA2A40" w:rsidRDefault="0099233A" w:rsidP="00AA5B1C">
            <w:pPr>
              <w:pStyle w:val="ad"/>
              <w:spacing w:line="240" w:lineRule="auto"/>
              <w:ind w:left="-691" w:firstLine="709"/>
              <w:rPr>
                <w:rFonts w:ascii="Times New Roman" w:hAnsi="Times New Roman"/>
                <w:sz w:val="22"/>
                <w:szCs w:val="22"/>
                <w:lang w:val="uk-UA"/>
              </w:rPr>
            </w:pPr>
            <w:r w:rsidRPr="00FA2A40">
              <w:rPr>
                <w:rFonts w:ascii="Times New Roman" w:hAnsi="Times New Roman"/>
                <w:sz w:val="22"/>
                <w:szCs w:val="22"/>
                <w:lang w:val="uk-UA"/>
              </w:rPr>
              <w:t>2,5</w:t>
            </w:r>
          </w:p>
          <w:p w:rsidR="0099233A" w:rsidRPr="00FA2A40" w:rsidRDefault="0099233A" w:rsidP="00AA5B1C">
            <w:pPr>
              <w:pStyle w:val="ad"/>
              <w:spacing w:line="240" w:lineRule="auto"/>
              <w:ind w:left="-691" w:firstLine="709"/>
              <w:rPr>
                <w:rFonts w:ascii="Times New Roman" w:hAnsi="Times New Roman"/>
                <w:sz w:val="22"/>
                <w:szCs w:val="22"/>
                <w:lang w:val="uk-UA"/>
              </w:rPr>
            </w:pPr>
          </w:p>
          <w:p w:rsidR="0099233A" w:rsidRPr="00FA2A40" w:rsidRDefault="0099233A" w:rsidP="00AA5B1C">
            <w:pPr>
              <w:pStyle w:val="ad"/>
              <w:spacing w:line="240" w:lineRule="auto"/>
              <w:ind w:left="-691" w:firstLine="709"/>
              <w:rPr>
                <w:rFonts w:ascii="Times New Roman" w:hAnsi="Times New Roman"/>
                <w:sz w:val="22"/>
                <w:szCs w:val="22"/>
                <w:lang w:val="uk-UA"/>
              </w:rPr>
            </w:pPr>
            <w:r w:rsidRPr="00FA2A40">
              <w:rPr>
                <w:rFonts w:ascii="Times New Roman" w:hAnsi="Times New Roman"/>
                <w:sz w:val="22"/>
                <w:szCs w:val="22"/>
                <w:lang w:val="uk-UA"/>
              </w:rPr>
              <w:t>2,5</w:t>
            </w:r>
          </w:p>
          <w:p w:rsidR="0099233A" w:rsidRPr="00FA2A40" w:rsidRDefault="0099233A" w:rsidP="00AA5B1C">
            <w:pPr>
              <w:pStyle w:val="ad"/>
              <w:spacing w:line="240" w:lineRule="auto"/>
              <w:ind w:left="-691" w:firstLine="709"/>
              <w:rPr>
                <w:rFonts w:ascii="Times New Roman" w:hAnsi="Times New Roman"/>
                <w:sz w:val="22"/>
                <w:szCs w:val="22"/>
                <w:lang w:val="uk-UA"/>
              </w:rPr>
            </w:pPr>
          </w:p>
          <w:p w:rsidR="0099233A" w:rsidRPr="00FA2A40" w:rsidRDefault="0099233A" w:rsidP="00AA5B1C">
            <w:pPr>
              <w:pStyle w:val="ad"/>
              <w:spacing w:line="240" w:lineRule="auto"/>
              <w:ind w:left="-691" w:firstLine="709"/>
              <w:rPr>
                <w:rFonts w:ascii="Times New Roman" w:hAnsi="Times New Roman"/>
                <w:sz w:val="22"/>
                <w:szCs w:val="22"/>
                <w:lang w:val="uk-UA"/>
              </w:rPr>
            </w:pPr>
            <w:r w:rsidRPr="00FA2A40">
              <w:rPr>
                <w:rFonts w:ascii="Times New Roman" w:hAnsi="Times New Roman"/>
                <w:sz w:val="22"/>
                <w:szCs w:val="22"/>
                <w:lang w:val="uk-UA"/>
              </w:rPr>
              <w:t>2,5</w:t>
            </w:r>
          </w:p>
          <w:p w:rsidR="0099233A" w:rsidRPr="00FA2A40" w:rsidRDefault="0099233A" w:rsidP="00AA5B1C">
            <w:pPr>
              <w:pStyle w:val="ad"/>
              <w:spacing w:line="240" w:lineRule="auto"/>
              <w:ind w:left="-691" w:firstLine="709"/>
              <w:rPr>
                <w:rFonts w:ascii="Times New Roman" w:hAnsi="Times New Roman"/>
                <w:sz w:val="22"/>
                <w:szCs w:val="22"/>
                <w:lang w:val="uk-UA"/>
              </w:rPr>
            </w:pPr>
          </w:p>
          <w:p w:rsidR="0099233A" w:rsidRPr="00FA2A40" w:rsidRDefault="0099233A" w:rsidP="00AA5B1C">
            <w:pPr>
              <w:pStyle w:val="ad"/>
              <w:spacing w:line="240" w:lineRule="auto"/>
              <w:ind w:left="-691" w:firstLine="709"/>
              <w:rPr>
                <w:rFonts w:ascii="Times New Roman" w:hAnsi="Times New Roman"/>
                <w:sz w:val="22"/>
                <w:szCs w:val="22"/>
                <w:lang w:val="uk-UA"/>
              </w:rPr>
            </w:pPr>
            <w:r w:rsidRPr="00FA2A40">
              <w:rPr>
                <w:rFonts w:ascii="Times New Roman" w:hAnsi="Times New Roman"/>
                <w:sz w:val="22"/>
                <w:szCs w:val="22"/>
                <w:lang w:val="uk-UA"/>
              </w:rPr>
              <w:t>2,5</w:t>
            </w:r>
          </w:p>
          <w:p w:rsidR="0099233A" w:rsidRPr="00FA2A40" w:rsidRDefault="0099233A" w:rsidP="00AA5B1C">
            <w:pPr>
              <w:pStyle w:val="ad"/>
              <w:spacing w:line="240" w:lineRule="auto"/>
              <w:ind w:left="-691" w:firstLine="709"/>
              <w:rPr>
                <w:rFonts w:ascii="Times New Roman" w:hAnsi="Times New Roman"/>
                <w:sz w:val="22"/>
                <w:szCs w:val="22"/>
                <w:lang w:val="uk-UA"/>
              </w:rPr>
            </w:pPr>
            <w:r w:rsidRPr="00FA2A40">
              <w:rPr>
                <w:rFonts w:ascii="Times New Roman" w:hAnsi="Times New Roman"/>
                <w:sz w:val="22"/>
                <w:szCs w:val="22"/>
                <w:lang w:val="uk-UA"/>
              </w:rPr>
              <w:t>2,0</w:t>
            </w:r>
          </w:p>
        </w:tc>
      </w:tr>
      <w:tr w:rsidR="0099233A" w:rsidRPr="00FA2A40" w:rsidTr="00FA2A40">
        <w:tc>
          <w:tcPr>
            <w:tcW w:w="1242" w:type="dxa"/>
          </w:tcPr>
          <w:p w:rsidR="0099233A" w:rsidRPr="00FA2A40" w:rsidRDefault="0099233A" w:rsidP="00AA5B1C">
            <w:pPr>
              <w:pStyle w:val="a3"/>
              <w:tabs>
                <w:tab w:val="left" w:pos="142"/>
                <w:tab w:val="left" w:pos="284"/>
              </w:tabs>
              <w:rPr>
                <w:sz w:val="22"/>
                <w:szCs w:val="22"/>
              </w:rPr>
            </w:pPr>
            <w:r w:rsidRPr="00FA2A40">
              <w:rPr>
                <w:sz w:val="22"/>
                <w:szCs w:val="22"/>
              </w:rPr>
              <w:t>ІІІ. Прийняття рішення щодо вибору шлюбного партнера</w:t>
            </w:r>
          </w:p>
        </w:tc>
        <w:tc>
          <w:tcPr>
            <w:tcW w:w="5103" w:type="dxa"/>
          </w:tcPr>
          <w:p w:rsidR="0099233A" w:rsidRPr="00FA2A40" w:rsidRDefault="0099233A" w:rsidP="00FA2A40">
            <w:pPr>
              <w:pStyle w:val="a3"/>
              <w:tabs>
                <w:tab w:val="left" w:pos="-108"/>
                <w:tab w:val="left" w:pos="34"/>
              </w:tabs>
              <w:ind w:right="-108" w:firstLine="33"/>
              <w:jc w:val="both"/>
              <w:rPr>
                <w:sz w:val="22"/>
                <w:szCs w:val="22"/>
              </w:rPr>
            </w:pPr>
            <w:r w:rsidRPr="00FA2A40">
              <w:rPr>
                <w:sz w:val="22"/>
                <w:szCs w:val="22"/>
              </w:rPr>
              <w:t xml:space="preserve">Тема 1. Цінність сім'ї та сімейних стосунків </w:t>
            </w:r>
          </w:p>
          <w:p w:rsidR="0099233A" w:rsidRPr="00FA2A40" w:rsidRDefault="0099233A" w:rsidP="00FA2A40">
            <w:pPr>
              <w:pStyle w:val="a3"/>
              <w:tabs>
                <w:tab w:val="left" w:pos="-108"/>
                <w:tab w:val="left" w:pos="34"/>
              </w:tabs>
              <w:ind w:right="-108" w:firstLine="33"/>
              <w:jc w:val="both"/>
              <w:rPr>
                <w:sz w:val="22"/>
                <w:szCs w:val="22"/>
              </w:rPr>
            </w:pPr>
            <w:r w:rsidRPr="00FA2A40">
              <w:rPr>
                <w:sz w:val="22"/>
                <w:szCs w:val="22"/>
              </w:rPr>
              <w:t>Тема 2. Пошук шлюбного партнера як природна, соціальна та духовна потреба особистості</w:t>
            </w:r>
          </w:p>
          <w:p w:rsidR="0099233A" w:rsidRPr="00FA2A40" w:rsidRDefault="0099233A" w:rsidP="00FA2A40">
            <w:pPr>
              <w:pStyle w:val="a3"/>
              <w:tabs>
                <w:tab w:val="left" w:pos="-108"/>
                <w:tab w:val="left" w:pos="34"/>
              </w:tabs>
              <w:ind w:right="-108" w:firstLine="33"/>
              <w:jc w:val="both"/>
              <w:rPr>
                <w:sz w:val="22"/>
                <w:szCs w:val="22"/>
              </w:rPr>
            </w:pPr>
            <w:r w:rsidRPr="00FA2A40">
              <w:rPr>
                <w:sz w:val="22"/>
                <w:szCs w:val="22"/>
              </w:rPr>
              <w:t>Тема 3. Стратегія і тактика пошуку шлюбного партнера в студентські роки</w:t>
            </w:r>
          </w:p>
          <w:p w:rsidR="0099233A" w:rsidRPr="00FA2A40" w:rsidRDefault="0099233A" w:rsidP="00FA2A40">
            <w:pPr>
              <w:pStyle w:val="a3"/>
              <w:tabs>
                <w:tab w:val="left" w:pos="-108"/>
                <w:tab w:val="left" w:pos="34"/>
              </w:tabs>
              <w:ind w:right="-108" w:firstLine="33"/>
              <w:jc w:val="both"/>
              <w:rPr>
                <w:sz w:val="22"/>
                <w:szCs w:val="22"/>
              </w:rPr>
            </w:pPr>
            <w:r w:rsidRPr="00FA2A40">
              <w:rPr>
                <w:sz w:val="22"/>
                <w:szCs w:val="22"/>
              </w:rPr>
              <w:t xml:space="preserve">Тема 4. Аргументація вибору потенційного шлюбного партнера </w:t>
            </w:r>
          </w:p>
          <w:p w:rsidR="0099233A" w:rsidRPr="00FA2A40" w:rsidRDefault="0099233A" w:rsidP="00FA2A40">
            <w:pPr>
              <w:pStyle w:val="a3"/>
              <w:tabs>
                <w:tab w:val="left" w:pos="-108"/>
                <w:tab w:val="left" w:pos="34"/>
              </w:tabs>
              <w:ind w:right="-108" w:firstLine="33"/>
              <w:jc w:val="both"/>
              <w:rPr>
                <w:sz w:val="22"/>
                <w:szCs w:val="22"/>
              </w:rPr>
            </w:pPr>
            <w:r w:rsidRPr="00FA2A40">
              <w:rPr>
                <w:sz w:val="22"/>
                <w:szCs w:val="22"/>
              </w:rPr>
              <w:t xml:space="preserve">Тема 5. Розвиток здатності студента до </w:t>
            </w:r>
            <w:proofErr w:type="spellStart"/>
            <w:r w:rsidRPr="00FA2A40">
              <w:rPr>
                <w:sz w:val="22"/>
                <w:szCs w:val="22"/>
              </w:rPr>
              <w:t>прогнозу</w:t>
            </w:r>
            <w:r>
              <w:rPr>
                <w:sz w:val="22"/>
                <w:szCs w:val="22"/>
              </w:rPr>
              <w:t>-</w:t>
            </w:r>
            <w:r w:rsidRPr="00FA2A40">
              <w:rPr>
                <w:sz w:val="22"/>
                <w:szCs w:val="22"/>
              </w:rPr>
              <w:t>вання</w:t>
            </w:r>
            <w:proofErr w:type="spellEnd"/>
            <w:r w:rsidRPr="00FA2A40">
              <w:rPr>
                <w:sz w:val="22"/>
                <w:szCs w:val="22"/>
              </w:rPr>
              <w:t xml:space="preserve"> та передбачення наслідків власних дій</w:t>
            </w:r>
          </w:p>
          <w:p w:rsidR="0099233A" w:rsidRPr="00FA2A40" w:rsidRDefault="0099233A" w:rsidP="00FA2A40">
            <w:pPr>
              <w:pStyle w:val="a3"/>
              <w:tabs>
                <w:tab w:val="left" w:pos="-108"/>
                <w:tab w:val="left" w:pos="34"/>
              </w:tabs>
              <w:ind w:right="-108" w:firstLine="33"/>
              <w:jc w:val="both"/>
              <w:rPr>
                <w:sz w:val="22"/>
                <w:szCs w:val="22"/>
              </w:rPr>
            </w:pPr>
            <w:r w:rsidRPr="00FA2A40">
              <w:rPr>
                <w:sz w:val="22"/>
                <w:szCs w:val="22"/>
              </w:rPr>
              <w:t>Тема 6. Розвиток здатності до обґрунтування власних стратегічних життєвих рішень</w:t>
            </w:r>
          </w:p>
          <w:p w:rsidR="0099233A" w:rsidRPr="00FA2A40" w:rsidRDefault="0099233A" w:rsidP="00FA2A40">
            <w:pPr>
              <w:pStyle w:val="a3"/>
              <w:tabs>
                <w:tab w:val="left" w:pos="-108"/>
                <w:tab w:val="left" w:pos="34"/>
              </w:tabs>
              <w:ind w:right="-108" w:firstLine="33"/>
              <w:jc w:val="both"/>
              <w:rPr>
                <w:sz w:val="22"/>
                <w:szCs w:val="22"/>
              </w:rPr>
            </w:pPr>
            <w:r w:rsidRPr="00FA2A40">
              <w:rPr>
                <w:sz w:val="22"/>
                <w:szCs w:val="22"/>
              </w:rPr>
              <w:t>Тема 7.</w:t>
            </w:r>
            <w:r w:rsidRPr="00FA2A40">
              <w:rPr>
                <w:i/>
                <w:sz w:val="22"/>
                <w:szCs w:val="22"/>
              </w:rPr>
              <w:t xml:space="preserve"> </w:t>
            </w:r>
            <w:r w:rsidRPr="00FA2A40">
              <w:rPr>
                <w:sz w:val="22"/>
                <w:szCs w:val="22"/>
              </w:rPr>
              <w:t>Розвиток особистісних якостей, необхідних студенту для прийняття стратегічних життєвих рішень</w:t>
            </w:r>
          </w:p>
        </w:tc>
        <w:tc>
          <w:tcPr>
            <w:tcW w:w="709" w:type="dxa"/>
          </w:tcPr>
          <w:p w:rsidR="0099233A" w:rsidRPr="00FA2A40" w:rsidRDefault="0099233A" w:rsidP="00AA5B1C">
            <w:pPr>
              <w:pStyle w:val="ad"/>
              <w:spacing w:line="240" w:lineRule="auto"/>
              <w:ind w:left="-691" w:firstLine="709"/>
              <w:rPr>
                <w:rFonts w:ascii="Times New Roman" w:hAnsi="Times New Roman"/>
                <w:sz w:val="22"/>
                <w:szCs w:val="22"/>
                <w:lang w:val="uk-UA"/>
              </w:rPr>
            </w:pPr>
            <w:r w:rsidRPr="00FA2A40">
              <w:rPr>
                <w:rFonts w:ascii="Times New Roman" w:hAnsi="Times New Roman"/>
                <w:sz w:val="22"/>
                <w:szCs w:val="22"/>
                <w:lang w:val="uk-UA"/>
              </w:rPr>
              <w:t>2,5</w:t>
            </w:r>
          </w:p>
          <w:p w:rsidR="0099233A" w:rsidRPr="00FA2A40" w:rsidRDefault="0099233A" w:rsidP="00AA5B1C">
            <w:pPr>
              <w:pStyle w:val="ad"/>
              <w:spacing w:line="240" w:lineRule="auto"/>
              <w:ind w:left="-691" w:firstLine="709"/>
              <w:rPr>
                <w:rFonts w:ascii="Times New Roman" w:hAnsi="Times New Roman"/>
                <w:sz w:val="22"/>
                <w:szCs w:val="22"/>
                <w:lang w:val="uk-UA"/>
              </w:rPr>
            </w:pPr>
          </w:p>
          <w:p w:rsidR="0099233A" w:rsidRPr="00FA2A40" w:rsidRDefault="0099233A" w:rsidP="00AA5B1C">
            <w:pPr>
              <w:pStyle w:val="ad"/>
              <w:spacing w:line="240" w:lineRule="auto"/>
              <w:ind w:left="-691" w:firstLine="709"/>
              <w:rPr>
                <w:rFonts w:ascii="Times New Roman" w:hAnsi="Times New Roman"/>
                <w:sz w:val="22"/>
                <w:szCs w:val="22"/>
                <w:lang w:val="uk-UA"/>
              </w:rPr>
            </w:pPr>
            <w:r w:rsidRPr="00FA2A40">
              <w:rPr>
                <w:rFonts w:ascii="Times New Roman" w:hAnsi="Times New Roman"/>
                <w:sz w:val="22"/>
                <w:szCs w:val="22"/>
                <w:lang w:val="uk-UA"/>
              </w:rPr>
              <w:t>2,5</w:t>
            </w:r>
          </w:p>
          <w:p w:rsidR="0099233A" w:rsidRPr="00FA2A40" w:rsidRDefault="0099233A" w:rsidP="00AA5B1C">
            <w:pPr>
              <w:pStyle w:val="ad"/>
              <w:spacing w:line="240" w:lineRule="auto"/>
              <w:ind w:left="-691" w:firstLine="709"/>
              <w:rPr>
                <w:rFonts w:ascii="Times New Roman" w:hAnsi="Times New Roman"/>
                <w:sz w:val="22"/>
                <w:szCs w:val="22"/>
                <w:lang w:val="uk-UA"/>
              </w:rPr>
            </w:pPr>
            <w:r w:rsidRPr="00FA2A40">
              <w:rPr>
                <w:rFonts w:ascii="Times New Roman" w:hAnsi="Times New Roman"/>
                <w:sz w:val="22"/>
                <w:szCs w:val="22"/>
                <w:lang w:val="uk-UA"/>
              </w:rPr>
              <w:t>2,5</w:t>
            </w:r>
          </w:p>
          <w:p w:rsidR="0099233A" w:rsidRPr="00FA2A40" w:rsidRDefault="0099233A" w:rsidP="00AA5B1C">
            <w:pPr>
              <w:pStyle w:val="ad"/>
              <w:spacing w:line="240" w:lineRule="auto"/>
              <w:ind w:left="-691" w:firstLine="709"/>
              <w:rPr>
                <w:rFonts w:ascii="Times New Roman" w:hAnsi="Times New Roman"/>
                <w:sz w:val="22"/>
                <w:szCs w:val="22"/>
                <w:lang w:val="uk-UA"/>
              </w:rPr>
            </w:pPr>
          </w:p>
          <w:p w:rsidR="0099233A" w:rsidRPr="00FA2A40" w:rsidRDefault="0099233A" w:rsidP="00AA5B1C">
            <w:pPr>
              <w:pStyle w:val="ad"/>
              <w:spacing w:line="240" w:lineRule="auto"/>
              <w:ind w:left="-691" w:firstLine="709"/>
              <w:rPr>
                <w:rFonts w:ascii="Times New Roman" w:hAnsi="Times New Roman"/>
                <w:sz w:val="22"/>
                <w:szCs w:val="22"/>
                <w:lang w:val="uk-UA"/>
              </w:rPr>
            </w:pPr>
            <w:r w:rsidRPr="00FA2A40">
              <w:rPr>
                <w:rFonts w:ascii="Times New Roman" w:hAnsi="Times New Roman"/>
                <w:sz w:val="22"/>
                <w:szCs w:val="22"/>
                <w:lang w:val="uk-UA"/>
              </w:rPr>
              <w:t>2,5</w:t>
            </w:r>
          </w:p>
          <w:p w:rsidR="0099233A" w:rsidRPr="00FA2A40" w:rsidRDefault="0099233A" w:rsidP="00AA5B1C">
            <w:pPr>
              <w:pStyle w:val="ad"/>
              <w:spacing w:line="240" w:lineRule="auto"/>
              <w:ind w:left="-691" w:firstLine="709"/>
              <w:rPr>
                <w:rFonts w:ascii="Times New Roman" w:hAnsi="Times New Roman"/>
                <w:sz w:val="22"/>
                <w:szCs w:val="22"/>
                <w:lang w:val="uk-UA"/>
              </w:rPr>
            </w:pPr>
            <w:r w:rsidRPr="00FA2A40">
              <w:rPr>
                <w:rFonts w:ascii="Times New Roman" w:hAnsi="Times New Roman"/>
                <w:sz w:val="22"/>
                <w:szCs w:val="22"/>
                <w:lang w:val="uk-UA"/>
              </w:rPr>
              <w:t>2,0</w:t>
            </w:r>
          </w:p>
          <w:p w:rsidR="0099233A" w:rsidRPr="00FA2A40" w:rsidRDefault="0099233A" w:rsidP="00AA5B1C">
            <w:pPr>
              <w:pStyle w:val="ad"/>
              <w:spacing w:line="240" w:lineRule="auto"/>
              <w:ind w:left="-691" w:firstLine="709"/>
              <w:rPr>
                <w:rFonts w:ascii="Times New Roman" w:hAnsi="Times New Roman"/>
                <w:sz w:val="22"/>
                <w:szCs w:val="22"/>
                <w:lang w:val="uk-UA"/>
              </w:rPr>
            </w:pPr>
          </w:p>
          <w:p w:rsidR="0099233A" w:rsidRPr="00FA2A40" w:rsidRDefault="0099233A" w:rsidP="00AA5B1C">
            <w:pPr>
              <w:pStyle w:val="ad"/>
              <w:spacing w:line="240" w:lineRule="auto"/>
              <w:ind w:left="-691" w:firstLine="709"/>
              <w:rPr>
                <w:rFonts w:ascii="Times New Roman" w:hAnsi="Times New Roman"/>
                <w:sz w:val="22"/>
                <w:szCs w:val="22"/>
                <w:lang w:val="uk-UA"/>
              </w:rPr>
            </w:pPr>
            <w:r w:rsidRPr="00FA2A40">
              <w:rPr>
                <w:rFonts w:ascii="Times New Roman" w:hAnsi="Times New Roman"/>
                <w:sz w:val="22"/>
                <w:szCs w:val="22"/>
                <w:lang w:val="uk-UA"/>
              </w:rPr>
              <w:t>2,0</w:t>
            </w:r>
          </w:p>
          <w:p w:rsidR="0099233A" w:rsidRPr="00FA2A40" w:rsidRDefault="0099233A" w:rsidP="00AA5B1C">
            <w:pPr>
              <w:pStyle w:val="ad"/>
              <w:spacing w:line="240" w:lineRule="auto"/>
              <w:ind w:left="-691" w:firstLine="709"/>
              <w:rPr>
                <w:sz w:val="22"/>
                <w:szCs w:val="22"/>
                <w:lang w:val="uk-UA"/>
              </w:rPr>
            </w:pPr>
            <w:r w:rsidRPr="00FA2A40">
              <w:rPr>
                <w:rFonts w:ascii="Times New Roman" w:hAnsi="Times New Roman"/>
                <w:sz w:val="22"/>
                <w:szCs w:val="22"/>
                <w:lang w:val="uk-UA"/>
              </w:rPr>
              <w:t>2,0</w:t>
            </w:r>
          </w:p>
        </w:tc>
      </w:tr>
      <w:tr w:rsidR="0099233A" w:rsidRPr="00FA2A40" w:rsidTr="00FA2A40">
        <w:tc>
          <w:tcPr>
            <w:tcW w:w="1242" w:type="dxa"/>
          </w:tcPr>
          <w:p w:rsidR="0099233A" w:rsidRPr="00FA2A40" w:rsidRDefault="0099233A" w:rsidP="00AA5B1C">
            <w:pPr>
              <w:pStyle w:val="a3"/>
              <w:tabs>
                <w:tab w:val="left" w:pos="142"/>
                <w:tab w:val="left" w:pos="284"/>
              </w:tabs>
              <w:rPr>
                <w:sz w:val="22"/>
                <w:szCs w:val="22"/>
              </w:rPr>
            </w:pPr>
            <w:r w:rsidRPr="00FA2A40">
              <w:rPr>
                <w:sz w:val="22"/>
                <w:szCs w:val="22"/>
              </w:rPr>
              <w:t>Усього</w:t>
            </w:r>
          </w:p>
        </w:tc>
        <w:tc>
          <w:tcPr>
            <w:tcW w:w="5103" w:type="dxa"/>
          </w:tcPr>
          <w:p w:rsidR="0099233A" w:rsidRPr="00FA2A40" w:rsidRDefault="0099233A" w:rsidP="00FA2A40">
            <w:pPr>
              <w:pStyle w:val="a3"/>
              <w:tabs>
                <w:tab w:val="left" w:pos="142"/>
                <w:tab w:val="left" w:pos="284"/>
              </w:tabs>
              <w:ind w:right="2160" w:firstLine="709"/>
              <w:jc w:val="both"/>
              <w:rPr>
                <w:sz w:val="22"/>
                <w:szCs w:val="22"/>
              </w:rPr>
            </w:pPr>
          </w:p>
        </w:tc>
        <w:tc>
          <w:tcPr>
            <w:tcW w:w="709" w:type="dxa"/>
          </w:tcPr>
          <w:p w:rsidR="0099233A" w:rsidRPr="00FA2A40" w:rsidRDefault="0099233A" w:rsidP="00AA5B1C">
            <w:pPr>
              <w:pStyle w:val="ad"/>
              <w:spacing w:line="240" w:lineRule="auto"/>
              <w:ind w:left="-691" w:firstLine="709"/>
              <w:rPr>
                <w:rFonts w:ascii="Times New Roman" w:hAnsi="Times New Roman"/>
                <w:sz w:val="22"/>
                <w:szCs w:val="22"/>
                <w:lang w:val="uk-UA"/>
              </w:rPr>
            </w:pPr>
            <w:r w:rsidRPr="00FA2A40">
              <w:rPr>
                <w:rFonts w:ascii="Times New Roman" w:hAnsi="Times New Roman"/>
                <w:sz w:val="22"/>
                <w:szCs w:val="22"/>
                <w:lang w:val="uk-UA"/>
              </w:rPr>
              <w:t>40,0</w:t>
            </w:r>
          </w:p>
        </w:tc>
      </w:tr>
    </w:tbl>
    <w:p w:rsidR="0099233A" w:rsidRDefault="0099233A" w:rsidP="00183DE2">
      <w:pPr>
        <w:pStyle w:val="a4"/>
        <w:tabs>
          <w:tab w:val="left" w:pos="0"/>
          <w:tab w:val="left" w:pos="284"/>
        </w:tabs>
        <w:ind w:left="567"/>
        <w:jc w:val="right"/>
        <w:rPr>
          <w:b/>
          <w:sz w:val="22"/>
          <w:szCs w:val="22"/>
        </w:rPr>
      </w:pPr>
    </w:p>
    <w:p w:rsidR="0099233A" w:rsidRPr="008B70C0" w:rsidRDefault="0099233A" w:rsidP="00776D60">
      <w:pPr>
        <w:pStyle w:val="a3"/>
        <w:ind w:firstLine="709"/>
        <w:jc w:val="center"/>
        <w:rPr>
          <w:b/>
          <w:sz w:val="22"/>
          <w:szCs w:val="22"/>
        </w:rPr>
      </w:pPr>
      <w:r w:rsidRPr="008B70C0">
        <w:rPr>
          <w:b/>
          <w:sz w:val="22"/>
          <w:szCs w:val="22"/>
        </w:rPr>
        <w:t>Заняття 1</w:t>
      </w:r>
    </w:p>
    <w:p w:rsidR="0099233A" w:rsidRPr="008B70C0" w:rsidRDefault="0099233A" w:rsidP="00776D60">
      <w:pPr>
        <w:pStyle w:val="a3"/>
        <w:ind w:firstLine="709"/>
        <w:jc w:val="both"/>
        <w:rPr>
          <w:b/>
          <w:i/>
          <w:sz w:val="22"/>
          <w:szCs w:val="22"/>
        </w:rPr>
      </w:pPr>
      <w:r w:rsidRPr="008B70C0">
        <w:rPr>
          <w:b/>
          <w:i/>
          <w:sz w:val="22"/>
          <w:szCs w:val="22"/>
        </w:rPr>
        <w:t>Мета:</w:t>
      </w:r>
    </w:p>
    <w:p w:rsidR="0099233A" w:rsidRPr="008B70C0" w:rsidRDefault="0099233A" w:rsidP="00A93E96">
      <w:pPr>
        <w:pStyle w:val="a3"/>
        <w:numPr>
          <w:ilvl w:val="0"/>
          <w:numId w:val="37"/>
        </w:numPr>
        <w:jc w:val="both"/>
        <w:rPr>
          <w:sz w:val="22"/>
          <w:szCs w:val="22"/>
        </w:rPr>
      </w:pPr>
      <w:r w:rsidRPr="008B70C0">
        <w:rPr>
          <w:sz w:val="22"/>
          <w:szCs w:val="22"/>
        </w:rPr>
        <w:t>Знайомство з учасниками групи.</w:t>
      </w:r>
    </w:p>
    <w:p w:rsidR="0099233A" w:rsidRPr="008B70C0" w:rsidRDefault="0099233A" w:rsidP="00A93E96">
      <w:pPr>
        <w:pStyle w:val="a3"/>
        <w:numPr>
          <w:ilvl w:val="0"/>
          <w:numId w:val="37"/>
        </w:numPr>
        <w:jc w:val="both"/>
        <w:rPr>
          <w:sz w:val="22"/>
          <w:szCs w:val="22"/>
        </w:rPr>
      </w:pPr>
      <w:r w:rsidRPr="008B70C0">
        <w:rPr>
          <w:sz w:val="22"/>
          <w:szCs w:val="22"/>
        </w:rPr>
        <w:t>Зняття емоційної напруги учасників.</w:t>
      </w:r>
    </w:p>
    <w:p w:rsidR="0099233A" w:rsidRPr="008B70C0" w:rsidRDefault="0099233A" w:rsidP="00A93E96">
      <w:pPr>
        <w:pStyle w:val="a3"/>
        <w:numPr>
          <w:ilvl w:val="0"/>
          <w:numId w:val="37"/>
        </w:numPr>
        <w:jc w:val="both"/>
        <w:rPr>
          <w:sz w:val="22"/>
          <w:szCs w:val="22"/>
        </w:rPr>
      </w:pPr>
      <w:r w:rsidRPr="008B70C0">
        <w:rPr>
          <w:sz w:val="22"/>
          <w:szCs w:val="22"/>
        </w:rPr>
        <w:t>Встановлення позитивного психологічного клімату.</w:t>
      </w:r>
    </w:p>
    <w:p w:rsidR="0099233A" w:rsidRPr="008B70C0" w:rsidRDefault="0099233A" w:rsidP="00A93E96">
      <w:pPr>
        <w:pStyle w:val="a3"/>
        <w:numPr>
          <w:ilvl w:val="0"/>
          <w:numId w:val="37"/>
        </w:numPr>
        <w:jc w:val="both"/>
        <w:rPr>
          <w:sz w:val="22"/>
          <w:szCs w:val="22"/>
        </w:rPr>
      </w:pPr>
      <w:r w:rsidRPr="008B70C0">
        <w:rPr>
          <w:sz w:val="22"/>
          <w:szCs w:val="22"/>
        </w:rPr>
        <w:t>Створення позитивної мотивації та зацікавленості в роботі тренінгу.</w:t>
      </w:r>
    </w:p>
    <w:p w:rsidR="0099233A" w:rsidRPr="008B70C0" w:rsidRDefault="0099233A" w:rsidP="00776D60">
      <w:pPr>
        <w:pStyle w:val="a3"/>
        <w:ind w:firstLine="709"/>
        <w:jc w:val="both"/>
        <w:rPr>
          <w:i/>
          <w:sz w:val="22"/>
          <w:szCs w:val="22"/>
        </w:rPr>
      </w:pPr>
    </w:p>
    <w:p w:rsidR="0099233A" w:rsidRPr="008B70C0" w:rsidRDefault="0099233A" w:rsidP="00776D60">
      <w:pPr>
        <w:pStyle w:val="a3"/>
        <w:ind w:firstLine="426"/>
        <w:jc w:val="both"/>
        <w:rPr>
          <w:sz w:val="22"/>
          <w:szCs w:val="22"/>
        </w:rPr>
      </w:pPr>
      <w:r w:rsidRPr="008B70C0">
        <w:rPr>
          <w:i/>
          <w:sz w:val="22"/>
          <w:szCs w:val="22"/>
        </w:rPr>
        <w:t>Вправа 1.</w:t>
      </w:r>
      <w:r w:rsidRPr="008B70C0">
        <w:rPr>
          <w:sz w:val="22"/>
          <w:szCs w:val="22"/>
        </w:rPr>
        <w:t xml:space="preserve"> </w:t>
      </w:r>
      <w:r w:rsidRPr="008B70C0">
        <w:rPr>
          <w:i/>
          <w:sz w:val="22"/>
          <w:szCs w:val="22"/>
        </w:rPr>
        <w:t>Знайомство</w:t>
      </w:r>
      <w:r w:rsidRPr="008B70C0">
        <w:rPr>
          <w:sz w:val="22"/>
          <w:szCs w:val="22"/>
        </w:rPr>
        <w:t xml:space="preserve">. Гра </w:t>
      </w:r>
      <w:r>
        <w:rPr>
          <w:sz w:val="22"/>
          <w:szCs w:val="22"/>
        </w:rPr>
        <w:t>«</w:t>
      </w:r>
      <w:r w:rsidRPr="008B70C0">
        <w:rPr>
          <w:sz w:val="22"/>
          <w:szCs w:val="22"/>
        </w:rPr>
        <w:t>Снігова куля</w:t>
      </w:r>
      <w:r>
        <w:rPr>
          <w:sz w:val="22"/>
          <w:szCs w:val="22"/>
        </w:rPr>
        <w:t>»</w:t>
      </w:r>
      <w:r w:rsidRPr="008B70C0">
        <w:rPr>
          <w:sz w:val="22"/>
          <w:szCs w:val="22"/>
        </w:rPr>
        <w:t xml:space="preserve">. Перший учасник називає своє ім’я і повідомляє про себе, чим він любить займатися найбільше, або це може бути «хобі». Наприклад, </w:t>
      </w:r>
      <w:r>
        <w:rPr>
          <w:sz w:val="22"/>
          <w:szCs w:val="22"/>
        </w:rPr>
        <w:t>«</w:t>
      </w:r>
      <w:r w:rsidRPr="008B70C0">
        <w:rPr>
          <w:sz w:val="22"/>
          <w:szCs w:val="22"/>
        </w:rPr>
        <w:t>Я – Юля, найбільше я люблю грати на гітарі і співати</w:t>
      </w:r>
      <w:r>
        <w:rPr>
          <w:sz w:val="22"/>
          <w:szCs w:val="22"/>
        </w:rPr>
        <w:t>»</w:t>
      </w:r>
      <w:r w:rsidRPr="008B70C0">
        <w:rPr>
          <w:sz w:val="22"/>
          <w:szCs w:val="22"/>
        </w:rPr>
        <w:t xml:space="preserve">. Наступний учасник: </w:t>
      </w:r>
      <w:r>
        <w:rPr>
          <w:sz w:val="22"/>
          <w:szCs w:val="22"/>
        </w:rPr>
        <w:t>«</w:t>
      </w:r>
      <w:r w:rsidRPr="008B70C0">
        <w:rPr>
          <w:sz w:val="22"/>
          <w:szCs w:val="22"/>
        </w:rPr>
        <w:t>Це – Юля, вона любить грати на гітарі і співати, а я – Михайло</w:t>
      </w:r>
      <w:r>
        <w:rPr>
          <w:sz w:val="22"/>
          <w:szCs w:val="22"/>
        </w:rPr>
        <w:t>, я мрію…».</w:t>
      </w:r>
      <w:r w:rsidRPr="008B70C0">
        <w:rPr>
          <w:sz w:val="22"/>
          <w:szCs w:val="22"/>
        </w:rPr>
        <w:t xml:space="preserve"> Так кожний наступний учасник повторює все про попередніх і розповідає про себе. Гра знайомить учасників, з їх прагненнями, знімає напругу, надає зацікавленості до ходу занять, учасники, які начебто знайомі давно, вражені тим, що дізнаються про нові вподобання своїх друзів. Тренер відмічає для себе, у якому руслі спрямовувати наступні заняття, тобто вправи можуть бути з використанням музики, складання віршів, живопису тощо.</w:t>
      </w:r>
    </w:p>
    <w:p w:rsidR="0099233A" w:rsidRPr="008B70C0" w:rsidRDefault="0099233A" w:rsidP="00776D60">
      <w:pPr>
        <w:pStyle w:val="a3"/>
        <w:ind w:firstLine="426"/>
        <w:jc w:val="both"/>
        <w:rPr>
          <w:i/>
          <w:sz w:val="22"/>
          <w:szCs w:val="22"/>
        </w:rPr>
      </w:pPr>
      <w:r w:rsidRPr="008B70C0">
        <w:rPr>
          <w:i/>
          <w:sz w:val="22"/>
          <w:szCs w:val="22"/>
        </w:rPr>
        <w:t>Вправа 2.</w:t>
      </w:r>
      <w:r w:rsidRPr="008B70C0">
        <w:rPr>
          <w:sz w:val="22"/>
          <w:szCs w:val="22"/>
        </w:rPr>
        <w:t xml:space="preserve"> </w:t>
      </w:r>
      <w:r w:rsidRPr="008B70C0">
        <w:rPr>
          <w:i/>
          <w:sz w:val="22"/>
          <w:szCs w:val="22"/>
        </w:rPr>
        <w:t>«Наповненість життя».</w:t>
      </w:r>
      <w:r w:rsidRPr="008B70C0">
        <w:rPr>
          <w:sz w:val="22"/>
          <w:szCs w:val="22"/>
        </w:rPr>
        <w:t xml:space="preserve"> Тренер надає інформацію, розповідаючи притчу, яка активізує мотивацію та мобілізує особистість до перегляду власних цінностей.</w:t>
      </w:r>
    </w:p>
    <w:p w:rsidR="0099233A" w:rsidRPr="008B70C0" w:rsidRDefault="0099233A" w:rsidP="00776D60">
      <w:pPr>
        <w:pStyle w:val="a3"/>
        <w:ind w:firstLine="426"/>
        <w:jc w:val="both"/>
        <w:rPr>
          <w:sz w:val="22"/>
          <w:szCs w:val="22"/>
        </w:rPr>
      </w:pPr>
      <w:r w:rsidRPr="008B70C0">
        <w:rPr>
          <w:sz w:val="22"/>
          <w:szCs w:val="22"/>
        </w:rPr>
        <w:t xml:space="preserve">Професор філософії, виступаючи перед аудиторією, узяв скляну банку та наповнив її камінням, кожний з яких був за три сантиметри в діаметрі. Далі спитав студентів: </w:t>
      </w:r>
      <w:r>
        <w:rPr>
          <w:sz w:val="22"/>
          <w:szCs w:val="22"/>
        </w:rPr>
        <w:t>«</w:t>
      </w:r>
      <w:r w:rsidRPr="008B70C0">
        <w:rPr>
          <w:sz w:val="22"/>
          <w:szCs w:val="22"/>
        </w:rPr>
        <w:t>Чи заповнена банка?</w:t>
      </w:r>
      <w:r>
        <w:rPr>
          <w:sz w:val="22"/>
          <w:szCs w:val="22"/>
        </w:rPr>
        <w:t>»</w:t>
      </w:r>
      <w:r w:rsidRPr="008B70C0">
        <w:rPr>
          <w:sz w:val="22"/>
          <w:szCs w:val="22"/>
        </w:rPr>
        <w:t xml:space="preserve">. Студенти відповіли: </w:t>
      </w:r>
      <w:r>
        <w:rPr>
          <w:sz w:val="22"/>
          <w:szCs w:val="22"/>
        </w:rPr>
        <w:t>«</w:t>
      </w:r>
      <w:r w:rsidRPr="008B70C0">
        <w:rPr>
          <w:sz w:val="22"/>
          <w:szCs w:val="22"/>
        </w:rPr>
        <w:t>Так, вона повна</w:t>
      </w:r>
      <w:r>
        <w:rPr>
          <w:sz w:val="22"/>
          <w:szCs w:val="22"/>
        </w:rPr>
        <w:t>»</w:t>
      </w:r>
      <w:r w:rsidRPr="008B70C0">
        <w:rPr>
          <w:sz w:val="22"/>
          <w:szCs w:val="22"/>
        </w:rPr>
        <w:t xml:space="preserve">. Потім професор дістав горіх, засипав його в банку, де він зайняв вільний простір. На запитання, студенти знову відповіли, що банка повна. Тоді професор узяв коробку з піском, засипав і його в банку. Звісно, пісок зайняв все вільне місце у банці. Ще раз запитав професор студентів: </w:t>
      </w:r>
      <w:r>
        <w:rPr>
          <w:sz w:val="22"/>
          <w:szCs w:val="22"/>
        </w:rPr>
        <w:t>«</w:t>
      </w:r>
      <w:r w:rsidRPr="008B70C0">
        <w:rPr>
          <w:sz w:val="22"/>
          <w:szCs w:val="22"/>
        </w:rPr>
        <w:t>Чи повністю заповнена банка?</w:t>
      </w:r>
      <w:r>
        <w:rPr>
          <w:sz w:val="22"/>
          <w:szCs w:val="22"/>
        </w:rPr>
        <w:t>»</w:t>
      </w:r>
      <w:r w:rsidRPr="008B70C0">
        <w:rPr>
          <w:sz w:val="22"/>
          <w:szCs w:val="22"/>
        </w:rPr>
        <w:t xml:space="preserve">. Вони відповіли: </w:t>
      </w:r>
      <w:r>
        <w:rPr>
          <w:sz w:val="22"/>
          <w:szCs w:val="22"/>
        </w:rPr>
        <w:t>«</w:t>
      </w:r>
      <w:r w:rsidRPr="008B70C0">
        <w:rPr>
          <w:sz w:val="22"/>
          <w:szCs w:val="22"/>
        </w:rPr>
        <w:t>Так, на цей раз остаточно</w:t>
      </w:r>
      <w:r>
        <w:rPr>
          <w:sz w:val="22"/>
          <w:szCs w:val="22"/>
        </w:rPr>
        <w:t>»</w:t>
      </w:r>
      <w:r w:rsidRPr="008B70C0">
        <w:rPr>
          <w:sz w:val="22"/>
          <w:szCs w:val="22"/>
        </w:rPr>
        <w:t xml:space="preserve">. Але професор дістав склянку води та вилив її в банку до останньої краплини, розмочуючи пісок. Студенти сміялися, а професор продовжував: </w:t>
      </w:r>
      <w:r>
        <w:rPr>
          <w:sz w:val="22"/>
          <w:szCs w:val="22"/>
        </w:rPr>
        <w:t>«</w:t>
      </w:r>
      <w:r w:rsidRPr="008B70C0">
        <w:rPr>
          <w:sz w:val="22"/>
          <w:szCs w:val="22"/>
        </w:rPr>
        <w:t>Я хочу, щоб ви зрозуміли, що банка – це ваше життя. Камені – це найважливіші речі у ньому: сім'я, здоров'я, друзі, діти – усе необхідне, щоб ваше життя було повним, навіть у тому випадку, коли все інше втрачено. Горіх – це речі, які особисто для вас стали важливими: робота, будинок, машина тощо … Пісок –</w:t>
      </w:r>
      <w:r>
        <w:rPr>
          <w:sz w:val="22"/>
          <w:szCs w:val="22"/>
        </w:rPr>
        <w:t xml:space="preserve"> </w:t>
      </w:r>
      <w:r w:rsidRPr="008B70C0">
        <w:rPr>
          <w:sz w:val="22"/>
          <w:szCs w:val="22"/>
        </w:rPr>
        <w:t>символізує дрібниці в нашому житті. Якщо спочатку наповнити банку піском, то не залишиться місця для найважливіших речей. Займайтесь тим, що приносить вам щастя. Займайтесь, насамперед, каменями, тобто найціннішими справами у вашому житті, визначте ваші пріоритети, інше – це тільки пісок</w:t>
      </w:r>
      <w:r>
        <w:rPr>
          <w:sz w:val="22"/>
          <w:szCs w:val="22"/>
        </w:rPr>
        <w:t>»</w:t>
      </w:r>
      <w:r w:rsidRPr="008B70C0">
        <w:rPr>
          <w:sz w:val="22"/>
          <w:szCs w:val="22"/>
        </w:rPr>
        <w:t xml:space="preserve">. Тоді студентка підняла руку та спитала професора: </w:t>
      </w:r>
      <w:r>
        <w:rPr>
          <w:sz w:val="22"/>
          <w:szCs w:val="22"/>
        </w:rPr>
        <w:lastRenderedPageBreak/>
        <w:t>«А яке значення має вода?»</w:t>
      </w:r>
      <w:r w:rsidRPr="008B70C0">
        <w:rPr>
          <w:sz w:val="22"/>
          <w:szCs w:val="22"/>
        </w:rPr>
        <w:t xml:space="preserve"> Професор посміхнувся: </w:t>
      </w:r>
      <w:r>
        <w:rPr>
          <w:sz w:val="22"/>
          <w:szCs w:val="22"/>
        </w:rPr>
        <w:t>«</w:t>
      </w:r>
      <w:r w:rsidRPr="008B70C0">
        <w:rPr>
          <w:sz w:val="22"/>
          <w:szCs w:val="22"/>
        </w:rPr>
        <w:t>Я радий, що ви спитали мене. Я це зробив, щоб показати вам, що як би не було заповненим ваше життя, завжди залишається місце</w:t>
      </w:r>
      <w:r>
        <w:rPr>
          <w:sz w:val="22"/>
          <w:szCs w:val="22"/>
        </w:rPr>
        <w:t xml:space="preserve"> для свята та дозвілля»</w:t>
      </w:r>
      <w:r w:rsidRPr="008B70C0">
        <w:rPr>
          <w:sz w:val="22"/>
          <w:szCs w:val="22"/>
        </w:rPr>
        <w:t>. Обговорення.</w:t>
      </w:r>
    </w:p>
    <w:p w:rsidR="0099233A" w:rsidRPr="008B70C0" w:rsidRDefault="0099233A" w:rsidP="00776D60">
      <w:pPr>
        <w:pStyle w:val="a3"/>
        <w:ind w:firstLine="426"/>
        <w:jc w:val="both"/>
        <w:rPr>
          <w:sz w:val="22"/>
          <w:szCs w:val="22"/>
        </w:rPr>
      </w:pPr>
      <w:r w:rsidRPr="008B70C0">
        <w:rPr>
          <w:i/>
          <w:sz w:val="22"/>
          <w:szCs w:val="22"/>
        </w:rPr>
        <w:t>Вправа 3</w:t>
      </w:r>
      <w:r w:rsidRPr="008B70C0">
        <w:rPr>
          <w:sz w:val="22"/>
          <w:szCs w:val="22"/>
        </w:rPr>
        <w:t>. «</w:t>
      </w:r>
      <w:r w:rsidRPr="008B70C0">
        <w:rPr>
          <w:i/>
          <w:sz w:val="22"/>
          <w:szCs w:val="22"/>
        </w:rPr>
        <w:t>Активізація уяви та мотивації</w:t>
      </w:r>
      <w:r w:rsidRPr="008B70C0">
        <w:rPr>
          <w:sz w:val="22"/>
          <w:szCs w:val="22"/>
        </w:rPr>
        <w:t xml:space="preserve">». Студентам пропонується на аркушах паперу перелічити усі найпотаємніші бажання (5-10), чого б вони хотіли досягти за найближчих 20 років, навіть самих неймовірних, можна фантазувати. Наприклад: я хочу полетіти в Космос, хочу стати президентом України, стати мільйонером, стати доктором психологічних наук і т. і. Після написання, студентам пропонується зачитати вголос свої мрії, але в теперішньому часі: я злітав у Космос, я став президентом, я став мільйонером, я став доктором психологічних наук тощо. Тренер і всі учасники стежать за тим, що відбувається зі студентом, який зачитує свої мрії. Обговорення, учасники діляться своїми почуттями: досягати – це дуже приємно і тому це добре!  </w:t>
      </w:r>
    </w:p>
    <w:p w:rsidR="0099233A" w:rsidRPr="008B70C0" w:rsidRDefault="0099233A" w:rsidP="00776D60">
      <w:pPr>
        <w:pStyle w:val="a3"/>
        <w:ind w:firstLine="426"/>
        <w:jc w:val="both"/>
        <w:rPr>
          <w:sz w:val="22"/>
          <w:szCs w:val="22"/>
        </w:rPr>
      </w:pPr>
      <w:r w:rsidRPr="008B70C0">
        <w:rPr>
          <w:i/>
          <w:sz w:val="22"/>
          <w:szCs w:val="22"/>
        </w:rPr>
        <w:t>Вправа 4. «Стратегічні життєві цілі»</w:t>
      </w:r>
      <w:r w:rsidRPr="008B70C0">
        <w:rPr>
          <w:sz w:val="22"/>
          <w:szCs w:val="22"/>
        </w:rPr>
        <w:t xml:space="preserve">. Тренер пропонує студентам розділитися на групи і подумати та записати, які із усіх можливих бажаних цілей є </w:t>
      </w:r>
      <w:proofErr w:type="spellStart"/>
      <w:r w:rsidRPr="008B70C0">
        <w:rPr>
          <w:sz w:val="22"/>
          <w:szCs w:val="22"/>
        </w:rPr>
        <w:t>найвизначальними</w:t>
      </w:r>
      <w:proofErr w:type="spellEnd"/>
      <w:r w:rsidRPr="008B70C0">
        <w:rPr>
          <w:sz w:val="22"/>
          <w:szCs w:val="22"/>
        </w:rPr>
        <w:t xml:space="preserve">, доленосними для них, яких вони хотіли б досягти, які є важливими для подальшого життя кожного. Через деякий час кожна група презентує свої стратегічні життєві цілі. Обговорення та підсумки: які цілі вважати стратегічними життєвими цілями, а які </w:t>
      </w:r>
      <w:proofErr w:type="spellStart"/>
      <w:r w:rsidRPr="008B70C0">
        <w:rPr>
          <w:sz w:val="22"/>
          <w:szCs w:val="22"/>
        </w:rPr>
        <w:t>супутними</w:t>
      </w:r>
      <w:proofErr w:type="spellEnd"/>
      <w:r w:rsidRPr="008B70C0">
        <w:rPr>
          <w:sz w:val="22"/>
          <w:szCs w:val="22"/>
        </w:rPr>
        <w:t xml:space="preserve"> (наприклад, хобі), які емоційно прикрашують життя людини.</w:t>
      </w:r>
    </w:p>
    <w:p w:rsidR="0099233A" w:rsidRPr="008B70C0" w:rsidRDefault="0099233A" w:rsidP="00776D60">
      <w:pPr>
        <w:pStyle w:val="a3"/>
        <w:ind w:firstLine="426"/>
        <w:jc w:val="both"/>
        <w:rPr>
          <w:i/>
          <w:sz w:val="22"/>
          <w:szCs w:val="22"/>
        </w:rPr>
      </w:pPr>
      <w:r w:rsidRPr="008B70C0">
        <w:rPr>
          <w:i/>
          <w:sz w:val="22"/>
          <w:szCs w:val="22"/>
        </w:rPr>
        <w:t>Перегляд відеофільму «Плата наперед»</w:t>
      </w:r>
      <w:r w:rsidRPr="008B70C0">
        <w:rPr>
          <w:bCs/>
          <w:i/>
          <w:sz w:val="22"/>
          <w:szCs w:val="22"/>
        </w:rPr>
        <w:t>.</w:t>
      </w:r>
    </w:p>
    <w:p w:rsidR="0099233A" w:rsidRPr="008B70C0" w:rsidRDefault="0099233A" w:rsidP="00776D60">
      <w:pPr>
        <w:pStyle w:val="a3"/>
        <w:ind w:firstLine="426"/>
        <w:jc w:val="both"/>
        <w:rPr>
          <w:b/>
          <w:i/>
          <w:sz w:val="22"/>
          <w:szCs w:val="22"/>
        </w:rPr>
      </w:pPr>
      <w:r w:rsidRPr="008B70C0">
        <w:rPr>
          <w:b/>
          <w:i/>
          <w:sz w:val="22"/>
          <w:szCs w:val="22"/>
        </w:rPr>
        <w:t>Обговорення та побажання в роботі тренінгу.</w:t>
      </w:r>
    </w:p>
    <w:p w:rsidR="0099233A" w:rsidRPr="00776D60" w:rsidRDefault="0099233A" w:rsidP="00776D60">
      <w:pPr>
        <w:tabs>
          <w:tab w:val="left" w:pos="0"/>
          <w:tab w:val="left" w:pos="426"/>
        </w:tabs>
        <w:jc w:val="both"/>
        <w:rPr>
          <w:b/>
          <w:sz w:val="22"/>
          <w:szCs w:val="22"/>
        </w:rPr>
      </w:pPr>
      <w:r>
        <w:rPr>
          <w:b/>
          <w:i/>
          <w:sz w:val="22"/>
          <w:szCs w:val="22"/>
        </w:rPr>
        <w:tab/>
      </w:r>
      <w:r w:rsidRPr="00776D60">
        <w:rPr>
          <w:b/>
          <w:i/>
          <w:sz w:val="22"/>
          <w:szCs w:val="22"/>
        </w:rPr>
        <w:t>Ритуал прощання.</w:t>
      </w:r>
    </w:p>
    <w:p w:rsidR="0099233A" w:rsidRDefault="0099233A" w:rsidP="00183DE2">
      <w:pPr>
        <w:pStyle w:val="a4"/>
        <w:tabs>
          <w:tab w:val="left" w:pos="0"/>
          <w:tab w:val="left" w:pos="284"/>
        </w:tabs>
        <w:ind w:left="567"/>
        <w:jc w:val="right"/>
        <w:rPr>
          <w:b/>
          <w:sz w:val="22"/>
          <w:szCs w:val="22"/>
        </w:rPr>
      </w:pPr>
    </w:p>
    <w:p w:rsidR="0099233A" w:rsidRDefault="0099233A" w:rsidP="00183DE2">
      <w:pPr>
        <w:pStyle w:val="a4"/>
        <w:tabs>
          <w:tab w:val="left" w:pos="0"/>
          <w:tab w:val="left" w:pos="284"/>
        </w:tabs>
        <w:ind w:left="567"/>
        <w:jc w:val="right"/>
        <w:rPr>
          <w:b/>
          <w:sz w:val="22"/>
          <w:szCs w:val="22"/>
        </w:rPr>
      </w:pPr>
    </w:p>
    <w:p w:rsidR="0099233A" w:rsidRDefault="0099233A" w:rsidP="00183DE2">
      <w:pPr>
        <w:pStyle w:val="a4"/>
        <w:tabs>
          <w:tab w:val="left" w:pos="0"/>
          <w:tab w:val="left" w:pos="284"/>
        </w:tabs>
        <w:ind w:left="567"/>
        <w:jc w:val="right"/>
        <w:rPr>
          <w:b/>
          <w:sz w:val="22"/>
          <w:szCs w:val="22"/>
        </w:rPr>
      </w:pPr>
      <w:r w:rsidRPr="00183DE2">
        <w:rPr>
          <w:b/>
          <w:sz w:val="22"/>
          <w:szCs w:val="22"/>
        </w:rPr>
        <w:t>Додаток В</w:t>
      </w:r>
    </w:p>
    <w:p w:rsidR="0099233A" w:rsidRDefault="0099233A" w:rsidP="00183DE2">
      <w:pPr>
        <w:pStyle w:val="a3"/>
        <w:jc w:val="center"/>
        <w:rPr>
          <w:b/>
          <w:sz w:val="22"/>
          <w:szCs w:val="22"/>
        </w:rPr>
      </w:pPr>
      <w:r w:rsidRPr="00183DE2">
        <w:rPr>
          <w:b/>
          <w:sz w:val="22"/>
          <w:szCs w:val="22"/>
        </w:rPr>
        <w:t>Алгоритм проведення рольової гри</w:t>
      </w:r>
    </w:p>
    <w:p w:rsidR="0099233A" w:rsidRDefault="0099233A" w:rsidP="00183DE2">
      <w:pPr>
        <w:pStyle w:val="a3"/>
        <w:jc w:val="center"/>
        <w:rPr>
          <w:b/>
          <w:sz w:val="22"/>
          <w:szCs w:val="22"/>
        </w:rPr>
      </w:pPr>
    </w:p>
    <w:p w:rsidR="0099233A" w:rsidRDefault="0099233A" w:rsidP="00A93E96">
      <w:pPr>
        <w:pStyle w:val="a3"/>
        <w:numPr>
          <w:ilvl w:val="0"/>
          <w:numId w:val="19"/>
        </w:numPr>
        <w:ind w:left="709" w:hanging="283"/>
        <w:jc w:val="both"/>
        <w:rPr>
          <w:sz w:val="22"/>
          <w:szCs w:val="22"/>
        </w:rPr>
      </w:pPr>
      <w:r>
        <w:rPr>
          <w:sz w:val="22"/>
          <w:szCs w:val="22"/>
        </w:rPr>
        <w:t>Узгодження цілі рольової гри з метою тренінгу й навчального завдання.</w:t>
      </w:r>
    </w:p>
    <w:p w:rsidR="0099233A" w:rsidRDefault="0099233A" w:rsidP="00A93E96">
      <w:pPr>
        <w:pStyle w:val="a3"/>
        <w:numPr>
          <w:ilvl w:val="0"/>
          <w:numId w:val="19"/>
        </w:numPr>
        <w:ind w:left="709" w:hanging="283"/>
        <w:jc w:val="both"/>
        <w:rPr>
          <w:sz w:val="22"/>
          <w:szCs w:val="22"/>
        </w:rPr>
      </w:pPr>
      <w:r>
        <w:rPr>
          <w:sz w:val="22"/>
          <w:szCs w:val="22"/>
        </w:rPr>
        <w:t>Вибір ситуації.</w:t>
      </w:r>
    </w:p>
    <w:p w:rsidR="0099233A" w:rsidRDefault="0099233A" w:rsidP="00A93E96">
      <w:pPr>
        <w:pStyle w:val="a3"/>
        <w:numPr>
          <w:ilvl w:val="0"/>
          <w:numId w:val="19"/>
        </w:numPr>
        <w:ind w:left="709" w:hanging="283"/>
        <w:jc w:val="both"/>
        <w:rPr>
          <w:sz w:val="22"/>
          <w:szCs w:val="22"/>
        </w:rPr>
      </w:pPr>
      <w:r>
        <w:rPr>
          <w:sz w:val="22"/>
          <w:szCs w:val="22"/>
        </w:rPr>
        <w:t>Вибір учасників.</w:t>
      </w:r>
    </w:p>
    <w:p w:rsidR="0099233A" w:rsidRDefault="0099233A" w:rsidP="00A93E96">
      <w:pPr>
        <w:pStyle w:val="a3"/>
        <w:numPr>
          <w:ilvl w:val="1"/>
          <w:numId w:val="19"/>
        </w:numPr>
        <w:ind w:left="851" w:hanging="425"/>
        <w:jc w:val="both"/>
        <w:rPr>
          <w:sz w:val="22"/>
          <w:szCs w:val="22"/>
        </w:rPr>
      </w:pPr>
      <w:r>
        <w:rPr>
          <w:sz w:val="22"/>
          <w:szCs w:val="22"/>
        </w:rPr>
        <w:t>Критерії відбору учасників на «активну роль»:</w:t>
      </w:r>
    </w:p>
    <w:p w:rsidR="0099233A" w:rsidRDefault="0099233A" w:rsidP="002C6512">
      <w:pPr>
        <w:pStyle w:val="a3"/>
        <w:tabs>
          <w:tab w:val="left" w:pos="709"/>
          <w:tab w:val="left" w:pos="993"/>
        </w:tabs>
        <w:ind w:firstLine="426"/>
        <w:jc w:val="both"/>
        <w:rPr>
          <w:sz w:val="22"/>
          <w:szCs w:val="22"/>
        </w:rPr>
      </w:pPr>
      <w:r>
        <w:rPr>
          <w:sz w:val="22"/>
          <w:szCs w:val="22"/>
        </w:rPr>
        <w:lastRenderedPageBreak/>
        <w:t>А) Етап лабіалізації: позитивне ставлення до тренінгу, приємний стан у групі, достатній особистісний потенціал. Самий непідходящий варіант: домінантний учасник з негативним ставленням до тренінгу. Наслідок такого вибору – опірність у вигляді саботажу чи відкритої дискредитації поставленого завдання.</w:t>
      </w:r>
    </w:p>
    <w:p w:rsidR="0099233A" w:rsidRDefault="0099233A" w:rsidP="002C6512">
      <w:pPr>
        <w:pStyle w:val="a3"/>
        <w:tabs>
          <w:tab w:val="left" w:pos="709"/>
          <w:tab w:val="left" w:pos="993"/>
        </w:tabs>
        <w:ind w:firstLine="426"/>
        <w:jc w:val="both"/>
        <w:rPr>
          <w:color w:val="C00000"/>
          <w:sz w:val="22"/>
          <w:szCs w:val="22"/>
        </w:rPr>
      </w:pPr>
      <w:r>
        <w:rPr>
          <w:sz w:val="22"/>
          <w:szCs w:val="22"/>
        </w:rPr>
        <w:t xml:space="preserve">Б) Етап навчання: по можливості, приймають участь усі, використовуються техніки обміну ролями і </w:t>
      </w:r>
      <w:r w:rsidRPr="00D3316C">
        <w:rPr>
          <w:sz w:val="22"/>
          <w:szCs w:val="22"/>
        </w:rPr>
        <w:t>дублювання</w:t>
      </w:r>
      <w:r w:rsidRPr="00D024C9">
        <w:rPr>
          <w:color w:val="C00000"/>
          <w:sz w:val="22"/>
          <w:szCs w:val="22"/>
        </w:rPr>
        <w:t>.</w:t>
      </w:r>
    </w:p>
    <w:p w:rsidR="0099233A" w:rsidRDefault="0099233A" w:rsidP="002C6512">
      <w:pPr>
        <w:pStyle w:val="a3"/>
        <w:tabs>
          <w:tab w:val="left" w:pos="709"/>
          <w:tab w:val="left" w:pos="993"/>
        </w:tabs>
        <w:ind w:firstLine="426"/>
        <w:jc w:val="both"/>
        <w:rPr>
          <w:sz w:val="22"/>
          <w:szCs w:val="22"/>
        </w:rPr>
      </w:pPr>
      <w:r w:rsidRPr="008B4FD9">
        <w:rPr>
          <w:sz w:val="22"/>
          <w:szCs w:val="22"/>
        </w:rPr>
        <w:t xml:space="preserve">В) </w:t>
      </w:r>
      <w:r>
        <w:rPr>
          <w:sz w:val="22"/>
          <w:szCs w:val="22"/>
        </w:rPr>
        <w:t xml:space="preserve">Етап цілісної дії – успішний учасник групи, якій здатен задати модель «еталонної поведінки» для позитивного виходу із </w:t>
      </w:r>
      <w:proofErr w:type="spellStart"/>
      <w:r>
        <w:rPr>
          <w:sz w:val="22"/>
          <w:szCs w:val="22"/>
        </w:rPr>
        <w:t>тренінгової</w:t>
      </w:r>
      <w:proofErr w:type="spellEnd"/>
      <w:r>
        <w:rPr>
          <w:sz w:val="22"/>
          <w:szCs w:val="22"/>
        </w:rPr>
        <w:t xml:space="preserve"> ситуації.</w:t>
      </w:r>
    </w:p>
    <w:p w:rsidR="0099233A" w:rsidRDefault="0099233A" w:rsidP="008B4FD9">
      <w:pPr>
        <w:pStyle w:val="a3"/>
        <w:ind w:firstLine="426"/>
        <w:jc w:val="both"/>
        <w:rPr>
          <w:sz w:val="22"/>
          <w:szCs w:val="22"/>
        </w:rPr>
      </w:pPr>
      <w:r>
        <w:rPr>
          <w:sz w:val="22"/>
          <w:szCs w:val="22"/>
        </w:rPr>
        <w:t xml:space="preserve">3.2. Критерії для вибору учасника на </w:t>
      </w:r>
      <w:proofErr w:type="spellStart"/>
      <w:r>
        <w:rPr>
          <w:sz w:val="22"/>
          <w:szCs w:val="22"/>
        </w:rPr>
        <w:t>підігруючу</w:t>
      </w:r>
      <w:proofErr w:type="spellEnd"/>
      <w:r>
        <w:rPr>
          <w:sz w:val="22"/>
          <w:szCs w:val="22"/>
        </w:rPr>
        <w:t xml:space="preserve"> роль:</w:t>
      </w:r>
    </w:p>
    <w:p w:rsidR="0099233A" w:rsidRDefault="0099233A" w:rsidP="008B4FD9">
      <w:pPr>
        <w:pStyle w:val="a3"/>
        <w:ind w:firstLine="426"/>
        <w:jc w:val="both"/>
        <w:rPr>
          <w:sz w:val="22"/>
          <w:szCs w:val="22"/>
        </w:rPr>
      </w:pPr>
      <w:r>
        <w:rPr>
          <w:sz w:val="22"/>
          <w:szCs w:val="22"/>
        </w:rPr>
        <w:t xml:space="preserve">А) Етап </w:t>
      </w:r>
      <w:proofErr w:type="spellStart"/>
      <w:r>
        <w:rPr>
          <w:sz w:val="22"/>
          <w:szCs w:val="22"/>
        </w:rPr>
        <w:t>лабілізації</w:t>
      </w:r>
      <w:proofErr w:type="spellEnd"/>
      <w:r>
        <w:rPr>
          <w:sz w:val="22"/>
          <w:szCs w:val="22"/>
        </w:rPr>
        <w:t xml:space="preserve">: спонтанність, швидке орієнтування в ситуації, гнучкість мислення і поведінки. Необхідно мати запасні варіанти (на той випадок, якщо хтось відмовиться приймати участь у грі). </w:t>
      </w:r>
    </w:p>
    <w:p w:rsidR="0099233A" w:rsidRDefault="0099233A" w:rsidP="008B4FD9">
      <w:pPr>
        <w:pStyle w:val="a3"/>
        <w:ind w:firstLine="426"/>
        <w:jc w:val="both"/>
        <w:rPr>
          <w:sz w:val="22"/>
          <w:szCs w:val="22"/>
        </w:rPr>
      </w:pPr>
      <w:r>
        <w:rPr>
          <w:sz w:val="22"/>
          <w:szCs w:val="22"/>
        </w:rPr>
        <w:t>Б) Етап навчання: активні учасники можуть самі обирати собі «</w:t>
      </w:r>
      <w:proofErr w:type="spellStart"/>
      <w:r>
        <w:rPr>
          <w:sz w:val="22"/>
          <w:szCs w:val="22"/>
        </w:rPr>
        <w:t>спаррінг-партнера</w:t>
      </w:r>
      <w:proofErr w:type="spellEnd"/>
      <w:r>
        <w:rPr>
          <w:sz w:val="22"/>
          <w:szCs w:val="22"/>
        </w:rPr>
        <w:t>» за принципом ускладнення завдання.</w:t>
      </w:r>
    </w:p>
    <w:p w:rsidR="0099233A" w:rsidRDefault="0099233A" w:rsidP="008B4FD9">
      <w:pPr>
        <w:pStyle w:val="a3"/>
        <w:ind w:firstLine="426"/>
        <w:jc w:val="both"/>
        <w:rPr>
          <w:sz w:val="22"/>
          <w:szCs w:val="22"/>
        </w:rPr>
      </w:pPr>
      <w:r>
        <w:rPr>
          <w:sz w:val="22"/>
          <w:szCs w:val="22"/>
        </w:rPr>
        <w:t>В) Етап цілісної дії: активні учасники можуть самі обирати собі «</w:t>
      </w:r>
      <w:proofErr w:type="spellStart"/>
      <w:r>
        <w:rPr>
          <w:sz w:val="22"/>
          <w:szCs w:val="22"/>
        </w:rPr>
        <w:t>спаррінг-партнера</w:t>
      </w:r>
      <w:proofErr w:type="spellEnd"/>
      <w:r>
        <w:rPr>
          <w:sz w:val="22"/>
          <w:szCs w:val="22"/>
        </w:rPr>
        <w:t>».</w:t>
      </w:r>
    </w:p>
    <w:p w:rsidR="0099233A" w:rsidRDefault="0099233A" w:rsidP="008B4FD9">
      <w:pPr>
        <w:pStyle w:val="a3"/>
        <w:ind w:firstLine="426"/>
        <w:jc w:val="both"/>
        <w:rPr>
          <w:sz w:val="22"/>
          <w:szCs w:val="22"/>
        </w:rPr>
      </w:pPr>
      <w:r>
        <w:rPr>
          <w:sz w:val="22"/>
          <w:szCs w:val="22"/>
        </w:rPr>
        <w:t xml:space="preserve">3.3. Варіант роботи з дублером. Може здійснюватися з одним і тим же </w:t>
      </w:r>
      <w:proofErr w:type="spellStart"/>
      <w:r>
        <w:rPr>
          <w:sz w:val="22"/>
          <w:szCs w:val="22"/>
        </w:rPr>
        <w:t>підігруючим</w:t>
      </w:r>
      <w:proofErr w:type="spellEnd"/>
      <w:r>
        <w:rPr>
          <w:sz w:val="22"/>
          <w:szCs w:val="22"/>
        </w:rPr>
        <w:t>, чи підбиратися заздалегідь декілька пар «</w:t>
      </w:r>
      <w:proofErr w:type="spellStart"/>
      <w:r>
        <w:rPr>
          <w:sz w:val="22"/>
          <w:szCs w:val="22"/>
        </w:rPr>
        <w:t>активний-підігруючий</w:t>
      </w:r>
      <w:proofErr w:type="spellEnd"/>
      <w:r>
        <w:rPr>
          <w:sz w:val="22"/>
          <w:szCs w:val="22"/>
        </w:rPr>
        <w:t>».</w:t>
      </w:r>
    </w:p>
    <w:p w:rsidR="0099233A" w:rsidRDefault="0099233A" w:rsidP="008B4FD9">
      <w:pPr>
        <w:pStyle w:val="a3"/>
        <w:ind w:firstLine="426"/>
        <w:jc w:val="both"/>
        <w:rPr>
          <w:sz w:val="22"/>
          <w:szCs w:val="22"/>
        </w:rPr>
      </w:pPr>
      <w:r>
        <w:rPr>
          <w:sz w:val="22"/>
          <w:szCs w:val="22"/>
        </w:rPr>
        <w:t>4. Ознайомлення з інструкцією.</w:t>
      </w:r>
    </w:p>
    <w:p w:rsidR="0099233A" w:rsidRDefault="0099233A" w:rsidP="008B4FD9">
      <w:pPr>
        <w:pStyle w:val="a3"/>
        <w:ind w:firstLine="426"/>
        <w:jc w:val="both"/>
        <w:rPr>
          <w:sz w:val="22"/>
          <w:szCs w:val="22"/>
        </w:rPr>
      </w:pPr>
      <w:r>
        <w:rPr>
          <w:sz w:val="22"/>
          <w:szCs w:val="22"/>
        </w:rPr>
        <w:t>4.1. Коротка характеристика ситуації: повідомляється учасникам те, що необхідно знати на початку ситуації взаємодії в реальному житті.</w:t>
      </w:r>
    </w:p>
    <w:p w:rsidR="0099233A" w:rsidRDefault="0099233A" w:rsidP="008B4FD9">
      <w:pPr>
        <w:pStyle w:val="a3"/>
        <w:ind w:firstLine="426"/>
        <w:jc w:val="both"/>
        <w:rPr>
          <w:sz w:val="22"/>
          <w:szCs w:val="22"/>
        </w:rPr>
      </w:pPr>
      <w:r>
        <w:rPr>
          <w:sz w:val="22"/>
          <w:szCs w:val="22"/>
        </w:rPr>
        <w:t>4.2. Розподіл ролей (впевнюємося, що всі учасники згодні).</w:t>
      </w:r>
    </w:p>
    <w:p w:rsidR="0099233A" w:rsidRDefault="0099233A" w:rsidP="008B4FD9">
      <w:pPr>
        <w:pStyle w:val="a3"/>
        <w:ind w:firstLine="426"/>
        <w:jc w:val="both"/>
        <w:rPr>
          <w:sz w:val="22"/>
          <w:szCs w:val="22"/>
        </w:rPr>
      </w:pPr>
      <w:r>
        <w:rPr>
          <w:sz w:val="22"/>
          <w:szCs w:val="22"/>
        </w:rPr>
        <w:t>4.3. «Активний» учасник виходить за двері (у випадку виконання рольової гри «з прихованим мотивом»).</w:t>
      </w:r>
    </w:p>
    <w:p w:rsidR="0099233A" w:rsidRDefault="0099233A" w:rsidP="008B4FD9">
      <w:pPr>
        <w:pStyle w:val="a3"/>
        <w:ind w:firstLine="426"/>
        <w:jc w:val="both"/>
        <w:rPr>
          <w:sz w:val="22"/>
          <w:szCs w:val="22"/>
        </w:rPr>
      </w:pPr>
      <w:r>
        <w:rPr>
          <w:sz w:val="22"/>
          <w:szCs w:val="22"/>
        </w:rPr>
        <w:t xml:space="preserve">4.4. </w:t>
      </w:r>
      <w:proofErr w:type="spellStart"/>
      <w:r>
        <w:rPr>
          <w:sz w:val="22"/>
          <w:szCs w:val="22"/>
        </w:rPr>
        <w:t>Підігруючому</w:t>
      </w:r>
      <w:proofErr w:type="spellEnd"/>
      <w:r>
        <w:rPr>
          <w:sz w:val="22"/>
          <w:szCs w:val="22"/>
        </w:rPr>
        <w:t xml:space="preserve"> в присутності групи тренер розповідає ситуацію далі</w:t>
      </w:r>
    </w:p>
    <w:p w:rsidR="0099233A" w:rsidRDefault="0099233A" w:rsidP="008B4FD9">
      <w:pPr>
        <w:pStyle w:val="a3"/>
        <w:ind w:firstLine="426"/>
        <w:jc w:val="both"/>
        <w:rPr>
          <w:sz w:val="22"/>
          <w:szCs w:val="22"/>
        </w:rPr>
      </w:pPr>
      <w:r>
        <w:rPr>
          <w:sz w:val="22"/>
          <w:szCs w:val="22"/>
        </w:rPr>
        <w:t>А) те, з чим він прийшов і про що говорить відкрито;</w:t>
      </w:r>
    </w:p>
    <w:p w:rsidR="0099233A" w:rsidRDefault="0099233A" w:rsidP="008B4FD9">
      <w:pPr>
        <w:pStyle w:val="a3"/>
        <w:ind w:firstLine="426"/>
        <w:jc w:val="both"/>
        <w:rPr>
          <w:sz w:val="22"/>
          <w:szCs w:val="22"/>
        </w:rPr>
      </w:pPr>
      <w:r>
        <w:rPr>
          <w:sz w:val="22"/>
          <w:szCs w:val="22"/>
        </w:rPr>
        <w:t>Б) справжні мотиви чи причини поведінки («прихований мотив»);</w:t>
      </w:r>
    </w:p>
    <w:p w:rsidR="0099233A" w:rsidRDefault="0099233A" w:rsidP="008B4FD9">
      <w:pPr>
        <w:pStyle w:val="a3"/>
        <w:ind w:firstLine="426"/>
        <w:jc w:val="both"/>
        <w:rPr>
          <w:sz w:val="22"/>
          <w:szCs w:val="22"/>
        </w:rPr>
      </w:pPr>
      <w:r>
        <w:rPr>
          <w:sz w:val="22"/>
          <w:szCs w:val="22"/>
        </w:rPr>
        <w:t xml:space="preserve">В) формулюємо ідею спонтанності поведінки </w:t>
      </w:r>
      <w:proofErr w:type="spellStart"/>
      <w:r>
        <w:rPr>
          <w:sz w:val="22"/>
          <w:szCs w:val="22"/>
        </w:rPr>
        <w:t>підігруючого</w:t>
      </w:r>
      <w:proofErr w:type="spellEnd"/>
      <w:r>
        <w:rPr>
          <w:sz w:val="22"/>
          <w:szCs w:val="22"/>
        </w:rPr>
        <w:t>.</w:t>
      </w:r>
    </w:p>
    <w:p w:rsidR="0099233A" w:rsidRDefault="0099233A" w:rsidP="008B4FD9">
      <w:pPr>
        <w:pStyle w:val="a3"/>
        <w:ind w:firstLine="426"/>
        <w:jc w:val="both"/>
        <w:rPr>
          <w:sz w:val="22"/>
          <w:szCs w:val="22"/>
        </w:rPr>
      </w:pPr>
      <w:r>
        <w:rPr>
          <w:sz w:val="22"/>
          <w:szCs w:val="22"/>
        </w:rPr>
        <w:t>4.5. Інструкція спостерігачам (</w:t>
      </w:r>
      <w:proofErr w:type="spellStart"/>
      <w:r>
        <w:rPr>
          <w:sz w:val="22"/>
          <w:szCs w:val="22"/>
        </w:rPr>
        <w:t>задаєм</w:t>
      </w:r>
      <w:proofErr w:type="spellEnd"/>
      <w:r>
        <w:rPr>
          <w:sz w:val="22"/>
          <w:szCs w:val="22"/>
        </w:rPr>
        <w:t xml:space="preserve"> межі, параметри спостереження).</w:t>
      </w:r>
    </w:p>
    <w:p w:rsidR="0099233A" w:rsidRDefault="0099233A" w:rsidP="008B4FD9">
      <w:pPr>
        <w:pStyle w:val="a3"/>
        <w:ind w:firstLine="426"/>
        <w:jc w:val="both"/>
        <w:rPr>
          <w:sz w:val="22"/>
          <w:szCs w:val="22"/>
        </w:rPr>
      </w:pPr>
      <w:r>
        <w:rPr>
          <w:sz w:val="22"/>
          <w:szCs w:val="22"/>
        </w:rPr>
        <w:lastRenderedPageBreak/>
        <w:t xml:space="preserve">4.6. </w:t>
      </w:r>
      <w:proofErr w:type="spellStart"/>
      <w:r>
        <w:rPr>
          <w:sz w:val="22"/>
          <w:szCs w:val="22"/>
        </w:rPr>
        <w:t>Запрошуєм</w:t>
      </w:r>
      <w:proofErr w:type="spellEnd"/>
      <w:r>
        <w:rPr>
          <w:sz w:val="22"/>
          <w:szCs w:val="22"/>
        </w:rPr>
        <w:t xml:space="preserve"> «активного» учасника (можливо, у нього з’являться запитання).</w:t>
      </w:r>
    </w:p>
    <w:p w:rsidR="0099233A" w:rsidRDefault="0099233A" w:rsidP="008B4FD9">
      <w:pPr>
        <w:pStyle w:val="a3"/>
        <w:ind w:firstLine="426"/>
        <w:jc w:val="both"/>
        <w:rPr>
          <w:sz w:val="22"/>
          <w:szCs w:val="22"/>
        </w:rPr>
      </w:pPr>
      <w:r>
        <w:rPr>
          <w:sz w:val="22"/>
          <w:szCs w:val="22"/>
        </w:rPr>
        <w:t>4.7. Організація простору.</w:t>
      </w:r>
    </w:p>
    <w:p w:rsidR="0099233A" w:rsidRDefault="0099233A" w:rsidP="008B4FD9">
      <w:pPr>
        <w:pStyle w:val="a3"/>
        <w:ind w:firstLine="426"/>
        <w:jc w:val="both"/>
        <w:rPr>
          <w:sz w:val="22"/>
          <w:szCs w:val="22"/>
        </w:rPr>
      </w:pPr>
      <w:r>
        <w:rPr>
          <w:sz w:val="22"/>
          <w:szCs w:val="22"/>
        </w:rPr>
        <w:t xml:space="preserve">4.8. </w:t>
      </w:r>
      <w:proofErr w:type="spellStart"/>
      <w:r>
        <w:rPr>
          <w:sz w:val="22"/>
          <w:szCs w:val="22"/>
        </w:rPr>
        <w:t>Нагадуєм</w:t>
      </w:r>
      <w:proofErr w:type="spellEnd"/>
      <w:r>
        <w:rPr>
          <w:sz w:val="22"/>
          <w:szCs w:val="22"/>
        </w:rPr>
        <w:t xml:space="preserve"> «активному» учаснику його завдання.</w:t>
      </w:r>
    </w:p>
    <w:p w:rsidR="0099233A" w:rsidRDefault="0099233A" w:rsidP="008B4FD9">
      <w:pPr>
        <w:pStyle w:val="a3"/>
        <w:ind w:firstLine="426"/>
        <w:jc w:val="both"/>
        <w:rPr>
          <w:sz w:val="22"/>
          <w:szCs w:val="22"/>
        </w:rPr>
      </w:pPr>
      <w:r>
        <w:rPr>
          <w:sz w:val="22"/>
          <w:szCs w:val="22"/>
        </w:rPr>
        <w:t>5. Зупинка рольової гри (критерії).</w:t>
      </w:r>
    </w:p>
    <w:p w:rsidR="0099233A" w:rsidRDefault="0099233A" w:rsidP="008B4FD9">
      <w:pPr>
        <w:pStyle w:val="a3"/>
        <w:ind w:firstLine="426"/>
        <w:jc w:val="both"/>
        <w:rPr>
          <w:sz w:val="22"/>
          <w:szCs w:val="22"/>
        </w:rPr>
      </w:pPr>
      <w:r>
        <w:rPr>
          <w:sz w:val="22"/>
          <w:szCs w:val="22"/>
        </w:rPr>
        <w:t>а) очевидне завершення ситуації (мета досягнута);</w:t>
      </w:r>
    </w:p>
    <w:p w:rsidR="0099233A" w:rsidRDefault="0099233A" w:rsidP="008B4FD9">
      <w:pPr>
        <w:pStyle w:val="a3"/>
        <w:ind w:firstLine="426"/>
        <w:jc w:val="both"/>
        <w:rPr>
          <w:sz w:val="22"/>
          <w:szCs w:val="22"/>
        </w:rPr>
      </w:pPr>
      <w:r>
        <w:rPr>
          <w:sz w:val="22"/>
          <w:szCs w:val="22"/>
        </w:rPr>
        <w:t>б) за бажанням «активного» учасника (він вважає, що мета досягнута);</w:t>
      </w:r>
    </w:p>
    <w:p w:rsidR="0099233A" w:rsidRDefault="0099233A" w:rsidP="008B4FD9">
      <w:pPr>
        <w:pStyle w:val="a3"/>
        <w:ind w:firstLine="426"/>
        <w:jc w:val="both"/>
        <w:rPr>
          <w:sz w:val="22"/>
          <w:szCs w:val="22"/>
        </w:rPr>
      </w:pPr>
      <w:r>
        <w:rPr>
          <w:sz w:val="22"/>
          <w:szCs w:val="22"/>
        </w:rPr>
        <w:t>в) мета не досягнута, але з’явилося досить матеріалу для обговорення й аналізу;</w:t>
      </w:r>
    </w:p>
    <w:p w:rsidR="0099233A" w:rsidRDefault="0099233A" w:rsidP="008B4FD9">
      <w:pPr>
        <w:pStyle w:val="a3"/>
        <w:ind w:firstLine="426"/>
        <w:jc w:val="both"/>
        <w:rPr>
          <w:sz w:val="22"/>
          <w:szCs w:val="22"/>
        </w:rPr>
      </w:pPr>
      <w:r>
        <w:rPr>
          <w:sz w:val="22"/>
          <w:szCs w:val="22"/>
        </w:rPr>
        <w:t>г) в «активного» учасника була реальна можливість вирішити ситуацію (у підтексті слів підігрую чого 2-3 рази звучав «прихований» мотив);</w:t>
      </w:r>
    </w:p>
    <w:p w:rsidR="0099233A" w:rsidRDefault="0099233A" w:rsidP="008B4FD9">
      <w:pPr>
        <w:pStyle w:val="a3"/>
        <w:ind w:firstLine="426"/>
        <w:jc w:val="both"/>
        <w:rPr>
          <w:sz w:val="22"/>
          <w:szCs w:val="22"/>
        </w:rPr>
      </w:pPr>
      <w:r>
        <w:rPr>
          <w:sz w:val="22"/>
          <w:szCs w:val="22"/>
        </w:rPr>
        <w:t xml:space="preserve">д) не варто зупиняти гру, якщо ми </w:t>
      </w:r>
      <w:proofErr w:type="spellStart"/>
      <w:r>
        <w:rPr>
          <w:sz w:val="22"/>
          <w:szCs w:val="22"/>
        </w:rPr>
        <w:t>передбачаєм</w:t>
      </w:r>
      <w:proofErr w:type="spellEnd"/>
      <w:r>
        <w:rPr>
          <w:sz w:val="22"/>
          <w:szCs w:val="22"/>
        </w:rPr>
        <w:t>, що «активний» учасник ось-ось справиться із ситуацією.</w:t>
      </w:r>
    </w:p>
    <w:p w:rsidR="0099233A" w:rsidRDefault="0099233A" w:rsidP="008B4FD9">
      <w:pPr>
        <w:pStyle w:val="a3"/>
        <w:ind w:firstLine="426"/>
        <w:jc w:val="both"/>
        <w:rPr>
          <w:sz w:val="22"/>
          <w:szCs w:val="22"/>
        </w:rPr>
      </w:pPr>
      <w:r>
        <w:rPr>
          <w:sz w:val="22"/>
          <w:szCs w:val="22"/>
        </w:rPr>
        <w:t>6. Обговорення рольової гри.</w:t>
      </w:r>
    </w:p>
    <w:p w:rsidR="0099233A" w:rsidRDefault="0099233A" w:rsidP="008B4FD9">
      <w:pPr>
        <w:pStyle w:val="a3"/>
        <w:ind w:firstLine="426"/>
        <w:jc w:val="both"/>
        <w:rPr>
          <w:sz w:val="22"/>
          <w:szCs w:val="22"/>
        </w:rPr>
      </w:pPr>
      <w:r>
        <w:rPr>
          <w:sz w:val="22"/>
          <w:szCs w:val="22"/>
        </w:rPr>
        <w:t>Межами для організації обговорення є загальна ідея про ефективну взаємодію при досягненні поставленої задачі (що допомагало і що заважало).</w:t>
      </w:r>
    </w:p>
    <w:p w:rsidR="0099233A" w:rsidRDefault="0099233A" w:rsidP="00A93E96">
      <w:pPr>
        <w:pStyle w:val="a3"/>
        <w:numPr>
          <w:ilvl w:val="1"/>
          <w:numId w:val="15"/>
        </w:numPr>
        <w:ind w:left="851" w:hanging="425"/>
        <w:jc w:val="both"/>
        <w:rPr>
          <w:sz w:val="22"/>
          <w:szCs w:val="22"/>
        </w:rPr>
      </w:pPr>
      <w:proofErr w:type="spellStart"/>
      <w:r>
        <w:rPr>
          <w:sz w:val="22"/>
          <w:szCs w:val="22"/>
        </w:rPr>
        <w:t>Деролізація</w:t>
      </w:r>
      <w:proofErr w:type="spellEnd"/>
      <w:r>
        <w:rPr>
          <w:sz w:val="22"/>
          <w:szCs w:val="22"/>
        </w:rPr>
        <w:t xml:space="preserve"> </w:t>
      </w:r>
      <w:proofErr w:type="spellStart"/>
      <w:r>
        <w:rPr>
          <w:sz w:val="22"/>
          <w:szCs w:val="22"/>
        </w:rPr>
        <w:t>підігруючого</w:t>
      </w:r>
      <w:proofErr w:type="spellEnd"/>
      <w:r>
        <w:rPr>
          <w:sz w:val="22"/>
          <w:szCs w:val="22"/>
        </w:rPr>
        <w:t xml:space="preserve"> (за необхідністю).</w:t>
      </w:r>
    </w:p>
    <w:p w:rsidR="0099233A" w:rsidRDefault="0099233A" w:rsidP="00A93E96">
      <w:pPr>
        <w:pStyle w:val="a3"/>
        <w:numPr>
          <w:ilvl w:val="1"/>
          <w:numId w:val="15"/>
        </w:numPr>
        <w:tabs>
          <w:tab w:val="left" w:pos="851"/>
        </w:tabs>
        <w:ind w:left="0" w:firstLine="426"/>
        <w:jc w:val="both"/>
        <w:rPr>
          <w:sz w:val="22"/>
          <w:szCs w:val="22"/>
        </w:rPr>
      </w:pPr>
      <w:r>
        <w:rPr>
          <w:sz w:val="22"/>
          <w:szCs w:val="22"/>
        </w:rPr>
        <w:t>Звернення до «активного» учасника: емоційне реагування, чи досягнув він свою мету, і, при наявності «прихованого» мотиву, наскільки він зрозумів підігрую чого.</w:t>
      </w:r>
    </w:p>
    <w:p w:rsidR="0099233A" w:rsidRDefault="0099233A" w:rsidP="00A93E96">
      <w:pPr>
        <w:pStyle w:val="a3"/>
        <w:numPr>
          <w:ilvl w:val="1"/>
          <w:numId w:val="15"/>
        </w:numPr>
        <w:tabs>
          <w:tab w:val="left" w:pos="851"/>
        </w:tabs>
        <w:ind w:left="0" w:firstLine="426"/>
        <w:jc w:val="both"/>
        <w:rPr>
          <w:sz w:val="22"/>
          <w:szCs w:val="22"/>
        </w:rPr>
      </w:pPr>
      <w:r>
        <w:rPr>
          <w:sz w:val="22"/>
          <w:szCs w:val="22"/>
        </w:rPr>
        <w:t xml:space="preserve">Звернення до </w:t>
      </w:r>
      <w:proofErr w:type="spellStart"/>
      <w:r>
        <w:rPr>
          <w:sz w:val="22"/>
          <w:szCs w:val="22"/>
        </w:rPr>
        <w:t>підігруючого</w:t>
      </w:r>
      <w:proofErr w:type="spellEnd"/>
      <w:r>
        <w:rPr>
          <w:sz w:val="22"/>
          <w:szCs w:val="22"/>
        </w:rPr>
        <w:t>: емоційне реагування, як почував себе під час бесіди, і, при наявності «прихованого» мотиву, яким був «прихований» мотив.</w:t>
      </w:r>
    </w:p>
    <w:p w:rsidR="0099233A" w:rsidRDefault="0099233A" w:rsidP="00A93E96">
      <w:pPr>
        <w:pStyle w:val="a3"/>
        <w:numPr>
          <w:ilvl w:val="1"/>
          <w:numId w:val="15"/>
        </w:numPr>
        <w:tabs>
          <w:tab w:val="left" w:pos="851"/>
        </w:tabs>
        <w:ind w:left="0" w:firstLine="426"/>
        <w:jc w:val="both"/>
        <w:rPr>
          <w:sz w:val="22"/>
          <w:szCs w:val="22"/>
        </w:rPr>
      </w:pPr>
      <w:r>
        <w:rPr>
          <w:sz w:val="22"/>
          <w:szCs w:val="22"/>
        </w:rPr>
        <w:t xml:space="preserve">Звернення до спостерігачів: якщо поводилася </w:t>
      </w:r>
      <w:proofErr w:type="spellStart"/>
      <w:r>
        <w:rPr>
          <w:sz w:val="22"/>
          <w:szCs w:val="22"/>
        </w:rPr>
        <w:t>відеозйомка</w:t>
      </w:r>
      <w:proofErr w:type="spellEnd"/>
      <w:r>
        <w:rPr>
          <w:sz w:val="22"/>
          <w:szCs w:val="22"/>
        </w:rPr>
        <w:t xml:space="preserve">, то загальне враження про те, як проходила бесіда, без конкретизації вражень і можливості емоційної реакції; якщо </w:t>
      </w:r>
      <w:proofErr w:type="spellStart"/>
      <w:r>
        <w:rPr>
          <w:sz w:val="22"/>
          <w:szCs w:val="22"/>
        </w:rPr>
        <w:t>відеозйомка</w:t>
      </w:r>
      <w:proofErr w:type="spellEnd"/>
      <w:r>
        <w:rPr>
          <w:sz w:val="22"/>
          <w:szCs w:val="22"/>
        </w:rPr>
        <w:t xml:space="preserve"> не проводилась, то детальне обговорення згідно заданих меж і рефлексія.</w:t>
      </w:r>
    </w:p>
    <w:p w:rsidR="0099233A" w:rsidRDefault="0099233A" w:rsidP="00E97125">
      <w:pPr>
        <w:pStyle w:val="a3"/>
        <w:tabs>
          <w:tab w:val="left" w:pos="851"/>
        </w:tabs>
        <w:ind w:firstLine="426"/>
        <w:jc w:val="both"/>
        <w:rPr>
          <w:sz w:val="22"/>
          <w:szCs w:val="22"/>
        </w:rPr>
      </w:pPr>
      <w:r>
        <w:rPr>
          <w:sz w:val="22"/>
          <w:szCs w:val="22"/>
        </w:rPr>
        <w:t xml:space="preserve">Необхідно пам’ятати про співвідношення позитивної й негативної складових у </w:t>
      </w:r>
      <w:proofErr w:type="spellStart"/>
      <w:r>
        <w:rPr>
          <w:sz w:val="22"/>
          <w:szCs w:val="22"/>
        </w:rPr>
        <w:t>зворотньому</w:t>
      </w:r>
      <w:proofErr w:type="spellEnd"/>
      <w:r>
        <w:rPr>
          <w:sz w:val="22"/>
          <w:szCs w:val="22"/>
        </w:rPr>
        <w:t xml:space="preserve"> зв’язку, який отримує «активний» учасник у ході обговорення.</w:t>
      </w:r>
    </w:p>
    <w:p w:rsidR="0099233A" w:rsidRDefault="0099233A" w:rsidP="00E97125">
      <w:pPr>
        <w:pStyle w:val="a3"/>
        <w:tabs>
          <w:tab w:val="left" w:pos="851"/>
        </w:tabs>
        <w:ind w:firstLine="426"/>
        <w:jc w:val="both"/>
        <w:rPr>
          <w:sz w:val="22"/>
          <w:szCs w:val="22"/>
        </w:rPr>
      </w:pPr>
      <w:r>
        <w:rPr>
          <w:sz w:val="22"/>
          <w:szCs w:val="22"/>
        </w:rPr>
        <w:t xml:space="preserve">Етап </w:t>
      </w:r>
      <w:proofErr w:type="spellStart"/>
      <w:r>
        <w:rPr>
          <w:sz w:val="22"/>
          <w:szCs w:val="22"/>
        </w:rPr>
        <w:t>лабілізації</w:t>
      </w:r>
      <w:proofErr w:type="spellEnd"/>
      <w:r>
        <w:rPr>
          <w:sz w:val="22"/>
          <w:szCs w:val="22"/>
        </w:rPr>
        <w:t>: баланс позитиву і негативу.</w:t>
      </w:r>
    </w:p>
    <w:p w:rsidR="0099233A" w:rsidRDefault="0099233A" w:rsidP="00E97125">
      <w:pPr>
        <w:pStyle w:val="a3"/>
        <w:tabs>
          <w:tab w:val="left" w:pos="851"/>
        </w:tabs>
        <w:ind w:firstLine="426"/>
        <w:jc w:val="both"/>
        <w:rPr>
          <w:sz w:val="22"/>
          <w:szCs w:val="22"/>
        </w:rPr>
      </w:pPr>
      <w:r>
        <w:rPr>
          <w:sz w:val="22"/>
          <w:szCs w:val="22"/>
        </w:rPr>
        <w:t>Етап навчання: акцент на негативі.</w:t>
      </w:r>
    </w:p>
    <w:p w:rsidR="0099233A" w:rsidRDefault="0099233A" w:rsidP="00E97125">
      <w:pPr>
        <w:pStyle w:val="a3"/>
        <w:tabs>
          <w:tab w:val="left" w:pos="851"/>
        </w:tabs>
        <w:ind w:firstLine="426"/>
        <w:jc w:val="both"/>
        <w:rPr>
          <w:sz w:val="22"/>
          <w:szCs w:val="22"/>
        </w:rPr>
      </w:pPr>
      <w:r>
        <w:rPr>
          <w:sz w:val="22"/>
          <w:szCs w:val="22"/>
        </w:rPr>
        <w:t xml:space="preserve">Етап цілісної дії: акцент на позитиві.         </w:t>
      </w:r>
    </w:p>
    <w:p w:rsidR="0099233A" w:rsidRDefault="0099233A" w:rsidP="00E97125">
      <w:pPr>
        <w:pStyle w:val="a3"/>
        <w:ind w:firstLine="426"/>
        <w:jc w:val="both"/>
        <w:rPr>
          <w:sz w:val="22"/>
          <w:szCs w:val="22"/>
        </w:rPr>
      </w:pPr>
      <w:r>
        <w:rPr>
          <w:sz w:val="22"/>
          <w:szCs w:val="22"/>
        </w:rPr>
        <w:t xml:space="preserve">   </w:t>
      </w:r>
    </w:p>
    <w:p w:rsidR="0099233A" w:rsidRDefault="0099233A" w:rsidP="00666566">
      <w:pPr>
        <w:pStyle w:val="a3"/>
        <w:ind w:firstLine="426"/>
        <w:jc w:val="right"/>
        <w:rPr>
          <w:b/>
          <w:sz w:val="22"/>
          <w:szCs w:val="22"/>
        </w:rPr>
      </w:pPr>
      <w:r>
        <w:rPr>
          <w:sz w:val="22"/>
          <w:szCs w:val="22"/>
        </w:rPr>
        <w:lastRenderedPageBreak/>
        <w:t xml:space="preserve"> </w:t>
      </w:r>
      <w:r w:rsidRPr="006F747E">
        <w:rPr>
          <w:b/>
          <w:sz w:val="22"/>
          <w:szCs w:val="22"/>
        </w:rPr>
        <w:t>Додаток Г</w:t>
      </w:r>
    </w:p>
    <w:p w:rsidR="0099233A" w:rsidRPr="006F747E" w:rsidRDefault="0099233A" w:rsidP="00666566">
      <w:pPr>
        <w:pStyle w:val="a3"/>
        <w:ind w:firstLine="426"/>
        <w:jc w:val="right"/>
        <w:rPr>
          <w:b/>
          <w:sz w:val="22"/>
          <w:szCs w:val="22"/>
        </w:rPr>
      </w:pPr>
    </w:p>
    <w:p w:rsidR="0099233A" w:rsidRPr="006F747E" w:rsidRDefault="0099233A" w:rsidP="00666566">
      <w:pPr>
        <w:pStyle w:val="a3"/>
        <w:ind w:firstLine="426"/>
        <w:jc w:val="center"/>
        <w:rPr>
          <w:b/>
          <w:sz w:val="22"/>
          <w:szCs w:val="22"/>
        </w:rPr>
      </w:pPr>
      <w:r w:rsidRPr="006F747E">
        <w:rPr>
          <w:b/>
          <w:sz w:val="22"/>
          <w:szCs w:val="22"/>
        </w:rPr>
        <w:t>Структура тренінгу ділового спілкування</w:t>
      </w:r>
    </w:p>
    <w:p w:rsidR="0099233A" w:rsidRDefault="0099233A" w:rsidP="00666566">
      <w:pPr>
        <w:pStyle w:val="a3"/>
        <w:ind w:firstLine="426"/>
        <w:jc w:val="center"/>
        <w:rPr>
          <w:sz w:val="22"/>
          <w:szCs w:val="22"/>
        </w:rPr>
      </w:pPr>
    </w:p>
    <w:p w:rsidR="0099233A" w:rsidRDefault="0099233A" w:rsidP="006F747E">
      <w:pPr>
        <w:pStyle w:val="a3"/>
        <w:ind w:firstLine="426"/>
        <w:jc w:val="both"/>
        <w:rPr>
          <w:sz w:val="22"/>
          <w:szCs w:val="22"/>
        </w:rPr>
      </w:pPr>
      <w:r w:rsidRPr="006F747E">
        <w:rPr>
          <w:i/>
          <w:sz w:val="22"/>
          <w:szCs w:val="22"/>
        </w:rPr>
        <w:t>Методика проведення</w:t>
      </w:r>
      <w:r>
        <w:rPr>
          <w:sz w:val="22"/>
          <w:szCs w:val="22"/>
        </w:rPr>
        <w:t>: тренінг проводиться в інтерактивній формі, використовуються методи ігрового моделювання професійної діяльності учасників. На конкретних ситуаціях відпрацьовуються поведінкові та комунікативні навички, застосовуються методи роботи в парах, групової та індивідуальної роботи.</w:t>
      </w:r>
    </w:p>
    <w:p w:rsidR="0099233A" w:rsidRDefault="0099233A" w:rsidP="006F747E">
      <w:pPr>
        <w:pStyle w:val="a3"/>
        <w:ind w:firstLine="426"/>
        <w:jc w:val="both"/>
        <w:rPr>
          <w:sz w:val="22"/>
          <w:szCs w:val="22"/>
        </w:rPr>
      </w:pPr>
      <w:r w:rsidRPr="006F747E">
        <w:rPr>
          <w:i/>
          <w:sz w:val="22"/>
          <w:szCs w:val="22"/>
        </w:rPr>
        <w:t>Мета</w:t>
      </w:r>
      <w:r>
        <w:rPr>
          <w:sz w:val="22"/>
          <w:szCs w:val="22"/>
        </w:rPr>
        <w:t>: формування компетентності учасників в галузі ділового спілкування.</w:t>
      </w:r>
    </w:p>
    <w:p w:rsidR="0099233A" w:rsidRDefault="0099233A" w:rsidP="006F747E">
      <w:pPr>
        <w:pStyle w:val="a3"/>
        <w:ind w:firstLine="426"/>
        <w:jc w:val="both"/>
        <w:rPr>
          <w:sz w:val="22"/>
          <w:szCs w:val="22"/>
        </w:rPr>
      </w:pPr>
      <w:r w:rsidRPr="00D62708">
        <w:rPr>
          <w:i/>
          <w:sz w:val="22"/>
          <w:szCs w:val="22"/>
        </w:rPr>
        <w:t>Завдання</w:t>
      </w:r>
      <w:r>
        <w:rPr>
          <w:sz w:val="22"/>
          <w:szCs w:val="22"/>
        </w:rPr>
        <w:t>:</w:t>
      </w:r>
    </w:p>
    <w:p w:rsidR="0099233A" w:rsidRDefault="0099233A" w:rsidP="00A93E96">
      <w:pPr>
        <w:pStyle w:val="a3"/>
        <w:numPr>
          <w:ilvl w:val="0"/>
          <w:numId w:val="22"/>
        </w:numPr>
        <w:jc w:val="both"/>
        <w:rPr>
          <w:sz w:val="22"/>
          <w:szCs w:val="22"/>
        </w:rPr>
      </w:pPr>
      <w:r>
        <w:rPr>
          <w:sz w:val="22"/>
          <w:szCs w:val="22"/>
        </w:rPr>
        <w:t>Відпрацювати навички, які підвищують результативність ділового спілкування.</w:t>
      </w:r>
    </w:p>
    <w:p w:rsidR="0099233A" w:rsidRDefault="0099233A" w:rsidP="00A93E96">
      <w:pPr>
        <w:pStyle w:val="a3"/>
        <w:numPr>
          <w:ilvl w:val="0"/>
          <w:numId w:val="22"/>
        </w:numPr>
        <w:jc w:val="both"/>
        <w:rPr>
          <w:sz w:val="22"/>
          <w:szCs w:val="22"/>
        </w:rPr>
      </w:pPr>
      <w:r>
        <w:rPr>
          <w:sz w:val="22"/>
          <w:szCs w:val="22"/>
        </w:rPr>
        <w:t>Удосконалити особистий переговорний стиль спілкування.</w:t>
      </w:r>
    </w:p>
    <w:p w:rsidR="0099233A" w:rsidRDefault="0099233A" w:rsidP="00A93E96">
      <w:pPr>
        <w:pStyle w:val="a3"/>
        <w:numPr>
          <w:ilvl w:val="0"/>
          <w:numId w:val="22"/>
        </w:numPr>
        <w:jc w:val="both"/>
        <w:rPr>
          <w:sz w:val="22"/>
          <w:szCs w:val="22"/>
        </w:rPr>
      </w:pPr>
      <w:r>
        <w:rPr>
          <w:sz w:val="22"/>
          <w:szCs w:val="22"/>
        </w:rPr>
        <w:t>Навчитися визначати тип співбесідника за ведучими каналами сприйняття.</w:t>
      </w:r>
    </w:p>
    <w:p w:rsidR="0099233A" w:rsidRDefault="0099233A" w:rsidP="00A93E96">
      <w:pPr>
        <w:pStyle w:val="a3"/>
        <w:numPr>
          <w:ilvl w:val="0"/>
          <w:numId w:val="22"/>
        </w:numPr>
        <w:jc w:val="both"/>
        <w:rPr>
          <w:sz w:val="22"/>
          <w:szCs w:val="22"/>
        </w:rPr>
      </w:pPr>
      <w:r>
        <w:rPr>
          <w:sz w:val="22"/>
          <w:szCs w:val="22"/>
        </w:rPr>
        <w:t>Набути впевненості в переговорах, отримати алгоритм проведення успішних переговорів.</w:t>
      </w:r>
    </w:p>
    <w:p w:rsidR="0099233A" w:rsidRDefault="0099233A" w:rsidP="00A93E96">
      <w:pPr>
        <w:pStyle w:val="a3"/>
        <w:numPr>
          <w:ilvl w:val="0"/>
          <w:numId w:val="22"/>
        </w:numPr>
        <w:jc w:val="both"/>
        <w:rPr>
          <w:sz w:val="22"/>
          <w:szCs w:val="22"/>
        </w:rPr>
      </w:pPr>
      <w:r>
        <w:rPr>
          <w:sz w:val="22"/>
          <w:szCs w:val="22"/>
        </w:rPr>
        <w:t>Навчитися розпізнавати маніпуляції, навчитися спрямовувати маніпуляцію й агресію клієнтів у конструктивне русло.</w:t>
      </w:r>
    </w:p>
    <w:p w:rsidR="0099233A" w:rsidRDefault="0099233A" w:rsidP="00A93E96">
      <w:pPr>
        <w:pStyle w:val="a3"/>
        <w:numPr>
          <w:ilvl w:val="0"/>
          <w:numId w:val="22"/>
        </w:numPr>
        <w:jc w:val="both"/>
        <w:rPr>
          <w:sz w:val="22"/>
          <w:szCs w:val="22"/>
        </w:rPr>
      </w:pPr>
      <w:r>
        <w:rPr>
          <w:sz w:val="22"/>
          <w:szCs w:val="22"/>
        </w:rPr>
        <w:t>Навчитися зберігати емоційну рівновагу в складних ситуаціях.</w:t>
      </w:r>
    </w:p>
    <w:p w:rsidR="0099233A" w:rsidRDefault="0099233A" w:rsidP="00A93E96">
      <w:pPr>
        <w:pStyle w:val="a3"/>
        <w:numPr>
          <w:ilvl w:val="0"/>
          <w:numId w:val="22"/>
        </w:numPr>
        <w:jc w:val="both"/>
        <w:rPr>
          <w:sz w:val="22"/>
          <w:szCs w:val="22"/>
        </w:rPr>
      </w:pPr>
      <w:r>
        <w:rPr>
          <w:sz w:val="22"/>
          <w:szCs w:val="22"/>
        </w:rPr>
        <w:t>Засвоїти методи зняття емоційної напруги і швидкого самовідновлення.</w:t>
      </w:r>
    </w:p>
    <w:p w:rsidR="0099233A" w:rsidRDefault="0099233A" w:rsidP="00AB149C">
      <w:pPr>
        <w:pStyle w:val="a3"/>
        <w:ind w:left="426"/>
        <w:jc w:val="both"/>
        <w:rPr>
          <w:i/>
          <w:sz w:val="22"/>
          <w:szCs w:val="22"/>
        </w:rPr>
      </w:pPr>
    </w:p>
    <w:p w:rsidR="0099233A" w:rsidRDefault="0099233A" w:rsidP="00AB149C">
      <w:pPr>
        <w:pStyle w:val="a3"/>
        <w:ind w:left="426"/>
        <w:jc w:val="both"/>
        <w:rPr>
          <w:sz w:val="22"/>
          <w:szCs w:val="22"/>
        </w:rPr>
      </w:pPr>
      <w:r w:rsidRPr="00AB149C">
        <w:rPr>
          <w:i/>
          <w:sz w:val="22"/>
          <w:szCs w:val="22"/>
        </w:rPr>
        <w:t>Програма</w:t>
      </w:r>
      <w:r>
        <w:rPr>
          <w:sz w:val="22"/>
          <w:szCs w:val="22"/>
        </w:rPr>
        <w:t xml:space="preserve">: </w:t>
      </w:r>
    </w:p>
    <w:p w:rsidR="0099233A" w:rsidRDefault="0099233A" w:rsidP="00AB149C">
      <w:pPr>
        <w:pStyle w:val="a3"/>
        <w:ind w:left="426"/>
        <w:jc w:val="both"/>
        <w:rPr>
          <w:sz w:val="22"/>
          <w:szCs w:val="22"/>
          <w:u w:val="single"/>
        </w:rPr>
      </w:pPr>
    </w:p>
    <w:p w:rsidR="0099233A" w:rsidRPr="00EA249F" w:rsidRDefault="0099233A" w:rsidP="00AB149C">
      <w:pPr>
        <w:pStyle w:val="a3"/>
        <w:ind w:left="426"/>
        <w:jc w:val="both"/>
        <w:rPr>
          <w:sz w:val="22"/>
          <w:szCs w:val="22"/>
          <w:u w:val="single"/>
        </w:rPr>
      </w:pPr>
      <w:r w:rsidRPr="00EA249F">
        <w:rPr>
          <w:sz w:val="22"/>
          <w:szCs w:val="22"/>
          <w:u w:val="single"/>
        </w:rPr>
        <w:t>Загальна інформація про міжособистісне спілкування</w:t>
      </w:r>
    </w:p>
    <w:p w:rsidR="0099233A" w:rsidRDefault="0099233A" w:rsidP="00A93E96">
      <w:pPr>
        <w:pStyle w:val="a3"/>
        <w:numPr>
          <w:ilvl w:val="0"/>
          <w:numId w:val="23"/>
        </w:numPr>
        <w:jc w:val="both"/>
        <w:rPr>
          <w:sz w:val="22"/>
          <w:szCs w:val="22"/>
        </w:rPr>
      </w:pPr>
      <w:r>
        <w:rPr>
          <w:sz w:val="22"/>
          <w:szCs w:val="22"/>
        </w:rPr>
        <w:t>Визначення спілкування;</w:t>
      </w:r>
    </w:p>
    <w:p w:rsidR="0099233A" w:rsidRDefault="0099233A" w:rsidP="00A93E96">
      <w:pPr>
        <w:pStyle w:val="a3"/>
        <w:numPr>
          <w:ilvl w:val="0"/>
          <w:numId w:val="23"/>
        </w:numPr>
        <w:jc w:val="both"/>
        <w:rPr>
          <w:sz w:val="22"/>
          <w:szCs w:val="22"/>
        </w:rPr>
      </w:pPr>
      <w:r>
        <w:rPr>
          <w:sz w:val="22"/>
          <w:szCs w:val="22"/>
        </w:rPr>
        <w:t>Варіанти передачі та втрати інформації;</w:t>
      </w:r>
    </w:p>
    <w:p w:rsidR="0099233A" w:rsidRDefault="0099233A" w:rsidP="00A93E96">
      <w:pPr>
        <w:pStyle w:val="a3"/>
        <w:numPr>
          <w:ilvl w:val="0"/>
          <w:numId w:val="23"/>
        </w:numPr>
        <w:jc w:val="both"/>
        <w:rPr>
          <w:sz w:val="22"/>
          <w:szCs w:val="22"/>
        </w:rPr>
      </w:pPr>
      <w:r>
        <w:rPr>
          <w:sz w:val="22"/>
          <w:szCs w:val="22"/>
        </w:rPr>
        <w:t>Вербальні й невербальні прийоми сприйняття й передачі інформації.</w:t>
      </w:r>
    </w:p>
    <w:p w:rsidR="0099233A" w:rsidRDefault="0099233A" w:rsidP="00EA249F">
      <w:pPr>
        <w:pStyle w:val="a3"/>
        <w:ind w:left="426"/>
        <w:jc w:val="both"/>
        <w:rPr>
          <w:sz w:val="22"/>
          <w:szCs w:val="22"/>
          <w:u w:val="single"/>
        </w:rPr>
      </w:pPr>
    </w:p>
    <w:p w:rsidR="0099233A" w:rsidRPr="00EA249F" w:rsidRDefault="0099233A" w:rsidP="00EA249F">
      <w:pPr>
        <w:pStyle w:val="a3"/>
        <w:ind w:left="426"/>
        <w:jc w:val="both"/>
        <w:rPr>
          <w:sz w:val="22"/>
          <w:szCs w:val="22"/>
          <w:u w:val="single"/>
        </w:rPr>
      </w:pPr>
      <w:r w:rsidRPr="00EA249F">
        <w:rPr>
          <w:sz w:val="22"/>
          <w:szCs w:val="22"/>
          <w:u w:val="single"/>
        </w:rPr>
        <w:t>Ефективне ділове спілкування</w:t>
      </w:r>
    </w:p>
    <w:p w:rsidR="0099233A" w:rsidRDefault="0099233A" w:rsidP="00A93E96">
      <w:pPr>
        <w:pStyle w:val="a3"/>
        <w:numPr>
          <w:ilvl w:val="0"/>
          <w:numId w:val="24"/>
        </w:numPr>
        <w:jc w:val="both"/>
        <w:rPr>
          <w:sz w:val="22"/>
          <w:szCs w:val="22"/>
        </w:rPr>
      </w:pPr>
      <w:r>
        <w:rPr>
          <w:sz w:val="22"/>
          <w:szCs w:val="22"/>
        </w:rPr>
        <w:t>Що таке ділова комунікація;</w:t>
      </w:r>
    </w:p>
    <w:p w:rsidR="0099233A" w:rsidRDefault="0099233A" w:rsidP="00A93E96">
      <w:pPr>
        <w:pStyle w:val="a3"/>
        <w:numPr>
          <w:ilvl w:val="0"/>
          <w:numId w:val="24"/>
        </w:numPr>
        <w:jc w:val="both"/>
        <w:rPr>
          <w:sz w:val="22"/>
          <w:szCs w:val="22"/>
        </w:rPr>
      </w:pPr>
      <w:r>
        <w:rPr>
          <w:sz w:val="22"/>
          <w:szCs w:val="22"/>
        </w:rPr>
        <w:lastRenderedPageBreak/>
        <w:t>Комунікації в організації;</w:t>
      </w:r>
    </w:p>
    <w:p w:rsidR="0099233A" w:rsidRDefault="0099233A" w:rsidP="00A93E96">
      <w:pPr>
        <w:pStyle w:val="a3"/>
        <w:numPr>
          <w:ilvl w:val="0"/>
          <w:numId w:val="24"/>
        </w:numPr>
        <w:jc w:val="both"/>
        <w:rPr>
          <w:sz w:val="22"/>
          <w:szCs w:val="22"/>
        </w:rPr>
      </w:pPr>
      <w:r>
        <w:rPr>
          <w:sz w:val="22"/>
          <w:szCs w:val="22"/>
        </w:rPr>
        <w:t>Ефективне проведення нарад;</w:t>
      </w:r>
    </w:p>
    <w:p w:rsidR="0099233A" w:rsidRDefault="0099233A" w:rsidP="00A93E96">
      <w:pPr>
        <w:pStyle w:val="a3"/>
        <w:numPr>
          <w:ilvl w:val="0"/>
          <w:numId w:val="24"/>
        </w:numPr>
        <w:jc w:val="both"/>
        <w:rPr>
          <w:sz w:val="22"/>
          <w:szCs w:val="22"/>
        </w:rPr>
      </w:pPr>
      <w:r>
        <w:rPr>
          <w:sz w:val="22"/>
          <w:szCs w:val="22"/>
        </w:rPr>
        <w:t>Впевнена поведінка в діловому спілкуванні;</w:t>
      </w:r>
    </w:p>
    <w:p w:rsidR="0099233A" w:rsidRDefault="0099233A" w:rsidP="00A93E96">
      <w:pPr>
        <w:pStyle w:val="a3"/>
        <w:numPr>
          <w:ilvl w:val="0"/>
          <w:numId w:val="24"/>
        </w:numPr>
        <w:jc w:val="both"/>
        <w:rPr>
          <w:sz w:val="22"/>
          <w:szCs w:val="22"/>
        </w:rPr>
      </w:pPr>
      <w:r>
        <w:rPr>
          <w:sz w:val="22"/>
          <w:szCs w:val="22"/>
        </w:rPr>
        <w:t>Етика ділового спілкування.</w:t>
      </w:r>
    </w:p>
    <w:p w:rsidR="0099233A" w:rsidRDefault="0099233A" w:rsidP="00EA249F">
      <w:pPr>
        <w:pStyle w:val="a3"/>
        <w:ind w:left="426"/>
        <w:jc w:val="both"/>
        <w:rPr>
          <w:sz w:val="22"/>
          <w:szCs w:val="22"/>
          <w:u w:val="single"/>
        </w:rPr>
      </w:pPr>
    </w:p>
    <w:p w:rsidR="0099233A" w:rsidRPr="00EA249F" w:rsidRDefault="0099233A" w:rsidP="00EA249F">
      <w:pPr>
        <w:pStyle w:val="a3"/>
        <w:ind w:left="426"/>
        <w:jc w:val="both"/>
        <w:rPr>
          <w:sz w:val="22"/>
          <w:szCs w:val="22"/>
          <w:u w:val="single"/>
        </w:rPr>
      </w:pPr>
      <w:r w:rsidRPr="00EA249F">
        <w:rPr>
          <w:sz w:val="22"/>
          <w:szCs w:val="22"/>
          <w:u w:val="single"/>
        </w:rPr>
        <w:t>Переговори</w:t>
      </w:r>
    </w:p>
    <w:p w:rsidR="0099233A" w:rsidRDefault="0099233A" w:rsidP="00A93E96">
      <w:pPr>
        <w:pStyle w:val="a3"/>
        <w:numPr>
          <w:ilvl w:val="0"/>
          <w:numId w:val="25"/>
        </w:numPr>
        <w:jc w:val="both"/>
        <w:rPr>
          <w:sz w:val="22"/>
          <w:szCs w:val="22"/>
        </w:rPr>
      </w:pPr>
      <w:r>
        <w:rPr>
          <w:sz w:val="22"/>
          <w:szCs w:val="22"/>
        </w:rPr>
        <w:t>Різні підходи до переговорів;</w:t>
      </w:r>
    </w:p>
    <w:p w:rsidR="0099233A" w:rsidRDefault="0099233A" w:rsidP="00A93E96">
      <w:pPr>
        <w:pStyle w:val="a3"/>
        <w:numPr>
          <w:ilvl w:val="0"/>
          <w:numId w:val="25"/>
        </w:numPr>
        <w:jc w:val="both"/>
        <w:rPr>
          <w:sz w:val="22"/>
          <w:szCs w:val="22"/>
        </w:rPr>
      </w:pPr>
      <w:r>
        <w:rPr>
          <w:sz w:val="22"/>
          <w:szCs w:val="22"/>
        </w:rPr>
        <w:t>Етапи переговорів;</w:t>
      </w:r>
    </w:p>
    <w:p w:rsidR="0099233A" w:rsidRDefault="0099233A" w:rsidP="00A93E96">
      <w:pPr>
        <w:pStyle w:val="a3"/>
        <w:numPr>
          <w:ilvl w:val="0"/>
          <w:numId w:val="25"/>
        </w:numPr>
        <w:jc w:val="both"/>
        <w:rPr>
          <w:sz w:val="22"/>
          <w:szCs w:val="22"/>
        </w:rPr>
      </w:pPr>
      <w:r>
        <w:rPr>
          <w:sz w:val="22"/>
          <w:szCs w:val="22"/>
        </w:rPr>
        <w:t>Алгоритм проведення зустрічей і переговорів;</w:t>
      </w:r>
    </w:p>
    <w:p w:rsidR="0099233A" w:rsidRDefault="0099233A" w:rsidP="00A93E96">
      <w:pPr>
        <w:pStyle w:val="a3"/>
        <w:numPr>
          <w:ilvl w:val="0"/>
          <w:numId w:val="25"/>
        </w:numPr>
        <w:jc w:val="both"/>
        <w:rPr>
          <w:sz w:val="22"/>
          <w:szCs w:val="22"/>
        </w:rPr>
      </w:pPr>
      <w:r>
        <w:rPr>
          <w:sz w:val="22"/>
          <w:szCs w:val="22"/>
        </w:rPr>
        <w:t>Встановлення контакту;</w:t>
      </w:r>
    </w:p>
    <w:p w:rsidR="0099233A" w:rsidRDefault="0099233A" w:rsidP="00A93E96">
      <w:pPr>
        <w:pStyle w:val="a3"/>
        <w:numPr>
          <w:ilvl w:val="0"/>
          <w:numId w:val="25"/>
        </w:numPr>
        <w:jc w:val="both"/>
        <w:rPr>
          <w:sz w:val="22"/>
          <w:szCs w:val="22"/>
        </w:rPr>
      </w:pPr>
      <w:r>
        <w:rPr>
          <w:sz w:val="22"/>
          <w:szCs w:val="22"/>
        </w:rPr>
        <w:t>Техніки ведення переговорів;</w:t>
      </w:r>
    </w:p>
    <w:p w:rsidR="0099233A" w:rsidRDefault="0099233A" w:rsidP="00A93E96">
      <w:pPr>
        <w:pStyle w:val="a3"/>
        <w:numPr>
          <w:ilvl w:val="0"/>
          <w:numId w:val="25"/>
        </w:numPr>
        <w:jc w:val="both"/>
        <w:rPr>
          <w:sz w:val="22"/>
          <w:szCs w:val="22"/>
        </w:rPr>
      </w:pPr>
      <w:r>
        <w:rPr>
          <w:sz w:val="22"/>
          <w:szCs w:val="22"/>
        </w:rPr>
        <w:t>Прояснення позиції співбесідника;</w:t>
      </w:r>
    </w:p>
    <w:p w:rsidR="0099233A" w:rsidRDefault="0099233A" w:rsidP="00A93E96">
      <w:pPr>
        <w:pStyle w:val="a3"/>
        <w:numPr>
          <w:ilvl w:val="0"/>
          <w:numId w:val="25"/>
        </w:numPr>
        <w:jc w:val="both"/>
        <w:rPr>
          <w:sz w:val="22"/>
          <w:szCs w:val="22"/>
        </w:rPr>
      </w:pPr>
      <w:r>
        <w:rPr>
          <w:sz w:val="22"/>
          <w:szCs w:val="22"/>
        </w:rPr>
        <w:t>Аргументація;</w:t>
      </w:r>
    </w:p>
    <w:p w:rsidR="0099233A" w:rsidRDefault="0099233A" w:rsidP="00A93E96">
      <w:pPr>
        <w:pStyle w:val="a3"/>
        <w:numPr>
          <w:ilvl w:val="0"/>
          <w:numId w:val="25"/>
        </w:numPr>
        <w:jc w:val="both"/>
        <w:rPr>
          <w:sz w:val="22"/>
          <w:szCs w:val="22"/>
        </w:rPr>
      </w:pPr>
      <w:r>
        <w:rPr>
          <w:sz w:val="22"/>
          <w:szCs w:val="22"/>
        </w:rPr>
        <w:t>Завершення переговорів.</w:t>
      </w:r>
    </w:p>
    <w:p w:rsidR="0099233A" w:rsidRDefault="0099233A" w:rsidP="00EA249F">
      <w:pPr>
        <w:pStyle w:val="a3"/>
        <w:ind w:left="426"/>
        <w:jc w:val="both"/>
        <w:rPr>
          <w:sz w:val="22"/>
          <w:szCs w:val="22"/>
          <w:u w:val="single"/>
        </w:rPr>
      </w:pPr>
    </w:p>
    <w:p w:rsidR="0099233A" w:rsidRPr="00EA249F" w:rsidRDefault="0099233A" w:rsidP="00EA249F">
      <w:pPr>
        <w:pStyle w:val="a3"/>
        <w:ind w:left="426"/>
        <w:jc w:val="both"/>
        <w:rPr>
          <w:sz w:val="22"/>
          <w:szCs w:val="22"/>
          <w:u w:val="single"/>
        </w:rPr>
      </w:pPr>
      <w:r w:rsidRPr="00EA249F">
        <w:rPr>
          <w:sz w:val="22"/>
          <w:szCs w:val="22"/>
          <w:u w:val="single"/>
        </w:rPr>
        <w:t>Протидія маніпуляціям</w:t>
      </w:r>
    </w:p>
    <w:p w:rsidR="0099233A" w:rsidRDefault="0099233A" w:rsidP="00A93E96">
      <w:pPr>
        <w:pStyle w:val="a3"/>
        <w:numPr>
          <w:ilvl w:val="0"/>
          <w:numId w:val="26"/>
        </w:numPr>
        <w:jc w:val="both"/>
        <w:rPr>
          <w:sz w:val="22"/>
          <w:szCs w:val="22"/>
        </w:rPr>
      </w:pPr>
      <w:r>
        <w:rPr>
          <w:sz w:val="22"/>
          <w:szCs w:val="22"/>
        </w:rPr>
        <w:t>Як розпізнати маніпуляцію; вигоди і втрати під час маніпуляцій;</w:t>
      </w:r>
    </w:p>
    <w:p w:rsidR="0099233A" w:rsidRDefault="0099233A" w:rsidP="00A93E96">
      <w:pPr>
        <w:pStyle w:val="a3"/>
        <w:numPr>
          <w:ilvl w:val="0"/>
          <w:numId w:val="26"/>
        </w:numPr>
        <w:jc w:val="both"/>
        <w:rPr>
          <w:sz w:val="22"/>
          <w:szCs w:val="22"/>
        </w:rPr>
      </w:pPr>
      <w:r>
        <w:rPr>
          <w:sz w:val="22"/>
          <w:szCs w:val="22"/>
        </w:rPr>
        <w:t>Як сказати «ні» й зберегти добрі стосунки;</w:t>
      </w:r>
    </w:p>
    <w:p w:rsidR="0099233A" w:rsidRDefault="0099233A" w:rsidP="00A93E96">
      <w:pPr>
        <w:pStyle w:val="a3"/>
        <w:numPr>
          <w:ilvl w:val="0"/>
          <w:numId w:val="26"/>
        </w:numPr>
        <w:jc w:val="both"/>
        <w:rPr>
          <w:sz w:val="22"/>
          <w:szCs w:val="22"/>
        </w:rPr>
      </w:pPr>
      <w:r>
        <w:rPr>
          <w:sz w:val="22"/>
          <w:szCs w:val="22"/>
        </w:rPr>
        <w:t>Збереження емоційної рівноваги в складній ситуації.</w:t>
      </w:r>
    </w:p>
    <w:p w:rsidR="0099233A" w:rsidRDefault="0099233A" w:rsidP="00E55D3B">
      <w:pPr>
        <w:pStyle w:val="a3"/>
        <w:ind w:left="426"/>
        <w:jc w:val="both"/>
        <w:rPr>
          <w:sz w:val="22"/>
          <w:szCs w:val="22"/>
          <w:u w:val="single"/>
        </w:rPr>
      </w:pPr>
    </w:p>
    <w:p w:rsidR="0099233A" w:rsidRPr="00E55D3B" w:rsidRDefault="0099233A" w:rsidP="00E55D3B">
      <w:pPr>
        <w:pStyle w:val="a3"/>
        <w:ind w:left="426"/>
        <w:jc w:val="both"/>
        <w:rPr>
          <w:sz w:val="22"/>
          <w:szCs w:val="22"/>
          <w:u w:val="single"/>
        </w:rPr>
      </w:pPr>
      <w:r w:rsidRPr="00E55D3B">
        <w:rPr>
          <w:sz w:val="22"/>
          <w:szCs w:val="22"/>
          <w:u w:val="single"/>
        </w:rPr>
        <w:t>Спілкування по телефону і під час особистої зустрічі</w:t>
      </w:r>
    </w:p>
    <w:p w:rsidR="0099233A" w:rsidRDefault="0099233A" w:rsidP="00A93E96">
      <w:pPr>
        <w:pStyle w:val="a3"/>
        <w:numPr>
          <w:ilvl w:val="0"/>
          <w:numId w:val="27"/>
        </w:numPr>
        <w:jc w:val="both"/>
        <w:rPr>
          <w:sz w:val="22"/>
          <w:szCs w:val="22"/>
        </w:rPr>
      </w:pPr>
      <w:r>
        <w:rPr>
          <w:sz w:val="22"/>
          <w:szCs w:val="22"/>
        </w:rPr>
        <w:t xml:space="preserve">Особливості й правила; </w:t>
      </w:r>
    </w:p>
    <w:p w:rsidR="0099233A" w:rsidRDefault="0099233A" w:rsidP="00A93E96">
      <w:pPr>
        <w:pStyle w:val="a3"/>
        <w:numPr>
          <w:ilvl w:val="0"/>
          <w:numId w:val="27"/>
        </w:numPr>
        <w:jc w:val="both"/>
        <w:rPr>
          <w:sz w:val="22"/>
          <w:szCs w:val="22"/>
        </w:rPr>
      </w:pPr>
      <w:r>
        <w:rPr>
          <w:sz w:val="22"/>
          <w:szCs w:val="22"/>
        </w:rPr>
        <w:t>Голос та інтонація під час телефонних переговорів;</w:t>
      </w:r>
    </w:p>
    <w:p w:rsidR="0099233A" w:rsidRDefault="0099233A" w:rsidP="00A93E96">
      <w:pPr>
        <w:pStyle w:val="a3"/>
        <w:numPr>
          <w:ilvl w:val="0"/>
          <w:numId w:val="27"/>
        </w:numPr>
        <w:jc w:val="both"/>
        <w:rPr>
          <w:sz w:val="22"/>
          <w:szCs w:val="22"/>
        </w:rPr>
      </w:pPr>
      <w:r>
        <w:rPr>
          <w:sz w:val="22"/>
          <w:szCs w:val="22"/>
        </w:rPr>
        <w:t>Поза, жести, міміка під час особистої зустрічі;</w:t>
      </w:r>
    </w:p>
    <w:p w:rsidR="0099233A" w:rsidRDefault="0099233A" w:rsidP="00A93E96">
      <w:pPr>
        <w:pStyle w:val="a3"/>
        <w:numPr>
          <w:ilvl w:val="0"/>
          <w:numId w:val="27"/>
        </w:numPr>
        <w:jc w:val="both"/>
        <w:rPr>
          <w:sz w:val="22"/>
          <w:szCs w:val="22"/>
        </w:rPr>
      </w:pPr>
      <w:r>
        <w:rPr>
          <w:sz w:val="22"/>
          <w:szCs w:val="22"/>
        </w:rPr>
        <w:t>Етика спілкування.</w:t>
      </w:r>
    </w:p>
    <w:p w:rsidR="0099233A" w:rsidRDefault="0099233A" w:rsidP="00E55D3B">
      <w:pPr>
        <w:pStyle w:val="a3"/>
        <w:ind w:left="426"/>
        <w:jc w:val="both"/>
        <w:rPr>
          <w:sz w:val="22"/>
          <w:szCs w:val="22"/>
          <w:u w:val="single"/>
        </w:rPr>
      </w:pPr>
    </w:p>
    <w:p w:rsidR="0099233A" w:rsidRDefault="0099233A" w:rsidP="009B6968">
      <w:pPr>
        <w:pStyle w:val="a3"/>
        <w:ind w:left="426"/>
        <w:jc w:val="both"/>
        <w:rPr>
          <w:sz w:val="22"/>
          <w:szCs w:val="22"/>
          <w:u w:val="single"/>
        </w:rPr>
      </w:pPr>
      <w:r w:rsidRPr="00E55D3B">
        <w:rPr>
          <w:sz w:val="22"/>
          <w:szCs w:val="22"/>
          <w:u w:val="single"/>
        </w:rPr>
        <w:t>Напрацювання особистого переговорного стилю.</w:t>
      </w:r>
    </w:p>
    <w:p w:rsidR="0099233A" w:rsidRDefault="0099233A" w:rsidP="009B6968">
      <w:pPr>
        <w:pStyle w:val="a3"/>
        <w:ind w:left="426"/>
        <w:jc w:val="both"/>
        <w:rPr>
          <w:sz w:val="22"/>
          <w:szCs w:val="22"/>
          <w:u w:val="single"/>
        </w:rPr>
      </w:pPr>
    </w:p>
    <w:p w:rsidR="0099233A" w:rsidRDefault="0099233A" w:rsidP="009B6968">
      <w:pPr>
        <w:pStyle w:val="a3"/>
        <w:ind w:left="426"/>
        <w:jc w:val="both"/>
        <w:rPr>
          <w:sz w:val="22"/>
          <w:szCs w:val="22"/>
          <w:u w:val="single"/>
        </w:rPr>
      </w:pPr>
    </w:p>
    <w:p w:rsidR="0099233A" w:rsidRDefault="0099233A" w:rsidP="009B6968">
      <w:pPr>
        <w:pStyle w:val="a3"/>
        <w:ind w:left="426"/>
        <w:jc w:val="both"/>
        <w:rPr>
          <w:sz w:val="22"/>
          <w:szCs w:val="22"/>
          <w:u w:val="single"/>
        </w:rPr>
      </w:pPr>
    </w:p>
    <w:p w:rsidR="0099233A" w:rsidRDefault="0099233A" w:rsidP="009B6968">
      <w:pPr>
        <w:pStyle w:val="a3"/>
        <w:ind w:left="426"/>
        <w:jc w:val="both"/>
        <w:rPr>
          <w:sz w:val="22"/>
          <w:szCs w:val="22"/>
          <w:u w:val="single"/>
        </w:rPr>
      </w:pPr>
    </w:p>
    <w:p w:rsidR="0099233A" w:rsidRDefault="0099233A" w:rsidP="009B6968">
      <w:pPr>
        <w:pStyle w:val="a3"/>
        <w:ind w:left="426"/>
        <w:jc w:val="both"/>
        <w:rPr>
          <w:sz w:val="22"/>
          <w:szCs w:val="22"/>
          <w:u w:val="single"/>
        </w:rPr>
      </w:pPr>
    </w:p>
    <w:p w:rsidR="0099233A" w:rsidRDefault="0099233A" w:rsidP="009B6968">
      <w:pPr>
        <w:pStyle w:val="a3"/>
        <w:ind w:left="426"/>
        <w:jc w:val="both"/>
        <w:rPr>
          <w:sz w:val="22"/>
          <w:szCs w:val="22"/>
          <w:u w:val="single"/>
        </w:rPr>
      </w:pPr>
    </w:p>
    <w:p w:rsidR="0099233A" w:rsidRDefault="0099233A" w:rsidP="009B6968">
      <w:pPr>
        <w:pStyle w:val="a3"/>
        <w:ind w:left="426"/>
        <w:jc w:val="both"/>
        <w:rPr>
          <w:sz w:val="22"/>
          <w:szCs w:val="22"/>
          <w:u w:val="single"/>
        </w:rPr>
      </w:pPr>
    </w:p>
    <w:p w:rsidR="0099233A" w:rsidRDefault="0099233A" w:rsidP="009B6968">
      <w:pPr>
        <w:pStyle w:val="a3"/>
        <w:ind w:left="426"/>
        <w:jc w:val="both"/>
        <w:rPr>
          <w:sz w:val="22"/>
          <w:szCs w:val="22"/>
          <w:u w:val="single"/>
        </w:rPr>
      </w:pPr>
    </w:p>
    <w:p w:rsidR="0099233A" w:rsidRDefault="0099233A" w:rsidP="009B6968">
      <w:pPr>
        <w:pStyle w:val="a3"/>
        <w:ind w:left="426"/>
        <w:jc w:val="both"/>
        <w:rPr>
          <w:sz w:val="22"/>
          <w:szCs w:val="22"/>
          <w:u w:val="single"/>
        </w:rPr>
      </w:pPr>
    </w:p>
    <w:p w:rsidR="0099233A" w:rsidRDefault="0099233A" w:rsidP="009B6968">
      <w:pPr>
        <w:pStyle w:val="a3"/>
        <w:ind w:left="426"/>
        <w:jc w:val="both"/>
        <w:rPr>
          <w:sz w:val="22"/>
          <w:szCs w:val="22"/>
          <w:u w:val="single"/>
        </w:rPr>
      </w:pPr>
    </w:p>
    <w:p w:rsidR="0099233A" w:rsidRPr="00C8676E" w:rsidRDefault="0099233A" w:rsidP="00917BBD">
      <w:pPr>
        <w:pStyle w:val="31"/>
        <w:pageBreakBefore/>
        <w:ind w:firstLine="0"/>
        <w:jc w:val="center"/>
        <w:rPr>
          <w:rFonts w:ascii="Arial" w:hAnsi="Arial" w:cs="Arial"/>
        </w:rPr>
      </w:pPr>
      <w:r w:rsidRPr="00C8676E">
        <w:rPr>
          <w:rFonts w:ascii="Arial" w:hAnsi="Arial" w:cs="Arial"/>
        </w:rPr>
        <w:lastRenderedPageBreak/>
        <w:t>Навчально-методичне видання</w:t>
      </w:r>
    </w:p>
    <w:p w:rsidR="0099233A" w:rsidRPr="00C8676E" w:rsidRDefault="0099233A" w:rsidP="00917BBD">
      <w:pPr>
        <w:pStyle w:val="31"/>
        <w:ind w:firstLine="720"/>
        <w:rPr>
          <w:rFonts w:ascii="Arial" w:hAnsi="Arial" w:cs="Arial"/>
          <w:sz w:val="24"/>
          <w:szCs w:val="24"/>
        </w:rPr>
      </w:pPr>
    </w:p>
    <w:p w:rsidR="0099233A" w:rsidRDefault="0099233A" w:rsidP="00917BBD">
      <w:pPr>
        <w:ind w:firstLine="720"/>
        <w:rPr>
          <w:rFonts w:ascii="Arial" w:hAnsi="Arial" w:cs="Arial"/>
          <w:sz w:val="24"/>
          <w:szCs w:val="24"/>
          <w:lang w:val="ru-RU"/>
        </w:rPr>
      </w:pPr>
    </w:p>
    <w:p w:rsidR="0099233A" w:rsidRDefault="0099233A" w:rsidP="00917BBD">
      <w:pPr>
        <w:ind w:firstLine="720"/>
        <w:rPr>
          <w:rFonts w:ascii="Arial" w:hAnsi="Arial" w:cs="Arial"/>
          <w:sz w:val="24"/>
          <w:szCs w:val="24"/>
          <w:lang w:val="ru-RU"/>
        </w:rPr>
      </w:pPr>
    </w:p>
    <w:p w:rsidR="0099233A" w:rsidRDefault="0099233A" w:rsidP="00917BBD">
      <w:pPr>
        <w:ind w:firstLine="720"/>
        <w:rPr>
          <w:rFonts w:ascii="Arial" w:hAnsi="Arial" w:cs="Arial"/>
          <w:sz w:val="24"/>
          <w:szCs w:val="24"/>
          <w:lang w:val="ru-RU"/>
        </w:rPr>
      </w:pPr>
    </w:p>
    <w:p w:rsidR="0099233A" w:rsidRDefault="0099233A" w:rsidP="00917BBD">
      <w:pPr>
        <w:ind w:firstLine="720"/>
        <w:rPr>
          <w:rFonts w:ascii="Arial" w:hAnsi="Arial" w:cs="Arial"/>
          <w:sz w:val="24"/>
          <w:szCs w:val="24"/>
          <w:lang w:val="ru-RU"/>
        </w:rPr>
      </w:pPr>
    </w:p>
    <w:p w:rsidR="0099233A" w:rsidRDefault="0099233A" w:rsidP="00917BBD">
      <w:pPr>
        <w:ind w:firstLine="720"/>
        <w:rPr>
          <w:rFonts w:ascii="Arial" w:hAnsi="Arial" w:cs="Arial"/>
          <w:sz w:val="24"/>
          <w:szCs w:val="24"/>
          <w:lang w:val="ru-RU"/>
        </w:rPr>
      </w:pPr>
    </w:p>
    <w:p w:rsidR="0099233A" w:rsidRPr="00917BBD" w:rsidRDefault="0099233A" w:rsidP="00917BBD">
      <w:pPr>
        <w:pStyle w:val="2"/>
        <w:ind w:left="0"/>
        <w:rPr>
          <w:rFonts w:ascii="Arial" w:hAnsi="Arial" w:cs="Arial"/>
          <w:bCs/>
          <w:sz w:val="32"/>
        </w:rPr>
      </w:pPr>
      <w:r w:rsidRPr="00917BBD">
        <w:rPr>
          <w:sz w:val="40"/>
          <w:szCs w:val="40"/>
        </w:rPr>
        <w:t>Психологічні технології освітнього тренінгу</w:t>
      </w:r>
    </w:p>
    <w:p w:rsidR="0099233A" w:rsidRPr="007E6FFB" w:rsidRDefault="0099233A" w:rsidP="00917BBD">
      <w:pPr>
        <w:pStyle w:val="a3"/>
        <w:spacing w:line="276" w:lineRule="auto"/>
        <w:ind w:left="432"/>
        <w:jc w:val="center"/>
        <w:rPr>
          <w:rFonts w:ascii="Arial" w:hAnsi="Arial" w:cs="Arial"/>
          <w:b/>
          <w:sz w:val="24"/>
          <w:szCs w:val="24"/>
        </w:rPr>
      </w:pPr>
    </w:p>
    <w:p w:rsidR="0099233A" w:rsidRDefault="0099233A" w:rsidP="00917BBD">
      <w:pPr>
        <w:pStyle w:val="a3"/>
        <w:spacing w:line="276" w:lineRule="auto"/>
        <w:ind w:left="432"/>
        <w:jc w:val="center"/>
        <w:rPr>
          <w:rFonts w:ascii="Arial" w:hAnsi="Arial" w:cs="Arial"/>
          <w:b/>
        </w:rPr>
      </w:pPr>
      <w:r>
        <w:rPr>
          <w:rFonts w:ascii="Arial" w:hAnsi="Arial" w:cs="Arial"/>
          <w:b/>
        </w:rPr>
        <w:t xml:space="preserve">Методичні рекомендації </w:t>
      </w:r>
    </w:p>
    <w:p w:rsidR="0099233A" w:rsidRDefault="0099233A" w:rsidP="00917BBD">
      <w:pPr>
        <w:pStyle w:val="a7"/>
        <w:spacing w:after="0"/>
        <w:jc w:val="center"/>
        <w:rPr>
          <w:rFonts w:ascii="Arial" w:hAnsi="Arial" w:cs="Arial"/>
          <w:sz w:val="18"/>
          <w:szCs w:val="18"/>
        </w:rPr>
      </w:pPr>
    </w:p>
    <w:p w:rsidR="0099233A" w:rsidRDefault="0099233A" w:rsidP="00917BBD">
      <w:pPr>
        <w:pStyle w:val="a7"/>
        <w:spacing w:after="0"/>
        <w:jc w:val="center"/>
        <w:rPr>
          <w:rFonts w:ascii="Arial" w:hAnsi="Arial" w:cs="Arial"/>
          <w:sz w:val="18"/>
          <w:szCs w:val="18"/>
        </w:rPr>
      </w:pPr>
    </w:p>
    <w:p w:rsidR="0099233A" w:rsidRPr="00DF1D06" w:rsidRDefault="0099233A" w:rsidP="00917BBD">
      <w:pPr>
        <w:pStyle w:val="a7"/>
        <w:spacing w:after="0"/>
        <w:jc w:val="center"/>
        <w:rPr>
          <w:rFonts w:ascii="Arial" w:hAnsi="Arial" w:cs="Arial"/>
          <w:sz w:val="18"/>
          <w:szCs w:val="18"/>
        </w:rPr>
      </w:pPr>
    </w:p>
    <w:p w:rsidR="0099233A" w:rsidRDefault="0099233A" w:rsidP="00917BBD">
      <w:pPr>
        <w:pStyle w:val="a7"/>
        <w:spacing w:after="0"/>
        <w:jc w:val="center"/>
        <w:rPr>
          <w:rFonts w:ascii="Arial" w:hAnsi="Arial" w:cs="Arial"/>
          <w:sz w:val="18"/>
          <w:szCs w:val="18"/>
          <w:lang w:val="ru-RU"/>
        </w:rPr>
      </w:pPr>
    </w:p>
    <w:p w:rsidR="0099233A" w:rsidRDefault="0099233A" w:rsidP="00917BBD">
      <w:pPr>
        <w:pStyle w:val="a7"/>
        <w:spacing w:after="0"/>
        <w:jc w:val="center"/>
        <w:rPr>
          <w:rFonts w:ascii="Arial" w:hAnsi="Arial" w:cs="Arial"/>
          <w:sz w:val="18"/>
          <w:szCs w:val="18"/>
          <w:lang w:val="ru-RU"/>
        </w:rPr>
      </w:pPr>
    </w:p>
    <w:p w:rsidR="0099233A" w:rsidRDefault="0099233A" w:rsidP="00917BBD">
      <w:pPr>
        <w:pStyle w:val="a7"/>
        <w:spacing w:after="0"/>
        <w:jc w:val="center"/>
        <w:rPr>
          <w:rFonts w:ascii="Arial" w:hAnsi="Arial" w:cs="Arial"/>
          <w:sz w:val="18"/>
          <w:szCs w:val="18"/>
          <w:lang w:val="ru-RU"/>
        </w:rPr>
      </w:pPr>
    </w:p>
    <w:p w:rsidR="0099233A" w:rsidRDefault="0099233A" w:rsidP="00917BBD">
      <w:pPr>
        <w:pStyle w:val="a7"/>
        <w:spacing w:after="0"/>
        <w:jc w:val="center"/>
        <w:rPr>
          <w:rFonts w:ascii="Arial" w:hAnsi="Arial" w:cs="Arial"/>
          <w:sz w:val="18"/>
          <w:szCs w:val="18"/>
        </w:rPr>
      </w:pPr>
      <w:r>
        <w:rPr>
          <w:rFonts w:ascii="Arial" w:hAnsi="Arial" w:cs="Arial"/>
          <w:sz w:val="18"/>
          <w:szCs w:val="18"/>
        </w:rPr>
        <w:t xml:space="preserve">Автори: </w:t>
      </w:r>
    </w:p>
    <w:p w:rsidR="0099233A" w:rsidRDefault="0099233A" w:rsidP="00917BBD">
      <w:pPr>
        <w:pStyle w:val="a7"/>
        <w:spacing w:after="0"/>
        <w:jc w:val="center"/>
        <w:rPr>
          <w:rFonts w:ascii="Arial" w:hAnsi="Arial" w:cs="Arial"/>
          <w:sz w:val="18"/>
          <w:szCs w:val="18"/>
        </w:rPr>
      </w:pPr>
    </w:p>
    <w:p w:rsidR="0099233A" w:rsidRDefault="0099233A" w:rsidP="00917BBD">
      <w:pPr>
        <w:pStyle w:val="a7"/>
        <w:spacing w:after="0"/>
        <w:jc w:val="center"/>
        <w:rPr>
          <w:rFonts w:ascii="Arial" w:hAnsi="Arial" w:cs="Arial"/>
          <w:sz w:val="18"/>
          <w:szCs w:val="18"/>
        </w:rPr>
      </w:pPr>
      <w:r>
        <w:rPr>
          <w:rFonts w:ascii="Arial" w:hAnsi="Arial" w:cs="Arial"/>
          <w:sz w:val="18"/>
          <w:szCs w:val="18"/>
          <w:lang w:val="ru-RU"/>
        </w:rPr>
        <w:t>ПОМИТКІНА</w:t>
      </w:r>
      <w:r>
        <w:rPr>
          <w:rFonts w:ascii="Arial" w:hAnsi="Arial" w:cs="Arial"/>
          <w:sz w:val="18"/>
          <w:szCs w:val="18"/>
        </w:rPr>
        <w:t xml:space="preserve"> Любов</w:t>
      </w:r>
      <w:proofErr w:type="gramStart"/>
      <w:r>
        <w:rPr>
          <w:rFonts w:ascii="Arial" w:hAnsi="Arial" w:cs="Arial"/>
          <w:sz w:val="18"/>
          <w:szCs w:val="18"/>
        </w:rPr>
        <w:t xml:space="preserve"> В</w:t>
      </w:r>
      <w:proofErr w:type="gramEnd"/>
      <w:r>
        <w:rPr>
          <w:rFonts w:ascii="Arial" w:hAnsi="Arial" w:cs="Arial"/>
          <w:sz w:val="18"/>
          <w:szCs w:val="18"/>
        </w:rPr>
        <w:t>італіївна</w:t>
      </w:r>
    </w:p>
    <w:p w:rsidR="0099233A" w:rsidRDefault="0099233A" w:rsidP="00917BBD">
      <w:pPr>
        <w:pStyle w:val="a7"/>
        <w:spacing w:after="0"/>
        <w:jc w:val="center"/>
        <w:rPr>
          <w:rFonts w:ascii="Arial" w:hAnsi="Arial" w:cs="Arial"/>
          <w:sz w:val="18"/>
          <w:szCs w:val="18"/>
        </w:rPr>
      </w:pPr>
    </w:p>
    <w:p w:rsidR="0099233A" w:rsidRDefault="0099233A" w:rsidP="00917BBD">
      <w:pPr>
        <w:pStyle w:val="a7"/>
        <w:spacing w:after="0"/>
        <w:jc w:val="center"/>
        <w:rPr>
          <w:rFonts w:ascii="Arial" w:hAnsi="Arial" w:cs="Arial"/>
          <w:sz w:val="18"/>
          <w:szCs w:val="18"/>
        </w:rPr>
      </w:pPr>
      <w:r>
        <w:rPr>
          <w:rFonts w:ascii="Arial" w:hAnsi="Arial" w:cs="Arial"/>
          <w:sz w:val="18"/>
          <w:szCs w:val="18"/>
        </w:rPr>
        <w:t>ПОМИТКІН Едуард Олександрович</w:t>
      </w:r>
    </w:p>
    <w:p w:rsidR="0099233A" w:rsidRDefault="0099233A" w:rsidP="00917BBD">
      <w:pPr>
        <w:pStyle w:val="a7"/>
        <w:spacing w:after="0"/>
        <w:jc w:val="center"/>
        <w:rPr>
          <w:rFonts w:ascii="Arial" w:hAnsi="Arial" w:cs="Arial"/>
          <w:sz w:val="18"/>
          <w:szCs w:val="18"/>
        </w:rPr>
      </w:pPr>
      <w:r>
        <w:rPr>
          <w:rFonts w:ascii="Arial" w:hAnsi="Arial" w:cs="Arial"/>
          <w:sz w:val="18"/>
          <w:szCs w:val="18"/>
        </w:rPr>
        <w:t xml:space="preserve">       </w:t>
      </w:r>
    </w:p>
    <w:p w:rsidR="0099233A" w:rsidRDefault="0099233A" w:rsidP="00917BBD">
      <w:pPr>
        <w:pStyle w:val="31"/>
        <w:ind w:firstLine="720"/>
        <w:rPr>
          <w:rFonts w:ascii="Arial" w:hAnsi="Arial" w:cs="Arial"/>
          <w:sz w:val="24"/>
          <w:szCs w:val="24"/>
        </w:rPr>
      </w:pPr>
    </w:p>
    <w:p w:rsidR="0099233A" w:rsidRDefault="0099233A" w:rsidP="00917BBD">
      <w:pPr>
        <w:pStyle w:val="31"/>
        <w:ind w:firstLine="720"/>
        <w:rPr>
          <w:rFonts w:ascii="Arial" w:hAnsi="Arial" w:cs="Arial"/>
          <w:sz w:val="24"/>
          <w:szCs w:val="24"/>
        </w:rPr>
      </w:pPr>
    </w:p>
    <w:p w:rsidR="0099233A" w:rsidRDefault="0099233A" w:rsidP="00917BBD">
      <w:pPr>
        <w:pStyle w:val="31"/>
        <w:ind w:firstLine="720"/>
        <w:rPr>
          <w:rFonts w:ascii="Arial" w:hAnsi="Arial" w:cs="Arial"/>
          <w:sz w:val="24"/>
          <w:szCs w:val="24"/>
          <w:lang w:val="ru-RU"/>
        </w:rPr>
      </w:pPr>
    </w:p>
    <w:p w:rsidR="0099233A" w:rsidRDefault="0099233A" w:rsidP="00917BBD">
      <w:pPr>
        <w:pStyle w:val="31"/>
        <w:ind w:firstLine="720"/>
        <w:rPr>
          <w:rFonts w:ascii="Arial" w:hAnsi="Arial" w:cs="Arial"/>
          <w:sz w:val="24"/>
          <w:szCs w:val="24"/>
          <w:lang w:val="ru-RU"/>
        </w:rPr>
      </w:pPr>
    </w:p>
    <w:p w:rsidR="0099233A" w:rsidRDefault="0099233A" w:rsidP="00917BBD">
      <w:pPr>
        <w:pStyle w:val="31"/>
        <w:tabs>
          <w:tab w:val="left" w:pos="851"/>
        </w:tabs>
        <w:ind w:firstLine="567"/>
        <w:rPr>
          <w:rFonts w:ascii="Arial" w:hAnsi="Arial" w:cs="Arial"/>
          <w:sz w:val="18"/>
          <w:szCs w:val="18"/>
        </w:rPr>
      </w:pPr>
      <w:r>
        <w:rPr>
          <w:rFonts w:ascii="Arial" w:hAnsi="Arial" w:cs="Arial"/>
          <w:sz w:val="18"/>
          <w:szCs w:val="18"/>
        </w:rPr>
        <w:t>Редактор</w:t>
      </w:r>
    </w:p>
    <w:p w:rsidR="0099233A" w:rsidRDefault="0099233A" w:rsidP="00917BBD">
      <w:pPr>
        <w:pStyle w:val="31"/>
        <w:ind w:firstLine="720"/>
        <w:rPr>
          <w:rFonts w:ascii="Arial" w:hAnsi="Arial" w:cs="Arial"/>
          <w:sz w:val="24"/>
          <w:szCs w:val="24"/>
        </w:rPr>
      </w:pPr>
    </w:p>
    <w:p w:rsidR="0099233A" w:rsidRDefault="0099233A" w:rsidP="00917BBD">
      <w:pPr>
        <w:pStyle w:val="31"/>
        <w:ind w:firstLine="720"/>
        <w:rPr>
          <w:rFonts w:ascii="Arial" w:hAnsi="Arial" w:cs="Arial"/>
          <w:sz w:val="24"/>
          <w:szCs w:val="24"/>
        </w:rPr>
      </w:pPr>
    </w:p>
    <w:p w:rsidR="0099233A" w:rsidRDefault="0099233A" w:rsidP="00917BBD">
      <w:pPr>
        <w:pStyle w:val="31"/>
        <w:ind w:firstLine="0"/>
        <w:rPr>
          <w:rFonts w:ascii="Arial" w:hAnsi="Arial" w:cs="Arial"/>
          <w:sz w:val="16"/>
          <w:szCs w:val="16"/>
        </w:rPr>
      </w:pPr>
      <w:r>
        <w:rPr>
          <w:rFonts w:ascii="Arial" w:hAnsi="Arial" w:cs="Arial"/>
          <w:sz w:val="16"/>
          <w:szCs w:val="16"/>
        </w:rPr>
        <w:t>Підп. до друку</w:t>
      </w:r>
      <w:r>
        <w:rPr>
          <w:rFonts w:ascii="Arial" w:hAnsi="Arial" w:cs="Arial"/>
          <w:sz w:val="16"/>
          <w:szCs w:val="16"/>
          <w:lang w:val="ru-RU"/>
        </w:rPr>
        <w:t xml:space="preserve"> </w:t>
      </w:r>
      <w:r>
        <w:rPr>
          <w:rFonts w:ascii="Arial" w:hAnsi="Arial" w:cs="Arial"/>
          <w:sz w:val="16"/>
          <w:szCs w:val="16"/>
          <w:lang w:val="ru-RU"/>
        </w:rPr>
        <w:tab/>
      </w:r>
      <w:r>
        <w:rPr>
          <w:rFonts w:ascii="Arial" w:hAnsi="Arial" w:cs="Arial"/>
          <w:sz w:val="16"/>
          <w:szCs w:val="16"/>
          <w:lang w:val="ru-RU"/>
        </w:rPr>
        <w:tab/>
      </w:r>
      <w:r>
        <w:rPr>
          <w:rFonts w:ascii="Arial" w:hAnsi="Arial" w:cs="Arial"/>
          <w:sz w:val="16"/>
          <w:szCs w:val="16"/>
        </w:rPr>
        <w:t xml:space="preserve"> Формат 60х84/16. Папір </w:t>
      </w:r>
      <w:proofErr w:type="spellStart"/>
      <w:r>
        <w:rPr>
          <w:rFonts w:ascii="Arial" w:hAnsi="Arial" w:cs="Arial"/>
          <w:sz w:val="16"/>
          <w:szCs w:val="16"/>
        </w:rPr>
        <w:t>офс</w:t>
      </w:r>
      <w:proofErr w:type="spellEnd"/>
      <w:r>
        <w:rPr>
          <w:rFonts w:ascii="Arial" w:hAnsi="Arial" w:cs="Arial"/>
          <w:sz w:val="16"/>
          <w:szCs w:val="16"/>
        </w:rPr>
        <w:t>.</w:t>
      </w:r>
    </w:p>
    <w:p w:rsidR="0099233A" w:rsidRDefault="0099233A" w:rsidP="00917BBD">
      <w:pPr>
        <w:pStyle w:val="31"/>
        <w:ind w:firstLine="0"/>
        <w:rPr>
          <w:rFonts w:ascii="Arial" w:hAnsi="Arial" w:cs="Arial"/>
          <w:sz w:val="16"/>
          <w:szCs w:val="16"/>
        </w:rPr>
      </w:pPr>
      <w:proofErr w:type="spellStart"/>
      <w:r>
        <w:rPr>
          <w:rFonts w:ascii="Arial" w:hAnsi="Arial" w:cs="Arial"/>
          <w:sz w:val="16"/>
          <w:szCs w:val="16"/>
        </w:rPr>
        <w:t>Офс</w:t>
      </w:r>
      <w:proofErr w:type="spellEnd"/>
      <w:r>
        <w:rPr>
          <w:rFonts w:ascii="Arial" w:hAnsi="Arial" w:cs="Arial"/>
          <w:sz w:val="16"/>
          <w:szCs w:val="16"/>
        </w:rPr>
        <w:t xml:space="preserve">. друк. Ум. друк. арк. </w:t>
      </w:r>
      <w:r>
        <w:rPr>
          <w:rFonts w:ascii="Arial" w:hAnsi="Arial" w:cs="Arial"/>
          <w:sz w:val="16"/>
          <w:szCs w:val="16"/>
        </w:rPr>
        <w:tab/>
        <w:t xml:space="preserve">. Обл.-вид. арк. </w:t>
      </w:r>
      <w:r>
        <w:rPr>
          <w:rFonts w:ascii="Arial" w:hAnsi="Arial" w:cs="Arial"/>
          <w:sz w:val="16"/>
          <w:szCs w:val="16"/>
        </w:rPr>
        <w:tab/>
        <w:t>.</w:t>
      </w:r>
    </w:p>
    <w:p w:rsidR="0099233A" w:rsidRDefault="0099233A" w:rsidP="00917BBD">
      <w:pPr>
        <w:pStyle w:val="31"/>
        <w:ind w:firstLine="0"/>
        <w:rPr>
          <w:rFonts w:ascii="Arial" w:hAnsi="Arial" w:cs="Arial"/>
          <w:sz w:val="16"/>
          <w:szCs w:val="16"/>
        </w:rPr>
      </w:pPr>
      <w:r>
        <w:rPr>
          <w:rFonts w:ascii="Arial" w:hAnsi="Arial" w:cs="Arial"/>
          <w:sz w:val="16"/>
          <w:szCs w:val="16"/>
        </w:rPr>
        <w:t>Тираж</w:t>
      </w:r>
      <w:r w:rsidRPr="00F40B07">
        <w:rPr>
          <w:rFonts w:ascii="Arial" w:hAnsi="Arial" w:cs="Arial"/>
          <w:color w:val="FF0000"/>
          <w:sz w:val="16"/>
          <w:szCs w:val="16"/>
        </w:rPr>
        <w:t xml:space="preserve"> ……</w:t>
      </w:r>
      <w:r>
        <w:rPr>
          <w:rFonts w:ascii="Arial" w:hAnsi="Arial" w:cs="Arial"/>
          <w:sz w:val="16"/>
          <w:szCs w:val="16"/>
        </w:rPr>
        <w:t xml:space="preserve"> пр. Замовлення №</w:t>
      </w:r>
      <w:r>
        <w:rPr>
          <w:rFonts w:ascii="Arial" w:hAnsi="Arial" w:cs="Arial"/>
          <w:sz w:val="16"/>
          <w:szCs w:val="16"/>
          <w:lang w:val="ru-RU"/>
        </w:rPr>
        <w:t xml:space="preserve"> </w:t>
      </w:r>
      <w:r>
        <w:rPr>
          <w:rFonts w:ascii="Arial" w:hAnsi="Arial" w:cs="Arial"/>
          <w:sz w:val="16"/>
          <w:szCs w:val="16"/>
          <w:lang w:val="ru-RU"/>
        </w:rPr>
        <w:tab/>
      </w:r>
      <w:r>
        <w:rPr>
          <w:rFonts w:ascii="Arial" w:hAnsi="Arial" w:cs="Arial"/>
          <w:sz w:val="16"/>
          <w:szCs w:val="16"/>
        </w:rPr>
        <w:t>. Вид. № .</w:t>
      </w:r>
    </w:p>
    <w:p w:rsidR="0099233A" w:rsidRDefault="0099233A" w:rsidP="00917BBD">
      <w:pPr>
        <w:pStyle w:val="31"/>
        <w:spacing w:before="120"/>
        <w:ind w:firstLine="0"/>
        <w:rPr>
          <w:rFonts w:ascii="Arial" w:hAnsi="Arial" w:cs="Arial"/>
          <w:sz w:val="16"/>
          <w:szCs w:val="16"/>
        </w:rPr>
      </w:pPr>
      <w:r>
        <w:rPr>
          <w:rFonts w:ascii="Arial" w:hAnsi="Arial" w:cs="Arial"/>
          <w:sz w:val="16"/>
          <w:szCs w:val="16"/>
        </w:rPr>
        <w:t>Видавництво НАУ</w:t>
      </w:r>
    </w:p>
    <w:p w:rsidR="0099233A" w:rsidRDefault="0099233A" w:rsidP="00917BBD">
      <w:pPr>
        <w:pStyle w:val="31"/>
        <w:ind w:firstLine="0"/>
        <w:rPr>
          <w:rFonts w:ascii="Arial" w:hAnsi="Arial" w:cs="Arial"/>
          <w:sz w:val="16"/>
          <w:szCs w:val="16"/>
        </w:rPr>
      </w:pPr>
      <w:r>
        <w:rPr>
          <w:rFonts w:ascii="Arial" w:hAnsi="Arial" w:cs="Arial"/>
          <w:sz w:val="16"/>
          <w:szCs w:val="16"/>
        </w:rPr>
        <w:t xml:space="preserve">03680. Київ – 680, проспект </w:t>
      </w:r>
      <w:r>
        <w:rPr>
          <w:rFonts w:ascii="Arial" w:hAnsi="Arial" w:cs="Arial"/>
          <w:sz w:val="16"/>
          <w:szCs w:val="16"/>
          <w:lang w:val="ru-RU"/>
        </w:rPr>
        <w:t>К</w:t>
      </w:r>
      <w:proofErr w:type="spellStart"/>
      <w:r>
        <w:rPr>
          <w:rFonts w:ascii="Arial" w:hAnsi="Arial" w:cs="Arial"/>
          <w:sz w:val="16"/>
          <w:szCs w:val="16"/>
        </w:rPr>
        <w:t>осмонавта</w:t>
      </w:r>
      <w:proofErr w:type="spellEnd"/>
      <w:r>
        <w:rPr>
          <w:rFonts w:ascii="Arial" w:hAnsi="Arial" w:cs="Arial"/>
          <w:sz w:val="16"/>
          <w:szCs w:val="16"/>
        </w:rPr>
        <w:t xml:space="preserve"> Комарова, 1.</w:t>
      </w:r>
    </w:p>
    <w:p w:rsidR="0099233A" w:rsidRDefault="0099233A" w:rsidP="00917BBD">
      <w:pPr>
        <w:pStyle w:val="31"/>
        <w:spacing w:before="120"/>
        <w:ind w:firstLine="0"/>
      </w:pPr>
      <w:r>
        <w:rPr>
          <w:rFonts w:ascii="Arial" w:hAnsi="Arial" w:cs="Arial"/>
          <w:sz w:val="16"/>
          <w:szCs w:val="16"/>
        </w:rPr>
        <w:t xml:space="preserve">Свідоцтво про внесення до Державного реєстру ДК №977 від 05.07.2002. </w:t>
      </w:r>
    </w:p>
    <w:p w:rsidR="0099233A" w:rsidRDefault="0099233A" w:rsidP="00917BBD"/>
    <w:p w:rsidR="0099233A" w:rsidRPr="008B4FD9" w:rsidRDefault="0099233A" w:rsidP="009B6968">
      <w:pPr>
        <w:pStyle w:val="a3"/>
        <w:ind w:left="426"/>
        <w:jc w:val="both"/>
        <w:rPr>
          <w:sz w:val="22"/>
          <w:szCs w:val="22"/>
        </w:rPr>
      </w:pPr>
    </w:p>
    <w:sectPr w:rsidR="0099233A" w:rsidRPr="008B4FD9" w:rsidSect="00330AE9">
      <w:pgSz w:w="8391" w:h="11907" w:code="11"/>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278"/>
    <w:multiLevelType w:val="hybridMultilevel"/>
    <w:tmpl w:val="C7A47456"/>
    <w:lvl w:ilvl="0" w:tplc="6CA2251A">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nsid w:val="0477696A"/>
    <w:multiLevelType w:val="hybridMultilevel"/>
    <w:tmpl w:val="3FDEBA92"/>
    <w:lvl w:ilvl="0" w:tplc="CEB23908">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nsid w:val="057168AB"/>
    <w:multiLevelType w:val="hybridMultilevel"/>
    <w:tmpl w:val="076AEEEE"/>
    <w:lvl w:ilvl="0" w:tplc="9B4415D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06A05BFB"/>
    <w:multiLevelType w:val="hybridMultilevel"/>
    <w:tmpl w:val="C0980E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90A7D37"/>
    <w:multiLevelType w:val="multilevel"/>
    <w:tmpl w:val="C036920A"/>
    <w:lvl w:ilvl="0">
      <w:start w:val="1"/>
      <w:numFmt w:val="decimal"/>
      <w:lvlText w:val="%1."/>
      <w:lvlJc w:val="left"/>
      <w:pPr>
        <w:ind w:left="1146" w:hanging="360"/>
      </w:pPr>
      <w:rPr>
        <w:rFonts w:cs="Times New Roman" w:hint="default"/>
      </w:rPr>
    </w:lvl>
    <w:lvl w:ilvl="1">
      <w:start w:val="1"/>
      <w:numFmt w:val="decimal"/>
      <w:isLgl/>
      <w:lvlText w:val="%1.%2."/>
      <w:lvlJc w:val="left"/>
      <w:pPr>
        <w:ind w:left="1146" w:hanging="360"/>
      </w:pPr>
      <w:rPr>
        <w:rFonts w:cs="Times New Roman" w:hint="default"/>
      </w:rPr>
    </w:lvl>
    <w:lvl w:ilvl="2">
      <w:start w:val="1"/>
      <w:numFmt w:val="decimal"/>
      <w:isLgl/>
      <w:lvlText w:val="%1.%2.%3."/>
      <w:lvlJc w:val="left"/>
      <w:pPr>
        <w:ind w:left="1506" w:hanging="720"/>
      </w:pPr>
      <w:rPr>
        <w:rFonts w:cs="Times New Roman" w:hint="default"/>
      </w:rPr>
    </w:lvl>
    <w:lvl w:ilvl="3">
      <w:start w:val="1"/>
      <w:numFmt w:val="decimal"/>
      <w:isLgl/>
      <w:lvlText w:val="%1.%2.%3.%4."/>
      <w:lvlJc w:val="left"/>
      <w:pPr>
        <w:ind w:left="1506" w:hanging="720"/>
      </w:pPr>
      <w:rPr>
        <w:rFonts w:cs="Times New Roman" w:hint="default"/>
      </w:rPr>
    </w:lvl>
    <w:lvl w:ilvl="4">
      <w:start w:val="1"/>
      <w:numFmt w:val="decimal"/>
      <w:isLgl/>
      <w:lvlText w:val="%1.%2.%3.%4.%5."/>
      <w:lvlJc w:val="left"/>
      <w:pPr>
        <w:ind w:left="1866" w:hanging="1080"/>
      </w:pPr>
      <w:rPr>
        <w:rFonts w:cs="Times New Roman" w:hint="default"/>
      </w:rPr>
    </w:lvl>
    <w:lvl w:ilvl="5">
      <w:start w:val="1"/>
      <w:numFmt w:val="decimal"/>
      <w:isLgl/>
      <w:lvlText w:val="%1.%2.%3.%4.%5.%6."/>
      <w:lvlJc w:val="left"/>
      <w:pPr>
        <w:ind w:left="1866" w:hanging="1080"/>
      </w:pPr>
      <w:rPr>
        <w:rFonts w:cs="Times New Roman" w:hint="default"/>
      </w:rPr>
    </w:lvl>
    <w:lvl w:ilvl="6">
      <w:start w:val="1"/>
      <w:numFmt w:val="decimal"/>
      <w:isLgl/>
      <w:lvlText w:val="%1.%2.%3.%4.%5.%6.%7."/>
      <w:lvlJc w:val="left"/>
      <w:pPr>
        <w:ind w:left="2226" w:hanging="1440"/>
      </w:pPr>
      <w:rPr>
        <w:rFonts w:cs="Times New Roman" w:hint="default"/>
      </w:rPr>
    </w:lvl>
    <w:lvl w:ilvl="7">
      <w:start w:val="1"/>
      <w:numFmt w:val="decimal"/>
      <w:isLgl/>
      <w:lvlText w:val="%1.%2.%3.%4.%5.%6.%7.%8."/>
      <w:lvlJc w:val="left"/>
      <w:pPr>
        <w:ind w:left="2226" w:hanging="1440"/>
      </w:pPr>
      <w:rPr>
        <w:rFonts w:cs="Times New Roman" w:hint="default"/>
      </w:rPr>
    </w:lvl>
    <w:lvl w:ilvl="8">
      <w:start w:val="1"/>
      <w:numFmt w:val="decimal"/>
      <w:isLgl/>
      <w:lvlText w:val="%1.%2.%3.%4.%5.%6.%7.%8.%9."/>
      <w:lvlJc w:val="left"/>
      <w:pPr>
        <w:ind w:left="2586" w:hanging="1800"/>
      </w:pPr>
      <w:rPr>
        <w:rFonts w:cs="Times New Roman" w:hint="default"/>
      </w:rPr>
    </w:lvl>
  </w:abstractNum>
  <w:abstractNum w:abstractNumId="5">
    <w:nsid w:val="0A562713"/>
    <w:multiLevelType w:val="hybridMultilevel"/>
    <w:tmpl w:val="4B7E9C60"/>
    <w:lvl w:ilvl="0" w:tplc="AFDC3468">
      <w:start w:val="1"/>
      <w:numFmt w:val="decimal"/>
      <w:lvlText w:val="%1."/>
      <w:lvlJc w:val="left"/>
      <w:pPr>
        <w:tabs>
          <w:tab w:val="num" w:pos="900"/>
        </w:tabs>
        <w:ind w:left="900" w:hanging="36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6">
    <w:nsid w:val="0BA74A4F"/>
    <w:multiLevelType w:val="hybridMultilevel"/>
    <w:tmpl w:val="B9A44A64"/>
    <w:lvl w:ilvl="0" w:tplc="77B835A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nsid w:val="10BD48E0"/>
    <w:multiLevelType w:val="hybridMultilevel"/>
    <w:tmpl w:val="B85AD386"/>
    <w:lvl w:ilvl="0" w:tplc="69B00FE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8">
    <w:nsid w:val="11E069CF"/>
    <w:multiLevelType w:val="hybridMultilevel"/>
    <w:tmpl w:val="8E942A6C"/>
    <w:lvl w:ilvl="0" w:tplc="231A08F2">
      <w:start w:val="1"/>
      <w:numFmt w:val="decimal"/>
      <w:lvlText w:val="%1."/>
      <w:lvlJc w:val="left"/>
      <w:pPr>
        <w:ind w:left="1230" w:hanging="804"/>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140652D9"/>
    <w:multiLevelType w:val="hybridMultilevel"/>
    <w:tmpl w:val="4A60AAEA"/>
    <w:lvl w:ilvl="0" w:tplc="9B4415D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6B12C36"/>
    <w:multiLevelType w:val="hybridMultilevel"/>
    <w:tmpl w:val="A56CA42C"/>
    <w:lvl w:ilvl="0" w:tplc="0FE65078">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9D4493"/>
    <w:multiLevelType w:val="hybridMultilevel"/>
    <w:tmpl w:val="1D20B3EA"/>
    <w:lvl w:ilvl="0" w:tplc="22F6B56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nsid w:val="1E0E3863"/>
    <w:multiLevelType w:val="hybridMultilevel"/>
    <w:tmpl w:val="94C25A98"/>
    <w:lvl w:ilvl="0" w:tplc="351CFC8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2B2DB6"/>
    <w:multiLevelType w:val="hybridMultilevel"/>
    <w:tmpl w:val="8BE070A0"/>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A4C58A9"/>
    <w:multiLevelType w:val="hybridMultilevel"/>
    <w:tmpl w:val="A6C41C56"/>
    <w:lvl w:ilvl="0" w:tplc="4DC62FCA">
      <w:start w:val="1"/>
      <w:numFmt w:val="decimal"/>
      <w:lvlText w:val="%1."/>
      <w:lvlJc w:val="left"/>
      <w:pPr>
        <w:tabs>
          <w:tab w:val="num" w:pos="920"/>
        </w:tabs>
        <w:ind w:left="920" w:hanging="360"/>
      </w:pPr>
      <w:rPr>
        <w:rFonts w:cs="Times New Roman" w:hint="default"/>
      </w:rPr>
    </w:lvl>
    <w:lvl w:ilvl="1" w:tplc="04190009">
      <w:start w:val="1"/>
      <w:numFmt w:val="bullet"/>
      <w:lvlText w:val=""/>
      <w:lvlJc w:val="left"/>
      <w:pPr>
        <w:tabs>
          <w:tab w:val="num" w:pos="1640"/>
        </w:tabs>
        <w:ind w:left="1640" w:hanging="360"/>
      </w:pPr>
      <w:rPr>
        <w:rFonts w:ascii="Wingdings" w:hAnsi="Wingdings" w:hint="default"/>
      </w:rPr>
    </w:lvl>
    <w:lvl w:ilvl="2" w:tplc="0422001B" w:tentative="1">
      <w:start w:val="1"/>
      <w:numFmt w:val="lowerRoman"/>
      <w:lvlText w:val="%3."/>
      <w:lvlJc w:val="right"/>
      <w:pPr>
        <w:tabs>
          <w:tab w:val="num" w:pos="2360"/>
        </w:tabs>
        <w:ind w:left="2360" w:hanging="180"/>
      </w:pPr>
      <w:rPr>
        <w:rFonts w:cs="Times New Roman"/>
      </w:rPr>
    </w:lvl>
    <w:lvl w:ilvl="3" w:tplc="0422000F" w:tentative="1">
      <w:start w:val="1"/>
      <w:numFmt w:val="decimal"/>
      <w:lvlText w:val="%4."/>
      <w:lvlJc w:val="left"/>
      <w:pPr>
        <w:tabs>
          <w:tab w:val="num" w:pos="3080"/>
        </w:tabs>
        <w:ind w:left="3080" w:hanging="360"/>
      </w:pPr>
      <w:rPr>
        <w:rFonts w:cs="Times New Roman"/>
      </w:rPr>
    </w:lvl>
    <w:lvl w:ilvl="4" w:tplc="04220019" w:tentative="1">
      <w:start w:val="1"/>
      <w:numFmt w:val="lowerLetter"/>
      <w:lvlText w:val="%5."/>
      <w:lvlJc w:val="left"/>
      <w:pPr>
        <w:tabs>
          <w:tab w:val="num" w:pos="3800"/>
        </w:tabs>
        <w:ind w:left="3800" w:hanging="360"/>
      </w:pPr>
      <w:rPr>
        <w:rFonts w:cs="Times New Roman"/>
      </w:rPr>
    </w:lvl>
    <w:lvl w:ilvl="5" w:tplc="0422001B" w:tentative="1">
      <w:start w:val="1"/>
      <w:numFmt w:val="lowerRoman"/>
      <w:lvlText w:val="%6."/>
      <w:lvlJc w:val="right"/>
      <w:pPr>
        <w:tabs>
          <w:tab w:val="num" w:pos="4520"/>
        </w:tabs>
        <w:ind w:left="4520" w:hanging="180"/>
      </w:pPr>
      <w:rPr>
        <w:rFonts w:cs="Times New Roman"/>
      </w:rPr>
    </w:lvl>
    <w:lvl w:ilvl="6" w:tplc="0422000F" w:tentative="1">
      <w:start w:val="1"/>
      <w:numFmt w:val="decimal"/>
      <w:lvlText w:val="%7."/>
      <w:lvlJc w:val="left"/>
      <w:pPr>
        <w:tabs>
          <w:tab w:val="num" w:pos="5240"/>
        </w:tabs>
        <w:ind w:left="5240" w:hanging="360"/>
      </w:pPr>
      <w:rPr>
        <w:rFonts w:cs="Times New Roman"/>
      </w:rPr>
    </w:lvl>
    <w:lvl w:ilvl="7" w:tplc="04220019" w:tentative="1">
      <w:start w:val="1"/>
      <w:numFmt w:val="lowerLetter"/>
      <w:lvlText w:val="%8."/>
      <w:lvlJc w:val="left"/>
      <w:pPr>
        <w:tabs>
          <w:tab w:val="num" w:pos="5960"/>
        </w:tabs>
        <w:ind w:left="5960" w:hanging="360"/>
      </w:pPr>
      <w:rPr>
        <w:rFonts w:cs="Times New Roman"/>
      </w:rPr>
    </w:lvl>
    <w:lvl w:ilvl="8" w:tplc="0422001B" w:tentative="1">
      <w:start w:val="1"/>
      <w:numFmt w:val="lowerRoman"/>
      <w:lvlText w:val="%9."/>
      <w:lvlJc w:val="right"/>
      <w:pPr>
        <w:tabs>
          <w:tab w:val="num" w:pos="6680"/>
        </w:tabs>
        <w:ind w:left="6680" w:hanging="180"/>
      </w:pPr>
      <w:rPr>
        <w:rFonts w:cs="Times New Roman"/>
      </w:rPr>
    </w:lvl>
  </w:abstractNum>
  <w:abstractNum w:abstractNumId="15">
    <w:nsid w:val="2B1D2402"/>
    <w:multiLevelType w:val="hybridMultilevel"/>
    <w:tmpl w:val="7AA2FE0C"/>
    <w:lvl w:ilvl="0" w:tplc="EC3A32C0">
      <w:start w:val="1"/>
      <w:numFmt w:val="decimal"/>
      <w:lvlText w:val="%1."/>
      <w:lvlJc w:val="left"/>
      <w:pPr>
        <w:ind w:left="780" w:hanging="4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E1C1CD8"/>
    <w:multiLevelType w:val="hybridMultilevel"/>
    <w:tmpl w:val="69BAA3B4"/>
    <w:lvl w:ilvl="0" w:tplc="231A08F2">
      <w:start w:val="1"/>
      <w:numFmt w:val="decimal"/>
      <w:lvlText w:val="%1."/>
      <w:lvlJc w:val="left"/>
      <w:pPr>
        <w:ind w:left="1230" w:hanging="80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F6C7B47"/>
    <w:multiLevelType w:val="hybridMultilevel"/>
    <w:tmpl w:val="9946B902"/>
    <w:lvl w:ilvl="0" w:tplc="8DDCD21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8">
    <w:nsid w:val="30A31C48"/>
    <w:multiLevelType w:val="hybridMultilevel"/>
    <w:tmpl w:val="B1021E18"/>
    <w:lvl w:ilvl="0" w:tplc="FD66D814">
      <w:start w:val="1"/>
      <w:numFmt w:val="decimal"/>
      <w:lvlText w:val="%1)"/>
      <w:lvlJc w:val="left"/>
      <w:pPr>
        <w:ind w:left="1146" w:hanging="360"/>
      </w:pPr>
      <w:rPr>
        <w:rFonts w:ascii="Times New Roman" w:eastAsia="Times New Roman" w:hAnsi="Times New Roman" w:cs="Times New Roman"/>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312044F1"/>
    <w:multiLevelType w:val="hybridMultilevel"/>
    <w:tmpl w:val="3D680E8A"/>
    <w:lvl w:ilvl="0" w:tplc="200A72E2">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23A1DC2"/>
    <w:multiLevelType w:val="hybridMultilevel"/>
    <w:tmpl w:val="9C6EAA98"/>
    <w:lvl w:ilvl="0" w:tplc="9B4415D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33250C8"/>
    <w:multiLevelType w:val="hybridMultilevel"/>
    <w:tmpl w:val="B9BE60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3A45C1D"/>
    <w:multiLevelType w:val="hybridMultilevel"/>
    <w:tmpl w:val="A760B77C"/>
    <w:lvl w:ilvl="0" w:tplc="0D4A429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3">
    <w:nsid w:val="346E1807"/>
    <w:multiLevelType w:val="hybridMultilevel"/>
    <w:tmpl w:val="6ECAA120"/>
    <w:lvl w:ilvl="0" w:tplc="C44E7E68">
      <w:start w:val="1"/>
      <w:numFmt w:val="decimal"/>
      <w:lvlText w:val="%1."/>
      <w:lvlJc w:val="left"/>
      <w:pPr>
        <w:ind w:left="1068" w:hanging="360"/>
      </w:pPr>
      <w:rPr>
        <w:rFonts w:cs="Times New Roman" w:hint="default"/>
        <w:b w:val="0"/>
        <w:i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nsid w:val="34B25DF2"/>
    <w:multiLevelType w:val="hybridMultilevel"/>
    <w:tmpl w:val="D25821A2"/>
    <w:lvl w:ilvl="0" w:tplc="271A9E0E">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6D41FA0"/>
    <w:multiLevelType w:val="hybridMultilevel"/>
    <w:tmpl w:val="D0B427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76D1018"/>
    <w:multiLevelType w:val="hybridMultilevel"/>
    <w:tmpl w:val="5C280436"/>
    <w:lvl w:ilvl="0" w:tplc="6CA2251A">
      <w:start w:val="1"/>
      <w:numFmt w:val="decimal"/>
      <w:lvlText w:val="%1."/>
      <w:lvlJc w:val="left"/>
      <w:pPr>
        <w:ind w:left="114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31C595D"/>
    <w:multiLevelType w:val="hybridMultilevel"/>
    <w:tmpl w:val="0E5C30BE"/>
    <w:lvl w:ilvl="0" w:tplc="776017DC">
      <w:start w:val="1"/>
      <w:numFmt w:val="decimal"/>
      <w:lvlText w:val="%1."/>
      <w:lvlJc w:val="left"/>
      <w:pPr>
        <w:tabs>
          <w:tab w:val="num" w:pos="870"/>
        </w:tabs>
        <w:ind w:left="870" w:hanging="51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459465E"/>
    <w:multiLevelType w:val="hybridMultilevel"/>
    <w:tmpl w:val="35268016"/>
    <w:lvl w:ilvl="0" w:tplc="B636EBFE">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9">
    <w:nsid w:val="445D56B8"/>
    <w:multiLevelType w:val="hybridMultilevel"/>
    <w:tmpl w:val="10FC0090"/>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0">
    <w:nsid w:val="48D5533A"/>
    <w:multiLevelType w:val="hybridMultilevel"/>
    <w:tmpl w:val="364A2C06"/>
    <w:lvl w:ilvl="0" w:tplc="5AA4DA8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B4674C2"/>
    <w:multiLevelType w:val="hybridMultilevel"/>
    <w:tmpl w:val="25023562"/>
    <w:lvl w:ilvl="0" w:tplc="6CA2251A">
      <w:start w:val="1"/>
      <w:numFmt w:val="decimal"/>
      <w:lvlText w:val="%1."/>
      <w:lvlJc w:val="left"/>
      <w:pPr>
        <w:ind w:left="114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F873EC8"/>
    <w:multiLevelType w:val="hybridMultilevel"/>
    <w:tmpl w:val="0BC4CD5E"/>
    <w:lvl w:ilvl="0" w:tplc="54327ED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511732DD"/>
    <w:multiLevelType w:val="hybridMultilevel"/>
    <w:tmpl w:val="985441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9113298"/>
    <w:multiLevelType w:val="hybridMultilevel"/>
    <w:tmpl w:val="504CCCAA"/>
    <w:lvl w:ilvl="0" w:tplc="0FE65078">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7A3B65"/>
    <w:multiLevelType w:val="hybridMultilevel"/>
    <w:tmpl w:val="293A201C"/>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5B645A9"/>
    <w:multiLevelType w:val="hybridMultilevel"/>
    <w:tmpl w:val="C262E102"/>
    <w:lvl w:ilvl="0" w:tplc="00ECDE4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7">
    <w:nsid w:val="69593AE4"/>
    <w:multiLevelType w:val="hybridMultilevel"/>
    <w:tmpl w:val="00E83E4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6D8E3FA6"/>
    <w:multiLevelType w:val="hybridMultilevel"/>
    <w:tmpl w:val="CD0CCC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EF45439"/>
    <w:multiLevelType w:val="hybridMultilevel"/>
    <w:tmpl w:val="9C422360"/>
    <w:lvl w:ilvl="0" w:tplc="6CA2251A">
      <w:start w:val="1"/>
      <w:numFmt w:val="decimal"/>
      <w:lvlText w:val="%1."/>
      <w:lvlJc w:val="left"/>
      <w:pPr>
        <w:ind w:left="114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0FF2855"/>
    <w:multiLevelType w:val="multilevel"/>
    <w:tmpl w:val="318E64DE"/>
    <w:lvl w:ilvl="0">
      <w:start w:val="1"/>
      <w:numFmt w:val="decimal"/>
      <w:lvlText w:val="%1."/>
      <w:lvlJc w:val="left"/>
      <w:pPr>
        <w:ind w:left="1068"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1" w:hanging="72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1793" w:hanging="1080"/>
      </w:pPr>
      <w:rPr>
        <w:rFonts w:cs="Times New Roman" w:hint="default"/>
      </w:rPr>
    </w:lvl>
    <w:lvl w:ilvl="6">
      <w:start w:val="1"/>
      <w:numFmt w:val="decimal"/>
      <w:isLgl/>
      <w:lvlText w:val="%1.%2.%3.%4.%5.%6.%7."/>
      <w:lvlJc w:val="left"/>
      <w:pPr>
        <w:ind w:left="2154" w:hanging="1440"/>
      </w:pPr>
      <w:rPr>
        <w:rFonts w:cs="Times New Roman" w:hint="default"/>
      </w:rPr>
    </w:lvl>
    <w:lvl w:ilvl="7">
      <w:start w:val="1"/>
      <w:numFmt w:val="decimal"/>
      <w:isLgl/>
      <w:lvlText w:val="%1.%2.%3.%4.%5.%6.%7.%8."/>
      <w:lvlJc w:val="left"/>
      <w:pPr>
        <w:ind w:left="2155" w:hanging="1440"/>
      </w:pPr>
      <w:rPr>
        <w:rFonts w:cs="Times New Roman" w:hint="default"/>
      </w:rPr>
    </w:lvl>
    <w:lvl w:ilvl="8">
      <w:start w:val="1"/>
      <w:numFmt w:val="decimal"/>
      <w:isLgl/>
      <w:lvlText w:val="%1.%2.%3.%4.%5.%6.%7.%8.%9."/>
      <w:lvlJc w:val="left"/>
      <w:pPr>
        <w:ind w:left="2516" w:hanging="1800"/>
      </w:pPr>
      <w:rPr>
        <w:rFonts w:cs="Times New Roman" w:hint="default"/>
      </w:rPr>
    </w:lvl>
  </w:abstractNum>
  <w:abstractNum w:abstractNumId="41">
    <w:nsid w:val="7B9C52EE"/>
    <w:multiLevelType w:val="hybridMultilevel"/>
    <w:tmpl w:val="8AE4C70C"/>
    <w:lvl w:ilvl="0" w:tplc="4BC8C15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34"/>
  </w:num>
  <w:num w:numId="2">
    <w:abstractNumId w:val="10"/>
  </w:num>
  <w:num w:numId="3">
    <w:abstractNumId w:val="14"/>
  </w:num>
  <w:num w:numId="4">
    <w:abstractNumId w:val="15"/>
  </w:num>
  <w:num w:numId="5">
    <w:abstractNumId w:val="19"/>
  </w:num>
  <w:num w:numId="6">
    <w:abstractNumId w:val="27"/>
  </w:num>
  <w:num w:numId="7">
    <w:abstractNumId w:val="25"/>
  </w:num>
  <w:num w:numId="8">
    <w:abstractNumId w:val="12"/>
  </w:num>
  <w:num w:numId="9">
    <w:abstractNumId w:val="38"/>
  </w:num>
  <w:num w:numId="10">
    <w:abstractNumId w:val="21"/>
  </w:num>
  <w:num w:numId="11">
    <w:abstractNumId w:val="36"/>
  </w:num>
  <w:num w:numId="12">
    <w:abstractNumId w:val="24"/>
  </w:num>
  <w:num w:numId="13">
    <w:abstractNumId w:val="32"/>
  </w:num>
  <w:num w:numId="14">
    <w:abstractNumId w:val="0"/>
  </w:num>
  <w:num w:numId="15">
    <w:abstractNumId w:val="4"/>
  </w:num>
  <w:num w:numId="16">
    <w:abstractNumId w:val="28"/>
  </w:num>
  <w:num w:numId="17">
    <w:abstractNumId w:val="33"/>
  </w:num>
  <w:num w:numId="18">
    <w:abstractNumId w:val="31"/>
  </w:num>
  <w:num w:numId="19">
    <w:abstractNumId w:val="40"/>
  </w:num>
  <w:num w:numId="20">
    <w:abstractNumId w:val="26"/>
  </w:num>
  <w:num w:numId="21">
    <w:abstractNumId w:val="39"/>
  </w:num>
  <w:num w:numId="22">
    <w:abstractNumId w:val="7"/>
  </w:num>
  <w:num w:numId="23">
    <w:abstractNumId w:val="17"/>
  </w:num>
  <w:num w:numId="24">
    <w:abstractNumId w:val="1"/>
  </w:num>
  <w:num w:numId="25">
    <w:abstractNumId w:val="6"/>
  </w:num>
  <w:num w:numId="26">
    <w:abstractNumId w:val="22"/>
  </w:num>
  <w:num w:numId="27">
    <w:abstractNumId w:val="41"/>
  </w:num>
  <w:num w:numId="28">
    <w:abstractNumId w:val="18"/>
  </w:num>
  <w:num w:numId="29">
    <w:abstractNumId w:val="8"/>
  </w:num>
  <w:num w:numId="30">
    <w:abstractNumId w:val="16"/>
  </w:num>
  <w:num w:numId="31">
    <w:abstractNumId w:val="2"/>
  </w:num>
  <w:num w:numId="32">
    <w:abstractNumId w:val="9"/>
  </w:num>
  <w:num w:numId="33">
    <w:abstractNumId w:val="20"/>
  </w:num>
  <w:num w:numId="34">
    <w:abstractNumId w:val="11"/>
  </w:num>
  <w:num w:numId="35">
    <w:abstractNumId w:val="35"/>
  </w:num>
  <w:num w:numId="36">
    <w:abstractNumId w:val="23"/>
  </w:num>
  <w:num w:numId="37">
    <w:abstractNumId w:val="37"/>
  </w:num>
  <w:num w:numId="38">
    <w:abstractNumId w:val="3"/>
  </w:num>
  <w:num w:numId="39">
    <w:abstractNumId w:val="5"/>
  </w:num>
  <w:num w:numId="40">
    <w:abstractNumId w:val="30"/>
  </w:num>
  <w:num w:numId="41">
    <w:abstractNumId w:val="13"/>
  </w:num>
  <w:num w:numId="42">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1864"/>
    <w:rsid w:val="0000149B"/>
    <w:rsid w:val="000459E3"/>
    <w:rsid w:val="000478C2"/>
    <w:rsid w:val="0006417A"/>
    <w:rsid w:val="00066389"/>
    <w:rsid w:val="00067BD0"/>
    <w:rsid w:val="00081BF1"/>
    <w:rsid w:val="000A4B66"/>
    <w:rsid w:val="000A4B76"/>
    <w:rsid w:val="000C0A3C"/>
    <w:rsid w:val="000E5250"/>
    <w:rsid w:val="00102801"/>
    <w:rsid w:val="001244D5"/>
    <w:rsid w:val="0013381F"/>
    <w:rsid w:val="00143062"/>
    <w:rsid w:val="001435B0"/>
    <w:rsid w:val="0014754D"/>
    <w:rsid w:val="0015570E"/>
    <w:rsid w:val="001569BD"/>
    <w:rsid w:val="001621C6"/>
    <w:rsid w:val="00181D83"/>
    <w:rsid w:val="00183DE2"/>
    <w:rsid w:val="00192109"/>
    <w:rsid w:val="00195BA0"/>
    <w:rsid w:val="001B502B"/>
    <w:rsid w:val="001C265F"/>
    <w:rsid w:val="00207FB7"/>
    <w:rsid w:val="00210387"/>
    <w:rsid w:val="00220A1A"/>
    <w:rsid w:val="00242D08"/>
    <w:rsid w:val="00255327"/>
    <w:rsid w:val="00281CAE"/>
    <w:rsid w:val="0029755A"/>
    <w:rsid w:val="002B2640"/>
    <w:rsid w:val="002B5790"/>
    <w:rsid w:val="002B755F"/>
    <w:rsid w:val="002C4D61"/>
    <w:rsid w:val="002C6512"/>
    <w:rsid w:val="002D2E7C"/>
    <w:rsid w:val="002E46E4"/>
    <w:rsid w:val="002F615D"/>
    <w:rsid w:val="002F6A4D"/>
    <w:rsid w:val="00310682"/>
    <w:rsid w:val="003122D3"/>
    <w:rsid w:val="003135CA"/>
    <w:rsid w:val="00330AE9"/>
    <w:rsid w:val="0033309D"/>
    <w:rsid w:val="00336A00"/>
    <w:rsid w:val="00354953"/>
    <w:rsid w:val="003820DA"/>
    <w:rsid w:val="0038241E"/>
    <w:rsid w:val="003849AB"/>
    <w:rsid w:val="00392738"/>
    <w:rsid w:val="00395551"/>
    <w:rsid w:val="003A3D5F"/>
    <w:rsid w:val="003A4DD7"/>
    <w:rsid w:val="003C09C9"/>
    <w:rsid w:val="003C0A85"/>
    <w:rsid w:val="003C3390"/>
    <w:rsid w:val="003E3A3A"/>
    <w:rsid w:val="003F52DF"/>
    <w:rsid w:val="00400125"/>
    <w:rsid w:val="00401A48"/>
    <w:rsid w:val="00422E27"/>
    <w:rsid w:val="00427520"/>
    <w:rsid w:val="00433FDB"/>
    <w:rsid w:val="0045402D"/>
    <w:rsid w:val="00471389"/>
    <w:rsid w:val="00475FD3"/>
    <w:rsid w:val="0048196B"/>
    <w:rsid w:val="0048253B"/>
    <w:rsid w:val="004853CD"/>
    <w:rsid w:val="00485991"/>
    <w:rsid w:val="004A5641"/>
    <w:rsid w:val="004B6002"/>
    <w:rsid w:val="004C3961"/>
    <w:rsid w:val="004D29A0"/>
    <w:rsid w:val="004E509A"/>
    <w:rsid w:val="004F2D1E"/>
    <w:rsid w:val="00501EB9"/>
    <w:rsid w:val="00515D14"/>
    <w:rsid w:val="005251C1"/>
    <w:rsid w:val="005412E4"/>
    <w:rsid w:val="00543467"/>
    <w:rsid w:val="005451AA"/>
    <w:rsid w:val="00563D77"/>
    <w:rsid w:val="005852F6"/>
    <w:rsid w:val="0059132C"/>
    <w:rsid w:val="00593320"/>
    <w:rsid w:val="005969A6"/>
    <w:rsid w:val="005A784B"/>
    <w:rsid w:val="005B411D"/>
    <w:rsid w:val="005C1B9C"/>
    <w:rsid w:val="005F7558"/>
    <w:rsid w:val="00602D8D"/>
    <w:rsid w:val="00603B21"/>
    <w:rsid w:val="00613700"/>
    <w:rsid w:val="00625927"/>
    <w:rsid w:val="006304ED"/>
    <w:rsid w:val="00631DA0"/>
    <w:rsid w:val="00662385"/>
    <w:rsid w:val="0066603B"/>
    <w:rsid w:val="00666566"/>
    <w:rsid w:val="006B0410"/>
    <w:rsid w:val="006C216C"/>
    <w:rsid w:val="006D429F"/>
    <w:rsid w:val="006E041A"/>
    <w:rsid w:val="006F747E"/>
    <w:rsid w:val="00712602"/>
    <w:rsid w:val="00714829"/>
    <w:rsid w:val="00715F2A"/>
    <w:rsid w:val="00725131"/>
    <w:rsid w:val="007506E9"/>
    <w:rsid w:val="007757DE"/>
    <w:rsid w:val="00776D60"/>
    <w:rsid w:val="0077745E"/>
    <w:rsid w:val="00780A2E"/>
    <w:rsid w:val="00781E49"/>
    <w:rsid w:val="007A2EB6"/>
    <w:rsid w:val="007C5704"/>
    <w:rsid w:val="007D2EF0"/>
    <w:rsid w:val="007E6FFB"/>
    <w:rsid w:val="00811E54"/>
    <w:rsid w:val="008343ED"/>
    <w:rsid w:val="0084321F"/>
    <w:rsid w:val="0084560A"/>
    <w:rsid w:val="00846250"/>
    <w:rsid w:val="0085026B"/>
    <w:rsid w:val="00864307"/>
    <w:rsid w:val="00864444"/>
    <w:rsid w:val="008747DA"/>
    <w:rsid w:val="008A0A12"/>
    <w:rsid w:val="008A7955"/>
    <w:rsid w:val="008B4FD9"/>
    <w:rsid w:val="008B503B"/>
    <w:rsid w:val="008B70C0"/>
    <w:rsid w:val="008C4AD9"/>
    <w:rsid w:val="008C6B32"/>
    <w:rsid w:val="008C7E98"/>
    <w:rsid w:val="008E0A9F"/>
    <w:rsid w:val="008E20B7"/>
    <w:rsid w:val="008F2D02"/>
    <w:rsid w:val="00914B08"/>
    <w:rsid w:val="009162B5"/>
    <w:rsid w:val="00917BBD"/>
    <w:rsid w:val="00946A64"/>
    <w:rsid w:val="009473A3"/>
    <w:rsid w:val="009641CB"/>
    <w:rsid w:val="00976463"/>
    <w:rsid w:val="00976EA5"/>
    <w:rsid w:val="00982C08"/>
    <w:rsid w:val="0099233A"/>
    <w:rsid w:val="00996710"/>
    <w:rsid w:val="009A267D"/>
    <w:rsid w:val="009B1D84"/>
    <w:rsid w:val="009B6968"/>
    <w:rsid w:val="009C0781"/>
    <w:rsid w:val="009C1864"/>
    <w:rsid w:val="009C566D"/>
    <w:rsid w:val="009C72BE"/>
    <w:rsid w:val="009D0057"/>
    <w:rsid w:val="009E60CC"/>
    <w:rsid w:val="009F7C74"/>
    <w:rsid w:val="00A034B8"/>
    <w:rsid w:val="00A10894"/>
    <w:rsid w:val="00A33D1C"/>
    <w:rsid w:val="00A42420"/>
    <w:rsid w:val="00A57B90"/>
    <w:rsid w:val="00A60F4A"/>
    <w:rsid w:val="00A81D22"/>
    <w:rsid w:val="00A867DA"/>
    <w:rsid w:val="00A93E96"/>
    <w:rsid w:val="00AA47A4"/>
    <w:rsid w:val="00AA5B1C"/>
    <w:rsid w:val="00AB149C"/>
    <w:rsid w:val="00AC3E52"/>
    <w:rsid w:val="00AF3CB2"/>
    <w:rsid w:val="00AF6656"/>
    <w:rsid w:val="00B05C51"/>
    <w:rsid w:val="00B14CF6"/>
    <w:rsid w:val="00B42040"/>
    <w:rsid w:val="00B42FDA"/>
    <w:rsid w:val="00B4503B"/>
    <w:rsid w:val="00B72AC6"/>
    <w:rsid w:val="00B73B27"/>
    <w:rsid w:val="00B94200"/>
    <w:rsid w:val="00B95CBA"/>
    <w:rsid w:val="00B95E1B"/>
    <w:rsid w:val="00B97189"/>
    <w:rsid w:val="00BA3892"/>
    <w:rsid w:val="00BB3BC8"/>
    <w:rsid w:val="00BC06EC"/>
    <w:rsid w:val="00BC4655"/>
    <w:rsid w:val="00BC46FC"/>
    <w:rsid w:val="00BD2B2A"/>
    <w:rsid w:val="00BD7BD7"/>
    <w:rsid w:val="00BF6C5B"/>
    <w:rsid w:val="00C051CF"/>
    <w:rsid w:val="00C1435A"/>
    <w:rsid w:val="00C3121F"/>
    <w:rsid w:val="00C32936"/>
    <w:rsid w:val="00C3572B"/>
    <w:rsid w:val="00C51C83"/>
    <w:rsid w:val="00C62D3C"/>
    <w:rsid w:val="00C65DE7"/>
    <w:rsid w:val="00C721EB"/>
    <w:rsid w:val="00C847EA"/>
    <w:rsid w:val="00C8676E"/>
    <w:rsid w:val="00C867EA"/>
    <w:rsid w:val="00C94621"/>
    <w:rsid w:val="00CC12D7"/>
    <w:rsid w:val="00CC6FE3"/>
    <w:rsid w:val="00CD784C"/>
    <w:rsid w:val="00D00200"/>
    <w:rsid w:val="00D024C9"/>
    <w:rsid w:val="00D0611A"/>
    <w:rsid w:val="00D3316C"/>
    <w:rsid w:val="00D53B87"/>
    <w:rsid w:val="00D54BDB"/>
    <w:rsid w:val="00D56FD5"/>
    <w:rsid w:val="00D62708"/>
    <w:rsid w:val="00D64444"/>
    <w:rsid w:val="00D91E92"/>
    <w:rsid w:val="00DC40B6"/>
    <w:rsid w:val="00DD0F5C"/>
    <w:rsid w:val="00DF1D06"/>
    <w:rsid w:val="00DF3FCE"/>
    <w:rsid w:val="00E17128"/>
    <w:rsid w:val="00E2063A"/>
    <w:rsid w:val="00E3739C"/>
    <w:rsid w:val="00E45594"/>
    <w:rsid w:val="00E55D3B"/>
    <w:rsid w:val="00E63AE2"/>
    <w:rsid w:val="00E743AE"/>
    <w:rsid w:val="00E81357"/>
    <w:rsid w:val="00E910E4"/>
    <w:rsid w:val="00E951AC"/>
    <w:rsid w:val="00E958B5"/>
    <w:rsid w:val="00E97125"/>
    <w:rsid w:val="00EA249F"/>
    <w:rsid w:val="00EB6648"/>
    <w:rsid w:val="00EB74E5"/>
    <w:rsid w:val="00EC3BDC"/>
    <w:rsid w:val="00EC690D"/>
    <w:rsid w:val="00ED28DD"/>
    <w:rsid w:val="00EE43A3"/>
    <w:rsid w:val="00EF3B73"/>
    <w:rsid w:val="00EF5356"/>
    <w:rsid w:val="00F40B07"/>
    <w:rsid w:val="00F45754"/>
    <w:rsid w:val="00F529BC"/>
    <w:rsid w:val="00F75756"/>
    <w:rsid w:val="00F84601"/>
    <w:rsid w:val="00FA2A40"/>
    <w:rsid w:val="00FD2655"/>
    <w:rsid w:val="00FD4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864"/>
    <w:rPr>
      <w:rFonts w:ascii="Times New Roman" w:eastAsia="Times New Roman" w:hAnsi="Times New Roman"/>
      <w:lang w:val="uk-UA" w:eastAsia="ar-SA"/>
    </w:rPr>
  </w:style>
  <w:style w:type="paragraph" w:styleId="1">
    <w:name w:val="heading 1"/>
    <w:basedOn w:val="a"/>
    <w:next w:val="a"/>
    <w:link w:val="10"/>
    <w:uiPriority w:val="99"/>
    <w:qFormat/>
    <w:rsid w:val="00C3121F"/>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3135CA"/>
    <w:pPr>
      <w:keepNext/>
      <w:ind w:left="360"/>
      <w:jc w:val="center"/>
      <w:outlineLvl w:val="1"/>
    </w:pPr>
    <w:rPr>
      <w:sz w:val="28"/>
      <w:szCs w:val="24"/>
      <w:lang w:eastAsia="ru-RU"/>
    </w:rPr>
  </w:style>
  <w:style w:type="paragraph" w:styleId="3">
    <w:name w:val="heading 3"/>
    <w:basedOn w:val="a"/>
    <w:next w:val="a"/>
    <w:link w:val="30"/>
    <w:uiPriority w:val="99"/>
    <w:qFormat/>
    <w:rsid w:val="00C3121F"/>
    <w:pPr>
      <w:keepNext/>
      <w:keepLines/>
      <w:spacing w:before="200"/>
      <w:outlineLvl w:val="2"/>
    </w:pPr>
    <w:rPr>
      <w:rFonts w:ascii="Cambria" w:hAnsi="Cambria"/>
      <w:b/>
      <w:bCs/>
      <w:color w:val="4F81BD"/>
    </w:rPr>
  </w:style>
  <w:style w:type="paragraph" w:styleId="8">
    <w:name w:val="heading 8"/>
    <w:basedOn w:val="a"/>
    <w:next w:val="a"/>
    <w:link w:val="80"/>
    <w:uiPriority w:val="99"/>
    <w:qFormat/>
    <w:rsid w:val="00725131"/>
    <w:pPr>
      <w:spacing w:before="240" w:after="60"/>
      <w:outlineLvl w:val="7"/>
    </w:pPr>
    <w:rPr>
      <w:rFonts w:ascii="Calibri" w:hAnsi="Calibri"/>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121F"/>
    <w:rPr>
      <w:rFonts w:ascii="Cambria" w:hAnsi="Cambria" w:cs="Times New Roman"/>
      <w:b/>
      <w:bCs/>
      <w:color w:val="365F91"/>
      <w:sz w:val="28"/>
      <w:szCs w:val="28"/>
      <w:lang w:val="uk-UA" w:eastAsia="ar-SA" w:bidi="ar-SA"/>
    </w:rPr>
  </w:style>
  <w:style w:type="character" w:customStyle="1" w:styleId="20">
    <w:name w:val="Заголовок 2 Знак"/>
    <w:link w:val="2"/>
    <w:uiPriority w:val="99"/>
    <w:locked/>
    <w:rsid w:val="003135CA"/>
    <w:rPr>
      <w:rFonts w:ascii="Times New Roman" w:hAnsi="Times New Roman" w:cs="Times New Roman"/>
      <w:sz w:val="24"/>
      <w:szCs w:val="24"/>
      <w:lang w:val="uk-UA" w:eastAsia="ru-RU"/>
    </w:rPr>
  </w:style>
  <w:style w:type="character" w:customStyle="1" w:styleId="30">
    <w:name w:val="Заголовок 3 Знак"/>
    <w:link w:val="3"/>
    <w:uiPriority w:val="99"/>
    <w:locked/>
    <w:rsid w:val="00C3121F"/>
    <w:rPr>
      <w:rFonts w:ascii="Cambria" w:hAnsi="Cambria" w:cs="Times New Roman"/>
      <w:b/>
      <w:bCs/>
      <w:color w:val="4F81BD"/>
      <w:sz w:val="20"/>
      <w:szCs w:val="20"/>
      <w:lang w:val="uk-UA" w:eastAsia="ar-SA" w:bidi="ar-SA"/>
    </w:rPr>
  </w:style>
  <w:style w:type="character" w:customStyle="1" w:styleId="80">
    <w:name w:val="Заголовок 8 Знак"/>
    <w:link w:val="8"/>
    <w:uiPriority w:val="99"/>
    <w:locked/>
    <w:rsid w:val="00725131"/>
    <w:rPr>
      <w:rFonts w:ascii="Calibri" w:hAnsi="Calibri" w:cs="Times New Roman"/>
      <w:i/>
      <w:iCs/>
      <w:sz w:val="24"/>
      <w:szCs w:val="24"/>
      <w:lang w:val="uk-UA" w:eastAsia="ru-RU"/>
    </w:rPr>
  </w:style>
  <w:style w:type="paragraph" w:customStyle="1" w:styleId="21">
    <w:name w:val="Основной текст с отступом 21"/>
    <w:basedOn w:val="a"/>
    <w:uiPriority w:val="99"/>
    <w:rsid w:val="009C1864"/>
    <w:pPr>
      <w:ind w:left="851" w:firstLine="567"/>
      <w:jc w:val="both"/>
    </w:pPr>
    <w:rPr>
      <w:sz w:val="22"/>
      <w:szCs w:val="22"/>
    </w:rPr>
  </w:style>
  <w:style w:type="paragraph" w:customStyle="1" w:styleId="31">
    <w:name w:val="Основной текст с отступом 31"/>
    <w:basedOn w:val="a"/>
    <w:uiPriority w:val="99"/>
    <w:rsid w:val="009C1864"/>
    <w:pPr>
      <w:ind w:firstLine="709"/>
      <w:jc w:val="both"/>
    </w:pPr>
    <w:rPr>
      <w:sz w:val="22"/>
      <w:szCs w:val="22"/>
    </w:rPr>
  </w:style>
  <w:style w:type="paragraph" w:customStyle="1" w:styleId="210">
    <w:name w:val="Основной текст 21"/>
    <w:basedOn w:val="a"/>
    <w:uiPriority w:val="99"/>
    <w:rsid w:val="009C1864"/>
    <w:pPr>
      <w:spacing w:before="120"/>
      <w:ind w:firstLine="720"/>
      <w:jc w:val="both"/>
    </w:pPr>
    <w:rPr>
      <w:b/>
      <w:kern w:val="1"/>
      <w:sz w:val="28"/>
    </w:rPr>
  </w:style>
  <w:style w:type="paragraph" w:customStyle="1" w:styleId="11">
    <w:name w:val="Название1"/>
    <w:basedOn w:val="a"/>
    <w:uiPriority w:val="99"/>
    <w:rsid w:val="009C1864"/>
    <w:pPr>
      <w:spacing w:before="120"/>
      <w:ind w:firstLine="720"/>
      <w:jc w:val="center"/>
    </w:pPr>
    <w:rPr>
      <w:b/>
      <w:kern w:val="1"/>
      <w:sz w:val="28"/>
    </w:rPr>
  </w:style>
  <w:style w:type="paragraph" w:styleId="a3">
    <w:name w:val="No Spacing"/>
    <w:uiPriority w:val="99"/>
    <w:qFormat/>
    <w:rsid w:val="009C1864"/>
    <w:rPr>
      <w:rFonts w:ascii="Times New Roman" w:eastAsia="Times New Roman" w:hAnsi="Times New Roman"/>
      <w:lang w:val="uk-UA" w:eastAsia="ar-SA"/>
    </w:rPr>
  </w:style>
  <w:style w:type="paragraph" w:styleId="a4">
    <w:name w:val="List Paragraph"/>
    <w:basedOn w:val="a"/>
    <w:uiPriority w:val="99"/>
    <w:qFormat/>
    <w:rsid w:val="00D91E92"/>
    <w:pPr>
      <w:ind w:left="720"/>
      <w:contextualSpacing/>
    </w:pPr>
  </w:style>
  <w:style w:type="paragraph" w:styleId="a5">
    <w:name w:val="Body Text"/>
    <w:basedOn w:val="a"/>
    <w:link w:val="a6"/>
    <w:uiPriority w:val="99"/>
    <w:rsid w:val="00CC12D7"/>
    <w:pPr>
      <w:spacing w:after="120"/>
    </w:pPr>
    <w:rPr>
      <w:sz w:val="28"/>
      <w:szCs w:val="24"/>
      <w:lang w:eastAsia="ru-RU"/>
    </w:rPr>
  </w:style>
  <w:style w:type="character" w:customStyle="1" w:styleId="a6">
    <w:name w:val="Основной текст Знак"/>
    <w:link w:val="a5"/>
    <w:uiPriority w:val="99"/>
    <w:locked/>
    <w:rsid w:val="00CC12D7"/>
    <w:rPr>
      <w:rFonts w:ascii="Times New Roman" w:hAnsi="Times New Roman" w:cs="Times New Roman"/>
      <w:sz w:val="24"/>
      <w:szCs w:val="24"/>
      <w:lang w:val="uk-UA" w:eastAsia="ru-RU"/>
    </w:rPr>
  </w:style>
  <w:style w:type="paragraph" w:styleId="a7">
    <w:name w:val="Body Text Indent"/>
    <w:basedOn w:val="a"/>
    <w:link w:val="a8"/>
    <w:uiPriority w:val="99"/>
    <w:semiHidden/>
    <w:rsid w:val="00336A00"/>
    <w:pPr>
      <w:spacing w:after="120"/>
      <w:ind w:left="283"/>
    </w:pPr>
  </w:style>
  <w:style w:type="character" w:customStyle="1" w:styleId="a8">
    <w:name w:val="Основной текст с отступом Знак"/>
    <w:link w:val="a7"/>
    <w:uiPriority w:val="99"/>
    <w:semiHidden/>
    <w:locked/>
    <w:rsid w:val="00336A00"/>
    <w:rPr>
      <w:rFonts w:ascii="Times New Roman" w:hAnsi="Times New Roman" w:cs="Times New Roman"/>
      <w:sz w:val="20"/>
      <w:szCs w:val="20"/>
      <w:lang w:val="uk-UA" w:eastAsia="ar-SA" w:bidi="ar-SA"/>
    </w:rPr>
  </w:style>
  <w:style w:type="paragraph" w:customStyle="1" w:styleId="censm">
    <w:name w:val="censm"/>
    <w:basedOn w:val="a"/>
    <w:uiPriority w:val="99"/>
    <w:rsid w:val="00C3121F"/>
    <w:pPr>
      <w:spacing w:before="100" w:beforeAutospacing="1" w:after="100" w:afterAutospacing="1"/>
      <w:jc w:val="center"/>
    </w:pPr>
    <w:rPr>
      <w:sz w:val="22"/>
      <w:szCs w:val="22"/>
      <w:lang w:val="ru-RU" w:eastAsia="ru-RU"/>
    </w:rPr>
  </w:style>
  <w:style w:type="paragraph" w:styleId="22">
    <w:name w:val="Body Text Indent 2"/>
    <w:basedOn w:val="a"/>
    <w:link w:val="23"/>
    <w:uiPriority w:val="99"/>
    <w:semiHidden/>
    <w:rsid w:val="004853CD"/>
    <w:pPr>
      <w:spacing w:after="120" w:line="480" w:lineRule="auto"/>
      <w:ind w:left="283"/>
    </w:pPr>
  </w:style>
  <w:style w:type="character" w:customStyle="1" w:styleId="23">
    <w:name w:val="Основной текст с отступом 2 Знак"/>
    <w:link w:val="22"/>
    <w:uiPriority w:val="99"/>
    <w:semiHidden/>
    <w:locked/>
    <w:rsid w:val="004853CD"/>
    <w:rPr>
      <w:rFonts w:ascii="Times New Roman" w:hAnsi="Times New Roman" w:cs="Times New Roman"/>
      <w:sz w:val="20"/>
      <w:szCs w:val="20"/>
      <w:lang w:val="uk-UA" w:eastAsia="ar-SA" w:bidi="ar-SA"/>
    </w:rPr>
  </w:style>
  <w:style w:type="character" w:customStyle="1" w:styleId="12">
    <w:name w:val="Знак примечания1"/>
    <w:uiPriority w:val="99"/>
    <w:rsid w:val="00192109"/>
    <w:rPr>
      <w:rFonts w:cs="Times New Roman"/>
      <w:sz w:val="16"/>
      <w:szCs w:val="16"/>
    </w:rPr>
  </w:style>
  <w:style w:type="paragraph" w:styleId="a9">
    <w:name w:val="footnote text"/>
    <w:basedOn w:val="a"/>
    <w:link w:val="aa"/>
    <w:uiPriority w:val="99"/>
    <w:rsid w:val="00725131"/>
    <w:rPr>
      <w:lang w:eastAsia="ru-RU"/>
    </w:rPr>
  </w:style>
  <w:style w:type="character" w:customStyle="1" w:styleId="aa">
    <w:name w:val="Текст сноски Знак"/>
    <w:link w:val="a9"/>
    <w:uiPriority w:val="99"/>
    <w:locked/>
    <w:rsid w:val="00725131"/>
    <w:rPr>
      <w:rFonts w:ascii="Times New Roman" w:hAnsi="Times New Roman" w:cs="Times New Roman"/>
      <w:sz w:val="20"/>
      <w:szCs w:val="20"/>
      <w:lang w:val="uk-UA" w:eastAsia="ru-RU"/>
    </w:rPr>
  </w:style>
  <w:style w:type="paragraph" w:styleId="ab">
    <w:name w:val="Normal (Web)"/>
    <w:basedOn w:val="a"/>
    <w:uiPriority w:val="99"/>
    <w:semiHidden/>
    <w:rsid w:val="00E951AC"/>
    <w:pPr>
      <w:spacing w:before="100" w:beforeAutospacing="1" w:after="100" w:afterAutospacing="1"/>
    </w:pPr>
    <w:rPr>
      <w:sz w:val="24"/>
      <w:szCs w:val="24"/>
      <w:lang w:val="ru-RU" w:eastAsia="ru-RU"/>
    </w:rPr>
  </w:style>
  <w:style w:type="paragraph" w:customStyle="1" w:styleId="ac">
    <w:name w:val="Стиль"/>
    <w:uiPriority w:val="99"/>
    <w:rsid w:val="007506E9"/>
    <w:pPr>
      <w:widowControl w:val="0"/>
      <w:autoSpaceDE w:val="0"/>
      <w:autoSpaceDN w:val="0"/>
      <w:adjustRightInd w:val="0"/>
    </w:pPr>
    <w:rPr>
      <w:rFonts w:ascii="Arial" w:eastAsia="SimSun" w:hAnsi="Arial" w:cs="Arial"/>
      <w:sz w:val="24"/>
      <w:szCs w:val="24"/>
      <w:lang w:eastAsia="zh-CN"/>
    </w:rPr>
  </w:style>
  <w:style w:type="paragraph" w:styleId="ad">
    <w:name w:val="Subtitle"/>
    <w:basedOn w:val="a"/>
    <w:next w:val="a"/>
    <w:link w:val="ae"/>
    <w:uiPriority w:val="99"/>
    <w:qFormat/>
    <w:rsid w:val="00FA2A40"/>
    <w:pPr>
      <w:spacing w:after="60" w:line="276" w:lineRule="auto"/>
      <w:jc w:val="center"/>
      <w:outlineLvl w:val="1"/>
    </w:pPr>
    <w:rPr>
      <w:rFonts w:ascii="Cambria" w:hAnsi="Cambria"/>
      <w:sz w:val="24"/>
      <w:szCs w:val="24"/>
      <w:lang w:val="ru-RU" w:eastAsia="ru-RU"/>
    </w:rPr>
  </w:style>
  <w:style w:type="character" w:customStyle="1" w:styleId="ae">
    <w:name w:val="Подзаголовок Знак"/>
    <w:link w:val="ad"/>
    <w:uiPriority w:val="99"/>
    <w:locked/>
    <w:rsid w:val="00FA2A40"/>
    <w:rPr>
      <w:rFonts w:ascii="Cambria" w:hAnsi="Cambria"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11837">
      <w:marLeft w:val="0"/>
      <w:marRight w:val="0"/>
      <w:marTop w:val="0"/>
      <w:marBottom w:val="0"/>
      <w:divBdr>
        <w:top w:val="none" w:sz="0" w:space="0" w:color="auto"/>
        <w:left w:val="none" w:sz="0" w:space="0" w:color="auto"/>
        <w:bottom w:val="none" w:sz="0" w:space="0" w:color="auto"/>
        <w:right w:val="none" w:sz="0" w:space="0" w:color="auto"/>
      </w:divBdr>
      <w:divsChild>
        <w:div w:id="1743411834">
          <w:marLeft w:val="0"/>
          <w:marRight w:val="0"/>
          <w:marTop w:val="100"/>
          <w:marBottom w:val="100"/>
          <w:divBdr>
            <w:top w:val="none" w:sz="0" w:space="0" w:color="auto"/>
            <w:left w:val="none" w:sz="0" w:space="0" w:color="auto"/>
            <w:bottom w:val="none" w:sz="0" w:space="0" w:color="auto"/>
            <w:right w:val="none" w:sz="0" w:space="0" w:color="auto"/>
          </w:divBdr>
          <w:divsChild>
            <w:div w:id="1743411833">
              <w:marLeft w:val="109"/>
              <w:marRight w:val="0"/>
              <w:marTop w:val="0"/>
              <w:marBottom w:val="0"/>
              <w:divBdr>
                <w:top w:val="none" w:sz="0" w:space="0" w:color="auto"/>
                <w:left w:val="none" w:sz="0" w:space="0" w:color="auto"/>
                <w:bottom w:val="none" w:sz="0" w:space="0" w:color="auto"/>
                <w:right w:val="none" w:sz="0" w:space="0" w:color="auto"/>
              </w:divBdr>
              <w:divsChild>
                <w:div w:id="1743411838">
                  <w:marLeft w:val="0"/>
                  <w:marRight w:val="0"/>
                  <w:marTop w:val="0"/>
                  <w:marBottom w:val="0"/>
                  <w:divBdr>
                    <w:top w:val="none" w:sz="0" w:space="0" w:color="auto"/>
                    <w:left w:val="none" w:sz="0" w:space="0" w:color="auto"/>
                    <w:bottom w:val="none" w:sz="0" w:space="0" w:color="auto"/>
                    <w:right w:val="none" w:sz="0" w:space="0" w:color="auto"/>
                  </w:divBdr>
                  <w:divsChild>
                    <w:div w:id="1743411845">
                      <w:marLeft w:val="109"/>
                      <w:marRight w:val="0"/>
                      <w:marTop w:val="218"/>
                      <w:marBottom w:val="218"/>
                      <w:divBdr>
                        <w:top w:val="none" w:sz="0" w:space="0" w:color="auto"/>
                        <w:left w:val="none" w:sz="0" w:space="0" w:color="auto"/>
                        <w:bottom w:val="none" w:sz="0" w:space="0" w:color="auto"/>
                        <w:right w:val="none" w:sz="0" w:space="0" w:color="auto"/>
                      </w:divBdr>
                      <w:divsChild>
                        <w:div w:id="1743411840">
                          <w:marLeft w:val="0"/>
                          <w:marRight w:val="0"/>
                          <w:marTop w:val="0"/>
                          <w:marBottom w:val="0"/>
                          <w:divBdr>
                            <w:top w:val="none" w:sz="0" w:space="0" w:color="auto"/>
                            <w:left w:val="none" w:sz="0" w:space="0" w:color="auto"/>
                            <w:bottom w:val="none" w:sz="0" w:space="0" w:color="auto"/>
                            <w:right w:val="none" w:sz="0" w:space="0" w:color="auto"/>
                          </w:divBdr>
                          <w:divsChild>
                            <w:div w:id="17434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411841">
      <w:marLeft w:val="0"/>
      <w:marRight w:val="0"/>
      <w:marTop w:val="0"/>
      <w:marBottom w:val="0"/>
      <w:divBdr>
        <w:top w:val="none" w:sz="0" w:space="0" w:color="auto"/>
        <w:left w:val="none" w:sz="0" w:space="0" w:color="auto"/>
        <w:bottom w:val="none" w:sz="0" w:space="0" w:color="auto"/>
        <w:right w:val="none" w:sz="0" w:space="0" w:color="auto"/>
      </w:divBdr>
      <w:divsChild>
        <w:div w:id="1743411836">
          <w:marLeft w:val="0"/>
          <w:marRight w:val="0"/>
          <w:marTop w:val="0"/>
          <w:marBottom w:val="0"/>
          <w:divBdr>
            <w:top w:val="threeDEngrave" w:sz="36" w:space="0" w:color="006600"/>
            <w:left w:val="threeDEngrave" w:sz="36" w:space="0" w:color="006600"/>
            <w:bottom w:val="threeDEngrave" w:sz="36" w:space="0" w:color="006600"/>
            <w:right w:val="threeDEngrave" w:sz="36" w:space="0" w:color="006600"/>
          </w:divBdr>
          <w:divsChild>
            <w:div w:id="17434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11848">
      <w:marLeft w:val="0"/>
      <w:marRight w:val="0"/>
      <w:marTop w:val="0"/>
      <w:marBottom w:val="0"/>
      <w:divBdr>
        <w:top w:val="none" w:sz="0" w:space="0" w:color="auto"/>
        <w:left w:val="none" w:sz="0" w:space="0" w:color="auto"/>
        <w:bottom w:val="none" w:sz="0" w:space="0" w:color="auto"/>
        <w:right w:val="none" w:sz="0" w:space="0" w:color="auto"/>
      </w:divBdr>
      <w:divsChild>
        <w:div w:id="1743411832">
          <w:marLeft w:val="0"/>
          <w:marRight w:val="0"/>
          <w:marTop w:val="100"/>
          <w:marBottom w:val="100"/>
          <w:divBdr>
            <w:top w:val="none" w:sz="0" w:space="0" w:color="auto"/>
            <w:left w:val="none" w:sz="0" w:space="0" w:color="auto"/>
            <w:bottom w:val="none" w:sz="0" w:space="0" w:color="auto"/>
            <w:right w:val="none" w:sz="0" w:space="0" w:color="auto"/>
          </w:divBdr>
          <w:divsChild>
            <w:div w:id="1743411847">
              <w:marLeft w:val="109"/>
              <w:marRight w:val="0"/>
              <w:marTop w:val="0"/>
              <w:marBottom w:val="0"/>
              <w:divBdr>
                <w:top w:val="none" w:sz="0" w:space="0" w:color="auto"/>
                <w:left w:val="none" w:sz="0" w:space="0" w:color="auto"/>
                <w:bottom w:val="none" w:sz="0" w:space="0" w:color="auto"/>
                <w:right w:val="none" w:sz="0" w:space="0" w:color="auto"/>
              </w:divBdr>
              <w:divsChild>
                <w:div w:id="1743411844">
                  <w:marLeft w:val="0"/>
                  <w:marRight w:val="0"/>
                  <w:marTop w:val="0"/>
                  <w:marBottom w:val="0"/>
                  <w:divBdr>
                    <w:top w:val="none" w:sz="0" w:space="0" w:color="auto"/>
                    <w:left w:val="none" w:sz="0" w:space="0" w:color="auto"/>
                    <w:bottom w:val="none" w:sz="0" w:space="0" w:color="auto"/>
                    <w:right w:val="none" w:sz="0" w:space="0" w:color="auto"/>
                  </w:divBdr>
                  <w:divsChild>
                    <w:div w:id="1743411839">
                      <w:marLeft w:val="109"/>
                      <w:marRight w:val="0"/>
                      <w:marTop w:val="218"/>
                      <w:marBottom w:val="218"/>
                      <w:divBdr>
                        <w:top w:val="none" w:sz="0" w:space="0" w:color="auto"/>
                        <w:left w:val="none" w:sz="0" w:space="0" w:color="auto"/>
                        <w:bottom w:val="none" w:sz="0" w:space="0" w:color="auto"/>
                        <w:right w:val="none" w:sz="0" w:space="0" w:color="auto"/>
                      </w:divBdr>
                      <w:divsChild>
                        <w:div w:id="1743411842">
                          <w:marLeft w:val="0"/>
                          <w:marRight w:val="0"/>
                          <w:marTop w:val="0"/>
                          <w:marBottom w:val="0"/>
                          <w:divBdr>
                            <w:top w:val="none" w:sz="0" w:space="0" w:color="auto"/>
                            <w:left w:val="none" w:sz="0" w:space="0" w:color="auto"/>
                            <w:bottom w:val="none" w:sz="0" w:space="0" w:color="auto"/>
                            <w:right w:val="none" w:sz="0" w:space="0" w:color="auto"/>
                          </w:divBdr>
                          <w:divsChild>
                            <w:div w:id="174341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2201</TotalTime>
  <Pages>1</Pages>
  <Words>10364</Words>
  <Characters>59078</Characters>
  <Application>Microsoft Office Word</Application>
  <DocSecurity>0</DocSecurity>
  <Lines>492</Lines>
  <Paragraphs>138</Paragraphs>
  <ScaleCrop>false</ScaleCrop>
  <Company>Krokoz™</Company>
  <LinksUpToDate>false</LinksUpToDate>
  <CharactersWithSpaces>69304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Svitlanka</cp:lastModifiedBy>
  <cp:revision>126</cp:revision>
  <dcterms:created xsi:type="dcterms:W3CDTF">2014-08-19T14:29:00Z</dcterms:created>
  <dcterms:modified xsi:type="dcterms:W3CDTF">2016-03-27T12:18:00Z</dcterms:modified>
</cp:coreProperties>
</file>