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8E" w:rsidRPr="00887B29" w:rsidRDefault="00002F8E" w:rsidP="00F252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87B29">
        <w:rPr>
          <w:rFonts w:ascii="Times New Roman" w:hAnsi="Times New Roman"/>
          <w:sz w:val="28"/>
          <w:szCs w:val="28"/>
          <w:lang w:val="uk-UA"/>
        </w:rPr>
        <w:t>УДК159.947.2-057.87</w:t>
      </w:r>
    </w:p>
    <w:p w:rsidR="00002F8E" w:rsidRDefault="00002F8E" w:rsidP="00213396">
      <w:pPr>
        <w:pStyle w:val="a3"/>
        <w:jc w:val="right"/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E95834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Л.В.Пом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ы</w:t>
      </w:r>
      <w:r w:rsidRPr="00E95834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ткина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9583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95834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кандидат психологических наук, доцент </w:t>
      </w:r>
      <w:r w:rsidRPr="00E9583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95834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(Национальный авиационный университет, г. Киев, Украина) </w:t>
      </w:r>
    </w:p>
    <w:p w:rsidR="00002F8E" w:rsidRPr="00E95834" w:rsidRDefault="00002F8E" w:rsidP="00213396">
      <w:pPr>
        <w:pStyle w:val="a3"/>
        <w:spacing w:line="360" w:lineRule="auto"/>
        <w:jc w:val="center"/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9583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95834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 xml:space="preserve">САМОСТОЯТЕЛЬНОСТЬ КАК </w:t>
      </w:r>
      <w:r w:rsidRPr="00E95834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ЛИЧНОСТНАЯ ДЕТЕРМИНАНТА</w:t>
      </w:r>
      <w:r w:rsidRPr="00E95834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E95834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>ПРИНЯТИ</w:t>
      </w:r>
      <w:r w:rsidRPr="00E95834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Я</w:t>
      </w:r>
      <w:r w:rsidRPr="00E95834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 xml:space="preserve"> СТУДЕНТАМИ СТРАТЕГИЧЕСКИХ ЖИЗНЕННЫХ РЕШЕНИЙ</w:t>
      </w:r>
    </w:p>
    <w:p w:rsidR="00002F8E" w:rsidRDefault="00002F8E" w:rsidP="0066265D">
      <w:pPr>
        <w:pStyle w:val="a3"/>
        <w:ind w:firstLine="709"/>
        <w:jc w:val="both"/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7472AD"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</w:rPr>
        <w:t>В статье освещены теоретическое обоснование и эмпирическое исследование личностных каче</w:t>
      </w:r>
      <w:proofErr w:type="gramStart"/>
      <w:r w:rsidRPr="007472AD"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</w:rPr>
        <w:t>ств ст</w:t>
      </w:r>
      <w:proofErr w:type="gramEnd"/>
      <w:r w:rsidRPr="007472AD"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</w:rPr>
        <w:t>удентов, необходимых для принятия стратегических жизненных решений, в частности с</w:t>
      </w:r>
      <w:r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</w:rPr>
        <w:t>амостоятельности как личностно</w:t>
      </w:r>
      <w:r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й</w:t>
      </w:r>
      <w:r w:rsidRPr="007472AD"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</w:rPr>
        <w:t xml:space="preserve"> детерминанты этого процесса. </w:t>
      </w:r>
    </w:p>
    <w:p w:rsidR="00002F8E" w:rsidRPr="005A0F1C" w:rsidRDefault="00002F8E" w:rsidP="0066265D">
      <w:pPr>
        <w:pStyle w:val="a3"/>
        <w:ind w:firstLine="709"/>
        <w:jc w:val="both"/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</w:rPr>
      </w:pPr>
      <w:r w:rsidRPr="007472AD"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</w:rPr>
        <w:t xml:space="preserve">Ключевые слова: самостоятельность, личностные качества, принятие стратегических жизненных решений, студенты. </w:t>
      </w:r>
    </w:p>
    <w:p w:rsidR="00002F8E" w:rsidRPr="00213396" w:rsidRDefault="00002F8E" w:rsidP="00213396">
      <w:pPr>
        <w:pStyle w:val="a3"/>
        <w:spacing w:line="360" w:lineRule="auto"/>
        <w:ind w:firstLine="709"/>
        <w:jc w:val="right"/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Lyubov</w:t>
      </w:r>
      <w:proofErr w:type="spellEnd"/>
      <w:r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Pomytkina</w:t>
      </w:r>
      <w:proofErr w:type="spellEnd"/>
    </w:p>
    <w:p w:rsidR="00002F8E" w:rsidRPr="00E35511" w:rsidRDefault="00002F8E" w:rsidP="007472AD">
      <w:pPr>
        <w:pStyle w:val="a3"/>
        <w:spacing w:line="360" w:lineRule="auto"/>
        <w:ind w:firstLine="709"/>
        <w:jc w:val="center"/>
        <w:rPr>
          <w:rStyle w:val="hps"/>
          <w:rFonts w:ascii="Times New Roman" w:hAnsi="Times New Roman"/>
          <w:b/>
          <w:color w:val="333333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E35511">
            <w:rPr>
              <w:rStyle w:val="hps"/>
              <w:rFonts w:ascii="Times New Roman" w:hAnsi="Times New Roman"/>
              <w:b/>
              <w:color w:val="333333"/>
              <w:sz w:val="28"/>
              <w:szCs w:val="28"/>
              <w:lang w:val="en-US"/>
            </w:rPr>
            <w:t>INDEPENDENCE</w:t>
          </w:r>
        </w:smartTag>
      </w:smartTag>
      <w:r>
        <w:rPr>
          <w:rStyle w:val="hps"/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b/>
          <w:color w:val="333333"/>
          <w:sz w:val="28"/>
          <w:szCs w:val="28"/>
          <w:lang w:val="en-US"/>
        </w:rPr>
        <w:t>AS PERSONAL DETERMINANTS</w:t>
      </w:r>
      <w:r w:rsidRPr="00E35511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r w:rsidRPr="00E35511">
        <w:rPr>
          <w:rFonts w:ascii="Times New Roman" w:hAnsi="Times New Roman"/>
          <w:b/>
          <w:color w:val="333333"/>
          <w:sz w:val="28"/>
          <w:szCs w:val="28"/>
          <w:lang w:val="en-US"/>
        </w:rPr>
        <w:br/>
      </w:r>
      <w:r w:rsidRPr="00E35511">
        <w:rPr>
          <w:rStyle w:val="hps"/>
          <w:rFonts w:ascii="Times New Roman" w:hAnsi="Times New Roman"/>
          <w:b/>
          <w:color w:val="333333"/>
          <w:sz w:val="28"/>
          <w:szCs w:val="28"/>
          <w:lang w:val="en-US"/>
        </w:rPr>
        <w:t>STUDENTS</w:t>
      </w:r>
      <w:r w:rsidRPr="00E35511">
        <w:rPr>
          <w:rStyle w:val="longtext"/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b/>
          <w:color w:val="333333"/>
          <w:sz w:val="28"/>
          <w:szCs w:val="28"/>
          <w:lang w:val="en-US"/>
        </w:rPr>
        <w:t xml:space="preserve">OF </w:t>
      </w:r>
      <w:r w:rsidRPr="00E35511">
        <w:rPr>
          <w:rStyle w:val="longtext"/>
          <w:rFonts w:ascii="Times New Roman" w:hAnsi="Times New Roman"/>
          <w:b/>
          <w:color w:val="333333"/>
          <w:sz w:val="28"/>
          <w:szCs w:val="28"/>
          <w:lang w:val="en-US"/>
        </w:rPr>
        <w:t>MAKING</w:t>
      </w:r>
      <w:r w:rsidRPr="00E35511">
        <w:rPr>
          <w:rStyle w:val="hps"/>
          <w:rFonts w:ascii="Times New Roman" w:hAnsi="Times New Roman"/>
          <w:b/>
          <w:color w:val="333333"/>
          <w:sz w:val="28"/>
          <w:szCs w:val="28"/>
          <w:lang w:val="en-US"/>
        </w:rPr>
        <w:t xml:space="preserve"> STRATEGIC</w:t>
      </w:r>
      <w:r w:rsidRPr="00E35511">
        <w:rPr>
          <w:rStyle w:val="longtext"/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b/>
          <w:color w:val="333333"/>
          <w:sz w:val="28"/>
          <w:szCs w:val="28"/>
          <w:lang w:val="en-US"/>
        </w:rPr>
        <w:t>LIFE</w:t>
      </w:r>
      <w:r>
        <w:rPr>
          <w:rStyle w:val="hps"/>
          <w:rFonts w:ascii="Times New Roman" w:hAnsi="Times New Roman"/>
          <w:b/>
          <w:color w:val="333333"/>
          <w:sz w:val="28"/>
          <w:szCs w:val="28"/>
          <w:lang w:val="en-US"/>
        </w:rPr>
        <w:t xml:space="preserve"> DECISIONS</w:t>
      </w:r>
    </w:p>
    <w:p w:rsidR="00002F8E" w:rsidRPr="007472AD" w:rsidRDefault="00002F8E" w:rsidP="0066265D">
      <w:pPr>
        <w:pStyle w:val="a3"/>
        <w:ind w:firstLine="709"/>
        <w:jc w:val="both"/>
        <w:rPr>
          <w:rStyle w:val="hps"/>
          <w:rFonts w:ascii="Times New Roman" w:hAnsi="Times New Roman"/>
          <w:i/>
          <w:color w:val="333333"/>
          <w:sz w:val="28"/>
          <w:szCs w:val="28"/>
          <w:lang w:val="uk-UA"/>
        </w:rPr>
      </w:pP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This article presents a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theoretical justification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and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empirical study of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students'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personal qualities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needed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to make strategic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life decisions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, </w:t>
      </w:r>
      <w:r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>including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 xml:space="preserve"> the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 xml:space="preserve">independence 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the personal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determinants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of this process.</w:t>
      </w:r>
    </w:p>
    <w:p w:rsidR="00002F8E" w:rsidRPr="00213396" w:rsidRDefault="00002F8E" w:rsidP="0066265D">
      <w:pPr>
        <w:pStyle w:val="a3"/>
        <w:ind w:firstLine="709"/>
        <w:jc w:val="both"/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</w:pP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Key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words: independence</w:t>
      </w:r>
      <w:r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>, personal qualities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,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making strategic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 </w:t>
      </w:r>
      <w:r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 xml:space="preserve">life </w:t>
      </w:r>
      <w:r w:rsidRPr="00E35511">
        <w:rPr>
          <w:rStyle w:val="hps"/>
          <w:rFonts w:ascii="Times New Roman" w:hAnsi="Times New Roman"/>
          <w:i/>
          <w:color w:val="333333"/>
          <w:sz w:val="28"/>
          <w:szCs w:val="28"/>
          <w:lang w:val="en-US"/>
        </w:rPr>
        <w:t>decisions</w:t>
      </w:r>
      <w:r w:rsidRPr="00E35511">
        <w:rPr>
          <w:rStyle w:val="longtext"/>
          <w:rFonts w:ascii="Times New Roman" w:hAnsi="Times New Roman"/>
          <w:i/>
          <w:color w:val="333333"/>
          <w:sz w:val="28"/>
          <w:szCs w:val="28"/>
          <w:lang w:val="en-US"/>
        </w:rPr>
        <w:t>,  students.</w:t>
      </w:r>
    </w:p>
    <w:p w:rsidR="00002F8E" w:rsidRPr="00213396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D53802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>Постановка</w:t>
      </w:r>
      <w:r w:rsidRPr="00213396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3802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>проблемы</w:t>
      </w:r>
      <w:r w:rsidRPr="00213396"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213396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95834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С древних времен философы утверждали, что счастье человека зависит от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выбора </w:t>
      </w:r>
      <w:r w:rsidRPr="00E95834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правильных жизненных приоритетов. Правильность или ошибочность принятых решений человек, зачастую, оценивает по их результатам, которые не просто изменить. Для этого необходимо, как минимум, понимать себя, знать особенности и психологические механизмы принятия решений, иметь развитую рефлексию и учитывать факторы, которые влияют на наш выбор. </w:t>
      </w:r>
      <w:r w:rsidRPr="00E95834">
        <w:rPr>
          <w:rStyle w:val="longtext"/>
          <w:rFonts w:ascii="Times New Roman" w:hAnsi="Times New Roman"/>
          <w:sz w:val="28"/>
          <w:szCs w:val="28"/>
        </w:rPr>
        <w:t>К сожалению, этому искусству не учат в школах, высших учебных заведениях, а современное общество предоставляет молодежи противоположные образцы, ведь многочисленные экономические и политические преобразования своей стремите</w:t>
      </w:r>
      <w:r>
        <w:rPr>
          <w:rStyle w:val="longtext"/>
          <w:rFonts w:ascii="Times New Roman" w:hAnsi="Times New Roman"/>
          <w:sz w:val="28"/>
          <w:szCs w:val="28"/>
        </w:rPr>
        <w:t>льностью и хаотичностью, приводя</w:t>
      </w:r>
      <w:r w:rsidRPr="00E95834">
        <w:rPr>
          <w:rStyle w:val="longtext"/>
          <w:rFonts w:ascii="Times New Roman" w:hAnsi="Times New Roman"/>
          <w:sz w:val="28"/>
          <w:szCs w:val="28"/>
        </w:rPr>
        <w:t>т к тому, что недальновидность, жизнь сегодняшним днем, безответственность становятся в значительной степени типичн</w:t>
      </w:r>
      <w:r>
        <w:rPr>
          <w:rStyle w:val="longtext"/>
          <w:rFonts w:ascii="Times New Roman" w:hAnsi="Times New Roman"/>
          <w:sz w:val="28"/>
          <w:szCs w:val="28"/>
        </w:rPr>
        <w:t>ым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общественным признаком. Стратегическая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 xml:space="preserve">неопределенность как на общегосударственном, так и на личностном уровне негативно сказывается на развитии молодежи, способности </w:t>
      </w:r>
      <w:r>
        <w:rPr>
          <w:rStyle w:val="longtext"/>
          <w:rFonts w:ascii="Times New Roman" w:hAnsi="Times New Roman"/>
          <w:sz w:val="28"/>
          <w:szCs w:val="28"/>
        </w:rPr>
        <w:t>их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к принятию важнейших жизненных решений, от которых зависит не только настоящее, но и будущее. 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Принятие решений в философии, педагогике, психологии, социологии исследовались в различных аспектах, однако личностные детерминанты принятия стратегических жизненных решений изучены недостаточно. Ученые указывают, что одним из необходимых условий успешного принятия решений является наличие у человека набора определенных личностных качеств, которые обеспечивают достаточную волевую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саморегуляцию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>. Исследователи (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К.</w:t>
      </w:r>
      <w:r>
        <w:rPr>
          <w:rStyle w:val="longtext"/>
          <w:rFonts w:ascii="Times New Roman" w:hAnsi="Times New Roman"/>
          <w:sz w:val="28"/>
          <w:szCs w:val="28"/>
        </w:rPr>
        <w:t>А</w:t>
      </w:r>
      <w:r w:rsidRPr="00E95834">
        <w:rPr>
          <w:rStyle w:val="longtext"/>
          <w:rFonts w:ascii="Times New Roman" w:hAnsi="Times New Roman"/>
          <w:sz w:val="28"/>
          <w:szCs w:val="28"/>
        </w:rPr>
        <w:t>.Абульханова-Славская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Г.</w:t>
      </w:r>
      <w:r>
        <w:rPr>
          <w:rStyle w:val="longtext"/>
          <w:rFonts w:ascii="Times New Roman" w:hAnsi="Times New Roman"/>
          <w:sz w:val="28"/>
          <w:szCs w:val="28"/>
        </w:rPr>
        <w:t>А</w:t>
      </w:r>
      <w:r w:rsidRPr="00E95834">
        <w:rPr>
          <w:rStyle w:val="longtext"/>
          <w:rFonts w:ascii="Times New Roman" w:hAnsi="Times New Roman"/>
          <w:sz w:val="28"/>
          <w:szCs w:val="28"/>
        </w:rPr>
        <w:t>.Балл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В.К.Калин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Г.С.Кос</w:t>
      </w:r>
      <w:r>
        <w:rPr>
          <w:rStyle w:val="longtext"/>
          <w:rFonts w:ascii="Times New Roman" w:hAnsi="Times New Roman"/>
          <w:sz w:val="28"/>
          <w:szCs w:val="28"/>
        </w:rPr>
        <w:t>тюк</w:t>
      </w:r>
      <w:proofErr w:type="spellEnd"/>
      <w:r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longtext"/>
          <w:rFonts w:ascii="Times New Roman" w:hAnsi="Times New Roman"/>
          <w:sz w:val="28"/>
          <w:szCs w:val="28"/>
        </w:rPr>
        <w:t>Л.В.Сохань</w:t>
      </w:r>
      <w:proofErr w:type="spellEnd"/>
      <w:r>
        <w:rPr>
          <w:rStyle w:val="longtext"/>
          <w:rFonts w:ascii="Times New Roman" w:hAnsi="Times New Roman"/>
          <w:sz w:val="28"/>
          <w:szCs w:val="28"/>
        </w:rPr>
        <w:t xml:space="preserve"> и др.)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в</w:t>
      </w:r>
      <w:r w:rsidRPr="00E95834">
        <w:rPr>
          <w:rStyle w:val="longtext"/>
          <w:rFonts w:ascii="Times New Roman" w:hAnsi="Times New Roman"/>
          <w:sz w:val="28"/>
          <w:szCs w:val="28"/>
        </w:rPr>
        <w:t>ыде</w:t>
      </w:r>
      <w:r>
        <w:rPr>
          <w:rStyle w:val="longtext"/>
          <w:rFonts w:ascii="Times New Roman" w:hAnsi="Times New Roman"/>
          <w:sz w:val="28"/>
          <w:szCs w:val="28"/>
        </w:rPr>
        <w:t>ляют такие волевые качества как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решительность, настойчивость, целеустремленность, принципиальность, организованность, ответственность и т.д. [1, 2, 3], которые формируются с детства благодаря развитию самостоятельности. </w:t>
      </w:r>
    </w:p>
    <w:p w:rsidR="00002F8E" w:rsidRDefault="00002F8E" w:rsidP="007472AD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D53802">
        <w:rPr>
          <w:rStyle w:val="longtext"/>
          <w:rFonts w:ascii="Times New Roman" w:hAnsi="Times New Roman"/>
          <w:b/>
          <w:sz w:val="28"/>
          <w:szCs w:val="28"/>
        </w:rPr>
        <w:t>Целью статьи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является освещение теоретического и эмпирического исследования с</w:t>
      </w:r>
      <w:r>
        <w:rPr>
          <w:rStyle w:val="longtext"/>
          <w:rFonts w:ascii="Times New Roman" w:hAnsi="Times New Roman"/>
          <w:sz w:val="28"/>
          <w:szCs w:val="28"/>
        </w:rPr>
        <w:t>амостоятельности как личностной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детерминанты принятия студентами стратегических жизненных решений. </w:t>
      </w:r>
    </w:p>
    <w:p w:rsidR="00002F8E" w:rsidRDefault="00002F8E" w:rsidP="007472AD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D53802">
        <w:rPr>
          <w:rStyle w:val="longtext"/>
          <w:rFonts w:ascii="Times New Roman" w:hAnsi="Times New Roman"/>
          <w:b/>
          <w:sz w:val="28"/>
          <w:szCs w:val="28"/>
        </w:rPr>
        <w:t>Изложение основного материала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. Как известно, самостоятельность понимается как умение человека лично, без посторонней помощи управлять и направлять свою жизнь, принимать решения и нести ответственность за их последствия. Самостоятельность человека развивается с детства и именно она является фундаментом таких качеств в будущем, как решительность, умение принимать решения, забота о других. Итак самостоятельность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это способность лично ставить свои цели и самому их достигать, способность решать свои проблемы за свой счет. Самостоятельность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обязательный атрибут взрослости. </w:t>
      </w:r>
      <w:r w:rsidRPr="00E95834">
        <w:rPr>
          <w:rFonts w:ascii="Times New Roman" w:hAnsi="Times New Roman"/>
          <w:sz w:val="28"/>
          <w:szCs w:val="28"/>
        </w:rPr>
        <w:br/>
      </w:r>
      <w:r w:rsidRPr="00E95834">
        <w:rPr>
          <w:rStyle w:val="longtext"/>
          <w:rFonts w:ascii="Times New Roman" w:hAnsi="Times New Roman"/>
          <w:sz w:val="28"/>
          <w:szCs w:val="28"/>
        </w:rPr>
        <w:t>Самостоятельность личности характеризуется двумя факторами: во-первых, знаниями, умениями и навыками, во-вторых, отношением к пр</w:t>
      </w:r>
      <w:r>
        <w:rPr>
          <w:rStyle w:val="longtext"/>
          <w:rFonts w:ascii="Times New Roman" w:hAnsi="Times New Roman"/>
          <w:sz w:val="28"/>
          <w:szCs w:val="28"/>
        </w:rPr>
        <w:t>оцессу деятельности, результатам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 услови</w:t>
      </w:r>
      <w:r>
        <w:rPr>
          <w:rStyle w:val="longtext"/>
          <w:rFonts w:ascii="Times New Roman" w:hAnsi="Times New Roman"/>
          <w:sz w:val="28"/>
          <w:szCs w:val="28"/>
        </w:rPr>
        <w:t>ям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ее осуществления, а также связями, создаваемы</w:t>
      </w:r>
      <w:r>
        <w:rPr>
          <w:rStyle w:val="longtext"/>
          <w:rFonts w:ascii="Times New Roman" w:hAnsi="Times New Roman"/>
          <w:sz w:val="28"/>
          <w:szCs w:val="28"/>
        </w:rPr>
        <w:t>ми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во время деятельности с другими людьми. Самостоятельность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это прежде всего сознательное мотивирова</w:t>
      </w:r>
      <w:r>
        <w:rPr>
          <w:rStyle w:val="longtext"/>
          <w:rFonts w:ascii="Times New Roman" w:hAnsi="Times New Roman"/>
          <w:sz w:val="28"/>
          <w:szCs w:val="28"/>
        </w:rPr>
        <w:t>ние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действий и их обоснованность,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 xml:space="preserve">устойчивость к посторонним влияниям, стремление и способность поступать </w:t>
      </w:r>
      <w:r>
        <w:rPr>
          <w:rStyle w:val="longtext"/>
          <w:rFonts w:ascii="Times New Roman" w:hAnsi="Times New Roman"/>
          <w:sz w:val="28"/>
          <w:szCs w:val="28"/>
        </w:rPr>
        <w:t xml:space="preserve">в соответствии со </w:t>
      </w:r>
      <w:r w:rsidRPr="00E95834">
        <w:rPr>
          <w:rStyle w:val="longtext"/>
          <w:rFonts w:ascii="Times New Roman" w:hAnsi="Times New Roman"/>
          <w:sz w:val="28"/>
          <w:szCs w:val="28"/>
        </w:rPr>
        <w:t>свои</w:t>
      </w:r>
      <w:r>
        <w:rPr>
          <w:rStyle w:val="longtext"/>
          <w:rFonts w:ascii="Times New Roman" w:hAnsi="Times New Roman"/>
          <w:sz w:val="28"/>
          <w:szCs w:val="28"/>
        </w:rPr>
        <w:t>ми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личны</w:t>
      </w:r>
      <w:r>
        <w:rPr>
          <w:rStyle w:val="longtext"/>
          <w:rFonts w:ascii="Times New Roman" w:hAnsi="Times New Roman"/>
          <w:sz w:val="28"/>
          <w:szCs w:val="28"/>
        </w:rPr>
        <w:t>ми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убеждени</w:t>
      </w:r>
      <w:r>
        <w:rPr>
          <w:rStyle w:val="longtext"/>
          <w:rFonts w:ascii="Times New Roman" w:hAnsi="Times New Roman"/>
          <w:sz w:val="28"/>
          <w:szCs w:val="28"/>
        </w:rPr>
        <w:t>ями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. Она проявляется неравномерно и специфически в различных видах деятельности. Высокий уровень самостоятельности в ее общем смысле предполагает не просто воспроизведение образца умственного или физического воздействия, а внесение в работу своего субъективного нового понимания, создание собственного образа мышления и действия (Н.А.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Половникова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). </w:t>
      </w:r>
    </w:p>
    <w:p w:rsidR="00002F8E" w:rsidRDefault="00002F8E" w:rsidP="007472AD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Учитывая это, целью нашего эмпирического исследования было определение степени развитости личностных качеств студентов, необходимых для принятия стратегических жизненных решений и выявление их значимости с помощью установленных корреляционных связей. </w:t>
      </w:r>
    </w:p>
    <w:p w:rsidR="00002F8E" w:rsidRDefault="00002F8E" w:rsidP="007472AD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В исследовании была использована методика «Изучение особенностей принятия решений личностью»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Е.П.Ил</w:t>
      </w:r>
      <w:r>
        <w:rPr>
          <w:rStyle w:val="longtext"/>
          <w:rFonts w:ascii="Times New Roman" w:hAnsi="Times New Roman"/>
          <w:sz w:val="28"/>
          <w:szCs w:val="28"/>
        </w:rPr>
        <w:t>ь</w:t>
      </w:r>
      <w:r w:rsidRPr="00E95834">
        <w:rPr>
          <w:rStyle w:val="longtext"/>
          <w:rFonts w:ascii="Times New Roman" w:hAnsi="Times New Roman"/>
          <w:sz w:val="28"/>
          <w:szCs w:val="28"/>
        </w:rPr>
        <w:t>ина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[7], которая позволила предс</w:t>
      </w:r>
      <w:r>
        <w:rPr>
          <w:rStyle w:val="longtext"/>
          <w:rFonts w:ascii="Times New Roman" w:hAnsi="Times New Roman"/>
          <w:sz w:val="28"/>
          <w:szCs w:val="28"/>
        </w:rPr>
        <w:t>тавить среднее значение развития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определенных личностных качеств и их выражение в процентах (100% максимум). В ходе исследования мы получили эмпирические данные, </w:t>
      </w:r>
      <w:r>
        <w:rPr>
          <w:rStyle w:val="longtext"/>
          <w:rFonts w:ascii="Times New Roman" w:hAnsi="Times New Roman"/>
          <w:sz w:val="28"/>
          <w:szCs w:val="28"/>
        </w:rPr>
        <w:t xml:space="preserve">которые </w:t>
      </w:r>
      <w:r w:rsidRPr="00E95834">
        <w:rPr>
          <w:rStyle w:val="longtext"/>
          <w:rFonts w:ascii="Times New Roman" w:hAnsi="Times New Roman"/>
          <w:sz w:val="28"/>
          <w:szCs w:val="28"/>
        </w:rPr>
        <w:t>обобщены и сведены в табл. 1. Как видно из табл.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1, первыми в списке качеств </w:t>
      </w:r>
      <w:r>
        <w:rPr>
          <w:rStyle w:val="longtext"/>
          <w:rFonts w:ascii="Times New Roman" w:hAnsi="Times New Roman"/>
          <w:sz w:val="28"/>
          <w:szCs w:val="28"/>
        </w:rPr>
        <w:t>– решительн</w:t>
      </w:r>
      <w:r w:rsidRPr="00E95834">
        <w:rPr>
          <w:rStyle w:val="longtext"/>
          <w:rFonts w:ascii="Times New Roman" w:hAnsi="Times New Roman"/>
          <w:sz w:val="28"/>
          <w:szCs w:val="28"/>
        </w:rPr>
        <w:t>ость и настойчивость, как важнейшие волевые качества в принятии решений, однако по выраженности показателей, полученных респондентами (42,5% и 45,0% соответственно), они занимают последние места. Решительностью ученые называют индивидуальн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свойство воли человека, связанн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со способностью и умением самостоятельно и своевременно принимать ответственные решения и упорно реализовывать их в реальной деятельности. </w:t>
      </w:r>
    </w:p>
    <w:p w:rsidR="00002F8E" w:rsidRDefault="00002F8E" w:rsidP="0066265D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решительного человека, как правило, борьба мотивов, </w:t>
      </w:r>
      <w:r>
        <w:rPr>
          <w:rStyle w:val="longtext"/>
          <w:rFonts w:ascii="Times New Roman" w:hAnsi="Times New Roman"/>
          <w:sz w:val="28"/>
          <w:szCs w:val="28"/>
        </w:rPr>
        <w:t xml:space="preserve">которая </w:t>
      </w:r>
      <w:r w:rsidRPr="00E95834">
        <w:rPr>
          <w:rStyle w:val="longtext"/>
          <w:rFonts w:ascii="Times New Roman" w:hAnsi="Times New Roman"/>
          <w:sz w:val="28"/>
          <w:szCs w:val="28"/>
        </w:rPr>
        <w:t>нача</w:t>
      </w:r>
      <w:r>
        <w:rPr>
          <w:rStyle w:val="longtext"/>
          <w:rFonts w:ascii="Times New Roman" w:hAnsi="Times New Roman"/>
          <w:sz w:val="28"/>
          <w:szCs w:val="28"/>
        </w:rPr>
        <w:t>ла</w:t>
      </w:r>
      <w:r w:rsidRPr="00E95834">
        <w:rPr>
          <w:rStyle w:val="longtext"/>
          <w:rFonts w:ascii="Times New Roman" w:hAnsi="Times New Roman"/>
          <w:sz w:val="28"/>
          <w:szCs w:val="28"/>
        </w:rPr>
        <w:t>с</w:t>
      </w:r>
      <w:r>
        <w:rPr>
          <w:rStyle w:val="longtext"/>
          <w:rFonts w:ascii="Times New Roman" w:hAnsi="Times New Roman"/>
          <w:sz w:val="28"/>
          <w:szCs w:val="28"/>
        </w:rPr>
        <w:t>ь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завершается принятием и исполнением решения. Проявление решительности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это не всегда мгновенное, но как правило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своевременное решение, принятое со знанием дела и с учетом конкретных обсто</w:t>
      </w:r>
      <w:r>
        <w:rPr>
          <w:rStyle w:val="longtext"/>
          <w:rFonts w:ascii="Times New Roman" w:hAnsi="Times New Roman"/>
          <w:sz w:val="28"/>
          <w:szCs w:val="28"/>
        </w:rPr>
        <w:t>ятельств. Решительность как пози</w:t>
      </w:r>
      <w:r w:rsidRPr="00E95834">
        <w:rPr>
          <w:rStyle w:val="longtext"/>
          <w:rFonts w:ascii="Times New Roman" w:hAnsi="Times New Roman"/>
          <w:sz w:val="28"/>
          <w:szCs w:val="28"/>
        </w:rPr>
        <w:t>тивн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волевое качество помогает в умении принимать решения умеренно,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 xml:space="preserve">твердо, непоколебимо </w:t>
      </w:r>
      <w:proofErr w:type="spellStart"/>
      <w:r>
        <w:rPr>
          <w:rStyle w:val="longtext"/>
          <w:rFonts w:ascii="Times New Roman" w:hAnsi="Times New Roman"/>
          <w:sz w:val="28"/>
          <w:szCs w:val="28"/>
        </w:rPr>
        <w:t>и.</w:t>
      </w:r>
      <w:r w:rsidRPr="00E95834">
        <w:rPr>
          <w:rStyle w:val="longtext"/>
          <w:rFonts w:ascii="Times New Roman" w:hAnsi="Times New Roman"/>
          <w:sz w:val="28"/>
          <w:szCs w:val="28"/>
        </w:rPr>
        <w:t>т.д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>., характеризуется особенностями протекания процесса принятия решения как определенной стадии волевого акта. Значение показателя ниже среднего (42,5%) указывает на недостаточный уровень развития этого качества у студентов.</w:t>
      </w:r>
    </w:p>
    <w:p w:rsidR="00002F8E" w:rsidRPr="005860E9" w:rsidRDefault="00002F8E" w:rsidP="0066265D">
      <w:pPr>
        <w:pStyle w:val="a3"/>
        <w:spacing w:line="360" w:lineRule="auto"/>
        <w:jc w:val="right"/>
        <w:rPr>
          <w:rStyle w:val="longtext"/>
          <w:rFonts w:ascii="Times New Roman" w:hAnsi="Times New Roman"/>
          <w:i/>
          <w:sz w:val="28"/>
          <w:szCs w:val="28"/>
        </w:rPr>
      </w:pPr>
      <w:r w:rsidRPr="005860E9">
        <w:rPr>
          <w:rStyle w:val="longtext"/>
          <w:rFonts w:ascii="Times New Roman" w:hAnsi="Times New Roman"/>
          <w:i/>
          <w:sz w:val="28"/>
          <w:szCs w:val="28"/>
        </w:rPr>
        <w:t>Таблица 1</w:t>
      </w:r>
    </w:p>
    <w:p w:rsidR="00002F8E" w:rsidRPr="00213396" w:rsidRDefault="00002F8E" w:rsidP="0066265D">
      <w:pPr>
        <w:pStyle w:val="a3"/>
        <w:spacing w:line="360" w:lineRule="auto"/>
        <w:jc w:val="center"/>
        <w:rPr>
          <w:rStyle w:val="longtext"/>
          <w:rFonts w:ascii="Times New Roman" w:hAnsi="Times New Roman"/>
          <w:sz w:val="28"/>
          <w:szCs w:val="28"/>
        </w:rPr>
      </w:pPr>
      <w:r w:rsidRPr="00E35511">
        <w:rPr>
          <w:rStyle w:val="longtext"/>
          <w:rFonts w:ascii="Times New Roman" w:hAnsi="Times New Roman"/>
          <w:b/>
          <w:sz w:val="28"/>
          <w:szCs w:val="28"/>
        </w:rPr>
        <w:t xml:space="preserve">Качества студентов, влияющие на процесс принятия решений </w:t>
      </w:r>
      <w:r w:rsidRPr="00E35511">
        <w:rPr>
          <w:rFonts w:ascii="Times New Roman" w:hAnsi="Times New Roman"/>
          <w:b/>
          <w:sz w:val="28"/>
          <w:szCs w:val="28"/>
        </w:rPr>
        <w:br/>
      </w: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560"/>
        <w:gridCol w:w="1417"/>
        <w:gridCol w:w="1276"/>
      </w:tblGrid>
      <w:tr w:rsidR="00002F8E" w:rsidRPr="009C56C5" w:rsidTr="00E35511">
        <w:tc>
          <w:tcPr>
            <w:tcW w:w="5103" w:type="dxa"/>
            <w:vMerge w:val="restart"/>
          </w:tcPr>
          <w:p w:rsidR="00002F8E" w:rsidRPr="00FD368A" w:rsidRDefault="00002F8E" w:rsidP="00D5380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368A"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n = 850 </w:t>
            </w:r>
            <w:r w:rsidRPr="00FD368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D3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Личностные</w:t>
            </w:r>
            <w:proofErr w:type="spellEnd"/>
            <w:r w:rsidRPr="00FD3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3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качества</w:t>
            </w:r>
            <w:proofErr w:type="spellEnd"/>
            <w:r w:rsidRPr="00FD3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3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студентов</w:t>
            </w:r>
            <w:proofErr w:type="spellEnd"/>
          </w:p>
        </w:tc>
        <w:tc>
          <w:tcPr>
            <w:tcW w:w="4253" w:type="dxa"/>
            <w:gridSpan w:val="3"/>
          </w:tcPr>
          <w:p w:rsidR="00002F8E" w:rsidRPr="00FD368A" w:rsidRDefault="00002F8E" w:rsidP="00E3551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Выраженость</w:t>
            </w:r>
            <w:proofErr w:type="spellEnd"/>
            <w:r w:rsidRPr="00FD3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3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</w:t>
            </w:r>
            <w:r w:rsidRPr="00FD368A">
              <w:rPr>
                <w:rFonts w:ascii="Times New Roman" w:hAnsi="Times New Roman"/>
                <w:b/>
                <w:sz w:val="28"/>
                <w:szCs w:val="28"/>
              </w:rPr>
              <w:t>азателей</w:t>
            </w:r>
            <w:proofErr w:type="spellEnd"/>
          </w:p>
        </w:tc>
      </w:tr>
      <w:tr w:rsidR="00002F8E" w:rsidRPr="009C56C5" w:rsidTr="00E35511">
        <w:tc>
          <w:tcPr>
            <w:tcW w:w="5103" w:type="dxa"/>
            <w:vMerge/>
          </w:tcPr>
          <w:p w:rsidR="00002F8E" w:rsidRPr="00FD368A" w:rsidRDefault="00002F8E" w:rsidP="007D1FA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5860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Макс. </w:t>
            </w: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зн</w:t>
            </w:r>
            <w:proofErr w:type="spellEnd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(за тестом), </w:t>
            </w: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балы</w:t>
            </w:r>
            <w:proofErr w:type="spellEnd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F8E" w:rsidRPr="00FD368A" w:rsidRDefault="00002F8E" w:rsidP="005860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8A">
              <w:rPr>
                <w:rFonts w:ascii="Times New Roman" w:hAnsi="Times New Roman"/>
                <w:sz w:val="24"/>
                <w:szCs w:val="24"/>
              </w:rPr>
              <w:t>Ср</w:t>
            </w: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D368A">
              <w:rPr>
                <w:rFonts w:ascii="Times New Roman" w:hAnsi="Times New Roman"/>
                <w:sz w:val="24"/>
                <w:szCs w:val="24"/>
              </w:rPr>
              <w:t>д.</w:t>
            </w: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68A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FD368A">
              <w:rPr>
                <w:rFonts w:ascii="Times New Roman" w:hAnsi="Times New Roman"/>
                <w:sz w:val="24"/>
                <w:szCs w:val="24"/>
              </w:rPr>
              <w:t>.</w:t>
            </w: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студентов</w:t>
            </w:r>
            <w:proofErr w:type="spellEnd"/>
            <w:r w:rsidRPr="00FD36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2F8E" w:rsidRPr="00FD368A" w:rsidRDefault="00002F8E" w:rsidP="005860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8A">
              <w:rPr>
                <w:rFonts w:ascii="Times New Roman" w:hAnsi="Times New Roman"/>
                <w:sz w:val="24"/>
                <w:szCs w:val="24"/>
              </w:rPr>
              <w:t>балы</w:t>
            </w:r>
          </w:p>
        </w:tc>
        <w:tc>
          <w:tcPr>
            <w:tcW w:w="1276" w:type="dxa"/>
          </w:tcPr>
          <w:p w:rsidR="00002F8E" w:rsidRPr="00FD368A" w:rsidRDefault="00002F8E" w:rsidP="005860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2F8E" w:rsidRPr="00FD368A" w:rsidRDefault="00002F8E" w:rsidP="005860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Решительный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42,5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Настойчивый при принятии решения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45,0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Рассудительный при принятии решения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53</w:t>
            </w: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Независимый от внешних обстоятельств в принятии решений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0,46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46,0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Целенаправленный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53,3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Самостоятельный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Стремится п</w:t>
            </w: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FD368A">
              <w:rPr>
                <w:rFonts w:ascii="Times New Roman" w:hAnsi="Times New Roman"/>
                <w:sz w:val="28"/>
                <w:szCs w:val="28"/>
              </w:rPr>
              <w:t>огнозировать</w:t>
            </w:r>
            <w:proofErr w:type="spellEnd"/>
            <w:r w:rsidRPr="00FD368A">
              <w:rPr>
                <w:rFonts w:ascii="Times New Roman" w:hAnsi="Times New Roman"/>
                <w:sz w:val="28"/>
                <w:szCs w:val="28"/>
              </w:rPr>
              <w:t xml:space="preserve"> будущее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1,45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48,3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Романтический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0,55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Нерешительный при принятии решений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41,6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Зависимый от обстоятельств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0,54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54,0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Импульсивный при принятии решения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Неустойчивый в намерениях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002F8E" w:rsidRPr="009C56C5" w:rsidTr="00E35511">
        <w:tc>
          <w:tcPr>
            <w:tcW w:w="5103" w:type="dxa"/>
          </w:tcPr>
          <w:p w:rsidR="00002F8E" w:rsidRPr="00FD368A" w:rsidRDefault="00002F8E" w:rsidP="0066265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</w:rPr>
              <w:t>Прагматичный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1276" w:type="dxa"/>
          </w:tcPr>
          <w:p w:rsidR="00002F8E" w:rsidRPr="00FD368A" w:rsidRDefault="00002F8E" w:rsidP="006626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43,7</w:t>
            </w:r>
          </w:p>
        </w:tc>
      </w:tr>
    </w:tbl>
    <w:p w:rsidR="00002F8E" w:rsidRPr="001279AF" w:rsidRDefault="00002F8E" w:rsidP="006626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Сравнивая его с полученным значением «нерешительный при принятии решения» (41,6%) можем констатировать, что студентам не хватает решительности в принятии решений.</w:t>
      </w: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Нерешительность, </w:t>
      </w:r>
      <w:r>
        <w:rPr>
          <w:rStyle w:val="longtext"/>
          <w:rFonts w:ascii="Times New Roman" w:hAnsi="Times New Roman"/>
          <w:sz w:val="28"/>
          <w:szCs w:val="28"/>
        </w:rPr>
        <w:t>которая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является проявлением слабоволи</w:t>
      </w:r>
      <w:r>
        <w:rPr>
          <w:rStyle w:val="longtext"/>
          <w:rFonts w:ascii="Times New Roman" w:hAnsi="Times New Roman"/>
          <w:sz w:val="28"/>
          <w:szCs w:val="28"/>
        </w:rPr>
        <w:t>я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, </w:t>
      </w:r>
      <w:r>
        <w:rPr>
          <w:rStyle w:val="longtext"/>
          <w:rFonts w:ascii="Times New Roman" w:hAnsi="Times New Roman"/>
          <w:sz w:val="28"/>
          <w:szCs w:val="28"/>
        </w:rPr>
        <w:t>обнаружива</w:t>
      </w:r>
      <w:r w:rsidRPr="00E95834">
        <w:rPr>
          <w:rStyle w:val="longtext"/>
          <w:rFonts w:ascii="Times New Roman" w:hAnsi="Times New Roman"/>
          <w:sz w:val="28"/>
          <w:szCs w:val="28"/>
        </w:rPr>
        <w:t>ется в том, что студент принимает решение или слишком медленно</w:t>
      </w:r>
      <w:r>
        <w:rPr>
          <w:rStyle w:val="longtext"/>
          <w:rFonts w:ascii="Times New Roman" w:hAnsi="Times New Roman"/>
          <w:sz w:val="28"/>
          <w:szCs w:val="28"/>
        </w:rPr>
        <w:t>, или, наоборот, очень поспешно.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Т</w:t>
      </w:r>
      <w:r w:rsidRPr="00E95834">
        <w:rPr>
          <w:rStyle w:val="longtext"/>
          <w:rFonts w:ascii="Times New Roman" w:hAnsi="Times New Roman"/>
          <w:sz w:val="28"/>
          <w:szCs w:val="28"/>
        </w:rPr>
        <w:t>ак нерешительны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люди склонны принимать решения или без достаточного обсуждения, импульсивно, или предполагая лишние колебания при обдумывании. Нерешительный человек также склонен или откладывать окончательное принятие решения, или без конца его пересматривать,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 xml:space="preserve">и поэтому принимать жизненно важные решения таким студентам чрезвычайно сложно. </w:t>
      </w: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Показатель настойчивости (45,0%) у студентов также на уровне ниже среднего. Настойчивость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волевое качество личности, котор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проявляется в умении добиваться поставленной цели, преодолевая при этом внутренние и внешние препятствия. </w:t>
      </w:r>
      <w:r>
        <w:rPr>
          <w:rStyle w:val="longtext"/>
          <w:rFonts w:ascii="Times New Roman" w:hAnsi="Times New Roman"/>
          <w:sz w:val="28"/>
          <w:szCs w:val="28"/>
        </w:rPr>
        <w:t>Настойчивость проявля</w:t>
      </w:r>
      <w:r w:rsidRPr="00E95834">
        <w:rPr>
          <w:rStyle w:val="longtext"/>
          <w:rFonts w:ascii="Times New Roman" w:hAnsi="Times New Roman"/>
          <w:sz w:val="28"/>
          <w:szCs w:val="28"/>
        </w:rPr>
        <w:t>ется в процессе исполнения решения студента</w:t>
      </w:r>
      <w:r>
        <w:rPr>
          <w:rStyle w:val="longtext"/>
          <w:rFonts w:ascii="Times New Roman" w:hAnsi="Times New Roman"/>
          <w:sz w:val="28"/>
          <w:szCs w:val="28"/>
        </w:rPr>
        <w:t>ми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как заключительной части волевого акта. Настойчивость студентов заключается в умении активно реализовывать действия, необходимые для преодоления труд</w:t>
      </w:r>
      <w:r>
        <w:rPr>
          <w:rStyle w:val="longtext"/>
          <w:rFonts w:ascii="Times New Roman" w:hAnsi="Times New Roman"/>
          <w:sz w:val="28"/>
          <w:szCs w:val="28"/>
        </w:rPr>
        <w:t>ностей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, энергично действовать и достигать цели окончательно. Люди, которым не хватает настойчивости, могут изначально проявлять большую энергичность, однако вскоре начинают ее ослаблять, «выдыхаются» и прекращают свои действия. Поэтому слабовольные студенты могут вначале </w:t>
      </w:r>
      <w:proofErr w:type="spellStart"/>
      <w:r>
        <w:rPr>
          <w:rStyle w:val="longtext"/>
          <w:rFonts w:ascii="Times New Roman" w:hAnsi="Times New Roman"/>
          <w:sz w:val="28"/>
          <w:szCs w:val="28"/>
        </w:rPr>
        <w:t>деонстрироват</w:t>
      </w:r>
      <w:r w:rsidRPr="00E95834">
        <w:rPr>
          <w:rStyle w:val="longtext"/>
          <w:rFonts w:ascii="Times New Roman" w:hAnsi="Times New Roman"/>
          <w:sz w:val="28"/>
          <w:szCs w:val="28"/>
        </w:rPr>
        <w:t>ь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ложное впечатление большой настойчивости и энергичности. </w:t>
      </w: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От настойчивости в достижения цели отличают </w:t>
      </w:r>
      <w:r>
        <w:rPr>
          <w:rStyle w:val="longtext"/>
          <w:rFonts w:ascii="Times New Roman" w:hAnsi="Times New Roman"/>
          <w:sz w:val="28"/>
          <w:szCs w:val="28"/>
        </w:rPr>
        <w:t>упрямство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 прихоти, которые проявляются в необоснованном, глупом отстаивании человеком своих решений и отвержении чужих предложений. И то и другое характеризуется стремлением достичь желаемого, однако, в отличие от настойчивости, упрямств</w:t>
      </w:r>
      <w:r>
        <w:rPr>
          <w:rStyle w:val="longtext"/>
          <w:rFonts w:ascii="Times New Roman" w:hAnsi="Times New Roman"/>
          <w:sz w:val="28"/>
          <w:szCs w:val="28"/>
        </w:rPr>
        <w:t>о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руководствуется единственным мотивом поведения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самоутверждением, стремлением отстоять свое. При принятии студентами стратегических жизненных решений настойчивость помогает осуществить все фазы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от постановки целей до реализации принятого решения. </w:t>
      </w: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Как видно из табл. 1 наибольшее значение развитости показателя у студентов имеет такое личностное качество как «импульсивность в принятии решения» (70,0%). Импульсивность личности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толчок, побуждение, привод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особенность поведения человека (черта характера), которая проявляется в склонности действовать по первому зову, под влиянием внешних обстоятельств или эмоций. Импульсивный человек не обдумывает свои поступки, не замечают все «за» и «против», он быстро и непосредственно реагирует и нередко также быстро жалеет о своих поступках [6]. Относительно стратегических жизненных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>решений, импульсивность, скорее, мешает студентам, делая их поведение непоследовательн</w:t>
      </w:r>
      <w:r>
        <w:rPr>
          <w:rStyle w:val="longtext"/>
          <w:rFonts w:ascii="Times New Roman" w:hAnsi="Times New Roman"/>
          <w:sz w:val="28"/>
          <w:szCs w:val="28"/>
        </w:rPr>
        <w:t>ым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, а принимаемые решения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необоснованными. </w:t>
      </w: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Развитость тако</w:t>
      </w:r>
      <w:r>
        <w:rPr>
          <w:rStyle w:val="longtext"/>
          <w:rFonts w:ascii="Times New Roman" w:hAnsi="Times New Roman"/>
          <w:sz w:val="28"/>
          <w:szCs w:val="28"/>
        </w:rPr>
        <w:t>го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личностного качества как «</w:t>
      </w:r>
      <w:r>
        <w:rPr>
          <w:rStyle w:val="longtext"/>
          <w:rFonts w:ascii="Times New Roman" w:hAnsi="Times New Roman"/>
          <w:sz w:val="28"/>
          <w:szCs w:val="28"/>
        </w:rPr>
        <w:t>рассудитель</w:t>
      </w:r>
      <w:r w:rsidRPr="00E95834">
        <w:rPr>
          <w:rStyle w:val="longtext"/>
          <w:rFonts w:ascii="Times New Roman" w:hAnsi="Times New Roman"/>
          <w:sz w:val="28"/>
          <w:szCs w:val="28"/>
        </w:rPr>
        <w:t>ный при принятии решений» у студентов соответствует среднему уровню развития показателя (53,3%), что свидетельствует о средне</w:t>
      </w:r>
      <w:r>
        <w:rPr>
          <w:rStyle w:val="longtext"/>
          <w:rFonts w:ascii="Times New Roman" w:hAnsi="Times New Roman"/>
          <w:sz w:val="28"/>
          <w:szCs w:val="28"/>
        </w:rPr>
        <w:t>й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взвешенност</w:t>
      </w:r>
      <w:r>
        <w:rPr>
          <w:rStyle w:val="longtext"/>
          <w:rFonts w:ascii="Times New Roman" w:hAnsi="Times New Roman"/>
          <w:sz w:val="28"/>
          <w:szCs w:val="28"/>
        </w:rPr>
        <w:t>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 об</w:t>
      </w:r>
      <w:r>
        <w:rPr>
          <w:rStyle w:val="longtext"/>
          <w:rFonts w:ascii="Times New Roman" w:hAnsi="Times New Roman"/>
          <w:sz w:val="28"/>
          <w:szCs w:val="28"/>
        </w:rPr>
        <w:t>думывании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решений. </w:t>
      </w:r>
      <w:r>
        <w:rPr>
          <w:rStyle w:val="longtext"/>
          <w:rFonts w:ascii="Times New Roman" w:hAnsi="Times New Roman"/>
          <w:sz w:val="28"/>
          <w:szCs w:val="28"/>
        </w:rPr>
        <w:t>Рассуди</w:t>
      </w:r>
      <w:r w:rsidRPr="00E95834">
        <w:rPr>
          <w:rStyle w:val="longtext"/>
          <w:rFonts w:ascii="Times New Roman" w:hAnsi="Times New Roman"/>
          <w:sz w:val="28"/>
          <w:szCs w:val="28"/>
        </w:rPr>
        <w:t>тельность человека определяется учеными как логически направлен</w:t>
      </w:r>
      <w:r>
        <w:rPr>
          <w:rStyle w:val="longtext"/>
          <w:rFonts w:ascii="Times New Roman" w:hAnsi="Times New Roman"/>
          <w:sz w:val="28"/>
          <w:szCs w:val="28"/>
        </w:rPr>
        <w:t>ный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мисл</w:t>
      </w:r>
      <w:r>
        <w:rPr>
          <w:rStyle w:val="longtext"/>
          <w:rFonts w:ascii="Times New Roman" w:hAnsi="Times New Roman"/>
          <w:sz w:val="28"/>
          <w:szCs w:val="28"/>
        </w:rPr>
        <w:t>ительны</w:t>
      </w:r>
      <w:r w:rsidRPr="00E95834">
        <w:rPr>
          <w:rStyle w:val="longtext"/>
          <w:rFonts w:ascii="Times New Roman" w:hAnsi="Times New Roman"/>
          <w:sz w:val="28"/>
          <w:szCs w:val="28"/>
        </w:rPr>
        <w:t>й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процесс решения любых задач. Здравомыслящие студенты способны правильно рассуждать, делать выводы, последовательно выражать свои мысли [6, с.346]. Так что в процессе принятия стратегических жизненных решений студенты проявляют средний уровень благоразумия, могут обдумывать и обсуждать свои решения. </w:t>
      </w: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Следующ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личностное качество «независимый от внешних обстоятельств в принятии решений» у студентов имеет выраженность на 46,0%, что соответствует значению ниже среднего. В психологических исследованиях, понятие независимости и зависимости использу</w:t>
      </w:r>
      <w:r>
        <w:rPr>
          <w:rStyle w:val="longtext"/>
          <w:rFonts w:ascii="Times New Roman" w:hAnsi="Times New Roman"/>
          <w:sz w:val="28"/>
          <w:szCs w:val="28"/>
        </w:rPr>
        <w:t>ю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тся в основном как характеристики людей, злоупотребляющих наркотиками, алкоголем и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табакокурением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>. В более широком контексте можно сослаться на многие другие виды поведения, таки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, как азартные игры, просмотр телевизора, компьютерную зависимость, интернет или сексуальную зависимость, которые могут влиять на принятие решений личностью. В нашей выборке студенты оказались зависимыми от обстоятельств на 54,0%, что указывает на средний уровень. Студент, зависящий от внешних обстоятельств в принятии стратегических жизненных решений, не ориентируется на собственный внутренний мир и убеждения, ценности, опыт, предпочтения. Поскольку внешние обстоятельства часто меняются, ему приходится каждый раз пересматривать свои решения. </w:t>
      </w: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Следующ</w:t>
      </w:r>
      <w:r>
        <w:rPr>
          <w:rStyle w:val="longtext"/>
          <w:rFonts w:ascii="Times New Roman" w:hAnsi="Times New Roman"/>
          <w:sz w:val="28"/>
          <w:szCs w:val="28"/>
        </w:rPr>
        <w:t>ее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положительн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волевое качество студентов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целеустремленность личности, характеризует силу его воли и проявляется в индивидуальных особенностях течения волевого акта на всех его фазах. Целеустремленный человек стремится к определенной цели, то есть направлен ​​на достижение определенного результата, знает чего хочет, в случае препятствий в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>достижении цели ищет альтернативны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пут</w:t>
      </w:r>
      <w:r>
        <w:rPr>
          <w:rStyle w:val="longtext"/>
          <w:rFonts w:ascii="Times New Roman" w:hAnsi="Times New Roman"/>
          <w:sz w:val="28"/>
          <w:szCs w:val="28"/>
        </w:rPr>
        <w:t>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и, все же, достигает запланированного. </w:t>
      </w:r>
    </w:p>
    <w:p w:rsidR="00002F8E" w:rsidRDefault="00002F8E" w:rsidP="00D53802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Как видно из табл.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E95834">
        <w:rPr>
          <w:rStyle w:val="longtext"/>
          <w:rFonts w:ascii="Times New Roman" w:hAnsi="Times New Roman"/>
          <w:sz w:val="28"/>
          <w:szCs w:val="28"/>
        </w:rPr>
        <w:t>1, это качество у студентов оказалась на среднем уровне развития (53,3%), что соответствует средним способностям студентов к управлению в своих действиях и поступках общими и устойчивыми целями, обусловленными их твердыми убеждениями. Недостаточная же целеустремленность, которая свидетельствует о слабоволи</w:t>
      </w:r>
      <w:r>
        <w:rPr>
          <w:rStyle w:val="longtext"/>
          <w:rFonts w:ascii="Times New Roman" w:hAnsi="Times New Roman"/>
          <w:sz w:val="28"/>
          <w:szCs w:val="28"/>
        </w:rPr>
        <w:t>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человека,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харакрактеризуется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отсутствием у не</w:t>
      </w:r>
      <w:r>
        <w:rPr>
          <w:rStyle w:val="longtext"/>
          <w:rFonts w:ascii="Times New Roman" w:hAnsi="Times New Roman"/>
          <w:sz w:val="28"/>
          <w:szCs w:val="28"/>
        </w:rPr>
        <w:t>го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устойчивых общих целей и склонностью легко поддаваться случайным,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скоро</w:t>
      </w:r>
      <w:r>
        <w:rPr>
          <w:rStyle w:val="longtext"/>
          <w:rFonts w:ascii="Times New Roman" w:hAnsi="Times New Roman"/>
          <w:sz w:val="28"/>
          <w:szCs w:val="28"/>
        </w:rPr>
        <w:t>тек</w:t>
      </w:r>
      <w:r w:rsidRPr="00E95834">
        <w:rPr>
          <w:rStyle w:val="longtext"/>
          <w:rFonts w:ascii="Times New Roman" w:hAnsi="Times New Roman"/>
          <w:sz w:val="28"/>
          <w:szCs w:val="28"/>
        </w:rPr>
        <w:t>ущим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побуждением, </w:t>
      </w:r>
      <w:r>
        <w:rPr>
          <w:rStyle w:val="longtext"/>
          <w:rFonts w:ascii="Times New Roman" w:hAnsi="Times New Roman"/>
          <w:sz w:val="28"/>
          <w:szCs w:val="28"/>
        </w:rPr>
        <w:t xml:space="preserve">и </w:t>
      </w:r>
      <w:r w:rsidRPr="00E95834">
        <w:rPr>
          <w:rStyle w:val="longtext"/>
          <w:rFonts w:ascii="Times New Roman" w:hAnsi="Times New Roman"/>
          <w:sz w:val="28"/>
          <w:szCs w:val="28"/>
        </w:rPr>
        <w:t>желанием выбирать соответствующие им цели. Поэтому, несмотря на противоположную характеристику «неустойчив</w:t>
      </w:r>
      <w:r>
        <w:rPr>
          <w:rStyle w:val="longtext"/>
          <w:rFonts w:ascii="Times New Roman" w:hAnsi="Times New Roman"/>
          <w:sz w:val="28"/>
          <w:szCs w:val="28"/>
        </w:rPr>
        <w:t>ы</w:t>
      </w:r>
      <w:r w:rsidRPr="00E95834">
        <w:rPr>
          <w:rStyle w:val="longtext"/>
          <w:rFonts w:ascii="Times New Roman" w:hAnsi="Times New Roman"/>
          <w:sz w:val="28"/>
          <w:szCs w:val="28"/>
        </w:rPr>
        <w:t>й в намерениях», выраженная на 50,0%, можно предположить</w:t>
      </w:r>
      <w:r>
        <w:rPr>
          <w:rStyle w:val="longtext"/>
          <w:rFonts w:ascii="Times New Roman" w:hAnsi="Times New Roman"/>
          <w:sz w:val="28"/>
          <w:szCs w:val="28"/>
        </w:rPr>
        <w:t>,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что этот средний уровень показателя весьма существенно снижает целеустремленность студентов, особенно по формированию стратегических жизненных целей. 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Неустойчивость в намерениях характеризует студентов как таковых, </w:t>
      </w:r>
      <w:r>
        <w:rPr>
          <w:rStyle w:val="longtext"/>
          <w:rFonts w:ascii="Times New Roman" w:hAnsi="Times New Roman"/>
          <w:sz w:val="28"/>
          <w:szCs w:val="28"/>
        </w:rPr>
        <w:t xml:space="preserve">что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постоянно меняют свои планы и решения, в том числе и на будущее. Как правило, это личности, </w:t>
      </w:r>
      <w:r>
        <w:rPr>
          <w:rStyle w:val="longtext"/>
          <w:rFonts w:ascii="Times New Roman" w:hAnsi="Times New Roman"/>
          <w:sz w:val="28"/>
          <w:szCs w:val="28"/>
        </w:rPr>
        <w:t xml:space="preserve">которые </w:t>
      </w:r>
      <w:r w:rsidRPr="00E95834">
        <w:rPr>
          <w:rStyle w:val="longtext"/>
          <w:rFonts w:ascii="Times New Roman" w:hAnsi="Times New Roman"/>
          <w:sz w:val="28"/>
          <w:szCs w:val="28"/>
        </w:rPr>
        <w:t>не сопоставляют свои собственные способности и психофизиологические качества с возможностями использования в дальнейшей жизни: личной, профессиональной или социальной. Если человек не знает себя, то и сформулировать конкретные цели, а тем более следовать им, для не</w:t>
      </w:r>
      <w:r>
        <w:rPr>
          <w:rStyle w:val="longtext"/>
          <w:rFonts w:ascii="Times New Roman" w:hAnsi="Times New Roman"/>
          <w:sz w:val="28"/>
          <w:szCs w:val="28"/>
        </w:rPr>
        <w:t>го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сложно.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Следующ</w:t>
      </w:r>
      <w:r>
        <w:rPr>
          <w:rStyle w:val="longtext"/>
          <w:rFonts w:ascii="Times New Roman" w:hAnsi="Times New Roman"/>
          <w:sz w:val="28"/>
          <w:szCs w:val="28"/>
        </w:rPr>
        <w:t>ее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личностное качество,</w:t>
      </w:r>
      <w:r>
        <w:rPr>
          <w:rStyle w:val="longtext"/>
          <w:rFonts w:ascii="Times New Roman" w:hAnsi="Times New Roman"/>
          <w:sz w:val="28"/>
          <w:szCs w:val="28"/>
        </w:rPr>
        <w:t xml:space="preserve"> которое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исследовалась у студентов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самостоятельность. Самостоятельность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это непременное условие, свойство, способ развития человека и сообщества в соответствии с их естественной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заданност</w:t>
      </w:r>
      <w:r>
        <w:rPr>
          <w:rStyle w:val="longtext"/>
          <w:rFonts w:ascii="Times New Roman" w:hAnsi="Times New Roman"/>
          <w:sz w:val="28"/>
          <w:szCs w:val="28"/>
        </w:rPr>
        <w:t>ью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>. Самостоятельный студент мыслит и действует сам, чего бы это ни касалось, не зависит от воли другого субъекта, действует по собственным п</w:t>
      </w:r>
      <w:r>
        <w:rPr>
          <w:rStyle w:val="longtext"/>
          <w:rFonts w:ascii="Times New Roman" w:hAnsi="Times New Roman"/>
          <w:sz w:val="28"/>
          <w:szCs w:val="28"/>
        </w:rPr>
        <w:t>ланам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 инициатив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. 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Как видно из табл.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1, самостоятельность студентов соответствует среднему уровню развития (55,0%). Самостоятельность студентов заключается в умении обходиться в своих действиях самостоятельно, а также в умении критически относиться к чужим воздействиям, оценивая их согласно своим взглядам и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 xml:space="preserve">убеждениям, проявлять инициативу. Инициативность же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характeризуеться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умением находит</w:t>
      </w:r>
      <w:r>
        <w:rPr>
          <w:rStyle w:val="longtext"/>
          <w:rFonts w:ascii="Times New Roman" w:hAnsi="Times New Roman"/>
          <w:sz w:val="28"/>
          <w:szCs w:val="28"/>
        </w:rPr>
        <w:t>ь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при этом новые, нешаблонные решения и средства их осуществления. Самостоятельность и инициативность свободы отличаются от соот</w:t>
      </w:r>
      <w:r>
        <w:rPr>
          <w:rStyle w:val="longtext"/>
          <w:rFonts w:ascii="Times New Roman" w:hAnsi="Times New Roman"/>
          <w:sz w:val="28"/>
          <w:szCs w:val="28"/>
        </w:rPr>
        <w:t>ветствующ</w:t>
      </w:r>
      <w:r w:rsidRPr="00E95834">
        <w:rPr>
          <w:rStyle w:val="longtext"/>
          <w:rFonts w:ascii="Times New Roman" w:hAnsi="Times New Roman"/>
          <w:sz w:val="28"/>
          <w:szCs w:val="28"/>
        </w:rPr>
        <w:t>их качеств мышления наличием действенного стремлени</w:t>
      </w:r>
      <w:r>
        <w:rPr>
          <w:rStyle w:val="longtext"/>
          <w:rFonts w:ascii="Times New Roman" w:hAnsi="Times New Roman"/>
          <w:sz w:val="28"/>
          <w:szCs w:val="28"/>
        </w:rPr>
        <w:t>я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человека превратить свои решения и замыслы в жизнь. Среди основных форм проявления самостоятельности: самоутверждение, самопознание, самоидентификация, самообразование. Н</w:t>
      </w:r>
      <w:r>
        <w:rPr>
          <w:rStyle w:val="longtext"/>
          <w:rFonts w:ascii="Times New Roman" w:hAnsi="Times New Roman"/>
          <w:sz w:val="28"/>
          <w:szCs w:val="28"/>
        </w:rPr>
        <w:t>аряду с этим известны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 многие формы ее негативного проявления: самоуправство, самоуверенность, самовос</w:t>
      </w:r>
      <w:r>
        <w:rPr>
          <w:rStyle w:val="longtext"/>
          <w:rFonts w:ascii="Times New Roman" w:hAnsi="Times New Roman"/>
          <w:sz w:val="28"/>
          <w:szCs w:val="28"/>
        </w:rPr>
        <w:t>хваление, самоуничижение и т.д.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Итак, полученный показатель студентов указывает на средний уровень проявления их самостоятельности, что может быть недостаточным для оптимального принятия стратегических жизненных решений.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Личностн</w:t>
      </w:r>
      <w:r>
        <w:rPr>
          <w:rStyle w:val="longtext"/>
          <w:rFonts w:ascii="Times New Roman" w:hAnsi="Times New Roman"/>
          <w:sz w:val="28"/>
          <w:szCs w:val="28"/>
        </w:rPr>
        <w:t>ое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качество «стремление к прогнозированию будущего» развит</w:t>
      </w:r>
      <w:r>
        <w:rPr>
          <w:rStyle w:val="longtext"/>
          <w:rFonts w:ascii="Times New Roman" w:hAnsi="Times New Roman"/>
          <w:sz w:val="28"/>
          <w:szCs w:val="28"/>
        </w:rPr>
        <w:t>о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у студентов на 48,3%, что соответствует среднему уровню развития, однако для обдумывания и принятия стратегических жизненных решений этого недостаточно. Стремление прогнозировать будущее присуще человеку с детства и </w:t>
      </w:r>
      <w:r>
        <w:rPr>
          <w:rStyle w:val="longtext"/>
          <w:rFonts w:ascii="Times New Roman" w:hAnsi="Times New Roman"/>
          <w:sz w:val="28"/>
          <w:szCs w:val="28"/>
        </w:rPr>
        <w:t xml:space="preserve">является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особенно важным качеством личности для принятия стратегических жизненных решений, поскольку может влиять на всю дальнейшую судьбу. Будущее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субъективная с человеческой точки зрения и объективная со стороны стороннего наблюдателя временная категория восприятия реальности, которая характеризуется комплексом явлений и событий, </w:t>
      </w:r>
      <w:r>
        <w:rPr>
          <w:rStyle w:val="longtext"/>
          <w:rFonts w:ascii="Times New Roman" w:hAnsi="Times New Roman"/>
          <w:sz w:val="28"/>
          <w:szCs w:val="28"/>
        </w:rPr>
        <w:t xml:space="preserve">которые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не сбылись и не состоялись относительно объекта, который находится в более раннем времени. Поэтому значимость будущего для студенческой молодежи обусловлена ​​потребностью возможных дальнейших жизненных событий, прогнозов и требует дальнейшего развития. 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В дальнейшем рассмотрим результаты исследования тако</w:t>
      </w:r>
      <w:r>
        <w:rPr>
          <w:rStyle w:val="longtext"/>
          <w:rFonts w:ascii="Times New Roman" w:hAnsi="Times New Roman"/>
          <w:sz w:val="28"/>
          <w:szCs w:val="28"/>
        </w:rPr>
        <w:t>го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личностного качества студентов как романтичность. Романтичность личности определяется как необычность, сказочность чего-либо, что вызывает к себе эмоциональное, возвышенное отношение (героика, вдохновение). Романтика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это образ жизни, который отличается оптимизмом, альтруизмом, положительными эмоциями, высокими чувствами, возвышенным отношением к человеку противоположного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 xml:space="preserve">пола (как правило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мужчины к женщине), и исповедание других ценностей, противопоставляются «серой обыденности», материальным ценностям, в том числе прагматизм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E95834">
        <w:rPr>
          <w:rStyle w:val="longtext"/>
          <w:rFonts w:ascii="Times New Roman" w:hAnsi="Times New Roman"/>
          <w:sz w:val="28"/>
          <w:szCs w:val="28"/>
        </w:rPr>
        <w:t>, рационализм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. Романтические отношения возникают, как правило, лишь в некоторых ситуациях, когда влияние внешнего мира в сознании людей нивелируется, а на первый план выходят их отношения, возникает влечение друг к другу. Люди-романтики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это люди, которые живут больше в мечтах, а не в реальности, склонны к мечтательности, к идеализации других людей и жизни в целом. Романтичность студентов связана с рассмотрением ситуаций с позиции идеальных взаимоотношений. 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Высокие показатели по этой характеристике можно расценивать и как положительн</w:t>
      </w:r>
      <w:r>
        <w:rPr>
          <w:rStyle w:val="longtext"/>
          <w:rFonts w:ascii="Times New Roman" w:hAnsi="Times New Roman"/>
          <w:sz w:val="28"/>
          <w:szCs w:val="28"/>
        </w:rPr>
        <w:t>ый</w:t>
      </w:r>
      <w:r w:rsidRPr="00E95834">
        <w:rPr>
          <w:rStyle w:val="longtext"/>
          <w:rFonts w:ascii="Times New Roman" w:hAnsi="Times New Roman"/>
          <w:sz w:val="28"/>
          <w:szCs w:val="28"/>
        </w:rPr>
        <w:t>, и как отрицательный результат. Положительным является то, что человек направлен ​​в будущее и способ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н строить стратегические планы на жизнь. Отрицательным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то, что молодой человек слишком оторван от реалий и может не рассчитать своих сил для достижения задуманного. Поэтому полученные средние показатели (56,0%) романтичности студентов </w:t>
      </w:r>
      <w:r>
        <w:rPr>
          <w:rStyle w:val="longtext"/>
          <w:rFonts w:ascii="Times New Roman" w:hAnsi="Times New Roman"/>
          <w:sz w:val="28"/>
          <w:szCs w:val="28"/>
        </w:rPr>
        <w:t xml:space="preserve">как </w:t>
      </w:r>
      <w:r w:rsidRPr="00E95834">
        <w:rPr>
          <w:rStyle w:val="longtext"/>
          <w:rFonts w:ascii="Times New Roman" w:hAnsi="Times New Roman"/>
          <w:sz w:val="28"/>
          <w:szCs w:val="28"/>
        </w:rPr>
        <w:t>раз свидетельств</w:t>
      </w:r>
      <w:r>
        <w:rPr>
          <w:rStyle w:val="longtext"/>
          <w:rFonts w:ascii="Times New Roman" w:hAnsi="Times New Roman"/>
          <w:sz w:val="28"/>
          <w:szCs w:val="28"/>
        </w:rPr>
        <w:t>ую</w:t>
      </w:r>
      <w:r w:rsidRPr="00E95834">
        <w:rPr>
          <w:rStyle w:val="longtext"/>
          <w:rFonts w:ascii="Times New Roman" w:hAnsi="Times New Roman"/>
          <w:sz w:val="28"/>
          <w:szCs w:val="28"/>
        </w:rPr>
        <w:t>т о наибольши</w:t>
      </w:r>
      <w:r>
        <w:rPr>
          <w:rStyle w:val="longtext"/>
          <w:rFonts w:ascii="Times New Roman" w:hAnsi="Times New Roman"/>
          <w:sz w:val="28"/>
          <w:szCs w:val="28"/>
        </w:rPr>
        <w:t>х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шанс</w:t>
      </w:r>
      <w:r>
        <w:rPr>
          <w:rStyle w:val="longtext"/>
          <w:rFonts w:ascii="Times New Roman" w:hAnsi="Times New Roman"/>
          <w:sz w:val="28"/>
          <w:szCs w:val="28"/>
        </w:rPr>
        <w:t>ах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в постановке жизненных целей и принятии стратегических решений. Низкие показатели по этой характеристике свидетельствуют о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доминантность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рационализма и прагматизма. 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Последн</w:t>
      </w:r>
      <w:r>
        <w:rPr>
          <w:rStyle w:val="longtext"/>
          <w:rFonts w:ascii="Times New Roman" w:hAnsi="Times New Roman"/>
          <w:sz w:val="28"/>
          <w:szCs w:val="28"/>
        </w:rPr>
        <w:t>им исследуемым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личностным качеством студентов является прагматизм, как форма позитивизма, </w:t>
      </w:r>
      <w:r>
        <w:rPr>
          <w:rStyle w:val="longtext"/>
          <w:rFonts w:ascii="Times New Roman" w:hAnsi="Times New Roman"/>
          <w:sz w:val="28"/>
          <w:szCs w:val="28"/>
        </w:rPr>
        <w:t xml:space="preserve">которая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предопределяет построение системы поступков и взглядов на жизнь в аспекте получения практически полезных результатов. «То, во что для нас лучше верить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истинно»,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утверждал один из основателей прагматизма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В.Джемс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>. На словах прагматисты уделяют большое значение разума в решении вопросов морали, но с их точки зрения, с помощью разум</w:t>
      </w:r>
      <w:r>
        <w:rPr>
          <w:rStyle w:val="longtext"/>
          <w:rFonts w:ascii="Times New Roman" w:hAnsi="Times New Roman"/>
          <w:sz w:val="28"/>
          <w:szCs w:val="28"/>
        </w:rPr>
        <w:t>у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может решаться только вопрос о выборе средств, методов достижения поставленных целей, сами </w:t>
      </w:r>
      <w:r>
        <w:rPr>
          <w:rStyle w:val="longtext"/>
          <w:rFonts w:ascii="Times New Roman" w:hAnsi="Times New Roman"/>
          <w:sz w:val="28"/>
          <w:szCs w:val="28"/>
        </w:rPr>
        <w:t xml:space="preserve">же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цели не могут обосновываться разумом [6, с.266-267]. Цели, с точки зрения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Дж.Дьюи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>, определяются волевыми стремлениями человека и могут констат</w:t>
      </w:r>
      <w:r>
        <w:rPr>
          <w:rStyle w:val="longtext"/>
          <w:rFonts w:ascii="Times New Roman" w:hAnsi="Times New Roman"/>
          <w:sz w:val="28"/>
          <w:szCs w:val="28"/>
        </w:rPr>
        <w:t>иро</w:t>
      </w:r>
      <w:r w:rsidRPr="00E95834">
        <w:rPr>
          <w:rStyle w:val="longtext"/>
          <w:rFonts w:ascii="Times New Roman" w:hAnsi="Times New Roman"/>
          <w:sz w:val="28"/>
          <w:szCs w:val="28"/>
        </w:rPr>
        <w:t>ват</w:t>
      </w:r>
      <w:r>
        <w:rPr>
          <w:rStyle w:val="longtext"/>
          <w:rFonts w:ascii="Times New Roman" w:hAnsi="Times New Roman"/>
          <w:sz w:val="28"/>
          <w:szCs w:val="28"/>
        </w:rPr>
        <w:t>ь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ся умом лишь задним числом, когда человек уже действует. 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>В нашей выборке студентов прагматизм развит на 43,7%, что соответствует почти среднему уровню развития и может свидетельствовать о склонности студентов к постановке более корыстных стратегических целей и приняти</w:t>
      </w:r>
      <w:r>
        <w:rPr>
          <w:rStyle w:val="longtext"/>
          <w:rFonts w:ascii="Times New Roman" w:hAnsi="Times New Roman"/>
          <w:sz w:val="28"/>
          <w:szCs w:val="28"/>
        </w:rPr>
        <w:t>ю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судьбоносных решений на основе выгодности и меркантильности. Конечно, такой подход не может быть оправданным в процессе принятия всех стратегических жизненных решений, особенно тех, которые касаются выбора брачного партнера. </w:t>
      </w:r>
    </w:p>
    <w:p w:rsidR="00002F8E" w:rsidRDefault="00002F8E" w:rsidP="00D53802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Для дальнейшего количественного и качественного анализа полученных результатов мы использовали методы математической статистики, в частности, статистический пакет SPSS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Statistics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17.0 (корреляционный критерий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Спирмена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>). Важ</w:t>
      </w:r>
      <w:r>
        <w:rPr>
          <w:rStyle w:val="longtext"/>
          <w:rFonts w:ascii="Times New Roman" w:hAnsi="Times New Roman"/>
          <w:sz w:val="28"/>
          <w:szCs w:val="28"/>
        </w:rPr>
        <w:t>но</w:t>
      </w:r>
      <w:r w:rsidRPr="00E95834">
        <w:rPr>
          <w:rStyle w:val="longtext"/>
          <w:rFonts w:ascii="Times New Roman" w:hAnsi="Times New Roman"/>
          <w:sz w:val="28"/>
          <w:szCs w:val="28"/>
        </w:rPr>
        <w:t>с</w:t>
      </w:r>
      <w:r>
        <w:rPr>
          <w:rStyle w:val="longtext"/>
          <w:rFonts w:ascii="Times New Roman" w:hAnsi="Times New Roman"/>
          <w:sz w:val="28"/>
          <w:szCs w:val="28"/>
        </w:rPr>
        <w:t>т</w:t>
      </w:r>
      <w:r w:rsidRPr="00E95834">
        <w:rPr>
          <w:rStyle w:val="longtext"/>
          <w:rFonts w:ascii="Times New Roman" w:hAnsi="Times New Roman"/>
          <w:sz w:val="28"/>
          <w:szCs w:val="28"/>
        </w:rPr>
        <w:t>ь и необходимость этого этапа исследования, обусловлена ​​возможностью получения весомых данных, в частности, среди всех исследуемых личностных качеств выдели</w:t>
      </w:r>
      <w:r>
        <w:rPr>
          <w:rStyle w:val="longtext"/>
          <w:rFonts w:ascii="Times New Roman" w:hAnsi="Times New Roman"/>
          <w:sz w:val="28"/>
          <w:szCs w:val="28"/>
        </w:rPr>
        <w:t>ть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ведущие, то есть те, которые детерминируют готовность студентов к принятию стратегических жизненных решений.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Итак, целью было изучение связи личностных характеристик студентов (рассудительный, нерешительный, зависящий от обстоятельств, прагматичный, настойчивый, импульсивный, решительный, самостоятельный, романтический, неустойчивый, независимый, целеустремленный, стремится прогнозировать будущее) с их готовностью к принятию стратегических жизненных решений. Значимые корреляционные связи сведены нами в табл.2. </w:t>
      </w:r>
    </w:p>
    <w:p w:rsidR="00002F8E" w:rsidRPr="00FA0C0C" w:rsidRDefault="00002F8E" w:rsidP="00E95834">
      <w:pPr>
        <w:pStyle w:val="a3"/>
        <w:spacing w:line="360" w:lineRule="auto"/>
        <w:ind w:firstLine="709"/>
        <w:jc w:val="right"/>
        <w:rPr>
          <w:rStyle w:val="longtext"/>
          <w:rFonts w:ascii="Times New Roman" w:hAnsi="Times New Roman"/>
          <w:i/>
          <w:sz w:val="28"/>
          <w:szCs w:val="28"/>
          <w:lang w:val="uk-UA"/>
        </w:rPr>
      </w:pPr>
      <w:r w:rsidRPr="00FA0C0C">
        <w:rPr>
          <w:rStyle w:val="longtext"/>
          <w:rFonts w:ascii="Times New Roman" w:hAnsi="Times New Roman"/>
          <w:i/>
          <w:sz w:val="28"/>
          <w:szCs w:val="28"/>
        </w:rPr>
        <w:t xml:space="preserve">Таблица 2 </w:t>
      </w:r>
    </w:p>
    <w:p w:rsidR="00002F8E" w:rsidRPr="0066265D" w:rsidRDefault="00002F8E" w:rsidP="00FA0C0C">
      <w:pPr>
        <w:pStyle w:val="a3"/>
        <w:tabs>
          <w:tab w:val="left" w:pos="4253"/>
          <w:tab w:val="left" w:pos="8505"/>
        </w:tabs>
        <w:ind w:firstLine="709"/>
        <w:jc w:val="center"/>
        <w:rPr>
          <w:rStyle w:val="longtext"/>
          <w:rFonts w:ascii="Times New Roman" w:hAnsi="Times New Roman"/>
          <w:b/>
          <w:sz w:val="28"/>
          <w:szCs w:val="28"/>
        </w:rPr>
      </w:pPr>
      <w:r w:rsidRPr="0066265D">
        <w:rPr>
          <w:rStyle w:val="longtext"/>
          <w:rFonts w:ascii="Times New Roman" w:hAnsi="Times New Roman"/>
          <w:b/>
          <w:sz w:val="28"/>
          <w:szCs w:val="28"/>
        </w:rPr>
        <w:t xml:space="preserve">Фрагмент матрицы корреляционных связей между личностными характеристиками студентов и готовностью к принятию </w:t>
      </w:r>
      <w:r w:rsidRPr="0066265D">
        <w:rPr>
          <w:rFonts w:ascii="Times New Roman" w:hAnsi="Times New Roman"/>
          <w:b/>
          <w:sz w:val="28"/>
          <w:szCs w:val="28"/>
        </w:rPr>
        <w:br/>
      </w:r>
      <w:r w:rsidRPr="0066265D">
        <w:rPr>
          <w:rStyle w:val="longtext"/>
          <w:rFonts w:ascii="Times New Roman" w:hAnsi="Times New Roman"/>
          <w:b/>
          <w:sz w:val="28"/>
          <w:szCs w:val="28"/>
        </w:rPr>
        <w:t xml:space="preserve">стратегических жизненных решений </w:t>
      </w:r>
    </w:p>
    <w:p w:rsidR="00002F8E" w:rsidRPr="00D2615E" w:rsidRDefault="00002F8E" w:rsidP="00FA0C0C">
      <w:pPr>
        <w:pStyle w:val="a3"/>
        <w:tabs>
          <w:tab w:val="left" w:pos="4253"/>
          <w:tab w:val="left" w:pos="8505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A0C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190"/>
        <w:gridCol w:w="1465"/>
        <w:gridCol w:w="1122"/>
        <w:gridCol w:w="1610"/>
        <w:gridCol w:w="1404"/>
        <w:gridCol w:w="1147"/>
      </w:tblGrid>
      <w:tr w:rsidR="00002F8E" w:rsidTr="00FD368A">
        <w:tc>
          <w:tcPr>
            <w:tcW w:w="202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= </w:t>
            </w:r>
            <w:r w:rsidRPr="00FD368A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444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Нереши-тельный</w:t>
            </w:r>
            <w:proofErr w:type="spellEnd"/>
          </w:p>
        </w:tc>
        <w:tc>
          <w:tcPr>
            <w:tcW w:w="1293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Зависимый</w:t>
            </w:r>
            <w:proofErr w:type="spellEnd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обстоя-тельств</w:t>
            </w:r>
            <w:proofErr w:type="spellEnd"/>
          </w:p>
        </w:tc>
        <w:tc>
          <w:tcPr>
            <w:tcW w:w="1214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Решите-льный</w:t>
            </w:r>
            <w:proofErr w:type="spellEnd"/>
          </w:p>
        </w:tc>
        <w:tc>
          <w:tcPr>
            <w:tcW w:w="1352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Целенаправ-ленный</w:t>
            </w:r>
            <w:proofErr w:type="spellEnd"/>
          </w:p>
        </w:tc>
        <w:tc>
          <w:tcPr>
            <w:tcW w:w="1128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Стремится</w:t>
            </w:r>
            <w:proofErr w:type="spellEnd"/>
          </w:p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</w:t>
            </w:r>
            <w:proofErr w:type="spellEnd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будущее</w:t>
            </w:r>
            <w:proofErr w:type="spellEnd"/>
          </w:p>
        </w:tc>
        <w:tc>
          <w:tcPr>
            <w:tcW w:w="1115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Уровень</w:t>
            </w:r>
            <w:proofErr w:type="spellEnd"/>
          </w:p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гот-ти</w:t>
            </w:r>
          </w:p>
        </w:tc>
      </w:tr>
      <w:tr w:rsidR="00002F8E" w:rsidTr="00FD368A">
        <w:tc>
          <w:tcPr>
            <w:tcW w:w="202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Нерешительный</w:t>
            </w:r>
            <w:proofErr w:type="spellEnd"/>
          </w:p>
        </w:tc>
        <w:tc>
          <w:tcPr>
            <w:tcW w:w="144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293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121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-7,17**</w:t>
            </w:r>
          </w:p>
        </w:tc>
        <w:tc>
          <w:tcPr>
            <w:tcW w:w="1352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-0,44</w:t>
            </w:r>
          </w:p>
        </w:tc>
        <w:tc>
          <w:tcPr>
            <w:tcW w:w="1128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-0,17</w:t>
            </w:r>
          </w:p>
        </w:tc>
        <w:tc>
          <w:tcPr>
            <w:tcW w:w="111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-,519*</w:t>
            </w:r>
          </w:p>
        </w:tc>
      </w:tr>
      <w:tr w:rsidR="00002F8E" w:rsidTr="00FD368A">
        <w:tc>
          <w:tcPr>
            <w:tcW w:w="2025" w:type="dxa"/>
          </w:tcPr>
          <w:p w:rsidR="00002F8E" w:rsidRPr="00FD368A" w:rsidRDefault="00002F8E" w:rsidP="00FD36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Заависимый</w:t>
            </w:r>
            <w:proofErr w:type="spellEnd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обстоятельств</w:t>
            </w:r>
            <w:proofErr w:type="spellEnd"/>
          </w:p>
        </w:tc>
        <w:tc>
          <w:tcPr>
            <w:tcW w:w="144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0,12</w:t>
            </w:r>
          </w:p>
        </w:tc>
        <w:tc>
          <w:tcPr>
            <w:tcW w:w="1293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21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352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-,526*</w:t>
            </w:r>
          </w:p>
        </w:tc>
        <w:tc>
          <w:tcPr>
            <w:tcW w:w="1128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-,540*</w:t>
            </w:r>
          </w:p>
        </w:tc>
        <w:tc>
          <w:tcPr>
            <w:tcW w:w="111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-,586**</w:t>
            </w:r>
          </w:p>
        </w:tc>
      </w:tr>
      <w:tr w:rsidR="00002F8E" w:rsidTr="00FD368A">
        <w:tc>
          <w:tcPr>
            <w:tcW w:w="202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Решительный</w:t>
            </w:r>
            <w:proofErr w:type="spellEnd"/>
          </w:p>
        </w:tc>
        <w:tc>
          <w:tcPr>
            <w:tcW w:w="144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-,717**</w:t>
            </w:r>
          </w:p>
        </w:tc>
        <w:tc>
          <w:tcPr>
            <w:tcW w:w="1293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1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352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0,462*</w:t>
            </w:r>
          </w:p>
        </w:tc>
        <w:tc>
          <w:tcPr>
            <w:tcW w:w="1128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0,23</w:t>
            </w:r>
          </w:p>
        </w:tc>
        <w:tc>
          <w:tcPr>
            <w:tcW w:w="111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,569**</w:t>
            </w:r>
          </w:p>
        </w:tc>
      </w:tr>
      <w:tr w:rsidR="00002F8E" w:rsidTr="00FD368A">
        <w:tc>
          <w:tcPr>
            <w:tcW w:w="202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Самостоятельный</w:t>
            </w:r>
            <w:proofErr w:type="spellEnd"/>
          </w:p>
        </w:tc>
        <w:tc>
          <w:tcPr>
            <w:tcW w:w="144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-0,43</w:t>
            </w:r>
          </w:p>
        </w:tc>
        <w:tc>
          <w:tcPr>
            <w:tcW w:w="1293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-0,42</w:t>
            </w:r>
          </w:p>
        </w:tc>
        <w:tc>
          <w:tcPr>
            <w:tcW w:w="121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0,41</w:t>
            </w:r>
          </w:p>
        </w:tc>
        <w:tc>
          <w:tcPr>
            <w:tcW w:w="1352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1128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0,34</w:t>
            </w:r>
          </w:p>
        </w:tc>
        <w:tc>
          <w:tcPr>
            <w:tcW w:w="111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,817**</w:t>
            </w:r>
          </w:p>
        </w:tc>
      </w:tr>
      <w:tr w:rsidR="00002F8E" w:rsidTr="00FD368A">
        <w:tc>
          <w:tcPr>
            <w:tcW w:w="202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Целенаправленный</w:t>
            </w:r>
            <w:proofErr w:type="spellEnd"/>
          </w:p>
        </w:tc>
        <w:tc>
          <w:tcPr>
            <w:tcW w:w="144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-0,44</w:t>
            </w:r>
          </w:p>
        </w:tc>
        <w:tc>
          <w:tcPr>
            <w:tcW w:w="1293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-,526*</w:t>
            </w:r>
          </w:p>
        </w:tc>
        <w:tc>
          <w:tcPr>
            <w:tcW w:w="1214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,462*</w:t>
            </w:r>
          </w:p>
        </w:tc>
        <w:tc>
          <w:tcPr>
            <w:tcW w:w="1352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128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0,705**</w:t>
            </w:r>
          </w:p>
        </w:tc>
        <w:tc>
          <w:tcPr>
            <w:tcW w:w="1115" w:type="dxa"/>
          </w:tcPr>
          <w:p w:rsidR="00002F8E" w:rsidRPr="00FD368A" w:rsidRDefault="00002F8E" w:rsidP="00FD368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,464*</w:t>
            </w:r>
          </w:p>
        </w:tc>
      </w:tr>
      <w:tr w:rsidR="00002F8E" w:rsidTr="00FD368A">
        <w:tc>
          <w:tcPr>
            <w:tcW w:w="2025" w:type="dxa"/>
          </w:tcPr>
          <w:p w:rsidR="00002F8E" w:rsidRPr="00FD368A" w:rsidRDefault="00002F8E" w:rsidP="00FD36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Стремится</w:t>
            </w:r>
            <w:proofErr w:type="spellEnd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прогнозировать</w:t>
            </w:r>
            <w:proofErr w:type="spellEnd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будущее</w:t>
            </w:r>
            <w:proofErr w:type="spellEnd"/>
          </w:p>
        </w:tc>
        <w:tc>
          <w:tcPr>
            <w:tcW w:w="1444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-0,17</w:t>
            </w:r>
          </w:p>
        </w:tc>
        <w:tc>
          <w:tcPr>
            <w:tcW w:w="1293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-,540*</w:t>
            </w:r>
          </w:p>
        </w:tc>
        <w:tc>
          <w:tcPr>
            <w:tcW w:w="1214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0,23</w:t>
            </w:r>
          </w:p>
        </w:tc>
        <w:tc>
          <w:tcPr>
            <w:tcW w:w="1352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,705**</w:t>
            </w:r>
          </w:p>
        </w:tc>
        <w:tc>
          <w:tcPr>
            <w:tcW w:w="1128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115" w:type="dxa"/>
          </w:tcPr>
          <w:p w:rsidR="00002F8E" w:rsidRPr="00FD368A" w:rsidRDefault="00002F8E" w:rsidP="00FD3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368A">
              <w:rPr>
                <w:rFonts w:ascii="Times New Roman" w:hAnsi="Times New Roman"/>
                <w:sz w:val="24"/>
                <w:szCs w:val="24"/>
                <w:lang w:val="uk-UA"/>
              </w:rPr>
              <w:t>,467*</w:t>
            </w:r>
          </w:p>
        </w:tc>
      </w:tr>
    </w:tbl>
    <w:p w:rsidR="00002F8E" w:rsidRDefault="00002F8E" w:rsidP="00BE61E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02F8E" w:rsidRPr="008626C9" w:rsidRDefault="00002F8E" w:rsidP="00BE61E0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626C9">
        <w:rPr>
          <w:rFonts w:ascii="Times New Roman" w:hAnsi="Times New Roman"/>
          <w:sz w:val="24"/>
          <w:szCs w:val="24"/>
          <w:lang w:val="uk-UA"/>
        </w:rPr>
        <w:t>Прим</w:t>
      </w:r>
      <w:r>
        <w:rPr>
          <w:rFonts w:ascii="Times New Roman" w:hAnsi="Times New Roman"/>
          <w:sz w:val="24"/>
          <w:szCs w:val="24"/>
          <w:lang w:val="uk-UA"/>
        </w:rPr>
        <w:t>ечание</w:t>
      </w:r>
      <w:proofErr w:type="spellEnd"/>
      <w:r w:rsidRPr="008626C9">
        <w:rPr>
          <w:rFonts w:ascii="Times New Roman" w:hAnsi="Times New Roman"/>
          <w:sz w:val="24"/>
          <w:szCs w:val="24"/>
          <w:lang w:val="uk-UA"/>
        </w:rPr>
        <w:t xml:space="preserve">: *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связь</w:t>
      </w:r>
      <w:proofErr w:type="spellEnd"/>
      <w:r w:rsidRPr="008626C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626C9">
        <w:rPr>
          <w:rFonts w:ascii="Times New Roman" w:hAnsi="Times New Roman"/>
          <w:sz w:val="24"/>
          <w:szCs w:val="24"/>
          <w:lang w:val="uk-UA"/>
        </w:rPr>
        <w:t>знач</w:t>
      </w:r>
      <w:r>
        <w:rPr>
          <w:rFonts w:ascii="Times New Roman" w:hAnsi="Times New Roman"/>
          <w:sz w:val="24"/>
          <w:szCs w:val="24"/>
          <w:lang w:val="uk-UA"/>
        </w:rPr>
        <w:t>имая</w:t>
      </w:r>
      <w:proofErr w:type="spellEnd"/>
      <w:r w:rsidRPr="008626C9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</w:t>
      </w:r>
      <w:r w:rsidRPr="008626C9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8626C9">
        <w:rPr>
          <w:rFonts w:ascii="Times New Roman" w:hAnsi="Times New Roman"/>
          <w:sz w:val="24"/>
          <w:szCs w:val="24"/>
          <w:lang w:val="uk-UA"/>
        </w:rPr>
        <w:t>вн</w:t>
      </w:r>
      <w:r>
        <w:rPr>
          <w:rFonts w:ascii="Times New Roman" w:hAnsi="Times New Roman"/>
          <w:sz w:val="24"/>
          <w:szCs w:val="24"/>
          <w:lang w:val="uk-UA"/>
        </w:rPr>
        <w:t>е</w:t>
      </w:r>
      <w:proofErr w:type="spellEnd"/>
      <w:r w:rsidRPr="008626C9">
        <w:rPr>
          <w:rFonts w:ascii="Times New Roman" w:hAnsi="Times New Roman"/>
          <w:sz w:val="24"/>
          <w:szCs w:val="24"/>
          <w:lang w:val="uk-UA"/>
        </w:rPr>
        <w:t xml:space="preserve"> p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6C9">
        <w:rPr>
          <w:rFonts w:ascii="Times New Roman" w:hAnsi="Times New Roman"/>
          <w:sz w:val="24"/>
          <w:szCs w:val="24"/>
          <w:lang w:val="uk-UA"/>
        </w:rPr>
        <w:t>≤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6C9">
        <w:rPr>
          <w:rFonts w:ascii="Times New Roman" w:hAnsi="Times New Roman"/>
          <w:sz w:val="24"/>
          <w:szCs w:val="24"/>
          <w:lang w:val="uk-UA"/>
        </w:rPr>
        <w:t>0,0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8626C9">
        <w:rPr>
          <w:rFonts w:ascii="Times New Roman" w:hAnsi="Times New Roman"/>
          <w:sz w:val="24"/>
          <w:szCs w:val="24"/>
          <w:lang w:val="uk-UA"/>
        </w:rPr>
        <w:t>;</w:t>
      </w:r>
    </w:p>
    <w:p w:rsidR="00002F8E" w:rsidRDefault="00002F8E" w:rsidP="00BE61E0">
      <w:pPr>
        <w:pStyle w:val="a3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8626C9">
        <w:rPr>
          <w:rFonts w:ascii="Times New Roman" w:hAnsi="Times New Roman"/>
          <w:sz w:val="24"/>
          <w:szCs w:val="24"/>
          <w:lang w:val="uk-UA"/>
        </w:rPr>
        <w:t>**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6C9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связь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626C9">
        <w:rPr>
          <w:rFonts w:ascii="Times New Roman" w:hAnsi="Times New Roman"/>
          <w:sz w:val="24"/>
          <w:szCs w:val="24"/>
          <w:lang w:val="uk-UA"/>
        </w:rPr>
        <w:t>знач</w:t>
      </w:r>
      <w:r>
        <w:rPr>
          <w:rFonts w:ascii="Times New Roman" w:hAnsi="Times New Roman"/>
          <w:sz w:val="24"/>
          <w:szCs w:val="24"/>
          <w:lang w:val="uk-UA"/>
        </w:rPr>
        <w:t>имая</w:t>
      </w:r>
      <w:proofErr w:type="spellEnd"/>
      <w:r w:rsidRPr="008626C9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</w:t>
      </w:r>
      <w:r w:rsidRPr="008626C9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8626C9">
        <w:rPr>
          <w:rFonts w:ascii="Times New Roman" w:hAnsi="Times New Roman"/>
          <w:sz w:val="24"/>
          <w:szCs w:val="24"/>
          <w:lang w:val="uk-UA"/>
        </w:rPr>
        <w:t>вн</w:t>
      </w:r>
      <w:r>
        <w:rPr>
          <w:rFonts w:ascii="Times New Roman" w:hAnsi="Times New Roman"/>
          <w:sz w:val="24"/>
          <w:szCs w:val="24"/>
          <w:lang w:val="uk-UA"/>
        </w:rPr>
        <w:t>е</w:t>
      </w:r>
      <w:proofErr w:type="spellEnd"/>
      <w:r w:rsidRPr="008626C9">
        <w:rPr>
          <w:rFonts w:ascii="Times New Roman" w:hAnsi="Times New Roman"/>
          <w:sz w:val="24"/>
          <w:szCs w:val="24"/>
          <w:lang w:val="uk-UA"/>
        </w:rPr>
        <w:t xml:space="preserve"> p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26C9">
        <w:rPr>
          <w:rFonts w:ascii="Times New Roman" w:hAnsi="Times New Roman"/>
          <w:sz w:val="24"/>
          <w:szCs w:val="24"/>
          <w:lang w:val="uk-UA"/>
        </w:rPr>
        <w:t>≤</w:t>
      </w:r>
      <w:r>
        <w:rPr>
          <w:rFonts w:ascii="Times New Roman" w:hAnsi="Times New Roman"/>
          <w:sz w:val="24"/>
          <w:szCs w:val="24"/>
          <w:lang w:val="uk-UA"/>
        </w:rPr>
        <w:t xml:space="preserve"> 0,01.</w:t>
      </w:r>
    </w:p>
    <w:p w:rsidR="00002F8E" w:rsidRDefault="00002F8E" w:rsidP="00E95834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Как видно из табл. 2, наиболее важным результатом является наличие достаточно высоких и статистически значимых положительных взаимосвязей между уровнем готовности студентов и такими качествами как самостоятельность (r = 0,82 при p ≤ 0,01), решительность (r = 0,57 при p ≤ 0 , 01), целеустремленность (r = 0,46 при p ≤ 0,05) и стремление прогнозировать будущее (r = 0,47 при p ≤ 0,01). Характерно, что наиболее тесно связанной с готовностью к принятию решений оказал</w:t>
      </w:r>
      <w:r>
        <w:rPr>
          <w:rStyle w:val="longtext"/>
          <w:rFonts w:ascii="Times New Roman" w:hAnsi="Times New Roman"/>
          <w:sz w:val="28"/>
          <w:szCs w:val="28"/>
        </w:rPr>
        <w:t>о</w:t>
      </w:r>
      <w:r w:rsidRPr="00E95834">
        <w:rPr>
          <w:rStyle w:val="longtext"/>
          <w:rFonts w:ascii="Times New Roman" w:hAnsi="Times New Roman"/>
          <w:sz w:val="28"/>
          <w:szCs w:val="28"/>
        </w:rPr>
        <w:t>сь качество «самостоятельность», и это соответствует специфике исследуемых решений, поскольку стратегические жизненные решения каждая личность должна принимать сама и ответственность за их правильность полагается на нее.</w:t>
      </w:r>
    </w:p>
    <w:p w:rsidR="00002F8E" w:rsidRDefault="00002F8E" w:rsidP="00E95834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 xml:space="preserve">Другие три качества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решительность, целеустремленность и прогнозировани</w:t>
      </w:r>
      <w:r>
        <w:rPr>
          <w:rStyle w:val="longtext"/>
          <w:rFonts w:ascii="Times New Roman" w:hAnsi="Times New Roman"/>
          <w:sz w:val="28"/>
          <w:szCs w:val="28"/>
        </w:rPr>
        <w:t>е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будущего имеют довольно тесную связь с готовностью студентов на достаточно высоком уровне и это подтверждает теоретические выкладки ученых о решающем значении реши</w:t>
      </w:r>
      <w:r>
        <w:rPr>
          <w:rStyle w:val="longtext"/>
          <w:rFonts w:ascii="Times New Roman" w:hAnsi="Times New Roman"/>
          <w:sz w:val="28"/>
          <w:szCs w:val="28"/>
        </w:rPr>
        <w:t>тельн</w:t>
      </w:r>
      <w:r w:rsidRPr="00E95834">
        <w:rPr>
          <w:rStyle w:val="longtext"/>
          <w:rFonts w:ascii="Times New Roman" w:hAnsi="Times New Roman"/>
          <w:sz w:val="28"/>
          <w:szCs w:val="28"/>
        </w:rPr>
        <w:t>ости личности в избрании главной цели жизни, целеполагания в постановке жизненно значимых целей, прогнози</w:t>
      </w:r>
      <w:r>
        <w:rPr>
          <w:rStyle w:val="longtext"/>
          <w:rFonts w:ascii="Times New Roman" w:hAnsi="Times New Roman"/>
          <w:sz w:val="28"/>
          <w:szCs w:val="28"/>
        </w:rPr>
        <w:t>рования будущего как предвидения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последствий и выстраивании собственного жизненного пути. Также были получены статистически значимые обратные связи между уровнем готовности студентов к принятию стратегических жизненных решений и такими качествами как «нерешительность» (r = -0,52 при p ≤ 0,05) и «в зависимости от обстоятельств» (r = -0 , 59 при p ≤ 0,01). Это знач</w:t>
      </w:r>
      <w:r>
        <w:rPr>
          <w:rStyle w:val="longtext"/>
          <w:rFonts w:ascii="Times New Roman" w:hAnsi="Times New Roman"/>
          <w:sz w:val="28"/>
          <w:szCs w:val="28"/>
        </w:rPr>
        <w:t>и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т, что более нерешительный и зависимый от обстоятельств студент будет меньше готов к принятию стратегических жизненных решений. </w:t>
      </w:r>
    </w:p>
    <w:p w:rsidR="00002F8E" w:rsidRDefault="00002F8E" w:rsidP="001C03FB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>
        <w:rPr>
          <w:rStyle w:val="longtext"/>
          <w:rFonts w:ascii="Times New Roman" w:hAnsi="Times New Roman"/>
          <w:sz w:val="28"/>
          <w:szCs w:val="28"/>
        </w:rPr>
        <w:t xml:space="preserve">Также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корреляционный анализ предоставил данные, указывающие на тесную взаимосвязь между всеми положительными качествами, </w:t>
      </w:r>
      <w:r>
        <w:rPr>
          <w:rStyle w:val="longtext"/>
          <w:rFonts w:ascii="Times New Roman" w:hAnsi="Times New Roman"/>
          <w:sz w:val="28"/>
          <w:szCs w:val="28"/>
        </w:rPr>
        <w:t xml:space="preserve">что </w:t>
      </w:r>
      <w:r w:rsidRPr="00E95834">
        <w:rPr>
          <w:rStyle w:val="longtext"/>
          <w:rFonts w:ascii="Times New Roman" w:hAnsi="Times New Roman"/>
          <w:sz w:val="28"/>
          <w:szCs w:val="28"/>
        </w:rPr>
        <w:t>подтверждает наши ожидания</w:t>
      </w:r>
      <w:r>
        <w:rPr>
          <w:rStyle w:val="longtext"/>
          <w:rFonts w:ascii="Times New Roman" w:hAnsi="Times New Roman"/>
          <w:sz w:val="28"/>
          <w:szCs w:val="28"/>
        </w:rPr>
        <w:t>, а именно,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между решительностью и целеустремленностью (r = 0,46 при p ≤ 0,05), между целеустремленностью и стремлением прогнозировать будущее (r</w:t>
      </w:r>
      <w:r>
        <w:rPr>
          <w:rStyle w:val="longtext"/>
          <w:rFonts w:ascii="Times New Roman" w:hAnsi="Times New Roman"/>
          <w:sz w:val="28"/>
          <w:szCs w:val="28"/>
        </w:rPr>
        <w:t xml:space="preserve"> = 0,71 при p ≤ 0,01) и обратную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связь между зависимостью от </w:t>
      </w:r>
      <w:r w:rsidRPr="00E95834">
        <w:rPr>
          <w:rStyle w:val="longtext"/>
          <w:rFonts w:ascii="Times New Roman" w:hAnsi="Times New Roman"/>
          <w:sz w:val="28"/>
          <w:szCs w:val="28"/>
        </w:rPr>
        <w:lastRenderedPageBreak/>
        <w:t>обстоятельств и целеустремленностью (r = -0,53 при p ≤ 0,05) и стремлением прогнозировать будущее (r = 0, 54 при p ≤ 0,05). Эти данные подтверждают тезис, рассматриваем</w:t>
      </w:r>
      <w:r>
        <w:rPr>
          <w:rStyle w:val="longtext"/>
          <w:rFonts w:ascii="Times New Roman" w:hAnsi="Times New Roman"/>
          <w:sz w:val="28"/>
          <w:szCs w:val="28"/>
        </w:rPr>
        <w:t>ый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в теоретической части работы, о том, что положительные качества личности образуют силу воли, необходим</w:t>
      </w:r>
      <w:r>
        <w:rPr>
          <w:rStyle w:val="longtext"/>
          <w:rFonts w:ascii="Times New Roman" w:hAnsi="Times New Roman"/>
          <w:sz w:val="28"/>
          <w:szCs w:val="28"/>
        </w:rPr>
        <w:t>ую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для принятия решений (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В.К.Калин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E95834">
        <w:rPr>
          <w:rStyle w:val="longtext"/>
          <w:rFonts w:ascii="Times New Roman" w:hAnsi="Times New Roman"/>
          <w:sz w:val="28"/>
          <w:szCs w:val="28"/>
        </w:rPr>
        <w:t>Г.С.Костюк</w:t>
      </w:r>
      <w:proofErr w:type="spellEnd"/>
      <w:r w:rsidRPr="00E95834">
        <w:rPr>
          <w:rStyle w:val="longtext"/>
          <w:rFonts w:ascii="Times New Roman" w:hAnsi="Times New Roman"/>
          <w:sz w:val="28"/>
          <w:szCs w:val="28"/>
        </w:rPr>
        <w:t xml:space="preserve"> и др.).</w:t>
      </w:r>
      <w:r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E95834">
        <w:rPr>
          <w:rStyle w:val="longtext"/>
          <w:rFonts w:ascii="Times New Roman" w:hAnsi="Times New Roman"/>
          <w:sz w:val="28"/>
          <w:szCs w:val="28"/>
        </w:rPr>
        <w:t>Анализ корреляционн</w:t>
      </w:r>
      <w:r>
        <w:rPr>
          <w:rStyle w:val="longtext"/>
          <w:rFonts w:ascii="Times New Roman" w:hAnsi="Times New Roman"/>
          <w:sz w:val="28"/>
          <w:szCs w:val="28"/>
        </w:rPr>
        <w:t>ых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sz w:val="28"/>
          <w:szCs w:val="28"/>
        </w:rPr>
        <w:t>связей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 позволил построить иерархию личностных характеристик по их степени связи и значимости в процессе принятия студентами стратегических жизненных решений (см.</w:t>
      </w:r>
      <w:r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рис.1). </w:t>
      </w:r>
    </w:p>
    <w:p w:rsidR="00002F8E" w:rsidRDefault="00002F8E" w:rsidP="00BE61E0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2F8E" w:rsidRPr="0026587D" w:rsidRDefault="00002F8E" w:rsidP="00BE61E0">
      <w:pPr>
        <w:pStyle w:val="a3"/>
        <w:spacing w:line="36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26587D">
        <w:rPr>
          <w:rFonts w:ascii="Times New Roman" w:hAnsi="Times New Roman"/>
          <w:b/>
          <w:bCs/>
          <w:sz w:val="28"/>
          <w:szCs w:val="28"/>
        </w:rPr>
        <w:t>Готовн</w:t>
      </w:r>
      <w:r>
        <w:rPr>
          <w:rFonts w:ascii="Times New Roman" w:hAnsi="Times New Roman"/>
          <w:b/>
          <w:bCs/>
          <w:sz w:val="28"/>
          <w:szCs w:val="28"/>
        </w:rPr>
        <w:t>ость к</w:t>
      </w:r>
      <w:r w:rsidRPr="0026587D">
        <w:rPr>
          <w:rFonts w:ascii="Times New Roman" w:hAnsi="Times New Roman"/>
          <w:b/>
          <w:bCs/>
          <w:sz w:val="28"/>
          <w:szCs w:val="28"/>
        </w:rPr>
        <w:t xml:space="preserve"> принят</w:t>
      </w:r>
      <w:r>
        <w:rPr>
          <w:rFonts w:ascii="Times New Roman" w:hAnsi="Times New Roman"/>
          <w:b/>
          <w:bCs/>
          <w:sz w:val="28"/>
          <w:szCs w:val="28"/>
        </w:rPr>
        <w:t>ию</w:t>
      </w:r>
      <w:r w:rsidRPr="002658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стратегических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жизненных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решений</w:t>
      </w:r>
      <w:proofErr w:type="spellEnd"/>
    </w:p>
    <w:p w:rsidR="00002F8E" w:rsidRPr="00926439" w:rsidRDefault="002E6732" w:rsidP="00BE61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i1025" type="#_x0000_t75" style="width:470pt;height:168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">
            <v:imagedata r:id="rId6" o:title=""/>
            <o:lock v:ext="edit" aspectratio="f"/>
          </v:shape>
        </w:pict>
      </w:r>
    </w:p>
    <w:p w:rsidR="00002F8E" w:rsidRDefault="002E6732" w:rsidP="00BE61E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469pt;height:11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">
            <v:imagedata r:id="rId7" o:title="" croptop="-1383f"/>
            <o:lock v:ext="edit" aspectratio="f"/>
          </v:shape>
        </w:pict>
      </w:r>
    </w:p>
    <w:p w:rsidR="00002F8E" w:rsidRDefault="00002F8E" w:rsidP="00BE61E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F8E" w:rsidRDefault="00002F8E" w:rsidP="00BE61E0">
      <w:pPr>
        <w:pStyle w:val="a3"/>
        <w:spacing w:line="360" w:lineRule="auto"/>
        <w:ind w:firstLine="708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26439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9264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95834">
        <w:rPr>
          <w:rStyle w:val="longtext"/>
          <w:rFonts w:ascii="Times New Roman" w:hAnsi="Times New Roman"/>
          <w:sz w:val="28"/>
          <w:szCs w:val="28"/>
        </w:rPr>
        <w:t xml:space="preserve">Иерархия личностных качеств студентов, имеющих связь с готовностью к принятию стратегических жизненных решений. </w:t>
      </w:r>
    </w:p>
    <w:p w:rsidR="00002F8E" w:rsidRDefault="00002F8E" w:rsidP="00E958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F8E" w:rsidRDefault="00002F8E" w:rsidP="0066265D">
      <w:pPr>
        <w:pStyle w:val="a3"/>
        <w:spacing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E95834">
        <w:rPr>
          <w:rStyle w:val="longtext"/>
          <w:rFonts w:ascii="Times New Roman" w:hAnsi="Times New Roman"/>
          <w:sz w:val="28"/>
          <w:szCs w:val="28"/>
        </w:rPr>
        <w:t>Таким образом, принятие стратегических жизненных решений студентами детерминируется актуализацией их личностных качеств, среди которых самостоятельность, решительность, целеустремленность, стремление прогнозировать будущее. Однако, развитие у студентов следующих качеств соответствует среднему и ниже среднего уровням.</w:t>
      </w:r>
      <w:r>
        <w:rPr>
          <w:rStyle w:val="longtext"/>
          <w:rFonts w:ascii="Times New Roman" w:hAnsi="Times New Roman"/>
          <w:sz w:val="28"/>
          <w:szCs w:val="28"/>
        </w:rPr>
        <w:t xml:space="preserve"> Учитывая это, дальнейшие </w:t>
      </w:r>
      <w:r>
        <w:rPr>
          <w:rStyle w:val="longtext"/>
          <w:rFonts w:ascii="Times New Roman" w:hAnsi="Times New Roman"/>
          <w:sz w:val="28"/>
          <w:szCs w:val="28"/>
        </w:rPr>
        <w:lastRenderedPageBreak/>
        <w:t>научные исследования целесообразно направить на разработку психолого-педагогических средств развития у студенческой молодежи личностных качеств, необходимых для принятия стратегических жизненных решений.</w:t>
      </w:r>
    </w:p>
    <w:p w:rsidR="00002F8E" w:rsidRDefault="00002F8E" w:rsidP="0021339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Литература</w:t>
      </w:r>
      <w:proofErr w:type="spellEnd"/>
    </w:p>
    <w:p w:rsidR="00002F8E" w:rsidRPr="008550A4" w:rsidRDefault="00002F8E" w:rsidP="00213396">
      <w:pPr>
        <w:pStyle w:val="a3"/>
        <w:numPr>
          <w:ilvl w:val="0"/>
          <w:numId w:val="1"/>
        </w:numPr>
        <w:spacing w:line="360" w:lineRule="auto"/>
        <w:jc w:val="both"/>
        <w:rPr>
          <w:rStyle w:val="longtext"/>
          <w:rFonts w:ascii="Times New Roman" w:hAnsi="Times New Roman"/>
          <w:sz w:val="28"/>
          <w:szCs w:val="28"/>
        </w:rPr>
      </w:pPr>
      <w:proofErr w:type="spellStart"/>
      <w:r w:rsidRPr="00753A2A">
        <w:rPr>
          <w:rStyle w:val="longtext"/>
          <w:rFonts w:ascii="Times New Roman" w:hAnsi="Times New Roman"/>
          <w:sz w:val="28"/>
          <w:szCs w:val="28"/>
        </w:rPr>
        <w:t>Абульханова-Славская</w:t>
      </w:r>
      <w:proofErr w:type="spellEnd"/>
      <w:r w:rsidRPr="00753A2A">
        <w:rPr>
          <w:rStyle w:val="longtext"/>
          <w:rFonts w:ascii="Times New Roman" w:hAnsi="Times New Roman"/>
          <w:sz w:val="28"/>
          <w:szCs w:val="28"/>
        </w:rPr>
        <w:t xml:space="preserve"> К.А. Стратегия жизни.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753A2A">
        <w:rPr>
          <w:rStyle w:val="longtext"/>
          <w:rFonts w:ascii="Times New Roman" w:hAnsi="Times New Roman"/>
          <w:sz w:val="28"/>
          <w:szCs w:val="28"/>
        </w:rPr>
        <w:t xml:space="preserve"> М.: Мысль, 1991.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753A2A">
        <w:rPr>
          <w:rStyle w:val="longtext"/>
          <w:rFonts w:ascii="Times New Roman" w:hAnsi="Times New Roman"/>
          <w:sz w:val="28"/>
          <w:szCs w:val="28"/>
        </w:rPr>
        <w:t xml:space="preserve"> 299 с. </w:t>
      </w:r>
    </w:p>
    <w:p w:rsidR="00002F8E" w:rsidRDefault="00002F8E" w:rsidP="00213396">
      <w:pPr>
        <w:pStyle w:val="a3"/>
        <w:numPr>
          <w:ilvl w:val="0"/>
          <w:numId w:val="1"/>
        </w:numPr>
        <w:spacing w:line="360" w:lineRule="auto"/>
        <w:jc w:val="both"/>
        <w:rPr>
          <w:rStyle w:val="longtext"/>
          <w:rFonts w:ascii="Times New Roman" w:hAnsi="Times New Roman"/>
          <w:sz w:val="28"/>
          <w:szCs w:val="28"/>
        </w:rPr>
      </w:pPr>
      <w:r w:rsidRPr="00753A2A">
        <w:rPr>
          <w:rStyle w:val="longtext"/>
          <w:rFonts w:ascii="Times New Roman" w:hAnsi="Times New Roman"/>
          <w:sz w:val="28"/>
          <w:szCs w:val="28"/>
        </w:rPr>
        <w:t xml:space="preserve">Балл Г.А. Феномен выбора в контексте социального поведения. Социальная психология.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753A2A">
        <w:rPr>
          <w:rStyle w:val="longtext"/>
          <w:rFonts w:ascii="Times New Roman" w:hAnsi="Times New Roman"/>
          <w:sz w:val="28"/>
          <w:szCs w:val="28"/>
        </w:rPr>
        <w:t xml:space="preserve"> 2005.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753A2A">
        <w:rPr>
          <w:rStyle w:val="longtext"/>
          <w:rFonts w:ascii="Times New Roman" w:hAnsi="Times New Roman"/>
          <w:sz w:val="28"/>
          <w:szCs w:val="28"/>
        </w:rPr>
        <w:t xml:space="preserve"> № 1. </w:t>
      </w:r>
      <w:r>
        <w:rPr>
          <w:rStyle w:val="longtext"/>
          <w:rFonts w:ascii="Times New Roman" w:hAnsi="Times New Roman"/>
          <w:sz w:val="28"/>
          <w:szCs w:val="28"/>
        </w:rPr>
        <w:t>–</w:t>
      </w:r>
      <w:r w:rsidRPr="00753A2A">
        <w:rPr>
          <w:rStyle w:val="longtext"/>
          <w:rFonts w:ascii="Times New Roman" w:hAnsi="Times New Roman"/>
          <w:sz w:val="28"/>
          <w:szCs w:val="28"/>
        </w:rPr>
        <w:t xml:space="preserve"> С. 3-13.</w:t>
      </w:r>
    </w:p>
    <w:p w:rsidR="00002F8E" w:rsidRDefault="00002F8E" w:rsidP="00213396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3A38">
        <w:rPr>
          <w:rFonts w:ascii="Times New Roman" w:hAnsi="Times New Roman"/>
          <w:i/>
          <w:sz w:val="28"/>
          <w:szCs w:val="28"/>
          <w:lang w:val="uk-UA"/>
        </w:rPr>
        <w:t>Калин В.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33A38">
        <w:rPr>
          <w:rFonts w:ascii="Times New Roman" w:hAnsi="Times New Roman"/>
          <w:i/>
          <w:sz w:val="28"/>
          <w:szCs w:val="28"/>
          <w:lang w:val="uk-UA"/>
        </w:rPr>
        <w:t>К.</w:t>
      </w:r>
      <w:r w:rsidRPr="00A33A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 воли :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сб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науч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тр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. / В. К. Калин ;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науч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 xml:space="preserve">. ред. проф. Н. Ф. Калина. – </w:t>
      </w:r>
      <w:proofErr w:type="spellStart"/>
      <w:r w:rsidRPr="00A33A38">
        <w:rPr>
          <w:rFonts w:ascii="Times New Roman" w:hAnsi="Times New Roman"/>
          <w:sz w:val="28"/>
          <w:szCs w:val="28"/>
          <w:lang w:val="uk-UA"/>
        </w:rPr>
        <w:t>Симферополь</w:t>
      </w:r>
      <w:proofErr w:type="spellEnd"/>
      <w:r w:rsidRPr="00A33A38">
        <w:rPr>
          <w:rFonts w:ascii="Times New Roman" w:hAnsi="Times New Roman"/>
          <w:sz w:val="28"/>
          <w:szCs w:val="28"/>
          <w:lang w:val="uk-UA"/>
        </w:rPr>
        <w:t>, 2011. – 208 с.</w:t>
      </w:r>
    </w:p>
    <w:p w:rsidR="00002F8E" w:rsidRPr="008D0DA9" w:rsidRDefault="00002F8E" w:rsidP="00213396">
      <w:pPr>
        <w:pStyle w:val="a8"/>
        <w:widowControl w:val="0"/>
        <w:numPr>
          <w:ilvl w:val="0"/>
          <w:numId w:val="1"/>
        </w:numPr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  <w:lang w:val="en-US"/>
        </w:rPr>
      </w:pPr>
      <w:r w:rsidRPr="008D0DA9">
        <w:rPr>
          <w:rFonts w:ascii="Times New Roman" w:hAnsi="Times New Roman"/>
          <w:i/>
          <w:sz w:val="28"/>
          <w:szCs w:val="28"/>
        </w:rPr>
        <w:t>Корнилова Т. В.</w:t>
      </w:r>
      <w:r w:rsidRPr="008D0D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DA9">
        <w:rPr>
          <w:rFonts w:ascii="Times New Roman" w:hAnsi="Times New Roman"/>
          <w:sz w:val="28"/>
          <w:szCs w:val="28"/>
          <w:lang w:val="uk-UA"/>
        </w:rPr>
        <w:t>Методологические</w:t>
      </w:r>
      <w:proofErr w:type="spellEnd"/>
      <w:r w:rsidRPr="008D0DA9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 w:rsidRPr="008D0DA9">
        <w:rPr>
          <w:rFonts w:ascii="Times New Roman" w:hAnsi="Times New Roman"/>
          <w:sz w:val="28"/>
          <w:szCs w:val="28"/>
        </w:rPr>
        <w:t>ы в психологии принятия решения // Психол. Журнал. – 2005. Т.26. №1. – С.3-20.</w:t>
      </w:r>
    </w:p>
    <w:p w:rsidR="00002F8E" w:rsidRPr="008D0DA9" w:rsidRDefault="00002F8E" w:rsidP="00213396">
      <w:pPr>
        <w:pStyle w:val="a8"/>
        <w:widowControl w:val="0"/>
        <w:numPr>
          <w:ilvl w:val="0"/>
          <w:numId w:val="1"/>
        </w:numPr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8D0DA9">
        <w:rPr>
          <w:rFonts w:ascii="Times New Roman" w:hAnsi="Times New Roman"/>
          <w:i/>
          <w:iCs/>
          <w:sz w:val="28"/>
          <w:szCs w:val="28"/>
        </w:rPr>
        <w:t>Леонтьев Д. А.</w:t>
      </w:r>
      <w:r w:rsidRPr="008D0DA9">
        <w:rPr>
          <w:rFonts w:ascii="Times New Roman" w:hAnsi="Times New Roman"/>
          <w:sz w:val="28"/>
          <w:szCs w:val="28"/>
        </w:rPr>
        <w:t xml:space="preserve"> Жизнетворчество как практика расширения жизненного мира // 1-я Всероссийская научно-практическая конференция по экзистенциальной психологии : материалы сообщений / Под ред. Д. А. Леонтьева, Е. С. </w:t>
      </w:r>
      <w:proofErr w:type="spellStart"/>
      <w:r w:rsidRPr="008D0DA9">
        <w:rPr>
          <w:rFonts w:ascii="Times New Roman" w:hAnsi="Times New Roman"/>
          <w:sz w:val="28"/>
          <w:szCs w:val="28"/>
        </w:rPr>
        <w:t>Мазур</w:t>
      </w:r>
      <w:proofErr w:type="spellEnd"/>
      <w:r w:rsidRPr="008D0DA9"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 w:rsidRPr="008D0DA9">
        <w:rPr>
          <w:rFonts w:ascii="Times New Roman" w:hAnsi="Times New Roman"/>
          <w:sz w:val="28"/>
          <w:szCs w:val="28"/>
        </w:rPr>
        <w:t>Сосланда</w:t>
      </w:r>
      <w:proofErr w:type="spellEnd"/>
      <w:r w:rsidRPr="008D0DA9">
        <w:rPr>
          <w:rFonts w:ascii="Times New Roman" w:hAnsi="Times New Roman"/>
          <w:sz w:val="28"/>
          <w:szCs w:val="28"/>
        </w:rPr>
        <w:t xml:space="preserve">. – М. : Смысл, 2001. – С. 100-109. </w:t>
      </w:r>
    </w:p>
    <w:p w:rsidR="00002F8E" w:rsidRPr="00213396" w:rsidRDefault="00002F8E" w:rsidP="00213396">
      <w:pPr>
        <w:pStyle w:val="a8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396">
        <w:rPr>
          <w:rFonts w:ascii="Times New Roman" w:hAnsi="Times New Roman"/>
          <w:i/>
          <w:iCs/>
          <w:sz w:val="28"/>
          <w:szCs w:val="28"/>
          <w:lang w:val="uk-UA"/>
        </w:rPr>
        <w:t>Словарь</w:t>
      </w:r>
      <w:proofErr w:type="spellEnd"/>
      <w:r w:rsidRPr="00213396">
        <w:rPr>
          <w:rFonts w:ascii="Times New Roman" w:hAnsi="Times New Roman"/>
          <w:i/>
          <w:iCs/>
          <w:sz w:val="28"/>
          <w:szCs w:val="28"/>
          <w:lang w:val="uk-UA"/>
        </w:rPr>
        <w:t xml:space="preserve"> по </w:t>
      </w:r>
      <w:r w:rsidRPr="00213396">
        <w:rPr>
          <w:rFonts w:ascii="Times New Roman" w:hAnsi="Times New Roman"/>
          <w:i/>
          <w:iCs/>
          <w:sz w:val="28"/>
          <w:szCs w:val="28"/>
        </w:rPr>
        <w:t>э</w:t>
      </w:r>
      <w:proofErr w:type="spellStart"/>
      <w:r w:rsidRPr="00213396">
        <w:rPr>
          <w:rFonts w:ascii="Times New Roman" w:hAnsi="Times New Roman"/>
          <w:i/>
          <w:iCs/>
          <w:sz w:val="28"/>
          <w:szCs w:val="28"/>
          <w:lang w:val="uk-UA"/>
        </w:rPr>
        <w:t>тике</w:t>
      </w:r>
      <w:proofErr w:type="spellEnd"/>
      <w:r w:rsidRPr="00213396">
        <w:rPr>
          <w:rFonts w:ascii="Times New Roman" w:hAnsi="Times New Roman"/>
          <w:i/>
          <w:iCs/>
          <w:sz w:val="28"/>
          <w:szCs w:val="28"/>
          <w:lang w:val="uk-UA"/>
        </w:rPr>
        <w:t xml:space="preserve"> /</w:t>
      </w:r>
      <w:r w:rsidRPr="00213396">
        <w:rPr>
          <w:rFonts w:ascii="Times New Roman" w:hAnsi="Times New Roman"/>
          <w:iCs/>
          <w:sz w:val="28"/>
          <w:szCs w:val="28"/>
          <w:lang w:val="uk-UA"/>
        </w:rPr>
        <w:t xml:space="preserve"> под. ред. А.А.</w:t>
      </w:r>
      <w:proofErr w:type="spellStart"/>
      <w:r w:rsidRPr="00213396">
        <w:rPr>
          <w:rFonts w:ascii="Times New Roman" w:hAnsi="Times New Roman"/>
          <w:iCs/>
          <w:sz w:val="28"/>
          <w:szCs w:val="28"/>
          <w:lang w:val="uk-UA"/>
        </w:rPr>
        <w:t>Гусейнова</w:t>
      </w:r>
      <w:proofErr w:type="spellEnd"/>
      <w:r w:rsidRPr="00213396">
        <w:rPr>
          <w:rFonts w:ascii="Times New Roman" w:hAnsi="Times New Roman"/>
          <w:iCs/>
          <w:sz w:val="28"/>
          <w:szCs w:val="28"/>
          <w:lang w:val="uk-UA"/>
        </w:rPr>
        <w:t xml:space="preserve"> и И.С.</w:t>
      </w:r>
      <w:proofErr w:type="spellStart"/>
      <w:r w:rsidRPr="00213396">
        <w:rPr>
          <w:rFonts w:ascii="Times New Roman" w:hAnsi="Times New Roman"/>
          <w:iCs/>
          <w:sz w:val="28"/>
          <w:szCs w:val="28"/>
          <w:lang w:val="uk-UA"/>
        </w:rPr>
        <w:t>Кона</w:t>
      </w:r>
      <w:proofErr w:type="spellEnd"/>
      <w:r w:rsidRPr="00213396">
        <w:rPr>
          <w:rFonts w:ascii="Times New Roman" w:hAnsi="Times New Roman"/>
          <w:iCs/>
          <w:sz w:val="28"/>
          <w:szCs w:val="28"/>
          <w:lang w:val="uk-UA"/>
        </w:rPr>
        <w:t xml:space="preserve">. – 6-е </w:t>
      </w:r>
      <w:proofErr w:type="spellStart"/>
      <w:r w:rsidRPr="00213396">
        <w:rPr>
          <w:rFonts w:ascii="Times New Roman" w:hAnsi="Times New Roman"/>
          <w:iCs/>
          <w:sz w:val="28"/>
          <w:szCs w:val="28"/>
          <w:lang w:val="uk-UA"/>
        </w:rPr>
        <w:t>изд</w:t>
      </w:r>
      <w:proofErr w:type="spellEnd"/>
      <w:r w:rsidRPr="00213396">
        <w:rPr>
          <w:rFonts w:ascii="Times New Roman" w:hAnsi="Times New Roman"/>
          <w:iCs/>
          <w:sz w:val="28"/>
          <w:szCs w:val="28"/>
          <w:lang w:val="uk-UA"/>
        </w:rPr>
        <w:t xml:space="preserve">. – М.: </w:t>
      </w:r>
      <w:proofErr w:type="spellStart"/>
      <w:r w:rsidRPr="00213396">
        <w:rPr>
          <w:rFonts w:ascii="Times New Roman" w:hAnsi="Times New Roman"/>
          <w:iCs/>
          <w:sz w:val="28"/>
          <w:szCs w:val="28"/>
          <w:lang w:val="uk-UA"/>
        </w:rPr>
        <w:t>Политиздат</w:t>
      </w:r>
      <w:proofErr w:type="spellEnd"/>
      <w:r w:rsidRPr="00213396">
        <w:rPr>
          <w:rFonts w:ascii="Times New Roman" w:hAnsi="Times New Roman"/>
          <w:iCs/>
          <w:sz w:val="28"/>
          <w:szCs w:val="28"/>
          <w:lang w:val="uk-UA"/>
        </w:rPr>
        <w:t>, 1989. – 447 с.</w:t>
      </w:r>
    </w:p>
    <w:p w:rsidR="00002F8E" w:rsidRDefault="00002F8E" w:rsidP="00213396">
      <w:pPr>
        <w:pStyle w:val="a8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3396">
        <w:rPr>
          <w:rFonts w:ascii="Times New Roman" w:hAnsi="Times New Roman"/>
          <w:i/>
          <w:sz w:val="28"/>
          <w:szCs w:val="28"/>
          <w:lang w:val="uk-UA"/>
        </w:rPr>
        <w:t>Фетискин</w:t>
      </w:r>
      <w:proofErr w:type="spellEnd"/>
      <w:r w:rsidRPr="00213396">
        <w:rPr>
          <w:rFonts w:ascii="Times New Roman" w:hAnsi="Times New Roman"/>
          <w:i/>
          <w:sz w:val="28"/>
          <w:szCs w:val="28"/>
          <w:lang w:val="uk-UA"/>
        </w:rPr>
        <w:t xml:space="preserve"> Н.П., Козлов В.В., </w:t>
      </w:r>
      <w:proofErr w:type="spellStart"/>
      <w:r w:rsidRPr="00213396">
        <w:rPr>
          <w:rFonts w:ascii="Times New Roman" w:hAnsi="Times New Roman"/>
          <w:i/>
          <w:sz w:val="28"/>
          <w:szCs w:val="28"/>
          <w:lang w:val="uk-UA"/>
        </w:rPr>
        <w:t>Мануйлов</w:t>
      </w:r>
      <w:proofErr w:type="spellEnd"/>
      <w:r w:rsidRPr="00213396">
        <w:rPr>
          <w:rFonts w:ascii="Times New Roman" w:hAnsi="Times New Roman"/>
          <w:i/>
          <w:sz w:val="28"/>
          <w:szCs w:val="28"/>
          <w:lang w:val="uk-UA"/>
        </w:rPr>
        <w:t xml:space="preserve"> Г.М.</w:t>
      </w:r>
      <w:r w:rsidRPr="00213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Социально-психологическая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диагностика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личности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малых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групп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Института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396">
        <w:rPr>
          <w:rFonts w:ascii="Times New Roman" w:hAnsi="Times New Roman"/>
          <w:sz w:val="28"/>
          <w:szCs w:val="28"/>
          <w:lang w:val="uk-UA"/>
        </w:rPr>
        <w:t>психотерапии</w:t>
      </w:r>
      <w:proofErr w:type="spellEnd"/>
      <w:r w:rsidRPr="00213396">
        <w:rPr>
          <w:rFonts w:ascii="Times New Roman" w:hAnsi="Times New Roman"/>
          <w:sz w:val="28"/>
          <w:szCs w:val="28"/>
          <w:lang w:val="uk-UA"/>
        </w:rPr>
        <w:t>. – 2002. – 490 с.</w:t>
      </w:r>
    </w:p>
    <w:p w:rsidR="00002F8E" w:rsidRDefault="00002F8E" w:rsidP="00A12D58">
      <w:pPr>
        <w:ind w:left="284" w:right="-5"/>
        <w:jc w:val="both"/>
        <w:rPr>
          <w:color w:val="000000"/>
        </w:rPr>
      </w:pPr>
    </w:p>
    <w:p w:rsidR="00002F8E" w:rsidRPr="00A12D58" w:rsidRDefault="00002F8E" w:rsidP="00A12D58">
      <w:pPr>
        <w:ind w:left="284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A12D58">
        <w:rPr>
          <w:rFonts w:ascii="Times New Roman" w:hAnsi="Times New Roman"/>
          <w:color w:val="000000"/>
          <w:sz w:val="28"/>
          <w:szCs w:val="28"/>
        </w:rPr>
        <w:t>Средства связи с автором:</w:t>
      </w:r>
    </w:p>
    <w:p w:rsidR="00002F8E" w:rsidRPr="00A12D58" w:rsidRDefault="00002F8E" w:rsidP="00A12D58">
      <w:pPr>
        <w:pStyle w:val="a8"/>
        <w:ind w:right="-5"/>
        <w:jc w:val="both"/>
        <w:rPr>
          <w:rStyle w:val="longtext"/>
          <w:rFonts w:ascii="Times New Roman" w:hAnsi="Times New Roman"/>
          <w:sz w:val="28"/>
          <w:szCs w:val="28"/>
        </w:rPr>
      </w:pPr>
      <w:r w:rsidRPr="00A12D58">
        <w:rPr>
          <w:rFonts w:ascii="Times New Roman" w:hAnsi="Times New Roman"/>
          <w:color w:val="000000"/>
          <w:sz w:val="28"/>
          <w:szCs w:val="28"/>
        </w:rPr>
        <w:t>Телефон_</w:t>
      </w:r>
      <w:r w:rsidRPr="00A12D58">
        <w:rPr>
          <w:rFonts w:ascii="Times New Roman" w:hAnsi="Times New Roman"/>
          <w:sz w:val="28"/>
          <w:szCs w:val="28"/>
        </w:rPr>
        <w:t xml:space="preserve"> </w:t>
      </w:r>
      <w:r w:rsidRPr="00A12D58">
        <w:rPr>
          <w:rStyle w:val="longtext"/>
          <w:rFonts w:ascii="Times New Roman" w:hAnsi="Times New Roman"/>
          <w:sz w:val="28"/>
          <w:szCs w:val="28"/>
        </w:rPr>
        <w:t xml:space="preserve">моб. тел. +38 (093) 499-05-50; +38 (099) 138-47-38; </w:t>
      </w: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A12D58">
        <w:rPr>
          <w:rStyle w:val="longtext"/>
          <w:rFonts w:ascii="Times New Roman" w:hAnsi="Times New Roman"/>
          <w:sz w:val="28"/>
          <w:szCs w:val="28"/>
        </w:rPr>
        <w:t>дом. тел. +38 (044) 592-55-65.</w:t>
      </w: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A12D5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12D58">
        <w:rPr>
          <w:rFonts w:ascii="Times New Roman" w:hAnsi="Times New Roman"/>
          <w:color w:val="000000"/>
          <w:sz w:val="28"/>
          <w:szCs w:val="28"/>
        </w:rPr>
        <w:t>-</w:t>
      </w:r>
      <w:r w:rsidRPr="00A12D5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A12D58">
        <w:rPr>
          <w:rFonts w:ascii="Times New Roman" w:hAnsi="Times New Roman"/>
          <w:color w:val="000000"/>
          <w:sz w:val="28"/>
          <w:szCs w:val="28"/>
        </w:rPr>
        <w:t>___</w:t>
      </w:r>
      <w:proofErr w:type="spellStart"/>
      <w:r w:rsidRPr="00A12D58">
        <w:rPr>
          <w:rFonts w:ascii="Times New Roman" w:hAnsi="Times New Roman"/>
          <w:color w:val="000000"/>
          <w:sz w:val="28"/>
          <w:szCs w:val="28"/>
          <w:lang w:val="en-US"/>
        </w:rPr>
        <w:t>Lyubvit</w:t>
      </w:r>
      <w:proofErr w:type="spellEnd"/>
      <w:r w:rsidRPr="00A12D58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Pr="00A12D58">
        <w:rPr>
          <w:rFonts w:ascii="Times New Roman" w:hAnsi="Times New Roman"/>
          <w:color w:val="000000"/>
          <w:sz w:val="28"/>
          <w:szCs w:val="28"/>
          <w:lang w:val="en-US"/>
        </w:rPr>
        <w:t>bigmir</w:t>
      </w:r>
      <w:proofErr w:type="spellEnd"/>
      <w:r w:rsidRPr="00A12D58">
        <w:rPr>
          <w:rFonts w:ascii="Times New Roman" w:hAnsi="Times New Roman"/>
          <w:color w:val="000000"/>
          <w:sz w:val="28"/>
          <w:szCs w:val="28"/>
        </w:rPr>
        <w:t>.</w:t>
      </w:r>
      <w:r w:rsidRPr="00A12D58">
        <w:rPr>
          <w:rFonts w:ascii="Times New Roman" w:hAnsi="Times New Roman"/>
          <w:color w:val="000000"/>
          <w:sz w:val="28"/>
          <w:szCs w:val="28"/>
          <w:lang w:val="en-US"/>
        </w:rPr>
        <w:t>net</w:t>
      </w:r>
      <w:r w:rsidRPr="00A12D58">
        <w:rPr>
          <w:rFonts w:ascii="Times New Roman" w:hAnsi="Times New Roman"/>
          <w:color w:val="000000"/>
          <w:sz w:val="28"/>
          <w:szCs w:val="28"/>
        </w:rPr>
        <w:t>_</w:t>
      </w: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A12D58">
        <w:rPr>
          <w:rFonts w:ascii="Times New Roman" w:hAnsi="Times New Roman"/>
          <w:color w:val="000000"/>
          <w:sz w:val="28"/>
          <w:szCs w:val="28"/>
        </w:rPr>
        <w:t>Почтовые реквизиты (</w:t>
      </w:r>
      <w:r w:rsidRPr="00A12D58">
        <w:rPr>
          <w:rFonts w:ascii="Times New Roman" w:hAnsi="Times New Roman"/>
          <w:color w:val="FF0000"/>
          <w:sz w:val="28"/>
          <w:szCs w:val="28"/>
        </w:rPr>
        <w:t>домашний адрес</w:t>
      </w:r>
      <w:r w:rsidRPr="00A12D58">
        <w:rPr>
          <w:rFonts w:ascii="Times New Roman" w:hAnsi="Times New Roman"/>
          <w:color w:val="000000"/>
          <w:sz w:val="28"/>
          <w:szCs w:val="28"/>
        </w:rPr>
        <w:t>) для рассылки авторского экземпляра(</w:t>
      </w:r>
      <w:proofErr w:type="spellStart"/>
      <w:r w:rsidRPr="00A12D58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A12D58">
        <w:rPr>
          <w:rFonts w:ascii="Times New Roman" w:hAnsi="Times New Roman"/>
          <w:color w:val="000000"/>
          <w:sz w:val="28"/>
          <w:szCs w:val="28"/>
        </w:rPr>
        <w:t>) журнала:</w:t>
      </w:r>
    </w:p>
    <w:p w:rsidR="00002F8E" w:rsidRPr="00A12D58" w:rsidRDefault="002E6732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54pt;margin-top:10.55pt;width:279pt;height:147.95pt;z-index:-2" o:allowincell="f">
            <v:textbox>
              <w:txbxContent>
                <w:p w:rsidR="00002F8E" w:rsidRPr="00A12D58" w:rsidRDefault="00002F8E" w:rsidP="00A12D58">
                  <w:pPr>
                    <w:pStyle w:val="a3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Кому: _</w:t>
                  </w:r>
                  <w:proofErr w:type="spellStart"/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Помыткина</w:t>
                  </w:r>
                  <w:proofErr w:type="spellEnd"/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Любовь Витальевна</w:t>
                  </w:r>
                </w:p>
                <w:p w:rsidR="00002F8E" w:rsidRPr="00A12D58" w:rsidRDefault="00002F8E" w:rsidP="00A12D58">
                  <w:pPr>
                    <w:pStyle w:val="a3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Куда: </w:t>
                  </w:r>
                  <w:r w:rsidRPr="00A12D5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Булаховского</w:t>
                  </w:r>
                  <w:proofErr w:type="spellEnd"/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, 36, кв. 231</w:t>
                  </w:r>
                </w:p>
                <w:p w:rsidR="00002F8E" w:rsidRPr="00A12D58" w:rsidRDefault="00002F8E" w:rsidP="00A12D58">
                  <w:pPr>
                    <w:pStyle w:val="a3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.К</w:t>
                  </w:r>
                  <w:proofErr w:type="gramEnd"/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иев</w:t>
                  </w:r>
                  <w:proofErr w:type="spellEnd"/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, УКРАИНА</w:t>
                  </w:r>
                </w:p>
                <w:p w:rsidR="00002F8E" w:rsidRPr="00A12D58" w:rsidRDefault="00002F8E" w:rsidP="00A12D58">
                  <w:pPr>
                    <w:pStyle w:val="a3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2D58">
                    <w:rPr>
                      <w:rFonts w:ascii="Times New Roman" w:hAnsi="Times New Roman"/>
                      <w:sz w:val="28"/>
                      <w:szCs w:val="28"/>
                    </w:rPr>
                    <w:t>Индекс места назначения</w:t>
                  </w:r>
                </w:p>
                <w:p w:rsidR="00002F8E" w:rsidRDefault="00002F8E" w:rsidP="00A12D58">
                  <w:pPr>
                    <w:pStyle w:val="a3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12D5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002F8E" w:rsidRPr="00A12D58" w:rsidRDefault="00002F8E" w:rsidP="00A12D58">
                  <w:pPr>
                    <w:pStyle w:val="a3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12D5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03164</w:t>
                  </w:r>
                </w:p>
              </w:txbxContent>
            </v:textbox>
          </v:rect>
        </w:pict>
      </w: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F8E" w:rsidRPr="00A12D58" w:rsidRDefault="002E6732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64.05pt;margin-top:3.9pt;width:108pt;height:18pt;z-index:-1" o:allowincell="f" filled="f"/>
        </w:pict>
      </w:r>
    </w:p>
    <w:p w:rsidR="00002F8E" w:rsidRPr="00A12D58" w:rsidRDefault="00002F8E" w:rsidP="00A12D58">
      <w:pPr>
        <w:pStyle w:val="a8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02F8E" w:rsidRPr="00A12D58" w:rsidSect="00F252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7F2"/>
    <w:multiLevelType w:val="hybridMultilevel"/>
    <w:tmpl w:val="FA46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25ED7"/>
    <w:multiLevelType w:val="hybridMultilevel"/>
    <w:tmpl w:val="7954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C46D8"/>
    <w:multiLevelType w:val="hybridMultilevel"/>
    <w:tmpl w:val="236C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37"/>
    <w:rsid w:val="00002F8E"/>
    <w:rsid w:val="000449E1"/>
    <w:rsid w:val="001279AF"/>
    <w:rsid w:val="00172EB4"/>
    <w:rsid w:val="001B2969"/>
    <w:rsid w:val="001C03FB"/>
    <w:rsid w:val="001F39BC"/>
    <w:rsid w:val="00213396"/>
    <w:rsid w:val="00255852"/>
    <w:rsid w:val="0026587D"/>
    <w:rsid w:val="002E6732"/>
    <w:rsid w:val="00333CF4"/>
    <w:rsid w:val="00335C33"/>
    <w:rsid w:val="003D7703"/>
    <w:rsid w:val="003F7408"/>
    <w:rsid w:val="004B2376"/>
    <w:rsid w:val="005860E9"/>
    <w:rsid w:val="005A0F1C"/>
    <w:rsid w:val="0066265D"/>
    <w:rsid w:val="006868D4"/>
    <w:rsid w:val="007472AD"/>
    <w:rsid w:val="00747F60"/>
    <w:rsid w:val="00750DD7"/>
    <w:rsid w:val="00752316"/>
    <w:rsid w:val="00753A2A"/>
    <w:rsid w:val="007D1FAE"/>
    <w:rsid w:val="007D7166"/>
    <w:rsid w:val="007F0398"/>
    <w:rsid w:val="007F127F"/>
    <w:rsid w:val="00800B4F"/>
    <w:rsid w:val="00812934"/>
    <w:rsid w:val="00825E24"/>
    <w:rsid w:val="008550A4"/>
    <w:rsid w:val="008626C9"/>
    <w:rsid w:val="00865F94"/>
    <w:rsid w:val="008848B0"/>
    <w:rsid w:val="00887216"/>
    <w:rsid w:val="00887B29"/>
    <w:rsid w:val="008D0DA9"/>
    <w:rsid w:val="0090355D"/>
    <w:rsid w:val="00926439"/>
    <w:rsid w:val="00995B55"/>
    <w:rsid w:val="009C56C5"/>
    <w:rsid w:val="009D5BF3"/>
    <w:rsid w:val="00A12CA3"/>
    <w:rsid w:val="00A12D58"/>
    <w:rsid w:val="00A33A38"/>
    <w:rsid w:val="00AC39FD"/>
    <w:rsid w:val="00B0266D"/>
    <w:rsid w:val="00B1008E"/>
    <w:rsid w:val="00BD0DA9"/>
    <w:rsid w:val="00BE61E0"/>
    <w:rsid w:val="00D2615E"/>
    <w:rsid w:val="00D53802"/>
    <w:rsid w:val="00DC7058"/>
    <w:rsid w:val="00DD38C4"/>
    <w:rsid w:val="00DE2913"/>
    <w:rsid w:val="00E03A37"/>
    <w:rsid w:val="00E35511"/>
    <w:rsid w:val="00E95834"/>
    <w:rsid w:val="00F0128F"/>
    <w:rsid w:val="00F252EE"/>
    <w:rsid w:val="00FA0C0C"/>
    <w:rsid w:val="00FC0E5B"/>
    <w:rsid w:val="00FD368A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3A3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B2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B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2969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7D7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uiPriority w:val="99"/>
    <w:rsid w:val="00FC0E5B"/>
    <w:rPr>
      <w:rFonts w:cs="Times New Roman"/>
    </w:rPr>
  </w:style>
  <w:style w:type="paragraph" w:styleId="a8">
    <w:name w:val="List Paragraph"/>
    <w:basedOn w:val="a"/>
    <w:uiPriority w:val="99"/>
    <w:qFormat/>
    <w:rsid w:val="00800B4F"/>
    <w:pPr>
      <w:ind w:left="720"/>
      <w:contextualSpacing/>
    </w:pPr>
    <w:rPr>
      <w:rFonts w:eastAsia="Calibri"/>
      <w:lang w:eastAsia="en-US"/>
    </w:rPr>
  </w:style>
  <w:style w:type="character" w:customStyle="1" w:styleId="hps">
    <w:name w:val="hps"/>
    <w:uiPriority w:val="99"/>
    <w:rsid w:val="007472AD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A12D5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A12D5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23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320">
                      <w:marLeft w:val="0"/>
                      <w:marRight w:val="-33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5312">
                          <w:marLeft w:val="0"/>
                          <w:marRight w:val="3467"/>
                          <w:marTop w:val="0"/>
                          <w:marBottom w:val="0"/>
                          <w:divBdr>
                            <w:top w:val="single" w:sz="12" w:space="10" w:color="FFFFFF"/>
                            <w:left w:val="single" w:sz="12" w:space="10" w:color="FFFFFF"/>
                            <w:bottom w:val="single" w:sz="12" w:space="10" w:color="FFFFFF"/>
                            <w:right w:val="single" w:sz="12" w:space="1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3581</Words>
  <Characters>20414</Characters>
  <Application>Microsoft Office Word</Application>
  <DocSecurity>0</DocSecurity>
  <Lines>170</Lines>
  <Paragraphs>47</Paragraphs>
  <ScaleCrop>false</ScaleCrop>
  <Company>Krokoz™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Svitlanka</cp:lastModifiedBy>
  <cp:revision>28</cp:revision>
  <cp:lastPrinted>2013-05-09T06:36:00Z</cp:lastPrinted>
  <dcterms:created xsi:type="dcterms:W3CDTF">2013-05-08T08:59:00Z</dcterms:created>
  <dcterms:modified xsi:type="dcterms:W3CDTF">2016-03-27T12:28:00Z</dcterms:modified>
</cp:coreProperties>
</file>