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50" w:rsidRPr="009F32DA" w:rsidRDefault="00D70250" w:rsidP="00D70250">
      <w:pPr>
        <w:ind w:firstLine="709"/>
        <w:jc w:val="right"/>
        <w:rPr>
          <w:b/>
          <w:sz w:val="28"/>
          <w:szCs w:val="28"/>
          <w:lang w:val="uk-UA"/>
        </w:rPr>
      </w:pPr>
      <w:proofErr w:type="spellStart"/>
      <w:r w:rsidRPr="009F32DA">
        <w:rPr>
          <w:b/>
          <w:sz w:val="28"/>
          <w:szCs w:val="28"/>
          <w:lang w:val="uk-UA"/>
        </w:rPr>
        <w:t>Гринюк</w:t>
      </w:r>
      <w:proofErr w:type="spellEnd"/>
      <w:r w:rsidRPr="009F32DA">
        <w:rPr>
          <w:b/>
          <w:sz w:val="28"/>
          <w:szCs w:val="28"/>
          <w:lang w:val="uk-UA"/>
        </w:rPr>
        <w:t xml:space="preserve"> С. П.</w:t>
      </w:r>
    </w:p>
    <w:p w:rsidR="00D70250" w:rsidRDefault="00D70250" w:rsidP="00D70250">
      <w:pPr>
        <w:ind w:firstLine="709"/>
        <w:jc w:val="right"/>
        <w:rPr>
          <w:b/>
          <w:sz w:val="28"/>
          <w:szCs w:val="28"/>
          <w:lang w:val="uk-UA"/>
        </w:rPr>
      </w:pPr>
      <w:r>
        <w:rPr>
          <w:b/>
          <w:sz w:val="28"/>
          <w:szCs w:val="28"/>
          <w:lang w:val="uk-UA"/>
        </w:rPr>
        <w:t>к. пед. н. , доцент, м. Київ</w:t>
      </w:r>
    </w:p>
    <w:p w:rsidR="00D70250" w:rsidRDefault="00D70250" w:rsidP="001317FB">
      <w:pPr>
        <w:spacing w:line="360" w:lineRule="auto"/>
        <w:ind w:firstLine="709"/>
        <w:jc w:val="both"/>
        <w:rPr>
          <w:b/>
          <w:sz w:val="28"/>
          <w:szCs w:val="28"/>
          <w:lang w:val="uk-UA"/>
        </w:rPr>
      </w:pPr>
    </w:p>
    <w:p w:rsidR="00F02A55" w:rsidRDefault="00D70250" w:rsidP="00F02A55">
      <w:pPr>
        <w:spacing w:line="360" w:lineRule="auto"/>
        <w:ind w:firstLine="709"/>
        <w:jc w:val="center"/>
        <w:rPr>
          <w:b/>
          <w:caps/>
          <w:sz w:val="28"/>
          <w:szCs w:val="28"/>
          <w:lang w:val="uk-UA"/>
        </w:rPr>
      </w:pPr>
      <w:r w:rsidRPr="00D70250">
        <w:rPr>
          <w:b/>
          <w:caps/>
          <w:sz w:val="28"/>
          <w:szCs w:val="28"/>
          <w:lang w:val="uk-UA"/>
        </w:rPr>
        <w:t>сучасн</w:t>
      </w:r>
      <w:r w:rsidR="00955EF6">
        <w:rPr>
          <w:b/>
          <w:caps/>
          <w:sz w:val="28"/>
          <w:szCs w:val="28"/>
          <w:lang w:val="uk-UA"/>
        </w:rPr>
        <w:t>і</w:t>
      </w:r>
      <w:r w:rsidRPr="00D70250">
        <w:rPr>
          <w:b/>
          <w:caps/>
          <w:sz w:val="28"/>
          <w:szCs w:val="28"/>
          <w:lang w:val="uk-UA"/>
        </w:rPr>
        <w:t xml:space="preserve"> м</w:t>
      </w:r>
      <w:r w:rsidR="001317FB" w:rsidRPr="00D70250">
        <w:rPr>
          <w:b/>
          <w:caps/>
          <w:sz w:val="28"/>
          <w:szCs w:val="28"/>
          <w:lang w:val="uk-UA"/>
        </w:rPr>
        <w:t xml:space="preserve">етоди </w:t>
      </w:r>
      <w:r w:rsidR="008B754B" w:rsidRPr="00D70250">
        <w:rPr>
          <w:b/>
          <w:caps/>
          <w:sz w:val="28"/>
          <w:szCs w:val="28"/>
          <w:lang w:val="uk-UA"/>
        </w:rPr>
        <w:t xml:space="preserve">викладання </w:t>
      </w:r>
      <w:r w:rsidR="008B754B">
        <w:rPr>
          <w:b/>
          <w:caps/>
          <w:sz w:val="28"/>
          <w:szCs w:val="28"/>
          <w:lang w:val="uk-UA"/>
        </w:rPr>
        <w:t xml:space="preserve">та </w:t>
      </w:r>
      <w:r w:rsidR="001317FB" w:rsidRPr="00D70250">
        <w:rPr>
          <w:b/>
          <w:caps/>
          <w:sz w:val="28"/>
          <w:szCs w:val="28"/>
          <w:lang w:val="uk-UA"/>
        </w:rPr>
        <w:t>навчання</w:t>
      </w:r>
      <w:r w:rsidR="008B754B">
        <w:rPr>
          <w:b/>
          <w:caps/>
          <w:sz w:val="28"/>
          <w:szCs w:val="28"/>
          <w:lang w:val="uk-UA"/>
        </w:rPr>
        <w:t xml:space="preserve"> </w:t>
      </w:r>
      <w:r w:rsidR="001317FB" w:rsidRPr="00D70250">
        <w:rPr>
          <w:b/>
          <w:caps/>
          <w:sz w:val="28"/>
          <w:szCs w:val="28"/>
          <w:lang w:val="uk-UA"/>
        </w:rPr>
        <w:t xml:space="preserve">іноземних мов </w:t>
      </w:r>
      <w:r>
        <w:rPr>
          <w:b/>
          <w:caps/>
          <w:sz w:val="28"/>
          <w:szCs w:val="28"/>
          <w:lang w:val="uk-UA"/>
        </w:rPr>
        <w:t>у</w:t>
      </w:r>
      <w:r w:rsidR="001317FB" w:rsidRPr="00D70250">
        <w:rPr>
          <w:b/>
          <w:caps/>
          <w:sz w:val="28"/>
          <w:szCs w:val="28"/>
          <w:lang w:val="uk-UA"/>
        </w:rPr>
        <w:t xml:space="preserve"> </w:t>
      </w:r>
      <w:r>
        <w:rPr>
          <w:b/>
          <w:caps/>
          <w:sz w:val="28"/>
          <w:szCs w:val="28"/>
          <w:lang w:val="uk-UA"/>
        </w:rPr>
        <w:t>ході</w:t>
      </w:r>
      <w:r w:rsidR="001317FB" w:rsidRPr="00D70250">
        <w:rPr>
          <w:b/>
          <w:caps/>
          <w:sz w:val="28"/>
          <w:szCs w:val="28"/>
          <w:lang w:val="uk-UA"/>
        </w:rPr>
        <w:t xml:space="preserve"> підготовки </w:t>
      </w:r>
      <w:r w:rsidR="00F02A55">
        <w:rPr>
          <w:b/>
          <w:caps/>
          <w:sz w:val="28"/>
          <w:szCs w:val="28"/>
          <w:lang w:val="uk-UA"/>
        </w:rPr>
        <w:t>вчителів</w:t>
      </w:r>
      <w:r w:rsidR="001317FB" w:rsidRPr="00D70250">
        <w:rPr>
          <w:b/>
          <w:caps/>
          <w:sz w:val="28"/>
          <w:szCs w:val="28"/>
          <w:lang w:val="uk-UA"/>
        </w:rPr>
        <w:t xml:space="preserve"> ін</w:t>
      </w:r>
      <w:r w:rsidRPr="00D70250">
        <w:rPr>
          <w:b/>
          <w:caps/>
          <w:sz w:val="28"/>
          <w:szCs w:val="28"/>
          <w:lang w:val="uk-UA"/>
        </w:rPr>
        <w:t>шомовної освіти</w:t>
      </w:r>
    </w:p>
    <w:p w:rsidR="00B608B8" w:rsidRPr="000C6130" w:rsidRDefault="00B608B8" w:rsidP="00F02A55">
      <w:pPr>
        <w:ind w:firstLine="709"/>
        <w:jc w:val="both"/>
        <w:rPr>
          <w:i/>
          <w:sz w:val="28"/>
          <w:szCs w:val="28"/>
          <w:lang w:val="uk-UA"/>
        </w:rPr>
      </w:pPr>
      <w:r w:rsidRPr="000C6130">
        <w:rPr>
          <w:b/>
          <w:i/>
          <w:sz w:val="28"/>
          <w:szCs w:val="28"/>
          <w:lang w:val="uk-UA"/>
        </w:rPr>
        <w:t>Анотація.</w:t>
      </w:r>
      <w:r w:rsidRPr="000C6130">
        <w:rPr>
          <w:i/>
          <w:sz w:val="28"/>
          <w:szCs w:val="28"/>
          <w:lang w:val="uk-UA"/>
        </w:rPr>
        <w:t xml:space="preserve"> У статті теоретично обґрунтовано та представлено </w:t>
      </w:r>
      <w:r w:rsidR="00A16811">
        <w:rPr>
          <w:i/>
          <w:sz w:val="28"/>
          <w:szCs w:val="28"/>
          <w:lang w:val="uk-UA"/>
        </w:rPr>
        <w:t xml:space="preserve">аналіз методів викладання та навчання іноземних мов у </w:t>
      </w:r>
      <w:r w:rsidR="00410DC0">
        <w:rPr>
          <w:i/>
          <w:sz w:val="28"/>
          <w:szCs w:val="28"/>
          <w:lang w:val="uk-UA"/>
        </w:rPr>
        <w:t>ході</w:t>
      </w:r>
      <w:r w:rsidR="00A16811">
        <w:rPr>
          <w:i/>
          <w:sz w:val="28"/>
          <w:szCs w:val="28"/>
          <w:lang w:val="uk-UA"/>
        </w:rPr>
        <w:t xml:space="preserve"> </w:t>
      </w:r>
      <w:r w:rsidRPr="000C6130">
        <w:rPr>
          <w:i/>
          <w:sz w:val="28"/>
          <w:szCs w:val="28"/>
          <w:lang w:val="uk-UA"/>
        </w:rPr>
        <w:t xml:space="preserve"> професійної підготовки майбутніх </w:t>
      </w:r>
      <w:r w:rsidR="00A16811">
        <w:rPr>
          <w:i/>
          <w:sz w:val="28"/>
          <w:szCs w:val="28"/>
          <w:lang w:val="uk-UA"/>
        </w:rPr>
        <w:t>в</w:t>
      </w:r>
      <w:r w:rsidRPr="000C6130">
        <w:rPr>
          <w:i/>
          <w:sz w:val="28"/>
          <w:szCs w:val="28"/>
          <w:lang w:val="uk-UA"/>
        </w:rPr>
        <w:t>чителів іноземн</w:t>
      </w:r>
      <w:r>
        <w:rPr>
          <w:i/>
          <w:sz w:val="28"/>
          <w:szCs w:val="28"/>
          <w:lang w:val="uk-UA"/>
        </w:rPr>
        <w:t>их</w:t>
      </w:r>
      <w:r w:rsidR="00410DC0">
        <w:rPr>
          <w:i/>
          <w:sz w:val="28"/>
          <w:szCs w:val="28"/>
          <w:lang w:val="uk-UA"/>
        </w:rPr>
        <w:t xml:space="preserve"> мов</w:t>
      </w:r>
      <w:r w:rsidR="008B754B">
        <w:rPr>
          <w:i/>
          <w:sz w:val="28"/>
          <w:szCs w:val="28"/>
          <w:lang w:val="uk-UA"/>
        </w:rPr>
        <w:t xml:space="preserve"> у провідних світових системах освіти</w:t>
      </w:r>
      <w:r w:rsidRPr="000C6130">
        <w:rPr>
          <w:i/>
          <w:sz w:val="28"/>
          <w:szCs w:val="28"/>
          <w:lang w:val="uk-UA"/>
        </w:rPr>
        <w:t xml:space="preserve">; охарактеризовано </w:t>
      </w:r>
      <w:r w:rsidR="00A16811">
        <w:rPr>
          <w:i/>
          <w:sz w:val="28"/>
          <w:szCs w:val="28"/>
          <w:lang w:val="uk-UA"/>
        </w:rPr>
        <w:t>базові принципи сучасної методики викладання та навчання іноземних мов,</w:t>
      </w:r>
      <w:r w:rsidRPr="000C6130">
        <w:rPr>
          <w:i/>
          <w:sz w:val="28"/>
          <w:szCs w:val="28"/>
          <w:lang w:val="uk-UA"/>
        </w:rPr>
        <w:t xml:space="preserve"> </w:t>
      </w:r>
      <w:r w:rsidR="00A16811">
        <w:rPr>
          <w:i/>
          <w:sz w:val="28"/>
          <w:szCs w:val="28"/>
          <w:lang w:val="uk-UA"/>
        </w:rPr>
        <w:t xml:space="preserve">розглянуто форми діагностування якості рівня професійної підготовки </w:t>
      </w:r>
      <w:r w:rsidR="00410DC0">
        <w:rPr>
          <w:i/>
          <w:sz w:val="28"/>
          <w:szCs w:val="28"/>
          <w:lang w:val="uk-UA"/>
        </w:rPr>
        <w:t>майбутніх вчителів іноземних мов</w:t>
      </w:r>
      <w:r w:rsidRPr="000C6130">
        <w:rPr>
          <w:i/>
          <w:sz w:val="28"/>
          <w:szCs w:val="28"/>
          <w:lang w:val="uk-UA"/>
        </w:rPr>
        <w:t>.</w:t>
      </w:r>
    </w:p>
    <w:p w:rsidR="00B608B8" w:rsidRPr="000C6130" w:rsidRDefault="00B608B8" w:rsidP="00F02A55">
      <w:pPr>
        <w:ind w:firstLine="709"/>
        <w:jc w:val="both"/>
        <w:rPr>
          <w:i/>
          <w:sz w:val="28"/>
          <w:szCs w:val="28"/>
          <w:lang w:val="uk-UA"/>
        </w:rPr>
      </w:pPr>
      <w:r w:rsidRPr="000C6130">
        <w:rPr>
          <w:b/>
          <w:i/>
          <w:sz w:val="28"/>
          <w:szCs w:val="28"/>
          <w:lang w:val="uk-UA"/>
        </w:rPr>
        <w:t>Ключові слова:</w:t>
      </w:r>
      <w:r w:rsidRPr="000C6130">
        <w:rPr>
          <w:i/>
          <w:sz w:val="28"/>
          <w:szCs w:val="28"/>
          <w:lang w:val="uk-UA"/>
        </w:rPr>
        <w:t xml:space="preserve"> </w:t>
      </w:r>
      <w:r w:rsidR="00410DC0">
        <w:rPr>
          <w:i/>
          <w:sz w:val="28"/>
          <w:szCs w:val="28"/>
          <w:lang w:val="uk-UA"/>
        </w:rPr>
        <w:t xml:space="preserve">методика викладання та навчання, </w:t>
      </w:r>
      <w:r>
        <w:rPr>
          <w:i/>
          <w:sz w:val="28"/>
          <w:szCs w:val="28"/>
          <w:lang w:val="uk-UA"/>
        </w:rPr>
        <w:t>іноземні мови</w:t>
      </w:r>
      <w:r w:rsidRPr="000C6130">
        <w:rPr>
          <w:i/>
          <w:sz w:val="28"/>
          <w:szCs w:val="28"/>
          <w:lang w:val="uk-UA"/>
        </w:rPr>
        <w:t xml:space="preserve">, професійна підготовка, </w:t>
      </w:r>
      <w:r w:rsidR="001E5B43">
        <w:rPr>
          <w:i/>
          <w:sz w:val="28"/>
          <w:szCs w:val="28"/>
          <w:lang w:val="uk-UA"/>
        </w:rPr>
        <w:t>в</w:t>
      </w:r>
      <w:r w:rsidRPr="000C6130">
        <w:rPr>
          <w:i/>
          <w:sz w:val="28"/>
          <w:szCs w:val="28"/>
          <w:lang w:val="uk-UA"/>
        </w:rPr>
        <w:t>читель іноземної мови, вища освіта.</w:t>
      </w:r>
    </w:p>
    <w:p w:rsidR="00B608B8" w:rsidRPr="000C6130" w:rsidRDefault="00B608B8" w:rsidP="00F02A55">
      <w:pPr>
        <w:ind w:firstLine="709"/>
        <w:jc w:val="both"/>
        <w:rPr>
          <w:i/>
          <w:sz w:val="28"/>
          <w:szCs w:val="28"/>
        </w:rPr>
      </w:pPr>
      <w:r w:rsidRPr="000C6130">
        <w:rPr>
          <w:b/>
          <w:i/>
          <w:sz w:val="28"/>
          <w:szCs w:val="28"/>
        </w:rPr>
        <w:t xml:space="preserve">Аннотация. </w:t>
      </w:r>
      <w:r w:rsidRPr="000C6130">
        <w:rPr>
          <w:i/>
          <w:sz w:val="28"/>
          <w:szCs w:val="28"/>
        </w:rPr>
        <w:t>В статье теоретически обоснована и представлена м</w:t>
      </w:r>
      <w:r w:rsidR="00410DC0">
        <w:rPr>
          <w:i/>
          <w:sz w:val="28"/>
          <w:szCs w:val="28"/>
        </w:rPr>
        <w:t xml:space="preserve">етодика преподавания и обучения иностранных языков в процессе </w:t>
      </w:r>
      <w:r w:rsidRPr="000C6130">
        <w:rPr>
          <w:i/>
          <w:sz w:val="28"/>
          <w:szCs w:val="28"/>
        </w:rPr>
        <w:t>подготовки будущих учителей иностранного</w:t>
      </w:r>
      <w:r w:rsidR="008B754B">
        <w:rPr>
          <w:i/>
          <w:sz w:val="28"/>
          <w:szCs w:val="28"/>
        </w:rPr>
        <w:t xml:space="preserve"> языка</w:t>
      </w:r>
      <w:r w:rsidRPr="000C6130">
        <w:rPr>
          <w:i/>
          <w:sz w:val="28"/>
          <w:szCs w:val="28"/>
        </w:rPr>
        <w:t xml:space="preserve">; охарактеризованы </w:t>
      </w:r>
      <w:r w:rsidR="00410DC0">
        <w:rPr>
          <w:i/>
          <w:sz w:val="28"/>
          <w:szCs w:val="28"/>
        </w:rPr>
        <w:t xml:space="preserve">ключевые принципы </w:t>
      </w:r>
      <w:r w:rsidRPr="000C6130">
        <w:rPr>
          <w:i/>
          <w:sz w:val="28"/>
          <w:szCs w:val="28"/>
        </w:rPr>
        <w:t>со</w:t>
      </w:r>
      <w:r w:rsidR="00410DC0">
        <w:rPr>
          <w:i/>
          <w:sz w:val="28"/>
          <w:szCs w:val="28"/>
        </w:rPr>
        <w:t>временной методики преподавания и обучения иностранных языков</w:t>
      </w:r>
      <w:r w:rsidRPr="000C6130">
        <w:rPr>
          <w:i/>
          <w:sz w:val="28"/>
          <w:szCs w:val="28"/>
        </w:rPr>
        <w:t xml:space="preserve">; рассмотрены </w:t>
      </w:r>
      <w:r w:rsidR="00410DC0">
        <w:rPr>
          <w:i/>
          <w:sz w:val="28"/>
          <w:szCs w:val="28"/>
        </w:rPr>
        <w:t>формы диагностирования качества профессиональной подготовки будущих учителей</w:t>
      </w:r>
      <w:r w:rsidRPr="000C6130">
        <w:rPr>
          <w:i/>
          <w:sz w:val="28"/>
          <w:szCs w:val="28"/>
        </w:rPr>
        <w:t>.</w:t>
      </w:r>
    </w:p>
    <w:p w:rsidR="00B608B8" w:rsidRPr="000C6130" w:rsidRDefault="00B608B8" w:rsidP="00F02A55">
      <w:pPr>
        <w:ind w:firstLine="709"/>
        <w:jc w:val="both"/>
        <w:rPr>
          <w:i/>
          <w:sz w:val="28"/>
          <w:szCs w:val="28"/>
        </w:rPr>
      </w:pPr>
      <w:r w:rsidRPr="000C6130">
        <w:rPr>
          <w:b/>
          <w:i/>
          <w:sz w:val="28"/>
          <w:szCs w:val="28"/>
        </w:rPr>
        <w:t>Ключевые слова:</w:t>
      </w:r>
      <w:r w:rsidRPr="000C6130">
        <w:rPr>
          <w:i/>
          <w:sz w:val="28"/>
          <w:szCs w:val="28"/>
        </w:rPr>
        <w:t xml:space="preserve"> </w:t>
      </w:r>
      <w:r w:rsidR="00410DC0" w:rsidRPr="000C6130">
        <w:rPr>
          <w:i/>
          <w:sz w:val="28"/>
          <w:szCs w:val="28"/>
        </w:rPr>
        <w:t>м</w:t>
      </w:r>
      <w:r w:rsidR="00410DC0">
        <w:rPr>
          <w:i/>
          <w:sz w:val="28"/>
          <w:szCs w:val="28"/>
        </w:rPr>
        <w:t>етодика преподавания и обучения иностранных языков</w:t>
      </w:r>
      <w:r w:rsidRPr="000C6130">
        <w:rPr>
          <w:i/>
          <w:sz w:val="28"/>
          <w:szCs w:val="28"/>
        </w:rPr>
        <w:t>, профессиональная подготовка,  высшее образование.</w:t>
      </w:r>
    </w:p>
    <w:p w:rsidR="00B608B8" w:rsidRPr="000C6130" w:rsidRDefault="00B608B8" w:rsidP="00F02A55">
      <w:pPr>
        <w:ind w:firstLine="709"/>
        <w:jc w:val="both"/>
        <w:rPr>
          <w:i/>
          <w:sz w:val="28"/>
          <w:szCs w:val="28"/>
          <w:lang w:val="en-US"/>
        </w:rPr>
      </w:pPr>
      <w:proofErr w:type="gramStart"/>
      <w:r w:rsidRPr="000C6130">
        <w:rPr>
          <w:b/>
          <w:i/>
          <w:sz w:val="28"/>
          <w:szCs w:val="28"/>
          <w:lang w:val="en-US"/>
        </w:rPr>
        <w:t>Summary.</w:t>
      </w:r>
      <w:proofErr w:type="gramEnd"/>
      <w:r w:rsidRPr="000C6130">
        <w:rPr>
          <w:i/>
          <w:sz w:val="28"/>
          <w:szCs w:val="28"/>
          <w:lang w:val="en-US"/>
        </w:rPr>
        <w:t xml:space="preserve"> The article presents theoretical </w:t>
      </w:r>
      <w:r w:rsidR="00AE48F5">
        <w:rPr>
          <w:i/>
          <w:sz w:val="28"/>
          <w:szCs w:val="28"/>
          <w:lang w:val="en-US"/>
        </w:rPr>
        <w:t xml:space="preserve">analyses of up-to-date methods of </w:t>
      </w:r>
      <w:r w:rsidRPr="000C6130">
        <w:rPr>
          <w:i/>
          <w:sz w:val="28"/>
          <w:szCs w:val="28"/>
          <w:lang w:val="en-US"/>
        </w:rPr>
        <w:t xml:space="preserve">prospective foreign language teacher training; describes the </w:t>
      </w:r>
      <w:r w:rsidR="00AE48F5">
        <w:rPr>
          <w:i/>
          <w:sz w:val="28"/>
          <w:szCs w:val="28"/>
          <w:lang w:val="en-US"/>
        </w:rPr>
        <w:t xml:space="preserve">key principles of </w:t>
      </w:r>
      <w:r w:rsidRPr="000C6130">
        <w:rPr>
          <w:i/>
          <w:sz w:val="28"/>
          <w:szCs w:val="28"/>
          <w:lang w:val="en-US"/>
        </w:rPr>
        <w:t>mode</w:t>
      </w:r>
      <w:r w:rsidR="0061452F">
        <w:rPr>
          <w:i/>
          <w:sz w:val="28"/>
          <w:szCs w:val="28"/>
          <w:lang w:val="en-US"/>
        </w:rPr>
        <w:t xml:space="preserve">rn methods of teaching and learning foreign languages, presents the forms of diagnosing the quality of </w:t>
      </w:r>
      <w:r w:rsidR="0061452F" w:rsidRPr="000C6130">
        <w:rPr>
          <w:i/>
          <w:sz w:val="28"/>
          <w:szCs w:val="28"/>
          <w:lang w:val="en-US"/>
        </w:rPr>
        <w:t>foreign language teacher training</w:t>
      </w:r>
      <w:r w:rsidRPr="000C6130">
        <w:rPr>
          <w:i/>
          <w:sz w:val="28"/>
          <w:szCs w:val="28"/>
          <w:lang w:val="en-US"/>
        </w:rPr>
        <w:t>.</w:t>
      </w:r>
    </w:p>
    <w:p w:rsidR="00B608B8" w:rsidRPr="000C6130" w:rsidRDefault="00B608B8" w:rsidP="00F02A55">
      <w:pPr>
        <w:ind w:firstLine="709"/>
        <w:jc w:val="both"/>
        <w:rPr>
          <w:i/>
          <w:sz w:val="28"/>
          <w:szCs w:val="28"/>
          <w:lang w:val="en-US"/>
        </w:rPr>
      </w:pPr>
      <w:r w:rsidRPr="000C6130">
        <w:rPr>
          <w:b/>
          <w:i/>
          <w:sz w:val="28"/>
          <w:szCs w:val="28"/>
          <w:lang w:val="en-US"/>
        </w:rPr>
        <w:t>Keywords:</w:t>
      </w:r>
      <w:r w:rsidRPr="000C6130">
        <w:rPr>
          <w:i/>
          <w:sz w:val="28"/>
          <w:szCs w:val="28"/>
          <w:lang w:val="en-US"/>
        </w:rPr>
        <w:t xml:space="preserve"> </w:t>
      </w:r>
      <w:r w:rsidR="0061452F" w:rsidRPr="000C6130">
        <w:rPr>
          <w:i/>
          <w:sz w:val="28"/>
          <w:szCs w:val="28"/>
          <w:lang w:val="en-US"/>
        </w:rPr>
        <w:t>mode</w:t>
      </w:r>
      <w:r w:rsidR="0061452F">
        <w:rPr>
          <w:i/>
          <w:sz w:val="28"/>
          <w:szCs w:val="28"/>
          <w:lang w:val="en-US"/>
        </w:rPr>
        <w:t>rn methods of teaching and learning foreign languages</w:t>
      </w:r>
      <w:r w:rsidRPr="000C6130">
        <w:rPr>
          <w:i/>
          <w:sz w:val="28"/>
          <w:szCs w:val="28"/>
          <w:lang w:val="en-US"/>
        </w:rPr>
        <w:t>, professional training, foreign language teacher, higher education.</w:t>
      </w:r>
    </w:p>
    <w:p w:rsidR="00B608B8" w:rsidRDefault="00B608B8" w:rsidP="00B608B8">
      <w:pPr>
        <w:autoSpaceDE w:val="0"/>
        <w:autoSpaceDN w:val="0"/>
        <w:adjustRightInd w:val="0"/>
        <w:spacing w:line="360" w:lineRule="auto"/>
        <w:ind w:firstLine="709"/>
        <w:jc w:val="both"/>
        <w:rPr>
          <w:b/>
          <w:i/>
          <w:sz w:val="28"/>
          <w:szCs w:val="28"/>
          <w:lang w:val="en-US"/>
        </w:rPr>
      </w:pPr>
    </w:p>
    <w:p w:rsidR="001317FB" w:rsidRPr="00446E91" w:rsidRDefault="00B608B8" w:rsidP="00241F09">
      <w:pPr>
        <w:spacing w:line="360" w:lineRule="auto"/>
        <w:ind w:firstLine="709"/>
        <w:jc w:val="both"/>
        <w:rPr>
          <w:sz w:val="28"/>
          <w:szCs w:val="28"/>
          <w:lang w:val="uk-UA"/>
        </w:rPr>
      </w:pPr>
      <w:r w:rsidRPr="00241F09">
        <w:rPr>
          <w:b/>
          <w:i/>
          <w:sz w:val="28"/>
          <w:szCs w:val="28"/>
        </w:rPr>
        <w:t>Постановка</w:t>
      </w:r>
      <w:r w:rsidRPr="00241F09">
        <w:rPr>
          <w:b/>
          <w:i/>
          <w:sz w:val="28"/>
          <w:szCs w:val="28"/>
          <w:lang w:val="en-US"/>
        </w:rPr>
        <w:t xml:space="preserve"> </w:t>
      </w:r>
      <w:r w:rsidRPr="00241F09">
        <w:rPr>
          <w:b/>
          <w:i/>
          <w:sz w:val="28"/>
          <w:szCs w:val="28"/>
          <w:lang w:val="uk-UA"/>
        </w:rPr>
        <w:t>проблеми</w:t>
      </w:r>
      <w:r w:rsidRPr="00241F09">
        <w:rPr>
          <w:b/>
          <w:i/>
          <w:sz w:val="28"/>
          <w:szCs w:val="28"/>
          <w:lang w:val="en-US"/>
        </w:rPr>
        <w:t>.</w:t>
      </w:r>
      <w:r w:rsidRPr="00241F09">
        <w:rPr>
          <w:b/>
          <w:i/>
          <w:sz w:val="28"/>
          <w:szCs w:val="28"/>
          <w:lang w:val="uk-UA"/>
        </w:rPr>
        <w:t xml:space="preserve"> </w:t>
      </w:r>
      <w:r w:rsidR="001317FB" w:rsidRPr="00446E91">
        <w:rPr>
          <w:sz w:val="28"/>
          <w:szCs w:val="28"/>
          <w:lang w:val="uk-UA"/>
        </w:rPr>
        <w:t xml:space="preserve">Інформатизація освітнього простору, інтеграційні процеси </w:t>
      </w:r>
      <w:r w:rsidR="001317FB">
        <w:rPr>
          <w:sz w:val="28"/>
          <w:szCs w:val="28"/>
          <w:lang w:val="uk-UA"/>
        </w:rPr>
        <w:t>у</w:t>
      </w:r>
      <w:r w:rsidR="001317FB" w:rsidRPr="00446E91">
        <w:rPr>
          <w:sz w:val="28"/>
          <w:szCs w:val="28"/>
          <w:lang w:val="uk-UA"/>
        </w:rPr>
        <w:t xml:space="preserve"> сучасній </w:t>
      </w:r>
      <w:proofErr w:type="gramStart"/>
      <w:r w:rsidR="001317FB" w:rsidRPr="00446E91">
        <w:rPr>
          <w:sz w:val="28"/>
          <w:szCs w:val="28"/>
          <w:lang w:val="uk-UA"/>
        </w:rPr>
        <w:t>св</w:t>
      </w:r>
      <w:proofErr w:type="gramEnd"/>
      <w:r w:rsidR="001317FB" w:rsidRPr="00446E91">
        <w:rPr>
          <w:sz w:val="28"/>
          <w:szCs w:val="28"/>
          <w:lang w:val="uk-UA"/>
        </w:rPr>
        <w:t xml:space="preserve">ітовій освіті, зміна освітньої парадигми та зростаюча роль міжкультурної комунікації ознаменували появу нових і суттєвий розвиток деяких традиційних тенденцій у мовній освіті та застосування сучасних методів навчання і викладання іноземних мов у </w:t>
      </w:r>
      <w:r w:rsidR="001317FB">
        <w:rPr>
          <w:sz w:val="28"/>
          <w:szCs w:val="28"/>
          <w:lang w:val="uk-UA"/>
        </w:rPr>
        <w:t xml:space="preserve">світовому освітньому просторові </w:t>
      </w:r>
      <w:r w:rsidR="009F4244">
        <w:rPr>
          <w:sz w:val="28"/>
          <w:szCs w:val="28"/>
          <w:lang w:val="uk-UA"/>
        </w:rPr>
        <w:br/>
      </w:r>
      <w:r w:rsidR="001317FB" w:rsidRPr="007D0C45">
        <w:rPr>
          <w:sz w:val="28"/>
          <w:szCs w:val="28"/>
          <w:lang w:val="uk-UA"/>
        </w:rPr>
        <w:t>[</w:t>
      </w:r>
      <w:r w:rsidR="00327FD1">
        <w:rPr>
          <w:sz w:val="28"/>
          <w:szCs w:val="28"/>
          <w:lang w:val="uk-UA"/>
        </w:rPr>
        <w:t>4</w:t>
      </w:r>
      <w:r w:rsidR="001317FB" w:rsidRPr="007D0C45">
        <w:rPr>
          <w:sz w:val="28"/>
          <w:szCs w:val="28"/>
          <w:lang w:val="uk-UA"/>
        </w:rPr>
        <w:t>]</w:t>
      </w:r>
      <w:r w:rsidR="001317FB">
        <w:rPr>
          <w:sz w:val="28"/>
          <w:szCs w:val="28"/>
          <w:lang w:val="uk-UA"/>
        </w:rPr>
        <w:t xml:space="preserve">, </w:t>
      </w:r>
      <w:r w:rsidR="001317FB" w:rsidRPr="007D0C45">
        <w:rPr>
          <w:sz w:val="28"/>
          <w:szCs w:val="28"/>
          <w:lang w:val="uk-UA"/>
        </w:rPr>
        <w:t>[</w:t>
      </w:r>
      <w:r w:rsidR="00327FD1">
        <w:rPr>
          <w:sz w:val="28"/>
          <w:szCs w:val="28"/>
          <w:lang w:val="uk-UA"/>
        </w:rPr>
        <w:t>7</w:t>
      </w:r>
      <w:r w:rsidR="001317FB" w:rsidRPr="007D0C45">
        <w:rPr>
          <w:sz w:val="28"/>
          <w:szCs w:val="28"/>
          <w:lang w:val="uk-UA"/>
        </w:rPr>
        <w:t>]</w:t>
      </w:r>
      <w:r w:rsidR="001317FB" w:rsidRPr="00446E91">
        <w:rPr>
          <w:sz w:val="28"/>
          <w:szCs w:val="28"/>
          <w:lang w:val="uk-UA"/>
        </w:rPr>
        <w:t xml:space="preserve">. </w:t>
      </w:r>
    </w:p>
    <w:p w:rsidR="001317FB" w:rsidRPr="00446E91" w:rsidRDefault="00B608B8" w:rsidP="00B608B8">
      <w:pPr>
        <w:spacing w:line="360" w:lineRule="auto"/>
        <w:ind w:firstLine="709"/>
        <w:jc w:val="both"/>
        <w:rPr>
          <w:sz w:val="28"/>
          <w:szCs w:val="28"/>
          <w:lang w:val="uk-UA"/>
        </w:rPr>
      </w:pPr>
      <w:r w:rsidRPr="00920011">
        <w:rPr>
          <w:b/>
          <w:i/>
          <w:sz w:val="28"/>
          <w:szCs w:val="28"/>
          <w:lang w:val="uk-UA"/>
        </w:rPr>
        <w:t>Аналіз останніх досліджень</w:t>
      </w:r>
      <w:r>
        <w:rPr>
          <w:b/>
          <w:i/>
          <w:sz w:val="28"/>
          <w:szCs w:val="28"/>
          <w:lang w:val="uk-UA"/>
        </w:rPr>
        <w:t>.</w:t>
      </w:r>
      <w:r w:rsidRPr="00FE791E">
        <w:rPr>
          <w:b/>
          <w:i/>
          <w:sz w:val="28"/>
          <w:szCs w:val="28"/>
          <w:lang w:val="uk-UA"/>
        </w:rPr>
        <w:t xml:space="preserve"> </w:t>
      </w:r>
      <w:r w:rsidR="00D647DD">
        <w:rPr>
          <w:sz w:val="28"/>
          <w:szCs w:val="28"/>
          <w:lang w:val="uk-UA"/>
        </w:rPr>
        <w:t>У</w:t>
      </w:r>
      <w:r w:rsidR="00D647DD" w:rsidRPr="00446E91">
        <w:rPr>
          <w:sz w:val="28"/>
          <w:szCs w:val="28"/>
          <w:lang w:val="uk-UA"/>
        </w:rPr>
        <w:t xml:space="preserve"> багатьох </w:t>
      </w:r>
      <w:r w:rsidR="00D647DD">
        <w:rPr>
          <w:sz w:val="28"/>
          <w:szCs w:val="28"/>
          <w:lang w:val="uk-UA"/>
        </w:rPr>
        <w:t xml:space="preserve">світових </w:t>
      </w:r>
      <w:r w:rsidR="00D647DD" w:rsidRPr="00446E91">
        <w:rPr>
          <w:sz w:val="28"/>
          <w:szCs w:val="28"/>
          <w:lang w:val="uk-UA"/>
        </w:rPr>
        <w:t>системах освіти</w:t>
      </w:r>
      <w:r w:rsidR="00D647DD">
        <w:rPr>
          <w:sz w:val="28"/>
          <w:szCs w:val="28"/>
          <w:lang w:val="uk-UA"/>
        </w:rPr>
        <w:t xml:space="preserve"> </w:t>
      </w:r>
      <w:r w:rsidR="001317FB">
        <w:rPr>
          <w:sz w:val="28"/>
          <w:szCs w:val="28"/>
          <w:lang w:val="uk-UA"/>
        </w:rPr>
        <w:t>у процесі навчання іноземних мов</w:t>
      </w:r>
      <w:r w:rsidR="001317FB" w:rsidRPr="00446E91">
        <w:rPr>
          <w:sz w:val="28"/>
          <w:szCs w:val="28"/>
          <w:lang w:val="uk-UA"/>
        </w:rPr>
        <w:t xml:space="preserve"> спостерігаються </w:t>
      </w:r>
      <w:r w:rsidR="001317FB">
        <w:rPr>
          <w:sz w:val="28"/>
          <w:szCs w:val="28"/>
          <w:lang w:val="uk-UA"/>
        </w:rPr>
        <w:t>наступні</w:t>
      </w:r>
      <w:r w:rsidR="001317FB" w:rsidRPr="00446E91">
        <w:rPr>
          <w:sz w:val="28"/>
          <w:szCs w:val="28"/>
          <w:lang w:val="uk-UA"/>
        </w:rPr>
        <w:t xml:space="preserve"> тенденції навчання іноземних мов: посилення варіативності навчання</w:t>
      </w:r>
      <w:r w:rsidR="001317FB">
        <w:rPr>
          <w:sz w:val="28"/>
          <w:szCs w:val="28"/>
          <w:lang w:val="uk-UA"/>
        </w:rPr>
        <w:t xml:space="preserve"> і викладання</w:t>
      </w:r>
      <w:r w:rsidR="00AF1190">
        <w:rPr>
          <w:sz w:val="28"/>
          <w:szCs w:val="28"/>
          <w:lang w:val="uk-UA"/>
        </w:rPr>
        <w:t xml:space="preserve"> іноземних мов,</w:t>
      </w:r>
      <w:r w:rsidR="001317FB" w:rsidRPr="00446E91">
        <w:rPr>
          <w:sz w:val="28"/>
          <w:szCs w:val="28"/>
          <w:lang w:val="uk-UA"/>
        </w:rPr>
        <w:t xml:space="preserve"> розширення </w:t>
      </w:r>
      <w:proofErr w:type="spellStart"/>
      <w:r w:rsidR="001317FB" w:rsidRPr="00446E91">
        <w:rPr>
          <w:sz w:val="28"/>
          <w:szCs w:val="28"/>
          <w:lang w:val="uk-UA"/>
        </w:rPr>
        <w:t>полікультурності</w:t>
      </w:r>
      <w:proofErr w:type="spellEnd"/>
      <w:r w:rsidR="001317FB" w:rsidRPr="00446E91">
        <w:rPr>
          <w:sz w:val="28"/>
          <w:szCs w:val="28"/>
          <w:lang w:val="uk-UA"/>
        </w:rPr>
        <w:t xml:space="preserve"> та мовного плюралізму</w:t>
      </w:r>
      <w:r w:rsidR="00AF1190">
        <w:rPr>
          <w:sz w:val="28"/>
          <w:szCs w:val="28"/>
          <w:lang w:val="uk-UA"/>
        </w:rPr>
        <w:t>,</w:t>
      </w:r>
      <w:r w:rsidR="001317FB" w:rsidRPr="00446E91">
        <w:rPr>
          <w:sz w:val="28"/>
          <w:szCs w:val="28"/>
          <w:lang w:val="uk-UA"/>
        </w:rPr>
        <w:t xml:space="preserve"> формування </w:t>
      </w:r>
      <w:r w:rsidR="00AF1190">
        <w:rPr>
          <w:sz w:val="28"/>
          <w:szCs w:val="28"/>
          <w:lang w:val="uk-UA"/>
        </w:rPr>
        <w:t xml:space="preserve">навичок </w:t>
      </w:r>
      <w:r w:rsidR="00AF1190">
        <w:rPr>
          <w:sz w:val="28"/>
          <w:szCs w:val="28"/>
          <w:lang w:val="uk-UA"/>
        </w:rPr>
        <w:lastRenderedPageBreak/>
        <w:t>здорового способу життя,</w:t>
      </w:r>
      <w:r w:rsidR="001317FB" w:rsidRPr="00446E91">
        <w:rPr>
          <w:sz w:val="28"/>
          <w:szCs w:val="28"/>
          <w:lang w:val="uk-UA"/>
        </w:rPr>
        <w:t xml:space="preserve"> широке застосування </w:t>
      </w:r>
      <w:r w:rsidR="001317FB">
        <w:rPr>
          <w:sz w:val="28"/>
          <w:szCs w:val="28"/>
          <w:lang w:val="uk-UA"/>
        </w:rPr>
        <w:t>інформаційно-комуні</w:t>
      </w:r>
      <w:r w:rsidR="001317FB" w:rsidRPr="00446E91">
        <w:rPr>
          <w:sz w:val="28"/>
          <w:szCs w:val="28"/>
          <w:lang w:val="uk-UA"/>
        </w:rPr>
        <w:t>каційних технологій у процесі навча</w:t>
      </w:r>
      <w:r w:rsidR="00AF1190">
        <w:rPr>
          <w:sz w:val="28"/>
          <w:szCs w:val="28"/>
          <w:lang w:val="uk-UA"/>
        </w:rPr>
        <w:t>ння і викладання іноземної мови,</w:t>
      </w:r>
      <w:r w:rsidR="001317FB" w:rsidRPr="00446E91">
        <w:rPr>
          <w:sz w:val="28"/>
          <w:szCs w:val="28"/>
          <w:lang w:val="uk-UA"/>
        </w:rPr>
        <w:t xml:space="preserve"> активне залучення </w:t>
      </w:r>
      <w:r w:rsidR="001317FB">
        <w:rPr>
          <w:sz w:val="28"/>
          <w:szCs w:val="28"/>
          <w:lang w:val="uk-UA"/>
        </w:rPr>
        <w:t>в</w:t>
      </w:r>
      <w:r w:rsidR="001317FB" w:rsidRPr="00446E91">
        <w:rPr>
          <w:sz w:val="28"/>
          <w:szCs w:val="28"/>
          <w:lang w:val="uk-UA"/>
        </w:rPr>
        <w:t>чителів до науково-дослідницької діяльності</w:t>
      </w:r>
      <w:r w:rsidR="001317FB">
        <w:rPr>
          <w:sz w:val="28"/>
          <w:szCs w:val="28"/>
          <w:lang w:val="uk-UA"/>
        </w:rPr>
        <w:t xml:space="preserve"> </w:t>
      </w:r>
      <w:r w:rsidR="001317FB" w:rsidRPr="0079301D">
        <w:rPr>
          <w:sz w:val="28"/>
          <w:szCs w:val="28"/>
          <w:lang w:val="uk-UA"/>
        </w:rPr>
        <w:t>[</w:t>
      </w:r>
      <w:r w:rsidR="001317FB">
        <w:rPr>
          <w:sz w:val="28"/>
          <w:szCs w:val="28"/>
          <w:lang w:val="uk-UA"/>
        </w:rPr>
        <w:t>1, с. 142-143</w:t>
      </w:r>
      <w:r w:rsidR="001317FB" w:rsidRPr="0079301D">
        <w:rPr>
          <w:sz w:val="28"/>
          <w:szCs w:val="28"/>
          <w:lang w:val="uk-UA"/>
        </w:rPr>
        <w:t>]</w:t>
      </w:r>
      <w:r w:rsidR="001317FB">
        <w:rPr>
          <w:sz w:val="28"/>
          <w:szCs w:val="28"/>
          <w:lang w:val="uk-UA"/>
        </w:rPr>
        <w:t xml:space="preserve">, </w:t>
      </w:r>
      <w:r w:rsidR="001317FB" w:rsidRPr="006C4A12">
        <w:rPr>
          <w:sz w:val="28"/>
          <w:szCs w:val="28"/>
          <w:lang w:val="uk-UA"/>
        </w:rPr>
        <w:t>[17]</w:t>
      </w:r>
      <w:r w:rsidR="001317FB" w:rsidRPr="00446E91">
        <w:rPr>
          <w:sz w:val="28"/>
          <w:szCs w:val="28"/>
          <w:lang w:val="uk-UA"/>
        </w:rPr>
        <w:t xml:space="preserve">. </w:t>
      </w:r>
    </w:p>
    <w:p w:rsidR="00B608B8" w:rsidRDefault="00B608B8" w:rsidP="00B608B8">
      <w:pPr>
        <w:autoSpaceDE w:val="0"/>
        <w:autoSpaceDN w:val="0"/>
        <w:adjustRightInd w:val="0"/>
        <w:spacing w:line="360" w:lineRule="auto"/>
        <w:ind w:firstLine="709"/>
        <w:jc w:val="both"/>
        <w:rPr>
          <w:sz w:val="28"/>
          <w:szCs w:val="28"/>
          <w:lang w:val="uk-UA"/>
        </w:rPr>
      </w:pPr>
      <w:r w:rsidRPr="003C7AE2">
        <w:rPr>
          <w:b/>
          <w:i/>
          <w:sz w:val="28"/>
          <w:szCs w:val="28"/>
          <w:lang w:val="uk-UA"/>
        </w:rPr>
        <w:t>Мета статті</w:t>
      </w:r>
      <w:r w:rsidRPr="003C7AE2">
        <w:rPr>
          <w:sz w:val="28"/>
          <w:szCs w:val="28"/>
          <w:lang w:val="uk-UA"/>
        </w:rPr>
        <w:t xml:space="preserve"> полягає у теоретичному </w:t>
      </w:r>
      <w:r w:rsidR="003C7AE2" w:rsidRPr="003C7AE2">
        <w:rPr>
          <w:sz w:val="28"/>
          <w:szCs w:val="28"/>
          <w:lang w:val="uk-UA"/>
        </w:rPr>
        <w:t xml:space="preserve">аналізі сучасної методики викладання та навчання іноземних мов у ході </w:t>
      </w:r>
      <w:r w:rsidRPr="003C7AE2">
        <w:rPr>
          <w:sz w:val="28"/>
          <w:szCs w:val="28"/>
          <w:lang w:val="uk-UA"/>
        </w:rPr>
        <w:t xml:space="preserve">професійної підготовки майбутніх </w:t>
      </w:r>
      <w:r w:rsidR="00BB72AE">
        <w:rPr>
          <w:sz w:val="28"/>
          <w:szCs w:val="28"/>
          <w:lang w:val="uk-UA"/>
        </w:rPr>
        <w:t>в</w:t>
      </w:r>
      <w:r w:rsidRPr="003C7AE2">
        <w:rPr>
          <w:sz w:val="28"/>
          <w:szCs w:val="28"/>
          <w:lang w:val="uk-UA"/>
        </w:rPr>
        <w:t xml:space="preserve">чителів іноземних мов у </w:t>
      </w:r>
      <w:r w:rsidR="003C7AE2" w:rsidRPr="003C7AE2">
        <w:rPr>
          <w:sz w:val="28"/>
          <w:szCs w:val="28"/>
          <w:lang w:val="uk-UA"/>
        </w:rPr>
        <w:t>світовому контексті</w:t>
      </w:r>
      <w:r w:rsidRPr="003C7AE2">
        <w:rPr>
          <w:sz w:val="28"/>
          <w:szCs w:val="28"/>
          <w:lang w:val="uk-UA"/>
        </w:rPr>
        <w:t>.</w:t>
      </w:r>
    </w:p>
    <w:p w:rsidR="00064C3D" w:rsidRDefault="00846396" w:rsidP="001317FB">
      <w:pPr>
        <w:spacing w:line="360" w:lineRule="auto"/>
        <w:ind w:firstLine="709"/>
        <w:jc w:val="both"/>
        <w:rPr>
          <w:sz w:val="28"/>
          <w:szCs w:val="28"/>
          <w:lang w:val="uk-UA"/>
        </w:rPr>
      </w:pPr>
      <w:r>
        <w:rPr>
          <w:sz w:val="28"/>
          <w:szCs w:val="28"/>
          <w:lang w:val="uk-UA"/>
        </w:rPr>
        <w:t>Сьогодні у</w:t>
      </w:r>
      <w:r w:rsidR="001318A0">
        <w:rPr>
          <w:sz w:val="28"/>
          <w:szCs w:val="28"/>
          <w:lang w:val="uk-UA"/>
        </w:rPr>
        <w:t xml:space="preserve"> системі цілісної підготовки фахівця іншомовної освіти </w:t>
      </w:r>
      <w:r w:rsidR="001317FB" w:rsidRPr="00446E91">
        <w:rPr>
          <w:sz w:val="28"/>
          <w:szCs w:val="28"/>
          <w:lang w:val="uk-UA"/>
        </w:rPr>
        <w:t xml:space="preserve">технологічне забезпечення професійної компетенції </w:t>
      </w:r>
      <w:r w:rsidR="00E73542">
        <w:rPr>
          <w:sz w:val="28"/>
          <w:szCs w:val="28"/>
          <w:lang w:val="uk-UA"/>
        </w:rPr>
        <w:t xml:space="preserve">майбутнього </w:t>
      </w:r>
      <w:r w:rsidR="001317FB">
        <w:rPr>
          <w:sz w:val="28"/>
          <w:szCs w:val="28"/>
          <w:lang w:val="uk-UA"/>
        </w:rPr>
        <w:t xml:space="preserve">вчителя іноземної мови </w:t>
      </w:r>
      <w:r w:rsidR="0045110C">
        <w:rPr>
          <w:sz w:val="28"/>
          <w:szCs w:val="28"/>
          <w:lang w:val="uk-UA"/>
        </w:rPr>
        <w:t xml:space="preserve">країн-членів </w:t>
      </w:r>
      <w:r w:rsidR="001317FB">
        <w:rPr>
          <w:sz w:val="28"/>
          <w:szCs w:val="28"/>
          <w:lang w:val="uk-UA"/>
        </w:rPr>
        <w:t>Євро</w:t>
      </w:r>
      <w:r w:rsidR="0045110C">
        <w:rPr>
          <w:sz w:val="28"/>
          <w:szCs w:val="28"/>
          <w:lang w:val="uk-UA"/>
        </w:rPr>
        <w:t>союзу</w:t>
      </w:r>
      <w:r w:rsidR="001317FB">
        <w:rPr>
          <w:sz w:val="28"/>
          <w:szCs w:val="28"/>
          <w:lang w:val="uk-UA"/>
        </w:rPr>
        <w:t xml:space="preserve"> </w:t>
      </w:r>
      <w:r w:rsidR="001317FB" w:rsidRPr="00446E91">
        <w:rPr>
          <w:sz w:val="28"/>
          <w:szCs w:val="28"/>
          <w:lang w:val="uk-UA"/>
        </w:rPr>
        <w:t>корелює з основним методологічним принципом</w:t>
      </w:r>
      <w:r w:rsidR="001317FB">
        <w:rPr>
          <w:sz w:val="28"/>
          <w:szCs w:val="28"/>
          <w:lang w:val="uk-UA"/>
        </w:rPr>
        <w:t>, розробленим</w:t>
      </w:r>
      <w:r w:rsidR="001317FB" w:rsidRPr="00446E91">
        <w:rPr>
          <w:sz w:val="28"/>
          <w:szCs w:val="28"/>
          <w:lang w:val="uk-UA"/>
        </w:rPr>
        <w:t xml:space="preserve"> Рад</w:t>
      </w:r>
      <w:r w:rsidR="001317FB">
        <w:rPr>
          <w:sz w:val="28"/>
          <w:szCs w:val="28"/>
          <w:lang w:val="uk-UA"/>
        </w:rPr>
        <w:t>ою</w:t>
      </w:r>
      <w:r w:rsidR="001317FB" w:rsidRPr="00446E91">
        <w:rPr>
          <w:sz w:val="28"/>
          <w:szCs w:val="28"/>
          <w:lang w:val="uk-UA"/>
        </w:rPr>
        <w:t xml:space="preserve"> Європи</w:t>
      </w:r>
      <w:r w:rsidR="00064C3D">
        <w:rPr>
          <w:sz w:val="28"/>
          <w:szCs w:val="28"/>
          <w:lang w:val="uk-UA"/>
        </w:rPr>
        <w:t xml:space="preserve"> – </w:t>
      </w:r>
      <w:r w:rsidR="001317FB" w:rsidRPr="00446E91">
        <w:rPr>
          <w:sz w:val="28"/>
          <w:szCs w:val="28"/>
          <w:lang w:val="uk-UA"/>
        </w:rPr>
        <w:t>методи, що використовуються у вивченні, викладанні та дослідженні мов, мають розглядатися з точки зору їх найбільшої ефективності для досягнення цілей, узгоджених із потребами окремих студентів в їх соціальному контексті</w:t>
      </w:r>
      <w:r w:rsidR="00064C3D">
        <w:rPr>
          <w:sz w:val="28"/>
          <w:szCs w:val="28"/>
          <w:lang w:val="uk-UA"/>
        </w:rPr>
        <w:t xml:space="preserve">. </w:t>
      </w:r>
    </w:p>
    <w:p w:rsidR="001317FB" w:rsidRPr="00446E91" w:rsidRDefault="00064C3D" w:rsidP="001317FB">
      <w:pPr>
        <w:spacing w:line="360" w:lineRule="auto"/>
        <w:ind w:firstLine="709"/>
        <w:jc w:val="both"/>
        <w:rPr>
          <w:sz w:val="28"/>
          <w:szCs w:val="28"/>
          <w:lang w:val="uk-UA"/>
        </w:rPr>
      </w:pPr>
      <w:r>
        <w:rPr>
          <w:sz w:val="28"/>
          <w:szCs w:val="28"/>
          <w:lang w:val="uk-UA"/>
        </w:rPr>
        <w:t>Д</w:t>
      </w:r>
      <w:r w:rsidR="001317FB" w:rsidRPr="00446E91">
        <w:rPr>
          <w:sz w:val="28"/>
          <w:szCs w:val="28"/>
          <w:lang w:val="uk-UA"/>
        </w:rPr>
        <w:t xml:space="preserve">отримання </w:t>
      </w:r>
      <w:r>
        <w:rPr>
          <w:sz w:val="28"/>
          <w:szCs w:val="28"/>
          <w:lang w:val="uk-UA"/>
        </w:rPr>
        <w:t>даного</w:t>
      </w:r>
      <w:r w:rsidR="001317FB" w:rsidRPr="00446E91">
        <w:rPr>
          <w:sz w:val="28"/>
          <w:szCs w:val="28"/>
          <w:lang w:val="uk-UA"/>
        </w:rPr>
        <w:t xml:space="preserve"> фундаментального принципу неухильно при</w:t>
      </w:r>
      <w:r w:rsidR="001317FB">
        <w:rPr>
          <w:sz w:val="28"/>
          <w:szCs w:val="28"/>
          <w:lang w:val="uk-UA"/>
        </w:rPr>
        <w:t>з</w:t>
      </w:r>
      <w:r w:rsidR="00873DD4">
        <w:rPr>
          <w:sz w:val="28"/>
          <w:szCs w:val="28"/>
          <w:lang w:val="uk-UA"/>
        </w:rPr>
        <w:t xml:space="preserve">водить до </w:t>
      </w:r>
      <w:r w:rsidR="001317FB" w:rsidRPr="00446E91">
        <w:rPr>
          <w:sz w:val="28"/>
          <w:szCs w:val="28"/>
          <w:lang w:val="uk-UA"/>
        </w:rPr>
        <w:t>різноманіт</w:t>
      </w:r>
      <w:r w:rsidR="00873DD4">
        <w:rPr>
          <w:sz w:val="28"/>
          <w:szCs w:val="28"/>
          <w:lang w:val="uk-UA"/>
        </w:rPr>
        <w:t>тя</w:t>
      </w:r>
      <w:r w:rsidR="001317FB" w:rsidRPr="00446E91">
        <w:rPr>
          <w:sz w:val="28"/>
          <w:szCs w:val="28"/>
          <w:lang w:val="uk-UA"/>
        </w:rPr>
        <w:t xml:space="preserve"> методів і засобів навчання у системі іншомовної освіти </w:t>
      </w:r>
      <w:r w:rsidR="00776799">
        <w:rPr>
          <w:sz w:val="28"/>
          <w:szCs w:val="28"/>
          <w:lang w:val="uk-UA"/>
        </w:rPr>
        <w:br/>
      </w:r>
      <w:bookmarkStart w:id="0" w:name="_GoBack"/>
      <w:bookmarkEnd w:id="0"/>
      <w:r w:rsidR="001317FB">
        <w:rPr>
          <w:sz w:val="28"/>
          <w:szCs w:val="28"/>
          <w:lang w:val="uk-UA"/>
        </w:rPr>
        <w:t>[2</w:t>
      </w:r>
      <w:r w:rsidR="001317FB" w:rsidRPr="00F410B3">
        <w:rPr>
          <w:sz w:val="28"/>
          <w:szCs w:val="28"/>
          <w:lang w:val="uk-UA"/>
        </w:rPr>
        <w:t>, с. 219-223]</w:t>
      </w:r>
      <w:r w:rsidR="00AF3F22">
        <w:rPr>
          <w:sz w:val="28"/>
          <w:szCs w:val="28"/>
          <w:lang w:val="uk-UA"/>
        </w:rPr>
        <w:t>,</w:t>
      </w:r>
      <w:r w:rsidR="00873DD4">
        <w:rPr>
          <w:sz w:val="28"/>
          <w:szCs w:val="28"/>
          <w:lang w:val="uk-UA"/>
        </w:rPr>
        <w:t xml:space="preserve">  їх</w:t>
      </w:r>
      <w:r w:rsidR="001317FB">
        <w:rPr>
          <w:sz w:val="28"/>
          <w:szCs w:val="28"/>
          <w:lang w:val="uk-UA"/>
        </w:rPr>
        <w:t xml:space="preserve"> доцільне поєднання </w:t>
      </w:r>
      <w:r w:rsidR="001317FB" w:rsidRPr="00446E91">
        <w:rPr>
          <w:sz w:val="28"/>
          <w:szCs w:val="28"/>
          <w:lang w:val="uk-UA"/>
        </w:rPr>
        <w:t>сприя</w:t>
      </w:r>
      <w:r w:rsidR="00873DD4">
        <w:rPr>
          <w:sz w:val="28"/>
          <w:szCs w:val="28"/>
          <w:lang w:val="uk-UA"/>
        </w:rPr>
        <w:t>є</w:t>
      </w:r>
      <w:r w:rsidR="001317FB" w:rsidRPr="00446E91">
        <w:rPr>
          <w:sz w:val="28"/>
          <w:szCs w:val="28"/>
          <w:lang w:val="uk-UA"/>
        </w:rPr>
        <w:t xml:space="preserve"> глибинному розумінню комплексної різноманітності сфери мовної освіти. Тому </w:t>
      </w:r>
      <w:r w:rsidR="00BB72AE">
        <w:rPr>
          <w:sz w:val="28"/>
          <w:szCs w:val="28"/>
          <w:lang w:val="uk-UA"/>
        </w:rPr>
        <w:t>нині</w:t>
      </w:r>
      <w:r w:rsidR="001317FB" w:rsidRPr="00446E91">
        <w:rPr>
          <w:sz w:val="28"/>
          <w:szCs w:val="28"/>
          <w:lang w:val="uk-UA"/>
        </w:rPr>
        <w:t xml:space="preserve"> актуальними проблемами у секторі професійної підготовки вчителя іноземної мови є аналіз цілей, змісту, основних прийомів і засобів навчання в різних методах навчання іноземних мов, визначення доцільності використання того чи іншого прийому/методу </w:t>
      </w:r>
      <w:r w:rsidR="001317FB">
        <w:rPr>
          <w:sz w:val="28"/>
          <w:szCs w:val="28"/>
          <w:lang w:val="uk-UA"/>
        </w:rPr>
        <w:t>у</w:t>
      </w:r>
      <w:r w:rsidR="001317FB" w:rsidRPr="00446E91">
        <w:rPr>
          <w:sz w:val="28"/>
          <w:szCs w:val="28"/>
          <w:lang w:val="uk-UA"/>
        </w:rPr>
        <w:t xml:space="preserve"> конкретному педагогічному контексті, пошук і адаптація новітніх технологій навчання, а також розробка власного професійного стилю викладання іноземних мов.</w:t>
      </w:r>
    </w:p>
    <w:p w:rsidR="001317FB" w:rsidRDefault="002606FA" w:rsidP="001317FB">
      <w:pPr>
        <w:spacing w:line="360" w:lineRule="auto"/>
        <w:ind w:firstLine="709"/>
        <w:jc w:val="both"/>
        <w:rPr>
          <w:sz w:val="28"/>
          <w:szCs w:val="28"/>
          <w:lang w:val="uk-UA"/>
        </w:rPr>
      </w:pPr>
      <w:r>
        <w:rPr>
          <w:sz w:val="28"/>
          <w:szCs w:val="28"/>
          <w:lang w:val="uk-UA"/>
        </w:rPr>
        <w:t xml:space="preserve">Проведений аналіз методів викладання та навчання іноземних мов </w:t>
      </w:r>
      <w:r w:rsidR="00AF3F22">
        <w:rPr>
          <w:sz w:val="28"/>
          <w:szCs w:val="28"/>
          <w:lang w:val="uk-UA"/>
        </w:rPr>
        <w:t>провідних освітніх систем</w:t>
      </w:r>
      <w:r w:rsidR="00311722">
        <w:rPr>
          <w:sz w:val="28"/>
          <w:szCs w:val="28"/>
          <w:lang w:val="uk-UA"/>
        </w:rPr>
        <w:t xml:space="preserve"> у галузі іншомовної освіти</w:t>
      </w:r>
      <w:r w:rsidR="00AF3F22">
        <w:rPr>
          <w:sz w:val="28"/>
          <w:szCs w:val="28"/>
          <w:lang w:val="uk-UA"/>
        </w:rPr>
        <w:t xml:space="preserve"> </w:t>
      </w:r>
      <w:r>
        <w:rPr>
          <w:sz w:val="28"/>
          <w:szCs w:val="28"/>
          <w:lang w:val="uk-UA"/>
        </w:rPr>
        <w:t>виявив, що</w:t>
      </w:r>
      <w:r w:rsidR="001317FB" w:rsidRPr="00446E91">
        <w:rPr>
          <w:sz w:val="28"/>
          <w:szCs w:val="28"/>
          <w:lang w:val="uk-UA"/>
        </w:rPr>
        <w:t xml:space="preserve"> </w:t>
      </w:r>
      <w:r w:rsidR="00AF3F22">
        <w:rPr>
          <w:sz w:val="28"/>
          <w:szCs w:val="28"/>
          <w:lang w:val="uk-UA"/>
        </w:rPr>
        <w:t xml:space="preserve">для </w:t>
      </w:r>
      <w:r w:rsidR="001317FB" w:rsidRPr="00446E91">
        <w:rPr>
          <w:sz w:val="28"/>
          <w:szCs w:val="28"/>
          <w:lang w:val="uk-UA"/>
        </w:rPr>
        <w:t>д</w:t>
      </w:r>
      <w:r w:rsidR="001317FB">
        <w:rPr>
          <w:sz w:val="28"/>
          <w:szCs w:val="28"/>
          <w:lang w:val="uk-UA"/>
        </w:rPr>
        <w:t xml:space="preserve">осягнення поставленого завдання </w:t>
      </w:r>
      <w:r w:rsidR="001317FB" w:rsidRPr="00446E91">
        <w:rPr>
          <w:sz w:val="28"/>
          <w:szCs w:val="28"/>
          <w:lang w:val="uk-UA"/>
        </w:rPr>
        <w:t>студентів</w:t>
      </w:r>
      <w:r>
        <w:rPr>
          <w:sz w:val="28"/>
          <w:szCs w:val="28"/>
          <w:lang w:val="uk-UA"/>
        </w:rPr>
        <w:t xml:space="preserve"> </w:t>
      </w:r>
      <w:r w:rsidR="00311722">
        <w:rPr>
          <w:sz w:val="28"/>
          <w:szCs w:val="28"/>
          <w:lang w:val="uk-UA"/>
        </w:rPr>
        <w:t>нині</w:t>
      </w:r>
      <w:r w:rsidR="001317FB" w:rsidRPr="00446E91">
        <w:rPr>
          <w:sz w:val="28"/>
          <w:szCs w:val="28"/>
          <w:lang w:val="uk-UA"/>
        </w:rPr>
        <w:t xml:space="preserve"> залучають як до традиційних форм навчання (лекція, семінар, практичне заняття, консультація, самостійна робота, практика), так і до різноманітних інноваційних форм </w:t>
      </w:r>
      <w:r w:rsidR="001317FB">
        <w:rPr>
          <w:sz w:val="28"/>
          <w:szCs w:val="28"/>
          <w:lang w:val="uk-UA"/>
        </w:rPr>
        <w:t>і</w:t>
      </w:r>
      <w:r w:rsidR="001317FB" w:rsidRPr="00446E91">
        <w:rPr>
          <w:sz w:val="28"/>
          <w:szCs w:val="28"/>
          <w:lang w:val="uk-UA"/>
        </w:rPr>
        <w:t xml:space="preserve"> методів навчання, які зорієнтовані на засвоєння знань на високому рівні, розвиток інтелекту, формування мовленнєвої компетенції та критичного мислення</w:t>
      </w:r>
      <w:r w:rsidR="001317FB">
        <w:rPr>
          <w:sz w:val="28"/>
          <w:szCs w:val="28"/>
          <w:lang w:val="uk-UA"/>
        </w:rPr>
        <w:t xml:space="preserve">. До </w:t>
      </w:r>
      <w:r w:rsidR="001317FB">
        <w:rPr>
          <w:sz w:val="28"/>
          <w:szCs w:val="28"/>
          <w:lang w:val="uk-UA"/>
        </w:rPr>
        <w:lastRenderedPageBreak/>
        <w:t>таких форм організації</w:t>
      </w:r>
      <w:r w:rsidR="008D3BC3">
        <w:rPr>
          <w:sz w:val="28"/>
          <w:szCs w:val="28"/>
          <w:lang w:val="uk-UA"/>
        </w:rPr>
        <w:t xml:space="preserve"> навчального процесу</w:t>
      </w:r>
      <w:r w:rsidR="001317FB">
        <w:rPr>
          <w:sz w:val="28"/>
          <w:szCs w:val="28"/>
          <w:lang w:val="uk-UA"/>
        </w:rPr>
        <w:t xml:space="preserve"> належать:</w:t>
      </w:r>
      <w:r w:rsidR="001317FB" w:rsidRPr="00446E91">
        <w:rPr>
          <w:sz w:val="28"/>
          <w:szCs w:val="28"/>
          <w:lang w:val="uk-UA"/>
        </w:rPr>
        <w:t xml:space="preserve"> заняття з вирішення проблем, </w:t>
      </w:r>
      <w:r w:rsidR="001317FB">
        <w:rPr>
          <w:sz w:val="28"/>
          <w:szCs w:val="28"/>
          <w:lang w:val="uk-UA"/>
        </w:rPr>
        <w:t xml:space="preserve">просемінари, </w:t>
      </w:r>
      <w:r w:rsidR="001317FB" w:rsidRPr="00446E91">
        <w:rPr>
          <w:sz w:val="28"/>
          <w:szCs w:val="28"/>
          <w:lang w:val="uk-UA"/>
        </w:rPr>
        <w:t xml:space="preserve">проектна діяльність, наукові конференції, круглі столи, дискусії, індивідуальний підхід і диференціація, групові форми роботи, науково-дослідна робота, </w:t>
      </w:r>
      <w:proofErr w:type="spellStart"/>
      <w:r w:rsidR="001317FB" w:rsidRPr="00446E91">
        <w:rPr>
          <w:sz w:val="28"/>
          <w:szCs w:val="28"/>
          <w:lang w:val="uk-UA"/>
        </w:rPr>
        <w:t>веб-навчання</w:t>
      </w:r>
      <w:proofErr w:type="spellEnd"/>
      <w:r w:rsidR="001317FB" w:rsidRPr="00446E91">
        <w:rPr>
          <w:sz w:val="28"/>
          <w:szCs w:val="28"/>
          <w:lang w:val="uk-UA"/>
        </w:rPr>
        <w:t xml:space="preserve">, «он-лайн» телеконференції, дистанційні навчальні курси, метод «кейс-стаді», </w:t>
      </w:r>
      <w:proofErr w:type="spellStart"/>
      <w:r w:rsidR="001317FB" w:rsidRPr="00446E91">
        <w:rPr>
          <w:sz w:val="28"/>
          <w:szCs w:val="28"/>
          <w:lang w:val="uk-UA"/>
        </w:rPr>
        <w:t>модерація</w:t>
      </w:r>
      <w:proofErr w:type="spellEnd"/>
      <w:r w:rsidR="001317FB" w:rsidRPr="00446E91">
        <w:rPr>
          <w:sz w:val="28"/>
          <w:szCs w:val="28"/>
          <w:lang w:val="uk-UA"/>
        </w:rPr>
        <w:t>, моделювання ситуацій, мозковий штурм, презентації, спостереження</w:t>
      </w:r>
      <w:r>
        <w:rPr>
          <w:sz w:val="28"/>
          <w:szCs w:val="28"/>
          <w:lang w:val="uk-UA"/>
        </w:rPr>
        <w:t>,</w:t>
      </w:r>
      <w:r w:rsidRPr="002606FA">
        <w:rPr>
          <w:sz w:val="28"/>
          <w:szCs w:val="28"/>
          <w:lang w:val="uk-UA"/>
        </w:rPr>
        <w:t xml:space="preserve"> </w:t>
      </w:r>
      <w:r w:rsidRPr="00446E91">
        <w:rPr>
          <w:sz w:val="28"/>
          <w:szCs w:val="28"/>
          <w:lang w:val="uk-UA"/>
        </w:rPr>
        <w:t xml:space="preserve">захист проектів, сюжетно-рольові та ділові ігри, психолого-педагогічні тренінги </w:t>
      </w:r>
      <w:r w:rsidR="001317FB" w:rsidRPr="00446E91">
        <w:rPr>
          <w:sz w:val="28"/>
          <w:szCs w:val="28"/>
          <w:lang w:val="uk-UA"/>
        </w:rPr>
        <w:t xml:space="preserve"> тощо</w:t>
      </w:r>
      <w:r w:rsidR="00F1129F">
        <w:rPr>
          <w:sz w:val="28"/>
          <w:szCs w:val="28"/>
          <w:lang w:val="uk-UA"/>
        </w:rPr>
        <w:t xml:space="preserve"> </w:t>
      </w:r>
      <w:r w:rsidR="001317FB" w:rsidRPr="000214C8">
        <w:rPr>
          <w:sz w:val="28"/>
          <w:szCs w:val="28"/>
          <w:lang w:val="uk-UA"/>
        </w:rPr>
        <w:t>[</w:t>
      </w:r>
      <w:r w:rsidR="00327FD1">
        <w:rPr>
          <w:sz w:val="28"/>
          <w:szCs w:val="28"/>
          <w:lang w:val="uk-UA"/>
        </w:rPr>
        <w:t>6</w:t>
      </w:r>
      <w:r w:rsidR="001317FB" w:rsidRPr="000214C8">
        <w:rPr>
          <w:sz w:val="28"/>
          <w:szCs w:val="28"/>
          <w:lang w:val="uk-UA"/>
        </w:rPr>
        <w:t>]</w:t>
      </w:r>
      <w:r w:rsidR="001317FB" w:rsidRPr="00446E91">
        <w:rPr>
          <w:sz w:val="28"/>
          <w:szCs w:val="28"/>
          <w:lang w:val="uk-UA"/>
        </w:rPr>
        <w:t>.</w:t>
      </w:r>
    </w:p>
    <w:p w:rsidR="007D22C6" w:rsidRPr="00446E91" w:rsidRDefault="007D22C6" w:rsidP="001317FB">
      <w:pPr>
        <w:spacing w:line="360" w:lineRule="auto"/>
        <w:ind w:firstLine="709"/>
        <w:jc w:val="both"/>
        <w:rPr>
          <w:sz w:val="28"/>
          <w:szCs w:val="28"/>
          <w:lang w:val="uk-UA"/>
        </w:rPr>
      </w:pPr>
      <w:r>
        <w:rPr>
          <w:sz w:val="28"/>
          <w:szCs w:val="28"/>
          <w:lang w:val="uk-UA"/>
        </w:rPr>
        <w:t>Вищеперераховані методи навчання</w:t>
      </w:r>
      <w:r w:rsidRPr="00446E91">
        <w:rPr>
          <w:sz w:val="28"/>
          <w:szCs w:val="28"/>
          <w:lang w:val="uk-UA"/>
        </w:rPr>
        <w:t xml:space="preserve"> слугують активному засвоєнню професійних знань, умінь </w:t>
      </w:r>
      <w:r>
        <w:rPr>
          <w:sz w:val="28"/>
          <w:szCs w:val="28"/>
          <w:lang w:val="uk-UA"/>
        </w:rPr>
        <w:t>і</w:t>
      </w:r>
      <w:r w:rsidRPr="00446E91">
        <w:rPr>
          <w:sz w:val="28"/>
          <w:szCs w:val="28"/>
          <w:lang w:val="uk-UA"/>
        </w:rPr>
        <w:t xml:space="preserve"> навичок, що </w:t>
      </w:r>
      <w:r>
        <w:rPr>
          <w:sz w:val="28"/>
          <w:szCs w:val="28"/>
          <w:lang w:val="uk-UA"/>
        </w:rPr>
        <w:t>у</w:t>
      </w:r>
      <w:r w:rsidRPr="00446E91">
        <w:rPr>
          <w:sz w:val="28"/>
          <w:szCs w:val="28"/>
          <w:lang w:val="uk-UA"/>
        </w:rPr>
        <w:t xml:space="preserve"> майбутньому склада</w:t>
      </w:r>
      <w:r>
        <w:rPr>
          <w:sz w:val="28"/>
          <w:szCs w:val="28"/>
          <w:lang w:val="uk-UA"/>
        </w:rPr>
        <w:t>є</w:t>
      </w:r>
      <w:r w:rsidRPr="00446E91">
        <w:rPr>
          <w:sz w:val="28"/>
          <w:szCs w:val="28"/>
          <w:lang w:val="uk-UA"/>
        </w:rPr>
        <w:t xml:space="preserve"> основу професійної компетентності</w:t>
      </w:r>
      <w:r>
        <w:rPr>
          <w:sz w:val="28"/>
          <w:szCs w:val="28"/>
          <w:lang w:val="uk-UA"/>
        </w:rPr>
        <w:t xml:space="preserve"> май</w:t>
      </w:r>
      <w:r w:rsidR="00327FD1">
        <w:rPr>
          <w:sz w:val="28"/>
          <w:szCs w:val="28"/>
          <w:lang w:val="uk-UA"/>
        </w:rPr>
        <w:t>бутнього вчителя іноземної мови.</w:t>
      </w:r>
    </w:p>
    <w:p w:rsidR="001317FB" w:rsidRPr="00446E91" w:rsidRDefault="007D22C6" w:rsidP="003A7C83">
      <w:pPr>
        <w:spacing w:line="360" w:lineRule="auto"/>
        <w:ind w:right="-6" w:firstLine="709"/>
        <w:jc w:val="both"/>
        <w:rPr>
          <w:sz w:val="28"/>
          <w:szCs w:val="28"/>
          <w:lang w:val="uk-UA"/>
        </w:rPr>
      </w:pPr>
      <w:r>
        <w:rPr>
          <w:sz w:val="28"/>
          <w:szCs w:val="28"/>
          <w:lang w:val="uk-UA"/>
        </w:rPr>
        <w:t>Слід також зауважити, що с</w:t>
      </w:r>
      <w:r w:rsidRPr="00446E91">
        <w:rPr>
          <w:sz w:val="28"/>
          <w:szCs w:val="28"/>
          <w:lang w:val="uk-UA"/>
        </w:rPr>
        <w:t xml:space="preserve">учасна комунікативна методика пропонує </w:t>
      </w:r>
      <w:r>
        <w:rPr>
          <w:sz w:val="28"/>
          <w:szCs w:val="28"/>
          <w:lang w:val="uk-UA"/>
        </w:rPr>
        <w:t xml:space="preserve">й </w:t>
      </w:r>
      <w:r w:rsidRPr="00446E91">
        <w:rPr>
          <w:sz w:val="28"/>
          <w:szCs w:val="28"/>
          <w:lang w:val="uk-UA"/>
        </w:rPr>
        <w:t xml:space="preserve">широке впровадження </w:t>
      </w:r>
      <w:r>
        <w:rPr>
          <w:sz w:val="28"/>
          <w:szCs w:val="28"/>
          <w:lang w:val="uk-UA"/>
        </w:rPr>
        <w:t>у</w:t>
      </w:r>
      <w:r w:rsidRPr="00446E91">
        <w:rPr>
          <w:sz w:val="28"/>
          <w:szCs w:val="28"/>
          <w:lang w:val="uk-UA"/>
        </w:rPr>
        <w:t xml:space="preserve"> навчальний процес активних нестандартних методів і форм роботи для кращого свідомого засвоєння матеріалу</w:t>
      </w:r>
      <w:r>
        <w:rPr>
          <w:sz w:val="28"/>
          <w:szCs w:val="28"/>
          <w:lang w:val="uk-UA"/>
        </w:rPr>
        <w:t>, які в</w:t>
      </w:r>
      <w:r w:rsidR="001317FB" w:rsidRPr="00446E91">
        <w:rPr>
          <w:sz w:val="28"/>
          <w:szCs w:val="28"/>
          <w:lang w:val="uk-UA"/>
        </w:rPr>
        <w:t xml:space="preserve">ключають такі підходи до викладання іноземних мов </w:t>
      </w:r>
      <w:r w:rsidR="00AF3F22">
        <w:rPr>
          <w:sz w:val="28"/>
          <w:szCs w:val="28"/>
          <w:lang w:val="uk-UA"/>
        </w:rPr>
        <w:t>у провідних університетах світу</w:t>
      </w:r>
      <w:r w:rsidR="001317FB" w:rsidRPr="00446E91">
        <w:rPr>
          <w:sz w:val="28"/>
          <w:szCs w:val="28"/>
          <w:lang w:val="uk-UA"/>
        </w:rPr>
        <w:t>:</w:t>
      </w:r>
    </w:p>
    <w:p w:rsidR="001317FB" w:rsidRPr="00446E91" w:rsidRDefault="001317FB" w:rsidP="001317FB">
      <w:pPr>
        <w:autoSpaceDE w:val="0"/>
        <w:autoSpaceDN w:val="0"/>
        <w:adjustRightInd w:val="0"/>
        <w:spacing w:line="360" w:lineRule="auto"/>
        <w:ind w:firstLine="709"/>
        <w:jc w:val="both"/>
        <w:rPr>
          <w:sz w:val="28"/>
          <w:szCs w:val="28"/>
          <w:lang w:val="uk-UA"/>
        </w:rPr>
      </w:pPr>
      <w:r w:rsidRPr="00446E91">
        <w:rPr>
          <w:sz w:val="28"/>
          <w:szCs w:val="28"/>
          <w:lang w:val="uk-UA"/>
        </w:rPr>
        <w:t xml:space="preserve">1) </w:t>
      </w:r>
      <w:r>
        <w:rPr>
          <w:sz w:val="28"/>
          <w:szCs w:val="28"/>
          <w:lang w:val="uk-UA"/>
        </w:rPr>
        <w:t xml:space="preserve">використання </w:t>
      </w:r>
      <w:r w:rsidRPr="00446E91">
        <w:rPr>
          <w:sz w:val="28"/>
          <w:szCs w:val="28"/>
          <w:lang w:val="uk-UA"/>
        </w:rPr>
        <w:t>інтерактивн</w:t>
      </w:r>
      <w:r>
        <w:rPr>
          <w:sz w:val="28"/>
          <w:szCs w:val="28"/>
          <w:lang w:val="uk-UA"/>
        </w:rPr>
        <w:t>их</w:t>
      </w:r>
      <w:r w:rsidRPr="00446E91">
        <w:rPr>
          <w:sz w:val="28"/>
          <w:szCs w:val="28"/>
          <w:lang w:val="uk-UA"/>
        </w:rPr>
        <w:t xml:space="preserve"> метод</w:t>
      </w:r>
      <w:r>
        <w:rPr>
          <w:sz w:val="28"/>
          <w:szCs w:val="28"/>
          <w:lang w:val="uk-UA"/>
        </w:rPr>
        <w:t>ів</w:t>
      </w:r>
      <w:r w:rsidRPr="00446E91">
        <w:rPr>
          <w:sz w:val="28"/>
          <w:szCs w:val="28"/>
          <w:lang w:val="uk-UA"/>
        </w:rPr>
        <w:t xml:space="preserve"> викладання. Передбачають відмову від авторитарного стилю викладання; орієнтацію на особисті якості студента; розвиток таких форм навчання, як діалог і </w:t>
      </w:r>
      <w:proofErr w:type="spellStart"/>
      <w:r w:rsidRPr="00446E91">
        <w:rPr>
          <w:sz w:val="28"/>
          <w:szCs w:val="28"/>
          <w:lang w:val="uk-UA"/>
        </w:rPr>
        <w:t>полілог</w:t>
      </w:r>
      <w:proofErr w:type="spellEnd"/>
      <w:r w:rsidRPr="00446E91">
        <w:rPr>
          <w:sz w:val="28"/>
          <w:szCs w:val="28"/>
          <w:lang w:val="uk-UA"/>
        </w:rPr>
        <w:t xml:space="preserve">; розуміння іншомовної комунікації як спонукання партнера до діяльності мовленнєвого та </w:t>
      </w:r>
      <w:proofErr w:type="spellStart"/>
      <w:r w:rsidRPr="00446E91">
        <w:rPr>
          <w:sz w:val="28"/>
          <w:szCs w:val="28"/>
          <w:lang w:val="uk-UA"/>
        </w:rPr>
        <w:t>немовленнєвого</w:t>
      </w:r>
      <w:proofErr w:type="spellEnd"/>
      <w:r w:rsidRPr="00446E91">
        <w:rPr>
          <w:sz w:val="28"/>
          <w:szCs w:val="28"/>
          <w:lang w:val="uk-UA"/>
        </w:rPr>
        <w:t xml:space="preserve"> порядку; розгляд знань як сукупності навичок, що актуалізуються в системі діяльності студента; розвиток зацікавленості студентів у здобутті знань; оцінювання; </w:t>
      </w:r>
      <w:proofErr w:type="spellStart"/>
      <w:r>
        <w:rPr>
          <w:sz w:val="28"/>
          <w:szCs w:val="28"/>
          <w:lang w:val="uk-UA"/>
        </w:rPr>
        <w:t>самооцінювання</w:t>
      </w:r>
      <w:proofErr w:type="spellEnd"/>
      <w:r w:rsidRPr="00446E91">
        <w:rPr>
          <w:sz w:val="28"/>
          <w:szCs w:val="28"/>
          <w:lang w:val="uk-UA"/>
        </w:rPr>
        <w:t>;</w:t>
      </w:r>
    </w:p>
    <w:p w:rsidR="001317FB" w:rsidRPr="00446E91" w:rsidRDefault="001317FB" w:rsidP="001317FB">
      <w:pPr>
        <w:autoSpaceDE w:val="0"/>
        <w:autoSpaceDN w:val="0"/>
        <w:adjustRightInd w:val="0"/>
        <w:spacing w:line="360" w:lineRule="auto"/>
        <w:ind w:firstLine="709"/>
        <w:jc w:val="both"/>
        <w:rPr>
          <w:sz w:val="28"/>
          <w:szCs w:val="28"/>
          <w:lang w:val="uk-UA"/>
        </w:rPr>
      </w:pPr>
      <w:r w:rsidRPr="00446E91">
        <w:rPr>
          <w:sz w:val="28"/>
          <w:szCs w:val="28"/>
          <w:lang w:val="uk-UA"/>
        </w:rPr>
        <w:t>2) використання технічних засобів навчання (комп’ютерних та мультимедійних, мережі Internet) для самовдосконалення, контролю знань, зберігання й використання навчальних матеріалів (планів занять, граматичних довідників, словників різних типів тощо).</w:t>
      </w:r>
    </w:p>
    <w:p w:rsidR="001317FB" w:rsidRPr="009D45A4" w:rsidRDefault="001317FB" w:rsidP="001317FB">
      <w:pPr>
        <w:autoSpaceDE w:val="0"/>
        <w:autoSpaceDN w:val="0"/>
        <w:adjustRightInd w:val="0"/>
        <w:spacing w:line="360" w:lineRule="auto"/>
        <w:ind w:firstLine="709"/>
        <w:jc w:val="both"/>
        <w:rPr>
          <w:sz w:val="28"/>
          <w:szCs w:val="28"/>
          <w:lang w:val="uk-UA"/>
        </w:rPr>
      </w:pPr>
      <w:r w:rsidRPr="009D45A4">
        <w:rPr>
          <w:sz w:val="28"/>
          <w:szCs w:val="28"/>
          <w:lang w:val="uk-UA"/>
        </w:rPr>
        <w:t xml:space="preserve">У практиці </w:t>
      </w:r>
      <w:r w:rsidR="007D22C6">
        <w:rPr>
          <w:sz w:val="28"/>
          <w:szCs w:val="28"/>
          <w:lang w:val="uk-UA"/>
        </w:rPr>
        <w:t xml:space="preserve">сучасного </w:t>
      </w:r>
      <w:r w:rsidRPr="009D45A4">
        <w:rPr>
          <w:sz w:val="28"/>
          <w:szCs w:val="28"/>
          <w:lang w:val="uk-UA"/>
        </w:rPr>
        <w:t xml:space="preserve">навчання іноземних мов широкого </w:t>
      </w:r>
      <w:r>
        <w:rPr>
          <w:sz w:val="28"/>
          <w:szCs w:val="28"/>
          <w:lang w:val="uk-UA"/>
        </w:rPr>
        <w:t xml:space="preserve">застосування </w:t>
      </w:r>
      <w:r w:rsidRPr="009D45A4">
        <w:rPr>
          <w:sz w:val="28"/>
          <w:szCs w:val="28"/>
          <w:lang w:val="uk-UA"/>
        </w:rPr>
        <w:t xml:space="preserve">знайшли </w:t>
      </w:r>
      <w:r w:rsidR="007D22C6">
        <w:rPr>
          <w:sz w:val="28"/>
          <w:szCs w:val="28"/>
          <w:lang w:val="uk-UA"/>
        </w:rPr>
        <w:t xml:space="preserve">наступні </w:t>
      </w:r>
      <w:r w:rsidRPr="009D45A4">
        <w:rPr>
          <w:sz w:val="28"/>
          <w:szCs w:val="28"/>
          <w:lang w:val="uk-UA"/>
        </w:rPr>
        <w:t>метод</w:t>
      </w:r>
      <w:r w:rsidR="007D22C6">
        <w:rPr>
          <w:sz w:val="28"/>
          <w:szCs w:val="28"/>
          <w:lang w:val="uk-UA"/>
        </w:rPr>
        <w:t>ики</w:t>
      </w:r>
      <w:r w:rsidRPr="009D45A4">
        <w:rPr>
          <w:sz w:val="28"/>
          <w:szCs w:val="28"/>
          <w:lang w:val="uk-UA"/>
        </w:rPr>
        <w:t xml:space="preserve">, зокрема: метод Джеймса </w:t>
      </w:r>
      <w:proofErr w:type="spellStart"/>
      <w:r w:rsidRPr="009D45A4">
        <w:rPr>
          <w:sz w:val="28"/>
          <w:szCs w:val="28"/>
          <w:lang w:val="uk-UA"/>
        </w:rPr>
        <w:t>Ашера</w:t>
      </w:r>
      <w:proofErr w:type="spellEnd"/>
      <w:r w:rsidRPr="009D45A4">
        <w:rPr>
          <w:sz w:val="28"/>
          <w:szCs w:val="28"/>
          <w:lang w:val="uk-UA"/>
        </w:rPr>
        <w:t xml:space="preserve"> – метод повної фізичної реакції, </w:t>
      </w:r>
      <w:proofErr w:type="spellStart"/>
      <w:r w:rsidRPr="009D45A4">
        <w:rPr>
          <w:sz w:val="28"/>
          <w:szCs w:val="28"/>
          <w:lang w:val="uk-UA"/>
        </w:rPr>
        <w:t>драматико-педагогічний</w:t>
      </w:r>
      <w:proofErr w:type="spellEnd"/>
      <w:r w:rsidRPr="009D45A4">
        <w:rPr>
          <w:sz w:val="28"/>
          <w:szCs w:val="28"/>
          <w:lang w:val="uk-UA"/>
        </w:rPr>
        <w:t xml:space="preserve"> метод, «мовчазний» та «груповий» методи, конструктивістський метод, </w:t>
      </w:r>
      <w:proofErr w:type="spellStart"/>
      <w:r w:rsidRPr="009D45A4">
        <w:rPr>
          <w:sz w:val="28"/>
          <w:szCs w:val="28"/>
          <w:lang w:val="uk-UA"/>
        </w:rPr>
        <w:t>метод</w:t>
      </w:r>
      <w:proofErr w:type="spellEnd"/>
      <w:r w:rsidRPr="009D45A4">
        <w:rPr>
          <w:sz w:val="28"/>
          <w:szCs w:val="28"/>
          <w:lang w:val="uk-UA"/>
        </w:rPr>
        <w:t xml:space="preserve"> сценарію, метод симуляцій, метод </w:t>
      </w:r>
      <w:r w:rsidRPr="009D45A4">
        <w:rPr>
          <w:sz w:val="28"/>
          <w:szCs w:val="28"/>
          <w:lang w:val="uk-UA"/>
        </w:rPr>
        <w:lastRenderedPageBreak/>
        <w:t>поліекрану, метод рольової гри</w:t>
      </w:r>
      <w:r>
        <w:rPr>
          <w:sz w:val="28"/>
          <w:szCs w:val="28"/>
          <w:lang w:val="uk-UA"/>
        </w:rPr>
        <w:t>;</w:t>
      </w:r>
      <w:r w:rsidRPr="009D45A4">
        <w:rPr>
          <w:sz w:val="28"/>
          <w:szCs w:val="28"/>
          <w:lang w:val="uk-UA"/>
        </w:rPr>
        <w:t xml:space="preserve"> метод каруселі; метод навчання за станціями; метод групових </w:t>
      </w:r>
      <w:proofErr w:type="spellStart"/>
      <w:r w:rsidRPr="009D45A4">
        <w:rPr>
          <w:sz w:val="28"/>
          <w:szCs w:val="28"/>
          <w:lang w:val="uk-UA"/>
        </w:rPr>
        <w:t>пазлів</w:t>
      </w:r>
      <w:proofErr w:type="spellEnd"/>
      <w:r w:rsidRPr="009D45A4">
        <w:rPr>
          <w:sz w:val="28"/>
          <w:szCs w:val="28"/>
          <w:lang w:val="uk-UA"/>
        </w:rPr>
        <w:t xml:space="preserve">; </w:t>
      </w:r>
      <w:r>
        <w:rPr>
          <w:sz w:val="28"/>
          <w:szCs w:val="28"/>
          <w:lang w:val="uk-UA"/>
        </w:rPr>
        <w:t>метод «кейс-стаді» тощо.</w:t>
      </w:r>
    </w:p>
    <w:p w:rsidR="001317FB" w:rsidRPr="00446E91" w:rsidRDefault="001317FB" w:rsidP="001317FB">
      <w:pPr>
        <w:pStyle w:val="a3"/>
        <w:spacing w:before="0" w:beforeAutospacing="0" w:after="0" w:afterAutospacing="0" w:line="360" w:lineRule="auto"/>
        <w:ind w:firstLine="709"/>
        <w:jc w:val="both"/>
        <w:rPr>
          <w:sz w:val="28"/>
          <w:szCs w:val="28"/>
          <w:lang w:val="uk-UA"/>
        </w:rPr>
      </w:pPr>
      <w:r w:rsidRPr="009D45A4">
        <w:rPr>
          <w:sz w:val="28"/>
          <w:szCs w:val="28"/>
          <w:lang w:val="uk-UA"/>
        </w:rPr>
        <w:t xml:space="preserve">Метод повної фізичної реакції, </w:t>
      </w:r>
      <w:r>
        <w:rPr>
          <w:sz w:val="28"/>
          <w:szCs w:val="28"/>
          <w:lang w:val="uk-UA"/>
        </w:rPr>
        <w:t>зазвичай</w:t>
      </w:r>
      <w:r w:rsidRPr="00446E91">
        <w:rPr>
          <w:sz w:val="28"/>
          <w:szCs w:val="28"/>
          <w:lang w:val="uk-UA"/>
        </w:rPr>
        <w:t xml:space="preserve">, використовується на початковому </w:t>
      </w:r>
      <w:r>
        <w:rPr>
          <w:sz w:val="28"/>
          <w:szCs w:val="28"/>
          <w:lang w:val="uk-UA"/>
        </w:rPr>
        <w:t>етапі</w:t>
      </w:r>
      <w:r w:rsidRPr="00446E91">
        <w:rPr>
          <w:sz w:val="28"/>
          <w:szCs w:val="28"/>
          <w:lang w:val="uk-UA"/>
        </w:rPr>
        <w:t xml:space="preserve"> навчання і базується на твердженні, що відсутність стресових ситуацій значно підвищує мотивацію навчання. Основними принципами цього методу є: 1) розуміння іноземної мови повинно передувати говорінню; 2) розуміння слід розвивати шляхом виконання наказів; 3) не потрібно примушувати говорити, завдяки наказам та фізичним діям при їх виконанні</w:t>
      </w:r>
      <w:r>
        <w:rPr>
          <w:sz w:val="28"/>
          <w:szCs w:val="28"/>
          <w:lang w:val="uk-UA"/>
        </w:rPr>
        <w:t>,</w:t>
      </w:r>
      <w:r w:rsidRPr="00446E91">
        <w:rPr>
          <w:sz w:val="28"/>
          <w:szCs w:val="28"/>
          <w:lang w:val="uk-UA"/>
        </w:rPr>
        <w:t xml:space="preserve"> спонтанно розвивається готовність до говоріння</w:t>
      </w:r>
      <w:r>
        <w:rPr>
          <w:sz w:val="28"/>
          <w:szCs w:val="28"/>
          <w:lang w:val="uk-UA"/>
        </w:rPr>
        <w:t>.</w:t>
      </w:r>
    </w:p>
    <w:p w:rsidR="001317FB" w:rsidRPr="001D0343" w:rsidRDefault="001317FB" w:rsidP="001317FB">
      <w:pPr>
        <w:pStyle w:val="a3"/>
        <w:spacing w:before="0" w:beforeAutospacing="0" w:after="0" w:afterAutospacing="0" w:line="360" w:lineRule="auto"/>
        <w:ind w:firstLine="709"/>
        <w:jc w:val="both"/>
        <w:rPr>
          <w:sz w:val="28"/>
          <w:szCs w:val="28"/>
          <w:lang w:val="uk-UA"/>
        </w:rPr>
      </w:pPr>
      <w:proofErr w:type="spellStart"/>
      <w:r>
        <w:rPr>
          <w:sz w:val="28"/>
          <w:szCs w:val="28"/>
          <w:lang w:val="uk-UA"/>
        </w:rPr>
        <w:t>Д</w:t>
      </w:r>
      <w:r w:rsidRPr="00446E91">
        <w:rPr>
          <w:sz w:val="28"/>
          <w:szCs w:val="28"/>
          <w:lang w:val="uk-UA"/>
        </w:rPr>
        <w:t>раматико-педагогічна</w:t>
      </w:r>
      <w:proofErr w:type="spellEnd"/>
      <w:r w:rsidRPr="00446E91">
        <w:rPr>
          <w:sz w:val="28"/>
          <w:szCs w:val="28"/>
          <w:lang w:val="uk-UA"/>
        </w:rPr>
        <w:t xml:space="preserve"> організація навчання іноземних мов повністю орієнтована на дію. Виділяють різні аспекти </w:t>
      </w:r>
      <w:proofErr w:type="spellStart"/>
      <w:r w:rsidRPr="00446E91">
        <w:rPr>
          <w:sz w:val="28"/>
          <w:szCs w:val="28"/>
          <w:lang w:val="uk-UA"/>
        </w:rPr>
        <w:t>драматико-педагогічного</w:t>
      </w:r>
      <w:proofErr w:type="spellEnd"/>
      <w:r w:rsidRPr="00446E91">
        <w:rPr>
          <w:sz w:val="28"/>
          <w:szCs w:val="28"/>
          <w:lang w:val="uk-UA"/>
        </w:rPr>
        <w:t xml:space="preserve"> навчання: теоретичний, індивідуальний, соціально-психологічний, психолінгвістичний, </w:t>
      </w:r>
      <w:proofErr w:type="spellStart"/>
      <w:r w:rsidRPr="00446E91">
        <w:rPr>
          <w:sz w:val="28"/>
          <w:szCs w:val="28"/>
          <w:lang w:val="uk-UA"/>
        </w:rPr>
        <w:t>літературно-</w:t>
      </w:r>
      <w:proofErr w:type="spellEnd"/>
      <w:r w:rsidRPr="00446E91">
        <w:rPr>
          <w:sz w:val="28"/>
          <w:szCs w:val="28"/>
          <w:lang w:val="uk-UA"/>
        </w:rPr>
        <w:t xml:space="preserve"> і мовно</w:t>
      </w:r>
      <w:r>
        <w:rPr>
          <w:sz w:val="28"/>
          <w:szCs w:val="28"/>
          <w:lang w:val="uk-UA"/>
        </w:rPr>
        <w:t>-</w:t>
      </w:r>
      <w:r w:rsidRPr="00446E91">
        <w:rPr>
          <w:sz w:val="28"/>
          <w:szCs w:val="28"/>
          <w:lang w:val="uk-UA"/>
        </w:rPr>
        <w:t xml:space="preserve">дидактичний. </w:t>
      </w:r>
      <w:r w:rsidR="00311722">
        <w:rPr>
          <w:sz w:val="28"/>
          <w:szCs w:val="28"/>
          <w:lang w:val="uk-UA"/>
        </w:rPr>
        <w:t>В</w:t>
      </w:r>
      <w:r w:rsidRPr="00446E91">
        <w:rPr>
          <w:sz w:val="28"/>
          <w:szCs w:val="28"/>
          <w:lang w:val="uk-UA"/>
        </w:rPr>
        <w:t>чителі іноземн</w:t>
      </w:r>
      <w:r>
        <w:rPr>
          <w:sz w:val="28"/>
          <w:szCs w:val="28"/>
          <w:lang w:val="uk-UA"/>
        </w:rPr>
        <w:t>их</w:t>
      </w:r>
      <w:r w:rsidRPr="00446E91">
        <w:rPr>
          <w:sz w:val="28"/>
          <w:szCs w:val="28"/>
          <w:lang w:val="uk-UA"/>
        </w:rPr>
        <w:t xml:space="preserve"> мов </w:t>
      </w:r>
      <w:r>
        <w:rPr>
          <w:sz w:val="28"/>
          <w:szCs w:val="28"/>
          <w:lang w:val="uk-UA"/>
        </w:rPr>
        <w:t xml:space="preserve">значну частину практичної своєї діяльності </w:t>
      </w:r>
      <w:r w:rsidRPr="00446E91">
        <w:rPr>
          <w:sz w:val="28"/>
          <w:szCs w:val="28"/>
          <w:lang w:val="uk-UA"/>
        </w:rPr>
        <w:t xml:space="preserve">для роботи в аудиторії </w:t>
      </w:r>
      <w:r>
        <w:rPr>
          <w:sz w:val="28"/>
          <w:szCs w:val="28"/>
          <w:lang w:val="uk-UA"/>
        </w:rPr>
        <w:t xml:space="preserve">запозичують </w:t>
      </w:r>
      <w:r w:rsidRPr="00446E91">
        <w:rPr>
          <w:sz w:val="28"/>
          <w:szCs w:val="28"/>
          <w:lang w:val="uk-UA"/>
        </w:rPr>
        <w:t xml:space="preserve">з практичної діяльності професійних мистецтвознавців та акторів. Стрижнем </w:t>
      </w:r>
      <w:proofErr w:type="spellStart"/>
      <w:r w:rsidRPr="00446E91">
        <w:rPr>
          <w:sz w:val="28"/>
          <w:szCs w:val="28"/>
          <w:lang w:val="uk-UA"/>
        </w:rPr>
        <w:t>драматико-педагогічної</w:t>
      </w:r>
      <w:proofErr w:type="spellEnd"/>
      <w:r w:rsidRPr="00446E91">
        <w:rPr>
          <w:sz w:val="28"/>
          <w:szCs w:val="28"/>
          <w:lang w:val="uk-UA"/>
        </w:rPr>
        <w:t xml:space="preserve"> організації навчання є сценічна </w:t>
      </w:r>
      <w:r>
        <w:rPr>
          <w:sz w:val="28"/>
          <w:szCs w:val="28"/>
          <w:lang w:val="uk-UA"/>
        </w:rPr>
        <w:t>імпровізація .</w:t>
      </w:r>
    </w:p>
    <w:p w:rsidR="001317FB" w:rsidRPr="00446E91" w:rsidRDefault="001317FB" w:rsidP="001317FB">
      <w:pPr>
        <w:pStyle w:val="a3"/>
        <w:spacing w:before="0" w:beforeAutospacing="0" w:after="0" w:afterAutospacing="0" w:line="360" w:lineRule="auto"/>
        <w:ind w:firstLine="709"/>
        <w:jc w:val="both"/>
        <w:rPr>
          <w:sz w:val="28"/>
          <w:szCs w:val="28"/>
          <w:lang w:val="uk-UA"/>
        </w:rPr>
      </w:pPr>
      <w:r w:rsidRPr="00446E91">
        <w:rPr>
          <w:sz w:val="28"/>
          <w:szCs w:val="28"/>
          <w:lang w:val="uk-UA"/>
        </w:rPr>
        <w:t xml:space="preserve">В основі конструктивістського методу </w:t>
      </w:r>
      <w:r>
        <w:rPr>
          <w:sz w:val="28"/>
          <w:szCs w:val="28"/>
          <w:lang w:val="uk-UA"/>
        </w:rPr>
        <w:t>покладено</w:t>
      </w:r>
      <w:r w:rsidRPr="00446E91">
        <w:rPr>
          <w:sz w:val="28"/>
          <w:szCs w:val="28"/>
          <w:lang w:val="uk-UA"/>
        </w:rPr>
        <w:t xml:space="preserve"> власне активне навчання студентів. Завдання </w:t>
      </w:r>
      <w:r>
        <w:rPr>
          <w:sz w:val="28"/>
          <w:szCs w:val="28"/>
          <w:lang w:val="uk-UA"/>
        </w:rPr>
        <w:t>вчителя іноземної мови</w:t>
      </w:r>
      <w:r w:rsidRPr="00446E91">
        <w:rPr>
          <w:sz w:val="28"/>
          <w:szCs w:val="28"/>
          <w:lang w:val="uk-UA"/>
        </w:rPr>
        <w:t xml:space="preserve"> не навчити, а сприяти навчальному процесу. Заняття виступає орієнтованим на дію. Студентів спонукають самост</w:t>
      </w:r>
      <w:r>
        <w:rPr>
          <w:sz w:val="28"/>
          <w:szCs w:val="28"/>
          <w:lang w:val="uk-UA"/>
        </w:rPr>
        <w:t xml:space="preserve">ійно конструювати свої знання </w:t>
      </w:r>
      <w:r w:rsidRPr="004D297E">
        <w:rPr>
          <w:sz w:val="28"/>
          <w:szCs w:val="28"/>
        </w:rPr>
        <w:t>[</w:t>
      </w:r>
      <w:r>
        <w:rPr>
          <w:sz w:val="28"/>
          <w:szCs w:val="28"/>
          <w:lang w:val="uk-UA"/>
        </w:rPr>
        <w:t>5, с. 39-40</w:t>
      </w:r>
      <w:r w:rsidRPr="004D297E">
        <w:rPr>
          <w:sz w:val="28"/>
          <w:szCs w:val="28"/>
        </w:rPr>
        <w:t>]</w:t>
      </w:r>
      <w:r w:rsidRPr="00446E91">
        <w:rPr>
          <w:sz w:val="28"/>
          <w:szCs w:val="28"/>
          <w:lang w:val="uk-UA"/>
        </w:rPr>
        <w:t xml:space="preserve">. </w:t>
      </w:r>
    </w:p>
    <w:p w:rsidR="001317FB" w:rsidRPr="00446E91" w:rsidRDefault="001317FB" w:rsidP="001317FB">
      <w:pPr>
        <w:pStyle w:val="a3"/>
        <w:spacing w:before="0" w:beforeAutospacing="0" w:after="0" w:afterAutospacing="0" w:line="360" w:lineRule="auto"/>
        <w:ind w:firstLine="709"/>
        <w:jc w:val="both"/>
        <w:rPr>
          <w:sz w:val="28"/>
          <w:szCs w:val="28"/>
          <w:lang w:val="uk-UA"/>
        </w:rPr>
      </w:pPr>
      <w:r w:rsidRPr="00446E91">
        <w:rPr>
          <w:sz w:val="28"/>
          <w:szCs w:val="28"/>
          <w:lang w:val="uk-UA"/>
        </w:rPr>
        <w:t xml:space="preserve">Метод сценарію обходиться без текстових підручників. Мова йде про креативне планування, підбір гіпотез, </w:t>
      </w:r>
      <w:r>
        <w:rPr>
          <w:sz w:val="28"/>
          <w:szCs w:val="28"/>
          <w:lang w:val="uk-UA"/>
        </w:rPr>
        <w:t xml:space="preserve">наявність </w:t>
      </w:r>
      <w:r w:rsidRPr="00446E91">
        <w:rPr>
          <w:sz w:val="28"/>
          <w:szCs w:val="28"/>
          <w:lang w:val="uk-UA"/>
        </w:rPr>
        <w:t xml:space="preserve">переживання, систематизацію та презентацію роботи. Спроектована історія містить елементи з драми </w:t>
      </w:r>
      <w:r>
        <w:rPr>
          <w:sz w:val="28"/>
          <w:szCs w:val="28"/>
          <w:lang w:val="uk-UA"/>
        </w:rPr>
        <w:t>і</w:t>
      </w:r>
      <w:r w:rsidRPr="00446E91">
        <w:rPr>
          <w:sz w:val="28"/>
          <w:szCs w:val="28"/>
          <w:lang w:val="uk-UA"/>
        </w:rPr>
        <w:t xml:space="preserve"> рольової гри. Вчитель </w:t>
      </w:r>
      <w:r>
        <w:rPr>
          <w:sz w:val="28"/>
          <w:szCs w:val="28"/>
          <w:lang w:val="uk-UA"/>
        </w:rPr>
        <w:t xml:space="preserve">іноземної мови </w:t>
      </w:r>
      <w:r w:rsidRPr="00446E91">
        <w:rPr>
          <w:sz w:val="28"/>
          <w:szCs w:val="28"/>
          <w:lang w:val="uk-UA"/>
        </w:rPr>
        <w:t xml:space="preserve">задає лише рамки дії та </w:t>
      </w:r>
      <w:r>
        <w:rPr>
          <w:sz w:val="28"/>
          <w:szCs w:val="28"/>
          <w:lang w:val="uk-UA"/>
        </w:rPr>
        <w:t>вводить</w:t>
      </w:r>
      <w:r w:rsidRPr="00446E91">
        <w:rPr>
          <w:sz w:val="28"/>
          <w:szCs w:val="28"/>
          <w:lang w:val="uk-UA"/>
        </w:rPr>
        <w:t xml:space="preserve"> окремі епізоди. </w:t>
      </w:r>
      <w:r>
        <w:rPr>
          <w:sz w:val="28"/>
          <w:szCs w:val="28"/>
          <w:lang w:val="uk-UA"/>
        </w:rPr>
        <w:t>Завдання с</w:t>
      </w:r>
      <w:r w:rsidRPr="00446E91">
        <w:rPr>
          <w:sz w:val="28"/>
          <w:szCs w:val="28"/>
          <w:lang w:val="uk-UA"/>
        </w:rPr>
        <w:t>тудент</w:t>
      </w:r>
      <w:r>
        <w:rPr>
          <w:sz w:val="28"/>
          <w:szCs w:val="28"/>
          <w:lang w:val="uk-UA"/>
        </w:rPr>
        <w:t xml:space="preserve">ів полягає у постановці власних </w:t>
      </w:r>
      <w:r w:rsidRPr="00446E91">
        <w:rPr>
          <w:sz w:val="28"/>
          <w:szCs w:val="28"/>
          <w:lang w:val="uk-UA"/>
        </w:rPr>
        <w:t>питан</w:t>
      </w:r>
      <w:r>
        <w:rPr>
          <w:sz w:val="28"/>
          <w:szCs w:val="28"/>
          <w:lang w:val="uk-UA"/>
        </w:rPr>
        <w:t>ь і</w:t>
      </w:r>
      <w:r w:rsidRPr="00446E91">
        <w:rPr>
          <w:sz w:val="28"/>
          <w:szCs w:val="28"/>
          <w:lang w:val="uk-UA"/>
        </w:rPr>
        <w:t xml:space="preserve"> знаход</w:t>
      </w:r>
      <w:r>
        <w:rPr>
          <w:sz w:val="28"/>
          <w:szCs w:val="28"/>
          <w:lang w:val="uk-UA"/>
        </w:rPr>
        <w:t>женні</w:t>
      </w:r>
      <w:r w:rsidRPr="00446E91">
        <w:rPr>
          <w:sz w:val="28"/>
          <w:szCs w:val="28"/>
          <w:lang w:val="uk-UA"/>
        </w:rPr>
        <w:t xml:space="preserve"> </w:t>
      </w:r>
      <w:r>
        <w:rPr>
          <w:sz w:val="28"/>
          <w:szCs w:val="28"/>
          <w:lang w:val="uk-UA"/>
        </w:rPr>
        <w:t xml:space="preserve">їхніх </w:t>
      </w:r>
      <w:r w:rsidRPr="00446E91">
        <w:rPr>
          <w:sz w:val="28"/>
          <w:szCs w:val="28"/>
          <w:lang w:val="uk-UA"/>
        </w:rPr>
        <w:t>відповід</w:t>
      </w:r>
      <w:r>
        <w:rPr>
          <w:sz w:val="28"/>
          <w:szCs w:val="28"/>
          <w:lang w:val="uk-UA"/>
        </w:rPr>
        <w:t>ей</w:t>
      </w:r>
      <w:r w:rsidRPr="00446E91">
        <w:rPr>
          <w:sz w:val="28"/>
          <w:szCs w:val="28"/>
          <w:lang w:val="uk-UA"/>
        </w:rPr>
        <w:t xml:space="preserve">. </w:t>
      </w:r>
    </w:p>
    <w:p w:rsidR="001317FB" w:rsidRPr="00446E91" w:rsidRDefault="001317FB" w:rsidP="001317FB">
      <w:pPr>
        <w:pStyle w:val="a3"/>
        <w:spacing w:before="0" w:beforeAutospacing="0" w:after="0" w:afterAutospacing="0" w:line="360" w:lineRule="auto"/>
        <w:ind w:firstLine="709"/>
        <w:jc w:val="both"/>
        <w:rPr>
          <w:sz w:val="28"/>
          <w:szCs w:val="28"/>
          <w:lang w:val="uk-UA"/>
        </w:rPr>
      </w:pPr>
      <w:r w:rsidRPr="00446E91">
        <w:rPr>
          <w:sz w:val="28"/>
          <w:szCs w:val="28"/>
          <w:lang w:val="uk-UA"/>
        </w:rPr>
        <w:t xml:space="preserve">Метод навчання </w:t>
      </w:r>
      <w:r>
        <w:rPr>
          <w:sz w:val="28"/>
          <w:szCs w:val="28"/>
          <w:lang w:val="uk-UA"/>
        </w:rPr>
        <w:t>за</w:t>
      </w:r>
      <w:r w:rsidRPr="00446E91">
        <w:rPr>
          <w:sz w:val="28"/>
          <w:szCs w:val="28"/>
          <w:lang w:val="uk-UA"/>
        </w:rPr>
        <w:t xml:space="preserve"> станція</w:t>
      </w:r>
      <w:r>
        <w:rPr>
          <w:sz w:val="28"/>
          <w:szCs w:val="28"/>
          <w:lang w:val="uk-UA"/>
        </w:rPr>
        <w:t>ми</w:t>
      </w:r>
      <w:r w:rsidRPr="00446E91">
        <w:rPr>
          <w:sz w:val="28"/>
          <w:szCs w:val="28"/>
          <w:lang w:val="uk-UA"/>
        </w:rPr>
        <w:t xml:space="preserve"> передбачає, що студенти виконують роботу над навчальним матеріалом, який упорядкований у вигляді станцій (студенти отримують робочі плани з обов’язковими та вибірковими завданнями). У ході навчання у студентів є можливість вибору </w:t>
      </w:r>
      <w:r>
        <w:rPr>
          <w:sz w:val="28"/>
          <w:szCs w:val="28"/>
          <w:lang w:val="uk-UA"/>
        </w:rPr>
        <w:t>щодо</w:t>
      </w:r>
      <w:r w:rsidRPr="00446E91">
        <w:rPr>
          <w:sz w:val="28"/>
          <w:szCs w:val="28"/>
          <w:lang w:val="uk-UA"/>
        </w:rPr>
        <w:t xml:space="preserve"> розподілу часу, послідовності </w:t>
      </w:r>
      <w:r w:rsidRPr="00446E91">
        <w:rPr>
          <w:sz w:val="28"/>
          <w:szCs w:val="28"/>
          <w:lang w:val="uk-UA"/>
        </w:rPr>
        <w:lastRenderedPageBreak/>
        <w:t xml:space="preserve">виконання завдань та соціальної форми, </w:t>
      </w:r>
      <w:r>
        <w:rPr>
          <w:sz w:val="28"/>
          <w:szCs w:val="28"/>
          <w:lang w:val="uk-UA"/>
        </w:rPr>
        <w:t>які</w:t>
      </w:r>
      <w:r w:rsidRPr="00446E91">
        <w:rPr>
          <w:sz w:val="28"/>
          <w:szCs w:val="28"/>
          <w:lang w:val="uk-UA"/>
        </w:rPr>
        <w:t xml:space="preserve"> використовується (індивідуальна робота, парна робота, групова робота). Таким чином студенти при використанні даного методу навчаються планувати свій час, навчаються самооцінці, аналізу власного навчального успіху, плануванню та проведенню етапів роботи. Робота за станціями дозволяє здійснювати диференціацію за здібностями, інтересами студентів, за ступенем складності завдання. </w:t>
      </w:r>
    </w:p>
    <w:p w:rsidR="001317FB" w:rsidRPr="00446E91" w:rsidRDefault="001317FB" w:rsidP="001317FB">
      <w:pPr>
        <w:pStyle w:val="a3"/>
        <w:spacing w:before="0" w:beforeAutospacing="0" w:after="0" w:afterAutospacing="0" w:line="360" w:lineRule="auto"/>
        <w:ind w:firstLine="709"/>
        <w:jc w:val="both"/>
        <w:rPr>
          <w:sz w:val="28"/>
          <w:szCs w:val="28"/>
          <w:lang w:val="uk-UA"/>
        </w:rPr>
      </w:pPr>
      <w:r w:rsidRPr="00446E91">
        <w:rPr>
          <w:sz w:val="28"/>
          <w:szCs w:val="28"/>
          <w:lang w:val="uk-UA"/>
        </w:rPr>
        <w:t xml:space="preserve">Метод рольової гри є активним методом навчання, засобом розвитку комунікативних здібностей студента. Рольова гра пов’язана з інтересами студентів, є засобом емоційної зацікавленості, мотивації навчальної діяльності; виступає активним способом навчання практичного володіння іноземною мовою. Рольова гра допомагає подолати мовні бар’єри студентів, значно підвищує обсяг їх мовленнєвої практики. Це навчання </w:t>
      </w:r>
      <w:r>
        <w:rPr>
          <w:sz w:val="28"/>
          <w:szCs w:val="28"/>
          <w:lang w:val="uk-UA"/>
        </w:rPr>
        <w:t>в</w:t>
      </w:r>
      <w:r w:rsidRPr="00446E91">
        <w:rPr>
          <w:sz w:val="28"/>
          <w:szCs w:val="28"/>
          <w:lang w:val="uk-UA"/>
        </w:rPr>
        <w:t xml:space="preserve"> дії. </w:t>
      </w:r>
    </w:p>
    <w:p w:rsidR="001317FB" w:rsidRPr="00AF6274" w:rsidRDefault="001317FB" w:rsidP="001317FB">
      <w:pPr>
        <w:pStyle w:val="a3"/>
        <w:spacing w:before="0" w:beforeAutospacing="0" w:after="0" w:afterAutospacing="0" w:line="360" w:lineRule="auto"/>
        <w:ind w:firstLine="709"/>
        <w:jc w:val="both"/>
        <w:rPr>
          <w:sz w:val="28"/>
          <w:szCs w:val="28"/>
          <w:lang w:val="uk-UA"/>
        </w:rPr>
      </w:pPr>
      <w:r w:rsidRPr="00AF6274">
        <w:rPr>
          <w:sz w:val="28"/>
          <w:szCs w:val="28"/>
          <w:lang w:val="uk-UA"/>
        </w:rPr>
        <w:t xml:space="preserve">Метод симуляцій є «мініатюрною» версією реальності, яка полягає у розробці різноманітних </w:t>
      </w:r>
      <w:proofErr w:type="spellStart"/>
      <w:r w:rsidRPr="00AF6274">
        <w:rPr>
          <w:sz w:val="28"/>
          <w:szCs w:val="28"/>
          <w:lang w:val="uk-UA"/>
        </w:rPr>
        <w:t>симуляційних</w:t>
      </w:r>
      <w:proofErr w:type="spellEnd"/>
      <w:r w:rsidRPr="00AF6274">
        <w:rPr>
          <w:sz w:val="28"/>
          <w:szCs w:val="28"/>
          <w:lang w:val="uk-UA"/>
        </w:rPr>
        <w:t xml:space="preserve"> ігор, що оснащують студентів можливістю </w:t>
      </w:r>
      <w:r>
        <w:rPr>
          <w:sz w:val="28"/>
          <w:szCs w:val="28"/>
          <w:lang w:val="uk-UA"/>
        </w:rPr>
        <w:t>відпрацю</w:t>
      </w:r>
      <w:r w:rsidRPr="00AF6274">
        <w:rPr>
          <w:sz w:val="28"/>
          <w:szCs w:val="28"/>
          <w:lang w:val="uk-UA"/>
        </w:rPr>
        <w:t xml:space="preserve">вати свої навички, застосувати знання з метою вирішення тієї чи іншої задачі в так званому «безпечному середовищі». Ця технологія наближена до рольової гри, але істотно відрізняється від неї, бо її метою є не представлення поведінки конкретних особистостей, а ілюстрування певних явищ і механізмів. Симуляції впорядковують знання студентів, готують їх до необхідності прийняття в майбутній діяльності швидких </w:t>
      </w:r>
      <w:r>
        <w:rPr>
          <w:sz w:val="28"/>
          <w:szCs w:val="28"/>
          <w:lang w:val="uk-UA"/>
        </w:rPr>
        <w:t>і</w:t>
      </w:r>
      <w:r w:rsidRPr="00AF6274">
        <w:rPr>
          <w:sz w:val="28"/>
          <w:szCs w:val="28"/>
          <w:lang w:val="uk-UA"/>
        </w:rPr>
        <w:t xml:space="preserve"> вмотивованих рішень. </w:t>
      </w:r>
    </w:p>
    <w:p w:rsidR="001317FB" w:rsidRPr="009B5503" w:rsidRDefault="001317FB" w:rsidP="001317FB">
      <w:pPr>
        <w:pStyle w:val="a3"/>
        <w:spacing w:before="0" w:beforeAutospacing="0" w:after="0" w:afterAutospacing="0" w:line="360" w:lineRule="auto"/>
        <w:ind w:firstLine="709"/>
        <w:jc w:val="both"/>
        <w:rPr>
          <w:sz w:val="28"/>
          <w:szCs w:val="28"/>
          <w:lang w:val="uk-UA"/>
        </w:rPr>
      </w:pPr>
      <w:r w:rsidRPr="009B5503">
        <w:rPr>
          <w:sz w:val="28"/>
          <w:szCs w:val="28"/>
          <w:lang w:val="uk-UA"/>
        </w:rPr>
        <w:t xml:space="preserve">Одним із основних принципів «мовчазного методу», розробленого </w:t>
      </w:r>
      <w:r w:rsidR="00311722">
        <w:rPr>
          <w:sz w:val="28"/>
          <w:szCs w:val="28"/>
          <w:lang w:val="uk-UA"/>
        </w:rPr>
        <w:br/>
      </w:r>
      <w:r w:rsidRPr="009B5503">
        <w:rPr>
          <w:sz w:val="28"/>
          <w:szCs w:val="28"/>
          <w:lang w:val="uk-UA"/>
        </w:rPr>
        <w:t>Г</w:t>
      </w:r>
      <w:r>
        <w:rPr>
          <w:sz w:val="28"/>
          <w:szCs w:val="28"/>
          <w:lang w:val="uk-UA"/>
        </w:rPr>
        <w:t>.</w:t>
      </w:r>
      <w:r w:rsidRPr="009B5503">
        <w:rPr>
          <w:sz w:val="28"/>
          <w:szCs w:val="28"/>
          <w:lang w:val="uk-UA"/>
        </w:rPr>
        <w:t xml:space="preserve"> </w:t>
      </w:r>
      <w:proofErr w:type="spellStart"/>
      <w:r w:rsidRPr="009B5503">
        <w:rPr>
          <w:sz w:val="28"/>
          <w:szCs w:val="28"/>
          <w:lang w:val="uk-UA"/>
        </w:rPr>
        <w:t>Гатегно</w:t>
      </w:r>
      <w:proofErr w:type="spellEnd"/>
      <w:r w:rsidRPr="009B5503">
        <w:rPr>
          <w:sz w:val="28"/>
          <w:szCs w:val="28"/>
          <w:lang w:val="uk-UA"/>
        </w:rPr>
        <w:t xml:space="preserve">, є підпорядкованість навчання учінню. Цим визначається «мовчазна» роль учителя та одночасно велика мовленнєва активність і самостійність тих, хто навчається. У ході навчання широко застосовуються жести вчителя, кольорові звукові та </w:t>
      </w:r>
      <w:proofErr w:type="spellStart"/>
      <w:r w:rsidRPr="009B5503">
        <w:rPr>
          <w:sz w:val="28"/>
          <w:szCs w:val="28"/>
          <w:lang w:val="uk-UA"/>
        </w:rPr>
        <w:t>вокабулярні</w:t>
      </w:r>
      <w:proofErr w:type="spellEnd"/>
      <w:r w:rsidRPr="009B5503">
        <w:rPr>
          <w:sz w:val="28"/>
          <w:szCs w:val="28"/>
          <w:lang w:val="uk-UA"/>
        </w:rPr>
        <w:t xml:space="preserve"> таблиці, </w:t>
      </w:r>
      <w:proofErr w:type="spellStart"/>
      <w:r w:rsidRPr="009B5503">
        <w:rPr>
          <w:sz w:val="28"/>
          <w:szCs w:val="28"/>
          <w:lang w:val="uk-UA"/>
        </w:rPr>
        <w:t>роздатковий</w:t>
      </w:r>
      <w:proofErr w:type="spellEnd"/>
      <w:r w:rsidRPr="009B5503">
        <w:rPr>
          <w:sz w:val="28"/>
          <w:szCs w:val="28"/>
          <w:lang w:val="uk-UA"/>
        </w:rPr>
        <w:t xml:space="preserve"> матеріал для демонстрації введення </w:t>
      </w:r>
      <w:r>
        <w:rPr>
          <w:sz w:val="28"/>
          <w:szCs w:val="28"/>
          <w:lang w:val="uk-UA"/>
        </w:rPr>
        <w:t>і</w:t>
      </w:r>
      <w:r w:rsidRPr="009B5503">
        <w:rPr>
          <w:sz w:val="28"/>
          <w:szCs w:val="28"/>
          <w:lang w:val="uk-UA"/>
        </w:rPr>
        <w:t xml:space="preserve"> засвоєння звуків, слів, структур у діях </w:t>
      </w:r>
      <w:r>
        <w:rPr>
          <w:sz w:val="28"/>
          <w:szCs w:val="28"/>
          <w:lang w:val="uk-UA"/>
        </w:rPr>
        <w:t>та ситуаціях. В</w:t>
      </w:r>
      <w:r w:rsidRPr="009B5503">
        <w:rPr>
          <w:sz w:val="28"/>
          <w:szCs w:val="28"/>
          <w:lang w:val="uk-UA"/>
        </w:rPr>
        <w:t xml:space="preserve">читель ніби виконує роль драматурга: він пише сценарій, визначає дійових осіб, моделює їх дії, готує необхідні вербальні та невербальні опори, задає тон, </w:t>
      </w:r>
      <w:r w:rsidRPr="009B5503">
        <w:rPr>
          <w:sz w:val="28"/>
          <w:szCs w:val="28"/>
          <w:lang w:val="uk-UA"/>
        </w:rPr>
        <w:lastRenderedPageBreak/>
        <w:t>створює атмосферу для комунікації та, спостерігаючи за процесом засвоєння, дає оцінку його учасникам.</w:t>
      </w:r>
    </w:p>
    <w:p w:rsidR="001317FB" w:rsidRPr="00164ECD" w:rsidRDefault="001317FB" w:rsidP="001317FB">
      <w:pPr>
        <w:pStyle w:val="a3"/>
        <w:spacing w:before="0" w:beforeAutospacing="0" w:after="0" w:afterAutospacing="0" w:line="360" w:lineRule="auto"/>
        <w:ind w:firstLine="709"/>
        <w:jc w:val="both"/>
        <w:rPr>
          <w:sz w:val="28"/>
          <w:szCs w:val="28"/>
          <w:lang w:val="uk-UA"/>
        </w:rPr>
      </w:pPr>
      <w:r w:rsidRPr="00164ECD">
        <w:rPr>
          <w:sz w:val="28"/>
          <w:szCs w:val="28"/>
          <w:lang w:val="uk-UA"/>
        </w:rPr>
        <w:t>Широкого розповсюдження у ході навчання іноземних мов отримав також так званий «груповий метод», запропонований чиказьким професором психології Ч</w:t>
      </w:r>
      <w:r>
        <w:rPr>
          <w:sz w:val="28"/>
          <w:szCs w:val="28"/>
          <w:lang w:val="uk-UA"/>
        </w:rPr>
        <w:t>.</w:t>
      </w:r>
      <w:r w:rsidRPr="00164ECD">
        <w:rPr>
          <w:sz w:val="28"/>
          <w:szCs w:val="28"/>
          <w:lang w:val="uk-UA"/>
        </w:rPr>
        <w:t xml:space="preserve"> </w:t>
      </w:r>
      <w:proofErr w:type="spellStart"/>
      <w:r w:rsidRPr="00164ECD">
        <w:rPr>
          <w:sz w:val="28"/>
          <w:szCs w:val="28"/>
          <w:lang w:val="uk-UA"/>
        </w:rPr>
        <w:t>Карреном</w:t>
      </w:r>
      <w:proofErr w:type="spellEnd"/>
      <w:r w:rsidRPr="00164ECD">
        <w:rPr>
          <w:sz w:val="28"/>
          <w:szCs w:val="28"/>
          <w:lang w:val="uk-UA"/>
        </w:rPr>
        <w:t xml:space="preserve">. Основні принципи навчання були запозичені </w:t>
      </w:r>
      <w:r>
        <w:rPr>
          <w:sz w:val="28"/>
          <w:szCs w:val="28"/>
          <w:lang w:val="uk-UA"/>
        </w:rPr>
        <w:t>зі</w:t>
      </w:r>
      <w:r w:rsidRPr="00164ECD">
        <w:rPr>
          <w:sz w:val="28"/>
          <w:szCs w:val="28"/>
          <w:lang w:val="uk-UA"/>
        </w:rPr>
        <w:t xml:space="preserve"> сфери стосунків консультанта </w:t>
      </w:r>
      <w:r>
        <w:rPr>
          <w:sz w:val="28"/>
          <w:szCs w:val="28"/>
          <w:lang w:val="uk-UA"/>
        </w:rPr>
        <w:t>і</w:t>
      </w:r>
      <w:r w:rsidRPr="00164ECD">
        <w:rPr>
          <w:sz w:val="28"/>
          <w:szCs w:val="28"/>
          <w:lang w:val="uk-UA"/>
        </w:rPr>
        <w:t xml:space="preserve">з клієнтом; вони орієнтовані на поєднання пізнавальних та емоційних процесів навчання. Даний метод передбачає тісну взаємодію вчителя і студентів </w:t>
      </w:r>
      <w:r>
        <w:rPr>
          <w:sz w:val="28"/>
          <w:szCs w:val="28"/>
          <w:lang w:val="uk-UA"/>
        </w:rPr>
        <w:t>у</w:t>
      </w:r>
      <w:r w:rsidRPr="00164ECD">
        <w:rPr>
          <w:sz w:val="28"/>
          <w:szCs w:val="28"/>
          <w:lang w:val="uk-UA"/>
        </w:rPr>
        <w:t xml:space="preserve"> комунікативних ситуаціях без опори на підручник.</w:t>
      </w:r>
    </w:p>
    <w:p w:rsidR="001317FB" w:rsidRDefault="001317FB" w:rsidP="001317FB">
      <w:pPr>
        <w:spacing w:line="360" w:lineRule="auto"/>
        <w:ind w:firstLine="709"/>
        <w:jc w:val="both"/>
        <w:rPr>
          <w:sz w:val="28"/>
          <w:szCs w:val="28"/>
          <w:lang w:val="uk-UA"/>
        </w:rPr>
      </w:pPr>
      <w:r w:rsidRPr="00F6790C">
        <w:rPr>
          <w:sz w:val="28"/>
          <w:szCs w:val="28"/>
          <w:lang w:val="uk-UA"/>
        </w:rPr>
        <w:t xml:space="preserve">Представляючи метод вивчення іноземних мов за поліекранною технологією, </w:t>
      </w:r>
      <w:r w:rsidR="00311722">
        <w:rPr>
          <w:sz w:val="28"/>
          <w:szCs w:val="28"/>
          <w:lang w:val="uk-UA"/>
        </w:rPr>
        <w:t>педагоги іншомовної освіти</w:t>
      </w:r>
      <w:r w:rsidRPr="00F6790C">
        <w:rPr>
          <w:sz w:val="28"/>
          <w:szCs w:val="28"/>
          <w:lang w:val="uk-UA"/>
        </w:rPr>
        <w:t xml:space="preserve"> акцентують увагу на самому способові організації навчального процесу, на методиці презентації іншомовного матеріалу та шляхах його засвоєння.</w:t>
      </w:r>
      <w:r>
        <w:rPr>
          <w:sz w:val="28"/>
          <w:szCs w:val="28"/>
          <w:lang w:val="uk-UA"/>
        </w:rPr>
        <w:t xml:space="preserve"> </w:t>
      </w:r>
      <w:r w:rsidRPr="00F6790C">
        <w:rPr>
          <w:sz w:val="28"/>
          <w:szCs w:val="28"/>
          <w:lang w:val="uk-UA"/>
        </w:rPr>
        <w:t>Поліекран – це техніч</w:t>
      </w:r>
      <w:r>
        <w:rPr>
          <w:sz w:val="28"/>
          <w:szCs w:val="28"/>
          <w:lang w:val="uk-UA"/>
        </w:rPr>
        <w:t>ний засіб, що є сукупністю комп’</w:t>
      </w:r>
      <w:r w:rsidRPr="00F6790C">
        <w:rPr>
          <w:sz w:val="28"/>
          <w:szCs w:val="28"/>
          <w:lang w:val="uk-UA"/>
        </w:rPr>
        <w:t xml:space="preserve">ютерної та проекційної техніки, яка дає змогу проектувати візуальну інформацію у будь-якій необхідній послідовності та у будь-яких сполученнях інформаційних блоків на одному або на кількох розташованих поруч екранах. Склад навчальної групи становить від 6 до 14 осіб. </w:t>
      </w:r>
    </w:p>
    <w:p w:rsidR="001317FB" w:rsidRPr="00BD360B" w:rsidRDefault="001317FB" w:rsidP="001317FB">
      <w:pPr>
        <w:spacing w:line="360" w:lineRule="auto"/>
        <w:ind w:firstLine="709"/>
        <w:jc w:val="both"/>
        <w:rPr>
          <w:sz w:val="28"/>
          <w:szCs w:val="28"/>
          <w:lang w:val="uk-UA"/>
        </w:rPr>
      </w:pPr>
      <w:r w:rsidRPr="00BD360B">
        <w:rPr>
          <w:sz w:val="28"/>
          <w:szCs w:val="28"/>
          <w:lang w:val="uk-UA"/>
        </w:rPr>
        <w:t xml:space="preserve">Метод поліекрану </w:t>
      </w:r>
      <w:r w:rsidRPr="00C539E0">
        <w:rPr>
          <w:sz w:val="28"/>
          <w:szCs w:val="28"/>
          <w:lang w:val="uk-UA"/>
        </w:rPr>
        <w:t>[</w:t>
      </w:r>
      <w:r w:rsidR="00516C46">
        <w:rPr>
          <w:sz w:val="28"/>
          <w:szCs w:val="28"/>
          <w:lang w:val="uk-UA"/>
        </w:rPr>
        <w:t>3</w:t>
      </w:r>
      <w:r w:rsidRPr="00C539E0">
        <w:rPr>
          <w:sz w:val="28"/>
          <w:szCs w:val="28"/>
          <w:lang w:val="uk-UA"/>
        </w:rPr>
        <w:t>]</w:t>
      </w:r>
      <w:r>
        <w:rPr>
          <w:sz w:val="28"/>
          <w:szCs w:val="28"/>
          <w:lang w:val="uk-UA"/>
        </w:rPr>
        <w:t xml:space="preserve"> </w:t>
      </w:r>
      <w:r w:rsidRPr="00BD360B">
        <w:rPr>
          <w:sz w:val="28"/>
          <w:szCs w:val="28"/>
          <w:lang w:val="uk-UA"/>
        </w:rPr>
        <w:t>дає змогу: досягти найбільшого рівня наочності й активізувати образне і логічне мислення; учасникам навчального процесу передбачити інформацію, самостійно обирати основну інформацію і на ній зосередит</w:t>
      </w:r>
      <w:r>
        <w:rPr>
          <w:sz w:val="28"/>
          <w:szCs w:val="28"/>
          <w:lang w:val="uk-UA"/>
        </w:rPr>
        <w:t>и свою увагу; активізувати уяву;</w:t>
      </w:r>
      <w:r w:rsidRPr="00BD360B">
        <w:rPr>
          <w:sz w:val="28"/>
          <w:szCs w:val="28"/>
          <w:lang w:val="uk-UA"/>
        </w:rPr>
        <w:t xml:space="preserve"> спонукає до активного пошуку, створює умови для сприйняття великої кількості інформації у стислі терміни; створити емоційно-позитивний фон навчального процесу; багаторазово повторювати лексичні одиниці; враховувати психофізіологічні характеристики учасників навчального процесу і відповідно до цього розподіляти навчальне навантаження; о</w:t>
      </w:r>
      <w:r>
        <w:rPr>
          <w:sz w:val="28"/>
          <w:szCs w:val="28"/>
          <w:lang w:val="uk-UA"/>
        </w:rPr>
        <w:t>птимізувати аудіювання як невід’</w:t>
      </w:r>
      <w:r w:rsidRPr="00BD360B">
        <w:rPr>
          <w:sz w:val="28"/>
          <w:szCs w:val="28"/>
          <w:lang w:val="uk-UA"/>
        </w:rPr>
        <w:t xml:space="preserve">ємну частину комунікативного навчання іноземним мовам. </w:t>
      </w:r>
    </w:p>
    <w:p w:rsidR="001317FB" w:rsidRPr="00BD360B" w:rsidRDefault="001317FB" w:rsidP="001317FB">
      <w:pPr>
        <w:spacing w:line="360" w:lineRule="auto"/>
        <w:ind w:firstLine="709"/>
        <w:jc w:val="both"/>
        <w:rPr>
          <w:sz w:val="28"/>
          <w:szCs w:val="28"/>
          <w:lang w:val="uk-UA"/>
        </w:rPr>
      </w:pPr>
      <w:r w:rsidRPr="00BD360B">
        <w:rPr>
          <w:sz w:val="28"/>
          <w:szCs w:val="28"/>
          <w:lang w:val="uk-UA"/>
        </w:rPr>
        <w:t xml:space="preserve">За допомогою поліекранної технології штучно створюється мовне середовище з повним вилученням рідної мови. Здійснюється </w:t>
      </w:r>
      <w:r>
        <w:rPr>
          <w:sz w:val="28"/>
          <w:szCs w:val="28"/>
          <w:lang w:val="uk-UA"/>
        </w:rPr>
        <w:t xml:space="preserve">активний вплив не </w:t>
      </w:r>
      <w:r>
        <w:rPr>
          <w:sz w:val="28"/>
          <w:szCs w:val="28"/>
          <w:lang w:val="uk-UA"/>
        </w:rPr>
        <w:lastRenderedPageBreak/>
        <w:t>тільки на пам’</w:t>
      </w:r>
      <w:r w:rsidRPr="00BD360B">
        <w:rPr>
          <w:sz w:val="28"/>
          <w:szCs w:val="28"/>
          <w:lang w:val="uk-UA"/>
        </w:rPr>
        <w:t xml:space="preserve">ять і увагу, але й на емоції </w:t>
      </w:r>
      <w:r>
        <w:rPr>
          <w:sz w:val="28"/>
          <w:szCs w:val="28"/>
          <w:lang w:val="uk-UA"/>
        </w:rPr>
        <w:t>і</w:t>
      </w:r>
      <w:r w:rsidRPr="00BD360B">
        <w:rPr>
          <w:sz w:val="28"/>
          <w:szCs w:val="28"/>
          <w:lang w:val="uk-UA"/>
        </w:rPr>
        <w:t xml:space="preserve"> уяву за допомогою образних, ритмічних і звукових стимулів (функціональна музика, релаксаційні паузи тощо). Усе це дає змогу оптимізувати психофізіологічний, мотиваційний та емоційно-вольовий стан людини з метою мобілізації її потенційних можливостей, більш по</w:t>
      </w:r>
      <w:r>
        <w:rPr>
          <w:sz w:val="28"/>
          <w:szCs w:val="28"/>
          <w:lang w:val="uk-UA"/>
        </w:rPr>
        <w:t>вного використання резервів пам’</w:t>
      </w:r>
      <w:r w:rsidRPr="00BD360B">
        <w:rPr>
          <w:sz w:val="28"/>
          <w:szCs w:val="28"/>
          <w:lang w:val="uk-UA"/>
        </w:rPr>
        <w:t>яті, підвищення швидкості та якості засвоєння навчальної інформації. Сприйняття іншомовного тексту за допомогою поліекранної проекції полегшується технічною можливістю його подання різними способами залежно від складності тексту, кількості нового лексико-граматичного матеріалу, рівня підготовленості навчальної групи, статичного або динамічного ряду: повністю, окремими комунікативними блоками, окремими абзацами, окремими реченнями, окремими словосполученнями, окремими словами. Ця технологія дає змогу задіяти різні</w:t>
      </w:r>
      <w:r>
        <w:rPr>
          <w:sz w:val="28"/>
          <w:szCs w:val="28"/>
          <w:lang w:val="uk-UA"/>
        </w:rPr>
        <w:t xml:space="preserve"> види пам’</w:t>
      </w:r>
      <w:r w:rsidRPr="00BD360B">
        <w:rPr>
          <w:sz w:val="28"/>
          <w:szCs w:val="28"/>
          <w:lang w:val="uk-UA"/>
        </w:rPr>
        <w:t>яті: механічну, наочно-образну, змістову, емоційну, що, у свою чергу, дає змогу не лише використовувати приховані резерви людського мозку, але й активізувати їх.</w:t>
      </w:r>
    </w:p>
    <w:p w:rsidR="001317FB" w:rsidRPr="00573808" w:rsidRDefault="001317FB" w:rsidP="001317FB">
      <w:pPr>
        <w:spacing w:line="360" w:lineRule="auto"/>
        <w:ind w:firstLine="709"/>
        <w:jc w:val="both"/>
        <w:rPr>
          <w:sz w:val="28"/>
          <w:szCs w:val="28"/>
          <w:lang w:val="uk-UA"/>
        </w:rPr>
      </w:pPr>
      <w:r w:rsidRPr="003B42EA">
        <w:rPr>
          <w:sz w:val="28"/>
          <w:szCs w:val="28"/>
          <w:lang w:val="uk-UA"/>
        </w:rPr>
        <w:t xml:space="preserve">Метод «кейс-стаді» − ще один з альтернативних методів, який знайшов широке відображення у </w:t>
      </w:r>
      <w:r w:rsidR="00311722">
        <w:rPr>
          <w:sz w:val="28"/>
          <w:szCs w:val="28"/>
          <w:lang w:val="uk-UA"/>
        </w:rPr>
        <w:t xml:space="preserve">низці світових </w:t>
      </w:r>
      <w:r w:rsidRPr="003B42EA">
        <w:rPr>
          <w:sz w:val="28"/>
          <w:szCs w:val="28"/>
          <w:lang w:val="uk-UA"/>
        </w:rPr>
        <w:t xml:space="preserve">систем професійної підготовки майбутніх </w:t>
      </w:r>
      <w:r>
        <w:rPr>
          <w:sz w:val="28"/>
          <w:szCs w:val="28"/>
          <w:lang w:val="uk-UA"/>
        </w:rPr>
        <w:t>в</w:t>
      </w:r>
      <w:r w:rsidRPr="003B42EA">
        <w:rPr>
          <w:sz w:val="28"/>
          <w:szCs w:val="28"/>
          <w:lang w:val="uk-UA"/>
        </w:rPr>
        <w:t xml:space="preserve">чителів </w:t>
      </w:r>
      <w:proofErr w:type="spellStart"/>
      <w:r w:rsidRPr="003B42EA">
        <w:rPr>
          <w:sz w:val="28"/>
          <w:szCs w:val="28"/>
          <w:lang w:val="uk-UA"/>
        </w:rPr>
        <w:t>іноземих</w:t>
      </w:r>
      <w:proofErr w:type="spellEnd"/>
      <w:r w:rsidRPr="003B42EA">
        <w:rPr>
          <w:sz w:val="28"/>
          <w:szCs w:val="28"/>
          <w:lang w:val="uk-UA"/>
        </w:rPr>
        <w:t xml:space="preserve"> мов</w:t>
      </w:r>
      <w:r w:rsidR="00311722">
        <w:rPr>
          <w:sz w:val="28"/>
          <w:szCs w:val="28"/>
          <w:lang w:val="uk-UA"/>
        </w:rPr>
        <w:t>,</w:t>
      </w:r>
      <w:r w:rsidRPr="003B42EA">
        <w:rPr>
          <w:sz w:val="28"/>
          <w:szCs w:val="28"/>
          <w:lang w:val="uk-UA"/>
        </w:rPr>
        <w:t xml:space="preserve"> ґрунтується на розробці практичних ситуацій з реалій професійного життя. Він сприяє формуванню основних професійних </w:t>
      </w:r>
      <w:proofErr w:type="spellStart"/>
      <w:r w:rsidRPr="003B42EA">
        <w:rPr>
          <w:sz w:val="28"/>
          <w:szCs w:val="28"/>
          <w:lang w:val="uk-UA"/>
        </w:rPr>
        <w:t>компетенцій</w:t>
      </w:r>
      <w:proofErr w:type="spellEnd"/>
      <w:r w:rsidRPr="003B42EA">
        <w:rPr>
          <w:sz w:val="28"/>
          <w:szCs w:val="28"/>
          <w:lang w:val="uk-UA"/>
        </w:rPr>
        <w:t xml:space="preserve">, розвиває комунікативні здібності, прагнення </w:t>
      </w:r>
      <w:r>
        <w:rPr>
          <w:sz w:val="28"/>
          <w:szCs w:val="28"/>
          <w:lang w:val="uk-UA"/>
        </w:rPr>
        <w:t xml:space="preserve">до </w:t>
      </w:r>
      <w:r w:rsidRPr="003B42EA">
        <w:rPr>
          <w:sz w:val="28"/>
          <w:szCs w:val="28"/>
          <w:lang w:val="uk-UA"/>
        </w:rPr>
        <w:t>лідерства, уміння аналізувати в стислі терміни великий обсяг інформації, приймати рішення в умовах стресу та недостатньої інформації.</w:t>
      </w:r>
      <w:r w:rsidR="00311722">
        <w:rPr>
          <w:sz w:val="28"/>
          <w:szCs w:val="28"/>
          <w:lang w:val="uk-UA"/>
        </w:rPr>
        <w:t xml:space="preserve"> </w:t>
      </w:r>
      <w:r w:rsidRPr="00573808">
        <w:rPr>
          <w:sz w:val="28"/>
          <w:szCs w:val="28"/>
          <w:lang w:val="uk-UA"/>
        </w:rPr>
        <w:t>Структура заняття з використанням методу «кейс-стаді» передбачає: попередню підготовку письмового прикладу кейсу; самостійне вивчення й обговорення кейс</w:t>
      </w:r>
      <w:r>
        <w:rPr>
          <w:sz w:val="28"/>
          <w:szCs w:val="28"/>
          <w:lang w:val="uk-UA"/>
        </w:rPr>
        <w:t>у</w:t>
      </w:r>
      <w:r w:rsidRPr="00573808">
        <w:rPr>
          <w:sz w:val="28"/>
          <w:szCs w:val="28"/>
          <w:lang w:val="uk-UA"/>
        </w:rPr>
        <w:t xml:space="preserve"> студентами; спільне обговорення кейс</w:t>
      </w:r>
      <w:r>
        <w:rPr>
          <w:sz w:val="28"/>
          <w:szCs w:val="28"/>
          <w:lang w:val="uk-UA"/>
        </w:rPr>
        <w:t>у</w:t>
      </w:r>
      <w:r w:rsidRPr="00573808">
        <w:rPr>
          <w:sz w:val="28"/>
          <w:szCs w:val="28"/>
          <w:lang w:val="uk-UA"/>
        </w:rPr>
        <w:t xml:space="preserve"> під чітким керівництвом викладача.</w:t>
      </w:r>
    </w:p>
    <w:p w:rsidR="001317FB" w:rsidRPr="00346E89" w:rsidRDefault="001317FB" w:rsidP="001317FB">
      <w:pPr>
        <w:pStyle w:val="a3"/>
        <w:spacing w:before="0" w:beforeAutospacing="0" w:after="0" w:afterAutospacing="0" w:line="360" w:lineRule="auto"/>
        <w:ind w:firstLine="709"/>
        <w:jc w:val="both"/>
        <w:rPr>
          <w:sz w:val="28"/>
          <w:szCs w:val="28"/>
          <w:lang w:val="uk-UA"/>
        </w:rPr>
      </w:pPr>
      <w:r w:rsidRPr="00E7292C">
        <w:rPr>
          <w:iCs/>
          <w:sz w:val="28"/>
          <w:szCs w:val="28"/>
          <w:lang w:val="uk-UA"/>
        </w:rPr>
        <w:t>Метод к</w:t>
      </w:r>
      <w:proofErr w:type="spellStart"/>
      <w:r w:rsidRPr="00E7292C">
        <w:rPr>
          <w:iCs/>
          <w:sz w:val="28"/>
          <w:szCs w:val="28"/>
        </w:rPr>
        <w:t>арусел</w:t>
      </w:r>
      <w:proofErr w:type="spellEnd"/>
      <w:r w:rsidRPr="00E7292C">
        <w:rPr>
          <w:iCs/>
          <w:sz w:val="28"/>
          <w:szCs w:val="28"/>
          <w:lang w:val="uk-UA"/>
        </w:rPr>
        <w:t>і є</w:t>
      </w:r>
      <w:r w:rsidRPr="00E7292C">
        <w:rPr>
          <w:i/>
          <w:iCs/>
          <w:sz w:val="28"/>
          <w:szCs w:val="28"/>
          <w:lang w:val="uk-UA"/>
        </w:rPr>
        <w:t xml:space="preserve"> </w:t>
      </w:r>
      <w:r w:rsidRPr="00E7292C">
        <w:rPr>
          <w:sz w:val="28"/>
          <w:szCs w:val="28"/>
          <w:lang w:val="uk-UA"/>
        </w:rPr>
        <w:t>найбільш ефекти</w:t>
      </w:r>
      <w:r>
        <w:rPr>
          <w:sz w:val="28"/>
          <w:szCs w:val="28"/>
          <w:lang w:val="uk-UA"/>
        </w:rPr>
        <w:t>вним для одночасного включення у</w:t>
      </w:r>
      <w:r w:rsidRPr="00E7292C">
        <w:rPr>
          <w:sz w:val="28"/>
          <w:szCs w:val="28"/>
          <w:lang w:val="uk-UA"/>
        </w:rPr>
        <w:t xml:space="preserve">сіх учасників в активну роботу з різними партнерами для обговорення дискусійних питань. Ця технологія застосовується: для обговорення будь-якої гострої проблеми з діаметрально протилежних позицій; для збирання інформації з </w:t>
      </w:r>
      <w:r>
        <w:rPr>
          <w:sz w:val="28"/>
          <w:szCs w:val="28"/>
          <w:lang w:val="uk-UA"/>
        </w:rPr>
        <w:t>будь-якої</w:t>
      </w:r>
      <w:r w:rsidRPr="00E7292C">
        <w:rPr>
          <w:sz w:val="28"/>
          <w:szCs w:val="28"/>
          <w:lang w:val="uk-UA"/>
        </w:rPr>
        <w:t xml:space="preserve"> теми; для інтенсивної перевірки обсягу й глибини наявних знань </w:t>
      </w:r>
      <w:r w:rsidRPr="00E7292C">
        <w:rPr>
          <w:sz w:val="28"/>
          <w:szCs w:val="28"/>
          <w:lang w:val="uk-UA"/>
        </w:rPr>
        <w:lastRenderedPageBreak/>
        <w:t>(наприклад</w:t>
      </w:r>
      <w:r>
        <w:rPr>
          <w:sz w:val="28"/>
          <w:szCs w:val="28"/>
          <w:lang w:val="uk-UA"/>
        </w:rPr>
        <w:t>,</w:t>
      </w:r>
      <w:r w:rsidRPr="00E7292C">
        <w:rPr>
          <w:sz w:val="28"/>
          <w:szCs w:val="28"/>
          <w:lang w:val="uk-UA"/>
        </w:rPr>
        <w:t xml:space="preserve"> слів з певної теми); для розвитку вмінь аргументувати власну позицію.</w:t>
      </w:r>
    </w:p>
    <w:p w:rsidR="001317FB" w:rsidRPr="00446E91" w:rsidRDefault="001317FB" w:rsidP="001317FB">
      <w:pPr>
        <w:tabs>
          <w:tab w:val="left" w:pos="735"/>
        </w:tabs>
        <w:spacing w:line="360" w:lineRule="auto"/>
        <w:ind w:firstLine="709"/>
        <w:jc w:val="both"/>
        <w:rPr>
          <w:sz w:val="28"/>
          <w:szCs w:val="28"/>
          <w:lang w:val="uk-UA"/>
        </w:rPr>
      </w:pPr>
      <w:r w:rsidRPr="00446E91">
        <w:rPr>
          <w:sz w:val="28"/>
          <w:szCs w:val="28"/>
          <w:lang w:val="uk-UA"/>
        </w:rPr>
        <w:t xml:space="preserve">Діагностування якості професійної підготовки майбутнього вчителя іноземної мови у контексті європейських вимог передбачає здійснення адекватного контролю за рівнем сформованості професійних знань </w:t>
      </w:r>
      <w:r>
        <w:rPr>
          <w:sz w:val="28"/>
          <w:szCs w:val="28"/>
          <w:lang w:val="uk-UA"/>
        </w:rPr>
        <w:t>та в</w:t>
      </w:r>
      <w:r w:rsidRPr="00446E91">
        <w:rPr>
          <w:sz w:val="28"/>
          <w:szCs w:val="28"/>
          <w:lang w:val="uk-UA"/>
        </w:rPr>
        <w:t xml:space="preserve">мінь за </w:t>
      </w:r>
      <w:r>
        <w:rPr>
          <w:sz w:val="28"/>
          <w:szCs w:val="28"/>
          <w:lang w:val="uk-UA"/>
        </w:rPr>
        <w:t>трьома</w:t>
      </w:r>
      <w:r w:rsidRPr="00446E91">
        <w:rPr>
          <w:sz w:val="28"/>
          <w:szCs w:val="28"/>
          <w:lang w:val="uk-UA"/>
        </w:rPr>
        <w:t xml:space="preserve"> типами контролю, запропонованих Радою Європи: контроль певних досягнень – контроль володіння, контроль знань – контроль умінь, контроль з боку інших осіб – </w:t>
      </w:r>
      <w:r w:rsidRPr="00BB15DB">
        <w:rPr>
          <w:sz w:val="28"/>
          <w:szCs w:val="28"/>
          <w:lang w:val="uk-UA"/>
        </w:rPr>
        <w:t>самоконтроль.</w:t>
      </w:r>
    </w:p>
    <w:p w:rsidR="001317FB" w:rsidRPr="00446E91" w:rsidRDefault="001317FB" w:rsidP="001317FB">
      <w:pPr>
        <w:tabs>
          <w:tab w:val="left" w:pos="735"/>
        </w:tabs>
        <w:spacing w:line="360" w:lineRule="auto"/>
        <w:ind w:firstLine="709"/>
        <w:jc w:val="both"/>
        <w:rPr>
          <w:sz w:val="28"/>
          <w:szCs w:val="28"/>
          <w:lang w:val="uk-UA"/>
        </w:rPr>
      </w:pPr>
      <w:r w:rsidRPr="00D13734">
        <w:rPr>
          <w:sz w:val="28"/>
          <w:szCs w:val="28"/>
          <w:lang w:val="uk-UA"/>
        </w:rPr>
        <w:t>Контроль досягнень</w:t>
      </w:r>
      <w:r w:rsidRPr="00446E91">
        <w:rPr>
          <w:i/>
          <w:sz w:val="28"/>
          <w:szCs w:val="28"/>
          <w:lang w:val="uk-UA"/>
        </w:rPr>
        <w:t xml:space="preserve"> </w:t>
      </w:r>
      <w:r w:rsidRPr="00446E91">
        <w:rPr>
          <w:sz w:val="28"/>
          <w:szCs w:val="28"/>
          <w:lang w:val="uk-UA"/>
        </w:rPr>
        <w:t>вважається експертизою досягнення специфічних цілей</w:t>
      </w:r>
      <w:r>
        <w:rPr>
          <w:sz w:val="28"/>
          <w:szCs w:val="28"/>
          <w:lang w:val="uk-UA"/>
        </w:rPr>
        <w:t>, тобто</w:t>
      </w:r>
      <w:r w:rsidRPr="00446E91">
        <w:rPr>
          <w:sz w:val="28"/>
          <w:szCs w:val="28"/>
          <w:lang w:val="uk-UA"/>
        </w:rPr>
        <w:t xml:space="preserve"> контроль т</w:t>
      </w:r>
      <w:r>
        <w:rPr>
          <w:sz w:val="28"/>
          <w:szCs w:val="28"/>
          <w:lang w:val="uk-UA"/>
        </w:rPr>
        <w:t>ого, чого навчили. Тому він пов’</w:t>
      </w:r>
      <w:r w:rsidRPr="00446E91">
        <w:rPr>
          <w:sz w:val="28"/>
          <w:szCs w:val="28"/>
          <w:lang w:val="uk-UA"/>
        </w:rPr>
        <w:t xml:space="preserve">язаний з тижневою/семестровою роботою, підручниками, навчальним планом. Контроль досягнень орієнтований на курс навчання і представляє внутрішню перспективу, він може бути організований у формі попередньої перевірки через письмову контрольну роботу, </w:t>
      </w:r>
      <w:r>
        <w:rPr>
          <w:sz w:val="28"/>
          <w:szCs w:val="28"/>
          <w:lang w:val="uk-UA"/>
        </w:rPr>
        <w:t>усне</w:t>
      </w:r>
      <w:r w:rsidRPr="00446E91">
        <w:rPr>
          <w:sz w:val="28"/>
          <w:szCs w:val="28"/>
          <w:lang w:val="uk-UA"/>
        </w:rPr>
        <w:t xml:space="preserve"> опитування, усну перевірку окремих груп сту</w:t>
      </w:r>
      <w:r>
        <w:rPr>
          <w:sz w:val="28"/>
          <w:szCs w:val="28"/>
          <w:lang w:val="uk-UA"/>
        </w:rPr>
        <w:t xml:space="preserve">дентів, тестування, колоквіум </w:t>
      </w:r>
      <w:r w:rsidRPr="00446E91">
        <w:rPr>
          <w:sz w:val="28"/>
          <w:szCs w:val="28"/>
          <w:lang w:val="uk-UA"/>
        </w:rPr>
        <w:t xml:space="preserve">або у формі заліку, </w:t>
      </w:r>
      <w:r>
        <w:rPr>
          <w:sz w:val="28"/>
          <w:szCs w:val="28"/>
          <w:lang w:val="uk-UA"/>
        </w:rPr>
        <w:t>письмової</w:t>
      </w:r>
      <w:r w:rsidRPr="00446E91">
        <w:rPr>
          <w:sz w:val="28"/>
          <w:szCs w:val="28"/>
          <w:lang w:val="uk-UA"/>
        </w:rPr>
        <w:t xml:space="preserve"> роботи (рубіжний контроль), іспитів (підсумковий контроль).</w:t>
      </w:r>
    </w:p>
    <w:p w:rsidR="001317FB" w:rsidRPr="00446E91" w:rsidRDefault="001317FB" w:rsidP="001317FB">
      <w:pPr>
        <w:tabs>
          <w:tab w:val="left" w:pos="735"/>
        </w:tabs>
        <w:spacing w:line="360" w:lineRule="auto"/>
        <w:ind w:firstLine="709"/>
        <w:jc w:val="both"/>
        <w:rPr>
          <w:sz w:val="28"/>
          <w:szCs w:val="28"/>
          <w:lang w:val="uk-UA"/>
        </w:rPr>
      </w:pPr>
      <w:r w:rsidRPr="00D13734">
        <w:rPr>
          <w:sz w:val="28"/>
          <w:szCs w:val="28"/>
          <w:lang w:val="uk-UA"/>
        </w:rPr>
        <w:t>Контроль володіння</w:t>
      </w:r>
      <w:r w:rsidRPr="00446E91">
        <w:rPr>
          <w:sz w:val="28"/>
          <w:szCs w:val="28"/>
          <w:lang w:val="uk-UA"/>
        </w:rPr>
        <w:t xml:space="preserve"> є експертизою того, що студент може знати/робити</w:t>
      </w:r>
      <w:r>
        <w:rPr>
          <w:sz w:val="28"/>
          <w:szCs w:val="28"/>
          <w:lang w:val="uk-UA"/>
        </w:rPr>
        <w:t>, застосовуючи</w:t>
      </w:r>
      <w:r w:rsidRPr="00446E91">
        <w:rPr>
          <w:sz w:val="28"/>
          <w:szCs w:val="28"/>
          <w:lang w:val="uk-UA"/>
        </w:rPr>
        <w:t xml:space="preserve"> </w:t>
      </w:r>
      <w:r>
        <w:rPr>
          <w:sz w:val="28"/>
          <w:szCs w:val="28"/>
          <w:lang w:val="uk-UA"/>
        </w:rPr>
        <w:t xml:space="preserve">певний </w:t>
      </w:r>
      <w:r w:rsidRPr="00446E91">
        <w:rPr>
          <w:sz w:val="28"/>
          <w:szCs w:val="28"/>
          <w:lang w:val="uk-UA"/>
        </w:rPr>
        <w:t xml:space="preserve">предмет </w:t>
      </w:r>
      <w:r>
        <w:rPr>
          <w:sz w:val="28"/>
          <w:szCs w:val="28"/>
          <w:lang w:val="uk-UA"/>
        </w:rPr>
        <w:t>у</w:t>
      </w:r>
      <w:r w:rsidRPr="00446E91">
        <w:rPr>
          <w:sz w:val="28"/>
          <w:szCs w:val="28"/>
          <w:lang w:val="uk-UA"/>
        </w:rPr>
        <w:t xml:space="preserve"> реальному світі. Він представляє зовнішню перспективу і здійснюється переважно під час педагогічної практики </w:t>
      </w:r>
      <w:r>
        <w:rPr>
          <w:sz w:val="28"/>
          <w:szCs w:val="28"/>
          <w:lang w:val="uk-UA"/>
        </w:rPr>
        <w:t>у</w:t>
      </w:r>
      <w:r w:rsidRPr="00446E91">
        <w:rPr>
          <w:sz w:val="28"/>
          <w:szCs w:val="28"/>
          <w:lang w:val="uk-UA"/>
        </w:rPr>
        <w:t xml:space="preserve"> педагогічних школах менторами-наставника</w:t>
      </w:r>
      <w:r>
        <w:rPr>
          <w:sz w:val="28"/>
          <w:szCs w:val="28"/>
          <w:lang w:val="uk-UA"/>
        </w:rPr>
        <w:t>ми</w:t>
      </w:r>
      <w:r w:rsidRPr="00446E91">
        <w:rPr>
          <w:sz w:val="28"/>
          <w:szCs w:val="28"/>
          <w:lang w:val="uk-UA"/>
        </w:rPr>
        <w:t>, лекторами, адміністрацією відповідної педагогічної школи.</w:t>
      </w:r>
    </w:p>
    <w:p w:rsidR="001317FB" w:rsidRPr="00446E91" w:rsidRDefault="001317FB" w:rsidP="001317FB">
      <w:pPr>
        <w:tabs>
          <w:tab w:val="left" w:pos="735"/>
        </w:tabs>
        <w:spacing w:line="360" w:lineRule="auto"/>
        <w:ind w:firstLine="709"/>
        <w:jc w:val="both"/>
        <w:rPr>
          <w:sz w:val="28"/>
          <w:szCs w:val="28"/>
          <w:lang w:val="uk-UA"/>
        </w:rPr>
      </w:pPr>
      <w:r w:rsidRPr="00446E91">
        <w:rPr>
          <w:sz w:val="28"/>
          <w:szCs w:val="28"/>
          <w:lang w:val="uk-UA"/>
        </w:rPr>
        <w:t>Для діагностування професійних знань і умінь використовують</w:t>
      </w:r>
      <w:r w:rsidR="00311722">
        <w:rPr>
          <w:sz w:val="28"/>
          <w:szCs w:val="28"/>
          <w:lang w:val="uk-UA"/>
        </w:rPr>
        <w:t>ся</w:t>
      </w:r>
      <w:r w:rsidRPr="00446E91">
        <w:rPr>
          <w:sz w:val="28"/>
          <w:szCs w:val="28"/>
          <w:lang w:val="uk-UA"/>
        </w:rPr>
        <w:t xml:space="preserve"> професійно-методичні завдання </w:t>
      </w:r>
      <w:r>
        <w:rPr>
          <w:sz w:val="28"/>
          <w:szCs w:val="28"/>
          <w:lang w:val="uk-UA"/>
        </w:rPr>
        <w:t xml:space="preserve">в </w:t>
      </w:r>
      <w:r w:rsidRPr="00446E91">
        <w:rPr>
          <w:sz w:val="28"/>
          <w:szCs w:val="28"/>
          <w:lang w:val="uk-UA"/>
        </w:rPr>
        <w:t>усн</w:t>
      </w:r>
      <w:r>
        <w:rPr>
          <w:sz w:val="28"/>
          <w:szCs w:val="28"/>
          <w:lang w:val="uk-UA"/>
        </w:rPr>
        <w:t>ій</w:t>
      </w:r>
      <w:r w:rsidRPr="00446E91">
        <w:rPr>
          <w:sz w:val="28"/>
          <w:szCs w:val="28"/>
          <w:lang w:val="uk-UA"/>
        </w:rPr>
        <w:t xml:space="preserve"> </w:t>
      </w:r>
      <w:r>
        <w:rPr>
          <w:sz w:val="28"/>
          <w:szCs w:val="28"/>
          <w:lang w:val="uk-UA"/>
        </w:rPr>
        <w:t xml:space="preserve">або </w:t>
      </w:r>
      <w:r w:rsidRPr="00446E91">
        <w:rPr>
          <w:sz w:val="28"/>
          <w:szCs w:val="28"/>
          <w:lang w:val="uk-UA"/>
        </w:rPr>
        <w:t>письмовій форм</w:t>
      </w:r>
      <w:r>
        <w:rPr>
          <w:sz w:val="28"/>
          <w:szCs w:val="28"/>
          <w:lang w:val="uk-UA"/>
        </w:rPr>
        <w:t>ах</w:t>
      </w:r>
      <w:r w:rsidRPr="00446E91">
        <w:rPr>
          <w:sz w:val="28"/>
          <w:szCs w:val="28"/>
          <w:lang w:val="uk-UA"/>
        </w:rPr>
        <w:t xml:space="preserve"> під час прямого тестування. Для адекватної оцінки професійних знань і умінь майбутніх учителів іноземних мов враховують</w:t>
      </w:r>
      <w:r w:rsidR="00311722">
        <w:rPr>
          <w:sz w:val="28"/>
          <w:szCs w:val="28"/>
          <w:lang w:val="uk-UA"/>
        </w:rPr>
        <w:t>ся</w:t>
      </w:r>
      <w:r w:rsidRPr="00446E91">
        <w:rPr>
          <w:sz w:val="28"/>
          <w:szCs w:val="28"/>
          <w:lang w:val="uk-UA"/>
        </w:rPr>
        <w:t xml:space="preserve"> такі критерії: спонтанність (робота виконується в аудиторії без попередньої підготовки) і нормативність (відповідність до вимог до практичного застосування знань у вигляді умінь).</w:t>
      </w:r>
    </w:p>
    <w:p w:rsidR="001317FB" w:rsidRPr="00446E91" w:rsidRDefault="001317FB" w:rsidP="001317FB">
      <w:pPr>
        <w:tabs>
          <w:tab w:val="left" w:pos="735"/>
        </w:tabs>
        <w:spacing w:line="360" w:lineRule="auto"/>
        <w:ind w:firstLine="709"/>
        <w:jc w:val="both"/>
        <w:rPr>
          <w:sz w:val="28"/>
          <w:szCs w:val="28"/>
          <w:lang w:val="uk-UA"/>
        </w:rPr>
      </w:pPr>
      <w:r w:rsidRPr="00D13734">
        <w:rPr>
          <w:sz w:val="28"/>
          <w:szCs w:val="28"/>
          <w:lang w:val="uk-UA"/>
        </w:rPr>
        <w:t>Контроль</w:t>
      </w:r>
      <w:r w:rsidRPr="00446E91">
        <w:rPr>
          <w:sz w:val="28"/>
          <w:szCs w:val="28"/>
          <w:lang w:val="uk-UA"/>
        </w:rPr>
        <w:t xml:space="preserve"> з боку інших осіб здійснюється викладачем або студентами під час проведення заняття і передбачає передусім корекцію помилок студентів. Самоконтроль – це розумове вміння, яке забезпечує навчальну дію порівняння </w:t>
      </w:r>
      <w:r w:rsidRPr="00446E91">
        <w:rPr>
          <w:sz w:val="28"/>
          <w:szCs w:val="28"/>
          <w:lang w:val="uk-UA"/>
        </w:rPr>
        <w:lastRenderedPageBreak/>
        <w:t>результатів власного виконання навчального завдання (програми) зі змістом і зовнішнім оформленням відповідного (</w:t>
      </w:r>
      <w:r>
        <w:rPr>
          <w:sz w:val="28"/>
          <w:szCs w:val="28"/>
          <w:lang w:val="uk-UA"/>
        </w:rPr>
        <w:t>заданого) іншомовного матеріалу</w:t>
      </w:r>
      <w:r w:rsidRPr="00446E91">
        <w:rPr>
          <w:sz w:val="28"/>
          <w:szCs w:val="28"/>
          <w:lang w:val="uk-UA"/>
        </w:rPr>
        <w:t xml:space="preserve">. При здійсненні самоконтролю відбувається </w:t>
      </w:r>
      <w:proofErr w:type="spellStart"/>
      <w:r w:rsidRPr="00446E91">
        <w:rPr>
          <w:sz w:val="28"/>
          <w:szCs w:val="28"/>
          <w:lang w:val="uk-UA"/>
        </w:rPr>
        <w:t>самокорекція</w:t>
      </w:r>
      <w:proofErr w:type="spellEnd"/>
      <w:r w:rsidRPr="00446E91">
        <w:rPr>
          <w:sz w:val="28"/>
          <w:szCs w:val="28"/>
          <w:lang w:val="uk-UA"/>
        </w:rPr>
        <w:t>.</w:t>
      </w:r>
    </w:p>
    <w:p w:rsidR="001317FB" w:rsidRDefault="00123BE0" w:rsidP="00B608B8">
      <w:pPr>
        <w:spacing w:line="360" w:lineRule="auto"/>
        <w:ind w:right="-6" w:firstLine="709"/>
        <w:jc w:val="both"/>
        <w:rPr>
          <w:sz w:val="28"/>
          <w:szCs w:val="28"/>
          <w:lang w:val="uk-UA"/>
        </w:rPr>
      </w:pPr>
      <w:r w:rsidRPr="007D22C6">
        <w:rPr>
          <w:sz w:val="28"/>
          <w:szCs w:val="28"/>
          <w:lang w:val="uk-UA"/>
        </w:rPr>
        <w:t xml:space="preserve">Таким чином, </w:t>
      </w:r>
      <w:r w:rsidR="00311722">
        <w:rPr>
          <w:sz w:val="28"/>
          <w:szCs w:val="28"/>
          <w:lang w:val="uk-UA"/>
        </w:rPr>
        <w:t>проведений</w:t>
      </w:r>
      <w:r w:rsidR="001317FB" w:rsidRPr="00B420AC">
        <w:rPr>
          <w:sz w:val="28"/>
          <w:szCs w:val="28"/>
          <w:lang w:val="uk-UA"/>
        </w:rPr>
        <w:t xml:space="preserve"> </w:t>
      </w:r>
      <w:r w:rsidR="007D22C6">
        <w:rPr>
          <w:sz w:val="28"/>
          <w:szCs w:val="28"/>
          <w:lang w:val="uk-UA"/>
        </w:rPr>
        <w:t xml:space="preserve">аналіз </w:t>
      </w:r>
      <w:r w:rsidR="001317FB" w:rsidRPr="00B420AC">
        <w:rPr>
          <w:sz w:val="28"/>
          <w:szCs w:val="28"/>
          <w:lang w:val="uk-UA"/>
        </w:rPr>
        <w:t xml:space="preserve">методики </w:t>
      </w:r>
      <w:r w:rsidR="007D22C6">
        <w:rPr>
          <w:sz w:val="28"/>
          <w:szCs w:val="28"/>
          <w:lang w:val="uk-UA"/>
        </w:rPr>
        <w:t xml:space="preserve">викладання та </w:t>
      </w:r>
      <w:r w:rsidR="001317FB" w:rsidRPr="00B420AC">
        <w:rPr>
          <w:sz w:val="28"/>
          <w:szCs w:val="28"/>
          <w:lang w:val="uk-UA"/>
        </w:rPr>
        <w:t xml:space="preserve">навчання іноземних мов </w:t>
      </w:r>
      <w:r w:rsidR="007D22C6">
        <w:rPr>
          <w:sz w:val="28"/>
          <w:szCs w:val="28"/>
          <w:lang w:val="uk-UA"/>
        </w:rPr>
        <w:t xml:space="preserve">у ході професійної підготовки майбутніх вчителів іншомовної освіти </w:t>
      </w:r>
      <w:r w:rsidR="001317FB" w:rsidRPr="00B420AC">
        <w:rPr>
          <w:sz w:val="28"/>
          <w:szCs w:val="28"/>
          <w:lang w:val="uk-UA"/>
        </w:rPr>
        <w:t>засвідчи</w:t>
      </w:r>
      <w:r w:rsidR="007D22C6">
        <w:rPr>
          <w:sz w:val="28"/>
          <w:szCs w:val="28"/>
          <w:lang w:val="uk-UA"/>
        </w:rPr>
        <w:t>в</w:t>
      </w:r>
      <w:r w:rsidR="001317FB" w:rsidRPr="00B420AC">
        <w:rPr>
          <w:sz w:val="28"/>
          <w:szCs w:val="28"/>
          <w:lang w:val="uk-UA"/>
        </w:rPr>
        <w:t xml:space="preserve"> ґрунтовн</w:t>
      </w:r>
      <w:r w:rsidR="00311722">
        <w:rPr>
          <w:sz w:val="28"/>
          <w:szCs w:val="28"/>
          <w:lang w:val="uk-UA"/>
        </w:rPr>
        <w:t>е</w:t>
      </w:r>
      <w:r w:rsidR="001317FB" w:rsidRPr="00B420AC">
        <w:rPr>
          <w:sz w:val="28"/>
          <w:szCs w:val="28"/>
          <w:lang w:val="uk-UA"/>
        </w:rPr>
        <w:t xml:space="preserve"> та послідовн</w:t>
      </w:r>
      <w:r w:rsidR="00311722">
        <w:rPr>
          <w:sz w:val="28"/>
          <w:szCs w:val="28"/>
          <w:lang w:val="uk-UA"/>
        </w:rPr>
        <w:t>е</w:t>
      </w:r>
      <w:r w:rsidR="001317FB" w:rsidRPr="00B420AC">
        <w:rPr>
          <w:sz w:val="28"/>
          <w:szCs w:val="28"/>
          <w:lang w:val="uk-UA"/>
        </w:rPr>
        <w:t xml:space="preserve"> </w:t>
      </w:r>
      <w:r w:rsidR="00311722">
        <w:rPr>
          <w:sz w:val="28"/>
          <w:szCs w:val="28"/>
          <w:lang w:val="uk-UA"/>
        </w:rPr>
        <w:t xml:space="preserve">здійснення </w:t>
      </w:r>
      <w:r w:rsidR="007D22C6">
        <w:rPr>
          <w:sz w:val="28"/>
          <w:szCs w:val="28"/>
          <w:lang w:val="uk-UA"/>
        </w:rPr>
        <w:t xml:space="preserve">необхідних </w:t>
      </w:r>
      <w:r w:rsidR="00311722">
        <w:rPr>
          <w:sz w:val="28"/>
          <w:szCs w:val="28"/>
          <w:lang w:val="uk-UA"/>
        </w:rPr>
        <w:t xml:space="preserve">кроків </w:t>
      </w:r>
      <w:r w:rsidR="001317FB" w:rsidRPr="00B420AC">
        <w:rPr>
          <w:sz w:val="28"/>
          <w:szCs w:val="28"/>
          <w:lang w:val="uk-UA"/>
        </w:rPr>
        <w:t>в означеному питанні.</w:t>
      </w:r>
      <w:r w:rsidR="001317FB" w:rsidRPr="00446E91">
        <w:rPr>
          <w:sz w:val="28"/>
          <w:szCs w:val="28"/>
          <w:lang w:val="uk-UA"/>
        </w:rPr>
        <w:t xml:space="preserve"> </w:t>
      </w:r>
    </w:p>
    <w:p w:rsidR="00160C67" w:rsidRDefault="00160C67" w:rsidP="00B608B8">
      <w:pPr>
        <w:spacing w:line="360" w:lineRule="auto"/>
        <w:ind w:right="-6" w:firstLine="709"/>
        <w:jc w:val="both"/>
        <w:rPr>
          <w:sz w:val="28"/>
          <w:szCs w:val="28"/>
          <w:lang w:val="uk-UA"/>
        </w:rPr>
      </w:pPr>
    </w:p>
    <w:p w:rsidR="00B608B8" w:rsidRDefault="00B608B8" w:rsidP="00B608B8">
      <w:pPr>
        <w:ind w:firstLine="709"/>
        <w:jc w:val="center"/>
        <w:rPr>
          <w:b/>
          <w:i/>
          <w:sz w:val="28"/>
          <w:szCs w:val="28"/>
          <w:lang w:val="uk-UA"/>
        </w:rPr>
      </w:pPr>
      <w:r w:rsidRPr="007D22C6">
        <w:rPr>
          <w:b/>
          <w:i/>
          <w:sz w:val="28"/>
          <w:szCs w:val="28"/>
          <w:lang w:val="uk-UA"/>
        </w:rPr>
        <w:t>Використана література:</w:t>
      </w:r>
    </w:p>
    <w:p w:rsidR="00160C67" w:rsidRPr="007D22C6" w:rsidRDefault="00160C67" w:rsidP="00B608B8">
      <w:pPr>
        <w:ind w:firstLine="709"/>
        <w:jc w:val="center"/>
        <w:rPr>
          <w:b/>
          <w:i/>
          <w:sz w:val="28"/>
          <w:szCs w:val="28"/>
          <w:lang w:val="uk-UA"/>
        </w:rPr>
      </w:pPr>
    </w:p>
    <w:p w:rsidR="000E12C4" w:rsidRPr="00327FD1" w:rsidRDefault="000E12C4" w:rsidP="00327FD1">
      <w:pPr>
        <w:pStyle w:val="a4"/>
        <w:numPr>
          <w:ilvl w:val="0"/>
          <w:numId w:val="9"/>
        </w:numPr>
        <w:tabs>
          <w:tab w:val="left" w:pos="567"/>
        </w:tabs>
        <w:ind w:left="374" w:hanging="374"/>
        <w:jc w:val="both"/>
        <w:rPr>
          <w:sz w:val="28"/>
          <w:szCs w:val="28"/>
          <w:lang w:val="en-US"/>
        </w:rPr>
      </w:pPr>
      <w:proofErr w:type="spellStart"/>
      <w:r w:rsidRPr="00327FD1">
        <w:rPr>
          <w:sz w:val="28"/>
          <w:szCs w:val="28"/>
          <w:lang w:val="en-US"/>
        </w:rPr>
        <w:t>Lehtovaara</w:t>
      </w:r>
      <w:proofErr w:type="spellEnd"/>
      <w:r w:rsidRPr="00327FD1">
        <w:rPr>
          <w:sz w:val="28"/>
          <w:szCs w:val="28"/>
          <w:lang w:val="en-US"/>
        </w:rPr>
        <w:t>, J. What is it – (FL) teaching? London:</w:t>
      </w:r>
      <w:r w:rsidRPr="00327FD1">
        <w:rPr>
          <w:sz w:val="28"/>
          <w:szCs w:val="28"/>
          <w:lang w:val="uk-UA"/>
        </w:rPr>
        <w:t xml:space="preserve"> </w:t>
      </w:r>
      <w:r w:rsidRPr="00327FD1">
        <w:rPr>
          <w:sz w:val="28"/>
          <w:szCs w:val="28"/>
          <w:lang w:val="en-US"/>
        </w:rPr>
        <w:t>Pearson Education. 2001. – P. 141</w:t>
      </w:r>
      <w:r w:rsidRPr="00327FD1">
        <w:rPr>
          <w:sz w:val="28"/>
          <w:szCs w:val="28"/>
          <w:lang w:val="uk-UA"/>
        </w:rPr>
        <w:t>-</w:t>
      </w:r>
      <w:r w:rsidRPr="00327FD1">
        <w:rPr>
          <w:sz w:val="28"/>
          <w:szCs w:val="28"/>
          <w:lang w:val="en-US"/>
        </w:rPr>
        <w:t>176.</w:t>
      </w:r>
    </w:p>
    <w:p w:rsidR="00327FD1" w:rsidRPr="00327FD1" w:rsidRDefault="00327FD1" w:rsidP="00327FD1">
      <w:pPr>
        <w:pStyle w:val="a4"/>
        <w:numPr>
          <w:ilvl w:val="0"/>
          <w:numId w:val="9"/>
        </w:numPr>
        <w:tabs>
          <w:tab w:val="left" w:pos="567"/>
        </w:tabs>
        <w:ind w:left="374" w:hanging="374"/>
        <w:jc w:val="both"/>
        <w:rPr>
          <w:sz w:val="28"/>
          <w:szCs w:val="28"/>
          <w:lang w:val="en-US"/>
        </w:rPr>
      </w:pPr>
      <w:proofErr w:type="spellStart"/>
      <w:r w:rsidRPr="00327FD1">
        <w:rPr>
          <w:sz w:val="28"/>
          <w:szCs w:val="28"/>
          <w:lang w:val="en-US"/>
        </w:rPr>
        <w:t>Harjanne</w:t>
      </w:r>
      <w:proofErr w:type="spellEnd"/>
      <w:r w:rsidRPr="00327FD1">
        <w:rPr>
          <w:sz w:val="28"/>
          <w:szCs w:val="28"/>
          <w:lang w:val="en-US"/>
        </w:rPr>
        <w:t xml:space="preserve">, P. &amp; </w:t>
      </w:r>
      <w:proofErr w:type="spellStart"/>
      <w:r w:rsidRPr="00327FD1">
        <w:rPr>
          <w:sz w:val="28"/>
          <w:szCs w:val="28"/>
          <w:lang w:val="en-US"/>
        </w:rPr>
        <w:t>Tella</w:t>
      </w:r>
      <w:proofErr w:type="spellEnd"/>
      <w:r w:rsidRPr="00327FD1">
        <w:rPr>
          <w:sz w:val="28"/>
          <w:szCs w:val="28"/>
          <w:lang w:val="en-US"/>
        </w:rPr>
        <w:t xml:space="preserve">, S. Foreign Language Didactics, Foreign Language Teaching and </w:t>
      </w:r>
      <w:proofErr w:type="spellStart"/>
      <w:r w:rsidRPr="00327FD1">
        <w:rPr>
          <w:sz w:val="28"/>
          <w:szCs w:val="28"/>
          <w:lang w:val="en-US"/>
        </w:rPr>
        <w:t>Transdisciplinary</w:t>
      </w:r>
      <w:proofErr w:type="spellEnd"/>
      <w:r w:rsidRPr="00327FD1">
        <w:rPr>
          <w:sz w:val="28"/>
          <w:szCs w:val="28"/>
          <w:lang w:val="en-US"/>
        </w:rPr>
        <w:t xml:space="preserve"> Affordances. Berlin: </w:t>
      </w:r>
      <w:proofErr w:type="spellStart"/>
      <w:r w:rsidRPr="00327FD1">
        <w:rPr>
          <w:sz w:val="28"/>
          <w:szCs w:val="28"/>
          <w:lang w:val="en-US"/>
        </w:rPr>
        <w:t>LITVerlag</w:t>
      </w:r>
      <w:proofErr w:type="spellEnd"/>
      <w:r w:rsidRPr="00327FD1">
        <w:rPr>
          <w:sz w:val="28"/>
          <w:szCs w:val="28"/>
          <w:lang w:val="en-US"/>
        </w:rPr>
        <w:t>. – 2007. – P. 197</w:t>
      </w:r>
      <w:r w:rsidRPr="00327FD1">
        <w:rPr>
          <w:sz w:val="28"/>
          <w:szCs w:val="28"/>
          <w:lang w:val="uk-UA"/>
        </w:rPr>
        <w:t>-</w:t>
      </w:r>
      <w:r w:rsidRPr="00327FD1">
        <w:rPr>
          <w:sz w:val="28"/>
          <w:szCs w:val="28"/>
          <w:lang w:val="en-US"/>
        </w:rPr>
        <w:t>225.</w:t>
      </w:r>
    </w:p>
    <w:p w:rsidR="00327FD1" w:rsidRPr="00327FD1" w:rsidRDefault="00327FD1" w:rsidP="00327FD1">
      <w:pPr>
        <w:pStyle w:val="a4"/>
        <w:numPr>
          <w:ilvl w:val="0"/>
          <w:numId w:val="9"/>
        </w:numPr>
        <w:tabs>
          <w:tab w:val="left" w:pos="360"/>
        </w:tabs>
        <w:ind w:left="374" w:hanging="374"/>
        <w:jc w:val="both"/>
        <w:rPr>
          <w:sz w:val="28"/>
          <w:szCs w:val="28"/>
          <w:lang w:val="uk-UA"/>
        </w:rPr>
      </w:pPr>
      <w:r w:rsidRPr="00327FD1">
        <w:rPr>
          <w:bCs/>
          <w:iCs/>
          <w:sz w:val="28"/>
          <w:szCs w:val="28"/>
          <w:lang w:val="uk-UA"/>
        </w:rPr>
        <w:t>Малиновська</w:t>
      </w:r>
      <w:r w:rsidRPr="00327FD1">
        <w:rPr>
          <w:rFonts w:eastAsia="Times New Roman CYR"/>
          <w:sz w:val="28"/>
          <w:szCs w:val="28"/>
          <w:lang w:val="uk-UA"/>
        </w:rPr>
        <w:t xml:space="preserve"> </w:t>
      </w:r>
      <w:r w:rsidRPr="00327FD1">
        <w:rPr>
          <w:bCs/>
          <w:iCs/>
          <w:sz w:val="28"/>
          <w:szCs w:val="28"/>
          <w:lang w:val="uk-UA"/>
        </w:rPr>
        <w:t>О. Л., Масон С. Р.</w:t>
      </w:r>
      <w:r w:rsidRPr="00327FD1">
        <w:rPr>
          <w:bCs/>
          <w:i/>
          <w:iCs/>
          <w:sz w:val="28"/>
          <w:szCs w:val="28"/>
          <w:lang w:val="uk-UA"/>
        </w:rPr>
        <w:t xml:space="preserve"> </w:t>
      </w:r>
      <w:r w:rsidRPr="00327FD1">
        <w:rPr>
          <w:bCs/>
          <w:iCs/>
          <w:sz w:val="28"/>
          <w:szCs w:val="28"/>
          <w:lang w:val="uk-UA"/>
        </w:rPr>
        <w:t>Сучасні методи вивчення іноземних мов</w:t>
      </w:r>
      <w:r w:rsidRPr="00327FD1">
        <w:rPr>
          <w:bCs/>
          <w:sz w:val="28"/>
          <w:szCs w:val="28"/>
          <w:lang w:val="uk-UA"/>
        </w:rPr>
        <w:t xml:space="preserve"> – метод поліекранної технології </w:t>
      </w:r>
      <w:r w:rsidRPr="00327FD1">
        <w:rPr>
          <w:rFonts w:eastAsia="Times New Roman CYR"/>
          <w:sz w:val="28"/>
          <w:szCs w:val="28"/>
          <w:lang w:val="uk-UA"/>
        </w:rPr>
        <w:t xml:space="preserve">// </w:t>
      </w:r>
      <w:r w:rsidRPr="00327FD1">
        <w:rPr>
          <w:bCs/>
          <w:sz w:val="28"/>
          <w:szCs w:val="28"/>
          <w:lang w:val="uk-UA"/>
        </w:rPr>
        <w:t>Науковий вісник НЛТУ України. – 2011. − Вип. 21. 7. – С. 356-360.</w:t>
      </w:r>
    </w:p>
    <w:p w:rsidR="00327FD1" w:rsidRPr="00327FD1" w:rsidRDefault="00327FD1" w:rsidP="00327FD1">
      <w:pPr>
        <w:pStyle w:val="a4"/>
        <w:numPr>
          <w:ilvl w:val="0"/>
          <w:numId w:val="9"/>
        </w:numPr>
        <w:tabs>
          <w:tab w:val="left" w:pos="360"/>
        </w:tabs>
        <w:ind w:left="374" w:hanging="374"/>
        <w:jc w:val="both"/>
        <w:rPr>
          <w:sz w:val="28"/>
          <w:szCs w:val="28"/>
          <w:lang w:val="uk-UA"/>
        </w:rPr>
      </w:pPr>
      <w:proofErr w:type="spellStart"/>
      <w:r w:rsidRPr="00327FD1">
        <w:rPr>
          <w:sz w:val="28"/>
          <w:szCs w:val="28"/>
        </w:rPr>
        <w:t>Обдалова</w:t>
      </w:r>
      <w:proofErr w:type="spellEnd"/>
      <w:r w:rsidRPr="00327FD1">
        <w:rPr>
          <w:sz w:val="28"/>
          <w:szCs w:val="28"/>
        </w:rPr>
        <w:t xml:space="preserve"> О. А. Информационно-образовательная среда как средство и условие обучения иностранному языку в современных условиях / О. А. </w:t>
      </w:r>
      <w:proofErr w:type="spellStart"/>
      <w:r w:rsidRPr="00327FD1">
        <w:rPr>
          <w:sz w:val="28"/>
          <w:szCs w:val="28"/>
        </w:rPr>
        <w:t>Обдалова</w:t>
      </w:r>
      <w:proofErr w:type="spellEnd"/>
      <w:r w:rsidRPr="00327FD1">
        <w:rPr>
          <w:sz w:val="28"/>
          <w:szCs w:val="28"/>
        </w:rPr>
        <w:t xml:space="preserve"> // Язык и культура. – 2009. – № 1 (5). – С. 93-101.</w:t>
      </w:r>
    </w:p>
    <w:p w:rsidR="00327FD1" w:rsidRPr="00327FD1" w:rsidRDefault="00327FD1" w:rsidP="00327FD1">
      <w:pPr>
        <w:pStyle w:val="a4"/>
        <w:numPr>
          <w:ilvl w:val="0"/>
          <w:numId w:val="9"/>
        </w:numPr>
        <w:tabs>
          <w:tab w:val="left" w:pos="360"/>
        </w:tabs>
        <w:ind w:left="374" w:hanging="374"/>
        <w:jc w:val="both"/>
        <w:rPr>
          <w:sz w:val="28"/>
          <w:szCs w:val="28"/>
          <w:lang w:val="uk-UA"/>
        </w:rPr>
      </w:pPr>
      <w:proofErr w:type="spellStart"/>
      <w:r w:rsidRPr="00327FD1">
        <w:rPr>
          <w:sz w:val="28"/>
          <w:szCs w:val="28"/>
        </w:rPr>
        <w:t>Полат</w:t>
      </w:r>
      <w:proofErr w:type="spellEnd"/>
      <w:r w:rsidRPr="00327FD1">
        <w:rPr>
          <w:sz w:val="28"/>
          <w:szCs w:val="28"/>
        </w:rPr>
        <w:t xml:space="preserve"> Е. С. Метод проектов / Е. С. </w:t>
      </w:r>
      <w:proofErr w:type="spellStart"/>
      <w:r w:rsidRPr="00327FD1">
        <w:rPr>
          <w:sz w:val="28"/>
          <w:szCs w:val="28"/>
        </w:rPr>
        <w:t>Полат</w:t>
      </w:r>
      <w:proofErr w:type="spellEnd"/>
      <w:r w:rsidRPr="00327FD1">
        <w:rPr>
          <w:sz w:val="28"/>
          <w:szCs w:val="28"/>
        </w:rPr>
        <w:t xml:space="preserve"> // Метод проектов : научно-методический сборник / Под общ</w:t>
      </w:r>
      <w:proofErr w:type="gramStart"/>
      <w:r w:rsidRPr="00327FD1">
        <w:rPr>
          <w:sz w:val="28"/>
          <w:szCs w:val="28"/>
        </w:rPr>
        <w:t>.</w:t>
      </w:r>
      <w:proofErr w:type="gramEnd"/>
      <w:r w:rsidRPr="00327FD1">
        <w:rPr>
          <w:sz w:val="28"/>
          <w:szCs w:val="28"/>
        </w:rPr>
        <w:t xml:space="preserve"> </w:t>
      </w:r>
      <w:proofErr w:type="gramStart"/>
      <w:r w:rsidRPr="00327FD1">
        <w:rPr>
          <w:sz w:val="28"/>
          <w:szCs w:val="28"/>
        </w:rPr>
        <w:t>р</w:t>
      </w:r>
      <w:proofErr w:type="gramEnd"/>
      <w:r w:rsidRPr="00327FD1">
        <w:rPr>
          <w:sz w:val="28"/>
          <w:szCs w:val="28"/>
        </w:rPr>
        <w:t xml:space="preserve">ед. М. А. </w:t>
      </w:r>
      <w:proofErr w:type="spellStart"/>
      <w:r w:rsidRPr="00327FD1">
        <w:rPr>
          <w:sz w:val="28"/>
          <w:szCs w:val="28"/>
        </w:rPr>
        <w:t>Гусаковского</w:t>
      </w:r>
      <w:proofErr w:type="spellEnd"/>
      <w:r w:rsidRPr="00327FD1">
        <w:rPr>
          <w:sz w:val="28"/>
          <w:szCs w:val="28"/>
        </w:rPr>
        <w:t xml:space="preserve">. – Мн.: РИВШ БГУ, 2003. – </w:t>
      </w:r>
      <w:proofErr w:type="spellStart"/>
      <w:r w:rsidRPr="00327FD1">
        <w:rPr>
          <w:sz w:val="28"/>
          <w:szCs w:val="28"/>
        </w:rPr>
        <w:t>Вып</w:t>
      </w:r>
      <w:proofErr w:type="spellEnd"/>
      <w:r w:rsidRPr="00327FD1">
        <w:rPr>
          <w:sz w:val="28"/>
          <w:szCs w:val="28"/>
        </w:rPr>
        <w:t>. 2. − С. 39-48.</w:t>
      </w:r>
    </w:p>
    <w:p w:rsidR="00327FD1" w:rsidRPr="00327FD1" w:rsidRDefault="00327FD1" w:rsidP="00327FD1">
      <w:pPr>
        <w:pStyle w:val="a4"/>
        <w:numPr>
          <w:ilvl w:val="0"/>
          <w:numId w:val="9"/>
        </w:numPr>
        <w:tabs>
          <w:tab w:val="left" w:pos="360"/>
        </w:tabs>
        <w:ind w:left="374" w:hanging="374"/>
        <w:jc w:val="both"/>
        <w:rPr>
          <w:sz w:val="28"/>
          <w:szCs w:val="28"/>
          <w:lang w:val="uk-UA"/>
        </w:rPr>
      </w:pPr>
      <w:r w:rsidRPr="00327FD1">
        <w:rPr>
          <w:sz w:val="28"/>
          <w:szCs w:val="28"/>
          <w:lang w:val="uk-UA"/>
        </w:rPr>
        <w:t xml:space="preserve">Фомина Т. Н. </w:t>
      </w:r>
      <w:r w:rsidRPr="00327FD1">
        <w:rPr>
          <w:sz w:val="28"/>
          <w:szCs w:val="28"/>
        </w:rPr>
        <w:t xml:space="preserve">Инновационные технологии преподавания иностранных языков в неязыковом ВУЗе / Т. Н. Фомина, Т. Г. </w:t>
      </w:r>
      <w:proofErr w:type="spellStart"/>
      <w:r w:rsidRPr="00327FD1">
        <w:rPr>
          <w:sz w:val="28"/>
          <w:szCs w:val="28"/>
        </w:rPr>
        <w:t>Зеленова</w:t>
      </w:r>
      <w:proofErr w:type="spellEnd"/>
      <w:r w:rsidRPr="00327FD1">
        <w:rPr>
          <w:sz w:val="28"/>
          <w:szCs w:val="28"/>
        </w:rPr>
        <w:t xml:space="preserve"> // Ярославский педагогический вестник. – 2003</w:t>
      </w:r>
      <w:r w:rsidRPr="00327FD1">
        <w:rPr>
          <w:sz w:val="28"/>
          <w:szCs w:val="28"/>
          <w:lang w:val="uk-UA"/>
        </w:rPr>
        <w:t>. – № 1 (34). – С. 36-42.</w:t>
      </w:r>
    </w:p>
    <w:p w:rsidR="00327FD1" w:rsidRPr="00327FD1" w:rsidRDefault="00327FD1" w:rsidP="00327FD1">
      <w:pPr>
        <w:pStyle w:val="a4"/>
        <w:numPr>
          <w:ilvl w:val="0"/>
          <w:numId w:val="9"/>
        </w:numPr>
        <w:tabs>
          <w:tab w:val="left" w:pos="567"/>
        </w:tabs>
        <w:ind w:left="374" w:hanging="374"/>
        <w:jc w:val="both"/>
        <w:rPr>
          <w:sz w:val="28"/>
          <w:szCs w:val="28"/>
          <w:lang w:val="uk-UA"/>
        </w:rPr>
      </w:pPr>
      <w:proofErr w:type="spellStart"/>
      <w:r w:rsidRPr="00327FD1">
        <w:rPr>
          <w:sz w:val="28"/>
          <w:szCs w:val="28"/>
          <w:lang w:val="uk-UA"/>
        </w:rPr>
        <w:t>Черній</w:t>
      </w:r>
      <w:proofErr w:type="spellEnd"/>
      <w:r w:rsidRPr="00327FD1">
        <w:rPr>
          <w:sz w:val="28"/>
          <w:szCs w:val="28"/>
          <w:lang w:val="uk-UA"/>
        </w:rPr>
        <w:t xml:space="preserve"> Л. В. Запозичення позитивного досвіду підготовки вчителів іноземної мови у США та його адаптація до вітчизняних вимог / Л. В. </w:t>
      </w:r>
      <w:proofErr w:type="spellStart"/>
      <w:r w:rsidRPr="00327FD1">
        <w:rPr>
          <w:sz w:val="28"/>
          <w:szCs w:val="28"/>
          <w:lang w:val="uk-UA"/>
        </w:rPr>
        <w:t>Черній</w:t>
      </w:r>
      <w:proofErr w:type="spellEnd"/>
      <w:r w:rsidRPr="00327FD1">
        <w:rPr>
          <w:sz w:val="28"/>
          <w:szCs w:val="28"/>
          <w:lang w:val="uk-UA"/>
        </w:rPr>
        <w:t xml:space="preserve"> // Гуманізація навчально-виховного процесу : збірник наукових праць / за </w:t>
      </w:r>
      <w:proofErr w:type="spellStart"/>
      <w:r w:rsidRPr="00327FD1">
        <w:rPr>
          <w:sz w:val="28"/>
          <w:szCs w:val="28"/>
          <w:lang w:val="uk-UA"/>
        </w:rPr>
        <w:t>заг</w:t>
      </w:r>
      <w:proofErr w:type="spellEnd"/>
      <w:r w:rsidRPr="00327FD1">
        <w:rPr>
          <w:sz w:val="28"/>
          <w:szCs w:val="28"/>
          <w:lang w:val="uk-UA"/>
        </w:rPr>
        <w:t xml:space="preserve">. ред. проф. В. І. </w:t>
      </w:r>
      <w:proofErr w:type="spellStart"/>
      <w:r w:rsidRPr="00327FD1">
        <w:rPr>
          <w:sz w:val="28"/>
          <w:szCs w:val="28"/>
          <w:lang w:val="uk-UA"/>
        </w:rPr>
        <w:t>Сипченка</w:t>
      </w:r>
      <w:proofErr w:type="spellEnd"/>
      <w:r w:rsidRPr="00327FD1">
        <w:rPr>
          <w:sz w:val="28"/>
          <w:szCs w:val="28"/>
          <w:lang w:val="uk-UA"/>
        </w:rPr>
        <w:t>. − Вип. L. − Ч. І. − Слов’янськ: СДПУ, 2010. − С. 163-171.</w:t>
      </w:r>
    </w:p>
    <w:p w:rsidR="00327FD1" w:rsidRPr="009F4244" w:rsidRDefault="00327FD1" w:rsidP="00327FD1">
      <w:pPr>
        <w:tabs>
          <w:tab w:val="left" w:pos="360"/>
        </w:tabs>
        <w:ind w:left="709"/>
        <w:contextualSpacing/>
        <w:jc w:val="both"/>
        <w:rPr>
          <w:sz w:val="28"/>
          <w:szCs w:val="28"/>
          <w:lang w:val="uk-UA"/>
        </w:rPr>
      </w:pPr>
    </w:p>
    <w:p w:rsidR="00327FD1" w:rsidRPr="00327FD1" w:rsidRDefault="00327FD1" w:rsidP="00327FD1">
      <w:pPr>
        <w:pStyle w:val="a4"/>
        <w:tabs>
          <w:tab w:val="left" w:pos="567"/>
        </w:tabs>
        <w:spacing w:line="360" w:lineRule="auto"/>
        <w:ind w:left="1234"/>
        <w:jc w:val="both"/>
        <w:rPr>
          <w:sz w:val="28"/>
          <w:szCs w:val="28"/>
          <w:lang w:val="uk-UA"/>
        </w:rPr>
      </w:pPr>
    </w:p>
    <w:sectPr w:rsidR="00327FD1" w:rsidRPr="00327FD1" w:rsidSect="00160C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119"/>
    <w:multiLevelType w:val="hybridMultilevel"/>
    <w:tmpl w:val="E04EA242"/>
    <w:lvl w:ilvl="0" w:tplc="CBFE7AD0">
      <w:start w:val="10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7E0E59"/>
    <w:multiLevelType w:val="hybridMultilevel"/>
    <w:tmpl w:val="8BE2C076"/>
    <w:lvl w:ilvl="0" w:tplc="3F90C650">
      <w:start w:val="76"/>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F41E93"/>
    <w:multiLevelType w:val="hybridMultilevel"/>
    <w:tmpl w:val="E0A49390"/>
    <w:lvl w:ilvl="0" w:tplc="0EE6F3A0">
      <w:start w:val="10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EB2D00"/>
    <w:multiLevelType w:val="hybridMultilevel"/>
    <w:tmpl w:val="4B7684F4"/>
    <w:lvl w:ilvl="0" w:tplc="B91609FC">
      <w:start w:val="7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06732C"/>
    <w:multiLevelType w:val="hybridMultilevel"/>
    <w:tmpl w:val="0F2A2158"/>
    <w:lvl w:ilvl="0" w:tplc="5C129096">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504AF"/>
    <w:multiLevelType w:val="hybridMultilevel"/>
    <w:tmpl w:val="71D0AC0A"/>
    <w:lvl w:ilvl="0" w:tplc="7B74B522">
      <w:start w:val="9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07398B"/>
    <w:multiLevelType w:val="hybridMultilevel"/>
    <w:tmpl w:val="DBAE5F50"/>
    <w:lvl w:ilvl="0" w:tplc="C598FB56">
      <w:start w:val="14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0C6FEB"/>
    <w:multiLevelType w:val="hybridMultilevel"/>
    <w:tmpl w:val="95B82F6C"/>
    <w:lvl w:ilvl="0" w:tplc="0419000F">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582DF9"/>
    <w:multiLevelType w:val="hybridMultilevel"/>
    <w:tmpl w:val="D94E007E"/>
    <w:lvl w:ilvl="0" w:tplc="20FE134A">
      <w:start w:val="1"/>
      <w:numFmt w:val="decimal"/>
      <w:lvlText w:val="%1."/>
      <w:lvlJc w:val="left"/>
      <w:pPr>
        <w:ind w:left="375" w:hanging="375"/>
      </w:pPr>
      <w:rPr>
        <w:rFonts w:ascii="Times New Roman" w:eastAsia="Times New Roman" w:hAnsi="Times New Roman" w:cs="Times New Roman"/>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FB"/>
    <w:rsid w:val="00064C3D"/>
    <w:rsid w:val="000E12C4"/>
    <w:rsid w:val="00123BE0"/>
    <w:rsid w:val="001317FB"/>
    <w:rsid w:val="001318A0"/>
    <w:rsid w:val="00160C67"/>
    <w:rsid w:val="001E5B43"/>
    <w:rsid w:val="00241F09"/>
    <w:rsid w:val="002606FA"/>
    <w:rsid w:val="00311722"/>
    <w:rsid w:val="00327FD1"/>
    <w:rsid w:val="003A7C83"/>
    <w:rsid w:val="003C7AE2"/>
    <w:rsid w:val="00410DC0"/>
    <w:rsid w:val="0045110C"/>
    <w:rsid w:val="00516C46"/>
    <w:rsid w:val="005365A6"/>
    <w:rsid w:val="005842E6"/>
    <w:rsid w:val="0061452F"/>
    <w:rsid w:val="00664B1D"/>
    <w:rsid w:val="00776799"/>
    <w:rsid w:val="007D22C6"/>
    <w:rsid w:val="00846396"/>
    <w:rsid w:val="00873DD4"/>
    <w:rsid w:val="008B754B"/>
    <w:rsid w:val="008D3BC3"/>
    <w:rsid w:val="00955EF6"/>
    <w:rsid w:val="009F4244"/>
    <w:rsid w:val="00A16811"/>
    <w:rsid w:val="00AE48F5"/>
    <w:rsid w:val="00AF1190"/>
    <w:rsid w:val="00AF3F22"/>
    <w:rsid w:val="00B608B8"/>
    <w:rsid w:val="00BB72AE"/>
    <w:rsid w:val="00C4657C"/>
    <w:rsid w:val="00D647DD"/>
    <w:rsid w:val="00D70250"/>
    <w:rsid w:val="00E73542"/>
    <w:rsid w:val="00F02A55"/>
    <w:rsid w:val="00F1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17FB"/>
    <w:pPr>
      <w:spacing w:before="100" w:beforeAutospacing="1" w:after="100" w:afterAutospacing="1"/>
    </w:pPr>
  </w:style>
  <w:style w:type="paragraph" w:styleId="a4">
    <w:name w:val="List Paragraph"/>
    <w:basedOn w:val="a"/>
    <w:uiPriority w:val="34"/>
    <w:qFormat/>
    <w:rsid w:val="000E1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17FB"/>
    <w:pPr>
      <w:spacing w:before="100" w:beforeAutospacing="1" w:after="100" w:afterAutospacing="1"/>
    </w:pPr>
  </w:style>
  <w:style w:type="paragraph" w:styleId="a4">
    <w:name w:val="List Paragraph"/>
    <w:basedOn w:val="a"/>
    <w:uiPriority w:val="34"/>
    <w:qFormat/>
    <w:rsid w:val="000E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D28D-DFD7-4FE3-8AD1-965C63BB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32</cp:revision>
  <dcterms:created xsi:type="dcterms:W3CDTF">2014-04-07T08:06:00Z</dcterms:created>
  <dcterms:modified xsi:type="dcterms:W3CDTF">2014-04-07T17:30:00Z</dcterms:modified>
</cp:coreProperties>
</file>