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05" w:rsidRPr="005F4E05" w:rsidRDefault="005F4E05" w:rsidP="005F4E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Хомерікі О.А. </w:t>
      </w:r>
    </w:p>
    <w:p w:rsidR="005F4E05" w:rsidRPr="005F4E05" w:rsidRDefault="005F4E05" w:rsidP="005F4E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E05" w:rsidRPr="005F4E05" w:rsidRDefault="005F4E05" w:rsidP="005F4E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DE" w:rsidRPr="005F4E05" w:rsidRDefault="005F4E05" w:rsidP="005F4E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5F4E05" w:rsidRPr="005F4E05" w:rsidRDefault="005F4E05" w:rsidP="005F4E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4E05" w:rsidRPr="005F4E05" w:rsidRDefault="005F4E05" w:rsidP="005F4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b/>
          <w:sz w:val="28"/>
          <w:szCs w:val="28"/>
        </w:rPr>
        <w:t>СТРАТЕГІЧНА МІСІЯ ОСВІТИ</w:t>
      </w:r>
      <w:proofErr w:type="gramStart"/>
      <w:r w:rsidRPr="005F4E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F4E05">
        <w:rPr>
          <w:rFonts w:ascii="Times New Roman" w:hAnsi="Times New Roman" w:cs="Times New Roman"/>
          <w:b/>
          <w:sz w:val="28"/>
          <w:szCs w:val="28"/>
        </w:rPr>
        <w:t xml:space="preserve"> МОДЕРНІЗАЦІЯ </w:t>
      </w:r>
      <w:proofErr w:type="gramStart"/>
      <w:r w:rsidRPr="005F4E05">
        <w:rPr>
          <w:rFonts w:ascii="Times New Roman" w:hAnsi="Times New Roman" w:cs="Times New Roman"/>
          <w:b/>
          <w:sz w:val="28"/>
          <w:szCs w:val="28"/>
        </w:rPr>
        <w:t>ТРАЄКТОР</w:t>
      </w:r>
      <w:proofErr w:type="gramEnd"/>
      <w:r w:rsidRPr="005F4E05">
        <w:rPr>
          <w:rFonts w:ascii="Times New Roman" w:hAnsi="Times New Roman" w:cs="Times New Roman"/>
          <w:b/>
          <w:sz w:val="28"/>
          <w:szCs w:val="28"/>
        </w:rPr>
        <w:t>ІЇ МАГІСТРАЛЬНОГО РОЗВИТКУ</w:t>
      </w:r>
    </w:p>
    <w:p w:rsidR="005F4E05" w:rsidRPr="005F4E05" w:rsidRDefault="005F4E05" w:rsidP="005F4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>В Україні дослідженню сучасних проблем модернізації вищої освіти присвячені праці Н.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Абашкіної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>, К.Корсака, Л.Ляшенко, В.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Лутая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Сбруєвої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, Т.Фінікова та ін. Увага українських учених, головним чином, акцентується на науково-теоретичному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обгру</w:t>
      </w:r>
      <w:bookmarkStart w:id="0" w:name="_GoBack"/>
      <w:bookmarkEnd w:id="0"/>
      <w:r w:rsidRPr="005F4E05">
        <w:rPr>
          <w:rFonts w:ascii="Times New Roman" w:hAnsi="Times New Roman" w:cs="Times New Roman"/>
          <w:sz w:val="28"/>
          <w:szCs w:val="28"/>
          <w:lang w:val="uk-UA"/>
        </w:rPr>
        <w:t>нтуванні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професіоналізації, інтернаціоналізації, забезпечення якості та реформування структури вищої освіти тощо. Місія ж освіти завжди уявлялась проблемою філософії, хоча на рівні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макроанавлізу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цівілізаційних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змін вона видається суто соціологічною.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Так, система освіти, досліджуючись науковцями різних галузей знань, при цьому залишає і досі необмежений простір для соціологічного теоретизування, і це пов’язано, зокрема, як із потужною динамікою соціокультурних трансформацій, так і зі специфікою соціологічного пізнання, зокрема як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макроаналізу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Мета ж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та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еволюціонувала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змінювала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вектор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F4E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протилежний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суспільствах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змінювалися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позиціонувалися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Нас буде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цікавити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іологічний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контекст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аналізуємих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інтегральною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стратегічною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місію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5F4E0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випадкова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перш за все тому,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сам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і як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реформуючиій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часто заторкав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А часто сама потреба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детермінована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курс на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євроінтеграцію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Болонської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Звертаючись же до теми місії вищої освіти слід зазначити, що теза про те, що освіта є важливим соціальним інститутом, який виконує низку важливих соціальних функцій, є абсолютно визнаною і безсумнівною в усіх сферах суспільствознавчих наук. </w:t>
      </w:r>
      <w:r w:rsidRPr="005F4E05"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іоритетність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чі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жвавого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дискурсу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заглиблюючись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ґрунтовний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зупинимось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Налетовою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виваженою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: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1) гносеологічно-світоглядна – спрямована на пізнання нових закономірностей соціально-культурних процесів у світі, формування сучасного світогляду;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2) інформаційна – спрямована на відкриття нових соціальних фактів;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соціалізаційна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забезпечує входження індивідуума в суспільство;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4) селекційно-стратифікаційна – забезпечує відбір талановитої молоді;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ціннісно-створююча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забезпечує формування аксіологічних засад особистості;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6) прогностична, яка передбачає розробку соціальних прогнозів розвитку суспільства;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7) виховна – забезпечує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кращих моральних та культурних зразків спільноти [1, с.86]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>Особливо імпонує нам в підході дослідниці виділення нею окремо виховної функції.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І хоча всі вищеозначені підходи є цілком правомірними, саме їх орієнтованість на індивіда, як на об’єкт освітнього процесу, певною мірою робить їх однобічними, так як не до кінця висвітлює роль освіти в суспільстві, її значення в конструюванні реальності, досягнення стратегічної суспільної мети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дощо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Акцентуючись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ціх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моментах ми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фунцій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як перш за все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вбудованого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proofErr w:type="gramStart"/>
      <w:r w:rsidRPr="005F4E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- конструювання соціальної реальності, як моделювання,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модерації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 процесів і інтеграції колективної енергії. З нею в свою чергу пов’язана наступна функція;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- консолідації суспільства у спільних колективних діях (ініціаціях, ритуалах) і зокрема у досягненні спільної стратегічної мети, як місії вищої освіти. Схожа з нею, але окремою є функція;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самоідентифікації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як єднання спільноти в спільних справах і усвідомлення себе соціокультурною цілісністю. Пряме відношення до цієї функції є формування корпоративної культури і національної самосвідомості молоді в межах ВНЗ ;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реакреації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. Ця функція є притаманною всім соціальним інститутам. Її присутність в межах освітньої сфери презентована яскравістю студентського життя,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обрядово-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ритуальними ініціаціями посвячення в студентство, гучним святкуванням визначних подій і т.д.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ці функції спрямовані на формування певного індивідуума як різнобічної, неповторної, унікальної особистості, яка зможе внести значний вклад у розвиток даної спільноти за умов створення зі сторони соціуму належних умов для її розвитку, що ми називаємо процесом гуманізації освіти.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Сьогодні гуманізація освіти розглядається як найважливіший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принцип, відображає сучасні суспільні тенденції побудови функціонування системи освіти.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стоять перед педагогом.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гуманізація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висуває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переводить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суб'єкт-об'єктні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суб'єкт-суб'єктні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«Сучасна гуманізація, як зазначає В. Навроцький, відбувається в умовах становлення інформаційного суспільства, що з одного боку, висуває вимогу формування інтелектуальних еліт, а з іншого – диктує необхідність перетворення вищої освіти в масове явище, отже, включає в себе ту задачу, яка була передбачена ще представниками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неогуманізму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– розвитку і саморозвитку як людства в цілому, так і окремих особистостей» [3, с.34]. Гуманізація є одним із напрямків і нової «філософії» вищої освіти, яка визначає нову місію вищої школи.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постіндустріальному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F4E0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ізнялася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світоглядних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установок,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домінували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На жаль, до наших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система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5F4E0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накопичила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масовому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назріла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коли б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не передача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"Я",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Нова парадигма вищої освіти – парадигма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антропоцентрична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за своєю суттю – передбачає, що в її центрі і її головною ланкою буде людина. Максимальне розкриття її індивідуальних здібностей, неповторних, унікальних особливостей психіки та інтелекту стає головною метою всього освітнього процесу. Необхідно зазначити, що хоча нова 35 філософія освіти і потребує подальшого розвитку, основні її ідеї вже обговорюються в сучасному філософсько-педагогічному та соціально-філософському </w:t>
      </w:r>
      <w:r w:rsidRPr="005F4E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дискурсах [3]. </w:t>
      </w:r>
      <w:r w:rsidRPr="005F4E05">
        <w:rPr>
          <w:rFonts w:ascii="Times New Roman" w:hAnsi="Times New Roman" w:cs="Times New Roman"/>
          <w:sz w:val="28"/>
          <w:szCs w:val="28"/>
        </w:rPr>
        <w:t xml:space="preserve">Тому можно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погодись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В.Навроцьким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стверджу</w:t>
      </w:r>
      <w:proofErr w:type="gramStart"/>
      <w:r w:rsidRPr="005F4E0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: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потоками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гармонізації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• Освіта відіграє важливу роль позитивного і продуктивного орієнтування в інформаційному полі, вона дозволяє систематизувати знання за критеріями їх цінності і змісту.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інтегруючи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культуру,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викликам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відбирати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• Освіта сприяє виробництву знань, яке сьогодні є більш важливим, ніж матеріальне виробництво.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матеріальному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виробництву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віддачу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як особливого виду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• Освіта формує соціальну та професійну компетентність, яка дає можливість оперувати знаннями в певних видах діяльності людини, виробляє навички роботи з інформацією.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>• Освіта – це одна з цінностей суспільства, яка визначає і потребу в інформації, і механізм її використання в житті і продуктивній діяльності людини.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4E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вибудовується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в яке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трансформується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рухомим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ресурсом,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капіталізації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4E05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високовартісне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сировині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капіталі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ресурсах,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стаючи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незамінним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ресурсом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» [4, с. 35].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ж наш екскурс в динаміку місії вищої освіти слід сказати, що в індустріальному суспільстві освіта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позиціюнувалась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 в розрізі її інструментальних функцій. В постіндустріальному ж суспільстві в неї хоча і з’явився гуманістичний, антропологічний аспект, суспільна місія освіта в цілому не здолала </w:t>
      </w:r>
      <w:proofErr w:type="spellStart"/>
      <w:r w:rsidRPr="005F4E05">
        <w:rPr>
          <w:rFonts w:ascii="Times New Roman" w:hAnsi="Times New Roman" w:cs="Times New Roman"/>
          <w:sz w:val="28"/>
          <w:szCs w:val="28"/>
          <w:lang w:val="uk-UA"/>
        </w:rPr>
        <w:t>інструментуалістьської</w:t>
      </w:r>
      <w:proofErr w:type="spellEnd"/>
      <w:r w:rsidRPr="005F4E05">
        <w:rPr>
          <w:rFonts w:ascii="Times New Roman" w:hAnsi="Times New Roman" w:cs="Times New Roman"/>
          <w:sz w:val="28"/>
          <w:szCs w:val="28"/>
          <w:lang w:val="uk-UA"/>
        </w:rPr>
        <w:t xml:space="preserve">, утилітарної обмеженості. Взагалі зведення вищої мети освіти лише до функціональних потреб суспільства характеризує не тільки індустріальний, але і більший період постіндустріального суспільства. Позбавлення цього обмеження стало </w:t>
      </w:r>
      <w:r w:rsidRPr="005F4E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можливим завдяки вектору гуманізації і гуманітаризації освіти. </w:t>
      </w:r>
      <w:r w:rsidRPr="005F4E05">
        <w:rPr>
          <w:rFonts w:ascii="Times New Roman" w:hAnsi="Times New Roman" w:cs="Times New Roman"/>
          <w:sz w:val="28"/>
          <w:szCs w:val="28"/>
        </w:rPr>
        <w:t xml:space="preserve">Антропоцентризм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4E0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>ітоглядною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базою для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5F4E05">
        <w:rPr>
          <w:rFonts w:ascii="Times New Roman" w:hAnsi="Times New Roman" w:cs="Times New Roman"/>
          <w:b/>
          <w:sz w:val="28"/>
          <w:szCs w:val="28"/>
        </w:rPr>
        <w:t>використаної</w:t>
      </w:r>
      <w:proofErr w:type="spellEnd"/>
      <w:r w:rsidRPr="005F4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И. В. Социология образования / И. В.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- Тамбов: Изд-во ТГУ им. Г. Р. Державина, 2002. - 154 с.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2. Гавриленко И.Н. Отчуждение личности при капитализме средствами образования и воспитания./И.Н. Гавриленко – К.: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, 1986.-173 с. 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3. Навроцкий А. И. Болонский процесс и инновационное развитие высшей школы Украины.//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нац. ун-ту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В. Н.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– 2005. – № 652. сер. Социология. – С. 128-132.</w:t>
      </w:r>
    </w:p>
    <w:p w:rsidR="005F4E05" w:rsidRPr="005F4E05" w:rsidRDefault="005F4E05" w:rsidP="005F4E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E05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Токвіль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5F4E0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F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демократію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/А.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Токвіль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F4E0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F4E05">
        <w:rPr>
          <w:rFonts w:ascii="Times New Roman" w:hAnsi="Times New Roman" w:cs="Times New Roman"/>
          <w:sz w:val="28"/>
          <w:szCs w:val="28"/>
        </w:rPr>
        <w:t>, 2000.-397 с.</w:t>
      </w:r>
    </w:p>
    <w:sectPr w:rsidR="005F4E05" w:rsidRPr="005F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3"/>
    <w:rsid w:val="005F4E05"/>
    <w:rsid w:val="007861DE"/>
    <w:rsid w:val="00A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2016-04-18T10:11:00Z</dcterms:created>
  <dcterms:modified xsi:type="dcterms:W3CDTF">2016-04-18T10:18:00Z</dcterms:modified>
</cp:coreProperties>
</file>