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AE" w:rsidRPr="007D521A" w:rsidRDefault="00A42DAE" w:rsidP="002F0418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7D521A">
        <w:rPr>
          <w:rFonts w:ascii="Arial" w:hAnsi="Arial" w:cs="Arial"/>
          <w:b/>
          <w:sz w:val="16"/>
          <w:szCs w:val="16"/>
        </w:rPr>
        <w:t>УДК  911.3 (045)</w:t>
      </w:r>
    </w:p>
    <w:p w:rsidR="00BD52CA" w:rsidRPr="00866CBF" w:rsidRDefault="0066743F" w:rsidP="002F0418">
      <w:pPr>
        <w:spacing w:after="0" w:line="240" w:lineRule="auto"/>
        <w:ind w:firstLine="284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О. </w:t>
      </w:r>
      <w:r w:rsidR="00BD52CA" w:rsidRPr="00866CBF">
        <w:rPr>
          <w:rFonts w:ascii="Arial" w:hAnsi="Arial" w:cs="Arial"/>
          <w:b/>
          <w:sz w:val="16"/>
          <w:szCs w:val="16"/>
        </w:rPr>
        <w:t xml:space="preserve">Борисюк, </w:t>
      </w:r>
      <w:proofErr w:type="spellStart"/>
      <w:r w:rsidR="00BD52CA" w:rsidRPr="00866CBF">
        <w:rPr>
          <w:rFonts w:ascii="Arial" w:hAnsi="Arial" w:cs="Arial"/>
          <w:b/>
          <w:sz w:val="16"/>
          <w:szCs w:val="16"/>
        </w:rPr>
        <w:t>к.геогр.н</w:t>
      </w:r>
      <w:proofErr w:type="spellEnd"/>
      <w:r w:rsidR="00BD52CA" w:rsidRPr="00866CBF">
        <w:rPr>
          <w:rFonts w:ascii="Arial" w:hAnsi="Arial" w:cs="Arial"/>
          <w:b/>
          <w:sz w:val="16"/>
          <w:szCs w:val="16"/>
        </w:rPr>
        <w:t xml:space="preserve">., </w:t>
      </w:r>
      <w:proofErr w:type="spellStart"/>
      <w:r w:rsidR="00BD52CA" w:rsidRPr="00866CBF">
        <w:rPr>
          <w:rFonts w:ascii="Arial" w:hAnsi="Arial" w:cs="Arial"/>
          <w:b/>
          <w:sz w:val="16"/>
          <w:szCs w:val="16"/>
        </w:rPr>
        <w:t>доц</w:t>
      </w:r>
      <w:proofErr w:type="spellEnd"/>
      <w:r w:rsidR="00BD52CA" w:rsidRPr="00866CBF">
        <w:rPr>
          <w:rFonts w:ascii="Arial" w:hAnsi="Arial" w:cs="Arial"/>
          <w:b/>
          <w:sz w:val="16"/>
          <w:szCs w:val="16"/>
        </w:rPr>
        <w:t xml:space="preserve"> кафедри,</w:t>
      </w:r>
    </w:p>
    <w:p w:rsidR="00BD52CA" w:rsidRPr="00866CBF" w:rsidRDefault="00BD52CA" w:rsidP="002F0418">
      <w:pPr>
        <w:spacing w:after="0" w:line="240" w:lineRule="auto"/>
        <w:ind w:firstLine="284"/>
        <w:jc w:val="right"/>
        <w:rPr>
          <w:rFonts w:ascii="Arial" w:hAnsi="Arial" w:cs="Arial"/>
          <w:b/>
          <w:sz w:val="16"/>
          <w:szCs w:val="16"/>
        </w:rPr>
      </w:pPr>
      <w:r w:rsidRPr="00866CBF">
        <w:rPr>
          <w:rFonts w:ascii="Arial" w:hAnsi="Arial" w:cs="Arial"/>
          <w:b/>
          <w:sz w:val="16"/>
          <w:szCs w:val="16"/>
        </w:rPr>
        <w:t>Національний авіаційний університет, Київ</w:t>
      </w:r>
    </w:p>
    <w:p w:rsidR="0066743F" w:rsidRPr="0066743F" w:rsidRDefault="00D23DF6" w:rsidP="002F0418">
      <w:pPr>
        <w:widowControl w:val="0"/>
        <w:spacing w:after="0" w:line="240" w:lineRule="auto"/>
        <w:ind w:firstLine="284"/>
        <w:jc w:val="center"/>
        <w:rPr>
          <w:rFonts w:ascii="Arial Black" w:hAnsi="Arial Black" w:cs="Times New Roman"/>
          <w:caps/>
          <w:color w:val="000000"/>
          <w:sz w:val="20"/>
          <w:szCs w:val="20"/>
        </w:rPr>
      </w:pPr>
      <w:r w:rsidRPr="0066743F">
        <w:rPr>
          <w:rFonts w:ascii="Arial Black" w:hAnsi="Arial Black" w:cs="Times New Roman"/>
          <w:caps/>
          <w:color w:val="000000"/>
          <w:sz w:val="20"/>
          <w:szCs w:val="20"/>
        </w:rPr>
        <w:t>теоретичні аспекти функціонування авітранспортної системи України в умовах кризи</w:t>
      </w:r>
    </w:p>
    <w:p w:rsidR="007D521A" w:rsidRPr="00AF71FB" w:rsidRDefault="007D521A" w:rsidP="002F0418">
      <w:pPr>
        <w:spacing w:after="0" w:line="240" w:lineRule="auto"/>
        <w:ind w:firstLine="284"/>
        <w:jc w:val="both"/>
        <w:outlineLvl w:val="1"/>
        <w:rPr>
          <w:rFonts w:ascii="Arial" w:hAnsi="Arial" w:cs="Arial"/>
          <w:i/>
          <w:sz w:val="16"/>
          <w:szCs w:val="16"/>
        </w:rPr>
      </w:pPr>
      <w:bookmarkStart w:id="0" w:name="_GoBack"/>
      <w:r w:rsidRPr="00AF71FB">
        <w:rPr>
          <w:rFonts w:ascii="Arial" w:hAnsi="Arial" w:cs="Arial"/>
          <w:i/>
          <w:sz w:val="16"/>
          <w:szCs w:val="16"/>
        </w:rPr>
        <w:t>В статті розглядаються теоретичні аспекти функціонування авіатранспорту,  характеризуються найважливіші категорії, які відображають територіальну структуру авіатранспортної системи України. Досліджено о</w:t>
      </w:r>
      <w:r w:rsidRPr="00AF71FB">
        <w:rPr>
          <w:rFonts w:ascii="Arial" w:hAnsi="Arial" w:cs="Arial"/>
          <w:i/>
          <w:color w:val="000000"/>
          <w:sz w:val="16"/>
          <w:szCs w:val="16"/>
        </w:rPr>
        <w:t>собливості структури авіатранспортної системи, якими  є її поліструктурність і лінійно-вузловий характер. Також в</w:t>
      </w:r>
      <w:r w:rsidRPr="00AF71FB">
        <w:rPr>
          <w:rFonts w:ascii="Arial" w:hAnsi="Arial" w:cs="Arial"/>
          <w:i/>
          <w:sz w:val="16"/>
          <w:szCs w:val="16"/>
        </w:rPr>
        <w:t xml:space="preserve"> роботі акцентується </w:t>
      </w:r>
      <w:r w:rsidRPr="007D521A">
        <w:rPr>
          <w:rFonts w:ascii="Arial" w:hAnsi="Arial" w:cs="Arial"/>
          <w:i/>
          <w:sz w:val="16"/>
          <w:szCs w:val="16"/>
        </w:rPr>
        <w:t>увага</w:t>
      </w:r>
      <w:r w:rsidRPr="0066743F">
        <w:rPr>
          <w:rFonts w:ascii="Arial" w:hAnsi="Arial" w:cs="Arial"/>
          <w:i/>
          <w:sz w:val="16"/>
          <w:szCs w:val="16"/>
        </w:rPr>
        <w:t xml:space="preserve"> </w:t>
      </w:r>
      <w:r w:rsidRPr="00AF71FB">
        <w:rPr>
          <w:rFonts w:ascii="Arial" w:hAnsi="Arial" w:cs="Arial"/>
          <w:i/>
          <w:sz w:val="16"/>
          <w:szCs w:val="16"/>
        </w:rPr>
        <w:t xml:space="preserve">на </w:t>
      </w:r>
      <w:r w:rsidRPr="00AF71FB">
        <w:rPr>
          <w:rFonts w:ascii="Arial" w:hAnsi="Arial" w:cs="Arial"/>
          <w:i/>
          <w:color w:val="000000"/>
          <w:sz w:val="16"/>
          <w:szCs w:val="16"/>
        </w:rPr>
        <w:t xml:space="preserve">основних системоформуючих елементах </w:t>
      </w:r>
      <w:r w:rsidRPr="00AF71FB">
        <w:rPr>
          <w:rFonts w:ascii="Arial" w:hAnsi="Arial" w:cs="Arial"/>
          <w:i/>
          <w:sz w:val="16"/>
          <w:szCs w:val="16"/>
        </w:rPr>
        <w:t>та зв’язках, що забезпечують будову та стабільне функціонування національної авіатранспортної системи. Аналізується вплив макроекономічних та соціокультурних факторів</w:t>
      </w:r>
      <w:r w:rsidR="0066743F">
        <w:rPr>
          <w:rFonts w:ascii="Arial" w:hAnsi="Arial" w:cs="Arial"/>
          <w:i/>
          <w:sz w:val="16"/>
          <w:szCs w:val="16"/>
        </w:rPr>
        <w:t xml:space="preserve"> на діяльність авіатранспортної системи</w:t>
      </w:r>
      <w:r w:rsidRPr="00AF71FB">
        <w:rPr>
          <w:rFonts w:ascii="Arial" w:hAnsi="Arial" w:cs="Arial"/>
          <w:i/>
          <w:sz w:val="16"/>
          <w:szCs w:val="16"/>
        </w:rPr>
        <w:t xml:space="preserve">, що </w:t>
      </w:r>
      <w:r w:rsidR="0066743F">
        <w:rPr>
          <w:rFonts w:ascii="Arial" w:hAnsi="Arial" w:cs="Arial"/>
          <w:i/>
          <w:sz w:val="16"/>
          <w:szCs w:val="16"/>
          <w:lang w:val="ru-RU"/>
        </w:rPr>
        <w:t>носить</w:t>
      </w:r>
      <w:r w:rsidR="0066743F">
        <w:rPr>
          <w:rFonts w:ascii="Arial" w:hAnsi="Arial" w:cs="Arial"/>
          <w:i/>
          <w:sz w:val="16"/>
          <w:szCs w:val="16"/>
        </w:rPr>
        <w:t xml:space="preserve"> </w:t>
      </w:r>
      <w:r w:rsidRPr="0066743F">
        <w:rPr>
          <w:rFonts w:ascii="Arial" w:hAnsi="Arial" w:cs="Arial"/>
          <w:i/>
          <w:sz w:val="16"/>
          <w:szCs w:val="16"/>
        </w:rPr>
        <w:t>сьогодні</w:t>
      </w:r>
      <w:r>
        <w:rPr>
          <w:rFonts w:ascii="Arial" w:hAnsi="Arial" w:cs="Arial"/>
          <w:i/>
          <w:sz w:val="16"/>
          <w:szCs w:val="16"/>
          <w:lang w:val="ru-RU"/>
        </w:rPr>
        <w:t xml:space="preserve"> </w:t>
      </w:r>
      <w:r w:rsidRPr="00AF71FB">
        <w:rPr>
          <w:rFonts w:ascii="Arial" w:hAnsi="Arial" w:cs="Arial"/>
          <w:i/>
          <w:sz w:val="16"/>
          <w:szCs w:val="16"/>
        </w:rPr>
        <w:t xml:space="preserve">деструктивний характер. </w:t>
      </w:r>
    </w:p>
    <w:bookmarkEnd w:id="0"/>
    <w:p w:rsidR="00BD52CA" w:rsidRPr="00866CBF" w:rsidRDefault="007D521A" w:rsidP="002F0418">
      <w:pPr>
        <w:spacing w:after="0" w:line="240" w:lineRule="auto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7D521A">
        <w:rPr>
          <w:rFonts w:ascii="Arial" w:hAnsi="Arial" w:cs="Arial"/>
          <w:i/>
          <w:color w:val="000000"/>
          <w:sz w:val="16"/>
          <w:szCs w:val="16"/>
          <w:u w:val="single"/>
        </w:rPr>
        <w:t>Ключові слова</w:t>
      </w:r>
      <w:r w:rsidRPr="007D521A">
        <w:rPr>
          <w:rFonts w:ascii="Arial" w:hAnsi="Arial" w:cs="Arial"/>
          <w:i/>
          <w:color w:val="000000"/>
          <w:sz w:val="16"/>
          <w:szCs w:val="16"/>
        </w:rPr>
        <w:t>: авіатранспортна система, територіальна структура, поліструктурність, ієрархічні рівні авіатранспортної системи, системоформуючи елементи, системоформуючи зв’язки.</w:t>
      </w:r>
    </w:p>
    <w:p w:rsidR="007D521A" w:rsidRDefault="007D521A" w:rsidP="002F0418">
      <w:pPr>
        <w:spacing w:after="0" w:line="240" w:lineRule="auto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BD52CA" w:rsidRPr="00866CBF" w:rsidRDefault="00BD52CA" w:rsidP="002F0418">
      <w:pPr>
        <w:spacing w:after="0" w:line="240" w:lineRule="auto"/>
        <w:ind w:firstLine="284"/>
        <w:jc w:val="right"/>
        <w:rPr>
          <w:rFonts w:ascii="Arial" w:hAnsi="Arial" w:cs="Arial"/>
          <w:b/>
          <w:sz w:val="16"/>
          <w:szCs w:val="16"/>
        </w:rPr>
      </w:pPr>
      <w:r w:rsidRPr="00866CBF">
        <w:rPr>
          <w:rFonts w:ascii="Arial" w:hAnsi="Arial" w:cs="Arial"/>
          <w:b/>
          <w:sz w:val="16"/>
          <w:szCs w:val="16"/>
        </w:rPr>
        <w:t>О.</w:t>
      </w:r>
      <w:r w:rsidR="0066743F">
        <w:rPr>
          <w:rFonts w:ascii="Arial" w:hAnsi="Arial" w:cs="Arial"/>
          <w:b/>
          <w:sz w:val="16"/>
          <w:szCs w:val="16"/>
        </w:rPr>
        <w:t> </w:t>
      </w:r>
      <w:r w:rsidRPr="00866CBF">
        <w:rPr>
          <w:rFonts w:ascii="Arial" w:hAnsi="Arial" w:cs="Arial"/>
          <w:b/>
          <w:sz w:val="16"/>
          <w:szCs w:val="16"/>
        </w:rPr>
        <w:t xml:space="preserve">Борисюк, </w:t>
      </w:r>
      <w:proofErr w:type="spellStart"/>
      <w:r w:rsidRPr="00866CBF">
        <w:rPr>
          <w:rFonts w:ascii="Arial" w:hAnsi="Arial" w:cs="Arial"/>
          <w:b/>
          <w:sz w:val="16"/>
          <w:szCs w:val="16"/>
        </w:rPr>
        <w:t>к.геогр.н</w:t>
      </w:r>
      <w:proofErr w:type="spellEnd"/>
      <w:r w:rsidRPr="00866CBF">
        <w:rPr>
          <w:rFonts w:ascii="Arial" w:hAnsi="Arial" w:cs="Arial"/>
          <w:b/>
          <w:sz w:val="16"/>
          <w:szCs w:val="16"/>
        </w:rPr>
        <w:t xml:space="preserve">., </w:t>
      </w:r>
      <w:proofErr w:type="spellStart"/>
      <w:r w:rsidRPr="00866CBF">
        <w:rPr>
          <w:rFonts w:ascii="Arial" w:hAnsi="Arial" w:cs="Arial"/>
          <w:b/>
          <w:sz w:val="16"/>
          <w:szCs w:val="16"/>
        </w:rPr>
        <w:t>доц</w:t>
      </w:r>
      <w:proofErr w:type="spellEnd"/>
      <w:r w:rsidRPr="00866CBF">
        <w:rPr>
          <w:rFonts w:ascii="Arial" w:hAnsi="Arial" w:cs="Arial"/>
          <w:b/>
          <w:sz w:val="16"/>
          <w:szCs w:val="16"/>
        </w:rPr>
        <w:t xml:space="preserve"> кафедри</w:t>
      </w:r>
      <w:r w:rsidR="002F0418">
        <w:rPr>
          <w:rFonts w:ascii="Arial" w:hAnsi="Arial" w:cs="Arial"/>
          <w:b/>
          <w:sz w:val="16"/>
          <w:szCs w:val="16"/>
        </w:rPr>
        <w:t>,</w:t>
      </w:r>
    </w:p>
    <w:p w:rsidR="00BD52CA" w:rsidRPr="00866CBF" w:rsidRDefault="00BD52CA" w:rsidP="002F0418">
      <w:pPr>
        <w:spacing w:after="0" w:line="240" w:lineRule="auto"/>
        <w:ind w:firstLine="284"/>
        <w:jc w:val="right"/>
        <w:rPr>
          <w:rFonts w:ascii="Arial" w:hAnsi="Arial" w:cs="Arial"/>
          <w:b/>
          <w:sz w:val="16"/>
          <w:szCs w:val="16"/>
        </w:rPr>
      </w:pPr>
      <w:proofErr w:type="spellStart"/>
      <w:r w:rsidRPr="00866CBF">
        <w:rPr>
          <w:rFonts w:ascii="Arial" w:hAnsi="Arial" w:cs="Arial"/>
          <w:b/>
          <w:sz w:val="16"/>
          <w:szCs w:val="16"/>
        </w:rPr>
        <w:t>Национальный</w:t>
      </w:r>
      <w:proofErr w:type="spellEnd"/>
      <w:r w:rsidRPr="00866CB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866CBF">
        <w:rPr>
          <w:rFonts w:ascii="Arial" w:hAnsi="Arial" w:cs="Arial"/>
          <w:b/>
          <w:sz w:val="16"/>
          <w:szCs w:val="16"/>
        </w:rPr>
        <w:t>авиационный</w:t>
      </w:r>
      <w:proofErr w:type="spellEnd"/>
      <w:r w:rsidRPr="00866CB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866CBF">
        <w:rPr>
          <w:rFonts w:ascii="Arial" w:hAnsi="Arial" w:cs="Arial"/>
          <w:b/>
          <w:sz w:val="16"/>
          <w:szCs w:val="16"/>
        </w:rPr>
        <w:t>университет</w:t>
      </w:r>
      <w:proofErr w:type="spellEnd"/>
      <w:r w:rsidRPr="00866CB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866CBF">
        <w:rPr>
          <w:rFonts w:ascii="Arial" w:hAnsi="Arial" w:cs="Arial"/>
          <w:b/>
          <w:sz w:val="16"/>
          <w:szCs w:val="16"/>
        </w:rPr>
        <w:t>Киев</w:t>
      </w:r>
      <w:proofErr w:type="spellEnd"/>
    </w:p>
    <w:p w:rsidR="00BD52CA" w:rsidRDefault="007D521A" w:rsidP="002F0418">
      <w:pPr>
        <w:spacing w:after="0" w:line="240" w:lineRule="auto"/>
        <w:ind w:firstLine="284"/>
        <w:jc w:val="center"/>
        <w:rPr>
          <w:rFonts w:ascii="Arial Black" w:eastAsia="Times New Roman" w:hAnsi="Arial Black" w:cs="Times New Roman"/>
          <w:b/>
          <w:sz w:val="20"/>
          <w:szCs w:val="20"/>
          <w:lang w:val="ru-RU"/>
        </w:rPr>
      </w:pPr>
      <w:r>
        <w:rPr>
          <w:rFonts w:ascii="Arial Black" w:eastAsia="Times New Roman" w:hAnsi="Arial Black" w:cs="Times New Roman"/>
          <w:b/>
          <w:sz w:val="20"/>
          <w:szCs w:val="20"/>
          <w:lang w:val="ru-RU"/>
        </w:rPr>
        <w:t>ТЕОРЕТИЧЕСКИЕ АСПЕКТИ ФУНКЦИОНИРОВАНИЯ АВИАТРАНСПОРТНОЙ СИСТЕМЫ УКРАИНЫ В УСЛОВИЯХ</w:t>
      </w:r>
      <w:r w:rsidRPr="007D521A">
        <w:rPr>
          <w:rFonts w:ascii="Arial Black" w:eastAsia="Times New Roman" w:hAnsi="Arial Black" w:cs="Times New Roman"/>
          <w:b/>
          <w:sz w:val="20"/>
          <w:szCs w:val="20"/>
          <w:lang w:val="ru-RU"/>
        </w:rPr>
        <w:t xml:space="preserve"> </w:t>
      </w:r>
      <w:r>
        <w:rPr>
          <w:rFonts w:ascii="Arial Black" w:eastAsia="Times New Roman" w:hAnsi="Arial Black" w:cs="Times New Roman"/>
          <w:b/>
          <w:sz w:val="20"/>
          <w:szCs w:val="20"/>
          <w:lang w:val="ru-RU"/>
        </w:rPr>
        <w:t>КРИЗИС</w:t>
      </w:r>
      <w:r w:rsidR="0066743F">
        <w:rPr>
          <w:rFonts w:ascii="Arial Black" w:eastAsia="Times New Roman" w:hAnsi="Arial Black" w:cs="Times New Roman"/>
          <w:b/>
          <w:sz w:val="20"/>
          <w:szCs w:val="20"/>
          <w:lang w:val="ru-RU"/>
        </w:rPr>
        <w:t>А</w:t>
      </w:r>
    </w:p>
    <w:p w:rsidR="007D521A" w:rsidRPr="007D521A" w:rsidRDefault="007D521A" w:rsidP="002F0418">
      <w:pPr>
        <w:spacing w:after="0" w:line="240" w:lineRule="auto"/>
        <w:ind w:firstLine="284"/>
        <w:jc w:val="both"/>
        <w:rPr>
          <w:rFonts w:ascii="Arial" w:hAnsi="Arial" w:cs="Arial"/>
          <w:i/>
          <w:sz w:val="16"/>
          <w:szCs w:val="16"/>
        </w:rPr>
      </w:pPr>
      <w:r w:rsidRPr="007D521A">
        <w:rPr>
          <w:rFonts w:ascii="Arial" w:hAnsi="Arial" w:cs="Arial"/>
          <w:i/>
          <w:sz w:val="16"/>
          <w:szCs w:val="16"/>
        </w:rPr>
        <w:t xml:space="preserve">В статье рассматриваются теоретические аспекты функционирования авиатранспорта, характеризуются важнейшие категории, отражающие территориальную структуру авиатранспортной системы Украины.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Исследованы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особенности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структуры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авиатранспортной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системы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  <w:lang w:val="ru-RU"/>
        </w:rPr>
        <w:t xml:space="preserve">каковыми являются </w:t>
      </w:r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полиструктурн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>о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сть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линейно-узловой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характер.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Также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в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работе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акцентируется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 xml:space="preserve">внимание </w:t>
      </w:r>
      <w:r w:rsidRPr="007D521A">
        <w:rPr>
          <w:rFonts w:ascii="Arial" w:hAnsi="Arial" w:cs="Arial"/>
          <w:i/>
          <w:sz w:val="16"/>
          <w:szCs w:val="16"/>
        </w:rPr>
        <w:t xml:space="preserve">на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основных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системообразующих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элементах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связях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обеспечивающи</w:t>
      </w:r>
      <w:proofErr w:type="spellEnd"/>
      <w:r>
        <w:rPr>
          <w:rFonts w:ascii="Arial" w:hAnsi="Arial" w:cs="Arial"/>
          <w:i/>
          <w:sz w:val="16"/>
          <w:szCs w:val="16"/>
          <w:lang w:val="ru-RU"/>
        </w:rPr>
        <w:t>х</w:t>
      </w:r>
      <w:r w:rsidRPr="007D521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ru-RU"/>
        </w:rPr>
        <w:t>организацию</w:t>
      </w:r>
      <w:r w:rsidRPr="007D521A"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стабильное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функционирование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национальной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авиатранспортной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системы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Анализируется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влияние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макроэкономических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и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социокультурных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факторов</w:t>
      </w:r>
      <w:proofErr w:type="spellEnd"/>
      <w:r w:rsidR="0066743F">
        <w:rPr>
          <w:rFonts w:ascii="Arial" w:hAnsi="Arial" w:cs="Arial"/>
          <w:i/>
          <w:sz w:val="16"/>
          <w:szCs w:val="16"/>
        </w:rPr>
        <w:t xml:space="preserve"> </w:t>
      </w:r>
      <w:r w:rsidR="0066743F">
        <w:rPr>
          <w:rFonts w:ascii="Arial" w:hAnsi="Arial" w:cs="Arial"/>
          <w:i/>
          <w:sz w:val="16"/>
          <w:szCs w:val="16"/>
          <w:lang w:val="ru-RU"/>
        </w:rPr>
        <w:t>на деятельность авиатранспортной системы</w:t>
      </w:r>
      <w:r w:rsidRPr="007D521A">
        <w:rPr>
          <w:rFonts w:ascii="Arial" w:hAnsi="Arial" w:cs="Arial"/>
          <w:i/>
          <w:sz w:val="16"/>
          <w:szCs w:val="16"/>
        </w:rPr>
        <w:t xml:space="preserve">, </w:t>
      </w:r>
      <w:r w:rsidR="0066743F">
        <w:rPr>
          <w:rFonts w:ascii="Arial" w:hAnsi="Arial" w:cs="Arial"/>
          <w:i/>
          <w:sz w:val="16"/>
          <w:szCs w:val="16"/>
          <w:lang w:val="ru-RU"/>
        </w:rPr>
        <w:t>которые сегодня</w:t>
      </w:r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66743F">
        <w:rPr>
          <w:rFonts w:ascii="Arial" w:hAnsi="Arial" w:cs="Arial"/>
          <w:i/>
          <w:sz w:val="16"/>
          <w:szCs w:val="16"/>
          <w:lang w:val="ru-RU"/>
        </w:rPr>
        <w:t>насят</w:t>
      </w:r>
      <w:proofErr w:type="spellEnd"/>
      <w:r w:rsidR="0066743F">
        <w:rPr>
          <w:rFonts w:ascii="Arial" w:hAnsi="Arial" w:cs="Arial"/>
          <w:i/>
          <w:sz w:val="16"/>
          <w:szCs w:val="16"/>
          <w:lang w:val="ru-RU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деструктивный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характер.</w:t>
      </w:r>
    </w:p>
    <w:p w:rsidR="007D521A" w:rsidRPr="007D521A" w:rsidRDefault="007D521A" w:rsidP="002F0418">
      <w:pPr>
        <w:spacing w:after="0" w:line="240" w:lineRule="auto"/>
        <w:ind w:firstLine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66743F">
        <w:rPr>
          <w:rFonts w:ascii="Arial" w:hAnsi="Arial" w:cs="Arial"/>
          <w:i/>
          <w:sz w:val="16"/>
          <w:szCs w:val="16"/>
          <w:u w:val="single"/>
        </w:rPr>
        <w:t>Ключевые</w:t>
      </w:r>
      <w:proofErr w:type="spellEnd"/>
      <w:r w:rsidRPr="0066743F">
        <w:rPr>
          <w:rFonts w:ascii="Arial" w:hAnsi="Arial" w:cs="Arial"/>
          <w:i/>
          <w:sz w:val="16"/>
          <w:szCs w:val="16"/>
          <w:u w:val="single"/>
        </w:rPr>
        <w:t xml:space="preserve"> слова</w:t>
      </w:r>
      <w:r w:rsidRPr="007D521A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авиатранспортная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система,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территориальная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структура,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полиструктурн</w:t>
      </w:r>
      <w:proofErr w:type="spellEnd"/>
      <w:r w:rsidR="0066743F">
        <w:rPr>
          <w:rFonts w:ascii="Arial" w:hAnsi="Arial" w:cs="Arial"/>
          <w:i/>
          <w:sz w:val="16"/>
          <w:szCs w:val="16"/>
          <w:lang w:val="ru-RU"/>
        </w:rPr>
        <w:t>о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сть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иерархические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уровни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7D521A">
        <w:rPr>
          <w:rFonts w:ascii="Arial" w:hAnsi="Arial" w:cs="Arial"/>
          <w:i/>
          <w:sz w:val="16"/>
          <w:szCs w:val="16"/>
        </w:rPr>
        <w:t>авиатранспортной</w:t>
      </w:r>
      <w:proofErr w:type="spellEnd"/>
      <w:r w:rsidRPr="007D521A">
        <w:rPr>
          <w:rFonts w:ascii="Arial" w:hAnsi="Arial" w:cs="Arial"/>
          <w:i/>
          <w:sz w:val="16"/>
          <w:szCs w:val="16"/>
        </w:rPr>
        <w:t xml:space="preserve"> системы, системообразующим элементы, системообразующих связи.</w:t>
      </w:r>
    </w:p>
    <w:p w:rsidR="00BD52CA" w:rsidRDefault="00BD52CA" w:rsidP="002F0418">
      <w:pPr>
        <w:spacing w:after="0" w:line="240" w:lineRule="auto"/>
        <w:ind w:firstLine="284"/>
        <w:jc w:val="right"/>
        <w:rPr>
          <w:rFonts w:ascii="Arial" w:hAnsi="Arial" w:cs="Arial"/>
          <w:b/>
          <w:sz w:val="16"/>
          <w:szCs w:val="16"/>
        </w:rPr>
      </w:pPr>
    </w:p>
    <w:p w:rsidR="00BD52CA" w:rsidRDefault="00BD52CA" w:rsidP="002F0418">
      <w:pPr>
        <w:spacing w:after="0" w:line="240" w:lineRule="auto"/>
        <w:ind w:firstLine="284"/>
        <w:jc w:val="right"/>
        <w:rPr>
          <w:rFonts w:ascii="Arial" w:hAnsi="Arial" w:cs="Arial"/>
          <w:b/>
          <w:sz w:val="16"/>
          <w:szCs w:val="16"/>
        </w:rPr>
      </w:pPr>
      <w:proofErr w:type="spellStart"/>
      <w:r w:rsidRPr="00866CBF">
        <w:rPr>
          <w:rFonts w:ascii="Arial" w:hAnsi="Arial" w:cs="Arial"/>
          <w:b/>
          <w:sz w:val="16"/>
          <w:szCs w:val="16"/>
        </w:rPr>
        <w:t>Borisyuk</w:t>
      </w:r>
      <w:proofErr w:type="spellEnd"/>
      <w:r w:rsidR="0066743F">
        <w:rPr>
          <w:rFonts w:ascii="Arial" w:hAnsi="Arial" w:cs="Arial"/>
          <w:b/>
          <w:sz w:val="16"/>
          <w:szCs w:val="16"/>
        </w:rPr>
        <w:t> О.</w:t>
      </w:r>
      <w:r w:rsidRPr="00866CB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866CBF">
        <w:rPr>
          <w:rFonts w:ascii="Arial" w:hAnsi="Arial" w:cs="Arial"/>
          <w:b/>
          <w:sz w:val="16"/>
          <w:szCs w:val="16"/>
        </w:rPr>
        <w:t>PhD</w:t>
      </w:r>
      <w:proofErr w:type="spellEnd"/>
      <w:r w:rsidRPr="00866CBF">
        <w:rPr>
          <w:rFonts w:ascii="Arial" w:hAnsi="Arial" w:cs="Arial"/>
          <w:b/>
          <w:sz w:val="16"/>
          <w:szCs w:val="16"/>
        </w:rPr>
        <w:t xml:space="preserve">., </w:t>
      </w:r>
      <w:proofErr w:type="spellStart"/>
      <w:r w:rsidR="00D23DF6" w:rsidRPr="00D23DF6">
        <w:rPr>
          <w:rFonts w:ascii="Arial" w:hAnsi="Arial" w:cs="Arial"/>
          <w:b/>
          <w:sz w:val="16"/>
          <w:szCs w:val="16"/>
        </w:rPr>
        <w:t>Philosophy</w:t>
      </w:r>
      <w:proofErr w:type="spellEnd"/>
      <w:r w:rsidR="00D23DF6" w:rsidRPr="00D23DF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D23DF6" w:rsidRPr="00D23DF6">
        <w:rPr>
          <w:rFonts w:ascii="Arial" w:hAnsi="Arial" w:cs="Arial"/>
          <w:b/>
          <w:sz w:val="16"/>
          <w:szCs w:val="16"/>
        </w:rPr>
        <w:t>Doctor</w:t>
      </w:r>
      <w:proofErr w:type="spellEnd"/>
    </w:p>
    <w:p w:rsidR="002F0418" w:rsidRDefault="002F0418" w:rsidP="002F0418">
      <w:pPr>
        <w:spacing w:after="0" w:line="240" w:lineRule="auto"/>
        <w:ind w:firstLine="2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2F0418">
        <w:rPr>
          <w:rFonts w:ascii="Arial" w:hAnsi="Arial" w:cs="Arial"/>
          <w:b/>
          <w:sz w:val="16"/>
          <w:szCs w:val="16"/>
        </w:rPr>
        <w:t>National</w:t>
      </w:r>
      <w:proofErr w:type="spellEnd"/>
      <w:r w:rsidRPr="002F041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F0418">
        <w:rPr>
          <w:rFonts w:ascii="Arial" w:hAnsi="Arial" w:cs="Arial"/>
          <w:b/>
          <w:sz w:val="16"/>
          <w:szCs w:val="16"/>
        </w:rPr>
        <w:t>Aviation</w:t>
      </w:r>
      <w:proofErr w:type="spellEnd"/>
      <w:r w:rsidRPr="002F041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F0418">
        <w:rPr>
          <w:rFonts w:ascii="Arial" w:hAnsi="Arial" w:cs="Arial"/>
          <w:b/>
          <w:sz w:val="16"/>
          <w:szCs w:val="16"/>
        </w:rPr>
        <w:t>University</w:t>
      </w:r>
      <w:proofErr w:type="spellEnd"/>
      <w:r w:rsidRPr="002F0418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2F0418">
        <w:rPr>
          <w:rFonts w:ascii="Arial" w:hAnsi="Arial" w:cs="Arial"/>
          <w:b/>
          <w:sz w:val="16"/>
          <w:szCs w:val="16"/>
        </w:rPr>
        <w:t>Kyiv</w:t>
      </w:r>
      <w:proofErr w:type="spellEnd"/>
    </w:p>
    <w:p w:rsidR="003C3785" w:rsidRPr="002F0418" w:rsidRDefault="0066743F" w:rsidP="004637EE">
      <w:pPr>
        <w:widowControl w:val="0"/>
        <w:spacing w:after="0" w:line="240" w:lineRule="auto"/>
        <w:ind w:firstLine="284"/>
        <w:jc w:val="center"/>
        <w:rPr>
          <w:rFonts w:ascii="Arial Black" w:eastAsia="Times New Roman" w:hAnsi="Arial Black" w:cs="Times New Roman"/>
          <w:b/>
          <w:sz w:val="20"/>
          <w:szCs w:val="20"/>
          <w:lang w:val="en-US"/>
        </w:rPr>
      </w:pPr>
      <w:r w:rsidRPr="0066743F">
        <w:rPr>
          <w:rFonts w:ascii="Arial Black" w:hAnsi="Arial Black"/>
          <w:color w:val="000000"/>
          <w:sz w:val="20"/>
          <w:szCs w:val="20"/>
        </w:rPr>
        <w:t xml:space="preserve">THEORETICAL ASPECTS OF AVITRANSPORTNOYI OF UKRAINE </w:t>
      </w:r>
      <w:r w:rsidRPr="002F0418">
        <w:rPr>
          <w:rFonts w:ascii="Arial Black" w:eastAsia="Times New Roman" w:hAnsi="Arial Black" w:cs="Times New Roman"/>
          <w:b/>
          <w:sz w:val="20"/>
          <w:szCs w:val="20"/>
          <w:lang w:val="en-US"/>
        </w:rPr>
        <w:t>in crisis</w:t>
      </w:r>
    </w:p>
    <w:p w:rsidR="0066743F" w:rsidRDefault="0066743F" w:rsidP="004637EE">
      <w:pPr>
        <w:spacing w:after="0" w:line="240" w:lineRule="auto"/>
        <w:ind w:firstLine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article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deals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with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theoretical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aspects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air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transport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characterized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by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major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categories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reflecting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territorial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structure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air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transport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system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Ukraine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features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structure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air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transport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system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which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are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Polystructural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and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linear-nodal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character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Also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in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paper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focuses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on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basic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elements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and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backbone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connections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providing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stable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organization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and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functioning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national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air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transportation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system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influence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macro-economic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and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socio-cultural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factors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on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activity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air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transport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system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today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nasyat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destructive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>.</w:t>
      </w:r>
    </w:p>
    <w:p w:rsidR="0066743F" w:rsidRDefault="0066743F" w:rsidP="002F0418">
      <w:pPr>
        <w:spacing w:after="0" w:line="240" w:lineRule="auto"/>
        <w:ind w:firstLine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66743F">
        <w:rPr>
          <w:rFonts w:ascii="Arial" w:hAnsi="Arial" w:cs="Arial"/>
          <w:i/>
          <w:sz w:val="16"/>
          <w:szCs w:val="16"/>
        </w:rPr>
        <w:t>Keywords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air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transport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system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territorial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structure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Polystructural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hierarchical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levels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air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transport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system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the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backbone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elements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of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backbone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66743F">
        <w:rPr>
          <w:rFonts w:ascii="Arial" w:hAnsi="Arial" w:cs="Arial"/>
          <w:i/>
          <w:sz w:val="16"/>
          <w:szCs w:val="16"/>
        </w:rPr>
        <w:t>connection</w:t>
      </w:r>
      <w:proofErr w:type="spellEnd"/>
      <w:r w:rsidRPr="0066743F">
        <w:rPr>
          <w:rFonts w:ascii="Arial" w:hAnsi="Arial" w:cs="Arial"/>
          <w:i/>
          <w:sz w:val="16"/>
          <w:szCs w:val="16"/>
        </w:rPr>
        <w:t>.</w:t>
      </w:r>
    </w:p>
    <w:p w:rsidR="0066743F" w:rsidRDefault="0066743F" w:rsidP="002F0418">
      <w:pPr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i/>
          <w:sz w:val="16"/>
          <w:szCs w:val="16"/>
        </w:rPr>
      </w:pPr>
    </w:p>
    <w:p w:rsidR="0015376A" w:rsidRPr="00866CBF" w:rsidRDefault="00815487" w:rsidP="002F0418">
      <w:pPr>
        <w:autoSpaceDE w:val="0"/>
        <w:autoSpaceDN w:val="0"/>
        <w:adjustRightInd w:val="0"/>
        <w:spacing w:after="0" w:line="240" w:lineRule="auto"/>
        <w:ind w:right="83" w:firstLine="284"/>
        <w:jc w:val="both"/>
        <w:rPr>
          <w:rFonts w:ascii="Arial" w:hAnsi="Arial" w:cs="Arial"/>
          <w:sz w:val="18"/>
          <w:szCs w:val="18"/>
          <w:lang w:eastAsia="uk-UA"/>
        </w:rPr>
      </w:pPr>
      <w:r w:rsidRPr="00866CBF">
        <w:rPr>
          <w:rFonts w:ascii="Arial" w:hAnsi="Arial" w:cs="Arial"/>
          <w:b/>
          <w:color w:val="000000"/>
          <w:sz w:val="18"/>
          <w:szCs w:val="18"/>
        </w:rPr>
        <w:t>Постановка проблеми.</w:t>
      </w:r>
      <w:r w:rsidR="00123041" w:rsidRPr="00866CB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911C7" w:rsidRPr="00866CBF">
        <w:rPr>
          <w:rFonts w:ascii="Arial" w:hAnsi="Arial" w:cs="Arial"/>
          <w:sz w:val="18"/>
          <w:szCs w:val="18"/>
        </w:rPr>
        <w:t xml:space="preserve"> </w:t>
      </w:r>
      <w:r w:rsidR="003911C7" w:rsidRPr="00866CBF">
        <w:rPr>
          <w:rFonts w:ascii="Arial" w:hAnsi="Arial" w:cs="Arial"/>
          <w:color w:val="000000"/>
          <w:sz w:val="18"/>
          <w:szCs w:val="18"/>
        </w:rPr>
        <w:t>Системний підхід</w:t>
      </w:r>
      <w:r w:rsidR="0015376A" w:rsidRPr="00866CBF">
        <w:rPr>
          <w:rFonts w:ascii="Arial" w:hAnsi="Arial" w:cs="Arial"/>
          <w:color w:val="000000"/>
          <w:sz w:val="18"/>
          <w:szCs w:val="18"/>
        </w:rPr>
        <w:t>, який</w:t>
      </w:r>
      <w:r w:rsidR="003911C7" w:rsidRPr="00866CBF">
        <w:rPr>
          <w:rFonts w:ascii="Arial" w:hAnsi="Arial" w:cs="Arial"/>
          <w:color w:val="000000"/>
          <w:sz w:val="18"/>
          <w:szCs w:val="18"/>
        </w:rPr>
        <w:t xml:space="preserve"> є одним з найважливіших методологічних принципів сучасної науки і практики</w:t>
      </w:r>
      <w:r w:rsidR="0015376A" w:rsidRPr="00866CBF">
        <w:rPr>
          <w:rFonts w:ascii="Arial" w:hAnsi="Arial" w:cs="Arial"/>
          <w:color w:val="000000"/>
          <w:sz w:val="18"/>
          <w:szCs w:val="18"/>
        </w:rPr>
        <w:t>, розглядає</w:t>
      </w:r>
      <w:r w:rsidR="00BC39C4" w:rsidRPr="00866CBF">
        <w:rPr>
          <w:rFonts w:ascii="Arial" w:hAnsi="Arial" w:cs="Arial"/>
          <w:color w:val="000000"/>
          <w:sz w:val="18"/>
          <w:szCs w:val="18"/>
        </w:rPr>
        <w:t xml:space="preserve"> географічн</w:t>
      </w:r>
      <w:r w:rsidR="0015376A" w:rsidRPr="00866CBF">
        <w:rPr>
          <w:rFonts w:ascii="Arial" w:hAnsi="Arial" w:cs="Arial"/>
          <w:color w:val="000000"/>
          <w:sz w:val="18"/>
          <w:szCs w:val="18"/>
        </w:rPr>
        <w:t>ий</w:t>
      </w:r>
      <w:r w:rsidR="00BC39C4" w:rsidRPr="00866CBF">
        <w:rPr>
          <w:rFonts w:ascii="Arial" w:hAnsi="Arial" w:cs="Arial"/>
          <w:color w:val="000000"/>
          <w:sz w:val="18"/>
          <w:szCs w:val="18"/>
        </w:rPr>
        <w:t xml:space="preserve"> </w:t>
      </w:r>
      <w:r w:rsidR="003911C7" w:rsidRPr="00866CBF">
        <w:rPr>
          <w:rFonts w:ascii="Arial" w:hAnsi="Arial" w:cs="Arial"/>
          <w:color w:val="000000"/>
          <w:sz w:val="18"/>
          <w:szCs w:val="18"/>
        </w:rPr>
        <w:t>об’єкт</w:t>
      </w:r>
      <w:r w:rsidR="00BC39C4" w:rsidRPr="00866CBF">
        <w:rPr>
          <w:rFonts w:ascii="Arial" w:hAnsi="Arial" w:cs="Arial"/>
          <w:color w:val="000000"/>
          <w:sz w:val="18"/>
          <w:szCs w:val="18"/>
        </w:rPr>
        <w:t xml:space="preserve"> </w:t>
      </w:r>
      <w:r w:rsidR="003911C7" w:rsidRPr="00866CBF">
        <w:rPr>
          <w:rFonts w:ascii="Arial" w:hAnsi="Arial" w:cs="Arial"/>
          <w:color w:val="000000"/>
          <w:sz w:val="18"/>
          <w:szCs w:val="18"/>
        </w:rPr>
        <w:t>як сукупн</w:t>
      </w:r>
      <w:r w:rsidR="0015376A" w:rsidRPr="00866CBF">
        <w:rPr>
          <w:rFonts w:ascii="Arial" w:hAnsi="Arial" w:cs="Arial"/>
          <w:color w:val="000000"/>
          <w:sz w:val="18"/>
          <w:szCs w:val="18"/>
        </w:rPr>
        <w:t>ість</w:t>
      </w:r>
      <w:r w:rsidR="003911C7" w:rsidRPr="00866CBF">
        <w:rPr>
          <w:rFonts w:ascii="Arial" w:hAnsi="Arial" w:cs="Arial"/>
          <w:color w:val="000000"/>
          <w:sz w:val="18"/>
          <w:szCs w:val="18"/>
        </w:rPr>
        <w:t xml:space="preserve"> взаємодіючих компонентів. </w:t>
      </w:r>
      <w:r w:rsidR="003911C7" w:rsidRPr="00866CBF">
        <w:rPr>
          <w:rStyle w:val="A00"/>
          <w:rFonts w:ascii="Arial" w:hAnsi="Arial" w:cs="Arial"/>
          <w:sz w:val="18"/>
          <w:szCs w:val="18"/>
        </w:rPr>
        <w:t>Прояв системного підходу у географії простежується з часів В.</w:t>
      </w:r>
      <w:r w:rsidR="0015376A" w:rsidRPr="00866CBF">
        <w:rPr>
          <w:rStyle w:val="A00"/>
          <w:rFonts w:ascii="Arial" w:hAnsi="Arial" w:cs="Arial"/>
          <w:sz w:val="18"/>
          <w:szCs w:val="18"/>
        </w:rPr>
        <w:t> </w:t>
      </w:r>
      <w:proofErr w:type="spellStart"/>
      <w:r w:rsidR="003911C7" w:rsidRPr="00866CBF">
        <w:rPr>
          <w:rStyle w:val="A00"/>
          <w:rFonts w:ascii="Arial" w:hAnsi="Arial" w:cs="Arial"/>
          <w:sz w:val="18"/>
          <w:szCs w:val="18"/>
        </w:rPr>
        <w:t>Докучаева</w:t>
      </w:r>
      <w:proofErr w:type="spellEnd"/>
      <w:r w:rsidR="003911C7" w:rsidRPr="00866CBF">
        <w:rPr>
          <w:rStyle w:val="A00"/>
          <w:rFonts w:ascii="Arial" w:hAnsi="Arial" w:cs="Arial"/>
          <w:sz w:val="18"/>
          <w:szCs w:val="18"/>
        </w:rPr>
        <w:t>, але офіційне його становлення в колишньому Радянському Союзі відбулося в 60-і роки завдяки роботам В.</w:t>
      </w:r>
      <w:r w:rsidR="0015376A" w:rsidRPr="00866CBF">
        <w:rPr>
          <w:rStyle w:val="A00"/>
          <w:rFonts w:ascii="Arial" w:hAnsi="Arial" w:cs="Arial"/>
          <w:sz w:val="18"/>
          <w:szCs w:val="18"/>
        </w:rPr>
        <w:t> </w:t>
      </w:r>
      <w:proofErr w:type="spellStart"/>
      <w:r w:rsidR="003911C7" w:rsidRPr="00866CBF">
        <w:rPr>
          <w:rStyle w:val="A00"/>
          <w:rFonts w:ascii="Arial" w:hAnsi="Arial" w:cs="Arial"/>
          <w:sz w:val="18"/>
          <w:szCs w:val="18"/>
        </w:rPr>
        <w:t>Сочави</w:t>
      </w:r>
      <w:proofErr w:type="spellEnd"/>
      <w:r w:rsidR="003911C7" w:rsidRPr="00866CBF">
        <w:rPr>
          <w:rStyle w:val="A00"/>
          <w:rFonts w:ascii="Arial" w:hAnsi="Arial" w:cs="Arial"/>
          <w:sz w:val="18"/>
          <w:szCs w:val="18"/>
        </w:rPr>
        <w:t>, Ю.</w:t>
      </w:r>
      <w:r w:rsidR="0015376A" w:rsidRPr="00866CBF">
        <w:rPr>
          <w:rStyle w:val="A00"/>
          <w:rFonts w:ascii="Arial" w:hAnsi="Arial" w:cs="Arial"/>
          <w:sz w:val="18"/>
          <w:szCs w:val="18"/>
        </w:rPr>
        <w:t> </w:t>
      </w:r>
      <w:proofErr w:type="spellStart"/>
      <w:r w:rsidR="003911C7" w:rsidRPr="00866CBF">
        <w:rPr>
          <w:rStyle w:val="A00"/>
          <w:rFonts w:ascii="Arial" w:hAnsi="Arial" w:cs="Arial"/>
          <w:sz w:val="18"/>
          <w:szCs w:val="18"/>
        </w:rPr>
        <w:t>Саушкіна</w:t>
      </w:r>
      <w:proofErr w:type="spellEnd"/>
      <w:r w:rsidR="003911C7" w:rsidRPr="00866CBF">
        <w:rPr>
          <w:rStyle w:val="A00"/>
          <w:rFonts w:ascii="Arial" w:hAnsi="Arial" w:cs="Arial"/>
          <w:sz w:val="18"/>
          <w:szCs w:val="18"/>
        </w:rPr>
        <w:t>, А.</w:t>
      </w:r>
      <w:r w:rsidR="0015376A" w:rsidRPr="00866CBF">
        <w:rPr>
          <w:rStyle w:val="A00"/>
          <w:rFonts w:ascii="Arial" w:hAnsi="Arial" w:cs="Arial"/>
          <w:sz w:val="18"/>
          <w:szCs w:val="18"/>
        </w:rPr>
        <w:t> </w:t>
      </w:r>
      <w:proofErr w:type="spellStart"/>
      <w:r w:rsidR="003911C7" w:rsidRPr="00866CBF">
        <w:rPr>
          <w:rStyle w:val="A00"/>
          <w:rFonts w:ascii="Arial" w:hAnsi="Arial" w:cs="Arial"/>
          <w:sz w:val="18"/>
          <w:szCs w:val="18"/>
        </w:rPr>
        <w:t>Ісаченко</w:t>
      </w:r>
      <w:proofErr w:type="spellEnd"/>
      <w:r w:rsidR="003911C7" w:rsidRPr="00866CBF">
        <w:rPr>
          <w:rStyle w:val="A00"/>
          <w:rFonts w:ascii="Arial" w:hAnsi="Arial" w:cs="Arial"/>
          <w:sz w:val="18"/>
          <w:szCs w:val="18"/>
        </w:rPr>
        <w:t>, Д.</w:t>
      </w:r>
      <w:r w:rsidR="0015376A" w:rsidRPr="00866CBF">
        <w:rPr>
          <w:rStyle w:val="A00"/>
          <w:rFonts w:ascii="Arial" w:hAnsi="Arial" w:cs="Arial"/>
          <w:sz w:val="18"/>
          <w:szCs w:val="18"/>
        </w:rPr>
        <w:t> </w:t>
      </w:r>
      <w:proofErr w:type="spellStart"/>
      <w:r w:rsidR="003911C7" w:rsidRPr="00866CBF">
        <w:rPr>
          <w:rStyle w:val="A00"/>
          <w:rFonts w:ascii="Arial" w:hAnsi="Arial" w:cs="Arial"/>
          <w:sz w:val="18"/>
          <w:szCs w:val="18"/>
        </w:rPr>
        <w:t>Арманда</w:t>
      </w:r>
      <w:proofErr w:type="spellEnd"/>
      <w:r w:rsidR="003911C7" w:rsidRPr="00866CBF">
        <w:rPr>
          <w:rStyle w:val="A00"/>
          <w:rFonts w:ascii="Arial" w:hAnsi="Arial" w:cs="Arial"/>
          <w:sz w:val="18"/>
          <w:szCs w:val="18"/>
        </w:rPr>
        <w:t>, В.</w:t>
      </w:r>
      <w:r w:rsidR="0015376A" w:rsidRPr="00866CBF">
        <w:rPr>
          <w:rStyle w:val="A00"/>
          <w:rFonts w:ascii="Arial" w:hAnsi="Arial" w:cs="Arial"/>
          <w:sz w:val="18"/>
          <w:szCs w:val="18"/>
        </w:rPr>
        <w:t> </w:t>
      </w:r>
      <w:r w:rsidR="003911C7" w:rsidRPr="00866CBF">
        <w:rPr>
          <w:rStyle w:val="A00"/>
          <w:rFonts w:ascii="Arial" w:hAnsi="Arial" w:cs="Arial"/>
          <w:sz w:val="18"/>
          <w:szCs w:val="18"/>
        </w:rPr>
        <w:t xml:space="preserve">Преображенського та інших дослідників. </w:t>
      </w:r>
      <w:r w:rsidR="00A42DAE" w:rsidRPr="00866CBF">
        <w:rPr>
          <w:rFonts w:ascii="Arial" w:hAnsi="Arial" w:cs="Arial"/>
          <w:sz w:val="18"/>
          <w:szCs w:val="18"/>
        </w:rPr>
        <w:t>А</w:t>
      </w:r>
      <w:r w:rsidR="00A42DAE" w:rsidRPr="00866CBF">
        <w:rPr>
          <w:rFonts w:ascii="Arial" w:hAnsi="Arial" w:cs="Arial"/>
          <w:color w:val="000000"/>
          <w:spacing w:val="3"/>
          <w:sz w:val="18"/>
          <w:szCs w:val="18"/>
        </w:rPr>
        <w:t>віа</w:t>
      </w:r>
      <w:r w:rsidR="003911C7" w:rsidRPr="00866CBF">
        <w:rPr>
          <w:rFonts w:ascii="Arial" w:hAnsi="Arial" w:cs="Arial"/>
          <w:color w:val="000000"/>
          <w:spacing w:val="3"/>
          <w:sz w:val="18"/>
          <w:szCs w:val="18"/>
        </w:rPr>
        <w:t>ційн</w:t>
      </w:r>
      <w:r w:rsidR="00BD52CA" w:rsidRPr="00866CBF">
        <w:rPr>
          <w:rFonts w:ascii="Arial" w:hAnsi="Arial" w:cs="Arial"/>
          <w:color w:val="000000"/>
          <w:spacing w:val="3"/>
          <w:sz w:val="18"/>
          <w:szCs w:val="18"/>
        </w:rPr>
        <w:t>а</w:t>
      </w:r>
      <w:r w:rsidR="003911C7" w:rsidRPr="00866CBF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="00A42DAE" w:rsidRPr="00866CBF">
        <w:rPr>
          <w:rFonts w:ascii="Arial" w:hAnsi="Arial" w:cs="Arial"/>
          <w:color w:val="000000"/>
          <w:spacing w:val="3"/>
          <w:sz w:val="18"/>
          <w:szCs w:val="18"/>
        </w:rPr>
        <w:t>транспорт</w:t>
      </w:r>
      <w:r w:rsidR="00BD52CA" w:rsidRPr="00866CBF">
        <w:rPr>
          <w:rFonts w:ascii="Arial" w:hAnsi="Arial" w:cs="Arial"/>
          <w:color w:val="000000"/>
          <w:spacing w:val="3"/>
          <w:sz w:val="18"/>
          <w:szCs w:val="18"/>
        </w:rPr>
        <w:t>на система</w:t>
      </w:r>
      <w:r w:rsidR="00A42DAE" w:rsidRPr="00866CBF">
        <w:rPr>
          <w:rFonts w:ascii="Arial" w:hAnsi="Arial" w:cs="Arial"/>
          <w:color w:val="000000"/>
          <w:spacing w:val="3"/>
          <w:sz w:val="18"/>
          <w:szCs w:val="18"/>
        </w:rPr>
        <w:t xml:space="preserve"> в сучасних умовах є одним </w:t>
      </w:r>
      <w:r w:rsidR="0015376A" w:rsidRPr="00866CBF">
        <w:rPr>
          <w:rFonts w:ascii="Arial" w:hAnsi="Arial" w:cs="Arial"/>
          <w:color w:val="000000"/>
          <w:spacing w:val="3"/>
          <w:sz w:val="18"/>
          <w:szCs w:val="18"/>
        </w:rPr>
        <w:t>і</w:t>
      </w:r>
      <w:r w:rsidR="00A42DAE" w:rsidRPr="00866CBF">
        <w:rPr>
          <w:rFonts w:ascii="Arial" w:hAnsi="Arial" w:cs="Arial"/>
          <w:color w:val="000000"/>
          <w:spacing w:val="3"/>
          <w:sz w:val="18"/>
          <w:szCs w:val="18"/>
        </w:rPr>
        <w:t xml:space="preserve">з визначальних чинників ефективного функціонування суспільно-географічної системи, оскільки саме </w:t>
      </w:r>
      <w:r w:rsidR="00BD52CA" w:rsidRPr="00866CBF">
        <w:rPr>
          <w:rFonts w:ascii="Arial" w:hAnsi="Arial" w:cs="Arial"/>
          <w:color w:val="000000"/>
          <w:spacing w:val="3"/>
          <w:sz w:val="18"/>
          <w:szCs w:val="18"/>
        </w:rPr>
        <w:t>вона</w:t>
      </w:r>
      <w:r w:rsidR="00A42DAE" w:rsidRPr="00866CBF">
        <w:rPr>
          <w:rFonts w:ascii="Arial" w:hAnsi="Arial" w:cs="Arial"/>
          <w:color w:val="000000"/>
          <w:spacing w:val="3"/>
          <w:sz w:val="18"/>
          <w:szCs w:val="18"/>
        </w:rPr>
        <w:t xml:space="preserve"> забезпечує зв’язки між її елементами, а, отже </w:t>
      </w:r>
      <w:r w:rsidR="00BD52CA" w:rsidRPr="00866CBF">
        <w:rPr>
          <w:rFonts w:ascii="Arial" w:hAnsi="Arial" w:cs="Arial"/>
          <w:color w:val="000000"/>
          <w:spacing w:val="3"/>
          <w:sz w:val="18"/>
          <w:szCs w:val="18"/>
        </w:rPr>
        <w:t>формує</w:t>
      </w:r>
      <w:r w:rsidR="00A42DAE" w:rsidRPr="00866CBF">
        <w:rPr>
          <w:rFonts w:ascii="Arial" w:hAnsi="Arial" w:cs="Arial"/>
          <w:color w:val="000000"/>
          <w:spacing w:val="3"/>
          <w:sz w:val="18"/>
          <w:szCs w:val="18"/>
        </w:rPr>
        <w:t xml:space="preserve"> її цілісність. </w:t>
      </w:r>
      <w:r w:rsidR="007D5016" w:rsidRPr="00866CBF">
        <w:rPr>
          <w:rFonts w:ascii="Arial" w:hAnsi="Arial" w:cs="Arial"/>
          <w:color w:val="000000"/>
          <w:spacing w:val="3"/>
          <w:sz w:val="18"/>
          <w:szCs w:val="18"/>
        </w:rPr>
        <w:t>В той же час с</w:t>
      </w:r>
      <w:r w:rsidR="00A42DAE" w:rsidRPr="00866CBF">
        <w:rPr>
          <w:rFonts w:ascii="Arial" w:hAnsi="Arial" w:cs="Arial"/>
          <w:color w:val="000000"/>
          <w:spacing w:val="3"/>
          <w:sz w:val="18"/>
          <w:szCs w:val="18"/>
        </w:rPr>
        <w:t xml:space="preserve">истемне представлення авіатранспорту дає можливість </w:t>
      </w:r>
      <w:r w:rsidR="00A42DAE" w:rsidRPr="00866CBF">
        <w:rPr>
          <w:rFonts w:ascii="Arial" w:hAnsi="Arial" w:cs="Arial"/>
          <w:sz w:val="18"/>
          <w:szCs w:val="18"/>
        </w:rPr>
        <w:t>пізнати його структуру, механізми функціонування, оцінити рівень організації, раціональність зв’язків та процесів, здійснити прогноз та практичні заходи з удосконалення його діяльності.</w:t>
      </w:r>
      <w:r w:rsidR="00A42DAE" w:rsidRPr="00866CBF">
        <w:rPr>
          <w:rFonts w:ascii="Arial" w:hAnsi="Arial" w:cs="Arial"/>
          <w:b/>
          <w:bCs/>
          <w:sz w:val="18"/>
          <w:szCs w:val="18"/>
        </w:rPr>
        <w:t xml:space="preserve"> </w:t>
      </w:r>
      <w:r w:rsidR="00BD52CA" w:rsidRPr="00866CBF">
        <w:rPr>
          <w:rFonts w:ascii="Arial" w:hAnsi="Arial" w:cs="Arial"/>
          <w:bCs/>
          <w:sz w:val="18"/>
          <w:szCs w:val="18"/>
        </w:rPr>
        <w:t>Постійні зміни</w:t>
      </w:r>
      <w:r w:rsidR="00BD52CA" w:rsidRPr="00866CBF">
        <w:rPr>
          <w:rFonts w:ascii="Arial" w:hAnsi="Arial" w:cs="Arial"/>
          <w:b/>
          <w:bCs/>
          <w:sz w:val="18"/>
          <w:szCs w:val="18"/>
        </w:rPr>
        <w:t xml:space="preserve"> </w:t>
      </w:r>
      <w:r w:rsidR="00BD52CA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зовнішнього середовища, </w:t>
      </w:r>
      <w:r w:rsidR="009F0A53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>кризові явища</w:t>
      </w:r>
      <w:r w:rsidR="00020500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економіці</w:t>
      </w:r>
      <w:r w:rsidR="009F0A53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BD52CA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позитивні та негативні тенденції розвитку авіатранспорту пр</w:t>
      </w:r>
      <w:r w:rsidR="009F0A53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отягом останніх років в Україні</w:t>
      </w:r>
      <w:r w:rsidR="00BD52CA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20500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вимагають ґрунтовних досліджень напрямків подальшого стійкого розвитку авіатранспортної системи.</w:t>
      </w:r>
    </w:p>
    <w:p w:rsidR="00E92F2D" w:rsidRPr="00866CBF" w:rsidRDefault="00E65C27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b/>
          <w:bCs/>
          <w:sz w:val="18"/>
          <w:szCs w:val="18"/>
        </w:rPr>
        <w:t xml:space="preserve">Аналіз останніх досліджень та </w:t>
      </w:r>
      <w:r w:rsidR="00E92F2D" w:rsidRPr="00866CBF">
        <w:rPr>
          <w:rFonts w:ascii="Arial" w:hAnsi="Arial" w:cs="Arial"/>
          <w:b/>
          <w:bCs/>
          <w:sz w:val="18"/>
          <w:szCs w:val="18"/>
        </w:rPr>
        <w:t>публікацій</w:t>
      </w:r>
      <w:r w:rsidRPr="00866CBF">
        <w:rPr>
          <w:rFonts w:ascii="Arial" w:hAnsi="Arial" w:cs="Arial"/>
          <w:b/>
          <w:bCs/>
          <w:sz w:val="18"/>
          <w:szCs w:val="18"/>
        </w:rPr>
        <w:t>.</w:t>
      </w:r>
      <w:r w:rsidR="007D5016" w:rsidRPr="00866CBF">
        <w:rPr>
          <w:rFonts w:ascii="Arial" w:hAnsi="Arial" w:cs="Arial"/>
          <w:sz w:val="18"/>
          <w:szCs w:val="18"/>
        </w:rPr>
        <w:t xml:space="preserve"> Помітними подіями в транспортно-географічних дослідженнях слід вважати роботи </w:t>
      </w:r>
      <w:r w:rsidR="00E92F2D" w:rsidRPr="00866CBF">
        <w:rPr>
          <w:rFonts w:ascii="Arial" w:hAnsi="Arial" w:cs="Arial"/>
          <w:sz w:val="18"/>
          <w:szCs w:val="18"/>
        </w:rPr>
        <w:t xml:space="preserve">В. Дорошенка </w:t>
      </w:r>
      <w:r w:rsidR="004637EE" w:rsidRPr="00866CBF">
        <w:rPr>
          <w:rFonts w:ascii="Arial" w:hAnsi="Arial" w:cs="Arial"/>
          <w:sz w:val="18"/>
          <w:szCs w:val="18"/>
        </w:rPr>
        <w:t>[</w:t>
      </w:r>
      <w:r w:rsidR="00E92F2D" w:rsidRPr="00866CBF">
        <w:rPr>
          <w:rFonts w:ascii="Arial" w:hAnsi="Arial" w:cs="Arial"/>
          <w:sz w:val="18"/>
          <w:szCs w:val="18"/>
        </w:rPr>
        <w:t>2000, 2010</w:t>
      </w:r>
      <w:r w:rsidR="004637EE" w:rsidRPr="00866CBF">
        <w:rPr>
          <w:rFonts w:ascii="Arial" w:hAnsi="Arial" w:cs="Arial"/>
          <w:sz w:val="18"/>
          <w:szCs w:val="18"/>
        </w:rPr>
        <w:t>]</w:t>
      </w:r>
      <w:r w:rsidR="00E92F2D" w:rsidRPr="00866CBF">
        <w:rPr>
          <w:rFonts w:ascii="Arial" w:hAnsi="Arial" w:cs="Arial"/>
          <w:sz w:val="18"/>
          <w:szCs w:val="18"/>
        </w:rPr>
        <w:t xml:space="preserve">, </w:t>
      </w:r>
      <w:r w:rsidR="007D5016" w:rsidRPr="00866CBF">
        <w:rPr>
          <w:rFonts w:ascii="Arial" w:hAnsi="Arial" w:cs="Arial"/>
          <w:sz w:val="18"/>
          <w:szCs w:val="18"/>
        </w:rPr>
        <w:t>І.</w:t>
      </w:r>
      <w:r w:rsidR="00E92F2D" w:rsidRPr="00866CBF">
        <w:rPr>
          <w:rFonts w:ascii="Arial" w:hAnsi="Arial" w:cs="Arial"/>
          <w:sz w:val="18"/>
          <w:szCs w:val="18"/>
        </w:rPr>
        <w:t> </w:t>
      </w:r>
      <w:r w:rsidR="007D5016" w:rsidRPr="00866CBF">
        <w:rPr>
          <w:rFonts w:ascii="Arial" w:hAnsi="Arial" w:cs="Arial"/>
          <w:sz w:val="18"/>
          <w:szCs w:val="18"/>
        </w:rPr>
        <w:t xml:space="preserve">Смирнова [2004,2008], </w:t>
      </w:r>
      <w:r w:rsidR="00E92F2D" w:rsidRPr="00866CBF">
        <w:rPr>
          <w:rFonts w:ascii="Arial" w:hAnsi="Arial" w:cs="Arial"/>
          <w:sz w:val="18"/>
          <w:szCs w:val="18"/>
        </w:rPr>
        <w:t xml:space="preserve">І Дудника [2013], </w:t>
      </w:r>
      <w:r w:rsidR="007D5016" w:rsidRPr="00866CBF">
        <w:rPr>
          <w:rFonts w:ascii="Arial" w:hAnsi="Arial" w:cs="Arial"/>
          <w:sz w:val="18"/>
          <w:szCs w:val="18"/>
        </w:rPr>
        <w:t xml:space="preserve">які мають транспортно-логістичне спрямування. Географічною спрямованістю відзначається робота </w:t>
      </w:r>
      <w:r w:rsidR="000B3E7E" w:rsidRPr="00866CBF">
        <w:rPr>
          <w:rFonts w:ascii="Arial" w:hAnsi="Arial" w:cs="Arial"/>
          <w:sz w:val="18"/>
          <w:szCs w:val="18"/>
        </w:rPr>
        <w:t>В.</w:t>
      </w:r>
      <w:r w:rsidR="004637EE">
        <w:rPr>
          <w:rFonts w:ascii="Arial" w:hAnsi="Arial" w:cs="Arial"/>
          <w:sz w:val="18"/>
          <w:szCs w:val="18"/>
        </w:rPr>
        <w:t> </w:t>
      </w:r>
      <w:r w:rsidR="007D5016" w:rsidRPr="00866CBF">
        <w:rPr>
          <w:rFonts w:ascii="Arial" w:hAnsi="Arial" w:cs="Arial"/>
          <w:sz w:val="18"/>
          <w:szCs w:val="18"/>
        </w:rPr>
        <w:t xml:space="preserve">Щелкунова </w:t>
      </w:r>
      <w:r w:rsidR="004637EE">
        <w:rPr>
          <w:rFonts w:ascii="Arial" w:hAnsi="Arial" w:cs="Arial"/>
          <w:sz w:val="18"/>
          <w:szCs w:val="18"/>
        </w:rPr>
        <w:t>та Г. </w:t>
      </w:r>
      <w:r w:rsidR="000B3E7E" w:rsidRPr="00866CBF">
        <w:rPr>
          <w:rFonts w:ascii="Arial" w:hAnsi="Arial" w:cs="Arial"/>
          <w:sz w:val="18"/>
          <w:szCs w:val="18"/>
        </w:rPr>
        <w:t xml:space="preserve">Григор’єва </w:t>
      </w:r>
      <w:r w:rsidR="007D5016" w:rsidRPr="00866CBF">
        <w:rPr>
          <w:rFonts w:ascii="Arial" w:hAnsi="Arial" w:cs="Arial"/>
          <w:sz w:val="18"/>
          <w:szCs w:val="18"/>
        </w:rPr>
        <w:t xml:space="preserve">з дослідження транспортної інфраструктури регіонів України з акцентом на комплексно-регіональний  підхід [2006]. </w:t>
      </w:r>
      <w:r w:rsidR="00020500" w:rsidRPr="00866CBF">
        <w:rPr>
          <w:rFonts w:ascii="Arial" w:hAnsi="Arial" w:cs="Arial"/>
          <w:sz w:val="18"/>
          <w:szCs w:val="18"/>
        </w:rPr>
        <w:t>В цілому кількість публікацій наукового та навчального характеру з системного географічного дослідження авіатранспорту у вітчизняній літературі недостатня, зокрема в частині функціонування авіатранспортної системи в нестабільних умовах.</w:t>
      </w:r>
    </w:p>
    <w:p w:rsidR="00866CBF" w:rsidRDefault="00E92F2D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b/>
          <w:sz w:val="18"/>
          <w:szCs w:val="18"/>
        </w:rPr>
        <w:t>Мета (</w:t>
      </w:r>
      <w:r w:rsidR="007D5016" w:rsidRPr="00866CBF">
        <w:rPr>
          <w:rFonts w:ascii="Arial" w:hAnsi="Arial" w:cs="Arial"/>
          <w:b/>
          <w:sz w:val="18"/>
          <w:szCs w:val="18"/>
        </w:rPr>
        <w:t>завдання</w:t>
      </w:r>
      <w:r w:rsidRPr="00866CBF">
        <w:rPr>
          <w:rFonts w:ascii="Arial" w:hAnsi="Arial" w:cs="Arial"/>
          <w:b/>
          <w:sz w:val="18"/>
          <w:szCs w:val="18"/>
        </w:rPr>
        <w:t>)</w:t>
      </w:r>
      <w:r w:rsidR="007D5016" w:rsidRPr="00866CBF">
        <w:rPr>
          <w:rFonts w:ascii="Arial" w:hAnsi="Arial" w:cs="Arial"/>
          <w:b/>
          <w:sz w:val="18"/>
          <w:szCs w:val="18"/>
        </w:rPr>
        <w:t>.</w:t>
      </w:r>
      <w:r w:rsidR="007D5016" w:rsidRPr="00866CBF">
        <w:rPr>
          <w:rFonts w:ascii="Arial" w:hAnsi="Arial" w:cs="Arial"/>
          <w:sz w:val="18"/>
          <w:szCs w:val="18"/>
        </w:rPr>
        <w:t xml:space="preserve"> В зв’язку з вищезазначеним постає необхідність </w:t>
      </w:r>
      <w:r w:rsidRPr="00866CBF">
        <w:rPr>
          <w:rFonts w:ascii="Arial" w:hAnsi="Arial" w:cs="Arial"/>
          <w:sz w:val="18"/>
          <w:szCs w:val="18"/>
        </w:rPr>
        <w:t>географічного дослідження</w:t>
      </w:r>
      <w:r w:rsidR="007D5016" w:rsidRPr="00866CBF">
        <w:rPr>
          <w:rFonts w:ascii="Arial" w:hAnsi="Arial" w:cs="Arial"/>
          <w:sz w:val="18"/>
          <w:szCs w:val="18"/>
        </w:rPr>
        <w:t xml:space="preserve"> </w:t>
      </w:r>
      <w:r w:rsidRPr="00866CBF">
        <w:rPr>
          <w:rFonts w:ascii="Arial" w:hAnsi="Arial" w:cs="Arial"/>
          <w:sz w:val="18"/>
          <w:szCs w:val="18"/>
        </w:rPr>
        <w:t>авіатранспортної системи</w:t>
      </w:r>
      <w:r w:rsidR="007D5016" w:rsidRPr="00866CBF">
        <w:rPr>
          <w:rFonts w:ascii="Arial" w:hAnsi="Arial" w:cs="Arial"/>
          <w:sz w:val="18"/>
          <w:szCs w:val="18"/>
        </w:rPr>
        <w:t xml:space="preserve"> – виявлення форм територіального зосередження авіатранспорту та оцінка їх соціально-економічної ефективності</w:t>
      </w:r>
      <w:r w:rsidR="000B3E7E" w:rsidRPr="00866CBF">
        <w:rPr>
          <w:rFonts w:ascii="Arial" w:hAnsi="Arial" w:cs="Arial"/>
          <w:sz w:val="18"/>
          <w:szCs w:val="18"/>
        </w:rPr>
        <w:t xml:space="preserve"> в умовах кризи</w:t>
      </w:r>
      <w:r w:rsidR="007D5016" w:rsidRPr="00866CBF">
        <w:rPr>
          <w:rFonts w:ascii="Arial" w:hAnsi="Arial" w:cs="Arial"/>
          <w:sz w:val="18"/>
          <w:szCs w:val="18"/>
        </w:rPr>
        <w:t xml:space="preserve">. </w:t>
      </w:r>
    </w:p>
    <w:p w:rsidR="00815487" w:rsidRPr="00866CBF" w:rsidRDefault="007D5016" w:rsidP="002F0418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866CBF">
        <w:rPr>
          <w:rFonts w:ascii="Arial" w:hAnsi="Arial" w:cs="Arial"/>
          <w:b/>
          <w:sz w:val="18"/>
          <w:szCs w:val="18"/>
        </w:rPr>
        <w:t>Виклад основного матеріалу.</w:t>
      </w:r>
      <w:r w:rsidRPr="00866CBF">
        <w:rPr>
          <w:rFonts w:ascii="Arial" w:hAnsi="Arial" w:cs="Arial"/>
          <w:sz w:val="18"/>
          <w:szCs w:val="18"/>
        </w:rPr>
        <w:t xml:space="preserve"> </w:t>
      </w:r>
      <w:r w:rsidR="00867152" w:rsidRPr="00866CBF">
        <w:rPr>
          <w:rFonts w:ascii="Arial" w:hAnsi="Arial" w:cs="Arial"/>
          <w:sz w:val="18"/>
          <w:szCs w:val="18"/>
        </w:rPr>
        <w:t xml:space="preserve">Базуючись на загальновизнаних теоретико-методологічних положеннях суспільної географії, транспорт являє собою </w:t>
      </w:r>
      <w:r w:rsidR="00815487" w:rsidRPr="00866CBF">
        <w:rPr>
          <w:rFonts w:ascii="Arial" w:hAnsi="Arial" w:cs="Arial"/>
          <w:sz w:val="18"/>
          <w:szCs w:val="18"/>
        </w:rPr>
        <w:t xml:space="preserve">різноякісне </w:t>
      </w:r>
      <w:r w:rsidR="00867152" w:rsidRPr="00866CBF">
        <w:rPr>
          <w:rFonts w:ascii="Arial" w:hAnsi="Arial" w:cs="Arial"/>
          <w:sz w:val="18"/>
          <w:szCs w:val="18"/>
        </w:rPr>
        <w:t>системне утворення</w:t>
      </w:r>
      <w:r w:rsidR="001A62D8" w:rsidRPr="00866CBF">
        <w:rPr>
          <w:rFonts w:ascii="Arial" w:hAnsi="Arial" w:cs="Arial"/>
          <w:sz w:val="18"/>
          <w:szCs w:val="18"/>
        </w:rPr>
        <w:t>, що складається з підсистем різних видів транспорту. Однією з таких підсистем є авіатранспортна система</w:t>
      </w:r>
      <w:r w:rsidR="003C3785" w:rsidRPr="00866CBF">
        <w:rPr>
          <w:rFonts w:ascii="Arial" w:hAnsi="Arial" w:cs="Arial"/>
          <w:sz w:val="18"/>
          <w:szCs w:val="18"/>
        </w:rPr>
        <w:t>, яка виступає гарантом швидкого сполучення та цілісності транспортної системи</w:t>
      </w:r>
      <w:r w:rsidR="00A23BD0" w:rsidRPr="00866CBF">
        <w:rPr>
          <w:rFonts w:ascii="Arial" w:hAnsi="Arial" w:cs="Arial"/>
          <w:sz w:val="18"/>
          <w:szCs w:val="18"/>
        </w:rPr>
        <w:t>. Системний характер об’єкта передбачає обов’язкову наявність структури</w:t>
      </w:r>
      <w:r w:rsidR="00D13FF5" w:rsidRPr="00866CBF">
        <w:rPr>
          <w:rFonts w:ascii="Arial" w:hAnsi="Arial" w:cs="Arial"/>
          <w:sz w:val="18"/>
          <w:szCs w:val="18"/>
        </w:rPr>
        <w:t xml:space="preserve"> (від </w:t>
      </w:r>
      <w:proofErr w:type="spellStart"/>
      <w:r w:rsidR="00D13FF5" w:rsidRPr="00866CBF">
        <w:rPr>
          <w:rFonts w:ascii="Arial" w:hAnsi="Arial" w:cs="Arial"/>
          <w:sz w:val="18"/>
          <w:szCs w:val="18"/>
        </w:rPr>
        <w:t>латинского</w:t>
      </w:r>
      <w:proofErr w:type="spellEnd"/>
      <w:r w:rsidR="00D13FF5" w:rsidRPr="00866C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13FF5" w:rsidRPr="00866CBF">
        <w:rPr>
          <w:rFonts w:ascii="Arial" w:hAnsi="Arial" w:cs="Arial"/>
          <w:i/>
          <w:sz w:val="18"/>
          <w:szCs w:val="18"/>
        </w:rPr>
        <w:t>structure</w:t>
      </w:r>
      <w:proofErr w:type="spellEnd"/>
      <w:r w:rsidR="00D13FF5" w:rsidRPr="00866CBF">
        <w:rPr>
          <w:rFonts w:ascii="Arial" w:hAnsi="Arial" w:cs="Arial"/>
          <w:sz w:val="18"/>
          <w:szCs w:val="18"/>
        </w:rPr>
        <w:t xml:space="preserve"> – будова, розташування, порядок)</w:t>
      </w:r>
      <w:r w:rsidR="0099478E" w:rsidRPr="00866CBF">
        <w:rPr>
          <w:rFonts w:ascii="Arial" w:hAnsi="Arial" w:cs="Arial"/>
          <w:sz w:val="18"/>
          <w:szCs w:val="18"/>
        </w:rPr>
        <w:t xml:space="preserve">, тобто </w:t>
      </w:r>
      <w:r w:rsidR="00A23BD0" w:rsidRPr="00866CBF">
        <w:rPr>
          <w:rFonts w:ascii="Arial" w:hAnsi="Arial" w:cs="Arial"/>
          <w:color w:val="000000"/>
          <w:sz w:val="18"/>
          <w:szCs w:val="18"/>
        </w:rPr>
        <w:t>сукупність стійких зв’язків між компонентами системи, що забезпечують її цілісність</w:t>
      </w:r>
      <w:r w:rsidR="0099478E" w:rsidRPr="00866CBF">
        <w:rPr>
          <w:rFonts w:ascii="Arial" w:hAnsi="Arial" w:cs="Arial"/>
          <w:color w:val="000000"/>
          <w:sz w:val="18"/>
          <w:szCs w:val="18"/>
        </w:rPr>
        <w:t xml:space="preserve"> і</w:t>
      </w:r>
      <w:r w:rsidR="00A23BD0" w:rsidRPr="00866CBF">
        <w:rPr>
          <w:rFonts w:ascii="Arial" w:hAnsi="Arial" w:cs="Arial"/>
          <w:color w:val="000000"/>
          <w:sz w:val="18"/>
          <w:szCs w:val="18"/>
        </w:rPr>
        <w:t xml:space="preserve"> яка вист</w:t>
      </w:r>
      <w:r w:rsidR="0099478E" w:rsidRPr="00866CBF">
        <w:rPr>
          <w:rFonts w:ascii="Arial" w:hAnsi="Arial" w:cs="Arial"/>
          <w:color w:val="000000"/>
          <w:sz w:val="18"/>
          <w:szCs w:val="18"/>
        </w:rPr>
        <w:t>у</w:t>
      </w:r>
      <w:r w:rsidR="00A23BD0" w:rsidRPr="00866CBF">
        <w:rPr>
          <w:rFonts w:ascii="Arial" w:hAnsi="Arial" w:cs="Arial"/>
          <w:color w:val="000000"/>
          <w:sz w:val="18"/>
          <w:szCs w:val="18"/>
        </w:rPr>
        <w:t xml:space="preserve">пає каркасом системи та відображає загальні закони її функціонування  </w:t>
      </w:r>
      <w:r w:rsidR="00A23BD0" w:rsidRPr="00866CBF">
        <w:rPr>
          <w:rFonts w:ascii="Arial" w:hAnsi="Arial" w:cs="Arial"/>
          <w:sz w:val="18"/>
          <w:szCs w:val="18"/>
        </w:rPr>
        <w:t>[</w:t>
      </w:r>
      <w:r w:rsidR="004637EE">
        <w:rPr>
          <w:rFonts w:ascii="Arial" w:hAnsi="Arial" w:cs="Arial"/>
          <w:sz w:val="18"/>
          <w:szCs w:val="18"/>
        </w:rPr>
        <w:t>6</w:t>
      </w:r>
      <w:r w:rsidR="00A23BD0" w:rsidRPr="00866CBF">
        <w:rPr>
          <w:rFonts w:ascii="Arial" w:hAnsi="Arial" w:cs="Arial"/>
          <w:sz w:val="18"/>
          <w:szCs w:val="18"/>
        </w:rPr>
        <w:t>].</w:t>
      </w:r>
      <w:r w:rsidR="00A23BD0" w:rsidRPr="00866CBF">
        <w:rPr>
          <w:rFonts w:ascii="Arial" w:hAnsi="Arial" w:cs="Arial"/>
          <w:color w:val="4F81BD"/>
          <w:sz w:val="18"/>
          <w:szCs w:val="18"/>
        </w:rPr>
        <w:t xml:space="preserve"> </w:t>
      </w:r>
      <w:r w:rsidR="00A23BD0" w:rsidRPr="00866CBF">
        <w:rPr>
          <w:rFonts w:ascii="Arial" w:hAnsi="Arial" w:cs="Arial"/>
          <w:sz w:val="18"/>
          <w:szCs w:val="18"/>
        </w:rPr>
        <w:t xml:space="preserve">За І. Дудником </w:t>
      </w:r>
      <w:r w:rsidR="00815487" w:rsidRPr="00866CBF">
        <w:rPr>
          <w:rFonts w:ascii="Arial" w:hAnsi="Arial" w:cs="Arial"/>
          <w:sz w:val="18"/>
          <w:szCs w:val="18"/>
        </w:rPr>
        <w:t xml:space="preserve">такі </w:t>
      </w:r>
      <w:r w:rsidR="00A23BD0" w:rsidRPr="00866CBF">
        <w:rPr>
          <w:rFonts w:ascii="Arial" w:hAnsi="Arial" w:cs="Arial"/>
          <w:sz w:val="18"/>
          <w:szCs w:val="18"/>
        </w:rPr>
        <w:t xml:space="preserve">зв’язки в системі є суттєвими та органічними, </w:t>
      </w:r>
      <w:r w:rsidR="00815487" w:rsidRPr="00866CBF">
        <w:rPr>
          <w:rFonts w:ascii="Arial" w:hAnsi="Arial" w:cs="Arial"/>
          <w:sz w:val="18"/>
          <w:szCs w:val="18"/>
        </w:rPr>
        <w:t>так як</w:t>
      </w:r>
      <w:r w:rsidR="00A23BD0" w:rsidRPr="00866CBF">
        <w:rPr>
          <w:rFonts w:ascii="Arial" w:hAnsi="Arial" w:cs="Arial"/>
          <w:sz w:val="18"/>
          <w:szCs w:val="18"/>
        </w:rPr>
        <w:t xml:space="preserve"> є виявом внутрішньої функціональної суті складових частин та відображують зміст і цільову спрямованість розвитку </w:t>
      </w:r>
      <w:r w:rsidR="00A23BD0" w:rsidRPr="00866CBF">
        <w:rPr>
          <w:rFonts w:ascii="Arial" w:hAnsi="Arial" w:cs="Arial"/>
          <w:color w:val="000000"/>
          <w:sz w:val="18"/>
          <w:szCs w:val="18"/>
        </w:rPr>
        <w:t>системи в цілому </w:t>
      </w:r>
      <w:r w:rsidR="00A23BD0" w:rsidRPr="00866CBF">
        <w:rPr>
          <w:rFonts w:ascii="Arial" w:hAnsi="Arial" w:cs="Arial"/>
          <w:sz w:val="18"/>
          <w:szCs w:val="18"/>
        </w:rPr>
        <w:t>[</w:t>
      </w:r>
      <w:r w:rsidR="004637EE">
        <w:rPr>
          <w:rFonts w:ascii="Arial" w:hAnsi="Arial" w:cs="Arial"/>
          <w:sz w:val="18"/>
          <w:szCs w:val="18"/>
        </w:rPr>
        <w:t>4</w:t>
      </w:r>
      <w:r w:rsidR="00A23BD0" w:rsidRPr="00866CBF">
        <w:rPr>
          <w:rFonts w:ascii="Arial" w:hAnsi="Arial" w:cs="Arial"/>
          <w:sz w:val="18"/>
          <w:szCs w:val="18"/>
        </w:rPr>
        <w:t>].</w:t>
      </w:r>
      <w:r w:rsidR="00A23BD0" w:rsidRPr="00866CBF">
        <w:rPr>
          <w:rFonts w:ascii="Arial" w:hAnsi="Arial" w:cs="Arial"/>
          <w:color w:val="000000"/>
          <w:sz w:val="18"/>
          <w:szCs w:val="18"/>
        </w:rPr>
        <w:t xml:space="preserve"> Внаслідок цього, зміна одного елементу викликає певні зміни всіх інших частин системи, а іноді – і системи в цілому. Наявність такої тісної взаємодії, органічного взаємозв'язку компонентів є причиною того, що в різноманітних процесах, у взаємодії з </w:t>
      </w:r>
      <w:r w:rsidR="00A23BD0" w:rsidRPr="00866CBF">
        <w:rPr>
          <w:rFonts w:ascii="Arial" w:hAnsi="Arial" w:cs="Arial"/>
          <w:color w:val="000000"/>
          <w:sz w:val="18"/>
          <w:szCs w:val="18"/>
        </w:rPr>
        <w:lastRenderedPageBreak/>
        <w:t xml:space="preserve">середовищем система виступає як єдине, цілісне утворення. Це виявляється </w:t>
      </w:r>
      <w:r w:rsidR="00C73E93" w:rsidRPr="00866CBF">
        <w:rPr>
          <w:rFonts w:ascii="Arial" w:hAnsi="Arial" w:cs="Arial"/>
          <w:color w:val="000000"/>
          <w:sz w:val="18"/>
          <w:szCs w:val="18"/>
        </w:rPr>
        <w:t xml:space="preserve">у </w:t>
      </w:r>
      <w:r w:rsidR="00A23BD0" w:rsidRPr="00866CBF">
        <w:rPr>
          <w:rFonts w:ascii="Arial" w:hAnsi="Arial" w:cs="Arial"/>
          <w:color w:val="000000"/>
          <w:sz w:val="18"/>
          <w:szCs w:val="18"/>
        </w:rPr>
        <w:t>тому, що внутрішні зв'язки між компонентами системи значно тісніші та стійкіші, ніж зв'язки цієї системи (або її окремих компонентів) з іншими матеріальними об'єктами зовнішнього середовища.</w:t>
      </w:r>
      <w:r w:rsidR="0099478E" w:rsidRPr="00866CBF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9478E" w:rsidRPr="00866CBF" w:rsidRDefault="000409B4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color w:val="000000"/>
          <w:sz w:val="18"/>
          <w:szCs w:val="18"/>
        </w:rPr>
        <w:t>Однією з найважливіших</w:t>
      </w:r>
      <w:r w:rsidR="00B77B7A" w:rsidRPr="00866CBF">
        <w:rPr>
          <w:rFonts w:ascii="Arial" w:hAnsi="Arial" w:cs="Arial"/>
          <w:color w:val="000000"/>
          <w:sz w:val="18"/>
          <w:szCs w:val="18"/>
        </w:rPr>
        <w:t xml:space="preserve"> географічн</w:t>
      </w:r>
      <w:r w:rsidRPr="00866CBF">
        <w:rPr>
          <w:rFonts w:ascii="Arial" w:hAnsi="Arial" w:cs="Arial"/>
          <w:color w:val="000000"/>
          <w:sz w:val="18"/>
          <w:szCs w:val="18"/>
        </w:rPr>
        <w:t>их</w:t>
      </w:r>
      <w:r w:rsidR="00B77B7A" w:rsidRPr="00866CBF">
        <w:rPr>
          <w:rFonts w:ascii="Arial" w:hAnsi="Arial" w:cs="Arial"/>
          <w:color w:val="000000"/>
          <w:sz w:val="18"/>
          <w:szCs w:val="18"/>
        </w:rPr>
        <w:t xml:space="preserve"> характеристик авіатранспортної системи є її територіальна структура, яка являє собою сукупність просторових елементів, в яких певним чином поєднуються галузеві та функціональні складові. </w:t>
      </w:r>
      <w:r w:rsidR="00C2276E" w:rsidRPr="00866CBF">
        <w:rPr>
          <w:rFonts w:ascii="Arial" w:hAnsi="Arial" w:cs="Arial"/>
          <w:color w:val="000000"/>
          <w:sz w:val="18"/>
          <w:szCs w:val="18"/>
        </w:rPr>
        <w:t xml:space="preserve">Особливостями структури авіатранспортної системи є її поліструктурність і </w:t>
      </w:r>
      <w:r w:rsidR="00B77B7A" w:rsidRPr="00866CBF">
        <w:rPr>
          <w:rFonts w:ascii="Arial" w:hAnsi="Arial" w:cs="Arial"/>
          <w:color w:val="000000"/>
          <w:sz w:val="18"/>
          <w:szCs w:val="18"/>
        </w:rPr>
        <w:t>лінійно-вузловий характер</w:t>
      </w:r>
      <w:r w:rsidR="00C2276E" w:rsidRPr="00866CBF">
        <w:rPr>
          <w:rFonts w:ascii="Arial" w:hAnsi="Arial" w:cs="Arial"/>
          <w:color w:val="000000"/>
          <w:sz w:val="18"/>
          <w:szCs w:val="18"/>
        </w:rPr>
        <w:t xml:space="preserve"> (</w:t>
      </w:r>
      <w:r w:rsidR="00AE2047" w:rsidRPr="00866CBF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лінійні</w:t>
      </w:r>
      <w:r w:rsidR="00AE2047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елементи (</w:t>
      </w:r>
      <w:proofErr w:type="spellStart"/>
      <w:r w:rsidR="00AE2047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авіашляхи</w:t>
      </w:r>
      <w:proofErr w:type="spellEnd"/>
      <w:r w:rsidR="00AE2047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), </w:t>
      </w:r>
      <w:r w:rsidR="00AE2047" w:rsidRPr="00866CBF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дискретні</w:t>
      </w:r>
      <w:r w:rsidR="00AE2047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(пункти, вузли та дрібні </w:t>
      </w:r>
      <w:r w:rsidR="00AE2047" w:rsidRPr="00866CBF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точкові</w:t>
      </w:r>
      <w:r w:rsidR="00AE2047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елементи (інфраструктурні пункти), </w:t>
      </w:r>
      <w:r w:rsidR="00AE2047" w:rsidRPr="00866CBF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ареальні</w:t>
      </w:r>
      <w:r w:rsidR="00AE2047" w:rsidRPr="00866CB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елементи (авіатранспортні райони – </w:t>
      </w:r>
      <w:proofErr w:type="spellStart"/>
      <w:r w:rsidR="00AE2047" w:rsidRPr="00866CBF">
        <w:rPr>
          <w:rFonts w:ascii="Arial" w:hAnsi="Arial" w:cs="Arial"/>
          <w:sz w:val="18"/>
          <w:szCs w:val="18"/>
        </w:rPr>
        <w:t>макрорегіональні</w:t>
      </w:r>
      <w:proofErr w:type="spellEnd"/>
      <w:r w:rsidR="00AE2047" w:rsidRPr="00866CB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E2047" w:rsidRPr="00866CBF">
        <w:rPr>
          <w:rFonts w:ascii="Arial" w:hAnsi="Arial" w:cs="Arial"/>
          <w:sz w:val="18"/>
          <w:szCs w:val="18"/>
        </w:rPr>
        <w:t>мезорегіональні</w:t>
      </w:r>
      <w:proofErr w:type="spellEnd"/>
      <w:r w:rsidR="00AE2047" w:rsidRPr="00866CBF">
        <w:rPr>
          <w:rFonts w:ascii="Arial" w:hAnsi="Arial" w:cs="Arial"/>
          <w:sz w:val="18"/>
          <w:szCs w:val="18"/>
        </w:rPr>
        <w:t xml:space="preserve"> та </w:t>
      </w:r>
      <w:proofErr w:type="spellStart"/>
      <w:r w:rsidR="00AE2047" w:rsidRPr="00866CBF">
        <w:rPr>
          <w:rFonts w:ascii="Arial" w:hAnsi="Arial" w:cs="Arial"/>
          <w:sz w:val="18"/>
          <w:szCs w:val="18"/>
        </w:rPr>
        <w:t>мікрорегіональні</w:t>
      </w:r>
      <w:proofErr w:type="spellEnd"/>
      <w:r w:rsidR="00AE2047" w:rsidRPr="00866CBF">
        <w:rPr>
          <w:rFonts w:ascii="Arial" w:hAnsi="Arial" w:cs="Arial"/>
          <w:sz w:val="18"/>
          <w:szCs w:val="18"/>
        </w:rPr>
        <w:t>)</w:t>
      </w:r>
      <w:r w:rsidRPr="00866CBF">
        <w:rPr>
          <w:rFonts w:ascii="Arial" w:hAnsi="Arial" w:cs="Arial"/>
          <w:sz w:val="18"/>
          <w:szCs w:val="18"/>
        </w:rPr>
        <w:t>)</w:t>
      </w:r>
      <w:r w:rsidR="00AE2047" w:rsidRPr="00866CBF">
        <w:rPr>
          <w:rFonts w:ascii="Arial" w:hAnsi="Arial" w:cs="Arial"/>
          <w:sz w:val="18"/>
          <w:szCs w:val="18"/>
        </w:rPr>
        <w:t xml:space="preserve">. </w:t>
      </w:r>
      <w:r w:rsidR="00C2276E" w:rsidRPr="00866CBF">
        <w:rPr>
          <w:rFonts w:ascii="Arial" w:hAnsi="Arial" w:cs="Arial"/>
          <w:sz w:val="18"/>
          <w:szCs w:val="18"/>
        </w:rPr>
        <w:t xml:space="preserve">Поліструктурність </w:t>
      </w:r>
      <w:r w:rsidR="0099478E" w:rsidRPr="00866CBF">
        <w:rPr>
          <w:rFonts w:ascii="Arial" w:hAnsi="Arial" w:cs="Arial"/>
          <w:spacing w:val="-7"/>
          <w:sz w:val="18"/>
          <w:szCs w:val="18"/>
        </w:rPr>
        <w:t>д</w:t>
      </w:r>
      <w:r w:rsidR="0099478E" w:rsidRPr="00866CBF">
        <w:rPr>
          <w:rFonts w:ascii="Arial" w:hAnsi="Arial" w:cs="Arial"/>
          <w:sz w:val="18"/>
          <w:szCs w:val="18"/>
        </w:rPr>
        <w:t xml:space="preserve">оцільно розглядати в функціонально-компонентному, функціонально-управлінському та функціонально-територіальному аспектах. </w:t>
      </w:r>
      <w:r w:rsidR="00815487" w:rsidRPr="00866CBF">
        <w:rPr>
          <w:rFonts w:ascii="Arial" w:hAnsi="Arial" w:cs="Arial"/>
          <w:sz w:val="18"/>
          <w:szCs w:val="18"/>
        </w:rPr>
        <w:t>Ф</w:t>
      </w:r>
      <w:r w:rsidR="0099478E" w:rsidRPr="00866CBF">
        <w:rPr>
          <w:rFonts w:ascii="Arial" w:hAnsi="Arial" w:cs="Arial"/>
          <w:sz w:val="18"/>
          <w:szCs w:val="18"/>
        </w:rPr>
        <w:t>ункціонально-компонентн</w:t>
      </w:r>
      <w:r w:rsidR="00815487" w:rsidRPr="00866CBF">
        <w:rPr>
          <w:rFonts w:ascii="Arial" w:hAnsi="Arial" w:cs="Arial"/>
          <w:sz w:val="18"/>
          <w:szCs w:val="18"/>
        </w:rPr>
        <w:t>а</w:t>
      </w:r>
      <w:r w:rsidR="0099478E" w:rsidRPr="00866CBF">
        <w:rPr>
          <w:rFonts w:ascii="Arial" w:hAnsi="Arial" w:cs="Arial"/>
          <w:sz w:val="18"/>
          <w:szCs w:val="18"/>
        </w:rPr>
        <w:t xml:space="preserve"> структур</w:t>
      </w:r>
      <w:r w:rsidR="00815487" w:rsidRPr="00866CBF">
        <w:rPr>
          <w:rFonts w:ascii="Arial" w:hAnsi="Arial" w:cs="Arial"/>
          <w:sz w:val="18"/>
          <w:szCs w:val="18"/>
        </w:rPr>
        <w:t>а</w:t>
      </w:r>
      <w:r w:rsidR="0099478E" w:rsidRPr="00866CBF">
        <w:rPr>
          <w:rFonts w:ascii="Arial" w:hAnsi="Arial" w:cs="Arial"/>
          <w:sz w:val="18"/>
          <w:szCs w:val="18"/>
        </w:rPr>
        <w:t xml:space="preserve"> </w:t>
      </w:r>
      <w:r w:rsidR="00815487" w:rsidRPr="00866CBF">
        <w:rPr>
          <w:rFonts w:ascii="Arial" w:hAnsi="Arial" w:cs="Arial"/>
          <w:sz w:val="18"/>
          <w:szCs w:val="18"/>
        </w:rPr>
        <w:t>передбачає виділення</w:t>
      </w:r>
      <w:r w:rsidR="0099478E" w:rsidRPr="00866CBF">
        <w:rPr>
          <w:rFonts w:ascii="Arial" w:hAnsi="Arial" w:cs="Arial"/>
          <w:sz w:val="18"/>
          <w:szCs w:val="18"/>
        </w:rPr>
        <w:t xml:space="preserve"> дв</w:t>
      </w:r>
      <w:r w:rsidR="00815487" w:rsidRPr="00866CBF">
        <w:rPr>
          <w:rFonts w:ascii="Arial" w:hAnsi="Arial" w:cs="Arial"/>
          <w:sz w:val="18"/>
          <w:szCs w:val="18"/>
        </w:rPr>
        <w:t>ох</w:t>
      </w:r>
      <w:r w:rsidR="0099478E" w:rsidRPr="00866CBF">
        <w:rPr>
          <w:rFonts w:ascii="Arial" w:hAnsi="Arial" w:cs="Arial"/>
          <w:sz w:val="18"/>
          <w:szCs w:val="18"/>
        </w:rPr>
        <w:t xml:space="preserve"> елемент</w:t>
      </w:r>
      <w:r w:rsidR="00815487" w:rsidRPr="00866CBF">
        <w:rPr>
          <w:rFonts w:ascii="Arial" w:hAnsi="Arial" w:cs="Arial"/>
          <w:sz w:val="18"/>
          <w:szCs w:val="18"/>
        </w:rPr>
        <w:t>ів</w:t>
      </w:r>
      <w:r w:rsidR="0099478E" w:rsidRPr="00866CBF">
        <w:rPr>
          <w:rFonts w:ascii="Arial" w:hAnsi="Arial" w:cs="Arial"/>
          <w:sz w:val="18"/>
          <w:szCs w:val="18"/>
        </w:rPr>
        <w:t>: пасажирськ</w:t>
      </w:r>
      <w:r w:rsidR="00815487" w:rsidRPr="00866CBF">
        <w:rPr>
          <w:rFonts w:ascii="Arial" w:hAnsi="Arial" w:cs="Arial"/>
          <w:sz w:val="18"/>
          <w:szCs w:val="18"/>
        </w:rPr>
        <w:t>ого</w:t>
      </w:r>
      <w:r w:rsidR="0099478E" w:rsidRPr="00866CBF">
        <w:rPr>
          <w:rFonts w:ascii="Arial" w:hAnsi="Arial" w:cs="Arial"/>
          <w:sz w:val="18"/>
          <w:szCs w:val="18"/>
        </w:rPr>
        <w:t xml:space="preserve"> і вантажн</w:t>
      </w:r>
      <w:r w:rsidR="00815487" w:rsidRPr="00866CBF">
        <w:rPr>
          <w:rFonts w:ascii="Arial" w:hAnsi="Arial" w:cs="Arial"/>
          <w:sz w:val="18"/>
          <w:szCs w:val="18"/>
        </w:rPr>
        <w:t>ого</w:t>
      </w:r>
      <w:r w:rsidR="0099478E" w:rsidRPr="00866CBF">
        <w:rPr>
          <w:rFonts w:ascii="Arial" w:hAnsi="Arial" w:cs="Arial"/>
          <w:sz w:val="18"/>
          <w:szCs w:val="18"/>
        </w:rPr>
        <w:t xml:space="preserve"> транспорт</w:t>
      </w:r>
      <w:r w:rsidR="00815487" w:rsidRPr="00866CBF">
        <w:rPr>
          <w:rFonts w:ascii="Arial" w:hAnsi="Arial" w:cs="Arial"/>
          <w:sz w:val="18"/>
          <w:szCs w:val="18"/>
        </w:rPr>
        <w:t>у</w:t>
      </w:r>
      <w:r w:rsidR="0099478E" w:rsidRPr="00866CBF">
        <w:rPr>
          <w:rFonts w:ascii="Arial" w:hAnsi="Arial" w:cs="Arial"/>
          <w:sz w:val="18"/>
          <w:szCs w:val="18"/>
        </w:rPr>
        <w:t>, де функціонують різні авіапідприємства (авіакомпанії, авіаційно-технічні підприємства та підприємств</w:t>
      </w:r>
      <w:r w:rsidR="00C73E93" w:rsidRPr="00866CBF">
        <w:rPr>
          <w:rFonts w:ascii="Arial" w:hAnsi="Arial" w:cs="Arial"/>
          <w:sz w:val="18"/>
          <w:szCs w:val="18"/>
        </w:rPr>
        <w:t>а з організації повітряного руху</w:t>
      </w:r>
      <w:r w:rsidR="0099478E" w:rsidRPr="00866CBF">
        <w:rPr>
          <w:rFonts w:ascii="Arial" w:hAnsi="Arial" w:cs="Arial"/>
          <w:sz w:val="18"/>
          <w:szCs w:val="18"/>
        </w:rPr>
        <w:t xml:space="preserve">). </w:t>
      </w:r>
      <w:r w:rsidR="00C73E93" w:rsidRPr="00866CBF">
        <w:rPr>
          <w:rFonts w:ascii="Arial" w:hAnsi="Arial" w:cs="Arial"/>
          <w:sz w:val="18"/>
          <w:szCs w:val="18"/>
        </w:rPr>
        <w:t xml:space="preserve">Головною ланкою </w:t>
      </w:r>
      <w:r w:rsidR="0099478E" w:rsidRPr="00866CBF">
        <w:rPr>
          <w:rFonts w:ascii="Arial" w:hAnsi="Arial" w:cs="Arial"/>
          <w:sz w:val="18"/>
          <w:szCs w:val="18"/>
        </w:rPr>
        <w:t xml:space="preserve"> функціонально-управлінської структури є Міністерство інфраструктури України з його організаційними підрозділами</w:t>
      </w:r>
      <w:r w:rsidR="00C73E93" w:rsidRPr="00866CBF">
        <w:rPr>
          <w:rFonts w:ascii="Arial" w:hAnsi="Arial" w:cs="Arial"/>
          <w:sz w:val="18"/>
          <w:szCs w:val="18"/>
        </w:rPr>
        <w:t>. Складовими елементами цієї структури є</w:t>
      </w:r>
      <w:r w:rsidR="0099478E" w:rsidRPr="00866CBF">
        <w:rPr>
          <w:rFonts w:ascii="Arial" w:hAnsi="Arial" w:cs="Arial"/>
          <w:sz w:val="18"/>
          <w:szCs w:val="18"/>
        </w:rPr>
        <w:t xml:space="preserve"> спеціальні органи управління, як державні (</w:t>
      </w:r>
      <w:proofErr w:type="spellStart"/>
      <w:r w:rsidR="0099478E" w:rsidRPr="00866CBF">
        <w:rPr>
          <w:rFonts w:ascii="Arial" w:hAnsi="Arial" w:cs="Arial"/>
          <w:sz w:val="18"/>
          <w:szCs w:val="18"/>
        </w:rPr>
        <w:t>Державіаслужба</w:t>
      </w:r>
      <w:proofErr w:type="spellEnd"/>
      <w:r w:rsidR="0099478E" w:rsidRPr="00866CBF">
        <w:rPr>
          <w:rFonts w:ascii="Arial" w:hAnsi="Arial" w:cs="Arial"/>
          <w:sz w:val="18"/>
          <w:szCs w:val="18"/>
        </w:rPr>
        <w:t>) так і комерційні, які управляють цивільною та державною авіацією. У функціонально-територіальній структурі національної авіатранспортної системи виділяють точкові (пункти, центри та вузли), лінійні (</w:t>
      </w:r>
      <w:proofErr w:type="spellStart"/>
      <w:r w:rsidR="0099478E" w:rsidRPr="00866CBF">
        <w:rPr>
          <w:rFonts w:ascii="Arial" w:hAnsi="Arial" w:cs="Arial"/>
          <w:sz w:val="18"/>
          <w:szCs w:val="18"/>
        </w:rPr>
        <w:t>авіашляхи</w:t>
      </w:r>
      <w:proofErr w:type="spellEnd"/>
      <w:r w:rsidR="0099478E" w:rsidRPr="00866CBF">
        <w:rPr>
          <w:rFonts w:ascii="Arial" w:hAnsi="Arial" w:cs="Arial"/>
          <w:sz w:val="18"/>
          <w:szCs w:val="18"/>
        </w:rPr>
        <w:t>) і площинні елементи.</w:t>
      </w:r>
    </w:p>
    <w:p w:rsidR="0099478E" w:rsidRPr="00866CBF" w:rsidRDefault="0099478E" w:rsidP="002F041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 xml:space="preserve">Системні якості авіатранспортної системи проявляються на </w:t>
      </w:r>
      <w:proofErr w:type="spellStart"/>
      <w:r w:rsidRPr="00866CBF">
        <w:rPr>
          <w:rFonts w:ascii="Arial" w:hAnsi="Arial" w:cs="Arial"/>
          <w:sz w:val="18"/>
          <w:szCs w:val="18"/>
        </w:rPr>
        <w:t>макро</w:t>
      </w:r>
      <w:proofErr w:type="spellEnd"/>
      <w:r w:rsidRPr="00866CBF">
        <w:rPr>
          <w:rFonts w:ascii="Arial" w:hAnsi="Arial" w:cs="Arial"/>
          <w:sz w:val="18"/>
          <w:szCs w:val="18"/>
        </w:rPr>
        <w:t xml:space="preserve"> -, </w:t>
      </w:r>
      <w:proofErr w:type="spellStart"/>
      <w:r w:rsidRPr="00866CBF">
        <w:rPr>
          <w:rFonts w:ascii="Arial" w:hAnsi="Arial" w:cs="Arial"/>
          <w:sz w:val="18"/>
          <w:szCs w:val="18"/>
        </w:rPr>
        <w:t>мезо</w:t>
      </w:r>
      <w:proofErr w:type="spellEnd"/>
      <w:r w:rsidRPr="00866CBF">
        <w:rPr>
          <w:rFonts w:ascii="Arial" w:hAnsi="Arial" w:cs="Arial"/>
          <w:sz w:val="18"/>
          <w:szCs w:val="18"/>
        </w:rPr>
        <w:t> - та мікрорівнях. На першому (найвищому) рівні формується єдина авіатранспортна система країни (національна авіатранспортна система), на другому рівні – авіатранспортна система регіону, а на мікрорівні – система обласних та районних територіальних комплексів.</w:t>
      </w:r>
    </w:p>
    <w:p w:rsidR="0099478E" w:rsidRPr="00866CBF" w:rsidRDefault="00B77B7A" w:rsidP="002F0418">
      <w:pPr>
        <w:shd w:val="clear" w:color="auto" w:fill="FFFFFF"/>
        <w:spacing w:after="0" w:line="240" w:lineRule="auto"/>
        <w:ind w:right="-59"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color w:val="000000"/>
          <w:sz w:val="18"/>
          <w:szCs w:val="18"/>
        </w:rPr>
        <w:t xml:space="preserve">На рівні регіону формується </w:t>
      </w:r>
      <w:r w:rsidR="0099478E" w:rsidRPr="00866CBF">
        <w:rPr>
          <w:rFonts w:ascii="Arial" w:hAnsi="Arial" w:cs="Arial"/>
          <w:sz w:val="18"/>
          <w:szCs w:val="18"/>
        </w:rPr>
        <w:t>регіональна авіатранспортна система,</w:t>
      </w:r>
      <w:r w:rsidR="0099478E" w:rsidRPr="00866CBF">
        <w:rPr>
          <w:rFonts w:ascii="Arial" w:hAnsi="Arial" w:cs="Arial"/>
          <w:b/>
          <w:i/>
          <w:sz w:val="18"/>
          <w:szCs w:val="18"/>
        </w:rPr>
        <w:t xml:space="preserve"> </w:t>
      </w:r>
      <w:r w:rsidR="0099478E" w:rsidRPr="00866CBF">
        <w:rPr>
          <w:rFonts w:ascii="Arial" w:hAnsi="Arial" w:cs="Arial"/>
          <w:sz w:val="18"/>
          <w:szCs w:val="18"/>
        </w:rPr>
        <w:t xml:space="preserve">яка уявляється як взаємозв’язана (у виробничо-технологічному та </w:t>
      </w:r>
      <w:proofErr w:type="spellStart"/>
      <w:r w:rsidR="0099478E" w:rsidRPr="00866CBF">
        <w:rPr>
          <w:rFonts w:ascii="Arial" w:hAnsi="Arial" w:cs="Arial"/>
          <w:sz w:val="18"/>
          <w:szCs w:val="18"/>
        </w:rPr>
        <w:t>управлінсько</w:t>
      </w:r>
      <w:proofErr w:type="spellEnd"/>
      <w:r w:rsidR="0099478E" w:rsidRPr="00866CBF">
        <w:rPr>
          <w:rFonts w:ascii="Arial" w:hAnsi="Arial" w:cs="Arial"/>
          <w:sz w:val="18"/>
          <w:szCs w:val="18"/>
        </w:rPr>
        <w:t xml:space="preserve">-організаційному розумінні) сукупність аеропортів та аеродромів (разом із супутніми об’єктами) та авіаліній в межах цілісної в природно-господарському розумінні території (регіону, суспільно-географічного району). Відповідно до найпоширеніших схем районування </w:t>
      </w:r>
      <w:r w:rsidR="004637EE">
        <w:rPr>
          <w:rFonts w:ascii="Arial" w:hAnsi="Arial" w:cs="Arial"/>
          <w:sz w:val="18"/>
          <w:szCs w:val="18"/>
        </w:rPr>
        <w:t xml:space="preserve">[5] </w:t>
      </w:r>
      <w:r w:rsidR="0099478E" w:rsidRPr="00866CBF">
        <w:rPr>
          <w:rFonts w:ascii="Arial" w:hAnsi="Arial" w:cs="Arial"/>
          <w:sz w:val="18"/>
          <w:szCs w:val="18"/>
        </w:rPr>
        <w:t>в країні можна виділити дев’ять регіональних авіатранспортних систем, які сформувалися як специфічний елемент територіально-галузевої структури району: Карпатську, Подільську, Північно-Західну, Столичну, Центральну, Північно-Східну, Придніпровську, Донецьку, Південну</w:t>
      </w:r>
      <w:r w:rsidR="004637EE">
        <w:rPr>
          <w:rFonts w:ascii="Arial" w:hAnsi="Arial" w:cs="Arial"/>
          <w:sz w:val="18"/>
          <w:szCs w:val="18"/>
        </w:rPr>
        <w:t xml:space="preserve"> [1]</w:t>
      </w:r>
      <w:r w:rsidR="0099478E" w:rsidRPr="00866CBF">
        <w:rPr>
          <w:rFonts w:ascii="Arial" w:hAnsi="Arial" w:cs="Arial"/>
          <w:sz w:val="18"/>
          <w:szCs w:val="18"/>
        </w:rPr>
        <w:t xml:space="preserve">. </w:t>
      </w:r>
    </w:p>
    <w:p w:rsidR="00AE2047" w:rsidRPr="00866CBF" w:rsidRDefault="0099478E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 xml:space="preserve">Кожна </w:t>
      </w:r>
      <w:r w:rsidR="00A76A3A" w:rsidRPr="00866CBF">
        <w:rPr>
          <w:rFonts w:ascii="Arial" w:hAnsi="Arial" w:cs="Arial"/>
          <w:sz w:val="18"/>
          <w:szCs w:val="18"/>
        </w:rPr>
        <w:t>регіональна авіатранспортна система</w:t>
      </w:r>
      <w:r w:rsidRPr="00866CBF">
        <w:rPr>
          <w:rFonts w:ascii="Arial" w:hAnsi="Arial" w:cs="Arial"/>
          <w:sz w:val="18"/>
          <w:szCs w:val="18"/>
        </w:rPr>
        <w:t xml:space="preserve"> формується навколо найбільших міст – центрів міжрегіональних систем розселення. Такими центрами є міста Київ (2785 тис. осіб), Одеса (1010 тис. осіб), Харків (1452 тис. осіб), Дніпропетровськ (1011 тис. осіб), Донецьк (968 тис. осіб), Львів (734 тис. осіб), Сімферополь (337 тис. осіб) [105, 149]. Аеропорти цих міст формують каркас територіальної </w:t>
      </w:r>
      <w:r w:rsidR="00AE2047" w:rsidRPr="00866CBF">
        <w:rPr>
          <w:rFonts w:ascii="Arial" w:hAnsi="Arial" w:cs="Arial"/>
          <w:sz w:val="18"/>
          <w:szCs w:val="18"/>
        </w:rPr>
        <w:t>структури</w:t>
      </w:r>
      <w:r w:rsidRPr="00866CBF">
        <w:rPr>
          <w:rFonts w:ascii="Arial" w:hAnsi="Arial" w:cs="Arial"/>
          <w:sz w:val="18"/>
          <w:szCs w:val="18"/>
        </w:rPr>
        <w:t xml:space="preserve"> національної авіатранспортної системи, утворюючи територіальні ядра авіапослуг. Крім аеропорту до </w:t>
      </w:r>
      <w:r w:rsidR="00AE2047" w:rsidRPr="00866CBF">
        <w:rPr>
          <w:rFonts w:ascii="Arial" w:hAnsi="Arial" w:cs="Arial"/>
          <w:sz w:val="18"/>
          <w:szCs w:val="18"/>
        </w:rPr>
        <w:t>системо</w:t>
      </w:r>
      <w:r w:rsidRPr="00866CBF">
        <w:rPr>
          <w:rFonts w:ascii="Arial" w:hAnsi="Arial" w:cs="Arial"/>
          <w:sz w:val="18"/>
          <w:szCs w:val="18"/>
        </w:rPr>
        <w:t>формуючих елементів відносяться аеродроми, злітно-посадочні майданчики, тимчасові злітно-посадочні смуги. За даними Державної авіаційної адміністрації станом на грудень 2014 року у реєстрі авіації 24 аеропорти, 33 аеродромів, 2 вертодроми та 39 злітно-посадкових майданчиків</w:t>
      </w:r>
      <w:r w:rsidR="004637EE">
        <w:rPr>
          <w:rFonts w:ascii="Arial" w:hAnsi="Arial" w:cs="Arial"/>
          <w:sz w:val="18"/>
          <w:szCs w:val="18"/>
        </w:rPr>
        <w:t> [2]</w:t>
      </w:r>
      <w:r w:rsidRPr="00866CBF">
        <w:rPr>
          <w:rFonts w:ascii="Arial" w:hAnsi="Arial" w:cs="Arial"/>
          <w:sz w:val="18"/>
          <w:szCs w:val="18"/>
        </w:rPr>
        <w:t xml:space="preserve">. </w:t>
      </w:r>
    </w:p>
    <w:p w:rsidR="00F107E5" w:rsidRPr="00866CBF" w:rsidRDefault="003C6EE3" w:rsidP="002F0418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 xml:space="preserve">Взаємозв’язки між </w:t>
      </w:r>
      <w:r w:rsidR="00D13FF5" w:rsidRPr="00866CBF">
        <w:rPr>
          <w:rFonts w:ascii="Arial" w:hAnsi="Arial" w:cs="Arial"/>
          <w:sz w:val="18"/>
          <w:szCs w:val="18"/>
        </w:rPr>
        <w:t xml:space="preserve">цими елементами одночасно характеризує і будову (статику), і функціонування (динаміку) національної авіатранспортної системи. На рівні регіону такі </w:t>
      </w:r>
      <w:r w:rsidR="00A76A3A" w:rsidRPr="00866CBF">
        <w:rPr>
          <w:rFonts w:ascii="Arial" w:hAnsi="Arial" w:cs="Arial"/>
          <w:sz w:val="18"/>
          <w:szCs w:val="18"/>
        </w:rPr>
        <w:t>зв’язки</w:t>
      </w:r>
      <w:r w:rsidR="00D13FF5" w:rsidRPr="00866CBF">
        <w:rPr>
          <w:rFonts w:ascii="Arial" w:hAnsi="Arial" w:cs="Arial"/>
          <w:sz w:val="18"/>
          <w:szCs w:val="18"/>
        </w:rPr>
        <w:t xml:space="preserve"> </w:t>
      </w:r>
      <w:r w:rsidR="00171FE1" w:rsidRPr="00866CBF">
        <w:rPr>
          <w:rFonts w:ascii="Arial" w:hAnsi="Arial" w:cs="Arial"/>
          <w:sz w:val="18"/>
          <w:szCs w:val="18"/>
        </w:rPr>
        <w:t>в регіональній авіатранспортній системі між</w:t>
      </w:r>
      <w:r w:rsidR="00F107E5" w:rsidRPr="00866CBF">
        <w:rPr>
          <w:rFonts w:ascii="Arial" w:hAnsi="Arial" w:cs="Arial"/>
          <w:sz w:val="18"/>
          <w:szCs w:val="18"/>
        </w:rPr>
        <w:t xml:space="preserve"> її</w:t>
      </w:r>
      <w:r w:rsidR="00171FE1" w:rsidRPr="00866CBF">
        <w:rPr>
          <w:rFonts w:ascii="Arial" w:hAnsi="Arial" w:cs="Arial"/>
          <w:sz w:val="18"/>
          <w:szCs w:val="18"/>
        </w:rPr>
        <w:t xml:space="preserve"> системоутворюючими елементами </w:t>
      </w:r>
      <w:r w:rsidR="00991DD7" w:rsidRPr="00866CBF">
        <w:rPr>
          <w:rFonts w:ascii="Arial" w:hAnsi="Arial" w:cs="Arial"/>
          <w:sz w:val="18"/>
          <w:szCs w:val="18"/>
        </w:rPr>
        <w:t xml:space="preserve">можна </w:t>
      </w:r>
      <w:r w:rsidR="00C73E93" w:rsidRPr="00866CBF">
        <w:rPr>
          <w:rFonts w:ascii="Arial" w:hAnsi="Arial" w:cs="Arial"/>
          <w:sz w:val="18"/>
          <w:szCs w:val="18"/>
        </w:rPr>
        <w:t>представити</w:t>
      </w:r>
      <w:r w:rsidR="00991DD7" w:rsidRPr="00866CBF">
        <w:rPr>
          <w:rFonts w:ascii="Arial" w:hAnsi="Arial" w:cs="Arial"/>
          <w:sz w:val="18"/>
          <w:szCs w:val="18"/>
        </w:rPr>
        <w:t xml:space="preserve"> в такому вигляді</w:t>
      </w:r>
      <w:r w:rsidR="00F107E5" w:rsidRPr="00866CBF">
        <w:rPr>
          <w:rFonts w:ascii="Arial" w:hAnsi="Arial" w:cs="Arial"/>
          <w:sz w:val="18"/>
          <w:szCs w:val="18"/>
        </w:rPr>
        <w:t xml:space="preserve"> (табл.1)</w:t>
      </w:r>
      <w:r w:rsidR="00991DD7" w:rsidRPr="00866CBF">
        <w:rPr>
          <w:rFonts w:ascii="Arial" w:hAnsi="Arial" w:cs="Arial"/>
          <w:sz w:val="18"/>
          <w:szCs w:val="18"/>
        </w:rPr>
        <w:t xml:space="preserve">: </w:t>
      </w:r>
    </w:p>
    <w:p w:rsidR="00F107E5" w:rsidRPr="00866CBF" w:rsidRDefault="00A60CB0" w:rsidP="002F0418">
      <w:pPr>
        <w:widowControl w:val="0"/>
        <w:spacing w:after="0" w:line="240" w:lineRule="auto"/>
        <w:ind w:firstLine="284"/>
        <w:jc w:val="right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>Таблиця</w:t>
      </w:r>
    </w:p>
    <w:p w:rsidR="00F107E5" w:rsidRPr="00866CBF" w:rsidRDefault="00F107E5" w:rsidP="002F0418">
      <w:pPr>
        <w:widowControl w:val="0"/>
        <w:spacing w:after="0" w:line="240" w:lineRule="auto"/>
        <w:ind w:firstLine="284"/>
        <w:jc w:val="center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>Взаємозв</w:t>
      </w:r>
      <w:r w:rsidR="00A60CB0" w:rsidRPr="00866CBF">
        <w:rPr>
          <w:rFonts w:ascii="Arial" w:hAnsi="Arial" w:cs="Arial"/>
          <w:sz w:val="18"/>
          <w:szCs w:val="18"/>
        </w:rPr>
        <w:t>’</w:t>
      </w:r>
      <w:r w:rsidRPr="00866CBF">
        <w:rPr>
          <w:rFonts w:ascii="Arial" w:hAnsi="Arial" w:cs="Arial"/>
          <w:sz w:val="18"/>
          <w:szCs w:val="18"/>
        </w:rPr>
        <w:t>язки між системоутворюючими елементами в авіаційній авіатранспортній системі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098"/>
        <w:gridCol w:w="2127"/>
        <w:gridCol w:w="2551"/>
      </w:tblGrid>
      <w:tr w:rsidR="00F107E5" w:rsidRPr="00866CBF" w:rsidTr="00C73E93">
        <w:tc>
          <w:tcPr>
            <w:tcW w:w="5098" w:type="dxa"/>
          </w:tcPr>
          <w:p w:rsidR="00F107E5" w:rsidRPr="00866CBF" w:rsidRDefault="00F107E5" w:rsidP="002F0418">
            <w:pPr>
              <w:widowControl w:val="0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CBF">
              <w:rPr>
                <w:rFonts w:ascii="Arial" w:hAnsi="Arial" w:cs="Arial"/>
                <w:sz w:val="18"/>
                <w:szCs w:val="18"/>
              </w:rPr>
              <w:t>Зв’язки за змістом</w:t>
            </w:r>
          </w:p>
        </w:tc>
        <w:tc>
          <w:tcPr>
            <w:tcW w:w="4678" w:type="dxa"/>
            <w:gridSpan w:val="2"/>
          </w:tcPr>
          <w:p w:rsidR="00F107E5" w:rsidRPr="00866CBF" w:rsidRDefault="00F107E5" w:rsidP="002F0418">
            <w:pPr>
              <w:widowControl w:val="0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6CBF">
              <w:rPr>
                <w:rFonts w:ascii="Arial" w:hAnsi="Arial" w:cs="Arial"/>
                <w:sz w:val="18"/>
                <w:szCs w:val="18"/>
              </w:rPr>
              <w:t>Зв’язки за характером</w:t>
            </w:r>
          </w:p>
        </w:tc>
      </w:tr>
      <w:tr w:rsidR="00161837" w:rsidRPr="00866CBF" w:rsidTr="00161837">
        <w:trPr>
          <w:trHeight w:val="529"/>
        </w:trPr>
        <w:tc>
          <w:tcPr>
            <w:tcW w:w="5098" w:type="dxa"/>
          </w:tcPr>
          <w:p w:rsidR="00161837" w:rsidRPr="00866CBF" w:rsidRDefault="00161837" w:rsidP="002F0418">
            <w:pPr>
              <w:widowControl w:val="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CBF">
              <w:rPr>
                <w:rFonts w:ascii="Arial" w:hAnsi="Arial" w:cs="Arial"/>
                <w:sz w:val="18"/>
                <w:szCs w:val="18"/>
              </w:rPr>
              <w:t>Зв’язки обміну: пасажиропотоки та вантажопотоки, зв’язки з енергопостачання, матеріально-технічного та кадрового забезпечення.</w:t>
            </w:r>
            <w:r w:rsidRPr="00866CB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161837" w:rsidRPr="00866CBF" w:rsidRDefault="00161837" w:rsidP="002F0418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CBF">
              <w:rPr>
                <w:rFonts w:ascii="Arial" w:hAnsi="Arial" w:cs="Arial"/>
                <w:sz w:val="18"/>
                <w:szCs w:val="18"/>
              </w:rPr>
              <w:t xml:space="preserve">Зовнішньосистемні зв’язки: </w:t>
            </w:r>
          </w:p>
          <w:p w:rsidR="00161837" w:rsidRPr="00866CBF" w:rsidRDefault="00161837" w:rsidP="002F0418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CBF">
              <w:rPr>
                <w:rFonts w:ascii="Arial" w:hAnsi="Arial" w:cs="Arial"/>
                <w:sz w:val="18"/>
                <w:szCs w:val="18"/>
              </w:rPr>
              <w:t xml:space="preserve">зв’язки конкретної регіональної авіатранспортної системи із оточуючим середовищем. </w:t>
            </w:r>
          </w:p>
        </w:tc>
        <w:tc>
          <w:tcPr>
            <w:tcW w:w="2551" w:type="dxa"/>
            <w:vMerge w:val="restart"/>
          </w:tcPr>
          <w:p w:rsidR="00161837" w:rsidRPr="00866CBF" w:rsidRDefault="00161837" w:rsidP="002F0418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6CBF">
              <w:rPr>
                <w:rFonts w:ascii="Arial" w:hAnsi="Arial" w:cs="Arial"/>
                <w:sz w:val="18"/>
                <w:szCs w:val="18"/>
              </w:rPr>
              <w:t>Внутрішньосистемні</w:t>
            </w:r>
            <w:proofErr w:type="spellEnd"/>
            <w:r w:rsidRPr="00866CBF">
              <w:rPr>
                <w:rFonts w:ascii="Arial" w:hAnsi="Arial" w:cs="Arial"/>
                <w:sz w:val="18"/>
                <w:szCs w:val="18"/>
              </w:rPr>
              <w:t xml:space="preserve"> зв’язки:  </w:t>
            </w:r>
          </w:p>
          <w:p w:rsidR="00161837" w:rsidRPr="00866CBF" w:rsidRDefault="00161837" w:rsidP="002F0418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CBF">
              <w:rPr>
                <w:rFonts w:ascii="Arial" w:hAnsi="Arial" w:cs="Arial"/>
                <w:sz w:val="18"/>
                <w:szCs w:val="18"/>
              </w:rPr>
              <w:t xml:space="preserve">здійснюються переважно автомобільним та залізничним транспортом, це так звані трансферні перевезення – підвезення авіапасажирів до аеропортів та від аеропортів до малих міст, автомобільних чи залізничних вокзалів тощо.  </w:t>
            </w:r>
          </w:p>
        </w:tc>
      </w:tr>
      <w:tr w:rsidR="00161837" w:rsidRPr="00866CBF" w:rsidTr="00161837">
        <w:tc>
          <w:tcPr>
            <w:tcW w:w="5098" w:type="dxa"/>
          </w:tcPr>
          <w:p w:rsidR="00161837" w:rsidRPr="00866CBF" w:rsidRDefault="00161837" w:rsidP="002F0418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CBF">
              <w:rPr>
                <w:rFonts w:ascii="Arial" w:hAnsi="Arial" w:cs="Arial"/>
                <w:sz w:val="18"/>
                <w:szCs w:val="18"/>
              </w:rPr>
              <w:t xml:space="preserve">Зв’язки функціонального взаємодоповнення: розподіл ієрархії функцій (аеропорти І рівня забезпечують попит на міжнародні перевезення, ІІ рівня – міжрегіональні, всередині країни, ІІІ рівня – місцеві, внутрішньорегіональні), що забезпечує сукупний попит на авіаперевезення.   </w:t>
            </w:r>
          </w:p>
        </w:tc>
        <w:tc>
          <w:tcPr>
            <w:tcW w:w="2127" w:type="dxa"/>
            <w:vMerge/>
          </w:tcPr>
          <w:p w:rsidR="00161837" w:rsidRPr="00866CBF" w:rsidRDefault="00161837" w:rsidP="002F0418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61837" w:rsidRPr="00866CBF" w:rsidRDefault="00161837" w:rsidP="002F0418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837" w:rsidRPr="00866CBF" w:rsidTr="00161837">
        <w:tc>
          <w:tcPr>
            <w:tcW w:w="5098" w:type="dxa"/>
          </w:tcPr>
          <w:p w:rsidR="00161837" w:rsidRPr="00866CBF" w:rsidRDefault="00161837" w:rsidP="002F0418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CBF">
              <w:rPr>
                <w:rFonts w:ascii="Arial" w:hAnsi="Arial" w:cs="Arial"/>
                <w:sz w:val="18"/>
                <w:szCs w:val="18"/>
              </w:rPr>
              <w:t>Зв’язки побудови: формують каркас системи міського розселення, ієрархію авіатранспортних центрів.</w:t>
            </w:r>
          </w:p>
        </w:tc>
        <w:tc>
          <w:tcPr>
            <w:tcW w:w="2127" w:type="dxa"/>
            <w:vMerge/>
          </w:tcPr>
          <w:p w:rsidR="00161837" w:rsidRPr="00866CBF" w:rsidRDefault="00161837" w:rsidP="002F0418">
            <w:pPr>
              <w:widowControl w:val="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61837" w:rsidRPr="00866CBF" w:rsidRDefault="00161837" w:rsidP="002F0418">
            <w:pPr>
              <w:widowControl w:val="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837" w:rsidRPr="00866CBF" w:rsidTr="00161837">
        <w:tc>
          <w:tcPr>
            <w:tcW w:w="5098" w:type="dxa"/>
          </w:tcPr>
          <w:p w:rsidR="00161837" w:rsidRPr="00866CBF" w:rsidRDefault="00161837" w:rsidP="002F0418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6CBF">
              <w:rPr>
                <w:rFonts w:ascii="Arial" w:hAnsi="Arial" w:cs="Arial"/>
                <w:sz w:val="18"/>
                <w:szCs w:val="18"/>
              </w:rPr>
              <w:t>Зв’язки управління: потоки інформації, які змінюють, регулюють або коригують поведінку системи; через загальнодержавні та галузеві органи управління авіатранспортом.</w:t>
            </w:r>
          </w:p>
        </w:tc>
        <w:tc>
          <w:tcPr>
            <w:tcW w:w="2127" w:type="dxa"/>
            <w:vMerge/>
          </w:tcPr>
          <w:p w:rsidR="00161837" w:rsidRPr="00866CBF" w:rsidRDefault="00161837" w:rsidP="002F0418">
            <w:pPr>
              <w:widowControl w:val="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61837" w:rsidRPr="00866CBF" w:rsidRDefault="00161837" w:rsidP="002F0418">
            <w:pPr>
              <w:widowControl w:val="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1837" w:rsidRPr="00866CBF" w:rsidRDefault="00161837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:rsidR="00171FE1" w:rsidRPr="00866CBF" w:rsidRDefault="00171FE1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 xml:space="preserve">Потрібно зауважити, що специфічною рисою </w:t>
      </w:r>
      <w:proofErr w:type="spellStart"/>
      <w:r w:rsidRPr="00866CBF">
        <w:rPr>
          <w:rFonts w:ascii="Arial" w:hAnsi="Arial" w:cs="Arial"/>
          <w:sz w:val="18"/>
          <w:szCs w:val="18"/>
        </w:rPr>
        <w:t>системоутворюючого</w:t>
      </w:r>
      <w:proofErr w:type="spellEnd"/>
      <w:r w:rsidRPr="00866CBF">
        <w:rPr>
          <w:rFonts w:ascii="Arial" w:hAnsi="Arial" w:cs="Arial"/>
          <w:sz w:val="18"/>
          <w:szCs w:val="18"/>
        </w:rPr>
        <w:t xml:space="preserve"> процесу безпосередньо в </w:t>
      </w:r>
      <w:r w:rsidR="00161837" w:rsidRPr="00866CBF">
        <w:rPr>
          <w:rFonts w:ascii="Arial" w:hAnsi="Arial" w:cs="Arial"/>
          <w:sz w:val="18"/>
          <w:szCs w:val="18"/>
        </w:rPr>
        <w:t>регіональній авіатранспортній системі</w:t>
      </w:r>
      <w:r w:rsidRPr="00866CBF">
        <w:rPr>
          <w:rFonts w:ascii="Arial" w:hAnsi="Arial" w:cs="Arial"/>
          <w:sz w:val="18"/>
          <w:szCs w:val="18"/>
        </w:rPr>
        <w:t xml:space="preserve"> є переважання зв’язків побудови, управління, доповнення в порівнянні зі зв’язками обміну пасажирами та вантажами. Тому що, прямі зв’язки обміну пасажирами та вантажами між елементами однієї РАТС є епізодичними (нерегулярними), бо цілком очевидною є недоцільність пасажиро-</w:t>
      </w:r>
      <w:r w:rsidR="003C6EE3" w:rsidRPr="00866CBF">
        <w:rPr>
          <w:rFonts w:ascii="Arial" w:hAnsi="Arial" w:cs="Arial"/>
          <w:sz w:val="18"/>
          <w:szCs w:val="18"/>
        </w:rPr>
        <w:t>,</w:t>
      </w:r>
      <w:r w:rsidRPr="00866CBF">
        <w:rPr>
          <w:rFonts w:ascii="Arial" w:hAnsi="Arial" w:cs="Arial"/>
          <w:sz w:val="18"/>
          <w:szCs w:val="18"/>
        </w:rPr>
        <w:t xml:space="preserve"> </w:t>
      </w:r>
      <w:r w:rsidR="00123041" w:rsidRPr="00866CBF">
        <w:rPr>
          <w:rFonts w:ascii="Arial" w:hAnsi="Arial" w:cs="Arial"/>
          <w:sz w:val="18"/>
          <w:szCs w:val="18"/>
        </w:rPr>
        <w:t xml:space="preserve">а тим більше </w:t>
      </w:r>
      <w:proofErr w:type="spellStart"/>
      <w:r w:rsidR="00123041" w:rsidRPr="00866CBF">
        <w:rPr>
          <w:rFonts w:ascii="Arial" w:hAnsi="Arial" w:cs="Arial"/>
          <w:sz w:val="18"/>
          <w:szCs w:val="18"/>
        </w:rPr>
        <w:t>вантажоперельотів</w:t>
      </w:r>
      <w:proofErr w:type="spellEnd"/>
      <w:r w:rsidR="00123041" w:rsidRPr="00866CBF">
        <w:rPr>
          <w:rFonts w:ascii="Arial" w:hAnsi="Arial" w:cs="Arial"/>
          <w:sz w:val="18"/>
          <w:szCs w:val="18"/>
        </w:rPr>
        <w:t xml:space="preserve"> </w:t>
      </w:r>
      <w:r w:rsidRPr="00866CBF">
        <w:rPr>
          <w:rFonts w:ascii="Arial" w:hAnsi="Arial" w:cs="Arial"/>
          <w:sz w:val="18"/>
          <w:szCs w:val="18"/>
        </w:rPr>
        <w:t>між, наприклад, Львовом та Івано-Франківськом чи Києвом та Черніговом. Тому традиційні в географічному розумінні зв’язки  (пасажиро- та вантажопотоки) в контексті нашого дослідження відіграють роль переважно зовнішніх зв’язків</w:t>
      </w:r>
      <w:r w:rsidR="00C73E93" w:rsidRPr="00866CBF">
        <w:rPr>
          <w:rFonts w:ascii="Arial" w:hAnsi="Arial" w:cs="Arial"/>
          <w:sz w:val="18"/>
          <w:szCs w:val="18"/>
        </w:rPr>
        <w:t>,</w:t>
      </w:r>
      <w:r w:rsidRPr="00866CBF">
        <w:rPr>
          <w:rFonts w:ascii="Arial" w:hAnsi="Arial" w:cs="Arial"/>
          <w:sz w:val="18"/>
          <w:szCs w:val="18"/>
        </w:rPr>
        <w:t xml:space="preserve"> та в переважній </w:t>
      </w:r>
      <w:r w:rsidR="00C73E93" w:rsidRPr="00866CBF">
        <w:rPr>
          <w:rFonts w:ascii="Arial" w:hAnsi="Arial" w:cs="Arial"/>
          <w:sz w:val="18"/>
          <w:szCs w:val="18"/>
        </w:rPr>
        <w:t xml:space="preserve">своїй </w:t>
      </w:r>
      <w:r w:rsidRPr="00866CBF">
        <w:rPr>
          <w:rFonts w:ascii="Arial" w:hAnsi="Arial" w:cs="Arial"/>
          <w:sz w:val="18"/>
          <w:szCs w:val="18"/>
        </w:rPr>
        <w:t xml:space="preserve">більшості виходять далеко за межі не лише конкретної </w:t>
      </w:r>
      <w:r w:rsidR="00161837" w:rsidRPr="00866CBF">
        <w:rPr>
          <w:rFonts w:ascii="Arial" w:hAnsi="Arial" w:cs="Arial"/>
          <w:sz w:val="18"/>
          <w:szCs w:val="18"/>
        </w:rPr>
        <w:t>регіональної авіатранспортної системи</w:t>
      </w:r>
      <w:r w:rsidRPr="00866CBF">
        <w:rPr>
          <w:rFonts w:ascii="Arial" w:hAnsi="Arial" w:cs="Arial"/>
          <w:sz w:val="18"/>
          <w:szCs w:val="18"/>
        </w:rPr>
        <w:t xml:space="preserve">, а й національної авіатранспортної системи України взагалі. </w:t>
      </w:r>
    </w:p>
    <w:p w:rsidR="0099478E" w:rsidRPr="00866CBF" w:rsidRDefault="00123041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 xml:space="preserve">Виходячи з вищезазначеного, </w:t>
      </w:r>
      <w:r w:rsidR="0099478E" w:rsidRPr="00866CBF">
        <w:rPr>
          <w:rFonts w:ascii="Arial" w:hAnsi="Arial" w:cs="Arial"/>
          <w:sz w:val="18"/>
          <w:szCs w:val="18"/>
        </w:rPr>
        <w:t xml:space="preserve">первинним </w:t>
      </w:r>
      <w:proofErr w:type="spellStart"/>
      <w:r w:rsidR="0099478E" w:rsidRPr="00866CBF">
        <w:rPr>
          <w:rFonts w:ascii="Arial" w:hAnsi="Arial" w:cs="Arial"/>
          <w:sz w:val="18"/>
          <w:szCs w:val="18"/>
        </w:rPr>
        <w:t>системоутворюючим</w:t>
      </w:r>
      <w:proofErr w:type="spellEnd"/>
      <w:r w:rsidR="0099478E" w:rsidRPr="00866CBF">
        <w:rPr>
          <w:rFonts w:ascii="Arial" w:hAnsi="Arial" w:cs="Arial"/>
          <w:sz w:val="18"/>
          <w:szCs w:val="18"/>
        </w:rPr>
        <w:t xml:space="preserve"> елементом авіатранспортної системи будь-якого рівня</w:t>
      </w:r>
      <w:r w:rsidRPr="00866CBF">
        <w:rPr>
          <w:rFonts w:ascii="Arial" w:hAnsi="Arial" w:cs="Arial"/>
          <w:sz w:val="18"/>
          <w:szCs w:val="18"/>
        </w:rPr>
        <w:t xml:space="preserve"> є аеропорт</w:t>
      </w:r>
      <w:r w:rsidR="0099478E" w:rsidRPr="00866CBF">
        <w:rPr>
          <w:rFonts w:ascii="Arial" w:hAnsi="Arial" w:cs="Arial"/>
          <w:sz w:val="18"/>
          <w:szCs w:val="18"/>
        </w:rPr>
        <w:t xml:space="preserve">, роль якого визначається виходячи з його потужності, </w:t>
      </w:r>
      <w:proofErr w:type="spellStart"/>
      <w:r w:rsidR="0099478E" w:rsidRPr="00866CBF">
        <w:rPr>
          <w:rFonts w:ascii="Arial" w:hAnsi="Arial" w:cs="Arial"/>
          <w:sz w:val="18"/>
          <w:szCs w:val="18"/>
        </w:rPr>
        <w:t>поліфункціональності</w:t>
      </w:r>
      <w:proofErr w:type="spellEnd"/>
      <w:r w:rsidR="0099478E" w:rsidRPr="00866CBF">
        <w:rPr>
          <w:rFonts w:ascii="Arial" w:hAnsi="Arial" w:cs="Arial"/>
          <w:sz w:val="18"/>
          <w:szCs w:val="18"/>
        </w:rPr>
        <w:t>, масштабів його діяльності та територіальної зони впливу</w:t>
      </w:r>
      <w:r w:rsidRPr="00866CBF">
        <w:rPr>
          <w:rFonts w:ascii="Arial" w:hAnsi="Arial" w:cs="Arial"/>
          <w:sz w:val="18"/>
          <w:szCs w:val="18"/>
        </w:rPr>
        <w:t xml:space="preserve">. Для забезпечення цілісності авіатранспортної системи </w:t>
      </w:r>
      <w:r w:rsidR="00C2276E" w:rsidRPr="00866CBF">
        <w:rPr>
          <w:rFonts w:ascii="Arial" w:hAnsi="Arial" w:cs="Arial"/>
          <w:sz w:val="18"/>
          <w:szCs w:val="18"/>
        </w:rPr>
        <w:t xml:space="preserve">будь-якого </w:t>
      </w:r>
      <w:r w:rsidR="00C2276E" w:rsidRPr="00866CBF">
        <w:rPr>
          <w:rFonts w:ascii="Arial" w:hAnsi="Arial" w:cs="Arial"/>
          <w:sz w:val="18"/>
          <w:szCs w:val="18"/>
        </w:rPr>
        <w:lastRenderedPageBreak/>
        <w:t xml:space="preserve">ієрархічного рівня </w:t>
      </w:r>
      <w:r w:rsidRPr="00866CBF">
        <w:rPr>
          <w:rFonts w:ascii="Arial" w:hAnsi="Arial" w:cs="Arial"/>
          <w:sz w:val="18"/>
          <w:szCs w:val="18"/>
        </w:rPr>
        <w:t>в</w:t>
      </w:r>
      <w:r w:rsidR="0099478E" w:rsidRPr="00866CBF">
        <w:rPr>
          <w:rFonts w:ascii="Arial" w:hAnsi="Arial" w:cs="Arial"/>
          <w:sz w:val="18"/>
          <w:szCs w:val="18"/>
        </w:rPr>
        <w:t xml:space="preserve">сі аеропорти </w:t>
      </w:r>
      <w:r w:rsidR="00C2276E" w:rsidRPr="00866CBF">
        <w:rPr>
          <w:rFonts w:ascii="Arial" w:hAnsi="Arial" w:cs="Arial"/>
          <w:sz w:val="18"/>
          <w:szCs w:val="18"/>
        </w:rPr>
        <w:t>повинні взаємодіяти мі</w:t>
      </w:r>
      <w:r w:rsidR="0099478E" w:rsidRPr="00866CBF">
        <w:rPr>
          <w:rFonts w:ascii="Arial" w:hAnsi="Arial" w:cs="Arial"/>
          <w:sz w:val="18"/>
          <w:szCs w:val="18"/>
        </w:rPr>
        <w:t>ж собою, як у функціонально-виробничому, так і в територіальному відношеннях</w:t>
      </w:r>
      <w:r w:rsidRPr="00866CBF">
        <w:rPr>
          <w:rFonts w:ascii="Arial" w:hAnsi="Arial" w:cs="Arial"/>
          <w:sz w:val="18"/>
          <w:szCs w:val="18"/>
        </w:rPr>
        <w:t xml:space="preserve">. </w:t>
      </w:r>
      <w:r w:rsidR="0099478E" w:rsidRPr="00866CBF">
        <w:rPr>
          <w:rFonts w:ascii="Arial" w:hAnsi="Arial" w:cs="Arial"/>
          <w:sz w:val="18"/>
          <w:szCs w:val="18"/>
        </w:rPr>
        <w:t xml:space="preserve">Тобто між ними </w:t>
      </w:r>
      <w:r w:rsidR="00C2276E" w:rsidRPr="00866CBF">
        <w:rPr>
          <w:rFonts w:ascii="Arial" w:hAnsi="Arial" w:cs="Arial"/>
          <w:sz w:val="18"/>
          <w:szCs w:val="18"/>
        </w:rPr>
        <w:t>повинні виникати</w:t>
      </w:r>
      <w:r w:rsidR="0099478E" w:rsidRPr="00866CBF">
        <w:rPr>
          <w:rFonts w:ascii="Arial" w:hAnsi="Arial" w:cs="Arial"/>
          <w:sz w:val="18"/>
          <w:szCs w:val="18"/>
        </w:rPr>
        <w:t xml:space="preserve"> як прямі зв’язки, так і опосередковані відношення. Тіснота таких зв’язків знаходиться в прямій залежності від територіальної близькості аеропортів. </w:t>
      </w:r>
      <w:r w:rsidR="00C2276E" w:rsidRPr="00866CBF">
        <w:rPr>
          <w:rFonts w:ascii="Arial" w:hAnsi="Arial" w:cs="Arial"/>
          <w:sz w:val="18"/>
          <w:szCs w:val="18"/>
        </w:rPr>
        <w:t>Саме н</w:t>
      </w:r>
      <w:r w:rsidR="0099478E" w:rsidRPr="00866CBF">
        <w:rPr>
          <w:rFonts w:ascii="Arial" w:hAnsi="Arial" w:cs="Arial"/>
          <w:sz w:val="18"/>
          <w:szCs w:val="18"/>
        </w:rPr>
        <w:t xml:space="preserve">аявність таких взаємозв’язків в межах цілісної в адміністративно-господарському розумінні території </w:t>
      </w:r>
      <w:r w:rsidR="00C2276E" w:rsidRPr="00866CBF">
        <w:rPr>
          <w:rFonts w:ascii="Arial" w:hAnsi="Arial" w:cs="Arial"/>
          <w:sz w:val="18"/>
          <w:szCs w:val="18"/>
        </w:rPr>
        <w:t xml:space="preserve">і </w:t>
      </w:r>
      <w:r w:rsidR="0099478E" w:rsidRPr="00866CBF">
        <w:rPr>
          <w:rFonts w:ascii="Arial" w:hAnsi="Arial" w:cs="Arial"/>
          <w:sz w:val="18"/>
          <w:szCs w:val="18"/>
        </w:rPr>
        <w:t xml:space="preserve">зумовлює формування територіальних авіатранспортних систем </w:t>
      </w:r>
      <w:r w:rsidR="004637EE">
        <w:rPr>
          <w:rFonts w:ascii="Arial" w:hAnsi="Arial" w:cs="Arial"/>
          <w:sz w:val="18"/>
          <w:szCs w:val="18"/>
        </w:rPr>
        <w:t>[3].</w:t>
      </w:r>
    </w:p>
    <w:p w:rsidR="0099478E" w:rsidRPr="00866CBF" w:rsidRDefault="006634E5" w:rsidP="002F04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>Сьогодні</w:t>
      </w:r>
      <w:r w:rsidR="00161837" w:rsidRPr="00866CBF">
        <w:rPr>
          <w:rFonts w:ascii="Arial" w:hAnsi="Arial" w:cs="Arial"/>
          <w:sz w:val="18"/>
          <w:szCs w:val="18"/>
        </w:rPr>
        <w:t>,</w:t>
      </w:r>
      <w:r w:rsidRPr="00866CBF">
        <w:rPr>
          <w:rFonts w:ascii="Arial" w:hAnsi="Arial" w:cs="Arial"/>
          <w:sz w:val="18"/>
          <w:szCs w:val="18"/>
        </w:rPr>
        <w:t xml:space="preserve"> наявність зв’язків в межах авіатранспортної системи знаходиться під загрозою</w:t>
      </w:r>
      <w:r w:rsidR="00D85A3B" w:rsidRPr="00866CBF">
        <w:rPr>
          <w:rFonts w:ascii="Arial" w:hAnsi="Arial" w:cs="Arial"/>
          <w:sz w:val="18"/>
          <w:szCs w:val="18"/>
        </w:rPr>
        <w:t xml:space="preserve"> деструктивних економічних, територіальних та функціональних змін</w:t>
      </w:r>
      <w:r w:rsidRPr="00866CBF">
        <w:rPr>
          <w:rFonts w:ascii="Arial" w:hAnsi="Arial" w:cs="Arial"/>
          <w:sz w:val="18"/>
          <w:szCs w:val="18"/>
        </w:rPr>
        <w:t>. Цьому сприяють фактори системоутворення</w:t>
      </w:r>
      <w:r w:rsidR="001F0FE0" w:rsidRPr="00866CBF">
        <w:rPr>
          <w:rFonts w:ascii="Arial" w:hAnsi="Arial" w:cs="Arial"/>
          <w:sz w:val="18"/>
          <w:szCs w:val="18"/>
        </w:rPr>
        <w:t>, які в теорії географії, поділяють на внутрішні та зовнішні (за змістом), на генетичні та штучні</w:t>
      </w:r>
      <w:r w:rsidR="00123041" w:rsidRPr="00866CBF">
        <w:rPr>
          <w:rFonts w:ascii="Arial" w:hAnsi="Arial" w:cs="Arial"/>
          <w:sz w:val="18"/>
          <w:szCs w:val="18"/>
        </w:rPr>
        <w:t>.</w:t>
      </w:r>
      <w:r w:rsidR="001F0FE0" w:rsidRPr="00866CBF">
        <w:rPr>
          <w:rFonts w:ascii="Arial" w:hAnsi="Arial" w:cs="Arial"/>
          <w:sz w:val="18"/>
          <w:szCs w:val="18"/>
        </w:rPr>
        <w:t xml:space="preserve"> До зовнішніх факторів, що впливають на</w:t>
      </w:r>
      <w:r w:rsidR="00D85A3B" w:rsidRPr="00866CBF">
        <w:rPr>
          <w:rFonts w:ascii="Arial" w:hAnsi="Arial" w:cs="Arial"/>
          <w:sz w:val="18"/>
          <w:szCs w:val="18"/>
        </w:rPr>
        <w:t xml:space="preserve"> динаміку</w:t>
      </w:r>
      <w:r w:rsidR="001F0FE0" w:rsidRPr="00866CBF">
        <w:rPr>
          <w:rFonts w:ascii="Arial" w:hAnsi="Arial" w:cs="Arial"/>
          <w:sz w:val="18"/>
          <w:szCs w:val="18"/>
        </w:rPr>
        <w:t xml:space="preserve"> стабільн</w:t>
      </w:r>
      <w:r w:rsidR="00D85A3B" w:rsidRPr="00866CBF">
        <w:rPr>
          <w:rFonts w:ascii="Arial" w:hAnsi="Arial" w:cs="Arial"/>
          <w:sz w:val="18"/>
          <w:szCs w:val="18"/>
        </w:rPr>
        <w:t>ого</w:t>
      </w:r>
      <w:r w:rsidR="001F0FE0" w:rsidRPr="00866CBF">
        <w:rPr>
          <w:rFonts w:ascii="Arial" w:hAnsi="Arial" w:cs="Arial"/>
          <w:sz w:val="18"/>
          <w:szCs w:val="18"/>
        </w:rPr>
        <w:t xml:space="preserve"> функціонування авіатранспортної системи загалом, і регіональн</w:t>
      </w:r>
      <w:r w:rsidR="00D85A3B" w:rsidRPr="00866CBF">
        <w:rPr>
          <w:rFonts w:ascii="Arial" w:hAnsi="Arial" w:cs="Arial"/>
          <w:sz w:val="18"/>
          <w:szCs w:val="18"/>
        </w:rPr>
        <w:t>ої авіат</w:t>
      </w:r>
      <w:r w:rsidR="001F0FE0" w:rsidRPr="00866CBF">
        <w:rPr>
          <w:rFonts w:ascii="Arial" w:hAnsi="Arial" w:cs="Arial"/>
          <w:sz w:val="18"/>
          <w:szCs w:val="18"/>
        </w:rPr>
        <w:t>р</w:t>
      </w:r>
      <w:r w:rsidR="00D85A3B" w:rsidRPr="00866CBF">
        <w:rPr>
          <w:rFonts w:ascii="Arial" w:hAnsi="Arial" w:cs="Arial"/>
          <w:sz w:val="18"/>
          <w:szCs w:val="18"/>
        </w:rPr>
        <w:t>а</w:t>
      </w:r>
      <w:r w:rsidR="001F0FE0" w:rsidRPr="00866CBF">
        <w:rPr>
          <w:rFonts w:ascii="Arial" w:hAnsi="Arial" w:cs="Arial"/>
          <w:sz w:val="18"/>
          <w:szCs w:val="18"/>
        </w:rPr>
        <w:t>нспортн</w:t>
      </w:r>
      <w:r w:rsidR="00D85A3B" w:rsidRPr="00866CBF">
        <w:rPr>
          <w:rFonts w:ascii="Arial" w:hAnsi="Arial" w:cs="Arial"/>
          <w:sz w:val="18"/>
          <w:szCs w:val="18"/>
        </w:rPr>
        <w:t>ої</w:t>
      </w:r>
      <w:r w:rsidR="001F0FE0" w:rsidRPr="00866CBF">
        <w:rPr>
          <w:rFonts w:ascii="Arial" w:hAnsi="Arial" w:cs="Arial"/>
          <w:sz w:val="18"/>
          <w:szCs w:val="18"/>
        </w:rPr>
        <w:t xml:space="preserve"> систем</w:t>
      </w:r>
      <w:r w:rsidR="00D85A3B" w:rsidRPr="00866CBF">
        <w:rPr>
          <w:rFonts w:ascii="Arial" w:hAnsi="Arial" w:cs="Arial"/>
          <w:sz w:val="18"/>
          <w:szCs w:val="18"/>
        </w:rPr>
        <w:t>и</w:t>
      </w:r>
      <w:r w:rsidR="001F0FE0" w:rsidRPr="00866CBF">
        <w:rPr>
          <w:rFonts w:ascii="Arial" w:hAnsi="Arial" w:cs="Arial"/>
          <w:sz w:val="18"/>
          <w:szCs w:val="18"/>
        </w:rPr>
        <w:t xml:space="preserve"> зокрема, відносять </w:t>
      </w:r>
      <w:proofErr w:type="spellStart"/>
      <w:r w:rsidR="001F0FE0" w:rsidRPr="00866CBF">
        <w:rPr>
          <w:rFonts w:ascii="Arial" w:hAnsi="Arial" w:cs="Arial"/>
          <w:sz w:val="18"/>
          <w:szCs w:val="18"/>
        </w:rPr>
        <w:t>транссистемні</w:t>
      </w:r>
      <w:proofErr w:type="spellEnd"/>
      <w:r w:rsidR="001F0FE0" w:rsidRPr="00866CBF">
        <w:rPr>
          <w:rFonts w:ascii="Arial" w:hAnsi="Arial" w:cs="Arial"/>
          <w:sz w:val="18"/>
          <w:szCs w:val="18"/>
        </w:rPr>
        <w:t xml:space="preserve"> загальноекономічні зв`язки, макроекономічні та політичні умови, а також певні обставини суб`єктивного характеру: принципи адміністративно-територіального устрою, державна регіональна політика і </w:t>
      </w:r>
      <w:proofErr w:type="spellStart"/>
      <w:r w:rsidR="001F0FE0" w:rsidRPr="00866CBF">
        <w:rPr>
          <w:rFonts w:ascii="Arial" w:hAnsi="Arial" w:cs="Arial"/>
          <w:sz w:val="18"/>
          <w:szCs w:val="18"/>
        </w:rPr>
        <w:t>т.п</w:t>
      </w:r>
      <w:proofErr w:type="spellEnd"/>
      <w:r w:rsidR="001F0FE0" w:rsidRPr="00866CBF">
        <w:rPr>
          <w:rFonts w:ascii="Arial" w:hAnsi="Arial" w:cs="Arial"/>
          <w:sz w:val="18"/>
          <w:szCs w:val="18"/>
        </w:rPr>
        <w:t xml:space="preserve">. В реаліях сьогодення процеси, які відбуваються в Україні </w:t>
      </w:r>
      <w:r w:rsidR="00B11987" w:rsidRPr="00866CBF">
        <w:rPr>
          <w:rFonts w:ascii="Arial" w:hAnsi="Arial" w:cs="Arial"/>
          <w:sz w:val="18"/>
          <w:szCs w:val="18"/>
        </w:rPr>
        <w:t>порушують рівновагу в авіатранспортній системі</w:t>
      </w:r>
      <w:r w:rsidR="00C2276E" w:rsidRPr="00866CBF">
        <w:rPr>
          <w:rFonts w:ascii="Arial" w:hAnsi="Arial" w:cs="Arial"/>
          <w:sz w:val="18"/>
          <w:szCs w:val="18"/>
        </w:rPr>
        <w:t xml:space="preserve"> на всіх рівнях (</w:t>
      </w:r>
      <w:proofErr w:type="spellStart"/>
      <w:r w:rsidR="00C2276E" w:rsidRPr="00866CBF">
        <w:rPr>
          <w:rFonts w:ascii="Arial" w:hAnsi="Arial" w:cs="Arial"/>
          <w:sz w:val="18"/>
          <w:szCs w:val="18"/>
        </w:rPr>
        <w:t>макро</w:t>
      </w:r>
      <w:proofErr w:type="spellEnd"/>
      <w:r w:rsidR="00C2276E" w:rsidRPr="00866CBF">
        <w:rPr>
          <w:rFonts w:ascii="Arial" w:hAnsi="Arial" w:cs="Arial"/>
          <w:sz w:val="18"/>
          <w:szCs w:val="18"/>
        </w:rPr>
        <w:t xml:space="preserve"> -, </w:t>
      </w:r>
      <w:proofErr w:type="spellStart"/>
      <w:r w:rsidR="00C2276E" w:rsidRPr="00866CBF">
        <w:rPr>
          <w:rFonts w:ascii="Arial" w:hAnsi="Arial" w:cs="Arial"/>
          <w:sz w:val="18"/>
          <w:szCs w:val="18"/>
        </w:rPr>
        <w:t>мезо</w:t>
      </w:r>
      <w:proofErr w:type="spellEnd"/>
      <w:r w:rsidR="00C2276E" w:rsidRPr="00866CBF">
        <w:rPr>
          <w:rFonts w:ascii="Arial" w:hAnsi="Arial" w:cs="Arial"/>
          <w:sz w:val="18"/>
          <w:szCs w:val="18"/>
        </w:rPr>
        <w:t> - та мікрорівнях)</w:t>
      </w:r>
      <w:r w:rsidR="00B11987" w:rsidRPr="00866CBF">
        <w:rPr>
          <w:rFonts w:ascii="Arial" w:hAnsi="Arial" w:cs="Arial"/>
          <w:sz w:val="18"/>
          <w:szCs w:val="18"/>
        </w:rPr>
        <w:t xml:space="preserve">. </w:t>
      </w:r>
      <w:r w:rsidR="0099478E" w:rsidRPr="00866CBF">
        <w:rPr>
          <w:rFonts w:ascii="Arial" w:hAnsi="Arial" w:cs="Arial"/>
          <w:sz w:val="18"/>
          <w:szCs w:val="18"/>
        </w:rPr>
        <w:t xml:space="preserve">Протягом 2014 року спостерігалося значне зменшення загальних обсягів пасажирських перевезень порівняно з попередніми періодами. Це відбувалося, перш за все, через загострення політичної ситуації в державі, військової ситуації на сході Україні, анексії Криму і, як наслідок, </w:t>
      </w:r>
      <w:r w:rsidR="00D85A3B" w:rsidRPr="00866CBF">
        <w:rPr>
          <w:rFonts w:ascii="Arial" w:hAnsi="Arial" w:cs="Arial"/>
          <w:sz w:val="18"/>
          <w:szCs w:val="18"/>
        </w:rPr>
        <w:t>привело до дестабілізації</w:t>
      </w:r>
      <w:r w:rsidR="0099478E" w:rsidRPr="00866CBF">
        <w:rPr>
          <w:rFonts w:ascii="Arial" w:hAnsi="Arial" w:cs="Arial"/>
          <w:sz w:val="18"/>
          <w:szCs w:val="18"/>
        </w:rPr>
        <w:t xml:space="preserve"> економічної кон’юнктури в країні. В країні не працює частина вітчизняних аеропортів (</w:t>
      </w:r>
      <w:r w:rsidR="00D85A3B" w:rsidRPr="00866CBF">
        <w:rPr>
          <w:rFonts w:ascii="Arial" w:hAnsi="Arial" w:cs="Arial"/>
          <w:sz w:val="18"/>
          <w:szCs w:val="18"/>
        </w:rPr>
        <w:t xml:space="preserve">тимчасово </w:t>
      </w:r>
      <w:r w:rsidR="0099478E" w:rsidRPr="00866CBF">
        <w:rPr>
          <w:rFonts w:ascii="Arial" w:hAnsi="Arial" w:cs="Arial"/>
          <w:sz w:val="18"/>
          <w:szCs w:val="18"/>
        </w:rPr>
        <w:t>не знаходяться під юрисдикцією України три аеропорти Криму: міжнародний аеропорт «Сімферополь», аеропорти «</w:t>
      </w:r>
      <w:proofErr w:type="spellStart"/>
      <w:r w:rsidR="0099478E" w:rsidRPr="00866CBF">
        <w:rPr>
          <w:rFonts w:ascii="Arial" w:hAnsi="Arial" w:cs="Arial"/>
          <w:sz w:val="18"/>
          <w:szCs w:val="18"/>
        </w:rPr>
        <w:t>Керчь</w:t>
      </w:r>
      <w:proofErr w:type="spellEnd"/>
      <w:r w:rsidR="0099478E" w:rsidRPr="00866CBF">
        <w:rPr>
          <w:rFonts w:ascii="Arial" w:hAnsi="Arial" w:cs="Arial"/>
          <w:sz w:val="18"/>
          <w:szCs w:val="18"/>
        </w:rPr>
        <w:t xml:space="preserve">» та «Бельбек», не працюють аеропорти Луганська та Донецька), </w:t>
      </w:r>
      <w:r w:rsidR="00A60CB0" w:rsidRPr="00866CBF">
        <w:rPr>
          <w:rFonts w:ascii="Arial" w:hAnsi="Arial" w:cs="Arial"/>
          <w:sz w:val="18"/>
          <w:szCs w:val="18"/>
        </w:rPr>
        <w:t xml:space="preserve">повністю </w:t>
      </w:r>
      <w:r w:rsidR="0099478E" w:rsidRPr="00866CBF">
        <w:rPr>
          <w:rFonts w:ascii="Arial" w:hAnsi="Arial" w:cs="Arial"/>
          <w:sz w:val="18"/>
          <w:szCs w:val="18"/>
        </w:rPr>
        <w:t>відмінено або скорочено частоту виконання деяких рейсів</w:t>
      </w:r>
      <w:r w:rsidR="00A60CB0" w:rsidRPr="00866CBF">
        <w:rPr>
          <w:rFonts w:ascii="Arial" w:hAnsi="Arial" w:cs="Arial"/>
          <w:sz w:val="18"/>
          <w:szCs w:val="18"/>
        </w:rPr>
        <w:t xml:space="preserve"> за цими напрямками</w:t>
      </w:r>
      <w:r w:rsidR="0099478E" w:rsidRPr="00866CBF">
        <w:rPr>
          <w:rFonts w:ascii="Arial" w:hAnsi="Arial" w:cs="Arial"/>
          <w:sz w:val="18"/>
          <w:szCs w:val="18"/>
        </w:rPr>
        <w:t xml:space="preserve">. На таку ситуацію відразу зреагував </w:t>
      </w:r>
      <w:r w:rsidR="0099478E" w:rsidRPr="00866CBF">
        <w:rPr>
          <w:rFonts w:ascii="Arial" w:hAnsi="Arial" w:cs="Arial"/>
          <w:bCs/>
          <w:sz w:val="18"/>
          <w:szCs w:val="18"/>
        </w:rPr>
        <w:t>сектор міжнародних повітряних перевезень</w:t>
      </w:r>
      <w:r w:rsidR="0099478E" w:rsidRPr="00866CBF">
        <w:rPr>
          <w:rFonts w:ascii="Arial" w:hAnsi="Arial" w:cs="Arial"/>
          <w:sz w:val="18"/>
          <w:szCs w:val="18"/>
        </w:rPr>
        <w:t>. Найбільше скорочення пасажирських перевезень українськими авіакомпаніями спостерігалось в такому сегменті ринку, як міжнародні чартерні польоти</w:t>
      </w:r>
      <w:r w:rsidR="00D85A3B" w:rsidRPr="00866CBF">
        <w:rPr>
          <w:rFonts w:ascii="Arial" w:hAnsi="Arial" w:cs="Arial"/>
          <w:sz w:val="18"/>
          <w:szCs w:val="18"/>
        </w:rPr>
        <w:t>. Значне обмеження виробничих</w:t>
      </w:r>
      <w:r w:rsidR="00695BE6" w:rsidRPr="00866CBF">
        <w:rPr>
          <w:rFonts w:ascii="Arial" w:hAnsi="Arial" w:cs="Arial"/>
          <w:sz w:val="18"/>
          <w:szCs w:val="18"/>
        </w:rPr>
        <w:t xml:space="preserve"> зв’язків </w:t>
      </w:r>
      <w:r w:rsidR="0099478E" w:rsidRPr="00866CBF">
        <w:rPr>
          <w:rFonts w:ascii="Arial" w:hAnsi="Arial" w:cs="Arial"/>
          <w:sz w:val="18"/>
          <w:szCs w:val="18"/>
        </w:rPr>
        <w:t xml:space="preserve"> і </w:t>
      </w:r>
      <w:r w:rsidR="00695BE6" w:rsidRPr="00866CBF">
        <w:rPr>
          <w:rFonts w:ascii="Arial" w:hAnsi="Arial" w:cs="Arial"/>
          <w:sz w:val="18"/>
          <w:szCs w:val="18"/>
        </w:rPr>
        <w:t xml:space="preserve">згортання </w:t>
      </w:r>
      <w:r w:rsidR="00D85A3B" w:rsidRPr="00866CBF">
        <w:rPr>
          <w:rFonts w:ascii="Arial" w:hAnsi="Arial" w:cs="Arial"/>
          <w:sz w:val="18"/>
          <w:szCs w:val="18"/>
        </w:rPr>
        <w:t>економічної співпраці</w:t>
      </w:r>
      <w:r w:rsidR="0099478E" w:rsidRPr="00866CBF">
        <w:rPr>
          <w:rFonts w:ascii="Arial" w:hAnsi="Arial" w:cs="Arial"/>
          <w:sz w:val="18"/>
          <w:szCs w:val="18"/>
        </w:rPr>
        <w:t xml:space="preserve"> та туризму, різкі коливання на валютному ринку призвели до скорочення майже на чверть обсягів пасажирських авіаперевезень на нерегулярних лініях у 2014 році. Крім цього відбулося скорочення пасажирського завантаження на міжнародних та внутрішніх регулярних рейсах</w:t>
      </w:r>
      <w:r w:rsidR="00A60CB0" w:rsidRPr="00866CBF">
        <w:rPr>
          <w:rFonts w:ascii="Arial" w:hAnsi="Arial" w:cs="Arial"/>
          <w:sz w:val="18"/>
          <w:szCs w:val="18"/>
        </w:rPr>
        <w:t>:</w:t>
      </w:r>
      <w:r w:rsidR="00225FC8" w:rsidRPr="00866CBF">
        <w:rPr>
          <w:rFonts w:ascii="Arial" w:hAnsi="Arial" w:cs="Arial"/>
          <w:sz w:val="18"/>
          <w:szCs w:val="18"/>
        </w:rPr>
        <w:t xml:space="preserve"> </w:t>
      </w:r>
      <w:r w:rsidR="00C94DBD" w:rsidRPr="00866CBF">
        <w:rPr>
          <w:rFonts w:ascii="Arial" w:hAnsi="Arial" w:cs="Arial"/>
          <w:sz w:val="18"/>
          <w:szCs w:val="18"/>
        </w:rPr>
        <w:t xml:space="preserve">майже </w:t>
      </w:r>
      <w:r w:rsidR="00A60CB0" w:rsidRPr="00866CBF">
        <w:rPr>
          <w:rFonts w:ascii="Arial" w:hAnsi="Arial" w:cs="Arial"/>
          <w:sz w:val="18"/>
          <w:szCs w:val="18"/>
        </w:rPr>
        <w:t xml:space="preserve">на </w:t>
      </w:r>
      <w:r w:rsidR="00C94DBD" w:rsidRPr="00866CBF">
        <w:rPr>
          <w:rFonts w:ascii="Arial" w:hAnsi="Arial" w:cs="Arial"/>
          <w:sz w:val="18"/>
          <w:szCs w:val="18"/>
        </w:rPr>
        <w:t>6</w:t>
      </w:r>
      <w:r w:rsidR="0099478E" w:rsidRPr="00866CBF">
        <w:rPr>
          <w:rFonts w:ascii="Arial" w:hAnsi="Arial" w:cs="Arial"/>
          <w:sz w:val="18"/>
          <w:szCs w:val="18"/>
        </w:rPr>
        <w:t xml:space="preserve">% та </w:t>
      </w:r>
      <w:r w:rsidR="00C94DBD" w:rsidRPr="00866CBF">
        <w:rPr>
          <w:rFonts w:ascii="Arial" w:hAnsi="Arial" w:cs="Arial"/>
          <w:sz w:val="18"/>
          <w:szCs w:val="18"/>
        </w:rPr>
        <w:t>10</w:t>
      </w:r>
      <w:r w:rsidR="0099478E" w:rsidRPr="00866CBF">
        <w:rPr>
          <w:rFonts w:ascii="Arial" w:hAnsi="Arial" w:cs="Arial"/>
          <w:sz w:val="18"/>
          <w:szCs w:val="18"/>
        </w:rPr>
        <w:t>% відповідно.</w:t>
      </w:r>
      <w:r w:rsidR="00B405E7" w:rsidRPr="00866CBF">
        <w:rPr>
          <w:rFonts w:ascii="Arial" w:hAnsi="Arial" w:cs="Arial"/>
          <w:sz w:val="18"/>
          <w:szCs w:val="18"/>
        </w:rPr>
        <w:t xml:space="preserve"> У 2015 році ця негативна тенденція зберіглася (за перші три місяці кількість перевезених пасажирів скоротилася на 18,4% в порівняні з аналогічним періодом 2014 р.).</w:t>
      </w:r>
    </w:p>
    <w:p w:rsidR="0099478E" w:rsidRPr="00866CBF" w:rsidRDefault="0099478E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 xml:space="preserve">Сьогодні близько 97% всіх пасажиропотоків сконцентровані в 5 стратегічних аеропортах міст: Бориспіль, Дніпропетровськ, Одеса, Львів та Харків, пасажирські термінали та інфраструктура більшості з них не в змозі зараз забезпечити належне обслуговування пасажирів та повітряних перевізників. Це стримує </w:t>
      </w:r>
      <w:r w:rsidR="00695BE6" w:rsidRPr="00866CBF">
        <w:rPr>
          <w:rFonts w:ascii="Arial" w:hAnsi="Arial" w:cs="Arial"/>
          <w:sz w:val="18"/>
          <w:szCs w:val="18"/>
        </w:rPr>
        <w:t>подальше нарощування</w:t>
      </w:r>
      <w:r w:rsidRPr="00866CBF">
        <w:rPr>
          <w:rFonts w:ascii="Arial" w:hAnsi="Arial" w:cs="Arial"/>
          <w:sz w:val="18"/>
          <w:szCs w:val="18"/>
        </w:rPr>
        <w:t xml:space="preserve"> обсяг</w:t>
      </w:r>
      <w:r w:rsidR="00695BE6" w:rsidRPr="00866CBF">
        <w:rPr>
          <w:rFonts w:ascii="Arial" w:hAnsi="Arial" w:cs="Arial"/>
          <w:sz w:val="18"/>
          <w:szCs w:val="18"/>
        </w:rPr>
        <w:t>ів</w:t>
      </w:r>
      <w:r w:rsidRPr="00866CBF">
        <w:rPr>
          <w:rFonts w:ascii="Arial" w:hAnsi="Arial" w:cs="Arial"/>
          <w:sz w:val="18"/>
          <w:szCs w:val="18"/>
        </w:rPr>
        <w:t xml:space="preserve"> перевезень. Слід зазначити, що </w:t>
      </w:r>
      <w:r w:rsidR="00B405E7" w:rsidRPr="00866CBF">
        <w:rPr>
          <w:rFonts w:ascii="Arial" w:hAnsi="Arial" w:cs="Arial"/>
          <w:sz w:val="18"/>
          <w:szCs w:val="18"/>
        </w:rPr>
        <w:t xml:space="preserve">у 2014 р. </w:t>
      </w:r>
      <w:r w:rsidRPr="00866CBF">
        <w:rPr>
          <w:rFonts w:ascii="Arial" w:hAnsi="Arial" w:cs="Arial"/>
          <w:sz w:val="18"/>
          <w:szCs w:val="18"/>
        </w:rPr>
        <w:t xml:space="preserve">в аеропорту </w:t>
      </w:r>
      <w:r w:rsidR="004637EE">
        <w:rPr>
          <w:rFonts w:ascii="Arial" w:hAnsi="Arial" w:cs="Arial"/>
          <w:sz w:val="18"/>
          <w:szCs w:val="18"/>
        </w:rPr>
        <w:t>м. </w:t>
      </w:r>
      <w:r w:rsidRPr="00866CBF">
        <w:rPr>
          <w:rFonts w:ascii="Arial" w:hAnsi="Arial" w:cs="Arial"/>
          <w:sz w:val="18"/>
          <w:szCs w:val="18"/>
        </w:rPr>
        <w:t xml:space="preserve">Дніпропетровськ, порівняно з іншими, де відбулося зниження обсягів </w:t>
      </w:r>
      <w:proofErr w:type="spellStart"/>
      <w:r w:rsidRPr="00866CBF">
        <w:rPr>
          <w:rFonts w:ascii="Arial" w:hAnsi="Arial" w:cs="Arial"/>
          <w:sz w:val="18"/>
          <w:szCs w:val="18"/>
        </w:rPr>
        <w:t>пасажироперевезень</w:t>
      </w:r>
      <w:proofErr w:type="spellEnd"/>
      <w:r w:rsidRPr="00866CBF">
        <w:rPr>
          <w:rFonts w:ascii="Arial" w:hAnsi="Arial" w:cs="Arial"/>
          <w:sz w:val="18"/>
          <w:szCs w:val="18"/>
        </w:rPr>
        <w:t>, мало місце зростання пасажиропотоків на 6,3%, або на 358,8 тис. пасажирів.</w:t>
      </w:r>
      <w:r w:rsidR="00B405E7" w:rsidRPr="00866CBF">
        <w:rPr>
          <w:rFonts w:ascii="Arial" w:hAnsi="Arial" w:cs="Arial"/>
          <w:sz w:val="18"/>
          <w:szCs w:val="18"/>
        </w:rPr>
        <w:t xml:space="preserve"> </w:t>
      </w:r>
      <w:r w:rsidR="0010212A" w:rsidRPr="00866CBF">
        <w:rPr>
          <w:rFonts w:ascii="Arial" w:hAnsi="Arial" w:cs="Arial"/>
          <w:sz w:val="18"/>
          <w:szCs w:val="18"/>
        </w:rPr>
        <w:t xml:space="preserve">Це пояснюється перерозподілом пасажиропотоків у зв’язку з припиненням діяльності на території України окремих аеропортів Південно-Східного регіону країни. </w:t>
      </w:r>
      <w:r w:rsidR="00B405E7" w:rsidRPr="00866CBF">
        <w:rPr>
          <w:rFonts w:ascii="Arial" w:hAnsi="Arial" w:cs="Arial"/>
          <w:sz w:val="18"/>
          <w:szCs w:val="18"/>
        </w:rPr>
        <w:t xml:space="preserve">Але </w:t>
      </w:r>
      <w:r w:rsidR="0010212A" w:rsidRPr="00866CBF">
        <w:rPr>
          <w:rFonts w:ascii="Arial" w:hAnsi="Arial" w:cs="Arial"/>
          <w:sz w:val="18"/>
          <w:szCs w:val="18"/>
        </w:rPr>
        <w:t>за перші три місяці</w:t>
      </w:r>
      <w:r w:rsidR="00B405E7" w:rsidRPr="00866CBF">
        <w:rPr>
          <w:rFonts w:ascii="Arial" w:hAnsi="Arial" w:cs="Arial"/>
          <w:sz w:val="18"/>
          <w:szCs w:val="18"/>
        </w:rPr>
        <w:t xml:space="preserve"> 2015 року </w:t>
      </w:r>
      <w:r w:rsidR="0010212A" w:rsidRPr="00866CBF">
        <w:rPr>
          <w:rFonts w:ascii="Arial" w:hAnsi="Arial" w:cs="Arial"/>
          <w:sz w:val="18"/>
          <w:szCs w:val="18"/>
        </w:rPr>
        <w:t>пасажиропотік через всі ці аеропорти значно скоротився (найбільше в аеропорту м. Харків на 56,7%, найменше в аеропорту м. Одеса – на 10,6% ).</w:t>
      </w:r>
      <w:r w:rsidR="00B405E7" w:rsidRPr="00866CBF">
        <w:rPr>
          <w:rFonts w:ascii="Arial" w:hAnsi="Arial" w:cs="Arial"/>
          <w:sz w:val="18"/>
          <w:szCs w:val="18"/>
        </w:rPr>
        <w:t xml:space="preserve"> </w:t>
      </w:r>
      <w:r w:rsidRPr="00866CBF">
        <w:rPr>
          <w:rFonts w:ascii="Arial" w:hAnsi="Arial" w:cs="Arial"/>
          <w:sz w:val="18"/>
          <w:szCs w:val="18"/>
        </w:rPr>
        <w:t xml:space="preserve"> </w:t>
      </w:r>
    </w:p>
    <w:p w:rsidR="00A87100" w:rsidRPr="00866CBF" w:rsidRDefault="0010212A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>Крім цього</w:t>
      </w:r>
      <w:r w:rsidR="00CF3747" w:rsidRPr="00866CBF">
        <w:rPr>
          <w:rFonts w:ascii="Arial" w:hAnsi="Arial" w:cs="Arial"/>
          <w:sz w:val="18"/>
          <w:szCs w:val="18"/>
        </w:rPr>
        <w:t>,</w:t>
      </w:r>
      <w:r w:rsidRPr="00866CBF">
        <w:rPr>
          <w:rFonts w:ascii="Arial" w:hAnsi="Arial" w:cs="Arial"/>
          <w:sz w:val="18"/>
          <w:szCs w:val="18"/>
        </w:rPr>
        <w:t xml:space="preserve"> негативно на </w:t>
      </w:r>
      <w:r w:rsidR="00CF3747" w:rsidRPr="00866CBF">
        <w:rPr>
          <w:rFonts w:ascii="Arial" w:hAnsi="Arial" w:cs="Arial"/>
          <w:sz w:val="18"/>
          <w:szCs w:val="18"/>
        </w:rPr>
        <w:t>ефективне</w:t>
      </w:r>
      <w:r w:rsidR="0029630B" w:rsidRPr="00866CBF">
        <w:rPr>
          <w:rFonts w:ascii="Arial" w:hAnsi="Arial" w:cs="Arial"/>
          <w:sz w:val="18"/>
          <w:szCs w:val="18"/>
        </w:rPr>
        <w:t xml:space="preserve"> та рентабельне</w:t>
      </w:r>
      <w:r w:rsidR="00CF3747" w:rsidRPr="00866CBF">
        <w:rPr>
          <w:rFonts w:ascii="Arial" w:hAnsi="Arial" w:cs="Arial"/>
          <w:sz w:val="18"/>
          <w:szCs w:val="18"/>
        </w:rPr>
        <w:t xml:space="preserve"> функціонування</w:t>
      </w:r>
      <w:r w:rsidRPr="00866CBF">
        <w:rPr>
          <w:rFonts w:ascii="Arial" w:hAnsi="Arial" w:cs="Arial"/>
          <w:sz w:val="18"/>
          <w:szCs w:val="18"/>
        </w:rPr>
        <w:t xml:space="preserve"> національної авіатранспортної системи вплива</w:t>
      </w:r>
      <w:r w:rsidR="00CF3747" w:rsidRPr="00866CBF">
        <w:rPr>
          <w:rFonts w:ascii="Arial" w:hAnsi="Arial" w:cs="Arial"/>
          <w:sz w:val="18"/>
          <w:szCs w:val="18"/>
        </w:rPr>
        <w:t>є діяльність</w:t>
      </w:r>
      <w:r w:rsidRPr="00866CBF">
        <w:rPr>
          <w:rFonts w:ascii="Arial" w:hAnsi="Arial" w:cs="Arial"/>
          <w:sz w:val="18"/>
          <w:szCs w:val="18"/>
        </w:rPr>
        <w:t xml:space="preserve"> авіакомпані</w:t>
      </w:r>
      <w:r w:rsidR="00CF3747" w:rsidRPr="00866CBF">
        <w:rPr>
          <w:rFonts w:ascii="Arial" w:hAnsi="Arial" w:cs="Arial"/>
          <w:sz w:val="18"/>
          <w:szCs w:val="18"/>
        </w:rPr>
        <w:t xml:space="preserve">й, які значною мірою теж залежать від зовнішніх факторів (таких як загальний стан економічної кон’юнктури, динаміка основних макроекономічних показників та рівня стабільності економіки країни та світу взагалі). </w:t>
      </w:r>
      <w:r w:rsidR="00A87100" w:rsidRPr="00866CBF">
        <w:rPr>
          <w:rFonts w:ascii="Arial" w:hAnsi="Arial" w:cs="Arial"/>
          <w:sz w:val="18"/>
          <w:szCs w:val="18"/>
        </w:rPr>
        <w:t>Упродовж січня-березня пасажирські перевезення здійснювали 18 вітчизняних авіакомпаній, на 6 з яких  припадає 96% в загальних обсягах перевезень. Це «Міжнародні авіалінії України», «Авіалінії «</w:t>
      </w:r>
      <w:proofErr w:type="spellStart"/>
      <w:r w:rsidR="00A87100" w:rsidRPr="00866CBF">
        <w:rPr>
          <w:rFonts w:ascii="Arial" w:hAnsi="Arial" w:cs="Arial"/>
          <w:sz w:val="18"/>
          <w:szCs w:val="18"/>
        </w:rPr>
        <w:t>Візз</w:t>
      </w:r>
      <w:proofErr w:type="spellEnd"/>
      <w:r w:rsidR="00A87100" w:rsidRPr="00866CBF">
        <w:rPr>
          <w:rFonts w:ascii="Arial" w:hAnsi="Arial" w:cs="Arial"/>
          <w:sz w:val="18"/>
          <w:szCs w:val="18"/>
        </w:rPr>
        <w:t xml:space="preserve"> Ейр Україна» «</w:t>
      </w:r>
      <w:proofErr w:type="spellStart"/>
      <w:r w:rsidR="00A87100" w:rsidRPr="00866CBF">
        <w:rPr>
          <w:rFonts w:ascii="Arial" w:hAnsi="Arial" w:cs="Arial"/>
          <w:sz w:val="18"/>
          <w:szCs w:val="18"/>
        </w:rPr>
        <w:t>Ютейр</w:t>
      </w:r>
      <w:proofErr w:type="spellEnd"/>
      <w:r w:rsidR="00A87100" w:rsidRPr="00866CBF">
        <w:rPr>
          <w:rFonts w:ascii="Arial" w:hAnsi="Arial" w:cs="Arial"/>
          <w:sz w:val="18"/>
          <w:szCs w:val="18"/>
        </w:rPr>
        <w:t xml:space="preserve"> Україна» «</w:t>
      </w:r>
      <w:proofErr w:type="spellStart"/>
      <w:r w:rsidR="00A87100" w:rsidRPr="00866CBF">
        <w:rPr>
          <w:rFonts w:ascii="Arial" w:hAnsi="Arial" w:cs="Arial"/>
          <w:sz w:val="18"/>
          <w:szCs w:val="18"/>
        </w:rPr>
        <w:t>Дніпроавіа</w:t>
      </w:r>
      <w:proofErr w:type="spellEnd"/>
      <w:r w:rsidR="00A87100" w:rsidRPr="00866CBF">
        <w:rPr>
          <w:rFonts w:ascii="Arial" w:hAnsi="Arial" w:cs="Arial"/>
          <w:sz w:val="18"/>
          <w:szCs w:val="18"/>
        </w:rPr>
        <w:t>», «Роза вітрів» та «Авіалінії Харкова»). Регулярні польоти між Україною та країнами світу у І кварталі 2015 року здійснювали 7 вітчизняних авіакомпаній до 33 країн світу та 30 іноземних авіакомпаній з 22 країн світу. На внутрішніх регулярних лініях пасажирські перевезення між 8 містами України здійснювали 3 українські авіакомпанії</w:t>
      </w:r>
      <w:r w:rsidR="004637EE">
        <w:rPr>
          <w:rFonts w:ascii="Arial" w:hAnsi="Arial" w:cs="Arial"/>
          <w:sz w:val="18"/>
          <w:szCs w:val="18"/>
        </w:rPr>
        <w:t xml:space="preserve"> [2]</w:t>
      </w:r>
      <w:r w:rsidR="00A87100" w:rsidRPr="00866CBF">
        <w:rPr>
          <w:rFonts w:ascii="Arial" w:hAnsi="Arial" w:cs="Arial"/>
          <w:sz w:val="18"/>
          <w:szCs w:val="18"/>
        </w:rPr>
        <w:t>.</w:t>
      </w:r>
      <w:r w:rsidR="00220AEF" w:rsidRPr="00866CBF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</w:p>
    <w:p w:rsidR="003C3785" w:rsidRPr="00866CBF" w:rsidRDefault="00C2276E" w:rsidP="002F0418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66CBF">
        <w:rPr>
          <w:rFonts w:ascii="Arial" w:hAnsi="Arial" w:cs="Arial"/>
          <w:sz w:val="18"/>
          <w:szCs w:val="18"/>
        </w:rPr>
        <w:t xml:space="preserve">Сьогодні </w:t>
      </w:r>
      <w:r w:rsidR="006634E5" w:rsidRPr="00866CBF">
        <w:rPr>
          <w:rFonts w:ascii="Arial" w:hAnsi="Arial" w:cs="Arial"/>
          <w:sz w:val="18"/>
          <w:szCs w:val="18"/>
        </w:rPr>
        <w:t xml:space="preserve">вплив </w:t>
      </w:r>
      <w:r w:rsidRPr="00866CBF">
        <w:rPr>
          <w:rFonts w:ascii="Arial" w:hAnsi="Arial" w:cs="Arial"/>
          <w:sz w:val="18"/>
          <w:szCs w:val="18"/>
        </w:rPr>
        <w:t>макроекономічн</w:t>
      </w:r>
      <w:r w:rsidR="006634E5" w:rsidRPr="00866CBF">
        <w:rPr>
          <w:rFonts w:ascii="Arial" w:hAnsi="Arial" w:cs="Arial"/>
          <w:sz w:val="18"/>
          <w:szCs w:val="18"/>
        </w:rPr>
        <w:t>их</w:t>
      </w:r>
      <w:r w:rsidRPr="00866CBF">
        <w:rPr>
          <w:rFonts w:ascii="Arial" w:hAnsi="Arial" w:cs="Arial"/>
          <w:sz w:val="18"/>
          <w:szCs w:val="18"/>
        </w:rPr>
        <w:t xml:space="preserve"> </w:t>
      </w:r>
      <w:r w:rsidR="00A60CB0" w:rsidRPr="00866CBF">
        <w:rPr>
          <w:rFonts w:ascii="Arial" w:hAnsi="Arial" w:cs="Arial"/>
          <w:sz w:val="18"/>
          <w:szCs w:val="18"/>
        </w:rPr>
        <w:t xml:space="preserve">та соціокультурних </w:t>
      </w:r>
      <w:r w:rsidRPr="00866CBF">
        <w:rPr>
          <w:rFonts w:ascii="Arial" w:hAnsi="Arial" w:cs="Arial"/>
          <w:sz w:val="18"/>
          <w:szCs w:val="18"/>
        </w:rPr>
        <w:t>фактор</w:t>
      </w:r>
      <w:r w:rsidR="006634E5" w:rsidRPr="00866CBF">
        <w:rPr>
          <w:rFonts w:ascii="Arial" w:hAnsi="Arial" w:cs="Arial"/>
          <w:sz w:val="18"/>
          <w:szCs w:val="18"/>
        </w:rPr>
        <w:t>ів</w:t>
      </w:r>
      <w:r w:rsidRPr="00866CBF">
        <w:rPr>
          <w:rFonts w:ascii="Arial" w:hAnsi="Arial" w:cs="Arial"/>
          <w:sz w:val="18"/>
          <w:szCs w:val="18"/>
        </w:rPr>
        <w:t xml:space="preserve">, </w:t>
      </w:r>
      <w:r w:rsidR="006634E5" w:rsidRPr="00866CBF">
        <w:rPr>
          <w:rFonts w:ascii="Arial" w:hAnsi="Arial" w:cs="Arial"/>
          <w:sz w:val="18"/>
          <w:szCs w:val="18"/>
        </w:rPr>
        <w:t xml:space="preserve">через залежність від політичної ситуації, набуває </w:t>
      </w:r>
      <w:r w:rsidR="00A60CB0" w:rsidRPr="00866CBF">
        <w:rPr>
          <w:rFonts w:ascii="Arial" w:hAnsi="Arial" w:cs="Arial"/>
          <w:sz w:val="18"/>
          <w:szCs w:val="18"/>
        </w:rPr>
        <w:t xml:space="preserve">в авіатранспорті </w:t>
      </w:r>
      <w:r w:rsidR="006634E5" w:rsidRPr="00866CBF">
        <w:rPr>
          <w:rFonts w:ascii="Arial" w:hAnsi="Arial" w:cs="Arial"/>
          <w:sz w:val="18"/>
          <w:szCs w:val="18"/>
        </w:rPr>
        <w:t>відчутного деструктивного характеру.</w:t>
      </w:r>
      <w:r w:rsidR="00A60CB0" w:rsidRPr="00866CBF">
        <w:rPr>
          <w:rFonts w:ascii="Arial" w:hAnsi="Arial" w:cs="Arial"/>
          <w:sz w:val="18"/>
          <w:szCs w:val="18"/>
        </w:rPr>
        <w:t xml:space="preserve"> Тому </w:t>
      </w:r>
      <w:r w:rsidR="003C3785" w:rsidRPr="00866CBF">
        <w:rPr>
          <w:rFonts w:ascii="Arial" w:hAnsi="Arial" w:cs="Arial"/>
          <w:sz w:val="18"/>
          <w:szCs w:val="18"/>
        </w:rPr>
        <w:t xml:space="preserve">авіатранспорт та його </w:t>
      </w:r>
      <w:proofErr w:type="spellStart"/>
      <w:r w:rsidR="00E65C27" w:rsidRPr="00866CBF">
        <w:rPr>
          <w:rFonts w:ascii="Arial" w:hAnsi="Arial" w:cs="Arial"/>
          <w:sz w:val="18"/>
          <w:szCs w:val="18"/>
        </w:rPr>
        <w:t>поліс</w:t>
      </w:r>
      <w:r w:rsidR="003C3785" w:rsidRPr="00866CBF">
        <w:rPr>
          <w:rFonts w:ascii="Arial" w:hAnsi="Arial" w:cs="Arial"/>
          <w:sz w:val="18"/>
          <w:szCs w:val="18"/>
        </w:rPr>
        <w:t>труктура</w:t>
      </w:r>
      <w:proofErr w:type="spellEnd"/>
      <w:r w:rsidR="00E65C27" w:rsidRPr="00866CBF">
        <w:rPr>
          <w:rFonts w:ascii="Arial" w:hAnsi="Arial" w:cs="Arial"/>
          <w:sz w:val="18"/>
          <w:szCs w:val="18"/>
        </w:rPr>
        <w:t xml:space="preserve"> (функціонально-компонентна, функціонально-управлінська та функціонально-територіальна) </w:t>
      </w:r>
      <w:r w:rsidR="003C3785" w:rsidRPr="00866CBF">
        <w:rPr>
          <w:rFonts w:ascii="Arial" w:hAnsi="Arial" w:cs="Arial"/>
          <w:sz w:val="18"/>
          <w:szCs w:val="18"/>
        </w:rPr>
        <w:t xml:space="preserve">знаходяться в процесі набуття нових якостей, які </w:t>
      </w:r>
      <w:r w:rsidR="00695BE6" w:rsidRPr="00866CBF">
        <w:rPr>
          <w:rFonts w:ascii="Arial" w:hAnsi="Arial" w:cs="Arial"/>
          <w:sz w:val="18"/>
          <w:szCs w:val="18"/>
        </w:rPr>
        <w:t>набувають чинності</w:t>
      </w:r>
      <w:r w:rsidR="003C3785" w:rsidRPr="00866CBF">
        <w:rPr>
          <w:rFonts w:ascii="Arial" w:hAnsi="Arial" w:cs="Arial"/>
          <w:sz w:val="18"/>
          <w:szCs w:val="18"/>
        </w:rPr>
        <w:t xml:space="preserve"> завдяки зміні зв’язків між елементами окремих структур та структурами різних рівнів. В загальному вигляді це означає зміну форми</w:t>
      </w:r>
      <w:r w:rsidR="00695BE6" w:rsidRPr="00866CBF">
        <w:rPr>
          <w:rFonts w:ascii="Arial" w:hAnsi="Arial" w:cs="Arial"/>
          <w:sz w:val="18"/>
          <w:szCs w:val="18"/>
        </w:rPr>
        <w:t xml:space="preserve"> та характеру</w:t>
      </w:r>
      <w:r w:rsidR="003C3785" w:rsidRPr="00866CBF">
        <w:rPr>
          <w:rFonts w:ascii="Arial" w:hAnsi="Arial" w:cs="Arial"/>
          <w:sz w:val="18"/>
          <w:szCs w:val="18"/>
        </w:rPr>
        <w:t xml:space="preserve"> взаємодії між ними, а в більш конкретному </w:t>
      </w:r>
      <w:r w:rsidR="00A60CB0" w:rsidRPr="00866CBF">
        <w:rPr>
          <w:rFonts w:ascii="Arial" w:hAnsi="Arial" w:cs="Arial"/>
          <w:sz w:val="18"/>
          <w:szCs w:val="18"/>
        </w:rPr>
        <w:t xml:space="preserve">випадку </w:t>
      </w:r>
      <w:r w:rsidR="003C3785" w:rsidRPr="00866CBF">
        <w:rPr>
          <w:rFonts w:ascii="Arial" w:hAnsi="Arial" w:cs="Arial"/>
          <w:sz w:val="18"/>
          <w:szCs w:val="18"/>
        </w:rPr>
        <w:t>– вдоск</w:t>
      </w:r>
      <w:r w:rsidR="00695BE6" w:rsidRPr="00866CBF">
        <w:rPr>
          <w:rFonts w:ascii="Arial" w:hAnsi="Arial" w:cs="Arial"/>
          <w:sz w:val="18"/>
          <w:szCs w:val="18"/>
        </w:rPr>
        <w:t>оналення (оптимізація) процесів, які реалізу</w:t>
      </w:r>
      <w:r w:rsidR="003C3785" w:rsidRPr="00866CBF">
        <w:rPr>
          <w:rFonts w:ascii="Arial" w:hAnsi="Arial" w:cs="Arial"/>
          <w:sz w:val="18"/>
          <w:szCs w:val="18"/>
        </w:rPr>
        <w:t>ються в системі.</w:t>
      </w:r>
    </w:p>
    <w:p w:rsidR="006634E5" w:rsidRPr="00866CBF" w:rsidRDefault="00AE2047" w:rsidP="002F0418">
      <w:pPr>
        <w:spacing w:after="0" w:line="240" w:lineRule="auto"/>
        <w:ind w:firstLine="284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 w:rsidRPr="00866CBF">
        <w:rPr>
          <w:rFonts w:ascii="Arial" w:hAnsi="Arial" w:cs="Arial"/>
          <w:b/>
          <w:color w:val="000000"/>
          <w:spacing w:val="3"/>
          <w:sz w:val="18"/>
          <w:szCs w:val="18"/>
        </w:rPr>
        <w:t>Висновок.</w:t>
      </w:r>
      <w:r w:rsidRPr="00866CBF">
        <w:rPr>
          <w:rFonts w:ascii="Arial" w:hAnsi="Arial" w:cs="Arial"/>
          <w:color w:val="000000"/>
          <w:spacing w:val="3"/>
          <w:sz w:val="18"/>
          <w:szCs w:val="18"/>
        </w:rPr>
        <w:t xml:space="preserve"> </w:t>
      </w:r>
      <w:r w:rsidR="006634E5" w:rsidRPr="00866CBF">
        <w:rPr>
          <w:rFonts w:ascii="Arial" w:hAnsi="Arial" w:cs="Arial"/>
          <w:sz w:val="18"/>
          <w:szCs w:val="18"/>
        </w:rPr>
        <w:t>Авіатранспортна система будь-якого рівня повинна задовольняти потреби населення та суспільного виробництва у пасажирських і вантажних авіаперевезеннях та у спеціальних авіаційних роботах і послугах</w:t>
      </w:r>
      <w:r w:rsidR="00695BE6" w:rsidRPr="00866CBF">
        <w:rPr>
          <w:rFonts w:ascii="Arial" w:hAnsi="Arial" w:cs="Arial"/>
          <w:sz w:val="18"/>
          <w:szCs w:val="18"/>
        </w:rPr>
        <w:t xml:space="preserve"> незважаючи на кон</w:t>
      </w:r>
      <w:r w:rsidR="00D82B1E" w:rsidRPr="00866CBF">
        <w:rPr>
          <w:rFonts w:ascii="Arial" w:hAnsi="Arial" w:cs="Arial"/>
          <w:sz w:val="18"/>
          <w:szCs w:val="18"/>
        </w:rPr>
        <w:t>’</w:t>
      </w:r>
      <w:r w:rsidR="00695BE6" w:rsidRPr="00866CBF">
        <w:rPr>
          <w:rFonts w:ascii="Arial" w:hAnsi="Arial" w:cs="Arial"/>
          <w:sz w:val="18"/>
          <w:szCs w:val="18"/>
        </w:rPr>
        <w:t>юнктурні зміни в системі</w:t>
      </w:r>
      <w:r w:rsidR="00D82B1E" w:rsidRPr="00866CBF">
        <w:rPr>
          <w:rFonts w:ascii="Arial" w:hAnsi="Arial" w:cs="Arial"/>
          <w:sz w:val="18"/>
          <w:szCs w:val="18"/>
        </w:rPr>
        <w:t xml:space="preserve"> економічного та політичного життя країни.</w:t>
      </w:r>
      <w:r w:rsidR="00695BE6" w:rsidRPr="00866CBF">
        <w:rPr>
          <w:rFonts w:ascii="Arial" w:hAnsi="Arial" w:cs="Arial"/>
          <w:sz w:val="18"/>
          <w:szCs w:val="18"/>
        </w:rPr>
        <w:t xml:space="preserve"> </w:t>
      </w:r>
      <w:r w:rsidR="007B5C9B">
        <w:rPr>
          <w:rFonts w:ascii="Arial" w:hAnsi="Arial" w:cs="Arial"/>
          <w:sz w:val="18"/>
          <w:szCs w:val="18"/>
        </w:rPr>
        <w:t>Нами доведено, що належне функціонування</w:t>
      </w:r>
      <w:r w:rsidR="00D82B1E" w:rsidRPr="00866CBF">
        <w:rPr>
          <w:rFonts w:ascii="Arial" w:hAnsi="Arial" w:cs="Arial"/>
          <w:sz w:val="18"/>
          <w:szCs w:val="18"/>
        </w:rPr>
        <w:t xml:space="preserve"> системи авіатранспортного забезпечення має підтримувати </w:t>
      </w:r>
      <w:r w:rsidR="00774E5A" w:rsidRPr="00866CBF">
        <w:rPr>
          <w:rFonts w:ascii="Arial" w:hAnsi="Arial" w:cs="Arial"/>
          <w:color w:val="000000"/>
          <w:spacing w:val="-1"/>
          <w:sz w:val="18"/>
          <w:szCs w:val="18"/>
        </w:rPr>
        <w:t>ефективність суспільно-географічних систе</w:t>
      </w:r>
      <w:r w:rsidR="00A60CB0" w:rsidRPr="00866CBF">
        <w:rPr>
          <w:rFonts w:ascii="Arial" w:hAnsi="Arial" w:cs="Arial"/>
          <w:color w:val="000000"/>
          <w:spacing w:val="-1"/>
          <w:sz w:val="18"/>
          <w:szCs w:val="18"/>
        </w:rPr>
        <w:t>м в нових динамічних умовах, долаючи опір змінам і переймаючи провідні методи та прийоми управління авіатранспортною системою.</w:t>
      </w:r>
    </w:p>
    <w:p w:rsidR="00774E5A" w:rsidRPr="00866CBF" w:rsidRDefault="003C6EE3" w:rsidP="004637EE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b/>
          <w:sz w:val="18"/>
          <w:szCs w:val="18"/>
        </w:rPr>
      </w:pPr>
      <w:r w:rsidRPr="00866CBF">
        <w:rPr>
          <w:rFonts w:ascii="Arial" w:hAnsi="Arial" w:cs="Arial"/>
          <w:b/>
          <w:sz w:val="18"/>
          <w:szCs w:val="18"/>
        </w:rPr>
        <w:t>Список літератури</w:t>
      </w:r>
    </w:p>
    <w:p w:rsidR="00597195" w:rsidRPr="00866CBF" w:rsidRDefault="00597195" w:rsidP="004637EE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bookmarkStart w:id="1" w:name="_Ref339799900"/>
      <w:r w:rsidRPr="00866CBF">
        <w:rPr>
          <w:rFonts w:ascii="Arial" w:eastAsiaTheme="minorHAnsi" w:hAnsi="Arial" w:cs="Arial"/>
          <w:sz w:val="14"/>
          <w:szCs w:val="14"/>
          <w:lang w:val="uk-UA"/>
        </w:rPr>
        <w:t>Борисюк О.А. Регіональні а</w:t>
      </w:r>
      <w:r w:rsidR="007F3E33" w:rsidRPr="00866CBF">
        <w:rPr>
          <w:rFonts w:ascii="Arial" w:eastAsiaTheme="minorHAnsi" w:hAnsi="Arial" w:cs="Arial"/>
          <w:sz w:val="14"/>
          <w:szCs w:val="14"/>
          <w:lang w:val="uk-UA"/>
        </w:rPr>
        <w:t xml:space="preserve">віатранспортні </w:t>
      </w:r>
      <w:proofErr w:type="spellStart"/>
      <w:r w:rsidR="007F3E33" w:rsidRPr="00866CBF">
        <w:rPr>
          <w:rFonts w:ascii="Arial" w:eastAsiaTheme="minorHAnsi" w:hAnsi="Arial" w:cs="Arial"/>
          <w:sz w:val="14"/>
          <w:szCs w:val="14"/>
          <w:lang w:val="uk-UA"/>
        </w:rPr>
        <w:t>систкми</w:t>
      </w:r>
      <w:proofErr w:type="spellEnd"/>
      <w:r w:rsidR="007F3E33" w:rsidRPr="00866CBF">
        <w:rPr>
          <w:rFonts w:ascii="Arial" w:eastAsiaTheme="minorHAnsi" w:hAnsi="Arial" w:cs="Arial"/>
          <w:sz w:val="14"/>
          <w:szCs w:val="14"/>
          <w:lang w:val="uk-UA"/>
        </w:rPr>
        <w:t xml:space="preserve"> України </w:t>
      </w:r>
      <w:r w:rsidRPr="00866CBF">
        <w:rPr>
          <w:rFonts w:ascii="Arial" w:eastAsiaTheme="minorHAnsi" w:hAnsi="Arial" w:cs="Arial"/>
          <w:sz w:val="14"/>
          <w:szCs w:val="14"/>
          <w:lang w:val="uk-UA"/>
        </w:rPr>
        <w:t>(суспільно-</w:t>
      </w:r>
      <w:proofErr w:type="spellStart"/>
      <w:r w:rsidRPr="00866CBF">
        <w:rPr>
          <w:rFonts w:ascii="Arial" w:eastAsiaTheme="minorHAnsi" w:hAnsi="Arial" w:cs="Arial"/>
          <w:sz w:val="14"/>
          <w:szCs w:val="14"/>
          <w:lang w:val="uk-UA"/>
        </w:rPr>
        <w:t>геограічне</w:t>
      </w:r>
      <w:proofErr w:type="spellEnd"/>
      <w:r w:rsidRPr="00866CBF">
        <w:rPr>
          <w:rFonts w:ascii="Arial" w:eastAsiaTheme="minorHAnsi" w:hAnsi="Arial" w:cs="Arial"/>
          <w:sz w:val="14"/>
          <w:szCs w:val="14"/>
          <w:lang w:val="uk-UA"/>
        </w:rPr>
        <w:t xml:space="preserve"> дослідження): </w:t>
      </w:r>
      <w:proofErr w:type="spellStart"/>
      <w:r w:rsidRPr="00866CBF">
        <w:rPr>
          <w:rFonts w:ascii="Arial" w:eastAsiaTheme="minorHAnsi" w:hAnsi="Arial" w:cs="Arial"/>
          <w:sz w:val="14"/>
          <w:szCs w:val="14"/>
          <w:lang w:val="uk-UA"/>
        </w:rPr>
        <w:t>дис</w:t>
      </w:r>
      <w:proofErr w:type="spellEnd"/>
      <w:r w:rsidRPr="00866CBF">
        <w:rPr>
          <w:rFonts w:ascii="Arial" w:eastAsiaTheme="minorHAnsi" w:hAnsi="Arial" w:cs="Arial"/>
          <w:sz w:val="14"/>
          <w:szCs w:val="14"/>
          <w:lang w:val="uk-UA"/>
        </w:rPr>
        <w:t>…кандидата географічних наук: 11.00.02 / Оксана Анатоліївна Борисюк. – К .,2013.</w:t>
      </w:r>
      <w:bookmarkEnd w:id="1"/>
    </w:p>
    <w:p w:rsidR="00597195" w:rsidRPr="00866CBF" w:rsidRDefault="00597195" w:rsidP="004637EE">
      <w:pPr>
        <w:pStyle w:val="2"/>
        <w:numPr>
          <w:ilvl w:val="0"/>
          <w:numId w:val="7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bookmarkStart w:id="2" w:name="_Ref339825945"/>
      <w:r w:rsidRPr="00866CBF">
        <w:rPr>
          <w:rFonts w:ascii="Arial" w:eastAsiaTheme="minorHAnsi" w:hAnsi="Arial" w:cs="Arial"/>
          <w:sz w:val="14"/>
          <w:szCs w:val="14"/>
          <w:lang w:val="uk-UA"/>
        </w:rPr>
        <w:t xml:space="preserve">Державна авіаційна </w:t>
      </w:r>
      <w:r w:rsidR="0010212A" w:rsidRPr="00866CBF">
        <w:rPr>
          <w:rFonts w:ascii="Arial" w:eastAsiaTheme="minorHAnsi" w:hAnsi="Arial" w:cs="Arial"/>
          <w:sz w:val="14"/>
          <w:szCs w:val="14"/>
          <w:lang w:val="uk-UA"/>
        </w:rPr>
        <w:t>служба</w:t>
      </w:r>
      <w:r w:rsidRPr="00866CBF">
        <w:rPr>
          <w:rFonts w:ascii="Arial" w:eastAsiaTheme="minorHAnsi" w:hAnsi="Arial" w:cs="Arial"/>
          <w:sz w:val="14"/>
          <w:szCs w:val="14"/>
          <w:lang w:val="uk-UA"/>
        </w:rPr>
        <w:t xml:space="preserve"> України // Офіційний сайт [Електронний ресурс]. – Режим доступу: </w:t>
      </w:r>
      <w:bookmarkEnd w:id="2"/>
      <w:r w:rsidR="00225FC8" w:rsidRPr="00866CBF">
        <w:rPr>
          <w:rFonts w:ascii="Arial" w:hAnsi="Arial" w:cs="Arial"/>
          <w:sz w:val="14"/>
          <w:szCs w:val="14"/>
          <w:u w:val="single"/>
          <w:lang w:val="uk-UA"/>
        </w:rPr>
        <w:t>http://avia.gov.ua/documents/diyalnist/aeroport/24145.html</w:t>
      </w:r>
    </w:p>
    <w:p w:rsidR="00597195" w:rsidRPr="00866CBF" w:rsidRDefault="00597195" w:rsidP="004637EE">
      <w:pPr>
        <w:pStyle w:val="Default"/>
        <w:numPr>
          <w:ilvl w:val="0"/>
          <w:numId w:val="7"/>
        </w:numPr>
        <w:tabs>
          <w:tab w:val="left" w:pos="1134"/>
        </w:tabs>
        <w:ind w:left="567" w:firstLine="284"/>
        <w:jc w:val="both"/>
        <w:rPr>
          <w:rFonts w:ascii="Arial" w:eastAsiaTheme="minorHAnsi" w:hAnsi="Arial" w:cs="Arial"/>
          <w:color w:val="auto"/>
          <w:sz w:val="14"/>
          <w:szCs w:val="14"/>
          <w:lang w:val="uk-UA"/>
        </w:rPr>
      </w:pPr>
      <w:r w:rsidRPr="00866CBF">
        <w:rPr>
          <w:rFonts w:ascii="Arial" w:eastAsiaTheme="minorHAnsi" w:hAnsi="Arial" w:cs="Arial"/>
          <w:i/>
          <w:color w:val="auto"/>
          <w:sz w:val="14"/>
          <w:szCs w:val="14"/>
          <w:lang w:val="uk-UA"/>
        </w:rPr>
        <w:t xml:space="preserve">Дудник І.М. </w:t>
      </w:r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Географічні аспекти дослідження авіатранспортних систем /</w:t>
      </w:r>
      <w:proofErr w:type="spellStart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І.М.Дудник</w:t>
      </w:r>
      <w:proofErr w:type="spellEnd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, </w:t>
      </w:r>
      <w:proofErr w:type="spellStart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О.А.Борисюк</w:t>
      </w:r>
      <w:proofErr w:type="spellEnd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// </w:t>
      </w:r>
      <w:proofErr w:type="spellStart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Ученые</w:t>
      </w:r>
      <w:proofErr w:type="spellEnd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записки ТНУ </w:t>
      </w:r>
      <w:proofErr w:type="spellStart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им</w:t>
      </w:r>
      <w:proofErr w:type="spellEnd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. </w:t>
      </w:r>
      <w:proofErr w:type="spellStart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В.И.Вернадского</w:t>
      </w:r>
      <w:proofErr w:type="spellEnd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. –</w:t>
      </w:r>
      <w:r w:rsidR="00225FC8"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</w:t>
      </w:r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2011.– Том 24 (63). № 2, </w:t>
      </w:r>
      <w:proofErr w:type="spellStart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часть</w:t>
      </w:r>
      <w:proofErr w:type="spellEnd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1. (Серія: Географія).</w:t>
      </w:r>
    </w:p>
    <w:p w:rsidR="00597195" w:rsidRPr="00866CBF" w:rsidRDefault="00597195" w:rsidP="004637EE">
      <w:pPr>
        <w:pStyle w:val="Default"/>
        <w:numPr>
          <w:ilvl w:val="0"/>
          <w:numId w:val="7"/>
        </w:numPr>
        <w:tabs>
          <w:tab w:val="left" w:pos="1134"/>
        </w:tabs>
        <w:ind w:left="567" w:firstLine="284"/>
        <w:jc w:val="both"/>
        <w:rPr>
          <w:rFonts w:ascii="Arial" w:eastAsiaTheme="minorHAnsi" w:hAnsi="Arial" w:cs="Arial"/>
          <w:color w:val="auto"/>
          <w:sz w:val="14"/>
          <w:szCs w:val="14"/>
          <w:lang w:val="uk-UA"/>
        </w:rPr>
      </w:pPr>
      <w:r w:rsidRPr="00866CBF">
        <w:rPr>
          <w:rFonts w:ascii="Arial" w:eastAsiaTheme="minorHAnsi" w:hAnsi="Arial" w:cs="Arial"/>
          <w:i/>
          <w:color w:val="auto"/>
          <w:sz w:val="14"/>
          <w:szCs w:val="14"/>
          <w:lang w:val="uk-UA"/>
        </w:rPr>
        <w:t>Дудник І.М.</w:t>
      </w:r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Вступ до загальної теорії систем: </w:t>
      </w:r>
      <w:proofErr w:type="spellStart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навч</w:t>
      </w:r>
      <w:proofErr w:type="spellEnd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. посібник / І.М. Дудник. – К.</w:t>
      </w:r>
      <w:r w:rsidR="00225FC8"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, </w:t>
      </w:r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2009.</w:t>
      </w:r>
    </w:p>
    <w:p w:rsidR="007F3E33" w:rsidRPr="00866CBF" w:rsidRDefault="00597195" w:rsidP="004637EE">
      <w:pPr>
        <w:pStyle w:val="Default"/>
        <w:numPr>
          <w:ilvl w:val="0"/>
          <w:numId w:val="7"/>
        </w:numPr>
        <w:tabs>
          <w:tab w:val="left" w:pos="1134"/>
        </w:tabs>
        <w:ind w:left="567" w:firstLine="284"/>
        <w:jc w:val="both"/>
        <w:rPr>
          <w:rFonts w:ascii="Arial" w:eastAsiaTheme="minorHAnsi" w:hAnsi="Arial" w:cs="Arial"/>
          <w:sz w:val="14"/>
          <w:szCs w:val="14"/>
          <w:lang w:val="uk-UA"/>
        </w:rPr>
      </w:pPr>
      <w:bookmarkStart w:id="3" w:name="_Ref339800606"/>
      <w:r w:rsidRPr="00866CBF">
        <w:rPr>
          <w:rFonts w:ascii="Arial" w:eastAsiaTheme="minorHAnsi" w:hAnsi="Arial" w:cs="Arial"/>
          <w:i/>
          <w:color w:val="auto"/>
          <w:sz w:val="14"/>
          <w:szCs w:val="14"/>
          <w:lang w:val="uk-UA"/>
        </w:rPr>
        <w:t>Заставний Ф.Д.</w:t>
      </w:r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Географія України: </w:t>
      </w:r>
      <w:proofErr w:type="spellStart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навч</w:t>
      </w:r>
      <w:proofErr w:type="spellEnd"/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. посібник: в 2 т. / Ф.Д. Заставний. – Львів</w:t>
      </w:r>
      <w:r w:rsidR="007F3E33"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>,</w:t>
      </w:r>
      <w:r w:rsidRPr="00866CBF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1993. </w:t>
      </w:r>
      <w:bookmarkEnd w:id="3"/>
    </w:p>
    <w:p w:rsidR="001632BF" w:rsidRPr="001D3EA2" w:rsidRDefault="00597195" w:rsidP="004637EE">
      <w:pPr>
        <w:pStyle w:val="Default"/>
        <w:numPr>
          <w:ilvl w:val="0"/>
          <w:numId w:val="7"/>
        </w:numPr>
        <w:tabs>
          <w:tab w:val="left" w:pos="1134"/>
        </w:tabs>
        <w:spacing w:line="360" w:lineRule="auto"/>
        <w:ind w:left="567" w:firstLine="284"/>
        <w:jc w:val="both"/>
        <w:rPr>
          <w:color w:val="auto"/>
          <w:sz w:val="28"/>
          <w:szCs w:val="28"/>
          <w:lang w:val="uk-UA"/>
        </w:rPr>
      </w:pPr>
      <w:proofErr w:type="spellStart"/>
      <w:r w:rsidRPr="004637EE">
        <w:rPr>
          <w:rFonts w:ascii="Arial" w:eastAsiaTheme="minorHAnsi" w:hAnsi="Arial" w:cs="Arial"/>
          <w:i/>
          <w:color w:val="auto"/>
          <w:sz w:val="14"/>
          <w:szCs w:val="14"/>
          <w:lang w:val="uk-UA"/>
        </w:rPr>
        <w:t>Туровський</w:t>
      </w:r>
      <w:proofErr w:type="spellEnd"/>
      <w:r w:rsidRPr="004637EE">
        <w:rPr>
          <w:rFonts w:ascii="Arial" w:eastAsiaTheme="minorHAnsi" w:hAnsi="Arial" w:cs="Arial"/>
          <w:i/>
          <w:color w:val="auto"/>
          <w:sz w:val="14"/>
          <w:szCs w:val="14"/>
          <w:lang w:val="uk-UA"/>
        </w:rPr>
        <w:t> Р.Ф.</w:t>
      </w:r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Центр и </w:t>
      </w:r>
      <w:proofErr w:type="spellStart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>регионы</w:t>
      </w:r>
      <w:proofErr w:type="spellEnd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: </w:t>
      </w:r>
      <w:proofErr w:type="spellStart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>проблемы</w:t>
      </w:r>
      <w:proofErr w:type="spellEnd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</w:t>
      </w:r>
      <w:proofErr w:type="spellStart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>политических</w:t>
      </w:r>
      <w:proofErr w:type="spellEnd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</w:t>
      </w:r>
      <w:proofErr w:type="spellStart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>отношений</w:t>
      </w:r>
      <w:proofErr w:type="spellEnd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 xml:space="preserve"> / Р.Ф. </w:t>
      </w:r>
      <w:proofErr w:type="spellStart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>Туровський</w:t>
      </w:r>
      <w:proofErr w:type="spellEnd"/>
      <w:r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>. – М</w:t>
      </w:r>
      <w:r w:rsidR="00225FC8" w:rsidRPr="004637EE">
        <w:rPr>
          <w:rFonts w:ascii="Arial" w:eastAsiaTheme="minorHAnsi" w:hAnsi="Arial" w:cs="Arial"/>
          <w:color w:val="auto"/>
          <w:sz w:val="14"/>
          <w:szCs w:val="14"/>
          <w:lang w:val="uk-UA"/>
        </w:rPr>
        <w:t>., 2007.</w:t>
      </w:r>
    </w:p>
    <w:p w:rsidR="001D3EA2" w:rsidRDefault="001D3EA2" w:rsidP="001D3EA2">
      <w:pPr>
        <w:pStyle w:val="Default"/>
        <w:tabs>
          <w:tab w:val="left" w:pos="1134"/>
        </w:tabs>
        <w:spacing w:line="360" w:lineRule="auto"/>
        <w:ind w:left="851"/>
        <w:jc w:val="both"/>
        <w:rPr>
          <w:rFonts w:ascii="Arial" w:eastAsiaTheme="minorHAnsi" w:hAnsi="Arial" w:cs="Arial"/>
          <w:i/>
          <w:color w:val="auto"/>
          <w:sz w:val="14"/>
          <w:szCs w:val="14"/>
          <w:lang w:val="uk-UA"/>
        </w:rPr>
      </w:pPr>
    </w:p>
    <w:p w:rsidR="001D3EA2" w:rsidRDefault="001D3EA2" w:rsidP="001D3EA2">
      <w:pPr>
        <w:pStyle w:val="aa"/>
        <w:ind w:firstLine="567"/>
        <w:jc w:val="both"/>
        <w:rPr>
          <w:rFonts w:ascii="Arial" w:hAnsi="Arial" w:cs="Arial"/>
          <w:sz w:val="20"/>
          <w:szCs w:val="20"/>
        </w:rPr>
      </w:pPr>
      <w:r w:rsidRPr="001D3EA2">
        <w:rPr>
          <w:rFonts w:ascii="Arial" w:hAnsi="Arial" w:cs="Arial"/>
          <w:sz w:val="20"/>
          <w:szCs w:val="20"/>
        </w:rPr>
        <w:t xml:space="preserve">Борисюк Оксана Анатоліївна, </w:t>
      </w:r>
      <w:proofErr w:type="spellStart"/>
      <w:r w:rsidRPr="001D3EA2">
        <w:rPr>
          <w:rFonts w:ascii="Arial" w:hAnsi="Arial" w:cs="Arial"/>
          <w:sz w:val="20"/>
          <w:szCs w:val="20"/>
        </w:rPr>
        <w:t>к.г.н</w:t>
      </w:r>
      <w:proofErr w:type="spellEnd"/>
      <w:r w:rsidRPr="001D3EA2">
        <w:rPr>
          <w:rFonts w:ascii="Arial" w:hAnsi="Arial" w:cs="Arial"/>
          <w:sz w:val="20"/>
          <w:szCs w:val="20"/>
        </w:rPr>
        <w:t xml:space="preserve">, доцент кафедри країнознавства і туризму Національного авіаційного університету Київ, пр-т Космонавта Комарова, 1, </w:t>
      </w:r>
    </w:p>
    <w:p w:rsidR="001D3EA2" w:rsidRPr="004637EE" w:rsidRDefault="001D3EA2" w:rsidP="001D3EA2">
      <w:pPr>
        <w:pStyle w:val="aa"/>
        <w:ind w:firstLine="567"/>
        <w:jc w:val="both"/>
        <w:rPr>
          <w:szCs w:val="28"/>
        </w:rPr>
      </w:pPr>
      <w:proofErr w:type="spellStart"/>
      <w:r w:rsidRPr="001D3EA2">
        <w:rPr>
          <w:rFonts w:ascii="Arial" w:hAnsi="Arial" w:cs="Arial"/>
          <w:sz w:val="20"/>
          <w:szCs w:val="20"/>
        </w:rPr>
        <w:t>тел</w:t>
      </w:r>
      <w:proofErr w:type="spellEnd"/>
      <w:r w:rsidRPr="001D3E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роб.</w:t>
      </w:r>
      <w:r w:rsidRPr="001D3EA2">
        <w:rPr>
          <w:rFonts w:ascii="Arial" w:hAnsi="Arial" w:cs="Arial"/>
          <w:sz w:val="20"/>
          <w:szCs w:val="20"/>
        </w:rPr>
        <w:t xml:space="preserve"> (044) 406-74-54, 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моб</w:t>
      </w:r>
      <w:proofErr w:type="spellEnd"/>
      <w:r>
        <w:rPr>
          <w:rFonts w:ascii="Arial" w:hAnsi="Arial" w:cs="Arial"/>
          <w:sz w:val="20"/>
          <w:szCs w:val="20"/>
        </w:rPr>
        <w:t xml:space="preserve">. (095) 702-12-89     </w:t>
      </w:r>
      <w:r w:rsidRPr="001D3EA2">
        <w:rPr>
          <w:rFonts w:ascii="Arial" w:hAnsi="Arial" w:cs="Arial"/>
          <w:sz w:val="20"/>
          <w:szCs w:val="20"/>
        </w:rPr>
        <w:t xml:space="preserve"> </w:t>
      </w:r>
      <w:r w:rsidRPr="001D3EA2">
        <w:rPr>
          <w:rFonts w:ascii="Arial" w:hAnsi="Arial" w:cs="Arial"/>
          <w:sz w:val="20"/>
          <w:szCs w:val="20"/>
          <w:lang w:val="en-US"/>
        </w:rPr>
        <w:t>E</w:t>
      </w:r>
      <w:r w:rsidRPr="001D3EA2">
        <w:rPr>
          <w:rFonts w:ascii="Arial" w:hAnsi="Arial" w:cs="Arial"/>
          <w:sz w:val="20"/>
          <w:szCs w:val="20"/>
        </w:rPr>
        <w:t>-</w:t>
      </w:r>
      <w:r w:rsidRPr="001D3EA2">
        <w:rPr>
          <w:rFonts w:ascii="Arial" w:hAnsi="Arial" w:cs="Arial"/>
          <w:sz w:val="20"/>
          <w:szCs w:val="20"/>
          <w:lang w:val="en-US"/>
        </w:rPr>
        <w:t>mail</w:t>
      </w:r>
      <w:r w:rsidRPr="001D3EA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D3EA2">
        <w:rPr>
          <w:rFonts w:ascii="Arial" w:hAnsi="Arial" w:cs="Arial"/>
          <w:sz w:val="20"/>
          <w:szCs w:val="20"/>
          <w:lang w:val="en-US"/>
        </w:rPr>
        <w:t>imv</w:t>
      </w:r>
      <w:proofErr w:type="spellEnd"/>
      <w:r w:rsidRPr="001D3EA2">
        <w:rPr>
          <w:rFonts w:ascii="Arial" w:hAnsi="Arial" w:cs="Arial"/>
          <w:sz w:val="20"/>
          <w:szCs w:val="20"/>
        </w:rPr>
        <w:t>2008@</w:t>
      </w:r>
      <w:proofErr w:type="spellStart"/>
      <w:r w:rsidRPr="001D3EA2">
        <w:rPr>
          <w:rFonts w:ascii="Arial" w:hAnsi="Arial" w:cs="Arial"/>
          <w:sz w:val="20"/>
          <w:szCs w:val="20"/>
          <w:lang w:val="en-US"/>
        </w:rPr>
        <w:t>ukr</w:t>
      </w:r>
      <w:proofErr w:type="spellEnd"/>
      <w:r w:rsidRPr="001D3EA2">
        <w:rPr>
          <w:rFonts w:ascii="Arial" w:hAnsi="Arial" w:cs="Arial"/>
          <w:sz w:val="20"/>
          <w:szCs w:val="20"/>
        </w:rPr>
        <w:t>.</w:t>
      </w:r>
      <w:r w:rsidRPr="001D3EA2">
        <w:rPr>
          <w:rFonts w:ascii="Arial" w:hAnsi="Arial" w:cs="Arial"/>
          <w:sz w:val="20"/>
          <w:szCs w:val="20"/>
          <w:lang w:val="en-US"/>
        </w:rPr>
        <w:t>net</w:t>
      </w:r>
    </w:p>
    <w:sectPr w:rsidR="001D3EA2" w:rsidRPr="004637EE" w:rsidSect="002F0418">
      <w:pgSz w:w="11906" w:h="16838"/>
      <w:pgMar w:top="1440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8FA"/>
    <w:multiLevelType w:val="hybridMultilevel"/>
    <w:tmpl w:val="BACCDE9E"/>
    <w:lvl w:ilvl="0" w:tplc="EB52558C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99303A"/>
    <w:multiLevelType w:val="hybridMultilevel"/>
    <w:tmpl w:val="1C38D7AC"/>
    <w:lvl w:ilvl="0" w:tplc="B00A060C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B40B33"/>
    <w:multiLevelType w:val="hybridMultilevel"/>
    <w:tmpl w:val="C4CA045E"/>
    <w:lvl w:ilvl="0" w:tplc="EB5255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CD7"/>
    <w:multiLevelType w:val="hybridMultilevel"/>
    <w:tmpl w:val="2CF8A512"/>
    <w:lvl w:ilvl="0" w:tplc="EB5255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1A2F"/>
    <w:multiLevelType w:val="hybridMultilevel"/>
    <w:tmpl w:val="81F650C6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DF6729"/>
    <w:multiLevelType w:val="hybridMultilevel"/>
    <w:tmpl w:val="7D268FA8"/>
    <w:lvl w:ilvl="0" w:tplc="94E2389E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3A54"/>
    <w:multiLevelType w:val="hybridMultilevel"/>
    <w:tmpl w:val="D4F2E6D0"/>
    <w:lvl w:ilvl="0" w:tplc="EB5255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6AF5"/>
    <w:multiLevelType w:val="hybridMultilevel"/>
    <w:tmpl w:val="BA76BBA4"/>
    <w:lvl w:ilvl="0" w:tplc="1AC8C99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5"/>
    <w:rsid w:val="00020243"/>
    <w:rsid w:val="00020500"/>
    <w:rsid w:val="00021D10"/>
    <w:rsid w:val="000409B4"/>
    <w:rsid w:val="00070C39"/>
    <w:rsid w:val="000A585F"/>
    <w:rsid w:val="000B2674"/>
    <w:rsid w:val="000B3E7E"/>
    <w:rsid w:val="0010212A"/>
    <w:rsid w:val="00123041"/>
    <w:rsid w:val="0015376A"/>
    <w:rsid w:val="00161837"/>
    <w:rsid w:val="001632BF"/>
    <w:rsid w:val="00171FE1"/>
    <w:rsid w:val="00196A7B"/>
    <w:rsid w:val="001A62D8"/>
    <w:rsid w:val="001D3EA2"/>
    <w:rsid w:val="001F0FE0"/>
    <w:rsid w:val="00220AEF"/>
    <w:rsid w:val="00225FC8"/>
    <w:rsid w:val="0029630B"/>
    <w:rsid w:val="002C3AF2"/>
    <w:rsid w:val="002F0418"/>
    <w:rsid w:val="003347D8"/>
    <w:rsid w:val="00355D5C"/>
    <w:rsid w:val="003911C7"/>
    <w:rsid w:val="003C3785"/>
    <w:rsid w:val="003C58E3"/>
    <w:rsid w:val="003C6EE3"/>
    <w:rsid w:val="00415C16"/>
    <w:rsid w:val="0045170D"/>
    <w:rsid w:val="00455375"/>
    <w:rsid w:val="004637EE"/>
    <w:rsid w:val="00476C15"/>
    <w:rsid w:val="004B13BB"/>
    <w:rsid w:val="004F3FC7"/>
    <w:rsid w:val="00597195"/>
    <w:rsid w:val="005B66AF"/>
    <w:rsid w:val="005D3A31"/>
    <w:rsid w:val="005F1E37"/>
    <w:rsid w:val="006634E5"/>
    <w:rsid w:val="0066743F"/>
    <w:rsid w:val="006818A1"/>
    <w:rsid w:val="00695BE6"/>
    <w:rsid w:val="006E1E59"/>
    <w:rsid w:val="00712C2C"/>
    <w:rsid w:val="00722B15"/>
    <w:rsid w:val="00724DD5"/>
    <w:rsid w:val="00774E5A"/>
    <w:rsid w:val="00777D0B"/>
    <w:rsid w:val="007B5C9B"/>
    <w:rsid w:val="007D5016"/>
    <w:rsid w:val="007D521A"/>
    <w:rsid w:val="007F3E33"/>
    <w:rsid w:val="00806F4A"/>
    <w:rsid w:val="00815487"/>
    <w:rsid w:val="00866CBF"/>
    <w:rsid w:val="00867152"/>
    <w:rsid w:val="008902EA"/>
    <w:rsid w:val="008E29BE"/>
    <w:rsid w:val="00960B34"/>
    <w:rsid w:val="00991DD7"/>
    <w:rsid w:val="0099478E"/>
    <w:rsid w:val="009F0A53"/>
    <w:rsid w:val="00A12C41"/>
    <w:rsid w:val="00A23BD0"/>
    <w:rsid w:val="00A42DAE"/>
    <w:rsid w:val="00A60CB0"/>
    <w:rsid w:val="00A76A3A"/>
    <w:rsid w:val="00A77FFD"/>
    <w:rsid w:val="00A87100"/>
    <w:rsid w:val="00A9594A"/>
    <w:rsid w:val="00AB4193"/>
    <w:rsid w:val="00AE137B"/>
    <w:rsid w:val="00AE2047"/>
    <w:rsid w:val="00AF71FB"/>
    <w:rsid w:val="00B11987"/>
    <w:rsid w:val="00B1277D"/>
    <w:rsid w:val="00B405E7"/>
    <w:rsid w:val="00B77B7A"/>
    <w:rsid w:val="00BC39C4"/>
    <w:rsid w:val="00BD52CA"/>
    <w:rsid w:val="00C21724"/>
    <w:rsid w:val="00C2276E"/>
    <w:rsid w:val="00C235E0"/>
    <w:rsid w:val="00C47349"/>
    <w:rsid w:val="00C73E93"/>
    <w:rsid w:val="00C8557F"/>
    <w:rsid w:val="00C94DBD"/>
    <w:rsid w:val="00CF3747"/>
    <w:rsid w:val="00D13FF5"/>
    <w:rsid w:val="00D23DF6"/>
    <w:rsid w:val="00D42942"/>
    <w:rsid w:val="00D43DBB"/>
    <w:rsid w:val="00D82B1E"/>
    <w:rsid w:val="00D85A3B"/>
    <w:rsid w:val="00E65C27"/>
    <w:rsid w:val="00E82325"/>
    <w:rsid w:val="00E86CCF"/>
    <w:rsid w:val="00E92F2D"/>
    <w:rsid w:val="00EC4FF5"/>
    <w:rsid w:val="00EE26F0"/>
    <w:rsid w:val="00F107E5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C334-E803-42DA-BA6D-A8516322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70D"/>
    <w:rPr>
      <w:color w:val="0563C1" w:themeColor="hyperlink"/>
      <w:u w:val="single"/>
    </w:rPr>
  </w:style>
  <w:style w:type="paragraph" w:styleId="a4">
    <w:name w:val="Normal (Web)"/>
    <w:aliases w:val="Обычный (Web)"/>
    <w:basedOn w:val="a"/>
    <w:link w:val="a5"/>
    <w:qFormat/>
    <w:rsid w:val="0045170D"/>
    <w:pPr>
      <w:spacing w:before="225" w:after="225" w:line="240" w:lineRule="auto"/>
      <w:ind w:left="225" w:right="225" w:firstLine="375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rsid w:val="0045170D"/>
    <w:rPr>
      <w:rFonts w:ascii="Arial" w:eastAsia="Times New Roman" w:hAnsi="Arial" w:cs="Arial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451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rsid w:val="004517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table" w:styleId="a7">
    <w:name w:val="Table Grid"/>
    <w:basedOn w:val="a1"/>
    <w:rsid w:val="0045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476C1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basedOn w:val="a0"/>
    <w:rsid w:val="00476C15"/>
    <w:rPr>
      <w:rFonts w:cs="Times New Roman"/>
    </w:rPr>
  </w:style>
  <w:style w:type="character" w:customStyle="1" w:styleId="apple-converted-space">
    <w:name w:val="apple-converted-space"/>
    <w:basedOn w:val="a0"/>
    <w:rsid w:val="000A585F"/>
  </w:style>
  <w:style w:type="character" w:customStyle="1" w:styleId="hpsatn">
    <w:name w:val="hps atn"/>
    <w:basedOn w:val="a0"/>
    <w:rsid w:val="00FF0BC9"/>
  </w:style>
  <w:style w:type="paragraph" w:styleId="a8">
    <w:name w:val="Plain Text"/>
    <w:basedOn w:val="a"/>
    <w:link w:val="a9"/>
    <w:rsid w:val="00E823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E8232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D43D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00">
    <w:name w:val="A0"/>
    <w:uiPriority w:val="99"/>
    <w:rsid w:val="003911C7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3911C7"/>
    <w:pPr>
      <w:spacing w:line="241" w:lineRule="atLeast"/>
    </w:pPr>
    <w:rPr>
      <w:rFonts w:eastAsiaTheme="minorHAnsi"/>
      <w:color w:val="auto"/>
      <w:lang w:val="uk-UA"/>
    </w:rPr>
  </w:style>
  <w:style w:type="paragraph" w:customStyle="1" w:styleId="Pa7">
    <w:name w:val="Pa7"/>
    <w:basedOn w:val="Default"/>
    <w:next w:val="Default"/>
    <w:uiPriority w:val="99"/>
    <w:rsid w:val="003911C7"/>
    <w:pPr>
      <w:spacing w:line="241" w:lineRule="atLeast"/>
    </w:pPr>
    <w:rPr>
      <w:rFonts w:eastAsiaTheme="minorHAnsi"/>
      <w:color w:val="auto"/>
      <w:lang w:val="uk-UA"/>
    </w:rPr>
  </w:style>
  <w:style w:type="paragraph" w:styleId="aa">
    <w:name w:val="Body Text"/>
    <w:basedOn w:val="a"/>
    <w:link w:val="ab"/>
    <w:rsid w:val="001D3E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D3E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3</Pages>
  <Words>12135</Words>
  <Characters>6917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 fear</dc:creator>
  <cp:keywords/>
  <dc:description/>
  <cp:lastModifiedBy>767 fear</cp:lastModifiedBy>
  <cp:revision>31</cp:revision>
  <dcterms:created xsi:type="dcterms:W3CDTF">2015-01-20T15:25:00Z</dcterms:created>
  <dcterms:modified xsi:type="dcterms:W3CDTF">2015-05-30T08:59:00Z</dcterms:modified>
</cp:coreProperties>
</file>