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71" w:rsidRPr="00766EF9" w:rsidRDefault="00447B71" w:rsidP="00766EF9">
      <w:pPr>
        <w:spacing w:line="360" w:lineRule="auto"/>
        <w:jc w:val="both"/>
        <w:rPr>
          <w:rFonts w:ascii="Times New Roman" w:hAnsi="Times New Roman" w:cs="Times New Roman"/>
          <w:sz w:val="28"/>
          <w:szCs w:val="28"/>
          <w:lang w:val="uk-UA"/>
        </w:rPr>
      </w:pPr>
    </w:p>
    <w:p w:rsidR="00766EF9" w:rsidRPr="00766EF9" w:rsidRDefault="00766EF9" w:rsidP="00766EF9">
      <w:pPr>
        <w:autoSpaceDE w:val="0"/>
        <w:autoSpaceDN w:val="0"/>
        <w:adjustRightInd w:val="0"/>
        <w:spacing w:after="0" w:line="360" w:lineRule="auto"/>
        <w:ind w:firstLine="567"/>
        <w:jc w:val="both"/>
        <w:rPr>
          <w:rStyle w:val="zoomme"/>
          <w:rFonts w:ascii="Times New Roman" w:hAnsi="Times New Roman" w:cs="Times New Roman"/>
          <w:b/>
          <w:sz w:val="28"/>
          <w:szCs w:val="28"/>
          <w:lang w:val="uk-UA"/>
        </w:rPr>
      </w:pPr>
      <w:r w:rsidRPr="00766EF9">
        <w:rPr>
          <w:rStyle w:val="zoomme"/>
          <w:rFonts w:ascii="Times New Roman" w:hAnsi="Times New Roman" w:cs="Times New Roman"/>
          <w:b/>
          <w:sz w:val="28"/>
          <w:szCs w:val="28"/>
          <w:lang w:val="uk-UA"/>
        </w:rPr>
        <w:t>УДК 32.1:001.361</w:t>
      </w:r>
    </w:p>
    <w:p w:rsidR="00766EF9" w:rsidRPr="00766EF9" w:rsidRDefault="00766EF9" w:rsidP="00766EF9">
      <w:pPr>
        <w:autoSpaceDE w:val="0"/>
        <w:autoSpaceDN w:val="0"/>
        <w:adjustRightInd w:val="0"/>
        <w:spacing w:line="360" w:lineRule="auto"/>
        <w:ind w:firstLine="3420"/>
        <w:jc w:val="both"/>
        <w:rPr>
          <w:rFonts w:ascii="Times New Roman" w:hAnsi="Times New Roman" w:cs="Times New Roman"/>
          <w:bCs/>
          <w:snapToGrid w:val="0"/>
          <w:color w:val="000000"/>
          <w:sz w:val="28"/>
          <w:szCs w:val="28"/>
          <w:lang w:val="uk-UA"/>
        </w:rPr>
      </w:pPr>
      <w:r w:rsidRPr="00766EF9">
        <w:rPr>
          <w:rFonts w:ascii="Times New Roman" w:hAnsi="Times New Roman" w:cs="Times New Roman"/>
          <w:bCs/>
          <w:snapToGrid w:val="0"/>
          <w:color w:val="000000"/>
          <w:sz w:val="28"/>
          <w:szCs w:val="28"/>
          <w:lang w:val="uk-UA"/>
        </w:rPr>
        <w:t xml:space="preserve">Чупрій Леонід Васильович </w:t>
      </w:r>
    </w:p>
    <w:p w:rsidR="00766EF9" w:rsidRPr="00766EF9" w:rsidRDefault="00766EF9" w:rsidP="00766EF9">
      <w:pPr>
        <w:autoSpaceDE w:val="0"/>
        <w:autoSpaceDN w:val="0"/>
        <w:adjustRightInd w:val="0"/>
        <w:spacing w:line="360" w:lineRule="auto"/>
        <w:ind w:left="3402"/>
        <w:jc w:val="both"/>
        <w:rPr>
          <w:rFonts w:ascii="Times New Roman" w:hAnsi="Times New Roman" w:cs="Times New Roman"/>
          <w:snapToGrid w:val="0"/>
          <w:color w:val="000000"/>
          <w:sz w:val="28"/>
          <w:szCs w:val="28"/>
          <w:lang w:val="uk-UA"/>
        </w:rPr>
      </w:pPr>
      <w:r w:rsidRPr="00766EF9">
        <w:rPr>
          <w:rFonts w:ascii="Times New Roman" w:hAnsi="Times New Roman" w:cs="Times New Roman"/>
          <w:snapToGrid w:val="0"/>
          <w:color w:val="000000"/>
          <w:sz w:val="28"/>
          <w:szCs w:val="28"/>
          <w:lang w:val="uk-UA"/>
        </w:rPr>
        <w:t xml:space="preserve">кандидат філософських наук, доцент кафедри соціології Національного авіаційного університету </w:t>
      </w:r>
    </w:p>
    <w:p w:rsidR="00766EF9" w:rsidRPr="00766EF9" w:rsidRDefault="00766EF9" w:rsidP="00766EF9">
      <w:pPr>
        <w:autoSpaceDE w:val="0"/>
        <w:autoSpaceDN w:val="0"/>
        <w:adjustRightInd w:val="0"/>
        <w:spacing w:after="0" w:line="360" w:lineRule="auto"/>
        <w:ind w:firstLine="567"/>
        <w:jc w:val="both"/>
        <w:rPr>
          <w:rFonts w:ascii="Times New Roman" w:hAnsi="Times New Roman" w:cs="Times New Roman"/>
          <w:b/>
          <w:sz w:val="28"/>
          <w:szCs w:val="28"/>
          <w:lang w:val="uk-UA"/>
        </w:rPr>
      </w:pPr>
      <w:r w:rsidRPr="00766EF9">
        <w:rPr>
          <w:rStyle w:val="zoomme"/>
          <w:rFonts w:ascii="Times New Roman" w:hAnsi="Times New Roman" w:cs="Times New Roman"/>
          <w:b/>
          <w:sz w:val="28"/>
          <w:szCs w:val="28"/>
          <w:lang w:val="uk-UA"/>
        </w:rPr>
        <w:t xml:space="preserve">Формування української </w:t>
      </w:r>
      <w:r w:rsidRPr="00766EF9">
        <w:rPr>
          <w:rFonts w:ascii="Times New Roman" w:hAnsi="Times New Roman" w:cs="Times New Roman"/>
          <w:b/>
          <w:sz w:val="28"/>
          <w:szCs w:val="28"/>
          <w:lang w:val="uk-UA"/>
        </w:rPr>
        <w:t>політичної нації в контексті забезпечення національної безпеки Української держави</w:t>
      </w:r>
    </w:p>
    <w:p w:rsidR="00766EF9" w:rsidRPr="00766EF9" w:rsidRDefault="00766EF9"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b/>
          <w:sz w:val="28"/>
          <w:szCs w:val="28"/>
          <w:lang w:val="uk-UA"/>
        </w:rPr>
        <w:t>Анотація</w:t>
      </w:r>
      <w:r w:rsidRPr="00766EF9">
        <w:rPr>
          <w:rFonts w:ascii="Times New Roman" w:hAnsi="Times New Roman" w:cs="Times New Roman"/>
          <w:sz w:val="28"/>
          <w:szCs w:val="28"/>
          <w:lang w:val="uk-UA"/>
        </w:rPr>
        <w:t>. В статті аналізуються проблеми формування української політичної нації як пріоритетного завдання політики національної безпеки в гуманітарній сфері та намічаються шляхи її оптимізації.</w:t>
      </w:r>
    </w:p>
    <w:p w:rsidR="00766EF9" w:rsidRPr="00766EF9" w:rsidRDefault="00766EF9"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Ключові слова: етнос, нація, політична нація, національна безпека. </w:t>
      </w:r>
    </w:p>
    <w:p w:rsidR="0014042A" w:rsidRPr="00766EF9" w:rsidRDefault="0014042A" w:rsidP="00766EF9">
      <w:pPr>
        <w:autoSpaceDE w:val="0"/>
        <w:autoSpaceDN w:val="0"/>
        <w:adjustRightInd w:val="0"/>
        <w:spacing w:line="360" w:lineRule="auto"/>
        <w:ind w:firstLine="540"/>
        <w:jc w:val="both"/>
        <w:rPr>
          <w:rFonts w:ascii="Times New Roman" w:hAnsi="Times New Roman" w:cs="Times New Roman"/>
          <w:snapToGrid w:val="0"/>
          <w:color w:val="000000"/>
          <w:sz w:val="28"/>
          <w:szCs w:val="28"/>
          <w:lang w:val="uk-UA"/>
        </w:rPr>
      </w:pPr>
    </w:p>
    <w:p w:rsidR="0014042A" w:rsidRPr="00766EF9" w:rsidRDefault="0014042A" w:rsidP="00766EF9">
      <w:pPr>
        <w:spacing w:line="360" w:lineRule="auto"/>
        <w:ind w:firstLine="709"/>
        <w:jc w:val="both"/>
        <w:rPr>
          <w:rStyle w:val="hps"/>
          <w:rFonts w:ascii="Times New Roman" w:hAnsi="Times New Roman" w:cs="Times New Roman"/>
          <w:sz w:val="28"/>
          <w:szCs w:val="28"/>
          <w:lang w:val="uk-UA"/>
        </w:rPr>
      </w:pPr>
      <w:r w:rsidRPr="00766EF9">
        <w:rPr>
          <w:rStyle w:val="hps"/>
          <w:rFonts w:ascii="Times New Roman" w:hAnsi="Times New Roman" w:cs="Times New Roman"/>
          <w:sz w:val="28"/>
          <w:szCs w:val="28"/>
        </w:rPr>
        <w:t xml:space="preserve">Чуприй Леонид Васильевич </w:t>
      </w:r>
    </w:p>
    <w:p w:rsidR="0014042A" w:rsidRPr="00766EF9" w:rsidRDefault="0014042A" w:rsidP="00766EF9">
      <w:pPr>
        <w:spacing w:line="360" w:lineRule="auto"/>
        <w:ind w:firstLine="709"/>
        <w:jc w:val="both"/>
        <w:rPr>
          <w:rStyle w:val="hps"/>
          <w:rFonts w:ascii="Times New Roman" w:hAnsi="Times New Roman" w:cs="Times New Roman"/>
          <w:sz w:val="28"/>
          <w:szCs w:val="28"/>
          <w:lang w:val="uk-UA"/>
        </w:rPr>
      </w:pPr>
      <w:r w:rsidRPr="00766EF9">
        <w:rPr>
          <w:rStyle w:val="hps"/>
          <w:rFonts w:ascii="Times New Roman" w:hAnsi="Times New Roman" w:cs="Times New Roman"/>
          <w:sz w:val="28"/>
          <w:szCs w:val="28"/>
        </w:rPr>
        <w:t xml:space="preserve">канд. филос. наук, доцент кафедры </w:t>
      </w:r>
    </w:p>
    <w:p w:rsidR="0014042A" w:rsidRPr="00766EF9" w:rsidRDefault="0014042A" w:rsidP="00766EF9">
      <w:pPr>
        <w:spacing w:line="360" w:lineRule="auto"/>
        <w:ind w:firstLine="709"/>
        <w:jc w:val="both"/>
        <w:rPr>
          <w:rStyle w:val="hps"/>
          <w:rFonts w:ascii="Times New Roman" w:hAnsi="Times New Roman" w:cs="Times New Roman"/>
          <w:b/>
          <w:sz w:val="28"/>
          <w:szCs w:val="28"/>
          <w:lang w:val="uk-UA"/>
        </w:rPr>
      </w:pPr>
      <w:r w:rsidRPr="00766EF9">
        <w:rPr>
          <w:rStyle w:val="hps"/>
          <w:rFonts w:ascii="Times New Roman" w:hAnsi="Times New Roman" w:cs="Times New Roman"/>
          <w:sz w:val="28"/>
          <w:szCs w:val="28"/>
        </w:rPr>
        <w:t>социологии</w:t>
      </w:r>
      <w:r w:rsidRPr="00766EF9">
        <w:rPr>
          <w:rStyle w:val="hps"/>
          <w:rFonts w:ascii="Times New Roman" w:hAnsi="Times New Roman" w:cs="Times New Roman"/>
          <w:sz w:val="28"/>
          <w:szCs w:val="28"/>
          <w:lang w:val="uk-UA"/>
        </w:rPr>
        <w:t xml:space="preserve"> </w:t>
      </w:r>
      <w:r w:rsidRPr="00766EF9">
        <w:rPr>
          <w:rStyle w:val="hps"/>
          <w:rFonts w:ascii="Times New Roman" w:hAnsi="Times New Roman" w:cs="Times New Roman"/>
          <w:sz w:val="28"/>
          <w:szCs w:val="28"/>
        </w:rPr>
        <w:t>Национального авиационного университета</w:t>
      </w:r>
    </w:p>
    <w:p w:rsidR="0014042A" w:rsidRPr="00766EF9" w:rsidRDefault="0014042A" w:rsidP="00766EF9">
      <w:pPr>
        <w:autoSpaceDE w:val="0"/>
        <w:autoSpaceDN w:val="0"/>
        <w:adjustRightInd w:val="0"/>
        <w:spacing w:after="0" w:line="360" w:lineRule="auto"/>
        <w:ind w:firstLine="567"/>
        <w:jc w:val="both"/>
        <w:rPr>
          <w:rFonts w:ascii="Times New Roman" w:hAnsi="Times New Roman" w:cs="Times New Roman"/>
          <w:b/>
          <w:sz w:val="28"/>
          <w:szCs w:val="28"/>
          <w:lang w:val="uk-UA"/>
        </w:rPr>
      </w:pPr>
      <w:r w:rsidRPr="00766EF9">
        <w:rPr>
          <w:rFonts w:ascii="Times New Roman" w:hAnsi="Times New Roman" w:cs="Times New Roman"/>
          <w:b/>
          <w:sz w:val="28"/>
          <w:szCs w:val="28"/>
          <w:lang w:val="uk-UA"/>
        </w:rPr>
        <w:t>Формирования украинской политической нации в контексте обеспечения национальной безопасности украинского государства</w:t>
      </w:r>
    </w:p>
    <w:p w:rsidR="0014042A" w:rsidRPr="00766EF9" w:rsidRDefault="0014042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b/>
          <w:sz w:val="28"/>
          <w:szCs w:val="28"/>
          <w:lang w:val="uk-UA"/>
        </w:rPr>
        <w:t>Аннотация</w:t>
      </w:r>
      <w:r w:rsidR="00766EF9" w:rsidRPr="00766EF9">
        <w:rPr>
          <w:rFonts w:ascii="Times New Roman" w:hAnsi="Times New Roman" w:cs="Times New Roman"/>
          <w:b/>
          <w:sz w:val="28"/>
          <w:szCs w:val="28"/>
          <w:lang w:val="uk-UA"/>
        </w:rPr>
        <w:t>:</w:t>
      </w:r>
      <w:r w:rsidRPr="00766EF9">
        <w:rPr>
          <w:rFonts w:ascii="Times New Roman" w:hAnsi="Times New Roman" w:cs="Times New Roman"/>
          <w:sz w:val="28"/>
          <w:szCs w:val="28"/>
          <w:lang w:val="uk-UA"/>
        </w:rPr>
        <w:t xml:space="preserve"> В статье анализируются проблемы формирования украинской политической нации как приоритетного задания политики национальной безопасности в гуманитарной сфере и намечаются пути ее оптимизации.</w:t>
      </w:r>
    </w:p>
    <w:p w:rsidR="0014042A" w:rsidRPr="00766EF9" w:rsidRDefault="0014042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Ключевые слова: этнос, нация, политическая нация, национальная безопасность</w:t>
      </w:r>
    </w:p>
    <w:p w:rsidR="0014042A" w:rsidRPr="00766EF9" w:rsidRDefault="0014042A" w:rsidP="00766EF9">
      <w:pPr>
        <w:autoSpaceDE w:val="0"/>
        <w:autoSpaceDN w:val="0"/>
        <w:adjustRightInd w:val="0"/>
        <w:spacing w:after="0" w:line="360" w:lineRule="auto"/>
        <w:ind w:firstLine="567"/>
        <w:jc w:val="both"/>
        <w:rPr>
          <w:rFonts w:ascii="Times New Roman" w:hAnsi="Times New Roman" w:cs="Times New Roman"/>
          <w:i/>
          <w:sz w:val="28"/>
          <w:szCs w:val="28"/>
          <w:lang w:val="uk-UA"/>
        </w:rPr>
      </w:pPr>
    </w:p>
    <w:p w:rsidR="00766EF9" w:rsidRPr="00766EF9" w:rsidRDefault="00766EF9" w:rsidP="00766EF9">
      <w:pPr>
        <w:pStyle w:val="ab"/>
        <w:spacing w:line="360" w:lineRule="auto"/>
        <w:ind w:left="142" w:firstLine="567"/>
        <w:jc w:val="both"/>
        <w:rPr>
          <w:rFonts w:ascii="Times New Roman" w:hAnsi="Times New Roman"/>
          <w:sz w:val="28"/>
          <w:szCs w:val="28"/>
        </w:rPr>
      </w:pPr>
      <w:r w:rsidRPr="00766EF9">
        <w:rPr>
          <w:rFonts w:ascii="Times New Roman" w:hAnsi="Times New Roman"/>
          <w:sz w:val="28"/>
          <w:szCs w:val="28"/>
          <w:lang w:val="en-US"/>
        </w:rPr>
        <w:t>National</w:t>
      </w:r>
      <w:r w:rsidRPr="00766EF9">
        <w:rPr>
          <w:rFonts w:ascii="Times New Roman" w:hAnsi="Times New Roman"/>
          <w:sz w:val="28"/>
          <w:szCs w:val="28"/>
        </w:rPr>
        <w:t xml:space="preserve"> </w:t>
      </w:r>
      <w:r w:rsidRPr="00766EF9">
        <w:rPr>
          <w:rFonts w:ascii="Times New Roman" w:hAnsi="Times New Roman"/>
          <w:sz w:val="28"/>
          <w:szCs w:val="28"/>
          <w:lang w:val="en-US"/>
        </w:rPr>
        <w:t>Aviation</w:t>
      </w:r>
      <w:r w:rsidRPr="00766EF9">
        <w:rPr>
          <w:rFonts w:ascii="Times New Roman" w:hAnsi="Times New Roman"/>
          <w:sz w:val="28"/>
          <w:szCs w:val="28"/>
        </w:rPr>
        <w:t xml:space="preserve"> </w:t>
      </w:r>
      <w:r w:rsidRPr="00766EF9">
        <w:rPr>
          <w:rFonts w:ascii="Times New Roman" w:hAnsi="Times New Roman"/>
          <w:sz w:val="28"/>
          <w:szCs w:val="28"/>
          <w:lang w:val="en-US"/>
        </w:rPr>
        <w:t>University</w:t>
      </w:r>
    </w:p>
    <w:p w:rsidR="00766EF9" w:rsidRPr="00766EF9" w:rsidRDefault="00766EF9" w:rsidP="00766EF9">
      <w:pPr>
        <w:pStyle w:val="ab"/>
        <w:spacing w:line="360" w:lineRule="auto"/>
        <w:ind w:left="142" w:firstLine="567"/>
        <w:jc w:val="both"/>
        <w:rPr>
          <w:rFonts w:ascii="Times New Roman" w:hAnsi="Times New Roman"/>
          <w:sz w:val="28"/>
          <w:szCs w:val="28"/>
        </w:rPr>
      </w:pPr>
      <w:r w:rsidRPr="00766EF9">
        <w:rPr>
          <w:rFonts w:ascii="Times New Roman" w:hAnsi="Times New Roman"/>
          <w:sz w:val="28"/>
          <w:szCs w:val="28"/>
        </w:rPr>
        <w:lastRenderedPageBreak/>
        <w:t xml:space="preserve">  </w:t>
      </w:r>
      <w:r w:rsidRPr="00766EF9">
        <w:rPr>
          <w:rFonts w:ascii="Times New Roman" w:hAnsi="Times New Roman"/>
          <w:sz w:val="28"/>
          <w:szCs w:val="28"/>
          <w:lang w:val="en-US"/>
        </w:rPr>
        <w:t>Associate Professor</w:t>
      </w:r>
      <w:r w:rsidRPr="00766EF9">
        <w:rPr>
          <w:rFonts w:ascii="Times New Roman" w:hAnsi="Times New Roman"/>
          <w:sz w:val="28"/>
          <w:szCs w:val="28"/>
        </w:rPr>
        <w:t xml:space="preserve">     </w:t>
      </w:r>
      <w:r w:rsidRPr="00766EF9">
        <w:rPr>
          <w:rFonts w:ascii="Times New Roman" w:hAnsi="Times New Roman"/>
          <w:sz w:val="28"/>
          <w:szCs w:val="28"/>
          <w:lang w:val="en-US"/>
        </w:rPr>
        <w:t>of the Department of</w:t>
      </w:r>
      <w:r w:rsidRPr="00766EF9">
        <w:rPr>
          <w:rFonts w:ascii="Times New Roman" w:hAnsi="Times New Roman"/>
          <w:sz w:val="28"/>
          <w:szCs w:val="28"/>
        </w:rPr>
        <w:t xml:space="preserve">  </w:t>
      </w:r>
      <w:r w:rsidRPr="00766EF9">
        <w:rPr>
          <w:rFonts w:ascii="Times New Roman" w:hAnsi="Times New Roman"/>
          <w:sz w:val="28"/>
          <w:szCs w:val="28"/>
          <w:lang w:val="en-US"/>
        </w:rPr>
        <w:t>Sociology</w:t>
      </w:r>
    </w:p>
    <w:p w:rsidR="00766EF9" w:rsidRPr="00766EF9" w:rsidRDefault="00766EF9" w:rsidP="00766EF9">
      <w:pPr>
        <w:pStyle w:val="ab"/>
        <w:tabs>
          <w:tab w:val="left" w:pos="5812"/>
        </w:tabs>
        <w:spacing w:line="360" w:lineRule="auto"/>
        <w:ind w:left="142" w:firstLine="567"/>
        <w:jc w:val="both"/>
        <w:rPr>
          <w:rFonts w:ascii="Times New Roman" w:hAnsi="Times New Roman"/>
          <w:sz w:val="28"/>
          <w:szCs w:val="28"/>
        </w:rPr>
      </w:pPr>
      <w:r w:rsidRPr="00766EF9">
        <w:rPr>
          <w:rFonts w:ascii="Times New Roman" w:hAnsi="Times New Roman"/>
          <w:sz w:val="28"/>
          <w:szCs w:val="28"/>
          <w:lang w:val="en-US"/>
        </w:rPr>
        <w:t>Candidate filosofskyh Sciences</w:t>
      </w:r>
    </w:p>
    <w:p w:rsidR="00766EF9" w:rsidRPr="00766EF9" w:rsidRDefault="00766EF9" w:rsidP="00766EF9">
      <w:pPr>
        <w:pStyle w:val="ab"/>
        <w:tabs>
          <w:tab w:val="left" w:pos="5812"/>
        </w:tabs>
        <w:spacing w:line="360" w:lineRule="auto"/>
        <w:ind w:left="142" w:firstLine="567"/>
        <w:jc w:val="both"/>
        <w:rPr>
          <w:rFonts w:ascii="Times New Roman" w:hAnsi="Times New Roman"/>
          <w:sz w:val="28"/>
          <w:szCs w:val="28"/>
        </w:rPr>
      </w:pPr>
      <w:r w:rsidRPr="00766EF9">
        <w:rPr>
          <w:rFonts w:ascii="Times New Roman" w:hAnsi="Times New Roman"/>
          <w:sz w:val="28"/>
          <w:szCs w:val="28"/>
        </w:rPr>
        <w:t>Chupr</w:t>
      </w:r>
      <w:r w:rsidRPr="00766EF9">
        <w:rPr>
          <w:rFonts w:ascii="Times New Roman" w:hAnsi="Times New Roman"/>
          <w:sz w:val="28"/>
          <w:szCs w:val="28"/>
          <w:lang w:val="en-US"/>
        </w:rPr>
        <w:t>i</w:t>
      </w:r>
      <w:r w:rsidRPr="00766EF9">
        <w:rPr>
          <w:rFonts w:ascii="Times New Roman" w:hAnsi="Times New Roman"/>
          <w:sz w:val="28"/>
          <w:szCs w:val="28"/>
        </w:rPr>
        <w:t>y LV</w:t>
      </w:r>
    </w:p>
    <w:p w:rsidR="0014042A" w:rsidRPr="00766EF9" w:rsidRDefault="0014042A" w:rsidP="00766EF9">
      <w:pPr>
        <w:autoSpaceDE w:val="0"/>
        <w:autoSpaceDN w:val="0"/>
        <w:adjustRightInd w:val="0"/>
        <w:spacing w:after="0" w:line="360" w:lineRule="auto"/>
        <w:ind w:firstLine="567"/>
        <w:jc w:val="both"/>
        <w:rPr>
          <w:rFonts w:ascii="Times New Roman" w:hAnsi="Times New Roman" w:cs="Times New Roman"/>
          <w:b/>
          <w:sz w:val="28"/>
          <w:szCs w:val="28"/>
          <w:lang w:val="uk-UA"/>
        </w:rPr>
      </w:pPr>
      <w:r w:rsidRPr="00766EF9">
        <w:rPr>
          <w:rFonts w:ascii="Times New Roman" w:hAnsi="Times New Roman" w:cs="Times New Roman"/>
          <w:b/>
          <w:sz w:val="28"/>
          <w:szCs w:val="28"/>
          <w:lang w:val="uk-UA"/>
        </w:rPr>
        <w:t>Formation of the Ukrainian political nation in the context of national security Ukrainian state</w:t>
      </w:r>
    </w:p>
    <w:p w:rsidR="0014042A" w:rsidRPr="00766EF9" w:rsidRDefault="00766EF9"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b/>
          <w:color w:val="000000"/>
          <w:sz w:val="28"/>
          <w:szCs w:val="28"/>
          <w:lang w:val="en-US"/>
        </w:rPr>
        <w:t>Summary</w:t>
      </w:r>
      <w:r w:rsidRPr="00766EF9">
        <w:rPr>
          <w:rFonts w:ascii="Times New Roman" w:hAnsi="Times New Roman" w:cs="Times New Roman"/>
          <w:b/>
          <w:color w:val="000000"/>
          <w:sz w:val="28"/>
          <w:szCs w:val="28"/>
          <w:lang w:val="uk-UA"/>
        </w:rPr>
        <w:t>:</w:t>
      </w:r>
      <w:r w:rsidRPr="00766EF9">
        <w:rPr>
          <w:rFonts w:ascii="Times New Roman" w:hAnsi="Times New Roman" w:cs="Times New Roman"/>
          <w:b/>
          <w:color w:val="000000"/>
          <w:sz w:val="28"/>
          <w:szCs w:val="28"/>
          <w:lang w:val="en-US"/>
        </w:rPr>
        <w:t xml:space="preserve"> </w:t>
      </w:r>
      <w:r w:rsidRPr="00766EF9">
        <w:rPr>
          <w:rFonts w:ascii="Times New Roman" w:hAnsi="Times New Roman" w:cs="Times New Roman"/>
          <w:sz w:val="28"/>
          <w:szCs w:val="28"/>
          <w:lang w:val="en-US"/>
        </w:rPr>
        <w:t xml:space="preserve"> </w:t>
      </w:r>
      <w:r w:rsidR="0014042A" w:rsidRPr="00766EF9">
        <w:rPr>
          <w:rFonts w:ascii="Times New Roman" w:hAnsi="Times New Roman" w:cs="Times New Roman"/>
          <w:sz w:val="28"/>
          <w:szCs w:val="28"/>
          <w:lang w:val="uk-UA"/>
        </w:rPr>
        <w:t>The paper analyzes the problems of the Ukrainian nation as a priority task of national security in the humanitarian sphere and identifies ways of its optimization.</w:t>
      </w:r>
    </w:p>
    <w:p w:rsidR="0014042A" w:rsidRPr="00766EF9" w:rsidRDefault="0014042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Keywords: ethnicity, nation, political nation, national security</w:t>
      </w:r>
    </w:p>
    <w:p w:rsidR="0014042A" w:rsidRPr="00766EF9" w:rsidRDefault="0014042A" w:rsidP="00766EF9">
      <w:pPr>
        <w:autoSpaceDE w:val="0"/>
        <w:autoSpaceDN w:val="0"/>
        <w:adjustRightInd w:val="0"/>
        <w:spacing w:line="360" w:lineRule="auto"/>
        <w:ind w:firstLine="540"/>
        <w:jc w:val="both"/>
        <w:rPr>
          <w:rStyle w:val="hps"/>
          <w:rFonts w:ascii="Times New Roman" w:hAnsi="Times New Roman" w:cs="Times New Roman"/>
          <w:b/>
          <w:sz w:val="28"/>
          <w:szCs w:val="28"/>
          <w:lang w:val="uk-UA"/>
        </w:rPr>
      </w:pPr>
    </w:p>
    <w:p w:rsidR="004E4351" w:rsidRPr="00766EF9" w:rsidRDefault="008927D9"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Тематику визначення та становлення політичної нації як важливого державотворчого чинника досліджувало ряд відомих вчених: В.Горбатенко</w:t>
      </w:r>
      <w:r w:rsidR="004E4351"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В.Євтух</w:t>
      </w:r>
      <w:r w:rsidR="004E4351"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О.Картунов</w:t>
      </w:r>
      <w:r w:rsidR="004E4351" w:rsidRPr="00766EF9">
        <w:rPr>
          <w:rFonts w:ascii="Times New Roman" w:hAnsi="Times New Roman" w:cs="Times New Roman"/>
          <w:sz w:val="28"/>
          <w:szCs w:val="28"/>
          <w:lang w:val="uk-UA"/>
        </w:rPr>
        <w:t>, В.Кот</w:t>
      </w:r>
      <w:r w:rsidRPr="00766EF9">
        <w:rPr>
          <w:rFonts w:ascii="Times New Roman" w:hAnsi="Times New Roman" w:cs="Times New Roman"/>
          <w:sz w:val="28"/>
          <w:szCs w:val="28"/>
          <w:lang w:val="uk-UA"/>
        </w:rPr>
        <w:t xml:space="preserve">игоренко, І.Кресіна, В.Крушинський, </w:t>
      </w:r>
      <w:r w:rsidR="00460AE7" w:rsidRPr="00766EF9">
        <w:rPr>
          <w:rFonts w:ascii="Times New Roman" w:hAnsi="Times New Roman" w:cs="Times New Roman"/>
          <w:sz w:val="28"/>
          <w:szCs w:val="28"/>
          <w:lang w:val="uk-UA"/>
        </w:rPr>
        <w:t xml:space="preserve">В. Крисаченко, </w:t>
      </w:r>
      <w:r w:rsidRPr="00766EF9">
        <w:rPr>
          <w:rFonts w:ascii="Times New Roman" w:hAnsi="Times New Roman" w:cs="Times New Roman"/>
          <w:sz w:val="28"/>
          <w:szCs w:val="28"/>
          <w:lang w:val="uk-UA"/>
        </w:rPr>
        <w:t>А.Кудряченко, І.Курас, В.Кучер</w:t>
      </w:r>
      <w:r w:rsidR="004E4351" w:rsidRPr="00766EF9">
        <w:rPr>
          <w:rFonts w:ascii="Times New Roman" w:hAnsi="Times New Roman" w:cs="Times New Roman"/>
          <w:sz w:val="28"/>
          <w:szCs w:val="28"/>
          <w:lang w:val="uk-UA"/>
        </w:rPr>
        <w:t>, Ю.Левен</w:t>
      </w:r>
      <w:r w:rsidRPr="00766EF9">
        <w:rPr>
          <w:rFonts w:ascii="Times New Roman" w:hAnsi="Times New Roman" w:cs="Times New Roman"/>
          <w:sz w:val="28"/>
          <w:szCs w:val="28"/>
          <w:lang w:val="uk-UA"/>
        </w:rPr>
        <w:t>ець, О.Майборода, О.Мироненко, М.Михальченко, Л.Нагорна</w:t>
      </w:r>
      <w:r w:rsidR="004E4351"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М. Розумний, Ю.Римаренко</w:t>
      </w:r>
      <w:r w:rsidR="004E4351"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В.Рябцев, М. Степико, Ю.Шаповал, Ю.Шемшученко, Л.Шкляр, М.Шульги, В.Якушик та інші</w:t>
      </w:r>
      <w:r w:rsidR="004E4351" w:rsidRPr="00766EF9">
        <w:rPr>
          <w:rFonts w:ascii="Times New Roman" w:hAnsi="Times New Roman" w:cs="Times New Roman"/>
          <w:sz w:val="28"/>
          <w:szCs w:val="28"/>
          <w:lang w:val="uk-UA"/>
        </w:rPr>
        <w:t xml:space="preserve">. </w:t>
      </w:r>
    </w:p>
    <w:p w:rsidR="003408AA" w:rsidRPr="00766EF9" w:rsidRDefault="003408A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Важливою умовою становлення українського державності є формування української політичної нації, яка </w:t>
      </w:r>
      <w:r w:rsidR="008927D9" w:rsidRPr="00766EF9">
        <w:rPr>
          <w:rFonts w:ascii="Times New Roman" w:hAnsi="Times New Roman" w:cs="Times New Roman"/>
          <w:sz w:val="28"/>
          <w:szCs w:val="28"/>
          <w:lang w:val="uk-UA"/>
        </w:rPr>
        <w:t xml:space="preserve">забезпечує </w:t>
      </w:r>
      <w:r w:rsidRPr="00766EF9">
        <w:rPr>
          <w:rFonts w:ascii="Times New Roman" w:hAnsi="Times New Roman" w:cs="Times New Roman"/>
          <w:sz w:val="28"/>
          <w:szCs w:val="28"/>
          <w:lang w:val="uk-UA"/>
        </w:rPr>
        <w:t xml:space="preserve">консолідацію громадян України навколо спільних національних інтересів і культурних цінностей. Але ставлячи таку високу мету, ми повинні чітко розуміти, що цей процес може бути досить довготривалим і навіть суперечливим, так як різні соціально-політичні групи мають дещо відмінне бачення його сутності та шляхів реалізації. А враховуючи сучасні українські реалії, коли деякі олігаргічно-політичні угрупування переймаються здебільшого власними інтересами, задля досягнення яких можуть використовувати аморальні чи навіть протиправні методи, що зумовлюють зростання соціального напруження та розхитування внутрішньополітичної </w:t>
      </w:r>
      <w:r w:rsidRPr="00766EF9">
        <w:rPr>
          <w:rFonts w:ascii="Times New Roman" w:hAnsi="Times New Roman" w:cs="Times New Roman"/>
          <w:sz w:val="28"/>
          <w:szCs w:val="28"/>
          <w:lang w:val="uk-UA"/>
        </w:rPr>
        <w:lastRenderedPageBreak/>
        <w:t xml:space="preserve">стабільності, питання формування консолідованої української політичної нації може бути не на часі. Але тим не менше в Україні існує ряд суспільно-політичних груп, що прагнуть до реалізації цього важливого завдання, тому теоретичне осмислення даного поняття є вкрай необхідним. </w:t>
      </w:r>
    </w:p>
    <w:p w:rsidR="006853A9" w:rsidRPr="00766EF9" w:rsidRDefault="006853A9"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Основою буття політичної нації є спільна ідентичність. Відсутність сформованої спільної загальнонаціональної ідентичності може спричинити ряд загроз національній безпеці країни. Якщо члени спільноти мають високий рівень національної самосвідомості, то при політичному врегулюванні існуючих у суспільстві суперечностей і проблем, вони схильні до обмеження своїх особистих, групових чи корпоративних інтересів задля досягнення загальносуспільної злагоди.</w:t>
      </w:r>
    </w:p>
    <w:p w:rsidR="006853A9" w:rsidRPr="00766EF9" w:rsidRDefault="006853A9"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За </w:t>
      </w:r>
      <w:r w:rsidRPr="00766EF9">
        <w:rPr>
          <w:rFonts w:ascii="Times New Roman" w:hAnsi="Times New Roman" w:cs="Times New Roman"/>
          <w:sz w:val="28"/>
          <w:szCs w:val="28"/>
        </w:rPr>
        <w:t xml:space="preserve">умов слабкості спільної ідентичності </w:t>
      </w:r>
      <w:r w:rsidRPr="00766EF9">
        <w:rPr>
          <w:rFonts w:ascii="Times New Roman" w:hAnsi="Times New Roman" w:cs="Times New Roman"/>
          <w:sz w:val="28"/>
          <w:szCs w:val="28"/>
          <w:lang w:val="uk-UA"/>
        </w:rPr>
        <w:t xml:space="preserve">напруження та протистояння в суспільстві набуває особливої гостроти. Представники соціальних груп із конкуруючими ідентичностями сприймають діяльність своїх опонентів як загрозу власним інтересам, а відтак зменшується чи взагалі зникає прагнення до діалогу та пошуку компромісу зі спірних питань, а протиріччя стають нерозв’язними. Будь-який крок супротивника сприймається як загрозливий, що знову ж таки посилює соціальну напругу. При цьому навіть корисні для суспільства починання однієї з сторін будуть сприйматися як негативні, так як вони </w:t>
      </w:r>
      <w:r w:rsidRPr="00766EF9">
        <w:rPr>
          <w:rFonts w:ascii="Times New Roman" w:hAnsi="Times New Roman" w:cs="Times New Roman"/>
          <w:sz w:val="28"/>
          <w:szCs w:val="28"/>
        </w:rPr>
        <w:t>можуть принести «користь» оппонентам</w:t>
      </w:r>
      <w:r w:rsidRPr="00766EF9">
        <w:rPr>
          <w:rFonts w:ascii="Times New Roman" w:hAnsi="Times New Roman" w:cs="Times New Roman"/>
          <w:sz w:val="28"/>
          <w:szCs w:val="28"/>
          <w:lang w:val="uk-UA"/>
        </w:rPr>
        <w:t xml:space="preserve">. На жаль даний механізм ми спостерігаємо у політичній боротьбі провладних та опозиційних сил, що здебільшого представляють інтереси груп населення з різними ідентичностями. На жаль вони здебільшого не прагнуть до діалогу та порозуміння, а орієнтуються передусім на власні інтереси, прикриваючись при цьому турботою про країну, і все роблять для того, щоб облити брудом один одного, що постійно приводить до конфронтацій і досить негативно відображається на внутрішньополітичній ситуації та в значній мірі псує </w:t>
      </w:r>
      <w:r w:rsidRPr="00766EF9">
        <w:rPr>
          <w:rFonts w:ascii="Times New Roman" w:hAnsi="Times New Roman" w:cs="Times New Roman"/>
          <w:sz w:val="28"/>
          <w:szCs w:val="28"/>
          <w:lang w:val="uk-UA"/>
        </w:rPr>
        <w:lastRenderedPageBreak/>
        <w:t xml:space="preserve">міжнародний імідж України. Досить часто вони звертаються до європейських інституцій, щоб ті захищали їх інтереси, не розуміючи що ніхто крім них самих не зможе вирішити їхні проблеми. А постійне прагнення до отримання допомоги від зовнішніх політичних сил, може спричинити формування залежності від них і призведе до виникнення певних загроз для внутрішньополітичної цілісності країни, так як «віддячуючи за допомогу», певні вітчизняні політичні сили можуть здійснювати кроки, спрямовані на реалізацію інтересів зовнішніх агентів впливу, які досить часто не співпадають з інтересами України чи навіть можуть завдати їй шкоди. </w:t>
      </w:r>
    </w:p>
    <w:p w:rsidR="001F1ADD" w:rsidRDefault="006853A9"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Особливо ці протистояння посилюються під час виборчих перегонів, коли виникає прагнення певних політичних сил до перемоги будь-якою ціною і починають проповідувати ідеї та цінності, які посилюють сепаратистські настрої чи взагалі можуть розколоти Україну. Ще одним негативним </w:t>
      </w:r>
      <w:r w:rsidRPr="00766EF9">
        <w:rPr>
          <w:rFonts w:ascii="Times New Roman" w:hAnsi="Times New Roman" w:cs="Times New Roman"/>
          <w:sz w:val="28"/>
          <w:szCs w:val="28"/>
        </w:rPr>
        <w:t xml:space="preserve">наслідком фрагментації політичного поля через протистояння конкуруючих ідентичностей є низька легітимність політичних інститутів, </w:t>
      </w:r>
      <w:r w:rsidRPr="00766EF9">
        <w:rPr>
          <w:rFonts w:ascii="Times New Roman" w:hAnsi="Times New Roman" w:cs="Times New Roman"/>
          <w:sz w:val="28"/>
          <w:szCs w:val="28"/>
          <w:lang w:val="uk-UA"/>
        </w:rPr>
        <w:t xml:space="preserve">особливо </w:t>
      </w:r>
      <w:r w:rsidRPr="00766EF9">
        <w:rPr>
          <w:rFonts w:ascii="Times New Roman" w:hAnsi="Times New Roman" w:cs="Times New Roman"/>
          <w:sz w:val="28"/>
          <w:szCs w:val="28"/>
        </w:rPr>
        <w:t>вищих органів державної влади</w:t>
      </w:r>
      <w:r w:rsidRPr="00766EF9">
        <w:rPr>
          <w:rFonts w:ascii="Times New Roman" w:hAnsi="Times New Roman" w:cs="Times New Roman"/>
          <w:sz w:val="28"/>
          <w:szCs w:val="28"/>
          <w:lang w:val="uk-UA"/>
        </w:rPr>
        <w:t xml:space="preserve">. </w:t>
      </w:r>
    </w:p>
    <w:p w:rsidR="006853A9" w:rsidRPr="001F1ADD" w:rsidRDefault="006853A9"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Недостатній рівень загальнонаціональної ідентичності також може спричиняти відцентрові та сепаратистські тенденції у національних меншин. Особливо це актуально для етнічних груп, які компактно проживають на </w:t>
      </w:r>
      <w:r w:rsidRPr="001F1ADD">
        <w:rPr>
          <w:rFonts w:ascii="Times New Roman" w:hAnsi="Times New Roman" w:cs="Times New Roman"/>
          <w:sz w:val="28"/>
          <w:szCs w:val="28"/>
          <w:lang w:val="uk-UA"/>
        </w:rPr>
        <w:t>прикордонних</w:t>
      </w:r>
      <w:r w:rsidRPr="00766EF9">
        <w:rPr>
          <w:rFonts w:ascii="Times New Roman" w:hAnsi="Times New Roman" w:cs="Times New Roman"/>
          <w:sz w:val="28"/>
          <w:szCs w:val="28"/>
          <w:lang w:val="uk-UA"/>
        </w:rPr>
        <w:t xml:space="preserve"> територіях, так як вони починають </w:t>
      </w:r>
      <w:r w:rsidRPr="001F1ADD">
        <w:rPr>
          <w:rFonts w:ascii="Times New Roman" w:hAnsi="Times New Roman" w:cs="Times New Roman"/>
          <w:sz w:val="28"/>
          <w:szCs w:val="28"/>
          <w:lang w:val="uk-UA"/>
        </w:rPr>
        <w:t>ідентифікувати себе з народами сусідньої</w:t>
      </w:r>
      <w:r w:rsidRPr="00766EF9">
        <w:rPr>
          <w:rFonts w:ascii="Times New Roman" w:hAnsi="Times New Roman" w:cs="Times New Roman"/>
          <w:sz w:val="28"/>
          <w:szCs w:val="28"/>
          <w:lang w:val="uk-UA"/>
        </w:rPr>
        <w:t xml:space="preserve"> країни</w:t>
      </w:r>
      <w:r w:rsidR="001F1ADD">
        <w:rPr>
          <w:rFonts w:ascii="Times New Roman" w:hAnsi="Times New Roman" w:cs="Times New Roman"/>
          <w:sz w:val="28"/>
          <w:szCs w:val="28"/>
          <w:lang w:val="uk-UA"/>
        </w:rPr>
        <w:t>, що</w:t>
      </w:r>
      <w:r w:rsidRPr="00766EF9">
        <w:rPr>
          <w:rFonts w:ascii="Times New Roman" w:hAnsi="Times New Roman" w:cs="Times New Roman"/>
          <w:sz w:val="28"/>
          <w:szCs w:val="28"/>
          <w:lang w:val="uk-UA"/>
        </w:rPr>
        <w:t xml:space="preserve"> спричин</w:t>
      </w:r>
      <w:r w:rsidR="001F1ADD">
        <w:rPr>
          <w:rFonts w:ascii="Times New Roman" w:hAnsi="Times New Roman" w:cs="Times New Roman"/>
          <w:sz w:val="28"/>
          <w:szCs w:val="28"/>
          <w:lang w:val="uk-UA"/>
        </w:rPr>
        <w:t xml:space="preserve">яє </w:t>
      </w:r>
      <w:r w:rsidRPr="00766EF9">
        <w:rPr>
          <w:rFonts w:ascii="Times New Roman" w:hAnsi="Times New Roman" w:cs="Times New Roman"/>
          <w:sz w:val="28"/>
          <w:szCs w:val="28"/>
          <w:lang w:val="uk-UA"/>
        </w:rPr>
        <w:t>загрозу територіальній цілісності країни</w:t>
      </w:r>
      <w:r w:rsidRPr="001F1ADD">
        <w:rPr>
          <w:rFonts w:ascii="Times New Roman" w:hAnsi="Times New Roman" w:cs="Times New Roman"/>
          <w:sz w:val="28"/>
          <w:szCs w:val="28"/>
          <w:lang w:val="uk-UA"/>
        </w:rPr>
        <w:t xml:space="preserve">. </w:t>
      </w:r>
      <w:r w:rsidR="001F1ADD">
        <w:rPr>
          <w:rFonts w:ascii="Times New Roman" w:hAnsi="Times New Roman" w:cs="Times New Roman"/>
          <w:sz w:val="28"/>
          <w:szCs w:val="28"/>
          <w:lang w:val="uk-UA"/>
        </w:rPr>
        <w:t>На жаль це й призвело до посилення сепаратизму та виникнення збройного протистояння на сході та півдні  України.</w:t>
      </w:r>
    </w:p>
    <w:p w:rsidR="008404AE" w:rsidRPr="00766EF9" w:rsidRDefault="008404AE"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Тому формування української політичної нації та загальнонаціональної ідентичності є важливою і неодмінною умовою забезпечення національної безпеки Української держави.</w:t>
      </w:r>
    </w:p>
    <w:p w:rsidR="003408AA" w:rsidRPr="00766EF9" w:rsidRDefault="003408A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lastRenderedPageBreak/>
        <w:t>Окреслимо основні семантичні виміри поняття</w:t>
      </w:r>
      <w:r w:rsidR="00343315" w:rsidRPr="00766EF9">
        <w:rPr>
          <w:rFonts w:ascii="Times New Roman" w:hAnsi="Times New Roman" w:cs="Times New Roman"/>
          <w:sz w:val="28"/>
          <w:szCs w:val="28"/>
          <w:lang w:val="uk-UA"/>
        </w:rPr>
        <w:t xml:space="preserve"> </w:t>
      </w:r>
      <w:r w:rsidR="00460AE7" w:rsidRPr="00766EF9">
        <w:rPr>
          <w:rFonts w:ascii="Times New Roman" w:hAnsi="Times New Roman" w:cs="Times New Roman"/>
          <w:sz w:val="28"/>
          <w:szCs w:val="28"/>
          <w:lang w:val="uk-UA"/>
        </w:rPr>
        <w:t>«</w:t>
      </w:r>
      <w:r w:rsidR="00343315" w:rsidRPr="00766EF9">
        <w:rPr>
          <w:rFonts w:ascii="Times New Roman" w:hAnsi="Times New Roman" w:cs="Times New Roman"/>
          <w:sz w:val="28"/>
          <w:szCs w:val="28"/>
          <w:lang w:val="uk-UA"/>
        </w:rPr>
        <w:t>політичної нації</w:t>
      </w:r>
      <w:r w:rsidR="00460AE7" w:rsidRPr="00766EF9">
        <w:rPr>
          <w:rFonts w:ascii="Times New Roman" w:hAnsi="Times New Roman" w:cs="Times New Roman"/>
          <w:sz w:val="28"/>
          <w:szCs w:val="28"/>
          <w:lang w:val="uk-UA"/>
        </w:rPr>
        <w:t>»</w:t>
      </w:r>
      <w:r w:rsidRPr="00766EF9">
        <w:rPr>
          <w:rFonts w:ascii="Times New Roman" w:hAnsi="Times New Roman" w:cs="Times New Roman"/>
          <w:sz w:val="28"/>
          <w:szCs w:val="28"/>
          <w:lang w:val="uk-UA"/>
        </w:rPr>
        <w:t>. Зокрема дослідники В. С. Крисаченко, М. Т. Степико, О. С. Власюк та ін. відзначають, що спільноту можна вважати політичною нацією за умови, коли є чинними дві такі ознаки</w:t>
      </w:r>
      <w:r w:rsidR="0046515A" w:rsidRPr="00766EF9">
        <w:rPr>
          <w:rFonts w:ascii="Times New Roman" w:hAnsi="Times New Roman" w:cs="Times New Roman"/>
          <w:sz w:val="28"/>
          <w:szCs w:val="28"/>
          <w:lang w:val="uk-UA"/>
        </w:rPr>
        <w:t>[1]</w:t>
      </w:r>
      <w:r w:rsidRPr="00766EF9">
        <w:rPr>
          <w:rFonts w:ascii="Times New Roman" w:hAnsi="Times New Roman" w:cs="Times New Roman"/>
          <w:sz w:val="28"/>
          <w:szCs w:val="28"/>
          <w:lang w:val="uk-UA"/>
        </w:rPr>
        <w:t>:</w:t>
      </w:r>
    </w:p>
    <w:p w:rsidR="003408AA" w:rsidRPr="00766EF9" w:rsidRDefault="003408A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по-перше, об’єднання певної людності в такий соціальний інститут як держава, тобто політична організація суспільства, створювана для реалізації його владних і регуляторних функцій;</w:t>
      </w:r>
    </w:p>
    <w:p w:rsidR="003408AA" w:rsidRPr="00766EF9" w:rsidRDefault="003408A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по-друге, наявність у державі повноти народовладдя, або принаймні його істотних елементів як механізму виявлення та реалізації волі й інтересів громадян суспільства.</w:t>
      </w:r>
    </w:p>
    <w:p w:rsidR="003408AA" w:rsidRPr="00766EF9" w:rsidRDefault="003408A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Важливо тут з’ясувати співвідношення понять політична нація та державність, так як для політичної нації існування держави є невід’ємною умовою. В політичній науці визначено, що найвищою формою консолідації певної спільноти є державність, яка передбачає існування особливої публічної влади, санкціонованої суспільством сукупності правил (законів), які регламентують поведінку людей певної території, на якій чинними є суверенітет (самодостатність) держави і її владні повноваження</w:t>
      </w:r>
      <w:r w:rsidR="0046515A" w:rsidRPr="00766EF9">
        <w:rPr>
          <w:rFonts w:ascii="Times New Roman" w:hAnsi="Times New Roman" w:cs="Times New Roman"/>
          <w:sz w:val="28"/>
          <w:szCs w:val="28"/>
          <w:lang w:val="uk-UA"/>
        </w:rPr>
        <w:t xml:space="preserve"> [1].</w:t>
      </w:r>
      <w:r w:rsidRPr="00766EF9">
        <w:rPr>
          <w:rFonts w:ascii="Times New Roman" w:hAnsi="Times New Roman" w:cs="Times New Roman"/>
          <w:sz w:val="28"/>
          <w:szCs w:val="28"/>
          <w:lang w:val="uk-UA"/>
        </w:rPr>
        <w:t xml:space="preserve"> Людська спільнота може існувати як політична спільність тільки в умовах наявності власної держави, а в умовах її відсутності населення існує лише як прополітичний феномен, який лише в перспективі може сформувати власну державність. </w:t>
      </w:r>
    </w:p>
    <w:p w:rsidR="003408AA" w:rsidRPr="00766EF9" w:rsidRDefault="003408A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Крім того не кожна держава може мати розвинуту політичну націю, яка передбачає високий рівень політичної свідомості та громадянської активності населення країни. </w:t>
      </w:r>
    </w:p>
    <w:p w:rsidR="003408AA" w:rsidRPr="00766EF9" w:rsidRDefault="003408AA" w:rsidP="00766EF9">
      <w:pPr>
        <w:autoSpaceDE w:val="0"/>
        <w:autoSpaceDN w:val="0"/>
        <w:adjustRightInd w:val="0"/>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В даному контексті дослідник М.М. Розумний зазначає, що політична нація це спільнота з високим рівнем суспільної організації, для якої є характерними такі ознаки: наявність механізмів волевиявлення і саморегулювання, високий рівень інтегрованості та єдина історико-культурна ідентичність.</w:t>
      </w:r>
      <w:r w:rsidR="0046515A"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w:t>
      </w:r>
      <w:r w:rsidR="0046515A" w:rsidRPr="00766EF9">
        <w:rPr>
          <w:rFonts w:ascii="Times New Roman" w:hAnsi="Times New Roman" w:cs="Times New Roman"/>
          <w:sz w:val="28"/>
          <w:szCs w:val="28"/>
          <w:lang w:val="uk-UA"/>
        </w:rPr>
        <w:t xml:space="preserve">2, </w:t>
      </w:r>
      <w:r w:rsidRPr="00766EF9">
        <w:rPr>
          <w:rFonts w:ascii="Times New Roman" w:hAnsi="Times New Roman" w:cs="Times New Roman"/>
          <w:sz w:val="28"/>
          <w:szCs w:val="28"/>
          <w:lang w:val="uk-UA"/>
        </w:rPr>
        <w:t>с. 324]</w:t>
      </w:r>
    </w:p>
    <w:p w:rsidR="003408AA" w:rsidRPr="00766EF9" w:rsidRDefault="003408AA" w:rsidP="00766EF9">
      <w:pPr>
        <w:spacing w:after="0" w:line="360" w:lineRule="auto"/>
        <w:ind w:firstLine="567"/>
        <w:jc w:val="both"/>
        <w:outlineLvl w:val="0"/>
        <w:rPr>
          <w:rFonts w:ascii="Times New Roman" w:hAnsi="Times New Roman" w:cs="Times New Roman"/>
          <w:bCs/>
          <w:kern w:val="36"/>
          <w:sz w:val="28"/>
          <w:szCs w:val="28"/>
          <w:lang w:val="uk-UA"/>
        </w:rPr>
      </w:pPr>
      <w:r w:rsidRPr="00766EF9">
        <w:rPr>
          <w:rFonts w:ascii="Times New Roman" w:hAnsi="Times New Roman" w:cs="Times New Roman"/>
          <w:bCs/>
          <w:kern w:val="36"/>
          <w:sz w:val="28"/>
          <w:szCs w:val="28"/>
          <w:lang w:val="uk-UA"/>
        </w:rPr>
        <w:lastRenderedPageBreak/>
        <w:t xml:space="preserve">Розглянемо історію становлення політичної нації. Власне концепція політичної нації сформувалася в період Великої французької революції. Такі, важливі для розуміння концепту «політична нація» поняття як “суверенність нації”, “національний характер” висунув і класично обґрунтував відомий просвітитель Жан-Жак Руссо. На його думку, найвища влада в державі, має виражати загальну волю нації. Націю, з точки зору Руссо, складали усіх мешканці тогочасної Франції, здебільшого представники “третього стану”. Відтак поняття “представник нації” ототожнюється з поняттям “громадянин держави”. Саме таке тлумачення нації найбільше зустрічається у розвинутих країнах Заходу.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bCs/>
          <w:kern w:val="36"/>
          <w:sz w:val="28"/>
          <w:szCs w:val="28"/>
          <w:lang w:val="uk-UA"/>
        </w:rPr>
        <w:t>Поряд з поняттям «політична нація» існує поняття «етнічна нація» - спільнота людей, яка формується в першу</w:t>
      </w:r>
      <w:r w:rsidRPr="00766EF9">
        <w:rPr>
          <w:rFonts w:ascii="Times New Roman" w:hAnsi="Times New Roman" w:cs="Times New Roman"/>
          <w:b/>
          <w:sz w:val="28"/>
          <w:szCs w:val="28"/>
          <w:lang w:val="uk-UA"/>
        </w:rPr>
        <w:t xml:space="preserve"> </w:t>
      </w:r>
      <w:r w:rsidRPr="00766EF9">
        <w:rPr>
          <w:rFonts w:ascii="Times New Roman" w:hAnsi="Times New Roman" w:cs="Times New Roman"/>
          <w:sz w:val="28"/>
          <w:szCs w:val="28"/>
          <w:lang w:val="uk-UA"/>
        </w:rPr>
        <w:t>чергу по етнічній ознаці. Зокрема, Я. Крейчі та В. Велімські зазначають, що нації поділяються на політичні (ті, що мають державу, але не мають спільності мови), етнічні (ті, що мають власну мову, але не мають держави) і повномасштабні (вони є і мовною спільнотою, і мають власну державу)</w:t>
      </w:r>
      <w:r w:rsidR="001600B4"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w:t>
      </w:r>
      <w:r w:rsidR="001600B4" w:rsidRPr="00766EF9">
        <w:rPr>
          <w:rFonts w:ascii="Times New Roman" w:hAnsi="Times New Roman" w:cs="Times New Roman"/>
          <w:sz w:val="28"/>
          <w:szCs w:val="28"/>
          <w:lang w:val="uk-UA"/>
        </w:rPr>
        <w:t xml:space="preserve">3, </w:t>
      </w:r>
      <w:r w:rsidRPr="00766EF9">
        <w:rPr>
          <w:rFonts w:ascii="Times New Roman" w:hAnsi="Times New Roman" w:cs="Times New Roman"/>
          <w:sz w:val="28"/>
          <w:szCs w:val="28"/>
          <w:lang w:val="uk-UA"/>
        </w:rPr>
        <w:t>с. 74].</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Проте розмежування націй на "повномасштабні" та "етнічні" є дость умовним, так як в обох випадках йдеться про моноетнічну їх основу. Хоча на думку деяких дослідників розмежування націй на етнічні та політичні носить скоріше умовний характер і може використовуватися здебільшого для кабінетних академічних дискусій, так як в умовах практики воно не спрацьовує. В даному контексті О. Майборода зазначає, що в умовах поліетнічності України потрібно зважати на те, що поліетнічні і полікультурні нації відрізнялися, з одного боку, збереженням у їх компонентів окремої етногрупової ідентичності, а з іншого – виникненням ідентичності, спільної для їх усіх</w:t>
      </w:r>
      <w:r w:rsidR="001600B4"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w:t>
      </w:r>
      <w:r w:rsidR="001600B4" w:rsidRPr="00766EF9">
        <w:rPr>
          <w:rFonts w:ascii="Times New Roman" w:hAnsi="Times New Roman" w:cs="Times New Roman"/>
          <w:sz w:val="28"/>
          <w:szCs w:val="28"/>
          <w:lang w:val="uk-UA"/>
        </w:rPr>
        <w:t xml:space="preserve">4, </w:t>
      </w:r>
      <w:r w:rsidRPr="00766EF9">
        <w:rPr>
          <w:rFonts w:ascii="Times New Roman" w:hAnsi="Times New Roman" w:cs="Times New Roman"/>
          <w:sz w:val="28"/>
          <w:szCs w:val="28"/>
          <w:lang w:val="uk-UA"/>
        </w:rPr>
        <w:t xml:space="preserve">с. 18]. Становлення політичної нації буде можливим при досягнення їх збалансованості і наявності прагнення до компромісу. Дослідник також зазначає, що становлення єдиної нації на основі багатьох етнічних компонентів є процесом складним і </w:t>
      </w:r>
      <w:r w:rsidRPr="00766EF9">
        <w:rPr>
          <w:rFonts w:ascii="Times New Roman" w:hAnsi="Times New Roman" w:cs="Times New Roman"/>
          <w:sz w:val="28"/>
          <w:szCs w:val="28"/>
          <w:lang w:val="uk-UA"/>
        </w:rPr>
        <w:lastRenderedPageBreak/>
        <w:t xml:space="preserve">довготривалим, що стримується рядом чинників зокрема неоднозначними історичними обставинами, протилежними ідеологічними, конфесійними уподобаннями різних груп населення, значною політизацією даної проблеми. На його думку формування політичної нації повинно базуватися на основі українського титульного етносу.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Намічаючи шляхи становлення політичної нації та досліджуючи її сутність, ми повинні чітко визначити такі понятття як «етнос» і «нація». Найбільш поширене розуміння етносу (від грец. ethnos — народ, група, плем'я) — стійка, історично сформована на певній території спільність людей, 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зафіксовані у етнонімі. Основними ознаками етносу американський антрополог Р. Наролла вважає наявність самосвідомості, усвідомлення спільності походження, форми шлюбносімейних відносин, релігії і особливо мовної тотожності та територіально-організаційної окремішності. На думку німецького етнолога В. Мюльмана, етнос — це «єдність, самоусвідомлювана людьми»</w:t>
      </w:r>
      <w:r w:rsidR="001600B4" w:rsidRPr="00766EF9">
        <w:rPr>
          <w:rFonts w:ascii="Times New Roman" w:hAnsi="Times New Roman" w:cs="Times New Roman"/>
          <w:sz w:val="28"/>
          <w:szCs w:val="28"/>
          <w:lang w:val="uk-UA"/>
        </w:rPr>
        <w:t xml:space="preserve"> [5]. </w:t>
      </w:r>
      <w:r w:rsidRPr="00766EF9">
        <w:rPr>
          <w:rFonts w:ascii="Times New Roman" w:hAnsi="Times New Roman" w:cs="Times New Roman"/>
          <w:sz w:val="28"/>
          <w:szCs w:val="28"/>
          <w:lang w:val="uk-UA"/>
        </w:rPr>
        <w:t>Ряд російських і вітчизняних дослідників виділяють такі ознаки етносу, зокрема територіальну взаємодію етнічних спільностей для їх функціонування (В. 1. Наулко); роль національної (етнічної") самосвідомості як незаперечної ознаки етноса (Ю. В. Бромлей, П. I. Кушнір); значення для етносу культурної специфіки (М. М. Чебоксаров), обрядів і звичаїв (В. К. Борисенко), a також чинник соціальноекономічної цілісності та безперервності етносоціальних процесів і міжетнічних зв'язків (В. I. Наулко).</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Існує також ряд визначень нації. </w:t>
      </w:r>
      <w:r w:rsidRPr="00766EF9">
        <w:rPr>
          <w:rFonts w:ascii="Times New Roman" w:hAnsi="Times New Roman" w:cs="Times New Roman"/>
          <w:bCs/>
          <w:kern w:val="36"/>
          <w:sz w:val="28"/>
          <w:szCs w:val="28"/>
          <w:lang w:val="uk-UA"/>
        </w:rPr>
        <w:t xml:space="preserve">У Давньому Римі «націями» називали групи чужинців з певного регіону, що не мали таких прав, якими були наділені громадяни Риму. Аналогічний термін існував в грецькій і давньоєврейській мовах. У середньовічній Європі термін «нація» </w:t>
      </w:r>
      <w:r w:rsidRPr="00766EF9">
        <w:rPr>
          <w:rFonts w:ascii="Times New Roman" w:hAnsi="Times New Roman" w:cs="Times New Roman"/>
          <w:bCs/>
          <w:kern w:val="36"/>
          <w:sz w:val="28"/>
          <w:szCs w:val="28"/>
          <w:lang w:val="uk-UA"/>
        </w:rPr>
        <w:lastRenderedPageBreak/>
        <w:t>тлумачився як “земляцтво”. Зокрема Д.Юм зазначав, що нація – це спільність людей, об’єднана певними інтересами. Зокрема в середньовічних університетах існували нації студентів, об’єднані за спільним географічних походженням то мовою. Націями тоді також називалися об’єднання громадян за професійними ознаками – нація лікарів, священників, адвокатів і навіть за гендерною ознакою – нація молодих жінок. Лише з XIX ст. даний термін набув сучасного сенсу. Нація стала тлумачитися як альтернатива феодально-династичної і племінної роз’єднаності.</w:t>
      </w:r>
      <w:r w:rsidRPr="00766EF9">
        <w:rPr>
          <w:rFonts w:ascii="Times New Roman" w:hAnsi="Times New Roman" w:cs="Times New Roman"/>
          <w:sz w:val="28"/>
          <w:szCs w:val="28"/>
          <w:lang w:val="uk-UA"/>
        </w:rPr>
        <w:t xml:space="preserve">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Найбільш поширеним в радянські часи було визначення нації як стійкої спільності людей, що історично склалася, виникла на основі спільності мови, території, економічного життя і психічного складу, який проявляється у спільності культури.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Хоча інші дослідники, зокрема М. Бердяев, стверджують, що існування нації не визначається ні її територією, ні державним суверенітетом, хоча вони й важливі для національного життя. Головним для нації є національною свідомість та культурні ознаки і в першу чергу духовна єдність. Нація — вічно живий суб´єкт історичного процесу. Поки існує національна свідомість будуть формуватися всі інші ознаки [</w:t>
      </w:r>
      <w:r w:rsidR="001600B4" w:rsidRPr="00766EF9">
        <w:rPr>
          <w:rFonts w:ascii="Times New Roman" w:hAnsi="Times New Roman" w:cs="Times New Roman"/>
          <w:sz w:val="28"/>
          <w:szCs w:val="28"/>
          <w:lang w:val="uk-UA"/>
        </w:rPr>
        <w:t xml:space="preserve">6, </w:t>
      </w:r>
      <w:r w:rsidRPr="00766EF9">
        <w:rPr>
          <w:rFonts w:ascii="Times New Roman" w:hAnsi="Times New Roman" w:cs="Times New Roman"/>
          <w:sz w:val="28"/>
          <w:szCs w:val="28"/>
          <w:lang w:val="uk-UA"/>
        </w:rPr>
        <w:t xml:space="preserve">с. 12].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Деякі дослідники зокрема Л. Вітгенштейн застосовують «сімейне» визначення даного поняття. Суть його полягає у врахуванні певного набору ознак для нації — компактного проживання на певній території; спільної мови; спільної релігії; власної держави; наявності національної самосвідомості. У сімейному визначенні усі ознаки поділяють на об´єктивні і суб´єктивні, але основною вважається національна свідомість — усвідомлення людьми своєї належності до однієї суспільно-культурної цілісності. Формування сильно вираженої національної самосвідомості за відсутності будь-яких об´єктивних ознак може бути підставою для </w:t>
      </w:r>
      <w:r w:rsidRPr="00766EF9">
        <w:rPr>
          <w:rFonts w:ascii="Times New Roman" w:hAnsi="Times New Roman" w:cs="Times New Roman"/>
          <w:sz w:val="28"/>
          <w:szCs w:val="28"/>
          <w:lang w:val="uk-UA"/>
        </w:rPr>
        <w:lastRenderedPageBreak/>
        <w:t>об´єднання людей у нації, а її ослаблення приводить до деградації і занепаду нації [</w:t>
      </w:r>
      <w:r w:rsidR="001600B4" w:rsidRPr="00766EF9">
        <w:rPr>
          <w:rFonts w:ascii="Times New Roman" w:hAnsi="Times New Roman" w:cs="Times New Roman"/>
          <w:sz w:val="28"/>
          <w:szCs w:val="28"/>
          <w:lang w:val="uk-UA"/>
        </w:rPr>
        <w:t xml:space="preserve">7, </w:t>
      </w:r>
      <w:r w:rsidRPr="00766EF9">
        <w:rPr>
          <w:rFonts w:ascii="Times New Roman" w:hAnsi="Times New Roman" w:cs="Times New Roman"/>
          <w:sz w:val="28"/>
          <w:szCs w:val="28"/>
          <w:lang w:val="uk-UA"/>
        </w:rPr>
        <w:t xml:space="preserve">с. 86].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Своєрідну концепцію "територіальної нації" запропонував відомий український політичний мислитель В. Липинський. Її категоріальну основу становлять поняття "Територія" або"Земля"</w:t>
      </w:r>
      <w:r w:rsidR="001600B4"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w:t>
      </w:r>
      <w:r w:rsidR="001600B4" w:rsidRPr="00766EF9">
        <w:rPr>
          <w:rFonts w:ascii="Times New Roman" w:hAnsi="Times New Roman" w:cs="Times New Roman"/>
          <w:sz w:val="28"/>
          <w:szCs w:val="28"/>
          <w:lang w:val="uk-UA"/>
        </w:rPr>
        <w:t xml:space="preserve">8, </w:t>
      </w:r>
      <w:r w:rsidRPr="00766EF9">
        <w:rPr>
          <w:rFonts w:ascii="Times New Roman" w:hAnsi="Times New Roman" w:cs="Times New Roman"/>
          <w:sz w:val="28"/>
          <w:szCs w:val="28"/>
          <w:lang w:val="uk-UA"/>
        </w:rPr>
        <w:t>с. 123]. Для В. Липинського категорія "Землі" має сакральне значення. Він зазначає: "Нація для нас - це всі мешканці даної Землі і всі громадяни даної Держави, а не "пролетаріят" і не мова, віра, плем’я". Основою нації на думку В. Липинського може бути етнологічно соціальний субстрат – народні маси: "Ми маємо надзвичайно здібну, сильну, здорову народну масу з окремою мовою, окремою своєрідною культурою, масу, що компактно живе на точно означеній території. Маємо отже основні етатичні елементи нації, які в теорії завжди можуть служити підставою для бажання перетворити їх в елементи динамічні: для сформування з нашої несвідомої етнографічної маси свідомої та зорганізованої державної нації" [</w:t>
      </w:r>
      <w:r w:rsidR="001600B4" w:rsidRPr="00766EF9">
        <w:rPr>
          <w:rFonts w:ascii="Times New Roman" w:hAnsi="Times New Roman" w:cs="Times New Roman"/>
          <w:sz w:val="28"/>
          <w:szCs w:val="28"/>
          <w:lang w:val="uk-UA"/>
        </w:rPr>
        <w:t xml:space="preserve">9, </w:t>
      </w:r>
      <w:r w:rsidRPr="00766EF9">
        <w:rPr>
          <w:rFonts w:ascii="Times New Roman" w:hAnsi="Times New Roman" w:cs="Times New Roman"/>
          <w:sz w:val="28"/>
          <w:szCs w:val="28"/>
          <w:lang w:val="uk-UA"/>
        </w:rPr>
        <w:t xml:space="preserve">с. 128]. В. Липинський також зазначає, що не стільки територія робить людей нацією, скільки бажання мати на ній свою окрему державу: </w:t>
      </w:r>
      <w:r w:rsidRPr="00766EF9">
        <w:rPr>
          <w:rFonts w:ascii="Times New Roman" w:hAnsi="Times New Roman" w:cs="Times New Roman"/>
          <w:sz w:val="28"/>
          <w:szCs w:val="28"/>
        </w:rPr>
        <w:t xml:space="preserve">«Нація, — писав В. Липинський, — це реалізація хотіння </w:t>
      </w:r>
      <w:r w:rsidRPr="00766EF9">
        <w:rPr>
          <w:rFonts w:ascii="Times New Roman" w:hAnsi="Times New Roman" w:cs="Times New Roman"/>
          <w:sz w:val="28"/>
          <w:szCs w:val="28"/>
          <w:lang w:val="uk-UA"/>
        </w:rPr>
        <w:t>д</w:t>
      </w:r>
      <w:r w:rsidRPr="00766EF9">
        <w:rPr>
          <w:rFonts w:ascii="Times New Roman" w:hAnsi="Times New Roman" w:cs="Times New Roman"/>
          <w:sz w:val="28"/>
          <w:szCs w:val="28"/>
        </w:rPr>
        <w:t>о буття нацією. Коли нема хотіння, виявленого у формі ідеї, — нема нації</w:t>
      </w:r>
      <w:r w:rsidRPr="00766EF9">
        <w:rPr>
          <w:rFonts w:ascii="Times New Roman" w:hAnsi="Times New Roman" w:cs="Times New Roman"/>
          <w:sz w:val="28"/>
          <w:szCs w:val="28"/>
          <w:lang w:val="uk-UA"/>
        </w:rPr>
        <w:t>.</w:t>
      </w:r>
      <w:r w:rsidRPr="00766EF9">
        <w:rPr>
          <w:rFonts w:ascii="Times New Roman" w:hAnsi="Times New Roman" w:cs="Times New Roman"/>
          <w:sz w:val="28"/>
          <w:szCs w:val="28"/>
        </w:rPr>
        <w:t xml:space="preserve"> </w:t>
      </w:r>
      <w:r w:rsidRPr="00766EF9">
        <w:rPr>
          <w:rFonts w:ascii="Times New Roman" w:hAnsi="Times New Roman" w:cs="Times New Roman"/>
          <w:sz w:val="28"/>
          <w:szCs w:val="28"/>
          <w:lang w:val="uk-UA"/>
        </w:rPr>
        <w:t>З цієї свідомості і цього хотіння родиться патріотизм: любов до своєї землі, до своєї Батьківщини і до всіх, без виїмку, її мешканців. Патріотизм – свідомість своєї території, а не сама територія – лежить в основі буття і могутності держав"</w:t>
      </w:r>
      <w:r w:rsidR="005370D3" w:rsidRPr="00766EF9">
        <w:rPr>
          <w:rFonts w:ascii="Times New Roman" w:hAnsi="Times New Roman" w:cs="Times New Roman"/>
          <w:sz w:val="28"/>
          <w:szCs w:val="28"/>
        </w:rPr>
        <w:t xml:space="preserve"> </w:t>
      </w:r>
      <w:r w:rsidR="001600B4" w:rsidRPr="00766EF9">
        <w:rPr>
          <w:rFonts w:ascii="Times New Roman" w:hAnsi="Times New Roman" w:cs="Times New Roman"/>
          <w:sz w:val="28"/>
          <w:szCs w:val="28"/>
        </w:rPr>
        <w:t>[</w:t>
      </w:r>
      <w:r w:rsidR="001600B4" w:rsidRPr="00766EF9">
        <w:rPr>
          <w:rFonts w:ascii="Times New Roman" w:hAnsi="Times New Roman" w:cs="Times New Roman"/>
          <w:sz w:val="28"/>
          <w:szCs w:val="28"/>
          <w:lang w:val="uk-UA"/>
        </w:rPr>
        <w:t xml:space="preserve">9, </w:t>
      </w:r>
      <w:r w:rsidRPr="00766EF9">
        <w:rPr>
          <w:rFonts w:ascii="Times New Roman" w:hAnsi="Times New Roman" w:cs="Times New Roman"/>
          <w:sz w:val="28"/>
          <w:szCs w:val="28"/>
        </w:rPr>
        <w:t>с. 387].</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Обов’язковою і важливою передумовою націотворення на думку В. Липинського є культурна спільність: "Без культури нема нації, без традиції нема культури. Без об’єднуючої спільної традиції і спільної культури не може існувати група людей, біля якої має об’єднатися і зорганізуватися нація". Саме із і культурної традиції повинна випливати "політична лінія суспільної групи, що зорганізовується в націю" [</w:t>
      </w:r>
      <w:r w:rsidR="001600B4" w:rsidRPr="00766EF9">
        <w:rPr>
          <w:rFonts w:ascii="Times New Roman" w:hAnsi="Times New Roman" w:cs="Times New Roman"/>
          <w:sz w:val="28"/>
          <w:szCs w:val="28"/>
          <w:lang w:val="uk-UA"/>
        </w:rPr>
        <w:t xml:space="preserve">9, </w:t>
      </w:r>
      <w:r w:rsidRPr="00766EF9">
        <w:rPr>
          <w:rFonts w:ascii="Times New Roman" w:hAnsi="Times New Roman" w:cs="Times New Roman"/>
          <w:sz w:val="28"/>
          <w:szCs w:val="28"/>
          <w:lang w:val="uk-UA"/>
        </w:rPr>
        <w:t>с. 394].</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lastRenderedPageBreak/>
        <w:t xml:space="preserve">Але говорячи про сутність нації слід відзначити, що вона не є певним сталим і незмінним утворенням. Зокрема </w:t>
      </w:r>
      <w:r w:rsidRPr="00766EF9">
        <w:rPr>
          <w:rFonts w:ascii="Times New Roman" w:hAnsi="Times New Roman" w:cs="Times New Roman"/>
          <w:sz w:val="28"/>
          <w:szCs w:val="28"/>
        </w:rPr>
        <w:t>М.Бердяєв</w:t>
      </w:r>
      <w:r w:rsidRPr="00766EF9">
        <w:rPr>
          <w:rFonts w:ascii="Times New Roman" w:hAnsi="Times New Roman" w:cs="Times New Roman"/>
          <w:sz w:val="28"/>
          <w:szCs w:val="28"/>
          <w:lang w:val="uk-UA"/>
        </w:rPr>
        <w:t xml:space="preserve"> відзначав: «Нація є динамічна субстанція, а не минуща історична функція»</w:t>
      </w:r>
      <w:r w:rsidRPr="00766EF9">
        <w:rPr>
          <w:rStyle w:val="a5"/>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w:t>
      </w:r>
      <w:r w:rsidR="001600B4" w:rsidRPr="00766EF9">
        <w:rPr>
          <w:rFonts w:ascii="Times New Roman" w:hAnsi="Times New Roman" w:cs="Times New Roman"/>
          <w:sz w:val="28"/>
          <w:szCs w:val="28"/>
          <w:lang w:val="uk-UA"/>
        </w:rPr>
        <w:t xml:space="preserve">10, </w:t>
      </w:r>
      <w:r w:rsidRPr="00766EF9">
        <w:rPr>
          <w:rFonts w:ascii="Times New Roman" w:hAnsi="Times New Roman" w:cs="Times New Roman"/>
          <w:sz w:val="28"/>
          <w:szCs w:val="28"/>
          <w:lang w:val="uk-UA"/>
        </w:rPr>
        <w:t>с. 311]. М. Драгоманов також зауважує, що процес етногенезу й націостановлення далекий від того, щоб демонструвати якусь незмінність, поза історичну сутність. П. Сорокін взагалі вважав, що національності як єдиного соціального елемента нема [</w:t>
      </w:r>
      <w:r w:rsidR="001600B4" w:rsidRPr="00766EF9">
        <w:rPr>
          <w:rFonts w:ascii="Times New Roman" w:hAnsi="Times New Roman" w:cs="Times New Roman"/>
          <w:sz w:val="28"/>
          <w:szCs w:val="28"/>
          <w:lang w:val="uk-UA"/>
        </w:rPr>
        <w:t xml:space="preserve">11, </w:t>
      </w:r>
      <w:r w:rsidRPr="00766EF9">
        <w:rPr>
          <w:rFonts w:ascii="Times New Roman" w:hAnsi="Times New Roman" w:cs="Times New Roman"/>
          <w:sz w:val="28"/>
          <w:szCs w:val="28"/>
          <w:lang w:val="uk-UA"/>
        </w:rPr>
        <w:t>с. 246].</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Враховуючи динамічний характер нації, не можна дати її визначення, яке залишалося б правильним раз і назавжди. Через це останнім часом з'явилися нові спроби тлумачення нації, які критично враховують уже існуючі і прагнуть врахувати їх недоліки. Одне з найбільш вдалих визначень нації у пострадянській науковій літературі належить Ф. Горовському, О. Картунову та Ю. Римаренку: нація — це «етносоціальна (і не завжди кровнородинна) спільність зі сформованою усталеною самосвідомістю своєї ідентичності (спільність історичної долі, психології й характеру, прихильність національним матеріальним та духовним цінностям, національній символіці, національноекологічні почуття тощо), а також (головним чином на етапі формування) територіальномовною та економічною єдністю, яка в подальшому під впливом інтеграційних та міграційних процесів виявляє себе неоднозначно, нерідко втрачаючи своє визначальне значення, хоча аж ніяк не зникає»</w:t>
      </w:r>
      <w:r w:rsidR="001600B4"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w:t>
      </w:r>
      <w:r w:rsidR="001600B4" w:rsidRPr="00766EF9">
        <w:rPr>
          <w:rFonts w:ascii="Times New Roman" w:hAnsi="Times New Roman" w:cs="Times New Roman"/>
          <w:sz w:val="28"/>
          <w:szCs w:val="28"/>
          <w:lang w:val="uk-UA"/>
        </w:rPr>
        <w:t xml:space="preserve">12, </w:t>
      </w:r>
      <w:r w:rsidRPr="00766EF9">
        <w:rPr>
          <w:rFonts w:ascii="Times New Roman" w:hAnsi="Times New Roman" w:cs="Times New Roman"/>
          <w:sz w:val="28"/>
          <w:szCs w:val="28"/>
          <w:lang w:val="uk-UA"/>
        </w:rPr>
        <w:t xml:space="preserve">с.322].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Сучасна вітчизняна наука виділяє типологізацію націй, за якою визначення нації ґрунтується на психологічній ("нація – це душа, духовний принцип"(Е.Ренан, Вебер)), культурологічній ("союз осіб, які однаково розмовляють", "культурний союз"(К.Ренер, Гердер)), етнологічній (спільність походження, самосвідомості та інших етнічних ознак(Е.Сміт, М.Новак)), історико-економічній (спільність території, мови, економічного життя і традицій(К.Каутський,К.Маркс, Й. Сталін), етатистській (спільні територія та уряд(Р.Додонов)), коммунікативній </w:t>
      </w:r>
      <w:r w:rsidRPr="00766EF9">
        <w:rPr>
          <w:rFonts w:ascii="Times New Roman" w:hAnsi="Times New Roman" w:cs="Times New Roman"/>
          <w:sz w:val="28"/>
          <w:szCs w:val="28"/>
          <w:lang w:val="uk-UA"/>
        </w:rPr>
        <w:lastRenderedPageBreak/>
        <w:t>(спільний коммунікативний простір(К.Дойч)) теоріях [</w:t>
      </w:r>
      <w:r w:rsidR="001600B4" w:rsidRPr="00766EF9">
        <w:rPr>
          <w:rFonts w:ascii="Times New Roman" w:hAnsi="Times New Roman" w:cs="Times New Roman"/>
          <w:sz w:val="28"/>
          <w:szCs w:val="28"/>
          <w:lang w:val="uk-UA"/>
        </w:rPr>
        <w:t xml:space="preserve">13, </w:t>
      </w:r>
      <w:r w:rsidRPr="00766EF9">
        <w:rPr>
          <w:rFonts w:ascii="Times New Roman" w:hAnsi="Times New Roman" w:cs="Times New Roman"/>
          <w:sz w:val="28"/>
          <w:szCs w:val="28"/>
          <w:lang w:val="uk-UA"/>
        </w:rPr>
        <w:t>с. 122]. Г.В. Гегель поділяв нації на історичні та неісторичні. Історичні це нації які створюють свою власну державу і реалізують власну історичну місію. Для цього вони повинні мати високосвідому національну еліту. Ці думки підтримував відомий український дослідник І. Лисяк-Рудницький, який зазначав що історичною є та нація, яка має провідну соціальну верству – еліту. Еліта є носієм високої культури політичної свідомості. Втрата еліти приводить до смерті нації</w:t>
      </w:r>
      <w:r w:rsidR="005370D3" w:rsidRPr="00766EF9">
        <w:rPr>
          <w:rFonts w:ascii="Times New Roman" w:hAnsi="Times New Roman" w:cs="Times New Roman"/>
          <w:sz w:val="28"/>
          <w:szCs w:val="28"/>
          <w:lang w:val="uk-UA"/>
        </w:rPr>
        <w:t xml:space="preserve"> </w:t>
      </w:r>
      <w:r w:rsidRPr="00766EF9">
        <w:rPr>
          <w:rFonts w:ascii="Times New Roman" w:hAnsi="Times New Roman" w:cs="Times New Roman"/>
          <w:sz w:val="28"/>
          <w:szCs w:val="28"/>
          <w:lang w:val="uk-UA"/>
        </w:rPr>
        <w:t>[</w:t>
      </w:r>
      <w:r w:rsidR="005370D3" w:rsidRPr="00766EF9">
        <w:rPr>
          <w:rFonts w:ascii="Times New Roman" w:hAnsi="Times New Roman" w:cs="Times New Roman"/>
          <w:sz w:val="28"/>
          <w:szCs w:val="28"/>
          <w:lang w:val="uk-UA"/>
        </w:rPr>
        <w:t xml:space="preserve">14, </w:t>
      </w:r>
      <w:r w:rsidRPr="00766EF9">
        <w:rPr>
          <w:rFonts w:ascii="Times New Roman" w:hAnsi="Times New Roman" w:cs="Times New Roman"/>
          <w:sz w:val="28"/>
          <w:szCs w:val="28"/>
          <w:lang w:val="uk-UA"/>
        </w:rPr>
        <w:t>с. 107].</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Типологізація націй – одне з найбільш складних і дискусійних питань в політології, що точиться навколо питання про природу націй. На сьогодні сформувалися два </w:t>
      </w:r>
      <w:r w:rsidRPr="00766EF9">
        <w:rPr>
          <w:rFonts w:ascii="Times New Roman" w:hAnsi="Times New Roman" w:cs="Times New Roman"/>
          <w:bCs/>
          <w:kern w:val="36"/>
          <w:sz w:val="28"/>
          <w:szCs w:val="28"/>
          <w:lang w:val="uk-UA"/>
        </w:rPr>
        <w:t>основні підходи до розуміння сутності та механізмів формування нації – конструктивізм(модернізм) та примордіалізм(етніцизм). Зокрема конструктивісти (Карл Дейч, Бенедикт Андерсон,</w:t>
      </w:r>
      <w:r w:rsidRPr="00766EF9">
        <w:rPr>
          <w:rFonts w:ascii="Times New Roman" w:hAnsi="Times New Roman" w:cs="Times New Roman"/>
          <w:sz w:val="28"/>
          <w:szCs w:val="28"/>
        </w:rPr>
        <w:t xml:space="preserve"> </w:t>
      </w:r>
      <w:r w:rsidRPr="00766EF9">
        <w:rPr>
          <w:rFonts w:ascii="Times New Roman" w:hAnsi="Times New Roman" w:cs="Times New Roman"/>
          <w:bCs/>
          <w:kern w:val="36"/>
          <w:sz w:val="28"/>
          <w:szCs w:val="28"/>
          <w:lang w:val="uk-UA"/>
        </w:rPr>
        <w:t xml:space="preserve">Ернест Геллнер та інші) наполягали на „штучності” формування націй. Засновником конструктивізму вважається Ернест Ґеллнер який </w:t>
      </w:r>
      <w:r w:rsidRPr="00766EF9">
        <w:rPr>
          <w:rFonts w:ascii="Times New Roman" w:hAnsi="Times New Roman" w:cs="Times New Roman"/>
          <w:sz w:val="28"/>
          <w:szCs w:val="28"/>
          <w:lang w:val="uk-UA"/>
        </w:rPr>
        <w:t xml:space="preserve">стверджував, що нації є продуктом модернізації або осучаснення. Модернізація включає в себе процес переходу від традиційного суспільства до сучасного, що здійснюється через урбанізацію і розвиток ринкової економіки. Результатом модернізації є формування нової соціальної організації суспільства, поява нових соціальних груп і класів. Модернізація приводить до зменшення замкнутості суспільства, збільшення суспільної рухливості, мобільності і комунікабельності. Таким чином, процеси модернізації суспільства зумовлюють консолідацію суспільства, формування національної спільноти людей, яке отримує назву нації. </w:t>
      </w:r>
    </w:p>
    <w:p w:rsidR="003408AA" w:rsidRPr="00766EF9" w:rsidRDefault="003408AA" w:rsidP="00766EF9">
      <w:pPr>
        <w:spacing w:after="0" w:line="360" w:lineRule="auto"/>
        <w:ind w:firstLine="567"/>
        <w:jc w:val="both"/>
        <w:outlineLvl w:val="0"/>
        <w:rPr>
          <w:rFonts w:ascii="Times New Roman" w:hAnsi="Times New Roman" w:cs="Times New Roman"/>
          <w:sz w:val="28"/>
          <w:szCs w:val="28"/>
          <w:lang w:val="uk-UA"/>
        </w:rPr>
      </w:pPr>
      <w:r w:rsidRPr="00766EF9">
        <w:rPr>
          <w:rFonts w:ascii="Times New Roman" w:hAnsi="Times New Roman" w:cs="Times New Roman"/>
          <w:bCs/>
          <w:kern w:val="36"/>
          <w:sz w:val="28"/>
          <w:szCs w:val="28"/>
          <w:lang w:val="uk-UA"/>
        </w:rPr>
        <w:t>Інший представник конструктивізму - Бенедикт Андерсон розглядає сучасні нації як штучно створювані «уявлені спільноти»</w:t>
      </w:r>
      <w:r w:rsidRPr="00766EF9">
        <w:rPr>
          <w:rStyle w:val="a5"/>
          <w:rFonts w:ascii="Times New Roman" w:hAnsi="Times New Roman" w:cs="Times New Roman"/>
          <w:bCs/>
          <w:kern w:val="36"/>
          <w:sz w:val="28"/>
          <w:szCs w:val="28"/>
          <w:lang w:val="uk-UA"/>
        </w:rPr>
        <w:t xml:space="preserve"> </w:t>
      </w:r>
      <w:r w:rsidRPr="00766EF9">
        <w:rPr>
          <w:rFonts w:ascii="Times New Roman" w:hAnsi="Times New Roman" w:cs="Times New Roman"/>
          <w:bCs/>
          <w:kern w:val="36"/>
          <w:sz w:val="28"/>
          <w:szCs w:val="28"/>
          <w:lang w:val="uk-UA"/>
        </w:rPr>
        <w:t>[</w:t>
      </w:r>
      <w:r w:rsidR="005370D3" w:rsidRPr="00766EF9">
        <w:rPr>
          <w:rFonts w:ascii="Times New Roman" w:hAnsi="Times New Roman" w:cs="Times New Roman"/>
          <w:bCs/>
          <w:kern w:val="36"/>
          <w:sz w:val="28"/>
          <w:szCs w:val="28"/>
          <w:lang w:val="uk-UA"/>
        </w:rPr>
        <w:t xml:space="preserve">15, </w:t>
      </w:r>
      <w:r w:rsidRPr="00766EF9">
        <w:rPr>
          <w:rFonts w:ascii="Times New Roman" w:hAnsi="Times New Roman" w:cs="Times New Roman"/>
          <w:bCs/>
          <w:kern w:val="36"/>
          <w:sz w:val="28"/>
          <w:szCs w:val="28"/>
          <w:lang w:val="uk-UA"/>
        </w:rPr>
        <w:t xml:space="preserve">с. 4]. В основі цього процесу, за Андерсоном, лежить феномен «друкарського капіталізму» із властивими йому газетами і романами, що зображують </w:t>
      </w:r>
      <w:r w:rsidRPr="00766EF9">
        <w:rPr>
          <w:rFonts w:ascii="Times New Roman" w:hAnsi="Times New Roman" w:cs="Times New Roman"/>
          <w:bCs/>
          <w:kern w:val="36"/>
          <w:sz w:val="28"/>
          <w:szCs w:val="28"/>
          <w:lang w:val="uk-UA"/>
        </w:rPr>
        <w:lastRenderedPageBreak/>
        <w:t>націю як соціокультурну спільність (порівн. з аналогічними ідеями Мак-Люена). На його думку першими націями стали латиноамериканські, а потім нації США і Франції.</w:t>
      </w:r>
    </w:p>
    <w:p w:rsidR="003408AA" w:rsidRPr="00766EF9" w:rsidRDefault="003408AA" w:rsidP="00766EF9">
      <w:pPr>
        <w:spacing w:after="0" w:line="360" w:lineRule="auto"/>
        <w:ind w:firstLine="567"/>
        <w:jc w:val="both"/>
        <w:outlineLvl w:val="0"/>
        <w:rPr>
          <w:rFonts w:ascii="Times New Roman" w:hAnsi="Times New Roman" w:cs="Times New Roman"/>
          <w:bCs/>
          <w:kern w:val="36"/>
          <w:sz w:val="28"/>
          <w:szCs w:val="28"/>
          <w:lang w:val="uk-UA"/>
        </w:rPr>
      </w:pPr>
      <w:r w:rsidRPr="00766EF9">
        <w:rPr>
          <w:rFonts w:ascii="Times New Roman" w:hAnsi="Times New Roman" w:cs="Times New Roman"/>
          <w:bCs/>
          <w:kern w:val="36"/>
          <w:sz w:val="28"/>
          <w:szCs w:val="28"/>
          <w:lang w:val="uk-UA"/>
        </w:rPr>
        <w:t xml:space="preserve">Конструктивістський підхід поширений серед російських етнологів (В. А. Тишков, О. Г. Здравомислов, Б. Г. Капустін). Зокрема В. А. Тишков, зазначає що нація не може мати чіткого наукового визначення, вона є лише конструктом, політичним гаслом для мобілізації населення. </w:t>
      </w:r>
    </w:p>
    <w:p w:rsidR="003408AA" w:rsidRPr="00766EF9" w:rsidRDefault="003408AA" w:rsidP="00766EF9">
      <w:pPr>
        <w:spacing w:after="0" w:line="360" w:lineRule="auto"/>
        <w:ind w:firstLine="567"/>
        <w:jc w:val="both"/>
        <w:outlineLvl w:val="0"/>
        <w:rPr>
          <w:rFonts w:ascii="Times New Roman" w:hAnsi="Times New Roman" w:cs="Times New Roman"/>
          <w:bCs/>
          <w:kern w:val="36"/>
          <w:sz w:val="28"/>
          <w:szCs w:val="28"/>
          <w:lang w:val="uk-UA"/>
        </w:rPr>
      </w:pPr>
      <w:r w:rsidRPr="00766EF9">
        <w:rPr>
          <w:rFonts w:ascii="Times New Roman" w:hAnsi="Times New Roman" w:cs="Times New Roman"/>
          <w:bCs/>
          <w:kern w:val="36"/>
          <w:sz w:val="28"/>
          <w:szCs w:val="28"/>
          <w:lang w:val="uk-UA"/>
        </w:rPr>
        <w:t>Примордіалісти (етніцисти) (Е.Сміт, М.Новак, В.Карлов, Дж. Даллас, Ю.Бромлей, Р.Шпорлюк, інші) ставлять на перше місце в націогенезі етнічність і культуру. Вони зазначають, що нації як соціальні спільноти формуються протягом тривалого історичного періоду. Так дослідник В. В. Карлов, наприклад, вважає, що нація це соціально-політичне утворення формаційного характеру, яке має самосвідомість і в якому члени етнічної спільноти поєднуються через ринкові відносини. На подібних позиціях стоїть і український дослідник М. О. Шульга, зазначаючи про етнічні засади формування нації.</w:t>
      </w:r>
    </w:p>
    <w:p w:rsidR="003408AA" w:rsidRPr="00766EF9" w:rsidRDefault="003408AA" w:rsidP="00766EF9">
      <w:pPr>
        <w:spacing w:after="0" w:line="360" w:lineRule="auto"/>
        <w:ind w:firstLine="567"/>
        <w:jc w:val="both"/>
        <w:outlineLvl w:val="0"/>
        <w:rPr>
          <w:rFonts w:ascii="Times New Roman" w:hAnsi="Times New Roman" w:cs="Times New Roman"/>
          <w:bCs/>
          <w:kern w:val="36"/>
          <w:sz w:val="28"/>
          <w:szCs w:val="28"/>
          <w:lang w:val="uk-UA"/>
        </w:rPr>
      </w:pPr>
      <w:r w:rsidRPr="00766EF9">
        <w:rPr>
          <w:rFonts w:ascii="Times New Roman" w:hAnsi="Times New Roman" w:cs="Times New Roman"/>
          <w:bCs/>
          <w:kern w:val="36"/>
          <w:sz w:val="28"/>
          <w:szCs w:val="28"/>
          <w:lang w:val="uk-UA"/>
        </w:rPr>
        <w:t>Досліджуючи дані концепції не можна стверджувати, що вони дають вичерпні відповіді на питання щодо сутності і походження нації і тому не варто протиставляти так зване етнічне і політичне (громадянське) розуміння нації. Націю не можна “позбавити” від етнічних характеристик, вважаючи її тільки штучним конструктом, так як нації це досить складне і багатогранне утворенням, яке має свої форми вияву в усіх сферах буття народу: культурі, економіці, політиці тощо. Зокрема дослідник Р.Додонов відзначає, що намір трактувати націю як політичну категорію, сукупність громадян держави, заслуговує схвалення, але кожен громадянин має своє історико-традиційне етнічне коріння, яке він не хоче втрачати</w:t>
      </w:r>
      <w:r w:rsidR="005370D3" w:rsidRPr="00766EF9">
        <w:rPr>
          <w:rFonts w:ascii="Times New Roman" w:hAnsi="Times New Roman" w:cs="Times New Roman"/>
          <w:bCs/>
          <w:kern w:val="36"/>
          <w:sz w:val="28"/>
          <w:szCs w:val="28"/>
          <w:lang w:val="uk-UA"/>
        </w:rPr>
        <w:t xml:space="preserve"> </w:t>
      </w:r>
      <w:r w:rsidRPr="00766EF9">
        <w:rPr>
          <w:rFonts w:ascii="Times New Roman" w:hAnsi="Times New Roman" w:cs="Times New Roman"/>
          <w:bCs/>
          <w:kern w:val="36"/>
          <w:sz w:val="28"/>
          <w:szCs w:val="28"/>
          <w:lang w:val="uk-UA"/>
        </w:rPr>
        <w:t xml:space="preserve">[ </w:t>
      </w:r>
      <w:r w:rsidR="005370D3" w:rsidRPr="00766EF9">
        <w:rPr>
          <w:rFonts w:ascii="Times New Roman" w:hAnsi="Times New Roman" w:cs="Times New Roman"/>
          <w:bCs/>
          <w:kern w:val="36"/>
          <w:sz w:val="28"/>
          <w:szCs w:val="28"/>
          <w:lang w:val="uk-UA"/>
        </w:rPr>
        <w:t xml:space="preserve">16, </w:t>
      </w:r>
      <w:r w:rsidRPr="00766EF9">
        <w:rPr>
          <w:rFonts w:ascii="Times New Roman" w:hAnsi="Times New Roman" w:cs="Times New Roman"/>
          <w:bCs/>
          <w:kern w:val="36"/>
          <w:sz w:val="28"/>
          <w:szCs w:val="28"/>
          <w:lang w:val="uk-UA"/>
        </w:rPr>
        <w:t>с. 43 ].</w:t>
      </w:r>
    </w:p>
    <w:p w:rsidR="00343315" w:rsidRPr="00766EF9" w:rsidRDefault="00343315" w:rsidP="00766EF9">
      <w:pPr>
        <w:spacing w:after="0" w:line="360" w:lineRule="auto"/>
        <w:ind w:firstLine="567"/>
        <w:jc w:val="both"/>
        <w:outlineLvl w:val="0"/>
        <w:rPr>
          <w:rFonts w:ascii="Times New Roman" w:hAnsi="Times New Roman" w:cs="Times New Roman"/>
          <w:bCs/>
          <w:kern w:val="36"/>
          <w:sz w:val="28"/>
          <w:szCs w:val="28"/>
          <w:lang w:val="uk-UA"/>
        </w:rPr>
      </w:pPr>
      <w:r w:rsidRPr="00766EF9">
        <w:rPr>
          <w:rFonts w:ascii="Times New Roman" w:hAnsi="Times New Roman" w:cs="Times New Roman"/>
          <w:bCs/>
          <w:kern w:val="36"/>
          <w:sz w:val="28"/>
          <w:szCs w:val="28"/>
          <w:lang w:val="uk-UA"/>
        </w:rPr>
        <w:t xml:space="preserve">Підсумовуючи, слід відзначити, що </w:t>
      </w:r>
      <w:r w:rsidR="009C21BC" w:rsidRPr="00766EF9">
        <w:rPr>
          <w:rFonts w:ascii="Times New Roman" w:hAnsi="Times New Roman" w:cs="Times New Roman"/>
          <w:bCs/>
          <w:kern w:val="36"/>
          <w:sz w:val="28"/>
          <w:szCs w:val="28"/>
          <w:lang w:val="uk-UA"/>
        </w:rPr>
        <w:t xml:space="preserve">на </w:t>
      </w:r>
      <w:r w:rsidR="00717F04" w:rsidRPr="00766EF9">
        <w:rPr>
          <w:rFonts w:ascii="Times New Roman" w:hAnsi="Times New Roman" w:cs="Times New Roman"/>
          <w:bCs/>
          <w:kern w:val="36"/>
          <w:sz w:val="28"/>
          <w:szCs w:val="28"/>
          <w:lang w:val="uk-UA"/>
        </w:rPr>
        <w:t xml:space="preserve">сучасному </w:t>
      </w:r>
      <w:r w:rsidR="009C21BC" w:rsidRPr="00766EF9">
        <w:rPr>
          <w:rFonts w:ascii="Times New Roman" w:hAnsi="Times New Roman" w:cs="Times New Roman"/>
          <w:bCs/>
          <w:kern w:val="36"/>
          <w:sz w:val="28"/>
          <w:szCs w:val="28"/>
          <w:lang w:val="uk-UA"/>
        </w:rPr>
        <w:t>етапі чіткого і однозначного визначення таких термінів як «етнос», «нація», «</w:t>
      </w:r>
      <w:r w:rsidR="00717F04" w:rsidRPr="00766EF9">
        <w:rPr>
          <w:rFonts w:ascii="Times New Roman" w:hAnsi="Times New Roman" w:cs="Times New Roman"/>
          <w:bCs/>
          <w:kern w:val="36"/>
          <w:sz w:val="28"/>
          <w:szCs w:val="28"/>
          <w:lang w:val="uk-UA"/>
        </w:rPr>
        <w:t>політична</w:t>
      </w:r>
      <w:r w:rsidR="009C21BC" w:rsidRPr="00766EF9">
        <w:rPr>
          <w:rFonts w:ascii="Times New Roman" w:hAnsi="Times New Roman" w:cs="Times New Roman"/>
          <w:bCs/>
          <w:kern w:val="36"/>
          <w:sz w:val="28"/>
          <w:szCs w:val="28"/>
          <w:lang w:val="uk-UA"/>
        </w:rPr>
        <w:t xml:space="preserve"> наці</w:t>
      </w:r>
      <w:r w:rsidR="00717F04" w:rsidRPr="00766EF9">
        <w:rPr>
          <w:rFonts w:ascii="Times New Roman" w:hAnsi="Times New Roman" w:cs="Times New Roman"/>
          <w:bCs/>
          <w:kern w:val="36"/>
          <w:sz w:val="28"/>
          <w:szCs w:val="28"/>
          <w:lang w:val="uk-UA"/>
        </w:rPr>
        <w:t>я</w:t>
      </w:r>
      <w:r w:rsidR="009C21BC" w:rsidRPr="00766EF9">
        <w:rPr>
          <w:rFonts w:ascii="Times New Roman" w:hAnsi="Times New Roman" w:cs="Times New Roman"/>
          <w:bCs/>
          <w:kern w:val="36"/>
          <w:sz w:val="28"/>
          <w:szCs w:val="28"/>
          <w:lang w:val="uk-UA"/>
        </w:rPr>
        <w:t>» не існує. Ми використовуєм</w:t>
      </w:r>
      <w:r w:rsidR="00717F04" w:rsidRPr="00766EF9">
        <w:rPr>
          <w:rFonts w:ascii="Times New Roman" w:hAnsi="Times New Roman" w:cs="Times New Roman"/>
          <w:bCs/>
          <w:kern w:val="36"/>
          <w:sz w:val="28"/>
          <w:szCs w:val="28"/>
          <w:lang w:val="uk-UA"/>
        </w:rPr>
        <w:t>о</w:t>
      </w:r>
      <w:r w:rsidR="009C21BC" w:rsidRPr="00766EF9">
        <w:rPr>
          <w:rFonts w:ascii="Times New Roman" w:hAnsi="Times New Roman" w:cs="Times New Roman"/>
          <w:bCs/>
          <w:kern w:val="36"/>
          <w:sz w:val="28"/>
          <w:szCs w:val="28"/>
          <w:lang w:val="uk-UA"/>
        </w:rPr>
        <w:t xml:space="preserve"> визначення політичної нації як </w:t>
      </w:r>
      <w:r w:rsidR="00717F04" w:rsidRPr="00766EF9">
        <w:rPr>
          <w:rFonts w:ascii="Times New Roman" w:hAnsi="Times New Roman" w:cs="Times New Roman"/>
          <w:bCs/>
          <w:kern w:val="36"/>
          <w:sz w:val="28"/>
          <w:szCs w:val="28"/>
          <w:lang w:val="uk-UA"/>
        </w:rPr>
        <w:lastRenderedPageBreak/>
        <w:t>спільноти</w:t>
      </w:r>
      <w:r w:rsidR="009C21BC" w:rsidRPr="00766EF9">
        <w:rPr>
          <w:rFonts w:ascii="Times New Roman" w:hAnsi="Times New Roman" w:cs="Times New Roman"/>
          <w:bCs/>
          <w:kern w:val="36"/>
          <w:sz w:val="28"/>
          <w:szCs w:val="28"/>
          <w:lang w:val="uk-UA"/>
        </w:rPr>
        <w:t xml:space="preserve">, яка об'єднує всіх громадян держави незалежно від їхнього етнічного, соціального походження, культурно-мовних та інших особливостей. В даному </w:t>
      </w:r>
      <w:r w:rsidR="00717F04" w:rsidRPr="00766EF9">
        <w:rPr>
          <w:rFonts w:ascii="Times New Roman" w:hAnsi="Times New Roman" w:cs="Times New Roman"/>
          <w:bCs/>
          <w:kern w:val="36"/>
          <w:sz w:val="28"/>
          <w:szCs w:val="28"/>
          <w:lang w:val="uk-UA"/>
        </w:rPr>
        <w:t xml:space="preserve">контексті </w:t>
      </w:r>
      <w:r w:rsidR="009C21BC" w:rsidRPr="00766EF9">
        <w:rPr>
          <w:rFonts w:ascii="Times New Roman" w:hAnsi="Times New Roman" w:cs="Times New Roman"/>
          <w:bCs/>
          <w:kern w:val="36"/>
          <w:sz w:val="28"/>
          <w:szCs w:val="28"/>
          <w:lang w:val="uk-UA"/>
        </w:rPr>
        <w:t xml:space="preserve">слід чітко констатувати, що </w:t>
      </w:r>
      <w:r w:rsidRPr="00766EF9">
        <w:rPr>
          <w:rFonts w:ascii="Times New Roman" w:hAnsi="Times New Roman" w:cs="Times New Roman"/>
          <w:bCs/>
          <w:kern w:val="36"/>
          <w:sz w:val="28"/>
          <w:szCs w:val="28"/>
          <w:lang w:val="uk-UA"/>
        </w:rPr>
        <w:t xml:space="preserve">формування політичної нації є важливим чинником становлення </w:t>
      </w:r>
      <w:r w:rsidR="009C21BC" w:rsidRPr="00766EF9">
        <w:rPr>
          <w:rFonts w:ascii="Times New Roman" w:hAnsi="Times New Roman" w:cs="Times New Roman"/>
          <w:bCs/>
          <w:kern w:val="36"/>
          <w:sz w:val="28"/>
          <w:szCs w:val="28"/>
          <w:lang w:val="uk-UA"/>
        </w:rPr>
        <w:t xml:space="preserve">демократичної правової </w:t>
      </w:r>
      <w:r w:rsidRPr="00766EF9">
        <w:rPr>
          <w:rFonts w:ascii="Times New Roman" w:hAnsi="Times New Roman" w:cs="Times New Roman"/>
          <w:bCs/>
          <w:kern w:val="36"/>
          <w:sz w:val="28"/>
          <w:szCs w:val="28"/>
          <w:lang w:val="uk-UA"/>
        </w:rPr>
        <w:t xml:space="preserve">української </w:t>
      </w:r>
      <w:r w:rsidR="009C21BC" w:rsidRPr="00766EF9">
        <w:rPr>
          <w:rFonts w:ascii="Times New Roman" w:hAnsi="Times New Roman" w:cs="Times New Roman"/>
          <w:bCs/>
          <w:kern w:val="36"/>
          <w:sz w:val="28"/>
          <w:szCs w:val="28"/>
          <w:lang w:val="uk-UA"/>
        </w:rPr>
        <w:t xml:space="preserve">держави. Державні структури та громадські інституції повинні активізувати свої зусилля на вирішення цього важливого завдання, зокрема </w:t>
      </w:r>
      <w:r w:rsidR="00460AE7" w:rsidRPr="00766EF9">
        <w:rPr>
          <w:rFonts w:ascii="Times New Roman" w:hAnsi="Times New Roman" w:cs="Times New Roman"/>
          <w:bCs/>
          <w:kern w:val="36"/>
          <w:sz w:val="28"/>
          <w:szCs w:val="28"/>
          <w:lang w:val="uk-UA"/>
        </w:rPr>
        <w:t>сприяти формуванню</w:t>
      </w:r>
      <w:r w:rsidR="009C21BC" w:rsidRPr="00766EF9">
        <w:rPr>
          <w:rFonts w:ascii="Times New Roman" w:hAnsi="Times New Roman" w:cs="Times New Roman"/>
          <w:bCs/>
          <w:kern w:val="36"/>
          <w:sz w:val="28"/>
          <w:szCs w:val="28"/>
          <w:lang w:val="uk-UA"/>
        </w:rPr>
        <w:t xml:space="preserve"> ефективної етнонаціональної політики.</w:t>
      </w:r>
    </w:p>
    <w:p w:rsidR="00343315" w:rsidRPr="00766EF9" w:rsidRDefault="00343315"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Зокрема </w:t>
      </w:r>
      <w:r w:rsidR="00717F04" w:rsidRPr="00766EF9">
        <w:rPr>
          <w:rFonts w:ascii="Times New Roman" w:hAnsi="Times New Roman" w:cs="Times New Roman"/>
          <w:sz w:val="28"/>
          <w:szCs w:val="28"/>
          <w:lang w:val="uk-UA"/>
        </w:rPr>
        <w:t xml:space="preserve">потрібно </w:t>
      </w:r>
      <w:r w:rsidRPr="00766EF9">
        <w:rPr>
          <w:rFonts w:ascii="Times New Roman" w:hAnsi="Times New Roman" w:cs="Times New Roman"/>
          <w:sz w:val="28"/>
          <w:szCs w:val="28"/>
          <w:lang w:val="uk-UA"/>
        </w:rPr>
        <w:t xml:space="preserve">сформувати і законодавчо закріпити Доктрину етнонаціональної політики України, де були б розроблені її концептуальні засади та чітко визначені базові поняття етнонаціональної політики: </w:t>
      </w:r>
      <w:r w:rsidR="009C21BC" w:rsidRPr="00766EF9">
        <w:rPr>
          <w:rFonts w:ascii="Times New Roman" w:hAnsi="Times New Roman" w:cs="Times New Roman"/>
          <w:sz w:val="28"/>
          <w:szCs w:val="28"/>
          <w:lang w:val="uk-UA"/>
        </w:rPr>
        <w:t xml:space="preserve">«політична нація», </w:t>
      </w:r>
      <w:r w:rsidRPr="00766EF9">
        <w:rPr>
          <w:rFonts w:ascii="Times New Roman" w:hAnsi="Times New Roman" w:cs="Times New Roman"/>
          <w:sz w:val="28"/>
          <w:szCs w:val="28"/>
          <w:lang w:val="uk-UA"/>
        </w:rPr>
        <w:t xml:space="preserve">«титульний етнос», «національність», «корінні народи», «етнічна група», «етнічна спільнота» тощо, так як навіть в чинній Конституції немає їхнього чіткого визначення. Потрібно здійснювати подальше вдосконалення вітчизняного законодавства </w:t>
      </w:r>
      <w:r w:rsidRPr="00766EF9">
        <w:rPr>
          <w:rFonts w:ascii="Times New Roman" w:hAnsi="Times New Roman" w:cs="Times New Roman"/>
          <w:sz w:val="28"/>
          <w:szCs w:val="28"/>
        </w:rPr>
        <w:t>у сфері забезпечення прав національних меншин</w:t>
      </w:r>
      <w:r w:rsidRPr="00766EF9">
        <w:rPr>
          <w:rFonts w:ascii="Times New Roman" w:hAnsi="Times New Roman" w:cs="Times New Roman"/>
          <w:sz w:val="28"/>
          <w:szCs w:val="28"/>
          <w:lang w:val="uk-UA"/>
        </w:rPr>
        <w:t xml:space="preserve">. </w:t>
      </w:r>
    </w:p>
    <w:p w:rsidR="00343315" w:rsidRPr="00766EF9" w:rsidRDefault="00343315"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 xml:space="preserve">На рівні держави розробити ефективні заходи щодо підтримки процесу мовно-культурного відродження етнічних спільнот України; сприяти вільному функціонуванню та розвитку української мови та мов національних меншин; створити механізми щодо сприяння задоволенні мовних, культурних, освітніх потреб українців за кордоном; розробити шляхи забезпечення соціальної адаптації колишніх депортованих громадян в українське суспільство; посилити контроль над міграційними процесами. </w:t>
      </w:r>
    </w:p>
    <w:p w:rsidR="00343315" w:rsidRPr="00766EF9" w:rsidRDefault="00343315" w:rsidP="00766EF9">
      <w:pPr>
        <w:spacing w:after="0" w:line="360" w:lineRule="auto"/>
        <w:ind w:firstLine="567"/>
        <w:jc w:val="both"/>
        <w:rPr>
          <w:rFonts w:ascii="Times New Roman" w:hAnsi="Times New Roman" w:cs="Times New Roman"/>
          <w:sz w:val="28"/>
          <w:szCs w:val="28"/>
          <w:lang w:val="uk-UA"/>
        </w:rPr>
      </w:pPr>
      <w:r w:rsidRPr="00766EF9">
        <w:rPr>
          <w:rFonts w:ascii="Times New Roman" w:hAnsi="Times New Roman" w:cs="Times New Roman"/>
          <w:sz w:val="28"/>
          <w:szCs w:val="28"/>
          <w:lang w:val="uk-UA"/>
        </w:rPr>
        <w:t>На загальносуспільному рівні потрібно сформувати високий рівень політичної культури, розвинуте громадянське суспільство і підвищувати рівень моральності суспільства</w:t>
      </w:r>
      <w:r w:rsidR="00717F04" w:rsidRPr="00766EF9">
        <w:rPr>
          <w:rFonts w:ascii="Times New Roman" w:hAnsi="Times New Roman" w:cs="Times New Roman"/>
          <w:sz w:val="28"/>
          <w:szCs w:val="28"/>
          <w:lang w:val="uk-UA"/>
        </w:rPr>
        <w:t>.</w:t>
      </w:r>
      <w:r w:rsidRPr="00766EF9">
        <w:rPr>
          <w:rFonts w:ascii="Times New Roman" w:hAnsi="Times New Roman" w:cs="Times New Roman"/>
          <w:sz w:val="28"/>
          <w:szCs w:val="28"/>
          <w:lang w:val="uk-UA"/>
        </w:rPr>
        <w:t xml:space="preserve"> </w:t>
      </w:r>
    </w:p>
    <w:p w:rsidR="00A47ACB" w:rsidRPr="00766EF9" w:rsidRDefault="00A47ACB" w:rsidP="00766EF9">
      <w:pPr>
        <w:spacing w:after="0" w:line="360" w:lineRule="auto"/>
        <w:ind w:firstLine="567"/>
        <w:jc w:val="both"/>
        <w:outlineLvl w:val="0"/>
        <w:rPr>
          <w:rFonts w:ascii="Times New Roman" w:hAnsi="Times New Roman" w:cs="Times New Roman"/>
          <w:b/>
          <w:bCs/>
          <w:kern w:val="36"/>
          <w:sz w:val="28"/>
          <w:szCs w:val="28"/>
          <w:lang w:val="uk-UA"/>
        </w:rPr>
      </w:pPr>
    </w:p>
    <w:p w:rsidR="00343315" w:rsidRPr="00766EF9" w:rsidRDefault="0046515A" w:rsidP="00766EF9">
      <w:pPr>
        <w:spacing w:after="0" w:line="360" w:lineRule="auto"/>
        <w:ind w:firstLine="567"/>
        <w:jc w:val="both"/>
        <w:outlineLvl w:val="0"/>
        <w:rPr>
          <w:rFonts w:ascii="Times New Roman" w:hAnsi="Times New Roman" w:cs="Times New Roman"/>
          <w:b/>
          <w:bCs/>
          <w:kern w:val="36"/>
          <w:sz w:val="28"/>
          <w:szCs w:val="28"/>
          <w:lang w:val="uk-UA"/>
        </w:rPr>
      </w:pPr>
      <w:r w:rsidRPr="00766EF9">
        <w:rPr>
          <w:rFonts w:ascii="Times New Roman" w:hAnsi="Times New Roman" w:cs="Times New Roman"/>
          <w:b/>
          <w:bCs/>
          <w:kern w:val="36"/>
          <w:sz w:val="28"/>
          <w:szCs w:val="28"/>
          <w:lang w:val="uk-UA"/>
        </w:rPr>
        <w:t>Список використаних джерел</w:t>
      </w:r>
    </w:p>
    <w:p w:rsidR="0046515A" w:rsidRPr="00766EF9" w:rsidRDefault="0046515A"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lastRenderedPageBreak/>
        <w:t xml:space="preserve">1.Крисаченко В. С., Степико М. Т., Власюк О. С. та ін. </w:t>
      </w:r>
      <w:r w:rsidRPr="00766EF9">
        <w:rPr>
          <w:rFonts w:ascii="Times New Roman" w:hAnsi="Times New Roman"/>
          <w:sz w:val="28"/>
          <w:szCs w:val="28"/>
        </w:rPr>
        <w:t>Українська політична нація: генеза, стан, перспективи</w:t>
      </w:r>
      <w:r w:rsidRPr="00766EF9">
        <w:rPr>
          <w:rFonts w:ascii="Times New Roman" w:hAnsi="Times New Roman"/>
          <w:sz w:val="28"/>
          <w:szCs w:val="28"/>
          <w:lang w:val="uk-UA"/>
        </w:rPr>
        <w:t>. – [Електронний ресурс]. Режим доступу: old.niss.gov.ua/book/Krizachenko/Gl%201-2_cnv.htm</w:t>
      </w:r>
      <w:r w:rsidR="00ED0901" w:rsidRPr="00766EF9">
        <w:rPr>
          <w:rFonts w:ascii="Times New Roman" w:hAnsi="Times New Roman"/>
          <w:sz w:val="28"/>
          <w:szCs w:val="28"/>
          <w:lang w:val="uk-UA"/>
        </w:rPr>
        <w:t>.</w:t>
      </w:r>
    </w:p>
    <w:p w:rsidR="0046515A" w:rsidRPr="00766EF9" w:rsidRDefault="0046515A"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2. Розумний</w:t>
      </w:r>
      <w:r w:rsidR="001600B4" w:rsidRPr="00766EF9">
        <w:rPr>
          <w:rFonts w:ascii="Times New Roman" w:hAnsi="Times New Roman"/>
          <w:sz w:val="28"/>
          <w:szCs w:val="28"/>
          <w:lang w:val="uk-UA"/>
        </w:rPr>
        <w:t xml:space="preserve"> М</w:t>
      </w:r>
      <w:r w:rsidRPr="00766EF9">
        <w:rPr>
          <w:rFonts w:ascii="Times New Roman" w:hAnsi="Times New Roman"/>
          <w:sz w:val="28"/>
          <w:szCs w:val="28"/>
          <w:lang w:val="uk-UA"/>
        </w:rPr>
        <w:t>.</w:t>
      </w:r>
      <w:r w:rsidR="001600B4" w:rsidRPr="00766EF9">
        <w:rPr>
          <w:rFonts w:ascii="Times New Roman" w:hAnsi="Times New Roman"/>
          <w:sz w:val="28"/>
          <w:szCs w:val="28"/>
          <w:lang w:val="uk-UA"/>
        </w:rPr>
        <w:t xml:space="preserve">М. </w:t>
      </w:r>
      <w:r w:rsidRPr="00766EF9">
        <w:rPr>
          <w:rFonts w:ascii="Times New Roman" w:hAnsi="Times New Roman"/>
          <w:sz w:val="28"/>
          <w:szCs w:val="28"/>
          <w:lang w:val="uk-UA"/>
        </w:rPr>
        <w:t>Ідея і нація в інформаційну епоху. Х.: 2006. – 340 с.</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3. Касьянов Г. В. Теорії нації та націоналізму: Монографія. — К.: Либідь, 1999. - 352 с</w:t>
      </w:r>
      <w:r w:rsidR="00ED0901" w:rsidRPr="00766EF9">
        <w:rPr>
          <w:rFonts w:ascii="Times New Roman" w:hAnsi="Times New Roman"/>
          <w:sz w:val="28"/>
          <w:szCs w:val="28"/>
          <w:lang w:val="uk-UA"/>
        </w:rPr>
        <w:t>.</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4. О. Майборода Нації  етнічні і політичні : оманливе розрізнення// Політ. менеджмент — 2004. — № 5. — С. 15-22</w:t>
      </w:r>
      <w:r w:rsidR="00ED0901" w:rsidRPr="00766EF9">
        <w:rPr>
          <w:rFonts w:ascii="Times New Roman" w:hAnsi="Times New Roman"/>
          <w:sz w:val="28"/>
          <w:szCs w:val="28"/>
          <w:lang w:val="uk-UA"/>
        </w:rPr>
        <w:t>.</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5.</w:t>
      </w:r>
      <w:r w:rsidRPr="00766EF9">
        <w:rPr>
          <w:rFonts w:ascii="Times New Roman" w:hAnsi="Times New Roman"/>
          <w:sz w:val="28"/>
          <w:szCs w:val="28"/>
        </w:rPr>
        <w:t xml:space="preserve"> Т</w:t>
      </w:r>
      <w:r w:rsidRPr="00766EF9">
        <w:rPr>
          <w:rFonts w:ascii="Times New Roman" w:hAnsi="Times New Roman"/>
          <w:sz w:val="28"/>
          <w:szCs w:val="28"/>
          <w:lang w:val="uk-UA"/>
        </w:rPr>
        <w:t>еория этноса. – [Електронний ресурс]. Режим доступу:</w:t>
      </w:r>
      <w:r w:rsidRPr="00766EF9">
        <w:rPr>
          <w:rFonts w:ascii="Times New Roman" w:hAnsi="Times New Roman"/>
          <w:sz w:val="28"/>
          <w:szCs w:val="28"/>
        </w:rPr>
        <w:t xml:space="preserve"> </w:t>
      </w:r>
      <w:hyperlink r:id="rId8" w:history="1">
        <w:r w:rsidRPr="00766EF9">
          <w:rPr>
            <w:rStyle w:val="aa"/>
            <w:rFonts w:ascii="Times New Roman" w:hAnsi="Times New Roman"/>
            <w:color w:val="auto"/>
            <w:sz w:val="28"/>
            <w:szCs w:val="28"/>
            <w:u w:val="none"/>
            <w:lang w:val="uk-UA"/>
          </w:rPr>
          <w:t>http://www.sati.archaeology.nsc.ru/encyc_p/term.html?act=show_text&amp;lo=59&amp;term=4</w:t>
        </w:r>
      </w:hyperlink>
      <w:r w:rsidR="00ED0901" w:rsidRPr="00766EF9">
        <w:rPr>
          <w:rFonts w:ascii="Times New Roman" w:hAnsi="Times New Roman"/>
          <w:sz w:val="28"/>
          <w:szCs w:val="28"/>
          <w:lang w:val="uk-UA"/>
        </w:rPr>
        <w:t>.</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6.М. Бердяев.</w:t>
      </w:r>
      <w:r w:rsidRPr="00766EF9">
        <w:rPr>
          <w:rFonts w:ascii="Times New Roman" w:hAnsi="Times New Roman"/>
          <w:sz w:val="28"/>
          <w:szCs w:val="28"/>
        </w:rPr>
        <w:t xml:space="preserve"> Многобожие и национализм// Путь. — 1934. — № 43. — С. 3-16</w:t>
      </w:r>
      <w:r w:rsidR="00ED0901" w:rsidRPr="00766EF9">
        <w:rPr>
          <w:rFonts w:ascii="Times New Roman" w:hAnsi="Times New Roman"/>
          <w:sz w:val="28"/>
          <w:szCs w:val="28"/>
          <w:lang w:val="uk-UA"/>
        </w:rPr>
        <w:t>.</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7.</w:t>
      </w:r>
      <w:r w:rsidRPr="00766EF9">
        <w:rPr>
          <w:rFonts w:ascii="Times New Roman" w:hAnsi="Times New Roman"/>
          <w:sz w:val="28"/>
          <w:szCs w:val="28"/>
        </w:rPr>
        <w:t>М. Ю. Русин, І. В. Огородник</w:t>
      </w:r>
      <w:r w:rsidRPr="00766EF9">
        <w:rPr>
          <w:rFonts w:ascii="Times New Roman" w:hAnsi="Times New Roman"/>
          <w:sz w:val="28"/>
          <w:szCs w:val="28"/>
          <w:lang w:val="uk-UA"/>
        </w:rPr>
        <w:t>. Історія української філософії. К.: Академвидав. 2008. — 624 с.</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 xml:space="preserve">8. </w:t>
      </w:r>
      <w:r w:rsidRPr="00766EF9">
        <w:rPr>
          <w:rFonts w:ascii="Times New Roman" w:hAnsi="Times New Roman"/>
          <w:sz w:val="28"/>
          <w:szCs w:val="28"/>
        </w:rPr>
        <w:t>Чижевський Д. Нація (концепція В. Липинського) // Мала енциклопедія етнодержавознавства. – К., 1996. – С. 12</w:t>
      </w:r>
      <w:r w:rsidRPr="00766EF9">
        <w:rPr>
          <w:rFonts w:ascii="Times New Roman" w:hAnsi="Times New Roman"/>
          <w:sz w:val="28"/>
          <w:szCs w:val="28"/>
          <w:lang w:val="uk-UA"/>
        </w:rPr>
        <w:t>0 – 134</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9.</w:t>
      </w:r>
      <w:r w:rsidRPr="00766EF9">
        <w:rPr>
          <w:rFonts w:ascii="Times New Roman" w:hAnsi="Times New Roman"/>
          <w:sz w:val="28"/>
          <w:szCs w:val="28"/>
        </w:rPr>
        <w:t xml:space="preserve"> В'ячеслав Липинський. Листи до братів-хліборобів. Про ідею і організацію українського монархізму / Редактор Я.Пеленський. — К.: Київ-Філадельфія, 1995. — 470 с.</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10.</w:t>
      </w:r>
      <w:r w:rsidRPr="00766EF9">
        <w:rPr>
          <w:rFonts w:ascii="Times New Roman" w:hAnsi="Times New Roman"/>
          <w:sz w:val="28"/>
          <w:szCs w:val="28"/>
        </w:rPr>
        <w:t>Бердяев Н. Судьба России. –Харьков: Изд-во Фолио, 2001. – 624</w:t>
      </w:r>
      <w:r w:rsidRPr="00766EF9">
        <w:rPr>
          <w:rFonts w:ascii="Times New Roman" w:hAnsi="Times New Roman"/>
          <w:sz w:val="28"/>
          <w:szCs w:val="28"/>
          <w:lang w:val="uk-UA"/>
        </w:rPr>
        <w:t xml:space="preserve"> с.</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11.Сорокин Питирим. Человек. Цивилизация. Общество. - М., 1992. – 542 с.</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 xml:space="preserve">12. </w:t>
      </w:r>
      <w:r w:rsidRPr="00766EF9">
        <w:rPr>
          <w:rFonts w:ascii="Times New Roman" w:hAnsi="Times New Roman"/>
          <w:sz w:val="28"/>
          <w:szCs w:val="28"/>
        </w:rPr>
        <w:t>Етнонаціональний розвиток України. Терміни, визначення, персоналії / Відп. ред. Ю. І. Римаренко, І. Ф. Курас. — Київ, 1993. — 800 с</w:t>
      </w:r>
      <w:r w:rsidR="00ED0901" w:rsidRPr="00766EF9">
        <w:rPr>
          <w:rFonts w:ascii="Times New Roman" w:hAnsi="Times New Roman"/>
          <w:sz w:val="28"/>
          <w:szCs w:val="28"/>
          <w:lang w:val="uk-UA"/>
        </w:rPr>
        <w:t>.</w:t>
      </w:r>
    </w:p>
    <w:p w:rsidR="00343315"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 xml:space="preserve">13. </w:t>
      </w:r>
      <w:r w:rsidRPr="00766EF9">
        <w:rPr>
          <w:rFonts w:ascii="Times New Roman" w:hAnsi="Times New Roman"/>
          <w:sz w:val="28"/>
          <w:szCs w:val="28"/>
        </w:rPr>
        <w:t>Горовський Ф., Картунов О., Римаренко Ю. Нація // Мала енциклопедія етнодержавознавства. – К., 1996. – С. 121 – 122.</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lastRenderedPageBreak/>
        <w:t>14.Іван Лисяк-Рудницький. Філософська думка в Україні: Біобібліогр. словник / Авт. кол.: В. С. Горський, М. Л. Ткачук, В. М. Нічик та ін. — К.: Унів. вид-во Пульсари, 2002. — 244 с</w:t>
      </w:r>
      <w:r w:rsidR="00ED0901" w:rsidRPr="00766EF9">
        <w:rPr>
          <w:rFonts w:ascii="Times New Roman" w:hAnsi="Times New Roman"/>
          <w:sz w:val="28"/>
          <w:szCs w:val="28"/>
          <w:lang w:val="uk-UA"/>
        </w:rPr>
        <w:t>.</w:t>
      </w:r>
    </w:p>
    <w:p w:rsidR="001600B4" w:rsidRPr="00766EF9" w:rsidRDefault="001600B4"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1</w:t>
      </w:r>
      <w:r w:rsidR="005370D3" w:rsidRPr="00766EF9">
        <w:rPr>
          <w:rFonts w:ascii="Times New Roman" w:hAnsi="Times New Roman"/>
          <w:sz w:val="28"/>
          <w:szCs w:val="28"/>
          <w:lang w:val="uk-UA"/>
        </w:rPr>
        <w:t>5</w:t>
      </w:r>
      <w:r w:rsidRPr="00766EF9">
        <w:rPr>
          <w:rFonts w:ascii="Times New Roman" w:hAnsi="Times New Roman"/>
          <w:sz w:val="28"/>
          <w:szCs w:val="28"/>
          <w:lang w:val="uk-UA"/>
        </w:rPr>
        <w:t>. Андерсон Б. Уявлені спільноти. Міркування щодо походження й поширення націоналізму. — К., 2001. — 272 с</w:t>
      </w:r>
      <w:r w:rsidR="00ED0901" w:rsidRPr="00766EF9">
        <w:rPr>
          <w:rFonts w:ascii="Times New Roman" w:hAnsi="Times New Roman"/>
          <w:sz w:val="28"/>
          <w:szCs w:val="28"/>
          <w:lang w:val="uk-UA"/>
        </w:rPr>
        <w:t>.</w:t>
      </w:r>
    </w:p>
    <w:p w:rsidR="005370D3" w:rsidRPr="00766EF9" w:rsidRDefault="005370D3" w:rsidP="00766EF9">
      <w:pPr>
        <w:pStyle w:val="a3"/>
        <w:spacing w:line="360" w:lineRule="auto"/>
        <w:jc w:val="both"/>
        <w:rPr>
          <w:rFonts w:ascii="Times New Roman" w:hAnsi="Times New Roman"/>
          <w:sz w:val="28"/>
          <w:szCs w:val="28"/>
          <w:lang w:val="uk-UA"/>
        </w:rPr>
      </w:pPr>
      <w:r w:rsidRPr="00766EF9">
        <w:rPr>
          <w:rFonts w:ascii="Times New Roman" w:hAnsi="Times New Roman"/>
          <w:sz w:val="28"/>
          <w:szCs w:val="28"/>
          <w:lang w:val="uk-UA"/>
        </w:rPr>
        <w:t xml:space="preserve">16. Додонов Р. Некоторые аспекти </w:t>
      </w:r>
      <w:r w:rsidRPr="00766EF9">
        <w:rPr>
          <w:rFonts w:ascii="Times New Roman" w:hAnsi="Times New Roman"/>
          <w:sz w:val="28"/>
          <w:szCs w:val="28"/>
        </w:rPr>
        <w:t>э</w:t>
      </w:r>
      <w:r w:rsidRPr="00766EF9">
        <w:rPr>
          <w:rFonts w:ascii="Times New Roman" w:hAnsi="Times New Roman"/>
          <w:sz w:val="28"/>
          <w:szCs w:val="28"/>
          <w:lang w:val="uk-UA"/>
        </w:rPr>
        <w:t>татического подхода к определению п</w:t>
      </w:r>
      <w:r w:rsidR="00D07143" w:rsidRPr="00766EF9">
        <w:rPr>
          <w:rFonts w:ascii="Times New Roman" w:hAnsi="Times New Roman"/>
          <w:sz w:val="28"/>
          <w:szCs w:val="28"/>
          <w:lang w:val="uk-UA"/>
        </w:rPr>
        <w:t>онятия «нация» // Константы. 1995.</w:t>
      </w:r>
      <w:r w:rsidRPr="00766EF9">
        <w:rPr>
          <w:rFonts w:ascii="Times New Roman" w:hAnsi="Times New Roman"/>
          <w:sz w:val="28"/>
          <w:szCs w:val="28"/>
          <w:lang w:val="uk-UA"/>
        </w:rPr>
        <w:t>№ 1. – С. 40 -54.</w:t>
      </w:r>
    </w:p>
    <w:p w:rsidR="00A47ACB" w:rsidRPr="00766EF9" w:rsidRDefault="00A47ACB" w:rsidP="00766EF9">
      <w:pPr>
        <w:pStyle w:val="a3"/>
        <w:spacing w:line="360" w:lineRule="auto"/>
        <w:rPr>
          <w:rFonts w:ascii="Times New Roman" w:hAnsi="Times New Roman"/>
          <w:sz w:val="28"/>
          <w:szCs w:val="28"/>
          <w:lang w:val="uk-UA"/>
        </w:rPr>
      </w:pPr>
    </w:p>
    <w:p w:rsidR="00ED0901" w:rsidRPr="00766EF9" w:rsidRDefault="00ED0901" w:rsidP="00766EF9">
      <w:pPr>
        <w:pStyle w:val="a3"/>
        <w:spacing w:line="360" w:lineRule="auto"/>
        <w:rPr>
          <w:rFonts w:ascii="Times New Roman" w:hAnsi="Times New Roman"/>
          <w:sz w:val="28"/>
          <w:szCs w:val="28"/>
          <w:lang w:val="uk-UA"/>
        </w:rPr>
      </w:pPr>
    </w:p>
    <w:sectPr w:rsidR="00ED0901" w:rsidRPr="00766EF9" w:rsidSect="00FE6C5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794" w:rsidRDefault="00A30794" w:rsidP="003408AA">
      <w:pPr>
        <w:spacing w:after="0" w:line="240" w:lineRule="auto"/>
      </w:pPr>
      <w:r>
        <w:separator/>
      </w:r>
    </w:p>
  </w:endnote>
  <w:endnote w:type="continuationSeparator" w:id="1">
    <w:p w:rsidR="00A30794" w:rsidRDefault="00A30794" w:rsidP="0034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313"/>
      <w:docPartObj>
        <w:docPartGallery w:val="Page Numbers (Bottom of Page)"/>
        <w:docPartUnique/>
      </w:docPartObj>
    </w:sdtPr>
    <w:sdtContent>
      <w:p w:rsidR="001600B4" w:rsidRDefault="00A032FC">
        <w:pPr>
          <w:pStyle w:val="a8"/>
          <w:jc w:val="right"/>
        </w:pPr>
        <w:fldSimple w:instr=" PAGE   \* MERGEFORMAT ">
          <w:r w:rsidR="00B13456">
            <w:rPr>
              <w:noProof/>
            </w:rPr>
            <w:t>1</w:t>
          </w:r>
        </w:fldSimple>
      </w:p>
    </w:sdtContent>
  </w:sdt>
  <w:p w:rsidR="001600B4" w:rsidRDefault="001600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794" w:rsidRDefault="00A30794" w:rsidP="003408AA">
      <w:pPr>
        <w:spacing w:after="0" w:line="240" w:lineRule="auto"/>
      </w:pPr>
      <w:r>
        <w:separator/>
      </w:r>
    </w:p>
  </w:footnote>
  <w:footnote w:type="continuationSeparator" w:id="1">
    <w:p w:rsidR="00A30794" w:rsidRDefault="00A30794" w:rsidP="00340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1E3"/>
    <w:multiLevelType w:val="hybridMultilevel"/>
    <w:tmpl w:val="C94C0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3408AA"/>
    <w:rsid w:val="000533B9"/>
    <w:rsid w:val="000A41EA"/>
    <w:rsid w:val="0014042A"/>
    <w:rsid w:val="001600B4"/>
    <w:rsid w:val="001F1ADD"/>
    <w:rsid w:val="003408AA"/>
    <w:rsid w:val="00343315"/>
    <w:rsid w:val="00447B71"/>
    <w:rsid w:val="00460AE7"/>
    <w:rsid w:val="0046515A"/>
    <w:rsid w:val="00477C3C"/>
    <w:rsid w:val="004E4351"/>
    <w:rsid w:val="005320AA"/>
    <w:rsid w:val="005370D3"/>
    <w:rsid w:val="006853A9"/>
    <w:rsid w:val="0069370D"/>
    <w:rsid w:val="00705668"/>
    <w:rsid w:val="00717F04"/>
    <w:rsid w:val="00766EF9"/>
    <w:rsid w:val="008404AE"/>
    <w:rsid w:val="008927D9"/>
    <w:rsid w:val="008A4FEB"/>
    <w:rsid w:val="008D730D"/>
    <w:rsid w:val="00913AF5"/>
    <w:rsid w:val="009C21BC"/>
    <w:rsid w:val="00A032FC"/>
    <w:rsid w:val="00A30794"/>
    <w:rsid w:val="00A47ACB"/>
    <w:rsid w:val="00B13456"/>
    <w:rsid w:val="00B67E33"/>
    <w:rsid w:val="00BE4A24"/>
    <w:rsid w:val="00BF6BF8"/>
    <w:rsid w:val="00CB10C6"/>
    <w:rsid w:val="00D07143"/>
    <w:rsid w:val="00ED0901"/>
    <w:rsid w:val="00F93257"/>
    <w:rsid w:val="00FE6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408AA"/>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3408AA"/>
    <w:rPr>
      <w:rFonts w:ascii="Calibri" w:eastAsia="Times New Roman" w:hAnsi="Calibri" w:cs="Times New Roman"/>
      <w:sz w:val="20"/>
      <w:szCs w:val="20"/>
    </w:rPr>
  </w:style>
  <w:style w:type="character" w:styleId="a5">
    <w:name w:val="footnote reference"/>
    <w:basedOn w:val="a0"/>
    <w:uiPriority w:val="99"/>
    <w:unhideWhenUsed/>
    <w:rsid w:val="003408AA"/>
    <w:rPr>
      <w:vertAlign w:val="superscript"/>
    </w:rPr>
  </w:style>
  <w:style w:type="paragraph" w:styleId="2">
    <w:name w:val="Body Text 2"/>
    <w:basedOn w:val="a"/>
    <w:link w:val="20"/>
    <w:unhideWhenUsed/>
    <w:rsid w:val="003408AA"/>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3408AA"/>
    <w:rPr>
      <w:rFonts w:ascii="Calibri" w:eastAsia="Times New Roman" w:hAnsi="Calibri" w:cs="Times New Roman"/>
    </w:rPr>
  </w:style>
  <w:style w:type="character" w:customStyle="1" w:styleId="zoomme">
    <w:name w:val="zoomme"/>
    <w:basedOn w:val="a0"/>
    <w:rsid w:val="003408AA"/>
  </w:style>
  <w:style w:type="paragraph" w:styleId="a6">
    <w:name w:val="header"/>
    <w:basedOn w:val="a"/>
    <w:link w:val="a7"/>
    <w:uiPriority w:val="99"/>
    <w:semiHidden/>
    <w:unhideWhenUsed/>
    <w:rsid w:val="001600B4"/>
    <w:pPr>
      <w:tabs>
        <w:tab w:val="center" w:pos="4513"/>
        <w:tab w:val="right" w:pos="9026"/>
      </w:tabs>
      <w:spacing w:after="0" w:line="240" w:lineRule="auto"/>
    </w:pPr>
  </w:style>
  <w:style w:type="character" w:customStyle="1" w:styleId="a7">
    <w:name w:val="Верхний колонтитул Знак"/>
    <w:basedOn w:val="a0"/>
    <w:link w:val="a6"/>
    <w:uiPriority w:val="99"/>
    <w:semiHidden/>
    <w:rsid w:val="001600B4"/>
  </w:style>
  <w:style w:type="paragraph" w:styleId="a8">
    <w:name w:val="footer"/>
    <w:basedOn w:val="a"/>
    <w:link w:val="a9"/>
    <w:uiPriority w:val="99"/>
    <w:unhideWhenUsed/>
    <w:rsid w:val="001600B4"/>
    <w:pPr>
      <w:tabs>
        <w:tab w:val="center" w:pos="4513"/>
        <w:tab w:val="right" w:pos="9026"/>
      </w:tabs>
      <w:spacing w:after="0" w:line="240" w:lineRule="auto"/>
    </w:pPr>
  </w:style>
  <w:style w:type="character" w:customStyle="1" w:styleId="a9">
    <w:name w:val="Нижний колонтитул Знак"/>
    <w:basedOn w:val="a0"/>
    <w:link w:val="a8"/>
    <w:uiPriority w:val="99"/>
    <w:rsid w:val="001600B4"/>
  </w:style>
  <w:style w:type="character" w:styleId="aa">
    <w:name w:val="Hyperlink"/>
    <w:basedOn w:val="a0"/>
    <w:uiPriority w:val="99"/>
    <w:unhideWhenUsed/>
    <w:rsid w:val="001600B4"/>
    <w:rPr>
      <w:color w:val="0000FF" w:themeColor="hyperlink"/>
      <w:u w:val="single"/>
    </w:rPr>
  </w:style>
  <w:style w:type="character" w:customStyle="1" w:styleId="hps">
    <w:name w:val="hps"/>
    <w:basedOn w:val="a0"/>
    <w:rsid w:val="0014042A"/>
  </w:style>
  <w:style w:type="paragraph" w:styleId="ab">
    <w:name w:val="No Spacing"/>
    <w:qFormat/>
    <w:rsid w:val="00766EF9"/>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i.archaeology.nsc.ru/encyc_p/term.html?act=show_text&amp;lo=59&amp;term=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FFEE-EFA0-4241-BDCE-A649036E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3714</Words>
  <Characters>21172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Асус</cp:lastModifiedBy>
  <cp:revision>9</cp:revision>
  <dcterms:created xsi:type="dcterms:W3CDTF">2012-11-08T19:53:00Z</dcterms:created>
  <dcterms:modified xsi:type="dcterms:W3CDTF">2016-05-17T20:42:00Z</dcterms:modified>
</cp:coreProperties>
</file>